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3CCC" w:rsidRPr="00B013EE" w:rsidRDefault="004E3CCC" w:rsidP="004E3CCC">
      <w:pPr>
        <w:pStyle w:val="Default"/>
        <w:jc w:val="center"/>
        <w:rPr>
          <w:b/>
          <w:color w:val="auto"/>
          <w:sz w:val="28"/>
          <w:szCs w:val="28"/>
          <w:lang w:val="uk-UA"/>
        </w:rPr>
      </w:pPr>
      <w:r w:rsidRPr="00B013EE">
        <w:rPr>
          <w:b/>
          <w:color w:val="auto"/>
          <w:sz w:val="28"/>
          <w:szCs w:val="28"/>
          <w:lang w:val="uk-UA"/>
        </w:rPr>
        <w:t>ДЕРЖАВНИЙ ВИЩИЙ НАВЧАЛЬНИЙ ЗАКЛАД</w:t>
      </w:r>
    </w:p>
    <w:p w:rsidR="004E3CCC" w:rsidRPr="00B013EE" w:rsidRDefault="004E3CCC" w:rsidP="004E3CCC">
      <w:pPr>
        <w:pStyle w:val="Default"/>
        <w:jc w:val="center"/>
        <w:rPr>
          <w:b/>
          <w:color w:val="auto"/>
          <w:sz w:val="28"/>
          <w:szCs w:val="28"/>
          <w:lang w:val="uk-UA"/>
        </w:rPr>
      </w:pPr>
      <w:r w:rsidRPr="00B013EE">
        <w:rPr>
          <w:b/>
          <w:color w:val="auto"/>
          <w:sz w:val="28"/>
          <w:szCs w:val="28"/>
          <w:lang w:val="uk-UA"/>
        </w:rPr>
        <w:t>«УЖГОРОДСЬКИЙ НАЦІОНАЛЬНИЙ УНІВЕРСИТЕТ»</w:t>
      </w:r>
    </w:p>
    <w:p w:rsidR="008816F6" w:rsidRPr="00B013EE" w:rsidRDefault="008816F6" w:rsidP="004E3CCC">
      <w:pPr>
        <w:pStyle w:val="Default"/>
        <w:jc w:val="center"/>
        <w:rPr>
          <w:b/>
          <w:color w:val="auto"/>
          <w:sz w:val="28"/>
          <w:szCs w:val="28"/>
          <w:lang w:val="uk-UA"/>
        </w:rPr>
      </w:pPr>
      <w:r w:rsidRPr="00B013EE">
        <w:rPr>
          <w:b/>
          <w:color w:val="auto"/>
          <w:sz w:val="28"/>
          <w:szCs w:val="28"/>
          <w:lang w:val="uk-UA"/>
        </w:rPr>
        <w:t xml:space="preserve">ФАКУЛЬТЕТ ТУРИЗМУ ТА МІЖНАРОДНИХ КОМУНІКАЦІЙ </w:t>
      </w:r>
    </w:p>
    <w:p w:rsidR="004E3CCC" w:rsidRPr="00B013EE" w:rsidRDefault="00254122" w:rsidP="004E3CCC">
      <w:pPr>
        <w:pStyle w:val="Default"/>
        <w:jc w:val="center"/>
        <w:rPr>
          <w:b/>
          <w:color w:val="auto"/>
          <w:sz w:val="28"/>
          <w:szCs w:val="28"/>
          <w:lang w:val="uk-UA"/>
        </w:rPr>
      </w:pPr>
      <w:r w:rsidRPr="00B013EE">
        <w:rPr>
          <w:b/>
          <w:color w:val="auto"/>
          <w:sz w:val="28"/>
          <w:szCs w:val="28"/>
          <w:lang w:val="uk-UA"/>
        </w:rPr>
        <w:t>Кафедра туризму</w:t>
      </w:r>
    </w:p>
    <w:p w:rsidR="004E3CCC" w:rsidRPr="00B013EE" w:rsidRDefault="004E3CCC" w:rsidP="004E3CCC">
      <w:pPr>
        <w:pStyle w:val="Default"/>
        <w:jc w:val="center"/>
        <w:rPr>
          <w:color w:val="auto"/>
          <w:sz w:val="28"/>
          <w:szCs w:val="28"/>
          <w:lang w:val="uk-UA"/>
        </w:rPr>
      </w:pPr>
    </w:p>
    <w:p w:rsidR="004E3CCC" w:rsidRPr="00B013EE" w:rsidRDefault="004E3CCC" w:rsidP="004E3CCC">
      <w:pPr>
        <w:pStyle w:val="Default"/>
        <w:jc w:val="center"/>
        <w:rPr>
          <w:color w:val="auto"/>
          <w:sz w:val="28"/>
          <w:szCs w:val="28"/>
          <w:lang w:val="uk-UA"/>
        </w:rPr>
      </w:pPr>
    </w:p>
    <w:p w:rsidR="004E3CCC" w:rsidRPr="00B013EE" w:rsidRDefault="004E3CCC" w:rsidP="00B61372">
      <w:pPr>
        <w:pStyle w:val="Default"/>
        <w:ind w:firstLine="5103"/>
        <w:jc w:val="center"/>
        <w:rPr>
          <w:color w:val="auto"/>
          <w:sz w:val="28"/>
          <w:szCs w:val="28"/>
          <w:lang w:val="uk-UA"/>
        </w:rPr>
      </w:pPr>
      <w:r w:rsidRPr="00B013EE">
        <w:rPr>
          <w:color w:val="auto"/>
          <w:sz w:val="28"/>
          <w:szCs w:val="28"/>
          <w:lang w:val="uk-UA"/>
        </w:rPr>
        <w:t>«ЗАТВЕРДЖУЮ»</w:t>
      </w:r>
    </w:p>
    <w:p w:rsidR="008816F6" w:rsidRPr="00B013EE" w:rsidRDefault="004E3CCC" w:rsidP="008816F6">
      <w:pPr>
        <w:pStyle w:val="Default"/>
        <w:ind w:firstLine="5387"/>
        <w:rPr>
          <w:color w:val="auto"/>
          <w:sz w:val="28"/>
          <w:szCs w:val="28"/>
          <w:lang w:val="uk-UA"/>
        </w:rPr>
      </w:pPr>
      <w:r w:rsidRPr="00B013EE">
        <w:rPr>
          <w:color w:val="auto"/>
          <w:sz w:val="28"/>
          <w:szCs w:val="28"/>
          <w:lang w:val="uk-UA"/>
        </w:rPr>
        <w:t xml:space="preserve">Декан </w:t>
      </w:r>
      <w:r w:rsidR="008816F6" w:rsidRPr="00B013EE">
        <w:rPr>
          <w:color w:val="auto"/>
          <w:sz w:val="28"/>
          <w:szCs w:val="28"/>
          <w:lang w:val="uk-UA"/>
        </w:rPr>
        <w:t xml:space="preserve">факультету туризму та </w:t>
      </w:r>
    </w:p>
    <w:p w:rsidR="004E3CCC" w:rsidRPr="00B013EE" w:rsidRDefault="008816F6" w:rsidP="008816F6">
      <w:pPr>
        <w:pStyle w:val="Default"/>
        <w:ind w:firstLine="5387"/>
        <w:rPr>
          <w:color w:val="auto"/>
          <w:sz w:val="28"/>
          <w:szCs w:val="28"/>
          <w:lang w:val="uk-UA"/>
        </w:rPr>
      </w:pPr>
      <w:r w:rsidRPr="00B013EE">
        <w:rPr>
          <w:color w:val="auto"/>
          <w:sz w:val="28"/>
          <w:szCs w:val="28"/>
          <w:lang w:val="uk-UA"/>
        </w:rPr>
        <w:t>міжнародних комунікацій</w:t>
      </w:r>
    </w:p>
    <w:p w:rsidR="004E3CCC" w:rsidRPr="00B013EE" w:rsidRDefault="004E3CCC" w:rsidP="00B61372">
      <w:pPr>
        <w:pStyle w:val="Default"/>
        <w:ind w:firstLine="5387"/>
        <w:rPr>
          <w:color w:val="auto"/>
          <w:sz w:val="28"/>
          <w:szCs w:val="28"/>
          <w:lang w:val="uk-UA"/>
        </w:rPr>
      </w:pPr>
      <w:r w:rsidRPr="00B013EE">
        <w:rPr>
          <w:color w:val="auto"/>
          <w:sz w:val="28"/>
          <w:szCs w:val="28"/>
          <w:lang w:val="uk-UA"/>
        </w:rPr>
        <w:t>_________</w:t>
      </w:r>
      <w:r w:rsidR="00F31FB2" w:rsidRPr="00B013EE">
        <w:rPr>
          <w:color w:val="auto"/>
          <w:sz w:val="28"/>
          <w:szCs w:val="28"/>
          <w:lang w:val="uk-UA"/>
        </w:rPr>
        <w:t>__</w:t>
      </w:r>
      <w:r w:rsidR="005A68AD" w:rsidRPr="00B013EE">
        <w:rPr>
          <w:color w:val="auto"/>
          <w:sz w:val="28"/>
          <w:szCs w:val="28"/>
          <w:lang w:val="uk-UA"/>
        </w:rPr>
        <w:t>_</w:t>
      </w:r>
      <w:r w:rsidR="00F31FB2" w:rsidRPr="00B013EE">
        <w:rPr>
          <w:color w:val="auto"/>
          <w:sz w:val="28"/>
          <w:szCs w:val="28"/>
          <w:lang w:val="uk-UA"/>
        </w:rPr>
        <w:t>_ /</w:t>
      </w:r>
      <w:r w:rsidR="00254122" w:rsidRPr="00B013EE">
        <w:rPr>
          <w:color w:val="auto"/>
          <w:sz w:val="28"/>
          <w:szCs w:val="28"/>
          <w:lang w:val="uk-UA"/>
        </w:rPr>
        <w:t xml:space="preserve"> Габчак Н. Ф. </w:t>
      </w:r>
      <w:r w:rsidR="00F31FB2" w:rsidRPr="00B013EE">
        <w:rPr>
          <w:color w:val="auto"/>
          <w:sz w:val="28"/>
          <w:szCs w:val="28"/>
          <w:lang w:val="uk-UA"/>
        </w:rPr>
        <w:t>/</w:t>
      </w:r>
    </w:p>
    <w:p w:rsidR="004E3CCC" w:rsidRPr="00B013EE" w:rsidRDefault="004E3CCC" w:rsidP="00B61372">
      <w:pPr>
        <w:spacing w:after="0" w:line="240" w:lineRule="auto"/>
        <w:ind w:firstLine="5387"/>
        <w:rPr>
          <w:rFonts w:ascii="Times New Roman" w:hAnsi="Times New Roman"/>
          <w:sz w:val="28"/>
          <w:szCs w:val="28"/>
          <w:lang w:val="uk-UA"/>
        </w:rPr>
      </w:pPr>
      <w:r w:rsidRPr="00B013EE">
        <w:rPr>
          <w:rFonts w:ascii="Times New Roman" w:hAnsi="Times New Roman"/>
          <w:sz w:val="28"/>
          <w:szCs w:val="28"/>
          <w:lang w:val="uk-UA"/>
        </w:rPr>
        <w:t>«____» _____________</w:t>
      </w:r>
      <w:r w:rsidR="00232533" w:rsidRPr="00B013EE">
        <w:rPr>
          <w:rFonts w:ascii="Times New Roman" w:hAnsi="Times New Roman"/>
          <w:sz w:val="28"/>
          <w:szCs w:val="28"/>
          <w:lang w:val="uk-UA"/>
        </w:rPr>
        <w:t>2021</w:t>
      </w:r>
      <w:r w:rsidRPr="00B013EE">
        <w:rPr>
          <w:rFonts w:ascii="Times New Roman" w:hAnsi="Times New Roman"/>
          <w:sz w:val="28"/>
          <w:szCs w:val="28"/>
          <w:lang w:val="uk-UA"/>
        </w:rPr>
        <w:t xml:space="preserve"> року</w:t>
      </w:r>
    </w:p>
    <w:p w:rsidR="004E3CCC" w:rsidRPr="00B013EE" w:rsidRDefault="004E3CCC" w:rsidP="004E3CCC">
      <w:pPr>
        <w:spacing w:after="0" w:line="240" w:lineRule="auto"/>
        <w:rPr>
          <w:rFonts w:ascii="Times New Roman" w:hAnsi="Times New Roman"/>
          <w:sz w:val="28"/>
          <w:szCs w:val="28"/>
          <w:lang w:val="uk-UA"/>
        </w:rPr>
      </w:pPr>
    </w:p>
    <w:p w:rsidR="004E3CCC" w:rsidRPr="00B013EE" w:rsidRDefault="004E3CCC" w:rsidP="004E3CCC">
      <w:pPr>
        <w:spacing w:after="0" w:line="240" w:lineRule="auto"/>
        <w:rPr>
          <w:rFonts w:ascii="Times New Roman" w:hAnsi="Times New Roman"/>
          <w:sz w:val="28"/>
          <w:szCs w:val="28"/>
          <w:lang w:val="uk-UA"/>
        </w:rPr>
      </w:pPr>
    </w:p>
    <w:p w:rsidR="00F31FB2" w:rsidRPr="00B013EE" w:rsidRDefault="00F31FB2" w:rsidP="004E3CCC">
      <w:pPr>
        <w:spacing w:after="0" w:line="240" w:lineRule="auto"/>
        <w:rPr>
          <w:rFonts w:ascii="Times New Roman" w:hAnsi="Times New Roman"/>
          <w:sz w:val="28"/>
          <w:szCs w:val="28"/>
          <w:lang w:val="uk-UA"/>
        </w:rPr>
      </w:pPr>
    </w:p>
    <w:p w:rsidR="008C3E33" w:rsidRPr="00B013EE" w:rsidRDefault="008C3E33" w:rsidP="004E3CCC">
      <w:pPr>
        <w:spacing w:after="0" w:line="240" w:lineRule="auto"/>
        <w:rPr>
          <w:rFonts w:ascii="Times New Roman" w:hAnsi="Times New Roman"/>
          <w:sz w:val="28"/>
          <w:szCs w:val="28"/>
          <w:lang w:val="uk-UA"/>
        </w:rPr>
      </w:pPr>
    </w:p>
    <w:p w:rsidR="008C3E33" w:rsidRPr="00B013EE" w:rsidRDefault="008C3E33" w:rsidP="004E3CCC">
      <w:pPr>
        <w:spacing w:after="0" w:line="240" w:lineRule="auto"/>
        <w:rPr>
          <w:rFonts w:ascii="Times New Roman" w:hAnsi="Times New Roman"/>
          <w:sz w:val="28"/>
          <w:szCs w:val="28"/>
          <w:lang w:val="uk-UA"/>
        </w:rPr>
      </w:pPr>
    </w:p>
    <w:p w:rsidR="004E3CCC" w:rsidRPr="00B013EE" w:rsidRDefault="004E3CCC" w:rsidP="004E3CCC">
      <w:pPr>
        <w:spacing w:after="0" w:line="240" w:lineRule="auto"/>
        <w:rPr>
          <w:rFonts w:ascii="Times New Roman" w:hAnsi="Times New Roman"/>
          <w:sz w:val="28"/>
          <w:szCs w:val="28"/>
          <w:lang w:val="uk-UA"/>
        </w:rPr>
      </w:pPr>
    </w:p>
    <w:p w:rsidR="004E3CCC" w:rsidRPr="00B013EE" w:rsidRDefault="004E3CCC" w:rsidP="004E3CCC">
      <w:pPr>
        <w:pStyle w:val="2"/>
        <w:shd w:val="clear" w:color="auto" w:fill="FFFFFF"/>
        <w:spacing w:before="0"/>
        <w:jc w:val="center"/>
        <w:rPr>
          <w:iCs/>
          <w:sz w:val="28"/>
          <w:szCs w:val="28"/>
        </w:rPr>
      </w:pPr>
      <w:r w:rsidRPr="00B013EE">
        <w:rPr>
          <w:iCs/>
          <w:sz w:val="28"/>
          <w:szCs w:val="28"/>
        </w:rPr>
        <w:t xml:space="preserve">РОБОЧА ПРОГРАМА НАВЧАЛЬНОЇ ДИСЦИПЛІНИ </w:t>
      </w:r>
    </w:p>
    <w:p w:rsidR="004E3CCC" w:rsidRPr="00B013EE" w:rsidRDefault="004E3CCC" w:rsidP="004E3CCC">
      <w:pPr>
        <w:spacing w:after="0" w:line="240" w:lineRule="auto"/>
        <w:jc w:val="center"/>
        <w:rPr>
          <w:rFonts w:ascii="Times New Roman" w:hAnsi="Times New Roman"/>
          <w:b/>
          <w:sz w:val="28"/>
          <w:szCs w:val="28"/>
          <w:lang w:val="uk-UA"/>
        </w:rPr>
      </w:pPr>
    </w:p>
    <w:p w:rsidR="00C3124A" w:rsidRPr="00B013EE" w:rsidRDefault="00C3124A" w:rsidP="00843431">
      <w:pPr>
        <w:jc w:val="center"/>
        <w:rPr>
          <w:rFonts w:ascii="Times New Roman" w:hAnsi="Times New Roman"/>
          <w:b/>
          <w:sz w:val="28"/>
          <w:szCs w:val="28"/>
          <w:lang w:val="uk-UA"/>
        </w:rPr>
      </w:pPr>
    </w:p>
    <w:p w:rsidR="004E3CCC" w:rsidRPr="00B013EE" w:rsidRDefault="00B04E69" w:rsidP="00843431">
      <w:pPr>
        <w:jc w:val="center"/>
        <w:rPr>
          <w:rFonts w:ascii="Times New Roman" w:hAnsi="Times New Roman"/>
          <w:b/>
          <w:sz w:val="28"/>
          <w:szCs w:val="28"/>
          <w:lang w:val="uk-UA"/>
        </w:rPr>
      </w:pPr>
      <w:r>
        <w:rPr>
          <w:rFonts w:ascii="Times New Roman" w:hAnsi="Times New Roman"/>
          <w:b/>
          <w:sz w:val="28"/>
          <w:szCs w:val="28"/>
          <w:lang w:val="uk-UA"/>
        </w:rPr>
        <w:t>ТУРИСТИЧНІ МАРШРУТИ ЗАКАРПАТТЯ</w:t>
      </w:r>
    </w:p>
    <w:p w:rsidR="004E3CCC" w:rsidRPr="00B013EE" w:rsidRDefault="004E3CCC" w:rsidP="004E3CCC">
      <w:pPr>
        <w:spacing w:after="0" w:line="240" w:lineRule="auto"/>
        <w:jc w:val="center"/>
        <w:rPr>
          <w:rFonts w:ascii="Times New Roman" w:hAnsi="Times New Roman"/>
          <w:b/>
          <w:sz w:val="28"/>
          <w:szCs w:val="28"/>
          <w:lang w:val="uk-UA"/>
        </w:rPr>
      </w:pPr>
    </w:p>
    <w:p w:rsidR="001B17D6" w:rsidRPr="00B013EE" w:rsidRDefault="001B17D6" w:rsidP="004E3CCC">
      <w:pPr>
        <w:spacing w:after="0" w:line="240" w:lineRule="auto"/>
        <w:jc w:val="center"/>
        <w:rPr>
          <w:rFonts w:ascii="Times New Roman" w:hAnsi="Times New Roman"/>
          <w:b/>
          <w:sz w:val="28"/>
          <w:szCs w:val="28"/>
          <w:lang w:val="uk-UA"/>
        </w:rPr>
      </w:pPr>
    </w:p>
    <w:p w:rsidR="001B17D6" w:rsidRPr="00B013EE" w:rsidRDefault="001B17D6" w:rsidP="004E3CCC">
      <w:pPr>
        <w:spacing w:after="0" w:line="240" w:lineRule="auto"/>
        <w:jc w:val="center"/>
        <w:rPr>
          <w:rFonts w:ascii="Times New Roman" w:hAnsi="Times New Roman"/>
          <w:b/>
          <w:sz w:val="28"/>
          <w:szCs w:val="28"/>
          <w:lang w:val="uk-UA"/>
        </w:rPr>
      </w:pPr>
    </w:p>
    <w:tbl>
      <w:tblPr>
        <w:tblStyle w:val="aa"/>
        <w:tblW w:w="9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503"/>
        <w:gridCol w:w="5069"/>
      </w:tblGrid>
      <w:tr w:rsidR="004E3CCC" w:rsidRPr="00B013EE" w:rsidTr="001735D2">
        <w:tc>
          <w:tcPr>
            <w:tcW w:w="4503" w:type="dxa"/>
          </w:tcPr>
          <w:p w:rsidR="004E3CCC" w:rsidRPr="00B013EE" w:rsidRDefault="004E3CCC" w:rsidP="004E3CCC">
            <w:pPr>
              <w:spacing w:after="0" w:line="240" w:lineRule="auto"/>
              <w:ind w:right="252"/>
              <w:jc w:val="right"/>
              <w:rPr>
                <w:rFonts w:ascii="Times New Roman" w:hAnsi="Times New Roman"/>
                <w:sz w:val="28"/>
                <w:szCs w:val="28"/>
                <w:lang w:val="uk-UA"/>
              </w:rPr>
            </w:pPr>
            <w:r w:rsidRPr="00B013EE">
              <w:rPr>
                <w:rFonts w:ascii="Times New Roman" w:hAnsi="Times New Roman"/>
                <w:sz w:val="28"/>
                <w:szCs w:val="28"/>
                <w:lang w:val="uk-UA"/>
              </w:rPr>
              <w:t>Рівень вищої освіти</w:t>
            </w:r>
          </w:p>
        </w:tc>
        <w:tc>
          <w:tcPr>
            <w:tcW w:w="5069" w:type="dxa"/>
          </w:tcPr>
          <w:p w:rsidR="004E3CCC" w:rsidRPr="00B013EE" w:rsidRDefault="00254122" w:rsidP="00DC0F05">
            <w:pPr>
              <w:spacing w:after="0" w:line="240" w:lineRule="auto"/>
              <w:rPr>
                <w:rFonts w:ascii="Times New Roman" w:hAnsi="Times New Roman"/>
                <w:sz w:val="28"/>
                <w:szCs w:val="28"/>
                <w:lang w:val="uk-UA"/>
              </w:rPr>
            </w:pPr>
            <w:r w:rsidRPr="00B013EE">
              <w:rPr>
                <w:rFonts w:ascii="Times New Roman" w:hAnsi="Times New Roman"/>
                <w:b/>
                <w:bCs/>
                <w:sz w:val="28"/>
                <w:szCs w:val="28"/>
                <w:lang w:val="uk-UA"/>
              </w:rPr>
              <w:t>Перший  (бакалаврський) рівень</w:t>
            </w:r>
            <w:r w:rsidR="00DC0F05" w:rsidRPr="00B013EE">
              <w:rPr>
                <w:rFonts w:ascii="Times New Roman" w:hAnsi="Times New Roman"/>
                <w:b/>
                <w:sz w:val="28"/>
                <w:szCs w:val="28"/>
                <w:lang w:val="uk-UA"/>
              </w:rPr>
              <w:t xml:space="preserve"> </w:t>
            </w:r>
          </w:p>
        </w:tc>
      </w:tr>
      <w:tr w:rsidR="004E3CCC" w:rsidRPr="00B013EE" w:rsidTr="001735D2">
        <w:tc>
          <w:tcPr>
            <w:tcW w:w="4503" w:type="dxa"/>
          </w:tcPr>
          <w:p w:rsidR="004E3CCC" w:rsidRPr="00B013EE" w:rsidRDefault="004E3CCC" w:rsidP="004E3CCC">
            <w:pPr>
              <w:spacing w:after="0" w:line="240" w:lineRule="auto"/>
              <w:ind w:right="252"/>
              <w:jc w:val="right"/>
              <w:rPr>
                <w:rFonts w:ascii="Times New Roman" w:hAnsi="Times New Roman"/>
                <w:sz w:val="28"/>
                <w:szCs w:val="28"/>
                <w:lang w:val="uk-UA"/>
              </w:rPr>
            </w:pPr>
            <w:r w:rsidRPr="00B013EE">
              <w:rPr>
                <w:rFonts w:ascii="Times New Roman" w:hAnsi="Times New Roman"/>
                <w:sz w:val="28"/>
                <w:szCs w:val="28"/>
                <w:lang w:val="uk-UA"/>
              </w:rPr>
              <w:t>Галузь знань</w:t>
            </w:r>
          </w:p>
        </w:tc>
        <w:tc>
          <w:tcPr>
            <w:tcW w:w="5069" w:type="dxa"/>
          </w:tcPr>
          <w:p w:rsidR="004E3CCC" w:rsidRPr="00B013EE" w:rsidRDefault="00254122" w:rsidP="00F31FB2">
            <w:pPr>
              <w:spacing w:after="0" w:line="240" w:lineRule="auto"/>
              <w:rPr>
                <w:rFonts w:ascii="Times New Roman" w:hAnsi="Times New Roman"/>
                <w:b/>
                <w:sz w:val="28"/>
                <w:szCs w:val="28"/>
                <w:lang w:val="uk-UA"/>
              </w:rPr>
            </w:pPr>
            <w:r w:rsidRPr="00B013EE">
              <w:rPr>
                <w:rFonts w:ascii="Times New Roman" w:hAnsi="Times New Roman"/>
                <w:b/>
                <w:sz w:val="28"/>
                <w:szCs w:val="28"/>
                <w:lang w:val="uk-UA"/>
              </w:rPr>
              <w:t xml:space="preserve">24 </w:t>
            </w:r>
            <w:r w:rsidR="000D460C" w:rsidRPr="00B013EE">
              <w:rPr>
                <w:rFonts w:ascii="Times New Roman" w:hAnsi="Times New Roman"/>
                <w:b/>
                <w:sz w:val="28"/>
                <w:szCs w:val="28"/>
                <w:lang w:val="uk-UA"/>
              </w:rPr>
              <w:t>«</w:t>
            </w:r>
            <w:r w:rsidRPr="00B013EE">
              <w:rPr>
                <w:rFonts w:ascii="Times New Roman" w:hAnsi="Times New Roman"/>
                <w:b/>
                <w:sz w:val="28"/>
                <w:szCs w:val="28"/>
                <w:lang w:val="uk-UA"/>
              </w:rPr>
              <w:t>Сфера обслуговування</w:t>
            </w:r>
            <w:r w:rsidR="000D460C" w:rsidRPr="00B013EE">
              <w:rPr>
                <w:rFonts w:ascii="Times New Roman" w:hAnsi="Times New Roman"/>
                <w:b/>
                <w:sz w:val="28"/>
                <w:szCs w:val="28"/>
                <w:lang w:val="uk-UA"/>
              </w:rPr>
              <w:t>»</w:t>
            </w:r>
          </w:p>
        </w:tc>
      </w:tr>
      <w:tr w:rsidR="004E3CCC" w:rsidRPr="00B013EE" w:rsidTr="001735D2">
        <w:tc>
          <w:tcPr>
            <w:tcW w:w="4503" w:type="dxa"/>
          </w:tcPr>
          <w:p w:rsidR="004E3CCC" w:rsidRPr="00B013EE" w:rsidRDefault="004E3CCC" w:rsidP="004E3CCC">
            <w:pPr>
              <w:spacing w:after="0" w:line="240" w:lineRule="auto"/>
              <w:ind w:right="252"/>
              <w:jc w:val="right"/>
              <w:rPr>
                <w:rFonts w:ascii="Times New Roman" w:hAnsi="Times New Roman"/>
                <w:sz w:val="28"/>
                <w:szCs w:val="28"/>
                <w:lang w:val="uk-UA"/>
              </w:rPr>
            </w:pPr>
            <w:r w:rsidRPr="00B013EE">
              <w:rPr>
                <w:rFonts w:ascii="Times New Roman" w:hAnsi="Times New Roman"/>
                <w:sz w:val="28"/>
                <w:szCs w:val="28"/>
                <w:lang w:val="uk-UA"/>
              </w:rPr>
              <w:t>Спеціальність</w:t>
            </w:r>
          </w:p>
        </w:tc>
        <w:tc>
          <w:tcPr>
            <w:tcW w:w="5069" w:type="dxa"/>
          </w:tcPr>
          <w:p w:rsidR="004E3CCC" w:rsidRPr="00B013EE" w:rsidRDefault="00254122" w:rsidP="00F31FB2">
            <w:pPr>
              <w:spacing w:after="0" w:line="240" w:lineRule="auto"/>
              <w:rPr>
                <w:rFonts w:ascii="Times New Roman" w:hAnsi="Times New Roman"/>
                <w:sz w:val="28"/>
                <w:szCs w:val="28"/>
                <w:lang w:val="uk-UA"/>
              </w:rPr>
            </w:pPr>
            <w:r w:rsidRPr="00B013EE">
              <w:rPr>
                <w:rFonts w:ascii="Times New Roman" w:hAnsi="Times New Roman"/>
                <w:b/>
                <w:sz w:val="28"/>
                <w:szCs w:val="28"/>
                <w:lang w:val="uk-UA"/>
              </w:rPr>
              <w:t xml:space="preserve">242 </w:t>
            </w:r>
            <w:r w:rsidR="000D460C" w:rsidRPr="00B013EE">
              <w:rPr>
                <w:rFonts w:ascii="Times New Roman" w:hAnsi="Times New Roman"/>
                <w:b/>
                <w:sz w:val="28"/>
                <w:szCs w:val="28"/>
                <w:lang w:val="uk-UA"/>
              </w:rPr>
              <w:t>«</w:t>
            </w:r>
            <w:r w:rsidRPr="00B013EE">
              <w:rPr>
                <w:rFonts w:ascii="Times New Roman" w:hAnsi="Times New Roman"/>
                <w:b/>
                <w:sz w:val="28"/>
                <w:szCs w:val="28"/>
                <w:lang w:val="uk-UA"/>
              </w:rPr>
              <w:t>Туризм</w:t>
            </w:r>
            <w:r w:rsidR="000D460C" w:rsidRPr="00B013EE">
              <w:rPr>
                <w:rFonts w:ascii="Times New Roman" w:hAnsi="Times New Roman"/>
                <w:b/>
                <w:sz w:val="28"/>
                <w:szCs w:val="28"/>
                <w:lang w:val="uk-UA"/>
              </w:rPr>
              <w:t>»</w:t>
            </w:r>
          </w:p>
        </w:tc>
      </w:tr>
      <w:tr w:rsidR="004E3CCC" w:rsidRPr="00B013EE" w:rsidTr="001735D2">
        <w:tc>
          <w:tcPr>
            <w:tcW w:w="4503" w:type="dxa"/>
          </w:tcPr>
          <w:p w:rsidR="004E3CCC" w:rsidRPr="00B013EE" w:rsidRDefault="004E3CCC" w:rsidP="004E3CCC">
            <w:pPr>
              <w:spacing w:after="0" w:line="240" w:lineRule="auto"/>
              <w:ind w:right="252"/>
              <w:jc w:val="right"/>
              <w:rPr>
                <w:rFonts w:ascii="Times New Roman" w:hAnsi="Times New Roman"/>
                <w:sz w:val="28"/>
                <w:szCs w:val="28"/>
                <w:lang w:val="uk-UA"/>
              </w:rPr>
            </w:pPr>
            <w:r w:rsidRPr="00B013EE">
              <w:rPr>
                <w:rFonts w:ascii="Times New Roman" w:hAnsi="Times New Roman"/>
                <w:sz w:val="28"/>
                <w:szCs w:val="28"/>
                <w:lang w:val="uk-UA"/>
              </w:rPr>
              <w:t>Освітня програма</w:t>
            </w:r>
          </w:p>
        </w:tc>
        <w:tc>
          <w:tcPr>
            <w:tcW w:w="5069" w:type="dxa"/>
          </w:tcPr>
          <w:p w:rsidR="004E3CCC" w:rsidRPr="00B013EE" w:rsidRDefault="003147AD" w:rsidP="00F31FB2">
            <w:pPr>
              <w:spacing w:after="0" w:line="240" w:lineRule="auto"/>
              <w:rPr>
                <w:rFonts w:ascii="Times New Roman" w:hAnsi="Times New Roman"/>
                <w:sz w:val="28"/>
                <w:szCs w:val="28"/>
                <w:lang w:val="uk-UA"/>
              </w:rPr>
            </w:pPr>
            <w:r w:rsidRPr="00B013EE">
              <w:rPr>
                <w:rFonts w:ascii="Times New Roman" w:hAnsi="Times New Roman"/>
                <w:b/>
                <w:sz w:val="28"/>
                <w:szCs w:val="28"/>
                <w:lang w:val="uk-UA"/>
              </w:rPr>
              <w:t>Освітньо-професійна програма «</w:t>
            </w:r>
            <w:r w:rsidR="00254122" w:rsidRPr="00B013EE">
              <w:rPr>
                <w:rFonts w:ascii="Times New Roman" w:hAnsi="Times New Roman"/>
                <w:b/>
                <w:sz w:val="28"/>
                <w:szCs w:val="28"/>
                <w:lang w:val="uk-UA"/>
              </w:rPr>
              <w:t>Туризм</w:t>
            </w:r>
            <w:r w:rsidRPr="00B013EE">
              <w:rPr>
                <w:rFonts w:ascii="Times New Roman" w:hAnsi="Times New Roman"/>
                <w:b/>
                <w:sz w:val="28"/>
                <w:szCs w:val="28"/>
                <w:lang w:val="uk-UA"/>
              </w:rPr>
              <w:t>»</w:t>
            </w:r>
          </w:p>
        </w:tc>
      </w:tr>
      <w:tr w:rsidR="004E3CCC" w:rsidRPr="00B013EE" w:rsidTr="001735D2">
        <w:tc>
          <w:tcPr>
            <w:tcW w:w="4503" w:type="dxa"/>
          </w:tcPr>
          <w:p w:rsidR="004E3CCC" w:rsidRPr="00B013EE" w:rsidRDefault="004E3CCC" w:rsidP="004E3CCC">
            <w:pPr>
              <w:spacing w:after="0" w:line="240" w:lineRule="auto"/>
              <w:ind w:right="252"/>
              <w:jc w:val="right"/>
              <w:rPr>
                <w:rFonts w:ascii="Times New Roman" w:hAnsi="Times New Roman"/>
                <w:sz w:val="28"/>
                <w:szCs w:val="28"/>
                <w:lang w:val="uk-UA"/>
              </w:rPr>
            </w:pPr>
            <w:r w:rsidRPr="00B013EE">
              <w:rPr>
                <w:rFonts w:ascii="Times New Roman" w:hAnsi="Times New Roman"/>
                <w:sz w:val="28"/>
                <w:szCs w:val="28"/>
                <w:lang w:val="uk-UA"/>
              </w:rPr>
              <w:t>Статус дисципліни</w:t>
            </w:r>
          </w:p>
        </w:tc>
        <w:tc>
          <w:tcPr>
            <w:tcW w:w="5069" w:type="dxa"/>
          </w:tcPr>
          <w:p w:rsidR="004E3CCC" w:rsidRPr="00B013EE" w:rsidRDefault="004E3CCC" w:rsidP="00F31FB2">
            <w:pPr>
              <w:spacing w:after="0" w:line="240" w:lineRule="auto"/>
              <w:rPr>
                <w:rFonts w:ascii="Times New Roman" w:hAnsi="Times New Roman"/>
                <w:sz w:val="28"/>
                <w:szCs w:val="28"/>
                <w:lang w:val="uk-UA"/>
              </w:rPr>
            </w:pPr>
            <w:r w:rsidRPr="00B013EE">
              <w:rPr>
                <w:rFonts w:ascii="Times New Roman" w:hAnsi="Times New Roman"/>
                <w:b/>
                <w:sz w:val="28"/>
                <w:szCs w:val="28"/>
                <w:lang w:val="uk-UA"/>
              </w:rPr>
              <w:t>вибіркова</w:t>
            </w:r>
          </w:p>
        </w:tc>
      </w:tr>
      <w:tr w:rsidR="004E3CCC" w:rsidRPr="00B013EE" w:rsidTr="001735D2">
        <w:tc>
          <w:tcPr>
            <w:tcW w:w="4503" w:type="dxa"/>
          </w:tcPr>
          <w:p w:rsidR="004E3CCC" w:rsidRPr="00B013EE" w:rsidRDefault="004E3CCC" w:rsidP="004E3CCC">
            <w:pPr>
              <w:spacing w:after="0" w:line="240" w:lineRule="auto"/>
              <w:ind w:right="252"/>
              <w:jc w:val="right"/>
              <w:rPr>
                <w:rFonts w:ascii="Times New Roman" w:hAnsi="Times New Roman"/>
                <w:sz w:val="28"/>
                <w:szCs w:val="28"/>
                <w:lang w:val="uk-UA"/>
              </w:rPr>
            </w:pPr>
            <w:r w:rsidRPr="00B013EE">
              <w:rPr>
                <w:rFonts w:ascii="Times New Roman" w:hAnsi="Times New Roman"/>
                <w:sz w:val="28"/>
                <w:szCs w:val="28"/>
                <w:lang w:val="uk-UA"/>
              </w:rPr>
              <w:t>Мова навчання</w:t>
            </w:r>
          </w:p>
        </w:tc>
        <w:tc>
          <w:tcPr>
            <w:tcW w:w="5069" w:type="dxa"/>
          </w:tcPr>
          <w:p w:rsidR="004E3CCC" w:rsidRPr="00B013EE" w:rsidRDefault="00254122" w:rsidP="00F31FB2">
            <w:pPr>
              <w:spacing w:after="0" w:line="240" w:lineRule="auto"/>
              <w:rPr>
                <w:rFonts w:ascii="Times New Roman" w:hAnsi="Times New Roman"/>
                <w:b/>
                <w:sz w:val="28"/>
                <w:szCs w:val="28"/>
                <w:lang w:val="uk-UA"/>
              </w:rPr>
            </w:pPr>
            <w:r w:rsidRPr="00B013EE">
              <w:rPr>
                <w:rFonts w:ascii="Times New Roman" w:hAnsi="Times New Roman"/>
                <w:b/>
                <w:sz w:val="28"/>
                <w:szCs w:val="28"/>
                <w:lang w:val="uk-UA"/>
              </w:rPr>
              <w:t>українська</w:t>
            </w:r>
          </w:p>
        </w:tc>
      </w:tr>
    </w:tbl>
    <w:p w:rsidR="004E3CCC" w:rsidRPr="00B013EE" w:rsidRDefault="004E3CCC" w:rsidP="004E3CCC">
      <w:pPr>
        <w:spacing w:after="0" w:line="240" w:lineRule="auto"/>
        <w:ind w:firstLine="1080"/>
        <w:rPr>
          <w:rFonts w:ascii="Times New Roman" w:hAnsi="Times New Roman"/>
          <w:sz w:val="28"/>
          <w:szCs w:val="28"/>
          <w:lang w:val="uk-UA"/>
        </w:rPr>
      </w:pPr>
    </w:p>
    <w:p w:rsidR="004E3CCC" w:rsidRPr="00B013EE" w:rsidRDefault="004E3CCC" w:rsidP="004E3CCC">
      <w:pPr>
        <w:spacing w:after="0" w:line="240" w:lineRule="auto"/>
        <w:ind w:firstLine="1077"/>
        <w:rPr>
          <w:rFonts w:ascii="Times New Roman" w:hAnsi="Times New Roman"/>
          <w:b/>
          <w:sz w:val="28"/>
          <w:szCs w:val="28"/>
          <w:lang w:val="uk-UA"/>
        </w:rPr>
      </w:pPr>
      <w:r w:rsidRPr="00B013EE">
        <w:rPr>
          <w:rFonts w:ascii="Times New Roman" w:hAnsi="Times New Roman"/>
          <w:b/>
          <w:sz w:val="28"/>
          <w:szCs w:val="28"/>
          <w:lang w:val="uk-UA"/>
        </w:rPr>
        <w:tab/>
      </w:r>
      <w:r w:rsidRPr="00B013EE">
        <w:rPr>
          <w:rFonts w:ascii="Times New Roman" w:hAnsi="Times New Roman"/>
          <w:b/>
          <w:sz w:val="28"/>
          <w:szCs w:val="28"/>
          <w:lang w:val="uk-UA"/>
        </w:rPr>
        <w:tab/>
      </w:r>
    </w:p>
    <w:p w:rsidR="004E3CCC" w:rsidRPr="00B013EE" w:rsidRDefault="004E3CCC" w:rsidP="004E3CCC">
      <w:pPr>
        <w:spacing w:after="0" w:line="240" w:lineRule="auto"/>
        <w:ind w:firstLine="1077"/>
        <w:rPr>
          <w:rFonts w:ascii="Times New Roman" w:hAnsi="Times New Roman"/>
          <w:b/>
          <w:sz w:val="28"/>
          <w:szCs w:val="28"/>
          <w:lang w:val="uk-UA"/>
        </w:rPr>
      </w:pPr>
      <w:r w:rsidRPr="00B013EE">
        <w:rPr>
          <w:rFonts w:ascii="Times New Roman" w:hAnsi="Times New Roman"/>
          <w:b/>
          <w:sz w:val="28"/>
          <w:szCs w:val="28"/>
          <w:lang w:val="uk-UA"/>
        </w:rPr>
        <w:tab/>
      </w:r>
    </w:p>
    <w:p w:rsidR="004E3CCC" w:rsidRPr="00B013EE" w:rsidRDefault="004E3CCC" w:rsidP="004E3CCC">
      <w:pPr>
        <w:spacing w:after="0" w:line="240" w:lineRule="auto"/>
        <w:ind w:firstLine="1077"/>
        <w:rPr>
          <w:rFonts w:ascii="Times New Roman" w:hAnsi="Times New Roman"/>
          <w:b/>
          <w:sz w:val="28"/>
          <w:szCs w:val="28"/>
          <w:lang w:val="uk-UA"/>
        </w:rPr>
      </w:pPr>
    </w:p>
    <w:p w:rsidR="00F31FB2" w:rsidRPr="00B013EE" w:rsidRDefault="00F31FB2" w:rsidP="004E3CCC">
      <w:pPr>
        <w:spacing w:after="0" w:line="240" w:lineRule="auto"/>
        <w:ind w:firstLine="1077"/>
        <w:rPr>
          <w:rFonts w:ascii="Times New Roman" w:hAnsi="Times New Roman"/>
          <w:b/>
          <w:sz w:val="28"/>
          <w:szCs w:val="28"/>
          <w:lang w:val="uk-UA"/>
        </w:rPr>
      </w:pPr>
    </w:p>
    <w:p w:rsidR="00F31FB2" w:rsidRPr="00B013EE" w:rsidRDefault="00F31FB2" w:rsidP="004E3CCC">
      <w:pPr>
        <w:spacing w:after="0" w:line="240" w:lineRule="auto"/>
        <w:ind w:firstLine="1077"/>
        <w:rPr>
          <w:rFonts w:ascii="Times New Roman" w:hAnsi="Times New Roman"/>
          <w:b/>
          <w:sz w:val="28"/>
          <w:szCs w:val="28"/>
          <w:lang w:val="uk-UA"/>
        </w:rPr>
      </w:pPr>
    </w:p>
    <w:p w:rsidR="00236C90" w:rsidRPr="00B013EE" w:rsidRDefault="004E3CCC" w:rsidP="008C3E33">
      <w:pPr>
        <w:spacing w:after="0" w:line="240" w:lineRule="auto"/>
        <w:ind w:firstLine="1077"/>
        <w:rPr>
          <w:rFonts w:ascii="Times New Roman" w:hAnsi="Times New Roman"/>
          <w:b/>
          <w:sz w:val="28"/>
          <w:szCs w:val="28"/>
          <w:lang w:val="uk-UA"/>
        </w:rPr>
      </w:pPr>
      <w:r w:rsidRPr="00B013EE">
        <w:rPr>
          <w:rFonts w:ascii="Times New Roman" w:hAnsi="Times New Roman"/>
          <w:b/>
          <w:sz w:val="28"/>
          <w:szCs w:val="28"/>
          <w:lang w:val="uk-UA"/>
        </w:rPr>
        <w:tab/>
      </w:r>
    </w:p>
    <w:p w:rsidR="005B070E" w:rsidRPr="00B013EE" w:rsidRDefault="005B070E" w:rsidP="004E3CCC">
      <w:pPr>
        <w:spacing w:after="0" w:line="240" w:lineRule="auto"/>
        <w:jc w:val="center"/>
        <w:rPr>
          <w:rFonts w:ascii="Times New Roman" w:hAnsi="Times New Roman"/>
          <w:b/>
          <w:sz w:val="28"/>
          <w:szCs w:val="28"/>
          <w:lang w:val="uk-UA"/>
        </w:rPr>
      </w:pPr>
    </w:p>
    <w:p w:rsidR="005B070E" w:rsidRPr="00B013EE" w:rsidRDefault="005B070E" w:rsidP="004E3CCC">
      <w:pPr>
        <w:spacing w:after="0" w:line="240" w:lineRule="auto"/>
        <w:jc w:val="center"/>
        <w:rPr>
          <w:rFonts w:ascii="Times New Roman" w:hAnsi="Times New Roman"/>
          <w:b/>
          <w:sz w:val="28"/>
          <w:szCs w:val="28"/>
          <w:lang w:val="uk-UA"/>
        </w:rPr>
      </w:pPr>
    </w:p>
    <w:p w:rsidR="00B42FF3" w:rsidRPr="00B013EE" w:rsidRDefault="00B42FF3" w:rsidP="004E3CCC">
      <w:pPr>
        <w:spacing w:after="0" w:line="240" w:lineRule="auto"/>
        <w:jc w:val="center"/>
        <w:rPr>
          <w:rFonts w:ascii="Times New Roman" w:hAnsi="Times New Roman"/>
          <w:b/>
          <w:sz w:val="28"/>
          <w:szCs w:val="28"/>
          <w:lang w:val="uk-UA"/>
        </w:rPr>
      </w:pPr>
    </w:p>
    <w:p w:rsidR="00B42FF3" w:rsidRPr="00B013EE" w:rsidRDefault="00B42FF3" w:rsidP="004E3CCC">
      <w:pPr>
        <w:spacing w:after="0" w:line="240" w:lineRule="auto"/>
        <w:jc w:val="center"/>
        <w:rPr>
          <w:rFonts w:ascii="Times New Roman" w:hAnsi="Times New Roman"/>
          <w:b/>
          <w:sz w:val="28"/>
          <w:szCs w:val="28"/>
          <w:lang w:val="uk-UA"/>
        </w:rPr>
      </w:pPr>
    </w:p>
    <w:p w:rsidR="004E3CCC" w:rsidRPr="00B013EE" w:rsidRDefault="004E3CCC" w:rsidP="004E3CCC">
      <w:pPr>
        <w:spacing w:after="0" w:line="240" w:lineRule="auto"/>
        <w:jc w:val="center"/>
        <w:rPr>
          <w:rFonts w:ascii="Times New Roman" w:hAnsi="Times New Roman"/>
          <w:b/>
          <w:sz w:val="28"/>
          <w:szCs w:val="28"/>
          <w:lang w:val="uk-UA"/>
        </w:rPr>
      </w:pPr>
      <w:r w:rsidRPr="00B013EE">
        <w:rPr>
          <w:rFonts w:ascii="Times New Roman" w:hAnsi="Times New Roman"/>
          <w:b/>
          <w:sz w:val="28"/>
          <w:szCs w:val="28"/>
          <w:lang w:val="uk-UA"/>
        </w:rPr>
        <w:t>У</w:t>
      </w:r>
      <w:r w:rsidR="00232533" w:rsidRPr="00B013EE">
        <w:rPr>
          <w:rFonts w:ascii="Times New Roman" w:hAnsi="Times New Roman"/>
          <w:b/>
          <w:sz w:val="28"/>
          <w:szCs w:val="28"/>
          <w:lang w:val="uk-UA"/>
        </w:rPr>
        <w:t>жгород 2021</w:t>
      </w:r>
    </w:p>
    <w:p w:rsidR="004E3CCC" w:rsidRPr="00B013EE" w:rsidRDefault="004E3CCC" w:rsidP="004E3CCC">
      <w:pPr>
        <w:autoSpaceDE w:val="0"/>
        <w:autoSpaceDN w:val="0"/>
        <w:adjustRightInd w:val="0"/>
        <w:spacing w:after="0" w:line="240" w:lineRule="auto"/>
        <w:jc w:val="both"/>
        <w:rPr>
          <w:rFonts w:ascii="Times New Roman" w:hAnsi="Times New Roman"/>
          <w:sz w:val="24"/>
          <w:szCs w:val="24"/>
          <w:lang w:val="uk-UA"/>
        </w:rPr>
      </w:pPr>
      <w:r w:rsidRPr="00B013EE">
        <w:rPr>
          <w:rFonts w:ascii="Times New Roman" w:hAnsi="Times New Roman"/>
          <w:sz w:val="24"/>
          <w:szCs w:val="24"/>
          <w:lang w:val="uk-UA"/>
        </w:rPr>
        <w:br w:type="page"/>
      </w:r>
      <w:r w:rsidRPr="00B013EE">
        <w:rPr>
          <w:rFonts w:ascii="Times New Roman" w:hAnsi="Times New Roman"/>
          <w:sz w:val="24"/>
          <w:szCs w:val="24"/>
          <w:lang w:val="uk-UA"/>
        </w:rPr>
        <w:lastRenderedPageBreak/>
        <w:t>Робоча програма навчальної дисципліни «</w:t>
      </w:r>
      <w:r w:rsidR="000E6D73" w:rsidRPr="00B013EE">
        <w:rPr>
          <w:rFonts w:ascii="Times New Roman" w:hAnsi="Times New Roman"/>
          <w:sz w:val="24"/>
          <w:szCs w:val="24"/>
          <w:lang w:val="uk-UA"/>
        </w:rPr>
        <w:t>Туристичні маршрути Закарпаття»</w:t>
      </w:r>
      <w:r w:rsidR="008400D9" w:rsidRPr="00B013EE">
        <w:rPr>
          <w:rFonts w:ascii="Times New Roman" w:hAnsi="Times New Roman"/>
          <w:sz w:val="24"/>
          <w:szCs w:val="24"/>
          <w:lang w:val="uk-UA"/>
        </w:rPr>
        <w:t xml:space="preserve"> для здобувачів вищої освіти </w:t>
      </w:r>
      <w:r w:rsidRPr="00B013EE">
        <w:rPr>
          <w:rFonts w:ascii="Times New Roman" w:hAnsi="Times New Roman"/>
          <w:sz w:val="24"/>
          <w:szCs w:val="24"/>
          <w:lang w:val="uk-UA"/>
        </w:rPr>
        <w:t xml:space="preserve">галузі знань </w:t>
      </w:r>
      <w:r w:rsidR="00C13F78" w:rsidRPr="00B013EE">
        <w:rPr>
          <w:rFonts w:ascii="Times New Roman" w:hAnsi="Times New Roman"/>
          <w:sz w:val="24"/>
          <w:szCs w:val="24"/>
          <w:lang w:val="uk-UA"/>
        </w:rPr>
        <w:t xml:space="preserve">24 </w:t>
      </w:r>
      <w:r w:rsidR="00732A54" w:rsidRPr="00B013EE">
        <w:rPr>
          <w:rFonts w:ascii="Times New Roman" w:hAnsi="Times New Roman"/>
          <w:sz w:val="24"/>
          <w:szCs w:val="24"/>
          <w:lang w:val="uk-UA"/>
        </w:rPr>
        <w:t>«</w:t>
      </w:r>
      <w:r w:rsidR="00C13F78" w:rsidRPr="00B013EE">
        <w:rPr>
          <w:rFonts w:ascii="Times New Roman" w:hAnsi="Times New Roman"/>
          <w:sz w:val="24"/>
          <w:szCs w:val="24"/>
          <w:lang w:val="uk-UA"/>
        </w:rPr>
        <w:t>Сфера обслуговування</w:t>
      </w:r>
      <w:r w:rsidR="00732A54" w:rsidRPr="00B013EE">
        <w:rPr>
          <w:rFonts w:ascii="Times New Roman" w:hAnsi="Times New Roman"/>
          <w:sz w:val="24"/>
          <w:szCs w:val="24"/>
          <w:lang w:val="uk-UA"/>
        </w:rPr>
        <w:t>»</w:t>
      </w:r>
      <w:r w:rsidR="00C13F78" w:rsidRPr="00B013EE">
        <w:rPr>
          <w:rFonts w:ascii="Times New Roman" w:hAnsi="Times New Roman"/>
          <w:sz w:val="24"/>
          <w:szCs w:val="24"/>
          <w:lang w:val="uk-UA"/>
        </w:rPr>
        <w:t xml:space="preserve"> </w:t>
      </w:r>
      <w:r w:rsidRPr="00B013EE">
        <w:rPr>
          <w:rFonts w:ascii="Times New Roman" w:hAnsi="Times New Roman"/>
          <w:sz w:val="24"/>
          <w:szCs w:val="24"/>
          <w:lang w:val="uk-UA"/>
        </w:rPr>
        <w:t xml:space="preserve">спеціальності </w:t>
      </w:r>
      <w:r w:rsidR="00C13F78" w:rsidRPr="00B013EE">
        <w:rPr>
          <w:rFonts w:ascii="Times New Roman" w:hAnsi="Times New Roman"/>
          <w:sz w:val="24"/>
          <w:szCs w:val="24"/>
          <w:lang w:val="uk-UA"/>
        </w:rPr>
        <w:t xml:space="preserve">242 </w:t>
      </w:r>
      <w:r w:rsidR="00732A54" w:rsidRPr="00B013EE">
        <w:rPr>
          <w:rFonts w:ascii="Times New Roman" w:hAnsi="Times New Roman"/>
          <w:sz w:val="24"/>
          <w:szCs w:val="24"/>
          <w:lang w:val="uk-UA"/>
        </w:rPr>
        <w:t>«</w:t>
      </w:r>
      <w:r w:rsidR="00C13F78" w:rsidRPr="00B013EE">
        <w:rPr>
          <w:rFonts w:ascii="Times New Roman" w:hAnsi="Times New Roman"/>
          <w:sz w:val="24"/>
          <w:szCs w:val="24"/>
          <w:lang w:val="uk-UA"/>
        </w:rPr>
        <w:t>Туризм</w:t>
      </w:r>
      <w:r w:rsidR="00732A54" w:rsidRPr="00B013EE">
        <w:rPr>
          <w:rFonts w:ascii="Times New Roman" w:hAnsi="Times New Roman"/>
          <w:sz w:val="24"/>
          <w:szCs w:val="24"/>
          <w:lang w:val="uk-UA"/>
        </w:rPr>
        <w:t>»</w:t>
      </w:r>
      <w:r w:rsidR="00C13F78" w:rsidRPr="00B013EE">
        <w:rPr>
          <w:rFonts w:ascii="Times New Roman" w:hAnsi="Times New Roman"/>
          <w:sz w:val="24"/>
          <w:szCs w:val="24"/>
          <w:lang w:val="uk-UA"/>
        </w:rPr>
        <w:t xml:space="preserve"> </w:t>
      </w:r>
      <w:r w:rsidRPr="00B013EE">
        <w:rPr>
          <w:rFonts w:ascii="Times New Roman" w:hAnsi="Times New Roman"/>
          <w:sz w:val="24"/>
          <w:szCs w:val="24"/>
          <w:lang w:val="uk-UA"/>
        </w:rPr>
        <w:t>освітньої програми</w:t>
      </w:r>
      <w:r w:rsidR="00C13F78" w:rsidRPr="00B013EE">
        <w:rPr>
          <w:rFonts w:ascii="Times New Roman" w:hAnsi="Times New Roman"/>
          <w:sz w:val="24"/>
          <w:szCs w:val="24"/>
          <w:lang w:val="uk-UA"/>
        </w:rPr>
        <w:t xml:space="preserve"> </w:t>
      </w:r>
      <w:r w:rsidR="00732A54" w:rsidRPr="00B013EE">
        <w:rPr>
          <w:rFonts w:ascii="Times New Roman" w:hAnsi="Times New Roman"/>
          <w:sz w:val="24"/>
          <w:szCs w:val="24"/>
          <w:lang w:val="uk-UA"/>
        </w:rPr>
        <w:t>«</w:t>
      </w:r>
      <w:r w:rsidR="00C13F78" w:rsidRPr="00B013EE">
        <w:rPr>
          <w:rFonts w:ascii="Times New Roman" w:hAnsi="Times New Roman"/>
          <w:sz w:val="24"/>
          <w:szCs w:val="24"/>
          <w:lang w:val="uk-UA"/>
        </w:rPr>
        <w:t>Туризм</w:t>
      </w:r>
      <w:r w:rsidR="00732A54" w:rsidRPr="00B013EE">
        <w:rPr>
          <w:rFonts w:ascii="Times New Roman" w:hAnsi="Times New Roman"/>
          <w:sz w:val="24"/>
          <w:szCs w:val="24"/>
          <w:lang w:val="uk-UA"/>
        </w:rPr>
        <w:t>»</w:t>
      </w:r>
      <w:r w:rsidR="00DC0F05" w:rsidRPr="00B013EE">
        <w:rPr>
          <w:rFonts w:ascii="Times New Roman" w:hAnsi="Times New Roman"/>
          <w:sz w:val="24"/>
          <w:szCs w:val="24"/>
          <w:lang w:val="uk-UA"/>
        </w:rPr>
        <w:t>.</w:t>
      </w:r>
    </w:p>
    <w:p w:rsidR="004E3CCC" w:rsidRPr="00B013EE" w:rsidRDefault="004E3CCC" w:rsidP="004E3CCC">
      <w:pPr>
        <w:autoSpaceDE w:val="0"/>
        <w:autoSpaceDN w:val="0"/>
        <w:adjustRightInd w:val="0"/>
        <w:spacing w:after="0" w:line="240" w:lineRule="auto"/>
        <w:rPr>
          <w:rFonts w:ascii="Times New Roman" w:hAnsi="Times New Roman"/>
          <w:sz w:val="24"/>
          <w:szCs w:val="24"/>
          <w:lang w:val="uk-UA"/>
        </w:rPr>
      </w:pPr>
    </w:p>
    <w:p w:rsidR="004E3CCC" w:rsidRPr="00B013EE" w:rsidRDefault="004E3CCC" w:rsidP="004E3CCC">
      <w:pPr>
        <w:autoSpaceDE w:val="0"/>
        <w:autoSpaceDN w:val="0"/>
        <w:adjustRightInd w:val="0"/>
        <w:spacing w:after="0" w:line="240" w:lineRule="auto"/>
        <w:rPr>
          <w:rFonts w:ascii="Times New Roman" w:hAnsi="Times New Roman"/>
          <w:sz w:val="24"/>
          <w:szCs w:val="24"/>
          <w:lang w:val="uk-UA"/>
        </w:rPr>
      </w:pPr>
    </w:p>
    <w:p w:rsidR="004E3CCC" w:rsidRPr="00B013EE" w:rsidRDefault="004E3CCC" w:rsidP="004E3CCC">
      <w:pPr>
        <w:autoSpaceDE w:val="0"/>
        <w:autoSpaceDN w:val="0"/>
        <w:adjustRightInd w:val="0"/>
        <w:spacing w:after="0" w:line="240" w:lineRule="auto"/>
        <w:rPr>
          <w:rFonts w:ascii="Times New Roman" w:hAnsi="Times New Roman"/>
          <w:sz w:val="24"/>
          <w:szCs w:val="24"/>
          <w:lang w:val="uk-UA"/>
        </w:rPr>
      </w:pPr>
    </w:p>
    <w:p w:rsidR="004E3CCC" w:rsidRPr="00B013EE" w:rsidRDefault="004E3CCC" w:rsidP="004E3CCC">
      <w:pPr>
        <w:autoSpaceDE w:val="0"/>
        <w:autoSpaceDN w:val="0"/>
        <w:adjustRightInd w:val="0"/>
        <w:spacing w:after="0" w:line="240" w:lineRule="auto"/>
        <w:rPr>
          <w:rFonts w:ascii="Times New Roman" w:hAnsi="Times New Roman"/>
          <w:sz w:val="24"/>
          <w:szCs w:val="24"/>
          <w:lang w:val="uk-UA"/>
        </w:rPr>
      </w:pPr>
    </w:p>
    <w:p w:rsidR="004E3CCC" w:rsidRPr="00B013EE" w:rsidRDefault="004E3CCC" w:rsidP="004E3CCC">
      <w:pPr>
        <w:autoSpaceDE w:val="0"/>
        <w:autoSpaceDN w:val="0"/>
        <w:adjustRightInd w:val="0"/>
        <w:spacing w:after="0" w:line="240" w:lineRule="auto"/>
        <w:rPr>
          <w:rFonts w:ascii="Times New Roman" w:hAnsi="Times New Roman"/>
          <w:sz w:val="24"/>
          <w:szCs w:val="24"/>
          <w:lang w:val="uk-UA"/>
        </w:rPr>
      </w:pPr>
    </w:p>
    <w:p w:rsidR="00D23BC1" w:rsidRPr="00B013EE" w:rsidRDefault="00D23BC1" w:rsidP="004E3CCC">
      <w:pPr>
        <w:autoSpaceDE w:val="0"/>
        <w:autoSpaceDN w:val="0"/>
        <w:adjustRightInd w:val="0"/>
        <w:spacing w:after="0" w:line="240" w:lineRule="auto"/>
        <w:rPr>
          <w:rFonts w:ascii="Times New Roman" w:hAnsi="Times New Roman"/>
          <w:sz w:val="24"/>
          <w:szCs w:val="24"/>
          <w:lang w:val="uk-UA"/>
        </w:rPr>
      </w:pPr>
    </w:p>
    <w:p w:rsidR="004E3CCC" w:rsidRPr="00B013EE" w:rsidRDefault="004E3CCC" w:rsidP="004E3CCC">
      <w:pPr>
        <w:autoSpaceDE w:val="0"/>
        <w:autoSpaceDN w:val="0"/>
        <w:adjustRightInd w:val="0"/>
        <w:spacing w:after="0" w:line="240" w:lineRule="auto"/>
        <w:rPr>
          <w:rFonts w:ascii="Times New Roman" w:hAnsi="Times New Roman"/>
          <w:sz w:val="24"/>
          <w:szCs w:val="24"/>
          <w:lang w:val="uk-UA"/>
        </w:rPr>
      </w:pPr>
    </w:p>
    <w:p w:rsidR="004E3CCC" w:rsidRPr="00B013EE" w:rsidRDefault="004E3CCC" w:rsidP="004E3CCC">
      <w:pPr>
        <w:autoSpaceDE w:val="0"/>
        <w:autoSpaceDN w:val="0"/>
        <w:adjustRightInd w:val="0"/>
        <w:spacing w:after="0" w:line="240" w:lineRule="auto"/>
        <w:rPr>
          <w:rFonts w:ascii="Times New Roman" w:hAnsi="Times New Roman"/>
          <w:sz w:val="24"/>
          <w:szCs w:val="24"/>
          <w:lang w:val="uk-UA"/>
        </w:rPr>
      </w:pPr>
    </w:p>
    <w:p w:rsidR="004E3CCC" w:rsidRDefault="004E3CCC" w:rsidP="004E3CCC">
      <w:pPr>
        <w:autoSpaceDE w:val="0"/>
        <w:autoSpaceDN w:val="0"/>
        <w:adjustRightInd w:val="0"/>
        <w:spacing w:after="0" w:line="240" w:lineRule="auto"/>
        <w:rPr>
          <w:rFonts w:ascii="Times New Roman" w:hAnsi="Times New Roman"/>
          <w:sz w:val="24"/>
          <w:szCs w:val="24"/>
          <w:lang w:val="uk-UA"/>
        </w:rPr>
      </w:pPr>
      <w:r w:rsidRPr="00B013EE">
        <w:rPr>
          <w:rFonts w:ascii="Times New Roman" w:hAnsi="Times New Roman"/>
          <w:b/>
          <w:sz w:val="24"/>
          <w:szCs w:val="24"/>
          <w:lang w:val="uk-UA"/>
        </w:rPr>
        <w:t>Розробник</w:t>
      </w:r>
      <w:r w:rsidR="00D23BC1" w:rsidRPr="00B013EE">
        <w:rPr>
          <w:rFonts w:ascii="Times New Roman" w:hAnsi="Times New Roman"/>
          <w:sz w:val="24"/>
          <w:szCs w:val="24"/>
          <w:lang w:val="uk-UA"/>
        </w:rPr>
        <w:t>:</w:t>
      </w:r>
      <w:r w:rsidR="00C66725" w:rsidRPr="00B013EE">
        <w:rPr>
          <w:rFonts w:ascii="Times New Roman" w:hAnsi="Times New Roman"/>
          <w:sz w:val="24"/>
          <w:szCs w:val="24"/>
          <w:lang w:val="uk-UA"/>
        </w:rPr>
        <w:tab/>
      </w:r>
      <w:r w:rsidR="00C66725" w:rsidRPr="00B013EE">
        <w:rPr>
          <w:rFonts w:ascii="Times New Roman" w:hAnsi="Times New Roman"/>
          <w:sz w:val="24"/>
          <w:szCs w:val="24"/>
          <w:lang w:val="uk-UA"/>
        </w:rPr>
        <w:tab/>
      </w:r>
      <w:r w:rsidR="00481181" w:rsidRPr="00B013EE">
        <w:rPr>
          <w:rFonts w:ascii="Times New Roman" w:hAnsi="Times New Roman"/>
          <w:b/>
          <w:bCs/>
          <w:sz w:val="24"/>
          <w:szCs w:val="24"/>
          <w:lang w:val="uk-UA"/>
        </w:rPr>
        <w:t>Кривенкова Р.</w:t>
      </w:r>
      <w:r w:rsidR="00697200" w:rsidRPr="00B013EE">
        <w:rPr>
          <w:rFonts w:ascii="Times New Roman" w:hAnsi="Times New Roman"/>
          <w:b/>
          <w:bCs/>
          <w:sz w:val="24"/>
          <w:szCs w:val="24"/>
          <w:lang w:val="uk-UA"/>
        </w:rPr>
        <w:t xml:space="preserve"> </w:t>
      </w:r>
      <w:r w:rsidR="00481181" w:rsidRPr="00B013EE">
        <w:rPr>
          <w:rFonts w:ascii="Times New Roman" w:hAnsi="Times New Roman"/>
          <w:b/>
          <w:bCs/>
          <w:sz w:val="24"/>
          <w:szCs w:val="24"/>
          <w:lang w:val="uk-UA"/>
        </w:rPr>
        <w:t>Ю.</w:t>
      </w:r>
      <w:r w:rsidR="00F31FB2" w:rsidRPr="00B013EE">
        <w:rPr>
          <w:rFonts w:ascii="Times New Roman" w:hAnsi="Times New Roman"/>
          <w:b/>
          <w:sz w:val="24"/>
          <w:szCs w:val="24"/>
          <w:lang w:val="uk-UA"/>
        </w:rPr>
        <w:t>,</w:t>
      </w:r>
      <w:r w:rsidR="00F31FB2" w:rsidRPr="00B013EE">
        <w:rPr>
          <w:rFonts w:ascii="Times New Roman" w:hAnsi="Times New Roman"/>
          <w:sz w:val="24"/>
          <w:szCs w:val="24"/>
          <w:lang w:val="uk-UA"/>
        </w:rPr>
        <w:t xml:space="preserve"> </w:t>
      </w:r>
      <w:r w:rsidR="0054292F">
        <w:rPr>
          <w:rFonts w:ascii="Times New Roman" w:hAnsi="Times New Roman"/>
          <w:sz w:val="24"/>
          <w:szCs w:val="24"/>
          <w:lang w:val="uk-UA"/>
        </w:rPr>
        <w:t xml:space="preserve">к.держ.упр., </w:t>
      </w:r>
      <w:r w:rsidR="00481181" w:rsidRPr="00B013EE">
        <w:rPr>
          <w:rFonts w:ascii="Times New Roman" w:hAnsi="Times New Roman"/>
          <w:bCs/>
          <w:sz w:val="24"/>
          <w:szCs w:val="24"/>
          <w:lang w:val="uk-UA"/>
        </w:rPr>
        <w:t>старший викладач кафедри туризму</w:t>
      </w:r>
      <w:r w:rsidR="00481181" w:rsidRPr="00B013EE">
        <w:rPr>
          <w:rFonts w:ascii="Times New Roman" w:hAnsi="Times New Roman"/>
          <w:sz w:val="24"/>
          <w:szCs w:val="24"/>
          <w:lang w:val="uk-UA"/>
        </w:rPr>
        <w:t>.</w:t>
      </w:r>
    </w:p>
    <w:p w:rsidR="00B04E69" w:rsidRPr="00B013EE" w:rsidRDefault="00B04E69" w:rsidP="004E3CCC">
      <w:pPr>
        <w:autoSpaceDE w:val="0"/>
        <w:autoSpaceDN w:val="0"/>
        <w:adjustRightInd w:val="0"/>
        <w:spacing w:after="0" w:line="240" w:lineRule="auto"/>
        <w:rPr>
          <w:rFonts w:ascii="Times New Roman" w:hAnsi="Times New Roman"/>
          <w:sz w:val="24"/>
          <w:szCs w:val="24"/>
          <w:lang w:val="uk-UA"/>
        </w:rPr>
      </w:pPr>
      <w:r>
        <w:rPr>
          <w:rFonts w:ascii="Times New Roman" w:hAnsi="Times New Roman"/>
          <w:sz w:val="24"/>
          <w:szCs w:val="24"/>
          <w:lang w:val="uk-UA"/>
        </w:rPr>
        <w:t xml:space="preserve">                                 </w:t>
      </w:r>
    </w:p>
    <w:p w:rsidR="004E3CCC" w:rsidRPr="00B013EE" w:rsidRDefault="004E3CCC" w:rsidP="004E3CCC">
      <w:pPr>
        <w:autoSpaceDE w:val="0"/>
        <w:autoSpaceDN w:val="0"/>
        <w:adjustRightInd w:val="0"/>
        <w:spacing w:after="0" w:line="240" w:lineRule="auto"/>
        <w:rPr>
          <w:rFonts w:ascii="Times New Roman" w:hAnsi="Times New Roman"/>
          <w:sz w:val="24"/>
          <w:szCs w:val="24"/>
          <w:lang w:val="uk-UA"/>
        </w:rPr>
      </w:pPr>
    </w:p>
    <w:p w:rsidR="004E3CCC" w:rsidRPr="00B013EE" w:rsidRDefault="004E3CCC" w:rsidP="004E3CCC">
      <w:pPr>
        <w:autoSpaceDE w:val="0"/>
        <w:autoSpaceDN w:val="0"/>
        <w:adjustRightInd w:val="0"/>
        <w:spacing w:after="0" w:line="240" w:lineRule="auto"/>
        <w:rPr>
          <w:rFonts w:ascii="Times New Roman" w:hAnsi="Times New Roman"/>
          <w:sz w:val="24"/>
          <w:szCs w:val="24"/>
          <w:lang w:val="uk-UA"/>
        </w:rPr>
      </w:pPr>
    </w:p>
    <w:p w:rsidR="004E3CCC" w:rsidRPr="00B013EE" w:rsidRDefault="004E3CCC" w:rsidP="004E3CCC">
      <w:pPr>
        <w:autoSpaceDE w:val="0"/>
        <w:autoSpaceDN w:val="0"/>
        <w:adjustRightInd w:val="0"/>
        <w:spacing w:after="0" w:line="240" w:lineRule="auto"/>
        <w:rPr>
          <w:rFonts w:ascii="Times New Roman" w:hAnsi="Times New Roman"/>
          <w:sz w:val="24"/>
          <w:szCs w:val="24"/>
          <w:lang w:val="uk-UA"/>
        </w:rPr>
      </w:pPr>
    </w:p>
    <w:p w:rsidR="00D23BC1" w:rsidRPr="00B013EE" w:rsidRDefault="00D23BC1" w:rsidP="004E3CCC">
      <w:pPr>
        <w:autoSpaceDE w:val="0"/>
        <w:autoSpaceDN w:val="0"/>
        <w:adjustRightInd w:val="0"/>
        <w:spacing w:after="0" w:line="240" w:lineRule="auto"/>
        <w:rPr>
          <w:rFonts w:ascii="Times New Roman" w:hAnsi="Times New Roman"/>
          <w:sz w:val="24"/>
          <w:szCs w:val="24"/>
          <w:lang w:val="uk-UA"/>
        </w:rPr>
      </w:pPr>
    </w:p>
    <w:p w:rsidR="004E3CCC" w:rsidRPr="00B013EE" w:rsidRDefault="004E3CCC" w:rsidP="004E3CCC">
      <w:pPr>
        <w:autoSpaceDE w:val="0"/>
        <w:autoSpaceDN w:val="0"/>
        <w:adjustRightInd w:val="0"/>
        <w:spacing w:after="0" w:line="240" w:lineRule="auto"/>
        <w:rPr>
          <w:rFonts w:ascii="Times New Roman" w:hAnsi="Times New Roman"/>
          <w:sz w:val="24"/>
          <w:szCs w:val="24"/>
          <w:lang w:val="uk-UA"/>
        </w:rPr>
      </w:pPr>
    </w:p>
    <w:p w:rsidR="004E3CCC" w:rsidRPr="00B013EE" w:rsidRDefault="004E3CCC" w:rsidP="004E3CCC">
      <w:pPr>
        <w:autoSpaceDE w:val="0"/>
        <w:autoSpaceDN w:val="0"/>
        <w:adjustRightInd w:val="0"/>
        <w:spacing w:after="0" w:line="240" w:lineRule="auto"/>
        <w:rPr>
          <w:rFonts w:ascii="Times New Roman" w:hAnsi="Times New Roman"/>
          <w:sz w:val="24"/>
          <w:szCs w:val="24"/>
          <w:lang w:val="uk-UA"/>
        </w:rPr>
      </w:pPr>
    </w:p>
    <w:p w:rsidR="004E3CCC" w:rsidRPr="00B013EE" w:rsidRDefault="004E3CCC" w:rsidP="004E3CCC">
      <w:pPr>
        <w:autoSpaceDE w:val="0"/>
        <w:autoSpaceDN w:val="0"/>
        <w:adjustRightInd w:val="0"/>
        <w:spacing w:after="0" w:line="240" w:lineRule="auto"/>
        <w:rPr>
          <w:rFonts w:ascii="Times New Roman" w:hAnsi="Times New Roman"/>
          <w:sz w:val="24"/>
          <w:szCs w:val="24"/>
          <w:lang w:val="uk-UA"/>
        </w:rPr>
      </w:pPr>
    </w:p>
    <w:p w:rsidR="00211BC5" w:rsidRPr="00B013EE" w:rsidRDefault="004E3CCC" w:rsidP="00211BC5">
      <w:pPr>
        <w:autoSpaceDE w:val="0"/>
        <w:autoSpaceDN w:val="0"/>
        <w:adjustRightInd w:val="0"/>
        <w:spacing w:after="0" w:line="240" w:lineRule="auto"/>
        <w:rPr>
          <w:rFonts w:ascii="Times New Roman" w:hAnsi="Times New Roman"/>
          <w:b/>
          <w:sz w:val="24"/>
          <w:szCs w:val="24"/>
          <w:lang w:val="uk-UA"/>
        </w:rPr>
      </w:pPr>
      <w:r w:rsidRPr="00B013EE">
        <w:rPr>
          <w:rFonts w:ascii="Times New Roman" w:hAnsi="Times New Roman"/>
          <w:sz w:val="24"/>
          <w:szCs w:val="24"/>
          <w:lang w:val="uk-UA"/>
        </w:rPr>
        <w:t xml:space="preserve">Робочу програму розглянуто та затверджено на засіданні кафедри </w:t>
      </w:r>
      <w:r w:rsidR="00856EF3" w:rsidRPr="00B013EE">
        <w:rPr>
          <w:rFonts w:ascii="Times New Roman" w:hAnsi="Times New Roman"/>
          <w:sz w:val="24"/>
          <w:szCs w:val="24"/>
          <w:lang w:val="uk-UA"/>
        </w:rPr>
        <w:t>туризму</w:t>
      </w:r>
    </w:p>
    <w:p w:rsidR="004E3CCC" w:rsidRPr="00B013EE" w:rsidRDefault="00F971EF" w:rsidP="00D23BC1">
      <w:pPr>
        <w:autoSpaceDE w:val="0"/>
        <w:autoSpaceDN w:val="0"/>
        <w:adjustRightInd w:val="0"/>
        <w:spacing w:before="240" w:after="0" w:line="240" w:lineRule="auto"/>
        <w:rPr>
          <w:rFonts w:ascii="Times New Roman" w:hAnsi="Times New Roman"/>
          <w:sz w:val="24"/>
          <w:szCs w:val="24"/>
          <w:lang w:val="uk-UA"/>
        </w:rPr>
      </w:pPr>
      <w:r w:rsidRPr="00B013EE">
        <w:rPr>
          <w:rFonts w:ascii="Times New Roman" w:hAnsi="Times New Roman"/>
          <w:sz w:val="24"/>
          <w:szCs w:val="24"/>
          <w:lang w:val="uk-UA"/>
        </w:rPr>
        <w:t>протокол №12 від «22» червня 2021</w:t>
      </w:r>
      <w:r w:rsidR="004E3CCC" w:rsidRPr="00B013EE">
        <w:rPr>
          <w:rFonts w:ascii="Times New Roman" w:hAnsi="Times New Roman"/>
          <w:sz w:val="24"/>
          <w:szCs w:val="24"/>
          <w:lang w:val="uk-UA"/>
        </w:rPr>
        <w:t xml:space="preserve"> р.</w:t>
      </w:r>
    </w:p>
    <w:p w:rsidR="004E3CCC" w:rsidRPr="00B013EE" w:rsidRDefault="004E3CCC" w:rsidP="00D23BC1">
      <w:pPr>
        <w:pStyle w:val="Default"/>
        <w:spacing w:before="240"/>
        <w:rPr>
          <w:color w:val="auto"/>
          <w:lang w:val="uk-UA"/>
        </w:rPr>
      </w:pPr>
      <w:r w:rsidRPr="00B013EE">
        <w:rPr>
          <w:color w:val="auto"/>
          <w:lang w:val="uk-UA"/>
        </w:rPr>
        <w:t xml:space="preserve">Завідувач кафедри _______________ </w:t>
      </w:r>
      <w:r w:rsidR="00F971EF" w:rsidRPr="00B013EE">
        <w:rPr>
          <w:color w:val="auto"/>
          <w:szCs w:val="28"/>
          <w:lang w:val="uk-UA"/>
        </w:rPr>
        <w:t xml:space="preserve">Машіка Г.В., </w:t>
      </w:r>
      <w:r w:rsidR="00F971EF" w:rsidRPr="00B013EE">
        <w:rPr>
          <w:color w:val="auto"/>
          <w:lang w:val="uk-UA"/>
        </w:rPr>
        <w:t>проф., д. геогр. н.</w:t>
      </w:r>
    </w:p>
    <w:p w:rsidR="004E3CCC" w:rsidRPr="00B013EE" w:rsidRDefault="004E3CCC" w:rsidP="004E3CCC">
      <w:pPr>
        <w:pStyle w:val="Default"/>
        <w:rPr>
          <w:color w:val="auto"/>
          <w:lang w:val="uk-UA"/>
        </w:rPr>
      </w:pPr>
    </w:p>
    <w:p w:rsidR="004E3CCC" w:rsidRPr="00B013EE" w:rsidRDefault="004E3CCC" w:rsidP="004E3CCC">
      <w:pPr>
        <w:pStyle w:val="Default"/>
        <w:rPr>
          <w:color w:val="auto"/>
          <w:lang w:val="uk-UA"/>
        </w:rPr>
      </w:pPr>
    </w:p>
    <w:p w:rsidR="004E3CCC" w:rsidRPr="00B013EE" w:rsidRDefault="004E3CCC" w:rsidP="004E3CCC">
      <w:pPr>
        <w:pStyle w:val="Default"/>
        <w:rPr>
          <w:color w:val="auto"/>
          <w:lang w:val="uk-UA"/>
        </w:rPr>
      </w:pPr>
    </w:p>
    <w:p w:rsidR="004E3CCC" w:rsidRPr="00B013EE" w:rsidRDefault="004E3CCC" w:rsidP="004E3CCC">
      <w:pPr>
        <w:pStyle w:val="Default"/>
        <w:rPr>
          <w:color w:val="auto"/>
          <w:lang w:val="uk-UA"/>
        </w:rPr>
      </w:pPr>
    </w:p>
    <w:p w:rsidR="004E3CCC" w:rsidRPr="00B013EE" w:rsidRDefault="004E3CCC" w:rsidP="004E3CCC">
      <w:pPr>
        <w:pStyle w:val="Default"/>
        <w:rPr>
          <w:color w:val="auto"/>
          <w:lang w:val="uk-UA"/>
        </w:rPr>
      </w:pPr>
    </w:p>
    <w:p w:rsidR="00D23BC1" w:rsidRPr="00B013EE" w:rsidRDefault="00D23BC1" w:rsidP="004E3CCC">
      <w:pPr>
        <w:pStyle w:val="Default"/>
        <w:rPr>
          <w:color w:val="auto"/>
          <w:lang w:val="uk-UA"/>
        </w:rPr>
      </w:pPr>
    </w:p>
    <w:p w:rsidR="004E3CCC" w:rsidRPr="00B013EE" w:rsidRDefault="004E3CCC" w:rsidP="004E3CCC">
      <w:pPr>
        <w:pStyle w:val="Default"/>
        <w:rPr>
          <w:color w:val="auto"/>
          <w:lang w:val="uk-UA"/>
        </w:rPr>
      </w:pPr>
      <w:r w:rsidRPr="00B013EE">
        <w:rPr>
          <w:color w:val="auto"/>
          <w:lang w:val="uk-UA"/>
        </w:rPr>
        <w:t>Схвал</w:t>
      </w:r>
      <w:r w:rsidR="00350039">
        <w:rPr>
          <w:color w:val="auto"/>
          <w:lang w:val="uk-UA"/>
        </w:rPr>
        <w:t>ено науково-методичною комісією</w:t>
      </w:r>
      <w:r w:rsidRPr="00B013EE">
        <w:rPr>
          <w:color w:val="auto"/>
          <w:lang w:val="uk-UA"/>
        </w:rPr>
        <w:t xml:space="preserve"> факультету</w:t>
      </w:r>
      <w:r w:rsidR="00856EF3" w:rsidRPr="00B013EE">
        <w:rPr>
          <w:color w:val="auto"/>
          <w:lang w:val="uk-UA"/>
        </w:rPr>
        <w:t xml:space="preserve"> туризму та міжнародних комунікацій</w:t>
      </w:r>
    </w:p>
    <w:p w:rsidR="004E3CCC" w:rsidRPr="00B013EE" w:rsidRDefault="00F971EF" w:rsidP="00D23BC1">
      <w:pPr>
        <w:autoSpaceDE w:val="0"/>
        <w:autoSpaceDN w:val="0"/>
        <w:adjustRightInd w:val="0"/>
        <w:spacing w:before="240" w:after="0" w:line="240" w:lineRule="auto"/>
        <w:rPr>
          <w:rFonts w:ascii="Times New Roman" w:hAnsi="Times New Roman"/>
          <w:sz w:val="24"/>
          <w:szCs w:val="24"/>
          <w:lang w:val="uk-UA"/>
        </w:rPr>
      </w:pPr>
      <w:r w:rsidRPr="00B013EE">
        <w:rPr>
          <w:rFonts w:ascii="Times New Roman" w:hAnsi="Times New Roman"/>
          <w:sz w:val="24"/>
          <w:szCs w:val="24"/>
          <w:lang w:val="uk-UA"/>
        </w:rPr>
        <w:t>протокол №7 від «29</w:t>
      </w:r>
      <w:r w:rsidR="004E3CCC" w:rsidRPr="00B013EE">
        <w:rPr>
          <w:rFonts w:ascii="Times New Roman" w:hAnsi="Times New Roman"/>
          <w:sz w:val="24"/>
          <w:szCs w:val="24"/>
          <w:lang w:val="uk-UA"/>
        </w:rPr>
        <w:t xml:space="preserve">» </w:t>
      </w:r>
      <w:r w:rsidRPr="00B013EE">
        <w:rPr>
          <w:rFonts w:ascii="Times New Roman" w:hAnsi="Times New Roman"/>
          <w:sz w:val="24"/>
          <w:szCs w:val="24"/>
          <w:lang w:val="uk-UA"/>
        </w:rPr>
        <w:t>червня 2021</w:t>
      </w:r>
      <w:r w:rsidR="004E3CCC" w:rsidRPr="00B013EE">
        <w:rPr>
          <w:rFonts w:ascii="Times New Roman" w:hAnsi="Times New Roman"/>
          <w:sz w:val="24"/>
          <w:szCs w:val="24"/>
          <w:lang w:val="uk-UA"/>
        </w:rPr>
        <w:t xml:space="preserve"> р.</w:t>
      </w:r>
    </w:p>
    <w:p w:rsidR="004E3CCC" w:rsidRPr="00B013EE" w:rsidRDefault="004E3CCC" w:rsidP="00D23BC1">
      <w:pPr>
        <w:pStyle w:val="Default"/>
        <w:spacing w:before="240"/>
        <w:rPr>
          <w:color w:val="auto"/>
          <w:lang w:val="uk-UA"/>
        </w:rPr>
      </w:pPr>
      <w:r w:rsidRPr="00B013EE">
        <w:rPr>
          <w:color w:val="auto"/>
          <w:lang w:val="uk-UA"/>
        </w:rPr>
        <w:t>Голова науково-м</w:t>
      </w:r>
      <w:r w:rsidR="00F971EF" w:rsidRPr="00B013EE">
        <w:rPr>
          <w:color w:val="auto"/>
          <w:lang w:val="uk-UA"/>
        </w:rPr>
        <w:t>етодичної комісії _____________ проф., д. геогр. н. Машіка Г.В.</w:t>
      </w:r>
    </w:p>
    <w:p w:rsidR="004E3CCC" w:rsidRPr="00B013EE" w:rsidRDefault="004E3CCC" w:rsidP="004E3CCC">
      <w:pPr>
        <w:pStyle w:val="Default"/>
        <w:rPr>
          <w:color w:val="auto"/>
          <w:lang w:val="uk-UA"/>
        </w:rPr>
      </w:pPr>
    </w:p>
    <w:p w:rsidR="004E3CCC" w:rsidRPr="00B013EE" w:rsidRDefault="004E3CCC" w:rsidP="004E3CCC">
      <w:pPr>
        <w:pStyle w:val="Default"/>
        <w:rPr>
          <w:color w:val="auto"/>
          <w:lang w:val="uk-UA"/>
        </w:rPr>
      </w:pPr>
    </w:p>
    <w:p w:rsidR="004E3CCC" w:rsidRPr="00B013EE" w:rsidRDefault="004E3CCC" w:rsidP="004E3CCC">
      <w:pPr>
        <w:pStyle w:val="Default"/>
        <w:rPr>
          <w:color w:val="auto"/>
          <w:lang w:val="uk-UA"/>
        </w:rPr>
      </w:pPr>
    </w:p>
    <w:p w:rsidR="004E3CCC" w:rsidRPr="00B013EE" w:rsidRDefault="004E3CCC" w:rsidP="004E3CCC">
      <w:pPr>
        <w:pStyle w:val="Default"/>
        <w:rPr>
          <w:color w:val="auto"/>
          <w:lang w:val="uk-UA"/>
        </w:rPr>
      </w:pPr>
    </w:p>
    <w:p w:rsidR="004E3CCC" w:rsidRPr="00B013EE" w:rsidRDefault="004E3CCC" w:rsidP="004E3CCC">
      <w:pPr>
        <w:pStyle w:val="Default"/>
        <w:rPr>
          <w:color w:val="auto"/>
          <w:lang w:val="uk-UA"/>
        </w:rPr>
      </w:pPr>
    </w:p>
    <w:p w:rsidR="004E3CCC" w:rsidRPr="00B013EE" w:rsidRDefault="004E3CCC" w:rsidP="004E3CCC">
      <w:pPr>
        <w:spacing w:after="0" w:line="240" w:lineRule="auto"/>
        <w:jc w:val="right"/>
        <w:rPr>
          <w:rFonts w:ascii="Times New Roman" w:hAnsi="Times New Roman"/>
          <w:sz w:val="24"/>
          <w:szCs w:val="24"/>
          <w:lang w:val="uk-UA"/>
        </w:rPr>
      </w:pPr>
    </w:p>
    <w:p w:rsidR="004E3CCC" w:rsidRPr="00B013EE" w:rsidRDefault="004E3CCC" w:rsidP="004E3CCC">
      <w:pPr>
        <w:spacing w:after="0" w:line="240" w:lineRule="auto"/>
        <w:jc w:val="right"/>
        <w:rPr>
          <w:rFonts w:ascii="Times New Roman" w:hAnsi="Times New Roman"/>
          <w:sz w:val="24"/>
          <w:szCs w:val="24"/>
          <w:lang w:val="uk-UA"/>
        </w:rPr>
      </w:pPr>
    </w:p>
    <w:p w:rsidR="004E3CCC" w:rsidRPr="00B013EE" w:rsidRDefault="004E3CCC" w:rsidP="004E3CCC">
      <w:pPr>
        <w:spacing w:after="0" w:line="240" w:lineRule="auto"/>
        <w:jc w:val="right"/>
        <w:rPr>
          <w:rFonts w:ascii="Times New Roman" w:hAnsi="Times New Roman"/>
          <w:sz w:val="24"/>
          <w:szCs w:val="24"/>
          <w:lang w:val="uk-UA"/>
        </w:rPr>
      </w:pPr>
    </w:p>
    <w:p w:rsidR="004E3CCC" w:rsidRPr="00B013EE" w:rsidRDefault="004E3CCC" w:rsidP="004E3CCC">
      <w:pPr>
        <w:spacing w:after="0" w:line="240" w:lineRule="auto"/>
        <w:jc w:val="right"/>
        <w:rPr>
          <w:rFonts w:ascii="Times New Roman" w:hAnsi="Times New Roman"/>
          <w:sz w:val="24"/>
          <w:szCs w:val="24"/>
          <w:lang w:val="uk-UA"/>
        </w:rPr>
      </w:pPr>
    </w:p>
    <w:p w:rsidR="004E3CCC" w:rsidRPr="00B013EE" w:rsidRDefault="004E3CCC" w:rsidP="004E3CCC">
      <w:pPr>
        <w:spacing w:after="0" w:line="240" w:lineRule="auto"/>
        <w:jc w:val="right"/>
        <w:rPr>
          <w:rFonts w:ascii="Times New Roman" w:hAnsi="Times New Roman"/>
          <w:sz w:val="24"/>
          <w:szCs w:val="24"/>
          <w:lang w:val="uk-UA"/>
        </w:rPr>
      </w:pPr>
    </w:p>
    <w:p w:rsidR="008A604E" w:rsidRPr="00B013EE" w:rsidRDefault="008A604E" w:rsidP="004E3CCC">
      <w:pPr>
        <w:spacing w:after="0" w:line="240" w:lineRule="auto"/>
        <w:jc w:val="right"/>
        <w:rPr>
          <w:rFonts w:ascii="Times New Roman" w:hAnsi="Times New Roman"/>
          <w:sz w:val="24"/>
          <w:szCs w:val="24"/>
          <w:lang w:val="uk-UA"/>
        </w:rPr>
      </w:pPr>
    </w:p>
    <w:p w:rsidR="008A604E" w:rsidRPr="00B013EE" w:rsidRDefault="008A604E" w:rsidP="004E3CCC">
      <w:pPr>
        <w:spacing w:after="0" w:line="240" w:lineRule="auto"/>
        <w:jc w:val="right"/>
        <w:rPr>
          <w:rFonts w:ascii="Times New Roman" w:hAnsi="Times New Roman"/>
          <w:sz w:val="24"/>
          <w:szCs w:val="24"/>
          <w:lang w:val="uk-UA"/>
        </w:rPr>
      </w:pPr>
    </w:p>
    <w:p w:rsidR="008A604E" w:rsidRPr="00B013EE" w:rsidRDefault="008A604E" w:rsidP="004E3CCC">
      <w:pPr>
        <w:spacing w:after="0" w:line="240" w:lineRule="auto"/>
        <w:jc w:val="right"/>
        <w:rPr>
          <w:rFonts w:ascii="Times New Roman" w:hAnsi="Times New Roman"/>
          <w:sz w:val="24"/>
          <w:szCs w:val="24"/>
          <w:lang w:val="uk-UA"/>
        </w:rPr>
      </w:pPr>
    </w:p>
    <w:p w:rsidR="008A604E" w:rsidRPr="00B013EE" w:rsidRDefault="008A604E" w:rsidP="004E3CCC">
      <w:pPr>
        <w:spacing w:after="0" w:line="240" w:lineRule="auto"/>
        <w:jc w:val="right"/>
        <w:rPr>
          <w:rFonts w:ascii="Times New Roman" w:hAnsi="Times New Roman"/>
          <w:sz w:val="24"/>
          <w:szCs w:val="24"/>
          <w:lang w:val="uk-UA"/>
        </w:rPr>
      </w:pPr>
    </w:p>
    <w:p w:rsidR="004E3CCC" w:rsidRPr="00B013EE" w:rsidRDefault="00EB7D5C" w:rsidP="004E3CCC">
      <w:pPr>
        <w:spacing w:after="0" w:line="240" w:lineRule="auto"/>
        <w:jc w:val="right"/>
        <w:rPr>
          <w:rFonts w:ascii="Times New Roman" w:hAnsi="Times New Roman"/>
          <w:sz w:val="24"/>
          <w:szCs w:val="24"/>
          <w:lang w:val="uk-UA"/>
        </w:rPr>
      </w:pPr>
      <w:r w:rsidRPr="00B013EE">
        <w:rPr>
          <w:rFonts w:ascii="Times New Roman" w:hAnsi="Times New Roman"/>
          <w:sz w:val="24"/>
          <w:szCs w:val="24"/>
          <w:lang w:val="uk-UA"/>
        </w:rPr>
        <w:sym w:font="Symbol" w:char="F0D3"/>
      </w:r>
      <w:r w:rsidR="00E6585F" w:rsidRPr="00B013EE">
        <w:rPr>
          <w:rFonts w:ascii="Times New Roman" w:hAnsi="Times New Roman"/>
          <w:sz w:val="24"/>
          <w:szCs w:val="24"/>
          <w:lang w:val="uk-UA"/>
        </w:rPr>
        <w:t xml:space="preserve"> </w:t>
      </w:r>
      <w:r w:rsidR="00E6585F" w:rsidRPr="00B013EE">
        <w:rPr>
          <w:rFonts w:ascii="Times New Roman" w:hAnsi="Times New Roman"/>
          <w:bCs/>
          <w:sz w:val="24"/>
          <w:szCs w:val="24"/>
          <w:lang w:val="uk-UA"/>
        </w:rPr>
        <w:t>Кривенкова Р. Ю.</w:t>
      </w:r>
      <w:r w:rsidR="00F971EF" w:rsidRPr="00B013EE">
        <w:rPr>
          <w:rFonts w:ascii="Times New Roman" w:hAnsi="Times New Roman"/>
          <w:sz w:val="24"/>
          <w:szCs w:val="24"/>
          <w:lang w:val="uk-UA"/>
        </w:rPr>
        <w:t>,</w:t>
      </w:r>
      <w:r w:rsidR="00B04E69">
        <w:rPr>
          <w:rFonts w:ascii="Times New Roman" w:hAnsi="Times New Roman"/>
          <w:sz w:val="24"/>
          <w:szCs w:val="24"/>
          <w:lang w:val="uk-UA"/>
        </w:rPr>
        <w:t xml:space="preserve"> </w:t>
      </w:r>
      <w:bookmarkStart w:id="0" w:name="_GoBack"/>
      <w:bookmarkEnd w:id="0"/>
      <w:r w:rsidR="00F971EF" w:rsidRPr="00B013EE">
        <w:rPr>
          <w:rFonts w:ascii="Times New Roman" w:hAnsi="Times New Roman"/>
          <w:sz w:val="24"/>
          <w:szCs w:val="24"/>
          <w:lang w:val="uk-UA"/>
        </w:rPr>
        <w:t>2021</w:t>
      </w:r>
      <w:r w:rsidRPr="00B013EE">
        <w:rPr>
          <w:rFonts w:ascii="Times New Roman" w:hAnsi="Times New Roman"/>
          <w:sz w:val="24"/>
          <w:szCs w:val="24"/>
          <w:lang w:val="uk-UA"/>
        </w:rPr>
        <w:t xml:space="preserve"> р.</w:t>
      </w:r>
    </w:p>
    <w:p w:rsidR="00D23BC1" w:rsidRPr="00B013EE" w:rsidRDefault="004E3CCC" w:rsidP="008C3E33">
      <w:pPr>
        <w:spacing w:before="120" w:after="0" w:line="240" w:lineRule="auto"/>
        <w:jc w:val="right"/>
        <w:rPr>
          <w:rFonts w:ascii="Times New Roman" w:hAnsi="Times New Roman"/>
          <w:b/>
          <w:bCs/>
          <w:sz w:val="24"/>
          <w:szCs w:val="24"/>
          <w:lang w:val="uk-UA"/>
        </w:rPr>
      </w:pPr>
      <w:r w:rsidRPr="00B013EE">
        <w:rPr>
          <w:rFonts w:ascii="Times New Roman" w:hAnsi="Times New Roman"/>
          <w:sz w:val="24"/>
          <w:szCs w:val="24"/>
          <w:lang w:val="uk-UA"/>
        </w:rPr>
        <w:sym w:font="Symbol" w:char="F0D3"/>
      </w:r>
      <w:r w:rsidRPr="00B013EE">
        <w:rPr>
          <w:rFonts w:ascii="Times New Roman" w:hAnsi="Times New Roman"/>
          <w:sz w:val="24"/>
          <w:szCs w:val="24"/>
          <w:lang w:val="uk-UA"/>
        </w:rPr>
        <w:t xml:space="preserve"> ДВНЗ «Ужгородський націо</w:t>
      </w:r>
      <w:r w:rsidR="00F971EF" w:rsidRPr="00B013EE">
        <w:rPr>
          <w:rFonts w:ascii="Times New Roman" w:hAnsi="Times New Roman"/>
          <w:sz w:val="24"/>
          <w:szCs w:val="24"/>
          <w:lang w:val="uk-UA"/>
        </w:rPr>
        <w:t>нальний університет», 2021</w:t>
      </w:r>
      <w:r w:rsidR="00421309" w:rsidRPr="00B013EE">
        <w:rPr>
          <w:rFonts w:ascii="Times New Roman" w:hAnsi="Times New Roman"/>
          <w:sz w:val="24"/>
          <w:szCs w:val="24"/>
          <w:lang w:val="uk-UA"/>
        </w:rPr>
        <w:t xml:space="preserve"> </w:t>
      </w:r>
      <w:r w:rsidR="00BF7B39" w:rsidRPr="00B013EE">
        <w:rPr>
          <w:rFonts w:ascii="Times New Roman" w:hAnsi="Times New Roman"/>
          <w:sz w:val="24"/>
          <w:szCs w:val="24"/>
          <w:lang w:val="uk-UA"/>
        </w:rPr>
        <w:t>р.</w:t>
      </w:r>
      <w:r w:rsidR="00D23BC1" w:rsidRPr="00B013EE">
        <w:rPr>
          <w:rFonts w:ascii="Times New Roman" w:hAnsi="Times New Roman"/>
          <w:b/>
          <w:bCs/>
          <w:sz w:val="24"/>
          <w:szCs w:val="24"/>
          <w:lang w:val="uk-UA"/>
        </w:rPr>
        <w:br w:type="page"/>
      </w:r>
    </w:p>
    <w:p w:rsidR="004E3CCC" w:rsidRPr="00B013EE" w:rsidRDefault="004E3CCC" w:rsidP="004E3CCC">
      <w:pPr>
        <w:spacing w:after="0" w:line="240" w:lineRule="auto"/>
        <w:jc w:val="center"/>
        <w:rPr>
          <w:rFonts w:ascii="Times New Roman" w:hAnsi="Times New Roman"/>
          <w:b/>
          <w:bCs/>
          <w:sz w:val="24"/>
          <w:szCs w:val="24"/>
          <w:lang w:val="uk-UA"/>
        </w:rPr>
      </w:pPr>
      <w:r w:rsidRPr="00B013EE">
        <w:rPr>
          <w:rFonts w:ascii="Times New Roman" w:hAnsi="Times New Roman"/>
          <w:b/>
          <w:bCs/>
          <w:sz w:val="24"/>
          <w:szCs w:val="24"/>
          <w:lang w:val="uk-UA"/>
        </w:rPr>
        <w:lastRenderedPageBreak/>
        <w:t>1. О</w:t>
      </w:r>
      <w:r w:rsidR="00987930" w:rsidRPr="00B013EE">
        <w:rPr>
          <w:rFonts w:ascii="Times New Roman" w:hAnsi="Times New Roman"/>
          <w:b/>
          <w:bCs/>
          <w:sz w:val="24"/>
          <w:szCs w:val="24"/>
          <w:lang w:val="uk-UA"/>
        </w:rPr>
        <w:t>ПИС НАВЧАЛЬНОЇ ДИСЦИПЛІНИ</w:t>
      </w:r>
    </w:p>
    <w:p w:rsidR="004E3CCC" w:rsidRPr="00B013EE" w:rsidRDefault="004E3CCC" w:rsidP="004E3CCC">
      <w:pPr>
        <w:pStyle w:val="Default"/>
        <w:ind w:left="360"/>
        <w:rPr>
          <w:color w:val="auto"/>
          <w:lang w:val="uk-UA"/>
        </w:rPr>
      </w:pPr>
    </w:p>
    <w:p w:rsidR="004E3CCC" w:rsidRPr="00B013EE" w:rsidRDefault="004E3CCC" w:rsidP="004E3CCC">
      <w:pPr>
        <w:pStyle w:val="Default"/>
        <w:ind w:left="360"/>
        <w:rPr>
          <w:color w:val="auto"/>
          <w:lang w:val="uk-UA"/>
        </w:rPr>
      </w:pPr>
    </w:p>
    <w:tbl>
      <w:tblPr>
        <w:tblStyle w:val="aa"/>
        <w:tblW w:w="9889" w:type="dxa"/>
        <w:tblLayout w:type="fixed"/>
        <w:tblLook w:val="0000" w:firstRow="0" w:lastRow="0" w:firstColumn="0" w:lastColumn="0" w:noHBand="0" w:noVBand="0"/>
      </w:tblPr>
      <w:tblGrid>
        <w:gridCol w:w="4503"/>
        <w:gridCol w:w="2693"/>
        <w:gridCol w:w="2693"/>
      </w:tblGrid>
      <w:tr w:rsidR="00A04A0A" w:rsidRPr="0054292F" w:rsidTr="00A04A0A">
        <w:trPr>
          <w:trHeight w:val="725"/>
        </w:trPr>
        <w:tc>
          <w:tcPr>
            <w:tcW w:w="4503" w:type="dxa"/>
            <w:vMerge w:val="restart"/>
            <w:vAlign w:val="center"/>
          </w:tcPr>
          <w:p w:rsidR="00A04A0A" w:rsidRPr="00B013EE" w:rsidRDefault="00A04A0A" w:rsidP="00236C90">
            <w:pPr>
              <w:pStyle w:val="Default"/>
              <w:jc w:val="center"/>
              <w:rPr>
                <w:color w:val="auto"/>
                <w:lang w:val="uk-UA"/>
              </w:rPr>
            </w:pPr>
            <w:r w:rsidRPr="00B013EE">
              <w:rPr>
                <w:b/>
                <w:bCs/>
                <w:color w:val="auto"/>
                <w:lang w:val="uk-UA"/>
              </w:rPr>
              <w:t>Найменування</w:t>
            </w:r>
          </w:p>
          <w:p w:rsidR="00A04A0A" w:rsidRPr="00B013EE" w:rsidRDefault="00A04A0A" w:rsidP="00236C90">
            <w:pPr>
              <w:pStyle w:val="Default"/>
              <w:jc w:val="center"/>
              <w:rPr>
                <w:color w:val="auto"/>
                <w:lang w:val="uk-UA"/>
              </w:rPr>
            </w:pPr>
            <w:r w:rsidRPr="00B013EE">
              <w:rPr>
                <w:b/>
                <w:bCs/>
                <w:color w:val="auto"/>
                <w:lang w:val="uk-UA"/>
              </w:rPr>
              <w:t>показників</w:t>
            </w:r>
          </w:p>
        </w:tc>
        <w:tc>
          <w:tcPr>
            <w:tcW w:w="5386" w:type="dxa"/>
            <w:gridSpan w:val="2"/>
            <w:vAlign w:val="center"/>
          </w:tcPr>
          <w:p w:rsidR="00A04A0A" w:rsidRPr="00B013EE" w:rsidRDefault="00A04A0A" w:rsidP="00236C90">
            <w:pPr>
              <w:pStyle w:val="Default"/>
              <w:jc w:val="center"/>
              <w:rPr>
                <w:color w:val="auto"/>
                <w:lang w:val="uk-UA"/>
              </w:rPr>
            </w:pPr>
            <w:r w:rsidRPr="00B013EE">
              <w:rPr>
                <w:b/>
                <w:bCs/>
                <w:color w:val="auto"/>
                <w:lang w:val="uk-UA"/>
              </w:rPr>
              <w:t>Розподіл годин за навчальним планом</w:t>
            </w:r>
          </w:p>
        </w:tc>
      </w:tr>
      <w:tr w:rsidR="00B04E69" w:rsidRPr="00B013EE" w:rsidTr="00FB232D">
        <w:trPr>
          <w:trHeight w:val="770"/>
        </w:trPr>
        <w:tc>
          <w:tcPr>
            <w:tcW w:w="4503" w:type="dxa"/>
            <w:vMerge/>
            <w:vAlign w:val="center"/>
          </w:tcPr>
          <w:p w:rsidR="00B04E69" w:rsidRPr="00B013EE" w:rsidRDefault="00B04E69" w:rsidP="00A9422D">
            <w:pPr>
              <w:pStyle w:val="Default"/>
              <w:rPr>
                <w:color w:val="auto"/>
                <w:lang w:val="uk-UA"/>
              </w:rPr>
            </w:pPr>
          </w:p>
        </w:tc>
        <w:tc>
          <w:tcPr>
            <w:tcW w:w="2693" w:type="dxa"/>
            <w:vAlign w:val="center"/>
          </w:tcPr>
          <w:p w:rsidR="00B04E69" w:rsidRPr="00B013EE" w:rsidRDefault="00B04E69" w:rsidP="00236C90">
            <w:pPr>
              <w:pStyle w:val="Default"/>
              <w:jc w:val="center"/>
              <w:rPr>
                <w:color w:val="auto"/>
                <w:lang w:val="uk-UA"/>
              </w:rPr>
            </w:pPr>
            <w:r w:rsidRPr="00B013EE">
              <w:rPr>
                <w:color w:val="auto"/>
                <w:lang w:val="uk-UA"/>
              </w:rPr>
              <w:t>Денна форма</w:t>
            </w:r>
            <w:r>
              <w:rPr>
                <w:color w:val="auto"/>
                <w:lang w:val="uk-UA"/>
              </w:rPr>
              <w:t xml:space="preserve"> навчання</w:t>
            </w:r>
          </w:p>
        </w:tc>
        <w:tc>
          <w:tcPr>
            <w:tcW w:w="2693" w:type="dxa"/>
            <w:vAlign w:val="center"/>
          </w:tcPr>
          <w:p w:rsidR="00B04E69" w:rsidRPr="00B013EE" w:rsidRDefault="00B04E69" w:rsidP="00236C90">
            <w:pPr>
              <w:spacing w:after="0" w:line="240" w:lineRule="auto"/>
              <w:jc w:val="center"/>
              <w:rPr>
                <w:rFonts w:ascii="Times New Roman" w:hAnsi="Times New Roman"/>
                <w:sz w:val="24"/>
                <w:szCs w:val="24"/>
                <w:lang w:val="uk-UA"/>
              </w:rPr>
            </w:pPr>
            <w:r>
              <w:rPr>
                <w:rFonts w:ascii="Times New Roman" w:hAnsi="Times New Roman"/>
                <w:sz w:val="24"/>
                <w:szCs w:val="24"/>
                <w:lang w:val="uk-UA"/>
              </w:rPr>
              <w:t xml:space="preserve">Заочна форма </w:t>
            </w:r>
            <w:r w:rsidRPr="00B013EE">
              <w:rPr>
                <w:rFonts w:ascii="Times New Roman" w:hAnsi="Times New Roman"/>
                <w:sz w:val="24"/>
                <w:szCs w:val="24"/>
                <w:lang w:val="uk-UA"/>
              </w:rPr>
              <w:t>навчання</w:t>
            </w:r>
          </w:p>
        </w:tc>
      </w:tr>
      <w:tr w:rsidR="00996A46" w:rsidRPr="00B013EE" w:rsidTr="0064483C">
        <w:trPr>
          <w:trHeight w:val="632"/>
        </w:trPr>
        <w:tc>
          <w:tcPr>
            <w:tcW w:w="4503" w:type="dxa"/>
            <w:vAlign w:val="center"/>
          </w:tcPr>
          <w:p w:rsidR="00996A46" w:rsidRPr="00B013EE" w:rsidRDefault="00A04A0A" w:rsidP="004E3CCC">
            <w:pPr>
              <w:pStyle w:val="Default"/>
              <w:rPr>
                <w:color w:val="auto"/>
                <w:lang w:val="uk-UA"/>
              </w:rPr>
            </w:pPr>
            <w:r w:rsidRPr="00B013EE">
              <w:rPr>
                <w:color w:val="auto"/>
                <w:lang w:val="uk-UA"/>
              </w:rPr>
              <w:t>Кількість кредитів ЄКТС –</w:t>
            </w:r>
            <w:r w:rsidR="005844CB" w:rsidRPr="00B013EE">
              <w:rPr>
                <w:color w:val="auto"/>
                <w:lang w:val="uk-UA"/>
              </w:rPr>
              <w:t xml:space="preserve"> </w:t>
            </w:r>
            <w:r w:rsidR="00F971EF" w:rsidRPr="00B013EE">
              <w:rPr>
                <w:color w:val="auto"/>
                <w:szCs w:val="28"/>
                <w:lang w:val="uk-UA"/>
              </w:rPr>
              <w:t>4,5</w:t>
            </w:r>
          </w:p>
        </w:tc>
        <w:tc>
          <w:tcPr>
            <w:tcW w:w="5386" w:type="dxa"/>
            <w:gridSpan w:val="2"/>
            <w:vAlign w:val="center"/>
          </w:tcPr>
          <w:p w:rsidR="00996A46" w:rsidRPr="00B013EE" w:rsidRDefault="00996A46" w:rsidP="000E7542">
            <w:pPr>
              <w:pStyle w:val="Default"/>
              <w:jc w:val="center"/>
              <w:rPr>
                <w:color w:val="auto"/>
                <w:lang w:val="uk-UA"/>
              </w:rPr>
            </w:pPr>
            <w:r w:rsidRPr="00B013EE">
              <w:rPr>
                <w:color w:val="auto"/>
                <w:lang w:val="uk-UA"/>
              </w:rPr>
              <w:t>Рік підготовки:</w:t>
            </w:r>
          </w:p>
        </w:tc>
      </w:tr>
      <w:tr w:rsidR="005844CB" w:rsidRPr="00B013EE" w:rsidTr="00AF354C">
        <w:trPr>
          <w:trHeight w:val="567"/>
        </w:trPr>
        <w:tc>
          <w:tcPr>
            <w:tcW w:w="4503" w:type="dxa"/>
            <w:vAlign w:val="center"/>
          </w:tcPr>
          <w:p w:rsidR="005844CB" w:rsidRPr="00B013EE" w:rsidRDefault="005844CB" w:rsidP="00A9422D">
            <w:pPr>
              <w:pStyle w:val="Default"/>
              <w:rPr>
                <w:color w:val="auto"/>
                <w:lang w:val="uk-UA"/>
              </w:rPr>
            </w:pPr>
            <w:r w:rsidRPr="00B013EE">
              <w:rPr>
                <w:color w:val="auto"/>
                <w:lang w:val="uk-UA"/>
              </w:rPr>
              <w:t xml:space="preserve">Загальна кількість годин – </w:t>
            </w:r>
            <w:r w:rsidR="00F971EF" w:rsidRPr="00B013EE">
              <w:rPr>
                <w:color w:val="auto"/>
                <w:szCs w:val="28"/>
                <w:lang w:val="uk-UA"/>
              </w:rPr>
              <w:t>135</w:t>
            </w:r>
          </w:p>
        </w:tc>
        <w:tc>
          <w:tcPr>
            <w:tcW w:w="5386" w:type="dxa"/>
            <w:gridSpan w:val="2"/>
            <w:vAlign w:val="center"/>
          </w:tcPr>
          <w:p w:rsidR="005844CB" w:rsidRPr="00B013EE" w:rsidRDefault="00F971EF" w:rsidP="000E7542">
            <w:pPr>
              <w:pStyle w:val="Default"/>
              <w:jc w:val="center"/>
              <w:rPr>
                <w:b/>
                <w:color w:val="auto"/>
                <w:lang w:val="uk-UA"/>
              </w:rPr>
            </w:pPr>
            <w:r w:rsidRPr="00B013EE">
              <w:rPr>
                <w:b/>
                <w:color w:val="auto"/>
                <w:lang w:val="uk-UA"/>
              </w:rPr>
              <w:t>2</w:t>
            </w:r>
          </w:p>
        </w:tc>
      </w:tr>
      <w:tr w:rsidR="00996A46" w:rsidRPr="00B013EE" w:rsidTr="00996A46">
        <w:trPr>
          <w:trHeight w:val="567"/>
        </w:trPr>
        <w:tc>
          <w:tcPr>
            <w:tcW w:w="4503" w:type="dxa"/>
            <w:vAlign w:val="center"/>
          </w:tcPr>
          <w:p w:rsidR="00996A46" w:rsidRPr="00B013EE" w:rsidRDefault="00A04A0A" w:rsidP="004E3CCC">
            <w:pPr>
              <w:pStyle w:val="Default"/>
              <w:rPr>
                <w:color w:val="auto"/>
                <w:lang w:val="uk-UA"/>
              </w:rPr>
            </w:pPr>
            <w:r w:rsidRPr="00B013EE">
              <w:rPr>
                <w:color w:val="auto"/>
                <w:lang w:val="uk-UA"/>
              </w:rPr>
              <w:t>Кількість модулів –</w:t>
            </w:r>
            <w:r w:rsidR="005844CB" w:rsidRPr="00B013EE">
              <w:rPr>
                <w:color w:val="auto"/>
                <w:lang w:val="uk-UA"/>
              </w:rPr>
              <w:t xml:space="preserve"> </w:t>
            </w:r>
            <w:r w:rsidR="00F971EF" w:rsidRPr="00B013EE">
              <w:rPr>
                <w:color w:val="auto"/>
                <w:szCs w:val="28"/>
                <w:lang w:val="uk-UA"/>
              </w:rPr>
              <w:t>2</w:t>
            </w:r>
          </w:p>
        </w:tc>
        <w:tc>
          <w:tcPr>
            <w:tcW w:w="5386" w:type="dxa"/>
            <w:gridSpan w:val="2"/>
            <w:vAlign w:val="center"/>
          </w:tcPr>
          <w:p w:rsidR="00996A46" w:rsidRPr="00B013EE" w:rsidRDefault="00996A46" w:rsidP="000E7542">
            <w:pPr>
              <w:pStyle w:val="Default"/>
              <w:jc w:val="center"/>
              <w:rPr>
                <w:color w:val="auto"/>
                <w:lang w:val="uk-UA"/>
              </w:rPr>
            </w:pPr>
            <w:r w:rsidRPr="00B013EE">
              <w:rPr>
                <w:color w:val="auto"/>
                <w:lang w:val="uk-UA"/>
              </w:rPr>
              <w:t>Семестр:</w:t>
            </w:r>
          </w:p>
        </w:tc>
      </w:tr>
      <w:tr w:rsidR="00B04E69" w:rsidRPr="00B013EE" w:rsidTr="00FB232D">
        <w:trPr>
          <w:trHeight w:val="567"/>
        </w:trPr>
        <w:tc>
          <w:tcPr>
            <w:tcW w:w="4503" w:type="dxa"/>
            <w:vMerge w:val="restart"/>
            <w:vAlign w:val="center"/>
          </w:tcPr>
          <w:p w:rsidR="00B04E69" w:rsidRPr="00B013EE" w:rsidRDefault="00B04E69" w:rsidP="00A9422D">
            <w:pPr>
              <w:pStyle w:val="Default"/>
              <w:rPr>
                <w:b/>
                <w:color w:val="auto"/>
                <w:lang w:val="uk-UA"/>
              </w:rPr>
            </w:pPr>
            <w:r w:rsidRPr="00B013EE">
              <w:rPr>
                <w:color w:val="auto"/>
                <w:lang w:val="uk-UA"/>
              </w:rPr>
              <w:t>Тижневих годин для денної форми навчання – 5</w:t>
            </w:r>
          </w:p>
          <w:p w:rsidR="00B04E69" w:rsidRPr="00B013EE" w:rsidRDefault="00B04E69" w:rsidP="00A9422D">
            <w:pPr>
              <w:pStyle w:val="Default"/>
              <w:rPr>
                <w:color w:val="auto"/>
                <w:lang w:val="uk-UA"/>
              </w:rPr>
            </w:pPr>
            <w:r w:rsidRPr="00B013EE">
              <w:rPr>
                <w:color w:val="auto"/>
                <w:lang w:val="uk-UA"/>
              </w:rPr>
              <w:t xml:space="preserve">Аудиторних годин – </w:t>
            </w:r>
            <w:r w:rsidRPr="00B013EE">
              <w:rPr>
                <w:color w:val="auto"/>
                <w:szCs w:val="28"/>
                <w:lang w:val="uk-UA"/>
              </w:rPr>
              <w:t>66</w:t>
            </w:r>
          </w:p>
          <w:p w:rsidR="00B04E69" w:rsidRPr="00B013EE" w:rsidRDefault="00B04E69" w:rsidP="00A9422D">
            <w:pPr>
              <w:pStyle w:val="Default"/>
              <w:rPr>
                <w:color w:val="auto"/>
                <w:lang w:val="uk-UA"/>
              </w:rPr>
            </w:pPr>
          </w:p>
          <w:p w:rsidR="00B04E69" w:rsidRPr="00B013EE" w:rsidRDefault="00B04E69" w:rsidP="00A9422D">
            <w:pPr>
              <w:pStyle w:val="Default"/>
              <w:rPr>
                <w:color w:val="auto"/>
                <w:lang w:val="uk-UA"/>
              </w:rPr>
            </w:pPr>
            <w:r w:rsidRPr="00B013EE">
              <w:rPr>
                <w:color w:val="auto"/>
                <w:lang w:val="uk-UA"/>
              </w:rPr>
              <w:t xml:space="preserve">самостійної роботи студента – </w:t>
            </w:r>
            <w:r w:rsidRPr="00B013EE">
              <w:rPr>
                <w:color w:val="auto"/>
                <w:szCs w:val="28"/>
                <w:lang w:val="uk-UA"/>
              </w:rPr>
              <w:t>69</w:t>
            </w:r>
          </w:p>
        </w:tc>
        <w:tc>
          <w:tcPr>
            <w:tcW w:w="2693" w:type="dxa"/>
            <w:vAlign w:val="center"/>
          </w:tcPr>
          <w:p w:rsidR="00B04E69" w:rsidRPr="00B013EE" w:rsidRDefault="00B04E69" w:rsidP="000E7542">
            <w:pPr>
              <w:pStyle w:val="Default"/>
              <w:jc w:val="center"/>
              <w:rPr>
                <w:b/>
                <w:color w:val="auto"/>
                <w:lang w:val="uk-UA"/>
              </w:rPr>
            </w:pPr>
            <w:r w:rsidRPr="00B013EE">
              <w:rPr>
                <w:b/>
                <w:color w:val="auto"/>
                <w:lang w:val="uk-UA"/>
              </w:rPr>
              <w:t>4</w:t>
            </w:r>
          </w:p>
        </w:tc>
        <w:tc>
          <w:tcPr>
            <w:tcW w:w="2693" w:type="dxa"/>
            <w:vAlign w:val="center"/>
          </w:tcPr>
          <w:p w:rsidR="00B04E69" w:rsidRPr="00B013EE" w:rsidRDefault="00B04E69" w:rsidP="000E7542">
            <w:pPr>
              <w:pStyle w:val="Default"/>
              <w:jc w:val="center"/>
              <w:rPr>
                <w:b/>
                <w:color w:val="auto"/>
                <w:lang w:val="uk-UA"/>
              </w:rPr>
            </w:pPr>
            <w:r>
              <w:rPr>
                <w:b/>
                <w:color w:val="auto"/>
                <w:lang w:val="uk-UA"/>
              </w:rPr>
              <w:t>5</w:t>
            </w:r>
          </w:p>
        </w:tc>
      </w:tr>
      <w:tr w:rsidR="00A70357" w:rsidRPr="00B013EE" w:rsidTr="00996A46">
        <w:trPr>
          <w:trHeight w:val="567"/>
        </w:trPr>
        <w:tc>
          <w:tcPr>
            <w:tcW w:w="4503" w:type="dxa"/>
            <w:vMerge/>
            <w:vAlign w:val="center"/>
          </w:tcPr>
          <w:p w:rsidR="00A70357" w:rsidRPr="00B013EE" w:rsidRDefault="00A70357" w:rsidP="00A9422D">
            <w:pPr>
              <w:pStyle w:val="Default"/>
              <w:rPr>
                <w:color w:val="auto"/>
                <w:lang w:val="uk-UA"/>
              </w:rPr>
            </w:pPr>
          </w:p>
        </w:tc>
        <w:tc>
          <w:tcPr>
            <w:tcW w:w="5386" w:type="dxa"/>
            <w:gridSpan w:val="2"/>
            <w:vAlign w:val="center"/>
          </w:tcPr>
          <w:p w:rsidR="00A70357" w:rsidRPr="00B013EE" w:rsidRDefault="00A70357" w:rsidP="000E7542">
            <w:pPr>
              <w:pStyle w:val="Default"/>
              <w:jc w:val="center"/>
              <w:rPr>
                <w:color w:val="auto"/>
                <w:lang w:val="uk-UA"/>
              </w:rPr>
            </w:pPr>
            <w:r w:rsidRPr="00B013EE">
              <w:rPr>
                <w:color w:val="auto"/>
                <w:lang w:val="uk-UA"/>
              </w:rPr>
              <w:t>Лекції:</w:t>
            </w:r>
          </w:p>
        </w:tc>
      </w:tr>
      <w:tr w:rsidR="00B04E69" w:rsidRPr="00B013EE" w:rsidTr="00FB232D">
        <w:trPr>
          <w:trHeight w:val="567"/>
        </w:trPr>
        <w:tc>
          <w:tcPr>
            <w:tcW w:w="4503" w:type="dxa"/>
            <w:vMerge/>
            <w:vAlign w:val="center"/>
          </w:tcPr>
          <w:p w:rsidR="00B04E69" w:rsidRPr="00B013EE" w:rsidRDefault="00B04E69" w:rsidP="004E3CCC">
            <w:pPr>
              <w:pStyle w:val="Default"/>
              <w:jc w:val="center"/>
              <w:rPr>
                <w:color w:val="auto"/>
                <w:lang w:val="uk-UA"/>
              </w:rPr>
            </w:pPr>
          </w:p>
        </w:tc>
        <w:tc>
          <w:tcPr>
            <w:tcW w:w="2693" w:type="dxa"/>
            <w:vAlign w:val="center"/>
          </w:tcPr>
          <w:p w:rsidR="00B04E69" w:rsidRPr="00B013EE" w:rsidRDefault="00B04E69" w:rsidP="000E7542">
            <w:pPr>
              <w:pStyle w:val="Default"/>
              <w:jc w:val="center"/>
              <w:rPr>
                <w:b/>
                <w:color w:val="auto"/>
                <w:lang w:val="uk-UA"/>
              </w:rPr>
            </w:pPr>
            <w:r w:rsidRPr="00B013EE">
              <w:rPr>
                <w:b/>
                <w:color w:val="auto"/>
                <w:lang w:val="uk-UA"/>
              </w:rPr>
              <w:t>36</w:t>
            </w:r>
          </w:p>
        </w:tc>
        <w:tc>
          <w:tcPr>
            <w:tcW w:w="2693" w:type="dxa"/>
            <w:vAlign w:val="center"/>
          </w:tcPr>
          <w:p w:rsidR="00B04E69" w:rsidRPr="00B013EE" w:rsidRDefault="00B04E69" w:rsidP="000E7542">
            <w:pPr>
              <w:pStyle w:val="Default"/>
              <w:jc w:val="center"/>
              <w:rPr>
                <w:b/>
                <w:color w:val="auto"/>
                <w:lang w:val="uk-UA"/>
              </w:rPr>
            </w:pPr>
            <w:r>
              <w:rPr>
                <w:b/>
                <w:color w:val="auto"/>
                <w:lang w:val="uk-UA"/>
              </w:rPr>
              <w:t>12</w:t>
            </w:r>
          </w:p>
        </w:tc>
      </w:tr>
      <w:tr w:rsidR="00A70357" w:rsidRPr="00B013EE" w:rsidTr="00996A46">
        <w:trPr>
          <w:trHeight w:val="567"/>
        </w:trPr>
        <w:tc>
          <w:tcPr>
            <w:tcW w:w="4503" w:type="dxa"/>
            <w:vMerge/>
            <w:vAlign w:val="center"/>
          </w:tcPr>
          <w:p w:rsidR="00A70357" w:rsidRPr="00B013EE" w:rsidRDefault="00A70357" w:rsidP="00A04A0A">
            <w:pPr>
              <w:pStyle w:val="Default"/>
              <w:jc w:val="center"/>
              <w:rPr>
                <w:color w:val="auto"/>
                <w:lang w:val="uk-UA"/>
              </w:rPr>
            </w:pPr>
          </w:p>
        </w:tc>
        <w:tc>
          <w:tcPr>
            <w:tcW w:w="5386" w:type="dxa"/>
            <w:gridSpan w:val="2"/>
            <w:vAlign w:val="center"/>
          </w:tcPr>
          <w:p w:rsidR="00A70357" w:rsidRPr="00B013EE" w:rsidRDefault="00A70357" w:rsidP="000E7542">
            <w:pPr>
              <w:pStyle w:val="Default"/>
              <w:jc w:val="center"/>
              <w:rPr>
                <w:color w:val="auto"/>
                <w:lang w:val="uk-UA"/>
              </w:rPr>
            </w:pPr>
            <w:r w:rsidRPr="00B013EE">
              <w:rPr>
                <w:color w:val="auto"/>
                <w:lang w:val="uk-UA"/>
              </w:rPr>
              <w:t>Практичні (семінарські):</w:t>
            </w:r>
          </w:p>
        </w:tc>
      </w:tr>
      <w:tr w:rsidR="00B04E69" w:rsidRPr="00B013EE" w:rsidTr="00FB232D">
        <w:trPr>
          <w:trHeight w:val="567"/>
        </w:trPr>
        <w:tc>
          <w:tcPr>
            <w:tcW w:w="4503" w:type="dxa"/>
            <w:vMerge/>
          </w:tcPr>
          <w:p w:rsidR="00B04E69" w:rsidRPr="00B013EE" w:rsidRDefault="00B04E69" w:rsidP="00A04A0A">
            <w:pPr>
              <w:pStyle w:val="Default"/>
              <w:jc w:val="center"/>
              <w:rPr>
                <w:color w:val="auto"/>
                <w:lang w:val="uk-UA"/>
              </w:rPr>
            </w:pPr>
          </w:p>
        </w:tc>
        <w:tc>
          <w:tcPr>
            <w:tcW w:w="2693" w:type="dxa"/>
            <w:vAlign w:val="center"/>
          </w:tcPr>
          <w:p w:rsidR="00B04E69" w:rsidRPr="00B013EE" w:rsidRDefault="00B04E69" w:rsidP="000E7542">
            <w:pPr>
              <w:pStyle w:val="Default"/>
              <w:jc w:val="center"/>
              <w:rPr>
                <w:b/>
                <w:color w:val="auto"/>
                <w:lang w:val="uk-UA"/>
              </w:rPr>
            </w:pPr>
            <w:r w:rsidRPr="00B013EE">
              <w:rPr>
                <w:b/>
                <w:color w:val="auto"/>
                <w:lang w:val="uk-UA"/>
              </w:rPr>
              <w:t>30</w:t>
            </w:r>
          </w:p>
        </w:tc>
        <w:tc>
          <w:tcPr>
            <w:tcW w:w="2693" w:type="dxa"/>
            <w:vAlign w:val="center"/>
          </w:tcPr>
          <w:p w:rsidR="00B04E69" w:rsidRPr="00B013EE" w:rsidRDefault="00B04E69" w:rsidP="000E7542">
            <w:pPr>
              <w:pStyle w:val="Default"/>
              <w:jc w:val="center"/>
              <w:rPr>
                <w:b/>
                <w:color w:val="auto"/>
                <w:lang w:val="uk-UA"/>
              </w:rPr>
            </w:pPr>
            <w:r>
              <w:rPr>
                <w:b/>
                <w:color w:val="auto"/>
                <w:lang w:val="uk-UA"/>
              </w:rPr>
              <w:t>8</w:t>
            </w:r>
          </w:p>
        </w:tc>
      </w:tr>
      <w:tr w:rsidR="00996A46" w:rsidRPr="00B013EE" w:rsidTr="002128BA">
        <w:trPr>
          <w:trHeight w:val="567"/>
        </w:trPr>
        <w:tc>
          <w:tcPr>
            <w:tcW w:w="4503" w:type="dxa"/>
            <w:vMerge w:val="restart"/>
            <w:vAlign w:val="center"/>
          </w:tcPr>
          <w:p w:rsidR="00996A46" w:rsidRPr="00B013EE" w:rsidRDefault="00A04A0A" w:rsidP="002128BA">
            <w:pPr>
              <w:pStyle w:val="Default"/>
              <w:rPr>
                <w:color w:val="auto"/>
                <w:lang w:val="uk-UA"/>
              </w:rPr>
            </w:pPr>
            <w:r w:rsidRPr="00B013EE">
              <w:rPr>
                <w:color w:val="auto"/>
                <w:lang w:val="uk-UA"/>
              </w:rPr>
              <w:t xml:space="preserve">Вид </w:t>
            </w:r>
            <w:r w:rsidR="002128BA" w:rsidRPr="00B013EE">
              <w:rPr>
                <w:color w:val="auto"/>
                <w:lang w:val="uk-UA"/>
              </w:rPr>
              <w:t xml:space="preserve">підсумкового </w:t>
            </w:r>
            <w:r w:rsidRPr="00B013EE">
              <w:rPr>
                <w:color w:val="auto"/>
                <w:lang w:val="uk-UA"/>
              </w:rPr>
              <w:t>контролю:</w:t>
            </w:r>
            <w:r w:rsidR="00FC5BA4" w:rsidRPr="00B013EE">
              <w:rPr>
                <w:color w:val="auto"/>
                <w:lang w:val="uk-UA"/>
              </w:rPr>
              <w:t xml:space="preserve"> </w:t>
            </w:r>
            <w:r w:rsidR="00FC5BA4" w:rsidRPr="00B013EE">
              <w:rPr>
                <w:color w:val="auto"/>
                <w:szCs w:val="28"/>
                <w:lang w:val="uk-UA"/>
              </w:rPr>
              <w:t>екзамен</w:t>
            </w:r>
          </w:p>
        </w:tc>
        <w:tc>
          <w:tcPr>
            <w:tcW w:w="5386" w:type="dxa"/>
            <w:gridSpan w:val="2"/>
            <w:vAlign w:val="center"/>
          </w:tcPr>
          <w:p w:rsidR="00996A46" w:rsidRPr="00B013EE" w:rsidRDefault="00996A46" w:rsidP="000E7542">
            <w:pPr>
              <w:pStyle w:val="Default"/>
              <w:jc w:val="center"/>
              <w:rPr>
                <w:b/>
                <w:color w:val="auto"/>
                <w:lang w:val="uk-UA"/>
              </w:rPr>
            </w:pPr>
            <w:r w:rsidRPr="00B013EE">
              <w:rPr>
                <w:color w:val="auto"/>
                <w:lang w:val="uk-UA"/>
              </w:rPr>
              <w:t>Лабораторні:</w:t>
            </w:r>
          </w:p>
        </w:tc>
      </w:tr>
      <w:tr w:rsidR="005844CB" w:rsidRPr="00B013EE" w:rsidTr="00AF354C">
        <w:trPr>
          <w:trHeight w:val="567"/>
        </w:trPr>
        <w:tc>
          <w:tcPr>
            <w:tcW w:w="4503" w:type="dxa"/>
            <w:vMerge/>
            <w:vAlign w:val="center"/>
          </w:tcPr>
          <w:p w:rsidR="005844CB" w:rsidRPr="00B013EE" w:rsidRDefault="005844CB" w:rsidP="002128BA">
            <w:pPr>
              <w:pStyle w:val="Default"/>
              <w:rPr>
                <w:color w:val="auto"/>
                <w:lang w:val="uk-UA"/>
              </w:rPr>
            </w:pPr>
          </w:p>
        </w:tc>
        <w:tc>
          <w:tcPr>
            <w:tcW w:w="5386" w:type="dxa"/>
            <w:gridSpan w:val="2"/>
            <w:vAlign w:val="center"/>
          </w:tcPr>
          <w:p w:rsidR="005844CB" w:rsidRPr="00B013EE" w:rsidRDefault="00A85924" w:rsidP="000E7542">
            <w:pPr>
              <w:pStyle w:val="Default"/>
              <w:jc w:val="center"/>
              <w:rPr>
                <w:b/>
                <w:color w:val="auto"/>
                <w:lang w:val="uk-UA"/>
              </w:rPr>
            </w:pPr>
            <w:r w:rsidRPr="00B013EE">
              <w:rPr>
                <w:b/>
                <w:color w:val="auto"/>
                <w:lang w:val="uk-UA"/>
              </w:rPr>
              <w:t>-</w:t>
            </w:r>
          </w:p>
        </w:tc>
      </w:tr>
      <w:tr w:rsidR="00996A46" w:rsidRPr="00B013EE" w:rsidTr="002128BA">
        <w:trPr>
          <w:trHeight w:val="567"/>
        </w:trPr>
        <w:tc>
          <w:tcPr>
            <w:tcW w:w="4503" w:type="dxa"/>
            <w:vMerge w:val="restart"/>
            <w:vAlign w:val="center"/>
          </w:tcPr>
          <w:p w:rsidR="00996A46" w:rsidRPr="00B013EE" w:rsidRDefault="00A04A0A" w:rsidP="002128BA">
            <w:pPr>
              <w:pStyle w:val="Default"/>
              <w:rPr>
                <w:color w:val="auto"/>
                <w:lang w:val="uk-UA"/>
              </w:rPr>
            </w:pPr>
            <w:r w:rsidRPr="00B013EE">
              <w:rPr>
                <w:color w:val="auto"/>
                <w:lang w:val="uk-UA"/>
              </w:rPr>
              <w:t xml:space="preserve">Форма </w:t>
            </w:r>
            <w:r w:rsidR="002128BA" w:rsidRPr="00B013EE">
              <w:rPr>
                <w:color w:val="auto"/>
                <w:lang w:val="uk-UA"/>
              </w:rPr>
              <w:t xml:space="preserve">підсумкового </w:t>
            </w:r>
            <w:r w:rsidRPr="00B013EE">
              <w:rPr>
                <w:color w:val="auto"/>
                <w:lang w:val="uk-UA"/>
              </w:rPr>
              <w:t>контролю:</w:t>
            </w:r>
            <w:r w:rsidR="00FC5BA4" w:rsidRPr="00B013EE">
              <w:rPr>
                <w:color w:val="auto"/>
                <w:lang w:val="uk-UA"/>
              </w:rPr>
              <w:t xml:space="preserve"> усна</w:t>
            </w:r>
          </w:p>
        </w:tc>
        <w:tc>
          <w:tcPr>
            <w:tcW w:w="5386" w:type="dxa"/>
            <w:gridSpan w:val="2"/>
            <w:vAlign w:val="center"/>
          </w:tcPr>
          <w:p w:rsidR="00996A46" w:rsidRPr="00B013EE" w:rsidRDefault="00996A46" w:rsidP="000E7542">
            <w:pPr>
              <w:pStyle w:val="Default"/>
              <w:jc w:val="center"/>
              <w:rPr>
                <w:color w:val="auto"/>
                <w:lang w:val="uk-UA"/>
              </w:rPr>
            </w:pPr>
            <w:r w:rsidRPr="00B013EE">
              <w:rPr>
                <w:color w:val="auto"/>
                <w:lang w:val="uk-UA"/>
              </w:rPr>
              <w:t>Самостійна робота:</w:t>
            </w:r>
          </w:p>
        </w:tc>
      </w:tr>
      <w:tr w:rsidR="00B04E69" w:rsidRPr="00B013EE" w:rsidTr="00FB232D">
        <w:trPr>
          <w:trHeight w:val="567"/>
        </w:trPr>
        <w:tc>
          <w:tcPr>
            <w:tcW w:w="4503" w:type="dxa"/>
            <w:vMerge/>
          </w:tcPr>
          <w:p w:rsidR="00B04E69" w:rsidRPr="00B013EE" w:rsidRDefault="00B04E69" w:rsidP="004E3CCC">
            <w:pPr>
              <w:pStyle w:val="Default"/>
              <w:jc w:val="center"/>
              <w:rPr>
                <w:color w:val="auto"/>
                <w:lang w:val="uk-UA"/>
              </w:rPr>
            </w:pPr>
          </w:p>
        </w:tc>
        <w:tc>
          <w:tcPr>
            <w:tcW w:w="2693" w:type="dxa"/>
            <w:vAlign w:val="center"/>
          </w:tcPr>
          <w:p w:rsidR="00B04E69" w:rsidRPr="00B013EE" w:rsidRDefault="00B04E69" w:rsidP="000E7542">
            <w:pPr>
              <w:pStyle w:val="Default"/>
              <w:jc w:val="center"/>
              <w:rPr>
                <w:b/>
                <w:color w:val="auto"/>
                <w:lang w:val="uk-UA"/>
              </w:rPr>
            </w:pPr>
            <w:r w:rsidRPr="00B013EE">
              <w:rPr>
                <w:b/>
                <w:color w:val="auto"/>
                <w:lang w:val="uk-UA"/>
              </w:rPr>
              <w:t>69</w:t>
            </w:r>
          </w:p>
        </w:tc>
        <w:tc>
          <w:tcPr>
            <w:tcW w:w="2693" w:type="dxa"/>
            <w:vAlign w:val="center"/>
          </w:tcPr>
          <w:p w:rsidR="00B04E69" w:rsidRPr="00B013EE" w:rsidRDefault="00B04E69" w:rsidP="000E7542">
            <w:pPr>
              <w:pStyle w:val="Default"/>
              <w:jc w:val="center"/>
              <w:rPr>
                <w:b/>
                <w:color w:val="auto"/>
                <w:lang w:val="uk-UA"/>
              </w:rPr>
            </w:pPr>
            <w:r>
              <w:rPr>
                <w:b/>
                <w:color w:val="auto"/>
                <w:lang w:val="uk-UA"/>
              </w:rPr>
              <w:t>115</w:t>
            </w:r>
          </w:p>
        </w:tc>
      </w:tr>
    </w:tbl>
    <w:p w:rsidR="004E3CCC" w:rsidRPr="00B013EE" w:rsidRDefault="004E3CCC" w:rsidP="004E3CCC">
      <w:pPr>
        <w:pStyle w:val="Default"/>
        <w:jc w:val="center"/>
        <w:rPr>
          <w:color w:val="auto"/>
          <w:lang w:val="uk-UA"/>
        </w:rPr>
      </w:pPr>
    </w:p>
    <w:p w:rsidR="00AC0BA4" w:rsidRPr="00B013EE" w:rsidRDefault="00AC0BA4">
      <w:pPr>
        <w:spacing w:after="0" w:line="240" w:lineRule="auto"/>
        <w:rPr>
          <w:rFonts w:ascii="Times New Roman" w:hAnsi="Times New Roman"/>
          <w:sz w:val="24"/>
          <w:szCs w:val="24"/>
          <w:lang w:val="uk-UA"/>
        </w:rPr>
      </w:pPr>
      <w:r w:rsidRPr="00B013EE">
        <w:rPr>
          <w:rFonts w:ascii="Times New Roman" w:hAnsi="Times New Roman"/>
          <w:sz w:val="24"/>
          <w:szCs w:val="24"/>
          <w:lang w:val="uk-UA"/>
        </w:rPr>
        <w:br w:type="page"/>
      </w:r>
    </w:p>
    <w:p w:rsidR="004E3CCC" w:rsidRPr="00B013EE" w:rsidRDefault="005D009A" w:rsidP="00AC0BA4">
      <w:pPr>
        <w:pStyle w:val="a7"/>
        <w:tabs>
          <w:tab w:val="left" w:pos="284"/>
        </w:tabs>
        <w:spacing w:after="0" w:line="240" w:lineRule="auto"/>
        <w:ind w:left="0"/>
        <w:jc w:val="center"/>
        <w:rPr>
          <w:rFonts w:ascii="Times New Roman" w:hAnsi="Times New Roman"/>
          <w:b/>
          <w:sz w:val="24"/>
          <w:szCs w:val="24"/>
          <w:lang w:val="uk-UA"/>
        </w:rPr>
      </w:pPr>
      <w:r w:rsidRPr="00B013EE">
        <w:rPr>
          <w:rFonts w:ascii="Times New Roman" w:hAnsi="Times New Roman"/>
          <w:b/>
          <w:sz w:val="24"/>
          <w:szCs w:val="24"/>
          <w:lang w:val="uk-UA"/>
        </w:rPr>
        <w:lastRenderedPageBreak/>
        <w:t>2. </w:t>
      </w:r>
      <w:r w:rsidR="004E3CCC" w:rsidRPr="00B013EE">
        <w:rPr>
          <w:rFonts w:ascii="Times New Roman" w:hAnsi="Times New Roman"/>
          <w:b/>
          <w:sz w:val="24"/>
          <w:szCs w:val="24"/>
          <w:lang w:val="uk-UA"/>
        </w:rPr>
        <w:t>М</w:t>
      </w:r>
      <w:r w:rsidR="00996A46" w:rsidRPr="00B013EE">
        <w:rPr>
          <w:rFonts w:ascii="Times New Roman" w:hAnsi="Times New Roman"/>
          <w:b/>
          <w:sz w:val="24"/>
          <w:szCs w:val="24"/>
          <w:lang w:val="uk-UA"/>
        </w:rPr>
        <w:t xml:space="preserve">ЕТА </w:t>
      </w:r>
      <w:r w:rsidR="00987930" w:rsidRPr="00B013EE">
        <w:rPr>
          <w:rFonts w:ascii="Times New Roman" w:hAnsi="Times New Roman"/>
          <w:b/>
          <w:sz w:val="24"/>
          <w:szCs w:val="24"/>
          <w:lang w:val="uk-UA"/>
        </w:rPr>
        <w:t>НАВЧАЛЬНОЇ ДИСЦИПЛІНИ</w:t>
      </w:r>
    </w:p>
    <w:p w:rsidR="004E3CCC" w:rsidRPr="00B013EE" w:rsidRDefault="004E3CCC" w:rsidP="004E3CCC">
      <w:pPr>
        <w:pStyle w:val="Default"/>
        <w:jc w:val="center"/>
        <w:rPr>
          <w:color w:val="auto"/>
          <w:lang w:val="uk-UA"/>
        </w:rPr>
      </w:pPr>
    </w:p>
    <w:p w:rsidR="00BB23FF" w:rsidRPr="00B013EE" w:rsidRDefault="00E5267A" w:rsidP="00434267">
      <w:pPr>
        <w:spacing w:after="0" w:line="240" w:lineRule="auto"/>
        <w:ind w:firstLine="567"/>
        <w:jc w:val="both"/>
        <w:rPr>
          <w:rFonts w:ascii="Times New Roman" w:hAnsi="Times New Roman"/>
          <w:sz w:val="24"/>
          <w:szCs w:val="24"/>
          <w:lang w:val="uk-UA"/>
        </w:rPr>
      </w:pPr>
      <w:r w:rsidRPr="00B013EE">
        <w:rPr>
          <w:rFonts w:ascii="Times New Roman" w:hAnsi="Times New Roman"/>
          <w:b/>
          <w:sz w:val="24"/>
          <w:szCs w:val="24"/>
          <w:lang w:val="uk-UA"/>
        </w:rPr>
        <w:t>Метою</w:t>
      </w:r>
      <w:r w:rsidRPr="00B013EE">
        <w:rPr>
          <w:rFonts w:ascii="Times New Roman" w:hAnsi="Times New Roman"/>
          <w:sz w:val="24"/>
          <w:szCs w:val="24"/>
          <w:lang w:val="uk-UA"/>
        </w:rPr>
        <w:t xml:space="preserve"> вивчення навчальної дисципліни «</w:t>
      </w:r>
      <w:r w:rsidR="00B3115B" w:rsidRPr="00B013EE">
        <w:rPr>
          <w:rFonts w:ascii="Times New Roman" w:hAnsi="Times New Roman"/>
          <w:sz w:val="24"/>
          <w:szCs w:val="24"/>
          <w:lang w:val="uk-UA"/>
        </w:rPr>
        <w:t>Туристичні маршрути Закарпаття</w:t>
      </w:r>
      <w:r w:rsidRPr="00B013EE">
        <w:rPr>
          <w:rFonts w:ascii="Times New Roman" w:hAnsi="Times New Roman"/>
          <w:sz w:val="24"/>
          <w:szCs w:val="24"/>
          <w:lang w:val="uk-UA"/>
        </w:rPr>
        <w:t>»</w:t>
      </w:r>
      <w:r w:rsidR="00B77A4B" w:rsidRPr="00B013EE">
        <w:rPr>
          <w:rFonts w:ascii="Times New Roman" w:hAnsi="Times New Roman"/>
          <w:sz w:val="24"/>
          <w:szCs w:val="24"/>
          <w:lang w:val="uk-UA"/>
        </w:rPr>
        <w:t xml:space="preserve"> </w:t>
      </w:r>
      <w:r w:rsidR="00C86BE9" w:rsidRPr="00B013EE">
        <w:rPr>
          <w:rFonts w:ascii="Times New Roman" w:hAnsi="Times New Roman"/>
          <w:sz w:val="24"/>
          <w:szCs w:val="24"/>
          <w:lang w:val="uk-UA"/>
        </w:rPr>
        <w:t xml:space="preserve">є </w:t>
      </w:r>
      <w:r w:rsidR="00BA007E" w:rsidRPr="00B013EE">
        <w:rPr>
          <w:rFonts w:ascii="Times New Roman" w:hAnsi="Times New Roman"/>
          <w:sz w:val="24"/>
          <w:szCs w:val="24"/>
          <w:lang w:val="uk-UA"/>
        </w:rPr>
        <w:t>всебічна підг</w:t>
      </w:r>
      <w:r w:rsidR="007967B9" w:rsidRPr="00B013EE">
        <w:rPr>
          <w:rFonts w:ascii="Times New Roman" w:hAnsi="Times New Roman"/>
          <w:sz w:val="24"/>
          <w:szCs w:val="24"/>
          <w:lang w:val="uk-UA"/>
        </w:rPr>
        <w:t xml:space="preserve">отовка </w:t>
      </w:r>
      <w:r w:rsidR="00F971EF" w:rsidRPr="00B013EE">
        <w:rPr>
          <w:rFonts w:ascii="Times New Roman" w:hAnsi="Times New Roman"/>
          <w:sz w:val="24"/>
          <w:szCs w:val="24"/>
          <w:lang w:val="uk-UA"/>
        </w:rPr>
        <w:t>здобувачів вищої освіти</w:t>
      </w:r>
      <w:r w:rsidR="007967B9" w:rsidRPr="00B013EE">
        <w:rPr>
          <w:rFonts w:ascii="Times New Roman" w:hAnsi="Times New Roman"/>
          <w:sz w:val="24"/>
          <w:szCs w:val="24"/>
          <w:lang w:val="uk-UA"/>
        </w:rPr>
        <w:t xml:space="preserve"> спеціальності «Туризм»</w:t>
      </w:r>
      <w:r w:rsidR="00BA007E" w:rsidRPr="00B013EE">
        <w:rPr>
          <w:rFonts w:ascii="Times New Roman" w:hAnsi="Times New Roman"/>
          <w:sz w:val="24"/>
          <w:szCs w:val="24"/>
          <w:lang w:val="uk-UA"/>
        </w:rPr>
        <w:t xml:space="preserve"> для роботи в галузі туризму, формування системи базових знань з основ розвитку туристичної галузі в Закарпатській області.</w:t>
      </w:r>
      <w:r w:rsidR="00F971EF" w:rsidRPr="00B013EE">
        <w:rPr>
          <w:rFonts w:ascii="Times New Roman" w:hAnsi="Times New Roman"/>
          <w:sz w:val="24"/>
          <w:szCs w:val="24"/>
          <w:lang w:val="uk-UA"/>
        </w:rPr>
        <w:t xml:space="preserve"> Навчальна дисципліна «Туристичні маршрути Закарпаття» є одним з професійно-орієнтованих курсів програми підготовки фахівців за освітньо-професійною програмою «Туризм» для здобувачів першого (бакалаврського) рівня вищої освіти та займає провідне місце в циклі вибіркових дисциплін.</w:t>
      </w:r>
    </w:p>
    <w:p w:rsidR="00F971EF" w:rsidRPr="00B013EE" w:rsidRDefault="00F971EF" w:rsidP="00F971EF">
      <w:pPr>
        <w:spacing w:after="0" w:line="240" w:lineRule="auto"/>
        <w:ind w:firstLine="567"/>
        <w:jc w:val="both"/>
        <w:rPr>
          <w:rFonts w:ascii="Times New Roman" w:hAnsi="Times New Roman"/>
          <w:sz w:val="24"/>
          <w:szCs w:val="24"/>
          <w:lang w:val="uk-UA"/>
        </w:rPr>
      </w:pPr>
      <w:r w:rsidRPr="00B013EE">
        <w:rPr>
          <w:rFonts w:ascii="Times New Roman" w:hAnsi="Times New Roman"/>
          <w:b/>
          <w:bCs/>
          <w:sz w:val="24"/>
          <w:szCs w:val="24"/>
          <w:lang w:val="uk-UA"/>
        </w:rPr>
        <w:t>Завданнями</w:t>
      </w:r>
      <w:r w:rsidRPr="00B013EE">
        <w:rPr>
          <w:rFonts w:ascii="Times New Roman" w:hAnsi="Times New Roman"/>
          <w:b/>
          <w:sz w:val="24"/>
          <w:szCs w:val="24"/>
          <w:lang w:val="uk-UA"/>
        </w:rPr>
        <w:t xml:space="preserve"> </w:t>
      </w:r>
      <w:r w:rsidRPr="00B013EE">
        <w:rPr>
          <w:rFonts w:ascii="Times New Roman" w:hAnsi="Times New Roman"/>
          <w:sz w:val="24"/>
          <w:szCs w:val="24"/>
          <w:lang w:val="uk-UA"/>
        </w:rPr>
        <w:t xml:space="preserve">навчальної дисципліни «Туристичні маршрути Закарпаття», що забезпечують досягнення мети та формування програмних результатів навчання здобувачів першого (бакалаврського) рівня вищої освіти, є такі: </w:t>
      </w:r>
    </w:p>
    <w:p w:rsidR="00F971EF" w:rsidRPr="00B013EE" w:rsidRDefault="00F971EF" w:rsidP="00F971EF">
      <w:pPr>
        <w:pStyle w:val="a7"/>
        <w:numPr>
          <w:ilvl w:val="0"/>
          <w:numId w:val="11"/>
        </w:numPr>
        <w:spacing w:after="0" w:line="240" w:lineRule="auto"/>
        <w:ind w:left="0" w:firstLine="567"/>
        <w:jc w:val="both"/>
        <w:rPr>
          <w:rFonts w:ascii="Times New Roman" w:hAnsi="Times New Roman"/>
          <w:sz w:val="24"/>
          <w:szCs w:val="24"/>
          <w:lang w:val="uk-UA"/>
        </w:rPr>
      </w:pPr>
      <w:r w:rsidRPr="00B013EE">
        <w:rPr>
          <w:rFonts w:ascii="Times New Roman" w:hAnsi="Times New Roman"/>
          <w:sz w:val="24"/>
          <w:szCs w:val="24"/>
          <w:lang w:val="uk-UA"/>
        </w:rPr>
        <w:t xml:space="preserve"> засвоєння теоретико-методологічних основ дослідження туристичних маршрутів Закарпаття; </w:t>
      </w:r>
    </w:p>
    <w:p w:rsidR="00F971EF" w:rsidRPr="00B013EE" w:rsidRDefault="00F971EF" w:rsidP="00F971EF">
      <w:pPr>
        <w:pStyle w:val="a7"/>
        <w:numPr>
          <w:ilvl w:val="0"/>
          <w:numId w:val="11"/>
        </w:numPr>
        <w:spacing w:after="0" w:line="240" w:lineRule="auto"/>
        <w:ind w:left="0" w:firstLine="567"/>
        <w:jc w:val="both"/>
        <w:rPr>
          <w:rFonts w:ascii="Times New Roman" w:hAnsi="Times New Roman"/>
          <w:sz w:val="24"/>
          <w:szCs w:val="24"/>
          <w:lang w:val="uk-UA"/>
        </w:rPr>
      </w:pPr>
      <w:r w:rsidRPr="00B013EE">
        <w:rPr>
          <w:rStyle w:val="FontStyle27"/>
          <w:rFonts w:ascii="Times New Roman" w:hAnsi="Times New Roman"/>
          <w:sz w:val="24"/>
          <w:szCs w:val="24"/>
          <w:lang w:val="uk-UA" w:eastAsia="uk-UA"/>
        </w:rPr>
        <w:t xml:space="preserve"> </w:t>
      </w:r>
      <w:r w:rsidRPr="00B013EE">
        <w:rPr>
          <w:rFonts w:ascii="Times New Roman" w:hAnsi="Times New Roman"/>
          <w:sz w:val="24"/>
          <w:szCs w:val="24"/>
          <w:lang w:val="uk-UA"/>
        </w:rPr>
        <w:t>вивчення історії становлення й розвитку туристичної галузі в</w:t>
      </w:r>
      <w:r w:rsidRPr="00B013EE">
        <w:rPr>
          <w:rStyle w:val="FontStyle27"/>
          <w:rFonts w:ascii="Times New Roman" w:hAnsi="Times New Roman"/>
          <w:sz w:val="24"/>
          <w:szCs w:val="24"/>
          <w:lang w:val="uk-UA" w:eastAsia="uk-UA"/>
        </w:rPr>
        <w:t xml:space="preserve"> Закарпатській області</w:t>
      </w:r>
      <w:r w:rsidRPr="00B013EE">
        <w:rPr>
          <w:rFonts w:ascii="Times New Roman" w:hAnsi="Times New Roman"/>
          <w:sz w:val="24"/>
          <w:szCs w:val="24"/>
          <w:lang w:val="uk-UA"/>
        </w:rPr>
        <w:t>,</w:t>
      </w:r>
      <w:r w:rsidRPr="00B013EE">
        <w:rPr>
          <w:rStyle w:val="FontStyle27"/>
          <w:rFonts w:ascii="Times New Roman" w:hAnsi="Times New Roman"/>
          <w:sz w:val="24"/>
          <w:szCs w:val="24"/>
          <w:lang w:val="uk-UA" w:eastAsia="uk-UA"/>
        </w:rPr>
        <w:t xml:space="preserve"> аналітична оцінка формування та розвитку складових частин туристичного потенціалу</w:t>
      </w:r>
      <w:r w:rsidR="003070E1" w:rsidRPr="00B013EE">
        <w:rPr>
          <w:rStyle w:val="FontStyle27"/>
          <w:rFonts w:ascii="Times New Roman" w:hAnsi="Times New Roman"/>
          <w:sz w:val="24"/>
          <w:szCs w:val="24"/>
          <w:lang w:val="uk-UA" w:eastAsia="uk-UA"/>
        </w:rPr>
        <w:t xml:space="preserve"> країн Закарпатської області</w:t>
      </w:r>
      <w:r w:rsidRPr="00B013EE">
        <w:rPr>
          <w:rFonts w:ascii="Times New Roman" w:hAnsi="Times New Roman"/>
          <w:sz w:val="24"/>
          <w:szCs w:val="24"/>
          <w:lang w:val="uk-UA"/>
        </w:rPr>
        <w:t>;</w:t>
      </w:r>
    </w:p>
    <w:p w:rsidR="00F971EF" w:rsidRPr="00B013EE" w:rsidRDefault="00F971EF" w:rsidP="00F971EF">
      <w:pPr>
        <w:pStyle w:val="ab"/>
        <w:keepNext w:val="0"/>
        <w:widowControl/>
        <w:numPr>
          <w:ilvl w:val="0"/>
          <w:numId w:val="12"/>
        </w:numPr>
        <w:tabs>
          <w:tab w:val="clear" w:pos="1069"/>
          <w:tab w:val="num" w:pos="709"/>
        </w:tabs>
        <w:autoSpaceDE/>
        <w:autoSpaceDN/>
        <w:adjustRightInd/>
        <w:spacing w:before="0" w:after="0"/>
        <w:ind w:left="0" w:firstLine="567"/>
        <w:jc w:val="both"/>
        <w:rPr>
          <w:rFonts w:ascii="Times New Roman" w:hAnsi="Times New Roman"/>
          <w:sz w:val="24"/>
          <w:szCs w:val="24"/>
        </w:rPr>
      </w:pPr>
      <w:r w:rsidRPr="00B013EE">
        <w:rPr>
          <w:rFonts w:ascii="Times New Roman" w:hAnsi="Times New Roman"/>
          <w:sz w:val="24"/>
          <w:szCs w:val="24"/>
        </w:rPr>
        <w:t xml:space="preserve"> формування в здобувачів вищої освіти фахового розуміння специфіки розвитку туризму в різних</w:t>
      </w:r>
      <w:r w:rsidR="003070E1" w:rsidRPr="00B013EE">
        <w:rPr>
          <w:rFonts w:ascii="Times New Roman" w:hAnsi="Times New Roman"/>
          <w:sz w:val="24"/>
          <w:szCs w:val="24"/>
        </w:rPr>
        <w:t xml:space="preserve"> районах Закарпатської області</w:t>
      </w:r>
      <w:r w:rsidRPr="00B013EE">
        <w:rPr>
          <w:rFonts w:ascii="Times New Roman" w:hAnsi="Times New Roman"/>
          <w:sz w:val="24"/>
          <w:szCs w:val="24"/>
        </w:rPr>
        <w:t>;</w:t>
      </w:r>
    </w:p>
    <w:p w:rsidR="00F971EF" w:rsidRPr="00B013EE" w:rsidRDefault="00F971EF" w:rsidP="00F971EF">
      <w:pPr>
        <w:pStyle w:val="ab"/>
        <w:keepNext w:val="0"/>
        <w:widowControl/>
        <w:numPr>
          <w:ilvl w:val="0"/>
          <w:numId w:val="12"/>
        </w:numPr>
        <w:tabs>
          <w:tab w:val="clear" w:pos="1069"/>
          <w:tab w:val="num" w:pos="709"/>
        </w:tabs>
        <w:autoSpaceDE/>
        <w:autoSpaceDN/>
        <w:adjustRightInd/>
        <w:spacing w:before="0" w:after="0"/>
        <w:ind w:left="0" w:firstLine="567"/>
        <w:jc w:val="both"/>
        <w:rPr>
          <w:rFonts w:ascii="Times New Roman" w:hAnsi="Times New Roman"/>
          <w:sz w:val="24"/>
          <w:szCs w:val="24"/>
        </w:rPr>
      </w:pPr>
      <w:r w:rsidRPr="00B013EE">
        <w:rPr>
          <w:rFonts w:ascii="Times New Roman" w:hAnsi="Times New Roman"/>
          <w:sz w:val="24"/>
          <w:szCs w:val="24"/>
        </w:rPr>
        <w:t>дослідження причинно-наслідкових зв’язків у формуванні основних туристичних центрів</w:t>
      </w:r>
      <w:r w:rsidR="003070E1" w:rsidRPr="00B013EE">
        <w:rPr>
          <w:rFonts w:ascii="Times New Roman" w:hAnsi="Times New Roman"/>
          <w:sz w:val="24"/>
          <w:szCs w:val="24"/>
        </w:rPr>
        <w:t xml:space="preserve"> Закарпатської області</w:t>
      </w:r>
      <w:r w:rsidRPr="00B013EE">
        <w:rPr>
          <w:rFonts w:ascii="Times New Roman" w:hAnsi="Times New Roman"/>
          <w:sz w:val="24"/>
          <w:szCs w:val="24"/>
        </w:rPr>
        <w:t>;</w:t>
      </w:r>
    </w:p>
    <w:p w:rsidR="00F971EF" w:rsidRPr="00B013EE" w:rsidRDefault="00F971EF" w:rsidP="00F971EF">
      <w:pPr>
        <w:pStyle w:val="ab"/>
        <w:keepNext w:val="0"/>
        <w:widowControl/>
        <w:numPr>
          <w:ilvl w:val="0"/>
          <w:numId w:val="12"/>
        </w:numPr>
        <w:tabs>
          <w:tab w:val="clear" w:pos="1069"/>
          <w:tab w:val="num" w:pos="709"/>
        </w:tabs>
        <w:autoSpaceDE/>
        <w:autoSpaceDN/>
        <w:adjustRightInd/>
        <w:spacing w:before="0" w:after="0"/>
        <w:ind w:left="0" w:firstLine="567"/>
        <w:jc w:val="both"/>
        <w:rPr>
          <w:rFonts w:ascii="Times New Roman" w:hAnsi="Times New Roman"/>
          <w:sz w:val="24"/>
          <w:szCs w:val="24"/>
        </w:rPr>
      </w:pPr>
      <w:r w:rsidRPr="00B013EE">
        <w:rPr>
          <w:rFonts w:ascii="Times New Roman" w:hAnsi="Times New Roman"/>
          <w:sz w:val="24"/>
          <w:szCs w:val="24"/>
        </w:rPr>
        <w:t>висвітлення тенденцій розвитку тур</w:t>
      </w:r>
      <w:r w:rsidR="003070E1" w:rsidRPr="00B013EE">
        <w:rPr>
          <w:rFonts w:ascii="Times New Roman" w:hAnsi="Times New Roman"/>
          <w:sz w:val="24"/>
          <w:szCs w:val="24"/>
        </w:rPr>
        <w:t>изму районах Закарпатської області</w:t>
      </w:r>
      <w:r w:rsidRPr="00B013EE">
        <w:rPr>
          <w:rFonts w:ascii="Times New Roman" w:hAnsi="Times New Roman"/>
          <w:sz w:val="24"/>
          <w:szCs w:val="24"/>
        </w:rPr>
        <w:t>;</w:t>
      </w:r>
    </w:p>
    <w:p w:rsidR="00F971EF" w:rsidRPr="00B013EE" w:rsidRDefault="00F971EF" w:rsidP="00F971EF">
      <w:pPr>
        <w:pStyle w:val="ab"/>
        <w:keepNext w:val="0"/>
        <w:widowControl/>
        <w:numPr>
          <w:ilvl w:val="0"/>
          <w:numId w:val="12"/>
        </w:numPr>
        <w:tabs>
          <w:tab w:val="clear" w:pos="1069"/>
          <w:tab w:val="num" w:pos="709"/>
        </w:tabs>
        <w:autoSpaceDE/>
        <w:autoSpaceDN/>
        <w:adjustRightInd/>
        <w:spacing w:before="0" w:after="0"/>
        <w:ind w:left="0" w:firstLine="567"/>
        <w:jc w:val="both"/>
        <w:rPr>
          <w:rFonts w:ascii="Times New Roman" w:hAnsi="Times New Roman"/>
          <w:sz w:val="24"/>
          <w:szCs w:val="24"/>
        </w:rPr>
      </w:pPr>
      <w:r w:rsidRPr="00B013EE">
        <w:rPr>
          <w:rFonts w:ascii="Times New Roman" w:hAnsi="Times New Roman"/>
          <w:sz w:val="24"/>
          <w:szCs w:val="24"/>
        </w:rPr>
        <w:t>вироблення вмінь у здобувачів вищої освіт</w:t>
      </w:r>
      <w:r w:rsidR="003070E1" w:rsidRPr="00B013EE">
        <w:rPr>
          <w:rFonts w:ascii="Times New Roman" w:hAnsi="Times New Roman"/>
          <w:sz w:val="24"/>
          <w:szCs w:val="24"/>
        </w:rPr>
        <w:t>и щодо надання туристично-крає</w:t>
      </w:r>
      <w:r w:rsidRPr="00B013EE">
        <w:rPr>
          <w:rFonts w:ascii="Times New Roman" w:hAnsi="Times New Roman"/>
          <w:sz w:val="24"/>
          <w:szCs w:val="24"/>
        </w:rPr>
        <w:t>знавчої характеристики</w:t>
      </w:r>
      <w:r w:rsidR="003070E1" w:rsidRPr="00B013EE">
        <w:rPr>
          <w:rFonts w:ascii="Times New Roman" w:hAnsi="Times New Roman"/>
          <w:sz w:val="24"/>
          <w:szCs w:val="24"/>
        </w:rPr>
        <w:t xml:space="preserve"> районів Закарпатської області</w:t>
      </w:r>
      <w:r w:rsidRPr="00B013EE">
        <w:rPr>
          <w:rFonts w:ascii="Times New Roman" w:hAnsi="Times New Roman"/>
          <w:sz w:val="24"/>
          <w:szCs w:val="24"/>
        </w:rPr>
        <w:t>;</w:t>
      </w:r>
    </w:p>
    <w:p w:rsidR="00F971EF" w:rsidRPr="00B013EE" w:rsidRDefault="00F971EF" w:rsidP="00F971EF">
      <w:pPr>
        <w:pStyle w:val="ab"/>
        <w:keepNext w:val="0"/>
        <w:widowControl/>
        <w:numPr>
          <w:ilvl w:val="0"/>
          <w:numId w:val="12"/>
        </w:numPr>
        <w:tabs>
          <w:tab w:val="clear" w:pos="1069"/>
          <w:tab w:val="num" w:pos="709"/>
        </w:tabs>
        <w:autoSpaceDE/>
        <w:autoSpaceDN/>
        <w:adjustRightInd/>
        <w:spacing w:before="0" w:after="0"/>
        <w:ind w:left="0" w:firstLine="567"/>
        <w:jc w:val="both"/>
        <w:rPr>
          <w:rFonts w:ascii="Times New Roman" w:hAnsi="Times New Roman"/>
          <w:sz w:val="24"/>
          <w:szCs w:val="24"/>
        </w:rPr>
      </w:pPr>
      <w:r w:rsidRPr="00B013EE">
        <w:rPr>
          <w:rFonts w:ascii="Times New Roman" w:hAnsi="Times New Roman"/>
          <w:sz w:val="24"/>
          <w:szCs w:val="24"/>
        </w:rPr>
        <w:t xml:space="preserve"> формування практичних навичок роботи здобувачів вищої освіти щодо створення туристичних маршрутів територією різних</w:t>
      </w:r>
      <w:r w:rsidR="008A2E69" w:rsidRPr="00B013EE">
        <w:rPr>
          <w:rFonts w:ascii="Times New Roman" w:hAnsi="Times New Roman"/>
          <w:sz w:val="24"/>
          <w:szCs w:val="24"/>
        </w:rPr>
        <w:t xml:space="preserve"> районів Закарпатської області</w:t>
      </w:r>
      <w:r w:rsidRPr="00B013EE">
        <w:rPr>
          <w:rFonts w:ascii="Times New Roman" w:hAnsi="Times New Roman"/>
          <w:sz w:val="24"/>
          <w:szCs w:val="24"/>
        </w:rPr>
        <w:t>, що є необхідним для майбутньої роботи в туристичних фірмах.</w:t>
      </w:r>
    </w:p>
    <w:p w:rsidR="00F971EF" w:rsidRPr="00B013EE" w:rsidRDefault="00F971EF" w:rsidP="00F971EF">
      <w:pPr>
        <w:spacing w:after="0" w:line="240" w:lineRule="auto"/>
        <w:ind w:firstLine="567"/>
        <w:jc w:val="both"/>
        <w:rPr>
          <w:rFonts w:ascii="Times New Roman" w:hAnsi="Times New Roman"/>
          <w:sz w:val="24"/>
          <w:szCs w:val="24"/>
          <w:lang w:val="uk-UA"/>
        </w:rPr>
      </w:pPr>
      <w:r w:rsidRPr="00B013EE">
        <w:rPr>
          <w:rFonts w:ascii="Times New Roman" w:hAnsi="Times New Roman"/>
          <w:b/>
          <w:sz w:val="24"/>
          <w:szCs w:val="24"/>
          <w:lang w:val="uk-UA"/>
        </w:rPr>
        <w:t>Предметом</w:t>
      </w:r>
      <w:r w:rsidRPr="00B013EE">
        <w:rPr>
          <w:rFonts w:ascii="Times New Roman" w:hAnsi="Times New Roman"/>
          <w:sz w:val="24"/>
          <w:szCs w:val="24"/>
          <w:lang w:val="uk-UA"/>
        </w:rPr>
        <w:t xml:space="preserve"> виступа</w:t>
      </w:r>
      <w:r w:rsidR="003E7AC7" w:rsidRPr="00B013EE">
        <w:rPr>
          <w:rFonts w:ascii="Times New Roman" w:hAnsi="Times New Roman"/>
          <w:sz w:val="24"/>
          <w:szCs w:val="24"/>
          <w:lang w:val="uk-UA"/>
        </w:rPr>
        <w:t xml:space="preserve">ють методологічні принципи організації туристичних маршрутів </w:t>
      </w:r>
      <w:r w:rsidR="006B57EB" w:rsidRPr="00B013EE">
        <w:rPr>
          <w:rFonts w:ascii="Times New Roman" w:hAnsi="Times New Roman"/>
          <w:sz w:val="24"/>
          <w:szCs w:val="24"/>
          <w:lang w:val="uk-UA"/>
        </w:rPr>
        <w:t xml:space="preserve">територією </w:t>
      </w:r>
      <w:r w:rsidR="008A2E69" w:rsidRPr="00B013EE">
        <w:rPr>
          <w:rFonts w:ascii="Times New Roman" w:hAnsi="Times New Roman"/>
          <w:sz w:val="24"/>
          <w:szCs w:val="24"/>
          <w:lang w:val="uk-UA"/>
        </w:rPr>
        <w:t>Закарпатської області</w:t>
      </w:r>
      <w:r w:rsidR="006B57EB" w:rsidRPr="00B013EE">
        <w:rPr>
          <w:rFonts w:ascii="Times New Roman" w:hAnsi="Times New Roman"/>
          <w:sz w:val="24"/>
          <w:szCs w:val="24"/>
          <w:lang w:val="uk-UA"/>
        </w:rPr>
        <w:t>;</w:t>
      </w:r>
      <w:r w:rsidRPr="00B013EE">
        <w:rPr>
          <w:rFonts w:ascii="Times New Roman" w:hAnsi="Times New Roman"/>
          <w:sz w:val="24"/>
          <w:szCs w:val="24"/>
          <w:lang w:val="uk-UA"/>
        </w:rPr>
        <w:t xml:space="preserve"> вивчення </w:t>
      </w:r>
      <w:r w:rsidRPr="00B013EE">
        <w:rPr>
          <w:rFonts w:ascii="Times New Roman" w:hAnsi="Times New Roman"/>
          <w:iCs/>
          <w:sz w:val="24"/>
          <w:szCs w:val="24"/>
          <w:lang w:val="uk-UA"/>
        </w:rPr>
        <w:t xml:space="preserve">туристичного потенціалу </w:t>
      </w:r>
      <w:r w:rsidR="006B57EB" w:rsidRPr="00B013EE">
        <w:rPr>
          <w:rFonts w:ascii="Times New Roman" w:hAnsi="Times New Roman"/>
          <w:iCs/>
          <w:sz w:val="24"/>
          <w:szCs w:val="24"/>
          <w:lang w:val="uk-UA"/>
        </w:rPr>
        <w:t>Закарпаття; дослідження</w:t>
      </w:r>
      <w:r w:rsidR="008A2E69" w:rsidRPr="00B013EE">
        <w:rPr>
          <w:rFonts w:ascii="Times New Roman" w:hAnsi="Times New Roman"/>
          <w:iCs/>
          <w:sz w:val="24"/>
          <w:szCs w:val="24"/>
          <w:lang w:val="uk-UA"/>
        </w:rPr>
        <w:t xml:space="preserve"> </w:t>
      </w:r>
      <w:r w:rsidRPr="00B013EE">
        <w:rPr>
          <w:rFonts w:ascii="Times New Roman" w:hAnsi="Times New Roman"/>
          <w:iCs/>
          <w:sz w:val="24"/>
          <w:szCs w:val="24"/>
          <w:lang w:val="uk-UA"/>
        </w:rPr>
        <w:t>основних туристичних ресурсів</w:t>
      </w:r>
      <w:r w:rsidR="006B57EB" w:rsidRPr="00B013EE">
        <w:rPr>
          <w:rFonts w:ascii="Times New Roman" w:hAnsi="Times New Roman"/>
          <w:iCs/>
          <w:sz w:val="24"/>
          <w:szCs w:val="24"/>
          <w:lang w:val="uk-UA"/>
        </w:rPr>
        <w:t xml:space="preserve"> Закарпатської області</w:t>
      </w:r>
      <w:r w:rsidRPr="00B013EE">
        <w:rPr>
          <w:rFonts w:ascii="Times New Roman" w:hAnsi="Times New Roman"/>
          <w:iCs/>
          <w:sz w:val="24"/>
          <w:szCs w:val="24"/>
          <w:lang w:val="uk-UA"/>
        </w:rPr>
        <w:t>.</w:t>
      </w:r>
    </w:p>
    <w:p w:rsidR="00F971EF" w:rsidRPr="00B013EE" w:rsidRDefault="00F971EF" w:rsidP="00F971EF">
      <w:pPr>
        <w:spacing w:after="0" w:line="240" w:lineRule="auto"/>
        <w:ind w:firstLine="567"/>
        <w:jc w:val="both"/>
        <w:rPr>
          <w:rFonts w:ascii="Times New Roman" w:hAnsi="Times New Roman"/>
          <w:sz w:val="24"/>
          <w:szCs w:val="24"/>
          <w:lang w:val="uk-UA"/>
        </w:rPr>
      </w:pPr>
      <w:r w:rsidRPr="00B013EE">
        <w:rPr>
          <w:rFonts w:ascii="Times New Roman" w:hAnsi="Times New Roman"/>
          <w:sz w:val="24"/>
          <w:szCs w:val="24"/>
          <w:lang w:val="uk-UA"/>
        </w:rPr>
        <w:t xml:space="preserve">Відповідно до освітньої програми «Туризм», вивчення дисципліни сприяє формуванню у здобувачів вищої освіти таких </w:t>
      </w:r>
      <w:r w:rsidRPr="00B013EE">
        <w:rPr>
          <w:rFonts w:ascii="Times New Roman" w:hAnsi="Times New Roman"/>
          <w:b/>
          <w:sz w:val="24"/>
          <w:szCs w:val="24"/>
          <w:lang w:val="uk-UA"/>
        </w:rPr>
        <w:t>компетентностей</w:t>
      </w:r>
      <w:r w:rsidRPr="00B013EE">
        <w:rPr>
          <w:rFonts w:ascii="Times New Roman" w:hAnsi="Times New Roman"/>
          <w:sz w:val="24"/>
          <w:szCs w:val="24"/>
          <w:lang w:val="uk-UA"/>
        </w:rPr>
        <w:t>:</w:t>
      </w:r>
    </w:p>
    <w:p w:rsidR="00F971EF" w:rsidRPr="00B013EE" w:rsidRDefault="00F971EF" w:rsidP="00F971EF">
      <w:pPr>
        <w:pStyle w:val="PreformattedText"/>
        <w:ind w:firstLine="567"/>
        <w:rPr>
          <w:rFonts w:ascii="Times New Roman" w:hAnsi="Times New Roman" w:cs="Times New Roman"/>
          <w:b/>
          <w:sz w:val="24"/>
          <w:szCs w:val="24"/>
          <w:lang w:val="uk-UA"/>
        </w:rPr>
      </w:pPr>
      <w:r w:rsidRPr="00B013EE">
        <w:rPr>
          <w:rFonts w:ascii="Times New Roman" w:hAnsi="Times New Roman" w:cs="Times New Roman"/>
          <w:b/>
          <w:sz w:val="24"/>
          <w:szCs w:val="24"/>
          <w:lang w:val="uk-UA"/>
        </w:rPr>
        <w:t>Інтегральна компетентність (ІК)</w:t>
      </w:r>
    </w:p>
    <w:p w:rsidR="00F971EF" w:rsidRPr="00B013EE" w:rsidRDefault="00F971EF" w:rsidP="00F971EF">
      <w:pPr>
        <w:spacing w:after="0" w:line="240" w:lineRule="auto"/>
        <w:ind w:firstLine="567"/>
        <w:jc w:val="both"/>
        <w:rPr>
          <w:rFonts w:ascii="Times New Roman" w:hAnsi="Times New Roman"/>
          <w:sz w:val="24"/>
          <w:szCs w:val="24"/>
          <w:lang w:val="uk-UA"/>
        </w:rPr>
      </w:pPr>
      <w:r w:rsidRPr="00B013EE">
        <w:rPr>
          <w:rFonts w:ascii="Times New Roman" w:hAnsi="Times New Roman"/>
          <w:sz w:val="24"/>
          <w:szCs w:val="24"/>
          <w:lang w:val="uk-UA"/>
        </w:rPr>
        <w:t>ІК. Здатність комплексно розв’язувати складні професійні задачі та практичні проблеми у сфері туризму і рекреації як в процесі навчання, так і в процесі роботи, що передбачає застосування теорій і методів системи наук, які формують туризмознавство, і характеризуються комплексністю та невизначеністю умов.</w:t>
      </w:r>
    </w:p>
    <w:p w:rsidR="008A2E69" w:rsidRPr="00B013EE" w:rsidRDefault="008A2E69" w:rsidP="007C7F56">
      <w:pPr>
        <w:pStyle w:val="a4"/>
        <w:widowControl/>
        <w:tabs>
          <w:tab w:val="num" w:pos="1770"/>
        </w:tabs>
        <w:ind w:right="-1" w:firstLine="567"/>
        <w:jc w:val="both"/>
        <w:rPr>
          <w:b/>
          <w:sz w:val="24"/>
          <w:szCs w:val="24"/>
          <w:lang w:val="uk-UA"/>
        </w:rPr>
      </w:pPr>
      <w:r w:rsidRPr="00B013EE">
        <w:rPr>
          <w:b/>
          <w:sz w:val="24"/>
          <w:szCs w:val="24"/>
          <w:lang w:val="uk-UA"/>
        </w:rPr>
        <w:t>Загальні компетентності (ЗК)</w:t>
      </w:r>
    </w:p>
    <w:p w:rsidR="007C7F56" w:rsidRPr="00B013EE" w:rsidRDefault="007C7F56" w:rsidP="007C7F56">
      <w:pPr>
        <w:pStyle w:val="a4"/>
        <w:widowControl/>
        <w:tabs>
          <w:tab w:val="num" w:pos="1770"/>
        </w:tabs>
        <w:ind w:right="-1" w:firstLine="567"/>
        <w:jc w:val="both"/>
        <w:rPr>
          <w:sz w:val="24"/>
          <w:szCs w:val="24"/>
          <w:lang w:val="uk-UA"/>
        </w:rPr>
      </w:pPr>
      <w:r w:rsidRPr="00B013EE">
        <w:rPr>
          <w:b/>
          <w:sz w:val="24"/>
          <w:szCs w:val="24"/>
          <w:lang w:val="uk-UA"/>
        </w:rPr>
        <w:t xml:space="preserve">ЗК02. </w:t>
      </w:r>
      <w:r w:rsidRPr="00B013EE">
        <w:rPr>
          <w:sz w:val="24"/>
          <w:szCs w:val="24"/>
          <w:lang w:val="uk-UA"/>
        </w:rPr>
        <w:t>Здатність зберігати та примножувати моральні, культурні, наукові цінності і досягнення суспільства на основі розуміння історії та закономірностей розвитку України, використовувати різні види та форми рухової активності для активного відпочинку та ведення здорового способу життя.</w:t>
      </w:r>
    </w:p>
    <w:p w:rsidR="007C7F56" w:rsidRPr="00B013EE" w:rsidRDefault="007C7F56" w:rsidP="007C7F56">
      <w:pPr>
        <w:pStyle w:val="a4"/>
        <w:widowControl/>
        <w:tabs>
          <w:tab w:val="num" w:pos="1770"/>
        </w:tabs>
        <w:ind w:right="-1" w:firstLine="567"/>
        <w:jc w:val="both"/>
        <w:rPr>
          <w:sz w:val="24"/>
          <w:szCs w:val="24"/>
          <w:lang w:val="uk-UA"/>
        </w:rPr>
      </w:pPr>
      <w:r w:rsidRPr="00B013EE">
        <w:rPr>
          <w:b/>
          <w:sz w:val="24"/>
          <w:szCs w:val="24"/>
          <w:lang w:val="uk-UA"/>
        </w:rPr>
        <w:t xml:space="preserve">ЗК09. </w:t>
      </w:r>
      <w:r w:rsidRPr="00B013EE">
        <w:rPr>
          <w:sz w:val="24"/>
          <w:szCs w:val="24"/>
          <w:lang w:val="uk-UA"/>
        </w:rPr>
        <w:t>Вміння виявляти, ставити і вирішувати проблеми.</w:t>
      </w:r>
    </w:p>
    <w:p w:rsidR="007C7F56" w:rsidRPr="00B013EE" w:rsidRDefault="007C7F56" w:rsidP="007C7F56">
      <w:pPr>
        <w:pStyle w:val="a4"/>
        <w:widowControl/>
        <w:tabs>
          <w:tab w:val="num" w:pos="1770"/>
        </w:tabs>
        <w:ind w:right="-1" w:firstLine="567"/>
        <w:jc w:val="both"/>
        <w:rPr>
          <w:sz w:val="24"/>
          <w:szCs w:val="24"/>
          <w:lang w:val="uk-UA"/>
        </w:rPr>
      </w:pPr>
      <w:r w:rsidRPr="00B013EE">
        <w:rPr>
          <w:b/>
          <w:sz w:val="24"/>
          <w:szCs w:val="24"/>
          <w:lang w:val="uk-UA"/>
        </w:rPr>
        <w:t xml:space="preserve">ЗК10. </w:t>
      </w:r>
      <w:r w:rsidRPr="00B013EE">
        <w:rPr>
          <w:sz w:val="24"/>
          <w:szCs w:val="24"/>
          <w:lang w:val="uk-UA"/>
        </w:rPr>
        <w:t xml:space="preserve">Здатність спілкуватися державною мовою як усно, так і письмово. </w:t>
      </w:r>
    </w:p>
    <w:p w:rsidR="007C7F56" w:rsidRPr="00B013EE" w:rsidRDefault="007C7F56" w:rsidP="007C7F56">
      <w:pPr>
        <w:pStyle w:val="a4"/>
        <w:widowControl/>
        <w:tabs>
          <w:tab w:val="num" w:pos="1770"/>
        </w:tabs>
        <w:ind w:right="-1" w:firstLine="567"/>
        <w:jc w:val="both"/>
        <w:rPr>
          <w:sz w:val="24"/>
          <w:szCs w:val="24"/>
          <w:lang w:val="uk-UA"/>
        </w:rPr>
      </w:pPr>
      <w:r w:rsidRPr="00B013EE">
        <w:rPr>
          <w:b/>
          <w:sz w:val="24"/>
          <w:szCs w:val="24"/>
          <w:lang w:val="uk-UA"/>
        </w:rPr>
        <w:t xml:space="preserve">ЗК13. </w:t>
      </w:r>
      <w:r w:rsidRPr="00B013EE">
        <w:rPr>
          <w:sz w:val="24"/>
          <w:szCs w:val="24"/>
          <w:lang w:val="uk-UA"/>
        </w:rPr>
        <w:t>Здатність планувати та управляти часом.</w:t>
      </w:r>
    </w:p>
    <w:p w:rsidR="00CA7178" w:rsidRPr="00B013EE" w:rsidRDefault="007C7F56" w:rsidP="00434267">
      <w:pPr>
        <w:pStyle w:val="a4"/>
        <w:widowControl/>
        <w:tabs>
          <w:tab w:val="num" w:pos="1770"/>
        </w:tabs>
        <w:ind w:right="-1" w:firstLine="567"/>
        <w:jc w:val="both"/>
        <w:rPr>
          <w:sz w:val="24"/>
          <w:szCs w:val="24"/>
          <w:lang w:val="uk-UA"/>
        </w:rPr>
      </w:pPr>
      <w:r w:rsidRPr="00B013EE">
        <w:rPr>
          <w:b/>
          <w:sz w:val="24"/>
          <w:szCs w:val="24"/>
          <w:lang w:val="uk-UA"/>
        </w:rPr>
        <w:t xml:space="preserve">ЗК14. </w:t>
      </w:r>
      <w:r w:rsidRPr="00B013EE">
        <w:rPr>
          <w:sz w:val="24"/>
          <w:szCs w:val="24"/>
          <w:lang w:val="uk-UA"/>
        </w:rPr>
        <w:t>Здатність працювати в команді та автономно.</w:t>
      </w:r>
    </w:p>
    <w:p w:rsidR="00E0204E" w:rsidRPr="00B013EE" w:rsidRDefault="00E0204E" w:rsidP="00E0204E">
      <w:pPr>
        <w:pStyle w:val="a4"/>
        <w:widowControl/>
        <w:tabs>
          <w:tab w:val="num" w:pos="1770"/>
        </w:tabs>
        <w:ind w:right="-1" w:firstLine="567"/>
        <w:jc w:val="both"/>
        <w:rPr>
          <w:b/>
          <w:sz w:val="24"/>
          <w:szCs w:val="24"/>
          <w:lang w:val="uk-UA"/>
        </w:rPr>
      </w:pPr>
      <w:r w:rsidRPr="00B013EE">
        <w:rPr>
          <w:b/>
          <w:sz w:val="24"/>
          <w:szCs w:val="24"/>
          <w:lang w:val="uk-UA"/>
        </w:rPr>
        <w:t>Спеціальні (фахові, предметні) компетентності (СК)</w:t>
      </w:r>
    </w:p>
    <w:p w:rsidR="00E0204E" w:rsidRPr="00B013EE" w:rsidRDefault="00E0204E" w:rsidP="00E0204E">
      <w:pPr>
        <w:pStyle w:val="a4"/>
        <w:widowControl/>
        <w:tabs>
          <w:tab w:val="num" w:pos="1770"/>
        </w:tabs>
        <w:ind w:right="-1" w:firstLine="567"/>
        <w:jc w:val="both"/>
        <w:rPr>
          <w:sz w:val="24"/>
          <w:szCs w:val="24"/>
          <w:lang w:val="uk-UA"/>
        </w:rPr>
      </w:pPr>
      <w:r w:rsidRPr="00B013EE">
        <w:rPr>
          <w:b/>
          <w:sz w:val="24"/>
          <w:szCs w:val="24"/>
          <w:lang w:val="uk-UA"/>
        </w:rPr>
        <w:t>СК 1.</w:t>
      </w:r>
      <w:r w:rsidRPr="00B013EE">
        <w:rPr>
          <w:sz w:val="24"/>
          <w:szCs w:val="24"/>
          <w:lang w:val="uk-UA"/>
        </w:rPr>
        <w:t xml:space="preserve"> Знання та розуміння предметної області та розуміння специфіки професійної діяльності. </w:t>
      </w:r>
    </w:p>
    <w:p w:rsidR="00E0204E" w:rsidRPr="00B013EE" w:rsidRDefault="00E0204E" w:rsidP="00E0204E">
      <w:pPr>
        <w:pStyle w:val="a4"/>
        <w:widowControl/>
        <w:tabs>
          <w:tab w:val="num" w:pos="1770"/>
        </w:tabs>
        <w:ind w:right="-1" w:firstLine="567"/>
        <w:jc w:val="both"/>
        <w:rPr>
          <w:sz w:val="24"/>
          <w:szCs w:val="24"/>
          <w:lang w:val="uk-UA"/>
        </w:rPr>
      </w:pPr>
      <w:r w:rsidRPr="00B013EE">
        <w:rPr>
          <w:b/>
          <w:sz w:val="24"/>
          <w:szCs w:val="24"/>
          <w:lang w:val="uk-UA"/>
        </w:rPr>
        <w:t>СК 2.</w:t>
      </w:r>
      <w:r w:rsidRPr="00B013EE">
        <w:rPr>
          <w:sz w:val="24"/>
          <w:szCs w:val="24"/>
          <w:lang w:val="uk-UA"/>
        </w:rPr>
        <w:t xml:space="preserve"> Здатність застосовувати знання у практичних ситуаціях. </w:t>
      </w:r>
    </w:p>
    <w:p w:rsidR="00E0204E" w:rsidRPr="00B013EE" w:rsidRDefault="00E0204E" w:rsidP="00E0204E">
      <w:pPr>
        <w:pStyle w:val="a4"/>
        <w:widowControl/>
        <w:tabs>
          <w:tab w:val="num" w:pos="1770"/>
        </w:tabs>
        <w:ind w:right="-1" w:firstLine="567"/>
        <w:jc w:val="both"/>
        <w:rPr>
          <w:sz w:val="24"/>
          <w:szCs w:val="24"/>
          <w:lang w:val="uk-UA"/>
        </w:rPr>
      </w:pPr>
      <w:r w:rsidRPr="00B013EE">
        <w:rPr>
          <w:b/>
          <w:sz w:val="24"/>
          <w:szCs w:val="24"/>
          <w:lang w:val="uk-UA"/>
        </w:rPr>
        <w:t>СК 3.</w:t>
      </w:r>
      <w:r w:rsidRPr="00B013EE">
        <w:rPr>
          <w:sz w:val="24"/>
          <w:szCs w:val="24"/>
          <w:lang w:val="uk-UA"/>
        </w:rPr>
        <w:t xml:space="preserve"> Здатність аналізувати рекреаційно-туристичний потенціал територій.</w:t>
      </w:r>
    </w:p>
    <w:p w:rsidR="00E0204E" w:rsidRPr="00B013EE" w:rsidRDefault="00E0204E" w:rsidP="00E0204E">
      <w:pPr>
        <w:pStyle w:val="a4"/>
        <w:widowControl/>
        <w:tabs>
          <w:tab w:val="num" w:pos="1770"/>
        </w:tabs>
        <w:ind w:right="-1" w:firstLine="567"/>
        <w:jc w:val="both"/>
        <w:rPr>
          <w:sz w:val="24"/>
          <w:szCs w:val="24"/>
          <w:lang w:val="uk-UA"/>
        </w:rPr>
      </w:pPr>
      <w:r w:rsidRPr="00B013EE">
        <w:rPr>
          <w:b/>
          <w:sz w:val="24"/>
          <w:szCs w:val="24"/>
          <w:lang w:val="uk-UA"/>
        </w:rPr>
        <w:t>СК 5.</w:t>
      </w:r>
      <w:r w:rsidRPr="00B013EE">
        <w:rPr>
          <w:sz w:val="24"/>
          <w:szCs w:val="24"/>
          <w:lang w:val="uk-UA"/>
        </w:rPr>
        <w:t xml:space="preserve"> Розуміння сучасних тенденцій і регіональних пріоритетів розвитку туризму в цілому та окремих його форм і видів. </w:t>
      </w:r>
    </w:p>
    <w:p w:rsidR="00E0204E" w:rsidRPr="00B013EE" w:rsidRDefault="00E0204E" w:rsidP="00E0204E">
      <w:pPr>
        <w:pStyle w:val="a4"/>
        <w:widowControl/>
        <w:tabs>
          <w:tab w:val="num" w:pos="1770"/>
        </w:tabs>
        <w:ind w:right="-1" w:firstLine="567"/>
        <w:jc w:val="both"/>
        <w:rPr>
          <w:sz w:val="24"/>
          <w:szCs w:val="24"/>
          <w:lang w:val="uk-UA"/>
        </w:rPr>
      </w:pPr>
      <w:r w:rsidRPr="00B013EE">
        <w:rPr>
          <w:b/>
          <w:sz w:val="24"/>
          <w:szCs w:val="24"/>
          <w:lang w:val="uk-UA"/>
        </w:rPr>
        <w:lastRenderedPageBreak/>
        <w:t>СК 6.</w:t>
      </w:r>
      <w:r w:rsidRPr="00B013EE">
        <w:rPr>
          <w:sz w:val="24"/>
          <w:szCs w:val="24"/>
          <w:lang w:val="uk-UA"/>
        </w:rPr>
        <w:t xml:space="preserve"> Розуміння процесів організації туристичних подорожей і комплексного туристичного обслуговування (готельного, ресторанного, транспортного, екскурсійного, рекреаційного). </w:t>
      </w:r>
    </w:p>
    <w:p w:rsidR="00E0204E" w:rsidRPr="00B013EE" w:rsidRDefault="00E0204E" w:rsidP="00E0204E">
      <w:pPr>
        <w:pStyle w:val="a4"/>
        <w:widowControl/>
        <w:tabs>
          <w:tab w:val="num" w:pos="1770"/>
        </w:tabs>
        <w:ind w:right="-1" w:firstLine="567"/>
        <w:jc w:val="both"/>
        <w:rPr>
          <w:sz w:val="24"/>
          <w:szCs w:val="24"/>
          <w:lang w:val="uk-UA"/>
        </w:rPr>
      </w:pPr>
      <w:r w:rsidRPr="00B013EE">
        <w:rPr>
          <w:b/>
          <w:sz w:val="24"/>
          <w:szCs w:val="24"/>
          <w:lang w:val="uk-UA"/>
        </w:rPr>
        <w:t>СК 7.</w:t>
      </w:r>
      <w:r w:rsidRPr="00B013EE">
        <w:rPr>
          <w:sz w:val="24"/>
          <w:szCs w:val="24"/>
          <w:lang w:val="uk-UA"/>
        </w:rPr>
        <w:t xml:space="preserve"> Здатність розробляти, просувати, реалізовувати та організовувати споживання туристичного продукту. </w:t>
      </w:r>
    </w:p>
    <w:p w:rsidR="00E0204E" w:rsidRPr="00B013EE" w:rsidRDefault="00E0204E" w:rsidP="00E0204E">
      <w:pPr>
        <w:pStyle w:val="a4"/>
        <w:widowControl/>
        <w:tabs>
          <w:tab w:val="num" w:pos="1770"/>
        </w:tabs>
        <w:ind w:right="-1" w:firstLine="567"/>
        <w:jc w:val="both"/>
        <w:rPr>
          <w:sz w:val="24"/>
          <w:szCs w:val="24"/>
          <w:lang w:val="uk-UA"/>
        </w:rPr>
      </w:pPr>
      <w:r w:rsidRPr="00B013EE">
        <w:rPr>
          <w:b/>
          <w:sz w:val="24"/>
          <w:szCs w:val="24"/>
          <w:lang w:val="uk-UA"/>
        </w:rPr>
        <w:t>СК 8.</w:t>
      </w:r>
      <w:r w:rsidRPr="00B013EE">
        <w:rPr>
          <w:sz w:val="24"/>
          <w:szCs w:val="24"/>
          <w:lang w:val="uk-UA"/>
        </w:rPr>
        <w:t xml:space="preserve"> Розуміння принципів, процесів і технологій організації роботи суб’єкта туристичної індустрії та її підсистем. </w:t>
      </w:r>
    </w:p>
    <w:p w:rsidR="00E0204E" w:rsidRPr="00B013EE" w:rsidRDefault="00E0204E" w:rsidP="00E0204E">
      <w:pPr>
        <w:pStyle w:val="a4"/>
        <w:widowControl/>
        <w:tabs>
          <w:tab w:val="num" w:pos="1770"/>
        </w:tabs>
        <w:ind w:right="-1" w:firstLine="567"/>
        <w:jc w:val="both"/>
        <w:rPr>
          <w:sz w:val="24"/>
          <w:szCs w:val="24"/>
          <w:lang w:val="uk-UA"/>
        </w:rPr>
      </w:pPr>
      <w:r w:rsidRPr="00B013EE">
        <w:rPr>
          <w:b/>
          <w:sz w:val="24"/>
          <w:szCs w:val="24"/>
          <w:lang w:val="uk-UA"/>
        </w:rPr>
        <w:t>СК 9.</w:t>
      </w:r>
      <w:r w:rsidRPr="00B013EE">
        <w:rPr>
          <w:sz w:val="24"/>
          <w:szCs w:val="24"/>
          <w:lang w:val="uk-UA"/>
        </w:rPr>
        <w:t xml:space="preserve"> Здатність забезпечувати безпеку туристів у звичайних та складних форс-мажорних обставинах. </w:t>
      </w:r>
    </w:p>
    <w:p w:rsidR="00E0204E" w:rsidRPr="00B013EE" w:rsidRDefault="00E0204E" w:rsidP="00E0204E">
      <w:pPr>
        <w:pStyle w:val="a4"/>
        <w:widowControl/>
        <w:tabs>
          <w:tab w:val="num" w:pos="1770"/>
        </w:tabs>
        <w:ind w:right="-1" w:firstLine="567"/>
        <w:jc w:val="both"/>
        <w:rPr>
          <w:sz w:val="24"/>
          <w:szCs w:val="24"/>
          <w:lang w:val="uk-UA"/>
        </w:rPr>
      </w:pPr>
      <w:r w:rsidRPr="00B013EE">
        <w:rPr>
          <w:b/>
          <w:sz w:val="24"/>
          <w:szCs w:val="24"/>
          <w:lang w:val="uk-UA"/>
        </w:rPr>
        <w:t>СК 10.</w:t>
      </w:r>
      <w:r w:rsidRPr="00B013EE">
        <w:rPr>
          <w:sz w:val="24"/>
          <w:szCs w:val="24"/>
          <w:lang w:val="uk-UA"/>
        </w:rPr>
        <w:t xml:space="preserve"> Здатність здійснювати моніторинг, інтерпретувати, аналізувати та систематизувати туристичну інформацію, уміння презентувати туристичний інформаційний матеріал. </w:t>
      </w:r>
    </w:p>
    <w:p w:rsidR="00E0204E" w:rsidRPr="00B013EE" w:rsidRDefault="00E0204E" w:rsidP="00E0204E">
      <w:pPr>
        <w:pStyle w:val="a4"/>
        <w:widowControl/>
        <w:tabs>
          <w:tab w:val="num" w:pos="1770"/>
        </w:tabs>
        <w:ind w:right="-1" w:firstLine="567"/>
        <w:jc w:val="both"/>
        <w:rPr>
          <w:sz w:val="24"/>
          <w:szCs w:val="24"/>
          <w:lang w:val="uk-UA"/>
        </w:rPr>
      </w:pPr>
      <w:r w:rsidRPr="00B013EE">
        <w:rPr>
          <w:b/>
          <w:sz w:val="24"/>
          <w:szCs w:val="24"/>
          <w:lang w:val="uk-UA"/>
        </w:rPr>
        <w:t>СК 11.</w:t>
      </w:r>
      <w:r w:rsidRPr="00B013EE">
        <w:rPr>
          <w:sz w:val="24"/>
          <w:szCs w:val="24"/>
          <w:lang w:val="uk-UA"/>
        </w:rPr>
        <w:t xml:space="preserve"> Здатність використовувати в роботі туристичних підприємств інформаційні технології та офісну техніку. </w:t>
      </w:r>
    </w:p>
    <w:p w:rsidR="00E0204E" w:rsidRPr="00B013EE" w:rsidRDefault="00E0204E" w:rsidP="00E0204E">
      <w:pPr>
        <w:pStyle w:val="a4"/>
        <w:widowControl/>
        <w:tabs>
          <w:tab w:val="num" w:pos="1770"/>
        </w:tabs>
        <w:ind w:right="-1" w:firstLine="567"/>
        <w:jc w:val="both"/>
        <w:rPr>
          <w:sz w:val="24"/>
          <w:szCs w:val="24"/>
          <w:lang w:val="uk-UA"/>
        </w:rPr>
      </w:pPr>
      <w:r w:rsidRPr="00B013EE">
        <w:rPr>
          <w:b/>
          <w:sz w:val="24"/>
          <w:szCs w:val="24"/>
          <w:lang w:val="uk-UA"/>
        </w:rPr>
        <w:t>СК 12.</w:t>
      </w:r>
      <w:r w:rsidRPr="00B013EE">
        <w:rPr>
          <w:sz w:val="24"/>
          <w:szCs w:val="24"/>
          <w:lang w:val="uk-UA"/>
        </w:rPr>
        <w:t xml:space="preserve"> Здатність визначати індивідуальні туристичні потреби, використовувати сучасні технології обслуговування туристів та вести претензійну роботу.</w:t>
      </w:r>
    </w:p>
    <w:p w:rsidR="007C6825" w:rsidRPr="00B013EE" w:rsidRDefault="00E0204E" w:rsidP="007C6825">
      <w:pPr>
        <w:pStyle w:val="a4"/>
        <w:widowControl/>
        <w:tabs>
          <w:tab w:val="num" w:pos="1770"/>
        </w:tabs>
        <w:ind w:right="-1" w:firstLine="567"/>
        <w:jc w:val="both"/>
        <w:rPr>
          <w:sz w:val="24"/>
          <w:szCs w:val="24"/>
          <w:lang w:val="uk-UA"/>
        </w:rPr>
      </w:pPr>
      <w:r w:rsidRPr="00B013EE">
        <w:rPr>
          <w:b/>
          <w:sz w:val="24"/>
          <w:szCs w:val="24"/>
          <w:lang w:val="uk-UA"/>
        </w:rPr>
        <w:t>СК 15.</w:t>
      </w:r>
      <w:r w:rsidRPr="00B013EE">
        <w:rPr>
          <w:sz w:val="24"/>
          <w:szCs w:val="24"/>
          <w:lang w:val="uk-UA"/>
        </w:rPr>
        <w:t xml:space="preserve"> </w:t>
      </w:r>
      <w:r w:rsidR="007C6825" w:rsidRPr="00B013EE">
        <w:rPr>
          <w:sz w:val="24"/>
          <w:szCs w:val="24"/>
          <w:lang w:val="uk-UA"/>
        </w:rPr>
        <w:t xml:space="preserve">Здатність діяти у правовому полі, керуватися нормами законодавства. </w:t>
      </w:r>
    </w:p>
    <w:p w:rsidR="007C6825" w:rsidRPr="00B013EE" w:rsidRDefault="007C6825" w:rsidP="007C6825">
      <w:pPr>
        <w:pStyle w:val="a4"/>
        <w:widowControl/>
        <w:tabs>
          <w:tab w:val="num" w:pos="1770"/>
        </w:tabs>
        <w:ind w:right="-1" w:firstLine="567"/>
        <w:jc w:val="both"/>
        <w:rPr>
          <w:sz w:val="24"/>
          <w:szCs w:val="24"/>
          <w:lang w:val="uk-UA"/>
        </w:rPr>
      </w:pPr>
      <w:r w:rsidRPr="00B013EE">
        <w:rPr>
          <w:b/>
          <w:sz w:val="24"/>
          <w:szCs w:val="24"/>
          <w:lang w:val="uk-UA"/>
        </w:rPr>
        <w:t>СК 17.</w:t>
      </w:r>
      <w:r w:rsidRPr="00B013EE">
        <w:rPr>
          <w:sz w:val="24"/>
          <w:szCs w:val="24"/>
          <w:lang w:val="uk-UA"/>
        </w:rPr>
        <w:t xml:space="preserve"> Здатність обирати оптимальні способи реалізації туристичних послуг, проводити дослідження споживчих ринків та планувати маркетингові заходи. </w:t>
      </w:r>
    </w:p>
    <w:p w:rsidR="007C6825" w:rsidRPr="00B013EE" w:rsidRDefault="007C6825" w:rsidP="007C6825">
      <w:pPr>
        <w:pStyle w:val="a4"/>
        <w:widowControl/>
        <w:tabs>
          <w:tab w:val="num" w:pos="1770"/>
        </w:tabs>
        <w:ind w:right="-1" w:firstLine="567"/>
        <w:jc w:val="both"/>
        <w:rPr>
          <w:sz w:val="24"/>
          <w:szCs w:val="24"/>
          <w:lang w:val="uk-UA"/>
        </w:rPr>
      </w:pPr>
      <w:r w:rsidRPr="00B013EE">
        <w:rPr>
          <w:b/>
          <w:sz w:val="24"/>
          <w:szCs w:val="24"/>
          <w:lang w:val="uk-UA"/>
        </w:rPr>
        <w:t>СК 18.</w:t>
      </w:r>
      <w:r w:rsidRPr="00B013EE">
        <w:rPr>
          <w:sz w:val="24"/>
          <w:szCs w:val="24"/>
          <w:lang w:val="uk-UA"/>
        </w:rPr>
        <w:t xml:space="preserve"> Здатність до організації нових форм рекреаційної діяльності, орієнтованої на пізнання природи, мінімізацію шкоди довкіллю та підтримку етнокультури. </w:t>
      </w:r>
    </w:p>
    <w:p w:rsidR="007C6825" w:rsidRPr="00B013EE" w:rsidRDefault="007C6825" w:rsidP="007C6825">
      <w:pPr>
        <w:pStyle w:val="a4"/>
        <w:widowControl/>
        <w:tabs>
          <w:tab w:val="num" w:pos="1770"/>
        </w:tabs>
        <w:ind w:right="-1" w:firstLine="567"/>
        <w:jc w:val="both"/>
        <w:rPr>
          <w:sz w:val="24"/>
          <w:szCs w:val="24"/>
          <w:lang w:val="uk-UA"/>
        </w:rPr>
      </w:pPr>
      <w:r w:rsidRPr="00B013EE">
        <w:rPr>
          <w:b/>
          <w:sz w:val="24"/>
          <w:szCs w:val="24"/>
          <w:lang w:val="uk-UA"/>
        </w:rPr>
        <w:t>СК 19.</w:t>
      </w:r>
      <w:r w:rsidRPr="00B013EE">
        <w:rPr>
          <w:sz w:val="24"/>
          <w:szCs w:val="24"/>
          <w:lang w:val="uk-UA"/>
        </w:rPr>
        <w:t xml:space="preserve"> Здатність організовувати та здійснювати туристичну діяльність на природоохоронних територіях. </w:t>
      </w:r>
    </w:p>
    <w:p w:rsidR="007C6825" w:rsidRPr="00B013EE" w:rsidRDefault="007C6825" w:rsidP="007C6825">
      <w:pPr>
        <w:pStyle w:val="a4"/>
        <w:widowControl/>
        <w:tabs>
          <w:tab w:val="num" w:pos="1770"/>
        </w:tabs>
        <w:ind w:right="-1" w:firstLine="567"/>
        <w:jc w:val="both"/>
        <w:rPr>
          <w:sz w:val="24"/>
          <w:szCs w:val="24"/>
          <w:lang w:val="uk-UA"/>
        </w:rPr>
      </w:pPr>
      <w:r w:rsidRPr="00B013EE">
        <w:rPr>
          <w:b/>
          <w:sz w:val="24"/>
          <w:szCs w:val="24"/>
          <w:lang w:val="uk-UA"/>
        </w:rPr>
        <w:t>СК 21.</w:t>
      </w:r>
      <w:r w:rsidRPr="00B013EE">
        <w:rPr>
          <w:sz w:val="24"/>
          <w:szCs w:val="24"/>
          <w:lang w:val="uk-UA"/>
        </w:rPr>
        <w:t xml:space="preserve"> Розробляти рекомендації для державних органів влади та органів місцевого самоврядування у сфері контролю за туристичною діяльністю. </w:t>
      </w:r>
    </w:p>
    <w:p w:rsidR="00E0204E" w:rsidRPr="00B013EE" w:rsidRDefault="007C6825" w:rsidP="007C6825">
      <w:pPr>
        <w:pStyle w:val="a4"/>
        <w:widowControl/>
        <w:tabs>
          <w:tab w:val="num" w:pos="1770"/>
        </w:tabs>
        <w:ind w:right="-1" w:firstLine="567"/>
        <w:jc w:val="both"/>
        <w:rPr>
          <w:sz w:val="24"/>
          <w:szCs w:val="24"/>
          <w:lang w:val="uk-UA"/>
        </w:rPr>
      </w:pPr>
      <w:r w:rsidRPr="00B013EE">
        <w:rPr>
          <w:b/>
          <w:sz w:val="24"/>
          <w:szCs w:val="24"/>
          <w:lang w:val="uk-UA"/>
        </w:rPr>
        <w:t>СК</w:t>
      </w:r>
      <w:r w:rsidR="007C2376" w:rsidRPr="00B013EE">
        <w:rPr>
          <w:b/>
          <w:sz w:val="24"/>
          <w:szCs w:val="24"/>
          <w:lang w:val="uk-UA"/>
        </w:rPr>
        <w:t xml:space="preserve"> </w:t>
      </w:r>
      <w:r w:rsidRPr="00B013EE">
        <w:rPr>
          <w:b/>
          <w:sz w:val="24"/>
          <w:szCs w:val="24"/>
          <w:lang w:val="uk-UA"/>
        </w:rPr>
        <w:t>22</w:t>
      </w:r>
      <w:r w:rsidRPr="00B013EE">
        <w:rPr>
          <w:sz w:val="24"/>
          <w:szCs w:val="24"/>
          <w:lang w:val="uk-UA"/>
        </w:rPr>
        <w:t>. Розробляти, обґрунтовувати та впроваджувати стратегію зовнішньоекономічної діяльності підприємств туристичної галузі.</w:t>
      </w:r>
    </w:p>
    <w:p w:rsidR="007C6825" w:rsidRPr="00B013EE" w:rsidRDefault="007C6825" w:rsidP="007C6825">
      <w:pPr>
        <w:pStyle w:val="a4"/>
        <w:widowControl/>
        <w:tabs>
          <w:tab w:val="num" w:pos="1770"/>
        </w:tabs>
        <w:ind w:right="-1" w:firstLine="567"/>
        <w:jc w:val="both"/>
        <w:rPr>
          <w:sz w:val="24"/>
          <w:szCs w:val="24"/>
          <w:lang w:val="uk-UA"/>
        </w:rPr>
      </w:pPr>
    </w:p>
    <w:p w:rsidR="004E3CCC" w:rsidRPr="00B013EE" w:rsidRDefault="004E3CCC" w:rsidP="004E3CCC">
      <w:pPr>
        <w:autoSpaceDE w:val="0"/>
        <w:autoSpaceDN w:val="0"/>
        <w:adjustRightInd w:val="0"/>
        <w:spacing w:after="0" w:line="240" w:lineRule="auto"/>
        <w:jc w:val="center"/>
        <w:rPr>
          <w:rFonts w:ascii="Times New Roman" w:hAnsi="Times New Roman"/>
          <w:b/>
          <w:sz w:val="24"/>
          <w:szCs w:val="24"/>
          <w:lang w:val="uk-UA"/>
        </w:rPr>
      </w:pPr>
      <w:r w:rsidRPr="00B013EE">
        <w:rPr>
          <w:rFonts w:ascii="Times New Roman" w:hAnsi="Times New Roman"/>
          <w:b/>
          <w:sz w:val="24"/>
          <w:szCs w:val="24"/>
          <w:lang w:val="uk-UA"/>
        </w:rPr>
        <w:t>3. П</w:t>
      </w:r>
      <w:r w:rsidR="00987930" w:rsidRPr="00B013EE">
        <w:rPr>
          <w:rFonts w:ascii="Times New Roman" w:hAnsi="Times New Roman"/>
          <w:b/>
          <w:sz w:val="24"/>
          <w:szCs w:val="24"/>
          <w:lang w:val="uk-UA"/>
        </w:rPr>
        <w:t>ЕРЕДУМОВИ ДЛЯ ВИВЧЕННЯ НАВЧАЛЬНОЇ ДИСЦИПЛІНИ</w:t>
      </w:r>
    </w:p>
    <w:p w:rsidR="004E3CCC" w:rsidRPr="00B013EE" w:rsidRDefault="004E3CCC" w:rsidP="004E3CCC">
      <w:pPr>
        <w:autoSpaceDE w:val="0"/>
        <w:autoSpaceDN w:val="0"/>
        <w:adjustRightInd w:val="0"/>
        <w:spacing w:after="0" w:line="240" w:lineRule="auto"/>
        <w:rPr>
          <w:rFonts w:ascii="Times New Roman" w:hAnsi="Times New Roman"/>
          <w:b/>
          <w:bCs/>
          <w:sz w:val="24"/>
          <w:szCs w:val="24"/>
          <w:lang w:val="uk-UA"/>
        </w:rPr>
      </w:pPr>
    </w:p>
    <w:p w:rsidR="00690BDA" w:rsidRPr="00B013EE" w:rsidRDefault="004E3CCC" w:rsidP="00BC6AEF">
      <w:pPr>
        <w:pStyle w:val="Default"/>
        <w:ind w:firstLine="567"/>
        <w:jc w:val="both"/>
        <w:rPr>
          <w:color w:val="auto"/>
          <w:lang w:val="uk-UA"/>
        </w:rPr>
      </w:pPr>
      <w:r w:rsidRPr="00B013EE">
        <w:rPr>
          <w:color w:val="auto"/>
          <w:lang w:val="uk-UA"/>
        </w:rPr>
        <w:t>Передумовами вивчення навчаль</w:t>
      </w:r>
      <w:r w:rsidR="001B5108" w:rsidRPr="00B013EE">
        <w:rPr>
          <w:color w:val="auto"/>
          <w:lang w:val="uk-UA"/>
        </w:rPr>
        <w:t>ної дисципліни «</w:t>
      </w:r>
      <w:r w:rsidR="00C71A33" w:rsidRPr="00B013EE">
        <w:rPr>
          <w:b/>
          <w:color w:val="auto"/>
          <w:lang w:val="uk-UA"/>
        </w:rPr>
        <w:t>Туристичні маршрути Закарпаття</w:t>
      </w:r>
      <w:r w:rsidR="001B5108" w:rsidRPr="00B013EE">
        <w:rPr>
          <w:color w:val="auto"/>
          <w:lang w:val="uk-UA"/>
        </w:rPr>
        <w:t xml:space="preserve">» є </w:t>
      </w:r>
      <w:r w:rsidR="00C01062" w:rsidRPr="00B013EE">
        <w:rPr>
          <w:color w:val="auto"/>
          <w:lang w:val="uk-UA"/>
        </w:rPr>
        <w:t xml:space="preserve">опанування </w:t>
      </w:r>
      <w:r w:rsidR="00662FA7" w:rsidRPr="00B013EE">
        <w:rPr>
          <w:color w:val="auto"/>
          <w:lang w:val="uk-UA"/>
        </w:rPr>
        <w:t>таких навчальних дисциплін</w:t>
      </w:r>
      <w:r w:rsidR="00814B59" w:rsidRPr="00B013EE">
        <w:rPr>
          <w:color w:val="auto"/>
          <w:lang w:val="uk-UA"/>
        </w:rPr>
        <w:t xml:space="preserve"> (НД)</w:t>
      </w:r>
      <w:r w:rsidR="00690BDA" w:rsidRPr="00B013EE">
        <w:rPr>
          <w:color w:val="auto"/>
          <w:lang w:val="uk-UA"/>
        </w:rPr>
        <w:t xml:space="preserve"> </w:t>
      </w:r>
      <w:r w:rsidRPr="00B013EE">
        <w:rPr>
          <w:color w:val="auto"/>
          <w:lang w:val="uk-UA"/>
        </w:rPr>
        <w:t>освітньої програми</w:t>
      </w:r>
      <w:r w:rsidR="00BD3C48" w:rsidRPr="00B013EE">
        <w:rPr>
          <w:color w:val="auto"/>
          <w:lang w:val="uk-UA"/>
        </w:rPr>
        <w:t xml:space="preserve"> (ОП)</w:t>
      </w:r>
      <w:r w:rsidR="00BC6AEF" w:rsidRPr="00B013EE">
        <w:rPr>
          <w:color w:val="auto"/>
          <w:lang w:val="uk-UA"/>
        </w:rPr>
        <w:t>:</w:t>
      </w:r>
    </w:p>
    <w:p w:rsidR="00905731" w:rsidRPr="00B013EE" w:rsidRDefault="00905731" w:rsidP="00905731">
      <w:pPr>
        <w:pStyle w:val="Default"/>
        <w:ind w:firstLine="567"/>
        <w:jc w:val="both"/>
        <w:rPr>
          <w:color w:val="auto"/>
          <w:lang w:val="uk-UA"/>
        </w:rPr>
      </w:pPr>
      <w:r w:rsidRPr="00B013EE">
        <w:rPr>
          <w:color w:val="auto"/>
          <w:lang w:val="uk-UA"/>
        </w:rPr>
        <w:t>ОК 1.1. Історія та культура України</w:t>
      </w:r>
    </w:p>
    <w:p w:rsidR="00905731" w:rsidRPr="00B013EE" w:rsidRDefault="00905731" w:rsidP="00905731">
      <w:pPr>
        <w:pStyle w:val="Default"/>
        <w:ind w:firstLine="567"/>
        <w:jc w:val="both"/>
        <w:rPr>
          <w:color w:val="auto"/>
          <w:lang w:val="uk-UA"/>
        </w:rPr>
      </w:pPr>
      <w:r w:rsidRPr="00B013EE">
        <w:rPr>
          <w:color w:val="auto"/>
          <w:lang w:val="uk-UA"/>
        </w:rPr>
        <w:t>ОК 1.2. Рекреаційна географія</w:t>
      </w:r>
    </w:p>
    <w:p w:rsidR="00905731" w:rsidRPr="00B013EE" w:rsidRDefault="00905731" w:rsidP="00905731">
      <w:pPr>
        <w:pStyle w:val="Default"/>
        <w:ind w:firstLine="567"/>
        <w:jc w:val="both"/>
        <w:rPr>
          <w:color w:val="auto"/>
          <w:lang w:val="uk-UA"/>
        </w:rPr>
      </w:pPr>
      <w:r w:rsidRPr="00B013EE">
        <w:rPr>
          <w:color w:val="auto"/>
          <w:lang w:val="uk-UA"/>
        </w:rPr>
        <w:t>ОК 1.3. Основи наукових досліджень</w:t>
      </w:r>
    </w:p>
    <w:p w:rsidR="00905731" w:rsidRPr="00B013EE" w:rsidRDefault="00905731" w:rsidP="00905731">
      <w:pPr>
        <w:pStyle w:val="Default"/>
        <w:ind w:firstLine="567"/>
        <w:jc w:val="both"/>
        <w:rPr>
          <w:color w:val="auto"/>
          <w:lang w:val="uk-UA"/>
        </w:rPr>
      </w:pPr>
      <w:r w:rsidRPr="00B013EE">
        <w:rPr>
          <w:color w:val="auto"/>
          <w:lang w:val="uk-UA"/>
        </w:rPr>
        <w:t>ОК 1.10. Туристичне країнознавство</w:t>
      </w:r>
    </w:p>
    <w:p w:rsidR="00905731" w:rsidRPr="00B013EE" w:rsidRDefault="00905731" w:rsidP="00905731">
      <w:pPr>
        <w:pStyle w:val="Default"/>
        <w:ind w:firstLine="567"/>
        <w:jc w:val="both"/>
        <w:rPr>
          <w:color w:val="auto"/>
          <w:lang w:val="uk-UA"/>
        </w:rPr>
      </w:pPr>
      <w:r w:rsidRPr="00B013EE">
        <w:rPr>
          <w:color w:val="auto"/>
          <w:lang w:val="uk-UA"/>
        </w:rPr>
        <w:t>ОК 2.1. Основи туризмознавства</w:t>
      </w:r>
    </w:p>
    <w:p w:rsidR="00905731" w:rsidRPr="00B013EE" w:rsidRDefault="00905731" w:rsidP="00905731">
      <w:pPr>
        <w:pStyle w:val="Default"/>
        <w:ind w:firstLine="567"/>
        <w:jc w:val="both"/>
        <w:rPr>
          <w:color w:val="auto"/>
          <w:lang w:val="uk-UA"/>
        </w:rPr>
      </w:pPr>
      <w:r w:rsidRPr="00B013EE">
        <w:rPr>
          <w:color w:val="auto"/>
          <w:lang w:val="uk-UA"/>
        </w:rPr>
        <w:t>ОК 2.4. Сучасні різновиди туризму</w:t>
      </w:r>
    </w:p>
    <w:p w:rsidR="00905731" w:rsidRPr="00B013EE" w:rsidRDefault="00905731" w:rsidP="00905731">
      <w:pPr>
        <w:pStyle w:val="Default"/>
        <w:ind w:firstLine="567"/>
        <w:jc w:val="both"/>
        <w:rPr>
          <w:color w:val="auto"/>
          <w:lang w:val="uk-UA"/>
        </w:rPr>
      </w:pPr>
      <w:r w:rsidRPr="00B013EE">
        <w:rPr>
          <w:color w:val="auto"/>
          <w:lang w:val="uk-UA"/>
        </w:rPr>
        <w:t>ОК 2.5. Організація туристичних подорожей</w:t>
      </w:r>
    </w:p>
    <w:p w:rsidR="00905731" w:rsidRPr="00B013EE" w:rsidRDefault="00905731" w:rsidP="00905731">
      <w:pPr>
        <w:pStyle w:val="Default"/>
        <w:ind w:firstLine="567"/>
        <w:jc w:val="both"/>
        <w:rPr>
          <w:color w:val="auto"/>
          <w:lang w:val="uk-UA"/>
        </w:rPr>
      </w:pPr>
      <w:r w:rsidRPr="00B013EE">
        <w:rPr>
          <w:color w:val="auto"/>
          <w:lang w:val="uk-UA"/>
        </w:rPr>
        <w:t>ВБ 3. Туристичне краєзнавство</w:t>
      </w:r>
    </w:p>
    <w:p w:rsidR="00BC6AEF" w:rsidRPr="00B013EE" w:rsidRDefault="00BC6AEF" w:rsidP="00434267">
      <w:pPr>
        <w:pStyle w:val="Default"/>
        <w:ind w:firstLine="567"/>
        <w:jc w:val="both"/>
        <w:rPr>
          <w:color w:val="auto"/>
          <w:lang w:val="uk-UA"/>
        </w:rPr>
      </w:pPr>
    </w:p>
    <w:p w:rsidR="004E3CCC" w:rsidRPr="00B013EE" w:rsidRDefault="004E3CCC" w:rsidP="00203645">
      <w:pPr>
        <w:autoSpaceDE w:val="0"/>
        <w:autoSpaceDN w:val="0"/>
        <w:adjustRightInd w:val="0"/>
        <w:spacing w:after="0" w:line="240" w:lineRule="auto"/>
        <w:jc w:val="center"/>
        <w:rPr>
          <w:rFonts w:ascii="Times New Roman" w:hAnsi="Times New Roman"/>
          <w:b/>
          <w:sz w:val="24"/>
          <w:szCs w:val="24"/>
          <w:lang w:val="uk-UA"/>
        </w:rPr>
      </w:pPr>
      <w:r w:rsidRPr="00B013EE">
        <w:rPr>
          <w:rFonts w:ascii="Times New Roman" w:hAnsi="Times New Roman"/>
          <w:b/>
          <w:sz w:val="24"/>
          <w:szCs w:val="24"/>
          <w:lang w:val="uk-UA"/>
        </w:rPr>
        <w:t>4. О</w:t>
      </w:r>
      <w:r w:rsidR="00987930" w:rsidRPr="00B013EE">
        <w:rPr>
          <w:rFonts w:ascii="Times New Roman" w:hAnsi="Times New Roman"/>
          <w:b/>
          <w:sz w:val="24"/>
          <w:szCs w:val="24"/>
          <w:lang w:val="uk-UA"/>
        </w:rPr>
        <w:t>ЧІКУВАНІ РЕЗУЛЬТАТИ НАВЧАННЯ</w:t>
      </w:r>
    </w:p>
    <w:p w:rsidR="004E3CCC" w:rsidRPr="00B013EE" w:rsidRDefault="004E3CCC" w:rsidP="004E3CCC">
      <w:pPr>
        <w:autoSpaceDE w:val="0"/>
        <w:autoSpaceDN w:val="0"/>
        <w:adjustRightInd w:val="0"/>
        <w:spacing w:after="0" w:line="240" w:lineRule="auto"/>
        <w:ind w:left="360"/>
        <w:jc w:val="center"/>
        <w:rPr>
          <w:rFonts w:ascii="Times New Roman" w:hAnsi="Times New Roman"/>
          <w:b/>
          <w:sz w:val="24"/>
          <w:szCs w:val="24"/>
          <w:lang w:val="uk-UA"/>
        </w:rPr>
      </w:pPr>
    </w:p>
    <w:p w:rsidR="003500BE" w:rsidRPr="00B013EE" w:rsidRDefault="00624C30" w:rsidP="00434267">
      <w:pPr>
        <w:spacing w:after="0" w:line="240" w:lineRule="auto"/>
        <w:ind w:firstLine="567"/>
        <w:jc w:val="both"/>
        <w:rPr>
          <w:rFonts w:ascii="Times New Roman" w:hAnsi="Times New Roman"/>
          <w:b/>
          <w:sz w:val="24"/>
          <w:szCs w:val="24"/>
          <w:lang w:val="uk-UA"/>
        </w:rPr>
      </w:pPr>
      <w:bookmarkStart w:id="1" w:name="_Toc373770121"/>
      <w:r w:rsidRPr="00B013EE">
        <w:rPr>
          <w:rFonts w:ascii="Times New Roman" w:hAnsi="Times New Roman"/>
          <w:sz w:val="24"/>
          <w:szCs w:val="24"/>
          <w:lang w:val="uk-UA"/>
        </w:rPr>
        <w:t xml:space="preserve">Відповідно до освітньої програми </w:t>
      </w:r>
      <w:r w:rsidRPr="00B013EE">
        <w:rPr>
          <w:rFonts w:ascii="Times New Roman" w:hAnsi="Times New Roman"/>
          <w:b/>
          <w:sz w:val="24"/>
          <w:szCs w:val="24"/>
          <w:lang w:val="uk-UA"/>
        </w:rPr>
        <w:t>«</w:t>
      </w:r>
      <w:r w:rsidR="00C71A33" w:rsidRPr="00B013EE">
        <w:rPr>
          <w:rFonts w:ascii="Times New Roman" w:hAnsi="Times New Roman"/>
          <w:b/>
          <w:sz w:val="24"/>
          <w:szCs w:val="24"/>
          <w:lang w:val="uk-UA"/>
        </w:rPr>
        <w:t>Туризм</w:t>
      </w:r>
      <w:r w:rsidRPr="00B013EE">
        <w:rPr>
          <w:rFonts w:ascii="Times New Roman" w:hAnsi="Times New Roman"/>
          <w:b/>
          <w:sz w:val="24"/>
          <w:szCs w:val="24"/>
          <w:lang w:val="uk-UA"/>
        </w:rPr>
        <w:t xml:space="preserve">», </w:t>
      </w:r>
      <w:r w:rsidRPr="00B013EE">
        <w:rPr>
          <w:rFonts w:ascii="Times New Roman" w:hAnsi="Times New Roman"/>
          <w:sz w:val="24"/>
          <w:szCs w:val="24"/>
          <w:lang w:val="uk-UA"/>
        </w:rPr>
        <w:t>в</w:t>
      </w:r>
      <w:r w:rsidR="00E55C64" w:rsidRPr="00B013EE">
        <w:rPr>
          <w:rFonts w:ascii="Times New Roman" w:hAnsi="Times New Roman"/>
          <w:sz w:val="24"/>
          <w:szCs w:val="24"/>
          <w:lang w:val="uk-UA"/>
        </w:rPr>
        <w:t xml:space="preserve">ивчення навчальної дисципліни </w:t>
      </w:r>
      <w:r w:rsidR="00D37083" w:rsidRPr="00B013EE">
        <w:rPr>
          <w:rFonts w:ascii="Times New Roman" w:hAnsi="Times New Roman"/>
          <w:sz w:val="24"/>
          <w:szCs w:val="24"/>
          <w:lang w:val="uk-UA"/>
        </w:rPr>
        <w:t>повинно</w:t>
      </w:r>
      <w:r w:rsidR="00996A46" w:rsidRPr="00B013EE">
        <w:rPr>
          <w:rFonts w:ascii="Times New Roman" w:hAnsi="Times New Roman"/>
          <w:sz w:val="24"/>
          <w:szCs w:val="24"/>
          <w:lang w:val="uk-UA"/>
        </w:rPr>
        <w:t xml:space="preserve"> </w:t>
      </w:r>
      <w:r w:rsidR="00532ABF" w:rsidRPr="00B013EE">
        <w:rPr>
          <w:rFonts w:ascii="Times New Roman" w:hAnsi="Times New Roman"/>
          <w:sz w:val="24"/>
          <w:szCs w:val="24"/>
          <w:lang w:val="uk-UA"/>
        </w:rPr>
        <w:t xml:space="preserve">забезпечити </w:t>
      </w:r>
      <w:r w:rsidR="00AB66D0" w:rsidRPr="00B013EE">
        <w:rPr>
          <w:rFonts w:ascii="Times New Roman" w:hAnsi="Times New Roman"/>
          <w:sz w:val="24"/>
          <w:szCs w:val="24"/>
          <w:lang w:val="uk-UA"/>
        </w:rPr>
        <w:t>досягнення здобувачами</w:t>
      </w:r>
      <w:r w:rsidR="00E55C64" w:rsidRPr="00B013EE">
        <w:rPr>
          <w:rFonts w:ascii="Times New Roman" w:hAnsi="Times New Roman"/>
          <w:sz w:val="24"/>
          <w:szCs w:val="24"/>
          <w:lang w:val="uk-UA"/>
        </w:rPr>
        <w:t xml:space="preserve"> вищої освіти </w:t>
      </w:r>
      <w:r w:rsidRPr="00B013EE">
        <w:rPr>
          <w:rFonts w:ascii="Times New Roman" w:hAnsi="Times New Roman"/>
          <w:sz w:val="24"/>
          <w:szCs w:val="24"/>
          <w:lang w:val="uk-UA"/>
        </w:rPr>
        <w:t xml:space="preserve">таких </w:t>
      </w:r>
      <w:r w:rsidR="00532ABF" w:rsidRPr="00B013EE">
        <w:rPr>
          <w:rFonts w:ascii="Times New Roman" w:hAnsi="Times New Roman"/>
          <w:sz w:val="24"/>
          <w:szCs w:val="24"/>
          <w:lang w:val="uk-UA"/>
        </w:rPr>
        <w:t xml:space="preserve">програмних </w:t>
      </w:r>
      <w:r w:rsidR="00E55C64" w:rsidRPr="00B013EE">
        <w:rPr>
          <w:rFonts w:ascii="Times New Roman" w:hAnsi="Times New Roman"/>
          <w:sz w:val="24"/>
          <w:szCs w:val="24"/>
          <w:lang w:val="uk-UA"/>
        </w:rPr>
        <w:t>результатів навчання</w:t>
      </w:r>
      <w:r w:rsidR="008B4683" w:rsidRPr="00B013EE">
        <w:rPr>
          <w:rFonts w:ascii="Times New Roman" w:hAnsi="Times New Roman"/>
          <w:sz w:val="24"/>
          <w:szCs w:val="24"/>
          <w:lang w:val="uk-UA"/>
        </w:rPr>
        <w:t xml:space="preserve"> (ПРН)</w:t>
      </w:r>
      <w:r w:rsidR="00E55C64" w:rsidRPr="00B013EE">
        <w:rPr>
          <w:rFonts w:ascii="Times New Roman" w:hAnsi="Times New Roman"/>
          <w:b/>
          <w:sz w:val="24"/>
          <w:szCs w:val="24"/>
          <w:lang w:val="uk-UA"/>
        </w:rPr>
        <w:t>:</w:t>
      </w:r>
    </w:p>
    <w:tbl>
      <w:tblPr>
        <w:tblStyle w:val="aa"/>
        <w:tblW w:w="0" w:type="auto"/>
        <w:tblInd w:w="108" w:type="dxa"/>
        <w:tblLook w:val="04A0" w:firstRow="1" w:lastRow="0" w:firstColumn="1" w:lastColumn="0" w:noHBand="0" w:noVBand="1"/>
      </w:tblPr>
      <w:tblGrid>
        <w:gridCol w:w="8364"/>
        <w:gridCol w:w="1559"/>
      </w:tblGrid>
      <w:tr w:rsidR="00746DEF" w:rsidRPr="00B013EE" w:rsidTr="003500BE">
        <w:tc>
          <w:tcPr>
            <w:tcW w:w="8364" w:type="dxa"/>
            <w:vAlign w:val="center"/>
          </w:tcPr>
          <w:p w:rsidR="00746DEF" w:rsidRPr="00B013EE" w:rsidRDefault="00746DEF" w:rsidP="003C453D">
            <w:pPr>
              <w:spacing w:after="0" w:line="240" w:lineRule="auto"/>
              <w:jc w:val="center"/>
              <w:rPr>
                <w:rFonts w:ascii="Times New Roman" w:hAnsi="Times New Roman"/>
                <w:b/>
                <w:sz w:val="24"/>
                <w:szCs w:val="24"/>
                <w:highlight w:val="yellow"/>
                <w:lang w:val="uk-UA"/>
              </w:rPr>
            </w:pPr>
            <w:r w:rsidRPr="00B013EE">
              <w:rPr>
                <w:rFonts w:ascii="Times New Roman" w:hAnsi="Times New Roman"/>
                <w:b/>
                <w:sz w:val="24"/>
                <w:szCs w:val="24"/>
                <w:lang w:val="uk-UA"/>
              </w:rPr>
              <w:t>Програмні результати навчання</w:t>
            </w:r>
          </w:p>
        </w:tc>
        <w:tc>
          <w:tcPr>
            <w:tcW w:w="1559" w:type="dxa"/>
            <w:vAlign w:val="center"/>
          </w:tcPr>
          <w:p w:rsidR="00746DEF" w:rsidRPr="00B013EE" w:rsidRDefault="00746DEF" w:rsidP="003C453D">
            <w:pPr>
              <w:spacing w:after="0" w:line="240" w:lineRule="auto"/>
              <w:jc w:val="center"/>
              <w:rPr>
                <w:rFonts w:ascii="Times New Roman" w:hAnsi="Times New Roman"/>
                <w:b/>
                <w:sz w:val="24"/>
                <w:szCs w:val="24"/>
                <w:lang w:val="uk-UA"/>
              </w:rPr>
            </w:pPr>
            <w:r w:rsidRPr="00B013EE">
              <w:rPr>
                <w:rFonts w:ascii="Times New Roman" w:hAnsi="Times New Roman"/>
                <w:b/>
                <w:sz w:val="24"/>
                <w:szCs w:val="24"/>
                <w:lang w:val="uk-UA"/>
              </w:rPr>
              <w:t>Шифр ПРН</w:t>
            </w:r>
          </w:p>
        </w:tc>
      </w:tr>
      <w:tr w:rsidR="005E2173" w:rsidRPr="00B013EE" w:rsidTr="003500BE">
        <w:tc>
          <w:tcPr>
            <w:tcW w:w="8364" w:type="dxa"/>
            <w:vAlign w:val="center"/>
          </w:tcPr>
          <w:p w:rsidR="005E2173" w:rsidRPr="00B013EE" w:rsidRDefault="005E2173" w:rsidP="005E2173">
            <w:pPr>
              <w:jc w:val="both"/>
              <w:rPr>
                <w:rFonts w:ascii="Times New Roman" w:hAnsi="Times New Roman"/>
                <w:sz w:val="24"/>
                <w:szCs w:val="24"/>
                <w:lang w:val="uk-UA"/>
              </w:rPr>
            </w:pPr>
            <w:r w:rsidRPr="00B013EE">
              <w:rPr>
                <w:rFonts w:ascii="Times New Roman" w:hAnsi="Times New Roman"/>
                <w:sz w:val="24"/>
                <w:szCs w:val="24"/>
                <w:lang w:val="uk-UA"/>
              </w:rPr>
              <w:t>Знати, розуміти і вміти використовувати на практиці основні положення туристичного законодавства, національних і міжнародних стандартів з обслуговування туристів</w:t>
            </w:r>
          </w:p>
        </w:tc>
        <w:tc>
          <w:tcPr>
            <w:tcW w:w="1559" w:type="dxa"/>
            <w:vAlign w:val="center"/>
          </w:tcPr>
          <w:p w:rsidR="005E2173" w:rsidRPr="00B013EE" w:rsidRDefault="005E2173" w:rsidP="006C5E9F">
            <w:pPr>
              <w:spacing w:after="0" w:line="240" w:lineRule="auto"/>
              <w:jc w:val="center"/>
              <w:rPr>
                <w:rFonts w:ascii="Times New Roman" w:hAnsi="Times New Roman"/>
                <w:sz w:val="24"/>
                <w:szCs w:val="24"/>
                <w:lang w:val="uk-UA"/>
              </w:rPr>
            </w:pPr>
            <w:r w:rsidRPr="00B013EE">
              <w:rPr>
                <w:rFonts w:ascii="Times New Roman" w:hAnsi="Times New Roman"/>
                <w:sz w:val="24"/>
                <w:szCs w:val="24"/>
                <w:lang w:val="uk-UA"/>
              </w:rPr>
              <w:t>ПР</w:t>
            </w:r>
            <w:r w:rsidR="00FB232D">
              <w:rPr>
                <w:rFonts w:ascii="Times New Roman" w:hAnsi="Times New Roman"/>
                <w:sz w:val="24"/>
                <w:szCs w:val="24"/>
                <w:lang w:val="uk-UA"/>
              </w:rPr>
              <w:t>Н</w:t>
            </w:r>
            <w:r w:rsidR="00D47AB2" w:rsidRPr="00B013EE">
              <w:rPr>
                <w:rFonts w:ascii="Times New Roman" w:hAnsi="Times New Roman"/>
                <w:sz w:val="24"/>
                <w:szCs w:val="24"/>
                <w:lang w:val="uk-UA"/>
              </w:rPr>
              <w:t xml:space="preserve"> </w:t>
            </w:r>
            <w:r w:rsidRPr="00B013EE">
              <w:rPr>
                <w:rFonts w:ascii="Times New Roman" w:hAnsi="Times New Roman"/>
                <w:sz w:val="24"/>
                <w:szCs w:val="24"/>
                <w:lang w:val="uk-UA"/>
              </w:rPr>
              <w:t>01</w:t>
            </w:r>
          </w:p>
          <w:p w:rsidR="005E2173" w:rsidRPr="00B013EE" w:rsidRDefault="005E2173" w:rsidP="003C453D">
            <w:pPr>
              <w:spacing w:after="0" w:line="240" w:lineRule="auto"/>
              <w:jc w:val="center"/>
              <w:rPr>
                <w:rFonts w:ascii="Times New Roman" w:hAnsi="Times New Roman"/>
                <w:b/>
                <w:sz w:val="24"/>
                <w:szCs w:val="24"/>
                <w:lang w:val="uk-UA"/>
              </w:rPr>
            </w:pPr>
          </w:p>
        </w:tc>
      </w:tr>
      <w:tr w:rsidR="006C5E9F" w:rsidRPr="00B013EE" w:rsidTr="008816F6">
        <w:tc>
          <w:tcPr>
            <w:tcW w:w="8364" w:type="dxa"/>
            <w:vAlign w:val="center"/>
          </w:tcPr>
          <w:p w:rsidR="006C5E9F" w:rsidRPr="00B013EE" w:rsidRDefault="006C5E9F" w:rsidP="006C5E9F">
            <w:pPr>
              <w:jc w:val="both"/>
              <w:rPr>
                <w:rFonts w:ascii="Times New Roman" w:hAnsi="Times New Roman"/>
                <w:sz w:val="24"/>
                <w:szCs w:val="24"/>
                <w:lang w:val="uk-UA"/>
              </w:rPr>
            </w:pPr>
            <w:r w:rsidRPr="00B013EE">
              <w:rPr>
                <w:rFonts w:ascii="Times New Roman" w:hAnsi="Times New Roman"/>
                <w:sz w:val="24"/>
                <w:szCs w:val="24"/>
                <w:lang w:val="uk-UA"/>
              </w:rPr>
              <w:t>Знати і розуміти основні форми і види туризму, їх поділ</w:t>
            </w:r>
          </w:p>
        </w:tc>
        <w:tc>
          <w:tcPr>
            <w:tcW w:w="1559" w:type="dxa"/>
          </w:tcPr>
          <w:p w:rsidR="006C5E9F" w:rsidRPr="00B013EE" w:rsidRDefault="006C5E9F" w:rsidP="006C5E9F">
            <w:pPr>
              <w:jc w:val="center"/>
              <w:rPr>
                <w:rFonts w:ascii="Times New Roman" w:hAnsi="Times New Roman"/>
                <w:sz w:val="24"/>
                <w:szCs w:val="24"/>
                <w:lang w:val="uk-UA"/>
              </w:rPr>
            </w:pPr>
            <w:r w:rsidRPr="00B013EE">
              <w:rPr>
                <w:rFonts w:ascii="Times New Roman" w:hAnsi="Times New Roman"/>
                <w:sz w:val="24"/>
                <w:szCs w:val="24"/>
                <w:lang w:val="uk-UA"/>
              </w:rPr>
              <w:t>ПР</w:t>
            </w:r>
            <w:r w:rsidR="00FB232D">
              <w:rPr>
                <w:rFonts w:ascii="Times New Roman" w:hAnsi="Times New Roman"/>
                <w:sz w:val="24"/>
                <w:szCs w:val="24"/>
                <w:lang w:val="uk-UA"/>
              </w:rPr>
              <w:t>Н</w:t>
            </w:r>
            <w:r w:rsidR="00D47AB2" w:rsidRPr="00B013EE">
              <w:rPr>
                <w:rFonts w:ascii="Times New Roman" w:hAnsi="Times New Roman"/>
                <w:sz w:val="24"/>
                <w:szCs w:val="24"/>
                <w:lang w:val="uk-UA"/>
              </w:rPr>
              <w:t xml:space="preserve"> </w:t>
            </w:r>
            <w:r w:rsidRPr="00B013EE">
              <w:rPr>
                <w:rFonts w:ascii="Times New Roman" w:hAnsi="Times New Roman"/>
                <w:sz w:val="24"/>
                <w:szCs w:val="24"/>
                <w:lang w:val="uk-UA"/>
              </w:rPr>
              <w:t>03</w:t>
            </w:r>
          </w:p>
        </w:tc>
      </w:tr>
      <w:tr w:rsidR="006C5E9F" w:rsidRPr="00B013EE" w:rsidTr="008816F6">
        <w:tc>
          <w:tcPr>
            <w:tcW w:w="8364" w:type="dxa"/>
            <w:vAlign w:val="center"/>
          </w:tcPr>
          <w:p w:rsidR="006C5E9F" w:rsidRPr="00B013EE" w:rsidRDefault="006C5E9F" w:rsidP="006C5E9F">
            <w:pPr>
              <w:spacing w:after="0" w:line="240" w:lineRule="auto"/>
              <w:rPr>
                <w:rFonts w:ascii="Times New Roman" w:hAnsi="Times New Roman"/>
                <w:b/>
                <w:sz w:val="24"/>
                <w:szCs w:val="24"/>
                <w:lang w:val="uk-UA"/>
              </w:rPr>
            </w:pPr>
            <w:r w:rsidRPr="00B013EE">
              <w:rPr>
                <w:rFonts w:ascii="Times New Roman" w:hAnsi="Times New Roman"/>
                <w:sz w:val="24"/>
                <w:szCs w:val="24"/>
                <w:lang w:val="uk-UA"/>
              </w:rPr>
              <w:lastRenderedPageBreak/>
              <w:t>Пояснювати особливості організації рекреаційно-туристичного простору</w:t>
            </w:r>
          </w:p>
        </w:tc>
        <w:tc>
          <w:tcPr>
            <w:tcW w:w="1559" w:type="dxa"/>
          </w:tcPr>
          <w:p w:rsidR="006C5E9F" w:rsidRPr="00B013EE" w:rsidRDefault="006C5E9F" w:rsidP="006C5E9F">
            <w:pPr>
              <w:jc w:val="center"/>
              <w:rPr>
                <w:rFonts w:ascii="Times New Roman" w:hAnsi="Times New Roman"/>
                <w:sz w:val="24"/>
                <w:szCs w:val="24"/>
                <w:lang w:val="uk-UA"/>
              </w:rPr>
            </w:pPr>
            <w:r w:rsidRPr="00B013EE">
              <w:rPr>
                <w:rFonts w:ascii="Times New Roman" w:hAnsi="Times New Roman"/>
                <w:sz w:val="24"/>
                <w:szCs w:val="24"/>
                <w:lang w:val="uk-UA"/>
              </w:rPr>
              <w:t>ПР</w:t>
            </w:r>
            <w:r w:rsidR="00FB232D">
              <w:rPr>
                <w:rFonts w:ascii="Times New Roman" w:hAnsi="Times New Roman"/>
                <w:sz w:val="24"/>
                <w:szCs w:val="24"/>
                <w:lang w:val="uk-UA"/>
              </w:rPr>
              <w:t>Н</w:t>
            </w:r>
            <w:r w:rsidR="00D47AB2" w:rsidRPr="00B013EE">
              <w:rPr>
                <w:rFonts w:ascii="Times New Roman" w:hAnsi="Times New Roman"/>
                <w:sz w:val="24"/>
                <w:szCs w:val="24"/>
                <w:lang w:val="uk-UA"/>
              </w:rPr>
              <w:t xml:space="preserve"> </w:t>
            </w:r>
            <w:r w:rsidRPr="00B013EE">
              <w:rPr>
                <w:rFonts w:ascii="Times New Roman" w:hAnsi="Times New Roman"/>
                <w:sz w:val="24"/>
                <w:szCs w:val="24"/>
                <w:lang w:val="uk-UA"/>
              </w:rPr>
              <w:t>04</w:t>
            </w:r>
          </w:p>
        </w:tc>
      </w:tr>
      <w:tr w:rsidR="006C5E9F" w:rsidRPr="00B013EE" w:rsidTr="008816F6">
        <w:tc>
          <w:tcPr>
            <w:tcW w:w="8364" w:type="dxa"/>
            <w:vAlign w:val="center"/>
          </w:tcPr>
          <w:p w:rsidR="006C5E9F" w:rsidRPr="00B013EE" w:rsidRDefault="006C5E9F" w:rsidP="006C5E9F">
            <w:pPr>
              <w:jc w:val="both"/>
              <w:rPr>
                <w:rFonts w:ascii="Times New Roman" w:hAnsi="Times New Roman"/>
                <w:sz w:val="24"/>
                <w:szCs w:val="24"/>
                <w:lang w:val="uk-UA"/>
              </w:rPr>
            </w:pPr>
            <w:r w:rsidRPr="00B013EE">
              <w:rPr>
                <w:rFonts w:ascii="Times New Roman" w:hAnsi="Times New Roman"/>
                <w:sz w:val="24"/>
                <w:szCs w:val="24"/>
                <w:lang w:val="uk-UA"/>
              </w:rPr>
              <w:t>Розробляти, просувати та реалізовувати туристичний продукт</w:t>
            </w:r>
          </w:p>
        </w:tc>
        <w:tc>
          <w:tcPr>
            <w:tcW w:w="1559" w:type="dxa"/>
          </w:tcPr>
          <w:p w:rsidR="006C5E9F" w:rsidRPr="00B013EE" w:rsidRDefault="006C5E9F" w:rsidP="006C5E9F">
            <w:pPr>
              <w:jc w:val="center"/>
              <w:rPr>
                <w:rFonts w:ascii="Times New Roman" w:hAnsi="Times New Roman"/>
                <w:sz w:val="24"/>
                <w:szCs w:val="24"/>
                <w:lang w:val="uk-UA"/>
              </w:rPr>
            </w:pPr>
            <w:r w:rsidRPr="00B013EE">
              <w:rPr>
                <w:rFonts w:ascii="Times New Roman" w:hAnsi="Times New Roman"/>
                <w:sz w:val="24"/>
                <w:szCs w:val="24"/>
                <w:lang w:val="uk-UA"/>
              </w:rPr>
              <w:t>ПР</w:t>
            </w:r>
            <w:r w:rsidR="00FB232D">
              <w:rPr>
                <w:rFonts w:ascii="Times New Roman" w:hAnsi="Times New Roman"/>
                <w:sz w:val="24"/>
                <w:szCs w:val="24"/>
                <w:lang w:val="uk-UA"/>
              </w:rPr>
              <w:t>Н</w:t>
            </w:r>
            <w:r w:rsidR="00D47AB2" w:rsidRPr="00B013EE">
              <w:rPr>
                <w:rFonts w:ascii="Times New Roman" w:hAnsi="Times New Roman"/>
                <w:sz w:val="24"/>
                <w:szCs w:val="24"/>
                <w:lang w:val="uk-UA"/>
              </w:rPr>
              <w:t xml:space="preserve"> </w:t>
            </w:r>
            <w:r w:rsidRPr="00B013EE">
              <w:rPr>
                <w:rFonts w:ascii="Times New Roman" w:hAnsi="Times New Roman"/>
                <w:sz w:val="24"/>
                <w:szCs w:val="24"/>
                <w:lang w:val="uk-UA"/>
              </w:rPr>
              <w:t>07</w:t>
            </w:r>
          </w:p>
        </w:tc>
      </w:tr>
      <w:tr w:rsidR="006C5E9F" w:rsidRPr="00B013EE" w:rsidTr="008816F6">
        <w:tc>
          <w:tcPr>
            <w:tcW w:w="8364" w:type="dxa"/>
            <w:vAlign w:val="center"/>
          </w:tcPr>
          <w:p w:rsidR="006C5E9F" w:rsidRPr="00B013EE" w:rsidRDefault="006C5E9F" w:rsidP="006C5E9F">
            <w:pPr>
              <w:spacing w:after="0" w:line="240" w:lineRule="auto"/>
              <w:rPr>
                <w:rFonts w:ascii="Times New Roman" w:hAnsi="Times New Roman"/>
                <w:b/>
                <w:sz w:val="24"/>
                <w:szCs w:val="24"/>
                <w:lang w:val="uk-UA"/>
              </w:rPr>
            </w:pPr>
            <w:r w:rsidRPr="00B013EE">
              <w:rPr>
                <w:rFonts w:ascii="Times New Roman" w:hAnsi="Times New Roman"/>
                <w:sz w:val="24"/>
                <w:szCs w:val="24"/>
                <w:lang w:val="uk-UA"/>
              </w:rPr>
              <w:t>Проявляти повагу до індивідуального і культурного різноманіття</w:t>
            </w:r>
          </w:p>
        </w:tc>
        <w:tc>
          <w:tcPr>
            <w:tcW w:w="1559" w:type="dxa"/>
          </w:tcPr>
          <w:p w:rsidR="006C5E9F" w:rsidRPr="00B013EE" w:rsidRDefault="006C5E9F" w:rsidP="006C5E9F">
            <w:pPr>
              <w:jc w:val="center"/>
              <w:rPr>
                <w:rFonts w:ascii="Times New Roman" w:hAnsi="Times New Roman"/>
                <w:sz w:val="24"/>
                <w:szCs w:val="24"/>
                <w:lang w:val="uk-UA"/>
              </w:rPr>
            </w:pPr>
            <w:r w:rsidRPr="00B013EE">
              <w:rPr>
                <w:rFonts w:ascii="Times New Roman" w:hAnsi="Times New Roman"/>
                <w:sz w:val="24"/>
                <w:szCs w:val="24"/>
                <w:lang w:val="uk-UA"/>
              </w:rPr>
              <w:t>ПР</w:t>
            </w:r>
            <w:r w:rsidR="00FB232D">
              <w:rPr>
                <w:rFonts w:ascii="Times New Roman" w:hAnsi="Times New Roman"/>
                <w:sz w:val="24"/>
                <w:szCs w:val="24"/>
                <w:lang w:val="uk-UA"/>
              </w:rPr>
              <w:t>Н</w:t>
            </w:r>
            <w:r w:rsidR="00D47AB2" w:rsidRPr="00B013EE">
              <w:rPr>
                <w:rFonts w:ascii="Times New Roman" w:hAnsi="Times New Roman"/>
                <w:sz w:val="24"/>
                <w:szCs w:val="24"/>
                <w:lang w:val="uk-UA"/>
              </w:rPr>
              <w:t xml:space="preserve"> </w:t>
            </w:r>
            <w:r w:rsidRPr="00B013EE">
              <w:rPr>
                <w:rFonts w:ascii="Times New Roman" w:hAnsi="Times New Roman"/>
                <w:sz w:val="24"/>
                <w:szCs w:val="24"/>
                <w:lang w:val="uk-UA"/>
              </w:rPr>
              <w:t>14</w:t>
            </w:r>
          </w:p>
        </w:tc>
      </w:tr>
    </w:tbl>
    <w:p w:rsidR="006C5E9F" w:rsidRPr="00B013EE" w:rsidRDefault="006C5E9F" w:rsidP="0040271C">
      <w:pPr>
        <w:spacing w:after="0" w:line="240" w:lineRule="auto"/>
        <w:ind w:firstLine="567"/>
        <w:jc w:val="both"/>
        <w:rPr>
          <w:rFonts w:ascii="Times New Roman" w:hAnsi="Times New Roman"/>
          <w:sz w:val="24"/>
          <w:szCs w:val="24"/>
          <w:lang w:val="uk-UA"/>
        </w:rPr>
      </w:pPr>
    </w:p>
    <w:p w:rsidR="0040271C" w:rsidRPr="00B013EE" w:rsidRDefault="00D37083" w:rsidP="0040271C">
      <w:pPr>
        <w:spacing w:after="0" w:line="240" w:lineRule="auto"/>
        <w:ind w:firstLine="567"/>
        <w:jc w:val="both"/>
        <w:rPr>
          <w:rFonts w:ascii="Times New Roman" w:hAnsi="Times New Roman"/>
          <w:sz w:val="24"/>
          <w:szCs w:val="24"/>
          <w:lang w:val="uk-UA"/>
        </w:rPr>
      </w:pPr>
      <w:r w:rsidRPr="00B013EE">
        <w:rPr>
          <w:rFonts w:ascii="Times New Roman" w:hAnsi="Times New Roman"/>
          <w:sz w:val="24"/>
          <w:szCs w:val="24"/>
          <w:lang w:val="uk-UA"/>
        </w:rPr>
        <w:t>Очікува</w:t>
      </w:r>
      <w:r w:rsidR="00814B59" w:rsidRPr="00B013EE">
        <w:rPr>
          <w:rFonts w:ascii="Times New Roman" w:hAnsi="Times New Roman"/>
          <w:sz w:val="24"/>
          <w:szCs w:val="24"/>
          <w:lang w:val="uk-UA"/>
        </w:rPr>
        <w:t>н</w:t>
      </w:r>
      <w:r w:rsidR="006513CD" w:rsidRPr="00B013EE">
        <w:rPr>
          <w:rFonts w:ascii="Times New Roman" w:hAnsi="Times New Roman"/>
          <w:sz w:val="24"/>
          <w:szCs w:val="24"/>
          <w:lang w:val="uk-UA"/>
        </w:rPr>
        <w:t>і результати навчання</w:t>
      </w:r>
      <w:r w:rsidRPr="00B013EE">
        <w:rPr>
          <w:rFonts w:ascii="Times New Roman" w:hAnsi="Times New Roman"/>
          <w:sz w:val="24"/>
          <w:szCs w:val="24"/>
          <w:lang w:val="uk-UA"/>
        </w:rPr>
        <w:t>, які повинні бути досягнуті</w:t>
      </w:r>
      <w:r w:rsidR="00725320" w:rsidRPr="00B013EE">
        <w:rPr>
          <w:rFonts w:ascii="Times New Roman" w:hAnsi="Times New Roman"/>
          <w:sz w:val="24"/>
          <w:szCs w:val="24"/>
          <w:lang w:val="uk-UA"/>
        </w:rPr>
        <w:t xml:space="preserve"> здобувачами освіти</w:t>
      </w:r>
      <w:r w:rsidRPr="00B013EE">
        <w:rPr>
          <w:rFonts w:ascii="Times New Roman" w:hAnsi="Times New Roman"/>
          <w:sz w:val="24"/>
          <w:szCs w:val="24"/>
          <w:lang w:val="uk-UA"/>
        </w:rPr>
        <w:t xml:space="preserve"> після опанування навчальної дисципліни «</w:t>
      </w:r>
      <w:r w:rsidR="00A313B9" w:rsidRPr="00B013EE">
        <w:rPr>
          <w:rFonts w:ascii="Times New Roman" w:hAnsi="Times New Roman"/>
          <w:b/>
          <w:sz w:val="24"/>
          <w:szCs w:val="24"/>
          <w:lang w:val="uk-UA"/>
        </w:rPr>
        <w:t>Туристичні маршрути Закарпаття</w:t>
      </w:r>
      <w:r w:rsidRPr="00B013EE">
        <w:rPr>
          <w:rFonts w:ascii="Times New Roman" w:hAnsi="Times New Roman"/>
          <w:sz w:val="24"/>
          <w:szCs w:val="24"/>
          <w:lang w:val="uk-UA"/>
        </w:rPr>
        <w:t>»:</w:t>
      </w:r>
    </w:p>
    <w:p w:rsidR="00936DAA" w:rsidRPr="00B013EE" w:rsidRDefault="00936DAA" w:rsidP="00D47AB2">
      <w:pPr>
        <w:spacing w:after="0" w:line="240" w:lineRule="auto"/>
        <w:jc w:val="both"/>
        <w:rPr>
          <w:rFonts w:ascii="Times New Roman" w:hAnsi="Times New Roman"/>
          <w:sz w:val="24"/>
          <w:szCs w:val="24"/>
          <w:lang w:val="uk-UA"/>
        </w:rPr>
      </w:pPr>
    </w:p>
    <w:tbl>
      <w:tblPr>
        <w:tblStyle w:val="aa"/>
        <w:tblW w:w="0" w:type="auto"/>
        <w:tblInd w:w="108" w:type="dxa"/>
        <w:tblLook w:val="04A0" w:firstRow="1" w:lastRow="0" w:firstColumn="1" w:lastColumn="0" w:noHBand="0" w:noVBand="1"/>
      </w:tblPr>
      <w:tblGrid>
        <w:gridCol w:w="8364"/>
        <w:gridCol w:w="1559"/>
      </w:tblGrid>
      <w:tr w:rsidR="006C5E9F" w:rsidRPr="00B013EE" w:rsidTr="008816F6">
        <w:tc>
          <w:tcPr>
            <w:tcW w:w="8364" w:type="dxa"/>
            <w:vAlign w:val="center"/>
          </w:tcPr>
          <w:p w:rsidR="006C5E9F" w:rsidRPr="00B013EE" w:rsidRDefault="006C5E9F" w:rsidP="008816F6">
            <w:pPr>
              <w:spacing w:after="0" w:line="240" w:lineRule="auto"/>
              <w:jc w:val="center"/>
              <w:rPr>
                <w:rFonts w:ascii="Times New Roman" w:hAnsi="Times New Roman"/>
                <w:b/>
                <w:sz w:val="24"/>
                <w:szCs w:val="24"/>
                <w:highlight w:val="yellow"/>
                <w:lang w:val="uk-UA"/>
              </w:rPr>
            </w:pPr>
            <w:r w:rsidRPr="00B013EE">
              <w:rPr>
                <w:rFonts w:ascii="Times New Roman" w:hAnsi="Times New Roman"/>
                <w:b/>
                <w:sz w:val="24"/>
                <w:szCs w:val="24"/>
                <w:lang w:val="uk-UA"/>
              </w:rPr>
              <w:t>Очікувані результати навчання з дисципліни</w:t>
            </w:r>
          </w:p>
        </w:tc>
        <w:tc>
          <w:tcPr>
            <w:tcW w:w="1559" w:type="dxa"/>
            <w:vAlign w:val="center"/>
          </w:tcPr>
          <w:p w:rsidR="006C5E9F" w:rsidRPr="00B013EE" w:rsidRDefault="006C5E9F" w:rsidP="008816F6">
            <w:pPr>
              <w:spacing w:after="0" w:line="240" w:lineRule="auto"/>
              <w:jc w:val="center"/>
              <w:rPr>
                <w:rFonts w:ascii="Times New Roman" w:hAnsi="Times New Roman"/>
                <w:b/>
                <w:sz w:val="24"/>
                <w:szCs w:val="24"/>
                <w:lang w:val="uk-UA"/>
              </w:rPr>
            </w:pPr>
            <w:r w:rsidRPr="00B013EE">
              <w:rPr>
                <w:rFonts w:ascii="Times New Roman" w:hAnsi="Times New Roman"/>
                <w:b/>
                <w:sz w:val="24"/>
                <w:szCs w:val="24"/>
                <w:lang w:val="uk-UA"/>
              </w:rPr>
              <w:t>Шифр ПРН</w:t>
            </w:r>
          </w:p>
        </w:tc>
      </w:tr>
      <w:tr w:rsidR="006C5E9F" w:rsidRPr="00B013EE" w:rsidTr="008816F6">
        <w:tc>
          <w:tcPr>
            <w:tcW w:w="8364" w:type="dxa"/>
            <w:vAlign w:val="center"/>
          </w:tcPr>
          <w:p w:rsidR="006C5E9F" w:rsidRPr="00B013EE" w:rsidRDefault="006C5E9F" w:rsidP="002B19A4">
            <w:pPr>
              <w:jc w:val="both"/>
              <w:rPr>
                <w:rFonts w:ascii="Times New Roman" w:hAnsi="Times New Roman"/>
                <w:sz w:val="24"/>
                <w:szCs w:val="24"/>
                <w:lang w:val="uk-UA"/>
              </w:rPr>
            </w:pPr>
            <w:r w:rsidRPr="00B013EE">
              <w:rPr>
                <w:rFonts w:ascii="Times New Roman" w:hAnsi="Times New Roman"/>
                <w:sz w:val="24"/>
                <w:szCs w:val="24"/>
                <w:lang w:val="uk-UA"/>
              </w:rPr>
              <w:t>Знати, розуміти і вміти використовувати на практиці основні положення туристичного законодавства</w:t>
            </w:r>
            <w:r w:rsidR="00910E78" w:rsidRPr="00B013EE">
              <w:rPr>
                <w:rFonts w:ascii="Times New Roman" w:hAnsi="Times New Roman"/>
                <w:sz w:val="24"/>
                <w:szCs w:val="24"/>
                <w:lang w:val="uk-UA"/>
              </w:rPr>
              <w:t xml:space="preserve"> в Україні загалом та Закарпатській області зокрема</w:t>
            </w:r>
            <w:r w:rsidRPr="00B013EE">
              <w:rPr>
                <w:rFonts w:ascii="Times New Roman" w:hAnsi="Times New Roman"/>
                <w:sz w:val="24"/>
                <w:szCs w:val="24"/>
                <w:lang w:val="uk-UA"/>
              </w:rPr>
              <w:t>, національних і міжнародних стандартів з обслуговування туристів</w:t>
            </w:r>
            <w:r w:rsidR="00910E78" w:rsidRPr="00B013EE">
              <w:rPr>
                <w:rFonts w:ascii="Times New Roman" w:hAnsi="Times New Roman"/>
                <w:sz w:val="24"/>
                <w:szCs w:val="24"/>
                <w:lang w:val="uk-UA"/>
              </w:rPr>
              <w:t>, які відвідують Закарпаття</w:t>
            </w:r>
            <w:r w:rsidR="002B19A4" w:rsidRPr="00B013EE">
              <w:rPr>
                <w:rFonts w:ascii="Times New Roman" w:hAnsi="Times New Roman"/>
                <w:sz w:val="24"/>
                <w:szCs w:val="24"/>
                <w:lang w:val="uk-UA"/>
              </w:rPr>
              <w:t xml:space="preserve">. Знати і вміти використовувати на практиці </w:t>
            </w:r>
            <w:r w:rsidR="002B19A4" w:rsidRPr="00B013EE">
              <w:rPr>
                <w:rStyle w:val="rvts23"/>
                <w:rFonts w:ascii="Times New Roman" w:hAnsi="Times New Roman"/>
                <w:bCs/>
                <w:sz w:val="24"/>
                <w:szCs w:val="24"/>
                <w:lang w:val="uk-UA"/>
              </w:rPr>
              <w:t xml:space="preserve">Стратегію розвитку туризму та курортів України на період до 2026 року </w:t>
            </w:r>
            <w:r w:rsidR="002B19A4" w:rsidRPr="00B013EE">
              <w:rPr>
                <w:rFonts w:ascii="Times New Roman" w:hAnsi="Times New Roman"/>
                <w:sz w:val="24"/>
                <w:szCs w:val="24"/>
                <w:lang w:val="uk-UA"/>
              </w:rPr>
              <w:t>та Програму розвитку туризму</w:t>
            </w:r>
            <w:r w:rsidR="00B16FAC" w:rsidRPr="00B013EE">
              <w:rPr>
                <w:rFonts w:ascii="Times New Roman" w:hAnsi="Times New Roman"/>
                <w:sz w:val="24"/>
                <w:szCs w:val="24"/>
                <w:lang w:val="uk-UA"/>
              </w:rPr>
              <w:t xml:space="preserve"> і курортів у</w:t>
            </w:r>
            <w:r w:rsidR="002B19A4" w:rsidRPr="00B013EE">
              <w:rPr>
                <w:rFonts w:ascii="Times New Roman" w:hAnsi="Times New Roman"/>
                <w:sz w:val="24"/>
                <w:szCs w:val="24"/>
                <w:lang w:val="uk-UA"/>
              </w:rPr>
              <w:t xml:space="preserve"> За</w:t>
            </w:r>
            <w:r w:rsidR="00B16FAC" w:rsidRPr="00B013EE">
              <w:rPr>
                <w:rFonts w:ascii="Times New Roman" w:hAnsi="Times New Roman"/>
                <w:sz w:val="24"/>
                <w:szCs w:val="24"/>
                <w:lang w:val="uk-UA"/>
              </w:rPr>
              <w:t>карпатській</w:t>
            </w:r>
            <w:r w:rsidR="002B19A4" w:rsidRPr="00B013EE">
              <w:rPr>
                <w:rFonts w:ascii="Times New Roman" w:hAnsi="Times New Roman"/>
                <w:sz w:val="24"/>
                <w:szCs w:val="24"/>
                <w:lang w:val="uk-UA"/>
              </w:rPr>
              <w:t xml:space="preserve"> області на </w:t>
            </w:r>
            <w:r w:rsidR="00B16FAC" w:rsidRPr="00B013EE">
              <w:rPr>
                <w:rFonts w:ascii="Times New Roman" w:hAnsi="Times New Roman"/>
                <w:sz w:val="24"/>
                <w:szCs w:val="24"/>
                <w:lang w:val="uk-UA"/>
              </w:rPr>
              <w:t>2021-2023</w:t>
            </w:r>
            <w:r w:rsidR="002B19A4" w:rsidRPr="00B013EE">
              <w:rPr>
                <w:rFonts w:ascii="Times New Roman" w:hAnsi="Times New Roman"/>
                <w:sz w:val="24"/>
                <w:szCs w:val="24"/>
                <w:lang w:val="uk-UA"/>
              </w:rPr>
              <w:t xml:space="preserve"> роки</w:t>
            </w:r>
          </w:p>
        </w:tc>
        <w:tc>
          <w:tcPr>
            <w:tcW w:w="1559" w:type="dxa"/>
            <w:vAlign w:val="center"/>
          </w:tcPr>
          <w:p w:rsidR="006C5E9F" w:rsidRPr="00B013EE" w:rsidRDefault="006C5E9F" w:rsidP="008816F6">
            <w:pPr>
              <w:spacing w:after="0" w:line="240" w:lineRule="auto"/>
              <w:jc w:val="center"/>
              <w:rPr>
                <w:rFonts w:ascii="Times New Roman" w:hAnsi="Times New Roman"/>
                <w:sz w:val="24"/>
                <w:szCs w:val="24"/>
                <w:lang w:val="uk-UA"/>
              </w:rPr>
            </w:pPr>
            <w:r w:rsidRPr="00B013EE">
              <w:rPr>
                <w:rFonts w:ascii="Times New Roman" w:hAnsi="Times New Roman"/>
                <w:sz w:val="24"/>
                <w:szCs w:val="24"/>
                <w:lang w:val="uk-UA"/>
              </w:rPr>
              <w:t>ПР</w:t>
            </w:r>
            <w:r w:rsidR="00FB232D">
              <w:rPr>
                <w:rFonts w:ascii="Times New Roman" w:hAnsi="Times New Roman"/>
                <w:sz w:val="24"/>
                <w:szCs w:val="24"/>
                <w:lang w:val="uk-UA"/>
              </w:rPr>
              <w:t>Н</w:t>
            </w:r>
            <w:r w:rsidR="00330078" w:rsidRPr="00B013EE">
              <w:rPr>
                <w:rFonts w:ascii="Times New Roman" w:hAnsi="Times New Roman"/>
                <w:sz w:val="24"/>
                <w:szCs w:val="24"/>
                <w:lang w:val="uk-UA"/>
              </w:rPr>
              <w:t xml:space="preserve"> </w:t>
            </w:r>
            <w:r w:rsidRPr="00B013EE">
              <w:rPr>
                <w:rFonts w:ascii="Times New Roman" w:hAnsi="Times New Roman"/>
                <w:sz w:val="24"/>
                <w:szCs w:val="24"/>
                <w:lang w:val="uk-UA"/>
              </w:rPr>
              <w:t>01</w:t>
            </w:r>
          </w:p>
          <w:p w:rsidR="006C5E9F" w:rsidRPr="00B013EE" w:rsidRDefault="006C5E9F" w:rsidP="008816F6">
            <w:pPr>
              <w:spacing w:after="0" w:line="240" w:lineRule="auto"/>
              <w:jc w:val="center"/>
              <w:rPr>
                <w:rFonts w:ascii="Times New Roman" w:hAnsi="Times New Roman"/>
                <w:b/>
                <w:sz w:val="24"/>
                <w:szCs w:val="24"/>
                <w:lang w:val="uk-UA"/>
              </w:rPr>
            </w:pPr>
          </w:p>
        </w:tc>
      </w:tr>
      <w:tr w:rsidR="006C5E9F" w:rsidRPr="00B013EE" w:rsidTr="008816F6">
        <w:tc>
          <w:tcPr>
            <w:tcW w:w="8364" w:type="dxa"/>
            <w:vAlign w:val="center"/>
          </w:tcPr>
          <w:p w:rsidR="006C5E9F" w:rsidRPr="00B013EE" w:rsidRDefault="006C5E9F" w:rsidP="008816F6">
            <w:pPr>
              <w:jc w:val="both"/>
              <w:rPr>
                <w:rFonts w:ascii="Times New Roman" w:hAnsi="Times New Roman"/>
                <w:sz w:val="24"/>
                <w:szCs w:val="24"/>
                <w:lang w:val="uk-UA"/>
              </w:rPr>
            </w:pPr>
            <w:r w:rsidRPr="00B013EE">
              <w:rPr>
                <w:rFonts w:ascii="Times New Roman" w:hAnsi="Times New Roman"/>
                <w:sz w:val="24"/>
                <w:szCs w:val="24"/>
                <w:lang w:val="uk-UA"/>
              </w:rPr>
              <w:t>Знати і розуміти основні форми і види туризму, їх поділ</w:t>
            </w:r>
            <w:r w:rsidR="008C682D" w:rsidRPr="00B013EE">
              <w:rPr>
                <w:rFonts w:ascii="Times New Roman" w:hAnsi="Times New Roman"/>
                <w:sz w:val="24"/>
                <w:szCs w:val="24"/>
                <w:lang w:val="uk-UA"/>
              </w:rPr>
              <w:t>, акцентуючи увагу на тих, які найбільше розвинені в Закарпатській обл. та користуються попитом у іноземних та вітчизняних туристів</w:t>
            </w:r>
          </w:p>
        </w:tc>
        <w:tc>
          <w:tcPr>
            <w:tcW w:w="1559" w:type="dxa"/>
          </w:tcPr>
          <w:p w:rsidR="006C5E9F" w:rsidRPr="00B013EE" w:rsidRDefault="006C5E9F" w:rsidP="008816F6">
            <w:pPr>
              <w:jc w:val="center"/>
              <w:rPr>
                <w:rFonts w:ascii="Times New Roman" w:hAnsi="Times New Roman"/>
                <w:sz w:val="24"/>
                <w:szCs w:val="24"/>
                <w:lang w:val="uk-UA"/>
              </w:rPr>
            </w:pPr>
            <w:r w:rsidRPr="00B013EE">
              <w:rPr>
                <w:rFonts w:ascii="Times New Roman" w:hAnsi="Times New Roman"/>
                <w:sz w:val="24"/>
                <w:szCs w:val="24"/>
                <w:lang w:val="uk-UA"/>
              </w:rPr>
              <w:t>ПР</w:t>
            </w:r>
            <w:r w:rsidR="00FB232D">
              <w:rPr>
                <w:rFonts w:ascii="Times New Roman" w:hAnsi="Times New Roman"/>
                <w:sz w:val="24"/>
                <w:szCs w:val="24"/>
                <w:lang w:val="uk-UA"/>
              </w:rPr>
              <w:t>Н</w:t>
            </w:r>
            <w:r w:rsidR="00330078" w:rsidRPr="00B013EE">
              <w:rPr>
                <w:rFonts w:ascii="Times New Roman" w:hAnsi="Times New Roman"/>
                <w:sz w:val="24"/>
                <w:szCs w:val="24"/>
                <w:lang w:val="uk-UA"/>
              </w:rPr>
              <w:t xml:space="preserve"> </w:t>
            </w:r>
            <w:r w:rsidRPr="00B013EE">
              <w:rPr>
                <w:rFonts w:ascii="Times New Roman" w:hAnsi="Times New Roman"/>
                <w:sz w:val="24"/>
                <w:szCs w:val="24"/>
                <w:lang w:val="uk-UA"/>
              </w:rPr>
              <w:t>03</w:t>
            </w:r>
          </w:p>
        </w:tc>
      </w:tr>
      <w:tr w:rsidR="006C5E9F" w:rsidRPr="00B013EE" w:rsidTr="008816F6">
        <w:tc>
          <w:tcPr>
            <w:tcW w:w="8364" w:type="dxa"/>
            <w:vAlign w:val="center"/>
          </w:tcPr>
          <w:p w:rsidR="006C5E9F" w:rsidRPr="00B013EE" w:rsidRDefault="006C5E9F" w:rsidP="002E1191">
            <w:pPr>
              <w:spacing w:after="0" w:line="240" w:lineRule="auto"/>
              <w:rPr>
                <w:rFonts w:ascii="Times New Roman" w:hAnsi="Times New Roman"/>
                <w:b/>
                <w:sz w:val="24"/>
                <w:szCs w:val="24"/>
                <w:lang w:val="uk-UA"/>
              </w:rPr>
            </w:pPr>
            <w:r w:rsidRPr="00B013EE">
              <w:rPr>
                <w:rFonts w:ascii="Times New Roman" w:hAnsi="Times New Roman"/>
                <w:sz w:val="24"/>
                <w:szCs w:val="24"/>
                <w:lang w:val="uk-UA"/>
              </w:rPr>
              <w:t>Пояснювати особливості організації рекреаційно-туристичного простору</w:t>
            </w:r>
            <w:r w:rsidR="002E1191" w:rsidRPr="00B013EE">
              <w:rPr>
                <w:rFonts w:ascii="Times New Roman" w:hAnsi="Times New Roman"/>
                <w:sz w:val="24"/>
                <w:szCs w:val="24"/>
                <w:lang w:val="uk-UA"/>
              </w:rPr>
              <w:t xml:space="preserve"> та </w:t>
            </w:r>
            <w:r w:rsidR="008C682D" w:rsidRPr="00B013EE">
              <w:rPr>
                <w:rFonts w:ascii="Times New Roman" w:hAnsi="Times New Roman"/>
                <w:sz w:val="24"/>
                <w:szCs w:val="24"/>
                <w:lang w:val="uk-UA"/>
              </w:rPr>
              <w:t xml:space="preserve">лікувально-оздоровчого </w:t>
            </w:r>
            <w:r w:rsidR="002E1191" w:rsidRPr="00B013EE">
              <w:rPr>
                <w:rFonts w:ascii="Times New Roman" w:hAnsi="Times New Roman"/>
                <w:sz w:val="24"/>
                <w:szCs w:val="24"/>
                <w:lang w:val="uk-UA"/>
              </w:rPr>
              <w:t xml:space="preserve">виду </w:t>
            </w:r>
            <w:r w:rsidR="008C682D" w:rsidRPr="00B013EE">
              <w:rPr>
                <w:rFonts w:ascii="Times New Roman" w:hAnsi="Times New Roman"/>
                <w:sz w:val="24"/>
                <w:szCs w:val="24"/>
                <w:lang w:val="uk-UA"/>
              </w:rPr>
              <w:t xml:space="preserve">туризму </w:t>
            </w:r>
            <w:r w:rsidR="002E1191" w:rsidRPr="00B013EE">
              <w:rPr>
                <w:rFonts w:ascii="Times New Roman" w:hAnsi="Times New Roman"/>
                <w:sz w:val="24"/>
                <w:szCs w:val="24"/>
                <w:lang w:val="uk-UA"/>
              </w:rPr>
              <w:t>зокрема в Закарпатській області</w:t>
            </w:r>
            <w:r w:rsidR="00EA3400" w:rsidRPr="00B013EE">
              <w:rPr>
                <w:rFonts w:ascii="Times New Roman" w:hAnsi="Times New Roman"/>
                <w:sz w:val="24"/>
                <w:szCs w:val="24"/>
                <w:lang w:val="uk-UA"/>
              </w:rPr>
              <w:t xml:space="preserve"> та </w:t>
            </w:r>
            <w:r w:rsidR="002E1191" w:rsidRPr="00B013EE">
              <w:rPr>
                <w:rFonts w:ascii="Times New Roman" w:hAnsi="Times New Roman"/>
                <w:sz w:val="24"/>
                <w:szCs w:val="24"/>
                <w:lang w:val="uk-UA"/>
              </w:rPr>
              <w:t xml:space="preserve">особливості організації </w:t>
            </w:r>
            <w:r w:rsidR="00EA3400" w:rsidRPr="00B013EE">
              <w:rPr>
                <w:rFonts w:ascii="Times New Roman" w:hAnsi="Times New Roman"/>
                <w:sz w:val="24"/>
                <w:szCs w:val="24"/>
                <w:lang w:val="uk-UA"/>
              </w:rPr>
              <w:t>відповідних туристичних маршрутів по районах Закарпаття</w:t>
            </w:r>
          </w:p>
        </w:tc>
        <w:tc>
          <w:tcPr>
            <w:tcW w:w="1559" w:type="dxa"/>
          </w:tcPr>
          <w:p w:rsidR="006C5E9F" w:rsidRPr="00B013EE" w:rsidRDefault="006C5E9F" w:rsidP="008816F6">
            <w:pPr>
              <w:jc w:val="center"/>
              <w:rPr>
                <w:rFonts w:ascii="Times New Roman" w:hAnsi="Times New Roman"/>
                <w:sz w:val="24"/>
                <w:szCs w:val="24"/>
                <w:lang w:val="uk-UA"/>
              </w:rPr>
            </w:pPr>
            <w:r w:rsidRPr="00B013EE">
              <w:rPr>
                <w:rFonts w:ascii="Times New Roman" w:hAnsi="Times New Roman"/>
                <w:sz w:val="24"/>
                <w:szCs w:val="24"/>
                <w:lang w:val="uk-UA"/>
              </w:rPr>
              <w:t>ПР</w:t>
            </w:r>
            <w:r w:rsidR="00FB232D">
              <w:rPr>
                <w:rFonts w:ascii="Times New Roman" w:hAnsi="Times New Roman"/>
                <w:sz w:val="24"/>
                <w:szCs w:val="24"/>
                <w:lang w:val="uk-UA"/>
              </w:rPr>
              <w:t>Н</w:t>
            </w:r>
            <w:r w:rsidR="00330078" w:rsidRPr="00B013EE">
              <w:rPr>
                <w:rFonts w:ascii="Times New Roman" w:hAnsi="Times New Roman"/>
                <w:sz w:val="24"/>
                <w:szCs w:val="24"/>
                <w:lang w:val="uk-UA"/>
              </w:rPr>
              <w:t xml:space="preserve"> </w:t>
            </w:r>
            <w:r w:rsidRPr="00B013EE">
              <w:rPr>
                <w:rFonts w:ascii="Times New Roman" w:hAnsi="Times New Roman"/>
                <w:sz w:val="24"/>
                <w:szCs w:val="24"/>
                <w:lang w:val="uk-UA"/>
              </w:rPr>
              <w:t>04</w:t>
            </w:r>
          </w:p>
        </w:tc>
      </w:tr>
      <w:tr w:rsidR="006C5E9F" w:rsidRPr="00B013EE" w:rsidTr="008816F6">
        <w:tc>
          <w:tcPr>
            <w:tcW w:w="8364" w:type="dxa"/>
            <w:vAlign w:val="center"/>
          </w:tcPr>
          <w:p w:rsidR="006C5E9F" w:rsidRPr="00B013EE" w:rsidRDefault="006C5E9F" w:rsidP="008816F6">
            <w:pPr>
              <w:jc w:val="both"/>
              <w:rPr>
                <w:rFonts w:ascii="Times New Roman" w:hAnsi="Times New Roman"/>
                <w:sz w:val="24"/>
                <w:szCs w:val="24"/>
                <w:lang w:val="uk-UA"/>
              </w:rPr>
            </w:pPr>
            <w:r w:rsidRPr="00B013EE">
              <w:rPr>
                <w:rFonts w:ascii="Times New Roman" w:hAnsi="Times New Roman"/>
                <w:sz w:val="24"/>
                <w:szCs w:val="24"/>
                <w:lang w:val="uk-UA"/>
              </w:rPr>
              <w:t>Розробляти, просув</w:t>
            </w:r>
            <w:r w:rsidR="002E1191" w:rsidRPr="00B013EE">
              <w:rPr>
                <w:rFonts w:ascii="Times New Roman" w:hAnsi="Times New Roman"/>
                <w:sz w:val="24"/>
                <w:szCs w:val="24"/>
                <w:lang w:val="uk-UA"/>
              </w:rPr>
              <w:t>ати та реалізовувати туристичні</w:t>
            </w:r>
            <w:r w:rsidRPr="00B013EE">
              <w:rPr>
                <w:rFonts w:ascii="Times New Roman" w:hAnsi="Times New Roman"/>
                <w:sz w:val="24"/>
                <w:szCs w:val="24"/>
                <w:lang w:val="uk-UA"/>
              </w:rPr>
              <w:t xml:space="preserve"> продукт</w:t>
            </w:r>
            <w:r w:rsidR="002E1191" w:rsidRPr="00B013EE">
              <w:rPr>
                <w:rFonts w:ascii="Times New Roman" w:hAnsi="Times New Roman"/>
                <w:sz w:val="24"/>
                <w:szCs w:val="24"/>
                <w:lang w:val="uk-UA"/>
              </w:rPr>
              <w:t>и</w:t>
            </w:r>
            <w:r w:rsidR="000A09FD" w:rsidRPr="00B013EE">
              <w:rPr>
                <w:rFonts w:ascii="Times New Roman" w:hAnsi="Times New Roman"/>
                <w:sz w:val="24"/>
                <w:szCs w:val="24"/>
                <w:lang w:val="uk-UA"/>
              </w:rPr>
              <w:t xml:space="preserve"> Зак</w:t>
            </w:r>
            <w:r w:rsidR="00A90CE9" w:rsidRPr="00B013EE">
              <w:rPr>
                <w:rFonts w:ascii="Times New Roman" w:hAnsi="Times New Roman"/>
                <w:sz w:val="24"/>
                <w:szCs w:val="24"/>
                <w:lang w:val="uk-UA"/>
              </w:rPr>
              <w:t>а</w:t>
            </w:r>
            <w:r w:rsidR="002E1191" w:rsidRPr="00B013EE">
              <w:rPr>
                <w:rFonts w:ascii="Times New Roman" w:hAnsi="Times New Roman"/>
                <w:sz w:val="24"/>
                <w:szCs w:val="24"/>
                <w:lang w:val="uk-UA"/>
              </w:rPr>
              <w:t>рпатської області</w:t>
            </w:r>
          </w:p>
        </w:tc>
        <w:tc>
          <w:tcPr>
            <w:tcW w:w="1559" w:type="dxa"/>
          </w:tcPr>
          <w:p w:rsidR="006C5E9F" w:rsidRPr="00B013EE" w:rsidRDefault="006C5E9F" w:rsidP="008816F6">
            <w:pPr>
              <w:jc w:val="center"/>
              <w:rPr>
                <w:rFonts w:ascii="Times New Roman" w:hAnsi="Times New Roman"/>
                <w:sz w:val="24"/>
                <w:szCs w:val="24"/>
                <w:lang w:val="uk-UA"/>
              </w:rPr>
            </w:pPr>
            <w:r w:rsidRPr="00B013EE">
              <w:rPr>
                <w:rFonts w:ascii="Times New Roman" w:hAnsi="Times New Roman"/>
                <w:sz w:val="24"/>
                <w:szCs w:val="24"/>
                <w:lang w:val="uk-UA"/>
              </w:rPr>
              <w:t>ПР</w:t>
            </w:r>
            <w:r w:rsidR="00FB232D">
              <w:rPr>
                <w:rFonts w:ascii="Times New Roman" w:hAnsi="Times New Roman"/>
                <w:sz w:val="24"/>
                <w:szCs w:val="24"/>
                <w:lang w:val="uk-UA"/>
              </w:rPr>
              <w:t>Н</w:t>
            </w:r>
            <w:r w:rsidR="00330078" w:rsidRPr="00B013EE">
              <w:rPr>
                <w:rFonts w:ascii="Times New Roman" w:hAnsi="Times New Roman"/>
                <w:sz w:val="24"/>
                <w:szCs w:val="24"/>
                <w:lang w:val="uk-UA"/>
              </w:rPr>
              <w:t xml:space="preserve"> </w:t>
            </w:r>
            <w:r w:rsidRPr="00B013EE">
              <w:rPr>
                <w:rFonts w:ascii="Times New Roman" w:hAnsi="Times New Roman"/>
                <w:sz w:val="24"/>
                <w:szCs w:val="24"/>
                <w:lang w:val="uk-UA"/>
              </w:rPr>
              <w:t>07</w:t>
            </w:r>
          </w:p>
        </w:tc>
      </w:tr>
      <w:tr w:rsidR="006C5E9F" w:rsidRPr="00B013EE" w:rsidTr="008816F6">
        <w:tc>
          <w:tcPr>
            <w:tcW w:w="8364" w:type="dxa"/>
            <w:vAlign w:val="center"/>
          </w:tcPr>
          <w:p w:rsidR="006C5E9F" w:rsidRPr="00B013EE" w:rsidRDefault="006C5E9F" w:rsidP="008816F6">
            <w:pPr>
              <w:spacing w:after="0" w:line="240" w:lineRule="auto"/>
              <w:rPr>
                <w:rFonts w:ascii="Times New Roman" w:hAnsi="Times New Roman"/>
                <w:b/>
                <w:sz w:val="24"/>
                <w:szCs w:val="24"/>
                <w:lang w:val="uk-UA"/>
              </w:rPr>
            </w:pPr>
            <w:r w:rsidRPr="00B013EE">
              <w:rPr>
                <w:rFonts w:ascii="Times New Roman" w:hAnsi="Times New Roman"/>
                <w:sz w:val="24"/>
                <w:szCs w:val="24"/>
                <w:lang w:val="uk-UA"/>
              </w:rPr>
              <w:t>Проявляти повагу до індивідуального і культурного різноманіття</w:t>
            </w:r>
            <w:r w:rsidR="00046795" w:rsidRPr="00B013EE">
              <w:rPr>
                <w:rFonts w:ascii="Times New Roman" w:hAnsi="Times New Roman"/>
                <w:sz w:val="24"/>
                <w:szCs w:val="24"/>
                <w:lang w:val="uk-UA"/>
              </w:rPr>
              <w:t xml:space="preserve"> Закарпаття, у якому проживає близько 100 етнічних меншин</w:t>
            </w:r>
          </w:p>
        </w:tc>
        <w:tc>
          <w:tcPr>
            <w:tcW w:w="1559" w:type="dxa"/>
          </w:tcPr>
          <w:p w:rsidR="006C5E9F" w:rsidRPr="00B013EE" w:rsidRDefault="006C5E9F" w:rsidP="008816F6">
            <w:pPr>
              <w:jc w:val="center"/>
              <w:rPr>
                <w:rFonts w:ascii="Times New Roman" w:hAnsi="Times New Roman"/>
                <w:sz w:val="24"/>
                <w:szCs w:val="24"/>
                <w:lang w:val="uk-UA"/>
              </w:rPr>
            </w:pPr>
            <w:r w:rsidRPr="00B013EE">
              <w:rPr>
                <w:rFonts w:ascii="Times New Roman" w:hAnsi="Times New Roman"/>
                <w:sz w:val="24"/>
                <w:szCs w:val="24"/>
                <w:lang w:val="uk-UA"/>
              </w:rPr>
              <w:t>ПР</w:t>
            </w:r>
            <w:r w:rsidR="00FB232D">
              <w:rPr>
                <w:rFonts w:ascii="Times New Roman" w:hAnsi="Times New Roman"/>
                <w:sz w:val="24"/>
                <w:szCs w:val="24"/>
                <w:lang w:val="uk-UA"/>
              </w:rPr>
              <w:t>Н</w:t>
            </w:r>
            <w:r w:rsidR="00330078" w:rsidRPr="00B013EE">
              <w:rPr>
                <w:rFonts w:ascii="Times New Roman" w:hAnsi="Times New Roman"/>
                <w:sz w:val="24"/>
                <w:szCs w:val="24"/>
                <w:lang w:val="uk-UA"/>
              </w:rPr>
              <w:t xml:space="preserve"> </w:t>
            </w:r>
            <w:r w:rsidRPr="00B013EE">
              <w:rPr>
                <w:rFonts w:ascii="Times New Roman" w:hAnsi="Times New Roman"/>
                <w:sz w:val="24"/>
                <w:szCs w:val="24"/>
                <w:lang w:val="uk-UA"/>
              </w:rPr>
              <w:t>14</w:t>
            </w:r>
          </w:p>
        </w:tc>
      </w:tr>
    </w:tbl>
    <w:p w:rsidR="006C5E9F" w:rsidRPr="00B013EE" w:rsidRDefault="006C5E9F" w:rsidP="0040271C">
      <w:pPr>
        <w:spacing w:after="0" w:line="240" w:lineRule="auto"/>
        <w:ind w:firstLine="567"/>
        <w:jc w:val="both"/>
        <w:rPr>
          <w:rFonts w:ascii="Times New Roman" w:hAnsi="Times New Roman"/>
          <w:sz w:val="24"/>
          <w:szCs w:val="24"/>
          <w:lang w:val="uk-UA"/>
        </w:rPr>
      </w:pPr>
    </w:p>
    <w:p w:rsidR="001B37E7" w:rsidRPr="00B013EE" w:rsidRDefault="001B37E7" w:rsidP="004E3CCC">
      <w:pPr>
        <w:spacing w:after="0" w:line="240" w:lineRule="auto"/>
        <w:jc w:val="center"/>
        <w:rPr>
          <w:rFonts w:ascii="Times New Roman" w:hAnsi="Times New Roman"/>
          <w:b/>
          <w:sz w:val="24"/>
          <w:szCs w:val="24"/>
          <w:lang w:val="uk-UA"/>
        </w:rPr>
      </w:pPr>
    </w:p>
    <w:p w:rsidR="0066031B" w:rsidRPr="00B013EE" w:rsidRDefault="0066031B" w:rsidP="0066031B">
      <w:pPr>
        <w:pStyle w:val="a7"/>
        <w:spacing w:after="0" w:line="240" w:lineRule="auto"/>
        <w:ind w:left="851" w:hanging="851"/>
        <w:jc w:val="center"/>
        <w:rPr>
          <w:rFonts w:ascii="Times New Roman" w:hAnsi="Times New Roman"/>
          <w:b/>
          <w:bCs/>
          <w:sz w:val="24"/>
          <w:szCs w:val="24"/>
          <w:lang w:val="uk-UA"/>
        </w:rPr>
      </w:pPr>
      <w:r w:rsidRPr="00B013EE">
        <w:rPr>
          <w:rFonts w:ascii="Times New Roman" w:hAnsi="Times New Roman"/>
          <w:b/>
          <w:sz w:val="24"/>
          <w:szCs w:val="24"/>
          <w:lang w:val="uk-UA"/>
        </w:rPr>
        <w:t xml:space="preserve">5. ЗАСОБИ ДІАГНОСТИКИ ТА </w:t>
      </w:r>
      <w:r w:rsidRPr="00B013EE">
        <w:rPr>
          <w:rFonts w:ascii="Times New Roman" w:hAnsi="Times New Roman"/>
          <w:b/>
          <w:bCs/>
          <w:sz w:val="24"/>
          <w:szCs w:val="24"/>
          <w:lang w:val="uk-UA"/>
        </w:rPr>
        <w:t xml:space="preserve">КРИТЕРІЇ ОЦІНЮВАННЯ </w:t>
      </w:r>
    </w:p>
    <w:p w:rsidR="0066031B" w:rsidRPr="00B013EE" w:rsidRDefault="0066031B" w:rsidP="0066031B">
      <w:pPr>
        <w:pStyle w:val="a7"/>
        <w:spacing w:after="0" w:line="240" w:lineRule="auto"/>
        <w:ind w:left="851" w:hanging="851"/>
        <w:jc w:val="center"/>
        <w:rPr>
          <w:rFonts w:ascii="Times New Roman" w:hAnsi="Times New Roman"/>
          <w:b/>
          <w:sz w:val="24"/>
          <w:szCs w:val="24"/>
          <w:lang w:val="uk-UA"/>
        </w:rPr>
      </w:pPr>
      <w:r w:rsidRPr="00B013EE">
        <w:rPr>
          <w:rFonts w:ascii="Times New Roman" w:hAnsi="Times New Roman"/>
          <w:b/>
          <w:sz w:val="24"/>
          <w:szCs w:val="24"/>
          <w:lang w:val="uk-UA"/>
        </w:rPr>
        <w:t>РЕЗУЛЬТАТІВ НАВЧАННЯ</w:t>
      </w:r>
    </w:p>
    <w:p w:rsidR="0066031B" w:rsidRPr="00B013EE" w:rsidRDefault="0066031B" w:rsidP="0066031B">
      <w:pPr>
        <w:pStyle w:val="a7"/>
        <w:spacing w:after="0" w:line="240" w:lineRule="auto"/>
        <w:ind w:left="851"/>
        <w:jc w:val="center"/>
        <w:rPr>
          <w:rFonts w:ascii="Times New Roman" w:hAnsi="Times New Roman"/>
          <w:b/>
          <w:sz w:val="24"/>
          <w:szCs w:val="24"/>
          <w:lang w:val="uk-UA"/>
        </w:rPr>
      </w:pPr>
    </w:p>
    <w:p w:rsidR="0066031B" w:rsidRPr="00B013EE" w:rsidRDefault="0066031B" w:rsidP="0066031B">
      <w:pPr>
        <w:pStyle w:val="a7"/>
        <w:spacing w:after="0" w:line="240" w:lineRule="auto"/>
        <w:ind w:left="0"/>
        <w:jc w:val="center"/>
        <w:rPr>
          <w:rFonts w:ascii="Times New Roman" w:hAnsi="Times New Roman"/>
          <w:b/>
          <w:sz w:val="24"/>
          <w:szCs w:val="24"/>
          <w:lang w:val="uk-UA"/>
        </w:rPr>
      </w:pPr>
      <w:r w:rsidRPr="00B013EE">
        <w:rPr>
          <w:rFonts w:ascii="Times New Roman" w:hAnsi="Times New Roman"/>
          <w:b/>
          <w:sz w:val="24"/>
          <w:szCs w:val="24"/>
          <w:lang w:val="uk-UA"/>
        </w:rPr>
        <w:t>Засоби оцінювання та методи демонстрування результатів навчання</w:t>
      </w:r>
    </w:p>
    <w:p w:rsidR="0066031B" w:rsidRPr="00B013EE" w:rsidRDefault="0066031B" w:rsidP="0066031B">
      <w:pPr>
        <w:pStyle w:val="a7"/>
        <w:spacing w:after="0" w:line="240" w:lineRule="auto"/>
        <w:ind w:left="0"/>
        <w:jc w:val="center"/>
        <w:rPr>
          <w:rFonts w:ascii="Times New Roman" w:hAnsi="Times New Roman"/>
          <w:b/>
          <w:sz w:val="24"/>
          <w:szCs w:val="24"/>
          <w:lang w:val="uk-UA"/>
        </w:rPr>
      </w:pPr>
    </w:p>
    <w:p w:rsidR="0066031B" w:rsidRPr="00B013EE" w:rsidRDefault="0066031B" w:rsidP="0066031B">
      <w:pPr>
        <w:spacing w:after="0" w:line="240" w:lineRule="auto"/>
        <w:ind w:firstLine="567"/>
        <w:jc w:val="both"/>
        <w:rPr>
          <w:rFonts w:ascii="Times New Roman" w:hAnsi="Times New Roman"/>
          <w:sz w:val="24"/>
          <w:szCs w:val="24"/>
          <w:lang w:val="uk-UA"/>
        </w:rPr>
      </w:pPr>
      <w:r w:rsidRPr="00B013EE">
        <w:rPr>
          <w:rFonts w:ascii="Times New Roman" w:hAnsi="Times New Roman"/>
          <w:sz w:val="24"/>
          <w:szCs w:val="24"/>
          <w:lang w:val="uk-UA"/>
        </w:rPr>
        <w:t xml:space="preserve">Засобами оцінювання та методами демонстрування результатів навчання з навчальної дисципліни «Туристичні маршрути Закарпаття» є: </w:t>
      </w:r>
    </w:p>
    <w:p w:rsidR="0066031B" w:rsidRPr="00B013EE" w:rsidRDefault="0066031B" w:rsidP="0066031B">
      <w:pPr>
        <w:pStyle w:val="a7"/>
        <w:numPr>
          <w:ilvl w:val="0"/>
          <w:numId w:val="14"/>
        </w:numPr>
        <w:spacing w:after="0" w:line="240" w:lineRule="auto"/>
        <w:jc w:val="both"/>
        <w:rPr>
          <w:rFonts w:ascii="Times New Roman" w:hAnsi="Times New Roman"/>
          <w:sz w:val="24"/>
          <w:szCs w:val="24"/>
          <w:lang w:val="uk-UA"/>
        </w:rPr>
      </w:pPr>
      <w:r w:rsidRPr="00B013EE">
        <w:rPr>
          <w:rFonts w:ascii="Times New Roman" w:hAnsi="Times New Roman"/>
          <w:sz w:val="24"/>
          <w:szCs w:val="24"/>
          <w:lang w:val="uk-UA"/>
        </w:rPr>
        <w:t xml:space="preserve">лекція-конференція; </w:t>
      </w:r>
    </w:p>
    <w:p w:rsidR="0066031B" w:rsidRPr="00B013EE" w:rsidRDefault="0066031B" w:rsidP="0066031B">
      <w:pPr>
        <w:pStyle w:val="a7"/>
        <w:numPr>
          <w:ilvl w:val="0"/>
          <w:numId w:val="14"/>
        </w:numPr>
        <w:spacing w:after="0" w:line="240" w:lineRule="auto"/>
        <w:jc w:val="both"/>
        <w:rPr>
          <w:rFonts w:ascii="Times New Roman" w:hAnsi="Times New Roman"/>
          <w:sz w:val="24"/>
          <w:szCs w:val="24"/>
          <w:lang w:val="uk-UA"/>
        </w:rPr>
      </w:pPr>
      <w:r w:rsidRPr="00B013EE">
        <w:rPr>
          <w:rFonts w:ascii="Times New Roman" w:hAnsi="Times New Roman"/>
          <w:sz w:val="24"/>
          <w:szCs w:val="24"/>
          <w:lang w:val="uk-UA"/>
        </w:rPr>
        <w:t xml:space="preserve">метод ініціативного самонавчання; </w:t>
      </w:r>
    </w:p>
    <w:p w:rsidR="0066031B" w:rsidRPr="00B013EE" w:rsidRDefault="0066031B" w:rsidP="0066031B">
      <w:pPr>
        <w:pStyle w:val="a7"/>
        <w:numPr>
          <w:ilvl w:val="0"/>
          <w:numId w:val="14"/>
        </w:numPr>
        <w:spacing w:after="0" w:line="240" w:lineRule="auto"/>
        <w:jc w:val="both"/>
        <w:rPr>
          <w:rFonts w:ascii="Times New Roman" w:hAnsi="Times New Roman"/>
          <w:sz w:val="24"/>
          <w:szCs w:val="24"/>
          <w:lang w:val="uk-UA"/>
        </w:rPr>
      </w:pPr>
      <w:r w:rsidRPr="00B013EE">
        <w:rPr>
          <w:rFonts w:ascii="Times New Roman" w:hAnsi="Times New Roman"/>
          <w:sz w:val="24"/>
          <w:szCs w:val="24"/>
          <w:lang w:val="uk-UA"/>
        </w:rPr>
        <w:t xml:space="preserve">використання проблемно-орієнтованих інноваційних навчальних технологій; </w:t>
      </w:r>
    </w:p>
    <w:p w:rsidR="0066031B" w:rsidRPr="00B013EE" w:rsidRDefault="0066031B" w:rsidP="0066031B">
      <w:pPr>
        <w:pStyle w:val="a7"/>
        <w:numPr>
          <w:ilvl w:val="0"/>
          <w:numId w:val="14"/>
        </w:numPr>
        <w:spacing w:after="0" w:line="240" w:lineRule="auto"/>
        <w:jc w:val="both"/>
        <w:rPr>
          <w:rFonts w:ascii="Times New Roman" w:hAnsi="Times New Roman"/>
          <w:sz w:val="24"/>
          <w:szCs w:val="24"/>
          <w:lang w:val="uk-UA"/>
        </w:rPr>
      </w:pPr>
      <w:r w:rsidRPr="00B013EE">
        <w:rPr>
          <w:rFonts w:ascii="Times New Roman" w:hAnsi="Times New Roman"/>
          <w:sz w:val="24"/>
          <w:szCs w:val="24"/>
          <w:lang w:val="uk-UA"/>
        </w:rPr>
        <w:t xml:space="preserve">лекція із попередньо запланованими помилками; </w:t>
      </w:r>
    </w:p>
    <w:p w:rsidR="0066031B" w:rsidRPr="00B013EE" w:rsidRDefault="0066031B" w:rsidP="0066031B">
      <w:pPr>
        <w:pStyle w:val="a7"/>
        <w:numPr>
          <w:ilvl w:val="0"/>
          <w:numId w:val="14"/>
        </w:numPr>
        <w:spacing w:after="0" w:line="240" w:lineRule="auto"/>
        <w:jc w:val="both"/>
        <w:rPr>
          <w:rFonts w:ascii="Times New Roman" w:hAnsi="Times New Roman"/>
          <w:sz w:val="24"/>
          <w:szCs w:val="24"/>
          <w:lang w:val="uk-UA"/>
        </w:rPr>
      </w:pPr>
      <w:r w:rsidRPr="00B013EE">
        <w:rPr>
          <w:rFonts w:ascii="Times New Roman" w:hAnsi="Times New Roman"/>
          <w:sz w:val="24"/>
          <w:szCs w:val="24"/>
          <w:lang w:val="uk-UA"/>
        </w:rPr>
        <w:t xml:space="preserve">інформаційно-рецептивний; </w:t>
      </w:r>
    </w:p>
    <w:p w:rsidR="0066031B" w:rsidRPr="00B013EE" w:rsidRDefault="0066031B" w:rsidP="0066031B">
      <w:pPr>
        <w:pStyle w:val="a7"/>
        <w:numPr>
          <w:ilvl w:val="0"/>
          <w:numId w:val="14"/>
        </w:numPr>
        <w:spacing w:after="0" w:line="240" w:lineRule="auto"/>
        <w:jc w:val="both"/>
        <w:rPr>
          <w:rFonts w:ascii="Times New Roman" w:hAnsi="Times New Roman"/>
          <w:sz w:val="24"/>
          <w:szCs w:val="24"/>
          <w:lang w:val="uk-UA"/>
        </w:rPr>
      </w:pPr>
      <w:r w:rsidRPr="00B013EE">
        <w:rPr>
          <w:rFonts w:ascii="Times New Roman" w:hAnsi="Times New Roman"/>
          <w:sz w:val="24"/>
          <w:szCs w:val="24"/>
          <w:lang w:val="uk-UA"/>
        </w:rPr>
        <w:t xml:space="preserve">ілюстративний; </w:t>
      </w:r>
    </w:p>
    <w:p w:rsidR="0066031B" w:rsidRPr="00B013EE" w:rsidRDefault="0066031B" w:rsidP="0066031B">
      <w:pPr>
        <w:pStyle w:val="a7"/>
        <w:numPr>
          <w:ilvl w:val="0"/>
          <w:numId w:val="14"/>
        </w:numPr>
        <w:spacing w:after="0" w:line="240" w:lineRule="auto"/>
        <w:jc w:val="both"/>
        <w:rPr>
          <w:rFonts w:ascii="Times New Roman" w:hAnsi="Times New Roman"/>
          <w:sz w:val="24"/>
          <w:szCs w:val="24"/>
          <w:lang w:val="uk-UA"/>
        </w:rPr>
      </w:pPr>
      <w:r w:rsidRPr="00B013EE">
        <w:rPr>
          <w:rFonts w:ascii="Times New Roman" w:hAnsi="Times New Roman"/>
          <w:sz w:val="24"/>
          <w:szCs w:val="24"/>
          <w:lang w:val="uk-UA"/>
        </w:rPr>
        <w:t>евристичний.</w:t>
      </w:r>
    </w:p>
    <w:p w:rsidR="0066031B" w:rsidRPr="00B013EE" w:rsidRDefault="0066031B" w:rsidP="0066031B">
      <w:pPr>
        <w:spacing w:after="0" w:line="240" w:lineRule="auto"/>
        <w:ind w:firstLine="567"/>
        <w:jc w:val="both"/>
        <w:rPr>
          <w:rFonts w:ascii="Times New Roman" w:hAnsi="Times New Roman"/>
          <w:sz w:val="24"/>
          <w:szCs w:val="24"/>
          <w:lang w:val="uk-UA"/>
        </w:rPr>
      </w:pPr>
      <w:r w:rsidRPr="00B013EE">
        <w:rPr>
          <w:rFonts w:ascii="Times New Roman" w:hAnsi="Times New Roman"/>
          <w:sz w:val="24"/>
          <w:szCs w:val="24"/>
          <w:lang w:val="uk-UA"/>
        </w:rPr>
        <w:t xml:space="preserve">Для оцінювання знань здобувачів використовуються наступні форми контролю: </w:t>
      </w:r>
    </w:p>
    <w:p w:rsidR="0066031B" w:rsidRPr="00B013EE" w:rsidRDefault="0066031B" w:rsidP="0066031B">
      <w:pPr>
        <w:pStyle w:val="a7"/>
        <w:numPr>
          <w:ilvl w:val="0"/>
          <w:numId w:val="13"/>
        </w:numPr>
        <w:spacing w:after="0" w:line="240" w:lineRule="auto"/>
        <w:ind w:left="0" w:firstLine="567"/>
        <w:jc w:val="both"/>
        <w:rPr>
          <w:rFonts w:ascii="Times New Roman" w:hAnsi="Times New Roman"/>
          <w:sz w:val="24"/>
          <w:szCs w:val="24"/>
          <w:lang w:val="uk-UA"/>
        </w:rPr>
      </w:pPr>
      <w:r w:rsidRPr="00B013EE">
        <w:rPr>
          <w:rFonts w:ascii="Times New Roman" w:hAnsi="Times New Roman"/>
          <w:sz w:val="24"/>
          <w:szCs w:val="24"/>
          <w:lang w:val="uk-UA"/>
        </w:rPr>
        <w:t>Усна (відповіді здобувачів вищої освіти на окремі питання теми, бесіда під час розгляду проблемного питання, захист презентацій).</w:t>
      </w:r>
    </w:p>
    <w:p w:rsidR="0066031B" w:rsidRPr="00B013EE" w:rsidRDefault="0066031B" w:rsidP="0066031B">
      <w:pPr>
        <w:pStyle w:val="a7"/>
        <w:numPr>
          <w:ilvl w:val="0"/>
          <w:numId w:val="13"/>
        </w:numPr>
        <w:spacing w:after="0" w:line="240" w:lineRule="auto"/>
        <w:ind w:left="0" w:firstLine="567"/>
        <w:jc w:val="both"/>
        <w:rPr>
          <w:rFonts w:ascii="Times New Roman" w:hAnsi="Times New Roman"/>
          <w:sz w:val="24"/>
          <w:szCs w:val="24"/>
          <w:lang w:val="uk-UA"/>
        </w:rPr>
      </w:pPr>
      <w:r w:rsidRPr="00B013EE">
        <w:rPr>
          <w:rFonts w:ascii="Times New Roman" w:hAnsi="Times New Roman"/>
          <w:sz w:val="24"/>
          <w:szCs w:val="24"/>
          <w:lang w:val="uk-UA"/>
        </w:rPr>
        <w:lastRenderedPageBreak/>
        <w:t xml:space="preserve">Письмова (індивідуальні роботи, поточні контрольні роботи, модульні контрольні роботи). </w:t>
      </w:r>
    </w:p>
    <w:p w:rsidR="0066031B" w:rsidRPr="00B013EE" w:rsidRDefault="0066031B" w:rsidP="002D77ED">
      <w:pPr>
        <w:pStyle w:val="a7"/>
        <w:numPr>
          <w:ilvl w:val="0"/>
          <w:numId w:val="13"/>
        </w:numPr>
        <w:spacing w:after="0" w:line="240" w:lineRule="auto"/>
        <w:ind w:left="0" w:firstLine="567"/>
        <w:jc w:val="both"/>
        <w:rPr>
          <w:rFonts w:ascii="Times New Roman" w:hAnsi="Times New Roman"/>
          <w:sz w:val="24"/>
          <w:szCs w:val="24"/>
          <w:lang w:val="uk-UA"/>
        </w:rPr>
      </w:pPr>
      <w:r w:rsidRPr="00B013EE">
        <w:rPr>
          <w:rFonts w:ascii="Times New Roman" w:hAnsi="Times New Roman"/>
          <w:sz w:val="24"/>
          <w:szCs w:val="24"/>
          <w:lang w:val="uk-UA"/>
        </w:rPr>
        <w:t>Перевірка рівня навчальних досягнень здобувачів з дисципліни «Туристичні маршрути Закарпаття» здійснюється на основі результатів модульних контрольних робіт та підсумкового контролю.</w:t>
      </w:r>
    </w:p>
    <w:p w:rsidR="0066031B" w:rsidRPr="00B013EE" w:rsidRDefault="0066031B" w:rsidP="0066031B">
      <w:pPr>
        <w:pStyle w:val="a7"/>
        <w:spacing w:after="0" w:line="240" w:lineRule="auto"/>
        <w:ind w:left="0"/>
        <w:jc w:val="center"/>
        <w:rPr>
          <w:rFonts w:ascii="Times New Roman" w:hAnsi="Times New Roman"/>
          <w:b/>
          <w:sz w:val="24"/>
          <w:szCs w:val="24"/>
          <w:lang w:val="uk-UA"/>
        </w:rPr>
      </w:pPr>
      <w:r w:rsidRPr="00B013EE">
        <w:rPr>
          <w:rFonts w:ascii="Times New Roman" w:hAnsi="Times New Roman"/>
          <w:b/>
          <w:sz w:val="24"/>
          <w:szCs w:val="24"/>
          <w:lang w:val="uk-UA"/>
        </w:rPr>
        <w:t>Форми (методи) контролю та критерії оцінювання результатів навчання</w:t>
      </w:r>
    </w:p>
    <w:p w:rsidR="0066031B" w:rsidRPr="00B013EE" w:rsidRDefault="0066031B" w:rsidP="0066031B">
      <w:pPr>
        <w:spacing w:after="0" w:line="240" w:lineRule="auto"/>
        <w:ind w:firstLine="567"/>
        <w:jc w:val="both"/>
        <w:rPr>
          <w:rFonts w:ascii="Times New Roman" w:hAnsi="Times New Roman"/>
          <w:sz w:val="24"/>
          <w:szCs w:val="24"/>
          <w:lang w:val="uk-UA"/>
        </w:rPr>
      </w:pPr>
      <w:r w:rsidRPr="00B013EE">
        <w:rPr>
          <w:rFonts w:ascii="Times New Roman" w:hAnsi="Times New Roman"/>
          <w:sz w:val="24"/>
          <w:szCs w:val="24"/>
          <w:lang w:val="uk-UA"/>
        </w:rPr>
        <w:t>Форми поточного контролю: комплексна</w:t>
      </w:r>
    </w:p>
    <w:p w:rsidR="0066031B" w:rsidRPr="00B013EE" w:rsidRDefault="0066031B" w:rsidP="0066031B">
      <w:pPr>
        <w:spacing w:after="0" w:line="240" w:lineRule="auto"/>
        <w:ind w:firstLine="567"/>
        <w:jc w:val="both"/>
        <w:rPr>
          <w:rFonts w:ascii="Times New Roman" w:hAnsi="Times New Roman"/>
          <w:sz w:val="24"/>
          <w:szCs w:val="24"/>
          <w:lang w:val="uk-UA"/>
        </w:rPr>
      </w:pPr>
      <w:r w:rsidRPr="00B013EE">
        <w:rPr>
          <w:rFonts w:ascii="Times New Roman" w:hAnsi="Times New Roman"/>
          <w:sz w:val="24"/>
          <w:szCs w:val="24"/>
          <w:lang w:val="uk-UA"/>
        </w:rPr>
        <w:t>Форма модульного контролю: письмова</w:t>
      </w:r>
    </w:p>
    <w:p w:rsidR="0066031B" w:rsidRPr="00B013EE" w:rsidRDefault="0066031B" w:rsidP="0066031B">
      <w:pPr>
        <w:spacing w:after="0" w:line="240" w:lineRule="auto"/>
        <w:ind w:firstLine="567"/>
        <w:jc w:val="both"/>
        <w:rPr>
          <w:rFonts w:ascii="Times New Roman" w:hAnsi="Times New Roman"/>
          <w:sz w:val="24"/>
          <w:szCs w:val="24"/>
          <w:lang w:val="uk-UA"/>
        </w:rPr>
      </w:pPr>
      <w:r w:rsidRPr="00B013EE">
        <w:rPr>
          <w:rFonts w:ascii="Times New Roman" w:hAnsi="Times New Roman"/>
          <w:sz w:val="24"/>
          <w:szCs w:val="24"/>
          <w:lang w:val="uk-UA"/>
        </w:rPr>
        <w:t>Форма підсумкового семестрового контролю: усна</w:t>
      </w:r>
    </w:p>
    <w:p w:rsidR="0066031B" w:rsidRPr="00B013EE" w:rsidRDefault="0066031B" w:rsidP="0066031B">
      <w:pPr>
        <w:spacing w:after="0" w:line="240" w:lineRule="auto"/>
        <w:ind w:firstLine="567"/>
        <w:jc w:val="both"/>
        <w:rPr>
          <w:rFonts w:ascii="Times New Roman" w:hAnsi="Times New Roman"/>
          <w:sz w:val="24"/>
          <w:szCs w:val="24"/>
          <w:lang w:val="uk-UA"/>
        </w:rPr>
      </w:pPr>
      <w:r w:rsidRPr="00B013EE">
        <w:rPr>
          <w:rFonts w:ascii="Times New Roman" w:hAnsi="Times New Roman"/>
          <w:sz w:val="24"/>
          <w:szCs w:val="24"/>
          <w:lang w:val="uk-UA"/>
        </w:rPr>
        <w:t>Протягом семестру проводяться дві модульні контрольні роботи, обов’язкові для всіх здобувачів першого (бакалаврського) рівня вищої освіти. Модульний контроль №1 включає навчальний матеріал змістового модулю І (теми 1-</w:t>
      </w:r>
      <w:r w:rsidR="004942F9" w:rsidRPr="00B013EE">
        <w:rPr>
          <w:rFonts w:ascii="Times New Roman" w:hAnsi="Times New Roman"/>
          <w:sz w:val="24"/>
          <w:szCs w:val="24"/>
          <w:lang w:val="uk-UA"/>
        </w:rPr>
        <w:t>8</w:t>
      </w:r>
      <w:r w:rsidRPr="00B013EE">
        <w:rPr>
          <w:rFonts w:ascii="Times New Roman" w:hAnsi="Times New Roman"/>
          <w:sz w:val="24"/>
          <w:szCs w:val="24"/>
          <w:lang w:val="uk-UA"/>
        </w:rPr>
        <w:t xml:space="preserve">), а модульний контроль №2 – відповідно матеріал змістового модулю ІІ (теми </w:t>
      </w:r>
      <w:r w:rsidR="004942F9" w:rsidRPr="00B013EE">
        <w:rPr>
          <w:rFonts w:ascii="Times New Roman" w:hAnsi="Times New Roman"/>
          <w:sz w:val="24"/>
          <w:szCs w:val="24"/>
          <w:lang w:val="uk-UA"/>
        </w:rPr>
        <w:t>9-13</w:t>
      </w:r>
      <w:r w:rsidRPr="00B013EE">
        <w:rPr>
          <w:rFonts w:ascii="Times New Roman" w:hAnsi="Times New Roman"/>
          <w:sz w:val="24"/>
          <w:szCs w:val="24"/>
          <w:lang w:val="uk-UA"/>
        </w:rPr>
        <w:t xml:space="preserve">). </w:t>
      </w:r>
    </w:p>
    <w:p w:rsidR="0066031B" w:rsidRPr="00B013EE" w:rsidRDefault="0066031B" w:rsidP="0066031B">
      <w:pPr>
        <w:spacing w:after="0" w:line="240" w:lineRule="auto"/>
        <w:ind w:firstLine="567"/>
        <w:jc w:val="both"/>
        <w:rPr>
          <w:rFonts w:ascii="Times New Roman" w:hAnsi="Times New Roman"/>
          <w:sz w:val="24"/>
          <w:szCs w:val="24"/>
          <w:lang w:val="uk-UA"/>
        </w:rPr>
      </w:pPr>
      <w:r w:rsidRPr="00B013EE">
        <w:rPr>
          <w:rFonts w:ascii="Times New Roman" w:hAnsi="Times New Roman"/>
          <w:b/>
          <w:sz w:val="24"/>
          <w:szCs w:val="24"/>
          <w:lang w:val="uk-UA"/>
        </w:rPr>
        <w:t>Поточний контроль</w:t>
      </w:r>
      <w:r w:rsidRPr="00B013EE">
        <w:rPr>
          <w:rFonts w:ascii="Times New Roman" w:hAnsi="Times New Roman"/>
          <w:sz w:val="24"/>
          <w:szCs w:val="24"/>
          <w:lang w:val="uk-UA"/>
        </w:rPr>
        <w:t xml:space="preserve"> знань здобувачів вищої освіти здійснюється за такими складовими: </w:t>
      </w:r>
    </w:p>
    <w:p w:rsidR="0066031B" w:rsidRPr="00B013EE" w:rsidRDefault="0066031B" w:rsidP="0066031B">
      <w:pPr>
        <w:spacing w:after="0" w:line="240" w:lineRule="auto"/>
        <w:ind w:firstLine="567"/>
        <w:jc w:val="both"/>
        <w:rPr>
          <w:rFonts w:ascii="Times New Roman" w:hAnsi="Times New Roman"/>
          <w:sz w:val="24"/>
          <w:szCs w:val="24"/>
          <w:lang w:val="uk-UA"/>
        </w:rPr>
      </w:pPr>
      <w:r w:rsidRPr="00B013EE">
        <w:rPr>
          <w:rFonts w:ascii="Times New Roman" w:hAnsi="Times New Roman"/>
          <w:sz w:val="24"/>
          <w:szCs w:val="24"/>
          <w:lang w:val="uk-UA"/>
        </w:rPr>
        <w:t xml:space="preserve">- перевірка знань здобувачів на семінарських заняттях; </w:t>
      </w:r>
    </w:p>
    <w:p w:rsidR="0066031B" w:rsidRPr="00B013EE" w:rsidRDefault="0066031B" w:rsidP="0066031B">
      <w:pPr>
        <w:spacing w:after="0" w:line="240" w:lineRule="auto"/>
        <w:ind w:firstLine="567"/>
        <w:jc w:val="both"/>
        <w:rPr>
          <w:rFonts w:ascii="Times New Roman" w:hAnsi="Times New Roman"/>
          <w:sz w:val="24"/>
          <w:szCs w:val="24"/>
          <w:lang w:val="uk-UA"/>
        </w:rPr>
      </w:pPr>
      <w:r w:rsidRPr="00B013EE">
        <w:rPr>
          <w:rFonts w:ascii="Times New Roman" w:hAnsi="Times New Roman"/>
          <w:sz w:val="24"/>
          <w:szCs w:val="24"/>
          <w:lang w:val="uk-UA"/>
        </w:rPr>
        <w:t xml:space="preserve">- контроль за виконанням індивідуальних завдань та самостійної роботи. </w:t>
      </w:r>
    </w:p>
    <w:p w:rsidR="0066031B" w:rsidRPr="00B013EE" w:rsidRDefault="0066031B" w:rsidP="0066031B">
      <w:pPr>
        <w:spacing w:after="0" w:line="240" w:lineRule="auto"/>
        <w:ind w:firstLine="567"/>
        <w:jc w:val="both"/>
        <w:rPr>
          <w:rFonts w:ascii="Times New Roman" w:hAnsi="Times New Roman"/>
          <w:sz w:val="24"/>
          <w:szCs w:val="24"/>
          <w:lang w:val="uk-UA"/>
        </w:rPr>
      </w:pPr>
      <w:r w:rsidRPr="00B013EE">
        <w:rPr>
          <w:rFonts w:ascii="Times New Roman" w:hAnsi="Times New Roman"/>
          <w:sz w:val="24"/>
          <w:szCs w:val="24"/>
          <w:lang w:val="uk-UA"/>
        </w:rPr>
        <w:t xml:space="preserve">При оцінюванні знань здобувачів вищої освіти до уваги беруться: </w:t>
      </w:r>
    </w:p>
    <w:p w:rsidR="0066031B" w:rsidRPr="00B013EE" w:rsidRDefault="0066031B" w:rsidP="0066031B">
      <w:pPr>
        <w:spacing w:after="0" w:line="240" w:lineRule="auto"/>
        <w:ind w:firstLine="567"/>
        <w:jc w:val="both"/>
        <w:rPr>
          <w:rFonts w:ascii="Times New Roman" w:hAnsi="Times New Roman"/>
          <w:sz w:val="24"/>
          <w:szCs w:val="24"/>
          <w:lang w:val="uk-UA"/>
        </w:rPr>
      </w:pPr>
      <w:r w:rsidRPr="00B013EE">
        <w:rPr>
          <w:rFonts w:ascii="Times New Roman" w:hAnsi="Times New Roman"/>
          <w:sz w:val="24"/>
          <w:szCs w:val="24"/>
          <w:lang w:val="uk-UA"/>
        </w:rPr>
        <w:t xml:space="preserve">- усні відповіді на семінарських заняттях; </w:t>
      </w:r>
    </w:p>
    <w:p w:rsidR="0066031B" w:rsidRPr="00B013EE" w:rsidRDefault="0066031B" w:rsidP="0066031B">
      <w:pPr>
        <w:spacing w:after="0" w:line="240" w:lineRule="auto"/>
        <w:ind w:firstLine="567"/>
        <w:jc w:val="both"/>
        <w:rPr>
          <w:rFonts w:ascii="Times New Roman" w:hAnsi="Times New Roman"/>
          <w:sz w:val="24"/>
          <w:szCs w:val="24"/>
          <w:lang w:val="uk-UA"/>
        </w:rPr>
      </w:pPr>
      <w:r w:rsidRPr="00B013EE">
        <w:rPr>
          <w:rFonts w:ascii="Times New Roman" w:hAnsi="Times New Roman"/>
          <w:sz w:val="24"/>
          <w:szCs w:val="24"/>
          <w:lang w:val="uk-UA"/>
        </w:rPr>
        <w:t xml:space="preserve">- активність у дискусіях та вміння аргументувати; </w:t>
      </w:r>
    </w:p>
    <w:p w:rsidR="0066031B" w:rsidRPr="00B013EE" w:rsidRDefault="0066031B" w:rsidP="0066031B">
      <w:pPr>
        <w:spacing w:after="0" w:line="240" w:lineRule="auto"/>
        <w:ind w:firstLine="567"/>
        <w:jc w:val="both"/>
        <w:rPr>
          <w:rFonts w:ascii="Times New Roman" w:hAnsi="Times New Roman"/>
          <w:sz w:val="24"/>
          <w:szCs w:val="24"/>
          <w:lang w:val="uk-UA"/>
        </w:rPr>
      </w:pPr>
      <w:r w:rsidRPr="00B013EE">
        <w:rPr>
          <w:rFonts w:ascii="Times New Roman" w:hAnsi="Times New Roman"/>
          <w:sz w:val="24"/>
          <w:szCs w:val="24"/>
          <w:lang w:val="uk-UA"/>
        </w:rPr>
        <w:t xml:space="preserve">- виконання практичних завдань; </w:t>
      </w:r>
    </w:p>
    <w:p w:rsidR="0066031B" w:rsidRPr="00B013EE" w:rsidRDefault="0066031B" w:rsidP="0066031B">
      <w:pPr>
        <w:spacing w:after="0" w:line="240" w:lineRule="auto"/>
        <w:ind w:firstLine="567"/>
        <w:jc w:val="both"/>
        <w:rPr>
          <w:rFonts w:ascii="Times New Roman" w:hAnsi="Times New Roman"/>
          <w:sz w:val="24"/>
          <w:szCs w:val="24"/>
          <w:lang w:val="uk-UA"/>
        </w:rPr>
      </w:pPr>
      <w:r w:rsidRPr="00B013EE">
        <w:rPr>
          <w:rFonts w:ascii="Times New Roman" w:hAnsi="Times New Roman"/>
          <w:sz w:val="24"/>
          <w:szCs w:val="24"/>
          <w:lang w:val="uk-UA"/>
        </w:rPr>
        <w:t xml:space="preserve">- підготовка рефератів та їх захист; </w:t>
      </w:r>
    </w:p>
    <w:p w:rsidR="0066031B" w:rsidRPr="00B013EE" w:rsidRDefault="0066031B" w:rsidP="0066031B">
      <w:pPr>
        <w:spacing w:after="0" w:line="240" w:lineRule="auto"/>
        <w:ind w:firstLine="567"/>
        <w:jc w:val="both"/>
        <w:rPr>
          <w:rFonts w:ascii="Times New Roman" w:hAnsi="Times New Roman"/>
          <w:sz w:val="24"/>
          <w:szCs w:val="24"/>
          <w:lang w:val="uk-UA"/>
        </w:rPr>
      </w:pPr>
      <w:r w:rsidRPr="00B013EE">
        <w:rPr>
          <w:rFonts w:ascii="Times New Roman" w:hAnsi="Times New Roman"/>
          <w:sz w:val="24"/>
          <w:szCs w:val="24"/>
          <w:lang w:val="uk-UA"/>
        </w:rPr>
        <w:t>- підготовка усних доповідей;</w:t>
      </w:r>
    </w:p>
    <w:p w:rsidR="0066031B" w:rsidRPr="00B013EE" w:rsidRDefault="0066031B" w:rsidP="0066031B">
      <w:pPr>
        <w:spacing w:after="0" w:line="240" w:lineRule="auto"/>
        <w:ind w:firstLine="567"/>
        <w:jc w:val="both"/>
        <w:rPr>
          <w:rFonts w:ascii="Times New Roman" w:hAnsi="Times New Roman"/>
          <w:sz w:val="24"/>
          <w:szCs w:val="24"/>
          <w:lang w:val="uk-UA"/>
        </w:rPr>
      </w:pPr>
      <w:r w:rsidRPr="00B013EE">
        <w:rPr>
          <w:rFonts w:ascii="Times New Roman" w:hAnsi="Times New Roman"/>
          <w:sz w:val="24"/>
          <w:szCs w:val="24"/>
          <w:lang w:val="uk-UA"/>
        </w:rPr>
        <w:t>- підготовка мультимедійних презентацій та їхні захисти;</w:t>
      </w:r>
    </w:p>
    <w:p w:rsidR="0066031B" w:rsidRPr="00B013EE" w:rsidRDefault="0066031B" w:rsidP="0066031B">
      <w:pPr>
        <w:spacing w:after="0" w:line="240" w:lineRule="auto"/>
        <w:ind w:firstLine="567"/>
        <w:jc w:val="both"/>
        <w:rPr>
          <w:rFonts w:ascii="Times New Roman" w:hAnsi="Times New Roman"/>
          <w:sz w:val="24"/>
          <w:szCs w:val="24"/>
          <w:lang w:val="uk-UA"/>
        </w:rPr>
      </w:pPr>
      <w:r w:rsidRPr="00B013EE">
        <w:rPr>
          <w:rFonts w:ascii="Times New Roman" w:hAnsi="Times New Roman"/>
          <w:sz w:val="24"/>
          <w:szCs w:val="24"/>
          <w:lang w:val="uk-UA"/>
        </w:rPr>
        <w:t>- підготовка проектів та їхні захисти тощо.</w:t>
      </w:r>
    </w:p>
    <w:p w:rsidR="0066031B" w:rsidRPr="00B013EE" w:rsidRDefault="0066031B" w:rsidP="0066031B">
      <w:pPr>
        <w:spacing w:after="0" w:line="240" w:lineRule="auto"/>
        <w:ind w:firstLine="567"/>
        <w:jc w:val="both"/>
        <w:rPr>
          <w:rFonts w:ascii="Times New Roman" w:hAnsi="Times New Roman"/>
          <w:sz w:val="24"/>
          <w:szCs w:val="24"/>
          <w:lang w:val="uk-UA"/>
        </w:rPr>
      </w:pPr>
      <w:r w:rsidRPr="00B013EE">
        <w:rPr>
          <w:rFonts w:ascii="Times New Roman" w:hAnsi="Times New Roman"/>
          <w:sz w:val="24"/>
          <w:szCs w:val="24"/>
          <w:lang w:val="uk-UA"/>
        </w:rPr>
        <w:t>Максимальна оцінка поточного контролю становить 50 балів.</w:t>
      </w:r>
    </w:p>
    <w:p w:rsidR="0066031B" w:rsidRPr="00B013EE" w:rsidRDefault="0066031B" w:rsidP="0066031B">
      <w:pPr>
        <w:pStyle w:val="7"/>
        <w:spacing w:before="0" w:after="0"/>
        <w:jc w:val="center"/>
        <w:rPr>
          <w:b/>
          <w:lang w:val="uk-UA"/>
        </w:rPr>
      </w:pPr>
      <w:r w:rsidRPr="00B013EE">
        <w:rPr>
          <w:b/>
          <w:lang w:val="uk-UA"/>
        </w:rPr>
        <w:t>Розподіл балів, які отримують здобувачі вищої освіти (модуль 1)</w:t>
      </w:r>
    </w:p>
    <w:p w:rsidR="0066031B" w:rsidRPr="00B013EE" w:rsidRDefault="0066031B" w:rsidP="0066031B">
      <w:pPr>
        <w:spacing w:after="0" w:line="240" w:lineRule="auto"/>
        <w:rPr>
          <w:lang w:val="uk-UA" w:eastAsia="ru-RU"/>
        </w:rPr>
      </w:pPr>
    </w:p>
    <w:tbl>
      <w:tblPr>
        <w:tblW w:w="5014" w:type="pct"/>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
        <w:gridCol w:w="566"/>
        <w:gridCol w:w="706"/>
        <w:gridCol w:w="425"/>
        <w:gridCol w:w="568"/>
        <w:gridCol w:w="562"/>
        <w:gridCol w:w="706"/>
        <w:gridCol w:w="574"/>
        <w:gridCol w:w="996"/>
        <w:gridCol w:w="1367"/>
        <w:gridCol w:w="40"/>
        <w:gridCol w:w="1856"/>
        <w:gridCol w:w="962"/>
        <w:gridCol w:w="28"/>
      </w:tblGrid>
      <w:tr w:rsidR="00F24D2C" w:rsidRPr="00B013EE" w:rsidTr="00F24D2C">
        <w:trPr>
          <w:gridAfter w:val="1"/>
          <w:wAfter w:w="15" w:type="pct"/>
          <w:cantSplit/>
        </w:trPr>
        <w:tc>
          <w:tcPr>
            <w:tcW w:w="3586" w:type="pct"/>
            <w:gridSpan w:val="11"/>
            <w:tcMar>
              <w:left w:w="57" w:type="dxa"/>
              <w:right w:w="57" w:type="dxa"/>
            </w:tcMar>
            <w:vAlign w:val="center"/>
          </w:tcPr>
          <w:p w:rsidR="0066031B" w:rsidRPr="00B013EE" w:rsidRDefault="0066031B" w:rsidP="007F29AA">
            <w:pPr>
              <w:spacing w:after="0" w:line="240" w:lineRule="auto"/>
              <w:jc w:val="center"/>
              <w:rPr>
                <w:rFonts w:ascii="Times New Roman" w:hAnsi="Times New Roman"/>
                <w:b/>
                <w:sz w:val="24"/>
                <w:szCs w:val="24"/>
                <w:lang w:val="uk-UA"/>
              </w:rPr>
            </w:pPr>
            <w:r w:rsidRPr="00B013EE">
              <w:rPr>
                <w:rFonts w:ascii="Times New Roman" w:hAnsi="Times New Roman"/>
                <w:b/>
                <w:sz w:val="24"/>
                <w:szCs w:val="24"/>
                <w:lang w:val="uk-UA"/>
              </w:rPr>
              <w:t>Поточне оцінювання та самостійна робота</w:t>
            </w:r>
          </w:p>
        </w:tc>
        <w:tc>
          <w:tcPr>
            <w:tcW w:w="922" w:type="pct"/>
            <w:tcMar>
              <w:left w:w="57" w:type="dxa"/>
              <w:right w:w="57" w:type="dxa"/>
            </w:tcMar>
            <w:vAlign w:val="center"/>
          </w:tcPr>
          <w:p w:rsidR="0066031B" w:rsidRPr="00B013EE" w:rsidRDefault="0066031B" w:rsidP="007F29AA">
            <w:pPr>
              <w:spacing w:after="0" w:line="240" w:lineRule="auto"/>
              <w:jc w:val="center"/>
              <w:rPr>
                <w:rFonts w:ascii="Times New Roman" w:hAnsi="Times New Roman"/>
                <w:b/>
                <w:sz w:val="20"/>
                <w:szCs w:val="20"/>
                <w:lang w:val="uk-UA"/>
              </w:rPr>
            </w:pPr>
            <w:r w:rsidRPr="00B013EE">
              <w:rPr>
                <w:rFonts w:ascii="Times New Roman" w:hAnsi="Times New Roman"/>
                <w:b/>
                <w:sz w:val="20"/>
                <w:szCs w:val="20"/>
                <w:lang w:val="uk-UA"/>
              </w:rPr>
              <w:t>Модульна контрольна робота</w:t>
            </w:r>
          </w:p>
        </w:tc>
        <w:tc>
          <w:tcPr>
            <w:tcW w:w="478" w:type="pct"/>
            <w:tcMar>
              <w:left w:w="57" w:type="dxa"/>
              <w:right w:w="57" w:type="dxa"/>
            </w:tcMar>
            <w:vAlign w:val="center"/>
          </w:tcPr>
          <w:p w:rsidR="0066031B" w:rsidRPr="00B013EE" w:rsidRDefault="0066031B" w:rsidP="007F29AA">
            <w:pPr>
              <w:spacing w:after="0" w:line="240" w:lineRule="auto"/>
              <w:jc w:val="center"/>
              <w:rPr>
                <w:rFonts w:ascii="Times New Roman" w:hAnsi="Times New Roman"/>
                <w:b/>
                <w:sz w:val="20"/>
                <w:szCs w:val="20"/>
                <w:lang w:val="uk-UA"/>
              </w:rPr>
            </w:pPr>
            <w:r w:rsidRPr="00B013EE">
              <w:rPr>
                <w:rFonts w:ascii="Times New Roman" w:hAnsi="Times New Roman"/>
                <w:b/>
                <w:sz w:val="20"/>
                <w:szCs w:val="20"/>
                <w:lang w:val="uk-UA"/>
              </w:rPr>
              <w:t>Сума</w:t>
            </w:r>
          </w:p>
        </w:tc>
      </w:tr>
      <w:tr w:rsidR="00F24D2C" w:rsidRPr="00B013EE" w:rsidTr="00F24D2C">
        <w:trPr>
          <w:cantSplit/>
        </w:trPr>
        <w:tc>
          <w:tcPr>
            <w:tcW w:w="352" w:type="pct"/>
            <w:tcMar>
              <w:left w:w="57" w:type="dxa"/>
              <w:right w:w="57" w:type="dxa"/>
            </w:tcMar>
          </w:tcPr>
          <w:p w:rsidR="00F24D2C" w:rsidRPr="00B013EE" w:rsidRDefault="00F24D2C" w:rsidP="004942F9">
            <w:pPr>
              <w:spacing w:after="0" w:line="240" w:lineRule="auto"/>
              <w:jc w:val="center"/>
              <w:rPr>
                <w:rFonts w:ascii="Times New Roman" w:hAnsi="Times New Roman"/>
                <w:sz w:val="24"/>
                <w:szCs w:val="24"/>
                <w:lang w:val="uk-UA"/>
              </w:rPr>
            </w:pPr>
            <w:r w:rsidRPr="00B013EE">
              <w:rPr>
                <w:rFonts w:ascii="Times New Roman" w:hAnsi="Times New Roman"/>
                <w:sz w:val="24"/>
                <w:szCs w:val="24"/>
                <w:lang w:val="uk-UA"/>
              </w:rPr>
              <w:t>Т1</w:t>
            </w:r>
          </w:p>
        </w:tc>
        <w:tc>
          <w:tcPr>
            <w:tcW w:w="281" w:type="pct"/>
            <w:shd w:val="clear" w:color="auto" w:fill="auto"/>
            <w:tcMar>
              <w:left w:w="57" w:type="dxa"/>
              <w:right w:w="57" w:type="dxa"/>
            </w:tcMar>
          </w:tcPr>
          <w:p w:rsidR="00F24D2C" w:rsidRPr="00B013EE" w:rsidRDefault="00F24D2C" w:rsidP="004942F9">
            <w:pPr>
              <w:spacing w:after="0" w:line="240" w:lineRule="auto"/>
              <w:jc w:val="center"/>
              <w:rPr>
                <w:rFonts w:ascii="Times New Roman" w:hAnsi="Times New Roman"/>
                <w:sz w:val="24"/>
                <w:szCs w:val="24"/>
                <w:lang w:val="uk-UA"/>
              </w:rPr>
            </w:pPr>
            <w:r w:rsidRPr="00B013EE">
              <w:rPr>
                <w:rFonts w:ascii="Times New Roman" w:hAnsi="Times New Roman"/>
                <w:sz w:val="24"/>
                <w:szCs w:val="24"/>
                <w:lang w:val="uk-UA"/>
              </w:rPr>
              <w:t>Т2</w:t>
            </w:r>
          </w:p>
        </w:tc>
        <w:tc>
          <w:tcPr>
            <w:tcW w:w="351" w:type="pct"/>
            <w:tcMar>
              <w:left w:w="57" w:type="dxa"/>
              <w:right w:w="57" w:type="dxa"/>
            </w:tcMar>
          </w:tcPr>
          <w:p w:rsidR="00F24D2C" w:rsidRPr="00B013EE" w:rsidRDefault="00F24D2C" w:rsidP="004942F9">
            <w:pPr>
              <w:spacing w:after="0" w:line="240" w:lineRule="auto"/>
              <w:jc w:val="center"/>
              <w:rPr>
                <w:rFonts w:ascii="Times New Roman" w:hAnsi="Times New Roman"/>
                <w:sz w:val="24"/>
                <w:szCs w:val="24"/>
                <w:lang w:val="uk-UA"/>
              </w:rPr>
            </w:pPr>
            <w:r w:rsidRPr="00B013EE">
              <w:rPr>
                <w:rFonts w:ascii="Times New Roman" w:hAnsi="Times New Roman"/>
                <w:sz w:val="24"/>
                <w:szCs w:val="24"/>
                <w:lang w:val="uk-UA"/>
              </w:rPr>
              <w:t>Т3</w:t>
            </w:r>
          </w:p>
        </w:tc>
        <w:tc>
          <w:tcPr>
            <w:tcW w:w="211" w:type="pct"/>
            <w:tcMar>
              <w:left w:w="57" w:type="dxa"/>
              <w:right w:w="57" w:type="dxa"/>
            </w:tcMar>
          </w:tcPr>
          <w:p w:rsidR="00F24D2C" w:rsidRPr="00B013EE" w:rsidRDefault="00F24D2C" w:rsidP="004942F9">
            <w:pPr>
              <w:spacing w:after="0" w:line="240" w:lineRule="auto"/>
              <w:jc w:val="center"/>
              <w:rPr>
                <w:rFonts w:ascii="Times New Roman" w:hAnsi="Times New Roman"/>
                <w:sz w:val="24"/>
                <w:szCs w:val="24"/>
                <w:lang w:val="uk-UA"/>
              </w:rPr>
            </w:pPr>
            <w:r w:rsidRPr="00B013EE">
              <w:rPr>
                <w:rFonts w:ascii="Times New Roman" w:hAnsi="Times New Roman"/>
                <w:sz w:val="24"/>
                <w:szCs w:val="24"/>
                <w:lang w:val="uk-UA"/>
              </w:rPr>
              <w:t>Т4</w:t>
            </w:r>
          </w:p>
        </w:tc>
        <w:tc>
          <w:tcPr>
            <w:tcW w:w="282" w:type="pct"/>
          </w:tcPr>
          <w:p w:rsidR="00F24D2C" w:rsidRPr="00B013EE" w:rsidRDefault="00F24D2C" w:rsidP="004942F9">
            <w:pPr>
              <w:spacing w:after="0" w:line="240" w:lineRule="auto"/>
              <w:jc w:val="center"/>
              <w:rPr>
                <w:rFonts w:ascii="Times New Roman" w:hAnsi="Times New Roman"/>
                <w:sz w:val="24"/>
                <w:szCs w:val="24"/>
                <w:lang w:val="uk-UA"/>
              </w:rPr>
            </w:pPr>
            <w:r w:rsidRPr="00B013EE">
              <w:rPr>
                <w:rFonts w:ascii="Times New Roman" w:hAnsi="Times New Roman"/>
                <w:sz w:val="24"/>
                <w:szCs w:val="24"/>
                <w:lang w:val="uk-UA"/>
              </w:rPr>
              <w:t>Т5</w:t>
            </w:r>
          </w:p>
        </w:tc>
        <w:tc>
          <w:tcPr>
            <w:tcW w:w="279" w:type="pct"/>
          </w:tcPr>
          <w:p w:rsidR="00F24D2C" w:rsidRPr="00B013EE" w:rsidRDefault="00F24D2C" w:rsidP="004942F9">
            <w:pPr>
              <w:spacing w:after="0" w:line="240" w:lineRule="auto"/>
              <w:jc w:val="center"/>
              <w:rPr>
                <w:rFonts w:ascii="Times New Roman" w:hAnsi="Times New Roman"/>
                <w:sz w:val="24"/>
                <w:szCs w:val="24"/>
                <w:lang w:val="uk-UA"/>
              </w:rPr>
            </w:pPr>
            <w:r w:rsidRPr="00B013EE">
              <w:rPr>
                <w:rFonts w:ascii="Times New Roman" w:hAnsi="Times New Roman"/>
                <w:sz w:val="24"/>
                <w:szCs w:val="24"/>
                <w:lang w:val="uk-UA"/>
              </w:rPr>
              <w:t>Т6</w:t>
            </w:r>
          </w:p>
        </w:tc>
        <w:tc>
          <w:tcPr>
            <w:tcW w:w="351" w:type="pct"/>
          </w:tcPr>
          <w:p w:rsidR="00F24D2C" w:rsidRPr="00B013EE" w:rsidRDefault="00F24D2C" w:rsidP="004942F9">
            <w:pPr>
              <w:spacing w:after="0" w:line="240" w:lineRule="auto"/>
              <w:jc w:val="center"/>
              <w:rPr>
                <w:rFonts w:ascii="Times New Roman" w:hAnsi="Times New Roman"/>
                <w:sz w:val="24"/>
                <w:szCs w:val="24"/>
                <w:lang w:val="uk-UA"/>
              </w:rPr>
            </w:pPr>
            <w:r w:rsidRPr="00B013EE">
              <w:rPr>
                <w:rFonts w:ascii="Times New Roman" w:hAnsi="Times New Roman"/>
                <w:sz w:val="24"/>
                <w:szCs w:val="24"/>
                <w:lang w:val="uk-UA"/>
              </w:rPr>
              <w:t>Т7</w:t>
            </w:r>
          </w:p>
        </w:tc>
        <w:tc>
          <w:tcPr>
            <w:tcW w:w="285" w:type="pct"/>
            <w:shd w:val="clear" w:color="auto" w:fill="auto"/>
            <w:tcMar>
              <w:left w:w="57" w:type="dxa"/>
              <w:right w:w="57" w:type="dxa"/>
            </w:tcMar>
          </w:tcPr>
          <w:p w:rsidR="00F24D2C" w:rsidRPr="00B013EE" w:rsidRDefault="00F24D2C" w:rsidP="004942F9">
            <w:pPr>
              <w:spacing w:after="0" w:line="240" w:lineRule="auto"/>
              <w:jc w:val="center"/>
              <w:rPr>
                <w:rFonts w:ascii="Times New Roman" w:hAnsi="Times New Roman"/>
                <w:sz w:val="24"/>
                <w:szCs w:val="24"/>
                <w:lang w:val="uk-UA"/>
              </w:rPr>
            </w:pPr>
            <w:r w:rsidRPr="00B013EE">
              <w:rPr>
                <w:rFonts w:ascii="Times New Roman" w:hAnsi="Times New Roman"/>
                <w:sz w:val="24"/>
                <w:szCs w:val="24"/>
                <w:lang w:val="uk-UA"/>
              </w:rPr>
              <w:t>Т8</w:t>
            </w:r>
          </w:p>
        </w:tc>
        <w:tc>
          <w:tcPr>
            <w:tcW w:w="495" w:type="pct"/>
            <w:shd w:val="clear" w:color="auto" w:fill="auto"/>
          </w:tcPr>
          <w:p w:rsidR="00F24D2C" w:rsidRPr="00B013EE" w:rsidRDefault="00F24D2C" w:rsidP="004942F9">
            <w:pPr>
              <w:spacing w:after="0" w:line="240" w:lineRule="auto"/>
              <w:jc w:val="center"/>
              <w:rPr>
                <w:rFonts w:ascii="Times New Roman" w:hAnsi="Times New Roman"/>
                <w:sz w:val="24"/>
                <w:szCs w:val="24"/>
                <w:lang w:val="uk-UA"/>
              </w:rPr>
            </w:pPr>
            <w:r w:rsidRPr="00B013EE">
              <w:rPr>
                <w:rFonts w:ascii="Times New Roman" w:hAnsi="Times New Roman"/>
                <w:lang w:val="uk-UA"/>
              </w:rPr>
              <w:t>Реферат</w:t>
            </w:r>
          </w:p>
        </w:tc>
        <w:tc>
          <w:tcPr>
            <w:tcW w:w="679" w:type="pct"/>
            <w:shd w:val="clear" w:color="auto" w:fill="auto"/>
          </w:tcPr>
          <w:p w:rsidR="00F24D2C" w:rsidRPr="00B013EE" w:rsidRDefault="00F24D2C" w:rsidP="004942F9">
            <w:pPr>
              <w:spacing w:after="0" w:line="240" w:lineRule="auto"/>
              <w:jc w:val="center"/>
              <w:rPr>
                <w:rFonts w:ascii="Times New Roman" w:hAnsi="Times New Roman"/>
                <w:lang w:val="uk-UA"/>
              </w:rPr>
            </w:pPr>
            <w:r w:rsidRPr="00B013EE">
              <w:rPr>
                <w:rFonts w:ascii="Times New Roman" w:hAnsi="Times New Roman"/>
                <w:lang w:val="uk-UA"/>
              </w:rPr>
              <w:t>Презентація</w:t>
            </w:r>
          </w:p>
        </w:tc>
        <w:tc>
          <w:tcPr>
            <w:tcW w:w="940" w:type="pct"/>
            <w:gridSpan w:val="2"/>
            <w:vMerge w:val="restart"/>
            <w:tcMar>
              <w:left w:w="57" w:type="dxa"/>
              <w:right w:w="57" w:type="dxa"/>
            </w:tcMar>
            <w:vAlign w:val="center"/>
          </w:tcPr>
          <w:p w:rsidR="00F24D2C" w:rsidRPr="00B013EE" w:rsidRDefault="00F24D2C" w:rsidP="004942F9">
            <w:pPr>
              <w:spacing w:after="0" w:line="240" w:lineRule="auto"/>
              <w:jc w:val="center"/>
              <w:rPr>
                <w:rFonts w:ascii="Times New Roman" w:hAnsi="Times New Roman"/>
                <w:sz w:val="24"/>
                <w:szCs w:val="24"/>
                <w:lang w:val="uk-UA"/>
              </w:rPr>
            </w:pPr>
            <w:r w:rsidRPr="00B013EE">
              <w:rPr>
                <w:rFonts w:ascii="Times New Roman" w:hAnsi="Times New Roman"/>
                <w:sz w:val="24"/>
                <w:szCs w:val="24"/>
                <w:lang w:val="uk-UA"/>
              </w:rPr>
              <w:t>50</w:t>
            </w:r>
          </w:p>
        </w:tc>
        <w:tc>
          <w:tcPr>
            <w:tcW w:w="493" w:type="pct"/>
            <w:gridSpan w:val="2"/>
            <w:vMerge w:val="restart"/>
            <w:tcMar>
              <w:left w:w="57" w:type="dxa"/>
              <w:right w:w="57" w:type="dxa"/>
            </w:tcMar>
            <w:vAlign w:val="center"/>
          </w:tcPr>
          <w:p w:rsidR="00F24D2C" w:rsidRPr="00B013EE" w:rsidRDefault="00F24D2C" w:rsidP="004942F9">
            <w:pPr>
              <w:spacing w:after="0" w:line="240" w:lineRule="auto"/>
              <w:jc w:val="center"/>
              <w:rPr>
                <w:rFonts w:ascii="Times New Roman" w:hAnsi="Times New Roman"/>
                <w:sz w:val="24"/>
                <w:szCs w:val="24"/>
                <w:lang w:val="uk-UA"/>
              </w:rPr>
            </w:pPr>
            <w:r w:rsidRPr="00B013EE">
              <w:rPr>
                <w:rFonts w:ascii="Times New Roman" w:hAnsi="Times New Roman"/>
                <w:b/>
                <w:sz w:val="24"/>
                <w:szCs w:val="24"/>
                <w:lang w:val="uk-UA"/>
              </w:rPr>
              <w:t>100</w:t>
            </w:r>
          </w:p>
        </w:tc>
      </w:tr>
      <w:tr w:rsidR="00F24D2C" w:rsidRPr="00B013EE" w:rsidTr="00F24D2C">
        <w:trPr>
          <w:cantSplit/>
        </w:trPr>
        <w:tc>
          <w:tcPr>
            <w:tcW w:w="352" w:type="pct"/>
            <w:tcMar>
              <w:left w:w="57" w:type="dxa"/>
              <w:right w:w="57" w:type="dxa"/>
            </w:tcMar>
          </w:tcPr>
          <w:p w:rsidR="00F24D2C" w:rsidRPr="00B013EE" w:rsidRDefault="00F24D2C" w:rsidP="004942F9">
            <w:pPr>
              <w:spacing w:after="0" w:line="240" w:lineRule="auto"/>
              <w:jc w:val="center"/>
              <w:rPr>
                <w:rFonts w:ascii="Times New Roman" w:hAnsi="Times New Roman"/>
                <w:sz w:val="24"/>
                <w:szCs w:val="24"/>
                <w:lang w:val="uk-UA"/>
              </w:rPr>
            </w:pPr>
            <w:r w:rsidRPr="00B013EE">
              <w:rPr>
                <w:rFonts w:ascii="Times New Roman" w:hAnsi="Times New Roman"/>
                <w:sz w:val="24"/>
                <w:szCs w:val="24"/>
                <w:lang w:val="uk-UA"/>
              </w:rPr>
              <w:t>4</w:t>
            </w:r>
          </w:p>
        </w:tc>
        <w:tc>
          <w:tcPr>
            <w:tcW w:w="281" w:type="pct"/>
            <w:shd w:val="clear" w:color="auto" w:fill="auto"/>
            <w:tcMar>
              <w:left w:w="57" w:type="dxa"/>
              <w:right w:w="57" w:type="dxa"/>
            </w:tcMar>
          </w:tcPr>
          <w:p w:rsidR="00F24D2C" w:rsidRPr="00B013EE" w:rsidRDefault="00F24D2C" w:rsidP="004942F9">
            <w:pPr>
              <w:spacing w:after="0" w:line="240" w:lineRule="auto"/>
              <w:jc w:val="center"/>
              <w:rPr>
                <w:rFonts w:ascii="Times New Roman" w:hAnsi="Times New Roman"/>
                <w:sz w:val="24"/>
                <w:szCs w:val="24"/>
                <w:lang w:val="uk-UA"/>
              </w:rPr>
            </w:pPr>
            <w:r w:rsidRPr="00B013EE">
              <w:rPr>
                <w:rFonts w:ascii="Times New Roman" w:hAnsi="Times New Roman"/>
                <w:sz w:val="24"/>
                <w:szCs w:val="24"/>
                <w:lang w:val="uk-UA"/>
              </w:rPr>
              <w:t>4</w:t>
            </w:r>
          </w:p>
        </w:tc>
        <w:tc>
          <w:tcPr>
            <w:tcW w:w="351" w:type="pct"/>
            <w:tcMar>
              <w:left w:w="57" w:type="dxa"/>
              <w:right w:w="57" w:type="dxa"/>
            </w:tcMar>
          </w:tcPr>
          <w:p w:rsidR="00F24D2C" w:rsidRPr="00B013EE" w:rsidRDefault="00F24D2C" w:rsidP="004942F9">
            <w:pPr>
              <w:spacing w:after="0" w:line="240" w:lineRule="auto"/>
              <w:jc w:val="center"/>
              <w:rPr>
                <w:rFonts w:ascii="Times New Roman" w:hAnsi="Times New Roman"/>
                <w:sz w:val="24"/>
                <w:szCs w:val="24"/>
                <w:lang w:val="uk-UA"/>
              </w:rPr>
            </w:pPr>
            <w:r w:rsidRPr="00B013EE">
              <w:rPr>
                <w:rFonts w:ascii="Times New Roman" w:hAnsi="Times New Roman"/>
                <w:sz w:val="24"/>
                <w:szCs w:val="24"/>
                <w:lang w:val="uk-UA"/>
              </w:rPr>
              <w:t>4</w:t>
            </w:r>
          </w:p>
        </w:tc>
        <w:tc>
          <w:tcPr>
            <w:tcW w:w="211" w:type="pct"/>
            <w:tcMar>
              <w:left w:w="57" w:type="dxa"/>
              <w:right w:w="57" w:type="dxa"/>
            </w:tcMar>
          </w:tcPr>
          <w:p w:rsidR="00F24D2C" w:rsidRPr="00B013EE" w:rsidRDefault="00F24D2C" w:rsidP="004942F9">
            <w:pPr>
              <w:spacing w:after="0" w:line="240" w:lineRule="auto"/>
              <w:jc w:val="center"/>
              <w:rPr>
                <w:rFonts w:ascii="Times New Roman" w:hAnsi="Times New Roman"/>
                <w:sz w:val="24"/>
                <w:szCs w:val="24"/>
                <w:lang w:val="uk-UA"/>
              </w:rPr>
            </w:pPr>
            <w:r w:rsidRPr="00B013EE">
              <w:rPr>
                <w:rFonts w:ascii="Times New Roman" w:hAnsi="Times New Roman"/>
                <w:sz w:val="24"/>
                <w:szCs w:val="24"/>
                <w:lang w:val="uk-UA"/>
              </w:rPr>
              <w:t>4</w:t>
            </w:r>
          </w:p>
        </w:tc>
        <w:tc>
          <w:tcPr>
            <w:tcW w:w="282" w:type="pct"/>
          </w:tcPr>
          <w:p w:rsidR="00F24D2C" w:rsidRPr="00B013EE" w:rsidRDefault="00F24D2C" w:rsidP="004942F9">
            <w:pPr>
              <w:spacing w:after="0" w:line="240" w:lineRule="auto"/>
              <w:jc w:val="center"/>
              <w:rPr>
                <w:rFonts w:ascii="Times New Roman" w:hAnsi="Times New Roman"/>
                <w:sz w:val="24"/>
                <w:szCs w:val="24"/>
                <w:lang w:val="uk-UA"/>
              </w:rPr>
            </w:pPr>
            <w:r w:rsidRPr="00B013EE">
              <w:rPr>
                <w:rFonts w:ascii="Times New Roman" w:hAnsi="Times New Roman"/>
                <w:sz w:val="24"/>
                <w:szCs w:val="24"/>
                <w:lang w:val="uk-UA"/>
              </w:rPr>
              <w:t>4</w:t>
            </w:r>
          </w:p>
        </w:tc>
        <w:tc>
          <w:tcPr>
            <w:tcW w:w="279" w:type="pct"/>
          </w:tcPr>
          <w:p w:rsidR="00F24D2C" w:rsidRPr="00B013EE" w:rsidRDefault="00F24D2C" w:rsidP="004942F9">
            <w:pPr>
              <w:spacing w:after="0" w:line="240" w:lineRule="auto"/>
              <w:jc w:val="center"/>
              <w:rPr>
                <w:rFonts w:ascii="Times New Roman" w:hAnsi="Times New Roman"/>
                <w:sz w:val="24"/>
                <w:szCs w:val="24"/>
                <w:lang w:val="uk-UA"/>
              </w:rPr>
            </w:pPr>
            <w:r w:rsidRPr="00B013EE">
              <w:rPr>
                <w:rFonts w:ascii="Times New Roman" w:hAnsi="Times New Roman"/>
                <w:sz w:val="24"/>
                <w:szCs w:val="24"/>
                <w:lang w:val="uk-UA"/>
              </w:rPr>
              <w:t>4</w:t>
            </w:r>
          </w:p>
        </w:tc>
        <w:tc>
          <w:tcPr>
            <w:tcW w:w="351" w:type="pct"/>
          </w:tcPr>
          <w:p w:rsidR="00F24D2C" w:rsidRPr="00B013EE" w:rsidRDefault="00F24D2C" w:rsidP="004942F9">
            <w:pPr>
              <w:spacing w:after="0" w:line="240" w:lineRule="auto"/>
              <w:jc w:val="center"/>
              <w:rPr>
                <w:rFonts w:ascii="Times New Roman" w:hAnsi="Times New Roman"/>
                <w:sz w:val="24"/>
                <w:szCs w:val="24"/>
                <w:lang w:val="uk-UA"/>
              </w:rPr>
            </w:pPr>
            <w:r w:rsidRPr="00B013EE">
              <w:rPr>
                <w:rFonts w:ascii="Times New Roman" w:hAnsi="Times New Roman"/>
                <w:sz w:val="24"/>
                <w:szCs w:val="24"/>
                <w:lang w:val="uk-UA"/>
              </w:rPr>
              <w:t>4</w:t>
            </w:r>
          </w:p>
        </w:tc>
        <w:tc>
          <w:tcPr>
            <w:tcW w:w="285" w:type="pct"/>
            <w:shd w:val="clear" w:color="auto" w:fill="auto"/>
            <w:tcMar>
              <w:left w:w="57" w:type="dxa"/>
              <w:right w:w="57" w:type="dxa"/>
            </w:tcMar>
          </w:tcPr>
          <w:p w:rsidR="00F24D2C" w:rsidRPr="00B013EE" w:rsidRDefault="00F24D2C" w:rsidP="004942F9">
            <w:pPr>
              <w:spacing w:after="0" w:line="240" w:lineRule="auto"/>
              <w:jc w:val="center"/>
              <w:rPr>
                <w:rFonts w:ascii="Times New Roman" w:hAnsi="Times New Roman"/>
                <w:sz w:val="24"/>
                <w:szCs w:val="24"/>
                <w:lang w:val="uk-UA"/>
              </w:rPr>
            </w:pPr>
            <w:r w:rsidRPr="00B013EE">
              <w:rPr>
                <w:rFonts w:ascii="Times New Roman" w:hAnsi="Times New Roman"/>
                <w:sz w:val="24"/>
                <w:szCs w:val="24"/>
                <w:lang w:val="uk-UA"/>
              </w:rPr>
              <w:t>4</w:t>
            </w:r>
          </w:p>
        </w:tc>
        <w:tc>
          <w:tcPr>
            <w:tcW w:w="495" w:type="pct"/>
            <w:shd w:val="clear" w:color="auto" w:fill="auto"/>
          </w:tcPr>
          <w:p w:rsidR="00F24D2C" w:rsidRPr="00B013EE" w:rsidRDefault="00F24D2C" w:rsidP="004942F9">
            <w:pPr>
              <w:spacing w:after="0" w:line="240" w:lineRule="auto"/>
              <w:jc w:val="center"/>
              <w:rPr>
                <w:rFonts w:ascii="Times New Roman" w:hAnsi="Times New Roman"/>
                <w:sz w:val="24"/>
                <w:szCs w:val="24"/>
                <w:lang w:val="uk-UA"/>
              </w:rPr>
            </w:pPr>
            <w:r w:rsidRPr="00B013EE">
              <w:rPr>
                <w:rFonts w:ascii="Times New Roman" w:hAnsi="Times New Roman"/>
                <w:sz w:val="24"/>
                <w:szCs w:val="24"/>
                <w:lang w:val="uk-UA"/>
              </w:rPr>
              <w:t>8</w:t>
            </w:r>
          </w:p>
        </w:tc>
        <w:tc>
          <w:tcPr>
            <w:tcW w:w="679" w:type="pct"/>
            <w:shd w:val="clear" w:color="auto" w:fill="auto"/>
          </w:tcPr>
          <w:p w:rsidR="00F24D2C" w:rsidRPr="00B013EE" w:rsidRDefault="00F24D2C" w:rsidP="004942F9">
            <w:pPr>
              <w:spacing w:after="0" w:line="240" w:lineRule="auto"/>
              <w:jc w:val="center"/>
              <w:rPr>
                <w:rFonts w:ascii="Times New Roman" w:hAnsi="Times New Roman"/>
                <w:sz w:val="24"/>
                <w:szCs w:val="24"/>
                <w:lang w:val="uk-UA"/>
              </w:rPr>
            </w:pPr>
            <w:r w:rsidRPr="00B013EE">
              <w:rPr>
                <w:rFonts w:ascii="Times New Roman" w:hAnsi="Times New Roman"/>
                <w:sz w:val="24"/>
                <w:szCs w:val="24"/>
                <w:lang w:val="uk-UA"/>
              </w:rPr>
              <w:t>10</w:t>
            </w:r>
          </w:p>
        </w:tc>
        <w:tc>
          <w:tcPr>
            <w:tcW w:w="940" w:type="pct"/>
            <w:gridSpan w:val="2"/>
            <w:vMerge/>
            <w:tcMar>
              <w:left w:w="57" w:type="dxa"/>
              <w:right w:w="57" w:type="dxa"/>
            </w:tcMar>
          </w:tcPr>
          <w:p w:rsidR="00F24D2C" w:rsidRPr="00B013EE" w:rsidRDefault="00F24D2C" w:rsidP="004942F9">
            <w:pPr>
              <w:spacing w:after="0" w:line="240" w:lineRule="auto"/>
              <w:jc w:val="center"/>
              <w:rPr>
                <w:rFonts w:ascii="Times New Roman" w:hAnsi="Times New Roman"/>
                <w:sz w:val="24"/>
                <w:szCs w:val="24"/>
                <w:lang w:val="uk-UA"/>
              </w:rPr>
            </w:pPr>
          </w:p>
        </w:tc>
        <w:tc>
          <w:tcPr>
            <w:tcW w:w="493" w:type="pct"/>
            <w:gridSpan w:val="2"/>
            <w:vMerge/>
            <w:tcMar>
              <w:left w:w="57" w:type="dxa"/>
              <w:right w:w="57" w:type="dxa"/>
            </w:tcMar>
          </w:tcPr>
          <w:p w:rsidR="00F24D2C" w:rsidRPr="00B013EE" w:rsidRDefault="00F24D2C" w:rsidP="004942F9">
            <w:pPr>
              <w:spacing w:after="0" w:line="240" w:lineRule="auto"/>
              <w:jc w:val="center"/>
              <w:rPr>
                <w:rFonts w:ascii="Times New Roman" w:hAnsi="Times New Roman"/>
                <w:sz w:val="24"/>
                <w:szCs w:val="24"/>
                <w:lang w:val="uk-UA"/>
              </w:rPr>
            </w:pPr>
          </w:p>
        </w:tc>
      </w:tr>
    </w:tbl>
    <w:p w:rsidR="0066031B" w:rsidRPr="00B013EE" w:rsidRDefault="0066031B" w:rsidP="0066031B">
      <w:pPr>
        <w:spacing w:after="0" w:line="240" w:lineRule="auto"/>
        <w:ind w:firstLine="600"/>
        <w:rPr>
          <w:rFonts w:ascii="Times New Roman" w:hAnsi="Times New Roman"/>
          <w:sz w:val="24"/>
          <w:szCs w:val="24"/>
          <w:lang w:val="uk-UA"/>
        </w:rPr>
      </w:pPr>
      <w:r w:rsidRPr="00B013EE">
        <w:rPr>
          <w:rFonts w:ascii="Times New Roman" w:hAnsi="Times New Roman"/>
          <w:sz w:val="24"/>
          <w:szCs w:val="24"/>
          <w:lang w:val="uk-UA"/>
        </w:rPr>
        <w:t>Т1, Т1 ... – теми</w:t>
      </w:r>
    </w:p>
    <w:p w:rsidR="0066031B" w:rsidRPr="00B013EE" w:rsidRDefault="0066031B" w:rsidP="0066031B">
      <w:pPr>
        <w:pStyle w:val="7"/>
        <w:spacing w:before="0" w:after="0"/>
        <w:jc w:val="center"/>
        <w:rPr>
          <w:b/>
          <w:i/>
          <w:lang w:val="uk-UA"/>
        </w:rPr>
      </w:pPr>
    </w:p>
    <w:p w:rsidR="0066031B" w:rsidRPr="00B013EE" w:rsidRDefault="0066031B" w:rsidP="002D77ED">
      <w:pPr>
        <w:pStyle w:val="7"/>
        <w:spacing w:before="0" w:after="0"/>
        <w:jc w:val="center"/>
        <w:rPr>
          <w:b/>
          <w:lang w:val="uk-UA"/>
        </w:rPr>
      </w:pPr>
      <w:r w:rsidRPr="00B013EE">
        <w:rPr>
          <w:b/>
          <w:lang w:val="uk-UA"/>
        </w:rPr>
        <w:t>Розподіл балів, які отримують здобувачі вищої освіти (модуль 2)</w:t>
      </w:r>
    </w:p>
    <w:tbl>
      <w:tblPr>
        <w:tblW w:w="4944" w:type="pct"/>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7"/>
        <w:gridCol w:w="565"/>
        <w:gridCol w:w="707"/>
        <w:gridCol w:w="703"/>
        <w:gridCol w:w="637"/>
        <w:gridCol w:w="1064"/>
        <w:gridCol w:w="1558"/>
        <w:gridCol w:w="1302"/>
        <w:gridCol w:w="1818"/>
        <w:gridCol w:w="24"/>
        <w:gridCol w:w="969"/>
      </w:tblGrid>
      <w:tr w:rsidR="0066031B" w:rsidRPr="00B013EE" w:rsidTr="007F29AA">
        <w:trPr>
          <w:cantSplit/>
        </w:trPr>
        <w:tc>
          <w:tcPr>
            <w:tcW w:w="3584" w:type="pct"/>
            <w:gridSpan w:val="8"/>
            <w:tcMar>
              <w:left w:w="57" w:type="dxa"/>
              <w:right w:w="57" w:type="dxa"/>
            </w:tcMar>
            <w:vAlign w:val="center"/>
          </w:tcPr>
          <w:p w:rsidR="0066031B" w:rsidRPr="00B013EE" w:rsidRDefault="0066031B" w:rsidP="007F29AA">
            <w:pPr>
              <w:spacing w:after="0" w:line="240" w:lineRule="auto"/>
              <w:jc w:val="center"/>
              <w:rPr>
                <w:rFonts w:ascii="Times New Roman" w:hAnsi="Times New Roman"/>
                <w:b/>
                <w:sz w:val="24"/>
                <w:szCs w:val="24"/>
                <w:lang w:val="uk-UA"/>
              </w:rPr>
            </w:pPr>
            <w:r w:rsidRPr="00B013EE">
              <w:rPr>
                <w:rFonts w:ascii="Times New Roman" w:hAnsi="Times New Roman"/>
                <w:b/>
                <w:sz w:val="24"/>
                <w:szCs w:val="24"/>
                <w:lang w:val="uk-UA"/>
              </w:rPr>
              <w:t>Поточне оцінювання та самостійна робота</w:t>
            </w:r>
          </w:p>
        </w:tc>
        <w:tc>
          <w:tcPr>
            <w:tcW w:w="916" w:type="pct"/>
            <w:tcMar>
              <w:left w:w="57" w:type="dxa"/>
              <w:right w:w="57" w:type="dxa"/>
            </w:tcMar>
            <w:vAlign w:val="center"/>
          </w:tcPr>
          <w:p w:rsidR="0066031B" w:rsidRPr="00B013EE" w:rsidRDefault="0066031B" w:rsidP="007F29AA">
            <w:pPr>
              <w:spacing w:after="0" w:line="240" w:lineRule="auto"/>
              <w:jc w:val="center"/>
              <w:rPr>
                <w:rFonts w:ascii="Times New Roman" w:hAnsi="Times New Roman"/>
                <w:b/>
                <w:sz w:val="20"/>
                <w:szCs w:val="20"/>
                <w:lang w:val="uk-UA"/>
              </w:rPr>
            </w:pPr>
            <w:r w:rsidRPr="00B013EE">
              <w:rPr>
                <w:rFonts w:ascii="Times New Roman" w:hAnsi="Times New Roman"/>
                <w:b/>
                <w:sz w:val="20"/>
                <w:szCs w:val="20"/>
                <w:lang w:val="uk-UA"/>
              </w:rPr>
              <w:t>Модульна контрольна робота</w:t>
            </w:r>
          </w:p>
        </w:tc>
        <w:tc>
          <w:tcPr>
            <w:tcW w:w="500" w:type="pct"/>
            <w:gridSpan w:val="2"/>
            <w:tcMar>
              <w:left w:w="57" w:type="dxa"/>
              <w:right w:w="57" w:type="dxa"/>
            </w:tcMar>
            <w:vAlign w:val="center"/>
          </w:tcPr>
          <w:p w:rsidR="0066031B" w:rsidRPr="00B013EE" w:rsidRDefault="0066031B" w:rsidP="007F29AA">
            <w:pPr>
              <w:spacing w:after="0" w:line="240" w:lineRule="auto"/>
              <w:jc w:val="center"/>
              <w:rPr>
                <w:rFonts w:ascii="Times New Roman" w:hAnsi="Times New Roman"/>
                <w:b/>
                <w:sz w:val="20"/>
                <w:szCs w:val="20"/>
                <w:lang w:val="uk-UA"/>
              </w:rPr>
            </w:pPr>
            <w:r w:rsidRPr="00B013EE">
              <w:rPr>
                <w:rFonts w:ascii="Times New Roman" w:hAnsi="Times New Roman"/>
                <w:b/>
                <w:sz w:val="20"/>
                <w:szCs w:val="20"/>
                <w:lang w:val="uk-UA"/>
              </w:rPr>
              <w:t>Сума</w:t>
            </w:r>
          </w:p>
        </w:tc>
      </w:tr>
      <w:tr w:rsidR="00F24D2C" w:rsidRPr="00B013EE" w:rsidTr="00F24D2C">
        <w:trPr>
          <w:cantSplit/>
        </w:trPr>
        <w:tc>
          <w:tcPr>
            <w:tcW w:w="291" w:type="pct"/>
            <w:tcMar>
              <w:left w:w="57" w:type="dxa"/>
              <w:right w:w="57" w:type="dxa"/>
            </w:tcMar>
          </w:tcPr>
          <w:p w:rsidR="00F24D2C" w:rsidRPr="00B013EE" w:rsidRDefault="00F24D2C" w:rsidP="007F29AA">
            <w:pPr>
              <w:spacing w:after="0" w:line="240" w:lineRule="auto"/>
              <w:jc w:val="center"/>
              <w:rPr>
                <w:rFonts w:ascii="Times New Roman" w:hAnsi="Times New Roman"/>
                <w:sz w:val="24"/>
                <w:szCs w:val="24"/>
                <w:lang w:val="uk-UA"/>
              </w:rPr>
            </w:pPr>
            <w:r w:rsidRPr="00B013EE">
              <w:rPr>
                <w:rFonts w:ascii="Times New Roman" w:hAnsi="Times New Roman"/>
                <w:sz w:val="24"/>
                <w:szCs w:val="24"/>
                <w:lang w:val="uk-UA"/>
              </w:rPr>
              <w:t>Т9</w:t>
            </w:r>
          </w:p>
        </w:tc>
        <w:tc>
          <w:tcPr>
            <w:tcW w:w="285" w:type="pct"/>
            <w:tcMar>
              <w:left w:w="57" w:type="dxa"/>
              <w:right w:w="57" w:type="dxa"/>
            </w:tcMar>
          </w:tcPr>
          <w:p w:rsidR="00F24D2C" w:rsidRPr="00B013EE" w:rsidRDefault="00F24D2C" w:rsidP="007F29AA">
            <w:pPr>
              <w:spacing w:after="0" w:line="240" w:lineRule="auto"/>
              <w:jc w:val="center"/>
              <w:rPr>
                <w:rFonts w:ascii="Times New Roman" w:hAnsi="Times New Roman"/>
                <w:sz w:val="24"/>
                <w:szCs w:val="24"/>
                <w:lang w:val="uk-UA"/>
              </w:rPr>
            </w:pPr>
            <w:r w:rsidRPr="00B013EE">
              <w:rPr>
                <w:rFonts w:ascii="Times New Roman" w:hAnsi="Times New Roman"/>
                <w:sz w:val="24"/>
                <w:szCs w:val="24"/>
                <w:lang w:val="uk-UA"/>
              </w:rPr>
              <w:t>Т10</w:t>
            </w:r>
          </w:p>
        </w:tc>
        <w:tc>
          <w:tcPr>
            <w:tcW w:w="356" w:type="pct"/>
            <w:shd w:val="clear" w:color="auto" w:fill="auto"/>
            <w:tcMar>
              <w:left w:w="57" w:type="dxa"/>
              <w:right w:w="57" w:type="dxa"/>
            </w:tcMar>
          </w:tcPr>
          <w:p w:rsidR="00F24D2C" w:rsidRPr="00B013EE" w:rsidRDefault="00F24D2C" w:rsidP="007F29AA">
            <w:pPr>
              <w:spacing w:after="0" w:line="240" w:lineRule="auto"/>
              <w:jc w:val="center"/>
              <w:rPr>
                <w:rFonts w:ascii="Times New Roman" w:hAnsi="Times New Roman"/>
                <w:sz w:val="24"/>
                <w:szCs w:val="24"/>
                <w:lang w:val="uk-UA"/>
              </w:rPr>
            </w:pPr>
            <w:r w:rsidRPr="00B013EE">
              <w:rPr>
                <w:rFonts w:ascii="Times New Roman" w:hAnsi="Times New Roman"/>
                <w:sz w:val="24"/>
                <w:szCs w:val="24"/>
                <w:lang w:val="uk-UA"/>
              </w:rPr>
              <w:t>Т11</w:t>
            </w:r>
          </w:p>
        </w:tc>
        <w:tc>
          <w:tcPr>
            <w:tcW w:w="354" w:type="pct"/>
            <w:tcMar>
              <w:left w:w="57" w:type="dxa"/>
              <w:right w:w="57" w:type="dxa"/>
            </w:tcMar>
          </w:tcPr>
          <w:p w:rsidR="00F24D2C" w:rsidRPr="00B013EE" w:rsidRDefault="00F24D2C" w:rsidP="007F29AA">
            <w:pPr>
              <w:spacing w:after="0" w:line="240" w:lineRule="auto"/>
              <w:jc w:val="center"/>
              <w:rPr>
                <w:rFonts w:ascii="Times New Roman" w:hAnsi="Times New Roman"/>
                <w:sz w:val="24"/>
                <w:szCs w:val="24"/>
                <w:lang w:val="uk-UA"/>
              </w:rPr>
            </w:pPr>
            <w:r w:rsidRPr="00B013EE">
              <w:rPr>
                <w:rFonts w:ascii="Times New Roman" w:hAnsi="Times New Roman"/>
                <w:sz w:val="24"/>
                <w:szCs w:val="24"/>
                <w:lang w:val="uk-UA"/>
              </w:rPr>
              <w:t>Т12</w:t>
            </w:r>
          </w:p>
        </w:tc>
        <w:tc>
          <w:tcPr>
            <w:tcW w:w="321" w:type="pct"/>
            <w:tcMar>
              <w:left w:w="57" w:type="dxa"/>
              <w:right w:w="57" w:type="dxa"/>
            </w:tcMar>
          </w:tcPr>
          <w:p w:rsidR="00F24D2C" w:rsidRPr="00B013EE" w:rsidRDefault="00F24D2C" w:rsidP="007F29AA">
            <w:pPr>
              <w:spacing w:after="0" w:line="240" w:lineRule="auto"/>
              <w:jc w:val="center"/>
              <w:rPr>
                <w:rFonts w:ascii="Times New Roman" w:hAnsi="Times New Roman"/>
                <w:sz w:val="24"/>
                <w:szCs w:val="24"/>
                <w:lang w:val="uk-UA"/>
              </w:rPr>
            </w:pPr>
            <w:r w:rsidRPr="00B013EE">
              <w:rPr>
                <w:rFonts w:ascii="Times New Roman" w:hAnsi="Times New Roman"/>
                <w:sz w:val="24"/>
                <w:szCs w:val="24"/>
                <w:lang w:val="uk-UA"/>
              </w:rPr>
              <w:t>Т13</w:t>
            </w:r>
          </w:p>
        </w:tc>
        <w:tc>
          <w:tcPr>
            <w:tcW w:w="536" w:type="pct"/>
          </w:tcPr>
          <w:p w:rsidR="00F24D2C" w:rsidRPr="00B013EE" w:rsidRDefault="00F24D2C" w:rsidP="007F29AA">
            <w:pPr>
              <w:spacing w:after="0" w:line="240" w:lineRule="auto"/>
              <w:jc w:val="center"/>
              <w:rPr>
                <w:rFonts w:ascii="Times New Roman" w:hAnsi="Times New Roman"/>
                <w:sz w:val="24"/>
                <w:szCs w:val="24"/>
                <w:lang w:val="uk-UA"/>
              </w:rPr>
            </w:pPr>
            <w:r w:rsidRPr="00B013EE">
              <w:rPr>
                <w:rFonts w:ascii="Times New Roman" w:hAnsi="Times New Roman"/>
                <w:sz w:val="24"/>
                <w:szCs w:val="24"/>
                <w:lang w:val="uk-UA"/>
              </w:rPr>
              <w:t>Реферат</w:t>
            </w:r>
          </w:p>
        </w:tc>
        <w:tc>
          <w:tcPr>
            <w:tcW w:w="785" w:type="pct"/>
          </w:tcPr>
          <w:p w:rsidR="00F24D2C" w:rsidRPr="00B013EE" w:rsidRDefault="00F24D2C" w:rsidP="007F29AA">
            <w:pPr>
              <w:spacing w:after="0" w:line="240" w:lineRule="auto"/>
              <w:jc w:val="center"/>
              <w:rPr>
                <w:rFonts w:ascii="Times New Roman" w:hAnsi="Times New Roman"/>
                <w:sz w:val="24"/>
                <w:szCs w:val="24"/>
                <w:lang w:val="uk-UA"/>
              </w:rPr>
            </w:pPr>
            <w:r w:rsidRPr="00B013EE">
              <w:rPr>
                <w:rFonts w:ascii="Times New Roman" w:hAnsi="Times New Roman"/>
                <w:sz w:val="24"/>
                <w:szCs w:val="24"/>
                <w:lang w:val="uk-UA"/>
              </w:rPr>
              <w:t>Презентація</w:t>
            </w:r>
          </w:p>
        </w:tc>
        <w:tc>
          <w:tcPr>
            <w:tcW w:w="655" w:type="pct"/>
            <w:shd w:val="clear" w:color="auto" w:fill="auto"/>
            <w:tcMar>
              <w:left w:w="57" w:type="dxa"/>
              <w:right w:w="57" w:type="dxa"/>
            </w:tcMar>
          </w:tcPr>
          <w:p w:rsidR="00F24D2C" w:rsidRPr="00B013EE" w:rsidRDefault="00F24D2C" w:rsidP="007F29AA">
            <w:pPr>
              <w:spacing w:after="0" w:line="240" w:lineRule="auto"/>
              <w:jc w:val="center"/>
              <w:rPr>
                <w:rFonts w:ascii="Times New Roman" w:hAnsi="Times New Roman"/>
                <w:sz w:val="24"/>
                <w:szCs w:val="24"/>
                <w:lang w:val="uk-UA"/>
              </w:rPr>
            </w:pPr>
            <w:r w:rsidRPr="00B013EE">
              <w:rPr>
                <w:rFonts w:ascii="Times New Roman" w:hAnsi="Times New Roman"/>
                <w:sz w:val="24"/>
                <w:szCs w:val="24"/>
                <w:lang w:val="uk-UA"/>
              </w:rPr>
              <w:t>Проект</w:t>
            </w:r>
          </w:p>
        </w:tc>
        <w:tc>
          <w:tcPr>
            <w:tcW w:w="928" w:type="pct"/>
            <w:gridSpan w:val="2"/>
            <w:vMerge w:val="restart"/>
            <w:tcMar>
              <w:left w:w="57" w:type="dxa"/>
              <w:right w:w="57" w:type="dxa"/>
            </w:tcMar>
            <w:vAlign w:val="center"/>
          </w:tcPr>
          <w:p w:rsidR="00F24D2C" w:rsidRPr="00B013EE" w:rsidRDefault="00F24D2C" w:rsidP="007F29AA">
            <w:pPr>
              <w:spacing w:after="0" w:line="240" w:lineRule="auto"/>
              <w:jc w:val="center"/>
              <w:rPr>
                <w:rFonts w:ascii="Times New Roman" w:hAnsi="Times New Roman"/>
                <w:sz w:val="24"/>
                <w:szCs w:val="24"/>
                <w:lang w:val="uk-UA"/>
              </w:rPr>
            </w:pPr>
            <w:r w:rsidRPr="00B013EE">
              <w:rPr>
                <w:rFonts w:ascii="Times New Roman" w:hAnsi="Times New Roman"/>
                <w:sz w:val="24"/>
                <w:szCs w:val="24"/>
                <w:lang w:val="uk-UA"/>
              </w:rPr>
              <w:t>50</w:t>
            </w:r>
          </w:p>
        </w:tc>
        <w:tc>
          <w:tcPr>
            <w:tcW w:w="488" w:type="pct"/>
            <w:vMerge w:val="restart"/>
            <w:tcMar>
              <w:left w:w="57" w:type="dxa"/>
              <w:right w:w="57" w:type="dxa"/>
            </w:tcMar>
            <w:vAlign w:val="center"/>
          </w:tcPr>
          <w:p w:rsidR="00F24D2C" w:rsidRPr="00B013EE" w:rsidRDefault="00F24D2C" w:rsidP="007F29AA">
            <w:pPr>
              <w:spacing w:after="0" w:line="240" w:lineRule="auto"/>
              <w:jc w:val="center"/>
              <w:rPr>
                <w:rFonts w:ascii="Times New Roman" w:hAnsi="Times New Roman"/>
                <w:sz w:val="24"/>
                <w:szCs w:val="24"/>
                <w:lang w:val="uk-UA"/>
              </w:rPr>
            </w:pPr>
            <w:r w:rsidRPr="00B013EE">
              <w:rPr>
                <w:rFonts w:ascii="Times New Roman" w:hAnsi="Times New Roman"/>
                <w:b/>
                <w:sz w:val="24"/>
                <w:szCs w:val="24"/>
                <w:lang w:val="uk-UA"/>
              </w:rPr>
              <w:t>100</w:t>
            </w:r>
          </w:p>
        </w:tc>
      </w:tr>
      <w:tr w:rsidR="00F24D2C" w:rsidRPr="00B013EE" w:rsidTr="00F24D2C">
        <w:trPr>
          <w:cantSplit/>
        </w:trPr>
        <w:tc>
          <w:tcPr>
            <w:tcW w:w="291" w:type="pct"/>
            <w:tcMar>
              <w:left w:w="57" w:type="dxa"/>
              <w:right w:w="57" w:type="dxa"/>
            </w:tcMar>
          </w:tcPr>
          <w:p w:rsidR="00F24D2C" w:rsidRPr="00B013EE" w:rsidRDefault="00F24D2C" w:rsidP="007F29AA">
            <w:pPr>
              <w:spacing w:after="0" w:line="240" w:lineRule="auto"/>
              <w:jc w:val="center"/>
              <w:rPr>
                <w:rFonts w:ascii="Times New Roman" w:hAnsi="Times New Roman"/>
                <w:sz w:val="24"/>
                <w:szCs w:val="24"/>
                <w:lang w:val="uk-UA"/>
              </w:rPr>
            </w:pPr>
            <w:r w:rsidRPr="00B013EE">
              <w:rPr>
                <w:rFonts w:ascii="Times New Roman" w:hAnsi="Times New Roman"/>
                <w:sz w:val="24"/>
                <w:szCs w:val="24"/>
                <w:lang w:val="uk-UA"/>
              </w:rPr>
              <w:t>5</w:t>
            </w:r>
          </w:p>
        </w:tc>
        <w:tc>
          <w:tcPr>
            <w:tcW w:w="285" w:type="pct"/>
            <w:tcMar>
              <w:left w:w="57" w:type="dxa"/>
              <w:right w:w="57" w:type="dxa"/>
            </w:tcMar>
          </w:tcPr>
          <w:p w:rsidR="00F24D2C" w:rsidRPr="00B013EE" w:rsidRDefault="00F24D2C" w:rsidP="007F29AA">
            <w:pPr>
              <w:spacing w:after="0" w:line="240" w:lineRule="auto"/>
              <w:jc w:val="center"/>
              <w:rPr>
                <w:rFonts w:ascii="Times New Roman" w:hAnsi="Times New Roman"/>
                <w:sz w:val="24"/>
                <w:szCs w:val="24"/>
                <w:lang w:val="uk-UA"/>
              </w:rPr>
            </w:pPr>
            <w:r w:rsidRPr="00B013EE">
              <w:rPr>
                <w:rFonts w:ascii="Times New Roman" w:hAnsi="Times New Roman"/>
                <w:sz w:val="24"/>
                <w:szCs w:val="24"/>
                <w:lang w:val="uk-UA"/>
              </w:rPr>
              <w:t>5</w:t>
            </w:r>
          </w:p>
        </w:tc>
        <w:tc>
          <w:tcPr>
            <w:tcW w:w="356" w:type="pct"/>
            <w:shd w:val="clear" w:color="auto" w:fill="auto"/>
            <w:tcMar>
              <w:left w:w="57" w:type="dxa"/>
              <w:right w:w="57" w:type="dxa"/>
            </w:tcMar>
          </w:tcPr>
          <w:p w:rsidR="00F24D2C" w:rsidRPr="00B013EE" w:rsidRDefault="00F24D2C" w:rsidP="007F29AA">
            <w:pPr>
              <w:spacing w:after="0" w:line="240" w:lineRule="auto"/>
              <w:jc w:val="center"/>
              <w:rPr>
                <w:rFonts w:ascii="Times New Roman" w:hAnsi="Times New Roman"/>
                <w:sz w:val="24"/>
                <w:szCs w:val="24"/>
                <w:lang w:val="uk-UA"/>
              </w:rPr>
            </w:pPr>
            <w:r w:rsidRPr="00B013EE">
              <w:rPr>
                <w:rFonts w:ascii="Times New Roman" w:hAnsi="Times New Roman"/>
                <w:sz w:val="24"/>
                <w:szCs w:val="24"/>
                <w:lang w:val="uk-UA"/>
              </w:rPr>
              <w:t>5</w:t>
            </w:r>
          </w:p>
        </w:tc>
        <w:tc>
          <w:tcPr>
            <w:tcW w:w="354" w:type="pct"/>
            <w:tcMar>
              <w:left w:w="57" w:type="dxa"/>
              <w:right w:w="57" w:type="dxa"/>
            </w:tcMar>
          </w:tcPr>
          <w:p w:rsidR="00F24D2C" w:rsidRPr="00B013EE" w:rsidRDefault="00F24D2C" w:rsidP="007F29AA">
            <w:pPr>
              <w:spacing w:after="0" w:line="240" w:lineRule="auto"/>
              <w:jc w:val="center"/>
              <w:rPr>
                <w:rFonts w:ascii="Times New Roman" w:hAnsi="Times New Roman"/>
                <w:sz w:val="24"/>
                <w:szCs w:val="24"/>
                <w:lang w:val="uk-UA"/>
              </w:rPr>
            </w:pPr>
            <w:r w:rsidRPr="00B013EE">
              <w:rPr>
                <w:rFonts w:ascii="Times New Roman" w:hAnsi="Times New Roman"/>
                <w:sz w:val="24"/>
                <w:szCs w:val="24"/>
                <w:lang w:val="uk-UA"/>
              </w:rPr>
              <w:t>5</w:t>
            </w:r>
          </w:p>
        </w:tc>
        <w:tc>
          <w:tcPr>
            <w:tcW w:w="321" w:type="pct"/>
            <w:tcMar>
              <w:left w:w="57" w:type="dxa"/>
              <w:right w:w="57" w:type="dxa"/>
            </w:tcMar>
          </w:tcPr>
          <w:p w:rsidR="00F24D2C" w:rsidRPr="00B013EE" w:rsidRDefault="00F24D2C" w:rsidP="007F29AA">
            <w:pPr>
              <w:spacing w:after="0" w:line="240" w:lineRule="auto"/>
              <w:jc w:val="center"/>
              <w:rPr>
                <w:rFonts w:ascii="Times New Roman" w:hAnsi="Times New Roman"/>
                <w:sz w:val="24"/>
                <w:szCs w:val="24"/>
                <w:lang w:val="uk-UA"/>
              </w:rPr>
            </w:pPr>
            <w:r w:rsidRPr="00B013EE">
              <w:rPr>
                <w:rFonts w:ascii="Times New Roman" w:hAnsi="Times New Roman"/>
                <w:sz w:val="24"/>
                <w:szCs w:val="24"/>
                <w:lang w:val="uk-UA"/>
              </w:rPr>
              <w:t>5</w:t>
            </w:r>
          </w:p>
        </w:tc>
        <w:tc>
          <w:tcPr>
            <w:tcW w:w="536" w:type="pct"/>
          </w:tcPr>
          <w:p w:rsidR="00F24D2C" w:rsidRPr="00B013EE" w:rsidRDefault="00F24D2C" w:rsidP="007F29AA">
            <w:pPr>
              <w:spacing w:after="0" w:line="240" w:lineRule="auto"/>
              <w:jc w:val="center"/>
              <w:rPr>
                <w:rFonts w:ascii="Times New Roman" w:hAnsi="Times New Roman"/>
                <w:sz w:val="24"/>
                <w:szCs w:val="24"/>
                <w:lang w:val="uk-UA"/>
              </w:rPr>
            </w:pPr>
            <w:r w:rsidRPr="00B013EE">
              <w:rPr>
                <w:rFonts w:ascii="Times New Roman" w:hAnsi="Times New Roman"/>
                <w:sz w:val="24"/>
                <w:szCs w:val="24"/>
                <w:lang w:val="uk-UA"/>
              </w:rPr>
              <w:t>5</w:t>
            </w:r>
          </w:p>
        </w:tc>
        <w:tc>
          <w:tcPr>
            <w:tcW w:w="785" w:type="pct"/>
          </w:tcPr>
          <w:p w:rsidR="00F24D2C" w:rsidRPr="00B013EE" w:rsidRDefault="00F24D2C" w:rsidP="007F29AA">
            <w:pPr>
              <w:spacing w:after="0" w:line="240" w:lineRule="auto"/>
              <w:jc w:val="center"/>
              <w:rPr>
                <w:rFonts w:ascii="Times New Roman" w:hAnsi="Times New Roman"/>
                <w:sz w:val="24"/>
                <w:szCs w:val="24"/>
                <w:lang w:val="uk-UA"/>
              </w:rPr>
            </w:pPr>
            <w:r w:rsidRPr="00B013EE">
              <w:rPr>
                <w:rFonts w:ascii="Times New Roman" w:hAnsi="Times New Roman"/>
                <w:sz w:val="24"/>
                <w:szCs w:val="24"/>
                <w:lang w:val="uk-UA"/>
              </w:rPr>
              <w:t>10</w:t>
            </w:r>
          </w:p>
        </w:tc>
        <w:tc>
          <w:tcPr>
            <w:tcW w:w="655" w:type="pct"/>
            <w:shd w:val="clear" w:color="auto" w:fill="auto"/>
            <w:tcMar>
              <w:left w:w="57" w:type="dxa"/>
              <w:right w:w="57" w:type="dxa"/>
            </w:tcMar>
          </w:tcPr>
          <w:p w:rsidR="00F24D2C" w:rsidRPr="00B013EE" w:rsidRDefault="00F24D2C" w:rsidP="007F29AA">
            <w:pPr>
              <w:spacing w:after="0" w:line="240" w:lineRule="auto"/>
              <w:jc w:val="center"/>
              <w:rPr>
                <w:rFonts w:ascii="Times New Roman" w:hAnsi="Times New Roman"/>
                <w:sz w:val="24"/>
                <w:szCs w:val="24"/>
                <w:lang w:val="uk-UA"/>
              </w:rPr>
            </w:pPr>
            <w:r w:rsidRPr="00B013EE">
              <w:rPr>
                <w:rFonts w:ascii="Times New Roman" w:hAnsi="Times New Roman"/>
                <w:sz w:val="24"/>
                <w:szCs w:val="24"/>
                <w:lang w:val="uk-UA"/>
              </w:rPr>
              <w:t>10</w:t>
            </w:r>
          </w:p>
        </w:tc>
        <w:tc>
          <w:tcPr>
            <w:tcW w:w="928" w:type="pct"/>
            <w:gridSpan w:val="2"/>
            <w:vMerge/>
            <w:tcMar>
              <w:left w:w="57" w:type="dxa"/>
              <w:right w:w="57" w:type="dxa"/>
            </w:tcMar>
          </w:tcPr>
          <w:p w:rsidR="00F24D2C" w:rsidRPr="00B013EE" w:rsidRDefault="00F24D2C" w:rsidP="007F29AA">
            <w:pPr>
              <w:spacing w:after="0" w:line="240" w:lineRule="auto"/>
              <w:jc w:val="center"/>
              <w:rPr>
                <w:rFonts w:ascii="Times New Roman" w:hAnsi="Times New Roman"/>
                <w:sz w:val="24"/>
                <w:szCs w:val="24"/>
                <w:lang w:val="uk-UA"/>
              </w:rPr>
            </w:pPr>
          </w:p>
        </w:tc>
        <w:tc>
          <w:tcPr>
            <w:tcW w:w="488" w:type="pct"/>
            <w:vMerge/>
            <w:tcMar>
              <w:left w:w="57" w:type="dxa"/>
              <w:right w:w="57" w:type="dxa"/>
            </w:tcMar>
          </w:tcPr>
          <w:p w:rsidR="00F24D2C" w:rsidRPr="00B013EE" w:rsidRDefault="00F24D2C" w:rsidP="007F29AA">
            <w:pPr>
              <w:spacing w:after="0" w:line="240" w:lineRule="auto"/>
              <w:jc w:val="center"/>
              <w:rPr>
                <w:rFonts w:ascii="Times New Roman" w:hAnsi="Times New Roman"/>
                <w:sz w:val="24"/>
                <w:szCs w:val="24"/>
                <w:lang w:val="uk-UA"/>
              </w:rPr>
            </w:pPr>
          </w:p>
        </w:tc>
      </w:tr>
    </w:tbl>
    <w:p w:rsidR="0066031B" w:rsidRPr="00B013EE" w:rsidRDefault="00F24D2C" w:rsidP="002D77ED">
      <w:pPr>
        <w:spacing w:after="0" w:line="240" w:lineRule="auto"/>
        <w:ind w:firstLine="600"/>
        <w:rPr>
          <w:rFonts w:ascii="Times New Roman" w:hAnsi="Times New Roman"/>
          <w:sz w:val="24"/>
          <w:szCs w:val="24"/>
          <w:lang w:val="uk-UA"/>
        </w:rPr>
      </w:pPr>
      <w:r w:rsidRPr="00B013EE">
        <w:rPr>
          <w:rFonts w:ascii="Times New Roman" w:hAnsi="Times New Roman"/>
          <w:sz w:val="24"/>
          <w:szCs w:val="24"/>
          <w:lang w:val="uk-UA"/>
        </w:rPr>
        <w:t>Т9</w:t>
      </w:r>
      <w:r w:rsidR="0066031B" w:rsidRPr="00B013EE">
        <w:rPr>
          <w:rFonts w:ascii="Times New Roman" w:hAnsi="Times New Roman"/>
          <w:sz w:val="24"/>
          <w:szCs w:val="24"/>
          <w:lang w:val="uk-UA"/>
        </w:rPr>
        <w:t>,</w:t>
      </w:r>
      <w:r w:rsidRPr="00B013EE">
        <w:rPr>
          <w:rFonts w:ascii="Times New Roman" w:hAnsi="Times New Roman"/>
          <w:sz w:val="24"/>
          <w:szCs w:val="24"/>
          <w:lang w:val="uk-UA"/>
        </w:rPr>
        <w:t xml:space="preserve"> Т10</w:t>
      </w:r>
      <w:r w:rsidR="0066031B" w:rsidRPr="00B013EE">
        <w:rPr>
          <w:rFonts w:ascii="Times New Roman" w:hAnsi="Times New Roman"/>
          <w:sz w:val="24"/>
          <w:szCs w:val="24"/>
          <w:lang w:val="uk-UA"/>
        </w:rPr>
        <w:t xml:space="preserve"> ... – теми</w:t>
      </w:r>
    </w:p>
    <w:p w:rsidR="002D77ED" w:rsidRPr="00B013EE" w:rsidRDefault="002D77ED" w:rsidP="00F24D2C">
      <w:pPr>
        <w:shd w:val="clear" w:color="auto" w:fill="FFFFFF"/>
        <w:autoSpaceDE w:val="0"/>
        <w:autoSpaceDN w:val="0"/>
        <w:adjustRightInd w:val="0"/>
        <w:spacing w:after="0" w:line="240" w:lineRule="auto"/>
        <w:jc w:val="center"/>
        <w:rPr>
          <w:rFonts w:ascii="Times New Roman" w:hAnsi="Times New Roman"/>
          <w:b/>
          <w:iCs/>
          <w:sz w:val="24"/>
          <w:szCs w:val="24"/>
          <w:lang w:val="uk-UA"/>
        </w:rPr>
      </w:pPr>
    </w:p>
    <w:p w:rsidR="0066031B" w:rsidRPr="00B013EE" w:rsidRDefault="0066031B" w:rsidP="00F24D2C">
      <w:pPr>
        <w:shd w:val="clear" w:color="auto" w:fill="FFFFFF"/>
        <w:autoSpaceDE w:val="0"/>
        <w:autoSpaceDN w:val="0"/>
        <w:adjustRightInd w:val="0"/>
        <w:spacing w:after="0" w:line="240" w:lineRule="auto"/>
        <w:jc w:val="center"/>
        <w:rPr>
          <w:rFonts w:ascii="Times New Roman" w:hAnsi="Times New Roman"/>
          <w:b/>
          <w:iCs/>
          <w:sz w:val="24"/>
          <w:szCs w:val="24"/>
          <w:lang w:val="uk-UA"/>
        </w:rPr>
      </w:pPr>
      <w:r w:rsidRPr="00B013EE">
        <w:rPr>
          <w:rFonts w:ascii="Times New Roman" w:hAnsi="Times New Roman"/>
          <w:b/>
          <w:iCs/>
          <w:sz w:val="24"/>
          <w:szCs w:val="24"/>
          <w:lang w:val="uk-UA"/>
        </w:rPr>
        <w:t>Оцінювання окремих видів навчальної роботи</w:t>
      </w:r>
      <w:r w:rsidR="00F24D2C" w:rsidRPr="00B013EE">
        <w:rPr>
          <w:rFonts w:ascii="Times New Roman" w:hAnsi="Times New Roman"/>
          <w:b/>
          <w:iCs/>
          <w:sz w:val="24"/>
          <w:szCs w:val="24"/>
          <w:lang w:val="uk-UA"/>
        </w:rPr>
        <w:t xml:space="preserve"> з дисципліни</w:t>
      </w:r>
    </w:p>
    <w:tbl>
      <w:tblPr>
        <w:tblStyle w:val="aa"/>
        <w:tblW w:w="9923" w:type="dxa"/>
        <w:tblInd w:w="108" w:type="dxa"/>
        <w:tblLayout w:type="fixed"/>
        <w:tblLook w:val="04A0" w:firstRow="1" w:lastRow="0" w:firstColumn="1" w:lastColumn="0" w:noHBand="0" w:noVBand="1"/>
      </w:tblPr>
      <w:tblGrid>
        <w:gridCol w:w="2977"/>
        <w:gridCol w:w="992"/>
        <w:gridCol w:w="2694"/>
        <w:gridCol w:w="1275"/>
        <w:gridCol w:w="1985"/>
      </w:tblGrid>
      <w:tr w:rsidR="0066031B" w:rsidRPr="00B013EE" w:rsidTr="007F29AA">
        <w:tc>
          <w:tcPr>
            <w:tcW w:w="2977" w:type="dxa"/>
            <w:vMerge w:val="restart"/>
            <w:shd w:val="clear" w:color="auto" w:fill="auto"/>
            <w:vAlign w:val="center"/>
          </w:tcPr>
          <w:p w:rsidR="0066031B" w:rsidRPr="00B013EE" w:rsidRDefault="0066031B" w:rsidP="007F29AA">
            <w:pPr>
              <w:autoSpaceDE w:val="0"/>
              <w:autoSpaceDN w:val="0"/>
              <w:adjustRightInd w:val="0"/>
              <w:spacing w:after="0" w:line="240" w:lineRule="auto"/>
              <w:jc w:val="center"/>
              <w:rPr>
                <w:rFonts w:ascii="Times New Roman" w:hAnsi="Times New Roman"/>
                <w:b/>
                <w:sz w:val="24"/>
                <w:szCs w:val="24"/>
                <w:lang w:val="uk-UA"/>
              </w:rPr>
            </w:pPr>
            <w:r w:rsidRPr="00B013EE">
              <w:rPr>
                <w:rFonts w:ascii="Times New Roman" w:hAnsi="Times New Roman"/>
                <w:b/>
                <w:sz w:val="24"/>
                <w:szCs w:val="24"/>
                <w:lang w:val="uk-UA"/>
              </w:rPr>
              <w:t>Вид діяльності здобувача вищої освіти</w:t>
            </w:r>
          </w:p>
        </w:tc>
        <w:tc>
          <w:tcPr>
            <w:tcW w:w="3686" w:type="dxa"/>
            <w:gridSpan w:val="2"/>
          </w:tcPr>
          <w:p w:rsidR="0066031B" w:rsidRPr="00B013EE" w:rsidRDefault="0066031B" w:rsidP="007F29AA">
            <w:pPr>
              <w:autoSpaceDE w:val="0"/>
              <w:autoSpaceDN w:val="0"/>
              <w:adjustRightInd w:val="0"/>
              <w:spacing w:after="0" w:line="240" w:lineRule="auto"/>
              <w:jc w:val="center"/>
              <w:rPr>
                <w:rFonts w:ascii="Times New Roman" w:hAnsi="Times New Roman"/>
                <w:b/>
                <w:sz w:val="24"/>
                <w:szCs w:val="24"/>
                <w:lang w:val="uk-UA"/>
              </w:rPr>
            </w:pPr>
            <w:r w:rsidRPr="00B013EE">
              <w:rPr>
                <w:rFonts w:ascii="Times New Roman" w:hAnsi="Times New Roman"/>
                <w:b/>
                <w:sz w:val="24"/>
                <w:szCs w:val="24"/>
                <w:lang w:val="uk-UA"/>
              </w:rPr>
              <w:t>Модуль 1</w:t>
            </w:r>
          </w:p>
        </w:tc>
        <w:tc>
          <w:tcPr>
            <w:tcW w:w="3260" w:type="dxa"/>
            <w:gridSpan w:val="2"/>
          </w:tcPr>
          <w:p w:rsidR="0066031B" w:rsidRPr="00B013EE" w:rsidRDefault="0066031B" w:rsidP="007F29AA">
            <w:pPr>
              <w:autoSpaceDE w:val="0"/>
              <w:autoSpaceDN w:val="0"/>
              <w:adjustRightInd w:val="0"/>
              <w:spacing w:after="0" w:line="240" w:lineRule="auto"/>
              <w:ind w:right="35"/>
              <w:jc w:val="center"/>
              <w:rPr>
                <w:rFonts w:ascii="Times New Roman" w:hAnsi="Times New Roman"/>
                <w:b/>
                <w:sz w:val="24"/>
                <w:szCs w:val="24"/>
                <w:lang w:val="uk-UA"/>
              </w:rPr>
            </w:pPr>
            <w:r w:rsidRPr="00B013EE">
              <w:rPr>
                <w:rFonts w:ascii="Times New Roman" w:hAnsi="Times New Roman"/>
                <w:b/>
                <w:sz w:val="24"/>
                <w:szCs w:val="24"/>
                <w:lang w:val="uk-UA"/>
              </w:rPr>
              <w:t>Модуль 2</w:t>
            </w:r>
          </w:p>
        </w:tc>
      </w:tr>
      <w:tr w:rsidR="0066031B" w:rsidRPr="00B013EE" w:rsidTr="007F29AA">
        <w:tc>
          <w:tcPr>
            <w:tcW w:w="2977" w:type="dxa"/>
            <w:vMerge/>
            <w:shd w:val="clear" w:color="auto" w:fill="auto"/>
            <w:vAlign w:val="center"/>
          </w:tcPr>
          <w:p w:rsidR="0066031B" w:rsidRPr="00B013EE" w:rsidRDefault="0066031B" w:rsidP="007F29AA">
            <w:pPr>
              <w:autoSpaceDE w:val="0"/>
              <w:autoSpaceDN w:val="0"/>
              <w:adjustRightInd w:val="0"/>
              <w:spacing w:after="0" w:line="240" w:lineRule="auto"/>
              <w:jc w:val="center"/>
              <w:rPr>
                <w:rFonts w:ascii="Times New Roman" w:hAnsi="Times New Roman"/>
                <w:b/>
                <w:sz w:val="24"/>
                <w:szCs w:val="24"/>
                <w:lang w:val="uk-UA"/>
              </w:rPr>
            </w:pPr>
          </w:p>
        </w:tc>
        <w:tc>
          <w:tcPr>
            <w:tcW w:w="992" w:type="dxa"/>
            <w:vAlign w:val="center"/>
          </w:tcPr>
          <w:p w:rsidR="0066031B" w:rsidRPr="00B013EE" w:rsidRDefault="0066031B" w:rsidP="007F29AA">
            <w:pPr>
              <w:autoSpaceDE w:val="0"/>
              <w:autoSpaceDN w:val="0"/>
              <w:adjustRightInd w:val="0"/>
              <w:spacing w:after="0" w:line="240" w:lineRule="auto"/>
              <w:jc w:val="center"/>
              <w:rPr>
                <w:rFonts w:ascii="Times New Roman" w:hAnsi="Times New Roman"/>
                <w:sz w:val="16"/>
                <w:szCs w:val="16"/>
                <w:lang w:val="uk-UA"/>
              </w:rPr>
            </w:pPr>
            <w:r w:rsidRPr="00B013EE">
              <w:rPr>
                <w:rFonts w:ascii="Times New Roman" w:hAnsi="Times New Roman"/>
                <w:sz w:val="16"/>
                <w:szCs w:val="16"/>
                <w:lang w:val="uk-UA"/>
              </w:rPr>
              <w:t>Кількість</w:t>
            </w:r>
          </w:p>
        </w:tc>
        <w:tc>
          <w:tcPr>
            <w:tcW w:w="2694" w:type="dxa"/>
            <w:shd w:val="clear" w:color="auto" w:fill="auto"/>
            <w:vAlign w:val="center"/>
          </w:tcPr>
          <w:p w:rsidR="0066031B" w:rsidRPr="00B013EE" w:rsidRDefault="0066031B" w:rsidP="007F29AA">
            <w:pPr>
              <w:autoSpaceDE w:val="0"/>
              <w:autoSpaceDN w:val="0"/>
              <w:adjustRightInd w:val="0"/>
              <w:spacing w:after="0" w:line="240" w:lineRule="auto"/>
              <w:jc w:val="center"/>
              <w:rPr>
                <w:rFonts w:ascii="Times New Roman" w:hAnsi="Times New Roman"/>
                <w:sz w:val="16"/>
                <w:szCs w:val="16"/>
                <w:lang w:val="uk-UA"/>
              </w:rPr>
            </w:pPr>
            <w:r w:rsidRPr="00B013EE">
              <w:rPr>
                <w:rFonts w:ascii="Times New Roman" w:hAnsi="Times New Roman"/>
                <w:sz w:val="16"/>
                <w:szCs w:val="16"/>
                <w:lang w:val="uk-UA"/>
              </w:rPr>
              <w:t xml:space="preserve">Максимальна кількість балів </w:t>
            </w:r>
          </w:p>
          <w:p w:rsidR="0066031B" w:rsidRPr="00B013EE" w:rsidRDefault="0066031B" w:rsidP="007F29AA">
            <w:pPr>
              <w:autoSpaceDE w:val="0"/>
              <w:autoSpaceDN w:val="0"/>
              <w:adjustRightInd w:val="0"/>
              <w:spacing w:after="0" w:line="240" w:lineRule="auto"/>
              <w:jc w:val="center"/>
              <w:rPr>
                <w:rFonts w:ascii="Times New Roman" w:hAnsi="Times New Roman"/>
                <w:sz w:val="16"/>
                <w:szCs w:val="16"/>
                <w:lang w:val="uk-UA"/>
              </w:rPr>
            </w:pPr>
            <w:r w:rsidRPr="00B013EE">
              <w:rPr>
                <w:rFonts w:ascii="Times New Roman" w:hAnsi="Times New Roman"/>
                <w:sz w:val="16"/>
                <w:szCs w:val="16"/>
                <w:lang w:val="uk-UA"/>
              </w:rPr>
              <w:t>(сумарна)</w:t>
            </w:r>
          </w:p>
        </w:tc>
        <w:tc>
          <w:tcPr>
            <w:tcW w:w="1275" w:type="dxa"/>
          </w:tcPr>
          <w:p w:rsidR="0066031B" w:rsidRPr="00B013EE" w:rsidRDefault="0066031B" w:rsidP="007F29AA">
            <w:pPr>
              <w:autoSpaceDE w:val="0"/>
              <w:autoSpaceDN w:val="0"/>
              <w:adjustRightInd w:val="0"/>
              <w:spacing w:after="0" w:line="240" w:lineRule="auto"/>
              <w:jc w:val="center"/>
              <w:rPr>
                <w:rFonts w:ascii="Times New Roman" w:hAnsi="Times New Roman"/>
                <w:sz w:val="16"/>
                <w:szCs w:val="16"/>
                <w:lang w:val="uk-UA"/>
              </w:rPr>
            </w:pPr>
            <w:r w:rsidRPr="00B013EE">
              <w:rPr>
                <w:rFonts w:ascii="Times New Roman" w:hAnsi="Times New Roman"/>
                <w:sz w:val="16"/>
                <w:szCs w:val="16"/>
                <w:lang w:val="uk-UA"/>
              </w:rPr>
              <w:t>Кількість</w:t>
            </w:r>
          </w:p>
        </w:tc>
        <w:tc>
          <w:tcPr>
            <w:tcW w:w="1985" w:type="dxa"/>
          </w:tcPr>
          <w:p w:rsidR="0066031B" w:rsidRPr="00B013EE" w:rsidRDefault="0066031B" w:rsidP="007F29AA">
            <w:pPr>
              <w:autoSpaceDE w:val="0"/>
              <w:autoSpaceDN w:val="0"/>
              <w:adjustRightInd w:val="0"/>
              <w:spacing w:after="0" w:line="240" w:lineRule="auto"/>
              <w:jc w:val="center"/>
              <w:rPr>
                <w:rFonts w:ascii="Times New Roman" w:hAnsi="Times New Roman"/>
                <w:sz w:val="16"/>
                <w:szCs w:val="16"/>
                <w:lang w:val="uk-UA"/>
              </w:rPr>
            </w:pPr>
            <w:r w:rsidRPr="00B013EE">
              <w:rPr>
                <w:rFonts w:ascii="Times New Roman" w:hAnsi="Times New Roman"/>
                <w:sz w:val="16"/>
                <w:szCs w:val="16"/>
                <w:lang w:val="uk-UA"/>
              </w:rPr>
              <w:t xml:space="preserve">Максимальна кількість балів </w:t>
            </w:r>
          </w:p>
          <w:p w:rsidR="0066031B" w:rsidRPr="00B013EE" w:rsidRDefault="0066031B" w:rsidP="007F29AA">
            <w:pPr>
              <w:autoSpaceDE w:val="0"/>
              <w:autoSpaceDN w:val="0"/>
              <w:adjustRightInd w:val="0"/>
              <w:spacing w:after="0" w:line="240" w:lineRule="auto"/>
              <w:jc w:val="center"/>
              <w:rPr>
                <w:rFonts w:ascii="Times New Roman" w:hAnsi="Times New Roman"/>
                <w:sz w:val="16"/>
                <w:szCs w:val="16"/>
                <w:lang w:val="uk-UA"/>
              </w:rPr>
            </w:pPr>
            <w:r w:rsidRPr="00B013EE">
              <w:rPr>
                <w:rFonts w:ascii="Times New Roman" w:hAnsi="Times New Roman"/>
                <w:sz w:val="16"/>
                <w:szCs w:val="16"/>
                <w:lang w:val="uk-UA"/>
              </w:rPr>
              <w:t>(сумарна)</w:t>
            </w:r>
          </w:p>
        </w:tc>
      </w:tr>
      <w:tr w:rsidR="0066031B" w:rsidRPr="00B013EE" w:rsidTr="007F29AA">
        <w:tc>
          <w:tcPr>
            <w:tcW w:w="2977" w:type="dxa"/>
            <w:shd w:val="clear" w:color="auto" w:fill="auto"/>
          </w:tcPr>
          <w:p w:rsidR="0066031B" w:rsidRPr="00B013EE" w:rsidRDefault="0066031B" w:rsidP="007F29AA">
            <w:pPr>
              <w:autoSpaceDE w:val="0"/>
              <w:autoSpaceDN w:val="0"/>
              <w:adjustRightInd w:val="0"/>
              <w:spacing w:after="0" w:line="240" w:lineRule="auto"/>
              <w:rPr>
                <w:rFonts w:ascii="Times New Roman" w:hAnsi="Times New Roman"/>
                <w:sz w:val="24"/>
                <w:szCs w:val="24"/>
                <w:lang w:val="uk-UA"/>
              </w:rPr>
            </w:pPr>
            <w:r w:rsidRPr="00B013EE">
              <w:rPr>
                <w:rFonts w:ascii="Times New Roman" w:hAnsi="Times New Roman"/>
                <w:sz w:val="24"/>
                <w:szCs w:val="24"/>
                <w:lang w:val="uk-UA"/>
              </w:rPr>
              <w:t xml:space="preserve">Практичні (семінарські) заняття </w:t>
            </w:r>
          </w:p>
        </w:tc>
        <w:tc>
          <w:tcPr>
            <w:tcW w:w="992" w:type="dxa"/>
            <w:vAlign w:val="center"/>
          </w:tcPr>
          <w:p w:rsidR="0066031B" w:rsidRPr="00B013EE" w:rsidRDefault="00F24D2C" w:rsidP="007F29AA">
            <w:pPr>
              <w:autoSpaceDE w:val="0"/>
              <w:autoSpaceDN w:val="0"/>
              <w:adjustRightInd w:val="0"/>
              <w:spacing w:after="0" w:line="240" w:lineRule="auto"/>
              <w:jc w:val="center"/>
              <w:rPr>
                <w:rFonts w:ascii="Times New Roman" w:hAnsi="Times New Roman"/>
                <w:sz w:val="24"/>
                <w:szCs w:val="24"/>
                <w:lang w:val="uk-UA"/>
              </w:rPr>
            </w:pPr>
            <w:r w:rsidRPr="00B013EE">
              <w:rPr>
                <w:rFonts w:ascii="Times New Roman" w:hAnsi="Times New Roman"/>
                <w:sz w:val="24"/>
                <w:szCs w:val="24"/>
                <w:lang w:val="uk-UA"/>
              </w:rPr>
              <w:t>8</w:t>
            </w:r>
          </w:p>
        </w:tc>
        <w:tc>
          <w:tcPr>
            <w:tcW w:w="2694" w:type="dxa"/>
            <w:shd w:val="clear" w:color="auto" w:fill="auto"/>
            <w:vAlign w:val="center"/>
          </w:tcPr>
          <w:p w:rsidR="0066031B" w:rsidRPr="00B013EE" w:rsidRDefault="00F24D2C" w:rsidP="007F29AA">
            <w:pPr>
              <w:autoSpaceDE w:val="0"/>
              <w:autoSpaceDN w:val="0"/>
              <w:adjustRightInd w:val="0"/>
              <w:spacing w:after="0" w:line="240" w:lineRule="auto"/>
              <w:jc w:val="center"/>
              <w:rPr>
                <w:rFonts w:ascii="Times New Roman" w:hAnsi="Times New Roman"/>
                <w:sz w:val="24"/>
                <w:szCs w:val="24"/>
                <w:lang w:val="uk-UA"/>
              </w:rPr>
            </w:pPr>
            <w:r w:rsidRPr="00B013EE">
              <w:rPr>
                <w:rFonts w:ascii="Times New Roman" w:hAnsi="Times New Roman"/>
                <w:sz w:val="24"/>
                <w:szCs w:val="24"/>
                <w:lang w:val="uk-UA"/>
              </w:rPr>
              <w:t>32</w:t>
            </w:r>
          </w:p>
        </w:tc>
        <w:tc>
          <w:tcPr>
            <w:tcW w:w="1275" w:type="dxa"/>
          </w:tcPr>
          <w:p w:rsidR="0066031B" w:rsidRPr="00B013EE" w:rsidRDefault="00F24D2C" w:rsidP="007F29AA">
            <w:pPr>
              <w:autoSpaceDE w:val="0"/>
              <w:autoSpaceDN w:val="0"/>
              <w:adjustRightInd w:val="0"/>
              <w:spacing w:after="0" w:line="240" w:lineRule="auto"/>
              <w:jc w:val="center"/>
              <w:rPr>
                <w:rFonts w:ascii="Times New Roman" w:hAnsi="Times New Roman"/>
                <w:sz w:val="24"/>
                <w:szCs w:val="24"/>
                <w:lang w:val="uk-UA"/>
              </w:rPr>
            </w:pPr>
            <w:r w:rsidRPr="00B013EE">
              <w:rPr>
                <w:rFonts w:ascii="Times New Roman" w:hAnsi="Times New Roman"/>
                <w:sz w:val="24"/>
                <w:szCs w:val="24"/>
                <w:lang w:val="uk-UA"/>
              </w:rPr>
              <w:t>5</w:t>
            </w:r>
          </w:p>
        </w:tc>
        <w:tc>
          <w:tcPr>
            <w:tcW w:w="1985" w:type="dxa"/>
          </w:tcPr>
          <w:p w:rsidR="0066031B" w:rsidRPr="00B013EE" w:rsidRDefault="0066031B" w:rsidP="007F29AA">
            <w:pPr>
              <w:autoSpaceDE w:val="0"/>
              <w:autoSpaceDN w:val="0"/>
              <w:adjustRightInd w:val="0"/>
              <w:spacing w:after="0" w:line="240" w:lineRule="auto"/>
              <w:jc w:val="center"/>
              <w:rPr>
                <w:rFonts w:ascii="Times New Roman" w:hAnsi="Times New Roman"/>
                <w:sz w:val="24"/>
                <w:szCs w:val="24"/>
                <w:lang w:val="uk-UA"/>
              </w:rPr>
            </w:pPr>
            <w:r w:rsidRPr="00B013EE">
              <w:rPr>
                <w:rFonts w:ascii="Times New Roman" w:hAnsi="Times New Roman"/>
                <w:sz w:val="24"/>
                <w:szCs w:val="24"/>
                <w:lang w:val="uk-UA"/>
              </w:rPr>
              <w:t>2</w:t>
            </w:r>
            <w:r w:rsidR="00F24D2C" w:rsidRPr="00B013EE">
              <w:rPr>
                <w:rFonts w:ascii="Times New Roman" w:hAnsi="Times New Roman"/>
                <w:sz w:val="24"/>
                <w:szCs w:val="24"/>
                <w:lang w:val="uk-UA"/>
              </w:rPr>
              <w:t>5</w:t>
            </w:r>
          </w:p>
        </w:tc>
      </w:tr>
      <w:tr w:rsidR="0066031B" w:rsidRPr="00B013EE" w:rsidTr="007F29AA">
        <w:tc>
          <w:tcPr>
            <w:tcW w:w="2977" w:type="dxa"/>
            <w:shd w:val="clear" w:color="auto" w:fill="auto"/>
          </w:tcPr>
          <w:p w:rsidR="0066031B" w:rsidRPr="00B013EE" w:rsidRDefault="0066031B" w:rsidP="007F29AA">
            <w:pPr>
              <w:autoSpaceDE w:val="0"/>
              <w:autoSpaceDN w:val="0"/>
              <w:adjustRightInd w:val="0"/>
              <w:spacing w:after="0" w:line="240" w:lineRule="auto"/>
              <w:jc w:val="both"/>
              <w:rPr>
                <w:rFonts w:ascii="Times New Roman" w:hAnsi="Times New Roman"/>
                <w:sz w:val="24"/>
                <w:szCs w:val="24"/>
                <w:lang w:val="uk-UA"/>
              </w:rPr>
            </w:pPr>
            <w:r w:rsidRPr="00B013EE">
              <w:rPr>
                <w:rFonts w:ascii="Times New Roman" w:hAnsi="Times New Roman"/>
                <w:sz w:val="24"/>
                <w:szCs w:val="24"/>
                <w:lang w:val="uk-UA"/>
              </w:rPr>
              <w:t xml:space="preserve">Презентація </w:t>
            </w:r>
          </w:p>
        </w:tc>
        <w:tc>
          <w:tcPr>
            <w:tcW w:w="992" w:type="dxa"/>
            <w:vAlign w:val="center"/>
          </w:tcPr>
          <w:p w:rsidR="0066031B" w:rsidRPr="00B013EE" w:rsidRDefault="0066031B" w:rsidP="007F29AA">
            <w:pPr>
              <w:autoSpaceDE w:val="0"/>
              <w:autoSpaceDN w:val="0"/>
              <w:adjustRightInd w:val="0"/>
              <w:spacing w:after="0" w:line="240" w:lineRule="auto"/>
              <w:jc w:val="center"/>
              <w:rPr>
                <w:rFonts w:ascii="Times New Roman" w:hAnsi="Times New Roman"/>
                <w:sz w:val="24"/>
                <w:szCs w:val="24"/>
                <w:lang w:val="uk-UA"/>
              </w:rPr>
            </w:pPr>
            <w:r w:rsidRPr="00B013EE">
              <w:rPr>
                <w:rFonts w:ascii="Times New Roman" w:hAnsi="Times New Roman"/>
                <w:sz w:val="24"/>
                <w:szCs w:val="24"/>
                <w:lang w:val="uk-UA"/>
              </w:rPr>
              <w:t>1</w:t>
            </w:r>
          </w:p>
        </w:tc>
        <w:tc>
          <w:tcPr>
            <w:tcW w:w="2694" w:type="dxa"/>
            <w:shd w:val="clear" w:color="auto" w:fill="auto"/>
            <w:vAlign w:val="center"/>
          </w:tcPr>
          <w:p w:rsidR="0066031B" w:rsidRPr="00B013EE" w:rsidRDefault="0066031B" w:rsidP="007F29AA">
            <w:pPr>
              <w:autoSpaceDE w:val="0"/>
              <w:autoSpaceDN w:val="0"/>
              <w:adjustRightInd w:val="0"/>
              <w:spacing w:after="0" w:line="240" w:lineRule="auto"/>
              <w:jc w:val="center"/>
              <w:rPr>
                <w:rFonts w:ascii="Times New Roman" w:hAnsi="Times New Roman"/>
                <w:sz w:val="24"/>
                <w:szCs w:val="24"/>
                <w:lang w:val="uk-UA"/>
              </w:rPr>
            </w:pPr>
            <w:r w:rsidRPr="00B013EE">
              <w:rPr>
                <w:rFonts w:ascii="Times New Roman" w:hAnsi="Times New Roman"/>
                <w:sz w:val="24"/>
                <w:szCs w:val="24"/>
                <w:lang w:val="uk-UA"/>
              </w:rPr>
              <w:t>10</w:t>
            </w:r>
          </w:p>
        </w:tc>
        <w:tc>
          <w:tcPr>
            <w:tcW w:w="1275" w:type="dxa"/>
          </w:tcPr>
          <w:p w:rsidR="0066031B" w:rsidRPr="00B013EE" w:rsidRDefault="0066031B" w:rsidP="007F29AA">
            <w:pPr>
              <w:autoSpaceDE w:val="0"/>
              <w:autoSpaceDN w:val="0"/>
              <w:adjustRightInd w:val="0"/>
              <w:spacing w:after="0" w:line="240" w:lineRule="auto"/>
              <w:jc w:val="center"/>
              <w:rPr>
                <w:rFonts w:ascii="Times New Roman" w:hAnsi="Times New Roman"/>
                <w:sz w:val="24"/>
                <w:szCs w:val="24"/>
                <w:lang w:val="uk-UA"/>
              </w:rPr>
            </w:pPr>
            <w:r w:rsidRPr="00B013EE">
              <w:rPr>
                <w:rFonts w:ascii="Times New Roman" w:hAnsi="Times New Roman"/>
                <w:sz w:val="24"/>
                <w:szCs w:val="24"/>
                <w:lang w:val="uk-UA"/>
              </w:rPr>
              <w:t>1</w:t>
            </w:r>
          </w:p>
        </w:tc>
        <w:tc>
          <w:tcPr>
            <w:tcW w:w="1985" w:type="dxa"/>
          </w:tcPr>
          <w:p w:rsidR="0066031B" w:rsidRPr="00B013EE" w:rsidRDefault="0066031B" w:rsidP="007F29AA">
            <w:pPr>
              <w:autoSpaceDE w:val="0"/>
              <w:autoSpaceDN w:val="0"/>
              <w:adjustRightInd w:val="0"/>
              <w:spacing w:after="0" w:line="240" w:lineRule="auto"/>
              <w:jc w:val="center"/>
              <w:rPr>
                <w:rFonts w:ascii="Times New Roman" w:hAnsi="Times New Roman"/>
                <w:sz w:val="24"/>
                <w:szCs w:val="24"/>
                <w:lang w:val="uk-UA"/>
              </w:rPr>
            </w:pPr>
            <w:r w:rsidRPr="00B013EE">
              <w:rPr>
                <w:rFonts w:ascii="Times New Roman" w:hAnsi="Times New Roman"/>
                <w:sz w:val="24"/>
                <w:szCs w:val="24"/>
                <w:lang w:val="uk-UA"/>
              </w:rPr>
              <w:t>10</w:t>
            </w:r>
          </w:p>
        </w:tc>
      </w:tr>
      <w:tr w:rsidR="0066031B" w:rsidRPr="00B013EE" w:rsidTr="007F29AA">
        <w:tc>
          <w:tcPr>
            <w:tcW w:w="2977" w:type="dxa"/>
            <w:shd w:val="clear" w:color="auto" w:fill="auto"/>
          </w:tcPr>
          <w:p w:rsidR="0066031B" w:rsidRPr="00B013EE" w:rsidRDefault="0066031B" w:rsidP="007F29AA">
            <w:pPr>
              <w:autoSpaceDE w:val="0"/>
              <w:autoSpaceDN w:val="0"/>
              <w:adjustRightInd w:val="0"/>
              <w:spacing w:after="0" w:line="240" w:lineRule="auto"/>
              <w:jc w:val="both"/>
              <w:rPr>
                <w:rFonts w:ascii="Times New Roman" w:hAnsi="Times New Roman"/>
                <w:sz w:val="24"/>
                <w:szCs w:val="24"/>
                <w:lang w:val="uk-UA"/>
              </w:rPr>
            </w:pPr>
            <w:r w:rsidRPr="00B013EE">
              <w:rPr>
                <w:rFonts w:ascii="Times New Roman" w:hAnsi="Times New Roman"/>
                <w:sz w:val="24"/>
                <w:szCs w:val="24"/>
                <w:lang w:val="uk-UA"/>
              </w:rPr>
              <w:t>Реферат</w:t>
            </w:r>
          </w:p>
        </w:tc>
        <w:tc>
          <w:tcPr>
            <w:tcW w:w="992" w:type="dxa"/>
            <w:vAlign w:val="center"/>
          </w:tcPr>
          <w:p w:rsidR="0066031B" w:rsidRPr="00B013EE" w:rsidRDefault="0066031B" w:rsidP="007F29AA">
            <w:pPr>
              <w:autoSpaceDE w:val="0"/>
              <w:autoSpaceDN w:val="0"/>
              <w:adjustRightInd w:val="0"/>
              <w:spacing w:after="0" w:line="240" w:lineRule="auto"/>
              <w:jc w:val="center"/>
              <w:rPr>
                <w:rFonts w:ascii="Times New Roman" w:hAnsi="Times New Roman"/>
                <w:sz w:val="24"/>
                <w:szCs w:val="24"/>
                <w:lang w:val="uk-UA"/>
              </w:rPr>
            </w:pPr>
            <w:r w:rsidRPr="00B013EE">
              <w:rPr>
                <w:rFonts w:ascii="Times New Roman" w:hAnsi="Times New Roman"/>
                <w:sz w:val="24"/>
                <w:szCs w:val="24"/>
                <w:lang w:val="uk-UA"/>
              </w:rPr>
              <w:t>1</w:t>
            </w:r>
          </w:p>
        </w:tc>
        <w:tc>
          <w:tcPr>
            <w:tcW w:w="2694" w:type="dxa"/>
            <w:shd w:val="clear" w:color="auto" w:fill="auto"/>
            <w:vAlign w:val="center"/>
          </w:tcPr>
          <w:p w:rsidR="0066031B" w:rsidRPr="00B013EE" w:rsidRDefault="00F24D2C" w:rsidP="007F29AA">
            <w:pPr>
              <w:autoSpaceDE w:val="0"/>
              <w:autoSpaceDN w:val="0"/>
              <w:adjustRightInd w:val="0"/>
              <w:spacing w:after="0" w:line="240" w:lineRule="auto"/>
              <w:jc w:val="center"/>
              <w:rPr>
                <w:rFonts w:ascii="Times New Roman" w:hAnsi="Times New Roman"/>
                <w:sz w:val="24"/>
                <w:szCs w:val="24"/>
                <w:lang w:val="uk-UA"/>
              </w:rPr>
            </w:pPr>
            <w:r w:rsidRPr="00B013EE">
              <w:rPr>
                <w:rFonts w:ascii="Times New Roman" w:hAnsi="Times New Roman"/>
                <w:sz w:val="24"/>
                <w:szCs w:val="24"/>
                <w:lang w:val="uk-UA"/>
              </w:rPr>
              <w:t>8</w:t>
            </w:r>
          </w:p>
        </w:tc>
        <w:tc>
          <w:tcPr>
            <w:tcW w:w="1275" w:type="dxa"/>
          </w:tcPr>
          <w:p w:rsidR="0066031B" w:rsidRPr="00B013EE" w:rsidRDefault="0066031B" w:rsidP="007F29AA">
            <w:pPr>
              <w:autoSpaceDE w:val="0"/>
              <w:autoSpaceDN w:val="0"/>
              <w:adjustRightInd w:val="0"/>
              <w:spacing w:after="0" w:line="240" w:lineRule="auto"/>
              <w:jc w:val="center"/>
              <w:rPr>
                <w:rFonts w:ascii="Times New Roman" w:hAnsi="Times New Roman"/>
                <w:sz w:val="24"/>
                <w:szCs w:val="24"/>
                <w:lang w:val="uk-UA"/>
              </w:rPr>
            </w:pPr>
            <w:r w:rsidRPr="00B013EE">
              <w:rPr>
                <w:rFonts w:ascii="Times New Roman" w:hAnsi="Times New Roman"/>
                <w:sz w:val="24"/>
                <w:szCs w:val="24"/>
                <w:lang w:val="uk-UA"/>
              </w:rPr>
              <w:t>1</w:t>
            </w:r>
          </w:p>
        </w:tc>
        <w:tc>
          <w:tcPr>
            <w:tcW w:w="1985" w:type="dxa"/>
          </w:tcPr>
          <w:p w:rsidR="0066031B" w:rsidRPr="00B013EE" w:rsidRDefault="00F24D2C" w:rsidP="007F29AA">
            <w:pPr>
              <w:autoSpaceDE w:val="0"/>
              <w:autoSpaceDN w:val="0"/>
              <w:adjustRightInd w:val="0"/>
              <w:spacing w:after="0" w:line="240" w:lineRule="auto"/>
              <w:jc w:val="center"/>
              <w:rPr>
                <w:rFonts w:ascii="Times New Roman" w:hAnsi="Times New Roman"/>
                <w:sz w:val="24"/>
                <w:szCs w:val="24"/>
                <w:lang w:val="uk-UA"/>
              </w:rPr>
            </w:pPr>
            <w:r w:rsidRPr="00B013EE">
              <w:rPr>
                <w:rFonts w:ascii="Times New Roman" w:hAnsi="Times New Roman"/>
                <w:sz w:val="24"/>
                <w:szCs w:val="24"/>
                <w:lang w:val="uk-UA"/>
              </w:rPr>
              <w:t>5</w:t>
            </w:r>
          </w:p>
        </w:tc>
      </w:tr>
      <w:tr w:rsidR="0066031B" w:rsidRPr="00B013EE" w:rsidTr="007F29AA">
        <w:tc>
          <w:tcPr>
            <w:tcW w:w="2977" w:type="dxa"/>
            <w:shd w:val="clear" w:color="auto" w:fill="auto"/>
          </w:tcPr>
          <w:p w:rsidR="0066031B" w:rsidRPr="00B013EE" w:rsidRDefault="0066031B" w:rsidP="007F29AA">
            <w:pPr>
              <w:autoSpaceDE w:val="0"/>
              <w:autoSpaceDN w:val="0"/>
              <w:adjustRightInd w:val="0"/>
              <w:spacing w:after="0" w:line="240" w:lineRule="auto"/>
              <w:jc w:val="both"/>
              <w:rPr>
                <w:rFonts w:ascii="Times New Roman" w:hAnsi="Times New Roman"/>
                <w:sz w:val="24"/>
                <w:szCs w:val="24"/>
                <w:lang w:val="uk-UA"/>
              </w:rPr>
            </w:pPr>
            <w:r w:rsidRPr="00B013EE">
              <w:rPr>
                <w:rFonts w:ascii="Times New Roman" w:hAnsi="Times New Roman"/>
                <w:sz w:val="24"/>
                <w:szCs w:val="24"/>
                <w:lang w:val="uk-UA"/>
              </w:rPr>
              <w:t>Проект</w:t>
            </w:r>
          </w:p>
        </w:tc>
        <w:tc>
          <w:tcPr>
            <w:tcW w:w="992" w:type="dxa"/>
            <w:vAlign w:val="center"/>
          </w:tcPr>
          <w:p w:rsidR="0066031B" w:rsidRPr="00B013EE" w:rsidRDefault="00F24D2C" w:rsidP="007F29AA">
            <w:pPr>
              <w:autoSpaceDE w:val="0"/>
              <w:autoSpaceDN w:val="0"/>
              <w:adjustRightInd w:val="0"/>
              <w:spacing w:after="0" w:line="240" w:lineRule="auto"/>
              <w:jc w:val="center"/>
              <w:rPr>
                <w:rFonts w:ascii="Times New Roman" w:hAnsi="Times New Roman"/>
                <w:sz w:val="24"/>
                <w:szCs w:val="24"/>
                <w:lang w:val="uk-UA"/>
              </w:rPr>
            </w:pPr>
            <w:r w:rsidRPr="00B013EE">
              <w:rPr>
                <w:rFonts w:ascii="Times New Roman" w:hAnsi="Times New Roman"/>
                <w:sz w:val="24"/>
                <w:szCs w:val="24"/>
                <w:lang w:val="uk-UA"/>
              </w:rPr>
              <w:t>-</w:t>
            </w:r>
          </w:p>
        </w:tc>
        <w:tc>
          <w:tcPr>
            <w:tcW w:w="2694" w:type="dxa"/>
            <w:shd w:val="clear" w:color="auto" w:fill="auto"/>
            <w:vAlign w:val="center"/>
          </w:tcPr>
          <w:p w:rsidR="0066031B" w:rsidRPr="00B013EE" w:rsidRDefault="00F24D2C" w:rsidP="007F29AA">
            <w:pPr>
              <w:autoSpaceDE w:val="0"/>
              <w:autoSpaceDN w:val="0"/>
              <w:adjustRightInd w:val="0"/>
              <w:spacing w:after="0" w:line="240" w:lineRule="auto"/>
              <w:jc w:val="center"/>
              <w:rPr>
                <w:rFonts w:ascii="Times New Roman" w:hAnsi="Times New Roman"/>
                <w:sz w:val="24"/>
                <w:szCs w:val="24"/>
                <w:lang w:val="uk-UA"/>
              </w:rPr>
            </w:pPr>
            <w:r w:rsidRPr="00B013EE">
              <w:rPr>
                <w:rFonts w:ascii="Times New Roman" w:hAnsi="Times New Roman"/>
                <w:sz w:val="24"/>
                <w:szCs w:val="24"/>
                <w:lang w:val="uk-UA"/>
              </w:rPr>
              <w:t>-</w:t>
            </w:r>
          </w:p>
        </w:tc>
        <w:tc>
          <w:tcPr>
            <w:tcW w:w="1275" w:type="dxa"/>
          </w:tcPr>
          <w:p w:rsidR="0066031B" w:rsidRPr="00B013EE" w:rsidRDefault="0066031B" w:rsidP="007F29AA">
            <w:pPr>
              <w:autoSpaceDE w:val="0"/>
              <w:autoSpaceDN w:val="0"/>
              <w:adjustRightInd w:val="0"/>
              <w:spacing w:after="0" w:line="240" w:lineRule="auto"/>
              <w:jc w:val="center"/>
              <w:rPr>
                <w:rFonts w:ascii="Times New Roman" w:hAnsi="Times New Roman"/>
                <w:sz w:val="24"/>
                <w:szCs w:val="24"/>
                <w:lang w:val="uk-UA"/>
              </w:rPr>
            </w:pPr>
            <w:r w:rsidRPr="00B013EE">
              <w:rPr>
                <w:rFonts w:ascii="Times New Roman" w:hAnsi="Times New Roman"/>
                <w:sz w:val="24"/>
                <w:szCs w:val="24"/>
                <w:lang w:val="uk-UA"/>
              </w:rPr>
              <w:t>1</w:t>
            </w:r>
          </w:p>
        </w:tc>
        <w:tc>
          <w:tcPr>
            <w:tcW w:w="1985" w:type="dxa"/>
          </w:tcPr>
          <w:p w:rsidR="0066031B" w:rsidRPr="00B013EE" w:rsidRDefault="0066031B" w:rsidP="007F29AA">
            <w:pPr>
              <w:autoSpaceDE w:val="0"/>
              <w:autoSpaceDN w:val="0"/>
              <w:adjustRightInd w:val="0"/>
              <w:spacing w:after="0" w:line="240" w:lineRule="auto"/>
              <w:jc w:val="center"/>
              <w:rPr>
                <w:rFonts w:ascii="Times New Roman" w:hAnsi="Times New Roman"/>
                <w:sz w:val="24"/>
                <w:szCs w:val="24"/>
                <w:lang w:val="uk-UA"/>
              </w:rPr>
            </w:pPr>
            <w:r w:rsidRPr="00B013EE">
              <w:rPr>
                <w:rFonts w:ascii="Times New Roman" w:hAnsi="Times New Roman"/>
                <w:sz w:val="24"/>
                <w:szCs w:val="24"/>
                <w:lang w:val="uk-UA"/>
              </w:rPr>
              <w:t>10</w:t>
            </w:r>
          </w:p>
        </w:tc>
      </w:tr>
      <w:tr w:rsidR="0066031B" w:rsidRPr="00B013EE" w:rsidTr="007F29AA">
        <w:tc>
          <w:tcPr>
            <w:tcW w:w="2977" w:type="dxa"/>
            <w:shd w:val="clear" w:color="auto" w:fill="auto"/>
          </w:tcPr>
          <w:p w:rsidR="0066031B" w:rsidRPr="00B013EE" w:rsidRDefault="0066031B" w:rsidP="007F29AA">
            <w:pPr>
              <w:autoSpaceDE w:val="0"/>
              <w:autoSpaceDN w:val="0"/>
              <w:adjustRightInd w:val="0"/>
              <w:spacing w:after="0" w:line="240" w:lineRule="auto"/>
              <w:rPr>
                <w:rFonts w:ascii="Times New Roman" w:hAnsi="Times New Roman"/>
                <w:sz w:val="24"/>
                <w:szCs w:val="24"/>
                <w:lang w:val="uk-UA"/>
              </w:rPr>
            </w:pPr>
            <w:r w:rsidRPr="00B013EE">
              <w:rPr>
                <w:rFonts w:ascii="Times New Roman" w:hAnsi="Times New Roman"/>
                <w:sz w:val="24"/>
                <w:szCs w:val="24"/>
                <w:lang w:val="uk-UA"/>
              </w:rPr>
              <w:t>Контрольна робота, яка виконується під час аудиторних занять</w:t>
            </w:r>
          </w:p>
        </w:tc>
        <w:tc>
          <w:tcPr>
            <w:tcW w:w="992" w:type="dxa"/>
            <w:vAlign w:val="center"/>
          </w:tcPr>
          <w:p w:rsidR="0066031B" w:rsidRPr="00B013EE" w:rsidRDefault="0066031B" w:rsidP="007F29AA">
            <w:pPr>
              <w:autoSpaceDE w:val="0"/>
              <w:autoSpaceDN w:val="0"/>
              <w:adjustRightInd w:val="0"/>
              <w:spacing w:after="0" w:line="240" w:lineRule="auto"/>
              <w:jc w:val="center"/>
              <w:rPr>
                <w:rFonts w:ascii="Times New Roman" w:hAnsi="Times New Roman"/>
                <w:sz w:val="24"/>
                <w:szCs w:val="24"/>
                <w:lang w:val="uk-UA"/>
              </w:rPr>
            </w:pPr>
            <w:r w:rsidRPr="00B013EE">
              <w:rPr>
                <w:rFonts w:ascii="Times New Roman" w:hAnsi="Times New Roman"/>
                <w:sz w:val="24"/>
                <w:szCs w:val="24"/>
                <w:lang w:val="uk-UA"/>
              </w:rPr>
              <w:t>1</w:t>
            </w:r>
          </w:p>
        </w:tc>
        <w:tc>
          <w:tcPr>
            <w:tcW w:w="2694" w:type="dxa"/>
            <w:shd w:val="clear" w:color="auto" w:fill="auto"/>
            <w:vAlign w:val="center"/>
          </w:tcPr>
          <w:p w:rsidR="0066031B" w:rsidRPr="00B013EE" w:rsidRDefault="0066031B" w:rsidP="007F29AA">
            <w:pPr>
              <w:autoSpaceDE w:val="0"/>
              <w:autoSpaceDN w:val="0"/>
              <w:adjustRightInd w:val="0"/>
              <w:spacing w:after="0" w:line="240" w:lineRule="auto"/>
              <w:jc w:val="center"/>
              <w:rPr>
                <w:rFonts w:ascii="Times New Roman" w:hAnsi="Times New Roman"/>
                <w:sz w:val="24"/>
                <w:szCs w:val="24"/>
                <w:lang w:val="uk-UA"/>
              </w:rPr>
            </w:pPr>
            <w:r w:rsidRPr="00B013EE">
              <w:rPr>
                <w:rFonts w:ascii="Times New Roman" w:hAnsi="Times New Roman"/>
                <w:sz w:val="24"/>
                <w:szCs w:val="24"/>
                <w:lang w:val="uk-UA"/>
              </w:rPr>
              <w:t>50</w:t>
            </w:r>
          </w:p>
        </w:tc>
        <w:tc>
          <w:tcPr>
            <w:tcW w:w="1275" w:type="dxa"/>
          </w:tcPr>
          <w:p w:rsidR="0066031B" w:rsidRPr="00B013EE" w:rsidRDefault="0066031B" w:rsidP="007F29AA">
            <w:pPr>
              <w:autoSpaceDE w:val="0"/>
              <w:autoSpaceDN w:val="0"/>
              <w:adjustRightInd w:val="0"/>
              <w:spacing w:after="0" w:line="240" w:lineRule="auto"/>
              <w:rPr>
                <w:rFonts w:ascii="Times New Roman" w:hAnsi="Times New Roman"/>
                <w:sz w:val="24"/>
                <w:szCs w:val="24"/>
                <w:lang w:val="uk-UA"/>
              </w:rPr>
            </w:pPr>
          </w:p>
          <w:p w:rsidR="0066031B" w:rsidRPr="00B013EE" w:rsidRDefault="0066031B" w:rsidP="007F29AA">
            <w:pPr>
              <w:autoSpaceDE w:val="0"/>
              <w:autoSpaceDN w:val="0"/>
              <w:adjustRightInd w:val="0"/>
              <w:spacing w:after="0" w:line="240" w:lineRule="auto"/>
              <w:jc w:val="center"/>
              <w:rPr>
                <w:rFonts w:ascii="Times New Roman" w:hAnsi="Times New Roman"/>
                <w:sz w:val="24"/>
                <w:szCs w:val="24"/>
                <w:lang w:val="uk-UA"/>
              </w:rPr>
            </w:pPr>
            <w:r w:rsidRPr="00B013EE">
              <w:rPr>
                <w:rFonts w:ascii="Times New Roman" w:hAnsi="Times New Roman"/>
                <w:sz w:val="24"/>
                <w:szCs w:val="24"/>
                <w:lang w:val="uk-UA"/>
              </w:rPr>
              <w:t>1</w:t>
            </w:r>
          </w:p>
        </w:tc>
        <w:tc>
          <w:tcPr>
            <w:tcW w:w="1985" w:type="dxa"/>
          </w:tcPr>
          <w:p w:rsidR="0066031B" w:rsidRPr="00B013EE" w:rsidRDefault="0066031B" w:rsidP="007F29AA">
            <w:pPr>
              <w:autoSpaceDE w:val="0"/>
              <w:autoSpaceDN w:val="0"/>
              <w:adjustRightInd w:val="0"/>
              <w:spacing w:after="0" w:line="240" w:lineRule="auto"/>
              <w:rPr>
                <w:rFonts w:ascii="Times New Roman" w:hAnsi="Times New Roman"/>
                <w:sz w:val="24"/>
                <w:szCs w:val="24"/>
                <w:lang w:val="uk-UA"/>
              </w:rPr>
            </w:pPr>
          </w:p>
          <w:p w:rsidR="0066031B" w:rsidRPr="00B013EE" w:rsidRDefault="0066031B" w:rsidP="007F29AA">
            <w:pPr>
              <w:autoSpaceDE w:val="0"/>
              <w:autoSpaceDN w:val="0"/>
              <w:adjustRightInd w:val="0"/>
              <w:spacing w:after="0" w:line="240" w:lineRule="auto"/>
              <w:jc w:val="center"/>
              <w:rPr>
                <w:rFonts w:ascii="Times New Roman" w:hAnsi="Times New Roman"/>
                <w:sz w:val="24"/>
                <w:szCs w:val="24"/>
                <w:lang w:val="uk-UA"/>
              </w:rPr>
            </w:pPr>
            <w:r w:rsidRPr="00B013EE">
              <w:rPr>
                <w:rFonts w:ascii="Times New Roman" w:hAnsi="Times New Roman"/>
                <w:sz w:val="24"/>
                <w:szCs w:val="24"/>
                <w:lang w:val="uk-UA"/>
              </w:rPr>
              <w:t>50</w:t>
            </w:r>
          </w:p>
        </w:tc>
      </w:tr>
      <w:tr w:rsidR="0066031B" w:rsidRPr="00B013EE" w:rsidTr="007F29AA">
        <w:tc>
          <w:tcPr>
            <w:tcW w:w="2977" w:type="dxa"/>
            <w:shd w:val="clear" w:color="auto" w:fill="auto"/>
          </w:tcPr>
          <w:p w:rsidR="0066031B" w:rsidRPr="00B013EE" w:rsidRDefault="0066031B" w:rsidP="007F29AA">
            <w:pPr>
              <w:autoSpaceDE w:val="0"/>
              <w:autoSpaceDN w:val="0"/>
              <w:adjustRightInd w:val="0"/>
              <w:spacing w:after="0" w:line="240" w:lineRule="auto"/>
              <w:jc w:val="right"/>
              <w:rPr>
                <w:rFonts w:ascii="Times New Roman" w:hAnsi="Times New Roman"/>
                <w:sz w:val="24"/>
                <w:szCs w:val="24"/>
                <w:lang w:val="uk-UA"/>
              </w:rPr>
            </w:pPr>
            <w:r w:rsidRPr="00B013EE">
              <w:rPr>
                <w:rFonts w:ascii="Times New Roman" w:hAnsi="Times New Roman"/>
                <w:b/>
                <w:sz w:val="24"/>
                <w:szCs w:val="24"/>
                <w:lang w:val="uk-UA"/>
              </w:rPr>
              <w:t>Разом</w:t>
            </w:r>
          </w:p>
        </w:tc>
        <w:tc>
          <w:tcPr>
            <w:tcW w:w="992" w:type="dxa"/>
            <w:shd w:val="pct12" w:color="auto" w:fill="auto"/>
          </w:tcPr>
          <w:p w:rsidR="0066031B" w:rsidRPr="00B013EE" w:rsidRDefault="0066031B" w:rsidP="007F29AA">
            <w:pPr>
              <w:autoSpaceDE w:val="0"/>
              <w:autoSpaceDN w:val="0"/>
              <w:adjustRightInd w:val="0"/>
              <w:spacing w:after="0" w:line="240" w:lineRule="auto"/>
              <w:jc w:val="center"/>
              <w:rPr>
                <w:rFonts w:ascii="Times New Roman" w:hAnsi="Times New Roman"/>
                <w:b/>
                <w:sz w:val="24"/>
                <w:szCs w:val="24"/>
                <w:lang w:val="uk-UA"/>
              </w:rPr>
            </w:pPr>
          </w:p>
        </w:tc>
        <w:tc>
          <w:tcPr>
            <w:tcW w:w="2694" w:type="dxa"/>
            <w:shd w:val="clear" w:color="auto" w:fill="auto"/>
          </w:tcPr>
          <w:p w:rsidR="0066031B" w:rsidRPr="00B013EE" w:rsidRDefault="0066031B" w:rsidP="007F29AA">
            <w:pPr>
              <w:autoSpaceDE w:val="0"/>
              <w:autoSpaceDN w:val="0"/>
              <w:adjustRightInd w:val="0"/>
              <w:spacing w:after="0" w:line="240" w:lineRule="auto"/>
              <w:jc w:val="center"/>
              <w:rPr>
                <w:rFonts w:ascii="Times New Roman" w:hAnsi="Times New Roman"/>
                <w:b/>
                <w:sz w:val="24"/>
                <w:szCs w:val="24"/>
                <w:lang w:val="uk-UA"/>
              </w:rPr>
            </w:pPr>
            <w:r w:rsidRPr="00B013EE">
              <w:rPr>
                <w:rFonts w:ascii="Times New Roman" w:hAnsi="Times New Roman"/>
                <w:b/>
                <w:sz w:val="24"/>
                <w:szCs w:val="24"/>
                <w:lang w:val="uk-UA"/>
              </w:rPr>
              <w:t xml:space="preserve">100 </w:t>
            </w:r>
          </w:p>
        </w:tc>
        <w:tc>
          <w:tcPr>
            <w:tcW w:w="3260" w:type="dxa"/>
            <w:gridSpan w:val="2"/>
          </w:tcPr>
          <w:p w:rsidR="0066031B" w:rsidRPr="00B013EE" w:rsidRDefault="0066031B" w:rsidP="007F29AA">
            <w:pPr>
              <w:autoSpaceDE w:val="0"/>
              <w:autoSpaceDN w:val="0"/>
              <w:adjustRightInd w:val="0"/>
              <w:spacing w:after="0" w:line="240" w:lineRule="auto"/>
              <w:jc w:val="center"/>
              <w:rPr>
                <w:rFonts w:ascii="Times New Roman" w:hAnsi="Times New Roman"/>
                <w:b/>
                <w:sz w:val="24"/>
                <w:szCs w:val="24"/>
                <w:lang w:val="uk-UA"/>
              </w:rPr>
            </w:pPr>
            <w:r w:rsidRPr="00B013EE">
              <w:rPr>
                <w:rFonts w:ascii="Times New Roman" w:hAnsi="Times New Roman"/>
                <w:b/>
                <w:sz w:val="24"/>
                <w:szCs w:val="24"/>
                <w:lang w:val="uk-UA"/>
              </w:rPr>
              <w:t>100</w:t>
            </w:r>
          </w:p>
        </w:tc>
      </w:tr>
    </w:tbl>
    <w:p w:rsidR="0066031B" w:rsidRPr="00B013EE" w:rsidRDefault="0066031B" w:rsidP="00B013EE">
      <w:pPr>
        <w:spacing w:after="0" w:line="240" w:lineRule="auto"/>
        <w:jc w:val="both"/>
        <w:rPr>
          <w:rFonts w:ascii="Times New Roman" w:hAnsi="Times New Roman"/>
          <w:b/>
          <w:sz w:val="24"/>
          <w:szCs w:val="24"/>
          <w:lang w:val="uk-UA"/>
        </w:rPr>
      </w:pPr>
    </w:p>
    <w:p w:rsidR="0066031B" w:rsidRPr="00B013EE" w:rsidRDefault="0066031B" w:rsidP="0066031B">
      <w:pPr>
        <w:spacing w:after="0" w:line="240" w:lineRule="auto"/>
        <w:ind w:firstLine="567"/>
        <w:jc w:val="both"/>
        <w:rPr>
          <w:rFonts w:ascii="Times New Roman" w:hAnsi="Times New Roman"/>
          <w:sz w:val="24"/>
          <w:szCs w:val="24"/>
          <w:lang w:val="uk-UA"/>
        </w:rPr>
      </w:pPr>
      <w:r w:rsidRPr="00B013EE">
        <w:rPr>
          <w:rFonts w:ascii="Times New Roman" w:hAnsi="Times New Roman"/>
          <w:b/>
          <w:sz w:val="24"/>
          <w:szCs w:val="24"/>
          <w:lang w:val="uk-UA"/>
        </w:rPr>
        <w:t>Форма модульного контролю</w:t>
      </w:r>
      <w:r w:rsidRPr="00B013EE">
        <w:rPr>
          <w:rFonts w:ascii="Times New Roman" w:hAnsi="Times New Roman"/>
          <w:sz w:val="24"/>
          <w:szCs w:val="24"/>
          <w:lang w:val="uk-UA"/>
        </w:rPr>
        <w:t xml:space="preserve"> – після виконання кожного змістового модуля здійснюється поточний контроль у вигляді письмової модульної контрольної роботи. Завдання для модульного контролю включає теоретичні питання, що вивчалися згідно програми. Максимальна кількість балів – 50 балів. </w:t>
      </w:r>
    </w:p>
    <w:p w:rsidR="0066031B" w:rsidRPr="00B013EE" w:rsidRDefault="0066031B" w:rsidP="0066031B">
      <w:pPr>
        <w:spacing w:after="0" w:line="240" w:lineRule="auto"/>
        <w:ind w:firstLine="567"/>
        <w:jc w:val="both"/>
        <w:rPr>
          <w:rFonts w:ascii="Times New Roman" w:hAnsi="Times New Roman"/>
          <w:sz w:val="24"/>
          <w:szCs w:val="24"/>
          <w:lang w:val="uk-UA"/>
        </w:rPr>
      </w:pPr>
      <w:r w:rsidRPr="00B013EE">
        <w:rPr>
          <w:rFonts w:ascii="Times New Roman" w:hAnsi="Times New Roman"/>
          <w:sz w:val="24"/>
          <w:szCs w:val="24"/>
          <w:lang w:val="uk-UA"/>
        </w:rPr>
        <w:t xml:space="preserve">Загальна кількість балів модульного контролю визначається як середнє арифметичне балів за два модулі і складає максимум 100 балів. </w:t>
      </w:r>
    </w:p>
    <w:p w:rsidR="0066031B" w:rsidRPr="00B013EE" w:rsidRDefault="0066031B" w:rsidP="0066031B">
      <w:pPr>
        <w:spacing w:after="0" w:line="240" w:lineRule="auto"/>
        <w:ind w:firstLine="567"/>
        <w:jc w:val="both"/>
        <w:rPr>
          <w:rFonts w:ascii="Times New Roman" w:hAnsi="Times New Roman"/>
          <w:sz w:val="24"/>
          <w:szCs w:val="24"/>
          <w:lang w:val="uk-UA"/>
        </w:rPr>
      </w:pPr>
      <w:r w:rsidRPr="00B013EE">
        <w:rPr>
          <w:rFonts w:ascii="Times New Roman" w:hAnsi="Times New Roman"/>
          <w:sz w:val="24"/>
          <w:szCs w:val="24"/>
          <w:lang w:val="uk-UA"/>
        </w:rPr>
        <w:t>Допуск здобувачів до підсумкового контролю знань здійснюється відповідно до діючих в університеті положень.</w:t>
      </w:r>
    </w:p>
    <w:p w:rsidR="0066031B" w:rsidRPr="00B013EE" w:rsidRDefault="0066031B" w:rsidP="0066031B">
      <w:pPr>
        <w:spacing w:after="0" w:line="240" w:lineRule="auto"/>
        <w:jc w:val="both"/>
        <w:rPr>
          <w:rFonts w:ascii="Times New Roman" w:hAnsi="Times New Roman"/>
          <w:sz w:val="24"/>
          <w:szCs w:val="24"/>
          <w:lang w:val="uk-UA"/>
        </w:rPr>
      </w:pPr>
    </w:p>
    <w:p w:rsidR="0066031B" w:rsidRPr="00B013EE" w:rsidRDefault="0066031B" w:rsidP="0066031B">
      <w:pPr>
        <w:shd w:val="clear" w:color="auto" w:fill="FFFFFF"/>
        <w:autoSpaceDE w:val="0"/>
        <w:autoSpaceDN w:val="0"/>
        <w:adjustRightInd w:val="0"/>
        <w:spacing w:after="0" w:line="240" w:lineRule="auto"/>
        <w:jc w:val="center"/>
        <w:rPr>
          <w:rFonts w:ascii="Times New Roman" w:hAnsi="Times New Roman"/>
          <w:b/>
          <w:iCs/>
          <w:sz w:val="24"/>
          <w:szCs w:val="24"/>
          <w:lang w:val="uk-UA"/>
        </w:rPr>
      </w:pPr>
      <w:r w:rsidRPr="00B013EE">
        <w:rPr>
          <w:rFonts w:ascii="Times New Roman" w:hAnsi="Times New Roman"/>
          <w:b/>
          <w:iCs/>
          <w:sz w:val="24"/>
          <w:szCs w:val="24"/>
          <w:lang w:val="uk-UA"/>
        </w:rPr>
        <w:t>Критерії оцінювання підсумкового семестрового контролю</w:t>
      </w:r>
    </w:p>
    <w:p w:rsidR="0066031B" w:rsidRPr="00B013EE" w:rsidRDefault="0066031B" w:rsidP="0066031B">
      <w:pPr>
        <w:spacing w:after="0" w:line="240" w:lineRule="auto"/>
        <w:ind w:firstLine="709"/>
        <w:jc w:val="both"/>
        <w:rPr>
          <w:rFonts w:ascii="Times New Roman" w:hAnsi="Times New Roman"/>
          <w:sz w:val="24"/>
          <w:szCs w:val="24"/>
          <w:lang w:val="uk-UA"/>
        </w:rPr>
      </w:pPr>
      <w:r w:rsidRPr="00B013EE">
        <w:rPr>
          <w:rFonts w:ascii="Times New Roman" w:hAnsi="Times New Roman"/>
          <w:sz w:val="24"/>
          <w:szCs w:val="24"/>
          <w:lang w:val="uk-UA"/>
        </w:rPr>
        <w:t>Згідно з «Положенням про оцінювання навчальних досягнень студентів ДВНЗ «УжНУ», підсумковий (семестровий) контроль проводиться у відповідності до графіка навчального процесу та розкладу заліково-екзаменаційної сесії, затверджених у встановленому порядку.</w:t>
      </w:r>
    </w:p>
    <w:p w:rsidR="0066031B" w:rsidRPr="00B013EE" w:rsidRDefault="0066031B" w:rsidP="0066031B">
      <w:pPr>
        <w:spacing w:after="0" w:line="240" w:lineRule="auto"/>
        <w:ind w:firstLine="709"/>
        <w:jc w:val="both"/>
        <w:rPr>
          <w:rFonts w:ascii="Times New Roman" w:hAnsi="Times New Roman"/>
          <w:sz w:val="24"/>
          <w:szCs w:val="24"/>
          <w:lang w:val="uk-UA"/>
        </w:rPr>
      </w:pPr>
      <w:r w:rsidRPr="00B013EE">
        <w:rPr>
          <w:rFonts w:ascii="Times New Roman" w:hAnsi="Times New Roman"/>
          <w:sz w:val="24"/>
          <w:szCs w:val="24"/>
          <w:lang w:val="uk-UA"/>
        </w:rPr>
        <w:t>Підсумковий контроль у формі семестрового іспиту проводиться за навчальним матеріалом, визначеним робочою навчальною програмою дисципліни у повному обсязі за семестр. Перелік питань та завдань, що виносяться на підсумковий (семестровий) контроль, та критерії оцінювання результатів навчальної роботи здобувачів вищої освіти доводяться до їх відома на початку вивчення дисципліни. Максимальна оцінка з підсумкового (семестрового) контролю становить 100 балів.</w:t>
      </w:r>
    </w:p>
    <w:p w:rsidR="0066031B" w:rsidRPr="00B013EE" w:rsidRDefault="0066031B" w:rsidP="00F24D2C">
      <w:pPr>
        <w:spacing w:after="0" w:line="240" w:lineRule="auto"/>
        <w:ind w:firstLine="709"/>
        <w:jc w:val="both"/>
        <w:rPr>
          <w:rFonts w:ascii="Times New Roman" w:hAnsi="Times New Roman"/>
          <w:sz w:val="24"/>
          <w:szCs w:val="24"/>
          <w:lang w:val="uk-UA"/>
        </w:rPr>
      </w:pPr>
      <w:r w:rsidRPr="00B013EE">
        <w:rPr>
          <w:rFonts w:ascii="Times New Roman" w:hAnsi="Times New Roman"/>
          <w:sz w:val="24"/>
          <w:lang w:val="uk-UA"/>
        </w:rPr>
        <w:t xml:space="preserve">Підсумковий контроль оцінюється за національною шкалою та дублюється за стобальною шкалою з оцінкою ECTS. </w:t>
      </w:r>
      <w:r w:rsidRPr="00B013EE">
        <w:rPr>
          <w:rFonts w:ascii="Times New Roman" w:hAnsi="Times New Roman"/>
          <w:sz w:val="24"/>
          <w:szCs w:val="24"/>
          <w:lang w:val="uk-UA"/>
        </w:rPr>
        <w:t>Оцінювання навчальних досягнень та практичних навичок здобувачів вищої освіти на екзамені здійснюються за такою шкалою:</w:t>
      </w:r>
    </w:p>
    <w:p w:rsidR="0066031B" w:rsidRPr="00B013EE" w:rsidRDefault="0066031B" w:rsidP="0066031B">
      <w:pPr>
        <w:spacing w:line="240" w:lineRule="auto"/>
        <w:jc w:val="center"/>
        <w:rPr>
          <w:rFonts w:ascii="Times New Roman" w:hAnsi="Times New Roman"/>
          <w:b/>
          <w:bCs/>
          <w:sz w:val="24"/>
          <w:szCs w:val="24"/>
          <w:lang w:val="uk-UA"/>
        </w:rPr>
      </w:pPr>
      <w:r w:rsidRPr="00B013EE">
        <w:rPr>
          <w:rFonts w:ascii="Times New Roman" w:hAnsi="Times New Roman"/>
          <w:b/>
          <w:bCs/>
          <w:sz w:val="24"/>
          <w:szCs w:val="24"/>
          <w:lang w:val="uk-UA"/>
        </w:rPr>
        <w:t>Шкала оцінювання: національна та ECTS</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7"/>
        <w:gridCol w:w="1357"/>
        <w:gridCol w:w="3168"/>
        <w:gridCol w:w="2694"/>
      </w:tblGrid>
      <w:tr w:rsidR="0066031B" w:rsidRPr="00B013EE" w:rsidTr="007F29AA">
        <w:trPr>
          <w:trHeight w:val="450"/>
        </w:trPr>
        <w:tc>
          <w:tcPr>
            <w:tcW w:w="2137" w:type="dxa"/>
            <w:vMerge w:val="restart"/>
            <w:vAlign w:val="center"/>
          </w:tcPr>
          <w:p w:rsidR="0066031B" w:rsidRPr="00B013EE" w:rsidRDefault="0066031B" w:rsidP="007F29AA">
            <w:pPr>
              <w:spacing w:line="240" w:lineRule="auto"/>
              <w:jc w:val="center"/>
              <w:rPr>
                <w:rFonts w:ascii="Times New Roman" w:hAnsi="Times New Roman"/>
                <w:sz w:val="24"/>
                <w:szCs w:val="24"/>
                <w:lang w:val="uk-UA"/>
              </w:rPr>
            </w:pPr>
            <w:r w:rsidRPr="00B013EE">
              <w:rPr>
                <w:rFonts w:ascii="Times New Roman" w:hAnsi="Times New Roman"/>
                <w:sz w:val="24"/>
                <w:szCs w:val="24"/>
                <w:lang w:val="uk-UA"/>
              </w:rPr>
              <w:t>Сума балів за всі види навчальної діяльності</w:t>
            </w:r>
          </w:p>
        </w:tc>
        <w:tc>
          <w:tcPr>
            <w:tcW w:w="1357" w:type="dxa"/>
            <w:vMerge w:val="restart"/>
            <w:vAlign w:val="center"/>
          </w:tcPr>
          <w:p w:rsidR="0066031B" w:rsidRPr="00B013EE" w:rsidRDefault="0066031B" w:rsidP="007F29AA">
            <w:pPr>
              <w:spacing w:line="240" w:lineRule="auto"/>
              <w:jc w:val="center"/>
              <w:rPr>
                <w:rFonts w:ascii="Times New Roman" w:hAnsi="Times New Roman"/>
                <w:sz w:val="24"/>
                <w:szCs w:val="24"/>
                <w:lang w:val="uk-UA"/>
              </w:rPr>
            </w:pPr>
            <w:r w:rsidRPr="00B013EE">
              <w:rPr>
                <w:rFonts w:ascii="Times New Roman" w:hAnsi="Times New Roman"/>
                <w:sz w:val="24"/>
                <w:szCs w:val="24"/>
                <w:lang w:val="uk-UA"/>
              </w:rPr>
              <w:t>Оцінка</w:t>
            </w:r>
            <w:r w:rsidRPr="00B013EE">
              <w:rPr>
                <w:rFonts w:ascii="Times New Roman" w:hAnsi="Times New Roman"/>
                <w:b/>
                <w:sz w:val="24"/>
                <w:szCs w:val="24"/>
                <w:lang w:val="uk-UA"/>
              </w:rPr>
              <w:t xml:space="preserve"> </w:t>
            </w:r>
            <w:r w:rsidRPr="00B013EE">
              <w:rPr>
                <w:rFonts w:ascii="Times New Roman" w:hAnsi="Times New Roman"/>
                <w:sz w:val="24"/>
                <w:szCs w:val="24"/>
                <w:lang w:val="uk-UA"/>
              </w:rPr>
              <w:t>ECTS</w:t>
            </w:r>
          </w:p>
        </w:tc>
        <w:tc>
          <w:tcPr>
            <w:tcW w:w="5862" w:type="dxa"/>
            <w:gridSpan w:val="2"/>
            <w:vAlign w:val="center"/>
          </w:tcPr>
          <w:p w:rsidR="0066031B" w:rsidRPr="00B013EE" w:rsidRDefault="0066031B" w:rsidP="007F29AA">
            <w:pPr>
              <w:spacing w:line="240" w:lineRule="auto"/>
              <w:jc w:val="center"/>
              <w:rPr>
                <w:rFonts w:ascii="Times New Roman" w:hAnsi="Times New Roman"/>
                <w:sz w:val="24"/>
                <w:szCs w:val="24"/>
                <w:lang w:val="uk-UA"/>
              </w:rPr>
            </w:pPr>
            <w:r w:rsidRPr="00B013EE">
              <w:rPr>
                <w:rFonts w:ascii="Times New Roman" w:hAnsi="Times New Roman"/>
                <w:sz w:val="24"/>
                <w:szCs w:val="24"/>
                <w:lang w:val="uk-UA"/>
              </w:rPr>
              <w:t>Оцінка за національною шкалою</w:t>
            </w:r>
          </w:p>
        </w:tc>
      </w:tr>
      <w:tr w:rsidR="0066031B" w:rsidRPr="00B013EE" w:rsidTr="007F29AA">
        <w:trPr>
          <w:trHeight w:val="450"/>
        </w:trPr>
        <w:tc>
          <w:tcPr>
            <w:tcW w:w="2137" w:type="dxa"/>
            <w:vMerge/>
            <w:vAlign w:val="center"/>
          </w:tcPr>
          <w:p w:rsidR="0066031B" w:rsidRPr="00B013EE" w:rsidRDefault="0066031B" w:rsidP="007F29AA">
            <w:pPr>
              <w:spacing w:line="240" w:lineRule="auto"/>
              <w:jc w:val="center"/>
              <w:rPr>
                <w:rFonts w:ascii="Times New Roman" w:hAnsi="Times New Roman"/>
                <w:sz w:val="24"/>
                <w:szCs w:val="24"/>
                <w:lang w:val="uk-UA"/>
              </w:rPr>
            </w:pPr>
          </w:p>
        </w:tc>
        <w:tc>
          <w:tcPr>
            <w:tcW w:w="1357" w:type="dxa"/>
            <w:vMerge/>
            <w:vAlign w:val="center"/>
          </w:tcPr>
          <w:p w:rsidR="0066031B" w:rsidRPr="00B013EE" w:rsidRDefault="0066031B" w:rsidP="007F29AA">
            <w:pPr>
              <w:spacing w:line="240" w:lineRule="auto"/>
              <w:jc w:val="center"/>
              <w:rPr>
                <w:rFonts w:ascii="Times New Roman" w:hAnsi="Times New Roman"/>
                <w:sz w:val="24"/>
                <w:szCs w:val="24"/>
                <w:lang w:val="uk-UA"/>
              </w:rPr>
            </w:pPr>
          </w:p>
        </w:tc>
        <w:tc>
          <w:tcPr>
            <w:tcW w:w="3168" w:type="dxa"/>
            <w:vAlign w:val="center"/>
          </w:tcPr>
          <w:p w:rsidR="0066031B" w:rsidRPr="00B013EE" w:rsidRDefault="0066031B" w:rsidP="007F29AA">
            <w:pPr>
              <w:spacing w:line="240" w:lineRule="auto"/>
              <w:ind w:right="-144"/>
              <w:rPr>
                <w:rFonts w:ascii="Times New Roman" w:hAnsi="Times New Roman"/>
                <w:sz w:val="24"/>
                <w:szCs w:val="24"/>
                <w:lang w:val="uk-UA"/>
              </w:rPr>
            </w:pPr>
            <w:r w:rsidRPr="00B013EE">
              <w:rPr>
                <w:rFonts w:ascii="Times New Roman" w:hAnsi="Times New Roman"/>
                <w:sz w:val="24"/>
                <w:szCs w:val="24"/>
                <w:lang w:val="uk-UA"/>
              </w:rPr>
              <w:t>для екзамену, курсового проекту (роботи), практики</w:t>
            </w:r>
          </w:p>
        </w:tc>
        <w:tc>
          <w:tcPr>
            <w:tcW w:w="2694" w:type="dxa"/>
            <w:shd w:val="clear" w:color="auto" w:fill="auto"/>
          </w:tcPr>
          <w:p w:rsidR="0066031B" w:rsidRPr="00B013EE" w:rsidRDefault="0066031B" w:rsidP="007F29AA">
            <w:pPr>
              <w:spacing w:line="240" w:lineRule="auto"/>
              <w:jc w:val="center"/>
              <w:rPr>
                <w:rFonts w:ascii="Times New Roman" w:hAnsi="Times New Roman"/>
                <w:sz w:val="24"/>
                <w:szCs w:val="24"/>
                <w:lang w:val="uk-UA"/>
              </w:rPr>
            </w:pPr>
            <w:r w:rsidRPr="00B013EE">
              <w:rPr>
                <w:rFonts w:ascii="Times New Roman" w:hAnsi="Times New Roman"/>
                <w:sz w:val="24"/>
                <w:szCs w:val="24"/>
                <w:lang w:val="uk-UA"/>
              </w:rPr>
              <w:t>для заліку</w:t>
            </w:r>
          </w:p>
        </w:tc>
      </w:tr>
      <w:tr w:rsidR="0066031B" w:rsidRPr="00B013EE" w:rsidTr="007F29AA">
        <w:tc>
          <w:tcPr>
            <w:tcW w:w="2137" w:type="dxa"/>
            <w:vAlign w:val="center"/>
          </w:tcPr>
          <w:p w:rsidR="0066031B" w:rsidRPr="00B013EE" w:rsidRDefault="0066031B" w:rsidP="007F29AA">
            <w:pPr>
              <w:spacing w:line="240" w:lineRule="auto"/>
              <w:ind w:left="180"/>
              <w:jc w:val="center"/>
              <w:rPr>
                <w:rFonts w:ascii="Times New Roman" w:hAnsi="Times New Roman"/>
                <w:b/>
                <w:sz w:val="24"/>
                <w:szCs w:val="24"/>
                <w:lang w:val="uk-UA"/>
              </w:rPr>
            </w:pPr>
            <w:r w:rsidRPr="00B013EE">
              <w:rPr>
                <w:rFonts w:ascii="Times New Roman" w:hAnsi="Times New Roman"/>
                <w:sz w:val="24"/>
                <w:szCs w:val="24"/>
                <w:lang w:val="uk-UA"/>
              </w:rPr>
              <w:t>90-100</w:t>
            </w:r>
          </w:p>
        </w:tc>
        <w:tc>
          <w:tcPr>
            <w:tcW w:w="1357" w:type="dxa"/>
            <w:vAlign w:val="center"/>
          </w:tcPr>
          <w:p w:rsidR="0066031B" w:rsidRPr="00B013EE" w:rsidRDefault="0066031B" w:rsidP="007F29AA">
            <w:pPr>
              <w:spacing w:line="240" w:lineRule="auto"/>
              <w:jc w:val="center"/>
              <w:rPr>
                <w:rFonts w:ascii="Times New Roman" w:hAnsi="Times New Roman"/>
                <w:b/>
                <w:sz w:val="24"/>
                <w:szCs w:val="24"/>
                <w:lang w:val="uk-UA"/>
              </w:rPr>
            </w:pPr>
            <w:r w:rsidRPr="00B013EE">
              <w:rPr>
                <w:rFonts w:ascii="Times New Roman" w:hAnsi="Times New Roman"/>
                <w:b/>
                <w:sz w:val="24"/>
                <w:szCs w:val="24"/>
                <w:lang w:val="uk-UA"/>
              </w:rPr>
              <w:t>А</w:t>
            </w:r>
          </w:p>
        </w:tc>
        <w:tc>
          <w:tcPr>
            <w:tcW w:w="3168" w:type="dxa"/>
            <w:vAlign w:val="center"/>
          </w:tcPr>
          <w:p w:rsidR="0066031B" w:rsidRPr="00B013EE" w:rsidRDefault="0066031B" w:rsidP="007F29AA">
            <w:pPr>
              <w:spacing w:line="240" w:lineRule="auto"/>
              <w:jc w:val="center"/>
              <w:rPr>
                <w:rFonts w:ascii="Times New Roman" w:hAnsi="Times New Roman"/>
                <w:sz w:val="24"/>
                <w:szCs w:val="24"/>
                <w:lang w:val="uk-UA"/>
              </w:rPr>
            </w:pPr>
            <w:r w:rsidRPr="00B013EE">
              <w:rPr>
                <w:rFonts w:ascii="Times New Roman" w:hAnsi="Times New Roman"/>
                <w:sz w:val="24"/>
                <w:szCs w:val="24"/>
                <w:lang w:val="uk-UA"/>
              </w:rPr>
              <w:t xml:space="preserve">відмінно  </w:t>
            </w:r>
          </w:p>
        </w:tc>
        <w:tc>
          <w:tcPr>
            <w:tcW w:w="2694" w:type="dxa"/>
            <w:vMerge w:val="restart"/>
          </w:tcPr>
          <w:p w:rsidR="0066031B" w:rsidRPr="00B013EE" w:rsidRDefault="0066031B" w:rsidP="007F29AA">
            <w:pPr>
              <w:spacing w:line="240" w:lineRule="auto"/>
              <w:jc w:val="center"/>
              <w:rPr>
                <w:rFonts w:ascii="Times New Roman" w:hAnsi="Times New Roman"/>
                <w:sz w:val="24"/>
                <w:szCs w:val="24"/>
                <w:lang w:val="uk-UA"/>
              </w:rPr>
            </w:pPr>
          </w:p>
          <w:p w:rsidR="0066031B" w:rsidRPr="00B013EE" w:rsidRDefault="0066031B" w:rsidP="007F29AA">
            <w:pPr>
              <w:spacing w:line="240" w:lineRule="auto"/>
              <w:jc w:val="center"/>
              <w:rPr>
                <w:rFonts w:ascii="Times New Roman" w:hAnsi="Times New Roman"/>
                <w:sz w:val="24"/>
                <w:szCs w:val="24"/>
                <w:lang w:val="uk-UA"/>
              </w:rPr>
            </w:pPr>
            <w:r w:rsidRPr="00B013EE">
              <w:rPr>
                <w:rFonts w:ascii="Times New Roman" w:hAnsi="Times New Roman"/>
                <w:sz w:val="24"/>
                <w:szCs w:val="24"/>
                <w:lang w:val="uk-UA"/>
              </w:rPr>
              <w:t>Зараховано</w:t>
            </w:r>
          </w:p>
          <w:p w:rsidR="0066031B" w:rsidRPr="00B013EE" w:rsidRDefault="0066031B" w:rsidP="007F29AA">
            <w:pPr>
              <w:spacing w:line="240" w:lineRule="auto"/>
              <w:jc w:val="center"/>
              <w:rPr>
                <w:rFonts w:ascii="Times New Roman" w:hAnsi="Times New Roman"/>
                <w:sz w:val="24"/>
                <w:szCs w:val="24"/>
                <w:lang w:val="uk-UA"/>
              </w:rPr>
            </w:pPr>
          </w:p>
          <w:p w:rsidR="0066031B" w:rsidRPr="00B013EE" w:rsidRDefault="0066031B" w:rsidP="007F29AA">
            <w:pPr>
              <w:spacing w:line="240" w:lineRule="auto"/>
              <w:jc w:val="center"/>
              <w:rPr>
                <w:rFonts w:ascii="Times New Roman" w:hAnsi="Times New Roman"/>
                <w:sz w:val="24"/>
                <w:szCs w:val="24"/>
                <w:lang w:val="uk-UA"/>
              </w:rPr>
            </w:pPr>
            <w:r w:rsidRPr="00B013EE">
              <w:rPr>
                <w:rFonts w:ascii="Times New Roman" w:hAnsi="Times New Roman"/>
                <w:sz w:val="24"/>
                <w:szCs w:val="24"/>
                <w:lang w:val="uk-UA"/>
              </w:rPr>
              <w:t>Зараховано</w:t>
            </w:r>
          </w:p>
        </w:tc>
      </w:tr>
      <w:tr w:rsidR="0066031B" w:rsidRPr="00B013EE" w:rsidTr="007F29AA">
        <w:trPr>
          <w:trHeight w:val="194"/>
        </w:trPr>
        <w:tc>
          <w:tcPr>
            <w:tcW w:w="2137" w:type="dxa"/>
            <w:vAlign w:val="center"/>
          </w:tcPr>
          <w:p w:rsidR="0066031B" w:rsidRPr="00B013EE" w:rsidRDefault="0066031B" w:rsidP="007F29AA">
            <w:pPr>
              <w:spacing w:line="240" w:lineRule="auto"/>
              <w:ind w:left="180"/>
              <w:jc w:val="center"/>
              <w:rPr>
                <w:rFonts w:ascii="Times New Roman" w:hAnsi="Times New Roman"/>
                <w:sz w:val="24"/>
                <w:szCs w:val="24"/>
                <w:lang w:val="uk-UA"/>
              </w:rPr>
            </w:pPr>
            <w:r w:rsidRPr="00B013EE">
              <w:rPr>
                <w:rFonts w:ascii="Times New Roman" w:hAnsi="Times New Roman"/>
                <w:sz w:val="24"/>
                <w:szCs w:val="24"/>
                <w:lang w:val="uk-UA"/>
              </w:rPr>
              <w:t>82-89</w:t>
            </w:r>
          </w:p>
        </w:tc>
        <w:tc>
          <w:tcPr>
            <w:tcW w:w="1357" w:type="dxa"/>
            <w:vAlign w:val="center"/>
          </w:tcPr>
          <w:p w:rsidR="0066031B" w:rsidRPr="00B013EE" w:rsidRDefault="0066031B" w:rsidP="007F29AA">
            <w:pPr>
              <w:spacing w:line="240" w:lineRule="auto"/>
              <w:jc w:val="center"/>
              <w:rPr>
                <w:rFonts w:ascii="Times New Roman" w:hAnsi="Times New Roman"/>
                <w:b/>
                <w:sz w:val="24"/>
                <w:szCs w:val="24"/>
                <w:lang w:val="uk-UA"/>
              </w:rPr>
            </w:pPr>
            <w:r w:rsidRPr="00B013EE">
              <w:rPr>
                <w:rFonts w:ascii="Times New Roman" w:hAnsi="Times New Roman"/>
                <w:b/>
                <w:sz w:val="24"/>
                <w:szCs w:val="24"/>
                <w:lang w:val="uk-UA"/>
              </w:rPr>
              <w:t>В</w:t>
            </w:r>
          </w:p>
        </w:tc>
        <w:tc>
          <w:tcPr>
            <w:tcW w:w="3168" w:type="dxa"/>
            <w:vMerge w:val="restart"/>
            <w:vAlign w:val="center"/>
          </w:tcPr>
          <w:p w:rsidR="0066031B" w:rsidRPr="00B013EE" w:rsidRDefault="0066031B" w:rsidP="007F29AA">
            <w:pPr>
              <w:spacing w:line="240" w:lineRule="auto"/>
              <w:jc w:val="center"/>
              <w:rPr>
                <w:rFonts w:ascii="Times New Roman" w:hAnsi="Times New Roman"/>
                <w:sz w:val="24"/>
                <w:szCs w:val="24"/>
                <w:lang w:val="uk-UA"/>
              </w:rPr>
            </w:pPr>
            <w:r w:rsidRPr="00B013EE">
              <w:rPr>
                <w:rFonts w:ascii="Times New Roman" w:hAnsi="Times New Roman"/>
                <w:sz w:val="24"/>
                <w:szCs w:val="24"/>
                <w:lang w:val="uk-UA"/>
              </w:rPr>
              <w:t xml:space="preserve">добре </w:t>
            </w:r>
          </w:p>
        </w:tc>
        <w:tc>
          <w:tcPr>
            <w:tcW w:w="2694" w:type="dxa"/>
            <w:vMerge/>
          </w:tcPr>
          <w:p w:rsidR="0066031B" w:rsidRPr="00B013EE" w:rsidRDefault="0066031B" w:rsidP="007F29AA">
            <w:pPr>
              <w:spacing w:line="240" w:lineRule="auto"/>
              <w:jc w:val="center"/>
              <w:rPr>
                <w:rFonts w:ascii="Times New Roman" w:hAnsi="Times New Roman"/>
                <w:sz w:val="24"/>
                <w:szCs w:val="24"/>
                <w:lang w:val="uk-UA"/>
              </w:rPr>
            </w:pPr>
          </w:p>
        </w:tc>
      </w:tr>
      <w:tr w:rsidR="0066031B" w:rsidRPr="00B013EE" w:rsidTr="007F29AA">
        <w:tc>
          <w:tcPr>
            <w:tcW w:w="2137" w:type="dxa"/>
            <w:vAlign w:val="center"/>
          </w:tcPr>
          <w:p w:rsidR="0066031B" w:rsidRPr="00B013EE" w:rsidRDefault="0066031B" w:rsidP="007F29AA">
            <w:pPr>
              <w:spacing w:line="240" w:lineRule="auto"/>
              <w:ind w:left="180"/>
              <w:jc w:val="center"/>
              <w:rPr>
                <w:rFonts w:ascii="Times New Roman" w:hAnsi="Times New Roman"/>
                <w:sz w:val="24"/>
                <w:szCs w:val="24"/>
                <w:lang w:val="uk-UA"/>
              </w:rPr>
            </w:pPr>
            <w:r w:rsidRPr="00B013EE">
              <w:rPr>
                <w:rFonts w:ascii="Times New Roman" w:hAnsi="Times New Roman"/>
                <w:sz w:val="24"/>
                <w:szCs w:val="24"/>
                <w:lang w:val="uk-UA"/>
              </w:rPr>
              <w:t>74-81</w:t>
            </w:r>
          </w:p>
        </w:tc>
        <w:tc>
          <w:tcPr>
            <w:tcW w:w="1357" w:type="dxa"/>
            <w:vAlign w:val="center"/>
          </w:tcPr>
          <w:p w:rsidR="0066031B" w:rsidRPr="00B013EE" w:rsidRDefault="0066031B" w:rsidP="007F29AA">
            <w:pPr>
              <w:spacing w:line="240" w:lineRule="auto"/>
              <w:jc w:val="center"/>
              <w:rPr>
                <w:rFonts w:ascii="Times New Roman" w:hAnsi="Times New Roman"/>
                <w:b/>
                <w:sz w:val="24"/>
                <w:szCs w:val="24"/>
                <w:lang w:val="uk-UA"/>
              </w:rPr>
            </w:pPr>
            <w:r w:rsidRPr="00B013EE">
              <w:rPr>
                <w:rFonts w:ascii="Times New Roman" w:hAnsi="Times New Roman"/>
                <w:b/>
                <w:sz w:val="24"/>
                <w:szCs w:val="24"/>
                <w:lang w:val="uk-UA"/>
              </w:rPr>
              <w:t>С</w:t>
            </w:r>
          </w:p>
        </w:tc>
        <w:tc>
          <w:tcPr>
            <w:tcW w:w="3168" w:type="dxa"/>
            <w:vMerge/>
            <w:vAlign w:val="center"/>
          </w:tcPr>
          <w:p w:rsidR="0066031B" w:rsidRPr="00B013EE" w:rsidRDefault="0066031B" w:rsidP="007F29AA">
            <w:pPr>
              <w:spacing w:line="240" w:lineRule="auto"/>
              <w:jc w:val="center"/>
              <w:rPr>
                <w:rFonts w:ascii="Times New Roman" w:hAnsi="Times New Roman"/>
                <w:sz w:val="24"/>
                <w:szCs w:val="24"/>
                <w:lang w:val="uk-UA"/>
              </w:rPr>
            </w:pPr>
          </w:p>
        </w:tc>
        <w:tc>
          <w:tcPr>
            <w:tcW w:w="2694" w:type="dxa"/>
            <w:vMerge/>
          </w:tcPr>
          <w:p w:rsidR="0066031B" w:rsidRPr="00B013EE" w:rsidRDefault="0066031B" w:rsidP="007F29AA">
            <w:pPr>
              <w:spacing w:line="240" w:lineRule="auto"/>
              <w:jc w:val="center"/>
              <w:rPr>
                <w:rFonts w:ascii="Times New Roman" w:hAnsi="Times New Roman"/>
                <w:sz w:val="24"/>
                <w:szCs w:val="24"/>
                <w:lang w:val="uk-UA"/>
              </w:rPr>
            </w:pPr>
          </w:p>
        </w:tc>
      </w:tr>
      <w:tr w:rsidR="0066031B" w:rsidRPr="00B013EE" w:rsidTr="007F29AA">
        <w:tc>
          <w:tcPr>
            <w:tcW w:w="2137" w:type="dxa"/>
            <w:vAlign w:val="center"/>
          </w:tcPr>
          <w:p w:rsidR="0066031B" w:rsidRPr="00B013EE" w:rsidRDefault="0066031B" w:rsidP="007F29AA">
            <w:pPr>
              <w:spacing w:line="240" w:lineRule="auto"/>
              <w:ind w:left="180"/>
              <w:jc w:val="center"/>
              <w:rPr>
                <w:rFonts w:ascii="Times New Roman" w:hAnsi="Times New Roman"/>
                <w:sz w:val="24"/>
                <w:szCs w:val="24"/>
                <w:lang w:val="uk-UA"/>
              </w:rPr>
            </w:pPr>
            <w:r w:rsidRPr="00B013EE">
              <w:rPr>
                <w:rFonts w:ascii="Times New Roman" w:hAnsi="Times New Roman"/>
                <w:sz w:val="24"/>
                <w:szCs w:val="24"/>
                <w:lang w:val="uk-UA"/>
              </w:rPr>
              <w:t>64-73</w:t>
            </w:r>
          </w:p>
        </w:tc>
        <w:tc>
          <w:tcPr>
            <w:tcW w:w="1357" w:type="dxa"/>
            <w:vAlign w:val="center"/>
          </w:tcPr>
          <w:p w:rsidR="0066031B" w:rsidRPr="00B013EE" w:rsidRDefault="0066031B" w:rsidP="007F29AA">
            <w:pPr>
              <w:spacing w:line="240" w:lineRule="auto"/>
              <w:jc w:val="center"/>
              <w:rPr>
                <w:rFonts w:ascii="Times New Roman" w:hAnsi="Times New Roman"/>
                <w:b/>
                <w:sz w:val="24"/>
                <w:szCs w:val="24"/>
                <w:lang w:val="uk-UA"/>
              </w:rPr>
            </w:pPr>
            <w:r w:rsidRPr="00B013EE">
              <w:rPr>
                <w:rFonts w:ascii="Times New Roman" w:hAnsi="Times New Roman"/>
                <w:b/>
                <w:sz w:val="24"/>
                <w:szCs w:val="24"/>
                <w:lang w:val="uk-UA"/>
              </w:rPr>
              <w:t>D</w:t>
            </w:r>
          </w:p>
        </w:tc>
        <w:tc>
          <w:tcPr>
            <w:tcW w:w="3168" w:type="dxa"/>
            <w:vMerge w:val="restart"/>
            <w:vAlign w:val="center"/>
          </w:tcPr>
          <w:p w:rsidR="0066031B" w:rsidRPr="00B013EE" w:rsidRDefault="0066031B" w:rsidP="007F29AA">
            <w:pPr>
              <w:spacing w:line="240" w:lineRule="auto"/>
              <w:jc w:val="center"/>
              <w:rPr>
                <w:rFonts w:ascii="Times New Roman" w:hAnsi="Times New Roman"/>
                <w:sz w:val="24"/>
                <w:szCs w:val="24"/>
                <w:lang w:val="uk-UA"/>
              </w:rPr>
            </w:pPr>
            <w:r w:rsidRPr="00B013EE">
              <w:rPr>
                <w:rFonts w:ascii="Times New Roman" w:hAnsi="Times New Roman"/>
                <w:sz w:val="24"/>
                <w:szCs w:val="24"/>
                <w:lang w:val="uk-UA"/>
              </w:rPr>
              <w:t xml:space="preserve">задовільно </w:t>
            </w:r>
          </w:p>
        </w:tc>
        <w:tc>
          <w:tcPr>
            <w:tcW w:w="2694" w:type="dxa"/>
            <w:vMerge/>
          </w:tcPr>
          <w:p w:rsidR="0066031B" w:rsidRPr="00B013EE" w:rsidRDefault="0066031B" w:rsidP="007F29AA">
            <w:pPr>
              <w:spacing w:line="240" w:lineRule="auto"/>
              <w:jc w:val="center"/>
              <w:rPr>
                <w:rFonts w:ascii="Times New Roman" w:hAnsi="Times New Roman"/>
                <w:sz w:val="24"/>
                <w:szCs w:val="24"/>
                <w:lang w:val="uk-UA"/>
              </w:rPr>
            </w:pPr>
          </w:p>
        </w:tc>
      </w:tr>
      <w:tr w:rsidR="0066031B" w:rsidRPr="00B013EE" w:rsidTr="007F29AA">
        <w:tc>
          <w:tcPr>
            <w:tcW w:w="2137" w:type="dxa"/>
            <w:vAlign w:val="center"/>
          </w:tcPr>
          <w:p w:rsidR="0066031B" w:rsidRPr="00B013EE" w:rsidRDefault="0066031B" w:rsidP="007F29AA">
            <w:pPr>
              <w:spacing w:line="240" w:lineRule="auto"/>
              <w:ind w:left="180"/>
              <w:jc w:val="center"/>
              <w:rPr>
                <w:rFonts w:ascii="Times New Roman" w:hAnsi="Times New Roman"/>
                <w:sz w:val="24"/>
                <w:szCs w:val="24"/>
                <w:lang w:val="uk-UA"/>
              </w:rPr>
            </w:pPr>
            <w:r w:rsidRPr="00B013EE">
              <w:rPr>
                <w:rFonts w:ascii="Times New Roman" w:hAnsi="Times New Roman"/>
                <w:sz w:val="24"/>
                <w:szCs w:val="24"/>
                <w:lang w:val="uk-UA"/>
              </w:rPr>
              <w:t>60-63</w:t>
            </w:r>
          </w:p>
        </w:tc>
        <w:tc>
          <w:tcPr>
            <w:tcW w:w="1357" w:type="dxa"/>
            <w:vAlign w:val="center"/>
          </w:tcPr>
          <w:p w:rsidR="0066031B" w:rsidRPr="00B013EE" w:rsidRDefault="0066031B" w:rsidP="007F29AA">
            <w:pPr>
              <w:spacing w:line="240" w:lineRule="auto"/>
              <w:jc w:val="center"/>
              <w:rPr>
                <w:rFonts w:ascii="Times New Roman" w:hAnsi="Times New Roman"/>
                <w:b/>
                <w:sz w:val="24"/>
                <w:szCs w:val="24"/>
                <w:lang w:val="uk-UA"/>
              </w:rPr>
            </w:pPr>
            <w:r w:rsidRPr="00B013EE">
              <w:rPr>
                <w:rFonts w:ascii="Times New Roman" w:hAnsi="Times New Roman"/>
                <w:b/>
                <w:sz w:val="24"/>
                <w:szCs w:val="24"/>
                <w:lang w:val="uk-UA"/>
              </w:rPr>
              <w:t xml:space="preserve">Е </w:t>
            </w:r>
          </w:p>
        </w:tc>
        <w:tc>
          <w:tcPr>
            <w:tcW w:w="3168" w:type="dxa"/>
            <w:vMerge/>
            <w:vAlign w:val="center"/>
          </w:tcPr>
          <w:p w:rsidR="0066031B" w:rsidRPr="00B013EE" w:rsidRDefault="0066031B" w:rsidP="007F29AA">
            <w:pPr>
              <w:spacing w:line="240" w:lineRule="auto"/>
              <w:jc w:val="center"/>
              <w:rPr>
                <w:rFonts w:ascii="Times New Roman" w:hAnsi="Times New Roman"/>
                <w:sz w:val="24"/>
                <w:szCs w:val="24"/>
                <w:lang w:val="uk-UA"/>
              </w:rPr>
            </w:pPr>
          </w:p>
        </w:tc>
        <w:tc>
          <w:tcPr>
            <w:tcW w:w="2694" w:type="dxa"/>
            <w:vMerge/>
          </w:tcPr>
          <w:p w:rsidR="0066031B" w:rsidRPr="00B013EE" w:rsidRDefault="0066031B" w:rsidP="007F29AA">
            <w:pPr>
              <w:spacing w:line="240" w:lineRule="auto"/>
              <w:jc w:val="center"/>
              <w:rPr>
                <w:rFonts w:ascii="Times New Roman" w:hAnsi="Times New Roman"/>
                <w:sz w:val="24"/>
                <w:szCs w:val="24"/>
                <w:lang w:val="uk-UA"/>
              </w:rPr>
            </w:pPr>
          </w:p>
        </w:tc>
      </w:tr>
      <w:tr w:rsidR="0066031B" w:rsidRPr="0054292F" w:rsidTr="007F29AA">
        <w:tc>
          <w:tcPr>
            <w:tcW w:w="2137" w:type="dxa"/>
            <w:vAlign w:val="center"/>
          </w:tcPr>
          <w:p w:rsidR="0066031B" w:rsidRPr="00B013EE" w:rsidRDefault="0066031B" w:rsidP="007F29AA">
            <w:pPr>
              <w:spacing w:line="240" w:lineRule="auto"/>
              <w:ind w:left="180"/>
              <w:jc w:val="center"/>
              <w:rPr>
                <w:rFonts w:ascii="Times New Roman" w:hAnsi="Times New Roman"/>
                <w:sz w:val="24"/>
                <w:szCs w:val="24"/>
                <w:lang w:val="uk-UA"/>
              </w:rPr>
            </w:pPr>
            <w:r w:rsidRPr="00B013EE">
              <w:rPr>
                <w:rFonts w:ascii="Times New Roman" w:hAnsi="Times New Roman"/>
                <w:sz w:val="24"/>
                <w:szCs w:val="24"/>
                <w:lang w:val="uk-UA"/>
              </w:rPr>
              <w:t>35-59</w:t>
            </w:r>
          </w:p>
        </w:tc>
        <w:tc>
          <w:tcPr>
            <w:tcW w:w="1357" w:type="dxa"/>
            <w:vAlign w:val="center"/>
          </w:tcPr>
          <w:p w:rsidR="0066031B" w:rsidRPr="00B013EE" w:rsidRDefault="0066031B" w:rsidP="007F29AA">
            <w:pPr>
              <w:spacing w:line="240" w:lineRule="auto"/>
              <w:jc w:val="center"/>
              <w:rPr>
                <w:rFonts w:ascii="Times New Roman" w:hAnsi="Times New Roman"/>
                <w:b/>
                <w:sz w:val="24"/>
                <w:szCs w:val="24"/>
                <w:lang w:val="uk-UA"/>
              </w:rPr>
            </w:pPr>
            <w:r w:rsidRPr="00B013EE">
              <w:rPr>
                <w:rFonts w:ascii="Times New Roman" w:hAnsi="Times New Roman"/>
                <w:b/>
                <w:sz w:val="24"/>
                <w:szCs w:val="24"/>
                <w:lang w:val="uk-UA"/>
              </w:rPr>
              <w:t>FX</w:t>
            </w:r>
          </w:p>
        </w:tc>
        <w:tc>
          <w:tcPr>
            <w:tcW w:w="3168" w:type="dxa"/>
            <w:vAlign w:val="center"/>
          </w:tcPr>
          <w:p w:rsidR="0066031B" w:rsidRPr="00B013EE" w:rsidRDefault="0066031B" w:rsidP="007F29AA">
            <w:pPr>
              <w:spacing w:line="240" w:lineRule="auto"/>
              <w:jc w:val="center"/>
              <w:rPr>
                <w:rFonts w:ascii="Times New Roman" w:hAnsi="Times New Roman"/>
                <w:sz w:val="24"/>
                <w:szCs w:val="24"/>
                <w:lang w:val="uk-UA"/>
              </w:rPr>
            </w:pPr>
            <w:r w:rsidRPr="00B013EE">
              <w:rPr>
                <w:rFonts w:ascii="Times New Roman" w:hAnsi="Times New Roman"/>
                <w:sz w:val="24"/>
                <w:szCs w:val="24"/>
                <w:lang w:val="uk-UA"/>
              </w:rPr>
              <w:t>незадовільно з можливістю повторного складання</w:t>
            </w:r>
          </w:p>
        </w:tc>
        <w:tc>
          <w:tcPr>
            <w:tcW w:w="2694" w:type="dxa"/>
          </w:tcPr>
          <w:p w:rsidR="0066031B" w:rsidRPr="00B013EE" w:rsidRDefault="0066031B" w:rsidP="007F29AA">
            <w:pPr>
              <w:spacing w:line="240" w:lineRule="auto"/>
              <w:jc w:val="center"/>
              <w:rPr>
                <w:rFonts w:ascii="Times New Roman" w:hAnsi="Times New Roman"/>
                <w:sz w:val="24"/>
                <w:szCs w:val="24"/>
                <w:lang w:val="uk-UA"/>
              </w:rPr>
            </w:pPr>
            <w:r w:rsidRPr="00B013EE">
              <w:rPr>
                <w:rFonts w:ascii="Times New Roman" w:hAnsi="Times New Roman"/>
                <w:sz w:val="24"/>
                <w:szCs w:val="24"/>
                <w:lang w:val="uk-UA"/>
              </w:rPr>
              <w:t>не зараховано з можливістю повторного складання</w:t>
            </w:r>
          </w:p>
        </w:tc>
      </w:tr>
      <w:tr w:rsidR="0066031B" w:rsidRPr="0054292F" w:rsidTr="007F29AA">
        <w:trPr>
          <w:trHeight w:val="708"/>
        </w:trPr>
        <w:tc>
          <w:tcPr>
            <w:tcW w:w="2137" w:type="dxa"/>
            <w:vAlign w:val="center"/>
          </w:tcPr>
          <w:p w:rsidR="0066031B" w:rsidRPr="00B013EE" w:rsidRDefault="0066031B" w:rsidP="007F29AA">
            <w:pPr>
              <w:spacing w:line="240" w:lineRule="auto"/>
              <w:ind w:left="180"/>
              <w:jc w:val="center"/>
              <w:rPr>
                <w:rFonts w:ascii="Times New Roman" w:hAnsi="Times New Roman"/>
                <w:sz w:val="24"/>
                <w:szCs w:val="24"/>
                <w:lang w:val="uk-UA"/>
              </w:rPr>
            </w:pPr>
            <w:r w:rsidRPr="00B013EE">
              <w:rPr>
                <w:rFonts w:ascii="Times New Roman" w:hAnsi="Times New Roman"/>
                <w:sz w:val="24"/>
                <w:szCs w:val="24"/>
                <w:lang w:val="uk-UA"/>
              </w:rPr>
              <w:t>0-34</w:t>
            </w:r>
          </w:p>
        </w:tc>
        <w:tc>
          <w:tcPr>
            <w:tcW w:w="1357" w:type="dxa"/>
            <w:vAlign w:val="center"/>
          </w:tcPr>
          <w:p w:rsidR="0066031B" w:rsidRPr="00B013EE" w:rsidRDefault="0066031B" w:rsidP="007F29AA">
            <w:pPr>
              <w:spacing w:line="240" w:lineRule="auto"/>
              <w:jc w:val="center"/>
              <w:rPr>
                <w:rFonts w:ascii="Times New Roman" w:hAnsi="Times New Roman"/>
                <w:b/>
                <w:sz w:val="24"/>
                <w:szCs w:val="24"/>
                <w:lang w:val="uk-UA"/>
              </w:rPr>
            </w:pPr>
            <w:r w:rsidRPr="00B013EE">
              <w:rPr>
                <w:rFonts w:ascii="Times New Roman" w:hAnsi="Times New Roman"/>
                <w:b/>
                <w:sz w:val="24"/>
                <w:szCs w:val="24"/>
                <w:lang w:val="uk-UA"/>
              </w:rPr>
              <w:t>F</w:t>
            </w:r>
          </w:p>
        </w:tc>
        <w:tc>
          <w:tcPr>
            <w:tcW w:w="3168" w:type="dxa"/>
            <w:vAlign w:val="center"/>
          </w:tcPr>
          <w:p w:rsidR="0066031B" w:rsidRPr="00B013EE" w:rsidRDefault="0066031B" w:rsidP="007F29AA">
            <w:pPr>
              <w:spacing w:line="240" w:lineRule="auto"/>
              <w:jc w:val="center"/>
              <w:rPr>
                <w:rFonts w:ascii="Times New Roman" w:hAnsi="Times New Roman"/>
                <w:sz w:val="24"/>
                <w:szCs w:val="24"/>
                <w:lang w:val="uk-UA"/>
              </w:rPr>
            </w:pPr>
            <w:r w:rsidRPr="00B013EE">
              <w:rPr>
                <w:rFonts w:ascii="Times New Roman" w:hAnsi="Times New Roman"/>
                <w:sz w:val="24"/>
                <w:szCs w:val="24"/>
                <w:lang w:val="uk-UA"/>
              </w:rPr>
              <w:t>незадовільно з обов’язковим повторним вивченням дисципліни</w:t>
            </w:r>
          </w:p>
        </w:tc>
        <w:tc>
          <w:tcPr>
            <w:tcW w:w="2694" w:type="dxa"/>
          </w:tcPr>
          <w:p w:rsidR="0066031B" w:rsidRPr="00B013EE" w:rsidRDefault="0066031B" w:rsidP="007F29AA">
            <w:pPr>
              <w:spacing w:line="240" w:lineRule="auto"/>
              <w:jc w:val="center"/>
              <w:rPr>
                <w:rFonts w:ascii="Times New Roman" w:hAnsi="Times New Roman"/>
                <w:sz w:val="24"/>
                <w:szCs w:val="24"/>
                <w:lang w:val="uk-UA"/>
              </w:rPr>
            </w:pPr>
            <w:r w:rsidRPr="00B013EE">
              <w:rPr>
                <w:rFonts w:ascii="Times New Roman" w:hAnsi="Times New Roman"/>
                <w:sz w:val="24"/>
                <w:szCs w:val="24"/>
                <w:lang w:val="uk-UA"/>
              </w:rPr>
              <w:t>не зараховано з обов’язковим повторним вивченням дисципліни</w:t>
            </w:r>
          </w:p>
        </w:tc>
      </w:tr>
    </w:tbl>
    <w:p w:rsidR="0066031B" w:rsidRPr="00B013EE" w:rsidRDefault="0066031B" w:rsidP="0066031B">
      <w:pPr>
        <w:spacing w:after="0" w:line="240" w:lineRule="auto"/>
        <w:jc w:val="both"/>
        <w:rPr>
          <w:rFonts w:ascii="Times New Roman" w:hAnsi="Times New Roman"/>
          <w:sz w:val="24"/>
          <w:szCs w:val="24"/>
          <w:lang w:val="uk-UA"/>
        </w:rPr>
      </w:pPr>
    </w:p>
    <w:p w:rsidR="0066031B" w:rsidRPr="00B013EE" w:rsidRDefault="0066031B" w:rsidP="0066031B">
      <w:pPr>
        <w:spacing w:after="0" w:line="240" w:lineRule="auto"/>
        <w:ind w:firstLine="567"/>
        <w:jc w:val="both"/>
        <w:rPr>
          <w:rFonts w:ascii="Times New Roman" w:hAnsi="Times New Roman"/>
          <w:b/>
          <w:sz w:val="24"/>
          <w:szCs w:val="24"/>
          <w:lang w:val="uk-UA"/>
        </w:rPr>
      </w:pPr>
      <w:r w:rsidRPr="00B013EE">
        <w:rPr>
          <w:rFonts w:ascii="Times New Roman" w:hAnsi="Times New Roman"/>
          <w:sz w:val="24"/>
          <w:szCs w:val="24"/>
          <w:lang w:val="uk-UA"/>
        </w:rPr>
        <w:t>До підсумкового (семестрового) контролю з навчальної дисципліни не допускаються здобувачі вищої освіти, які не виконали умови договору про навчання та усі види обов’язкових робіт (практичні завдання, індивідуальні завдання, презентації, реферати тощо), передбачені робочою програмою, а також підсумкова модульна оцінка яких становить менше 35 балів. Відповідальний працівник деканату у відомості проти прізвища такого здобувача вищої освіти робить позначку «недопущений».</w:t>
      </w:r>
    </w:p>
    <w:p w:rsidR="0066031B" w:rsidRPr="00B013EE" w:rsidRDefault="0066031B" w:rsidP="00450F97">
      <w:pPr>
        <w:spacing w:after="0" w:line="240" w:lineRule="auto"/>
        <w:jc w:val="center"/>
        <w:rPr>
          <w:rFonts w:ascii="Times New Roman" w:hAnsi="Times New Roman"/>
          <w:b/>
          <w:sz w:val="24"/>
          <w:szCs w:val="24"/>
          <w:lang w:val="uk-UA"/>
        </w:rPr>
      </w:pPr>
    </w:p>
    <w:p w:rsidR="004E3CCC" w:rsidRPr="00B013EE" w:rsidRDefault="00D5164A" w:rsidP="00450F97">
      <w:pPr>
        <w:spacing w:after="0" w:line="240" w:lineRule="auto"/>
        <w:jc w:val="center"/>
        <w:rPr>
          <w:rFonts w:ascii="Times New Roman" w:hAnsi="Times New Roman"/>
          <w:b/>
          <w:sz w:val="24"/>
          <w:szCs w:val="24"/>
          <w:lang w:val="uk-UA"/>
        </w:rPr>
      </w:pPr>
      <w:r w:rsidRPr="00B013EE">
        <w:rPr>
          <w:rFonts w:ascii="Times New Roman" w:hAnsi="Times New Roman"/>
          <w:b/>
          <w:sz w:val="24"/>
          <w:szCs w:val="24"/>
          <w:lang w:val="uk-UA"/>
        </w:rPr>
        <w:t>6</w:t>
      </w:r>
      <w:r w:rsidR="004E3CCC" w:rsidRPr="00B013EE">
        <w:rPr>
          <w:rFonts w:ascii="Times New Roman" w:hAnsi="Times New Roman"/>
          <w:b/>
          <w:sz w:val="24"/>
          <w:szCs w:val="24"/>
          <w:lang w:val="uk-UA"/>
        </w:rPr>
        <w:t>. П</w:t>
      </w:r>
      <w:r w:rsidR="00987930" w:rsidRPr="00B013EE">
        <w:rPr>
          <w:rFonts w:ascii="Times New Roman" w:hAnsi="Times New Roman"/>
          <w:b/>
          <w:sz w:val="24"/>
          <w:szCs w:val="24"/>
          <w:lang w:val="uk-UA"/>
        </w:rPr>
        <w:t>РОГРАМА НАВЧАЛЬНОЇ ДИСЦИПЛІНИ</w:t>
      </w:r>
    </w:p>
    <w:p w:rsidR="0066031B" w:rsidRPr="00B013EE" w:rsidRDefault="0066031B" w:rsidP="009320D7">
      <w:pPr>
        <w:spacing w:after="0" w:line="240" w:lineRule="auto"/>
        <w:jc w:val="center"/>
        <w:rPr>
          <w:rFonts w:ascii="Times New Roman" w:hAnsi="Times New Roman"/>
          <w:b/>
          <w:sz w:val="24"/>
          <w:szCs w:val="24"/>
          <w:lang w:val="uk-UA"/>
        </w:rPr>
      </w:pPr>
    </w:p>
    <w:p w:rsidR="009320D7" w:rsidRPr="00B013EE" w:rsidRDefault="00D5164A" w:rsidP="009320D7">
      <w:pPr>
        <w:spacing w:after="0" w:line="240" w:lineRule="auto"/>
        <w:jc w:val="center"/>
        <w:rPr>
          <w:rFonts w:ascii="Times New Roman" w:hAnsi="Times New Roman"/>
          <w:b/>
          <w:sz w:val="24"/>
          <w:szCs w:val="24"/>
          <w:lang w:val="uk-UA"/>
        </w:rPr>
      </w:pPr>
      <w:r w:rsidRPr="00B013EE">
        <w:rPr>
          <w:rFonts w:ascii="Times New Roman" w:hAnsi="Times New Roman"/>
          <w:b/>
          <w:sz w:val="24"/>
          <w:szCs w:val="24"/>
          <w:lang w:val="uk-UA"/>
        </w:rPr>
        <w:t>6</w:t>
      </w:r>
      <w:r w:rsidR="00381F4F" w:rsidRPr="00B013EE">
        <w:rPr>
          <w:rFonts w:ascii="Times New Roman" w:hAnsi="Times New Roman"/>
          <w:b/>
          <w:sz w:val="24"/>
          <w:szCs w:val="24"/>
          <w:lang w:val="uk-UA"/>
        </w:rPr>
        <w:t>.1. Зміст навчальної дисципліни</w:t>
      </w:r>
    </w:p>
    <w:p w:rsidR="0066031B" w:rsidRPr="00B013EE" w:rsidRDefault="0066031B" w:rsidP="0066031B">
      <w:pPr>
        <w:spacing w:after="0" w:line="240" w:lineRule="auto"/>
        <w:ind w:firstLine="708"/>
        <w:jc w:val="center"/>
        <w:rPr>
          <w:rFonts w:ascii="Times New Roman" w:hAnsi="Times New Roman"/>
          <w:b/>
          <w:sz w:val="24"/>
          <w:szCs w:val="24"/>
          <w:lang w:val="uk-UA"/>
        </w:rPr>
      </w:pPr>
    </w:p>
    <w:p w:rsidR="004E3CCC" w:rsidRPr="00B013EE" w:rsidRDefault="00DF6885" w:rsidP="001F5080">
      <w:pPr>
        <w:pStyle w:val="15"/>
        <w:keepNext/>
        <w:keepLines/>
        <w:shd w:val="clear" w:color="auto" w:fill="auto"/>
        <w:spacing w:after="113" w:line="322" w:lineRule="exact"/>
        <w:ind w:left="260"/>
        <w:rPr>
          <w:b/>
          <w:sz w:val="24"/>
          <w:szCs w:val="24"/>
        </w:rPr>
      </w:pPr>
      <w:r w:rsidRPr="00B013EE">
        <w:rPr>
          <w:b/>
          <w:sz w:val="24"/>
          <w:szCs w:val="24"/>
        </w:rPr>
        <w:t>Модуль І</w:t>
      </w:r>
      <w:r w:rsidR="0066031B" w:rsidRPr="00B013EE">
        <w:rPr>
          <w:b/>
          <w:sz w:val="24"/>
          <w:szCs w:val="24"/>
        </w:rPr>
        <w:t>.</w:t>
      </w:r>
      <w:r w:rsidR="001F5080" w:rsidRPr="00B013EE">
        <w:rPr>
          <w:b/>
          <w:sz w:val="24"/>
          <w:szCs w:val="24"/>
        </w:rPr>
        <w:t xml:space="preserve"> Теорети</w:t>
      </w:r>
      <w:r w:rsidR="00CA4B6F">
        <w:rPr>
          <w:b/>
          <w:sz w:val="24"/>
          <w:szCs w:val="24"/>
        </w:rPr>
        <w:t>чні основи вивчення туристичного потенціалу</w:t>
      </w:r>
      <w:r w:rsidR="005A3BE5" w:rsidRPr="00B013EE">
        <w:rPr>
          <w:b/>
          <w:sz w:val="24"/>
          <w:szCs w:val="24"/>
        </w:rPr>
        <w:t xml:space="preserve"> районів </w:t>
      </w:r>
      <w:r w:rsidR="001F5080" w:rsidRPr="00B013EE">
        <w:rPr>
          <w:b/>
          <w:sz w:val="24"/>
          <w:szCs w:val="24"/>
        </w:rPr>
        <w:t>Закарпаття</w:t>
      </w:r>
    </w:p>
    <w:p w:rsidR="0066031B" w:rsidRPr="00B013EE" w:rsidRDefault="0066031B" w:rsidP="000D6C37">
      <w:pPr>
        <w:spacing w:after="0" w:line="240" w:lineRule="auto"/>
        <w:ind w:firstLine="567"/>
        <w:jc w:val="both"/>
        <w:rPr>
          <w:rFonts w:ascii="Times New Roman" w:hAnsi="Times New Roman"/>
          <w:b/>
          <w:bCs/>
          <w:sz w:val="24"/>
          <w:szCs w:val="24"/>
          <w:lang w:val="uk-UA"/>
        </w:rPr>
      </w:pPr>
    </w:p>
    <w:p w:rsidR="004E3CCC" w:rsidRPr="00B013EE" w:rsidRDefault="004E3CCC" w:rsidP="000D6C37">
      <w:pPr>
        <w:spacing w:after="0" w:line="240" w:lineRule="auto"/>
        <w:ind w:firstLine="567"/>
        <w:jc w:val="both"/>
        <w:rPr>
          <w:rFonts w:ascii="Times New Roman" w:hAnsi="Times New Roman"/>
          <w:b/>
          <w:sz w:val="24"/>
          <w:szCs w:val="24"/>
          <w:lang w:val="uk-UA"/>
        </w:rPr>
      </w:pPr>
      <w:r w:rsidRPr="00B013EE">
        <w:rPr>
          <w:rFonts w:ascii="Times New Roman" w:hAnsi="Times New Roman"/>
          <w:b/>
          <w:bCs/>
          <w:sz w:val="24"/>
          <w:szCs w:val="24"/>
          <w:lang w:val="uk-UA"/>
        </w:rPr>
        <w:t xml:space="preserve">Тема 1. </w:t>
      </w:r>
      <w:r w:rsidR="00A82B05" w:rsidRPr="00B013EE">
        <w:rPr>
          <w:rFonts w:ascii="Times New Roman" w:hAnsi="Times New Roman"/>
          <w:b/>
          <w:sz w:val="24"/>
          <w:szCs w:val="24"/>
          <w:lang w:val="uk-UA"/>
        </w:rPr>
        <w:t>«</w:t>
      </w:r>
      <w:r w:rsidR="009A18ED" w:rsidRPr="00B013EE">
        <w:rPr>
          <w:rFonts w:ascii="Times New Roman" w:hAnsi="Times New Roman"/>
          <w:b/>
          <w:sz w:val="24"/>
          <w:szCs w:val="24"/>
          <w:lang w:val="uk-UA"/>
        </w:rPr>
        <w:t>Туристичні маршрути Закарпаття»</w:t>
      </w:r>
      <w:r w:rsidR="00B914DF" w:rsidRPr="00B013EE">
        <w:rPr>
          <w:rFonts w:ascii="Times New Roman" w:hAnsi="Times New Roman"/>
          <w:b/>
          <w:sz w:val="24"/>
          <w:szCs w:val="24"/>
          <w:lang w:val="uk-UA"/>
        </w:rPr>
        <w:t xml:space="preserve"> як навчальна дисципліна</w:t>
      </w:r>
    </w:p>
    <w:p w:rsidR="00F406D0" w:rsidRPr="00B013EE" w:rsidRDefault="00DF6885" w:rsidP="000D6C37">
      <w:pPr>
        <w:spacing w:after="0" w:line="240" w:lineRule="auto"/>
        <w:ind w:firstLine="567"/>
        <w:jc w:val="both"/>
        <w:rPr>
          <w:rFonts w:ascii="Times New Roman" w:hAnsi="Times New Roman"/>
          <w:sz w:val="24"/>
          <w:szCs w:val="24"/>
          <w:lang w:val="uk-UA"/>
        </w:rPr>
      </w:pPr>
      <w:r w:rsidRPr="00B013EE">
        <w:rPr>
          <w:rFonts w:ascii="Times New Roman" w:hAnsi="Times New Roman"/>
          <w:sz w:val="24"/>
          <w:szCs w:val="24"/>
          <w:lang w:val="uk-UA"/>
        </w:rPr>
        <w:t xml:space="preserve">Об’єкт, предмет, завдання та функції дисципліни. </w:t>
      </w:r>
      <w:r w:rsidR="00F406D0" w:rsidRPr="00B013EE">
        <w:rPr>
          <w:rFonts w:ascii="Times New Roman" w:hAnsi="Times New Roman"/>
          <w:sz w:val="24"/>
          <w:szCs w:val="24"/>
          <w:lang w:val="uk-UA"/>
        </w:rPr>
        <w:t>Загальна характеристика Закарпатської області. Передумови розвитку туризму в регіоні. Історія становлення туристичної галузі на Закарпатті. Діяльність Клубу Чехословацьких туристів (1919-1939 рр.). Огляд найцікавіших куточків краю.</w:t>
      </w:r>
    </w:p>
    <w:p w:rsidR="0066031B" w:rsidRPr="00B013EE" w:rsidRDefault="0066031B" w:rsidP="000D6C37">
      <w:pPr>
        <w:spacing w:after="0" w:line="240" w:lineRule="auto"/>
        <w:ind w:firstLine="567"/>
        <w:jc w:val="both"/>
        <w:rPr>
          <w:rFonts w:ascii="Times New Roman" w:hAnsi="Times New Roman"/>
          <w:bCs/>
          <w:sz w:val="24"/>
          <w:szCs w:val="24"/>
          <w:lang w:val="uk-UA"/>
        </w:rPr>
      </w:pPr>
    </w:p>
    <w:p w:rsidR="00F406D0" w:rsidRPr="00B013EE" w:rsidRDefault="00F406D0" w:rsidP="00F406D0">
      <w:pPr>
        <w:pStyle w:val="27"/>
        <w:shd w:val="clear" w:color="auto" w:fill="auto"/>
        <w:spacing w:line="240" w:lineRule="auto"/>
        <w:ind w:left="40" w:firstLine="527"/>
        <w:jc w:val="both"/>
        <w:rPr>
          <w:b/>
          <w:sz w:val="24"/>
          <w:szCs w:val="24"/>
        </w:rPr>
      </w:pPr>
      <w:r w:rsidRPr="00B013EE">
        <w:rPr>
          <w:b/>
          <w:sz w:val="24"/>
          <w:szCs w:val="24"/>
        </w:rPr>
        <w:t>Тема 2. Фізико-географічна та геоекономічна характеристики Закарпатської області</w:t>
      </w:r>
    </w:p>
    <w:p w:rsidR="00F406D0" w:rsidRPr="00B013EE" w:rsidRDefault="00F406D0" w:rsidP="00F406D0">
      <w:pPr>
        <w:pStyle w:val="27"/>
        <w:shd w:val="clear" w:color="auto" w:fill="auto"/>
        <w:spacing w:line="240" w:lineRule="auto"/>
        <w:ind w:left="40" w:firstLine="527"/>
        <w:jc w:val="both"/>
        <w:rPr>
          <w:sz w:val="24"/>
          <w:szCs w:val="24"/>
        </w:rPr>
      </w:pPr>
      <w:r w:rsidRPr="00B013EE">
        <w:rPr>
          <w:sz w:val="24"/>
          <w:szCs w:val="24"/>
        </w:rPr>
        <w:t>Характеристика Закарпаття як адміністративно-територіальної одиниці України. Характеристика економічного потенціалу Закарпатської області. Характеристика лісових, земельних та водних ресурсів Закарпаття. Природно-заповідний фонд Закарпатської області. Мінерально-сировинні та геотермальні ресурси Закарпаття. Рекреаційні ресурси та рекреаційний потенціал Закарпатської області.</w:t>
      </w:r>
    </w:p>
    <w:p w:rsidR="005A3BE5" w:rsidRPr="00B013EE" w:rsidRDefault="005A3BE5" w:rsidP="00E74FE8">
      <w:pPr>
        <w:spacing w:after="0" w:line="240" w:lineRule="auto"/>
        <w:ind w:firstLine="567"/>
        <w:jc w:val="both"/>
        <w:rPr>
          <w:rFonts w:ascii="Times New Roman" w:hAnsi="Times New Roman"/>
          <w:sz w:val="24"/>
          <w:szCs w:val="24"/>
          <w:lang w:val="uk-UA"/>
        </w:rPr>
      </w:pPr>
    </w:p>
    <w:p w:rsidR="006C3686" w:rsidRPr="00B013EE" w:rsidRDefault="006C3686" w:rsidP="006C3686">
      <w:pPr>
        <w:pStyle w:val="27"/>
        <w:shd w:val="clear" w:color="auto" w:fill="auto"/>
        <w:spacing w:line="240" w:lineRule="auto"/>
        <w:ind w:firstLine="567"/>
        <w:jc w:val="both"/>
        <w:rPr>
          <w:bCs/>
          <w:sz w:val="24"/>
          <w:szCs w:val="24"/>
        </w:rPr>
      </w:pPr>
      <w:r w:rsidRPr="00B013EE">
        <w:rPr>
          <w:b/>
          <w:sz w:val="24"/>
          <w:szCs w:val="24"/>
        </w:rPr>
        <w:t xml:space="preserve">Тема 3. </w:t>
      </w:r>
      <w:r w:rsidRPr="00B013EE">
        <w:rPr>
          <w:b/>
          <w:bCs/>
          <w:sz w:val="24"/>
          <w:szCs w:val="24"/>
        </w:rPr>
        <w:t>Туристичний потенціал Берегівського району</w:t>
      </w:r>
    </w:p>
    <w:p w:rsidR="006C3686" w:rsidRPr="00B013EE" w:rsidRDefault="006C3686" w:rsidP="006C3686">
      <w:pPr>
        <w:spacing w:after="0" w:line="240" w:lineRule="auto"/>
        <w:ind w:firstLine="567"/>
        <w:jc w:val="both"/>
        <w:rPr>
          <w:rFonts w:ascii="Times New Roman" w:hAnsi="Times New Roman"/>
          <w:sz w:val="24"/>
          <w:szCs w:val="24"/>
          <w:lang w:val="uk-UA"/>
        </w:rPr>
      </w:pPr>
      <w:r w:rsidRPr="00B013EE">
        <w:rPr>
          <w:rFonts w:ascii="Times New Roman" w:hAnsi="Times New Roman"/>
          <w:sz w:val="24"/>
          <w:szCs w:val="24"/>
          <w:lang w:val="uk-UA"/>
        </w:rPr>
        <w:t xml:space="preserve">Передумови та чинники розвитку туристичної галузі в районі. Природні туристичні ресурси району. Історико-культурні туристичні ресурси району. Соціально-економічні (інфраструктурні) туристичні ресурси району. Туристичні центри району. Сучасний стан та особливості розвитку туризму району. Лімітуючі чинники розвитку туризму в районі. Замки та палаци Закарпаття на території району. </w:t>
      </w:r>
      <w:r w:rsidRPr="00B013EE">
        <w:rPr>
          <w:rFonts w:ascii="Times New Roman" w:hAnsi="Times New Roman"/>
          <w:sz w:val="24"/>
          <w:szCs w:val="24"/>
          <w:shd w:val="clear" w:color="auto" w:fill="FFFFFF"/>
          <w:lang w:val="uk-UA"/>
        </w:rPr>
        <w:t>Угочанський замок Канків.</w:t>
      </w:r>
      <w:r w:rsidRPr="00B013EE">
        <w:rPr>
          <w:rFonts w:ascii="Times New Roman" w:hAnsi="Times New Roman"/>
          <w:sz w:val="24"/>
          <w:szCs w:val="24"/>
          <w:lang w:val="uk-UA"/>
        </w:rPr>
        <w:t xml:space="preserve"> </w:t>
      </w:r>
      <w:r w:rsidRPr="00B013EE">
        <w:rPr>
          <w:rFonts w:ascii="Times New Roman" w:hAnsi="Times New Roman"/>
          <w:sz w:val="24"/>
          <w:szCs w:val="24"/>
          <w:shd w:val="clear" w:color="auto" w:fill="FFFFFF"/>
          <w:lang w:val="uk-UA"/>
        </w:rPr>
        <w:t>Палац Перені.</w:t>
      </w:r>
      <w:r w:rsidRPr="00B013EE">
        <w:rPr>
          <w:rFonts w:ascii="Times New Roman" w:hAnsi="Times New Roman"/>
          <w:sz w:val="24"/>
          <w:szCs w:val="24"/>
          <w:lang w:val="uk-UA"/>
        </w:rPr>
        <w:t xml:space="preserve"> </w:t>
      </w:r>
      <w:r w:rsidRPr="00B013EE">
        <w:rPr>
          <w:rFonts w:ascii="Times New Roman" w:hAnsi="Times New Roman"/>
          <w:sz w:val="24"/>
          <w:szCs w:val="24"/>
          <w:shd w:val="clear" w:color="auto" w:fill="FFFFFF"/>
          <w:lang w:val="uk-UA"/>
        </w:rPr>
        <w:t xml:space="preserve">Королівський замок Нялаб. </w:t>
      </w:r>
      <w:r w:rsidRPr="00B013EE">
        <w:rPr>
          <w:rFonts w:ascii="Times New Roman" w:hAnsi="Times New Roman"/>
          <w:sz w:val="24"/>
          <w:szCs w:val="24"/>
          <w:lang w:val="uk-UA"/>
        </w:rPr>
        <w:t>Соляний шлях. Винний шлях. Гастрономічний шлях. Маршрут «Стежками опришків» на території району. «</w:t>
      </w:r>
      <w:hyperlink r:id="rId8" w:tgtFrame="_blank" w:history="1">
        <w:r w:rsidRPr="00B013EE">
          <w:rPr>
            <w:rStyle w:val="aff"/>
            <w:rFonts w:ascii="Times New Roman" w:hAnsi="Times New Roman"/>
            <w:color w:val="auto"/>
            <w:sz w:val="24"/>
            <w:szCs w:val="24"/>
            <w:u w:val="none"/>
            <w:bdr w:val="none" w:sz="0" w:space="0" w:color="auto" w:frame="1"/>
            <w:lang w:val="uk-UA"/>
          </w:rPr>
          <w:t>Шлях Пинті</w:t>
        </w:r>
      </w:hyperlink>
      <w:r w:rsidRPr="00B013EE">
        <w:rPr>
          <w:rFonts w:ascii="Times New Roman" w:hAnsi="Times New Roman"/>
          <w:sz w:val="24"/>
          <w:szCs w:val="24"/>
          <w:lang w:val="uk-UA"/>
        </w:rPr>
        <w:t xml:space="preserve">». Боржавська вузькоколійка. Готичний шлях. </w:t>
      </w:r>
      <w:r w:rsidRPr="00B013EE">
        <w:rPr>
          <w:rStyle w:val="a6"/>
          <w:rFonts w:ascii="Times New Roman" w:hAnsi="Times New Roman"/>
          <w:b w:val="0"/>
          <w:sz w:val="24"/>
          <w:szCs w:val="24"/>
          <w:bdr w:val="none" w:sz="0" w:space="0" w:color="auto" w:frame="1"/>
          <w:shd w:val="clear" w:color="auto" w:fill="FFFFFF"/>
          <w:lang w:val="uk-UA"/>
        </w:rPr>
        <w:t xml:space="preserve">Природні об’єкти. </w:t>
      </w:r>
      <w:r w:rsidRPr="00B013EE">
        <w:rPr>
          <w:rFonts w:ascii="Times New Roman" w:hAnsi="Times New Roman"/>
          <w:sz w:val="24"/>
          <w:szCs w:val="24"/>
          <w:lang w:val="uk-UA"/>
        </w:rPr>
        <w:t>Ботанічний заказник Чорна гора. Гора Фрасин.</w:t>
      </w:r>
      <w:r w:rsidR="00FB232D">
        <w:rPr>
          <w:rFonts w:ascii="Times New Roman" w:hAnsi="Times New Roman"/>
          <w:sz w:val="24"/>
          <w:szCs w:val="24"/>
          <w:lang w:val="uk-UA"/>
        </w:rPr>
        <w:t xml:space="preserve"> Моделювання туристичних маршрутів територією району.</w:t>
      </w:r>
    </w:p>
    <w:p w:rsidR="006C3686" w:rsidRPr="00B013EE" w:rsidRDefault="006C3686" w:rsidP="00E74FE8">
      <w:pPr>
        <w:spacing w:after="0" w:line="240" w:lineRule="auto"/>
        <w:ind w:firstLine="567"/>
        <w:jc w:val="both"/>
        <w:rPr>
          <w:rFonts w:ascii="Times New Roman" w:hAnsi="Times New Roman"/>
          <w:sz w:val="24"/>
          <w:szCs w:val="24"/>
          <w:lang w:val="uk-UA"/>
        </w:rPr>
      </w:pPr>
    </w:p>
    <w:p w:rsidR="005A3BE5" w:rsidRPr="00B013EE" w:rsidRDefault="006C3686" w:rsidP="00E74FE8">
      <w:pPr>
        <w:pStyle w:val="27"/>
        <w:shd w:val="clear" w:color="auto" w:fill="auto"/>
        <w:spacing w:line="240" w:lineRule="auto"/>
        <w:ind w:firstLine="527"/>
        <w:jc w:val="both"/>
        <w:rPr>
          <w:b/>
          <w:bCs/>
          <w:sz w:val="24"/>
          <w:szCs w:val="24"/>
        </w:rPr>
      </w:pPr>
      <w:r w:rsidRPr="00B013EE">
        <w:rPr>
          <w:b/>
          <w:sz w:val="24"/>
          <w:szCs w:val="24"/>
        </w:rPr>
        <w:t>Тема 4</w:t>
      </w:r>
      <w:r w:rsidR="005A3BE5" w:rsidRPr="00B013EE">
        <w:rPr>
          <w:b/>
          <w:sz w:val="24"/>
          <w:szCs w:val="24"/>
        </w:rPr>
        <w:t xml:space="preserve">. </w:t>
      </w:r>
      <w:r w:rsidR="00741EEB" w:rsidRPr="00B013EE">
        <w:rPr>
          <w:b/>
          <w:bCs/>
          <w:sz w:val="24"/>
          <w:szCs w:val="24"/>
        </w:rPr>
        <w:t xml:space="preserve">Туристичний потенціал </w:t>
      </w:r>
      <w:r w:rsidR="005A3BE5" w:rsidRPr="00B013EE">
        <w:rPr>
          <w:b/>
          <w:bCs/>
          <w:sz w:val="24"/>
          <w:szCs w:val="24"/>
        </w:rPr>
        <w:t>Ужгородського району</w:t>
      </w:r>
    </w:p>
    <w:p w:rsidR="00741EEB" w:rsidRPr="00B013EE" w:rsidRDefault="00741EEB" w:rsidP="00741EEB">
      <w:pPr>
        <w:shd w:val="clear" w:color="auto" w:fill="FFFFFF"/>
        <w:spacing w:after="0" w:line="240" w:lineRule="auto"/>
        <w:ind w:firstLine="567"/>
        <w:jc w:val="both"/>
        <w:rPr>
          <w:rFonts w:ascii="Times New Roman" w:hAnsi="Times New Roman"/>
          <w:sz w:val="24"/>
          <w:szCs w:val="24"/>
          <w:lang w:val="uk-UA"/>
        </w:rPr>
      </w:pPr>
      <w:r w:rsidRPr="00B013EE">
        <w:rPr>
          <w:rFonts w:ascii="Times New Roman" w:hAnsi="Times New Roman"/>
          <w:sz w:val="24"/>
          <w:szCs w:val="24"/>
          <w:lang w:val="uk-UA"/>
        </w:rPr>
        <w:t>Передумови та чинники розвитку туристичної галузі в районі. Природні туристичні ресурси району. Історико-культурні туристичні ресурси району. Соціально-економічні (інфраструктурні) туристичні ресурси району. Туристичні центри району. Туристична привабливість Перечинщини та Великоберезнянщини. Сучасний стан та особливості розвитку туризму району. Лімітуючі чинники розвитку туризму в районі.</w:t>
      </w:r>
      <w:r w:rsidR="00FB232D">
        <w:rPr>
          <w:rFonts w:ascii="Times New Roman" w:hAnsi="Times New Roman"/>
          <w:sz w:val="24"/>
          <w:szCs w:val="24"/>
          <w:lang w:val="uk-UA"/>
        </w:rPr>
        <w:t xml:space="preserve"> Моделювання туристичних маршрутів територією району.</w:t>
      </w:r>
    </w:p>
    <w:p w:rsidR="005A3BE5" w:rsidRPr="00B013EE" w:rsidRDefault="005A3BE5" w:rsidP="00741EEB">
      <w:pPr>
        <w:pStyle w:val="27"/>
        <w:shd w:val="clear" w:color="auto" w:fill="auto"/>
        <w:spacing w:line="240" w:lineRule="auto"/>
        <w:ind w:firstLine="567"/>
        <w:jc w:val="both"/>
        <w:rPr>
          <w:b/>
          <w:bCs/>
          <w:sz w:val="24"/>
          <w:szCs w:val="24"/>
        </w:rPr>
      </w:pPr>
    </w:p>
    <w:p w:rsidR="005A3BE5" w:rsidRPr="00B013EE" w:rsidRDefault="005A3BE5" w:rsidP="00E74FE8">
      <w:pPr>
        <w:pStyle w:val="27"/>
        <w:shd w:val="clear" w:color="auto" w:fill="auto"/>
        <w:spacing w:line="240" w:lineRule="auto"/>
        <w:ind w:firstLine="527"/>
        <w:jc w:val="both"/>
        <w:rPr>
          <w:b/>
          <w:bCs/>
          <w:sz w:val="24"/>
          <w:szCs w:val="24"/>
        </w:rPr>
      </w:pPr>
      <w:r w:rsidRPr="00B013EE">
        <w:rPr>
          <w:b/>
          <w:sz w:val="24"/>
          <w:szCs w:val="24"/>
        </w:rPr>
        <w:t>Тем</w:t>
      </w:r>
      <w:r w:rsidR="006C3686" w:rsidRPr="00B013EE">
        <w:rPr>
          <w:b/>
          <w:sz w:val="24"/>
          <w:szCs w:val="24"/>
        </w:rPr>
        <w:t>а 5</w:t>
      </w:r>
      <w:r w:rsidRPr="00B013EE">
        <w:rPr>
          <w:b/>
          <w:sz w:val="24"/>
          <w:szCs w:val="24"/>
        </w:rPr>
        <w:t xml:space="preserve">. </w:t>
      </w:r>
      <w:r w:rsidR="00741EEB" w:rsidRPr="00B013EE">
        <w:rPr>
          <w:b/>
          <w:bCs/>
          <w:sz w:val="24"/>
          <w:szCs w:val="24"/>
        </w:rPr>
        <w:t xml:space="preserve">Туристичний потенціал </w:t>
      </w:r>
      <w:r w:rsidRPr="00B013EE">
        <w:rPr>
          <w:b/>
          <w:bCs/>
          <w:sz w:val="24"/>
          <w:szCs w:val="24"/>
        </w:rPr>
        <w:t>Мукачівського району</w:t>
      </w:r>
    </w:p>
    <w:p w:rsidR="00741EEB" w:rsidRPr="00B013EE" w:rsidRDefault="00741EEB" w:rsidP="00741EEB">
      <w:pPr>
        <w:shd w:val="clear" w:color="auto" w:fill="FFFFFF"/>
        <w:spacing w:after="0" w:line="240" w:lineRule="auto"/>
        <w:ind w:firstLine="567"/>
        <w:jc w:val="both"/>
        <w:rPr>
          <w:rFonts w:ascii="Times New Roman" w:hAnsi="Times New Roman"/>
          <w:sz w:val="24"/>
          <w:szCs w:val="24"/>
          <w:lang w:val="uk-UA"/>
        </w:rPr>
      </w:pPr>
      <w:r w:rsidRPr="00B013EE">
        <w:rPr>
          <w:rFonts w:ascii="Times New Roman" w:hAnsi="Times New Roman"/>
          <w:sz w:val="24"/>
          <w:szCs w:val="24"/>
          <w:lang w:val="uk-UA"/>
        </w:rPr>
        <w:t xml:space="preserve">Передумови та чинники розвитку туристичної галузі в районі. Природні туристичні ресурси району. Історико-культурні туристичні ресурси району. Соціально-економічні (інфраструктурні) туристичні ресурси району. Туристичні центри району. </w:t>
      </w:r>
      <w:r w:rsidRPr="00B013EE">
        <w:rPr>
          <w:rFonts w:ascii="Times New Roman" w:hAnsi="Times New Roman"/>
          <w:bCs/>
          <w:sz w:val="24"/>
          <w:szCs w:val="24"/>
          <w:lang w:val="uk-UA"/>
        </w:rPr>
        <w:t xml:space="preserve">Туристична привабливість Воловеччини. </w:t>
      </w:r>
      <w:r w:rsidRPr="00B013EE">
        <w:rPr>
          <w:rFonts w:ascii="Times New Roman" w:hAnsi="Times New Roman"/>
          <w:sz w:val="24"/>
          <w:szCs w:val="24"/>
          <w:lang w:val="uk-UA"/>
        </w:rPr>
        <w:t>Сучасний стан та особливості розвитку туризму району. Лімітуючі чинники розвитку туризму в районі.</w:t>
      </w:r>
      <w:r w:rsidR="00FB232D">
        <w:rPr>
          <w:rFonts w:ascii="Times New Roman" w:hAnsi="Times New Roman"/>
          <w:sz w:val="24"/>
          <w:szCs w:val="24"/>
          <w:lang w:val="uk-UA"/>
        </w:rPr>
        <w:t xml:space="preserve"> Моделювання туристичних маршрутів територією району.</w:t>
      </w:r>
    </w:p>
    <w:p w:rsidR="005A3BE5" w:rsidRPr="00B013EE" w:rsidRDefault="005A3BE5" w:rsidP="00E74FE8">
      <w:pPr>
        <w:pStyle w:val="27"/>
        <w:shd w:val="clear" w:color="auto" w:fill="auto"/>
        <w:spacing w:line="240" w:lineRule="auto"/>
        <w:ind w:firstLine="527"/>
        <w:jc w:val="both"/>
        <w:rPr>
          <w:b/>
          <w:bCs/>
          <w:sz w:val="24"/>
          <w:szCs w:val="24"/>
        </w:rPr>
      </w:pPr>
    </w:p>
    <w:p w:rsidR="005A3BE5" w:rsidRPr="00B013EE" w:rsidRDefault="006C3686" w:rsidP="00741EEB">
      <w:pPr>
        <w:pStyle w:val="27"/>
        <w:shd w:val="clear" w:color="auto" w:fill="auto"/>
        <w:spacing w:line="240" w:lineRule="auto"/>
        <w:ind w:firstLine="527"/>
        <w:jc w:val="both"/>
        <w:rPr>
          <w:b/>
          <w:bCs/>
          <w:sz w:val="24"/>
          <w:szCs w:val="24"/>
        </w:rPr>
      </w:pPr>
      <w:r w:rsidRPr="00B013EE">
        <w:rPr>
          <w:b/>
          <w:sz w:val="24"/>
          <w:szCs w:val="24"/>
        </w:rPr>
        <w:t>Тема 6</w:t>
      </w:r>
      <w:r w:rsidR="005A3BE5" w:rsidRPr="00B013EE">
        <w:rPr>
          <w:b/>
          <w:sz w:val="24"/>
          <w:szCs w:val="24"/>
        </w:rPr>
        <w:t xml:space="preserve">. </w:t>
      </w:r>
      <w:r w:rsidR="00741EEB" w:rsidRPr="00B013EE">
        <w:rPr>
          <w:b/>
          <w:bCs/>
          <w:sz w:val="24"/>
          <w:szCs w:val="24"/>
        </w:rPr>
        <w:t xml:space="preserve">Туристичний потенціал </w:t>
      </w:r>
      <w:r w:rsidR="005A3BE5" w:rsidRPr="00B013EE">
        <w:rPr>
          <w:b/>
          <w:bCs/>
          <w:sz w:val="24"/>
          <w:szCs w:val="24"/>
        </w:rPr>
        <w:t>Хустського району</w:t>
      </w:r>
    </w:p>
    <w:p w:rsidR="00741EEB" w:rsidRPr="00B013EE" w:rsidRDefault="00741EEB" w:rsidP="00741EEB">
      <w:pPr>
        <w:shd w:val="clear" w:color="auto" w:fill="FFFFFF"/>
        <w:spacing w:after="0" w:line="240" w:lineRule="auto"/>
        <w:ind w:firstLine="567"/>
        <w:jc w:val="both"/>
        <w:rPr>
          <w:rFonts w:ascii="Times New Roman" w:hAnsi="Times New Roman"/>
          <w:sz w:val="24"/>
          <w:szCs w:val="24"/>
          <w:lang w:val="uk-UA"/>
        </w:rPr>
      </w:pPr>
      <w:r w:rsidRPr="00B013EE">
        <w:rPr>
          <w:rFonts w:ascii="Times New Roman" w:hAnsi="Times New Roman"/>
          <w:sz w:val="24"/>
          <w:szCs w:val="24"/>
          <w:lang w:val="uk-UA"/>
        </w:rPr>
        <w:t xml:space="preserve">Передумови та чинники розвитку туристичної галузі в районі. Природні туристичні ресурси району. Історико-культурні туристичні ресурси району. Соціально-економічні (інфраструктурні) туристичні ресурси району. </w:t>
      </w:r>
      <w:r w:rsidRPr="00B013EE">
        <w:rPr>
          <w:rFonts w:ascii="Times New Roman" w:hAnsi="Times New Roman"/>
          <w:bCs/>
          <w:sz w:val="24"/>
          <w:szCs w:val="24"/>
          <w:lang w:val="uk-UA"/>
        </w:rPr>
        <w:t xml:space="preserve">Туристична привабливість Міжгірщини. </w:t>
      </w:r>
      <w:r w:rsidRPr="00B013EE">
        <w:rPr>
          <w:rFonts w:ascii="Times New Roman" w:hAnsi="Times New Roman"/>
          <w:sz w:val="24"/>
          <w:szCs w:val="24"/>
          <w:lang w:val="uk-UA"/>
        </w:rPr>
        <w:t>Туристичні центри району. Сучасний стан та особливості розвитку туризму району. Лімітуючі чинники розвитку туризму в районі.</w:t>
      </w:r>
      <w:r w:rsidR="00FB232D">
        <w:rPr>
          <w:rFonts w:ascii="Times New Roman" w:hAnsi="Times New Roman"/>
          <w:sz w:val="24"/>
          <w:szCs w:val="24"/>
          <w:lang w:val="uk-UA"/>
        </w:rPr>
        <w:t xml:space="preserve"> Моделювання туристичних маршрутів територією району.</w:t>
      </w:r>
    </w:p>
    <w:p w:rsidR="007F29AA" w:rsidRPr="00B013EE" w:rsidRDefault="007F29AA" w:rsidP="00FB232D">
      <w:pPr>
        <w:pStyle w:val="27"/>
        <w:shd w:val="clear" w:color="auto" w:fill="auto"/>
        <w:spacing w:line="240" w:lineRule="auto"/>
        <w:jc w:val="both"/>
        <w:rPr>
          <w:b/>
          <w:sz w:val="24"/>
          <w:szCs w:val="24"/>
        </w:rPr>
      </w:pPr>
    </w:p>
    <w:p w:rsidR="005A3BE5" w:rsidRPr="00B013EE" w:rsidRDefault="006C3686" w:rsidP="006C3686">
      <w:pPr>
        <w:pStyle w:val="27"/>
        <w:shd w:val="clear" w:color="auto" w:fill="auto"/>
        <w:spacing w:line="240" w:lineRule="auto"/>
        <w:ind w:firstLine="567"/>
        <w:jc w:val="both"/>
        <w:rPr>
          <w:b/>
          <w:bCs/>
          <w:sz w:val="24"/>
          <w:szCs w:val="24"/>
        </w:rPr>
      </w:pPr>
      <w:r w:rsidRPr="00B013EE">
        <w:rPr>
          <w:b/>
          <w:sz w:val="24"/>
          <w:szCs w:val="24"/>
        </w:rPr>
        <w:t>Тема 7</w:t>
      </w:r>
      <w:r w:rsidR="00441051" w:rsidRPr="00B013EE">
        <w:rPr>
          <w:b/>
          <w:sz w:val="24"/>
          <w:szCs w:val="24"/>
        </w:rPr>
        <w:t>.</w:t>
      </w:r>
      <w:r w:rsidR="005A3BE5" w:rsidRPr="00B013EE">
        <w:rPr>
          <w:b/>
          <w:sz w:val="24"/>
          <w:szCs w:val="24"/>
        </w:rPr>
        <w:t xml:space="preserve"> </w:t>
      </w:r>
      <w:r w:rsidR="00741EEB" w:rsidRPr="00B013EE">
        <w:rPr>
          <w:b/>
          <w:bCs/>
          <w:sz w:val="24"/>
          <w:szCs w:val="24"/>
        </w:rPr>
        <w:t xml:space="preserve">Туристичний потенціал </w:t>
      </w:r>
      <w:r w:rsidR="005A3BE5" w:rsidRPr="00B013EE">
        <w:rPr>
          <w:b/>
          <w:bCs/>
          <w:sz w:val="24"/>
          <w:szCs w:val="24"/>
        </w:rPr>
        <w:t>Рахівського району</w:t>
      </w:r>
    </w:p>
    <w:p w:rsidR="00741EEB" w:rsidRPr="00B013EE" w:rsidRDefault="00741EEB" w:rsidP="006C3686">
      <w:pPr>
        <w:shd w:val="clear" w:color="auto" w:fill="FFFFFF"/>
        <w:spacing w:after="0" w:line="240" w:lineRule="auto"/>
        <w:ind w:firstLine="567"/>
        <w:jc w:val="both"/>
        <w:rPr>
          <w:rFonts w:ascii="Times New Roman" w:hAnsi="Times New Roman"/>
          <w:sz w:val="24"/>
          <w:szCs w:val="24"/>
          <w:lang w:val="uk-UA"/>
        </w:rPr>
      </w:pPr>
      <w:r w:rsidRPr="00B013EE">
        <w:rPr>
          <w:rFonts w:ascii="Times New Roman" w:hAnsi="Times New Roman"/>
          <w:sz w:val="24"/>
          <w:szCs w:val="24"/>
          <w:lang w:val="uk-UA"/>
        </w:rPr>
        <w:t xml:space="preserve">Передумови та чинники розвитку туристичної галузі в районі. Природні туристичні ресурси району. </w:t>
      </w:r>
      <w:r w:rsidR="006C3686" w:rsidRPr="00B013EE">
        <w:rPr>
          <w:rFonts w:ascii="Times New Roman" w:hAnsi="Times New Roman"/>
          <w:sz w:val="24"/>
          <w:szCs w:val="24"/>
          <w:lang w:val="uk-UA"/>
        </w:rPr>
        <w:t xml:space="preserve">Туристична привабливість «гір-двохтисячників». </w:t>
      </w:r>
      <w:r w:rsidRPr="00B013EE">
        <w:rPr>
          <w:rFonts w:ascii="Times New Roman" w:hAnsi="Times New Roman"/>
          <w:sz w:val="24"/>
          <w:szCs w:val="24"/>
          <w:lang w:val="uk-UA"/>
        </w:rPr>
        <w:t>Історико-культурні туристичні ресурси району. Соціально-економічні (інфраструктурні) туристичні ресурси району. Туристичні центри району. Сучасний стан та особливості розвитку туризму району. Лімітуючі чинники розвитку туризму в районі.</w:t>
      </w:r>
      <w:r w:rsidR="00FB232D">
        <w:rPr>
          <w:rFonts w:ascii="Times New Roman" w:hAnsi="Times New Roman"/>
          <w:sz w:val="24"/>
          <w:szCs w:val="24"/>
          <w:lang w:val="uk-UA"/>
        </w:rPr>
        <w:t xml:space="preserve"> Моделювання туристичних маршрутів територією району.</w:t>
      </w:r>
    </w:p>
    <w:p w:rsidR="006C3686" w:rsidRPr="00B013EE" w:rsidRDefault="006C3686" w:rsidP="006C3686">
      <w:pPr>
        <w:pStyle w:val="27"/>
        <w:shd w:val="clear" w:color="auto" w:fill="auto"/>
        <w:spacing w:line="240" w:lineRule="auto"/>
        <w:ind w:firstLine="567"/>
        <w:jc w:val="both"/>
        <w:rPr>
          <w:b/>
          <w:sz w:val="24"/>
          <w:szCs w:val="24"/>
        </w:rPr>
      </w:pPr>
    </w:p>
    <w:p w:rsidR="006C3686" w:rsidRPr="00B013EE" w:rsidRDefault="006C3686" w:rsidP="006C3686">
      <w:pPr>
        <w:pStyle w:val="27"/>
        <w:shd w:val="clear" w:color="auto" w:fill="auto"/>
        <w:spacing w:line="240" w:lineRule="auto"/>
        <w:ind w:firstLine="567"/>
        <w:jc w:val="both"/>
        <w:rPr>
          <w:b/>
          <w:bCs/>
          <w:sz w:val="24"/>
          <w:szCs w:val="24"/>
        </w:rPr>
      </w:pPr>
      <w:r w:rsidRPr="00B013EE">
        <w:rPr>
          <w:b/>
          <w:sz w:val="24"/>
          <w:szCs w:val="24"/>
        </w:rPr>
        <w:t xml:space="preserve">Тема 8. </w:t>
      </w:r>
      <w:r w:rsidRPr="00B013EE">
        <w:rPr>
          <w:b/>
          <w:bCs/>
          <w:sz w:val="24"/>
          <w:szCs w:val="24"/>
        </w:rPr>
        <w:t>Туристичний потенціал Тячівського району</w:t>
      </w:r>
    </w:p>
    <w:p w:rsidR="001F5363" w:rsidRPr="00B013EE" w:rsidRDefault="006C3686" w:rsidP="006C3686">
      <w:pPr>
        <w:shd w:val="clear" w:color="auto" w:fill="FFFFFF"/>
        <w:spacing w:after="0" w:line="240" w:lineRule="auto"/>
        <w:ind w:firstLine="567"/>
        <w:jc w:val="both"/>
        <w:rPr>
          <w:rFonts w:ascii="Times New Roman" w:hAnsi="Times New Roman"/>
          <w:sz w:val="24"/>
          <w:szCs w:val="24"/>
          <w:lang w:val="uk-UA"/>
        </w:rPr>
      </w:pPr>
      <w:r w:rsidRPr="00B013EE">
        <w:rPr>
          <w:rFonts w:ascii="Times New Roman" w:hAnsi="Times New Roman"/>
          <w:sz w:val="24"/>
          <w:szCs w:val="24"/>
          <w:lang w:val="uk-UA"/>
        </w:rPr>
        <w:t>Передумови та чинники розвитку туристичної галузі в районі. Природні туристичні ресурси району. Історико-культурні туристичні ресурси району. Соціально-економічні (інфраструктурні) туристичні ресурси району</w:t>
      </w:r>
      <w:r w:rsidRPr="00B013EE">
        <w:rPr>
          <w:rFonts w:ascii="Times New Roman" w:hAnsi="Times New Roman"/>
          <w:bCs/>
          <w:sz w:val="24"/>
          <w:szCs w:val="24"/>
          <w:lang w:val="uk-UA"/>
        </w:rPr>
        <w:t xml:space="preserve">. </w:t>
      </w:r>
      <w:r w:rsidRPr="00B013EE">
        <w:rPr>
          <w:rFonts w:ascii="Times New Roman" w:hAnsi="Times New Roman"/>
          <w:sz w:val="24"/>
          <w:szCs w:val="24"/>
          <w:lang w:val="uk-UA"/>
        </w:rPr>
        <w:t>Туристичні центри району. Сучасний стан та особливості розвитку туризму району. Лімітуючі чинники розвитку туризму в районі.</w:t>
      </w:r>
      <w:r w:rsidR="00FB232D">
        <w:rPr>
          <w:rFonts w:ascii="Times New Roman" w:hAnsi="Times New Roman"/>
          <w:sz w:val="24"/>
          <w:szCs w:val="24"/>
          <w:lang w:val="uk-UA"/>
        </w:rPr>
        <w:t xml:space="preserve"> Моделювання туристичних маршрутів територією району.</w:t>
      </w:r>
    </w:p>
    <w:p w:rsidR="0066031B" w:rsidRPr="00B013EE" w:rsidRDefault="0066031B" w:rsidP="000D6C37">
      <w:pPr>
        <w:spacing w:after="0" w:line="240" w:lineRule="auto"/>
        <w:ind w:firstLine="567"/>
        <w:jc w:val="both"/>
        <w:rPr>
          <w:rFonts w:ascii="Times New Roman" w:hAnsi="Times New Roman"/>
          <w:sz w:val="24"/>
          <w:szCs w:val="24"/>
          <w:lang w:val="uk-UA"/>
        </w:rPr>
      </w:pPr>
    </w:p>
    <w:p w:rsidR="00DF6885" w:rsidRPr="00B013EE" w:rsidRDefault="00DF6885" w:rsidP="005A3BE5">
      <w:pPr>
        <w:pStyle w:val="15"/>
        <w:keepNext/>
        <w:keepLines/>
        <w:shd w:val="clear" w:color="auto" w:fill="auto"/>
        <w:spacing w:after="113" w:line="322" w:lineRule="exact"/>
        <w:ind w:left="260"/>
        <w:rPr>
          <w:sz w:val="24"/>
          <w:szCs w:val="24"/>
        </w:rPr>
      </w:pPr>
      <w:r w:rsidRPr="00B013EE">
        <w:rPr>
          <w:b/>
          <w:sz w:val="24"/>
          <w:szCs w:val="24"/>
        </w:rPr>
        <w:t xml:space="preserve">Модуль ІІ. </w:t>
      </w:r>
      <w:r w:rsidR="005A3BE5" w:rsidRPr="00B013EE">
        <w:rPr>
          <w:b/>
          <w:sz w:val="24"/>
          <w:szCs w:val="24"/>
        </w:rPr>
        <w:t xml:space="preserve">Сучасні туристичні маршрути Закарпаття </w:t>
      </w:r>
    </w:p>
    <w:p w:rsidR="005A3BE5" w:rsidRPr="00B013EE" w:rsidRDefault="005A3BE5" w:rsidP="005A3BE5">
      <w:pPr>
        <w:spacing w:after="0" w:line="240" w:lineRule="auto"/>
        <w:ind w:firstLine="567"/>
        <w:jc w:val="both"/>
        <w:rPr>
          <w:rFonts w:ascii="Times New Roman" w:hAnsi="Times New Roman"/>
          <w:b/>
          <w:sz w:val="24"/>
          <w:szCs w:val="24"/>
          <w:lang w:val="uk-UA"/>
        </w:rPr>
      </w:pPr>
      <w:r w:rsidRPr="00B013EE">
        <w:rPr>
          <w:rFonts w:ascii="Times New Roman" w:hAnsi="Times New Roman"/>
          <w:b/>
          <w:bCs/>
          <w:sz w:val="24"/>
          <w:szCs w:val="24"/>
          <w:lang w:val="uk-UA"/>
        </w:rPr>
        <w:t>Т</w:t>
      </w:r>
      <w:r w:rsidR="00441051" w:rsidRPr="00B013EE">
        <w:rPr>
          <w:rFonts w:ascii="Times New Roman" w:hAnsi="Times New Roman"/>
          <w:b/>
          <w:bCs/>
          <w:sz w:val="24"/>
          <w:szCs w:val="24"/>
          <w:lang w:val="uk-UA"/>
        </w:rPr>
        <w:t>ема 9</w:t>
      </w:r>
      <w:r w:rsidRPr="00B013EE">
        <w:rPr>
          <w:rFonts w:ascii="Times New Roman" w:hAnsi="Times New Roman"/>
          <w:b/>
          <w:bCs/>
          <w:sz w:val="24"/>
          <w:szCs w:val="24"/>
          <w:lang w:val="uk-UA"/>
        </w:rPr>
        <w:t xml:space="preserve">. </w:t>
      </w:r>
      <w:r w:rsidRPr="00B013EE">
        <w:rPr>
          <w:rFonts w:ascii="Times New Roman" w:hAnsi="Times New Roman"/>
          <w:b/>
          <w:sz w:val="24"/>
          <w:szCs w:val="24"/>
          <w:lang w:val="uk-UA"/>
        </w:rPr>
        <w:t>Загальні принципи організації туристських маршрутів</w:t>
      </w:r>
    </w:p>
    <w:p w:rsidR="005A3BE5" w:rsidRPr="00B013EE" w:rsidRDefault="005A3BE5" w:rsidP="005A3BE5">
      <w:pPr>
        <w:spacing w:after="0" w:line="240" w:lineRule="auto"/>
        <w:ind w:firstLine="567"/>
        <w:jc w:val="both"/>
        <w:rPr>
          <w:rFonts w:ascii="Times New Roman" w:hAnsi="Times New Roman"/>
          <w:sz w:val="24"/>
          <w:szCs w:val="24"/>
          <w:lang w:val="uk-UA"/>
        </w:rPr>
      </w:pPr>
      <w:r w:rsidRPr="00B013EE">
        <w:rPr>
          <w:rFonts w:ascii="Times New Roman" w:hAnsi="Times New Roman"/>
          <w:sz w:val="24"/>
          <w:szCs w:val="24"/>
          <w:lang w:val="uk-UA"/>
        </w:rPr>
        <w:t>Поняття туристичного маршруту, його місце та значення. Класифікація видів туристичних маршрутів. Методичні принципи розробки туристичних маршрутів. Маркування туристичних маршрутів. Планування туристського маршруту. Етапи розробки туристських маршрутів.</w:t>
      </w:r>
    </w:p>
    <w:p w:rsidR="004F453B" w:rsidRPr="00B013EE" w:rsidRDefault="004F453B" w:rsidP="006C3686">
      <w:pPr>
        <w:spacing w:after="0" w:line="240" w:lineRule="auto"/>
        <w:jc w:val="both"/>
        <w:rPr>
          <w:rFonts w:ascii="Times New Roman" w:hAnsi="Times New Roman"/>
          <w:sz w:val="24"/>
          <w:szCs w:val="24"/>
          <w:lang w:val="uk-UA"/>
        </w:rPr>
      </w:pPr>
    </w:p>
    <w:p w:rsidR="00E74FE8" w:rsidRPr="00B013EE" w:rsidRDefault="006C3686" w:rsidP="00DF6885">
      <w:pPr>
        <w:spacing w:after="0" w:line="240" w:lineRule="auto"/>
        <w:ind w:firstLine="567"/>
        <w:jc w:val="both"/>
        <w:rPr>
          <w:rStyle w:val="aff0"/>
          <w:i w:val="0"/>
          <w:sz w:val="24"/>
          <w:szCs w:val="24"/>
          <w:lang w:val="uk-UA"/>
        </w:rPr>
      </w:pPr>
      <w:r w:rsidRPr="00B013EE">
        <w:rPr>
          <w:rFonts w:ascii="Times New Roman" w:hAnsi="Times New Roman"/>
          <w:b/>
          <w:sz w:val="24"/>
          <w:szCs w:val="24"/>
          <w:lang w:val="uk-UA"/>
        </w:rPr>
        <w:t>Тема 10</w:t>
      </w:r>
      <w:r w:rsidR="00E74FE8" w:rsidRPr="00B013EE">
        <w:rPr>
          <w:rFonts w:ascii="Times New Roman" w:hAnsi="Times New Roman"/>
          <w:b/>
          <w:sz w:val="24"/>
          <w:szCs w:val="24"/>
          <w:lang w:val="uk-UA"/>
        </w:rPr>
        <w:t>.</w:t>
      </w:r>
      <w:r w:rsidR="00E74FE8" w:rsidRPr="00B013EE">
        <w:rPr>
          <w:rFonts w:ascii="Times New Roman" w:hAnsi="Times New Roman"/>
          <w:sz w:val="24"/>
          <w:szCs w:val="24"/>
          <w:lang w:val="uk-UA"/>
        </w:rPr>
        <w:t xml:space="preserve"> </w:t>
      </w:r>
      <w:r w:rsidR="00E74FE8" w:rsidRPr="00B013EE">
        <w:rPr>
          <w:rStyle w:val="aff0"/>
          <w:i w:val="0"/>
          <w:sz w:val="24"/>
          <w:szCs w:val="24"/>
          <w:lang w:val="uk-UA"/>
        </w:rPr>
        <w:t>Замковий туризм на Закарпатті</w:t>
      </w:r>
    </w:p>
    <w:p w:rsidR="00E74FE8" w:rsidRPr="00B013EE" w:rsidRDefault="00E74FE8" w:rsidP="00E74FE8">
      <w:pPr>
        <w:spacing w:after="0"/>
        <w:ind w:firstLine="567"/>
        <w:jc w:val="both"/>
        <w:rPr>
          <w:rStyle w:val="aff0"/>
          <w:b w:val="0"/>
          <w:i w:val="0"/>
          <w:sz w:val="24"/>
          <w:szCs w:val="24"/>
          <w:lang w:val="uk-UA"/>
        </w:rPr>
      </w:pPr>
      <w:r w:rsidRPr="00B013EE">
        <w:rPr>
          <w:rFonts w:ascii="Times New Roman" w:hAnsi="Times New Roman"/>
          <w:sz w:val="24"/>
          <w:szCs w:val="24"/>
          <w:lang w:val="uk-UA"/>
        </w:rPr>
        <w:t>Основні тенденції та особливості розвитку замкового туризму в Україні на Закарпатті. Замки та фортеці як основні туристичні об’єкти Закарпаття. Замкове «намисто» Закарпаття: замок «Паланок», Ужгородський, Сент-Міклош (Чинадіївський), Невицький та ін. Огляд найцікавіших туристичних маршрутів замками Закарпаття.</w:t>
      </w:r>
    </w:p>
    <w:p w:rsidR="006C3686" w:rsidRPr="00B013EE" w:rsidRDefault="006C3686" w:rsidP="006C3686">
      <w:pPr>
        <w:spacing w:after="0" w:line="240" w:lineRule="auto"/>
        <w:ind w:firstLine="567"/>
        <w:jc w:val="both"/>
        <w:rPr>
          <w:rFonts w:ascii="Times New Roman" w:hAnsi="Times New Roman"/>
          <w:sz w:val="24"/>
          <w:szCs w:val="24"/>
          <w:lang w:val="uk-UA"/>
        </w:rPr>
      </w:pPr>
    </w:p>
    <w:p w:rsidR="006C3686" w:rsidRPr="00B013EE" w:rsidRDefault="006C3686" w:rsidP="006C3686">
      <w:pPr>
        <w:spacing w:after="0" w:line="240" w:lineRule="auto"/>
        <w:ind w:firstLine="567"/>
        <w:jc w:val="both"/>
        <w:rPr>
          <w:rStyle w:val="aff0"/>
          <w:i w:val="0"/>
          <w:sz w:val="24"/>
          <w:szCs w:val="24"/>
          <w:lang w:val="uk-UA"/>
        </w:rPr>
      </w:pPr>
      <w:r w:rsidRPr="00B013EE">
        <w:rPr>
          <w:rFonts w:ascii="Times New Roman" w:hAnsi="Times New Roman"/>
          <w:b/>
          <w:sz w:val="24"/>
          <w:szCs w:val="24"/>
          <w:lang w:val="uk-UA"/>
        </w:rPr>
        <w:t>Тема 11</w:t>
      </w:r>
      <w:r w:rsidRPr="00B013EE">
        <w:rPr>
          <w:rFonts w:ascii="Times New Roman" w:hAnsi="Times New Roman"/>
          <w:sz w:val="24"/>
          <w:szCs w:val="24"/>
          <w:lang w:val="uk-UA"/>
        </w:rPr>
        <w:t>.</w:t>
      </w:r>
      <w:r w:rsidRPr="00B013EE">
        <w:rPr>
          <w:rFonts w:ascii="Times New Roman" w:hAnsi="Times New Roman"/>
          <w:i/>
          <w:sz w:val="24"/>
          <w:szCs w:val="24"/>
          <w:lang w:val="uk-UA"/>
        </w:rPr>
        <w:t xml:space="preserve"> </w:t>
      </w:r>
      <w:r w:rsidRPr="00B013EE">
        <w:rPr>
          <w:rStyle w:val="aff0"/>
          <w:i w:val="0"/>
          <w:sz w:val="24"/>
          <w:szCs w:val="24"/>
          <w:lang w:val="uk-UA"/>
        </w:rPr>
        <w:t>Релігійний туризм на Закарпатті</w:t>
      </w:r>
    </w:p>
    <w:p w:rsidR="006C3686" w:rsidRPr="00B013EE" w:rsidRDefault="006C3686" w:rsidP="006C3686">
      <w:pPr>
        <w:pStyle w:val="13"/>
        <w:shd w:val="clear" w:color="auto" w:fill="auto"/>
        <w:spacing w:line="276" w:lineRule="auto"/>
        <w:ind w:left="20" w:right="20" w:firstLine="567"/>
        <w:jc w:val="both"/>
        <w:rPr>
          <w:sz w:val="24"/>
          <w:szCs w:val="24"/>
          <w:lang w:val="uk-UA"/>
        </w:rPr>
      </w:pPr>
      <w:r w:rsidRPr="00B013EE">
        <w:rPr>
          <w:sz w:val="24"/>
          <w:szCs w:val="24"/>
          <w:lang w:val="uk-UA"/>
        </w:rPr>
        <w:t>Особливості релігійного туризму в Україні та на Закарпатті Напрями сучасного релігійного туризму в Україні. Центри релігійного туризму краю. Церкви та монастирі як об’єкти релігійного туризму Закарпаття. Туристичні подорожі по церквах та монастирях краю. Огляд найцікавіших туристичних маршрутів по церквах та монастирях Закарпаття.</w:t>
      </w:r>
    </w:p>
    <w:p w:rsidR="006C3686" w:rsidRPr="00B013EE" w:rsidRDefault="006C3686" w:rsidP="006C3686">
      <w:pPr>
        <w:spacing w:after="0" w:line="240" w:lineRule="auto"/>
        <w:ind w:firstLine="567"/>
        <w:jc w:val="both"/>
        <w:rPr>
          <w:rFonts w:ascii="Times New Roman" w:hAnsi="Times New Roman"/>
          <w:sz w:val="24"/>
          <w:szCs w:val="24"/>
          <w:lang w:val="uk-UA"/>
        </w:rPr>
      </w:pPr>
    </w:p>
    <w:p w:rsidR="006C3686" w:rsidRPr="00B013EE" w:rsidRDefault="006C3686" w:rsidP="006C3686">
      <w:pPr>
        <w:spacing w:after="0" w:line="240" w:lineRule="auto"/>
        <w:ind w:firstLine="567"/>
        <w:jc w:val="both"/>
        <w:rPr>
          <w:rStyle w:val="aff0"/>
          <w:b w:val="0"/>
          <w:i w:val="0"/>
          <w:sz w:val="24"/>
          <w:szCs w:val="24"/>
          <w:lang w:val="uk-UA"/>
        </w:rPr>
      </w:pPr>
      <w:r w:rsidRPr="00B013EE">
        <w:rPr>
          <w:rFonts w:ascii="Times New Roman" w:hAnsi="Times New Roman"/>
          <w:b/>
          <w:sz w:val="24"/>
          <w:szCs w:val="24"/>
          <w:lang w:val="uk-UA"/>
        </w:rPr>
        <w:t>Тема 12.</w:t>
      </w:r>
      <w:r w:rsidRPr="00B013EE">
        <w:rPr>
          <w:rFonts w:ascii="Times New Roman" w:hAnsi="Times New Roman"/>
          <w:b/>
          <w:i/>
          <w:sz w:val="24"/>
          <w:szCs w:val="24"/>
          <w:lang w:val="uk-UA"/>
        </w:rPr>
        <w:t xml:space="preserve"> </w:t>
      </w:r>
      <w:r w:rsidRPr="00B013EE">
        <w:rPr>
          <w:rStyle w:val="aff0"/>
          <w:i w:val="0"/>
          <w:sz w:val="24"/>
          <w:szCs w:val="24"/>
          <w:lang w:val="uk-UA"/>
        </w:rPr>
        <w:t>Екстремальний туризм на Закарпатті та туристичні маршрути гірським Закарпаттям</w:t>
      </w:r>
    </w:p>
    <w:p w:rsidR="006C3686" w:rsidRPr="00B013EE" w:rsidRDefault="006C3686" w:rsidP="006C3686">
      <w:pPr>
        <w:spacing w:after="0" w:line="240" w:lineRule="auto"/>
        <w:ind w:firstLine="567"/>
        <w:jc w:val="both"/>
        <w:rPr>
          <w:rStyle w:val="aff0"/>
          <w:b w:val="0"/>
          <w:i w:val="0"/>
          <w:sz w:val="24"/>
          <w:szCs w:val="24"/>
          <w:lang w:val="uk-UA"/>
        </w:rPr>
      </w:pPr>
      <w:r w:rsidRPr="00B013EE">
        <w:rPr>
          <w:rFonts w:ascii="Times New Roman" w:hAnsi="Times New Roman"/>
          <w:sz w:val="24"/>
          <w:szCs w:val="24"/>
          <w:lang w:val="uk-UA"/>
        </w:rPr>
        <w:t>Сучасні форми екстремального туризму на Закарпатті. Стан та перспективи функціонування та менеджменту обслуговування маршрутів екстремального туризму. Огляд основних екстремальних маршрутів Закарпаттям. Піші ту</w:t>
      </w:r>
      <w:r w:rsidR="004942F9" w:rsidRPr="00B013EE">
        <w:rPr>
          <w:rFonts w:ascii="Times New Roman" w:hAnsi="Times New Roman"/>
          <w:sz w:val="24"/>
          <w:szCs w:val="24"/>
          <w:lang w:val="uk-UA"/>
        </w:rPr>
        <w:t>ристичні маршрути Закарпаттям. В</w:t>
      </w:r>
      <w:r w:rsidRPr="00B013EE">
        <w:rPr>
          <w:rFonts w:ascii="Times New Roman" w:hAnsi="Times New Roman"/>
          <w:sz w:val="24"/>
          <w:szCs w:val="24"/>
          <w:lang w:val="uk-UA"/>
        </w:rPr>
        <w:t>еломаршру</w:t>
      </w:r>
      <w:r w:rsidR="004942F9" w:rsidRPr="00B013EE">
        <w:rPr>
          <w:rFonts w:ascii="Times New Roman" w:hAnsi="Times New Roman"/>
          <w:sz w:val="24"/>
          <w:szCs w:val="24"/>
          <w:lang w:val="uk-UA"/>
        </w:rPr>
        <w:t xml:space="preserve">ти Закарпаття. Катання на квадроциклах. </w:t>
      </w:r>
      <w:r w:rsidRPr="00B013EE">
        <w:rPr>
          <w:rFonts w:ascii="Times New Roman" w:hAnsi="Times New Roman"/>
          <w:sz w:val="24"/>
          <w:szCs w:val="24"/>
          <w:lang w:val="uk-UA"/>
        </w:rPr>
        <w:t>Закарпатський туристичний шлях.</w:t>
      </w:r>
    </w:p>
    <w:p w:rsidR="00E74FE8" w:rsidRPr="00B013EE" w:rsidRDefault="00E74FE8" w:rsidP="00DF6885">
      <w:pPr>
        <w:spacing w:after="0" w:line="240" w:lineRule="auto"/>
        <w:ind w:firstLine="567"/>
        <w:jc w:val="both"/>
        <w:rPr>
          <w:rFonts w:ascii="Times New Roman" w:hAnsi="Times New Roman"/>
          <w:sz w:val="24"/>
          <w:szCs w:val="24"/>
          <w:lang w:val="uk-UA"/>
        </w:rPr>
      </w:pPr>
    </w:p>
    <w:p w:rsidR="006C3686" w:rsidRPr="00B013EE" w:rsidRDefault="006C3686" w:rsidP="006C3686">
      <w:pPr>
        <w:spacing w:after="0" w:line="240" w:lineRule="auto"/>
        <w:ind w:firstLine="567"/>
        <w:jc w:val="both"/>
        <w:rPr>
          <w:rFonts w:ascii="Times New Roman" w:hAnsi="Times New Roman"/>
          <w:b/>
          <w:sz w:val="24"/>
          <w:szCs w:val="24"/>
          <w:lang w:val="uk-UA"/>
        </w:rPr>
      </w:pPr>
      <w:r w:rsidRPr="00B013EE">
        <w:rPr>
          <w:rFonts w:ascii="Times New Roman" w:hAnsi="Times New Roman"/>
          <w:b/>
          <w:bCs/>
          <w:sz w:val="24"/>
          <w:szCs w:val="24"/>
          <w:lang w:val="uk-UA"/>
        </w:rPr>
        <w:t>Тема 13.</w:t>
      </w:r>
      <w:r w:rsidRPr="00B013EE">
        <w:rPr>
          <w:rFonts w:ascii="Times New Roman" w:hAnsi="Times New Roman"/>
          <w:b/>
          <w:sz w:val="24"/>
          <w:szCs w:val="24"/>
          <w:lang w:val="uk-UA"/>
        </w:rPr>
        <w:t xml:space="preserve"> Тематичні маршрути Закарпаття</w:t>
      </w:r>
    </w:p>
    <w:p w:rsidR="006C3686" w:rsidRPr="00B013EE" w:rsidRDefault="006C3686" w:rsidP="006C3686">
      <w:pPr>
        <w:spacing w:after="0" w:line="240" w:lineRule="auto"/>
        <w:ind w:firstLine="567"/>
        <w:jc w:val="both"/>
        <w:rPr>
          <w:rFonts w:ascii="Times New Roman" w:hAnsi="Times New Roman"/>
          <w:sz w:val="24"/>
          <w:szCs w:val="24"/>
          <w:lang w:val="uk-UA"/>
        </w:rPr>
      </w:pPr>
      <w:r w:rsidRPr="00B013EE">
        <w:rPr>
          <w:rFonts w:ascii="Times New Roman" w:hAnsi="Times New Roman"/>
          <w:sz w:val="24"/>
          <w:szCs w:val="24"/>
          <w:lang w:val="uk-UA"/>
        </w:rPr>
        <w:t>Туристичні маршрути патріотичної тематики: військовий туристичний маршрут «Лінія Арпада» та «Стежками опришків». Туристичні маршрути по лікувальним водам Закарпаття. Туристичний маршрут «Геотермальні води Закарпаття» (Ужгород-Нижнє Солотвино-Мукачево-Косино-Берегово-Виноградово-Велятино). Закарпатський гастрономічний шлях. Закарпатський соляний шлях. Охоронні замки для соляного шляху. Винний та медовий шляхи.</w:t>
      </w:r>
    </w:p>
    <w:p w:rsidR="006C3686" w:rsidRPr="00B013EE" w:rsidRDefault="006C3686" w:rsidP="00DF6885">
      <w:pPr>
        <w:spacing w:after="0" w:line="240" w:lineRule="auto"/>
        <w:ind w:firstLine="567"/>
        <w:jc w:val="both"/>
        <w:rPr>
          <w:rFonts w:ascii="Times New Roman" w:hAnsi="Times New Roman"/>
          <w:sz w:val="24"/>
          <w:szCs w:val="24"/>
          <w:lang w:val="uk-UA"/>
        </w:rPr>
      </w:pPr>
    </w:p>
    <w:p w:rsidR="0066031B" w:rsidRPr="00B013EE" w:rsidRDefault="0066031B" w:rsidP="004E3CCC">
      <w:pPr>
        <w:tabs>
          <w:tab w:val="left" w:pos="284"/>
        </w:tabs>
        <w:spacing w:after="0" w:line="240" w:lineRule="auto"/>
        <w:ind w:left="360" w:hanging="360"/>
        <w:jc w:val="center"/>
        <w:rPr>
          <w:rFonts w:ascii="Times New Roman" w:hAnsi="Times New Roman"/>
          <w:b/>
          <w:sz w:val="24"/>
          <w:szCs w:val="24"/>
          <w:lang w:val="uk-UA"/>
        </w:rPr>
      </w:pPr>
    </w:p>
    <w:p w:rsidR="004942F9" w:rsidRPr="00B013EE" w:rsidRDefault="004942F9" w:rsidP="004E3CCC">
      <w:pPr>
        <w:tabs>
          <w:tab w:val="left" w:pos="284"/>
        </w:tabs>
        <w:spacing w:after="0" w:line="240" w:lineRule="auto"/>
        <w:ind w:left="360" w:hanging="360"/>
        <w:jc w:val="center"/>
        <w:rPr>
          <w:rFonts w:ascii="Times New Roman" w:hAnsi="Times New Roman"/>
          <w:b/>
          <w:sz w:val="24"/>
          <w:szCs w:val="24"/>
          <w:lang w:val="uk-UA"/>
        </w:rPr>
      </w:pPr>
    </w:p>
    <w:p w:rsidR="004942F9" w:rsidRPr="00B013EE" w:rsidRDefault="004942F9" w:rsidP="004E3CCC">
      <w:pPr>
        <w:tabs>
          <w:tab w:val="left" w:pos="284"/>
        </w:tabs>
        <w:spacing w:after="0" w:line="240" w:lineRule="auto"/>
        <w:ind w:left="360" w:hanging="360"/>
        <w:jc w:val="center"/>
        <w:rPr>
          <w:rFonts w:ascii="Times New Roman" w:hAnsi="Times New Roman"/>
          <w:b/>
          <w:sz w:val="24"/>
          <w:szCs w:val="24"/>
          <w:lang w:val="uk-UA"/>
        </w:rPr>
      </w:pPr>
    </w:p>
    <w:p w:rsidR="004942F9" w:rsidRPr="00B013EE" w:rsidRDefault="004942F9" w:rsidP="004E3CCC">
      <w:pPr>
        <w:tabs>
          <w:tab w:val="left" w:pos="284"/>
        </w:tabs>
        <w:spacing w:after="0" w:line="240" w:lineRule="auto"/>
        <w:ind w:left="360" w:hanging="360"/>
        <w:jc w:val="center"/>
        <w:rPr>
          <w:rFonts w:ascii="Times New Roman" w:hAnsi="Times New Roman"/>
          <w:b/>
          <w:sz w:val="24"/>
          <w:szCs w:val="24"/>
          <w:lang w:val="uk-UA"/>
        </w:rPr>
      </w:pPr>
    </w:p>
    <w:p w:rsidR="007F29AA" w:rsidRPr="00B013EE" w:rsidRDefault="007F29AA" w:rsidP="00FB232D">
      <w:pPr>
        <w:tabs>
          <w:tab w:val="left" w:pos="284"/>
        </w:tabs>
        <w:spacing w:after="0" w:line="240" w:lineRule="auto"/>
        <w:rPr>
          <w:rFonts w:ascii="Times New Roman" w:hAnsi="Times New Roman"/>
          <w:b/>
          <w:sz w:val="24"/>
          <w:szCs w:val="24"/>
          <w:lang w:val="uk-UA"/>
        </w:rPr>
      </w:pPr>
    </w:p>
    <w:p w:rsidR="007F29AA" w:rsidRPr="00B013EE" w:rsidRDefault="00D5164A" w:rsidP="00B75C57">
      <w:pPr>
        <w:tabs>
          <w:tab w:val="left" w:pos="284"/>
        </w:tabs>
        <w:spacing w:after="0" w:line="240" w:lineRule="auto"/>
        <w:ind w:left="360" w:hanging="360"/>
        <w:jc w:val="center"/>
        <w:rPr>
          <w:rFonts w:ascii="Times New Roman" w:hAnsi="Times New Roman"/>
          <w:b/>
          <w:bCs/>
          <w:sz w:val="24"/>
          <w:szCs w:val="24"/>
          <w:lang w:val="uk-UA"/>
        </w:rPr>
      </w:pPr>
      <w:r w:rsidRPr="00B013EE">
        <w:rPr>
          <w:rFonts w:ascii="Times New Roman" w:hAnsi="Times New Roman"/>
          <w:b/>
          <w:sz w:val="24"/>
          <w:szCs w:val="24"/>
          <w:lang w:val="uk-UA"/>
        </w:rPr>
        <w:t>6</w:t>
      </w:r>
      <w:r w:rsidR="009320D7" w:rsidRPr="00B013EE">
        <w:rPr>
          <w:rFonts w:ascii="Times New Roman" w:hAnsi="Times New Roman"/>
          <w:b/>
          <w:sz w:val="24"/>
          <w:szCs w:val="24"/>
          <w:lang w:val="uk-UA"/>
        </w:rPr>
        <w:t>.2</w:t>
      </w:r>
      <w:r w:rsidR="00203645" w:rsidRPr="00B013EE">
        <w:rPr>
          <w:rFonts w:ascii="Times New Roman" w:hAnsi="Times New Roman"/>
          <w:b/>
          <w:sz w:val="24"/>
          <w:szCs w:val="24"/>
          <w:lang w:val="uk-UA"/>
        </w:rPr>
        <w:t>. </w:t>
      </w:r>
      <w:r w:rsidR="00381F4F" w:rsidRPr="00B013EE">
        <w:rPr>
          <w:rFonts w:ascii="Times New Roman" w:hAnsi="Times New Roman"/>
          <w:b/>
          <w:bCs/>
          <w:sz w:val="24"/>
          <w:szCs w:val="24"/>
          <w:lang w:val="uk-UA"/>
        </w:rPr>
        <w:t>Структура навчальної дисципліни</w:t>
      </w:r>
    </w:p>
    <w:tbl>
      <w:tblPr>
        <w:tblW w:w="5384"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82"/>
        <w:gridCol w:w="1605"/>
        <w:gridCol w:w="1103"/>
        <w:gridCol w:w="993"/>
        <w:gridCol w:w="1133"/>
        <w:gridCol w:w="849"/>
        <w:gridCol w:w="852"/>
      </w:tblGrid>
      <w:tr w:rsidR="007F29AA" w:rsidRPr="00B013EE" w:rsidTr="007F29AA">
        <w:trPr>
          <w:cantSplit/>
        </w:trPr>
        <w:tc>
          <w:tcPr>
            <w:tcW w:w="2007" w:type="pct"/>
            <w:vMerge w:val="restart"/>
          </w:tcPr>
          <w:p w:rsidR="007F29AA" w:rsidRPr="00B013EE" w:rsidRDefault="007F29AA" w:rsidP="007F29AA">
            <w:pPr>
              <w:ind w:left="36" w:hanging="36"/>
              <w:jc w:val="center"/>
              <w:rPr>
                <w:rFonts w:ascii="Times New Roman" w:hAnsi="Times New Roman"/>
                <w:sz w:val="24"/>
                <w:szCs w:val="24"/>
                <w:lang w:val="uk-UA"/>
              </w:rPr>
            </w:pPr>
            <w:r w:rsidRPr="00B013EE">
              <w:rPr>
                <w:rFonts w:ascii="Times New Roman" w:hAnsi="Times New Roman"/>
                <w:sz w:val="24"/>
                <w:szCs w:val="24"/>
                <w:lang w:val="uk-UA"/>
              </w:rPr>
              <w:t>Назви змістових модулів і тем</w:t>
            </w:r>
          </w:p>
        </w:tc>
        <w:tc>
          <w:tcPr>
            <w:tcW w:w="2993" w:type="pct"/>
            <w:gridSpan w:val="6"/>
          </w:tcPr>
          <w:p w:rsidR="007F29AA" w:rsidRPr="00B013EE" w:rsidRDefault="007F29AA" w:rsidP="007F29AA">
            <w:pPr>
              <w:ind w:left="36" w:right="60" w:hanging="36"/>
              <w:jc w:val="center"/>
              <w:rPr>
                <w:rFonts w:ascii="Times New Roman" w:hAnsi="Times New Roman"/>
                <w:sz w:val="24"/>
                <w:szCs w:val="24"/>
                <w:lang w:val="uk-UA"/>
              </w:rPr>
            </w:pPr>
            <w:r w:rsidRPr="00B013EE">
              <w:rPr>
                <w:rFonts w:ascii="Times New Roman" w:hAnsi="Times New Roman"/>
                <w:sz w:val="24"/>
                <w:szCs w:val="24"/>
                <w:lang w:val="uk-UA"/>
              </w:rPr>
              <w:t>Кількість годин</w:t>
            </w:r>
          </w:p>
        </w:tc>
      </w:tr>
      <w:tr w:rsidR="007F29AA" w:rsidRPr="00B013EE" w:rsidTr="007F29AA">
        <w:trPr>
          <w:cantSplit/>
        </w:trPr>
        <w:tc>
          <w:tcPr>
            <w:tcW w:w="2007" w:type="pct"/>
            <w:vMerge/>
          </w:tcPr>
          <w:p w:rsidR="007F29AA" w:rsidRPr="00B013EE" w:rsidRDefault="007F29AA" w:rsidP="007F29AA">
            <w:pPr>
              <w:ind w:left="36" w:hanging="36"/>
              <w:jc w:val="center"/>
              <w:rPr>
                <w:rFonts w:ascii="Times New Roman" w:hAnsi="Times New Roman"/>
                <w:sz w:val="24"/>
                <w:szCs w:val="24"/>
                <w:lang w:val="uk-UA"/>
              </w:rPr>
            </w:pPr>
          </w:p>
        </w:tc>
        <w:tc>
          <w:tcPr>
            <w:tcW w:w="2993" w:type="pct"/>
            <w:gridSpan w:val="6"/>
          </w:tcPr>
          <w:p w:rsidR="007F29AA" w:rsidRPr="00B013EE" w:rsidRDefault="007F29AA" w:rsidP="007F29AA">
            <w:pPr>
              <w:ind w:left="36" w:hanging="36"/>
              <w:jc w:val="center"/>
              <w:rPr>
                <w:rFonts w:ascii="Times New Roman" w:hAnsi="Times New Roman"/>
                <w:b/>
                <w:sz w:val="24"/>
                <w:szCs w:val="24"/>
                <w:lang w:val="uk-UA"/>
              </w:rPr>
            </w:pPr>
            <w:r w:rsidRPr="00B013EE">
              <w:rPr>
                <w:rFonts w:ascii="Times New Roman" w:hAnsi="Times New Roman"/>
                <w:b/>
                <w:sz w:val="24"/>
                <w:szCs w:val="24"/>
                <w:lang w:val="uk-UA"/>
              </w:rPr>
              <w:t>Денна форма навчання</w:t>
            </w:r>
          </w:p>
        </w:tc>
      </w:tr>
      <w:tr w:rsidR="007F29AA" w:rsidRPr="00B013EE" w:rsidTr="007F29AA">
        <w:trPr>
          <w:cantSplit/>
        </w:trPr>
        <w:tc>
          <w:tcPr>
            <w:tcW w:w="2007" w:type="pct"/>
            <w:vMerge/>
          </w:tcPr>
          <w:p w:rsidR="007F29AA" w:rsidRPr="00B013EE" w:rsidRDefault="007F29AA" w:rsidP="007F29AA">
            <w:pPr>
              <w:ind w:left="36" w:hanging="36"/>
              <w:jc w:val="center"/>
              <w:rPr>
                <w:rFonts w:ascii="Times New Roman" w:hAnsi="Times New Roman"/>
                <w:sz w:val="24"/>
                <w:szCs w:val="24"/>
                <w:lang w:val="uk-UA"/>
              </w:rPr>
            </w:pPr>
          </w:p>
        </w:tc>
        <w:tc>
          <w:tcPr>
            <w:tcW w:w="735" w:type="pct"/>
            <w:vMerge w:val="restart"/>
            <w:shd w:val="clear" w:color="auto" w:fill="auto"/>
          </w:tcPr>
          <w:p w:rsidR="007F29AA" w:rsidRPr="00B013EE" w:rsidRDefault="007F29AA" w:rsidP="007F29AA">
            <w:pPr>
              <w:ind w:left="36" w:hanging="36"/>
              <w:jc w:val="center"/>
              <w:rPr>
                <w:rFonts w:ascii="Times New Roman" w:hAnsi="Times New Roman"/>
                <w:sz w:val="24"/>
                <w:szCs w:val="24"/>
                <w:lang w:val="uk-UA"/>
              </w:rPr>
            </w:pPr>
            <w:r w:rsidRPr="00B013EE">
              <w:rPr>
                <w:rFonts w:ascii="Times New Roman" w:hAnsi="Times New Roman"/>
                <w:sz w:val="24"/>
                <w:szCs w:val="24"/>
                <w:lang w:val="uk-UA"/>
              </w:rPr>
              <w:t xml:space="preserve">усього </w:t>
            </w:r>
          </w:p>
        </w:tc>
        <w:tc>
          <w:tcPr>
            <w:tcW w:w="2258" w:type="pct"/>
            <w:gridSpan w:val="5"/>
            <w:shd w:val="clear" w:color="auto" w:fill="auto"/>
          </w:tcPr>
          <w:p w:rsidR="007F29AA" w:rsidRPr="00B013EE" w:rsidRDefault="007F29AA" w:rsidP="007F29AA">
            <w:pPr>
              <w:ind w:left="36" w:hanging="36"/>
              <w:jc w:val="center"/>
              <w:rPr>
                <w:rFonts w:ascii="Times New Roman" w:hAnsi="Times New Roman"/>
                <w:sz w:val="24"/>
                <w:szCs w:val="24"/>
                <w:lang w:val="uk-UA"/>
              </w:rPr>
            </w:pPr>
            <w:r w:rsidRPr="00B013EE">
              <w:rPr>
                <w:rFonts w:ascii="Times New Roman" w:hAnsi="Times New Roman"/>
                <w:sz w:val="24"/>
                <w:szCs w:val="24"/>
                <w:lang w:val="uk-UA"/>
              </w:rPr>
              <w:t>у тому числі</w:t>
            </w:r>
          </w:p>
        </w:tc>
      </w:tr>
      <w:tr w:rsidR="007F29AA" w:rsidRPr="00B013EE" w:rsidTr="007F29AA">
        <w:trPr>
          <w:cantSplit/>
        </w:trPr>
        <w:tc>
          <w:tcPr>
            <w:tcW w:w="2007" w:type="pct"/>
            <w:vMerge/>
          </w:tcPr>
          <w:p w:rsidR="007F29AA" w:rsidRPr="00B013EE" w:rsidRDefault="007F29AA" w:rsidP="007F29AA">
            <w:pPr>
              <w:ind w:left="36" w:hanging="36"/>
              <w:jc w:val="center"/>
              <w:rPr>
                <w:rFonts w:ascii="Times New Roman" w:hAnsi="Times New Roman"/>
                <w:sz w:val="24"/>
                <w:szCs w:val="24"/>
                <w:lang w:val="uk-UA"/>
              </w:rPr>
            </w:pPr>
          </w:p>
        </w:tc>
        <w:tc>
          <w:tcPr>
            <w:tcW w:w="735" w:type="pct"/>
            <w:vMerge/>
            <w:shd w:val="clear" w:color="auto" w:fill="auto"/>
          </w:tcPr>
          <w:p w:rsidR="007F29AA" w:rsidRPr="00B013EE" w:rsidRDefault="007F29AA" w:rsidP="007F29AA">
            <w:pPr>
              <w:ind w:left="36" w:hanging="36"/>
              <w:jc w:val="center"/>
              <w:rPr>
                <w:rFonts w:ascii="Times New Roman" w:hAnsi="Times New Roman"/>
                <w:sz w:val="24"/>
                <w:szCs w:val="24"/>
                <w:lang w:val="uk-UA"/>
              </w:rPr>
            </w:pPr>
          </w:p>
        </w:tc>
        <w:tc>
          <w:tcPr>
            <w:tcW w:w="505" w:type="pct"/>
            <w:shd w:val="clear" w:color="auto" w:fill="auto"/>
          </w:tcPr>
          <w:p w:rsidR="007F29AA" w:rsidRPr="00B013EE" w:rsidRDefault="007F29AA" w:rsidP="007F29AA">
            <w:pPr>
              <w:ind w:left="36" w:hanging="36"/>
              <w:jc w:val="center"/>
              <w:rPr>
                <w:rFonts w:ascii="Times New Roman" w:hAnsi="Times New Roman"/>
                <w:sz w:val="24"/>
                <w:szCs w:val="24"/>
                <w:lang w:val="uk-UA"/>
              </w:rPr>
            </w:pPr>
            <w:r w:rsidRPr="00B013EE">
              <w:rPr>
                <w:rFonts w:ascii="Times New Roman" w:hAnsi="Times New Roman"/>
                <w:sz w:val="24"/>
                <w:szCs w:val="24"/>
                <w:lang w:val="uk-UA"/>
              </w:rPr>
              <w:t>л</w:t>
            </w:r>
          </w:p>
        </w:tc>
        <w:tc>
          <w:tcPr>
            <w:tcW w:w="455" w:type="pct"/>
          </w:tcPr>
          <w:p w:rsidR="007F29AA" w:rsidRPr="00B013EE" w:rsidRDefault="007F29AA" w:rsidP="007F29AA">
            <w:pPr>
              <w:ind w:left="36" w:hanging="36"/>
              <w:jc w:val="center"/>
              <w:rPr>
                <w:rFonts w:ascii="Times New Roman" w:hAnsi="Times New Roman"/>
                <w:sz w:val="24"/>
                <w:szCs w:val="24"/>
                <w:lang w:val="uk-UA"/>
              </w:rPr>
            </w:pPr>
            <w:r w:rsidRPr="00B013EE">
              <w:rPr>
                <w:rFonts w:ascii="Times New Roman" w:hAnsi="Times New Roman"/>
                <w:sz w:val="24"/>
                <w:szCs w:val="24"/>
                <w:lang w:val="uk-UA"/>
              </w:rPr>
              <w:t>п</w:t>
            </w:r>
          </w:p>
        </w:tc>
        <w:tc>
          <w:tcPr>
            <w:tcW w:w="519" w:type="pct"/>
          </w:tcPr>
          <w:p w:rsidR="007F29AA" w:rsidRPr="00B013EE" w:rsidRDefault="007F29AA" w:rsidP="007F29AA">
            <w:pPr>
              <w:ind w:left="36" w:hanging="36"/>
              <w:jc w:val="center"/>
              <w:rPr>
                <w:rFonts w:ascii="Times New Roman" w:hAnsi="Times New Roman"/>
                <w:sz w:val="24"/>
                <w:szCs w:val="24"/>
                <w:lang w:val="uk-UA"/>
              </w:rPr>
            </w:pPr>
            <w:r w:rsidRPr="00B013EE">
              <w:rPr>
                <w:rFonts w:ascii="Times New Roman" w:hAnsi="Times New Roman"/>
                <w:sz w:val="24"/>
                <w:szCs w:val="24"/>
                <w:lang w:val="uk-UA"/>
              </w:rPr>
              <w:t>лаб</w:t>
            </w:r>
          </w:p>
        </w:tc>
        <w:tc>
          <w:tcPr>
            <w:tcW w:w="389" w:type="pct"/>
          </w:tcPr>
          <w:p w:rsidR="007F29AA" w:rsidRPr="00B013EE" w:rsidRDefault="007F29AA" w:rsidP="007F29AA">
            <w:pPr>
              <w:ind w:left="36" w:hanging="36"/>
              <w:jc w:val="center"/>
              <w:rPr>
                <w:rFonts w:ascii="Times New Roman" w:hAnsi="Times New Roman"/>
                <w:sz w:val="24"/>
                <w:szCs w:val="24"/>
                <w:lang w:val="uk-UA"/>
              </w:rPr>
            </w:pPr>
            <w:r w:rsidRPr="00B013EE">
              <w:rPr>
                <w:rFonts w:ascii="Times New Roman" w:hAnsi="Times New Roman"/>
                <w:sz w:val="24"/>
                <w:szCs w:val="24"/>
                <w:lang w:val="uk-UA"/>
              </w:rPr>
              <w:t>інд</w:t>
            </w:r>
          </w:p>
        </w:tc>
        <w:tc>
          <w:tcPr>
            <w:tcW w:w="390" w:type="pct"/>
          </w:tcPr>
          <w:p w:rsidR="007F29AA" w:rsidRPr="00B013EE" w:rsidRDefault="007F29AA" w:rsidP="007F29AA">
            <w:pPr>
              <w:ind w:left="36" w:hanging="36"/>
              <w:jc w:val="center"/>
              <w:rPr>
                <w:rFonts w:ascii="Times New Roman" w:hAnsi="Times New Roman"/>
                <w:sz w:val="24"/>
                <w:szCs w:val="24"/>
                <w:lang w:val="uk-UA"/>
              </w:rPr>
            </w:pPr>
            <w:r w:rsidRPr="00B013EE">
              <w:rPr>
                <w:rFonts w:ascii="Times New Roman" w:hAnsi="Times New Roman"/>
                <w:sz w:val="24"/>
                <w:szCs w:val="24"/>
                <w:lang w:val="uk-UA"/>
              </w:rPr>
              <w:t>с.р.</w:t>
            </w:r>
          </w:p>
        </w:tc>
      </w:tr>
      <w:tr w:rsidR="007F29AA" w:rsidRPr="00B013EE" w:rsidTr="007F29AA">
        <w:tc>
          <w:tcPr>
            <w:tcW w:w="2007" w:type="pct"/>
          </w:tcPr>
          <w:p w:rsidR="007F29AA" w:rsidRPr="00B013EE" w:rsidRDefault="007F29AA" w:rsidP="007F29AA">
            <w:pPr>
              <w:jc w:val="center"/>
              <w:rPr>
                <w:rFonts w:ascii="Times New Roman" w:hAnsi="Times New Roman"/>
                <w:bCs/>
                <w:sz w:val="24"/>
                <w:szCs w:val="24"/>
                <w:lang w:val="uk-UA"/>
              </w:rPr>
            </w:pPr>
            <w:r w:rsidRPr="00B013EE">
              <w:rPr>
                <w:rFonts w:ascii="Times New Roman" w:hAnsi="Times New Roman"/>
                <w:bCs/>
                <w:sz w:val="24"/>
                <w:szCs w:val="24"/>
                <w:lang w:val="uk-UA"/>
              </w:rPr>
              <w:t>1</w:t>
            </w:r>
          </w:p>
        </w:tc>
        <w:tc>
          <w:tcPr>
            <w:tcW w:w="735" w:type="pct"/>
            <w:shd w:val="clear" w:color="auto" w:fill="auto"/>
          </w:tcPr>
          <w:p w:rsidR="007F29AA" w:rsidRPr="00B013EE" w:rsidRDefault="007F29AA" w:rsidP="007F29AA">
            <w:pPr>
              <w:jc w:val="center"/>
              <w:rPr>
                <w:rFonts w:ascii="Times New Roman" w:hAnsi="Times New Roman"/>
                <w:bCs/>
                <w:sz w:val="24"/>
                <w:szCs w:val="24"/>
                <w:lang w:val="uk-UA"/>
              </w:rPr>
            </w:pPr>
            <w:r w:rsidRPr="00B013EE">
              <w:rPr>
                <w:rFonts w:ascii="Times New Roman" w:hAnsi="Times New Roman"/>
                <w:bCs/>
                <w:sz w:val="24"/>
                <w:szCs w:val="24"/>
                <w:lang w:val="uk-UA"/>
              </w:rPr>
              <w:t>2</w:t>
            </w:r>
          </w:p>
        </w:tc>
        <w:tc>
          <w:tcPr>
            <w:tcW w:w="505" w:type="pct"/>
            <w:shd w:val="clear" w:color="auto" w:fill="auto"/>
          </w:tcPr>
          <w:p w:rsidR="007F29AA" w:rsidRPr="00B013EE" w:rsidRDefault="007F29AA" w:rsidP="007F29AA">
            <w:pPr>
              <w:jc w:val="center"/>
              <w:rPr>
                <w:rFonts w:ascii="Times New Roman" w:hAnsi="Times New Roman"/>
                <w:bCs/>
                <w:sz w:val="24"/>
                <w:szCs w:val="24"/>
                <w:lang w:val="uk-UA"/>
              </w:rPr>
            </w:pPr>
            <w:r w:rsidRPr="00B013EE">
              <w:rPr>
                <w:rFonts w:ascii="Times New Roman" w:hAnsi="Times New Roman"/>
                <w:bCs/>
                <w:sz w:val="24"/>
                <w:szCs w:val="24"/>
                <w:lang w:val="uk-UA"/>
              </w:rPr>
              <w:t>3</w:t>
            </w:r>
          </w:p>
        </w:tc>
        <w:tc>
          <w:tcPr>
            <w:tcW w:w="455" w:type="pct"/>
          </w:tcPr>
          <w:p w:rsidR="007F29AA" w:rsidRPr="00B013EE" w:rsidRDefault="007F29AA" w:rsidP="007F29AA">
            <w:pPr>
              <w:jc w:val="center"/>
              <w:rPr>
                <w:rFonts w:ascii="Times New Roman" w:hAnsi="Times New Roman"/>
                <w:bCs/>
                <w:sz w:val="24"/>
                <w:szCs w:val="24"/>
                <w:lang w:val="uk-UA"/>
              </w:rPr>
            </w:pPr>
            <w:r w:rsidRPr="00B013EE">
              <w:rPr>
                <w:rFonts w:ascii="Times New Roman" w:hAnsi="Times New Roman"/>
                <w:bCs/>
                <w:sz w:val="24"/>
                <w:szCs w:val="24"/>
                <w:lang w:val="uk-UA"/>
              </w:rPr>
              <w:t>4</w:t>
            </w:r>
          </w:p>
        </w:tc>
        <w:tc>
          <w:tcPr>
            <w:tcW w:w="519" w:type="pct"/>
          </w:tcPr>
          <w:p w:rsidR="007F29AA" w:rsidRPr="00B013EE" w:rsidRDefault="007F29AA" w:rsidP="007F29AA">
            <w:pPr>
              <w:jc w:val="center"/>
              <w:rPr>
                <w:rFonts w:ascii="Times New Roman" w:hAnsi="Times New Roman"/>
                <w:bCs/>
                <w:sz w:val="24"/>
                <w:szCs w:val="24"/>
                <w:lang w:val="uk-UA"/>
              </w:rPr>
            </w:pPr>
            <w:r w:rsidRPr="00B013EE">
              <w:rPr>
                <w:rFonts w:ascii="Times New Roman" w:hAnsi="Times New Roman"/>
                <w:bCs/>
                <w:sz w:val="24"/>
                <w:szCs w:val="24"/>
                <w:lang w:val="uk-UA"/>
              </w:rPr>
              <w:t>5</w:t>
            </w:r>
          </w:p>
        </w:tc>
        <w:tc>
          <w:tcPr>
            <w:tcW w:w="389" w:type="pct"/>
          </w:tcPr>
          <w:p w:rsidR="007F29AA" w:rsidRPr="00B013EE" w:rsidRDefault="007F29AA" w:rsidP="007F29AA">
            <w:pPr>
              <w:jc w:val="center"/>
              <w:rPr>
                <w:rFonts w:ascii="Times New Roman" w:hAnsi="Times New Roman"/>
                <w:bCs/>
                <w:sz w:val="24"/>
                <w:szCs w:val="24"/>
                <w:lang w:val="uk-UA"/>
              </w:rPr>
            </w:pPr>
            <w:r w:rsidRPr="00B013EE">
              <w:rPr>
                <w:rFonts w:ascii="Times New Roman" w:hAnsi="Times New Roman"/>
                <w:bCs/>
                <w:sz w:val="24"/>
                <w:szCs w:val="24"/>
                <w:lang w:val="uk-UA"/>
              </w:rPr>
              <w:t>6</w:t>
            </w:r>
          </w:p>
        </w:tc>
        <w:tc>
          <w:tcPr>
            <w:tcW w:w="390" w:type="pct"/>
          </w:tcPr>
          <w:p w:rsidR="007F29AA" w:rsidRPr="00B013EE" w:rsidRDefault="007F29AA" w:rsidP="007F29AA">
            <w:pPr>
              <w:jc w:val="center"/>
              <w:rPr>
                <w:rFonts w:ascii="Times New Roman" w:hAnsi="Times New Roman"/>
                <w:bCs/>
                <w:sz w:val="24"/>
                <w:szCs w:val="24"/>
                <w:lang w:val="uk-UA"/>
              </w:rPr>
            </w:pPr>
            <w:r w:rsidRPr="00B013EE">
              <w:rPr>
                <w:rFonts w:ascii="Times New Roman" w:hAnsi="Times New Roman"/>
                <w:bCs/>
                <w:sz w:val="24"/>
                <w:szCs w:val="24"/>
                <w:lang w:val="uk-UA"/>
              </w:rPr>
              <w:t>7</w:t>
            </w:r>
          </w:p>
        </w:tc>
      </w:tr>
      <w:tr w:rsidR="007F29AA" w:rsidRPr="0054292F" w:rsidTr="007F29AA">
        <w:trPr>
          <w:cantSplit/>
        </w:trPr>
        <w:tc>
          <w:tcPr>
            <w:tcW w:w="5000" w:type="pct"/>
            <w:gridSpan w:val="7"/>
          </w:tcPr>
          <w:p w:rsidR="007F29AA" w:rsidRPr="00B013EE" w:rsidRDefault="007F29AA" w:rsidP="007F29AA">
            <w:pPr>
              <w:jc w:val="center"/>
              <w:rPr>
                <w:rFonts w:ascii="Times New Roman" w:hAnsi="Times New Roman"/>
                <w:lang w:val="uk-UA"/>
              </w:rPr>
            </w:pPr>
            <w:r w:rsidRPr="00B013EE">
              <w:rPr>
                <w:rFonts w:ascii="Times New Roman" w:hAnsi="Times New Roman"/>
                <w:bCs/>
                <w:lang w:val="uk-UA"/>
              </w:rPr>
              <w:t>Змістовий модуль 1</w:t>
            </w:r>
            <w:r w:rsidRPr="00B013EE">
              <w:rPr>
                <w:rFonts w:ascii="Times New Roman" w:hAnsi="Times New Roman"/>
                <w:lang w:val="uk-UA"/>
              </w:rPr>
              <w:t xml:space="preserve">. </w:t>
            </w:r>
            <w:r w:rsidR="00B75C57" w:rsidRPr="00B013EE">
              <w:rPr>
                <w:rFonts w:ascii="Times New Roman" w:hAnsi="Times New Roman"/>
                <w:lang w:val="uk-UA"/>
              </w:rPr>
              <w:t>Теоретичні осно</w:t>
            </w:r>
            <w:r w:rsidR="00CA4B6F">
              <w:rPr>
                <w:rFonts w:ascii="Times New Roman" w:hAnsi="Times New Roman"/>
                <w:lang w:val="uk-UA"/>
              </w:rPr>
              <w:t>ви вивчення туристичного потенціалу</w:t>
            </w:r>
            <w:r w:rsidR="00B75C57" w:rsidRPr="00B013EE">
              <w:rPr>
                <w:rFonts w:ascii="Times New Roman" w:hAnsi="Times New Roman"/>
                <w:lang w:val="uk-UA"/>
              </w:rPr>
              <w:t xml:space="preserve"> районів Закарпаття</w:t>
            </w:r>
          </w:p>
        </w:tc>
      </w:tr>
      <w:tr w:rsidR="007F29AA" w:rsidRPr="00B013EE" w:rsidTr="007F29AA">
        <w:tc>
          <w:tcPr>
            <w:tcW w:w="2007" w:type="pct"/>
          </w:tcPr>
          <w:p w:rsidR="007F29AA" w:rsidRPr="00B013EE" w:rsidRDefault="007F29AA" w:rsidP="00B75C57">
            <w:pPr>
              <w:tabs>
                <w:tab w:val="left" w:pos="284"/>
                <w:tab w:val="left" w:pos="567"/>
              </w:tabs>
              <w:spacing w:line="240" w:lineRule="auto"/>
              <w:jc w:val="both"/>
              <w:rPr>
                <w:rFonts w:ascii="Times New Roman" w:hAnsi="Times New Roman"/>
                <w:lang w:val="uk-UA"/>
              </w:rPr>
            </w:pPr>
            <w:r w:rsidRPr="00B013EE">
              <w:rPr>
                <w:rFonts w:ascii="Times New Roman" w:hAnsi="Times New Roman"/>
                <w:lang w:val="uk-UA"/>
              </w:rPr>
              <w:t xml:space="preserve">Тема 1. </w:t>
            </w:r>
            <w:r w:rsidR="00B75C57" w:rsidRPr="00B013EE">
              <w:rPr>
                <w:rFonts w:ascii="Times New Roman" w:hAnsi="Times New Roman"/>
                <w:lang w:val="uk-UA"/>
              </w:rPr>
              <w:t>«Туристичні маршрути Закарпаття» як навчальна дисципліна</w:t>
            </w:r>
          </w:p>
        </w:tc>
        <w:tc>
          <w:tcPr>
            <w:tcW w:w="735" w:type="pct"/>
            <w:shd w:val="clear" w:color="auto" w:fill="auto"/>
          </w:tcPr>
          <w:p w:rsidR="007F29AA" w:rsidRPr="00B013EE" w:rsidRDefault="00B75C57" w:rsidP="007F29AA">
            <w:pPr>
              <w:spacing w:line="240" w:lineRule="auto"/>
              <w:jc w:val="center"/>
              <w:rPr>
                <w:rFonts w:ascii="Times New Roman" w:hAnsi="Times New Roman"/>
                <w:lang w:val="uk-UA"/>
              </w:rPr>
            </w:pPr>
            <w:r w:rsidRPr="00B013EE">
              <w:rPr>
                <w:rFonts w:ascii="Times New Roman" w:hAnsi="Times New Roman"/>
                <w:lang w:val="uk-UA"/>
              </w:rPr>
              <w:t>11</w:t>
            </w:r>
          </w:p>
        </w:tc>
        <w:tc>
          <w:tcPr>
            <w:tcW w:w="505" w:type="pct"/>
            <w:shd w:val="clear" w:color="auto" w:fill="auto"/>
          </w:tcPr>
          <w:p w:rsidR="007F29AA" w:rsidRPr="00B013EE" w:rsidRDefault="007F29AA" w:rsidP="007F29AA">
            <w:pPr>
              <w:spacing w:line="240" w:lineRule="auto"/>
              <w:jc w:val="center"/>
              <w:rPr>
                <w:rFonts w:ascii="Times New Roman" w:hAnsi="Times New Roman"/>
                <w:lang w:val="uk-UA"/>
              </w:rPr>
            </w:pPr>
            <w:r w:rsidRPr="00B013EE">
              <w:rPr>
                <w:rFonts w:ascii="Times New Roman" w:hAnsi="Times New Roman"/>
                <w:lang w:val="uk-UA"/>
              </w:rPr>
              <w:t>4</w:t>
            </w:r>
          </w:p>
        </w:tc>
        <w:tc>
          <w:tcPr>
            <w:tcW w:w="455" w:type="pct"/>
          </w:tcPr>
          <w:p w:rsidR="007F29AA" w:rsidRPr="00B013EE" w:rsidRDefault="007F29AA" w:rsidP="007F29AA">
            <w:pPr>
              <w:spacing w:line="240" w:lineRule="auto"/>
              <w:jc w:val="center"/>
              <w:rPr>
                <w:rFonts w:ascii="Times New Roman" w:hAnsi="Times New Roman"/>
                <w:lang w:val="uk-UA"/>
              </w:rPr>
            </w:pPr>
            <w:r w:rsidRPr="00B013EE">
              <w:rPr>
                <w:rFonts w:ascii="Times New Roman" w:hAnsi="Times New Roman"/>
                <w:lang w:val="uk-UA"/>
              </w:rPr>
              <w:t>2</w:t>
            </w:r>
          </w:p>
        </w:tc>
        <w:tc>
          <w:tcPr>
            <w:tcW w:w="519" w:type="pct"/>
          </w:tcPr>
          <w:p w:rsidR="007F29AA" w:rsidRPr="00B013EE" w:rsidRDefault="007F29AA" w:rsidP="007F29AA">
            <w:pPr>
              <w:spacing w:line="240" w:lineRule="auto"/>
              <w:jc w:val="center"/>
              <w:rPr>
                <w:rFonts w:ascii="Times New Roman" w:hAnsi="Times New Roman"/>
                <w:lang w:val="uk-UA"/>
              </w:rPr>
            </w:pPr>
          </w:p>
        </w:tc>
        <w:tc>
          <w:tcPr>
            <w:tcW w:w="389" w:type="pct"/>
          </w:tcPr>
          <w:p w:rsidR="007F29AA" w:rsidRPr="00B013EE" w:rsidRDefault="007F29AA" w:rsidP="007F29AA">
            <w:pPr>
              <w:spacing w:line="240" w:lineRule="auto"/>
              <w:jc w:val="center"/>
              <w:rPr>
                <w:rFonts w:ascii="Times New Roman" w:hAnsi="Times New Roman"/>
                <w:lang w:val="uk-UA"/>
              </w:rPr>
            </w:pPr>
          </w:p>
        </w:tc>
        <w:tc>
          <w:tcPr>
            <w:tcW w:w="390" w:type="pct"/>
          </w:tcPr>
          <w:p w:rsidR="007F29AA" w:rsidRPr="00B013EE" w:rsidRDefault="00B75C57" w:rsidP="007F29AA">
            <w:pPr>
              <w:spacing w:line="240" w:lineRule="auto"/>
              <w:jc w:val="center"/>
              <w:rPr>
                <w:rFonts w:ascii="Times New Roman" w:hAnsi="Times New Roman"/>
                <w:lang w:val="uk-UA"/>
              </w:rPr>
            </w:pPr>
            <w:r w:rsidRPr="00B013EE">
              <w:rPr>
                <w:rFonts w:ascii="Times New Roman" w:hAnsi="Times New Roman"/>
                <w:lang w:val="uk-UA"/>
              </w:rPr>
              <w:t>5</w:t>
            </w:r>
          </w:p>
        </w:tc>
      </w:tr>
      <w:tr w:rsidR="007F29AA" w:rsidRPr="00B013EE" w:rsidTr="007F29AA">
        <w:tc>
          <w:tcPr>
            <w:tcW w:w="2007" w:type="pct"/>
          </w:tcPr>
          <w:p w:rsidR="007F29AA" w:rsidRPr="00B013EE" w:rsidRDefault="007F29AA" w:rsidP="00B75C57">
            <w:pPr>
              <w:spacing w:line="240" w:lineRule="auto"/>
              <w:jc w:val="both"/>
              <w:rPr>
                <w:rFonts w:ascii="Times New Roman" w:hAnsi="Times New Roman"/>
                <w:lang w:val="uk-UA"/>
              </w:rPr>
            </w:pPr>
            <w:r w:rsidRPr="00B013EE">
              <w:rPr>
                <w:rFonts w:ascii="Times New Roman" w:hAnsi="Times New Roman"/>
                <w:lang w:val="uk-UA"/>
              </w:rPr>
              <w:t xml:space="preserve">Тема 2. </w:t>
            </w:r>
            <w:r w:rsidR="00B75C57" w:rsidRPr="00B013EE">
              <w:rPr>
                <w:rFonts w:ascii="Times New Roman" w:hAnsi="Times New Roman"/>
                <w:lang w:val="uk-UA"/>
              </w:rPr>
              <w:t>Фізико-географічна та геоекономічна характеристики Закарпатської області</w:t>
            </w:r>
          </w:p>
        </w:tc>
        <w:tc>
          <w:tcPr>
            <w:tcW w:w="735" w:type="pct"/>
            <w:shd w:val="clear" w:color="auto" w:fill="auto"/>
          </w:tcPr>
          <w:p w:rsidR="007F29AA" w:rsidRPr="00B013EE" w:rsidRDefault="00B75C57" w:rsidP="007F29AA">
            <w:pPr>
              <w:spacing w:line="240" w:lineRule="auto"/>
              <w:jc w:val="center"/>
              <w:rPr>
                <w:rFonts w:ascii="Times New Roman" w:hAnsi="Times New Roman"/>
                <w:lang w:val="uk-UA"/>
              </w:rPr>
            </w:pPr>
            <w:r w:rsidRPr="00B013EE">
              <w:rPr>
                <w:rFonts w:ascii="Times New Roman" w:hAnsi="Times New Roman"/>
                <w:lang w:val="uk-UA"/>
              </w:rPr>
              <w:t>11</w:t>
            </w:r>
          </w:p>
        </w:tc>
        <w:tc>
          <w:tcPr>
            <w:tcW w:w="505" w:type="pct"/>
            <w:shd w:val="clear" w:color="auto" w:fill="auto"/>
          </w:tcPr>
          <w:p w:rsidR="007F29AA" w:rsidRPr="00B013EE" w:rsidRDefault="007F29AA" w:rsidP="007F29AA">
            <w:pPr>
              <w:spacing w:line="240" w:lineRule="auto"/>
              <w:jc w:val="center"/>
              <w:rPr>
                <w:rFonts w:ascii="Times New Roman" w:hAnsi="Times New Roman"/>
                <w:lang w:val="uk-UA"/>
              </w:rPr>
            </w:pPr>
            <w:r w:rsidRPr="00B013EE">
              <w:rPr>
                <w:rFonts w:ascii="Times New Roman" w:hAnsi="Times New Roman"/>
                <w:lang w:val="uk-UA"/>
              </w:rPr>
              <w:t>4</w:t>
            </w:r>
          </w:p>
        </w:tc>
        <w:tc>
          <w:tcPr>
            <w:tcW w:w="455" w:type="pct"/>
          </w:tcPr>
          <w:p w:rsidR="007F29AA" w:rsidRPr="00B013EE" w:rsidRDefault="007F29AA" w:rsidP="007F29AA">
            <w:pPr>
              <w:spacing w:line="240" w:lineRule="auto"/>
              <w:jc w:val="center"/>
              <w:rPr>
                <w:rFonts w:ascii="Times New Roman" w:hAnsi="Times New Roman"/>
                <w:lang w:val="uk-UA"/>
              </w:rPr>
            </w:pPr>
            <w:r w:rsidRPr="00B013EE">
              <w:rPr>
                <w:rFonts w:ascii="Times New Roman" w:hAnsi="Times New Roman"/>
                <w:lang w:val="uk-UA"/>
              </w:rPr>
              <w:t>2</w:t>
            </w:r>
          </w:p>
        </w:tc>
        <w:tc>
          <w:tcPr>
            <w:tcW w:w="519" w:type="pct"/>
          </w:tcPr>
          <w:p w:rsidR="007F29AA" w:rsidRPr="00B013EE" w:rsidRDefault="007F29AA" w:rsidP="007F29AA">
            <w:pPr>
              <w:spacing w:line="240" w:lineRule="auto"/>
              <w:jc w:val="center"/>
              <w:rPr>
                <w:rFonts w:ascii="Times New Roman" w:hAnsi="Times New Roman"/>
                <w:lang w:val="uk-UA"/>
              </w:rPr>
            </w:pPr>
          </w:p>
        </w:tc>
        <w:tc>
          <w:tcPr>
            <w:tcW w:w="389" w:type="pct"/>
          </w:tcPr>
          <w:p w:rsidR="007F29AA" w:rsidRPr="00B013EE" w:rsidRDefault="007F29AA" w:rsidP="007F29AA">
            <w:pPr>
              <w:spacing w:line="240" w:lineRule="auto"/>
              <w:jc w:val="center"/>
              <w:rPr>
                <w:rFonts w:ascii="Times New Roman" w:hAnsi="Times New Roman"/>
                <w:lang w:val="uk-UA"/>
              </w:rPr>
            </w:pPr>
          </w:p>
        </w:tc>
        <w:tc>
          <w:tcPr>
            <w:tcW w:w="390" w:type="pct"/>
          </w:tcPr>
          <w:p w:rsidR="007F29AA" w:rsidRPr="00B013EE" w:rsidRDefault="00B75C57" w:rsidP="007F29AA">
            <w:pPr>
              <w:spacing w:line="240" w:lineRule="auto"/>
              <w:jc w:val="center"/>
              <w:rPr>
                <w:rFonts w:ascii="Times New Roman" w:hAnsi="Times New Roman"/>
                <w:lang w:val="uk-UA"/>
              </w:rPr>
            </w:pPr>
            <w:r w:rsidRPr="00B013EE">
              <w:rPr>
                <w:rFonts w:ascii="Times New Roman" w:hAnsi="Times New Roman"/>
                <w:lang w:val="uk-UA"/>
              </w:rPr>
              <w:t>5</w:t>
            </w:r>
          </w:p>
        </w:tc>
      </w:tr>
      <w:tr w:rsidR="007F29AA" w:rsidRPr="00B013EE" w:rsidTr="007F29AA">
        <w:tc>
          <w:tcPr>
            <w:tcW w:w="2007" w:type="pct"/>
          </w:tcPr>
          <w:p w:rsidR="007F29AA" w:rsidRPr="00B013EE" w:rsidRDefault="007F29AA" w:rsidP="00B75C57">
            <w:pPr>
              <w:autoSpaceDE w:val="0"/>
              <w:autoSpaceDN w:val="0"/>
              <w:adjustRightInd w:val="0"/>
              <w:spacing w:line="240" w:lineRule="auto"/>
              <w:jc w:val="both"/>
              <w:rPr>
                <w:rFonts w:ascii="Times New Roman" w:hAnsi="Times New Roman"/>
                <w:lang w:val="uk-UA"/>
              </w:rPr>
            </w:pPr>
            <w:r w:rsidRPr="00B013EE">
              <w:rPr>
                <w:rFonts w:ascii="Times New Roman" w:hAnsi="Times New Roman"/>
                <w:lang w:val="uk-UA"/>
              </w:rPr>
              <w:t xml:space="preserve">Тема 3. </w:t>
            </w:r>
            <w:r w:rsidR="00B75C57" w:rsidRPr="00B013EE">
              <w:rPr>
                <w:rFonts w:ascii="Times New Roman" w:hAnsi="Times New Roman"/>
                <w:bCs/>
                <w:lang w:val="uk-UA"/>
              </w:rPr>
              <w:t>Туристичний потенціал Берегівського району</w:t>
            </w:r>
          </w:p>
        </w:tc>
        <w:tc>
          <w:tcPr>
            <w:tcW w:w="735" w:type="pct"/>
            <w:shd w:val="clear" w:color="auto" w:fill="auto"/>
          </w:tcPr>
          <w:p w:rsidR="007F29AA" w:rsidRPr="00B013EE" w:rsidRDefault="00B75C57" w:rsidP="007F29AA">
            <w:pPr>
              <w:spacing w:line="240" w:lineRule="auto"/>
              <w:jc w:val="center"/>
              <w:rPr>
                <w:rFonts w:ascii="Times New Roman" w:hAnsi="Times New Roman"/>
                <w:lang w:val="uk-UA"/>
              </w:rPr>
            </w:pPr>
            <w:r w:rsidRPr="00B013EE">
              <w:rPr>
                <w:rFonts w:ascii="Times New Roman" w:hAnsi="Times New Roman"/>
                <w:lang w:val="uk-UA"/>
              </w:rPr>
              <w:t>9</w:t>
            </w:r>
          </w:p>
        </w:tc>
        <w:tc>
          <w:tcPr>
            <w:tcW w:w="505" w:type="pct"/>
            <w:shd w:val="clear" w:color="auto" w:fill="auto"/>
          </w:tcPr>
          <w:p w:rsidR="007F29AA" w:rsidRPr="00B013EE" w:rsidRDefault="007F29AA" w:rsidP="007F29AA">
            <w:pPr>
              <w:spacing w:line="240" w:lineRule="auto"/>
              <w:jc w:val="center"/>
              <w:rPr>
                <w:rFonts w:ascii="Times New Roman" w:hAnsi="Times New Roman"/>
                <w:lang w:val="uk-UA"/>
              </w:rPr>
            </w:pPr>
            <w:r w:rsidRPr="00B013EE">
              <w:rPr>
                <w:rFonts w:ascii="Times New Roman" w:hAnsi="Times New Roman"/>
                <w:lang w:val="uk-UA"/>
              </w:rPr>
              <w:t>2</w:t>
            </w:r>
          </w:p>
        </w:tc>
        <w:tc>
          <w:tcPr>
            <w:tcW w:w="455" w:type="pct"/>
          </w:tcPr>
          <w:p w:rsidR="007F29AA" w:rsidRPr="00B013EE" w:rsidRDefault="007F29AA" w:rsidP="007F29AA">
            <w:pPr>
              <w:spacing w:line="240" w:lineRule="auto"/>
              <w:jc w:val="center"/>
              <w:rPr>
                <w:rFonts w:ascii="Times New Roman" w:hAnsi="Times New Roman"/>
                <w:lang w:val="uk-UA"/>
              </w:rPr>
            </w:pPr>
            <w:r w:rsidRPr="00B013EE">
              <w:rPr>
                <w:rFonts w:ascii="Times New Roman" w:hAnsi="Times New Roman"/>
                <w:lang w:val="uk-UA"/>
              </w:rPr>
              <w:t>2</w:t>
            </w:r>
          </w:p>
        </w:tc>
        <w:tc>
          <w:tcPr>
            <w:tcW w:w="519" w:type="pct"/>
          </w:tcPr>
          <w:p w:rsidR="007F29AA" w:rsidRPr="00B013EE" w:rsidRDefault="007F29AA" w:rsidP="007F29AA">
            <w:pPr>
              <w:spacing w:line="240" w:lineRule="auto"/>
              <w:jc w:val="center"/>
              <w:rPr>
                <w:rFonts w:ascii="Times New Roman" w:hAnsi="Times New Roman"/>
                <w:lang w:val="uk-UA"/>
              </w:rPr>
            </w:pPr>
          </w:p>
        </w:tc>
        <w:tc>
          <w:tcPr>
            <w:tcW w:w="389" w:type="pct"/>
          </w:tcPr>
          <w:p w:rsidR="007F29AA" w:rsidRPr="00B013EE" w:rsidRDefault="007F29AA" w:rsidP="007F29AA">
            <w:pPr>
              <w:spacing w:line="240" w:lineRule="auto"/>
              <w:jc w:val="center"/>
              <w:rPr>
                <w:rFonts w:ascii="Times New Roman" w:hAnsi="Times New Roman"/>
                <w:lang w:val="uk-UA"/>
              </w:rPr>
            </w:pPr>
          </w:p>
        </w:tc>
        <w:tc>
          <w:tcPr>
            <w:tcW w:w="390" w:type="pct"/>
          </w:tcPr>
          <w:p w:rsidR="007F29AA" w:rsidRPr="00B013EE" w:rsidRDefault="00B75C57" w:rsidP="007F29AA">
            <w:pPr>
              <w:spacing w:line="240" w:lineRule="auto"/>
              <w:jc w:val="center"/>
              <w:rPr>
                <w:rFonts w:ascii="Times New Roman" w:hAnsi="Times New Roman"/>
                <w:lang w:val="uk-UA"/>
              </w:rPr>
            </w:pPr>
            <w:r w:rsidRPr="00B013EE">
              <w:rPr>
                <w:rFonts w:ascii="Times New Roman" w:hAnsi="Times New Roman"/>
                <w:lang w:val="uk-UA"/>
              </w:rPr>
              <w:t>5</w:t>
            </w:r>
          </w:p>
        </w:tc>
      </w:tr>
      <w:tr w:rsidR="007F29AA" w:rsidRPr="00B013EE" w:rsidTr="007F29AA">
        <w:tc>
          <w:tcPr>
            <w:tcW w:w="2007" w:type="pct"/>
          </w:tcPr>
          <w:p w:rsidR="007F29AA" w:rsidRPr="00B013EE" w:rsidRDefault="007F29AA" w:rsidP="00B75C57">
            <w:pPr>
              <w:pStyle w:val="3"/>
              <w:spacing w:before="0"/>
              <w:rPr>
                <w:b w:val="0"/>
                <w:sz w:val="22"/>
                <w:szCs w:val="22"/>
                <w:lang w:eastAsia="ru-RU"/>
              </w:rPr>
            </w:pPr>
            <w:r w:rsidRPr="00B013EE">
              <w:rPr>
                <w:b w:val="0"/>
                <w:sz w:val="22"/>
                <w:szCs w:val="22"/>
                <w:lang w:eastAsia="ru-RU"/>
              </w:rPr>
              <w:t xml:space="preserve">Тема 4. </w:t>
            </w:r>
            <w:r w:rsidR="00052499">
              <w:rPr>
                <w:b w:val="0"/>
                <w:bCs w:val="0"/>
                <w:sz w:val="22"/>
                <w:szCs w:val="22"/>
              </w:rPr>
              <w:t>Туристичний потенціал Ужгоро</w:t>
            </w:r>
            <w:r w:rsidR="00B75C57" w:rsidRPr="00B013EE">
              <w:rPr>
                <w:b w:val="0"/>
                <w:bCs w:val="0"/>
                <w:sz w:val="22"/>
                <w:szCs w:val="22"/>
              </w:rPr>
              <w:t>дського району</w:t>
            </w:r>
          </w:p>
        </w:tc>
        <w:tc>
          <w:tcPr>
            <w:tcW w:w="735" w:type="pct"/>
            <w:shd w:val="clear" w:color="auto" w:fill="auto"/>
          </w:tcPr>
          <w:p w:rsidR="007F29AA" w:rsidRPr="00B013EE" w:rsidRDefault="00B75C57" w:rsidP="007F29AA">
            <w:pPr>
              <w:spacing w:line="240" w:lineRule="auto"/>
              <w:jc w:val="center"/>
              <w:rPr>
                <w:rFonts w:ascii="Times New Roman" w:hAnsi="Times New Roman"/>
                <w:lang w:val="uk-UA"/>
              </w:rPr>
            </w:pPr>
            <w:r w:rsidRPr="00B013EE">
              <w:rPr>
                <w:rFonts w:ascii="Times New Roman" w:hAnsi="Times New Roman"/>
                <w:lang w:val="uk-UA"/>
              </w:rPr>
              <w:t>9</w:t>
            </w:r>
          </w:p>
        </w:tc>
        <w:tc>
          <w:tcPr>
            <w:tcW w:w="505" w:type="pct"/>
            <w:shd w:val="clear" w:color="auto" w:fill="auto"/>
          </w:tcPr>
          <w:p w:rsidR="007F29AA" w:rsidRPr="00B013EE" w:rsidRDefault="007F29AA" w:rsidP="007F29AA">
            <w:pPr>
              <w:spacing w:line="240" w:lineRule="auto"/>
              <w:jc w:val="center"/>
              <w:rPr>
                <w:rFonts w:ascii="Times New Roman" w:hAnsi="Times New Roman"/>
                <w:lang w:val="uk-UA"/>
              </w:rPr>
            </w:pPr>
            <w:r w:rsidRPr="00B013EE">
              <w:rPr>
                <w:rFonts w:ascii="Times New Roman" w:hAnsi="Times New Roman"/>
                <w:lang w:val="uk-UA"/>
              </w:rPr>
              <w:t>2</w:t>
            </w:r>
          </w:p>
        </w:tc>
        <w:tc>
          <w:tcPr>
            <w:tcW w:w="455" w:type="pct"/>
          </w:tcPr>
          <w:p w:rsidR="007F29AA" w:rsidRPr="00B013EE" w:rsidRDefault="007F29AA" w:rsidP="007F29AA">
            <w:pPr>
              <w:spacing w:line="240" w:lineRule="auto"/>
              <w:jc w:val="center"/>
              <w:rPr>
                <w:rFonts w:ascii="Times New Roman" w:hAnsi="Times New Roman"/>
                <w:lang w:val="uk-UA"/>
              </w:rPr>
            </w:pPr>
            <w:r w:rsidRPr="00B013EE">
              <w:rPr>
                <w:rFonts w:ascii="Times New Roman" w:hAnsi="Times New Roman"/>
                <w:lang w:val="uk-UA"/>
              </w:rPr>
              <w:t>2</w:t>
            </w:r>
          </w:p>
        </w:tc>
        <w:tc>
          <w:tcPr>
            <w:tcW w:w="519" w:type="pct"/>
          </w:tcPr>
          <w:p w:rsidR="007F29AA" w:rsidRPr="00B013EE" w:rsidRDefault="007F29AA" w:rsidP="007F29AA">
            <w:pPr>
              <w:spacing w:line="240" w:lineRule="auto"/>
              <w:jc w:val="center"/>
              <w:rPr>
                <w:rFonts w:ascii="Times New Roman" w:hAnsi="Times New Roman"/>
                <w:lang w:val="uk-UA"/>
              </w:rPr>
            </w:pPr>
          </w:p>
        </w:tc>
        <w:tc>
          <w:tcPr>
            <w:tcW w:w="389" w:type="pct"/>
          </w:tcPr>
          <w:p w:rsidR="007F29AA" w:rsidRPr="00B013EE" w:rsidRDefault="007F29AA" w:rsidP="007F29AA">
            <w:pPr>
              <w:spacing w:line="240" w:lineRule="auto"/>
              <w:jc w:val="center"/>
              <w:rPr>
                <w:rFonts w:ascii="Times New Roman" w:hAnsi="Times New Roman"/>
                <w:lang w:val="uk-UA"/>
              </w:rPr>
            </w:pPr>
          </w:p>
        </w:tc>
        <w:tc>
          <w:tcPr>
            <w:tcW w:w="390" w:type="pct"/>
          </w:tcPr>
          <w:p w:rsidR="007F29AA" w:rsidRPr="00B013EE" w:rsidRDefault="00B75C57" w:rsidP="007F29AA">
            <w:pPr>
              <w:spacing w:line="240" w:lineRule="auto"/>
              <w:jc w:val="center"/>
              <w:rPr>
                <w:rFonts w:ascii="Times New Roman" w:hAnsi="Times New Roman"/>
                <w:lang w:val="uk-UA"/>
              </w:rPr>
            </w:pPr>
            <w:r w:rsidRPr="00B013EE">
              <w:rPr>
                <w:rFonts w:ascii="Times New Roman" w:hAnsi="Times New Roman"/>
                <w:lang w:val="uk-UA"/>
              </w:rPr>
              <w:t>5</w:t>
            </w:r>
          </w:p>
        </w:tc>
      </w:tr>
      <w:tr w:rsidR="007F29AA" w:rsidRPr="00B013EE" w:rsidTr="007F29AA">
        <w:tc>
          <w:tcPr>
            <w:tcW w:w="2007" w:type="pct"/>
          </w:tcPr>
          <w:p w:rsidR="007F29AA" w:rsidRPr="00B013EE" w:rsidRDefault="007F29AA" w:rsidP="00B75C57">
            <w:pPr>
              <w:spacing w:line="240" w:lineRule="auto"/>
              <w:jc w:val="both"/>
              <w:rPr>
                <w:rFonts w:ascii="Times New Roman" w:hAnsi="Times New Roman"/>
                <w:lang w:val="uk-UA"/>
              </w:rPr>
            </w:pPr>
            <w:r w:rsidRPr="00B013EE">
              <w:rPr>
                <w:rFonts w:ascii="Times New Roman" w:hAnsi="Times New Roman"/>
                <w:lang w:val="uk-UA"/>
              </w:rPr>
              <w:t xml:space="preserve">Тема 5. </w:t>
            </w:r>
            <w:r w:rsidR="00B75C57" w:rsidRPr="00B013EE">
              <w:rPr>
                <w:rFonts w:ascii="Times New Roman" w:hAnsi="Times New Roman"/>
                <w:bCs/>
                <w:lang w:val="uk-UA"/>
              </w:rPr>
              <w:t>Туристичний потенціал Мукачівського району</w:t>
            </w:r>
          </w:p>
        </w:tc>
        <w:tc>
          <w:tcPr>
            <w:tcW w:w="735" w:type="pct"/>
            <w:shd w:val="clear" w:color="auto" w:fill="auto"/>
          </w:tcPr>
          <w:p w:rsidR="007F29AA" w:rsidRPr="00B013EE" w:rsidRDefault="00B75C57" w:rsidP="007F29AA">
            <w:pPr>
              <w:spacing w:line="240" w:lineRule="auto"/>
              <w:jc w:val="center"/>
              <w:rPr>
                <w:rFonts w:ascii="Times New Roman" w:hAnsi="Times New Roman"/>
                <w:lang w:val="uk-UA"/>
              </w:rPr>
            </w:pPr>
            <w:r w:rsidRPr="00B013EE">
              <w:rPr>
                <w:rFonts w:ascii="Times New Roman" w:hAnsi="Times New Roman"/>
                <w:lang w:val="uk-UA"/>
              </w:rPr>
              <w:t>9</w:t>
            </w:r>
          </w:p>
        </w:tc>
        <w:tc>
          <w:tcPr>
            <w:tcW w:w="505" w:type="pct"/>
            <w:shd w:val="clear" w:color="auto" w:fill="auto"/>
          </w:tcPr>
          <w:p w:rsidR="007F29AA" w:rsidRPr="00B013EE" w:rsidRDefault="007F29AA" w:rsidP="007F29AA">
            <w:pPr>
              <w:spacing w:line="240" w:lineRule="auto"/>
              <w:jc w:val="center"/>
              <w:rPr>
                <w:rFonts w:ascii="Times New Roman" w:hAnsi="Times New Roman"/>
                <w:lang w:val="uk-UA"/>
              </w:rPr>
            </w:pPr>
            <w:r w:rsidRPr="00B013EE">
              <w:rPr>
                <w:rFonts w:ascii="Times New Roman" w:hAnsi="Times New Roman"/>
                <w:lang w:val="uk-UA"/>
              </w:rPr>
              <w:t>2</w:t>
            </w:r>
          </w:p>
        </w:tc>
        <w:tc>
          <w:tcPr>
            <w:tcW w:w="455" w:type="pct"/>
          </w:tcPr>
          <w:p w:rsidR="007F29AA" w:rsidRPr="00B013EE" w:rsidRDefault="007F29AA" w:rsidP="007F29AA">
            <w:pPr>
              <w:spacing w:line="240" w:lineRule="auto"/>
              <w:jc w:val="center"/>
              <w:rPr>
                <w:rFonts w:ascii="Times New Roman" w:hAnsi="Times New Roman"/>
                <w:lang w:val="uk-UA"/>
              </w:rPr>
            </w:pPr>
            <w:r w:rsidRPr="00B013EE">
              <w:rPr>
                <w:rFonts w:ascii="Times New Roman" w:hAnsi="Times New Roman"/>
                <w:lang w:val="uk-UA"/>
              </w:rPr>
              <w:t>2</w:t>
            </w:r>
          </w:p>
        </w:tc>
        <w:tc>
          <w:tcPr>
            <w:tcW w:w="519" w:type="pct"/>
          </w:tcPr>
          <w:p w:rsidR="007F29AA" w:rsidRPr="00B013EE" w:rsidRDefault="007F29AA" w:rsidP="007F29AA">
            <w:pPr>
              <w:spacing w:line="240" w:lineRule="auto"/>
              <w:jc w:val="center"/>
              <w:rPr>
                <w:rFonts w:ascii="Times New Roman" w:hAnsi="Times New Roman"/>
                <w:lang w:val="uk-UA"/>
              </w:rPr>
            </w:pPr>
          </w:p>
        </w:tc>
        <w:tc>
          <w:tcPr>
            <w:tcW w:w="389" w:type="pct"/>
          </w:tcPr>
          <w:p w:rsidR="007F29AA" w:rsidRPr="00B013EE" w:rsidRDefault="007F29AA" w:rsidP="007F29AA">
            <w:pPr>
              <w:spacing w:line="240" w:lineRule="auto"/>
              <w:jc w:val="center"/>
              <w:rPr>
                <w:rFonts w:ascii="Times New Roman" w:hAnsi="Times New Roman"/>
                <w:lang w:val="uk-UA"/>
              </w:rPr>
            </w:pPr>
          </w:p>
        </w:tc>
        <w:tc>
          <w:tcPr>
            <w:tcW w:w="390" w:type="pct"/>
          </w:tcPr>
          <w:p w:rsidR="007F29AA" w:rsidRPr="00B013EE" w:rsidRDefault="00B75C57" w:rsidP="007F29AA">
            <w:pPr>
              <w:spacing w:line="240" w:lineRule="auto"/>
              <w:jc w:val="center"/>
              <w:rPr>
                <w:rFonts w:ascii="Times New Roman" w:hAnsi="Times New Roman"/>
                <w:lang w:val="uk-UA"/>
              </w:rPr>
            </w:pPr>
            <w:r w:rsidRPr="00B013EE">
              <w:rPr>
                <w:rFonts w:ascii="Times New Roman" w:hAnsi="Times New Roman"/>
                <w:lang w:val="uk-UA"/>
              </w:rPr>
              <w:t>5</w:t>
            </w:r>
          </w:p>
        </w:tc>
      </w:tr>
      <w:tr w:rsidR="007F29AA" w:rsidRPr="00B013EE" w:rsidTr="007F29AA">
        <w:tc>
          <w:tcPr>
            <w:tcW w:w="2007" w:type="pct"/>
          </w:tcPr>
          <w:p w:rsidR="007F29AA" w:rsidRPr="00B013EE" w:rsidRDefault="007F29AA" w:rsidP="00B75C57">
            <w:pPr>
              <w:spacing w:line="240" w:lineRule="auto"/>
              <w:jc w:val="both"/>
              <w:rPr>
                <w:rFonts w:ascii="Times New Roman" w:hAnsi="Times New Roman"/>
                <w:lang w:val="uk-UA"/>
              </w:rPr>
            </w:pPr>
            <w:r w:rsidRPr="00B013EE">
              <w:rPr>
                <w:rFonts w:ascii="Times New Roman" w:hAnsi="Times New Roman"/>
                <w:lang w:val="uk-UA"/>
              </w:rPr>
              <w:t xml:space="preserve">Тема 6. </w:t>
            </w:r>
            <w:r w:rsidR="00B75C57" w:rsidRPr="00B013EE">
              <w:rPr>
                <w:rFonts w:ascii="Times New Roman" w:hAnsi="Times New Roman"/>
                <w:bCs/>
                <w:lang w:val="uk-UA"/>
              </w:rPr>
              <w:t>Туристичний потенціал Хустського району</w:t>
            </w:r>
          </w:p>
        </w:tc>
        <w:tc>
          <w:tcPr>
            <w:tcW w:w="735" w:type="pct"/>
            <w:shd w:val="clear" w:color="auto" w:fill="auto"/>
          </w:tcPr>
          <w:p w:rsidR="007F29AA" w:rsidRPr="00B013EE" w:rsidRDefault="00B75C57" w:rsidP="007F29AA">
            <w:pPr>
              <w:spacing w:line="240" w:lineRule="auto"/>
              <w:jc w:val="center"/>
              <w:rPr>
                <w:rFonts w:ascii="Times New Roman" w:hAnsi="Times New Roman"/>
                <w:lang w:val="uk-UA"/>
              </w:rPr>
            </w:pPr>
            <w:r w:rsidRPr="00B013EE">
              <w:rPr>
                <w:rFonts w:ascii="Times New Roman" w:hAnsi="Times New Roman"/>
                <w:lang w:val="uk-UA"/>
              </w:rPr>
              <w:t>9</w:t>
            </w:r>
          </w:p>
        </w:tc>
        <w:tc>
          <w:tcPr>
            <w:tcW w:w="505" w:type="pct"/>
            <w:shd w:val="clear" w:color="auto" w:fill="auto"/>
          </w:tcPr>
          <w:p w:rsidR="007F29AA" w:rsidRPr="00B013EE" w:rsidRDefault="007F29AA" w:rsidP="007F29AA">
            <w:pPr>
              <w:spacing w:line="240" w:lineRule="auto"/>
              <w:jc w:val="center"/>
              <w:rPr>
                <w:rFonts w:ascii="Times New Roman" w:hAnsi="Times New Roman"/>
                <w:lang w:val="uk-UA"/>
              </w:rPr>
            </w:pPr>
            <w:r w:rsidRPr="00B013EE">
              <w:rPr>
                <w:rFonts w:ascii="Times New Roman" w:hAnsi="Times New Roman"/>
                <w:lang w:val="uk-UA"/>
              </w:rPr>
              <w:t>2</w:t>
            </w:r>
          </w:p>
        </w:tc>
        <w:tc>
          <w:tcPr>
            <w:tcW w:w="455" w:type="pct"/>
          </w:tcPr>
          <w:p w:rsidR="007F29AA" w:rsidRPr="00B013EE" w:rsidRDefault="007F29AA" w:rsidP="007F29AA">
            <w:pPr>
              <w:spacing w:line="240" w:lineRule="auto"/>
              <w:jc w:val="center"/>
              <w:rPr>
                <w:rFonts w:ascii="Times New Roman" w:hAnsi="Times New Roman"/>
                <w:lang w:val="uk-UA"/>
              </w:rPr>
            </w:pPr>
            <w:r w:rsidRPr="00B013EE">
              <w:rPr>
                <w:rFonts w:ascii="Times New Roman" w:hAnsi="Times New Roman"/>
                <w:lang w:val="uk-UA"/>
              </w:rPr>
              <w:t>2</w:t>
            </w:r>
          </w:p>
        </w:tc>
        <w:tc>
          <w:tcPr>
            <w:tcW w:w="519" w:type="pct"/>
          </w:tcPr>
          <w:p w:rsidR="007F29AA" w:rsidRPr="00B013EE" w:rsidRDefault="007F29AA" w:rsidP="007F29AA">
            <w:pPr>
              <w:spacing w:line="240" w:lineRule="auto"/>
              <w:jc w:val="center"/>
              <w:rPr>
                <w:rFonts w:ascii="Times New Roman" w:hAnsi="Times New Roman"/>
                <w:lang w:val="uk-UA"/>
              </w:rPr>
            </w:pPr>
          </w:p>
        </w:tc>
        <w:tc>
          <w:tcPr>
            <w:tcW w:w="389" w:type="pct"/>
          </w:tcPr>
          <w:p w:rsidR="007F29AA" w:rsidRPr="00B013EE" w:rsidRDefault="007F29AA" w:rsidP="007F29AA">
            <w:pPr>
              <w:spacing w:line="240" w:lineRule="auto"/>
              <w:jc w:val="center"/>
              <w:rPr>
                <w:rFonts w:ascii="Times New Roman" w:hAnsi="Times New Roman"/>
                <w:lang w:val="uk-UA"/>
              </w:rPr>
            </w:pPr>
          </w:p>
        </w:tc>
        <w:tc>
          <w:tcPr>
            <w:tcW w:w="390" w:type="pct"/>
          </w:tcPr>
          <w:p w:rsidR="007F29AA" w:rsidRPr="00B013EE" w:rsidRDefault="00B75C57" w:rsidP="007F29AA">
            <w:pPr>
              <w:spacing w:line="240" w:lineRule="auto"/>
              <w:jc w:val="center"/>
              <w:rPr>
                <w:rFonts w:ascii="Times New Roman" w:hAnsi="Times New Roman"/>
                <w:lang w:val="uk-UA"/>
              </w:rPr>
            </w:pPr>
            <w:r w:rsidRPr="00B013EE">
              <w:rPr>
                <w:rFonts w:ascii="Times New Roman" w:hAnsi="Times New Roman"/>
                <w:lang w:val="uk-UA"/>
              </w:rPr>
              <w:t>5</w:t>
            </w:r>
          </w:p>
        </w:tc>
      </w:tr>
      <w:tr w:rsidR="007F29AA" w:rsidRPr="00B013EE" w:rsidTr="007F29AA">
        <w:tc>
          <w:tcPr>
            <w:tcW w:w="2007" w:type="pct"/>
          </w:tcPr>
          <w:p w:rsidR="007F29AA" w:rsidRPr="00B013EE" w:rsidRDefault="007F29AA" w:rsidP="00B75C57">
            <w:pPr>
              <w:spacing w:line="240" w:lineRule="auto"/>
              <w:jc w:val="both"/>
              <w:rPr>
                <w:rFonts w:ascii="Times New Roman" w:hAnsi="Times New Roman"/>
                <w:lang w:val="uk-UA"/>
              </w:rPr>
            </w:pPr>
            <w:r w:rsidRPr="00B013EE">
              <w:rPr>
                <w:rFonts w:ascii="Times New Roman" w:hAnsi="Times New Roman"/>
                <w:lang w:val="uk-UA"/>
              </w:rPr>
              <w:t xml:space="preserve">Тема 7. </w:t>
            </w:r>
            <w:r w:rsidR="00B75C57" w:rsidRPr="00B013EE">
              <w:rPr>
                <w:rFonts w:ascii="Times New Roman" w:hAnsi="Times New Roman"/>
                <w:bCs/>
                <w:lang w:val="uk-UA"/>
              </w:rPr>
              <w:t>Туристичний потенціал Рахівського району</w:t>
            </w:r>
          </w:p>
        </w:tc>
        <w:tc>
          <w:tcPr>
            <w:tcW w:w="735" w:type="pct"/>
            <w:shd w:val="clear" w:color="auto" w:fill="auto"/>
          </w:tcPr>
          <w:p w:rsidR="007F29AA" w:rsidRPr="00B013EE" w:rsidRDefault="00B75C57" w:rsidP="007F29AA">
            <w:pPr>
              <w:spacing w:line="240" w:lineRule="auto"/>
              <w:jc w:val="center"/>
              <w:rPr>
                <w:rFonts w:ascii="Times New Roman" w:hAnsi="Times New Roman"/>
                <w:lang w:val="uk-UA"/>
              </w:rPr>
            </w:pPr>
            <w:r w:rsidRPr="00B013EE">
              <w:rPr>
                <w:rFonts w:ascii="Times New Roman" w:hAnsi="Times New Roman"/>
                <w:lang w:val="uk-UA"/>
              </w:rPr>
              <w:t>9</w:t>
            </w:r>
          </w:p>
        </w:tc>
        <w:tc>
          <w:tcPr>
            <w:tcW w:w="505" w:type="pct"/>
            <w:shd w:val="clear" w:color="auto" w:fill="auto"/>
          </w:tcPr>
          <w:p w:rsidR="007F29AA" w:rsidRPr="00B013EE" w:rsidRDefault="007F29AA" w:rsidP="007F29AA">
            <w:pPr>
              <w:spacing w:line="240" w:lineRule="auto"/>
              <w:jc w:val="center"/>
              <w:rPr>
                <w:rFonts w:ascii="Times New Roman" w:hAnsi="Times New Roman"/>
                <w:lang w:val="uk-UA"/>
              </w:rPr>
            </w:pPr>
            <w:r w:rsidRPr="00B013EE">
              <w:rPr>
                <w:rFonts w:ascii="Times New Roman" w:hAnsi="Times New Roman"/>
                <w:lang w:val="uk-UA"/>
              </w:rPr>
              <w:t>2</w:t>
            </w:r>
          </w:p>
        </w:tc>
        <w:tc>
          <w:tcPr>
            <w:tcW w:w="455" w:type="pct"/>
          </w:tcPr>
          <w:p w:rsidR="007F29AA" w:rsidRPr="00B013EE" w:rsidRDefault="007F29AA" w:rsidP="007F29AA">
            <w:pPr>
              <w:spacing w:line="240" w:lineRule="auto"/>
              <w:jc w:val="center"/>
              <w:rPr>
                <w:rFonts w:ascii="Times New Roman" w:hAnsi="Times New Roman"/>
                <w:lang w:val="uk-UA"/>
              </w:rPr>
            </w:pPr>
            <w:r w:rsidRPr="00B013EE">
              <w:rPr>
                <w:rFonts w:ascii="Times New Roman" w:hAnsi="Times New Roman"/>
                <w:lang w:val="uk-UA"/>
              </w:rPr>
              <w:t>2</w:t>
            </w:r>
          </w:p>
        </w:tc>
        <w:tc>
          <w:tcPr>
            <w:tcW w:w="519" w:type="pct"/>
          </w:tcPr>
          <w:p w:rsidR="007F29AA" w:rsidRPr="00B013EE" w:rsidRDefault="007F29AA" w:rsidP="007F29AA">
            <w:pPr>
              <w:spacing w:line="240" w:lineRule="auto"/>
              <w:jc w:val="center"/>
              <w:rPr>
                <w:rFonts w:ascii="Times New Roman" w:hAnsi="Times New Roman"/>
                <w:lang w:val="uk-UA"/>
              </w:rPr>
            </w:pPr>
          </w:p>
        </w:tc>
        <w:tc>
          <w:tcPr>
            <w:tcW w:w="389" w:type="pct"/>
          </w:tcPr>
          <w:p w:rsidR="007F29AA" w:rsidRPr="00B013EE" w:rsidRDefault="007F29AA" w:rsidP="007F29AA">
            <w:pPr>
              <w:spacing w:line="240" w:lineRule="auto"/>
              <w:jc w:val="center"/>
              <w:rPr>
                <w:rFonts w:ascii="Times New Roman" w:hAnsi="Times New Roman"/>
                <w:lang w:val="uk-UA"/>
              </w:rPr>
            </w:pPr>
          </w:p>
        </w:tc>
        <w:tc>
          <w:tcPr>
            <w:tcW w:w="390" w:type="pct"/>
          </w:tcPr>
          <w:p w:rsidR="007F29AA" w:rsidRPr="00B013EE" w:rsidRDefault="00B75C57" w:rsidP="007F29AA">
            <w:pPr>
              <w:spacing w:line="240" w:lineRule="auto"/>
              <w:jc w:val="center"/>
              <w:rPr>
                <w:rFonts w:ascii="Times New Roman" w:hAnsi="Times New Roman"/>
                <w:lang w:val="uk-UA"/>
              </w:rPr>
            </w:pPr>
            <w:r w:rsidRPr="00B013EE">
              <w:rPr>
                <w:rFonts w:ascii="Times New Roman" w:hAnsi="Times New Roman"/>
                <w:lang w:val="uk-UA"/>
              </w:rPr>
              <w:t>5</w:t>
            </w:r>
          </w:p>
        </w:tc>
      </w:tr>
      <w:tr w:rsidR="007F29AA" w:rsidRPr="00B013EE" w:rsidTr="007F29AA">
        <w:tc>
          <w:tcPr>
            <w:tcW w:w="2007" w:type="pct"/>
          </w:tcPr>
          <w:p w:rsidR="007F29AA" w:rsidRPr="00B013EE" w:rsidRDefault="007F29AA" w:rsidP="00B75C57">
            <w:pPr>
              <w:spacing w:line="240" w:lineRule="auto"/>
              <w:jc w:val="both"/>
              <w:rPr>
                <w:rFonts w:ascii="Times New Roman" w:hAnsi="Times New Roman"/>
                <w:lang w:val="uk-UA"/>
              </w:rPr>
            </w:pPr>
            <w:r w:rsidRPr="00B013EE">
              <w:rPr>
                <w:rFonts w:ascii="Times New Roman" w:hAnsi="Times New Roman"/>
                <w:lang w:val="uk-UA"/>
              </w:rPr>
              <w:t xml:space="preserve">Тема 8. </w:t>
            </w:r>
            <w:r w:rsidR="00B75C57" w:rsidRPr="00B013EE">
              <w:rPr>
                <w:rFonts w:ascii="Times New Roman" w:hAnsi="Times New Roman"/>
                <w:bCs/>
                <w:lang w:val="uk-UA"/>
              </w:rPr>
              <w:t>Туристичний потенціал Тячівського району</w:t>
            </w:r>
          </w:p>
        </w:tc>
        <w:tc>
          <w:tcPr>
            <w:tcW w:w="735" w:type="pct"/>
            <w:shd w:val="clear" w:color="auto" w:fill="auto"/>
          </w:tcPr>
          <w:p w:rsidR="007F29AA" w:rsidRPr="00B013EE" w:rsidRDefault="00B75C57" w:rsidP="007F29AA">
            <w:pPr>
              <w:spacing w:line="240" w:lineRule="auto"/>
              <w:jc w:val="center"/>
              <w:rPr>
                <w:rFonts w:ascii="Times New Roman" w:hAnsi="Times New Roman"/>
                <w:lang w:val="uk-UA"/>
              </w:rPr>
            </w:pPr>
            <w:r w:rsidRPr="00B013EE">
              <w:rPr>
                <w:rFonts w:ascii="Times New Roman" w:hAnsi="Times New Roman"/>
                <w:lang w:val="uk-UA"/>
              </w:rPr>
              <w:t>9</w:t>
            </w:r>
          </w:p>
        </w:tc>
        <w:tc>
          <w:tcPr>
            <w:tcW w:w="505" w:type="pct"/>
            <w:shd w:val="clear" w:color="auto" w:fill="auto"/>
          </w:tcPr>
          <w:p w:rsidR="007F29AA" w:rsidRPr="00B013EE" w:rsidRDefault="007F29AA" w:rsidP="007F29AA">
            <w:pPr>
              <w:spacing w:line="240" w:lineRule="auto"/>
              <w:jc w:val="center"/>
              <w:rPr>
                <w:rFonts w:ascii="Times New Roman" w:hAnsi="Times New Roman"/>
                <w:lang w:val="uk-UA"/>
              </w:rPr>
            </w:pPr>
            <w:r w:rsidRPr="00B013EE">
              <w:rPr>
                <w:rFonts w:ascii="Times New Roman" w:hAnsi="Times New Roman"/>
                <w:lang w:val="uk-UA"/>
              </w:rPr>
              <w:t>2</w:t>
            </w:r>
          </w:p>
        </w:tc>
        <w:tc>
          <w:tcPr>
            <w:tcW w:w="455" w:type="pct"/>
          </w:tcPr>
          <w:p w:rsidR="007F29AA" w:rsidRPr="00B013EE" w:rsidRDefault="00B75C57" w:rsidP="007F29AA">
            <w:pPr>
              <w:spacing w:line="240" w:lineRule="auto"/>
              <w:jc w:val="center"/>
              <w:rPr>
                <w:rFonts w:ascii="Times New Roman" w:hAnsi="Times New Roman"/>
                <w:lang w:val="uk-UA"/>
              </w:rPr>
            </w:pPr>
            <w:r w:rsidRPr="00B013EE">
              <w:rPr>
                <w:rFonts w:ascii="Times New Roman" w:hAnsi="Times New Roman"/>
                <w:lang w:val="uk-UA"/>
              </w:rPr>
              <w:t>2</w:t>
            </w:r>
          </w:p>
        </w:tc>
        <w:tc>
          <w:tcPr>
            <w:tcW w:w="519" w:type="pct"/>
          </w:tcPr>
          <w:p w:rsidR="007F29AA" w:rsidRPr="00B013EE" w:rsidRDefault="007F29AA" w:rsidP="007F29AA">
            <w:pPr>
              <w:spacing w:line="240" w:lineRule="auto"/>
              <w:jc w:val="center"/>
              <w:rPr>
                <w:rFonts w:ascii="Times New Roman" w:hAnsi="Times New Roman"/>
                <w:lang w:val="uk-UA"/>
              </w:rPr>
            </w:pPr>
          </w:p>
        </w:tc>
        <w:tc>
          <w:tcPr>
            <w:tcW w:w="389" w:type="pct"/>
          </w:tcPr>
          <w:p w:rsidR="007F29AA" w:rsidRPr="00B013EE" w:rsidRDefault="007F29AA" w:rsidP="007F29AA">
            <w:pPr>
              <w:spacing w:line="240" w:lineRule="auto"/>
              <w:jc w:val="center"/>
              <w:rPr>
                <w:rFonts w:ascii="Times New Roman" w:hAnsi="Times New Roman"/>
                <w:lang w:val="uk-UA"/>
              </w:rPr>
            </w:pPr>
          </w:p>
        </w:tc>
        <w:tc>
          <w:tcPr>
            <w:tcW w:w="390" w:type="pct"/>
          </w:tcPr>
          <w:p w:rsidR="007F29AA" w:rsidRPr="00B013EE" w:rsidRDefault="00B75C57" w:rsidP="007F29AA">
            <w:pPr>
              <w:spacing w:line="240" w:lineRule="auto"/>
              <w:jc w:val="center"/>
              <w:rPr>
                <w:rFonts w:ascii="Times New Roman" w:hAnsi="Times New Roman"/>
                <w:lang w:val="uk-UA"/>
              </w:rPr>
            </w:pPr>
            <w:r w:rsidRPr="00B013EE">
              <w:rPr>
                <w:rFonts w:ascii="Times New Roman" w:hAnsi="Times New Roman"/>
                <w:lang w:val="uk-UA"/>
              </w:rPr>
              <w:t>5</w:t>
            </w:r>
          </w:p>
        </w:tc>
      </w:tr>
      <w:tr w:rsidR="007F29AA" w:rsidRPr="00B013EE" w:rsidTr="007F29AA">
        <w:tc>
          <w:tcPr>
            <w:tcW w:w="2007" w:type="pct"/>
          </w:tcPr>
          <w:p w:rsidR="007F29AA" w:rsidRPr="00B013EE" w:rsidRDefault="007F29AA" w:rsidP="007F29AA">
            <w:pPr>
              <w:spacing w:line="240" w:lineRule="auto"/>
              <w:jc w:val="both"/>
              <w:rPr>
                <w:rFonts w:ascii="Times New Roman" w:hAnsi="Times New Roman"/>
                <w:b/>
                <w:lang w:val="uk-UA"/>
              </w:rPr>
            </w:pPr>
            <w:r w:rsidRPr="00B013EE">
              <w:rPr>
                <w:rFonts w:ascii="Times New Roman" w:hAnsi="Times New Roman"/>
                <w:b/>
                <w:i/>
                <w:lang w:val="uk-UA"/>
              </w:rPr>
              <w:t>Модульний контроль</w:t>
            </w:r>
          </w:p>
        </w:tc>
        <w:tc>
          <w:tcPr>
            <w:tcW w:w="735" w:type="pct"/>
            <w:shd w:val="clear" w:color="auto" w:fill="auto"/>
          </w:tcPr>
          <w:p w:rsidR="007F29AA" w:rsidRPr="00B013EE" w:rsidRDefault="007F29AA" w:rsidP="007F29AA">
            <w:pPr>
              <w:spacing w:line="240" w:lineRule="auto"/>
              <w:jc w:val="center"/>
              <w:rPr>
                <w:rFonts w:ascii="Times New Roman" w:hAnsi="Times New Roman"/>
                <w:lang w:val="uk-UA"/>
              </w:rPr>
            </w:pPr>
            <w:r w:rsidRPr="00B013EE">
              <w:rPr>
                <w:rFonts w:ascii="Times New Roman" w:hAnsi="Times New Roman"/>
                <w:lang w:val="uk-UA"/>
              </w:rPr>
              <w:t>2</w:t>
            </w:r>
          </w:p>
        </w:tc>
        <w:tc>
          <w:tcPr>
            <w:tcW w:w="505" w:type="pct"/>
            <w:shd w:val="clear" w:color="auto" w:fill="auto"/>
          </w:tcPr>
          <w:p w:rsidR="007F29AA" w:rsidRPr="00B013EE" w:rsidRDefault="007F29AA" w:rsidP="007F29AA">
            <w:pPr>
              <w:spacing w:line="240" w:lineRule="auto"/>
              <w:jc w:val="center"/>
              <w:rPr>
                <w:rFonts w:ascii="Times New Roman" w:hAnsi="Times New Roman"/>
                <w:lang w:val="uk-UA"/>
              </w:rPr>
            </w:pPr>
          </w:p>
        </w:tc>
        <w:tc>
          <w:tcPr>
            <w:tcW w:w="455" w:type="pct"/>
          </w:tcPr>
          <w:p w:rsidR="007F29AA" w:rsidRPr="00B013EE" w:rsidRDefault="007F29AA" w:rsidP="007F29AA">
            <w:pPr>
              <w:spacing w:line="240" w:lineRule="auto"/>
              <w:jc w:val="center"/>
              <w:rPr>
                <w:rFonts w:ascii="Times New Roman" w:hAnsi="Times New Roman"/>
                <w:lang w:val="uk-UA"/>
              </w:rPr>
            </w:pPr>
            <w:r w:rsidRPr="00B013EE">
              <w:rPr>
                <w:rFonts w:ascii="Times New Roman" w:hAnsi="Times New Roman"/>
                <w:lang w:val="uk-UA"/>
              </w:rPr>
              <w:t>2</w:t>
            </w:r>
          </w:p>
        </w:tc>
        <w:tc>
          <w:tcPr>
            <w:tcW w:w="519" w:type="pct"/>
          </w:tcPr>
          <w:p w:rsidR="007F29AA" w:rsidRPr="00B013EE" w:rsidRDefault="007F29AA" w:rsidP="007F29AA">
            <w:pPr>
              <w:spacing w:line="240" w:lineRule="auto"/>
              <w:jc w:val="center"/>
              <w:rPr>
                <w:rFonts w:ascii="Times New Roman" w:hAnsi="Times New Roman"/>
                <w:lang w:val="uk-UA"/>
              </w:rPr>
            </w:pPr>
          </w:p>
        </w:tc>
        <w:tc>
          <w:tcPr>
            <w:tcW w:w="389" w:type="pct"/>
          </w:tcPr>
          <w:p w:rsidR="007F29AA" w:rsidRPr="00B013EE" w:rsidRDefault="007F29AA" w:rsidP="007F29AA">
            <w:pPr>
              <w:spacing w:line="240" w:lineRule="auto"/>
              <w:jc w:val="center"/>
              <w:rPr>
                <w:rFonts w:ascii="Times New Roman" w:hAnsi="Times New Roman"/>
                <w:lang w:val="uk-UA"/>
              </w:rPr>
            </w:pPr>
          </w:p>
        </w:tc>
        <w:tc>
          <w:tcPr>
            <w:tcW w:w="390" w:type="pct"/>
          </w:tcPr>
          <w:p w:rsidR="007F29AA" w:rsidRPr="00B013EE" w:rsidRDefault="007F29AA" w:rsidP="007F29AA">
            <w:pPr>
              <w:spacing w:line="240" w:lineRule="auto"/>
              <w:jc w:val="center"/>
              <w:rPr>
                <w:rFonts w:ascii="Times New Roman" w:hAnsi="Times New Roman"/>
                <w:lang w:val="uk-UA"/>
              </w:rPr>
            </w:pPr>
          </w:p>
        </w:tc>
      </w:tr>
      <w:tr w:rsidR="007F29AA" w:rsidRPr="0054292F" w:rsidTr="007F29AA">
        <w:trPr>
          <w:cantSplit/>
        </w:trPr>
        <w:tc>
          <w:tcPr>
            <w:tcW w:w="5000" w:type="pct"/>
            <w:gridSpan w:val="7"/>
          </w:tcPr>
          <w:p w:rsidR="007F29AA" w:rsidRPr="00B013EE" w:rsidRDefault="007F29AA" w:rsidP="00B75C57">
            <w:pPr>
              <w:pStyle w:val="15"/>
              <w:keepNext/>
              <w:keepLines/>
              <w:shd w:val="clear" w:color="auto" w:fill="auto"/>
              <w:spacing w:after="113" w:line="322" w:lineRule="exact"/>
              <w:ind w:left="260"/>
              <w:rPr>
                <w:sz w:val="22"/>
                <w:szCs w:val="22"/>
              </w:rPr>
            </w:pPr>
            <w:r w:rsidRPr="00B013EE">
              <w:rPr>
                <w:bCs/>
                <w:sz w:val="22"/>
                <w:szCs w:val="22"/>
              </w:rPr>
              <w:t xml:space="preserve">Змістовий модуль 2. </w:t>
            </w:r>
            <w:r w:rsidR="00B75C57" w:rsidRPr="00B013EE">
              <w:rPr>
                <w:bCs/>
                <w:sz w:val="22"/>
                <w:szCs w:val="22"/>
              </w:rPr>
              <w:t>С</w:t>
            </w:r>
            <w:r w:rsidR="00B75C57" w:rsidRPr="00B013EE">
              <w:rPr>
                <w:sz w:val="22"/>
                <w:szCs w:val="22"/>
              </w:rPr>
              <w:t xml:space="preserve">учасні туристичні маршрути Закарпаття </w:t>
            </w:r>
          </w:p>
        </w:tc>
      </w:tr>
      <w:tr w:rsidR="007F29AA" w:rsidRPr="00B013EE" w:rsidTr="007F29AA">
        <w:tc>
          <w:tcPr>
            <w:tcW w:w="2007" w:type="pct"/>
          </w:tcPr>
          <w:p w:rsidR="007F29AA" w:rsidRPr="00B013EE" w:rsidRDefault="007F29AA" w:rsidP="00B75C57">
            <w:pPr>
              <w:spacing w:line="240" w:lineRule="auto"/>
              <w:jc w:val="both"/>
              <w:rPr>
                <w:rFonts w:ascii="Times New Roman" w:hAnsi="Times New Roman"/>
                <w:lang w:val="uk-UA"/>
              </w:rPr>
            </w:pPr>
            <w:r w:rsidRPr="00B013EE">
              <w:rPr>
                <w:rFonts w:ascii="Times New Roman" w:hAnsi="Times New Roman"/>
                <w:lang w:val="uk-UA"/>
              </w:rPr>
              <w:t xml:space="preserve">Тема 9. </w:t>
            </w:r>
            <w:r w:rsidR="00B75C57" w:rsidRPr="00B013EE">
              <w:rPr>
                <w:rFonts w:ascii="Times New Roman" w:hAnsi="Times New Roman"/>
                <w:lang w:val="uk-UA"/>
              </w:rPr>
              <w:t>Загальні принципи організації туристських маршрутів</w:t>
            </w:r>
          </w:p>
        </w:tc>
        <w:tc>
          <w:tcPr>
            <w:tcW w:w="735" w:type="pct"/>
            <w:shd w:val="clear" w:color="auto" w:fill="auto"/>
          </w:tcPr>
          <w:p w:rsidR="007F29AA" w:rsidRPr="00B013EE" w:rsidRDefault="00B75C57" w:rsidP="007F29AA">
            <w:pPr>
              <w:spacing w:line="240" w:lineRule="auto"/>
              <w:jc w:val="center"/>
              <w:rPr>
                <w:rFonts w:ascii="Times New Roman" w:hAnsi="Times New Roman"/>
                <w:lang w:val="uk-UA"/>
              </w:rPr>
            </w:pPr>
            <w:r w:rsidRPr="00B013EE">
              <w:rPr>
                <w:rFonts w:ascii="Times New Roman" w:hAnsi="Times New Roman"/>
                <w:lang w:val="uk-UA"/>
              </w:rPr>
              <w:t>9</w:t>
            </w:r>
          </w:p>
        </w:tc>
        <w:tc>
          <w:tcPr>
            <w:tcW w:w="505" w:type="pct"/>
            <w:shd w:val="clear" w:color="auto" w:fill="auto"/>
          </w:tcPr>
          <w:p w:rsidR="007F29AA" w:rsidRPr="00B013EE" w:rsidRDefault="007F29AA" w:rsidP="007F29AA">
            <w:pPr>
              <w:spacing w:line="240" w:lineRule="auto"/>
              <w:jc w:val="center"/>
              <w:rPr>
                <w:rFonts w:ascii="Times New Roman" w:hAnsi="Times New Roman"/>
                <w:lang w:val="uk-UA"/>
              </w:rPr>
            </w:pPr>
            <w:r w:rsidRPr="00B013EE">
              <w:rPr>
                <w:rFonts w:ascii="Times New Roman" w:hAnsi="Times New Roman"/>
                <w:lang w:val="uk-UA"/>
              </w:rPr>
              <w:t>2</w:t>
            </w:r>
          </w:p>
        </w:tc>
        <w:tc>
          <w:tcPr>
            <w:tcW w:w="455" w:type="pct"/>
          </w:tcPr>
          <w:p w:rsidR="007F29AA" w:rsidRPr="00B013EE" w:rsidRDefault="00B75C57" w:rsidP="007F29AA">
            <w:pPr>
              <w:spacing w:line="240" w:lineRule="auto"/>
              <w:jc w:val="center"/>
              <w:rPr>
                <w:rFonts w:ascii="Times New Roman" w:hAnsi="Times New Roman"/>
                <w:lang w:val="uk-UA"/>
              </w:rPr>
            </w:pPr>
            <w:r w:rsidRPr="00B013EE">
              <w:rPr>
                <w:rFonts w:ascii="Times New Roman" w:hAnsi="Times New Roman"/>
                <w:lang w:val="uk-UA"/>
              </w:rPr>
              <w:t>2</w:t>
            </w:r>
          </w:p>
        </w:tc>
        <w:tc>
          <w:tcPr>
            <w:tcW w:w="519" w:type="pct"/>
          </w:tcPr>
          <w:p w:rsidR="007F29AA" w:rsidRPr="00B013EE" w:rsidRDefault="007F29AA" w:rsidP="007F29AA">
            <w:pPr>
              <w:spacing w:line="240" w:lineRule="auto"/>
              <w:jc w:val="center"/>
              <w:rPr>
                <w:rFonts w:ascii="Times New Roman" w:hAnsi="Times New Roman"/>
                <w:lang w:val="uk-UA"/>
              </w:rPr>
            </w:pPr>
          </w:p>
        </w:tc>
        <w:tc>
          <w:tcPr>
            <w:tcW w:w="389" w:type="pct"/>
          </w:tcPr>
          <w:p w:rsidR="007F29AA" w:rsidRPr="00B013EE" w:rsidRDefault="007F29AA" w:rsidP="007F29AA">
            <w:pPr>
              <w:spacing w:line="240" w:lineRule="auto"/>
              <w:jc w:val="center"/>
              <w:rPr>
                <w:rFonts w:ascii="Times New Roman" w:hAnsi="Times New Roman"/>
                <w:lang w:val="uk-UA"/>
              </w:rPr>
            </w:pPr>
          </w:p>
        </w:tc>
        <w:tc>
          <w:tcPr>
            <w:tcW w:w="390" w:type="pct"/>
          </w:tcPr>
          <w:p w:rsidR="007F29AA" w:rsidRPr="00B013EE" w:rsidRDefault="00B75C57" w:rsidP="007F29AA">
            <w:pPr>
              <w:spacing w:line="240" w:lineRule="auto"/>
              <w:jc w:val="center"/>
              <w:rPr>
                <w:rFonts w:ascii="Times New Roman" w:hAnsi="Times New Roman"/>
                <w:lang w:val="uk-UA"/>
              </w:rPr>
            </w:pPr>
            <w:r w:rsidRPr="00B013EE">
              <w:rPr>
                <w:rFonts w:ascii="Times New Roman" w:hAnsi="Times New Roman"/>
                <w:lang w:val="uk-UA"/>
              </w:rPr>
              <w:t>5</w:t>
            </w:r>
          </w:p>
        </w:tc>
      </w:tr>
      <w:tr w:rsidR="007F29AA" w:rsidRPr="00B013EE" w:rsidTr="007F29AA">
        <w:tc>
          <w:tcPr>
            <w:tcW w:w="2007" w:type="pct"/>
          </w:tcPr>
          <w:p w:rsidR="007F29AA" w:rsidRPr="00B013EE" w:rsidRDefault="007F29AA" w:rsidP="00B75C57">
            <w:pPr>
              <w:pStyle w:val="a8"/>
              <w:spacing w:line="240" w:lineRule="auto"/>
              <w:ind w:left="0"/>
              <w:jc w:val="both"/>
              <w:rPr>
                <w:rFonts w:ascii="Times New Roman" w:hAnsi="Times New Roman"/>
                <w:b/>
                <w:lang w:val="uk-UA" w:eastAsia="ru-RU"/>
              </w:rPr>
            </w:pPr>
            <w:r w:rsidRPr="00B013EE">
              <w:rPr>
                <w:rFonts w:ascii="Times New Roman" w:hAnsi="Times New Roman"/>
                <w:lang w:val="uk-UA"/>
              </w:rPr>
              <w:t>Тема 10.</w:t>
            </w:r>
            <w:r w:rsidRPr="00B013EE">
              <w:rPr>
                <w:rFonts w:ascii="Times New Roman" w:hAnsi="Times New Roman"/>
                <w:b/>
                <w:lang w:val="uk-UA"/>
              </w:rPr>
              <w:t xml:space="preserve"> </w:t>
            </w:r>
            <w:r w:rsidR="00B75C57" w:rsidRPr="00B013EE">
              <w:rPr>
                <w:rStyle w:val="aff0"/>
                <w:b w:val="0"/>
                <w:i w:val="0"/>
                <w:sz w:val="22"/>
                <w:szCs w:val="22"/>
                <w:lang w:val="uk-UA"/>
              </w:rPr>
              <w:t>Замковий туризм на Закарпатті</w:t>
            </w:r>
          </w:p>
        </w:tc>
        <w:tc>
          <w:tcPr>
            <w:tcW w:w="735" w:type="pct"/>
            <w:shd w:val="clear" w:color="auto" w:fill="auto"/>
          </w:tcPr>
          <w:p w:rsidR="007F29AA" w:rsidRPr="00B013EE" w:rsidRDefault="00B75C57" w:rsidP="007F29AA">
            <w:pPr>
              <w:spacing w:line="240" w:lineRule="auto"/>
              <w:jc w:val="center"/>
              <w:rPr>
                <w:rFonts w:ascii="Times New Roman" w:hAnsi="Times New Roman"/>
                <w:lang w:val="uk-UA"/>
              </w:rPr>
            </w:pPr>
            <w:r w:rsidRPr="00B013EE">
              <w:rPr>
                <w:rFonts w:ascii="Times New Roman" w:hAnsi="Times New Roman"/>
                <w:lang w:val="uk-UA"/>
              </w:rPr>
              <w:t>12</w:t>
            </w:r>
          </w:p>
        </w:tc>
        <w:tc>
          <w:tcPr>
            <w:tcW w:w="505" w:type="pct"/>
            <w:shd w:val="clear" w:color="auto" w:fill="auto"/>
          </w:tcPr>
          <w:p w:rsidR="007F29AA" w:rsidRPr="00B013EE" w:rsidRDefault="007F29AA" w:rsidP="007F29AA">
            <w:pPr>
              <w:spacing w:line="240" w:lineRule="auto"/>
              <w:jc w:val="center"/>
              <w:rPr>
                <w:rFonts w:ascii="Times New Roman" w:hAnsi="Times New Roman"/>
                <w:lang w:val="uk-UA"/>
              </w:rPr>
            </w:pPr>
            <w:r w:rsidRPr="00B013EE">
              <w:rPr>
                <w:rFonts w:ascii="Times New Roman" w:hAnsi="Times New Roman"/>
                <w:lang w:val="uk-UA"/>
              </w:rPr>
              <w:t>4</w:t>
            </w:r>
          </w:p>
        </w:tc>
        <w:tc>
          <w:tcPr>
            <w:tcW w:w="455" w:type="pct"/>
          </w:tcPr>
          <w:p w:rsidR="007F29AA" w:rsidRPr="00B013EE" w:rsidRDefault="00B75C57" w:rsidP="007F29AA">
            <w:pPr>
              <w:spacing w:line="240" w:lineRule="auto"/>
              <w:jc w:val="center"/>
              <w:rPr>
                <w:rFonts w:ascii="Times New Roman" w:hAnsi="Times New Roman"/>
                <w:lang w:val="uk-UA"/>
              </w:rPr>
            </w:pPr>
            <w:r w:rsidRPr="00B013EE">
              <w:rPr>
                <w:rFonts w:ascii="Times New Roman" w:hAnsi="Times New Roman"/>
                <w:lang w:val="uk-UA"/>
              </w:rPr>
              <w:t>2</w:t>
            </w:r>
          </w:p>
        </w:tc>
        <w:tc>
          <w:tcPr>
            <w:tcW w:w="519" w:type="pct"/>
          </w:tcPr>
          <w:p w:rsidR="007F29AA" w:rsidRPr="00B013EE" w:rsidRDefault="007F29AA" w:rsidP="007F29AA">
            <w:pPr>
              <w:spacing w:line="240" w:lineRule="auto"/>
              <w:jc w:val="center"/>
              <w:rPr>
                <w:rFonts w:ascii="Times New Roman" w:hAnsi="Times New Roman"/>
                <w:lang w:val="uk-UA"/>
              </w:rPr>
            </w:pPr>
          </w:p>
        </w:tc>
        <w:tc>
          <w:tcPr>
            <w:tcW w:w="389" w:type="pct"/>
          </w:tcPr>
          <w:p w:rsidR="007F29AA" w:rsidRPr="00B013EE" w:rsidRDefault="007F29AA" w:rsidP="007F29AA">
            <w:pPr>
              <w:spacing w:line="240" w:lineRule="auto"/>
              <w:jc w:val="center"/>
              <w:rPr>
                <w:rFonts w:ascii="Times New Roman" w:hAnsi="Times New Roman"/>
                <w:lang w:val="uk-UA"/>
              </w:rPr>
            </w:pPr>
          </w:p>
        </w:tc>
        <w:tc>
          <w:tcPr>
            <w:tcW w:w="390" w:type="pct"/>
          </w:tcPr>
          <w:p w:rsidR="007F29AA" w:rsidRPr="00B013EE" w:rsidRDefault="007F29AA" w:rsidP="007F29AA">
            <w:pPr>
              <w:spacing w:line="240" w:lineRule="auto"/>
              <w:jc w:val="center"/>
              <w:rPr>
                <w:rFonts w:ascii="Times New Roman" w:hAnsi="Times New Roman"/>
                <w:lang w:val="uk-UA"/>
              </w:rPr>
            </w:pPr>
            <w:r w:rsidRPr="00B013EE">
              <w:rPr>
                <w:rFonts w:ascii="Times New Roman" w:hAnsi="Times New Roman"/>
                <w:lang w:val="uk-UA"/>
              </w:rPr>
              <w:t>6</w:t>
            </w:r>
          </w:p>
        </w:tc>
      </w:tr>
      <w:tr w:rsidR="007F29AA" w:rsidRPr="00B013EE" w:rsidTr="007F29AA">
        <w:tc>
          <w:tcPr>
            <w:tcW w:w="2007" w:type="pct"/>
          </w:tcPr>
          <w:p w:rsidR="007F29AA" w:rsidRPr="00B013EE" w:rsidRDefault="007F29AA" w:rsidP="00B75C57">
            <w:pPr>
              <w:spacing w:line="240" w:lineRule="auto"/>
              <w:jc w:val="both"/>
              <w:rPr>
                <w:rFonts w:ascii="Times New Roman" w:hAnsi="Times New Roman"/>
                <w:b/>
                <w:lang w:val="uk-UA"/>
              </w:rPr>
            </w:pPr>
            <w:r w:rsidRPr="00B013EE">
              <w:rPr>
                <w:rFonts w:ascii="Times New Roman" w:hAnsi="Times New Roman"/>
                <w:lang w:val="uk-UA"/>
              </w:rPr>
              <w:t>Тема 11.</w:t>
            </w:r>
            <w:r w:rsidRPr="00B013EE">
              <w:rPr>
                <w:rFonts w:ascii="Times New Roman" w:hAnsi="Times New Roman"/>
                <w:b/>
                <w:lang w:val="uk-UA"/>
              </w:rPr>
              <w:t xml:space="preserve"> </w:t>
            </w:r>
            <w:r w:rsidR="00B75C57" w:rsidRPr="00B013EE">
              <w:rPr>
                <w:rStyle w:val="aff0"/>
                <w:b w:val="0"/>
                <w:i w:val="0"/>
                <w:sz w:val="22"/>
                <w:szCs w:val="22"/>
                <w:lang w:val="uk-UA"/>
              </w:rPr>
              <w:t>Релігійний туризм на Закарпатті</w:t>
            </w:r>
          </w:p>
        </w:tc>
        <w:tc>
          <w:tcPr>
            <w:tcW w:w="735" w:type="pct"/>
            <w:shd w:val="clear" w:color="auto" w:fill="auto"/>
          </w:tcPr>
          <w:p w:rsidR="007F29AA" w:rsidRPr="00B013EE" w:rsidRDefault="00B75C57" w:rsidP="007F29AA">
            <w:pPr>
              <w:spacing w:line="240" w:lineRule="auto"/>
              <w:jc w:val="center"/>
              <w:rPr>
                <w:rFonts w:ascii="Times New Roman" w:hAnsi="Times New Roman"/>
                <w:lang w:val="uk-UA"/>
              </w:rPr>
            </w:pPr>
            <w:r w:rsidRPr="00B013EE">
              <w:rPr>
                <w:rFonts w:ascii="Times New Roman" w:hAnsi="Times New Roman"/>
                <w:lang w:val="uk-UA"/>
              </w:rPr>
              <w:t>12</w:t>
            </w:r>
          </w:p>
        </w:tc>
        <w:tc>
          <w:tcPr>
            <w:tcW w:w="505" w:type="pct"/>
            <w:shd w:val="clear" w:color="auto" w:fill="auto"/>
          </w:tcPr>
          <w:p w:rsidR="007F29AA" w:rsidRPr="00B013EE" w:rsidRDefault="007F29AA" w:rsidP="007F29AA">
            <w:pPr>
              <w:spacing w:line="240" w:lineRule="auto"/>
              <w:jc w:val="center"/>
              <w:rPr>
                <w:rFonts w:ascii="Times New Roman" w:hAnsi="Times New Roman"/>
                <w:lang w:val="uk-UA"/>
              </w:rPr>
            </w:pPr>
            <w:r w:rsidRPr="00B013EE">
              <w:rPr>
                <w:rFonts w:ascii="Times New Roman" w:hAnsi="Times New Roman"/>
                <w:lang w:val="uk-UA"/>
              </w:rPr>
              <w:t>4</w:t>
            </w:r>
          </w:p>
        </w:tc>
        <w:tc>
          <w:tcPr>
            <w:tcW w:w="455" w:type="pct"/>
          </w:tcPr>
          <w:p w:rsidR="007F29AA" w:rsidRPr="00B013EE" w:rsidRDefault="00B75C57" w:rsidP="007F29AA">
            <w:pPr>
              <w:spacing w:line="240" w:lineRule="auto"/>
              <w:jc w:val="center"/>
              <w:rPr>
                <w:rFonts w:ascii="Times New Roman" w:hAnsi="Times New Roman"/>
                <w:lang w:val="uk-UA"/>
              </w:rPr>
            </w:pPr>
            <w:r w:rsidRPr="00B013EE">
              <w:rPr>
                <w:rFonts w:ascii="Times New Roman" w:hAnsi="Times New Roman"/>
                <w:lang w:val="uk-UA"/>
              </w:rPr>
              <w:t>2</w:t>
            </w:r>
          </w:p>
        </w:tc>
        <w:tc>
          <w:tcPr>
            <w:tcW w:w="519" w:type="pct"/>
          </w:tcPr>
          <w:p w:rsidR="007F29AA" w:rsidRPr="00B013EE" w:rsidRDefault="007F29AA" w:rsidP="007F29AA">
            <w:pPr>
              <w:spacing w:line="240" w:lineRule="auto"/>
              <w:jc w:val="center"/>
              <w:rPr>
                <w:rFonts w:ascii="Times New Roman" w:hAnsi="Times New Roman"/>
                <w:lang w:val="uk-UA"/>
              </w:rPr>
            </w:pPr>
          </w:p>
        </w:tc>
        <w:tc>
          <w:tcPr>
            <w:tcW w:w="389" w:type="pct"/>
          </w:tcPr>
          <w:p w:rsidR="007F29AA" w:rsidRPr="00B013EE" w:rsidRDefault="007F29AA" w:rsidP="007F29AA">
            <w:pPr>
              <w:spacing w:line="240" w:lineRule="auto"/>
              <w:jc w:val="center"/>
              <w:rPr>
                <w:rFonts w:ascii="Times New Roman" w:hAnsi="Times New Roman"/>
                <w:lang w:val="uk-UA"/>
              </w:rPr>
            </w:pPr>
          </w:p>
        </w:tc>
        <w:tc>
          <w:tcPr>
            <w:tcW w:w="390" w:type="pct"/>
          </w:tcPr>
          <w:p w:rsidR="007F29AA" w:rsidRPr="00B013EE" w:rsidRDefault="00B75C57" w:rsidP="007F29AA">
            <w:pPr>
              <w:spacing w:line="240" w:lineRule="auto"/>
              <w:jc w:val="center"/>
              <w:rPr>
                <w:rFonts w:ascii="Times New Roman" w:hAnsi="Times New Roman"/>
                <w:lang w:val="uk-UA"/>
              </w:rPr>
            </w:pPr>
            <w:r w:rsidRPr="00B013EE">
              <w:rPr>
                <w:rFonts w:ascii="Times New Roman" w:hAnsi="Times New Roman"/>
                <w:lang w:val="uk-UA"/>
              </w:rPr>
              <w:t>6</w:t>
            </w:r>
          </w:p>
        </w:tc>
      </w:tr>
      <w:tr w:rsidR="007F29AA" w:rsidRPr="00B013EE" w:rsidTr="007F29AA">
        <w:tc>
          <w:tcPr>
            <w:tcW w:w="2007" w:type="pct"/>
          </w:tcPr>
          <w:p w:rsidR="007F29AA" w:rsidRPr="00B013EE" w:rsidRDefault="007F29AA" w:rsidP="00B75C57">
            <w:pPr>
              <w:pStyle w:val="a8"/>
              <w:spacing w:line="240" w:lineRule="auto"/>
              <w:ind w:left="0"/>
              <w:jc w:val="both"/>
              <w:rPr>
                <w:rFonts w:ascii="Times New Roman" w:hAnsi="Times New Roman"/>
                <w:b/>
                <w:lang w:val="uk-UA" w:eastAsia="ru-RU"/>
              </w:rPr>
            </w:pPr>
            <w:r w:rsidRPr="00B013EE">
              <w:rPr>
                <w:rFonts w:ascii="Times New Roman" w:hAnsi="Times New Roman"/>
                <w:lang w:val="uk-UA" w:eastAsia="ru-RU"/>
              </w:rPr>
              <w:t>Тема 12.</w:t>
            </w:r>
            <w:r w:rsidRPr="00B013EE">
              <w:rPr>
                <w:rFonts w:ascii="Times New Roman" w:hAnsi="Times New Roman"/>
                <w:b/>
                <w:lang w:val="uk-UA" w:eastAsia="ru-RU"/>
              </w:rPr>
              <w:t xml:space="preserve"> </w:t>
            </w:r>
            <w:r w:rsidR="00B75C57" w:rsidRPr="00B013EE">
              <w:rPr>
                <w:rStyle w:val="aff0"/>
                <w:b w:val="0"/>
                <w:i w:val="0"/>
                <w:sz w:val="22"/>
                <w:szCs w:val="22"/>
                <w:lang w:val="uk-UA"/>
              </w:rPr>
              <w:t>Екстремальний туризм на Закарпатті та туристичні маршрути гірським Закарпаттям</w:t>
            </w:r>
          </w:p>
        </w:tc>
        <w:tc>
          <w:tcPr>
            <w:tcW w:w="735" w:type="pct"/>
            <w:shd w:val="clear" w:color="auto" w:fill="auto"/>
          </w:tcPr>
          <w:p w:rsidR="007F29AA" w:rsidRPr="00B013EE" w:rsidRDefault="00B75C57" w:rsidP="007F29AA">
            <w:pPr>
              <w:spacing w:line="240" w:lineRule="auto"/>
              <w:jc w:val="center"/>
              <w:rPr>
                <w:rFonts w:ascii="Times New Roman" w:hAnsi="Times New Roman"/>
                <w:lang w:val="uk-UA"/>
              </w:rPr>
            </w:pPr>
            <w:r w:rsidRPr="00B013EE">
              <w:rPr>
                <w:rFonts w:ascii="Times New Roman" w:hAnsi="Times New Roman"/>
                <w:lang w:val="uk-UA"/>
              </w:rPr>
              <w:t>1</w:t>
            </w:r>
            <w:r w:rsidR="007F29AA" w:rsidRPr="00B013EE">
              <w:rPr>
                <w:rFonts w:ascii="Times New Roman" w:hAnsi="Times New Roman"/>
                <w:lang w:val="uk-UA"/>
              </w:rPr>
              <w:t>0</w:t>
            </w:r>
          </w:p>
        </w:tc>
        <w:tc>
          <w:tcPr>
            <w:tcW w:w="505" w:type="pct"/>
            <w:shd w:val="clear" w:color="auto" w:fill="auto"/>
          </w:tcPr>
          <w:p w:rsidR="007F29AA" w:rsidRPr="00B013EE" w:rsidRDefault="00B75C57" w:rsidP="007F29AA">
            <w:pPr>
              <w:spacing w:line="240" w:lineRule="auto"/>
              <w:jc w:val="center"/>
              <w:rPr>
                <w:rFonts w:ascii="Times New Roman" w:hAnsi="Times New Roman"/>
                <w:lang w:val="uk-UA"/>
              </w:rPr>
            </w:pPr>
            <w:r w:rsidRPr="00B013EE">
              <w:rPr>
                <w:rFonts w:ascii="Times New Roman" w:hAnsi="Times New Roman"/>
                <w:lang w:val="uk-UA"/>
              </w:rPr>
              <w:t>2</w:t>
            </w:r>
          </w:p>
        </w:tc>
        <w:tc>
          <w:tcPr>
            <w:tcW w:w="455" w:type="pct"/>
          </w:tcPr>
          <w:p w:rsidR="007F29AA" w:rsidRPr="00B013EE" w:rsidRDefault="00B75C57" w:rsidP="007F29AA">
            <w:pPr>
              <w:spacing w:line="240" w:lineRule="auto"/>
              <w:jc w:val="center"/>
              <w:rPr>
                <w:rFonts w:ascii="Times New Roman" w:hAnsi="Times New Roman"/>
                <w:lang w:val="uk-UA"/>
              </w:rPr>
            </w:pPr>
            <w:r w:rsidRPr="00B013EE">
              <w:rPr>
                <w:rFonts w:ascii="Times New Roman" w:hAnsi="Times New Roman"/>
                <w:lang w:val="uk-UA"/>
              </w:rPr>
              <w:t>2</w:t>
            </w:r>
          </w:p>
        </w:tc>
        <w:tc>
          <w:tcPr>
            <w:tcW w:w="519" w:type="pct"/>
          </w:tcPr>
          <w:p w:rsidR="007F29AA" w:rsidRPr="00B013EE" w:rsidRDefault="007F29AA" w:rsidP="007F29AA">
            <w:pPr>
              <w:spacing w:line="240" w:lineRule="auto"/>
              <w:jc w:val="center"/>
              <w:rPr>
                <w:rFonts w:ascii="Times New Roman" w:hAnsi="Times New Roman"/>
                <w:lang w:val="uk-UA"/>
              </w:rPr>
            </w:pPr>
          </w:p>
        </w:tc>
        <w:tc>
          <w:tcPr>
            <w:tcW w:w="389" w:type="pct"/>
          </w:tcPr>
          <w:p w:rsidR="007F29AA" w:rsidRPr="00B013EE" w:rsidRDefault="007F29AA" w:rsidP="007F29AA">
            <w:pPr>
              <w:spacing w:line="240" w:lineRule="auto"/>
              <w:jc w:val="center"/>
              <w:rPr>
                <w:rFonts w:ascii="Times New Roman" w:hAnsi="Times New Roman"/>
                <w:lang w:val="uk-UA"/>
              </w:rPr>
            </w:pPr>
          </w:p>
        </w:tc>
        <w:tc>
          <w:tcPr>
            <w:tcW w:w="390" w:type="pct"/>
          </w:tcPr>
          <w:p w:rsidR="007F29AA" w:rsidRPr="00B013EE" w:rsidRDefault="007F29AA" w:rsidP="007F29AA">
            <w:pPr>
              <w:spacing w:line="240" w:lineRule="auto"/>
              <w:jc w:val="center"/>
              <w:rPr>
                <w:rFonts w:ascii="Times New Roman" w:hAnsi="Times New Roman"/>
                <w:lang w:val="uk-UA"/>
              </w:rPr>
            </w:pPr>
            <w:r w:rsidRPr="00B013EE">
              <w:rPr>
                <w:rFonts w:ascii="Times New Roman" w:hAnsi="Times New Roman"/>
                <w:lang w:val="uk-UA"/>
              </w:rPr>
              <w:t>6</w:t>
            </w:r>
          </w:p>
        </w:tc>
      </w:tr>
      <w:tr w:rsidR="007F29AA" w:rsidRPr="00B013EE" w:rsidTr="007F29AA">
        <w:tc>
          <w:tcPr>
            <w:tcW w:w="2007" w:type="pct"/>
          </w:tcPr>
          <w:p w:rsidR="007F29AA" w:rsidRPr="00B013EE" w:rsidRDefault="007F29AA" w:rsidP="00B75C57">
            <w:pPr>
              <w:pStyle w:val="a8"/>
              <w:spacing w:line="240" w:lineRule="auto"/>
              <w:ind w:left="0"/>
              <w:jc w:val="both"/>
              <w:rPr>
                <w:rFonts w:ascii="Times New Roman" w:hAnsi="Times New Roman"/>
                <w:lang w:val="uk-UA" w:eastAsia="ru-RU"/>
              </w:rPr>
            </w:pPr>
            <w:r w:rsidRPr="00B013EE">
              <w:rPr>
                <w:rFonts w:ascii="Times New Roman" w:hAnsi="Times New Roman"/>
                <w:lang w:val="uk-UA" w:eastAsia="ru-RU"/>
              </w:rPr>
              <w:t xml:space="preserve">Тема 13. </w:t>
            </w:r>
            <w:r w:rsidR="00B75C57" w:rsidRPr="00B013EE">
              <w:rPr>
                <w:rFonts w:ascii="Times New Roman" w:hAnsi="Times New Roman"/>
                <w:lang w:val="uk-UA"/>
              </w:rPr>
              <w:t>Тематичні маршрути Закарпаття</w:t>
            </w:r>
          </w:p>
        </w:tc>
        <w:tc>
          <w:tcPr>
            <w:tcW w:w="735" w:type="pct"/>
            <w:shd w:val="clear" w:color="auto" w:fill="auto"/>
          </w:tcPr>
          <w:p w:rsidR="007F29AA" w:rsidRPr="00B013EE" w:rsidRDefault="00B75C57" w:rsidP="007F29AA">
            <w:pPr>
              <w:spacing w:line="240" w:lineRule="auto"/>
              <w:jc w:val="center"/>
              <w:rPr>
                <w:rFonts w:ascii="Times New Roman" w:hAnsi="Times New Roman"/>
                <w:lang w:val="uk-UA"/>
              </w:rPr>
            </w:pPr>
            <w:r w:rsidRPr="00B013EE">
              <w:rPr>
                <w:rFonts w:ascii="Times New Roman" w:hAnsi="Times New Roman"/>
                <w:lang w:val="uk-UA"/>
              </w:rPr>
              <w:t>12</w:t>
            </w:r>
          </w:p>
        </w:tc>
        <w:tc>
          <w:tcPr>
            <w:tcW w:w="505" w:type="pct"/>
            <w:shd w:val="clear" w:color="auto" w:fill="auto"/>
          </w:tcPr>
          <w:p w:rsidR="007F29AA" w:rsidRPr="00B013EE" w:rsidRDefault="00B75C57" w:rsidP="007F29AA">
            <w:pPr>
              <w:spacing w:line="240" w:lineRule="auto"/>
              <w:jc w:val="center"/>
              <w:rPr>
                <w:rFonts w:ascii="Times New Roman" w:hAnsi="Times New Roman"/>
                <w:lang w:val="uk-UA"/>
              </w:rPr>
            </w:pPr>
            <w:r w:rsidRPr="00B013EE">
              <w:rPr>
                <w:rFonts w:ascii="Times New Roman" w:hAnsi="Times New Roman"/>
                <w:lang w:val="uk-UA"/>
              </w:rPr>
              <w:t>4</w:t>
            </w:r>
          </w:p>
        </w:tc>
        <w:tc>
          <w:tcPr>
            <w:tcW w:w="455" w:type="pct"/>
          </w:tcPr>
          <w:p w:rsidR="007F29AA" w:rsidRPr="00B013EE" w:rsidRDefault="007F29AA" w:rsidP="007F29AA">
            <w:pPr>
              <w:spacing w:line="240" w:lineRule="auto"/>
              <w:jc w:val="center"/>
              <w:rPr>
                <w:rFonts w:ascii="Times New Roman" w:hAnsi="Times New Roman"/>
                <w:lang w:val="uk-UA"/>
              </w:rPr>
            </w:pPr>
            <w:r w:rsidRPr="00B013EE">
              <w:rPr>
                <w:rFonts w:ascii="Times New Roman" w:hAnsi="Times New Roman"/>
                <w:lang w:val="uk-UA"/>
              </w:rPr>
              <w:t>2</w:t>
            </w:r>
          </w:p>
        </w:tc>
        <w:tc>
          <w:tcPr>
            <w:tcW w:w="519" w:type="pct"/>
          </w:tcPr>
          <w:p w:rsidR="007F29AA" w:rsidRPr="00B013EE" w:rsidRDefault="007F29AA" w:rsidP="007F29AA">
            <w:pPr>
              <w:spacing w:line="240" w:lineRule="auto"/>
              <w:jc w:val="center"/>
              <w:rPr>
                <w:rFonts w:ascii="Times New Roman" w:hAnsi="Times New Roman"/>
                <w:lang w:val="uk-UA"/>
              </w:rPr>
            </w:pPr>
          </w:p>
        </w:tc>
        <w:tc>
          <w:tcPr>
            <w:tcW w:w="389" w:type="pct"/>
          </w:tcPr>
          <w:p w:rsidR="007F29AA" w:rsidRPr="00B013EE" w:rsidRDefault="007F29AA" w:rsidP="007F29AA">
            <w:pPr>
              <w:spacing w:line="240" w:lineRule="auto"/>
              <w:jc w:val="center"/>
              <w:rPr>
                <w:rFonts w:ascii="Times New Roman" w:hAnsi="Times New Roman"/>
                <w:lang w:val="uk-UA"/>
              </w:rPr>
            </w:pPr>
          </w:p>
        </w:tc>
        <w:tc>
          <w:tcPr>
            <w:tcW w:w="390" w:type="pct"/>
          </w:tcPr>
          <w:p w:rsidR="007F29AA" w:rsidRPr="00B013EE" w:rsidRDefault="007F29AA" w:rsidP="007F29AA">
            <w:pPr>
              <w:spacing w:line="240" w:lineRule="auto"/>
              <w:jc w:val="center"/>
              <w:rPr>
                <w:rFonts w:ascii="Times New Roman" w:hAnsi="Times New Roman"/>
                <w:lang w:val="uk-UA"/>
              </w:rPr>
            </w:pPr>
            <w:r w:rsidRPr="00B013EE">
              <w:rPr>
                <w:rFonts w:ascii="Times New Roman" w:hAnsi="Times New Roman"/>
                <w:lang w:val="uk-UA"/>
              </w:rPr>
              <w:t>6</w:t>
            </w:r>
          </w:p>
        </w:tc>
      </w:tr>
      <w:tr w:rsidR="007F29AA" w:rsidRPr="00B013EE" w:rsidTr="007F29AA">
        <w:tc>
          <w:tcPr>
            <w:tcW w:w="2007" w:type="pct"/>
          </w:tcPr>
          <w:p w:rsidR="007F29AA" w:rsidRPr="00B013EE" w:rsidRDefault="007F29AA" w:rsidP="007F29AA">
            <w:pPr>
              <w:pStyle w:val="a8"/>
              <w:spacing w:line="240" w:lineRule="auto"/>
              <w:ind w:left="0"/>
              <w:jc w:val="both"/>
              <w:rPr>
                <w:rFonts w:ascii="Times New Roman" w:hAnsi="Times New Roman"/>
                <w:b/>
                <w:lang w:val="uk-UA" w:eastAsia="ru-RU"/>
              </w:rPr>
            </w:pPr>
            <w:r w:rsidRPr="00B013EE">
              <w:rPr>
                <w:rFonts w:ascii="Times New Roman" w:hAnsi="Times New Roman"/>
                <w:b/>
                <w:i/>
                <w:lang w:val="uk-UA"/>
              </w:rPr>
              <w:t>Модульний контроль</w:t>
            </w:r>
          </w:p>
        </w:tc>
        <w:tc>
          <w:tcPr>
            <w:tcW w:w="735" w:type="pct"/>
            <w:shd w:val="clear" w:color="auto" w:fill="auto"/>
          </w:tcPr>
          <w:p w:rsidR="007F29AA" w:rsidRPr="00B013EE" w:rsidRDefault="007F29AA" w:rsidP="007F29AA">
            <w:pPr>
              <w:spacing w:line="240" w:lineRule="auto"/>
              <w:jc w:val="center"/>
              <w:rPr>
                <w:rFonts w:ascii="Times New Roman" w:hAnsi="Times New Roman"/>
                <w:lang w:val="uk-UA"/>
              </w:rPr>
            </w:pPr>
            <w:r w:rsidRPr="00B013EE">
              <w:rPr>
                <w:rFonts w:ascii="Times New Roman" w:hAnsi="Times New Roman"/>
                <w:lang w:val="uk-UA"/>
              </w:rPr>
              <w:t>2</w:t>
            </w:r>
          </w:p>
        </w:tc>
        <w:tc>
          <w:tcPr>
            <w:tcW w:w="505" w:type="pct"/>
            <w:shd w:val="clear" w:color="auto" w:fill="auto"/>
          </w:tcPr>
          <w:p w:rsidR="007F29AA" w:rsidRPr="00B013EE" w:rsidRDefault="007F29AA" w:rsidP="007F29AA">
            <w:pPr>
              <w:spacing w:line="240" w:lineRule="auto"/>
              <w:jc w:val="center"/>
              <w:rPr>
                <w:rFonts w:ascii="Times New Roman" w:hAnsi="Times New Roman"/>
                <w:lang w:val="uk-UA"/>
              </w:rPr>
            </w:pPr>
          </w:p>
        </w:tc>
        <w:tc>
          <w:tcPr>
            <w:tcW w:w="455" w:type="pct"/>
          </w:tcPr>
          <w:p w:rsidR="007F29AA" w:rsidRPr="00B013EE" w:rsidRDefault="007F29AA" w:rsidP="007F29AA">
            <w:pPr>
              <w:spacing w:line="240" w:lineRule="auto"/>
              <w:jc w:val="center"/>
              <w:rPr>
                <w:rFonts w:ascii="Times New Roman" w:hAnsi="Times New Roman"/>
                <w:lang w:val="uk-UA"/>
              </w:rPr>
            </w:pPr>
            <w:r w:rsidRPr="00B013EE">
              <w:rPr>
                <w:rFonts w:ascii="Times New Roman" w:hAnsi="Times New Roman"/>
                <w:lang w:val="uk-UA"/>
              </w:rPr>
              <w:t>2</w:t>
            </w:r>
          </w:p>
        </w:tc>
        <w:tc>
          <w:tcPr>
            <w:tcW w:w="519" w:type="pct"/>
          </w:tcPr>
          <w:p w:rsidR="007F29AA" w:rsidRPr="00B013EE" w:rsidRDefault="007F29AA" w:rsidP="007F29AA">
            <w:pPr>
              <w:spacing w:line="240" w:lineRule="auto"/>
              <w:jc w:val="center"/>
              <w:rPr>
                <w:rFonts w:ascii="Times New Roman" w:hAnsi="Times New Roman"/>
                <w:lang w:val="uk-UA"/>
              </w:rPr>
            </w:pPr>
          </w:p>
        </w:tc>
        <w:tc>
          <w:tcPr>
            <w:tcW w:w="389" w:type="pct"/>
          </w:tcPr>
          <w:p w:rsidR="007F29AA" w:rsidRPr="00B013EE" w:rsidRDefault="007F29AA" w:rsidP="007F29AA">
            <w:pPr>
              <w:spacing w:line="240" w:lineRule="auto"/>
              <w:jc w:val="center"/>
              <w:rPr>
                <w:rFonts w:ascii="Times New Roman" w:hAnsi="Times New Roman"/>
                <w:lang w:val="uk-UA"/>
              </w:rPr>
            </w:pPr>
          </w:p>
        </w:tc>
        <w:tc>
          <w:tcPr>
            <w:tcW w:w="390" w:type="pct"/>
          </w:tcPr>
          <w:p w:rsidR="007F29AA" w:rsidRPr="00B013EE" w:rsidRDefault="007F29AA" w:rsidP="007F29AA">
            <w:pPr>
              <w:spacing w:line="240" w:lineRule="auto"/>
              <w:jc w:val="center"/>
              <w:rPr>
                <w:rFonts w:ascii="Times New Roman" w:hAnsi="Times New Roman"/>
                <w:lang w:val="uk-UA"/>
              </w:rPr>
            </w:pPr>
          </w:p>
        </w:tc>
      </w:tr>
      <w:tr w:rsidR="007F29AA" w:rsidRPr="00B013EE" w:rsidTr="007F29AA">
        <w:tc>
          <w:tcPr>
            <w:tcW w:w="2007" w:type="pct"/>
          </w:tcPr>
          <w:p w:rsidR="007F29AA" w:rsidRPr="00B013EE" w:rsidRDefault="007F29AA" w:rsidP="007F29AA">
            <w:pPr>
              <w:pStyle w:val="4"/>
              <w:jc w:val="right"/>
              <w:rPr>
                <w:rFonts w:ascii="Times New Roman" w:hAnsi="Times New Roman"/>
                <w:b w:val="0"/>
                <w:sz w:val="22"/>
                <w:szCs w:val="22"/>
              </w:rPr>
            </w:pPr>
            <w:r w:rsidRPr="00B013EE">
              <w:rPr>
                <w:rFonts w:ascii="Times New Roman" w:hAnsi="Times New Roman"/>
                <w:b w:val="0"/>
                <w:sz w:val="22"/>
                <w:szCs w:val="22"/>
              </w:rPr>
              <w:t xml:space="preserve">Усього годин </w:t>
            </w:r>
          </w:p>
        </w:tc>
        <w:tc>
          <w:tcPr>
            <w:tcW w:w="735" w:type="pct"/>
            <w:shd w:val="clear" w:color="auto" w:fill="auto"/>
          </w:tcPr>
          <w:p w:rsidR="007F29AA" w:rsidRPr="00B013EE" w:rsidRDefault="007F29AA" w:rsidP="007F29AA">
            <w:pPr>
              <w:spacing w:line="240" w:lineRule="auto"/>
              <w:jc w:val="center"/>
              <w:rPr>
                <w:rFonts w:ascii="Times New Roman" w:hAnsi="Times New Roman"/>
                <w:lang w:val="uk-UA"/>
              </w:rPr>
            </w:pPr>
            <w:r w:rsidRPr="00B013EE">
              <w:rPr>
                <w:rFonts w:ascii="Times New Roman" w:hAnsi="Times New Roman"/>
                <w:lang w:val="uk-UA"/>
              </w:rPr>
              <w:t>135</w:t>
            </w:r>
          </w:p>
        </w:tc>
        <w:tc>
          <w:tcPr>
            <w:tcW w:w="505" w:type="pct"/>
            <w:shd w:val="clear" w:color="auto" w:fill="auto"/>
          </w:tcPr>
          <w:p w:rsidR="007F29AA" w:rsidRPr="00B013EE" w:rsidRDefault="007F29AA" w:rsidP="007F29AA">
            <w:pPr>
              <w:spacing w:line="240" w:lineRule="auto"/>
              <w:jc w:val="center"/>
              <w:rPr>
                <w:rFonts w:ascii="Times New Roman" w:hAnsi="Times New Roman"/>
                <w:lang w:val="uk-UA"/>
              </w:rPr>
            </w:pPr>
            <w:r w:rsidRPr="00B013EE">
              <w:rPr>
                <w:rFonts w:ascii="Times New Roman" w:hAnsi="Times New Roman"/>
                <w:lang w:val="uk-UA"/>
              </w:rPr>
              <w:t>36</w:t>
            </w:r>
          </w:p>
        </w:tc>
        <w:tc>
          <w:tcPr>
            <w:tcW w:w="455" w:type="pct"/>
          </w:tcPr>
          <w:p w:rsidR="007F29AA" w:rsidRPr="00B013EE" w:rsidRDefault="007F29AA" w:rsidP="007F29AA">
            <w:pPr>
              <w:spacing w:line="240" w:lineRule="auto"/>
              <w:jc w:val="center"/>
              <w:rPr>
                <w:rFonts w:ascii="Times New Roman" w:hAnsi="Times New Roman"/>
                <w:lang w:val="uk-UA"/>
              </w:rPr>
            </w:pPr>
            <w:r w:rsidRPr="00B013EE">
              <w:rPr>
                <w:rFonts w:ascii="Times New Roman" w:hAnsi="Times New Roman"/>
                <w:lang w:val="uk-UA"/>
              </w:rPr>
              <w:t>30</w:t>
            </w:r>
          </w:p>
        </w:tc>
        <w:tc>
          <w:tcPr>
            <w:tcW w:w="519" w:type="pct"/>
          </w:tcPr>
          <w:p w:rsidR="007F29AA" w:rsidRPr="00B013EE" w:rsidRDefault="007F29AA" w:rsidP="007F29AA">
            <w:pPr>
              <w:spacing w:line="240" w:lineRule="auto"/>
              <w:jc w:val="center"/>
              <w:rPr>
                <w:rFonts w:ascii="Times New Roman" w:hAnsi="Times New Roman"/>
                <w:lang w:val="uk-UA"/>
              </w:rPr>
            </w:pPr>
          </w:p>
        </w:tc>
        <w:tc>
          <w:tcPr>
            <w:tcW w:w="389" w:type="pct"/>
          </w:tcPr>
          <w:p w:rsidR="007F29AA" w:rsidRPr="00B013EE" w:rsidRDefault="007F29AA" w:rsidP="007F29AA">
            <w:pPr>
              <w:spacing w:line="240" w:lineRule="auto"/>
              <w:jc w:val="center"/>
              <w:rPr>
                <w:rFonts w:ascii="Times New Roman" w:hAnsi="Times New Roman"/>
                <w:lang w:val="uk-UA"/>
              </w:rPr>
            </w:pPr>
          </w:p>
        </w:tc>
        <w:tc>
          <w:tcPr>
            <w:tcW w:w="390" w:type="pct"/>
          </w:tcPr>
          <w:p w:rsidR="007F29AA" w:rsidRPr="00B013EE" w:rsidRDefault="007F29AA" w:rsidP="007F29AA">
            <w:pPr>
              <w:spacing w:line="240" w:lineRule="auto"/>
              <w:jc w:val="center"/>
              <w:rPr>
                <w:rFonts w:ascii="Times New Roman" w:hAnsi="Times New Roman"/>
                <w:lang w:val="uk-UA"/>
              </w:rPr>
            </w:pPr>
            <w:r w:rsidRPr="00B013EE">
              <w:rPr>
                <w:rFonts w:ascii="Times New Roman" w:hAnsi="Times New Roman"/>
                <w:lang w:val="uk-UA"/>
              </w:rPr>
              <w:t>69</w:t>
            </w:r>
          </w:p>
        </w:tc>
      </w:tr>
    </w:tbl>
    <w:p w:rsidR="007F29AA" w:rsidRPr="00B013EE" w:rsidRDefault="007F29AA" w:rsidP="002871C8">
      <w:pPr>
        <w:spacing w:after="0" w:line="240" w:lineRule="auto"/>
        <w:rPr>
          <w:rFonts w:ascii="Times New Roman" w:hAnsi="Times New Roman"/>
          <w:b/>
          <w:lang w:val="uk-UA"/>
        </w:rPr>
      </w:pPr>
    </w:p>
    <w:p w:rsidR="00FB232D" w:rsidRDefault="00FB232D" w:rsidP="00FB232D">
      <w:pPr>
        <w:tabs>
          <w:tab w:val="left" w:pos="284"/>
        </w:tabs>
        <w:spacing w:after="0" w:line="240" w:lineRule="auto"/>
        <w:ind w:left="360" w:hanging="360"/>
        <w:jc w:val="center"/>
        <w:rPr>
          <w:rFonts w:ascii="Times New Roman" w:hAnsi="Times New Roman"/>
          <w:b/>
          <w:bCs/>
          <w:sz w:val="24"/>
          <w:szCs w:val="24"/>
          <w:lang w:val="uk-UA"/>
        </w:rPr>
      </w:pPr>
      <w:r w:rsidRPr="00B013EE">
        <w:rPr>
          <w:rFonts w:ascii="Times New Roman" w:hAnsi="Times New Roman"/>
          <w:b/>
          <w:sz w:val="24"/>
          <w:szCs w:val="24"/>
          <w:lang w:val="uk-UA"/>
        </w:rPr>
        <w:lastRenderedPageBreak/>
        <w:t> </w:t>
      </w:r>
      <w:r w:rsidRPr="00B013EE">
        <w:rPr>
          <w:rFonts w:ascii="Times New Roman" w:hAnsi="Times New Roman"/>
          <w:b/>
          <w:bCs/>
          <w:sz w:val="24"/>
          <w:szCs w:val="24"/>
          <w:lang w:val="uk-UA"/>
        </w:rPr>
        <w:t>Структура навчальної дисципліни</w:t>
      </w:r>
      <w:r>
        <w:rPr>
          <w:rFonts w:ascii="Times New Roman" w:hAnsi="Times New Roman"/>
          <w:b/>
          <w:bCs/>
          <w:sz w:val="24"/>
          <w:szCs w:val="24"/>
          <w:lang w:val="uk-UA"/>
        </w:rPr>
        <w:t xml:space="preserve"> для заочної форми навчання</w:t>
      </w:r>
    </w:p>
    <w:p w:rsidR="00FB232D" w:rsidRPr="00B013EE" w:rsidRDefault="00FB232D" w:rsidP="00FB232D">
      <w:pPr>
        <w:tabs>
          <w:tab w:val="left" w:pos="284"/>
        </w:tabs>
        <w:spacing w:after="0" w:line="240" w:lineRule="auto"/>
        <w:ind w:left="360" w:hanging="360"/>
        <w:jc w:val="center"/>
        <w:rPr>
          <w:rFonts w:ascii="Times New Roman" w:hAnsi="Times New Roman"/>
          <w:b/>
          <w:bCs/>
          <w:sz w:val="24"/>
          <w:szCs w:val="24"/>
          <w:lang w:val="uk-UA"/>
        </w:rPr>
      </w:pPr>
    </w:p>
    <w:tbl>
      <w:tblPr>
        <w:tblW w:w="5384"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82"/>
        <w:gridCol w:w="1605"/>
        <w:gridCol w:w="1103"/>
        <w:gridCol w:w="993"/>
        <w:gridCol w:w="1133"/>
        <w:gridCol w:w="849"/>
        <w:gridCol w:w="852"/>
      </w:tblGrid>
      <w:tr w:rsidR="00FB232D" w:rsidRPr="00FB232D" w:rsidTr="00FB232D">
        <w:trPr>
          <w:cantSplit/>
        </w:trPr>
        <w:tc>
          <w:tcPr>
            <w:tcW w:w="2007" w:type="pct"/>
            <w:vMerge w:val="restart"/>
          </w:tcPr>
          <w:p w:rsidR="00FB232D" w:rsidRPr="00B013EE" w:rsidRDefault="00FB232D" w:rsidP="00FB232D">
            <w:pPr>
              <w:ind w:left="36" w:hanging="36"/>
              <w:jc w:val="center"/>
              <w:rPr>
                <w:rFonts w:ascii="Times New Roman" w:hAnsi="Times New Roman"/>
                <w:sz w:val="24"/>
                <w:szCs w:val="24"/>
                <w:lang w:val="uk-UA"/>
              </w:rPr>
            </w:pPr>
            <w:r w:rsidRPr="00B013EE">
              <w:rPr>
                <w:rFonts w:ascii="Times New Roman" w:hAnsi="Times New Roman"/>
                <w:sz w:val="24"/>
                <w:szCs w:val="24"/>
                <w:lang w:val="uk-UA"/>
              </w:rPr>
              <w:t>Назви змістових модулів і тем</w:t>
            </w:r>
          </w:p>
        </w:tc>
        <w:tc>
          <w:tcPr>
            <w:tcW w:w="2993" w:type="pct"/>
            <w:gridSpan w:val="6"/>
          </w:tcPr>
          <w:p w:rsidR="00FB232D" w:rsidRPr="00B013EE" w:rsidRDefault="00FB232D" w:rsidP="00FB232D">
            <w:pPr>
              <w:ind w:left="36" w:right="60" w:hanging="36"/>
              <w:jc w:val="center"/>
              <w:rPr>
                <w:rFonts w:ascii="Times New Roman" w:hAnsi="Times New Roman"/>
                <w:sz w:val="24"/>
                <w:szCs w:val="24"/>
                <w:lang w:val="uk-UA"/>
              </w:rPr>
            </w:pPr>
            <w:r w:rsidRPr="00B013EE">
              <w:rPr>
                <w:rFonts w:ascii="Times New Roman" w:hAnsi="Times New Roman"/>
                <w:sz w:val="24"/>
                <w:szCs w:val="24"/>
                <w:lang w:val="uk-UA"/>
              </w:rPr>
              <w:t>Кількість годин</w:t>
            </w:r>
          </w:p>
        </w:tc>
      </w:tr>
      <w:tr w:rsidR="00FB232D" w:rsidRPr="00FB232D" w:rsidTr="00FB232D">
        <w:trPr>
          <w:cantSplit/>
        </w:trPr>
        <w:tc>
          <w:tcPr>
            <w:tcW w:w="2007" w:type="pct"/>
            <w:vMerge/>
          </w:tcPr>
          <w:p w:rsidR="00FB232D" w:rsidRPr="00B013EE" w:rsidRDefault="00FB232D" w:rsidP="00FB232D">
            <w:pPr>
              <w:ind w:left="36" w:hanging="36"/>
              <w:jc w:val="center"/>
              <w:rPr>
                <w:rFonts w:ascii="Times New Roman" w:hAnsi="Times New Roman"/>
                <w:sz w:val="24"/>
                <w:szCs w:val="24"/>
                <w:lang w:val="uk-UA"/>
              </w:rPr>
            </w:pPr>
          </w:p>
        </w:tc>
        <w:tc>
          <w:tcPr>
            <w:tcW w:w="2993" w:type="pct"/>
            <w:gridSpan w:val="6"/>
          </w:tcPr>
          <w:p w:rsidR="00FB232D" w:rsidRPr="00B013EE" w:rsidRDefault="00FB232D" w:rsidP="00FB232D">
            <w:pPr>
              <w:ind w:left="36" w:hanging="36"/>
              <w:jc w:val="center"/>
              <w:rPr>
                <w:rFonts w:ascii="Times New Roman" w:hAnsi="Times New Roman"/>
                <w:b/>
                <w:sz w:val="24"/>
                <w:szCs w:val="24"/>
                <w:lang w:val="uk-UA"/>
              </w:rPr>
            </w:pPr>
            <w:r>
              <w:rPr>
                <w:rFonts w:ascii="Times New Roman" w:hAnsi="Times New Roman"/>
                <w:b/>
                <w:sz w:val="24"/>
                <w:szCs w:val="24"/>
                <w:lang w:val="uk-UA"/>
              </w:rPr>
              <w:t>Заоч</w:t>
            </w:r>
            <w:r w:rsidRPr="00B013EE">
              <w:rPr>
                <w:rFonts w:ascii="Times New Roman" w:hAnsi="Times New Roman"/>
                <w:b/>
                <w:sz w:val="24"/>
                <w:szCs w:val="24"/>
                <w:lang w:val="uk-UA"/>
              </w:rPr>
              <w:t>на форма навчання</w:t>
            </w:r>
          </w:p>
        </w:tc>
      </w:tr>
      <w:tr w:rsidR="00FB232D" w:rsidRPr="00FB232D" w:rsidTr="00FB232D">
        <w:trPr>
          <w:cantSplit/>
        </w:trPr>
        <w:tc>
          <w:tcPr>
            <w:tcW w:w="2007" w:type="pct"/>
            <w:vMerge/>
          </w:tcPr>
          <w:p w:rsidR="00FB232D" w:rsidRPr="00B013EE" w:rsidRDefault="00FB232D" w:rsidP="00FB232D">
            <w:pPr>
              <w:ind w:left="36" w:hanging="36"/>
              <w:jc w:val="center"/>
              <w:rPr>
                <w:rFonts w:ascii="Times New Roman" w:hAnsi="Times New Roman"/>
                <w:sz w:val="24"/>
                <w:szCs w:val="24"/>
                <w:lang w:val="uk-UA"/>
              </w:rPr>
            </w:pPr>
          </w:p>
        </w:tc>
        <w:tc>
          <w:tcPr>
            <w:tcW w:w="735" w:type="pct"/>
            <w:vMerge w:val="restart"/>
            <w:shd w:val="clear" w:color="auto" w:fill="auto"/>
          </w:tcPr>
          <w:p w:rsidR="00FB232D" w:rsidRPr="00B013EE" w:rsidRDefault="00FB232D" w:rsidP="00FB232D">
            <w:pPr>
              <w:ind w:left="36" w:hanging="36"/>
              <w:jc w:val="center"/>
              <w:rPr>
                <w:rFonts w:ascii="Times New Roman" w:hAnsi="Times New Roman"/>
                <w:sz w:val="24"/>
                <w:szCs w:val="24"/>
                <w:lang w:val="uk-UA"/>
              </w:rPr>
            </w:pPr>
            <w:r w:rsidRPr="00B013EE">
              <w:rPr>
                <w:rFonts w:ascii="Times New Roman" w:hAnsi="Times New Roman"/>
                <w:sz w:val="24"/>
                <w:szCs w:val="24"/>
                <w:lang w:val="uk-UA"/>
              </w:rPr>
              <w:t xml:space="preserve">усього </w:t>
            </w:r>
          </w:p>
        </w:tc>
        <w:tc>
          <w:tcPr>
            <w:tcW w:w="2258" w:type="pct"/>
            <w:gridSpan w:val="5"/>
            <w:shd w:val="clear" w:color="auto" w:fill="auto"/>
          </w:tcPr>
          <w:p w:rsidR="00FB232D" w:rsidRPr="00B013EE" w:rsidRDefault="00FB232D" w:rsidP="00FB232D">
            <w:pPr>
              <w:ind w:left="36" w:hanging="36"/>
              <w:jc w:val="center"/>
              <w:rPr>
                <w:rFonts w:ascii="Times New Roman" w:hAnsi="Times New Roman"/>
                <w:sz w:val="24"/>
                <w:szCs w:val="24"/>
                <w:lang w:val="uk-UA"/>
              </w:rPr>
            </w:pPr>
            <w:r w:rsidRPr="00B013EE">
              <w:rPr>
                <w:rFonts w:ascii="Times New Roman" w:hAnsi="Times New Roman"/>
                <w:sz w:val="24"/>
                <w:szCs w:val="24"/>
                <w:lang w:val="uk-UA"/>
              </w:rPr>
              <w:t>у тому числі</w:t>
            </w:r>
          </w:p>
        </w:tc>
      </w:tr>
      <w:tr w:rsidR="00FB232D" w:rsidRPr="00FB232D" w:rsidTr="00FB232D">
        <w:trPr>
          <w:cantSplit/>
        </w:trPr>
        <w:tc>
          <w:tcPr>
            <w:tcW w:w="2007" w:type="pct"/>
            <w:vMerge/>
          </w:tcPr>
          <w:p w:rsidR="00FB232D" w:rsidRPr="00B013EE" w:rsidRDefault="00FB232D" w:rsidP="00FB232D">
            <w:pPr>
              <w:ind w:left="36" w:hanging="36"/>
              <w:jc w:val="center"/>
              <w:rPr>
                <w:rFonts w:ascii="Times New Roman" w:hAnsi="Times New Roman"/>
                <w:sz w:val="24"/>
                <w:szCs w:val="24"/>
                <w:lang w:val="uk-UA"/>
              </w:rPr>
            </w:pPr>
          </w:p>
        </w:tc>
        <w:tc>
          <w:tcPr>
            <w:tcW w:w="735" w:type="pct"/>
            <w:vMerge/>
            <w:shd w:val="clear" w:color="auto" w:fill="auto"/>
          </w:tcPr>
          <w:p w:rsidR="00FB232D" w:rsidRPr="00B013EE" w:rsidRDefault="00FB232D" w:rsidP="00FB232D">
            <w:pPr>
              <w:ind w:left="36" w:hanging="36"/>
              <w:jc w:val="center"/>
              <w:rPr>
                <w:rFonts w:ascii="Times New Roman" w:hAnsi="Times New Roman"/>
                <w:sz w:val="24"/>
                <w:szCs w:val="24"/>
                <w:lang w:val="uk-UA"/>
              </w:rPr>
            </w:pPr>
          </w:p>
        </w:tc>
        <w:tc>
          <w:tcPr>
            <w:tcW w:w="505" w:type="pct"/>
            <w:shd w:val="clear" w:color="auto" w:fill="auto"/>
          </w:tcPr>
          <w:p w:rsidR="00FB232D" w:rsidRPr="00B013EE" w:rsidRDefault="00FB232D" w:rsidP="00FB232D">
            <w:pPr>
              <w:ind w:left="36" w:hanging="36"/>
              <w:jc w:val="center"/>
              <w:rPr>
                <w:rFonts w:ascii="Times New Roman" w:hAnsi="Times New Roman"/>
                <w:sz w:val="24"/>
                <w:szCs w:val="24"/>
                <w:lang w:val="uk-UA"/>
              </w:rPr>
            </w:pPr>
            <w:r w:rsidRPr="00B013EE">
              <w:rPr>
                <w:rFonts w:ascii="Times New Roman" w:hAnsi="Times New Roman"/>
                <w:sz w:val="24"/>
                <w:szCs w:val="24"/>
                <w:lang w:val="uk-UA"/>
              </w:rPr>
              <w:t>л</w:t>
            </w:r>
          </w:p>
        </w:tc>
        <w:tc>
          <w:tcPr>
            <w:tcW w:w="455" w:type="pct"/>
          </w:tcPr>
          <w:p w:rsidR="00FB232D" w:rsidRPr="00B013EE" w:rsidRDefault="00FB232D" w:rsidP="00FB232D">
            <w:pPr>
              <w:ind w:left="36" w:hanging="36"/>
              <w:jc w:val="center"/>
              <w:rPr>
                <w:rFonts w:ascii="Times New Roman" w:hAnsi="Times New Roman"/>
                <w:sz w:val="24"/>
                <w:szCs w:val="24"/>
                <w:lang w:val="uk-UA"/>
              </w:rPr>
            </w:pPr>
            <w:r w:rsidRPr="00B013EE">
              <w:rPr>
                <w:rFonts w:ascii="Times New Roman" w:hAnsi="Times New Roman"/>
                <w:sz w:val="24"/>
                <w:szCs w:val="24"/>
                <w:lang w:val="uk-UA"/>
              </w:rPr>
              <w:t>п</w:t>
            </w:r>
          </w:p>
        </w:tc>
        <w:tc>
          <w:tcPr>
            <w:tcW w:w="519" w:type="pct"/>
          </w:tcPr>
          <w:p w:rsidR="00FB232D" w:rsidRPr="00B013EE" w:rsidRDefault="00FB232D" w:rsidP="00FB232D">
            <w:pPr>
              <w:ind w:left="36" w:hanging="36"/>
              <w:jc w:val="center"/>
              <w:rPr>
                <w:rFonts w:ascii="Times New Roman" w:hAnsi="Times New Roman"/>
                <w:sz w:val="24"/>
                <w:szCs w:val="24"/>
                <w:lang w:val="uk-UA"/>
              </w:rPr>
            </w:pPr>
            <w:r w:rsidRPr="00B013EE">
              <w:rPr>
                <w:rFonts w:ascii="Times New Roman" w:hAnsi="Times New Roman"/>
                <w:sz w:val="24"/>
                <w:szCs w:val="24"/>
                <w:lang w:val="uk-UA"/>
              </w:rPr>
              <w:t>лаб</w:t>
            </w:r>
          </w:p>
        </w:tc>
        <w:tc>
          <w:tcPr>
            <w:tcW w:w="389" w:type="pct"/>
          </w:tcPr>
          <w:p w:rsidR="00FB232D" w:rsidRPr="00B013EE" w:rsidRDefault="00FB232D" w:rsidP="00FB232D">
            <w:pPr>
              <w:ind w:left="36" w:hanging="36"/>
              <w:jc w:val="center"/>
              <w:rPr>
                <w:rFonts w:ascii="Times New Roman" w:hAnsi="Times New Roman"/>
                <w:sz w:val="24"/>
                <w:szCs w:val="24"/>
                <w:lang w:val="uk-UA"/>
              </w:rPr>
            </w:pPr>
            <w:r w:rsidRPr="00B013EE">
              <w:rPr>
                <w:rFonts w:ascii="Times New Roman" w:hAnsi="Times New Roman"/>
                <w:sz w:val="24"/>
                <w:szCs w:val="24"/>
                <w:lang w:val="uk-UA"/>
              </w:rPr>
              <w:t>інд</w:t>
            </w:r>
          </w:p>
        </w:tc>
        <w:tc>
          <w:tcPr>
            <w:tcW w:w="390" w:type="pct"/>
          </w:tcPr>
          <w:p w:rsidR="00FB232D" w:rsidRPr="00B013EE" w:rsidRDefault="00FB232D" w:rsidP="00FB232D">
            <w:pPr>
              <w:ind w:left="36" w:hanging="36"/>
              <w:jc w:val="center"/>
              <w:rPr>
                <w:rFonts w:ascii="Times New Roman" w:hAnsi="Times New Roman"/>
                <w:sz w:val="24"/>
                <w:szCs w:val="24"/>
                <w:lang w:val="uk-UA"/>
              </w:rPr>
            </w:pPr>
            <w:r w:rsidRPr="00B013EE">
              <w:rPr>
                <w:rFonts w:ascii="Times New Roman" w:hAnsi="Times New Roman"/>
                <w:sz w:val="24"/>
                <w:szCs w:val="24"/>
                <w:lang w:val="uk-UA"/>
              </w:rPr>
              <w:t>с.р.</w:t>
            </w:r>
          </w:p>
        </w:tc>
      </w:tr>
      <w:tr w:rsidR="00FB232D" w:rsidRPr="00FB232D" w:rsidTr="00FB232D">
        <w:tc>
          <w:tcPr>
            <w:tcW w:w="2007" w:type="pct"/>
          </w:tcPr>
          <w:p w:rsidR="00FB232D" w:rsidRPr="00B013EE" w:rsidRDefault="00FB232D" w:rsidP="00FB232D">
            <w:pPr>
              <w:jc w:val="center"/>
              <w:rPr>
                <w:rFonts w:ascii="Times New Roman" w:hAnsi="Times New Roman"/>
                <w:bCs/>
                <w:sz w:val="24"/>
                <w:szCs w:val="24"/>
                <w:lang w:val="uk-UA"/>
              </w:rPr>
            </w:pPr>
            <w:r w:rsidRPr="00B013EE">
              <w:rPr>
                <w:rFonts w:ascii="Times New Roman" w:hAnsi="Times New Roman"/>
                <w:bCs/>
                <w:sz w:val="24"/>
                <w:szCs w:val="24"/>
                <w:lang w:val="uk-UA"/>
              </w:rPr>
              <w:t>1</w:t>
            </w:r>
          </w:p>
        </w:tc>
        <w:tc>
          <w:tcPr>
            <w:tcW w:w="735" w:type="pct"/>
            <w:shd w:val="clear" w:color="auto" w:fill="auto"/>
          </w:tcPr>
          <w:p w:rsidR="00FB232D" w:rsidRPr="00B013EE" w:rsidRDefault="00FB232D" w:rsidP="00FB232D">
            <w:pPr>
              <w:jc w:val="center"/>
              <w:rPr>
                <w:rFonts w:ascii="Times New Roman" w:hAnsi="Times New Roman"/>
                <w:bCs/>
                <w:sz w:val="24"/>
                <w:szCs w:val="24"/>
                <w:lang w:val="uk-UA"/>
              </w:rPr>
            </w:pPr>
            <w:r w:rsidRPr="00B013EE">
              <w:rPr>
                <w:rFonts w:ascii="Times New Roman" w:hAnsi="Times New Roman"/>
                <w:bCs/>
                <w:sz w:val="24"/>
                <w:szCs w:val="24"/>
                <w:lang w:val="uk-UA"/>
              </w:rPr>
              <w:t>2</w:t>
            </w:r>
          </w:p>
        </w:tc>
        <w:tc>
          <w:tcPr>
            <w:tcW w:w="505" w:type="pct"/>
            <w:shd w:val="clear" w:color="auto" w:fill="auto"/>
          </w:tcPr>
          <w:p w:rsidR="00FB232D" w:rsidRPr="00B013EE" w:rsidRDefault="00FB232D" w:rsidP="00FB232D">
            <w:pPr>
              <w:jc w:val="center"/>
              <w:rPr>
                <w:rFonts w:ascii="Times New Roman" w:hAnsi="Times New Roman"/>
                <w:bCs/>
                <w:sz w:val="24"/>
                <w:szCs w:val="24"/>
                <w:lang w:val="uk-UA"/>
              </w:rPr>
            </w:pPr>
            <w:r w:rsidRPr="00B013EE">
              <w:rPr>
                <w:rFonts w:ascii="Times New Roman" w:hAnsi="Times New Roman"/>
                <w:bCs/>
                <w:sz w:val="24"/>
                <w:szCs w:val="24"/>
                <w:lang w:val="uk-UA"/>
              </w:rPr>
              <w:t>3</w:t>
            </w:r>
          </w:p>
        </w:tc>
        <w:tc>
          <w:tcPr>
            <w:tcW w:w="455" w:type="pct"/>
          </w:tcPr>
          <w:p w:rsidR="00FB232D" w:rsidRPr="00B013EE" w:rsidRDefault="00FB232D" w:rsidP="00FB232D">
            <w:pPr>
              <w:jc w:val="center"/>
              <w:rPr>
                <w:rFonts w:ascii="Times New Roman" w:hAnsi="Times New Roman"/>
                <w:bCs/>
                <w:sz w:val="24"/>
                <w:szCs w:val="24"/>
                <w:lang w:val="uk-UA"/>
              </w:rPr>
            </w:pPr>
            <w:r w:rsidRPr="00B013EE">
              <w:rPr>
                <w:rFonts w:ascii="Times New Roman" w:hAnsi="Times New Roman"/>
                <w:bCs/>
                <w:sz w:val="24"/>
                <w:szCs w:val="24"/>
                <w:lang w:val="uk-UA"/>
              </w:rPr>
              <w:t>4</w:t>
            </w:r>
          </w:p>
        </w:tc>
        <w:tc>
          <w:tcPr>
            <w:tcW w:w="519" w:type="pct"/>
          </w:tcPr>
          <w:p w:rsidR="00FB232D" w:rsidRPr="00B013EE" w:rsidRDefault="00FB232D" w:rsidP="00FB232D">
            <w:pPr>
              <w:jc w:val="center"/>
              <w:rPr>
                <w:rFonts w:ascii="Times New Roman" w:hAnsi="Times New Roman"/>
                <w:bCs/>
                <w:sz w:val="24"/>
                <w:szCs w:val="24"/>
                <w:lang w:val="uk-UA"/>
              </w:rPr>
            </w:pPr>
            <w:r w:rsidRPr="00B013EE">
              <w:rPr>
                <w:rFonts w:ascii="Times New Roman" w:hAnsi="Times New Roman"/>
                <w:bCs/>
                <w:sz w:val="24"/>
                <w:szCs w:val="24"/>
                <w:lang w:val="uk-UA"/>
              </w:rPr>
              <w:t>5</w:t>
            </w:r>
          </w:p>
        </w:tc>
        <w:tc>
          <w:tcPr>
            <w:tcW w:w="389" w:type="pct"/>
          </w:tcPr>
          <w:p w:rsidR="00FB232D" w:rsidRPr="00B013EE" w:rsidRDefault="00FB232D" w:rsidP="00FB232D">
            <w:pPr>
              <w:jc w:val="center"/>
              <w:rPr>
                <w:rFonts w:ascii="Times New Roman" w:hAnsi="Times New Roman"/>
                <w:bCs/>
                <w:sz w:val="24"/>
                <w:szCs w:val="24"/>
                <w:lang w:val="uk-UA"/>
              </w:rPr>
            </w:pPr>
            <w:r w:rsidRPr="00B013EE">
              <w:rPr>
                <w:rFonts w:ascii="Times New Roman" w:hAnsi="Times New Roman"/>
                <w:bCs/>
                <w:sz w:val="24"/>
                <w:szCs w:val="24"/>
                <w:lang w:val="uk-UA"/>
              </w:rPr>
              <w:t>6</w:t>
            </w:r>
          </w:p>
        </w:tc>
        <w:tc>
          <w:tcPr>
            <w:tcW w:w="390" w:type="pct"/>
          </w:tcPr>
          <w:p w:rsidR="00FB232D" w:rsidRPr="00B013EE" w:rsidRDefault="00FB232D" w:rsidP="00FB232D">
            <w:pPr>
              <w:jc w:val="center"/>
              <w:rPr>
                <w:rFonts w:ascii="Times New Roman" w:hAnsi="Times New Roman"/>
                <w:bCs/>
                <w:sz w:val="24"/>
                <w:szCs w:val="24"/>
                <w:lang w:val="uk-UA"/>
              </w:rPr>
            </w:pPr>
            <w:r w:rsidRPr="00B013EE">
              <w:rPr>
                <w:rFonts w:ascii="Times New Roman" w:hAnsi="Times New Roman"/>
                <w:bCs/>
                <w:sz w:val="24"/>
                <w:szCs w:val="24"/>
                <w:lang w:val="uk-UA"/>
              </w:rPr>
              <w:t>7</w:t>
            </w:r>
          </w:p>
        </w:tc>
      </w:tr>
      <w:tr w:rsidR="00FB232D" w:rsidRPr="0054292F" w:rsidTr="00FB232D">
        <w:trPr>
          <w:cantSplit/>
        </w:trPr>
        <w:tc>
          <w:tcPr>
            <w:tcW w:w="5000" w:type="pct"/>
            <w:gridSpan w:val="7"/>
          </w:tcPr>
          <w:p w:rsidR="00FB232D" w:rsidRPr="00B013EE" w:rsidRDefault="00FB232D" w:rsidP="00FB232D">
            <w:pPr>
              <w:jc w:val="center"/>
              <w:rPr>
                <w:rFonts w:ascii="Times New Roman" w:hAnsi="Times New Roman"/>
                <w:lang w:val="uk-UA"/>
              </w:rPr>
            </w:pPr>
            <w:r w:rsidRPr="00B013EE">
              <w:rPr>
                <w:rFonts w:ascii="Times New Roman" w:hAnsi="Times New Roman"/>
                <w:bCs/>
                <w:lang w:val="uk-UA"/>
              </w:rPr>
              <w:t>Змістовий модуль 1</w:t>
            </w:r>
            <w:r w:rsidRPr="00B013EE">
              <w:rPr>
                <w:rFonts w:ascii="Times New Roman" w:hAnsi="Times New Roman"/>
                <w:lang w:val="uk-UA"/>
              </w:rPr>
              <w:t>. Теоретичні осно</w:t>
            </w:r>
            <w:r w:rsidR="00CA4B6F">
              <w:rPr>
                <w:rFonts w:ascii="Times New Roman" w:hAnsi="Times New Roman"/>
                <w:lang w:val="uk-UA"/>
              </w:rPr>
              <w:t>ви вивчення туристичного потенціалу</w:t>
            </w:r>
            <w:r w:rsidRPr="00B013EE">
              <w:rPr>
                <w:rFonts w:ascii="Times New Roman" w:hAnsi="Times New Roman"/>
                <w:lang w:val="uk-UA"/>
              </w:rPr>
              <w:t xml:space="preserve"> районів Закарпаття</w:t>
            </w:r>
          </w:p>
        </w:tc>
      </w:tr>
      <w:tr w:rsidR="00FB232D" w:rsidRPr="00B013EE" w:rsidTr="00FB232D">
        <w:tc>
          <w:tcPr>
            <w:tcW w:w="2007" w:type="pct"/>
          </w:tcPr>
          <w:p w:rsidR="00FB232D" w:rsidRPr="00B013EE" w:rsidRDefault="00FB232D" w:rsidP="00FB232D">
            <w:pPr>
              <w:tabs>
                <w:tab w:val="left" w:pos="284"/>
                <w:tab w:val="left" w:pos="567"/>
              </w:tabs>
              <w:spacing w:line="240" w:lineRule="auto"/>
              <w:jc w:val="both"/>
              <w:rPr>
                <w:rFonts w:ascii="Times New Roman" w:hAnsi="Times New Roman"/>
                <w:lang w:val="uk-UA"/>
              </w:rPr>
            </w:pPr>
            <w:r w:rsidRPr="00B013EE">
              <w:rPr>
                <w:rFonts w:ascii="Times New Roman" w:hAnsi="Times New Roman"/>
                <w:lang w:val="uk-UA"/>
              </w:rPr>
              <w:t>Тема 1. «Туристичні маршрути Закарпаття» як навчальна дисципліна</w:t>
            </w:r>
          </w:p>
        </w:tc>
        <w:tc>
          <w:tcPr>
            <w:tcW w:w="735" w:type="pct"/>
            <w:shd w:val="clear" w:color="auto" w:fill="auto"/>
          </w:tcPr>
          <w:p w:rsidR="00FB232D" w:rsidRPr="00B013EE" w:rsidRDefault="00CA4B6F" w:rsidP="00FB232D">
            <w:pPr>
              <w:spacing w:line="240" w:lineRule="auto"/>
              <w:jc w:val="center"/>
              <w:rPr>
                <w:rFonts w:ascii="Times New Roman" w:hAnsi="Times New Roman"/>
                <w:lang w:val="uk-UA"/>
              </w:rPr>
            </w:pPr>
            <w:r>
              <w:rPr>
                <w:rFonts w:ascii="Times New Roman" w:hAnsi="Times New Roman"/>
                <w:lang w:val="uk-UA"/>
              </w:rPr>
              <w:t>7</w:t>
            </w:r>
          </w:p>
        </w:tc>
        <w:tc>
          <w:tcPr>
            <w:tcW w:w="505" w:type="pct"/>
            <w:shd w:val="clear" w:color="auto" w:fill="auto"/>
          </w:tcPr>
          <w:p w:rsidR="00FB232D" w:rsidRPr="00B013EE" w:rsidRDefault="00CA4B6F" w:rsidP="00FB232D">
            <w:pPr>
              <w:spacing w:line="240" w:lineRule="auto"/>
              <w:jc w:val="center"/>
              <w:rPr>
                <w:rFonts w:ascii="Times New Roman" w:hAnsi="Times New Roman"/>
                <w:lang w:val="uk-UA"/>
              </w:rPr>
            </w:pPr>
            <w:r>
              <w:rPr>
                <w:rFonts w:ascii="Times New Roman" w:hAnsi="Times New Roman"/>
                <w:lang w:val="uk-UA"/>
              </w:rPr>
              <w:t>2</w:t>
            </w:r>
          </w:p>
        </w:tc>
        <w:tc>
          <w:tcPr>
            <w:tcW w:w="455" w:type="pct"/>
          </w:tcPr>
          <w:p w:rsidR="00FB232D" w:rsidRPr="00B013EE" w:rsidRDefault="00FB232D" w:rsidP="00FB232D">
            <w:pPr>
              <w:spacing w:line="240" w:lineRule="auto"/>
              <w:jc w:val="center"/>
              <w:rPr>
                <w:rFonts w:ascii="Times New Roman" w:hAnsi="Times New Roman"/>
                <w:lang w:val="uk-UA"/>
              </w:rPr>
            </w:pPr>
          </w:p>
        </w:tc>
        <w:tc>
          <w:tcPr>
            <w:tcW w:w="519" w:type="pct"/>
          </w:tcPr>
          <w:p w:rsidR="00FB232D" w:rsidRPr="00B013EE" w:rsidRDefault="00FB232D" w:rsidP="00FB232D">
            <w:pPr>
              <w:spacing w:line="240" w:lineRule="auto"/>
              <w:jc w:val="center"/>
              <w:rPr>
                <w:rFonts w:ascii="Times New Roman" w:hAnsi="Times New Roman"/>
                <w:lang w:val="uk-UA"/>
              </w:rPr>
            </w:pPr>
          </w:p>
        </w:tc>
        <w:tc>
          <w:tcPr>
            <w:tcW w:w="389" w:type="pct"/>
          </w:tcPr>
          <w:p w:rsidR="00FB232D" w:rsidRPr="00B013EE" w:rsidRDefault="00FB232D" w:rsidP="00FB232D">
            <w:pPr>
              <w:spacing w:line="240" w:lineRule="auto"/>
              <w:jc w:val="center"/>
              <w:rPr>
                <w:rFonts w:ascii="Times New Roman" w:hAnsi="Times New Roman"/>
                <w:lang w:val="uk-UA"/>
              </w:rPr>
            </w:pPr>
          </w:p>
        </w:tc>
        <w:tc>
          <w:tcPr>
            <w:tcW w:w="390" w:type="pct"/>
          </w:tcPr>
          <w:p w:rsidR="00FB232D" w:rsidRPr="00B013EE" w:rsidRDefault="00FB232D" w:rsidP="00FB232D">
            <w:pPr>
              <w:spacing w:line="240" w:lineRule="auto"/>
              <w:jc w:val="center"/>
              <w:rPr>
                <w:rFonts w:ascii="Times New Roman" w:hAnsi="Times New Roman"/>
                <w:lang w:val="uk-UA"/>
              </w:rPr>
            </w:pPr>
            <w:r w:rsidRPr="00B013EE">
              <w:rPr>
                <w:rFonts w:ascii="Times New Roman" w:hAnsi="Times New Roman"/>
                <w:lang w:val="uk-UA"/>
              </w:rPr>
              <w:t>5</w:t>
            </w:r>
          </w:p>
        </w:tc>
      </w:tr>
      <w:tr w:rsidR="00FB232D" w:rsidRPr="00B013EE" w:rsidTr="00FB232D">
        <w:tc>
          <w:tcPr>
            <w:tcW w:w="2007" w:type="pct"/>
          </w:tcPr>
          <w:p w:rsidR="00FB232D" w:rsidRPr="00B013EE" w:rsidRDefault="00FB232D" w:rsidP="00FB232D">
            <w:pPr>
              <w:spacing w:line="240" w:lineRule="auto"/>
              <w:jc w:val="both"/>
              <w:rPr>
                <w:rFonts w:ascii="Times New Roman" w:hAnsi="Times New Roman"/>
                <w:lang w:val="uk-UA"/>
              </w:rPr>
            </w:pPr>
            <w:r w:rsidRPr="00B013EE">
              <w:rPr>
                <w:rFonts w:ascii="Times New Roman" w:hAnsi="Times New Roman"/>
                <w:lang w:val="uk-UA"/>
              </w:rPr>
              <w:t>Тема 2. Фізико-географічна та геоекономічна характеристики Закарпатської області</w:t>
            </w:r>
          </w:p>
        </w:tc>
        <w:tc>
          <w:tcPr>
            <w:tcW w:w="735" w:type="pct"/>
            <w:shd w:val="clear" w:color="auto" w:fill="auto"/>
          </w:tcPr>
          <w:p w:rsidR="00FB232D" w:rsidRPr="00B013EE" w:rsidRDefault="00CA4B6F" w:rsidP="00FB232D">
            <w:pPr>
              <w:spacing w:line="240" w:lineRule="auto"/>
              <w:jc w:val="center"/>
              <w:rPr>
                <w:rFonts w:ascii="Times New Roman" w:hAnsi="Times New Roman"/>
                <w:lang w:val="uk-UA"/>
              </w:rPr>
            </w:pPr>
            <w:r>
              <w:rPr>
                <w:rFonts w:ascii="Times New Roman" w:hAnsi="Times New Roman"/>
                <w:lang w:val="uk-UA"/>
              </w:rPr>
              <w:t>10</w:t>
            </w:r>
          </w:p>
        </w:tc>
        <w:tc>
          <w:tcPr>
            <w:tcW w:w="505" w:type="pct"/>
            <w:shd w:val="clear" w:color="auto" w:fill="auto"/>
          </w:tcPr>
          <w:p w:rsidR="00FB232D" w:rsidRPr="00B013EE" w:rsidRDefault="00FB232D" w:rsidP="00FB232D">
            <w:pPr>
              <w:spacing w:line="240" w:lineRule="auto"/>
              <w:jc w:val="center"/>
              <w:rPr>
                <w:rFonts w:ascii="Times New Roman" w:hAnsi="Times New Roman"/>
                <w:lang w:val="uk-UA"/>
              </w:rPr>
            </w:pPr>
          </w:p>
        </w:tc>
        <w:tc>
          <w:tcPr>
            <w:tcW w:w="455" w:type="pct"/>
          </w:tcPr>
          <w:p w:rsidR="00FB232D" w:rsidRPr="00B013EE" w:rsidRDefault="00FB232D" w:rsidP="00FB232D">
            <w:pPr>
              <w:spacing w:line="240" w:lineRule="auto"/>
              <w:jc w:val="center"/>
              <w:rPr>
                <w:rFonts w:ascii="Times New Roman" w:hAnsi="Times New Roman"/>
                <w:lang w:val="uk-UA"/>
              </w:rPr>
            </w:pPr>
          </w:p>
        </w:tc>
        <w:tc>
          <w:tcPr>
            <w:tcW w:w="519" w:type="pct"/>
          </w:tcPr>
          <w:p w:rsidR="00FB232D" w:rsidRPr="00B013EE" w:rsidRDefault="00FB232D" w:rsidP="00FB232D">
            <w:pPr>
              <w:spacing w:line="240" w:lineRule="auto"/>
              <w:jc w:val="center"/>
              <w:rPr>
                <w:rFonts w:ascii="Times New Roman" w:hAnsi="Times New Roman"/>
                <w:lang w:val="uk-UA"/>
              </w:rPr>
            </w:pPr>
          </w:p>
        </w:tc>
        <w:tc>
          <w:tcPr>
            <w:tcW w:w="389" w:type="pct"/>
          </w:tcPr>
          <w:p w:rsidR="00FB232D" w:rsidRPr="00B013EE" w:rsidRDefault="00FB232D" w:rsidP="00FB232D">
            <w:pPr>
              <w:spacing w:line="240" w:lineRule="auto"/>
              <w:jc w:val="center"/>
              <w:rPr>
                <w:rFonts w:ascii="Times New Roman" w:hAnsi="Times New Roman"/>
                <w:lang w:val="uk-UA"/>
              </w:rPr>
            </w:pPr>
          </w:p>
        </w:tc>
        <w:tc>
          <w:tcPr>
            <w:tcW w:w="390" w:type="pct"/>
          </w:tcPr>
          <w:p w:rsidR="00FB232D" w:rsidRPr="00B013EE" w:rsidRDefault="00CA4B6F" w:rsidP="00FB232D">
            <w:pPr>
              <w:spacing w:line="240" w:lineRule="auto"/>
              <w:jc w:val="center"/>
              <w:rPr>
                <w:rFonts w:ascii="Times New Roman" w:hAnsi="Times New Roman"/>
                <w:lang w:val="uk-UA"/>
              </w:rPr>
            </w:pPr>
            <w:r>
              <w:rPr>
                <w:rFonts w:ascii="Times New Roman" w:hAnsi="Times New Roman"/>
                <w:lang w:val="uk-UA"/>
              </w:rPr>
              <w:t>10</w:t>
            </w:r>
          </w:p>
        </w:tc>
      </w:tr>
      <w:tr w:rsidR="00FB232D" w:rsidRPr="00B013EE" w:rsidTr="00FB232D">
        <w:tc>
          <w:tcPr>
            <w:tcW w:w="2007" w:type="pct"/>
          </w:tcPr>
          <w:p w:rsidR="00FB232D" w:rsidRPr="00B013EE" w:rsidRDefault="00FB232D" w:rsidP="00FB232D">
            <w:pPr>
              <w:autoSpaceDE w:val="0"/>
              <w:autoSpaceDN w:val="0"/>
              <w:adjustRightInd w:val="0"/>
              <w:spacing w:line="240" w:lineRule="auto"/>
              <w:jc w:val="both"/>
              <w:rPr>
                <w:rFonts w:ascii="Times New Roman" w:hAnsi="Times New Roman"/>
                <w:lang w:val="uk-UA"/>
              </w:rPr>
            </w:pPr>
            <w:r w:rsidRPr="00B013EE">
              <w:rPr>
                <w:rFonts w:ascii="Times New Roman" w:hAnsi="Times New Roman"/>
                <w:lang w:val="uk-UA"/>
              </w:rPr>
              <w:t xml:space="preserve">Тема 3. </w:t>
            </w:r>
            <w:r w:rsidRPr="00B013EE">
              <w:rPr>
                <w:rFonts w:ascii="Times New Roman" w:hAnsi="Times New Roman"/>
                <w:bCs/>
                <w:lang w:val="uk-UA"/>
              </w:rPr>
              <w:t>Туристичний потенціал Берегівського району</w:t>
            </w:r>
          </w:p>
        </w:tc>
        <w:tc>
          <w:tcPr>
            <w:tcW w:w="735" w:type="pct"/>
            <w:shd w:val="clear" w:color="auto" w:fill="auto"/>
          </w:tcPr>
          <w:p w:rsidR="00FB232D" w:rsidRPr="00B013EE" w:rsidRDefault="00CA4B6F" w:rsidP="00FB232D">
            <w:pPr>
              <w:spacing w:line="240" w:lineRule="auto"/>
              <w:jc w:val="center"/>
              <w:rPr>
                <w:rFonts w:ascii="Times New Roman" w:hAnsi="Times New Roman"/>
                <w:lang w:val="uk-UA"/>
              </w:rPr>
            </w:pPr>
            <w:r>
              <w:rPr>
                <w:rFonts w:ascii="Times New Roman" w:hAnsi="Times New Roman"/>
                <w:lang w:val="uk-UA"/>
              </w:rPr>
              <w:t>13</w:t>
            </w:r>
          </w:p>
        </w:tc>
        <w:tc>
          <w:tcPr>
            <w:tcW w:w="505" w:type="pct"/>
            <w:shd w:val="clear" w:color="auto" w:fill="auto"/>
          </w:tcPr>
          <w:p w:rsidR="00FB232D" w:rsidRPr="00B013EE" w:rsidRDefault="00CA4B6F" w:rsidP="00FB232D">
            <w:pPr>
              <w:spacing w:line="240" w:lineRule="auto"/>
              <w:jc w:val="center"/>
              <w:rPr>
                <w:rFonts w:ascii="Times New Roman" w:hAnsi="Times New Roman"/>
                <w:lang w:val="uk-UA"/>
              </w:rPr>
            </w:pPr>
            <w:r>
              <w:rPr>
                <w:rFonts w:ascii="Times New Roman" w:hAnsi="Times New Roman"/>
                <w:lang w:val="uk-UA"/>
              </w:rPr>
              <w:t>1</w:t>
            </w:r>
          </w:p>
        </w:tc>
        <w:tc>
          <w:tcPr>
            <w:tcW w:w="455" w:type="pct"/>
          </w:tcPr>
          <w:p w:rsidR="00FB232D" w:rsidRPr="00B013EE" w:rsidRDefault="00FB232D" w:rsidP="00FB232D">
            <w:pPr>
              <w:spacing w:line="240" w:lineRule="auto"/>
              <w:jc w:val="center"/>
              <w:rPr>
                <w:rFonts w:ascii="Times New Roman" w:hAnsi="Times New Roman"/>
                <w:lang w:val="uk-UA"/>
              </w:rPr>
            </w:pPr>
            <w:r w:rsidRPr="00B013EE">
              <w:rPr>
                <w:rFonts w:ascii="Times New Roman" w:hAnsi="Times New Roman"/>
                <w:lang w:val="uk-UA"/>
              </w:rPr>
              <w:t>2</w:t>
            </w:r>
          </w:p>
        </w:tc>
        <w:tc>
          <w:tcPr>
            <w:tcW w:w="519" w:type="pct"/>
          </w:tcPr>
          <w:p w:rsidR="00FB232D" w:rsidRPr="00B013EE" w:rsidRDefault="00FB232D" w:rsidP="00FB232D">
            <w:pPr>
              <w:spacing w:line="240" w:lineRule="auto"/>
              <w:jc w:val="center"/>
              <w:rPr>
                <w:rFonts w:ascii="Times New Roman" w:hAnsi="Times New Roman"/>
                <w:lang w:val="uk-UA"/>
              </w:rPr>
            </w:pPr>
          </w:p>
        </w:tc>
        <w:tc>
          <w:tcPr>
            <w:tcW w:w="389" w:type="pct"/>
          </w:tcPr>
          <w:p w:rsidR="00FB232D" w:rsidRPr="00B013EE" w:rsidRDefault="00FB232D" w:rsidP="00FB232D">
            <w:pPr>
              <w:spacing w:line="240" w:lineRule="auto"/>
              <w:jc w:val="center"/>
              <w:rPr>
                <w:rFonts w:ascii="Times New Roman" w:hAnsi="Times New Roman"/>
                <w:lang w:val="uk-UA"/>
              </w:rPr>
            </w:pPr>
          </w:p>
        </w:tc>
        <w:tc>
          <w:tcPr>
            <w:tcW w:w="390" w:type="pct"/>
          </w:tcPr>
          <w:p w:rsidR="00FB232D" w:rsidRPr="00B013EE" w:rsidRDefault="00CA4B6F" w:rsidP="00FB232D">
            <w:pPr>
              <w:spacing w:line="240" w:lineRule="auto"/>
              <w:jc w:val="center"/>
              <w:rPr>
                <w:rFonts w:ascii="Times New Roman" w:hAnsi="Times New Roman"/>
                <w:lang w:val="uk-UA"/>
              </w:rPr>
            </w:pPr>
            <w:r>
              <w:rPr>
                <w:rFonts w:ascii="Times New Roman" w:hAnsi="Times New Roman"/>
                <w:lang w:val="uk-UA"/>
              </w:rPr>
              <w:t>10</w:t>
            </w:r>
          </w:p>
        </w:tc>
      </w:tr>
      <w:tr w:rsidR="00FB232D" w:rsidRPr="00B013EE" w:rsidTr="00FB232D">
        <w:tc>
          <w:tcPr>
            <w:tcW w:w="2007" w:type="pct"/>
          </w:tcPr>
          <w:p w:rsidR="00FB232D" w:rsidRPr="00B013EE" w:rsidRDefault="00FB232D" w:rsidP="00FB232D">
            <w:pPr>
              <w:pStyle w:val="3"/>
              <w:spacing w:before="0"/>
              <w:rPr>
                <w:b w:val="0"/>
                <w:sz w:val="22"/>
                <w:szCs w:val="22"/>
                <w:lang w:eastAsia="ru-RU"/>
              </w:rPr>
            </w:pPr>
            <w:r w:rsidRPr="00B013EE">
              <w:rPr>
                <w:b w:val="0"/>
                <w:sz w:val="22"/>
                <w:szCs w:val="22"/>
                <w:lang w:eastAsia="ru-RU"/>
              </w:rPr>
              <w:t xml:space="preserve">Тема 4. </w:t>
            </w:r>
            <w:r>
              <w:rPr>
                <w:b w:val="0"/>
                <w:bCs w:val="0"/>
                <w:sz w:val="22"/>
                <w:szCs w:val="22"/>
              </w:rPr>
              <w:t>Туристичний потенціал Ужгор</w:t>
            </w:r>
            <w:r w:rsidRPr="00B013EE">
              <w:rPr>
                <w:b w:val="0"/>
                <w:bCs w:val="0"/>
                <w:sz w:val="22"/>
                <w:szCs w:val="22"/>
              </w:rPr>
              <w:t>одського району</w:t>
            </w:r>
          </w:p>
        </w:tc>
        <w:tc>
          <w:tcPr>
            <w:tcW w:w="735" w:type="pct"/>
            <w:shd w:val="clear" w:color="auto" w:fill="auto"/>
          </w:tcPr>
          <w:p w:rsidR="00FB232D" w:rsidRPr="00B013EE" w:rsidRDefault="00CA4B6F" w:rsidP="00FB232D">
            <w:pPr>
              <w:spacing w:line="240" w:lineRule="auto"/>
              <w:jc w:val="center"/>
              <w:rPr>
                <w:rFonts w:ascii="Times New Roman" w:hAnsi="Times New Roman"/>
                <w:lang w:val="uk-UA"/>
              </w:rPr>
            </w:pPr>
            <w:r>
              <w:rPr>
                <w:rFonts w:ascii="Times New Roman" w:hAnsi="Times New Roman"/>
                <w:lang w:val="uk-UA"/>
              </w:rPr>
              <w:t>13</w:t>
            </w:r>
          </w:p>
        </w:tc>
        <w:tc>
          <w:tcPr>
            <w:tcW w:w="505" w:type="pct"/>
            <w:shd w:val="clear" w:color="auto" w:fill="auto"/>
          </w:tcPr>
          <w:p w:rsidR="00FB232D" w:rsidRPr="00B013EE" w:rsidRDefault="00CA4B6F" w:rsidP="00FB232D">
            <w:pPr>
              <w:spacing w:line="240" w:lineRule="auto"/>
              <w:jc w:val="center"/>
              <w:rPr>
                <w:rFonts w:ascii="Times New Roman" w:hAnsi="Times New Roman"/>
                <w:lang w:val="uk-UA"/>
              </w:rPr>
            </w:pPr>
            <w:r>
              <w:rPr>
                <w:rFonts w:ascii="Times New Roman" w:hAnsi="Times New Roman"/>
                <w:lang w:val="uk-UA"/>
              </w:rPr>
              <w:t>1</w:t>
            </w:r>
          </w:p>
        </w:tc>
        <w:tc>
          <w:tcPr>
            <w:tcW w:w="455" w:type="pct"/>
          </w:tcPr>
          <w:p w:rsidR="00FB232D" w:rsidRPr="00B013EE" w:rsidRDefault="00FB232D" w:rsidP="00FB232D">
            <w:pPr>
              <w:spacing w:line="240" w:lineRule="auto"/>
              <w:jc w:val="center"/>
              <w:rPr>
                <w:rFonts w:ascii="Times New Roman" w:hAnsi="Times New Roman"/>
                <w:lang w:val="uk-UA"/>
              </w:rPr>
            </w:pPr>
            <w:r w:rsidRPr="00B013EE">
              <w:rPr>
                <w:rFonts w:ascii="Times New Roman" w:hAnsi="Times New Roman"/>
                <w:lang w:val="uk-UA"/>
              </w:rPr>
              <w:t>2</w:t>
            </w:r>
          </w:p>
        </w:tc>
        <w:tc>
          <w:tcPr>
            <w:tcW w:w="519" w:type="pct"/>
          </w:tcPr>
          <w:p w:rsidR="00FB232D" w:rsidRPr="00B013EE" w:rsidRDefault="00FB232D" w:rsidP="00FB232D">
            <w:pPr>
              <w:spacing w:line="240" w:lineRule="auto"/>
              <w:jc w:val="center"/>
              <w:rPr>
                <w:rFonts w:ascii="Times New Roman" w:hAnsi="Times New Roman"/>
                <w:lang w:val="uk-UA"/>
              </w:rPr>
            </w:pPr>
          </w:p>
        </w:tc>
        <w:tc>
          <w:tcPr>
            <w:tcW w:w="389" w:type="pct"/>
          </w:tcPr>
          <w:p w:rsidR="00FB232D" w:rsidRPr="00B013EE" w:rsidRDefault="00FB232D" w:rsidP="00FB232D">
            <w:pPr>
              <w:spacing w:line="240" w:lineRule="auto"/>
              <w:jc w:val="center"/>
              <w:rPr>
                <w:rFonts w:ascii="Times New Roman" w:hAnsi="Times New Roman"/>
                <w:lang w:val="uk-UA"/>
              </w:rPr>
            </w:pPr>
          </w:p>
        </w:tc>
        <w:tc>
          <w:tcPr>
            <w:tcW w:w="390" w:type="pct"/>
          </w:tcPr>
          <w:p w:rsidR="00FB232D" w:rsidRPr="00B013EE" w:rsidRDefault="00CA4B6F" w:rsidP="00FB232D">
            <w:pPr>
              <w:spacing w:line="240" w:lineRule="auto"/>
              <w:jc w:val="center"/>
              <w:rPr>
                <w:rFonts w:ascii="Times New Roman" w:hAnsi="Times New Roman"/>
                <w:lang w:val="uk-UA"/>
              </w:rPr>
            </w:pPr>
            <w:r>
              <w:rPr>
                <w:rFonts w:ascii="Times New Roman" w:hAnsi="Times New Roman"/>
                <w:lang w:val="uk-UA"/>
              </w:rPr>
              <w:t>10</w:t>
            </w:r>
          </w:p>
        </w:tc>
      </w:tr>
      <w:tr w:rsidR="00FB232D" w:rsidRPr="00B013EE" w:rsidTr="00FB232D">
        <w:tc>
          <w:tcPr>
            <w:tcW w:w="2007" w:type="pct"/>
          </w:tcPr>
          <w:p w:rsidR="00FB232D" w:rsidRPr="00B013EE" w:rsidRDefault="00FB232D" w:rsidP="00FB232D">
            <w:pPr>
              <w:spacing w:line="240" w:lineRule="auto"/>
              <w:jc w:val="both"/>
              <w:rPr>
                <w:rFonts w:ascii="Times New Roman" w:hAnsi="Times New Roman"/>
                <w:lang w:val="uk-UA"/>
              </w:rPr>
            </w:pPr>
            <w:r w:rsidRPr="00B013EE">
              <w:rPr>
                <w:rFonts w:ascii="Times New Roman" w:hAnsi="Times New Roman"/>
                <w:lang w:val="uk-UA"/>
              </w:rPr>
              <w:t xml:space="preserve">Тема 5. </w:t>
            </w:r>
            <w:r w:rsidRPr="00B013EE">
              <w:rPr>
                <w:rFonts w:ascii="Times New Roman" w:hAnsi="Times New Roman"/>
                <w:bCs/>
                <w:lang w:val="uk-UA"/>
              </w:rPr>
              <w:t>Туристичний потенціал Мукачівського району</w:t>
            </w:r>
          </w:p>
        </w:tc>
        <w:tc>
          <w:tcPr>
            <w:tcW w:w="735" w:type="pct"/>
            <w:shd w:val="clear" w:color="auto" w:fill="auto"/>
          </w:tcPr>
          <w:p w:rsidR="00FB232D" w:rsidRPr="00B013EE" w:rsidRDefault="00CA4B6F" w:rsidP="00FB232D">
            <w:pPr>
              <w:spacing w:line="240" w:lineRule="auto"/>
              <w:jc w:val="center"/>
              <w:rPr>
                <w:rFonts w:ascii="Times New Roman" w:hAnsi="Times New Roman"/>
                <w:lang w:val="uk-UA"/>
              </w:rPr>
            </w:pPr>
            <w:r>
              <w:rPr>
                <w:rFonts w:ascii="Times New Roman" w:hAnsi="Times New Roman"/>
                <w:lang w:val="uk-UA"/>
              </w:rPr>
              <w:t>12</w:t>
            </w:r>
          </w:p>
        </w:tc>
        <w:tc>
          <w:tcPr>
            <w:tcW w:w="505" w:type="pct"/>
            <w:shd w:val="clear" w:color="auto" w:fill="auto"/>
          </w:tcPr>
          <w:p w:rsidR="00FB232D" w:rsidRPr="00B013EE" w:rsidRDefault="00CA4B6F" w:rsidP="00FB232D">
            <w:pPr>
              <w:spacing w:line="240" w:lineRule="auto"/>
              <w:jc w:val="center"/>
              <w:rPr>
                <w:rFonts w:ascii="Times New Roman" w:hAnsi="Times New Roman"/>
                <w:lang w:val="uk-UA"/>
              </w:rPr>
            </w:pPr>
            <w:r>
              <w:rPr>
                <w:rFonts w:ascii="Times New Roman" w:hAnsi="Times New Roman"/>
                <w:lang w:val="uk-UA"/>
              </w:rPr>
              <w:t>1</w:t>
            </w:r>
          </w:p>
        </w:tc>
        <w:tc>
          <w:tcPr>
            <w:tcW w:w="455" w:type="pct"/>
          </w:tcPr>
          <w:p w:rsidR="00FB232D" w:rsidRPr="00B013EE" w:rsidRDefault="00FB232D" w:rsidP="00FB232D">
            <w:pPr>
              <w:spacing w:line="240" w:lineRule="auto"/>
              <w:jc w:val="center"/>
              <w:rPr>
                <w:rFonts w:ascii="Times New Roman" w:hAnsi="Times New Roman"/>
                <w:lang w:val="uk-UA"/>
              </w:rPr>
            </w:pPr>
            <w:r>
              <w:rPr>
                <w:rFonts w:ascii="Times New Roman" w:hAnsi="Times New Roman"/>
                <w:lang w:val="uk-UA"/>
              </w:rPr>
              <w:t>1</w:t>
            </w:r>
          </w:p>
        </w:tc>
        <w:tc>
          <w:tcPr>
            <w:tcW w:w="519" w:type="pct"/>
          </w:tcPr>
          <w:p w:rsidR="00FB232D" w:rsidRPr="00B013EE" w:rsidRDefault="00FB232D" w:rsidP="00FB232D">
            <w:pPr>
              <w:spacing w:line="240" w:lineRule="auto"/>
              <w:jc w:val="center"/>
              <w:rPr>
                <w:rFonts w:ascii="Times New Roman" w:hAnsi="Times New Roman"/>
                <w:lang w:val="uk-UA"/>
              </w:rPr>
            </w:pPr>
          </w:p>
        </w:tc>
        <w:tc>
          <w:tcPr>
            <w:tcW w:w="389" w:type="pct"/>
          </w:tcPr>
          <w:p w:rsidR="00FB232D" w:rsidRPr="00B013EE" w:rsidRDefault="00FB232D" w:rsidP="00FB232D">
            <w:pPr>
              <w:spacing w:line="240" w:lineRule="auto"/>
              <w:jc w:val="center"/>
              <w:rPr>
                <w:rFonts w:ascii="Times New Roman" w:hAnsi="Times New Roman"/>
                <w:lang w:val="uk-UA"/>
              </w:rPr>
            </w:pPr>
          </w:p>
        </w:tc>
        <w:tc>
          <w:tcPr>
            <w:tcW w:w="390" w:type="pct"/>
          </w:tcPr>
          <w:p w:rsidR="00FB232D" w:rsidRPr="00B013EE" w:rsidRDefault="00CA4B6F" w:rsidP="00FB232D">
            <w:pPr>
              <w:spacing w:line="240" w:lineRule="auto"/>
              <w:jc w:val="center"/>
              <w:rPr>
                <w:rFonts w:ascii="Times New Roman" w:hAnsi="Times New Roman"/>
                <w:lang w:val="uk-UA"/>
              </w:rPr>
            </w:pPr>
            <w:r>
              <w:rPr>
                <w:rFonts w:ascii="Times New Roman" w:hAnsi="Times New Roman"/>
                <w:lang w:val="uk-UA"/>
              </w:rPr>
              <w:t>10</w:t>
            </w:r>
          </w:p>
        </w:tc>
      </w:tr>
      <w:tr w:rsidR="00FB232D" w:rsidRPr="00B013EE" w:rsidTr="00FB232D">
        <w:tc>
          <w:tcPr>
            <w:tcW w:w="2007" w:type="pct"/>
          </w:tcPr>
          <w:p w:rsidR="00FB232D" w:rsidRPr="00B013EE" w:rsidRDefault="00FB232D" w:rsidP="00FB232D">
            <w:pPr>
              <w:spacing w:line="240" w:lineRule="auto"/>
              <w:jc w:val="both"/>
              <w:rPr>
                <w:rFonts w:ascii="Times New Roman" w:hAnsi="Times New Roman"/>
                <w:lang w:val="uk-UA"/>
              </w:rPr>
            </w:pPr>
            <w:r w:rsidRPr="00B013EE">
              <w:rPr>
                <w:rFonts w:ascii="Times New Roman" w:hAnsi="Times New Roman"/>
                <w:lang w:val="uk-UA"/>
              </w:rPr>
              <w:t xml:space="preserve">Тема 6. </w:t>
            </w:r>
            <w:r w:rsidRPr="00B013EE">
              <w:rPr>
                <w:rFonts w:ascii="Times New Roman" w:hAnsi="Times New Roman"/>
                <w:bCs/>
                <w:lang w:val="uk-UA"/>
              </w:rPr>
              <w:t>Туристичний потенціал Хустського району</w:t>
            </w:r>
          </w:p>
        </w:tc>
        <w:tc>
          <w:tcPr>
            <w:tcW w:w="735" w:type="pct"/>
            <w:shd w:val="clear" w:color="auto" w:fill="auto"/>
          </w:tcPr>
          <w:p w:rsidR="00FB232D" w:rsidRPr="00B013EE" w:rsidRDefault="00CA4B6F" w:rsidP="00FB232D">
            <w:pPr>
              <w:spacing w:line="240" w:lineRule="auto"/>
              <w:jc w:val="center"/>
              <w:rPr>
                <w:rFonts w:ascii="Times New Roman" w:hAnsi="Times New Roman"/>
                <w:lang w:val="uk-UA"/>
              </w:rPr>
            </w:pPr>
            <w:r>
              <w:rPr>
                <w:rFonts w:ascii="Times New Roman" w:hAnsi="Times New Roman"/>
                <w:lang w:val="uk-UA"/>
              </w:rPr>
              <w:t>12</w:t>
            </w:r>
          </w:p>
        </w:tc>
        <w:tc>
          <w:tcPr>
            <w:tcW w:w="505" w:type="pct"/>
            <w:shd w:val="clear" w:color="auto" w:fill="auto"/>
          </w:tcPr>
          <w:p w:rsidR="00FB232D" w:rsidRPr="00B013EE" w:rsidRDefault="00CA4B6F" w:rsidP="00FB232D">
            <w:pPr>
              <w:spacing w:line="240" w:lineRule="auto"/>
              <w:jc w:val="center"/>
              <w:rPr>
                <w:rFonts w:ascii="Times New Roman" w:hAnsi="Times New Roman"/>
                <w:lang w:val="uk-UA"/>
              </w:rPr>
            </w:pPr>
            <w:r>
              <w:rPr>
                <w:rFonts w:ascii="Times New Roman" w:hAnsi="Times New Roman"/>
                <w:lang w:val="uk-UA"/>
              </w:rPr>
              <w:t>1</w:t>
            </w:r>
          </w:p>
        </w:tc>
        <w:tc>
          <w:tcPr>
            <w:tcW w:w="455" w:type="pct"/>
          </w:tcPr>
          <w:p w:rsidR="00FB232D" w:rsidRPr="00B013EE" w:rsidRDefault="00FB232D" w:rsidP="00FB232D">
            <w:pPr>
              <w:spacing w:line="240" w:lineRule="auto"/>
              <w:jc w:val="center"/>
              <w:rPr>
                <w:rFonts w:ascii="Times New Roman" w:hAnsi="Times New Roman"/>
                <w:lang w:val="uk-UA"/>
              </w:rPr>
            </w:pPr>
            <w:r>
              <w:rPr>
                <w:rFonts w:ascii="Times New Roman" w:hAnsi="Times New Roman"/>
                <w:lang w:val="uk-UA"/>
              </w:rPr>
              <w:t>1</w:t>
            </w:r>
          </w:p>
        </w:tc>
        <w:tc>
          <w:tcPr>
            <w:tcW w:w="519" w:type="pct"/>
          </w:tcPr>
          <w:p w:rsidR="00FB232D" w:rsidRPr="00B013EE" w:rsidRDefault="00FB232D" w:rsidP="00FB232D">
            <w:pPr>
              <w:spacing w:line="240" w:lineRule="auto"/>
              <w:jc w:val="center"/>
              <w:rPr>
                <w:rFonts w:ascii="Times New Roman" w:hAnsi="Times New Roman"/>
                <w:lang w:val="uk-UA"/>
              </w:rPr>
            </w:pPr>
          </w:p>
        </w:tc>
        <w:tc>
          <w:tcPr>
            <w:tcW w:w="389" w:type="pct"/>
          </w:tcPr>
          <w:p w:rsidR="00FB232D" w:rsidRPr="00B013EE" w:rsidRDefault="00FB232D" w:rsidP="00FB232D">
            <w:pPr>
              <w:spacing w:line="240" w:lineRule="auto"/>
              <w:jc w:val="center"/>
              <w:rPr>
                <w:rFonts w:ascii="Times New Roman" w:hAnsi="Times New Roman"/>
                <w:lang w:val="uk-UA"/>
              </w:rPr>
            </w:pPr>
          </w:p>
        </w:tc>
        <w:tc>
          <w:tcPr>
            <w:tcW w:w="390" w:type="pct"/>
          </w:tcPr>
          <w:p w:rsidR="00FB232D" w:rsidRPr="00B013EE" w:rsidRDefault="00CA4B6F" w:rsidP="00FB232D">
            <w:pPr>
              <w:spacing w:line="240" w:lineRule="auto"/>
              <w:jc w:val="center"/>
              <w:rPr>
                <w:rFonts w:ascii="Times New Roman" w:hAnsi="Times New Roman"/>
                <w:lang w:val="uk-UA"/>
              </w:rPr>
            </w:pPr>
            <w:r>
              <w:rPr>
                <w:rFonts w:ascii="Times New Roman" w:hAnsi="Times New Roman"/>
                <w:lang w:val="uk-UA"/>
              </w:rPr>
              <w:t>10</w:t>
            </w:r>
          </w:p>
        </w:tc>
      </w:tr>
      <w:tr w:rsidR="00FB232D" w:rsidRPr="00B013EE" w:rsidTr="00FB232D">
        <w:tc>
          <w:tcPr>
            <w:tcW w:w="2007" w:type="pct"/>
          </w:tcPr>
          <w:p w:rsidR="00FB232D" w:rsidRPr="00B013EE" w:rsidRDefault="00FB232D" w:rsidP="00FB232D">
            <w:pPr>
              <w:spacing w:line="240" w:lineRule="auto"/>
              <w:jc w:val="both"/>
              <w:rPr>
                <w:rFonts w:ascii="Times New Roman" w:hAnsi="Times New Roman"/>
                <w:lang w:val="uk-UA"/>
              </w:rPr>
            </w:pPr>
            <w:r w:rsidRPr="00B013EE">
              <w:rPr>
                <w:rFonts w:ascii="Times New Roman" w:hAnsi="Times New Roman"/>
                <w:lang w:val="uk-UA"/>
              </w:rPr>
              <w:t xml:space="preserve">Тема 7. </w:t>
            </w:r>
            <w:r w:rsidRPr="00B013EE">
              <w:rPr>
                <w:rFonts w:ascii="Times New Roman" w:hAnsi="Times New Roman"/>
                <w:bCs/>
                <w:lang w:val="uk-UA"/>
              </w:rPr>
              <w:t>Туристичний потенціал Рахівського району</w:t>
            </w:r>
          </w:p>
        </w:tc>
        <w:tc>
          <w:tcPr>
            <w:tcW w:w="735" w:type="pct"/>
            <w:shd w:val="clear" w:color="auto" w:fill="auto"/>
          </w:tcPr>
          <w:p w:rsidR="00FB232D" w:rsidRPr="00B013EE" w:rsidRDefault="00CA4B6F" w:rsidP="00FB232D">
            <w:pPr>
              <w:spacing w:line="240" w:lineRule="auto"/>
              <w:jc w:val="center"/>
              <w:rPr>
                <w:rFonts w:ascii="Times New Roman" w:hAnsi="Times New Roman"/>
                <w:lang w:val="uk-UA"/>
              </w:rPr>
            </w:pPr>
            <w:r>
              <w:rPr>
                <w:rFonts w:ascii="Times New Roman" w:hAnsi="Times New Roman"/>
                <w:lang w:val="uk-UA"/>
              </w:rPr>
              <w:t>11</w:t>
            </w:r>
          </w:p>
        </w:tc>
        <w:tc>
          <w:tcPr>
            <w:tcW w:w="505" w:type="pct"/>
            <w:shd w:val="clear" w:color="auto" w:fill="auto"/>
          </w:tcPr>
          <w:p w:rsidR="00FB232D" w:rsidRPr="00B013EE" w:rsidRDefault="00FB232D" w:rsidP="00FB232D">
            <w:pPr>
              <w:spacing w:line="240" w:lineRule="auto"/>
              <w:jc w:val="center"/>
              <w:rPr>
                <w:rFonts w:ascii="Times New Roman" w:hAnsi="Times New Roman"/>
                <w:lang w:val="uk-UA"/>
              </w:rPr>
            </w:pPr>
          </w:p>
        </w:tc>
        <w:tc>
          <w:tcPr>
            <w:tcW w:w="455" w:type="pct"/>
          </w:tcPr>
          <w:p w:rsidR="00FB232D" w:rsidRPr="00B013EE" w:rsidRDefault="00FB232D" w:rsidP="00FB232D">
            <w:pPr>
              <w:spacing w:line="240" w:lineRule="auto"/>
              <w:jc w:val="center"/>
              <w:rPr>
                <w:rFonts w:ascii="Times New Roman" w:hAnsi="Times New Roman"/>
                <w:lang w:val="uk-UA"/>
              </w:rPr>
            </w:pPr>
            <w:r>
              <w:rPr>
                <w:rFonts w:ascii="Times New Roman" w:hAnsi="Times New Roman"/>
                <w:lang w:val="uk-UA"/>
              </w:rPr>
              <w:t>1</w:t>
            </w:r>
          </w:p>
        </w:tc>
        <w:tc>
          <w:tcPr>
            <w:tcW w:w="519" w:type="pct"/>
          </w:tcPr>
          <w:p w:rsidR="00FB232D" w:rsidRPr="00B013EE" w:rsidRDefault="00FB232D" w:rsidP="00FB232D">
            <w:pPr>
              <w:spacing w:line="240" w:lineRule="auto"/>
              <w:jc w:val="center"/>
              <w:rPr>
                <w:rFonts w:ascii="Times New Roman" w:hAnsi="Times New Roman"/>
                <w:lang w:val="uk-UA"/>
              </w:rPr>
            </w:pPr>
          </w:p>
        </w:tc>
        <w:tc>
          <w:tcPr>
            <w:tcW w:w="389" w:type="pct"/>
          </w:tcPr>
          <w:p w:rsidR="00FB232D" w:rsidRPr="00B013EE" w:rsidRDefault="00FB232D" w:rsidP="00FB232D">
            <w:pPr>
              <w:spacing w:line="240" w:lineRule="auto"/>
              <w:jc w:val="center"/>
              <w:rPr>
                <w:rFonts w:ascii="Times New Roman" w:hAnsi="Times New Roman"/>
                <w:lang w:val="uk-UA"/>
              </w:rPr>
            </w:pPr>
          </w:p>
        </w:tc>
        <w:tc>
          <w:tcPr>
            <w:tcW w:w="390" w:type="pct"/>
          </w:tcPr>
          <w:p w:rsidR="00FB232D" w:rsidRPr="00B013EE" w:rsidRDefault="00CA4B6F" w:rsidP="00FB232D">
            <w:pPr>
              <w:spacing w:line="240" w:lineRule="auto"/>
              <w:jc w:val="center"/>
              <w:rPr>
                <w:rFonts w:ascii="Times New Roman" w:hAnsi="Times New Roman"/>
                <w:lang w:val="uk-UA"/>
              </w:rPr>
            </w:pPr>
            <w:r>
              <w:rPr>
                <w:rFonts w:ascii="Times New Roman" w:hAnsi="Times New Roman"/>
                <w:lang w:val="uk-UA"/>
              </w:rPr>
              <w:t>10</w:t>
            </w:r>
          </w:p>
        </w:tc>
      </w:tr>
      <w:tr w:rsidR="00FB232D" w:rsidRPr="00B013EE" w:rsidTr="00FB232D">
        <w:tc>
          <w:tcPr>
            <w:tcW w:w="2007" w:type="pct"/>
          </w:tcPr>
          <w:p w:rsidR="00FB232D" w:rsidRPr="00B013EE" w:rsidRDefault="00FB232D" w:rsidP="00FB232D">
            <w:pPr>
              <w:spacing w:line="240" w:lineRule="auto"/>
              <w:jc w:val="both"/>
              <w:rPr>
                <w:rFonts w:ascii="Times New Roman" w:hAnsi="Times New Roman"/>
                <w:lang w:val="uk-UA"/>
              </w:rPr>
            </w:pPr>
            <w:r w:rsidRPr="00B013EE">
              <w:rPr>
                <w:rFonts w:ascii="Times New Roman" w:hAnsi="Times New Roman"/>
                <w:lang w:val="uk-UA"/>
              </w:rPr>
              <w:t xml:space="preserve">Тема 8. </w:t>
            </w:r>
            <w:r w:rsidRPr="00B013EE">
              <w:rPr>
                <w:rFonts w:ascii="Times New Roman" w:hAnsi="Times New Roman"/>
                <w:bCs/>
                <w:lang w:val="uk-UA"/>
              </w:rPr>
              <w:t>Туристичний потенціал Тячівського району</w:t>
            </w:r>
          </w:p>
        </w:tc>
        <w:tc>
          <w:tcPr>
            <w:tcW w:w="735" w:type="pct"/>
            <w:shd w:val="clear" w:color="auto" w:fill="auto"/>
          </w:tcPr>
          <w:p w:rsidR="00FB232D" w:rsidRPr="00B013EE" w:rsidRDefault="00CA4B6F" w:rsidP="00FB232D">
            <w:pPr>
              <w:spacing w:line="240" w:lineRule="auto"/>
              <w:jc w:val="center"/>
              <w:rPr>
                <w:rFonts w:ascii="Times New Roman" w:hAnsi="Times New Roman"/>
                <w:lang w:val="uk-UA"/>
              </w:rPr>
            </w:pPr>
            <w:r>
              <w:rPr>
                <w:rFonts w:ascii="Times New Roman" w:hAnsi="Times New Roman"/>
                <w:lang w:val="uk-UA"/>
              </w:rPr>
              <w:t>11</w:t>
            </w:r>
          </w:p>
        </w:tc>
        <w:tc>
          <w:tcPr>
            <w:tcW w:w="505" w:type="pct"/>
            <w:shd w:val="clear" w:color="auto" w:fill="auto"/>
          </w:tcPr>
          <w:p w:rsidR="00FB232D" w:rsidRPr="00B013EE" w:rsidRDefault="00FB232D" w:rsidP="00FB232D">
            <w:pPr>
              <w:spacing w:line="240" w:lineRule="auto"/>
              <w:jc w:val="center"/>
              <w:rPr>
                <w:rFonts w:ascii="Times New Roman" w:hAnsi="Times New Roman"/>
                <w:lang w:val="uk-UA"/>
              </w:rPr>
            </w:pPr>
          </w:p>
        </w:tc>
        <w:tc>
          <w:tcPr>
            <w:tcW w:w="455" w:type="pct"/>
          </w:tcPr>
          <w:p w:rsidR="00FB232D" w:rsidRPr="00B013EE" w:rsidRDefault="00FB232D" w:rsidP="00FB232D">
            <w:pPr>
              <w:spacing w:line="240" w:lineRule="auto"/>
              <w:jc w:val="center"/>
              <w:rPr>
                <w:rFonts w:ascii="Times New Roman" w:hAnsi="Times New Roman"/>
                <w:lang w:val="uk-UA"/>
              </w:rPr>
            </w:pPr>
            <w:r>
              <w:rPr>
                <w:rFonts w:ascii="Times New Roman" w:hAnsi="Times New Roman"/>
                <w:lang w:val="uk-UA"/>
              </w:rPr>
              <w:t>1</w:t>
            </w:r>
          </w:p>
        </w:tc>
        <w:tc>
          <w:tcPr>
            <w:tcW w:w="519" w:type="pct"/>
          </w:tcPr>
          <w:p w:rsidR="00FB232D" w:rsidRPr="00B013EE" w:rsidRDefault="00FB232D" w:rsidP="00FB232D">
            <w:pPr>
              <w:spacing w:line="240" w:lineRule="auto"/>
              <w:jc w:val="center"/>
              <w:rPr>
                <w:rFonts w:ascii="Times New Roman" w:hAnsi="Times New Roman"/>
                <w:lang w:val="uk-UA"/>
              </w:rPr>
            </w:pPr>
          </w:p>
        </w:tc>
        <w:tc>
          <w:tcPr>
            <w:tcW w:w="389" w:type="pct"/>
          </w:tcPr>
          <w:p w:rsidR="00FB232D" w:rsidRPr="00B013EE" w:rsidRDefault="00FB232D" w:rsidP="00FB232D">
            <w:pPr>
              <w:spacing w:line="240" w:lineRule="auto"/>
              <w:jc w:val="center"/>
              <w:rPr>
                <w:rFonts w:ascii="Times New Roman" w:hAnsi="Times New Roman"/>
                <w:lang w:val="uk-UA"/>
              </w:rPr>
            </w:pPr>
          </w:p>
        </w:tc>
        <w:tc>
          <w:tcPr>
            <w:tcW w:w="390" w:type="pct"/>
          </w:tcPr>
          <w:p w:rsidR="00FB232D" w:rsidRPr="00B013EE" w:rsidRDefault="00CA4B6F" w:rsidP="00FB232D">
            <w:pPr>
              <w:spacing w:line="240" w:lineRule="auto"/>
              <w:jc w:val="center"/>
              <w:rPr>
                <w:rFonts w:ascii="Times New Roman" w:hAnsi="Times New Roman"/>
                <w:lang w:val="uk-UA"/>
              </w:rPr>
            </w:pPr>
            <w:r>
              <w:rPr>
                <w:rFonts w:ascii="Times New Roman" w:hAnsi="Times New Roman"/>
                <w:lang w:val="uk-UA"/>
              </w:rPr>
              <w:t>10</w:t>
            </w:r>
          </w:p>
        </w:tc>
      </w:tr>
      <w:tr w:rsidR="00FB232D" w:rsidRPr="0054292F" w:rsidTr="00FB232D">
        <w:trPr>
          <w:cantSplit/>
        </w:trPr>
        <w:tc>
          <w:tcPr>
            <w:tcW w:w="5000" w:type="pct"/>
            <w:gridSpan w:val="7"/>
          </w:tcPr>
          <w:p w:rsidR="00FB232D" w:rsidRPr="00B013EE" w:rsidRDefault="00FB232D" w:rsidP="00FB232D">
            <w:pPr>
              <w:pStyle w:val="15"/>
              <w:keepNext/>
              <w:keepLines/>
              <w:shd w:val="clear" w:color="auto" w:fill="auto"/>
              <w:spacing w:after="113" w:line="322" w:lineRule="exact"/>
              <w:ind w:left="260"/>
              <w:rPr>
                <w:sz w:val="22"/>
                <w:szCs w:val="22"/>
              </w:rPr>
            </w:pPr>
            <w:r w:rsidRPr="00B013EE">
              <w:rPr>
                <w:bCs/>
                <w:sz w:val="22"/>
                <w:szCs w:val="22"/>
              </w:rPr>
              <w:t>Змістовий модуль 2. С</w:t>
            </w:r>
            <w:r w:rsidRPr="00B013EE">
              <w:rPr>
                <w:sz w:val="22"/>
                <w:szCs w:val="22"/>
              </w:rPr>
              <w:t xml:space="preserve">учасні туристичні маршрути Закарпаття </w:t>
            </w:r>
          </w:p>
        </w:tc>
      </w:tr>
      <w:tr w:rsidR="00FB232D" w:rsidRPr="00B013EE" w:rsidTr="00FB232D">
        <w:tc>
          <w:tcPr>
            <w:tcW w:w="2007" w:type="pct"/>
          </w:tcPr>
          <w:p w:rsidR="00FB232D" w:rsidRPr="00B013EE" w:rsidRDefault="00FB232D" w:rsidP="00FB232D">
            <w:pPr>
              <w:spacing w:line="240" w:lineRule="auto"/>
              <w:jc w:val="both"/>
              <w:rPr>
                <w:rFonts w:ascii="Times New Roman" w:hAnsi="Times New Roman"/>
                <w:lang w:val="uk-UA"/>
              </w:rPr>
            </w:pPr>
            <w:r w:rsidRPr="00B013EE">
              <w:rPr>
                <w:rFonts w:ascii="Times New Roman" w:hAnsi="Times New Roman"/>
                <w:lang w:val="uk-UA"/>
              </w:rPr>
              <w:t>Тема 9. Загальні принципи організації туристських маршрутів</w:t>
            </w:r>
          </w:p>
        </w:tc>
        <w:tc>
          <w:tcPr>
            <w:tcW w:w="735" w:type="pct"/>
            <w:shd w:val="clear" w:color="auto" w:fill="auto"/>
          </w:tcPr>
          <w:p w:rsidR="00FB232D" w:rsidRPr="00B013EE" w:rsidRDefault="00CA4B6F" w:rsidP="00FB232D">
            <w:pPr>
              <w:spacing w:line="240" w:lineRule="auto"/>
              <w:jc w:val="center"/>
              <w:rPr>
                <w:rFonts w:ascii="Times New Roman" w:hAnsi="Times New Roman"/>
                <w:lang w:val="uk-UA"/>
              </w:rPr>
            </w:pPr>
            <w:r>
              <w:rPr>
                <w:rFonts w:ascii="Times New Roman" w:hAnsi="Times New Roman"/>
                <w:lang w:val="uk-UA"/>
              </w:rPr>
              <w:t>7</w:t>
            </w:r>
          </w:p>
        </w:tc>
        <w:tc>
          <w:tcPr>
            <w:tcW w:w="505" w:type="pct"/>
            <w:shd w:val="clear" w:color="auto" w:fill="auto"/>
          </w:tcPr>
          <w:p w:rsidR="00FB232D" w:rsidRPr="00B013EE" w:rsidRDefault="00FB232D" w:rsidP="00FB232D">
            <w:pPr>
              <w:spacing w:line="240" w:lineRule="auto"/>
              <w:jc w:val="center"/>
              <w:rPr>
                <w:rFonts w:ascii="Times New Roman" w:hAnsi="Times New Roman"/>
                <w:lang w:val="uk-UA"/>
              </w:rPr>
            </w:pPr>
            <w:r w:rsidRPr="00B013EE">
              <w:rPr>
                <w:rFonts w:ascii="Times New Roman" w:hAnsi="Times New Roman"/>
                <w:lang w:val="uk-UA"/>
              </w:rPr>
              <w:t>2</w:t>
            </w:r>
          </w:p>
        </w:tc>
        <w:tc>
          <w:tcPr>
            <w:tcW w:w="455" w:type="pct"/>
          </w:tcPr>
          <w:p w:rsidR="00FB232D" w:rsidRPr="00B013EE" w:rsidRDefault="00FB232D" w:rsidP="00FB232D">
            <w:pPr>
              <w:spacing w:line="240" w:lineRule="auto"/>
              <w:jc w:val="center"/>
              <w:rPr>
                <w:rFonts w:ascii="Times New Roman" w:hAnsi="Times New Roman"/>
                <w:lang w:val="uk-UA"/>
              </w:rPr>
            </w:pPr>
          </w:p>
        </w:tc>
        <w:tc>
          <w:tcPr>
            <w:tcW w:w="519" w:type="pct"/>
          </w:tcPr>
          <w:p w:rsidR="00FB232D" w:rsidRPr="00B013EE" w:rsidRDefault="00FB232D" w:rsidP="00FB232D">
            <w:pPr>
              <w:spacing w:line="240" w:lineRule="auto"/>
              <w:jc w:val="center"/>
              <w:rPr>
                <w:rFonts w:ascii="Times New Roman" w:hAnsi="Times New Roman"/>
                <w:lang w:val="uk-UA"/>
              </w:rPr>
            </w:pPr>
          </w:p>
        </w:tc>
        <w:tc>
          <w:tcPr>
            <w:tcW w:w="389" w:type="pct"/>
          </w:tcPr>
          <w:p w:rsidR="00FB232D" w:rsidRPr="00B013EE" w:rsidRDefault="00FB232D" w:rsidP="00FB232D">
            <w:pPr>
              <w:spacing w:line="240" w:lineRule="auto"/>
              <w:jc w:val="center"/>
              <w:rPr>
                <w:rFonts w:ascii="Times New Roman" w:hAnsi="Times New Roman"/>
                <w:lang w:val="uk-UA"/>
              </w:rPr>
            </w:pPr>
          </w:p>
        </w:tc>
        <w:tc>
          <w:tcPr>
            <w:tcW w:w="390" w:type="pct"/>
          </w:tcPr>
          <w:p w:rsidR="00FB232D" w:rsidRPr="00B013EE" w:rsidRDefault="00CA4B6F" w:rsidP="00FB232D">
            <w:pPr>
              <w:spacing w:line="240" w:lineRule="auto"/>
              <w:jc w:val="center"/>
              <w:rPr>
                <w:rFonts w:ascii="Times New Roman" w:hAnsi="Times New Roman"/>
                <w:lang w:val="uk-UA"/>
              </w:rPr>
            </w:pPr>
            <w:r>
              <w:rPr>
                <w:rFonts w:ascii="Times New Roman" w:hAnsi="Times New Roman"/>
                <w:lang w:val="uk-UA"/>
              </w:rPr>
              <w:t>5</w:t>
            </w:r>
          </w:p>
        </w:tc>
      </w:tr>
      <w:tr w:rsidR="00FB232D" w:rsidRPr="00B013EE" w:rsidTr="00FB232D">
        <w:tc>
          <w:tcPr>
            <w:tcW w:w="2007" w:type="pct"/>
          </w:tcPr>
          <w:p w:rsidR="00FB232D" w:rsidRPr="00B013EE" w:rsidRDefault="00FB232D" w:rsidP="00FB232D">
            <w:pPr>
              <w:pStyle w:val="a8"/>
              <w:spacing w:line="240" w:lineRule="auto"/>
              <w:ind w:left="0"/>
              <w:jc w:val="both"/>
              <w:rPr>
                <w:rFonts w:ascii="Times New Roman" w:hAnsi="Times New Roman"/>
                <w:b/>
                <w:lang w:val="uk-UA" w:eastAsia="ru-RU"/>
              </w:rPr>
            </w:pPr>
            <w:r w:rsidRPr="00B013EE">
              <w:rPr>
                <w:rFonts w:ascii="Times New Roman" w:hAnsi="Times New Roman"/>
                <w:lang w:val="uk-UA"/>
              </w:rPr>
              <w:t>Тема 10.</w:t>
            </w:r>
            <w:r w:rsidRPr="00B013EE">
              <w:rPr>
                <w:rFonts w:ascii="Times New Roman" w:hAnsi="Times New Roman"/>
                <w:b/>
                <w:lang w:val="uk-UA"/>
              </w:rPr>
              <w:t xml:space="preserve"> </w:t>
            </w:r>
            <w:r w:rsidRPr="00B013EE">
              <w:rPr>
                <w:rStyle w:val="aff0"/>
                <w:b w:val="0"/>
                <w:i w:val="0"/>
                <w:sz w:val="22"/>
                <w:szCs w:val="22"/>
                <w:lang w:val="uk-UA"/>
              </w:rPr>
              <w:t>Замковий туризм на Закарпатті</w:t>
            </w:r>
          </w:p>
        </w:tc>
        <w:tc>
          <w:tcPr>
            <w:tcW w:w="735" w:type="pct"/>
            <w:shd w:val="clear" w:color="auto" w:fill="auto"/>
          </w:tcPr>
          <w:p w:rsidR="00FB232D" w:rsidRPr="00B013EE" w:rsidRDefault="00CA4B6F" w:rsidP="00FB232D">
            <w:pPr>
              <w:spacing w:line="240" w:lineRule="auto"/>
              <w:jc w:val="center"/>
              <w:rPr>
                <w:rFonts w:ascii="Times New Roman" w:hAnsi="Times New Roman"/>
                <w:lang w:val="uk-UA"/>
              </w:rPr>
            </w:pPr>
            <w:r>
              <w:rPr>
                <w:rFonts w:ascii="Times New Roman" w:hAnsi="Times New Roman"/>
                <w:lang w:val="uk-UA"/>
              </w:rPr>
              <w:t>6</w:t>
            </w:r>
          </w:p>
        </w:tc>
        <w:tc>
          <w:tcPr>
            <w:tcW w:w="505" w:type="pct"/>
            <w:shd w:val="clear" w:color="auto" w:fill="auto"/>
          </w:tcPr>
          <w:p w:rsidR="00FB232D" w:rsidRPr="00B013EE" w:rsidRDefault="00CA4B6F" w:rsidP="00FB232D">
            <w:pPr>
              <w:spacing w:line="240" w:lineRule="auto"/>
              <w:jc w:val="center"/>
              <w:rPr>
                <w:rFonts w:ascii="Times New Roman" w:hAnsi="Times New Roman"/>
                <w:lang w:val="uk-UA"/>
              </w:rPr>
            </w:pPr>
            <w:r>
              <w:rPr>
                <w:rFonts w:ascii="Times New Roman" w:hAnsi="Times New Roman"/>
                <w:lang w:val="uk-UA"/>
              </w:rPr>
              <w:t>1</w:t>
            </w:r>
          </w:p>
        </w:tc>
        <w:tc>
          <w:tcPr>
            <w:tcW w:w="455" w:type="pct"/>
          </w:tcPr>
          <w:p w:rsidR="00FB232D" w:rsidRPr="00B013EE" w:rsidRDefault="00FB232D" w:rsidP="00FB232D">
            <w:pPr>
              <w:spacing w:line="240" w:lineRule="auto"/>
              <w:jc w:val="center"/>
              <w:rPr>
                <w:rFonts w:ascii="Times New Roman" w:hAnsi="Times New Roman"/>
                <w:lang w:val="uk-UA"/>
              </w:rPr>
            </w:pPr>
          </w:p>
        </w:tc>
        <w:tc>
          <w:tcPr>
            <w:tcW w:w="519" w:type="pct"/>
          </w:tcPr>
          <w:p w:rsidR="00FB232D" w:rsidRPr="00B013EE" w:rsidRDefault="00FB232D" w:rsidP="00FB232D">
            <w:pPr>
              <w:spacing w:line="240" w:lineRule="auto"/>
              <w:jc w:val="center"/>
              <w:rPr>
                <w:rFonts w:ascii="Times New Roman" w:hAnsi="Times New Roman"/>
                <w:lang w:val="uk-UA"/>
              </w:rPr>
            </w:pPr>
          </w:p>
        </w:tc>
        <w:tc>
          <w:tcPr>
            <w:tcW w:w="389" w:type="pct"/>
          </w:tcPr>
          <w:p w:rsidR="00FB232D" w:rsidRPr="00B013EE" w:rsidRDefault="00FB232D" w:rsidP="00FB232D">
            <w:pPr>
              <w:spacing w:line="240" w:lineRule="auto"/>
              <w:jc w:val="center"/>
              <w:rPr>
                <w:rFonts w:ascii="Times New Roman" w:hAnsi="Times New Roman"/>
                <w:lang w:val="uk-UA"/>
              </w:rPr>
            </w:pPr>
          </w:p>
        </w:tc>
        <w:tc>
          <w:tcPr>
            <w:tcW w:w="390" w:type="pct"/>
          </w:tcPr>
          <w:p w:rsidR="00FB232D" w:rsidRPr="00B013EE" w:rsidRDefault="00CA4B6F" w:rsidP="00FB232D">
            <w:pPr>
              <w:spacing w:line="240" w:lineRule="auto"/>
              <w:jc w:val="center"/>
              <w:rPr>
                <w:rFonts w:ascii="Times New Roman" w:hAnsi="Times New Roman"/>
                <w:lang w:val="uk-UA"/>
              </w:rPr>
            </w:pPr>
            <w:r>
              <w:rPr>
                <w:rFonts w:ascii="Times New Roman" w:hAnsi="Times New Roman"/>
                <w:lang w:val="uk-UA"/>
              </w:rPr>
              <w:t>5</w:t>
            </w:r>
          </w:p>
        </w:tc>
      </w:tr>
      <w:tr w:rsidR="00FB232D" w:rsidRPr="00B013EE" w:rsidTr="00FB232D">
        <w:tc>
          <w:tcPr>
            <w:tcW w:w="2007" w:type="pct"/>
          </w:tcPr>
          <w:p w:rsidR="00FB232D" w:rsidRPr="00B013EE" w:rsidRDefault="00FB232D" w:rsidP="00FB232D">
            <w:pPr>
              <w:spacing w:line="240" w:lineRule="auto"/>
              <w:jc w:val="both"/>
              <w:rPr>
                <w:rFonts w:ascii="Times New Roman" w:hAnsi="Times New Roman"/>
                <w:b/>
                <w:lang w:val="uk-UA"/>
              </w:rPr>
            </w:pPr>
            <w:r w:rsidRPr="00B013EE">
              <w:rPr>
                <w:rFonts w:ascii="Times New Roman" w:hAnsi="Times New Roman"/>
                <w:lang w:val="uk-UA"/>
              </w:rPr>
              <w:t>Тема 11.</w:t>
            </w:r>
            <w:r w:rsidRPr="00B013EE">
              <w:rPr>
                <w:rFonts w:ascii="Times New Roman" w:hAnsi="Times New Roman"/>
                <w:b/>
                <w:lang w:val="uk-UA"/>
              </w:rPr>
              <w:t xml:space="preserve"> </w:t>
            </w:r>
            <w:r w:rsidRPr="00B013EE">
              <w:rPr>
                <w:rStyle w:val="aff0"/>
                <w:b w:val="0"/>
                <w:i w:val="0"/>
                <w:sz w:val="22"/>
                <w:szCs w:val="22"/>
                <w:lang w:val="uk-UA"/>
              </w:rPr>
              <w:t>Релігійний туризм на Закарпатті</w:t>
            </w:r>
          </w:p>
        </w:tc>
        <w:tc>
          <w:tcPr>
            <w:tcW w:w="735" w:type="pct"/>
            <w:shd w:val="clear" w:color="auto" w:fill="auto"/>
          </w:tcPr>
          <w:p w:rsidR="00FB232D" w:rsidRPr="00B013EE" w:rsidRDefault="00CA4B6F" w:rsidP="00FB232D">
            <w:pPr>
              <w:spacing w:line="240" w:lineRule="auto"/>
              <w:jc w:val="center"/>
              <w:rPr>
                <w:rFonts w:ascii="Times New Roman" w:hAnsi="Times New Roman"/>
                <w:lang w:val="uk-UA"/>
              </w:rPr>
            </w:pPr>
            <w:r>
              <w:rPr>
                <w:rFonts w:ascii="Times New Roman" w:hAnsi="Times New Roman"/>
                <w:lang w:val="uk-UA"/>
              </w:rPr>
              <w:t>11</w:t>
            </w:r>
          </w:p>
        </w:tc>
        <w:tc>
          <w:tcPr>
            <w:tcW w:w="505" w:type="pct"/>
            <w:shd w:val="clear" w:color="auto" w:fill="auto"/>
          </w:tcPr>
          <w:p w:rsidR="00FB232D" w:rsidRPr="00B013EE" w:rsidRDefault="00CA4B6F" w:rsidP="00FB232D">
            <w:pPr>
              <w:spacing w:line="240" w:lineRule="auto"/>
              <w:jc w:val="center"/>
              <w:rPr>
                <w:rFonts w:ascii="Times New Roman" w:hAnsi="Times New Roman"/>
                <w:lang w:val="uk-UA"/>
              </w:rPr>
            </w:pPr>
            <w:r>
              <w:rPr>
                <w:rFonts w:ascii="Times New Roman" w:hAnsi="Times New Roman"/>
                <w:lang w:val="uk-UA"/>
              </w:rPr>
              <w:t>1</w:t>
            </w:r>
          </w:p>
        </w:tc>
        <w:tc>
          <w:tcPr>
            <w:tcW w:w="455" w:type="pct"/>
          </w:tcPr>
          <w:p w:rsidR="00FB232D" w:rsidRPr="00B013EE" w:rsidRDefault="00FB232D" w:rsidP="00FB232D">
            <w:pPr>
              <w:spacing w:line="240" w:lineRule="auto"/>
              <w:jc w:val="center"/>
              <w:rPr>
                <w:rFonts w:ascii="Times New Roman" w:hAnsi="Times New Roman"/>
                <w:lang w:val="uk-UA"/>
              </w:rPr>
            </w:pPr>
          </w:p>
        </w:tc>
        <w:tc>
          <w:tcPr>
            <w:tcW w:w="519" w:type="pct"/>
          </w:tcPr>
          <w:p w:rsidR="00FB232D" w:rsidRPr="00B013EE" w:rsidRDefault="00FB232D" w:rsidP="00FB232D">
            <w:pPr>
              <w:spacing w:line="240" w:lineRule="auto"/>
              <w:jc w:val="center"/>
              <w:rPr>
                <w:rFonts w:ascii="Times New Roman" w:hAnsi="Times New Roman"/>
                <w:lang w:val="uk-UA"/>
              </w:rPr>
            </w:pPr>
          </w:p>
        </w:tc>
        <w:tc>
          <w:tcPr>
            <w:tcW w:w="389" w:type="pct"/>
          </w:tcPr>
          <w:p w:rsidR="00FB232D" w:rsidRPr="00B013EE" w:rsidRDefault="00FB232D" w:rsidP="00FB232D">
            <w:pPr>
              <w:spacing w:line="240" w:lineRule="auto"/>
              <w:jc w:val="center"/>
              <w:rPr>
                <w:rFonts w:ascii="Times New Roman" w:hAnsi="Times New Roman"/>
                <w:lang w:val="uk-UA"/>
              </w:rPr>
            </w:pPr>
          </w:p>
        </w:tc>
        <w:tc>
          <w:tcPr>
            <w:tcW w:w="390" w:type="pct"/>
          </w:tcPr>
          <w:p w:rsidR="00FB232D" w:rsidRPr="00B013EE" w:rsidRDefault="00CA4B6F" w:rsidP="00FB232D">
            <w:pPr>
              <w:spacing w:line="240" w:lineRule="auto"/>
              <w:jc w:val="center"/>
              <w:rPr>
                <w:rFonts w:ascii="Times New Roman" w:hAnsi="Times New Roman"/>
                <w:lang w:val="uk-UA"/>
              </w:rPr>
            </w:pPr>
            <w:r>
              <w:rPr>
                <w:rFonts w:ascii="Times New Roman" w:hAnsi="Times New Roman"/>
                <w:lang w:val="uk-UA"/>
              </w:rPr>
              <w:t>10</w:t>
            </w:r>
          </w:p>
        </w:tc>
      </w:tr>
      <w:tr w:rsidR="00FB232D" w:rsidRPr="00B013EE" w:rsidTr="00FB232D">
        <w:tc>
          <w:tcPr>
            <w:tcW w:w="2007" w:type="pct"/>
          </w:tcPr>
          <w:p w:rsidR="00FB232D" w:rsidRPr="00B013EE" w:rsidRDefault="00FB232D" w:rsidP="00FB232D">
            <w:pPr>
              <w:pStyle w:val="a8"/>
              <w:spacing w:line="240" w:lineRule="auto"/>
              <w:ind w:left="0"/>
              <w:jc w:val="both"/>
              <w:rPr>
                <w:rFonts w:ascii="Times New Roman" w:hAnsi="Times New Roman"/>
                <w:b/>
                <w:lang w:val="uk-UA" w:eastAsia="ru-RU"/>
              </w:rPr>
            </w:pPr>
            <w:r w:rsidRPr="00B013EE">
              <w:rPr>
                <w:rFonts w:ascii="Times New Roman" w:hAnsi="Times New Roman"/>
                <w:lang w:val="uk-UA" w:eastAsia="ru-RU"/>
              </w:rPr>
              <w:t>Тема 12.</w:t>
            </w:r>
            <w:r w:rsidRPr="00B013EE">
              <w:rPr>
                <w:rFonts w:ascii="Times New Roman" w:hAnsi="Times New Roman"/>
                <w:b/>
                <w:lang w:val="uk-UA" w:eastAsia="ru-RU"/>
              </w:rPr>
              <w:t xml:space="preserve"> </w:t>
            </w:r>
            <w:r w:rsidRPr="00B013EE">
              <w:rPr>
                <w:rStyle w:val="aff0"/>
                <w:b w:val="0"/>
                <w:i w:val="0"/>
                <w:sz w:val="22"/>
                <w:szCs w:val="22"/>
                <w:lang w:val="uk-UA"/>
              </w:rPr>
              <w:t>Екстремальний туризм на Закарпатті та туристичні маршрути гірським Закарпаттям</w:t>
            </w:r>
          </w:p>
        </w:tc>
        <w:tc>
          <w:tcPr>
            <w:tcW w:w="735" w:type="pct"/>
            <w:shd w:val="clear" w:color="auto" w:fill="auto"/>
          </w:tcPr>
          <w:p w:rsidR="00FB232D" w:rsidRPr="00B013EE" w:rsidRDefault="00CA4B6F" w:rsidP="00FB232D">
            <w:pPr>
              <w:spacing w:line="240" w:lineRule="auto"/>
              <w:jc w:val="center"/>
              <w:rPr>
                <w:rFonts w:ascii="Times New Roman" w:hAnsi="Times New Roman"/>
                <w:lang w:val="uk-UA"/>
              </w:rPr>
            </w:pPr>
            <w:r>
              <w:rPr>
                <w:rFonts w:ascii="Times New Roman" w:hAnsi="Times New Roman"/>
                <w:lang w:val="uk-UA"/>
              </w:rPr>
              <w:t>11</w:t>
            </w:r>
          </w:p>
        </w:tc>
        <w:tc>
          <w:tcPr>
            <w:tcW w:w="505" w:type="pct"/>
            <w:shd w:val="clear" w:color="auto" w:fill="auto"/>
          </w:tcPr>
          <w:p w:rsidR="00FB232D" w:rsidRPr="00B013EE" w:rsidRDefault="00CA4B6F" w:rsidP="00FB232D">
            <w:pPr>
              <w:spacing w:line="240" w:lineRule="auto"/>
              <w:jc w:val="center"/>
              <w:rPr>
                <w:rFonts w:ascii="Times New Roman" w:hAnsi="Times New Roman"/>
                <w:lang w:val="uk-UA"/>
              </w:rPr>
            </w:pPr>
            <w:r>
              <w:rPr>
                <w:rFonts w:ascii="Times New Roman" w:hAnsi="Times New Roman"/>
                <w:lang w:val="uk-UA"/>
              </w:rPr>
              <w:t>1</w:t>
            </w:r>
          </w:p>
        </w:tc>
        <w:tc>
          <w:tcPr>
            <w:tcW w:w="455" w:type="pct"/>
          </w:tcPr>
          <w:p w:rsidR="00FB232D" w:rsidRPr="00B013EE" w:rsidRDefault="00FB232D" w:rsidP="00FB232D">
            <w:pPr>
              <w:spacing w:line="240" w:lineRule="auto"/>
              <w:jc w:val="center"/>
              <w:rPr>
                <w:rFonts w:ascii="Times New Roman" w:hAnsi="Times New Roman"/>
                <w:lang w:val="uk-UA"/>
              </w:rPr>
            </w:pPr>
          </w:p>
        </w:tc>
        <w:tc>
          <w:tcPr>
            <w:tcW w:w="519" w:type="pct"/>
          </w:tcPr>
          <w:p w:rsidR="00FB232D" w:rsidRPr="00B013EE" w:rsidRDefault="00FB232D" w:rsidP="00FB232D">
            <w:pPr>
              <w:spacing w:line="240" w:lineRule="auto"/>
              <w:jc w:val="center"/>
              <w:rPr>
                <w:rFonts w:ascii="Times New Roman" w:hAnsi="Times New Roman"/>
                <w:lang w:val="uk-UA"/>
              </w:rPr>
            </w:pPr>
          </w:p>
        </w:tc>
        <w:tc>
          <w:tcPr>
            <w:tcW w:w="389" w:type="pct"/>
          </w:tcPr>
          <w:p w:rsidR="00FB232D" w:rsidRPr="00B013EE" w:rsidRDefault="00FB232D" w:rsidP="00FB232D">
            <w:pPr>
              <w:spacing w:line="240" w:lineRule="auto"/>
              <w:jc w:val="center"/>
              <w:rPr>
                <w:rFonts w:ascii="Times New Roman" w:hAnsi="Times New Roman"/>
                <w:lang w:val="uk-UA"/>
              </w:rPr>
            </w:pPr>
          </w:p>
        </w:tc>
        <w:tc>
          <w:tcPr>
            <w:tcW w:w="390" w:type="pct"/>
          </w:tcPr>
          <w:p w:rsidR="00FB232D" w:rsidRPr="00B013EE" w:rsidRDefault="00CA4B6F" w:rsidP="00FB232D">
            <w:pPr>
              <w:spacing w:line="240" w:lineRule="auto"/>
              <w:jc w:val="center"/>
              <w:rPr>
                <w:rFonts w:ascii="Times New Roman" w:hAnsi="Times New Roman"/>
                <w:lang w:val="uk-UA"/>
              </w:rPr>
            </w:pPr>
            <w:r>
              <w:rPr>
                <w:rFonts w:ascii="Times New Roman" w:hAnsi="Times New Roman"/>
                <w:lang w:val="uk-UA"/>
              </w:rPr>
              <w:t>10</w:t>
            </w:r>
          </w:p>
        </w:tc>
      </w:tr>
      <w:tr w:rsidR="00FB232D" w:rsidRPr="00B013EE" w:rsidTr="00FB232D">
        <w:tc>
          <w:tcPr>
            <w:tcW w:w="2007" w:type="pct"/>
          </w:tcPr>
          <w:p w:rsidR="00FB232D" w:rsidRPr="00B013EE" w:rsidRDefault="00FB232D" w:rsidP="00FB232D">
            <w:pPr>
              <w:pStyle w:val="a8"/>
              <w:spacing w:line="240" w:lineRule="auto"/>
              <w:ind w:left="0"/>
              <w:jc w:val="both"/>
              <w:rPr>
                <w:rFonts w:ascii="Times New Roman" w:hAnsi="Times New Roman"/>
                <w:lang w:val="uk-UA" w:eastAsia="ru-RU"/>
              </w:rPr>
            </w:pPr>
            <w:r w:rsidRPr="00B013EE">
              <w:rPr>
                <w:rFonts w:ascii="Times New Roman" w:hAnsi="Times New Roman"/>
                <w:lang w:val="uk-UA" w:eastAsia="ru-RU"/>
              </w:rPr>
              <w:t xml:space="preserve">Тема 13. </w:t>
            </w:r>
            <w:r w:rsidRPr="00B013EE">
              <w:rPr>
                <w:rFonts w:ascii="Times New Roman" w:hAnsi="Times New Roman"/>
                <w:lang w:val="uk-UA"/>
              </w:rPr>
              <w:t>Тематичні маршрути Закарпаття</w:t>
            </w:r>
          </w:p>
        </w:tc>
        <w:tc>
          <w:tcPr>
            <w:tcW w:w="735" w:type="pct"/>
            <w:shd w:val="clear" w:color="auto" w:fill="auto"/>
          </w:tcPr>
          <w:p w:rsidR="00FB232D" w:rsidRPr="00B013EE" w:rsidRDefault="00CA4B6F" w:rsidP="00FB232D">
            <w:pPr>
              <w:spacing w:line="240" w:lineRule="auto"/>
              <w:jc w:val="center"/>
              <w:rPr>
                <w:rFonts w:ascii="Times New Roman" w:hAnsi="Times New Roman"/>
                <w:lang w:val="uk-UA"/>
              </w:rPr>
            </w:pPr>
            <w:r>
              <w:rPr>
                <w:rFonts w:ascii="Times New Roman" w:hAnsi="Times New Roman"/>
                <w:lang w:val="uk-UA"/>
              </w:rPr>
              <w:t>11</w:t>
            </w:r>
          </w:p>
        </w:tc>
        <w:tc>
          <w:tcPr>
            <w:tcW w:w="505" w:type="pct"/>
            <w:shd w:val="clear" w:color="auto" w:fill="auto"/>
          </w:tcPr>
          <w:p w:rsidR="00FB232D" w:rsidRPr="00B013EE" w:rsidRDefault="00CA4B6F" w:rsidP="00FB232D">
            <w:pPr>
              <w:spacing w:line="240" w:lineRule="auto"/>
              <w:jc w:val="center"/>
              <w:rPr>
                <w:rFonts w:ascii="Times New Roman" w:hAnsi="Times New Roman"/>
                <w:lang w:val="uk-UA"/>
              </w:rPr>
            </w:pPr>
            <w:r>
              <w:rPr>
                <w:rFonts w:ascii="Times New Roman" w:hAnsi="Times New Roman"/>
                <w:lang w:val="uk-UA"/>
              </w:rPr>
              <w:t>1</w:t>
            </w:r>
          </w:p>
        </w:tc>
        <w:tc>
          <w:tcPr>
            <w:tcW w:w="455" w:type="pct"/>
          </w:tcPr>
          <w:p w:rsidR="00FB232D" w:rsidRPr="00B013EE" w:rsidRDefault="00FB232D" w:rsidP="00FB232D">
            <w:pPr>
              <w:spacing w:line="240" w:lineRule="auto"/>
              <w:jc w:val="center"/>
              <w:rPr>
                <w:rFonts w:ascii="Times New Roman" w:hAnsi="Times New Roman"/>
                <w:lang w:val="uk-UA"/>
              </w:rPr>
            </w:pPr>
          </w:p>
        </w:tc>
        <w:tc>
          <w:tcPr>
            <w:tcW w:w="519" w:type="pct"/>
          </w:tcPr>
          <w:p w:rsidR="00FB232D" w:rsidRPr="00B013EE" w:rsidRDefault="00FB232D" w:rsidP="00FB232D">
            <w:pPr>
              <w:spacing w:line="240" w:lineRule="auto"/>
              <w:jc w:val="center"/>
              <w:rPr>
                <w:rFonts w:ascii="Times New Roman" w:hAnsi="Times New Roman"/>
                <w:lang w:val="uk-UA"/>
              </w:rPr>
            </w:pPr>
          </w:p>
        </w:tc>
        <w:tc>
          <w:tcPr>
            <w:tcW w:w="389" w:type="pct"/>
          </w:tcPr>
          <w:p w:rsidR="00FB232D" w:rsidRPr="00B013EE" w:rsidRDefault="00FB232D" w:rsidP="00FB232D">
            <w:pPr>
              <w:spacing w:line="240" w:lineRule="auto"/>
              <w:jc w:val="center"/>
              <w:rPr>
                <w:rFonts w:ascii="Times New Roman" w:hAnsi="Times New Roman"/>
                <w:lang w:val="uk-UA"/>
              </w:rPr>
            </w:pPr>
          </w:p>
        </w:tc>
        <w:tc>
          <w:tcPr>
            <w:tcW w:w="390" w:type="pct"/>
          </w:tcPr>
          <w:p w:rsidR="00FB232D" w:rsidRPr="00B013EE" w:rsidRDefault="00CA4B6F" w:rsidP="00FB232D">
            <w:pPr>
              <w:spacing w:line="240" w:lineRule="auto"/>
              <w:jc w:val="center"/>
              <w:rPr>
                <w:rFonts w:ascii="Times New Roman" w:hAnsi="Times New Roman"/>
                <w:lang w:val="uk-UA"/>
              </w:rPr>
            </w:pPr>
            <w:r>
              <w:rPr>
                <w:rFonts w:ascii="Times New Roman" w:hAnsi="Times New Roman"/>
                <w:lang w:val="uk-UA"/>
              </w:rPr>
              <w:t>10</w:t>
            </w:r>
          </w:p>
        </w:tc>
      </w:tr>
      <w:tr w:rsidR="00FB232D" w:rsidRPr="00B013EE" w:rsidTr="00FB232D">
        <w:tc>
          <w:tcPr>
            <w:tcW w:w="2007" w:type="pct"/>
          </w:tcPr>
          <w:p w:rsidR="00FB232D" w:rsidRPr="00B013EE" w:rsidRDefault="00FB232D" w:rsidP="00FB232D">
            <w:pPr>
              <w:pStyle w:val="4"/>
              <w:jc w:val="right"/>
              <w:rPr>
                <w:rFonts w:ascii="Times New Roman" w:hAnsi="Times New Roman"/>
                <w:b w:val="0"/>
                <w:sz w:val="22"/>
                <w:szCs w:val="22"/>
              </w:rPr>
            </w:pPr>
            <w:r w:rsidRPr="00B013EE">
              <w:rPr>
                <w:rFonts w:ascii="Times New Roman" w:hAnsi="Times New Roman"/>
                <w:b w:val="0"/>
                <w:sz w:val="22"/>
                <w:szCs w:val="22"/>
              </w:rPr>
              <w:t xml:space="preserve">Усього годин </w:t>
            </w:r>
          </w:p>
        </w:tc>
        <w:tc>
          <w:tcPr>
            <w:tcW w:w="735" w:type="pct"/>
            <w:shd w:val="clear" w:color="auto" w:fill="auto"/>
          </w:tcPr>
          <w:p w:rsidR="00FB232D" w:rsidRPr="00B013EE" w:rsidRDefault="00FB232D" w:rsidP="00FB232D">
            <w:pPr>
              <w:spacing w:line="240" w:lineRule="auto"/>
              <w:jc w:val="center"/>
              <w:rPr>
                <w:rFonts w:ascii="Times New Roman" w:hAnsi="Times New Roman"/>
                <w:lang w:val="uk-UA"/>
              </w:rPr>
            </w:pPr>
            <w:r w:rsidRPr="00B013EE">
              <w:rPr>
                <w:rFonts w:ascii="Times New Roman" w:hAnsi="Times New Roman"/>
                <w:lang w:val="uk-UA"/>
              </w:rPr>
              <w:t>135</w:t>
            </w:r>
          </w:p>
        </w:tc>
        <w:tc>
          <w:tcPr>
            <w:tcW w:w="505" w:type="pct"/>
            <w:shd w:val="clear" w:color="auto" w:fill="auto"/>
          </w:tcPr>
          <w:p w:rsidR="00FB232D" w:rsidRPr="00B013EE" w:rsidRDefault="00FB232D" w:rsidP="00FB232D">
            <w:pPr>
              <w:spacing w:line="240" w:lineRule="auto"/>
              <w:jc w:val="center"/>
              <w:rPr>
                <w:rFonts w:ascii="Times New Roman" w:hAnsi="Times New Roman"/>
                <w:lang w:val="uk-UA"/>
              </w:rPr>
            </w:pPr>
            <w:r>
              <w:rPr>
                <w:rFonts w:ascii="Times New Roman" w:hAnsi="Times New Roman"/>
                <w:lang w:val="uk-UA"/>
              </w:rPr>
              <w:t>12</w:t>
            </w:r>
          </w:p>
        </w:tc>
        <w:tc>
          <w:tcPr>
            <w:tcW w:w="455" w:type="pct"/>
          </w:tcPr>
          <w:p w:rsidR="00FB232D" w:rsidRPr="00B013EE" w:rsidRDefault="00FB232D" w:rsidP="00FB232D">
            <w:pPr>
              <w:spacing w:line="240" w:lineRule="auto"/>
              <w:jc w:val="center"/>
              <w:rPr>
                <w:rFonts w:ascii="Times New Roman" w:hAnsi="Times New Roman"/>
                <w:lang w:val="uk-UA"/>
              </w:rPr>
            </w:pPr>
            <w:r>
              <w:rPr>
                <w:rFonts w:ascii="Times New Roman" w:hAnsi="Times New Roman"/>
                <w:lang w:val="uk-UA"/>
              </w:rPr>
              <w:t>8</w:t>
            </w:r>
          </w:p>
        </w:tc>
        <w:tc>
          <w:tcPr>
            <w:tcW w:w="519" w:type="pct"/>
          </w:tcPr>
          <w:p w:rsidR="00FB232D" w:rsidRPr="00B013EE" w:rsidRDefault="00FB232D" w:rsidP="00FB232D">
            <w:pPr>
              <w:spacing w:line="240" w:lineRule="auto"/>
              <w:jc w:val="center"/>
              <w:rPr>
                <w:rFonts w:ascii="Times New Roman" w:hAnsi="Times New Roman"/>
                <w:lang w:val="uk-UA"/>
              </w:rPr>
            </w:pPr>
          </w:p>
        </w:tc>
        <w:tc>
          <w:tcPr>
            <w:tcW w:w="389" w:type="pct"/>
          </w:tcPr>
          <w:p w:rsidR="00FB232D" w:rsidRPr="00B013EE" w:rsidRDefault="00FB232D" w:rsidP="00FB232D">
            <w:pPr>
              <w:spacing w:line="240" w:lineRule="auto"/>
              <w:jc w:val="center"/>
              <w:rPr>
                <w:rFonts w:ascii="Times New Roman" w:hAnsi="Times New Roman"/>
                <w:lang w:val="uk-UA"/>
              </w:rPr>
            </w:pPr>
          </w:p>
        </w:tc>
        <w:tc>
          <w:tcPr>
            <w:tcW w:w="390" w:type="pct"/>
          </w:tcPr>
          <w:p w:rsidR="00FB232D" w:rsidRPr="00B013EE" w:rsidRDefault="00FB232D" w:rsidP="00FB232D">
            <w:pPr>
              <w:spacing w:line="240" w:lineRule="auto"/>
              <w:jc w:val="center"/>
              <w:rPr>
                <w:rFonts w:ascii="Times New Roman" w:hAnsi="Times New Roman"/>
                <w:lang w:val="uk-UA"/>
              </w:rPr>
            </w:pPr>
            <w:r>
              <w:rPr>
                <w:rFonts w:ascii="Times New Roman" w:hAnsi="Times New Roman"/>
                <w:lang w:val="uk-UA"/>
              </w:rPr>
              <w:t>115</w:t>
            </w:r>
          </w:p>
        </w:tc>
      </w:tr>
    </w:tbl>
    <w:p w:rsidR="00FB232D" w:rsidRPr="00B013EE" w:rsidRDefault="00FB232D" w:rsidP="00FB232D">
      <w:pPr>
        <w:spacing w:after="0" w:line="240" w:lineRule="auto"/>
        <w:rPr>
          <w:rFonts w:ascii="Times New Roman" w:hAnsi="Times New Roman"/>
          <w:b/>
          <w:lang w:val="uk-UA"/>
        </w:rPr>
      </w:pPr>
    </w:p>
    <w:p w:rsidR="002871C8" w:rsidRDefault="002871C8" w:rsidP="002871C8">
      <w:pPr>
        <w:spacing w:after="0" w:line="240" w:lineRule="auto"/>
        <w:rPr>
          <w:rFonts w:ascii="Times New Roman" w:hAnsi="Times New Roman"/>
          <w:b/>
          <w:bCs/>
          <w:sz w:val="24"/>
          <w:szCs w:val="24"/>
          <w:lang w:val="uk-UA"/>
        </w:rPr>
      </w:pPr>
    </w:p>
    <w:p w:rsidR="00CA4B6F" w:rsidRDefault="00CA4B6F" w:rsidP="002871C8">
      <w:pPr>
        <w:spacing w:after="0" w:line="240" w:lineRule="auto"/>
        <w:rPr>
          <w:rFonts w:ascii="Times New Roman" w:hAnsi="Times New Roman"/>
          <w:b/>
          <w:bCs/>
          <w:sz w:val="24"/>
          <w:szCs w:val="24"/>
          <w:lang w:val="uk-UA"/>
        </w:rPr>
      </w:pPr>
    </w:p>
    <w:p w:rsidR="00CA4B6F" w:rsidRDefault="00CA4B6F" w:rsidP="002871C8">
      <w:pPr>
        <w:spacing w:after="0" w:line="240" w:lineRule="auto"/>
        <w:rPr>
          <w:rFonts w:ascii="Times New Roman" w:hAnsi="Times New Roman"/>
          <w:b/>
          <w:bCs/>
          <w:sz w:val="24"/>
          <w:szCs w:val="24"/>
          <w:lang w:val="uk-UA"/>
        </w:rPr>
      </w:pPr>
    </w:p>
    <w:p w:rsidR="00CA4B6F" w:rsidRDefault="00CA4B6F" w:rsidP="002871C8">
      <w:pPr>
        <w:spacing w:after="0" w:line="240" w:lineRule="auto"/>
        <w:rPr>
          <w:rFonts w:ascii="Times New Roman" w:hAnsi="Times New Roman"/>
          <w:b/>
          <w:bCs/>
          <w:sz w:val="24"/>
          <w:szCs w:val="24"/>
          <w:lang w:val="uk-UA"/>
        </w:rPr>
      </w:pPr>
    </w:p>
    <w:p w:rsidR="00CA4B6F" w:rsidRPr="00B013EE" w:rsidRDefault="00CA4B6F" w:rsidP="002871C8">
      <w:pPr>
        <w:spacing w:after="0" w:line="240" w:lineRule="auto"/>
        <w:rPr>
          <w:rFonts w:ascii="Times New Roman" w:hAnsi="Times New Roman"/>
          <w:b/>
          <w:bCs/>
          <w:sz w:val="24"/>
          <w:szCs w:val="24"/>
          <w:lang w:val="uk-UA"/>
        </w:rPr>
      </w:pPr>
    </w:p>
    <w:p w:rsidR="004E3CCC" w:rsidRPr="00B013EE" w:rsidRDefault="00D5164A" w:rsidP="00987930">
      <w:pPr>
        <w:spacing w:after="0" w:line="240" w:lineRule="auto"/>
        <w:jc w:val="center"/>
        <w:rPr>
          <w:rFonts w:ascii="Times New Roman" w:hAnsi="Times New Roman"/>
          <w:b/>
          <w:sz w:val="24"/>
          <w:szCs w:val="24"/>
          <w:lang w:val="uk-UA"/>
        </w:rPr>
      </w:pPr>
      <w:r w:rsidRPr="00B013EE">
        <w:rPr>
          <w:rFonts w:ascii="Times New Roman" w:hAnsi="Times New Roman"/>
          <w:b/>
          <w:bCs/>
          <w:sz w:val="24"/>
          <w:szCs w:val="24"/>
          <w:lang w:val="uk-UA"/>
        </w:rPr>
        <w:t>6</w:t>
      </w:r>
      <w:r w:rsidR="009320D7" w:rsidRPr="00B013EE">
        <w:rPr>
          <w:rFonts w:ascii="Times New Roman" w:hAnsi="Times New Roman"/>
          <w:b/>
          <w:bCs/>
          <w:sz w:val="24"/>
          <w:szCs w:val="24"/>
          <w:lang w:val="uk-UA"/>
        </w:rPr>
        <w:t>.3</w:t>
      </w:r>
      <w:r w:rsidR="004E3CCC" w:rsidRPr="00B013EE">
        <w:rPr>
          <w:rFonts w:ascii="Times New Roman" w:hAnsi="Times New Roman"/>
          <w:b/>
          <w:bCs/>
          <w:sz w:val="24"/>
          <w:szCs w:val="24"/>
          <w:lang w:val="uk-UA"/>
        </w:rPr>
        <w:t>. </w:t>
      </w:r>
      <w:r w:rsidR="004E3CCC" w:rsidRPr="00B013EE">
        <w:rPr>
          <w:rFonts w:ascii="Times New Roman" w:hAnsi="Times New Roman"/>
          <w:b/>
          <w:sz w:val="24"/>
          <w:szCs w:val="24"/>
          <w:lang w:val="uk-UA"/>
        </w:rPr>
        <w:t>Т</w:t>
      </w:r>
      <w:r w:rsidR="00381F4F" w:rsidRPr="00B013EE">
        <w:rPr>
          <w:rFonts w:ascii="Times New Roman" w:hAnsi="Times New Roman"/>
          <w:b/>
          <w:sz w:val="24"/>
          <w:szCs w:val="24"/>
          <w:lang w:val="uk-UA"/>
        </w:rPr>
        <w:t>еми практичних (семінарських, лабораторних) занять</w:t>
      </w:r>
    </w:p>
    <w:p w:rsidR="004E3CCC" w:rsidRPr="00B013EE" w:rsidRDefault="004E3CCC" w:rsidP="004E3CCC">
      <w:pPr>
        <w:spacing w:after="0" w:line="240" w:lineRule="auto"/>
        <w:ind w:left="360"/>
        <w:jc w:val="center"/>
        <w:rPr>
          <w:rFonts w:ascii="Times New Roman" w:hAnsi="Times New Roman"/>
          <w:b/>
          <w:sz w:val="24"/>
          <w:szCs w:val="24"/>
          <w:lang w:val="uk-UA"/>
        </w:rPr>
      </w:pPr>
    </w:p>
    <w:tbl>
      <w:tblPr>
        <w:tblW w:w="97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5"/>
        <w:gridCol w:w="6839"/>
        <w:gridCol w:w="1118"/>
        <w:gridCol w:w="1119"/>
      </w:tblGrid>
      <w:tr w:rsidR="00CA4B6F" w:rsidRPr="00B04E69" w:rsidTr="00CA4B6F">
        <w:trPr>
          <w:trHeight w:val="280"/>
        </w:trPr>
        <w:tc>
          <w:tcPr>
            <w:tcW w:w="705" w:type="dxa"/>
            <w:vMerge w:val="restart"/>
            <w:vAlign w:val="center"/>
          </w:tcPr>
          <w:p w:rsidR="00CA4B6F" w:rsidRPr="00B013EE" w:rsidRDefault="00CA4B6F" w:rsidP="001F0107">
            <w:pPr>
              <w:spacing w:after="0" w:line="240" w:lineRule="auto"/>
              <w:ind w:left="142" w:hanging="142"/>
              <w:jc w:val="center"/>
              <w:rPr>
                <w:rFonts w:ascii="Times New Roman" w:hAnsi="Times New Roman"/>
                <w:sz w:val="24"/>
                <w:szCs w:val="24"/>
                <w:lang w:val="uk-UA"/>
              </w:rPr>
            </w:pPr>
            <w:r w:rsidRPr="00B013EE">
              <w:rPr>
                <w:rFonts w:ascii="Times New Roman" w:hAnsi="Times New Roman"/>
                <w:sz w:val="24"/>
                <w:szCs w:val="24"/>
                <w:lang w:val="uk-UA"/>
              </w:rPr>
              <w:t>№</w:t>
            </w:r>
          </w:p>
          <w:p w:rsidR="00CA4B6F" w:rsidRPr="00B013EE" w:rsidRDefault="00CA4B6F" w:rsidP="001F0107">
            <w:pPr>
              <w:spacing w:after="0" w:line="240" w:lineRule="auto"/>
              <w:ind w:left="142" w:hanging="142"/>
              <w:jc w:val="center"/>
              <w:rPr>
                <w:rFonts w:ascii="Times New Roman" w:hAnsi="Times New Roman"/>
                <w:sz w:val="24"/>
                <w:szCs w:val="24"/>
                <w:lang w:val="uk-UA"/>
              </w:rPr>
            </w:pPr>
            <w:r w:rsidRPr="00B013EE">
              <w:rPr>
                <w:rFonts w:ascii="Times New Roman" w:hAnsi="Times New Roman"/>
                <w:sz w:val="24"/>
                <w:szCs w:val="24"/>
                <w:lang w:val="uk-UA"/>
              </w:rPr>
              <w:t>з/п</w:t>
            </w:r>
          </w:p>
        </w:tc>
        <w:tc>
          <w:tcPr>
            <w:tcW w:w="6839" w:type="dxa"/>
            <w:vMerge w:val="restart"/>
            <w:vAlign w:val="center"/>
          </w:tcPr>
          <w:p w:rsidR="00CA4B6F" w:rsidRPr="00B013EE" w:rsidRDefault="00CA4B6F" w:rsidP="001F0107">
            <w:pPr>
              <w:spacing w:after="0" w:line="240" w:lineRule="auto"/>
              <w:jc w:val="center"/>
              <w:rPr>
                <w:rFonts w:ascii="Times New Roman" w:hAnsi="Times New Roman"/>
                <w:sz w:val="24"/>
                <w:szCs w:val="24"/>
                <w:lang w:val="uk-UA"/>
              </w:rPr>
            </w:pPr>
            <w:r w:rsidRPr="00B013EE">
              <w:rPr>
                <w:rFonts w:ascii="Times New Roman" w:hAnsi="Times New Roman"/>
                <w:sz w:val="24"/>
                <w:szCs w:val="24"/>
                <w:lang w:val="uk-UA"/>
              </w:rPr>
              <w:t>Назва теми</w:t>
            </w:r>
          </w:p>
        </w:tc>
        <w:tc>
          <w:tcPr>
            <w:tcW w:w="2237" w:type="dxa"/>
            <w:gridSpan w:val="2"/>
            <w:vAlign w:val="center"/>
          </w:tcPr>
          <w:p w:rsidR="00CA4B6F" w:rsidRPr="00B013EE" w:rsidRDefault="00CA4B6F" w:rsidP="00CA4B6F">
            <w:pPr>
              <w:spacing w:after="0" w:line="240" w:lineRule="auto"/>
              <w:jc w:val="center"/>
              <w:rPr>
                <w:rFonts w:ascii="Times New Roman" w:hAnsi="Times New Roman"/>
                <w:sz w:val="24"/>
                <w:szCs w:val="24"/>
                <w:lang w:val="uk-UA"/>
              </w:rPr>
            </w:pPr>
            <w:r w:rsidRPr="00B013EE">
              <w:rPr>
                <w:rFonts w:ascii="Times New Roman" w:hAnsi="Times New Roman"/>
                <w:sz w:val="24"/>
                <w:szCs w:val="24"/>
                <w:lang w:val="uk-UA"/>
              </w:rPr>
              <w:t>Кількість</w:t>
            </w:r>
            <w:r>
              <w:rPr>
                <w:rFonts w:ascii="Times New Roman" w:hAnsi="Times New Roman"/>
                <w:sz w:val="24"/>
                <w:szCs w:val="24"/>
                <w:lang w:val="uk-UA"/>
              </w:rPr>
              <w:t xml:space="preserve"> годин</w:t>
            </w:r>
          </w:p>
        </w:tc>
      </w:tr>
      <w:tr w:rsidR="00CA4B6F" w:rsidRPr="00B04E69" w:rsidTr="0054292F">
        <w:trPr>
          <w:trHeight w:val="280"/>
        </w:trPr>
        <w:tc>
          <w:tcPr>
            <w:tcW w:w="705" w:type="dxa"/>
            <w:vMerge/>
            <w:vAlign w:val="center"/>
          </w:tcPr>
          <w:p w:rsidR="00CA4B6F" w:rsidRPr="00B013EE" w:rsidRDefault="00CA4B6F" w:rsidP="001F0107">
            <w:pPr>
              <w:spacing w:after="0" w:line="240" w:lineRule="auto"/>
              <w:ind w:left="142" w:hanging="142"/>
              <w:jc w:val="center"/>
              <w:rPr>
                <w:rFonts w:ascii="Times New Roman" w:hAnsi="Times New Roman"/>
                <w:sz w:val="24"/>
                <w:szCs w:val="24"/>
                <w:lang w:val="uk-UA"/>
              </w:rPr>
            </w:pPr>
          </w:p>
        </w:tc>
        <w:tc>
          <w:tcPr>
            <w:tcW w:w="6839" w:type="dxa"/>
            <w:vMerge/>
            <w:vAlign w:val="center"/>
          </w:tcPr>
          <w:p w:rsidR="00CA4B6F" w:rsidRPr="00B013EE" w:rsidRDefault="00CA4B6F" w:rsidP="001F0107">
            <w:pPr>
              <w:spacing w:after="0" w:line="240" w:lineRule="auto"/>
              <w:jc w:val="center"/>
              <w:rPr>
                <w:rFonts w:ascii="Times New Roman" w:hAnsi="Times New Roman"/>
                <w:sz w:val="24"/>
                <w:szCs w:val="24"/>
                <w:lang w:val="uk-UA"/>
              </w:rPr>
            </w:pPr>
          </w:p>
        </w:tc>
        <w:tc>
          <w:tcPr>
            <w:tcW w:w="1118" w:type="dxa"/>
            <w:vAlign w:val="center"/>
          </w:tcPr>
          <w:p w:rsidR="00CA4B6F" w:rsidRPr="00B013EE" w:rsidRDefault="00CA4B6F" w:rsidP="001F0107">
            <w:pPr>
              <w:spacing w:after="0" w:line="240" w:lineRule="auto"/>
              <w:jc w:val="center"/>
              <w:rPr>
                <w:rFonts w:ascii="Times New Roman" w:hAnsi="Times New Roman"/>
                <w:sz w:val="24"/>
                <w:szCs w:val="24"/>
                <w:lang w:val="uk-UA"/>
              </w:rPr>
            </w:pPr>
            <w:r>
              <w:rPr>
                <w:rFonts w:ascii="Times New Roman" w:hAnsi="Times New Roman"/>
                <w:sz w:val="24"/>
                <w:szCs w:val="24"/>
                <w:lang w:val="uk-UA"/>
              </w:rPr>
              <w:t>Денна форма</w:t>
            </w:r>
          </w:p>
        </w:tc>
        <w:tc>
          <w:tcPr>
            <w:tcW w:w="1119" w:type="dxa"/>
            <w:vAlign w:val="center"/>
          </w:tcPr>
          <w:p w:rsidR="00CA4B6F" w:rsidRPr="00B013EE" w:rsidRDefault="00CA4B6F" w:rsidP="001F0107">
            <w:pPr>
              <w:spacing w:after="0" w:line="240" w:lineRule="auto"/>
              <w:jc w:val="center"/>
              <w:rPr>
                <w:rFonts w:ascii="Times New Roman" w:hAnsi="Times New Roman"/>
                <w:sz w:val="24"/>
                <w:szCs w:val="24"/>
                <w:lang w:val="uk-UA"/>
              </w:rPr>
            </w:pPr>
            <w:r>
              <w:rPr>
                <w:rFonts w:ascii="Times New Roman" w:hAnsi="Times New Roman"/>
                <w:sz w:val="24"/>
                <w:szCs w:val="24"/>
                <w:lang w:val="uk-UA"/>
              </w:rPr>
              <w:t>Заочна форма</w:t>
            </w:r>
          </w:p>
        </w:tc>
      </w:tr>
      <w:tr w:rsidR="00CA4B6F" w:rsidRPr="00B013EE" w:rsidTr="0054292F">
        <w:tc>
          <w:tcPr>
            <w:tcW w:w="705" w:type="dxa"/>
          </w:tcPr>
          <w:p w:rsidR="00CA4B6F" w:rsidRPr="00B013EE" w:rsidRDefault="00CA4B6F" w:rsidP="002871C8">
            <w:pPr>
              <w:spacing w:after="0" w:line="240" w:lineRule="auto"/>
              <w:jc w:val="center"/>
              <w:rPr>
                <w:rFonts w:ascii="Times New Roman" w:hAnsi="Times New Roman"/>
                <w:sz w:val="24"/>
                <w:szCs w:val="24"/>
                <w:lang w:val="uk-UA"/>
              </w:rPr>
            </w:pPr>
            <w:r w:rsidRPr="00B013EE">
              <w:rPr>
                <w:rFonts w:ascii="Times New Roman" w:hAnsi="Times New Roman"/>
                <w:sz w:val="24"/>
                <w:szCs w:val="24"/>
                <w:lang w:val="uk-UA"/>
              </w:rPr>
              <w:t>1</w:t>
            </w:r>
          </w:p>
        </w:tc>
        <w:tc>
          <w:tcPr>
            <w:tcW w:w="6839" w:type="dxa"/>
          </w:tcPr>
          <w:p w:rsidR="00CA4B6F" w:rsidRPr="00B013EE" w:rsidRDefault="00CA4B6F" w:rsidP="002871C8">
            <w:pPr>
              <w:tabs>
                <w:tab w:val="left" w:pos="284"/>
                <w:tab w:val="left" w:pos="567"/>
              </w:tabs>
              <w:spacing w:line="240" w:lineRule="auto"/>
              <w:jc w:val="both"/>
              <w:rPr>
                <w:rFonts w:ascii="Times New Roman" w:hAnsi="Times New Roman"/>
                <w:lang w:val="uk-UA"/>
              </w:rPr>
            </w:pPr>
            <w:r w:rsidRPr="00B013EE">
              <w:rPr>
                <w:rFonts w:ascii="Times New Roman" w:hAnsi="Times New Roman"/>
                <w:lang w:val="uk-UA"/>
              </w:rPr>
              <w:t>Тема 1. «Туристичні маршрути Закарпаття» як навчальна дисципліна</w:t>
            </w:r>
          </w:p>
        </w:tc>
        <w:tc>
          <w:tcPr>
            <w:tcW w:w="1118" w:type="dxa"/>
          </w:tcPr>
          <w:p w:rsidR="00CA4B6F" w:rsidRPr="00B013EE" w:rsidRDefault="00CA4B6F" w:rsidP="002871C8">
            <w:pPr>
              <w:spacing w:after="0" w:line="240" w:lineRule="auto"/>
              <w:jc w:val="center"/>
              <w:rPr>
                <w:rFonts w:ascii="Times New Roman" w:hAnsi="Times New Roman"/>
                <w:sz w:val="24"/>
                <w:szCs w:val="24"/>
                <w:lang w:val="uk-UA"/>
              </w:rPr>
            </w:pPr>
            <w:r w:rsidRPr="00B013EE">
              <w:rPr>
                <w:rFonts w:ascii="Times New Roman" w:hAnsi="Times New Roman"/>
                <w:sz w:val="24"/>
                <w:szCs w:val="24"/>
                <w:lang w:val="uk-UA"/>
              </w:rPr>
              <w:t>2</w:t>
            </w:r>
          </w:p>
        </w:tc>
        <w:tc>
          <w:tcPr>
            <w:tcW w:w="1119" w:type="dxa"/>
          </w:tcPr>
          <w:p w:rsidR="00CA4B6F" w:rsidRPr="00B013EE" w:rsidRDefault="00CA4B6F" w:rsidP="002871C8">
            <w:pPr>
              <w:spacing w:after="0" w:line="240" w:lineRule="auto"/>
              <w:jc w:val="center"/>
              <w:rPr>
                <w:rFonts w:ascii="Times New Roman" w:hAnsi="Times New Roman"/>
                <w:sz w:val="24"/>
                <w:szCs w:val="24"/>
                <w:lang w:val="uk-UA"/>
              </w:rPr>
            </w:pPr>
          </w:p>
        </w:tc>
      </w:tr>
      <w:tr w:rsidR="00CA4B6F" w:rsidRPr="00B013EE" w:rsidTr="0054292F">
        <w:tc>
          <w:tcPr>
            <w:tcW w:w="705" w:type="dxa"/>
          </w:tcPr>
          <w:p w:rsidR="00CA4B6F" w:rsidRPr="00B013EE" w:rsidRDefault="00CA4B6F" w:rsidP="002871C8">
            <w:pPr>
              <w:spacing w:after="0" w:line="240" w:lineRule="auto"/>
              <w:jc w:val="center"/>
              <w:rPr>
                <w:rFonts w:ascii="Times New Roman" w:hAnsi="Times New Roman"/>
                <w:sz w:val="24"/>
                <w:szCs w:val="24"/>
                <w:lang w:val="uk-UA"/>
              </w:rPr>
            </w:pPr>
            <w:r w:rsidRPr="00B013EE">
              <w:rPr>
                <w:rFonts w:ascii="Times New Roman" w:hAnsi="Times New Roman"/>
                <w:sz w:val="24"/>
                <w:szCs w:val="24"/>
                <w:lang w:val="uk-UA"/>
              </w:rPr>
              <w:t>2</w:t>
            </w:r>
          </w:p>
        </w:tc>
        <w:tc>
          <w:tcPr>
            <w:tcW w:w="6839" w:type="dxa"/>
          </w:tcPr>
          <w:p w:rsidR="00CA4B6F" w:rsidRPr="00B013EE" w:rsidRDefault="00CA4B6F" w:rsidP="002871C8">
            <w:pPr>
              <w:spacing w:line="240" w:lineRule="auto"/>
              <w:jc w:val="both"/>
              <w:rPr>
                <w:rFonts w:ascii="Times New Roman" w:hAnsi="Times New Roman"/>
                <w:lang w:val="uk-UA"/>
              </w:rPr>
            </w:pPr>
            <w:r w:rsidRPr="00B013EE">
              <w:rPr>
                <w:rFonts w:ascii="Times New Roman" w:hAnsi="Times New Roman"/>
                <w:lang w:val="uk-UA"/>
              </w:rPr>
              <w:t>Тема 2. Фізико-географічна та геоекономічна характеристики Закарпатської області</w:t>
            </w:r>
          </w:p>
        </w:tc>
        <w:tc>
          <w:tcPr>
            <w:tcW w:w="1118" w:type="dxa"/>
          </w:tcPr>
          <w:p w:rsidR="00CA4B6F" w:rsidRPr="00B013EE" w:rsidRDefault="00CA4B6F" w:rsidP="002871C8">
            <w:pPr>
              <w:spacing w:after="0" w:line="240" w:lineRule="auto"/>
              <w:jc w:val="center"/>
              <w:rPr>
                <w:rFonts w:ascii="Times New Roman" w:hAnsi="Times New Roman"/>
                <w:sz w:val="24"/>
                <w:szCs w:val="24"/>
                <w:lang w:val="uk-UA"/>
              </w:rPr>
            </w:pPr>
            <w:r w:rsidRPr="00B013EE">
              <w:rPr>
                <w:rFonts w:ascii="Times New Roman" w:hAnsi="Times New Roman"/>
                <w:sz w:val="24"/>
                <w:szCs w:val="24"/>
                <w:lang w:val="uk-UA"/>
              </w:rPr>
              <w:t>2</w:t>
            </w:r>
          </w:p>
        </w:tc>
        <w:tc>
          <w:tcPr>
            <w:tcW w:w="1119" w:type="dxa"/>
          </w:tcPr>
          <w:p w:rsidR="00CA4B6F" w:rsidRPr="00B013EE" w:rsidRDefault="00CA4B6F" w:rsidP="002871C8">
            <w:pPr>
              <w:spacing w:after="0" w:line="240" w:lineRule="auto"/>
              <w:jc w:val="center"/>
              <w:rPr>
                <w:rFonts w:ascii="Times New Roman" w:hAnsi="Times New Roman"/>
                <w:sz w:val="24"/>
                <w:szCs w:val="24"/>
                <w:lang w:val="uk-UA"/>
              </w:rPr>
            </w:pPr>
          </w:p>
        </w:tc>
      </w:tr>
      <w:tr w:rsidR="00CA4B6F" w:rsidRPr="00B013EE" w:rsidTr="0054292F">
        <w:tc>
          <w:tcPr>
            <w:tcW w:w="705" w:type="dxa"/>
          </w:tcPr>
          <w:p w:rsidR="00CA4B6F" w:rsidRPr="00B013EE" w:rsidRDefault="00CA4B6F" w:rsidP="002871C8">
            <w:pPr>
              <w:spacing w:after="0" w:line="240" w:lineRule="auto"/>
              <w:jc w:val="center"/>
              <w:rPr>
                <w:rFonts w:ascii="Times New Roman" w:hAnsi="Times New Roman"/>
                <w:sz w:val="24"/>
                <w:szCs w:val="24"/>
                <w:lang w:val="uk-UA"/>
              </w:rPr>
            </w:pPr>
            <w:r w:rsidRPr="00B013EE">
              <w:rPr>
                <w:rFonts w:ascii="Times New Roman" w:hAnsi="Times New Roman"/>
                <w:sz w:val="24"/>
                <w:szCs w:val="24"/>
                <w:lang w:val="uk-UA"/>
              </w:rPr>
              <w:t>3</w:t>
            </w:r>
          </w:p>
        </w:tc>
        <w:tc>
          <w:tcPr>
            <w:tcW w:w="6839" w:type="dxa"/>
          </w:tcPr>
          <w:p w:rsidR="00CA4B6F" w:rsidRPr="00B013EE" w:rsidRDefault="00CA4B6F" w:rsidP="002871C8">
            <w:pPr>
              <w:autoSpaceDE w:val="0"/>
              <w:autoSpaceDN w:val="0"/>
              <w:adjustRightInd w:val="0"/>
              <w:spacing w:line="240" w:lineRule="auto"/>
              <w:jc w:val="both"/>
              <w:rPr>
                <w:rFonts w:ascii="Times New Roman" w:hAnsi="Times New Roman"/>
                <w:lang w:val="uk-UA"/>
              </w:rPr>
            </w:pPr>
            <w:r w:rsidRPr="00B013EE">
              <w:rPr>
                <w:rFonts w:ascii="Times New Roman" w:hAnsi="Times New Roman"/>
                <w:lang w:val="uk-UA"/>
              </w:rPr>
              <w:t xml:space="preserve">Тема 3. </w:t>
            </w:r>
            <w:r w:rsidRPr="00B013EE">
              <w:rPr>
                <w:rFonts w:ascii="Times New Roman" w:hAnsi="Times New Roman"/>
                <w:bCs/>
                <w:lang w:val="uk-UA"/>
              </w:rPr>
              <w:t>Туристичний потенціал Берегівського району</w:t>
            </w:r>
          </w:p>
        </w:tc>
        <w:tc>
          <w:tcPr>
            <w:tcW w:w="1118" w:type="dxa"/>
          </w:tcPr>
          <w:p w:rsidR="00CA4B6F" w:rsidRPr="00B013EE" w:rsidRDefault="00CA4B6F" w:rsidP="002871C8">
            <w:pPr>
              <w:spacing w:after="0" w:line="240" w:lineRule="auto"/>
              <w:jc w:val="center"/>
              <w:rPr>
                <w:rFonts w:ascii="Times New Roman" w:hAnsi="Times New Roman"/>
                <w:sz w:val="24"/>
                <w:szCs w:val="24"/>
                <w:lang w:val="uk-UA"/>
              </w:rPr>
            </w:pPr>
            <w:r w:rsidRPr="00B013EE">
              <w:rPr>
                <w:rFonts w:ascii="Times New Roman" w:hAnsi="Times New Roman"/>
                <w:sz w:val="24"/>
                <w:szCs w:val="24"/>
                <w:lang w:val="uk-UA"/>
              </w:rPr>
              <w:t>2</w:t>
            </w:r>
          </w:p>
        </w:tc>
        <w:tc>
          <w:tcPr>
            <w:tcW w:w="1119" w:type="dxa"/>
          </w:tcPr>
          <w:p w:rsidR="00CA4B6F" w:rsidRPr="00B013EE" w:rsidRDefault="003A0B5A" w:rsidP="002871C8">
            <w:pPr>
              <w:spacing w:after="0" w:line="240" w:lineRule="auto"/>
              <w:jc w:val="center"/>
              <w:rPr>
                <w:rFonts w:ascii="Times New Roman" w:hAnsi="Times New Roman"/>
                <w:sz w:val="24"/>
                <w:szCs w:val="24"/>
                <w:lang w:val="uk-UA"/>
              </w:rPr>
            </w:pPr>
            <w:r>
              <w:rPr>
                <w:rFonts w:ascii="Times New Roman" w:hAnsi="Times New Roman"/>
                <w:sz w:val="24"/>
                <w:szCs w:val="24"/>
                <w:lang w:val="uk-UA"/>
              </w:rPr>
              <w:t>2</w:t>
            </w:r>
          </w:p>
        </w:tc>
      </w:tr>
      <w:tr w:rsidR="00CA4B6F" w:rsidRPr="00B013EE" w:rsidTr="0054292F">
        <w:tc>
          <w:tcPr>
            <w:tcW w:w="705" w:type="dxa"/>
          </w:tcPr>
          <w:p w:rsidR="00CA4B6F" w:rsidRPr="00B013EE" w:rsidRDefault="00CA4B6F" w:rsidP="002871C8">
            <w:pPr>
              <w:spacing w:after="0" w:line="240" w:lineRule="auto"/>
              <w:jc w:val="center"/>
              <w:rPr>
                <w:rFonts w:ascii="Times New Roman" w:hAnsi="Times New Roman"/>
                <w:sz w:val="24"/>
                <w:szCs w:val="24"/>
                <w:lang w:val="uk-UA"/>
              </w:rPr>
            </w:pPr>
            <w:r w:rsidRPr="00B013EE">
              <w:rPr>
                <w:rFonts w:ascii="Times New Roman" w:hAnsi="Times New Roman"/>
                <w:sz w:val="24"/>
                <w:szCs w:val="24"/>
                <w:lang w:val="uk-UA"/>
              </w:rPr>
              <w:t>4</w:t>
            </w:r>
          </w:p>
        </w:tc>
        <w:tc>
          <w:tcPr>
            <w:tcW w:w="6839" w:type="dxa"/>
          </w:tcPr>
          <w:p w:rsidR="00CA4B6F" w:rsidRPr="00B013EE" w:rsidRDefault="00CA4B6F" w:rsidP="002871C8">
            <w:pPr>
              <w:pStyle w:val="3"/>
              <w:spacing w:before="0"/>
              <w:rPr>
                <w:b w:val="0"/>
                <w:sz w:val="22"/>
                <w:szCs w:val="22"/>
                <w:lang w:eastAsia="ru-RU"/>
              </w:rPr>
            </w:pPr>
            <w:r w:rsidRPr="00B013EE">
              <w:rPr>
                <w:b w:val="0"/>
                <w:sz w:val="22"/>
                <w:szCs w:val="22"/>
                <w:lang w:eastAsia="ru-RU"/>
              </w:rPr>
              <w:t xml:space="preserve">Тема 4. </w:t>
            </w:r>
            <w:r w:rsidRPr="00B013EE">
              <w:rPr>
                <w:b w:val="0"/>
                <w:bCs w:val="0"/>
                <w:sz w:val="22"/>
                <w:szCs w:val="22"/>
              </w:rPr>
              <w:t>Туристичний потенціал Ужг</w:t>
            </w:r>
            <w:r w:rsidR="003A0B5A">
              <w:rPr>
                <w:b w:val="0"/>
                <w:bCs w:val="0"/>
                <w:sz w:val="22"/>
                <w:szCs w:val="22"/>
              </w:rPr>
              <w:t>ор</w:t>
            </w:r>
            <w:r w:rsidRPr="00B013EE">
              <w:rPr>
                <w:b w:val="0"/>
                <w:bCs w:val="0"/>
                <w:sz w:val="22"/>
                <w:szCs w:val="22"/>
              </w:rPr>
              <w:t>одського району</w:t>
            </w:r>
          </w:p>
        </w:tc>
        <w:tc>
          <w:tcPr>
            <w:tcW w:w="1118" w:type="dxa"/>
          </w:tcPr>
          <w:p w:rsidR="00CA4B6F" w:rsidRPr="00B013EE" w:rsidRDefault="00CA4B6F" w:rsidP="002871C8">
            <w:pPr>
              <w:spacing w:after="0" w:line="240" w:lineRule="auto"/>
              <w:jc w:val="center"/>
              <w:rPr>
                <w:rFonts w:ascii="Times New Roman" w:hAnsi="Times New Roman"/>
                <w:sz w:val="24"/>
                <w:szCs w:val="24"/>
                <w:lang w:val="uk-UA"/>
              </w:rPr>
            </w:pPr>
            <w:r w:rsidRPr="00B013EE">
              <w:rPr>
                <w:rFonts w:ascii="Times New Roman" w:hAnsi="Times New Roman"/>
                <w:sz w:val="24"/>
                <w:szCs w:val="24"/>
                <w:lang w:val="uk-UA"/>
              </w:rPr>
              <w:t>2</w:t>
            </w:r>
          </w:p>
        </w:tc>
        <w:tc>
          <w:tcPr>
            <w:tcW w:w="1119" w:type="dxa"/>
          </w:tcPr>
          <w:p w:rsidR="00CA4B6F" w:rsidRPr="00B013EE" w:rsidRDefault="003A0B5A" w:rsidP="002871C8">
            <w:pPr>
              <w:spacing w:after="0" w:line="240" w:lineRule="auto"/>
              <w:jc w:val="center"/>
              <w:rPr>
                <w:rFonts w:ascii="Times New Roman" w:hAnsi="Times New Roman"/>
                <w:sz w:val="24"/>
                <w:szCs w:val="24"/>
                <w:lang w:val="uk-UA"/>
              </w:rPr>
            </w:pPr>
            <w:r>
              <w:rPr>
                <w:rFonts w:ascii="Times New Roman" w:hAnsi="Times New Roman"/>
                <w:sz w:val="24"/>
                <w:szCs w:val="24"/>
                <w:lang w:val="uk-UA"/>
              </w:rPr>
              <w:t>2</w:t>
            </w:r>
          </w:p>
        </w:tc>
      </w:tr>
      <w:tr w:rsidR="00CA4B6F" w:rsidRPr="00B013EE" w:rsidTr="0054292F">
        <w:tc>
          <w:tcPr>
            <w:tcW w:w="705" w:type="dxa"/>
          </w:tcPr>
          <w:p w:rsidR="00CA4B6F" w:rsidRPr="00B013EE" w:rsidRDefault="00CA4B6F" w:rsidP="002871C8">
            <w:pPr>
              <w:spacing w:after="0" w:line="240" w:lineRule="auto"/>
              <w:jc w:val="center"/>
              <w:rPr>
                <w:rFonts w:ascii="Times New Roman" w:hAnsi="Times New Roman"/>
                <w:sz w:val="24"/>
                <w:szCs w:val="24"/>
                <w:lang w:val="uk-UA"/>
              </w:rPr>
            </w:pPr>
            <w:r w:rsidRPr="00B013EE">
              <w:rPr>
                <w:rFonts w:ascii="Times New Roman" w:hAnsi="Times New Roman"/>
                <w:sz w:val="24"/>
                <w:szCs w:val="24"/>
                <w:lang w:val="uk-UA"/>
              </w:rPr>
              <w:t>5</w:t>
            </w:r>
          </w:p>
        </w:tc>
        <w:tc>
          <w:tcPr>
            <w:tcW w:w="6839" w:type="dxa"/>
          </w:tcPr>
          <w:p w:rsidR="00CA4B6F" w:rsidRPr="00B013EE" w:rsidRDefault="00CA4B6F" w:rsidP="002871C8">
            <w:pPr>
              <w:spacing w:line="240" w:lineRule="auto"/>
              <w:jc w:val="both"/>
              <w:rPr>
                <w:rFonts w:ascii="Times New Roman" w:hAnsi="Times New Roman"/>
                <w:lang w:val="uk-UA"/>
              </w:rPr>
            </w:pPr>
            <w:r w:rsidRPr="00B013EE">
              <w:rPr>
                <w:rFonts w:ascii="Times New Roman" w:hAnsi="Times New Roman"/>
                <w:lang w:val="uk-UA"/>
              </w:rPr>
              <w:t xml:space="preserve">Тема 5. </w:t>
            </w:r>
            <w:r w:rsidRPr="00B013EE">
              <w:rPr>
                <w:rFonts w:ascii="Times New Roman" w:hAnsi="Times New Roman"/>
                <w:bCs/>
                <w:lang w:val="uk-UA"/>
              </w:rPr>
              <w:t>Туристичний потенціал Мукачівського району</w:t>
            </w:r>
          </w:p>
        </w:tc>
        <w:tc>
          <w:tcPr>
            <w:tcW w:w="1118" w:type="dxa"/>
          </w:tcPr>
          <w:p w:rsidR="00CA4B6F" w:rsidRPr="00B013EE" w:rsidRDefault="00CA4B6F" w:rsidP="002871C8">
            <w:pPr>
              <w:spacing w:after="0" w:line="240" w:lineRule="auto"/>
              <w:jc w:val="center"/>
              <w:rPr>
                <w:rFonts w:ascii="Times New Roman" w:hAnsi="Times New Roman"/>
                <w:sz w:val="24"/>
                <w:szCs w:val="24"/>
                <w:lang w:val="uk-UA"/>
              </w:rPr>
            </w:pPr>
            <w:r w:rsidRPr="00B013EE">
              <w:rPr>
                <w:rFonts w:ascii="Times New Roman" w:hAnsi="Times New Roman"/>
                <w:sz w:val="24"/>
                <w:szCs w:val="24"/>
                <w:lang w:val="uk-UA"/>
              </w:rPr>
              <w:t>2</w:t>
            </w:r>
          </w:p>
        </w:tc>
        <w:tc>
          <w:tcPr>
            <w:tcW w:w="1119" w:type="dxa"/>
          </w:tcPr>
          <w:p w:rsidR="00CA4B6F" w:rsidRPr="00B013EE" w:rsidRDefault="00CA4B6F" w:rsidP="002871C8">
            <w:pPr>
              <w:spacing w:after="0" w:line="240" w:lineRule="auto"/>
              <w:jc w:val="center"/>
              <w:rPr>
                <w:rFonts w:ascii="Times New Roman" w:hAnsi="Times New Roman"/>
                <w:sz w:val="24"/>
                <w:szCs w:val="24"/>
                <w:lang w:val="uk-UA"/>
              </w:rPr>
            </w:pPr>
            <w:r>
              <w:rPr>
                <w:rFonts w:ascii="Times New Roman" w:hAnsi="Times New Roman"/>
                <w:sz w:val="24"/>
                <w:szCs w:val="24"/>
                <w:lang w:val="uk-UA"/>
              </w:rPr>
              <w:t>1</w:t>
            </w:r>
          </w:p>
        </w:tc>
      </w:tr>
      <w:tr w:rsidR="00CA4B6F" w:rsidRPr="00B013EE" w:rsidTr="0054292F">
        <w:tc>
          <w:tcPr>
            <w:tcW w:w="705" w:type="dxa"/>
          </w:tcPr>
          <w:p w:rsidR="00CA4B6F" w:rsidRPr="00B013EE" w:rsidRDefault="00CA4B6F" w:rsidP="002871C8">
            <w:pPr>
              <w:spacing w:after="0" w:line="240" w:lineRule="auto"/>
              <w:jc w:val="center"/>
              <w:rPr>
                <w:rFonts w:ascii="Times New Roman" w:hAnsi="Times New Roman"/>
                <w:sz w:val="24"/>
                <w:szCs w:val="24"/>
                <w:lang w:val="uk-UA"/>
              </w:rPr>
            </w:pPr>
            <w:r w:rsidRPr="00B013EE">
              <w:rPr>
                <w:rFonts w:ascii="Times New Roman" w:hAnsi="Times New Roman"/>
                <w:sz w:val="24"/>
                <w:szCs w:val="24"/>
                <w:lang w:val="uk-UA"/>
              </w:rPr>
              <w:t>6</w:t>
            </w:r>
          </w:p>
        </w:tc>
        <w:tc>
          <w:tcPr>
            <w:tcW w:w="6839" w:type="dxa"/>
          </w:tcPr>
          <w:p w:rsidR="00CA4B6F" w:rsidRPr="00B013EE" w:rsidRDefault="00CA4B6F" w:rsidP="002871C8">
            <w:pPr>
              <w:spacing w:line="240" w:lineRule="auto"/>
              <w:jc w:val="both"/>
              <w:rPr>
                <w:rFonts w:ascii="Times New Roman" w:hAnsi="Times New Roman"/>
                <w:lang w:val="uk-UA"/>
              </w:rPr>
            </w:pPr>
            <w:r w:rsidRPr="00B013EE">
              <w:rPr>
                <w:rFonts w:ascii="Times New Roman" w:hAnsi="Times New Roman"/>
                <w:lang w:val="uk-UA"/>
              </w:rPr>
              <w:t xml:space="preserve">Тема 6. </w:t>
            </w:r>
            <w:r w:rsidRPr="00B013EE">
              <w:rPr>
                <w:rFonts w:ascii="Times New Roman" w:hAnsi="Times New Roman"/>
                <w:bCs/>
                <w:lang w:val="uk-UA"/>
              </w:rPr>
              <w:t>Туристичний потенціал Хустського району</w:t>
            </w:r>
          </w:p>
        </w:tc>
        <w:tc>
          <w:tcPr>
            <w:tcW w:w="1118" w:type="dxa"/>
          </w:tcPr>
          <w:p w:rsidR="00CA4B6F" w:rsidRPr="00B013EE" w:rsidRDefault="00CA4B6F" w:rsidP="002871C8">
            <w:pPr>
              <w:spacing w:after="0" w:line="240" w:lineRule="auto"/>
              <w:jc w:val="center"/>
              <w:rPr>
                <w:rFonts w:ascii="Times New Roman" w:hAnsi="Times New Roman"/>
                <w:sz w:val="24"/>
                <w:szCs w:val="24"/>
                <w:lang w:val="uk-UA"/>
              </w:rPr>
            </w:pPr>
            <w:r w:rsidRPr="00B013EE">
              <w:rPr>
                <w:rFonts w:ascii="Times New Roman" w:hAnsi="Times New Roman"/>
                <w:sz w:val="24"/>
                <w:szCs w:val="24"/>
                <w:lang w:val="uk-UA"/>
              </w:rPr>
              <w:t>2</w:t>
            </w:r>
          </w:p>
        </w:tc>
        <w:tc>
          <w:tcPr>
            <w:tcW w:w="1119" w:type="dxa"/>
          </w:tcPr>
          <w:p w:rsidR="00CA4B6F" w:rsidRPr="00B013EE" w:rsidRDefault="00CA4B6F" w:rsidP="002871C8">
            <w:pPr>
              <w:spacing w:after="0" w:line="240" w:lineRule="auto"/>
              <w:jc w:val="center"/>
              <w:rPr>
                <w:rFonts w:ascii="Times New Roman" w:hAnsi="Times New Roman"/>
                <w:sz w:val="24"/>
                <w:szCs w:val="24"/>
                <w:lang w:val="uk-UA"/>
              </w:rPr>
            </w:pPr>
            <w:r>
              <w:rPr>
                <w:rFonts w:ascii="Times New Roman" w:hAnsi="Times New Roman"/>
                <w:sz w:val="24"/>
                <w:szCs w:val="24"/>
                <w:lang w:val="uk-UA"/>
              </w:rPr>
              <w:t>1</w:t>
            </w:r>
          </w:p>
        </w:tc>
      </w:tr>
      <w:tr w:rsidR="00CA4B6F" w:rsidRPr="00B013EE" w:rsidTr="0054292F">
        <w:tc>
          <w:tcPr>
            <w:tcW w:w="705" w:type="dxa"/>
          </w:tcPr>
          <w:p w:rsidR="00CA4B6F" w:rsidRPr="00B013EE" w:rsidRDefault="00CA4B6F" w:rsidP="002871C8">
            <w:pPr>
              <w:spacing w:after="0" w:line="240" w:lineRule="auto"/>
              <w:jc w:val="center"/>
              <w:rPr>
                <w:rFonts w:ascii="Times New Roman" w:hAnsi="Times New Roman"/>
                <w:sz w:val="24"/>
                <w:szCs w:val="24"/>
                <w:lang w:val="uk-UA"/>
              </w:rPr>
            </w:pPr>
            <w:r w:rsidRPr="00B013EE">
              <w:rPr>
                <w:rFonts w:ascii="Times New Roman" w:hAnsi="Times New Roman"/>
                <w:sz w:val="24"/>
                <w:szCs w:val="24"/>
                <w:lang w:val="uk-UA"/>
              </w:rPr>
              <w:t>7</w:t>
            </w:r>
          </w:p>
        </w:tc>
        <w:tc>
          <w:tcPr>
            <w:tcW w:w="6839" w:type="dxa"/>
          </w:tcPr>
          <w:p w:rsidR="00CA4B6F" w:rsidRPr="00B013EE" w:rsidRDefault="00CA4B6F" w:rsidP="002871C8">
            <w:pPr>
              <w:spacing w:line="240" w:lineRule="auto"/>
              <w:jc w:val="both"/>
              <w:rPr>
                <w:rFonts w:ascii="Times New Roman" w:hAnsi="Times New Roman"/>
                <w:lang w:val="uk-UA"/>
              </w:rPr>
            </w:pPr>
            <w:r w:rsidRPr="00B013EE">
              <w:rPr>
                <w:rFonts w:ascii="Times New Roman" w:hAnsi="Times New Roman"/>
                <w:lang w:val="uk-UA"/>
              </w:rPr>
              <w:t xml:space="preserve">Тема 7. </w:t>
            </w:r>
            <w:r w:rsidRPr="00B013EE">
              <w:rPr>
                <w:rFonts w:ascii="Times New Roman" w:hAnsi="Times New Roman"/>
                <w:bCs/>
                <w:lang w:val="uk-UA"/>
              </w:rPr>
              <w:t>Туристичний потенціал Рахівського району</w:t>
            </w:r>
          </w:p>
        </w:tc>
        <w:tc>
          <w:tcPr>
            <w:tcW w:w="1118" w:type="dxa"/>
          </w:tcPr>
          <w:p w:rsidR="00CA4B6F" w:rsidRPr="00B013EE" w:rsidRDefault="00CA4B6F" w:rsidP="002871C8">
            <w:pPr>
              <w:spacing w:after="0" w:line="240" w:lineRule="auto"/>
              <w:jc w:val="center"/>
              <w:rPr>
                <w:rFonts w:ascii="Times New Roman" w:hAnsi="Times New Roman"/>
                <w:sz w:val="24"/>
                <w:szCs w:val="24"/>
                <w:lang w:val="uk-UA"/>
              </w:rPr>
            </w:pPr>
            <w:r w:rsidRPr="00B013EE">
              <w:rPr>
                <w:rFonts w:ascii="Times New Roman" w:hAnsi="Times New Roman"/>
                <w:sz w:val="24"/>
                <w:szCs w:val="24"/>
                <w:lang w:val="uk-UA"/>
              </w:rPr>
              <w:t>2</w:t>
            </w:r>
          </w:p>
        </w:tc>
        <w:tc>
          <w:tcPr>
            <w:tcW w:w="1119" w:type="dxa"/>
          </w:tcPr>
          <w:p w:rsidR="00CA4B6F" w:rsidRPr="00B013EE" w:rsidRDefault="00CA4B6F" w:rsidP="002871C8">
            <w:pPr>
              <w:spacing w:after="0" w:line="240" w:lineRule="auto"/>
              <w:jc w:val="center"/>
              <w:rPr>
                <w:rFonts w:ascii="Times New Roman" w:hAnsi="Times New Roman"/>
                <w:sz w:val="24"/>
                <w:szCs w:val="24"/>
                <w:lang w:val="uk-UA"/>
              </w:rPr>
            </w:pPr>
            <w:r>
              <w:rPr>
                <w:rFonts w:ascii="Times New Roman" w:hAnsi="Times New Roman"/>
                <w:sz w:val="24"/>
                <w:szCs w:val="24"/>
                <w:lang w:val="uk-UA"/>
              </w:rPr>
              <w:t>1</w:t>
            </w:r>
          </w:p>
        </w:tc>
      </w:tr>
      <w:tr w:rsidR="00CA4B6F" w:rsidRPr="00B013EE" w:rsidTr="0054292F">
        <w:tc>
          <w:tcPr>
            <w:tcW w:w="705" w:type="dxa"/>
          </w:tcPr>
          <w:p w:rsidR="00CA4B6F" w:rsidRPr="00B013EE" w:rsidRDefault="00CA4B6F" w:rsidP="002871C8">
            <w:pPr>
              <w:spacing w:after="0" w:line="240" w:lineRule="auto"/>
              <w:jc w:val="center"/>
              <w:rPr>
                <w:rFonts w:ascii="Times New Roman" w:hAnsi="Times New Roman"/>
                <w:sz w:val="24"/>
                <w:szCs w:val="24"/>
                <w:lang w:val="uk-UA"/>
              </w:rPr>
            </w:pPr>
            <w:r w:rsidRPr="00B013EE">
              <w:rPr>
                <w:rFonts w:ascii="Times New Roman" w:hAnsi="Times New Roman"/>
                <w:sz w:val="24"/>
                <w:szCs w:val="24"/>
                <w:lang w:val="uk-UA"/>
              </w:rPr>
              <w:t>8</w:t>
            </w:r>
          </w:p>
        </w:tc>
        <w:tc>
          <w:tcPr>
            <w:tcW w:w="6839" w:type="dxa"/>
          </w:tcPr>
          <w:p w:rsidR="00CA4B6F" w:rsidRPr="00B013EE" w:rsidRDefault="00CA4B6F" w:rsidP="002871C8">
            <w:pPr>
              <w:spacing w:line="240" w:lineRule="auto"/>
              <w:jc w:val="both"/>
              <w:rPr>
                <w:rFonts w:ascii="Times New Roman" w:hAnsi="Times New Roman"/>
                <w:bCs/>
                <w:lang w:val="uk-UA"/>
              </w:rPr>
            </w:pPr>
            <w:r w:rsidRPr="00B013EE">
              <w:rPr>
                <w:rFonts w:ascii="Times New Roman" w:hAnsi="Times New Roman"/>
                <w:lang w:val="uk-UA"/>
              </w:rPr>
              <w:t xml:space="preserve">Тема 8. </w:t>
            </w:r>
            <w:r w:rsidRPr="00B013EE">
              <w:rPr>
                <w:rFonts w:ascii="Times New Roman" w:hAnsi="Times New Roman"/>
                <w:bCs/>
                <w:lang w:val="uk-UA"/>
              </w:rPr>
              <w:t>Туристичний потенціал Тячівського району</w:t>
            </w:r>
          </w:p>
          <w:p w:rsidR="00CA4B6F" w:rsidRPr="00B013EE" w:rsidRDefault="00CA4B6F" w:rsidP="002871C8">
            <w:pPr>
              <w:spacing w:line="240" w:lineRule="auto"/>
              <w:jc w:val="both"/>
              <w:rPr>
                <w:rFonts w:ascii="Times New Roman" w:hAnsi="Times New Roman"/>
                <w:lang w:val="uk-UA"/>
              </w:rPr>
            </w:pPr>
            <w:r w:rsidRPr="00B013EE">
              <w:rPr>
                <w:rFonts w:ascii="Times New Roman" w:hAnsi="Times New Roman"/>
                <w:b/>
                <w:i/>
                <w:sz w:val="20"/>
                <w:szCs w:val="20"/>
                <w:lang w:val="uk-UA"/>
              </w:rPr>
              <w:t>Модульний контроль</w:t>
            </w:r>
          </w:p>
        </w:tc>
        <w:tc>
          <w:tcPr>
            <w:tcW w:w="1118" w:type="dxa"/>
          </w:tcPr>
          <w:p w:rsidR="00CA4B6F" w:rsidRDefault="00CA4B6F" w:rsidP="002871C8">
            <w:pPr>
              <w:spacing w:after="0" w:line="240" w:lineRule="auto"/>
              <w:jc w:val="center"/>
              <w:rPr>
                <w:rFonts w:ascii="Times New Roman" w:hAnsi="Times New Roman"/>
                <w:sz w:val="24"/>
                <w:szCs w:val="24"/>
                <w:lang w:val="uk-UA"/>
              </w:rPr>
            </w:pPr>
            <w:r w:rsidRPr="00B013EE">
              <w:rPr>
                <w:rFonts w:ascii="Times New Roman" w:hAnsi="Times New Roman"/>
                <w:sz w:val="24"/>
                <w:szCs w:val="24"/>
                <w:lang w:val="uk-UA"/>
              </w:rPr>
              <w:t>2</w:t>
            </w:r>
          </w:p>
          <w:p w:rsidR="00CA4B6F" w:rsidRDefault="00CA4B6F" w:rsidP="002871C8">
            <w:pPr>
              <w:spacing w:after="0" w:line="240" w:lineRule="auto"/>
              <w:jc w:val="center"/>
              <w:rPr>
                <w:rFonts w:ascii="Times New Roman" w:hAnsi="Times New Roman"/>
                <w:sz w:val="24"/>
                <w:szCs w:val="24"/>
                <w:lang w:val="uk-UA"/>
              </w:rPr>
            </w:pPr>
          </w:p>
          <w:p w:rsidR="00CA4B6F" w:rsidRPr="00B013EE" w:rsidRDefault="00CA4B6F" w:rsidP="00CA4B6F">
            <w:pPr>
              <w:spacing w:after="0" w:line="240" w:lineRule="auto"/>
              <w:jc w:val="center"/>
              <w:rPr>
                <w:rFonts w:ascii="Times New Roman" w:hAnsi="Times New Roman"/>
                <w:sz w:val="24"/>
                <w:szCs w:val="24"/>
                <w:lang w:val="uk-UA"/>
              </w:rPr>
            </w:pPr>
            <w:r>
              <w:rPr>
                <w:rFonts w:ascii="Times New Roman" w:hAnsi="Times New Roman"/>
                <w:sz w:val="24"/>
                <w:szCs w:val="24"/>
                <w:lang w:val="uk-UA"/>
              </w:rPr>
              <w:t>2</w:t>
            </w:r>
          </w:p>
        </w:tc>
        <w:tc>
          <w:tcPr>
            <w:tcW w:w="1119" w:type="dxa"/>
          </w:tcPr>
          <w:p w:rsidR="00CA4B6F" w:rsidRPr="00B013EE" w:rsidRDefault="00CA4B6F" w:rsidP="002871C8">
            <w:pPr>
              <w:spacing w:after="0" w:line="240" w:lineRule="auto"/>
              <w:jc w:val="center"/>
              <w:rPr>
                <w:rFonts w:ascii="Times New Roman" w:hAnsi="Times New Roman"/>
                <w:sz w:val="24"/>
                <w:szCs w:val="24"/>
                <w:lang w:val="uk-UA"/>
              </w:rPr>
            </w:pPr>
            <w:r>
              <w:rPr>
                <w:rFonts w:ascii="Times New Roman" w:hAnsi="Times New Roman"/>
                <w:sz w:val="24"/>
                <w:szCs w:val="24"/>
                <w:lang w:val="uk-UA"/>
              </w:rPr>
              <w:t>1</w:t>
            </w:r>
          </w:p>
        </w:tc>
      </w:tr>
      <w:tr w:rsidR="00CA4B6F" w:rsidRPr="00B013EE" w:rsidTr="0054292F">
        <w:tc>
          <w:tcPr>
            <w:tcW w:w="705" w:type="dxa"/>
          </w:tcPr>
          <w:p w:rsidR="00CA4B6F" w:rsidRPr="00B013EE" w:rsidRDefault="00CA4B6F" w:rsidP="002871C8">
            <w:pPr>
              <w:spacing w:after="0" w:line="240" w:lineRule="auto"/>
              <w:jc w:val="center"/>
              <w:rPr>
                <w:rFonts w:ascii="Times New Roman" w:hAnsi="Times New Roman"/>
                <w:sz w:val="24"/>
                <w:szCs w:val="24"/>
                <w:lang w:val="uk-UA"/>
              </w:rPr>
            </w:pPr>
            <w:r w:rsidRPr="00B013EE">
              <w:rPr>
                <w:rFonts w:ascii="Times New Roman" w:hAnsi="Times New Roman"/>
                <w:sz w:val="24"/>
                <w:szCs w:val="24"/>
                <w:lang w:val="uk-UA"/>
              </w:rPr>
              <w:t>9</w:t>
            </w:r>
          </w:p>
        </w:tc>
        <w:tc>
          <w:tcPr>
            <w:tcW w:w="6839" w:type="dxa"/>
          </w:tcPr>
          <w:p w:rsidR="00CA4B6F" w:rsidRPr="00B013EE" w:rsidRDefault="00CA4B6F" w:rsidP="002871C8">
            <w:pPr>
              <w:spacing w:line="240" w:lineRule="auto"/>
              <w:jc w:val="both"/>
              <w:rPr>
                <w:rFonts w:ascii="Times New Roman" w:hAnsi="Times New Roman"/>
                <w:lang w:val="uk-UA"/>
              </w:rPr>
            </w:pPr>
            <w:r w:rsidRPr="00B013EE">
              <w:rPr>
                <w:rFonts w:ascii="Times New Roman" w:hAnsi="Times New Roman"/>
                <w:lang w:val="uk-UA"/>
              </w:rPr>
              <w:t>Тема 9. Загальні принципи організації туристських маршрутів</w:t>
            </w:r>
          </w:p>
        </w:tc>
        <w:tc>
          <w:tcPr>
            <w:tcW w:w="1118" w:type="dxa"/>
          </w:tcPr>
          <w:p w:rsidR="00CA4B6F" w:rsidRPr="00B013EE" w:rsidRDefault="00CA4B6F" w:rsidP="002871C8">
            <w:pPr>
              <w:spacing w:after="0" w:line="240" w:lineRule="auto"/>
              <w:jc w:val="center"/>
              <w:rPr>
                <w:rFonts w:ascii="Times New Roman" w:hAnsi="Times New Roman"/>
                <w:sz w:val="24"/>
                <w:szCs w:val="24"/>
                <w:lang w:val="uk-UA"/>
              </w:rPr>
            </w:pPr>
            <w:r w:rsidRPr="00B013EE">
              <w:rPr>
                <w:rFonts w:ascii="Times New Roman" w:hAnsi="Times New Roman"/>
                <w:sz w:val="24"/>
                <w:szCs w:val="24"/>
                <w:lang w:val="uk-UA"/>
              </w:rPr>
              <w:t>2</w:t>
            </w:r>
          </w:p>
        </w:tc>
        <w:tc>
          <w:tcPr>
            <w:tcW w:w="1119" w:type="dxa"/>
          </w:tcPr>
          <w:p w:rsidR="00CA4B6F" w:rsidRPr="00B013EE" w:rsidRDefault="00CA4B6F" w:rsidP="002871C8">
            <w:pPr>
              <w:spacing w:after="0" w:line="240" w:lineRule="auto"/>
              <w:jc w:val="center"/>
              <w:rPr>
                <w:rFonts w:ascii="Times New Roman" w:hAnsi="Times New Roman"/>
                <w:sz w:val="24"/>
                <w:szCs w:val="24"/>
                <w:lang w:val="uk-UA"/>
              </w:rPr>
            </w:pPr>
          </w:p>
        </w:tc>
      </w:tr>
      <w:tr w:rsidR="00CA4B6F" w:rsidRPr="00B013EE" w:rsidTr="0054292F">
        <w:tc>
          <w:tcPr>
            <w:tcW w:w="705" w:type="dxa"/>
          </w:tcPr>
          <w:p w:rsidR="00CA4B6F" w:rsidRPr="00B013EE" w:rsidRDefault="00CA4B6F" w:rsidP="002871C8">
            <w:pPr>
              <w:spacing w:after="0" w:line="240" w:lineRule="auto"/>
              <w:jc w:val="center"/>
              <w:rPr>
                <w:rFonts w:ascii="Times New Roman" w:hAnsi="Times New Roman"/>
                <w:sz w:val="24"/>
                <w:szCs w:val="24"/>
                <w:lang w:val="uk-UA"/>
              </w:rPr>
            </w:pPr>
            <w:r w:rsidRPr="00B013EE">
              <w:rPr>
                <w:rFonts w:ascii="Times New Roman" w:hAnsi="Times New Roman"/>
                <w:sz w:val="24"/>
                <w:szCs w:val="24"/>
                <w:lang w:val="uk-UA"/>
              </w:rPr>
              <w:t>10</w:t>
            </w:r>
          </w:p>
        </w:tc>
        <w:tc>
          <w:tcPr>
            <w:tcW w:w="6839" w:type="dxa"/>
          </w:tcPr>
          <w:p w:rsidR="00CA4B6F" w:rsidRPr="00B013EE" w:rsidRDefault="00CA4B6F" w:rsidP="002871C8">
            <w:pPr>
              <w:pStyle w:val="a8"/>
              <w:spacing w:line="240" w:lineRule="auto"/>
              <w:ind w:left="0"/>
              <w:jc w:val="both"/>
              <w:rPr>
                <w:rFonts w:ascii="Times New Roman" w:hAnsi="Times New Roman"/>
                <w:b/>
                <w:lang w:val="uk-UA" w:eastAsia="ru-RU"/>
              </w:rPr>
            </w:pPr>
            <w:r w:rsidRPr="00B013EE">
              <w:rPr>
                <w:rFonts w:ascii="Times New Roman" w:hAnsi="Times New Roman"/>
                <w:lang w:val="uk-UA"/>
              </w:rPr>
              <w:t>Тема 10.</w:t>
            </w:r>
            <w:r w:rsidRPr="00B013EE">
              <w:rPr>
                <w:rFonts w:ascii="Times New Roman" w:hAnsi="Times New Roman"/>
                <w:b/>
                <w:lang w:val="uk-UA"/>
              </w:rPr>
              <w:t xml:space="preserve"> </w:t>
            </w:r>
            <w:r w:rsidRPr="00B013EE">
              <w:rPr>
                <w:rStyle w:val="aff0"/>
                <w:b w:val="0"/>
                <w:i w:val="0"/>
                <w:sz w:val="22"/>
                <w:szCs w:val="22"/>
                <w:lang w:val="uk-UA"/>
              </w:rPr>
              <w:t>Замковий туризм на Закарпатті</w:t>
            </w:r>
          </w:p>
        </w:tc>
        <w:tc>
          <w:tcPr>
            <w:tcW w:w="1118" w:type="dxa"/>
          </w:tcPr>
          <w:p w:rsidR="00CA4B6F" w:rsidRPr="00B013EE" w:rsidRDefault="00CA4B6F" w:rsidP="002871C8">
            <w:pPr>
              <w:spacing w:after="0" w:line="240" w:lineRule="auto"/>
              <w:jc w:val="center"/>
              <w:rPr>
                <w:rFonts w:ascii="Times New Roman" w:hAnsi="Times New Roman"/>
                <w:sz w:val="24"/>
                <w:szCs w:val="24"/>
                <w:lang w:val="uk-UA"/>
              </w:rPr>
            </w:pPr>
            <w:r w:rsidRPr="00B013EE">
              <w:rPr>
                <w:rFonts w:ascii="Times New Roman" w:hAnsi="Times New Roman"/>
                <w:sz w:val="24"/>
                <w:szCs w:val="24"/>
                <w:lang w:val="uk-UA"/>
              </w:rPr>
              <w:t>2</w:t>
            </w:r>
          </w:p>
        </w:tc>
        <w:tc>
          <w:tcPr>
            <w:tcW w:w="1119" w:type="dxa"/>
          </w:tcPr>
          <w:p w:rsidR="00CA4B6F" w:rsidRPr="00B013EE" w:rsidRDefault="00CA4B6F" w:rsidP="002871C8">
            <w:pPr>
              <w:spacing w:after="0" w:line="240" w:lineRule="auto"/>
              <w:jc w:val="center"/>
              <w:rPr>
                <w:rFonts w:ascii="Times New Roman" w:hAnsi="Times New Roman"/>
                <w:sz w:val="24"/>
                <w:szCs w:val="24"/>
                <w:lang w:val="uk-UA"/>
              </w:rPr>
            </w:pPr>
          </w:p>
        </w:tc>
      </w:tr>
      <w:tr w:rsidR="00CA4B6F" w:rsidRPr="00B013EE" w:rsidTr="0054292F">
        <w:tc>
          <w:tcPr>
            <w:tcW w:w="705" w:type="dxa"/>
          </w:tcPr>
          <w:p w:rsidR="00CA4B6F" w:rsidRPr="00B013EE" w:rsidRDefault="00CA4B6F" w:rsidP="002871C8">
            <w:pPr>
              <w:spacing w:after="0" w:line="240" w:lineRule="auto"/>
              <w:jc w:val="center"/>
              <w:rPr>
                <w:rFonts w:ascii="Times New Roman" w:hAnsi="Times New Roman"/>
                <w:sz w:val="24"/>
                <w:szCs w:val="24"/>
                <w:lang w:val="uk-UA"/>
              </w:rPr>
            </w:pPr>
            <w:r w:rsidRPr="00B013EE">
              <w:rPr>
                <w:rFonts w:ascii="Times New Roman" w:hAnsi="Times New Roman"/>
                <w:sz w:val="24"/>
                <w:szCs w:val="24"/>
                <w:lang w:val="uk-UA"/>
              </w:rPr>
              <w:t>11</w:t>
            </w:r>
          </w:p>
        </w:tc>
        <w:tc>
          <w:tcPr>
            <w:tcW w:w="6839" w:type="dxa"/>
          </w:tcPr>
          <w:p w:rsidR="00CA4B6F" w:rsidRPr="00B013EE" w:rsidRDefault="00CA4B6F" w:rsidP="002871C8">
            <w:pPr>
              <w:spacing w:line="240" w:lineRule="auto"/>
              <w:jc w:val="both"/>
              <w:rPr>
                <w:rFonts w:ascii="Times New Roman" w:hAnsi="Times New Roman"/>
                <w:b/>
                <w:lang w:val="uk-UA"/>
              </w:rPr>
            </w:pPr>
            <w:r w:rsidRPr="00B013EE">
              <w:rPr>
                <w:rFonts w:ascii="Times New Roman" w:hAnsi="Times New Roman"/>
                <w:lang w:val="uk-UA"/>
              </w:rPr>
              <w:t>Тема 11.</w:t>
            </w:r>
            <w:r w:rsidRPr="00B013EE">
              <w:rPr>
                <w:rFonts w:ascii="Times New Roman" w:hAnsi="Times New Roman"/>
                <w:b/>
                <w:lang w:val="uk-UA"/>
              </w:rPr>
              <w:t xml:space="preserve"> </w:t>
            </w:r>
            <w:r w:rsidRPr="00B013EE">
              <w:rPr>
                <w:rStyle w:val="aff0"/>
                <w:b w:val="0"/>
                <w:i w:val="0"/>
                <w:sz w:val="22"/>
                <w:szCs w:val="22"/>
                <w:lang w:val="uk-UA"/>
              </w:rPr>
              <w:t>Релігійний туризм на Закарпатті</w:t>
            </w:r>
          </w:p>
        </w:tc>
        <w:tc>
          <w:tcPr>
            <w:tcW w:w="1118" w:type="dxa"/>
          </w:tcPr>
          <w:p w:rsidR="00CA4B6F" w:rsidRPr="00B013EE" w:rsidRDefault="00CA4B6F" w:rsidP="002871C8">
            <w:pPr>
              <w:spacing w:after="0" w:line="240" w:lineRule="auto"/>
              <w:jc w:val="center"/>
              <w:rPr>
                <w:rFonts w:ascii="Times New Roman" w:hAnsi="Times New Roman"/>
                <w:sz w:val="24"/>
                <w:szCs w:val="24"/>
                <w:lang w:val="uk-UA"/>
              </w:rPr>
            </w:pPr>
            <w:r w:rsidRPr="00B013EE">
              <w:rPr>
                <w:rFonts w:ascii="Times New Roman" w:hAnsi="Times New Roman"/>
                <w:sz w:val="24"/>
                <w:szCs w:val="24"/>
                <w:lang w:val="uk-UA"/>
              </w:rPr>
              <w:t>2</w:t>
            </w:r>
          </w:p>
        </w:tc>
        <w:tc>
          <w:tcPr>
            <w:tcW w:w="1119" w:type="dxa"/>
          </w:tcPr>
          <w:p w:rsidR="00CA4B6F" w:rsidRPr="00B013EE" w:rsidRDefault="00CA4B6F" w:rsidP="002871C8">
            <w:pPr>
              <w:spacing w:after="0" w:line="240" w:lineRule="auto"/>
              <w:jc w:val="center"/>
              <w:rPr>
                <w:rFonts w:ascii="Times New Roman" w:hAnsi="Times New Roman"/>
                <w:sz w:val="24"/>
                <w:szCs w:val="24"/>
                <w:lang w:val="uk-UA"/>
              </w:rPr>
            </w:pPr>
          </w:p>
        </w:tc>
      </w:tr>
      <w:tr w:rsidR="00CA4B6F" w:rsidRPr="00B013EE" w:rsidTr="0054292F">
        <w:tc>
          <w:tcPr>
            <w:tcW w:w="705" w:type="dxa"/>
          </w:tcPr>
          <w:p w:rsidR="00CA4B6F" w:rsidRPr="00B013EE" w:rsidRDefault="00CA4B6F" w:rsidP="002871C8">
            <w:pPr>
              <w:spacing w:after="0" w:line="240" w:lineRule="auto"/>
              <w:jc w:val="center"/>
              <w:rPr>
                <w:rFonts w:ascii="Times New Roman" w:hAnsi="Times New Roman"/>
                <w:sz w:val="24"/>
                <w:szCs w:val="24"/>
                <w:lang w:val="uk-UA"/>
              </w:rPr>
            </w:pPr>
            <w:r w:rsidRPr="00B013EE">
              <w:rPr>
                <w:rFonts w:ascii="Times New Roman" w:hAnsi="Times New Roman"/>
                <w:sz w:val="24"/>
                <w:szCs w:val="24"/>
                <w:lang w:val="uk-UA"/>
              </w:rPr>
              <w:t>12</w:t>
            </w:r>
          </w:p>
        </w:tc>
        <w:tc>
          <w:tcPr>
            <w:tcW w:w="6839" w:type="dxa"/>
          </w:tcPr>
          <w:p w:rsidR="00CA4B6F" w:rsidRPr="00B013EE" w:rsidRDefault="00CA4B6F" w:rsidP="002871C8">
            <w:pPr>
              <w:pStyle w:val="a8"/>
              <w:spacing w:line="240" w:lineRule="auto"/>
              <w:ind w:left="0"/>
              <w:jc w:val="both"/>
              <w:rPr>
                <w:rFonts w:ascii="Times New Roman" w:hAnsi="Times New Roman"/>
                <w:b/>
                <w:lang w:val="uk-UA" w:eastAsia="ru-RU"/>
              </w:rPr>
            </w:pPr>
            <w:r w:rsidRPr="00B013EE">
              <w:rPr>
                <w:rFonts w:ascii="Times New Roman" w:hAnsi="Times New Roman"/>
                <w:lang w:val="uk-UA" w:eastAsia="ru-RU"/>
              </w:rPr>
              <w:t>Тема 12.</w:t>
            </w:r>
            <w:r w:rsidRPr="00B013EE">
              <w:rPr>
                <w:rFonts w:ascii="Times New Roman" w:hAnsi="Times New Roman"/>
                <w:b/>
                <w:lang w:val="uk-UA" w:eastAsia="ru-RU"/>
              </w:rPr>
              <w:t xml:space="preserve"> </w:t>
            </w:r>
            <w:r w:rsidRPr="00B013EE">
              <w:rPr>
                <w:rStyle w:val="aff0"/>
                <w:b w:val="0"/>
                <w:i w:val="0"/>
                <w:sz w:val="22"/>
                <w:szCs w:val="22"/>
                <w:lang w:val="uk-UA"/>
              </w:rPr>
              <w:t>Екстремальний туризм на Закарпатті та туристичні маршрути гірським Закарпаттям</w:t>
            </w:r>
          </w:p>
        </w:tc>
        <w:tc>
          <w:tcPr>
            <w:tcW w:w="1118" w:type="dxa"/>
          </w:tcPr>
          <w:p w:rsidR="00CA4B6F" w:rsidRPr="00B013EE" w:rsidRDefault="00CA4B6F" w:rsidP="002871C8">
            <w:pPr>
              <w:spacing w:after="0" w:line="240" w:lineRule="auto"/>
              <w:jc w:val="center"/>
              <w:rPr>
                <w:rFonts w:ascii="Times New Roman" w:hAnsi="Times New Roman"/>
                <w:sz w:val="24"/>
                <w:szCs w:val="24"/>
                <w:lang w:val="uk-UA"/>
              </w:rPr>
            </w:pPr>
            <w:r w:rsidRPr="00B013EE">
              <w:rPr>
                <w:rFonts w:ascii="Times New Roman" w:hAnsi="Times New Roman"/>
                <w:sz w:val="24"/>
                <w:szCs w:val="24"/>
                <w:lang w:val="uk-UA"/>
              </w:rPr>
              <w:t>2</w:t>
            </w:r>
          </w:p>
        </w:tc>
        <w:tc>
          <w:tcPr>
            <w:tcW w:w="1119" w:type="dxa"/>
          </w:tcPr>
          <w:p w:rsidR="00CA4B6F" w:rsidRPr="00B013EE" w:rsidRDefault="00CA4B6F" w:rsidP="002871C8">
            <w:pPr>
              <w:spacing w:after="0" w:line="240" w:lineRule="auto"/>
              <w:jc w:val="center"/>
              <w:rPr>
                <w:rFonts w:ascii="Times New Roman" w:hAnsi="Times New Roman"/>
                <w:sz w:val="24"/>
                <w:szCs w:val="24"/>
                <w:lang w:val="uk-UA"/>
              </w:rPr>
            </w:pPr>
          </w:p>
        </w:tc>
      </w:tr>
      <w:tr w:rsidR="00CA4B6F" w:rsidRPr="00B013EE" w:rsidTr="0054292F">
        <w:tc>
          <w:tcPr>
            <w:tcW w:w="705" w:type="dxa"/>
          </w:tcPr>
          <w:p w:rsidR="00CA4B6F" w:rsidRPr="00B013EE" w:rsidRDefault="00CA4B6F" w:rsidP="002871C8">
            <w:pPr>
              <w:spacing w:after="0" w:line="240" w:lineRule="auto"/>
              <w:jc w:val="center"/>
              <w:rPr>
                <w:rFonts w:ascii="Times New Roman" w:hAnsi="Times New Roman"/>
                <w:sz w:val="24"/>
                <w:szCs w:val="24"/>
                <w:lang w:val="uk-UA"/>
              </w:rPr>
            </w:pPr>
            <w:r w:rsidRPr="00B013EE">
              <w:rPr>
                <w:rFonts w:ascii="Times New Roman" w:hAnsi="Times New Roman"/>
                <w:sz w:val="24"/>
                <w:szCs w:val="24"/>
                <w:lang w:val="uk-UA"/>
              </w:rPr>
              <w:t>13</w:t>
            </w:r>
          </w:p>
        </w:tc>
        <w:tc>
          <w:tcPr>
            <w:tcW w:w="6839" w:type="dxa"/>
          </w:tcPr>
          <w:p w:rsidR="00CA4B6F" w:rsidRPr="00B013EE" w:rsidRDefault="00CA4B6F" w:rsidP="002871C8">
            <w:pPr>
              <w:pStyle w:val="a8"/>
              <w:spacing w:line="240" w:lineRule="auto"/>
              <w:ind w:left="0"/>
              <w:jc w:val="both"/>
              <w:rPr>
                <w:rFonts w:ascii="Times New Roman" w:hAnsi="Times New Roman"/>
                <w:lang w:val="uk-UA"/>
              </w:rPr>
            </w:pPr>
            <w:r w:rsidRPr="00B013EE">
              <w:rPr>
                <w:rFonts w:ascii="Times New Roman" w:hAnsi="Times New Roman"/>
                <w:lang w:val="uk-UA" w:eastAsia="ru-RU"/>
              </w:rPr>
              <w:t xml:space="preserve">Тема 13. </w:t>
            </w:r>
            <w:r w:rsidRPr="00B013EE">
              <w:rPr>
                <w:rFonts w:ascii="Times New Roman" w:hAnsi="Times New Roman"/>
                <w:lang w:val="uk-UA"/>
              </w:rPr>
              <w:t>Тематичні маршрути Закарпаття</w:t>
            </w:r>
          </w:p>
          <w:p w:rsidR="00CA4B6F" w:rsidRPr="00B013EE" w:rsidRDefault="00CA4B6F" w:rsidP="002871C8">
            <w:pPr>
              <w:pStyle w:val="a8"/>
              <w:spacing w:line="240" w:lineRule="auto"/>
              <w:ind w:left="0"/>
              <w:jc w:val="both"/>
              <w:rPr>
                <w:rFonts w:ascii="Times New Roman" w:hAnsi="Times New Roman"/>
                <w:lang w:val="uk-UA" w:eastAsia="ru-RU"/>
              </w:rPr>
            </w:pPr>
            <w:r w:rsidRPr="00B013EE">
              <w:rPr>
                <w:rFonts w:ascii="Times New Roman" w:hAnsi="Times New Roman"/>
                <w:b/>
                <w:i/>
                <w:sz w:val="20"/>
                <w:szCs w:val="20"/>
                <w:lang w:val="uk-UA"/>
              </w:rPr>
              <w:t>Модульний контроль</w:t>
            </w:r>
          </w:p>
        </w:tc>
        <w:tc>
          <w:tcPr>
            <w:tcW w:w="1118" w:type="dxa"/>
          </w:tcPr>
          <w:p w:rsidR="00CA4B6F" w:rsidRDefault="00CA4B6F" w:rsidP="002871C8">
            <w:pPr>
              <w:spacing w:after="0" w:line="240" w:lineRule="auto"/>
              <w:jc w:val="center"/>
              <w:rPr>
                <w:rFonts w:ascii="Times New Roman" w:hAnsi="Times New Roman"/>
                <w:sz w:val="24"/>
                <w:szCs w:val="24"/>
                <w:lang w:val="uk-UA"/>
              </w:rPr>
            </w:pPr>
            <w:r w:rsidRPr="00B013EE">
              <w:rPr>
                <w:rFonts w:ascii="Times New Roman" w:hAnsi="Times New Roman"/>
                <w:sz w:val="24"/>
                <w:szCs w:val="24"/>
                <w:lang w:val="uk-UA"/>
              </w:rPr>
              <w:t>2</w:t>
            </w:r>
          </w:p>
          <w:p w:rsidR="00CA4B6F" w:rsidRDefault="00CA4B6F" w:rsidP="002871C8">
            <w:pPr>
              <w:spacing w:after="0" w:line="240" w:lineRule="auto"/>
              <w:jc w:val="center"/>
              <w:rPr>
                <w:rFonts w:ascii="Times New Roman" w:hAnsi="Times New Roman"/>
                <w:sz w:val="24"/>
                <w:szCs w:val="24"/>
                <w:lang w:val="uk-UA"/>
              </w:rPr>
            </w:pPr>
          </w:p>
          <w:p w:rsidR="00CA4B6F" w:rsidRPr="00B013EE" w:rsidRDefault="00CA4B6F" w:rsidP="00CA4B6F">
            <w:pPr>
              <w:spacing w:after="0" w:line="240" w:lineRule="auto"/>
              <w:jc w:val="center"/>
              <w:rPr>
                <w:rFonts w:ascii="Times New Roman" w:hAnsi="Times New Roman"/>
                <w:sz w:val="24"/>
                <w:szCs w:val="24"/>
                <w:lang w:val="uk-UA"/>
              </w:rPr>
            </w:pPr>
            <w:r>
              <w:rPr>
                <w:rFonts w:ascii="Times New Roman" w:hAnsi="Times New Roman"/>
                <w:sz w:val="24"/>
                <w:szCs w:val="24"/>
                <w:lang w:val="uk-UA"/>
              </w:rPr>
              <w:t>2</w:t>
            </w:r>
          </w:p>
        </w:tc>
        <w:tc>
          <w:tcPr>
            <w:tcW w:w="1119" w:type="dxa"/>
          </w:tcPr>
          <w:p w:rsidR="00CA4B6F" w:rsidRPr="00B013EE" w:rsidRDefault="00CA4B6F" w:rsidP="002871C8">
            <w:pPr>
              <w:spacing w:after="0" w:line="240" w:lineRule="auto"/>
              <w:jc w:val="center"/>
              <w:rPr>
                <w:rFonts w:ascii="Times New Roman" w:hAnsi="Times New Roman"/>
                <w:sz w:val="24"/>
                <w:szCs w:val="24"/>
                <w:lang w:val="uk-UA"/>
              </w:rPr>
            </w:pPr>
          </w:p>
        </w:tc>
      </w:tr>
      <w:tr w:rsidR="00CA4B6F" w:rsidRPr="00B013EE" w:rsidTr="0054292F">
        <w:tc>
          <w:tcPr>
            <w:tcW w:w="7544" w:type="dxa"/>
            <w:gridSpan w:val="2"/>
          </w:tcPr>
          <w:p w:rsidR="00CA4B6F" w:rsidRPr="00B013EE" w:rsidRDefault="00CA4B6F" w:rsidP="00CF5560">
            <w:pPr>
              <w:spacing w:after="0" w:line="240" w:lineRule="auto"/>
              <w:jc w:val="right"/>
              <w:rPr>
                <w:rFonts w:ascii="Times New Roman" w:hAnsi="Times New Roman"/>
                <w:b/>
                <w:sz w:val="24"/>
                <w:szCs w:val="24"/>
                <w:lang w:val="uk-UA"/>
              </w:rPr>
            </w:pPr>
            <w:r w:rsidRPr="00B013EE">
              <w:rPr>
                <w:rFonts w:ascii="Times New Roman" w:hAnsi="Times New Roman"/>
                <w:b/>
                <w:sz w:val="24"/>
                <w:szCs w:val="24"/>
                <w:lang w:val="uk-UA"/>
              </w:rPr>
              <w:t>Всього годин:</w:t>
            </w:r>
          </w:p>
        </w:tc>
        <w:tc>
          <w:tcPr>
            <w:tcW w:w="1118" w:type="dxa"/>
          </w:tcPr>
          <w:p w:rsidR="00CA4B6F" w:rsidRPr="00B013EE" w:rsidRDefault="00CA4B6F" w:rsidP="004E3CCC">
            <w:pPr>
              <w:spacing w:after="0" w:line="240" w:lineRule="auto"/>
              <w:jc w:val="center"/>
              <w:rPr>
                <w:rFonts w:ascii="Times New Roman" w:hAnsi="Times New Roman"/>
                <w:b/>
                <w:sz w:val="24"/>
                <w:szCs w:val="24"/>
                <w:lang w:val="uk-UA"/>
              </w:rPr>
            </w:pPr>
            <w:r w:rsidRPr="00B013EE">
              <w:rPr>
                <w:rFonts w:ascii="Times New Roman" w:hAnsi="Times New Roman"/>
                <w:b/>
                <w:sz w:val="24"/>
                <w:szCs w:val="24"/>
                <w:lang w:val="uk-UA"/>
              </w:rPr>
              <w:t>30</w:t>
            </w:r>
          </w:p>
        </w:tc>
        <w:tc>
          <w:tcPr>
            <w:tcW w:w="1119" w:type="dxa"/>
          </w:tcPr>
          <w:p w:rsidR="00CA4B6F" w:rsidRPr="00B013EE" w:rsidRDefault="00CA4B6F" w:rsidP="004E3CCC">
            <w:pPr>
              <w:spacing w:after="0" w:line="240" w:lineRule="auto"/>
              <w:jc w:val="center"/>
              <w:rPr>
                <w:rFonts w:ascii="Times New Roman" w:hAnsi="Times New Roman"/>
                <w:b/>
                <w:sz w:val="24"/>
                <w:szCs w:val="24"/>
                <w:lang w:val="uk-UA"/>
              </w:rPr>
            </w:pPr>
            <w:r>
              <w:rPr>
                <w:rFonts w:ascii="Times New Roman" w:hAnsi="Times New Roman"/>
                <w:b/>
                <w:sz w:val="24"/>
                <w:szCs w:val="24"/>
                <w:lang w:val="uk-UA"/>
              </w:rPr>
              <w:t>8</w:t>
            </w:r>
          </w:p>
        </w:tc>
      </w:tr>
    </w:tbl>
    <w:p w:rsidR="004E3CCC" w:rsidRPr="00B013EE" w:rsidRDefault="004E3CCC" w:rsidP="004A06FB">
      <w:pPr>
        <w:spacing w:after="0" w:line="240" w:lineRule="auto"/>
        <w:rPr>
          <w:rFonts w:ascii="Times New Roman" w:hAnsi="Times New Roman"/>
          <w:b/>
          <w:i/>
          <w:sz w:val="24"/>
          <w:szCs w:val="24"/>
          <w:lang w:val="uk-UA"/>
        </w:rPr>
      </w:pPr>
    </w:p>
    <w:p w:rsidR="004E3CCC" w:rsidRPr="00B013EE" w:rsidRDefault="00D5164A" w:rsidP="00AC0BA4">
      <w:pPr>
        <w:spacing w:after="0" w:line="240" w:lineRule="auto"/>
        <w:ind w:left="9072" w:hanging="9072"/>
        <w:jc w:val="center"/>
        <w:rPr>
          <w:rFonts w:ascii="Times New Roman" w:hAnsi="Times New Roman"/>
          <w:b/>
          <w:sz w:val="24"/>
          <w:szCs w:val="24"/>
          <w:lang w:val="uk-UA"/>
        </w:rPr>
      </w:pPr>
      <w:r w:rsidRPr="00B013EE">
        <w:rPr>
          <w:rFonts w:ascii="Times New Roman" w:hAnsi="Times New Roman"/>
          <w:b/>
          <w:sz w:val="24"/>
          <w:szCs w:val="24"/>
          <w:lang w:val="uk-UA"/>
        </w:rPr>
        <w:t>6</w:t>
      </w:r>
      <w:r w:rsidR="009320D7" w:rsidRPr="00B013EE">
        <w:rPr>
          <w:rFonts w:ascii="Times New Roman" w:hAnsi="Times New Roman"/>
          <w:b/>
          <w:sz w:val="24"/>
          <w:szCs w:val="24"/>
          <w:lang w:val="uk-UA"/>
        </w:rPr>
        <w:t>.4</w:t>
      </w:r>
      <w:r w:rsidR="00381F4F" w:rsidRPr="00B013EE">
        <w:rPr>
          <w:rFonts w:ascii="Times New Roman" w:hAnsi="Times New Roman"/>
          <w:b/>
          <w:sz w:val="24"/>
          <w:szCs w:val="24"/>
          <w:lang w:val="uk-UA"/>
        </w:rPr>
        <w:t>. Самостійна робота</w:t>
      </w:r>
    </w:p>
    <w:p w:rsidR="00442B8B" w:rsidRPr="00B013EE" w:rsidRDefault="00442B8B" w:rsidP="00985175">
      <w:pPr>
        <w:spacing w:after="0" w:line="240" w:lineRule="auto"/>
        <w:rPr>
          <w:rFonts w:ascii="Times New Roman" w:hAnsi="Times New Roman"/>
          <w:b/>
          <w:sz w:val="24"/>
          <w:szCs w:val="24"/>
          <w:lang w:val="uk-UA"/>
        </w:rPr>
      </w:pPr>
    </w:p>
    <w:tbl>
      <w:tblPr>
        <w:tblW w:w="97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5"/>
        <w:gridCol w:w="6839"/>
        <w:gridCol w:w="1118"/>
        <w:gridCol w:w="1119"/>
      </w:tblGrid>
      <w:tr w:rsidR="002E5963" w:rsidRPr="00B04E69" w:rsidTr="002E5963">
        <w:trPr>
          <w:trHeight w:val="280"/>
        </w:trPr>
        <w:tc>
          <w:tcPr>
            <w:tcW w:w="705" w:type="dxa"/>
            <w:vMerge w:val="restart"/>
            <w:vAlign w:val="center"/>
          </w:tcPr>
          <w:p w:rsidR="002E5963" w:rsidRPr="00B013EE" w:rsidRDefault="002E5963" w:rsidP="00AF354C">
            <w:pPr>
              <w:spacing w:after="0" w:line="240" w:lineRule="auto"/>
              <w:ind w:left="142" w:hanging="142"/>
              <w:jc w:val="center"/>
              <w:rPr>
                <w:rFonts w:ascii="Times New Roman" w:hAnsi="Times New Roman"/>
                <w:sz w:val="24"/>
                <w:szCs w:val="24"/>
                <w:lang w:val="uk-UA"/>
              </w:rPr>
            </w:pPr>
            <w:r w:rsidRPr="00B013EE">
              <w:rPr>
                <w:rFonts w:ascii="Times New Roman" w:hAnsi="Times New Roman"/>
                <w:sz w:val="24"/>
                <w:szCs w:val="24"/>
                <w:lang w:val="uk-UA"/>
              </w:rPr>
              <w:t>№</w:t>
            </w:r>
          </w:p>
          <w:p w:rsidR="002E5963" w:rsidRPr="00B013EE" w:rsidRDefault="002E5963" w:rsidP="00AF354C">
            <w:pPr>
              <w:spacing w:after="0" w:line="240" w:lineRule="auto"/>
              <w:ind w:left="142" w:hanging="142"/>
              <w:jc w:val="center"/>
              <w:rPr>
                <w:rFonts w:ascii="Times New Roman" w:hAnsi="Times New Roman"/>
                <w:sz w:val="24"/>
                <w:szCs w:val="24"/>
                <w:lang w:val="uk-UA"/>
              </w:rPr>
            </w:pPr>
            <w:r w:rsidRPr="00B013EE">
              <w:rPr>
                <w:rFonts w:ascii="Times New Roman" w:hAnsi="Times New Roman"/>
                <w:sz w:val="24"/>
                <w:szCs w:val="24"/>
                <w:lang w:val="uk-UA"/>
              </w:rPr>
              <w:t>з/п</w:t>
            </w:r>
          </w:p>
        </w:tc>
        <w:tc>
          <w:tcPr>
            <w:tcW w:w="6839" w:type="dxa"/>
            <w:vMerge w:val="restart"/>
            <w:vAlign w:val="center"/>
          </w:tcPr>
          <w:p w:rsidR="002E5963" w:rsidRPr="00B013EE" w:rsidRDefault="002E5963" w:rsidP="00AF354C">
            <w:pPr>
              <w:spacing w:after="0" w:line="240" w:lineRule="auto"/>
              <w:jc w:val="center"/>
              <w:rPr>
                <w:rFonts w:ascii="Times New Roman" w:hAnsi="Times New Roman"/>
                <w:sz w:val="24"/>
                <w:szCs w:val="24"/>
                <w:lang w:val="uk-UA"/>
              </w:rPr>
            </w:pPr>
            <w:r w:rsidRPr="00B013EE">
              <w:rPr>
                <w:rFonts w:ascii="Times New Roman" w:hAnsi="Times New Roman"/>
                <w:sz w:val="24"/>
                <w:szCs w:val="24"/>
                <w:lang w:val="uk-UA"/>
              </w:rPr>
              <w:t>Назва теми</w:t>
            </w:r>
          </w:p>
        </w:tc>
        <w:tc>
          <w:tcPr>
            <w:tcW w:w="2237" w:type="dxa"/>
            <w:gridSpan w:val="2"/>
            <w:vAlign w:val="center"/>
          </w:tcPr>
          <w:p w:rsidR="002E5963" w:rsidRPr="00B013EE" w:rsidRDefault="002E5963" w:rsidP="002E5963">
            <w:pPr>
              <w:spacing w:after="0" w:line="240" w:lineRule="auto"/>
              <w:jc w:val="center"/>
              <w:rPr>
                <w:rFonts w:ascii="Times New Roman" w:hAnsi="Times New Roman"/>
                <w:sz w:val="24"/>
                <w:szCs w:val="24"/>
                <w:lang w:val="uk-UA"/>
              </w:rPr>
            </w:pPr>
            <w:r w:rsidRPr="00B013EE">
              <w:rPr>
                <w:rFonts w:ascii="Times New Roman" w:hAnsi="Times New Roman"/>
                <w:sz w:val="24"/>
                <w:szCs w:val="24"/>
                <w:lang w:val="uk-UA"/>
              </w:rPr>
              <w:t>Кількість</w:t>
            </w:r>
            <w:r>
              <w:rPr>
                <w:rFonts w:ascii="Times New Roman" w:hAnsi="Times New Roman"/>
                <w:sz w:val="24"/>
                <w:szCs w:val="24"/>
                <w:lang w:val="uk-UA"/>
              </w:rPr>
              <w:t xml:space="preserve"> годин</w:t>
            </w:r>
          </w:p>
        </w:tc>
      </w:tr>
      <w:tr w:rsidR="002E5963" w:rsidRPr="00B04E69" w:rsidTr="0054292F">
        <w:trPr>
          <w:trHeight w:val="280"/>
        </w:trPr>
        <w:tc>
          <w:tcPr>
            <w:tcW w:w="705" w:type="dxa"/>
            <w:vMerge/>
            <w:vAlign w:val="center"/>
          </w:tcPr>
          <w:p w:rsidR="002E5963" w:rsidRPr="00B013EE" w:rsidRDefault="002E5963" w:rsidP="00AF354C">
            <w:pPr>
              <w:spacing w:after="0" w:line="240" w:lineRule="auto"/>
              <w:ind w:left="142" w:hanging="142"/>
              <w:jc w:val="center"/>
              <w:rPr>
                <w:rFonts w:ascii="Times New Roman" w:hAnsi="Times New Roman"/>
                <w:sz w:val="24"/>
                <w:szCs w:val="24"/>
                <w:lang w:val="uk-UA"/>
              </w:rPr>
            </w:pPr>
          </w:p>
        </w:tc>
        <w:tc>
          <w:tcPr>
            <w:tcW w:w="6839" w:type="dxa"/>
            <w:vMerge/>
            <w:vAlign w:val="center"/>
          </w:tcPr>
          <w:p w:rsidR="002E5963" w:rsidRPr="00B013EE" w:rsidRDefault="002E5963" w:rsidP="00AF354C">
            <w:pPr>
              <w:spacing w:after="0" w:line="240" w:lineRule="auto"/>
              <w:jc w:val="center"/>
              <w:rPr>
                <w:rFonts w:ascii="Times New Roman" w:hAnsi="Times New Roman"/>
                <w:sz w:val="24"/>
                <w:szCs w:val="24"/>
                <w:lang w:val="uk-UA"/>
              </w:rPr>
            </w:pPr>
          </w:p>
        </w:tc>
        <w:tc>
          <w:tcPr>
            <w:tcW w:w="1118" w:type="dxa"/>
            <w:vAlign w:val="center"/>
          </w:tcPr>
          <w:p w:rsidR="002E5963" w:rsidRPr="00B013EE" w:rsidRDefault="002E5963" w:rsidP="00AF354C">
            <w:pPr>
              <w:spacing w:after="0" w:line="240" w:lineRule="auto"/>
              <w:jc w:val="center"/>
              <w:rPr>
                <w:rFonts w:ascii="Times New Roman" w:hAnsi="Times New Roman"/>
                <w:sz w:val="24"/>
                <w:szCs w:val="24"/>
                <w:lang w:val="uk-UA"/>
              </w:rPr>
            </w:pPr>
            <w:r>
              <w:rPr>
                <w:rFonts w:ascii="Times New Roman" w:hAnsi="Times New Roman"/>
                <w:sz w:val="24"/>
                <w:szCs w:val="24"/>
                <w:lang w:val="uk-UA"/>
              </w:rPr>
              <w:t>Денна форма</w:t>
            </w:r>
          </w:p>
        </w:tc>
        <w:tc>
          <w:tcPr>
            <w:tcW w:w="1119" w:type="dxa"/>
            <w:vAlign w:val="center"/>
          </w:tcPr>
          <w:p w:rsidR="002E5963" w:rsidRPr="002E5963" w:rsidRDefault="002E5963" w:rsidP="00AF354C">
            <w:pPr>
              <w:spacing w:after="0" w:line="240" w:lineRule="auto"/>
              <w:jc w:val="center"/>
              <w:rPr>
                <w:rFonts w:ascii="Times New Roman" w:hAnsi="Times New Roman"/>
                <w:b/>
                <w:sz w:val="24"/>
                <w:szCs w:val="24"/>
                <w:lang w:val="uk-UA"/>
              </w:rPr>
            </w:pPr>
            <w:r>
              <w:rPr>
                <w:rFonts w:ascii="Times New Roman" w:hAnsi="Times New Roman"/>
                <w:sz w:val="24"/>
                <w:szCs w:val="24"/>
                <w:lang w:val="uk-UA"/>
              </w:rPr>
              <w:t>Заочна форма</w:t>
            </w:r>
          </w:p>
        </w:tc>
      </w:tr>
      <w:tr w:rsidR="002E5963" w:rsidRPr="00B013EE" w:rsidTr="0054292F">
        <w:tc>
          <w:tcPr>
            <w:tcW w:w="705" w:type="dxa"/>
            <w:vAlign w:val="center"/>
          </w:tcPr>
          <w:p w:rsidR="002E5963" w:rsidRPr="00B013EE" w:rsidRDefault="002E5963" w:rsidP="009560AC">
            <w:pPr>
              <w:spacing w:after="0" w:line="240" w:lineRule="auto"/>
              <w:ind w:left="142" w:hanging="142"/>
              <w:jc w:val="center"/>
              <w:rPr>
                <w:rFonts w:ascii="Times New Roman" w:hAnsi="Times New Roman"/>
                <w:sz w:val="24"/>
                <w:szCs w:val="24"/>
                <w:lang w:val="uk-UA"/>
              </w:rPr>
            </w:pPr>
            <w:r w:rsidRPr="00B013EE">
              <w:rPr>
                <w:rFonts w:ascii="Times New Roman" w:hAnsi="Times New Roman"/>
                <w:sz w:val="24"/>
                <w:szCs w:val="24"/>
                <w:lang w:val="uk-UA"/>
              </w:rPr>
              <w:t>1</w:t>
            </w:r>
          </w:p>
        </w:tc>
        <w:tc>
          <w:tcPr>
            <w:tcW w:w="6839" w:type="dxa"/>
          </w:tcPr>
          <w:p w:rsidR="002E5963" w:rsidRPr="00B013EE" w:rsidRDefault="002E5963" w:rsidP="009560AC">
            <w:pPr>
              <w:tabs>
                <w:tab w:val="left" w:pos="284"/>
                <w:tab w:val="left" w:pos="567"/>
              </w:tabs>
              <w:spacing w:line="240" w:lineRule="auto"/>
              <w:jc w:val="both"/>
              <w:rPr>
                <w:rFonts w:ascii="Times New Roman" w:hAnsi="Times New Roman"/>
                <w:lang w:val="uk-UA"/>
              </w:rPr>
            </w:pPr>
            <w:r w:rsidRPr="00B013EE">
              <w:rPr>
                <w:rFonts w:ascii="Times New Roman" w:hAnsi="Times New Roman"/>
                <w:lang w:val="uk-UA"/>
              </w:rPr>
              <w:t>Тема 1. «Туристичні маршрути Закарпаття» як навчальна дисципліна</w:t>
            </w:r>
          </w:p>
        </w:tc>
        <w:tc>
          <w:tcPr>
            <w:tcW w:w="1118" w:type="dxa"/>
            <w:vAlign w:val="center"/>
          </w:tcPr>
          <w:p w:rsidR="002E5963" w:rsidRPr="00B013EE" w:rsidRDefault="002E5963" w:rsidP="009560AC">
            <w:pPr>
              <w:spacing w:after="0" w:line="240" w:lineRule="auto"/>
              <w:jc w:val="center"/>
              <w:rPr>
                <w:rFonts w:ascii="Times New Roman" w:hAnsi="Times New Roman"/>
                <w:sz w:val="24"/>
                <w:szCs w:val="24"/>
                <w:lang w:val="uk-UA"/>
              </w:rPr>
            </w:pPr>
            <w:r w:rsidRPr="00B013EE">
              <w:rPr>
                <w:rFonts w:ascii="Times New Roman" w:hAnsi="Times New Roman"/>
                <w:sz w:val="24"/>
                <w:szCs w:val="24"/>
                <w:lang w:val="uk-UA"/>
              </w:rPr>
              <w:t>5</w:t>
            </w:r>
          </w:p>
        </w:tc>
        <w:tc>
          <w:tcPr>
            <w:tcW w:w="1119" w:type="dxa"/>
            <w:vAlign w:val="center"/>
          </w:tcPr>
          <w:p w:rsidR="002E5963" w:rsidRPr="00B013EE" w:rsidRDefault="002E5963" w:rsidP="009560AC">
            <w:pPr>
              <w:spacing w:after="0" w:line="240" w:lineRule="auto"/>
              <w:jc w:val="center"/>
              <w:rPr>
                <w:rFonts w:ascii="Times New Roman" w:hAnsi="Times New Roman"/>
                <w:sz w:val="24"/>
                <w:szCs w:val="24"/>
                <w:lang w:val="uk-UA"/>
              </w:rPr>
            </w:pPr>
            <w:r>
              <w:rPr>
                <w:rFonts w:ascii="Times New Roman" w:hAnsi="Times New Roman"/>
                <w:sz w:val="24"/>
                <w:szCs w:val="24"/>
                <w:lang w:val="uk-UA"/>
              </w:rPr>
              <w:t>5</w:t>
            </w:r>
          </w:p>
        </w:tc>
      </w:tr>
      <w:tr w:rsidR="002E5963" w:rsidRPr="00B013EE" w:rsidTr="0054292F">
        <w:tc>
          <w:tcPr>
            <w:tcW w:w="705" w:type="dxa"/>
            <w:vAlign w:val="center"/>
          </w:tcPr>
          <w:p w:rsidR="002E5963" w:rsidRPr="00B013EE" w:rsidRDefault="002E5963" w:rsidP="009560AC">
            <w:pPr>
              <w:spacing w:after="0" w:line="240" w:lineRule="auto"/>
              <w:ind w:left="142" w:hanging="142"/>
              <w:jc w:val="center"/>
              <w:rPr>
                <w:rFonts w:ascii="Times New Roman" w:hAnsi="Times New Roman"/>
                <w:sz w:val="24"/>
                <w:szCs w:val="24"/>
                <w:lang w:val="uk-UA"/>
              </w:rPr>
            </w:pPr>
            <w:r w:rsidRPr="00B013EE">
              <w:rPr>
                <w:rFonts w:ascii="Times New Roman" w:hAnsi="Times New Roman"/>
                <w:sz w:val="24"/>
                <w:szCs w:val="24"/>
                <w:lang w:val="uk-UA"/>
              </w:rPr>
              <w:t>2</w:t>
            </w:r>
          </w:p>
        </w:tc>
        <w:tc>
          <w:tcPr>
            <w:tcW w:w="6839" w:type="dxa"/>
          </w:tcPr>
          <w:p w:rsidR="002E5963" w:rsidRPr="00B013EE" w:rsidRDefault="002E5963" w:rsidP="009560AC">
            <w:pPr>
              <w:spacing w:line="240" w:lineRule="auto"/>
              <w:jc w:val="both"/>
              <w:rPr>
                <w:rFonts w:ascii="Times New Roman" w:hAnsi="Times New Roman"/>
                <w:lang w:val="uk-UA"/>
              </w:rPr>
            </w:pPr>
            <w:r w:rsidRPr="00B013EE">
              <w:rPr>
                <w:rFonts w:ascii="Times New Roman" w:hAnsi="Times New Roman"/>
                <w:lang w:val="uk-UA"/>
              </w:rPr>
              <w:t>Тема 2. Фізико-географічна та геоекономічна характеристики Закарпатської області</w:t>
            </w:r>
          </w:p>
        </w:tc>
        <w:tc>
          <w:tcPr>
            <w:tcW w:w="1118" w:type="dxa"/>
            <w:vAlign w:val="center"/>
          </w:tcPr>
          <w:p w:rsidR="002E5963" w:rsidRPr="00B013EE" w:rsidRDefault="002E5963" w:rsidP="009560AC">
            <w:pPr>
              <w:spacing w:after="0" w:line="240" w:lineRule="auto"/>
              <w:jc w:val="center"/>
              <w:rPr>
                <w:rFonts w:ascii="Times New Roman" w:hAnsi="Times New Roman"/>
                <w:sz w:val="24"/>
                <w:szCs w:val="24"/>
                <w:lang w:val="uk-UA"/>
              </w:rPr>
            </w:pPr>
            <w:r w:rsidRPr="00B013EE">
              <w:rPr>
                <w:rFonts w:ascii="Times New Roman" w:hAnsi="Times New Roman"/>
                <w:sz w:val="24"/>
                <w:szCs w:val="24"/>
                <w:lang w:val="uk-UA"/>
              </w:rPr>
              <w:t>5</w:t>
            </w:r>
          </w:p>
        </w:tc>
        <w:tc>
          <w:tcPr>
            <w:tcW w:w="1119" w:type="dxa"/>
            <w:vAlign w:val="center"/>
          </w:tcPr>
          <w:p w:rsidR="002E5963" w:rsidRPr="00B013EE" w:rsidRDefault="002E5963" w:rsidP="009560AC">
            <w:pPr>
              <w:spacing w:after="0" w:line="240" w:lineRule="auto"/>
              <w:jc w:val="center"/>
              <w:rPr>
                <w:rFonts w:ascii="Times New Roman" w:hAnsi="Times New Roman"/>
                <w:sz w:val="24"/>
                <w:szCs w:val="24"/>
                <w:lang w:val="uk-UA"/>
              </w:rPr>
            </w:pPr>
            <w:r>
              <w:rPr>
                <w:rFonts w:ascii="Times New Roman" w:hAnsi="Times New Roman"/>
                <w:sz w:val="24"/>
                <w:szCs w:val="24"/>
                <w:lang w:val="uk-UA"/>
              </w:rPr>
              <w:t>10</w:t>
            </w:r>
          </w:p>
        </w:tc>
      </w:tr>
      <w:tr w:rsidR="002E5963" w:rsidRPr="00B013EE" w:rsidTr="0054292F">
        <w:tc>
          <w:tcPr>
            <w:tcW w:w="705" w:type="dxa"/>
            <w:vAlign w:val="center"/>
          </w:tcPr>
          <w:p w:rsidR="002E5963" w:rsidRPr="00B013EE" w:rsidRDefault="002E5963" w:rsidP="009560AC">
            <w:pPr>
              <w:spacing w:after="0" w:line="240" w:lineRule="auto"/>
              <w:ind w:left="142" w:hanging="142"/>
              <w:jc w:val="center"/>
              <w:rPr>
                <w:rFonts w:ascii="Times New Roman" w:hAnsi="Times New Roman"/>
                <w:sz w:val="24"/>
                <w:szCs w:val="24"/>
                <w:lang w:val="uk-UA"/>
              </w:rPr>
            </w:pPr>
            <w:r w:rsidRPr="00B013EE">
              <w:rPr>
                <w:rFonts w:ascii="Times New Roman" w:hAnsi="Times New Roman"/>
                <w:sz w:val="24"/>
                <w:szCs w:val="24"/>
                <w:lang w:val="uk-UA"/>
              </w:rPr>
              <w:t>3</w:t>
            </w:r>
          </w:p>
        </w:tc>
        <w:tc>
          <w:tcPr>
            <w:tcW w:w="6839" w:type="dxa"/>
          </w:tcPr>
          <w:p w:rsidR="002E5963" w:rsidRPr="00B013EE" w:rsidRDefault="002E5963" w:rsidP="009560AC">
            <w:pPr>
              <w:autoSpaceDE w:val="0"/>
              <w:autoSpaceDN w:val="0"/>
              <w:adjustRightInd w:val="0"/>
              <w:spacing w:line="240" w:lineRule="auto"/>
              <w:jc w:val="both"/>
              <w:rPr>
                <w:rFonts w:ascii="Times New Roman" w:hAnsi="Times New Roman"/>
                <w:lang w:val="uk-UA"/>
              </w:rPr>
            </w:pPr>
            <w:r w:rsidRPr="00B013EE">
              <w:rPr>
                <w:rFonts w:ascii="Times New Roman" w:hAnsi="Times New Roman"/>
                <w:lang w:val="uk-UA"/>
              </w:rPr>
              <w:t xml:space="preserve">Тема 3. </w:t>
            </w:r>
            <w:r w:rsidRPr="00B013EE">
              <w:rPr>
                <w:rFonts w:ascii="Times New Roman" w:hAnsi="Times New Roman"/>
                <w:bCs/>
                <w:lang w:val="uk-UA"/>
              </w:rPr>
              <w:t>Туристичний потенціал Берегівського району</w:t>
            </w:r>
          </w:p>
        </w:tc>
        <w:tc>
          <w:tcPr>
            <w:tcW w:w="1118" w:type="dxa"/>
            <w:vAlign w:val="center"/>
          </w:tcPr>
          <w:p w:rsidR="002E5963" w:rsidRPr="00B013EE" w:rsidRDefault="002E5963" w:rsidP="009560AC">
            <w:pPr>
              <w:spacing w:after="0" w:line="240" w:lineRule="auto"/>
              <w:jc w:val="center"/>
              <w:rPr>
                <w:rFonts w:ascii="Times New Roman" w:hAnsi="Times New Roman"/>
                <w:sz w:val="24"/>
                <w:szCs w:val="24"/>
                <w:lang w:val="uk-UA"/>
              </w:rPr>
            </w:pPr>
            <w:r w:rsidRPr="00B013EE">
              <w:rPr>
                <w:rFonts w:ascii="Times New Roman" w:hAnsi="Times New Roman"/>
                <w:sz w:val="24"/>
                <w:szCs w:val="24"/>
                <w:lang w:val="uk-UA"/>
              </w:rPr>
              <w:t>5</w:t>
            </w:r>
          </w:p>
        </w:tc>
        <w:tc>
          <w:tcPr>
            <w:tcW w:w="1119" w:type="dxa"/>
            <w:vAlign w:val="center"/>
          </w:tcPr>
          <w:p w:rsidR="002E5963" w:rsidRPr="00B013EE" w:rsidRDefault="002E5963" w:rsidP="009560AC">
            <w:pPr>
              <w:spacing w:after="0" w:line="240" w:lineRule="auto"/>
              <w:jc w:val="center"/>
              <w:rPr>
                <w:rFonts w:ascii="Times New Roman" w:hAnsi="Times New Roman"/>
                <w:sz w:val="24"/>
                <w:szCs w:val="24"/>
                <w:lang w:val="uk-UA"/>
              </w:rPr>
            </w:pPr>
            <w:r>
              <w:rPr>
                <w:rFonts w:ascii="Times New Roman" w:hAnsi="Times New Roman"/>
                <w:sz w:val="24"/>
                <w:szCs w:val="24"/>
                <w:lang w:val="uk-UA"/>
              </w:rPr>
              <w:t>10</w:t>
            </w:r>
          </w:p>
        </w:tc>
      </w:tr>
      <w:tr w:rsidR="002E5963" w:rsidRPr="00B013EE" w:rsidTr="0054292F">
        <w:tc>
          <w:tcPr>
            <w:tcW w:w="705" w:type="dxa"/>
            <w:vAlign w:val="center"/>
          </w:tcPr>
          <w:p w:rsidR="002E5963" w:rsidRPr="00B013EE" w:rsidRDefault="002E5963" w:rsidP="009560AC">
            <w:pPr>
              <w:spacing w:after="0" w:line="240" w:lineRule="auto"/>
              <w:ind w:left="142" w:hanging="142"/>
              <w:jc w:val="center"/>
              <w:rPr>
                <w:rFonts w:ascii="Times New Roman" w:hAnsi="Times New Roman"/>
                <w:sz w:val="24"/>
                <w:szCs w:val="24"/>
                <w:lang w:val="uk-UA"/>
              </w:rPr>
            </w:pPr>
            <w:r w:rsidRPr="00B013EE">
              <w:rPr>
                <w:rFonts w:ascii="Times New Roman" w:hAnsi="Times New Roman"/>
                <w:sz w:val="24"/>
                <w:szCs w:val="24"/>
                <w:lang w:val="uk-UA"/>
              </w:rPr>
              <w:t>4</w:t>
            </w:r>
          </w:p>
        </w:tc>
        <w:tc>
          <w:tcPr>
            <w:tcW w:w="6839" w:type="dxa"/>
          </w:tcPr>
          <w:p w:rsidR="002E5963" w:rsidRPr="00B013EE" w:rsidRDefault="002E5963" w:rsidP="009560AC">
            <w:pPr>
              <w:pStyle w:val="3"/>
              <w:spacing w:before="0"/>
              <w:rPr>
                <w:b w:val="0"/>
                <w:sz w:val="22"/>
                <w:szCs w:val="22"/>
                <w:lang w:eastAsia="ru-RU"/>
              </w:rPr>
            </w:pPr>
            <w:r w:rsidRPr="00B013EE">
              <w:rPr>
                <w:b w:val="0"/>
                <w:sz w:val="22"/>
                <w:szCs w:val="22"/>
                <w:lang w:eastAsia="ru-RU"/>
              </w:rPr>
              <w:t xml:space="preserve">Тема 4. </w:t>
            </w:r>
            <w:r>
              <w:rPr>
                <w:b w:val="0"/>
                <w:bCs w:val="0"/>
                <w:sz w:val="22"/>
                <w:szCs w:val="22"/>
              </w:rPr>
              <w:t>Туристичний потенціал Ужгор</w:t>
            </w:r>
            <w:r w:rsidRPr="00B013EE">
              <w:rPr>
                <w:b w:val="0"/>
                <w:bCs w:val="0"/>
                <w:sz w:val="22"/>
                <w:szCs w:val="22"/>
              </w:rPr>
              <w:t>одського району</w:t>
            </w:r>
          </w:p>
        </w:tc>
        <w:tc>
          <w:tcPr>
            <w:tcW w:w="1118" w:type="dxa"/>
            <w:vAlign w:val="center"/>
          </w:tcPr>
          <w:p w:rsidR="002E5963" w:rsidRPr="00B013EE" w:rsidRDefault="002E5963" w:rsidP="009560AC">
            <w:pPr>
              <w:spacing w:after="0" w:line="240" w:lineRule="auto"/>
              <w:jc w:val="center"/>
              <w:rPr>
                <w:rFonts w:ascii="Times New Roman" w:hAnsi="Times New Roman"/>
                <w:sz w:val="24"/>
                <w:szCs w:val="24"/>
                <w:lang w:val="uk-UA"/>
              </w:rPr>
            </w:pPr>
            <w:r w:rsidRPr="00B013EE">
              <w:rPr>
                <w:rFonts w:ascii="Times New Roman" w:hAnsi="Times New Roman"/>
                <w:sz w:val="24"/>
                <w:szCs w:val="24"/>
                <w:lang w:val="uk-UA"/>
              </w:rPr>
              <w:t>5</w:t>
            </w:r>
          </w:p>
        </w:tc>
        <w:tc>
          <w:tcPr>
            <w:tcW w:w="1119" w:type="dxa"/>
            <w:vAlign w:val="center"/>
          </w:tcPr>
          <w:p w:rsidR="002E5963" w:rsidRPr="00B013EE" w:rsidRDefault="002E5963" w:rsidP="009560AC">
            <w:pPr>
              <w:spacing w:after="0" w:line="240" w:lineRule="auto"/>
              <w:jc w:val="center"/>
              <w:rPr>
                <w:rFonts w:ascii="Times New Roman" w:hAnsi="Times New Roman"/>
                <w:sz w:val="24"/>
                <w:szCs w:val="24"/>
                <w:lang w:val="uk-UA"/>
              </w:rPr>
            </w:pPr>
            <w:r>
              <w:rPr>
                <w:rFonts w:ascii="Times New Roman" w:hAnsi="Times New Roman"/>
                <w:sz w:val="24"/>
                <w:szCs w:val="24"/>
                <w:lang w:val="uk-UA"/>
              </w:rPr>
              <w:t>10</w:t>
            </w:r>
          </w:p>
        </w:tc>
      </w:tr>
      <w:tr w:rsidR="002E5963" w:rsidRPr="00B013EE" w:rsidTr="0054292F">
        <w:tc>
          <w:tcPr>
            <w:tcW w:w="705" w:type="dxa"/>
            <w:vAlign w:val="center"/>
          </w:tcPr>
          <w:p w:rsidR="002E5963" w:rsidRPr="00B013EE" w:rsidRDefault="002E5963" w:rsidP="009560AC">
            <w:pPr>
              <w:spacing w:after="0" w:line="240" w:lineRule="auto"/>
              <w:ind w:left="142" w:hanging="142"/>
              <w:jc w:val="center"/>
              <w:rPr>
                <w:rFonts w:ascii="Times New Roman" w:hAnsi="Times New Roman"/>
                <w:sz w:val="24"/>
                <w:szCs w:val="24"/>
                <w:lang w:val="uk-UA"/>
              </w:rPr>
            </w:pPr>
            <w:r w:rsidRPr="00B013EE">
              <w:rPr>
                <w:rFonts w:ascii="Times New Roman" w:hAnsi="Times New Roman"/>
                <w:sz w:val="24"/>
                <w:szCs w:val="24"/>
                <w:lang w:val="uk-UA"/>
              </w:rPr>
              <w:t>5</w:t>
            </w:r>
          </w:p>
        </w:tc>
        <w:tc>
          <w:tcPr>
            <w:tcW w:w="6839" w:type="dxa"/>
          </w:tcPr>
          <w:p w:rsidR="002E5963" w:rsidRPr="00B013EE" w:rsidRDefault="002E5963" w:rsidP="009560AC">
            <w:pPr>
              <w:spacing w:line="240" w:lineRule="auto"/>
              <w:jc w:val="both"/>
              <w:rPr>
                <w:rFonts w:ascii="Times New Roman" w:hAnsi="Times New Roman"/>
                <w:lang w:val="uk-UA"/>
              </w:rPr>
            </w:pPr>
            <w:r w:rsidRPr="00B013EE">
              <w:rPr>
                <w:rFonts w:ascii="Times New Roman" w:hAnsi="Times New Roman"/>
                <w:lang w:val="uk-UA"/>
              </w:rPr>
              <w:t xml:space="preserve">Тема 5. </w:t>
            </w:r>
            <w:r w:rsidRPr="00B013EE">
              <w:rPr>
                <w:rFonts w:ascii="Times New Roman" w:hAnsi="Times New Roman"/>
                <w:bCs/>
                <w:lang w:val="uk-UA"/>
              </w:rPr>
              <w:t>Туристичний потенціал Мукачівського району</w:t>
            </w:r>
          </w:p>
        </w:tc>
        <w:tc>
          <w:tcPr>
            <w:tcW w:w="1118" w:type="dxa"/>
            <w:vAlign w:val="center"/>
          </w:tcPr>
          <w:p w:rsidR="002E5963" w:rsidRPr="00B013EE" w:rsidRDefault="002E5963" w:rsidP="009560AC">
            <w:pPr>
              <w:spacing w:after="0" w:line="240" w:lineRule="auto"/>
              <w:jc w:val="center"/>
              <w:rPr>
                <w:rFonts w:ascii="Times New Roman" w:hAnsi="Times New Roman"/>
                <w:sz w:val="24"/>
                <w:szCs w:val="24"/>
                <w:lang w:val="uk-UA"/>
              </w:rPr>
            </w:pPr>
            <w:r w:rsidRPr="00B013EE">
              <w:rPr>
                <w:rFonts w:ascii="Times New Roman" w:hAnsi="Times New Roman"/>
                <w:sz w:val="24"/>
                <w:szCs w:val="24"/>
                <w:lang w:val="uk-UA"/>
              </w:rPr>
              <w:t>5</w:t>
            </w:r>
          </w:p>
        </w:tc>
        <w:tc>
          <w:tcPr>
            <w:tcW w:w="1119" w:type="dxa"/>
            <w:vAlign w:val="center"/>
          </w:tcPr>
          <w:p w:rsidR="002E5963" w:rsidRPr="00B013EE" w:rsidRDefault="002E5963" w:rsidP="009560AC">
            <w:pPr>
              <w:spacing w:after="0" w:line="240" w:lineRule="auto"/>
              <w:jc w:val="center"/>
              <w:rPr>
                <w:rFonts w:ascii="Times New Roman" w:hAnsi="Times New Roman"/>
                <w:sz w:val="24"/>
                <w:szCs w:val="24"/>
                <w:lang w:val="uk-UA"/>
              </w:rPr>
            </w:pPr>
            <w:r>
              <w:rPr>
                <w:rFonts w:ascii="Times New Roman" w:hAnsi="Times New Roman"/>
                <w:sz w:val="24"/>
                <w:szCs w:val="24"/>
                <w:lang w:val="uk-UA"/>
              </w:rPr>
              <w:t>10</w:t>
            </w:r>
          </w:p>
        </w:tc>
      </w:tr>
      <w:tr w:rsidR="002E5963" w:rsidRPr="00B013EE" w:rsidTr="0054292F">
        <w:tc>
          <w:tcPr>
            <w:tcW w:w="705" w:type="dxa"/>
          </w:tcPr>
          <w:p w:rsidR="002E5963" w:rsidRPr="00B013EE" w:rsidRDefault="002E5963" w:rsidP="009560AC">
            <w:pPr>
              <w:spacing w:after="0" w:line="240" w:lineRule="auto"/>
              <w:jc w:val="center"/>
              <w:rPr>
                <w:rFonts w:ascii="Times New Roman" w:hAnsi="Times New Roman"/>
                <w:sz w:val="24"/>
                <w:szCs w:val="24"/>
                <w:lang w:val="uk-UA"/>
              </w:rPr>
            </w:pPr>
            <w:r w:rsidRPr="00B013EE">
              <w:rPr>
                <w:rFonts w:ascii="Times New Roman" w:hAnsi="Times New Roman"/>
                <w:sz w:val="24"/>
                <w:szCs w:val="24"/>
                <w:lang w:val="uk-UA"/>
              </w:rPr>
              <w:t>6</w:t>
            </w:r>
          </w:p>
        </w:tc>
        <w:tc>
          <w:tcPr>
            <w:tcW w:w="6839" w:type="dxa"/>
          </w:tcPr>
          <w:p w:rsidR="002E5963" w:rsidRPr="00B013EE" w:rsidRDefault="002E5963" w:rsidP="009560AC">
            <w:pPr>
              <w:spacing w:line="240" w:lineRule="auto"/>
              <w:jc w:val="both"/>
              <w:rPr>
                <w:rFonts w:ascii="Times New Roman" w:hAnsi="Times New Roman"/>
                <w:lang w:val="uk-UA"/>
              </w:rPr>
            </w:pPr>
            <w:r w:rsidRPr="00B013EE">
              <w:rPr>
                <w:rFonts w:ascii="Times New Roman" w:hAnsi="Times New Roman"/>
                <w:lang w:val="uk-UA"/>
              </w:rPr>
              <w:t xml:space="preserve">Тема 6. </w:t>
            </w:r>
            <w:r w:rsidRPr="00B013EE">
              <w:rPr>
                <w:rFonts w:ascii="Times New Roman" w:hAnsi="Times New Roman"/>
                <w:bCs/>
                <w:lang w:val="uk-UA"/>
              </w:rPr>
              <w:t>Туристичний потенціал Хустського району</w:t>
            </w:r>
          </w:p>
        </w:tc>
        <w:tc>
          <w:tcPr>
            <w:tcW w:w="1118" w:type="dxa"/>
          </w:tcPr>
          <w:p w:rsidR="002E5963" w:rsidRPr="00B013EE" w:rsidRDefault="002E5963" w:rsidP="009560AC">
            <w:pPr>
              <w:spacing w:after="0" w:line="240" w:lineRule="auto"/>
              <w:jc w:val="center"/>
              <w:rPr>
                <w:rFonts w:ascii="Times New Roman" w:hAnsi="Times New Roman"/>
                <w:sz w:val="24"/>
                <w:szCs w:val="24"/>
                <w:lang w:val="uk-UA"/>
              </w:rPr>
            </w:pPr>
            <w:r w:rsidRPr="00B013EE">
              <w:rPr>
                <w:rFonts w:ascii="Times New Roman" w:hAnsi="Times New Roman"/>
                <w:sz w:val="24"/>
                <w:szCs w:val="24"/>
                <w:lang w:val="uk-UA"/>
              </w:rPr>
              <w:t>5</w:t>
            </w:r>
          </w:p>
        </w:tc>
        <w:tc>
          <w:tcPr>
            <w:tcW w:w="1119" w:type="dxa"/>
          </w:tcPr>
          <w:p w:rsidR="002E5963" w:rsidRPr="00B013EE" w:rsidRDefault="002E5963" w:rsidP="009560AC">
            <w:pPr>
              <w:spacing w:after="0" w:line="240" w:lineRule="auto"/>
              <w:jc w:val="center"/>
              <w:rPr>
                <w:rFonts w:ascii="Times New Roman" w:hAnsi="Times New Roman"/>
                <w:sz w:val="24"/>
                <w:szCs w:val="24"/>
                <w:lang w:val="uk-UA"/>
              </w:rPr>
            </w:pPr>
            <w:r>
              <w:rPr>
                <w:rFonts w:ascii="Times New Roman" w:hAnsi="Times New Roman"/>
                <w:sz w:val="24"/>
                <w:szCs w:val="24"/>
                <w:lang w:val="uk-UA"/>
              </w:rPr>
              <w:t>10</w:t>
            </w:r>
          </w:p>
        </w:tc>
      </w:tr>
      <w:tr w:rsidR="002E5963" w:rsidRPr="00B013EE" w:rsidTr="0054292F">
        <w:tc>
          <w:tcPr>
            <w:tcW w:w="705" w:type="dxa"/>
          </w:tcPr>
          <w:p w:rsidR="002E5963" w:rsidRPr="00B013EE" w:rsidRDefault="002E5963" w:rsidP="009560AC">
            <w:pPr>
              <w:spacing w:after="0" w:line="240" w:lineRule="auto"/>
              <w:jc w:val="center"/>
              <w:rPr>
                <w:rFonts w:ascii="Times New Roman" w:hAnsi="Times New Roman"/>
                <w:sz w:val="24"/>
                <w:szCs w:val="24"/>
                <w:lang w:val="uk-UA"/>
              </w:rPr>
            </w:pPr>
            <w:r w:rsidRPr="00B013EE">
              <w:rPr>
                <w:rFonts w:ascii="Times New Roman" w:hAnsi="Times New Roman"/>
                <w:sz w:val="24"/>
                <w:szCs w:val="24"/>
                <w:lang w:val="uk-UA"/>
              </w:rPr>
              <w:t>7</w:t>
            </w:r>
          </w:p>
        </w:tc>
        <w:tc>
          <w:tcPr>
            <w:tcW w:w="6839" w:type="dxa"/>
          </w:tcPr>
          <w:p w:rsidR="002E5963" w:rsidRPr="00B013EE" w:rsidRDefault="002E5963" w:rsidP="009560AC">
            <w:pPr>
              <w:spacing w:line="240" w:lineRule="auto"/>
              <w:jc w:val="both"/>
              <w:rPr>
                <w:rFonts w:ascii="Times New Roman" w:hAnsi="Times New Roman"/>
                <w:lang w:val="uk-UA"/>
              </w:rPr>
            </w:pPr>
            <w:r w:rsidRPr="00B013EE">
              <w:rPr>
                <w:rFonts w:ascii="Times New Roman" w:hAnsi="Times New Roman"/>
                <w:lang w:val="uk-UA"/>
              </w:rPr>
              <w:t xml:space="preserve">Тема 7. </w:t>
            </w:r>
            <w:r w:rsidRPr="00B013EE">
              <w:rPr>
                <w:rFonts w:ascii="Times New Roman" w:hAnsi="Times New Roman"/>
                <w:bCs/>
                <w:lang w:val="uk-UA"/>
              </w:rPr>
              <w:t>Туристичний потенціал Рахівського району</w:t>
            </w:r>
          </w:p>
        </w:tc>
        <w:tc>
          <w:tcPr>
            <w:tcW w:w="1118" w:type="dxa"/>
          </w:tcPr>
          <w:p w:rsidR="002E5963" w:rsidRPr="00B013EE" w:rsidRDefault="002E5963" w:rsidP="009560AC">
            <w:pPr>
              <w:spacing w:after="0" w:line="240" w:lineRule="auto"/>
              <w:jc w:val="center"/>
              <w:rPr>
                <w:rFonts w:ascii="Times New Roman" w:hAnsi="Times New Roman"/>
                <w:sz w:val="24"/>
                <w:szCs w:val="24"/>
                <w:lang w:val="uk-UA"/>
              </w:rPr>
            </w:pPr>
            <w:r w:rsidRPr="00B013EE">
              <w:rPr>
                <w:rFonts w:ascii="Times New Roman" w:hAnsi="Times New Roman"/>
                <w:sz w:val="24"/>
                <w:szCs w:val="24"/>
                <w:lang w:val="uk-UA"/>
              </w:rPr>
              <w:t>5</w:t>
            </w:r>
          </w:p>
        </w:tc>
        <w:tc>
          <w:tcPr>
            <w:tcW w:w="1119" w:type="dxa"/>
          </w:tcPr>
          <w:p w:rsidR="002E5963" w:rsidRPr="00B013EE" w:rsidRDefault="002E5963" w:rsidP="009560AC">
            <w:pPr>
              <w:spacing w:after="0" w:line="240" w:lineRule="auto"/>
              <w:jc w:val="center"/>
              <w:rPr>
                <w:rFonts w:ascii="Times New Roman" w:hAnsi="Times New Roman"/>
                <w:sz w:val="24"/>
                <w:szCs w:val="24"/>
                <w:lang w:val="uk-UA"/>
              </w:rPr>
            </w:pPr>
            <w:r>
              <w:rPr>
                <w:rFonts w:ascii="Times New Roman" w:hAnsi="Times New Roman"/>
                <w:sz w:val="24"/>
                <w:szCs w:val="24"/>
                <w:lang w:val="uk-UA"/>
              </w:rPr>
              <w:t>10</w:t>
            </w:r>
          </w:p>
        </w:tc>
      </w:tr>
      <w:tr w:rsidR="002E5963" w:rsidRPr="00B013EE" w:rsidTr="0054292F">
        <w:tc>
          <w:tcPr>
            <w:tcW w:w="705" w:type="dxa"/>
          </w:tcPr>
          <w:p w:rsidR="002E5963" w:rsidRPr="00B013EE" w:rsidRDefault="002E5963" w:rsidP="009560AC">
            <w:pPr>
              <w:spacing w:after="0" w:line="240" w:lineRule="auto"/>
              <w:jc w:val="center"/>
              <w:rPr>
                <w:rFonts w:ascii="Times New Roman" w:hAnsi="Times New Roman"/>
                <w:sz w:val="24"/>
                <w:szCs w:val="24"/>
                <w:lang w:val="uk-UA"/>
              </w:rPr>
            </w:pPr>
            <w:r w:rsidRPr="00B013EE">
              <w:rPr>
                <w:rFonts w:ascii="Times New Roman" w:hAnsi="Times New Roman"/>
                <w:sz w:val="24"/>
                <w:szCs w:val="24"/>
                <w:lang w:val="uk-UA"/>
              </w:rPr>
              <w:t>8</w:t>
            </w:r>
          </w:p>
        </w:tc>
        <w:tc>
          <w:tcPr>
            <w:tcW w:w="6839" w:type="dxa"/>
          </w:tcPr>
          <w:p w:rsidR="002E5963" w:rsidRPr="00B013EE" w:rsidRDefault="002E5963" w:rsidP="009560AC">
            <w:pPr>
              <w:spacing w:line="240" w:lineRule="auto"/>
              <w:jc w:val="both"/>
              <w:rPr>
                <w:rFonts w:ascii="Times New Roman" w:hAnsi="Times New Roman"/>
                <w:bCs/>
                <w:lang w:val="uk-UA"/>
              </w:rPr>
            </w:pPr>
            <w:r w:rsidRPr="00B013EE">
              <w:rPr>
                <w:rFonts w:ascii="Times New Roman" w:hAnsi="Times New Roman"/>
                <w:lang w:val="uk-UA"/>
              </w:rPr>
              <w:t xml:space="preserve">Тема 8. </w:t>
            </w:r>
            <w:r w:rsidRPr="00B013EE">
              <w:rPr>
                <w:rFonts w:ascii="Times New Roman" w:hAnsi="Times New Roman"/>
                <w:bCs/>
                <w:lang w:val="uk-UA"/>
              </w:rPr>
              <w:t>Туристичний потенціал Тячівського району</w:t>
            </w:r>
          </w:p>
        </w:tc>
        <w:tc>
          <w:tcPr>
            <w:tcW w:w="1118" w:type="dxa"/>
          </w:tcPr>
          <w:p w:rsidR="002E5963" w:rsidRPr="00B013EE" w:rsidRDefault="002E5963" w:rsidP="009560AC">
            <w:pPr>
              <w:spacing w:after="0" w:line="240" w:lineRule="auto"/>
              <w:jc w:val="center"/>
              <w:rPr>
                <w:rFonts w:ascii="Times New Roman" w:hAnsi="Times New Roman"/>
                <w:sz w:val="24"/>
                <w:szCs w:val="24"/>
                <w:lang w:val="uk-UA"/>
              </w:rPr>
            </w:pPr>
            <w:r w:rsidRPr="00B013EE">
              <w:rPr>
                <w:rFonts w:ascii="Times New Roman" w:hAnsi="Times New Roman"/>
                <w:sz w:val="24"/>
                <w:szCs w:val="24"/>
                <w:lang w:val="uk-UA"/>
              </w:rPr>
              <w:t>5</w:t>
            </w:r>
          </w:p>
        </w:tc>
        <w:tc>
          <w:tcPr>
            <w:tcW w:w="1119" w:type="dxa"/>
          </w:tcPr>
          <w:p w:rsidR="002E5963" w:rsidRPr="00B013EE" w:rsidRDefault="002E5963" w:rsidP="009560AC">
            <w:pPr>
              <w:spacing w:after="0" w:line="240" w:lineRule="auto"/>
              <w:jc w:val="center"/>
              <w:rPr>
                <w:rFonts w:ascii="Times New Roman" w:hAnsi="Times New Roman"/>
                <w:sz w:val="24"/>
                <w:szCs w:val="24"/>
                <w:lang w:val="uk-UA"/>
              </w:rPr>
            </w:pPr>
            <w:r>
              <w:rPr>
                <w:rFonts w:ascii="Times New Roman" w:hAnsi="Times New Roman"/>
                <w:sz w:val="24"/>
                <w:szCs w:val="24"/>
                <w:lang w:val="uk-UA"/>
              </w:rPr>
              <w:t>10</w:t>
            </w:r>
          </w:p>
        </w:tc>
      </w:tr>
      <w:tr w:rsidR="002E5963" w:rsidRPr="00B013EE" w:rsidTr="0054292F">
        <w:tc>
          <w:tcPr>
            <w:tcW w:w="705" w:type="dxa"/>
          </w:tcPr>
          <w:p w:rsidR="002E5963" w:rsidRPr="00B013EE" w:rsidRDefault="002E5963" w:rsidP="009560AC">
            <w:pPr>
              <w:spacing w:after="0" w:line="240" w:lineRule="auto"/>
              <w:jc w:val="center"/>
              <w:rPr>
                <w:rFonts w:ascii="Times New Roman" w:hAnsi="Times New Roman"/>
                <w:sz w:val="24"/>
                <w:szCs w:val="24"/>
                <w:lang w:val="uk-UA"/>
              </w:rPr>
            </w:pPr>
            <w:r w:rsidRPr="00B013EE">
              <w:rPr>
                <w:rFonts w:ascii="Times New Roman" w:hAnsi="Times New Roman"/>
                <w:sz w:val="24"/>
                <w:szCs w:val="24"/>
                <w:lang w:val="uk-UA"/>
              </w:rPr>
              <w:lastRenderedPageBreak/>
              <w:t>9</w:t>
            </w:r>
          </w:p>
        </w:tc>
        <w:tc>
          <w:tcPr>
            <w:tcW w:w="6839" w:type="dxa"/>
          </w:tcPr>
          <w:p w:rsidR="002E5963" w:rsidRPr="00B013EE" w:rsidRDefault="002E5963" w:rsidP="009560AC">
            <w:pPr>
              <w:spacing w:line="240" w:lineRule="auto"/>
              <w:jc w:val="both"/>
              <w:rPr>
                <w:rFonts w:ascii="Times New Roman" w:hAnsi="Times New Roman"/>
                <w:lang w:val="uk-UA"/>
              </w:rPr>
            </w:pPr>
            <w:r w:rsidRPr="00B013EE">
              <w:rPr>
                <w:rFonts w:ascii="Times New Roman" w:hAnsi="Times New Roman"/>
                <w:lang w:val="uk-UA"/>
              </w:rPr>
              <w:t>Тема 9. Загальні принципи організації туристських маршрутів</w:t>
            </w:r>
          </w:p>
        </w:tc>
        <w:tc>
          <w:tcPr>
            <w:tcW w:w="1118" w:type="dxa"/>
          </w:tcPr>
          <w:p w:rsidR="002E5963" w:rsidRPr="00B013EE" w:rsidRDefault="002E5963" w:rsidP="009560AC">
            <w:pPr>
              <w:spacing w:after="0" w:line="240" w:lineRule="auto"/>
              <w:jc w:val="center"/>
              <w:rPr>
                <w:rFonts w:ascii="Times New Roman" w:hAnsi="Times New Roman"/>
                <w:sz w:val="24"/>
                <w:szCs w:val="24"/>
                <w:lang w:val="uk-UA"/>
              </w:rPr>
            </w:pPr>
            <w:r w:rsidRPr="00B013EE">
              <w:rPr>
                <w:rFonts w:ascii="Times New Roman" w:hAnsi="Times New Roman"/>
                <w:sz w:val="24"/>
                <w:szCs w:val="24"/>
                <w:lang w:val="uk-UA"/>
              </w:rPr>
              <w:t>5</w:t>
            </w:r>
          </w:p>
        </w:tc>
        <w:tc>
          <w:tcPr>
            <w:tcW w:w="1119" w:type="dxa"/>
          </w:tcPr>
          <w:p w:rsidR="002E5963" w:rsidRPr="00B013EE" w:rsidRDefault="002E5963" w:rsidP="009560AC">
            <w:pPr>
              <w:spacing w:after="0" w:line="240" w:lineRule="auto"/>
              <w:jc w:val="center"/>
              <w:rPr>
                <w:rFonts w:ascii="Times New Roman" w:hAnsi="Times New Roman"/>
                <w:sz w:val="24"/>
                <w:szCs w:val="24"/>
                <w:lang w:val="uk-UA"/>
              </w:rPr>
            </w:pPr>
            <w:r>
              <w:rPr>
                <w:rFonts w:ascii="Times New Roman" w:hAnsi="Times New Roman"/>
                <w:sz w:val="24"/>
                <w:szCs w:val="24"/>
                <w:lang w:val="uk-UA"/>
              </w:rPr>
              <w:t>5</w:t>
            </w:r>
          </w:p>
        </w:tc>
      </w:tr>
      <w:tr w:rsidR="002E5963" w:rsidRPr="00B013EE" w:rsidTr="0054292F">
        <w:tc>
          <w:tcPr>
            <w:tcW w:w="705" w:type="dxa"/>
          </w:tcPr>
          <w:p w:rsidR="002E5963" w:rsidRPr="00B013EE" w:rsidRDefault="002E5963" w:rsidP="009560AC">
            <w:pPr>
              <w:spacing w:after="0" w:line="240" w:lineRule="auto"/>
              <w:jc w:val="center"/>
              <w:rPr>
                <w:rFonts w:ascii="Times New Roman" w:hAnsi="Times New Roman"/>
                <w:sz w:val="24"/>
                <w:szCs w:val="24"/>
                <w:lang w:val="uk-UA"/>
              </w:rPr>
            </w:pPr>
            <w:r w:rsidRPr="00B013EE">
              <w:rPr>
                <w:rFonts w:ascii="Times New Roman" w:hAnsi="Times New Roman"/>
                <w:sz w:val="24"/>
                <w:szCs w:val="24"/>
                <w:lang w:val="uk-UA"/>
              </w:rPr>
              <w:t>10</w:t>
            </w:r>
          </w:p>
        </w:tc>
        <w:tc>
          <w:tcPr>
            <w:tcW w:w="6839" w:type="dxa"/>
          </w:tcPr>
          <w:p w:rsidR="002E5963" w:rsidRPr="00B013EE" w:rsidRDefault="002E5963" w:rsidP="009560AC">
            <w:pPr>
              <w:pStyle w:val="a8"/>
              <w:spacing w:line="240" w:lineRule="auto"/>
              <w:ind w:left="0"/>
              <w:jc w:val="both"/>
              <w:rPr>
                <w:rFonts w:ascii="Times New Roman" w:hAnsi="Times New Roman"/>
                <w:b/>
                <w:lang w:val="uk-UA" w:eastAsia="ru-RU"/>
              </w:rPr>
            </w:pPr>
            <w:r w:rsidRPr="00B013EE">
              <w:rPr>
                <w:rFonts w:ascii="Times New Roman" w:hAnsi="Times New Roman"/>
                <w:lang w:val="uk-UA"/>
              </w:rPr>
              <w:t>Тема 10.</w:t>
            </w:r>
            <w:r w:rsidRPr="00B013EE">
              <w:rPr>
                <w:rFonts w:ascii="Times New Roman" w:hAnsi="Times New Roman"/>
                <w:b/>
                <w:lang w:val="uk-UA"/>
              </w:rPr>
              <w:t xml:space="preserve"> </w:t>
            </w:r>
            <w:r w:rsidRPr="00B013EE">
              <w:rPr>
                <w:rStyle w:val="aff0"/>
                <w:b w:val="0"/>
                <w:i w:val="0"/>
                <w:sz w:val="22"/>
                <w:szCs w:val="22"/>
                <w:lang w:val="uk-UA"/>
              </w:rPr>
              <w:t>Замковий туризм на Закарпатті</w:t>
            </w:r>
          </w:p>
        </w:tc>
        <w:tc>
          <w:tcPr>
            <w:tcW w:w="1118" w:type="dxa"/>
          </w:tcPr>
          <w:p w:rsidR="002E5963" w:rsidRPr="00B013EE" w:rsidRDefault="002E5963" w:rsidP="009560AC">
            <w:pPr>
              <w:spacing w:after="0" w:line="240" w:lineRule="auto"/>
              <w:jc w:val="center"/>
              <w:rPr>
                <w:rFonts w:ascii="Times New Roman" w:hAnsi="Times New Roman"/>
                <w:sz w:val="24"/>
                <w:szCs w:val="24"/>
                <w:lang w:val="uk-UA"/>
              </w:rPr>
            </w:pPr>
            <w:r w:rsidRPr="00B013EE">
              <w:rPr>
                <w:rFonts w:ascii="Times New Roman" w:hAnsi="Times New Roman"/>
                <w:sz w:val="24"/>
                <w:szCs w:val="24"/>
                <w:lang w:val="uk-UA"/>
              </w:rPr>
              <w:t>6</w:t>
            </w:r>
          </w:p>
        </w:tc>
        <w:tc>
          <w:tcPr>
            <w:tcW w:w="1119" w:type="dxa"/>
          </w:tcPr>
          <w:p w:rsidR="002E5963" w:rsidRPr="00B013EE" w:rsidRDefault="002E5963" w:rsidP="009560AC">
            <w:pPr>
              <w:spacing w:after="0" w:line="240" w:lineRule="auto"/>
              <w:jc w:val="center"/>
              <w:rPr>
                <w:rFonts w:ascii="Times New Roman" w:hAnsi="Times New Roman"/>
                <w:sz w:val="24"/>
                <w:szCs w:val="24"/>
                <w:lang w:val="uk-UA"/>
              </w:rPr>
            </w:pPr>
            <w:r>
              <w:rPr>
                <w:rFonts w:ascii="Times New Roman" w:hAnsi="Times New Roman"/>
                <w:sz w:val="24"/>
                <w:szCs w:val="24"/>
                <w:lang w:val="uk-UA"/>
              </w:rPr>
              <w:t>5</w:t>
            </w:r>
          </w:p>
        </w:tc>
      </w:tr>
      <w:tr w:rsidR="002E5963" w:rsidRPr="00B013EE" w:rsidTr="0054292F">
        <w:tc>
          <w:tcPr>
            <w:tcW w:w="705" w:type="dxa"/>
          </w:tcPr>
          <w:p w:rsidR="002E5963" w:rsidRPr="00B013EE" w:rsidRDefault="002E5963" w:rsidP="009560AC">
            <w:pPr>
              <w:spacing w:after="0" w:line="240" w:lineRule="auto"/>
              <w:jc w:val="center"/>
              <w:rPr>
                <w:rFonts w:ascii="Times New Roman" w:hAnsi="Times New Roman"/>
                <w:sz w:val="24"/>
                <w:szCs w:val="24"/>
                <w:lang w:val="uk-UA"/>
              </w:rPr>
            </w:pPr>
            <w:r w:rsidRPr="00B013EE">
              <w:rPr>
                <w:rFonts w:ascii="Times New Roman" w:hAnsi="Times New Roman"/>
                <w:sz w:val="24"/>
                <w:szCs w:val="24"/>
                <w:lang w:val="uk-UA"/>
              </w:rPr>
              <w:t>11</w:t>
            </w:r>
          </w:p>
        </w:tc>
        <w:tc>
          <w:tcPr>
            <w:tcW w:w="6839" w:type="dxa"/>
          </w:tcPr>
          <w:p w:rsidR="002E5963" w:rsidRPr="00B013EE" w:rsidRDefault="002E5963" w:rsidP="009560AC">
            <w:pPr>
              <w:spacing w:line="240" w:lineRule="auto"/>
              <w:jc w:val="both"/>
              <w:rPr>
                <w:rFonts w:ascii="Times New Roman" w:hAnsi="Times New Roman"/>
                <w:b/>
                <w:lang w:val="uk-UA"/>
              </w:rPr>
            </w:pPr>
            <w:r w:rsidRPr="00B013EE">
              <w:rPr>
                <w:rFonts w:ascii="Times New Roman" w:hAnsi="Times New Roman"/>
                <w:lang w:val="uk-UA"/>
              </w:rPr>
              <w:t>Тема 11.</w:t>
            </w:r>
            <w:r w:rsidRPr="00B013EE">
              <w:rPr>
                <w:rFonts w:ascii="Times New Roman" w:hAnsi="Times New Roman"/>
                <w:b/>
                <w:lang w:val="uk-UA"/>
              </w:rPr>
              <w:t xml:space="preserve"> </w:t>
            </w:r>
            <w:r w:rsidRPr="00B013EE">
              <w:rPr>
                <w:rStyle w:val="aff0"/>
                <w:b w:val="0"/>
                <w:i w:val="0"/>
                <w:sz w:val="22"/>
                <w:szCs w:val="22"/>
                <w:lang w:val="uk-UA"/>
              </w:rPr>
              <w:t>Релігійний туризм на Закарпатті</w:t>
            </w:r>
          </w:p>
        </w:tc>
        <w:tc>
          <w:tcPr>
            <w:tcW w:w="1118" w:type="dxa"/>
          </w:tcPr>
          <w:p w:rsidR="002E5963" w:rsidRPr="00B013EE" w:rsidRDefault="002E5963" w:rsidP="009560AC">
            <w:pPr>
              <w:spacing w:after="0" w:line="240" w:lineRule="auto"/>
              <w:jc w:val="center"/>
              <w:rPr>
                <w:rFonts w:ascii="Times New Roman" w:hAnsi="Times New Roman"/>
                <w:sz w:val="24"/>
                <w:szCs w:val="24"/>
                <w:lang w:val="uk-UA"/>
              </w:rPr>
            </w:pPr>
            <w:r w:rsidRPr="00B013EE">
              <w:rPr>
                <w:rFonts w:ascii="Times New Roman" w:hAnsi="Times New Roman"/>
                <w:sz w:val="24"/>
                <w:szCs w:val="24"/>
                <w:lang w:val="uk-UA"/>
              </w:rPr>
              <w:t>6</w:t>
            </w:r>
          </w:p>
        </w:tc>
        <w:tc>
          <w:tcPr>
            <w:tcW w:w="1119" w:type="dxa"/>
          </w:tcPr>
          <w:p w:rsidR="002E5963" w:rsidRPr="00B013EE" w:rsidRDefault="002E5963" w:rsidP="009560AC">
            <w:pPr>
              <w:spacing w:after="0" w:line="240" w:lineRule="auto"/>
              <w:jc w:val="center"/>
              <w:rPr>
                <w:rFonts w:ascii="Times New Roman" w:hAnsi="Times New Roman"/>
                <w:sz w:val="24"/>
                <w:szCs w:val="24"/>
                <w:lang w:val="uk-UA"/>
              </w:rPr>
            </w:pPr>
            <w:r>
              <w:rPr>
                <w:rFonts w:ascii="Times New Roman" w:hAnsi="Times New Roman"/>
                <w:sz w:val="24"/>
                <w:szCs w:val="24"/>
                <w:lang w:val="uk-UA"/>
              </w:rPr>
              <w:t>10</w:t>
            </w:r>
          </w:p>
        </w:tc>
      </w:tr>
      <w:tr w:rsidR="002E5963" w:rsidRPr="00B013EE" w:rsidTr="0054292F">
        <w:tc>
          <w:tcPr>
            <w:tcW w:w="705" w:type="dxa"/>
          </w:tcPr>
          <w:p w:rsidR="002E5963" w:rsidRPr="00B013EE" w:rsidRDefault="002E5963" w:rsidP="009560AC">
            <w:pPr>
              <w:spacing w:after="0" w:line="240" w:lineRule="auto"/>
              <w:jc w:val="center"/>
              <w:rPr>
                <w:rFonts w:ascii="Times New Roman" w:hAnsi="Times New Roman"/>
                <w:sz w:val="24"/>
                <w:szCs w:val="24"/>
                <w:lang w:val="uk-UA"/>
              </w:rPr>
            </w:pPr>
            <w:r w:rsidRPr="00B013EE">
              <w:rPr>
                <w:rFonts w:ascii="Times New Roman" w:hAnsi="Times New Roman"/>
                <w:sz w:val="24"/>
                <w:szCs w:val="24"/>
                <w:lang w:val="uk-UA"/>
              </w:rPr>
              <w:t>12</w:t>
            </w:r>
          </w:p>
        </w:tc>
        <w:tc>
          <w:tcPr>
            <w:tcW w:w="6839" w:type="dxa"/>
          </w:tcPr>
          <w:p w:rsidR="002E5963" w:rsidRPr="00B013EE" w:rsidRDefault="002E5963" w:rsidP="009560AC">
            <w:pPr>
              <w:pStyle w:val="a8"/>
              <w:spacing w:line="240" w:lineRule="auto"/>
              <w:ind w:left="0"/>
              <w:jc w:val="both"/>
              <w:rPr>
                <w:rFonts w:ascii="Times New Roman" w:hAnsi="Times New Roman"/>
                <w:b/>
                <w:lang w:val="uk-UA" w:eastAsia="ru-RU"/>
              </w:rPr>
            </w:pPr>
            <w:r w:rsidRPr="00B013EE">
              <w:rPr>
                <w:rFonts w:ascii="Times New Roman" w:hAnsi="Times New Roman"/>
                <w:lang w:val="uk-UA" w:eastAsia="ru-RU"/>
              </w:rPr>
              <w:t>Тема 12.</w:t>
            </w:r>
            <w:r w:rsidRPr="00B013EE">
              <w:rPr>
                <w:rFonts w:ascii="Times New Roman" w:hAnsi="Times New Roman"/>
                <w:b/>
                <w:lang w:val="uk-UA" w:eastAsia="ru-RU"/>
              </w:rPr>
              <w:t xml:space="preserve"> </w:t>
            </w:r>
            <w:r w:rsidRPr="00B013EE">
              <w:rPr>
                <w:rStyle w:val="aff0"/>
                <w:b w:val="0"/>
                <w:i w:val="0"/>
                <w:sz w:val="22"/>
                <w:szCs w:val="22"/>
                <w:lang w:val="uk-UA"/>
              </w:rPr>
              <w:t>Екстремальний туризм на Закарпатті та туристичні маршрути гірським Закарпаттям</w:t>
            </w:r>
          </w:p>
        </w:tc>
        <w:tc>
          <w:tcPr>
            <w:tcW w:w="1118" w:type="dxa"/>
          </w:tcPr>
          <w:p w:rsidR="002E5963" w:rsidRPr="00B013EE" w:rsidRDefault="002E5963" w:rsidP="009560AC">
            <w:pPr>
              <w:spacing w:after="0" w:line="240" w:lineRule="auto"/>
              <w:jc w:val="center"/>
              <w:rPr>
                <w:rFonts w:ascii="Times New Roman" w:hAnsi="Times New Roman"/>
                <w:sz w:val="24"/>
                <w:szCs w:val="24"/>
                <w:lang w:val="uk-UA"/>
              </w:rPr>
            </w:pPr>
            <w:r w:rsidRPr="00B013EE">
              <w:rPr>
                <w:rFonts w:ascii="Times New Roman" w:hAnsi="Times New Roman"/>
                <w:sz w:val="24"/>
                <w:szCs w:val="24"/>
                <w:lang w:val="uk-UA"/>
              </w:rPr>
              <w:t>6</w:t>
            </w:r>
          </w:p>
        </w:tc>
        <w:tc>
          <w:tcPr>
            <w:tcW w:w="1119" w:type="dxa"/>
          </w:tcPr>
          <w:p w:rsidR="002E5963" w:rsidRPr="00B013EE" w:rsidRDefault="002E5963" w:rsidP="009560AC">
            <w:pPr>
              <w:spacing w:after="0" w:line="240" w:lineRule="auto"/>
              <w:jc w:val="center"/>
              <w:rPr>
                <w:rFonts w:ascii="Times New Roman" w:hAnsi="Times New Roman"/>
                <w:sz w:val="24"/>
                <w:szCs w:val="24"/>
                <w:lang w:val="uk-UA"/>
              </w:rPr>
            </w:pPr>
            <w:r>
              <w:rPr>
                <w:rFonts w:ascii="Times New Roman" w:hAnsi="Times New Roman"/>
                <w:sz w:val="24"/>
                <w:szCs w:val="24"/>
                <w:lang w:val="uk-UA"/>
              </w:rPr>
              <w:t>10</w:t>
            </w:r>
          </w:p>
        </w:tc>
      </w:tr>
      <w:tr w:rsidR="002E5963" w:rsidRPr="00B013EE" w:rsidTr="0054292F">
        <w:tc>
          <w:tcPr>
            <w:tcW w:w="705" w:type="dxa"/>
          </w:tcPr>
          <w:p w:rsidR="002E5963" w:rsidRPr="00B013EE" w:rsidRDefault="002E5963" w:rsidP="009560AC">
            <w:pPr>
              <w:spacing w:after="0" w:line="240" w:lineRule="auto"/>
              <w:jc w:val="center"/>
              <w:rPr>
                <w:rFonts w:ascii="Times New Roman" w:hAnsi="Times New Roman"/>
                <w:sz w:val="24"/>
                <w:szCs w:val="24"/>
                <w:lang w:val="uk-UA"/>
              </w:rPr>
            </w:pPr>
            <w:r w:rsidRPr="00B013EE">
              <w:rPr>
                <w:rFonts w:ascii="Times New Roman" w:hAnsi="Times New Roman"/>
                <w:sz w:val="24"/>
                <w:szCs w:val="24"/>
                <w:lang w:val="uk-UA"/>
              </w:rPr>
              <w:t>13</w:t>
            </w:r>
          </w:p>
        </w:tc>
        <w:tc>
          <w:tcPr>
            <w:tcW w:w="6839" w:type="dxa"/>
          </w:tcPr>
          <w:p w:rsidR="002E5963" w:rsidRPr="00B013EE" w:rsidRDefault="002E5963" w:rsidP="009560AC">
            <w:pPr>
              <w:pStyle w:val="a8"/>
              <w:spacing w:line="240" w:lineRule="auto"/>
              <w:ind w:left="0"/>
              <w:jc w:val="both"/>
              <w:rPr>
                <w:rFonts w:ascii="Times New Roman" w:hAnsi="Times New Roman"/>
                <w:lang w:val="uk-UA"/>
              </w:rPr>
            </w:pPr>
            <w:r w:rsidRPr="00B013EE">
              <w:rPr>
                <w:rFonts w:ascii="Times New Roman" w:hAnsi="Times New Roman"/>
                <w:lang w:val="uk-UA" w:eastAsia="ru-RU"/>
              </w:rPr>
              <w:t xml:space="preserve">Тема 13. </w:t>
            </w:r>
            <w:r w:rsidRPr="00B013EE">
              <w:rPr>
                <w:rFonts w:ascii="Times New Roman" w:hAnsi="Times New Roman"/>
                <w:lang w:val="uk-UA"/>
              </w:rPr>
              <w:t>Тематичні маршрути Закарпаття</w:t>
            </w:r>
          </w:p>
        </w:tc>
        <w:tc>
          <w:tcPr>
            <w:tcW w:w="1118" w:type="dxa"/>
          </w:tcPr>
          <w:p w:rsidR="002E5963" w:rsidRPr="00B013EE" w:rsidRDefault="002E5963" w:rsidP="009560AC">
            <w:pPr>
              <w:spacing w:after="0" w:line="240" w:lineRule="auto"/>
              <w:jc w:val="center"/>
              <w:rPr>
                <w:rFonts w:ascii="Times New Roman" w:hAnsi="Times New Roman"/>
                <w:sz w:val="24"/>
                <w:szCs w:val="24"/>
                <w:lang w:val="uk-UA"/>
              </w:rPr>
            </w:pPr>
            <w:r w:rsidRPr="00B013EE">
              <w:rPr>
                <w:rFonts w:ascii="Times New Roman" w:hAnsi="Times New Roman"/>
                <w:sz w:val="24"/>
                <w:szCs w:val="24"/>
                <w:lang w:val="uk-UA"/>
              </w:rPr>
              <w:t>6</w:t>
            </w:r>
          </w:p>
        </w:tc>
        <w:tc>
          <w:tcPr>
            <w:tcW w:w="1119" w:type="dxa"/>
          </w:tcPr>
          <w:p w:rsidR="002E5963" w:rsidRPr="00B013EE" w:rsidRDefault="002E5963" w:rsidP="009560AC">
            <w:pPr>
              <w:spacing w:after="0" w:line="240" w:lineRule="auto"/>
              <w:jc w:val="center"/>
              <w:rPr>
                <w:rFonts w:ascii="Times New Roman" w:hAnsi="Times New Roman"/>
                <w:sz w:val="24"/>
                <w:szCs w:val="24"/>
                <w:lang w:val="uk-UA"/>
              </w:rPr>
            </w:pPr>
            <w:r>
              <w:rPr>
                <w:rFonts w:ascii="Times New Roman" w:hAnsi="Times New Roman"/>
                <w:sz w:val="24"/>
                <w:szCs w:val="24"/>
                <w:lang w:val="uk-UA"/>
              </w:rPr>
              <w:t>10</w:t>
            </w:r>
          </w:p>
        </w:tc>
      </w:tr>
      <w:tr w:rsidR="002E5963" w:rsidRPr="00B013EE" w:rsidTr="0054292F">
        <w:tc>
          <w:tcPr>
            <w:tcW w:w="7544" w:type="dxa"/>
            <w:gridSpan w:val="2"/>
          </w:tcPr>
          <w:p w:rsidR="002E5963" w:rsidRPr="00B013EE" w:rsidRDefault="002E5963" w:rsidP="00AF354C">
            <w:pPr>
              <w:spacing w:after="0" w:line="240" w:lineRule="auto"/>
              <w:jc w:val="right"/>
              <w:rPr>
                <w:rFonts w:ascii="Times New Roman" w:hAnsi="Times New Roman"/>
                <w:b/>
                <w:sz w:val="24"/>
                <w:szCs w:val="24"/>
                <w:lang w:val="uk-UA"/>
              </w:rPr>
            </w:pPr>
            <w:r w:rsidRPr="00B013EE">
              <w:rPr>
                <w:rFonts w:ascii="Times New Roman" w:hAnsi="Times New Roman"/>
                <w:b/>
                <w:sz w:val="24"/>
                <w:szCs w:val="24"/>
                <w:lang w:val="uk-UA"/>
              </w:rPr>
              <w:t>Всього годин:</w:t>
            </w:r>
          </w:p>
        </w:tc>
        <w:tc>
          <w:tcPr>
            <w:tcW w:w="1118" w:type="dxa"/>
          </w:tcPr>
          <w:p w:rsidR="002E5963" w:rsidRPr="00B013EE" w:rsidRDefault="002E5963" w:rsidP="00AF354C">
            <w:pPr>
              <w:spacing w:after="0" w:line="240" w:lineRule="auto"/>
              <w:jc w:val="center"/>
              <w:rPr>
                <w:rFonts w:ascii="Times New Roman" w:hAnsi="Times New Roman"/>
                <w:b/>
                <w:sz w:val="24"/>
                <w:szCs w:val="24"/>
                <w:lang w:val="uk-UA"/>
              </w:rPr>
            </w:pPr>
            <w:r w:rsidRPr="00B013EE">
              <w:rPr>
                <w:rFonts w:ascii="Times New Roman" w:hAnsi="Times New Roman"/>
                <w:b/>
                <w:sz w:val="24"/>
                <w:szCs w:val="24"/>
                <w:lang w:val="uk-UA"/>
              </w:rPr>
              <w:t>69</w:t>
            </w:r>
          </w:p>
        </w:tc>
        <w:tc>
          <w:tcPr>
            <w:tcW w:w="1119" w:type="dxa"/>
          </w:tcPr>
          <w:p w:rsidR="002E5963" w:rsidRPr="00B013EE" w:rsidRDefault="002E5963" w:rsidP="00AF354C">
            <w:pPr>
              <w:spacing w:after="0" w:line="240" w:lineRule="auto"/>
              <w:jc w:val="center"/>
              <w:rPr>
                <w:rFonts w:ascii="Times New Roman" w:hAnsi="Times New Roman"/>
                <w:b/>
                <w:sz w:val="24"/>
                <w:szCs w:val="24"/>
                <w:lang w:val="uk-UA"/>
              </w:rPr>
            </w:pPr>
            <w:r>
              <w:rPr>
                <w:rFonts w:ascii="Times New Roman" w:hAnsi="Times New Roman"/>
                <w:b/>
                <w:sz w:val="24"/>
                <w:szCs w:val="24"/>
                <w:lang w:val="uk-UA"/>
              </w:rPr>
              <w:t>115</w:t>
            </w:r>
          </w:p>
        </w:tc>
      </w:tr>
    </w:tbl>
    <w:p w:rsidR="00442B8B" w:rsidRPr="00B013EE" w:rsidRDefault="00442B8B" w:rsidP="00442B8B">
      <w:pPr>
        <w:spacing w:after="0" w:line="240" w:lineRule="auto"/>
        <w:rPr>
          <w:rFonts w:ascii="Times New Roman" w:hAnsi="Times New Roman"/>
          <w:b/>
          <w:i/>
          <w:sz w:val="24"/>
          <w:szCs w:val="24"/>
          <w:lang w:val="uk-UA"/>
        </w:rPr>
      </w:pPr>
    </w:p>
    <w:p w:rsidR="00442B8B" w:rsidRPr="00B013EE" w:rsidRDefault="00442B8B" w:rsidP="00442B8B">
      <w:pPr>
        <w:spacing w:after="0" w:line="240" w:lineRule="auto"/>
        <w:ind w:left="9072" w:hanging="9072"/>
        <w:jc w:val="center"/>
        <w:rPr>
          <w:rFonts w:ascii="Times New Roman" w:hAnsi="Times New Roman"/>
          <w:b/>
          <w:sz w:val="24"/>
          <w:szCs w:val="24"/>
          <w:lang w:val="uk-UA"/>
        </w:rPr>
      </w:pPr>
    </w:p>
    <w:p w:rsidR="00985175" w:rsidRPr="00B013EE" w:rsidRDefault="00985175" w:rsidP="00985175">
      <w:pPr>
        <w:spacing w:after="0" w:line="240" w:lineRule="auto"/>
        <w:jc w:val="center"/>
        <w:rPr>
          <w:rFonts w:ascii="Times New Roman" w:hAnsi="Times New Roman"/>
          <w:b/>
          <w:i/>
          <w:sz w:val="20"/>
          <w:szCs w:val="20"/>
          <w:lang w:val="uk-UA"/>
        </w:rPr>
      </w:pPr>
      <w:r w:rsidRPr="00B013EE">
        <w:rPr>
          <w:rFonts w:ascii="Times New Roman" w:hAnsi="Times New Roman"/>
          <w:b/>
          <w:sz w:val="24"/>
          <w:szCs w:val="24"/>
          <w:lang w:val="uk-UA"/>
        </w:rPr>
        <w:t>6.5. Індивідуальні завдання</w:t>
      </w:r>
    </w:p>
    <w:p w:rsidR="00985175" w:rsidRPr="00B013EE" w:rsidRDefault="00985175" w:rsidP="00985175">
      <w:pPr>
        <w:pStyle w:val="Style5"/>
        <w:widowControl/>
        <w:spacing w:before="53" w:line="240" w:lineRule="auto"/>
        <w:ind w:right="-285" w:firstLine="710"/>
        <w:rPr>
          <w:rStyle w:val="FontStyle97"/>
          <w:sz w:val="24"/>
          <w:szCs w:val="24"/>
          <w:lang w:val="uk-UA" w:eastAsia="uk-UA"/>
        </w:rPr>
      </w:pPr>
      <w:r w:rsidRPr="00B013EE">
        <w:rPr>
          <w:rStyle w:val="FontStyle97"/>
          <w:sz w:val="24"/>
          <w:szCs w:val="24"/>
          <w:lang w:val="uk-UA" w:eastAsia="uk-UA"/>
        </w:rPr>
        <w:t xml:space="preserve">Для засвоєння матеріалу навчальної дисципліни «Туристичні маршрути Закарпаття» здобувачем першого (бакалаврського) рівня вищої освіти, окрім аудиторних занять (лекційних, практичних занять) та самостійної роботи здобувача, значну увагу приділено індивідуальним завданням здобувача. Індивідуальна робота здобувача є </w:t>
      </w:r>
      <w:r w:rsidRPr="00B013EE">
        <w:rPr>
          <w:rStyle w:val="FontStyle97"/>
          <w:b/>
          <w:sz w:val="24"/>
          <w:szCs w:val="24"/>
          <w:lang w:val="uk-UA" w:eastAsia="uk-UA"/>
        </w:rPr>
        <w:t>варіативною</w:t>
      </w:r>
      <w:r w:rsidRPr="00B013EE">
        <w:rPr>
          <w:rStyle w:val="FontStyle97"/>
          <w:sz w:val="24"/>
          <w:szCs w:val="24"/>
          <w:lang w:val="uk-UA" w:eastAsia="uk-UA"/>
        </w:rPr>
        <w:t>, зокрема вона включає:</w:t>
      </w:r>
    </w:p>
    <w:p w:rsidR="00985175" w:rsidRPr="00B013EE" w:rsidRDefault="00985175" w:rsidP="00985175">
      <w:pPr>
        <w:pStyle w:val="Style5"/>
        <w:widowControl/>
        <w:numPr>
          <w:ilvl w:val="0"/>
          <w:numId w:val="3"/>
        </w:numPr>
        <w:spacing w:line="240" w:lineRule="auto"/>
        <w:ind w:left="0" w:right="-285" w:firstLine="567"/>
        <w:rPr>
          <w:lang w:val="uk-UA" w:eastAsia="uk-UA"/>
        </w:rPr>
      </w:pPr>
      <w:r w:rsidRPr="00B013EE">
        <w:rPr>
          <w:rStyle w:val="FontStyle97"/>
          <w:sz w:val="24"/>
          <w:szCs w:val="24"/>
          <w:lang w:val="uk-UA" w:eastAsia="uk-UA"/>
        </w:rPr>
        <w:t>написання конспектів у межах навчальної дисципліни «Туристичні маршрути Закарпаття</w:t>
      </w:r>
      <w:r w:rsidRPr="00B013EE">
        <w:rPr>
          <w:lang w:val="uk-UA"/>
        </w:rPr>
        <w:t>» із теми за заданим планом або планом, який здобувач розробив самостійно;</w:t>
      </w:r>
    </w:p>
    <w:p w:rsidR="00985175" w:rsidRPr="00B013EE" w:rsidRDefault="00985175" w:rsidP="00985175">
      <w:pPr>
        <w:pStyle w:val="Style5"/>
        <w:widowControl/>
        <w:numPr>
          <w:ilvl w:val="0"/>
          <w:numId w:val="3"/>
        </w:numPr>
        <w:spacing w:line="240" w:lineRule="auto"/>
        <w:ind w:left="0" w:right="-285" w:firstLine="567"/>
        <w:rPr>
          <w:lang w:val="uk-UA" w:eastAsia="uk-UA"/>
        </w:rPr>
      </w:pPr>
      <w:r w:rsidRPr="00B013EE">
        <w:rPr>
          <w:lang w:val="uk-UA"/>
        </w:rPr>
        <w:t>виконання практичних завдань;</w:t>
      </w:r>
    </w:p>
    <w:p w:rsidR="0004133D" w:rsidRPr="00B013EE" w:rsidRDefault="00985175" w:rsidP="00985175">
      <w:pPr>
        <w:pStyle w:val="Style5"/>
        <w:widowControl/>
        <w:numPr>
          <w:ilvl w:val="0"/>
          <w:numId w:val="3"/>
        </w:numPr>
        <w:spacing w:line="240" w:lineRule="auto"/>
        <w:ind w:left="0" w:right="-285" w:firstLine="567"/>
        <w:rPr>
          <w:lang w:val="uk-UA" w:eastAsia="uk-UA"/>
        </w:rPr>
      </w:pPr>
      <w:r w:rsidRPr="00B013EE">
        <w:rPr>
          <w:rStyle w:val="FontStyle97"/>
          <w:sz w:val="24"/>
          <w:szCs w:val="24"/>
          <w:lang w:val="uk-UA" w:eastAsia="uk-UA"/>
        </w:rPr>
        <w:t>п</w:t>
      </w:r>
      <w:r w:rsidRPr="00B013EE">
        <w:rPr>
          <w:lang w:val="uk-UA"/>
        </w:rPr>
        <w:t>ідготовка</w:t>
      </w:r>
      <w:r w:rsidRPr="00B013EE">
        <w:rPr>
          <w:rStyle w:val="FontStyle97"/>
          <w:sz w:val="24"/>
          <w:szCs w:val="24"/>
          <w:lang w:val="uk-UA" w:eastAsia="uk-UA"/>
        </w:rPr>
        <w:t xml:space="preserve"> мультимедійних </w:t>
      </w:r>
      <w:r w:rsidRPr="00B013EE">
        <w:rPr>
          <w:lang w:val="uk-UA"/>
        </w:rPr>
        <w:t xml:space="preserve">презентацій </w:t>
      </w:r>
      <w:r w:rsidR="0004133D" w:rsidRPr="00B013EE">
        <w:rPr>
          <w:lang w:val="uk-UA"/>
        </w:rPr>
        <w:t xml:space="preserve">з окремої теми, питання чи вузької проблематики, яку здобувач узгоджує з викладачем </w:t>
      </w:r>
      <w:r w:rsidR="0004133D" w:rsidRPr="00B013EE">
        <w:rPr>
          <w:rStyle w:val="FontStyle97"/>
          <w:sz w:val="24"/>
          <w:szCs w:val="24"/>
          <w:lang w:val="uk-UA" w:eastAsia="uk-UA"/>
        </w:rPr>
        <w:t>навчальної дисципліни «Туристичні маршрути Закарпаття»;</w:t>
      </w:r>
    </w:p>
    <w:p w:rsidR="00985175" w:rsidRPr="00B013EE" w:rsidRDefault="0004133D" w:rsidP="00985175">
      <w:pPr>
        <w:pStyle w:val="Style5"/>
        <w:widowControl/>
        <w:numPr>
          <w:ilvl w:val="0"/>
          <w:numId w:val="3"/>
        </w:numPr>
        <w:spacing w:line="240" w:lineRule="auto"/>
        <w:ind w:left="0" w:right="-285" w:firstLine="567"/>
        <w:rPr>
          <w:rStyle w:val="FontStyle97"/>
          <w:sz w:val="24"/>
          <w:szCs w:val="24"/>
          <w:lang w:val="uk-UA" w:eastAsia="uk-UA"/>
        </w:rPr>
      </w:pPr>
      <w:r w:rsidRPr="00B013EE">
        <w:rPr>
          <w:lang w:val="uk-UA"/>
        </w:rPr>
        <w:t xml:space="preserve">підготовка авторських проектів </w:t>
      </w:r>
      <w:r w:rsidR="00985175" w:rsidRPr="00B013EE">
        <w:rPr>
          <w:lang w:val="uk-UA"/>
        </w:rPr>
        <w:t>туристичних маршрутів територією</w:t>
      </w:r>
      <w:r w:rsidRPr="00B013EE">
        <w:rPr>
          <w:lang w:val="uk-UA"/>
        </w:rPr>
        <w:t xml:space="preserve"> районів Закарпатської області</w:t>
      </w:r>
      <w:r w:rsidR="00985175" w:rsidRPr="00B013EE">
        <w:rPr>
          <w:lang w:val="uk-UA"/>
        </w:rPr>
        <w:t xml:space="preserve">, які здобувач узгоджує з викладачем </w:t>
      </w:r>
      <w:r w:rsidR="00985175" w:rsidRPr="00B013EE">
        <w:rPr>
          <w:rStyle w:val="FontStyle97"/>
          <w:sz w:val="24"/>
          <w:szCs w:val="24"/>
          <w:lang w:val="uk-UA" w:eastAsia="uk-UA"/>
        </w:rPr>
        <w:t>навчальної дисципліни «Туристичні маршрути Закарпаття»;</w:t>
      </w:r>
    </w:p>
    <w:p w:rsidR="00985175" w:rsidRPr="00B013EE" w:rsidRDefault="00985175" w:rsidP="00985175">
      <w:pPr>
        <w:pStyle w:val="Style5"/>
        <w:widowControl/>
        <w:numPr>
          <w:ilvl w:val="0"/>
          <w:numId w:val="3"/>
        </w:numPr>
        <w:spacing w:line="240" w:lineRule="auto"/>
        <w:ind w:left="0" w:right="-285" w:firstLine="567"/>
        <w:rPr>
          <w:lang w:val="uk-UA" w:eastAsia="uk-UA"/>
        </w:rPr>
      </w:pPr>
      <w:r w:rsidRPr="00B013EE">
        <w:rPr>
          <w:rStyle w:val="FontStyle97"/>
          <w:sz w:val="24"/>
          <w:szCs w:val="24"/>
          <w:lang w:val="uk-UA" w:eastAsia="uk-UA"/>
        </w:rPr>
        <w:t xml:space="preserve">написання </w:t>
      </w:r>
      <w:r w:rsidRPr="00B013EE">
        <w:rPr>
          <w:lang w:val="uk-UA"/>
        </w:rPr>
        <w:t>рефератів</w:t>
      </w:r>
      <w:r w:rsidRPr="00B013EE">
        <w:rPr>
          <w:rStyle w:val="FontStyle97"/>
          <w:sz w:val="24"/>
          <w:szCs w:val="24"/>
          <w:lang w:val="uk-UA" w:eastAsia="uk-UA"/>
        </w:rPr>
        <w:t xml:space="preserve"> (перелік наведено далі), теми </w:t>
      </w:r>
      <w:r w:rsidRPr="00B013EE">
        <w:rPr>
          <w:lang w:val="uk-UA"/>
        </w:rPr>
        <w:t xml:space="preserve">яких здобувач узгоджує з викладачем </w:t>
      </w:r>
      <w:r w:rsidRPr="00B013EE">
        <w:rPr>
          <w:rStyle w:val="FontStyle97"/>
          <w:sz w:val="24"/>
          <w:szCs w:val="24"/>
          <w:lang w:val="uk-UA" w:eastAsia="uk-UA"/>
        </w:rPr>
        <w:t>навчальної дисципліни «Туристичні маршрути Закарпаття».</w:t>
      </w:r>
    </w:p>
    <w:p w:rsidR="00985175" w:rsidRPr="00B013EE" w:rsidRDefault="00985175" w:rsidP="00985175">
      <w:pPr>
        <w:spacing w:after="0" w:line="240" w:lineRule="auto"/>
        <w:ind w:firstLine="567"/>
        <w:jc w:val="both"/>
        <w:rPr>
          <w:rFonts w:ascii="Times New Roman" w:hAnsi="Times New Roman"/>
          <w:sz w:val="24"/>
          <w:szCs w:val="24"/>
          <w:lang w:val="uk-UA"/>
        </w:rPr>
      </w:pPr>
      <w:r w:rsidRPr="00B013EE">
        <w:rPr>
          <w:rFonts w:ascii="Times New Roman" w:hAnsi="Times New Roman"/>
          <w:sz w:val="24"/>
          <w:szCs w:val="24"/>
          <w:lang w:val="uk-UA"/>
        </w:rPr>
        <w:t xml:space="preserve">Підготовка реферату – один із найпоширеніших видів дослідницької роботи здобувачів, що використовується у вищій школі. Зазначений вид роботи сприяє розвитку в здобувача нахилу до пошукової, дослідницької діяльності та до творчого розв’язання навчально-виховних завдань освітнього закладу. </w:t>
      </w:r>
    </w:p>
    <w:p w:rsidR="00985175" w:rsidRPr="00B013EE" w:rsidRDefault="00985175" w:rsidP="00985175">
      <w:pPr>
        <w:spacing w:after="0" w:line="240" w:lineRule="auto"/>
        <w:ind w:firstLine="567"/>
        <w:jc w:val="both"/>
        <w:rPr>
          <w:rFonts w:ascii="Times New Roman" w:hAnsi="Times New Roman"/>
          <w:sz w:val="24"/>
          <w:szCs w:val="24"/>
          <w:lang w:val="uk-UA"/>
        </w:rPr>
      </w:pPr>
      <w:r w:rsidRPr="00B013EE">
        <w:rPr>
          <w:rFonts w:ascii="Times New Roman" w:hAnsi="Times New Roman"/>
          <w:sz w:val="24"/>
          <w:szCs w:val="24"/>
          <w:lang w:val="uk-UA"/>
        </w:rPr>
        <w:t xml:space="preserve">Реферат (від. лат. refero – повідомляю, доповідаю) – це стислий виклад у письмовому вигляді наукової літератури з теми, вчення, змісту книги тощо. Реферат також передбачає наявність доповіді на визначену тему, що включає огляд наукових та інших джерел з обраної теми або виклад змісту пошукової роботи. </w:t>
      </w:r>
    </w:p>
    <w:p w:rsidR="00985175" w:rsidRPr="00B013EE" w:rsidRDefault="00985175" w:rsidP="00985175">
      <w:pPr>
        <w:spacing w:after="0" w:line="240" w:lineRule="auto"/>
        <w:ind w:firstLine="567"/>
        <w:jc w:val="both"/>
        <w:rPr>
          <w:rFonts w:ascii="Times New Roman" w:hAnsi="Times New Roman"/>
          <w:sz w:val="24"/>
          <w:szCs w:val="24"/>
          <w:lang w:val="uk-UA"/>
        </w:rPr>
      </w:pPr>
      <w:r w:rsidRPr="00B013EE">
        <w:rPr>
          <w:rFonts w:ascii="Times New Roman" w:hAnsi="Times New Roman"/>
          <w:sz w:val="24"/>
          <w:szCs w:val="24"/>
          <w:lang w:val="uk-UA"/>
        </w:rPr>
        <w:t xml:space="preserve">Важливо зазначити, що в рефераті необхідно не лише висвітлити відповідну інформацію, а й показати своє ставлення до неї. Реферат демонструє ерудицію дослідника, його вміння самостійно аналізувати, систематизувати, класифікувати й узагальнювати суттєву наукову інформацію. </w:t>
      </w:r>
    </w:p>
    <w:p w:rsidR="00985175" w:rsidRPr="00B013EE" w:rsidRDefault="00985175" w:rsidP="00985175">
      <w:pPr>
        <w:spacing w:after="0" w:line="240" w:lineRule="auto"/>
        <w:ind w:firstLine="567"/>
        <w:jc w:val="both"/>
        <w:rPr>
          <w:rFonts w:ascii="Times New Roman" w:hAnsi="Times New Roman"/>
          <w:sz w:val="24"/>
          <w:szCs w:val="24"/>
          <w:lang w:val="uk-UA"/>
        </w:rPr>
      </w:pPr>
      <w:r w:rsidRPr="00B013EE">
        <w:rPr>
          <w:rFonts w:ascii="Times New Roman" w:hAnsi="Times New Roman"/>
          <w:sz w:val="24"/>
          <w:szCs w:val="24"/>
          <w:lang w:val="uk-UA"/>
        </w:rPr>
        <w:t xml:space="preserve">Обсяг реферату визначається специфікою теми і змістом матеріалу, кількістю відомостей, їх науковою цінністю або практичним значенням. Рекомендований обсяг становить                   10-20 сторінок друкованого тексту. </w:t>
      </w:r>
    </w:p>
    <w:p w:rsidR="00985175" w:rsidRPr="00B013EE" w:rsidRDefault="00985175" w:rsidP="00985175">
      <w:pPr>
        <w:spacing w:after="0" w:line="240" w:lineRule="auto"/>
        <w:ind w:firstLine="567"/>
        <w:jc w:val="both"/>
        <w:rPr>
          <w:rFonts w:ascii="Times New Roman" w:hAnsi="Times New Roman"/>
          <w:sz w:val="24"/>
          <w:szCs w:val="24"/>
          <w:lang w:val="uk-UA"/>
        </w:rPr>
      </w:pPr>
      <w:r w:rsidRPr="00B013EE">
        <w:rPr>
          <w:rFonts w:ascii="Times New Roman" w:hAnsi="Times New Roman"/>
          <w:sz w:val="24"/>
          <w:szCs w:val="24"/>
          <w:lang w:val="uk-UA"/>
        </w:rPr>
        <w:t xml:space="preserve">Процес підготовки реферату має містити в собі наступні етапи: </w:t>
      </w:r>
    </w:p>
    <w:p w:rsidR="00985175" w:rsidRPr="00B013EE" w:rsidRDefault="00985175" w:rsidP="00985175">
      <w:pPr>
        <w:spacing w:after="0" w:line="240" w:lineRule="auto"/>
        <w:ind w:firstLine="567"/>
        <w:jc w:val="both"/>
        <w:rPr>
          <w:rFonts w:ascii="Times New Roman" w:hAnsi="Times New Roman"/>
          <w:sz w:val="24"/>
          <w:szCs w:val="24"/>
          <w:lang w:val="uk-UA"/>
        </w:rPr>
      </w:pPr>
      <w:r w:rsidRPr="00B013EE">
        <w:rPr>
          <w:rFonts w:ascii="Times New Roman" w:hAnsi="Times New Roman"/>
          <w:sz w:val="24"/>
          <w:szCs w:val="24"/>
          <w:lang w:val="uk-UA"/>
        </w:rPr>
        <w:t xml:space="preserve">- вибір теми; </w:t>
      </w:r>
    </w:p>
    <w:p w:rsidR="00985175" w:rsidRPr="00B013EE" w:rsidRDefault="00985175" w:rsidP="00985175">
      <w:pPr>
        <w:spacing w:after="0" w:line="240" w:lineRule="auto"/>
        <w:ind w:firstLine="567"/>
        <w:jc w:val="both"/>
        <w:rPr>
          <w:rFonts w:ascii="Times New Roman" w:hAnsi="Times New Roman"/>
          <w:sz w:val="24"/>
          <w:szCs w:val="24"/>
          <w:lang w:val="uk-UA"/>
        </w:rPr>
      </w:pPr>
      <w:r w:rsidRPr="00B013EE">
        <w:rPr>
          <w:rFonts w:ascii="Times New Roman" w:hAnsi="Times New Roman"/>
          <w:sz w:val="24"/>
          <w:szCs w:val="24"/>
          <w:lang w:val="uk-UA"/>
        </w:rPr>
        <w:t xml:space="preserve">- вивчення спеціальної літератури за темою реферату; </w:t>
      </w:r>
    </w:p>
    <w:p w:rsidR="00985175" w:rsidRPr="00B013EE" w:rsidRDefault="00985175" w:rsidP="00985175">
      <w:pPr>
        <w:spacing w:after="0" w:line="240" w:lineRule="auto"/>
        <w:ind w:firstLine="567"/>
        <w:jc w:val="both"/>
        <w:rPr>
          <w:rFonts w:ascii="Times New Roman" w:hAnsi="Times New Roman"/>
          <w:sz w:val="24"/>
          <w:szCs w:val="24"/>
          <w:lang w:val="uk-UA"/>
        </w:rPr>
      </w:pPr>
      <w:r w:rsidRPr="00B013EE">
        <w:rPr>
          <w:rFonts w:ascii="Times New Roman" w:hAnsi="Times New Roman"/>
          <w:sz w:val="24"/>
          <w:szCs w:val="24"/>
          <w:lang w:val="uk-UA"/>
        </w:rPr>
        <w:t xml:space="preserve">- складання плану; </w:t>
      </w:r>
    </w:p>
    <w:p w:rsidR="00985175" w:rsidRPr="00B013EE" w:rsidRDefault="00985175" w:rsidP="00985175">
      <w:pPr>
        <w:spacing w:after="0" w:line="240" w:lineRule="auto"/>
        <w:ind w:firstLine="567"/>
        <w:jc w:val="both"/>
        <w:rPr>
          <w:rFonts w:ascii="Times New Roman" w:hAnsi="Times New Roman"/>
          <w:sz w:val="24"/>
          <w:szCs w:val="24"/>
          <w:lang w:val="uk-UA"/>
        </w:rPr>
      </w:pPr>
      <w:r w:rsidRPr="00B013EE">
        <w:rPr>
          <w:rFonts w:ascii="Times New Roman" w:hAnsi="Times New Roman"/>
          <w:sz w:val="24"/>
          <w:szCs w:val="24"/>
          <w:lang w:val="uk-UA"/>
        </w:rPr>
        <w:t>- добір і вивчення додаткових джерел та інформації з обраної теми;</w:t>
      </w:r>
    </w:p>
    <w:p w:rsidR="00985175" w:rsidRPr="00B013EE" w:rsidRDefault="00985175" w:rsidP="00985175">
      <w:pPr>
        <w:spacing w:after="0" w:line="240" w:lineRule="auto"/>
        <w:ind w:firstLine="567"/>
        <w:jc w:val="both"/>
        <w:rPr>
          <w:rFonts w:ascii="Times New Roman" w:hAnsi="Times New Roman"/>
          <w:sz w:val="24"/>
          <w:szCs w:val="24"/>
          <w:lang w:val="uk-UA"/>
        </w:rPr>
      </w:pPr>
      <w:r w:rsidRPr="00B013EE">
        <w:rPr>
          <w:rFonts w:ascii="Times New Roman" w:hAnsi="Times New Roman"/>
          <w:sz w:val="24"/>
          <w:szCs w:val="24"/>
          <w:lang w:val="uk-UA"/>
        </w:rPr>
        <w:t xml:space="preserve">- добір практичного та статистичного матеріалу; </w:t>
      </w:r>
    </w:p>
    <w:p w:rsidR="00985175" w:rsidRPr="00B013EE" w:rsidRDefault="00985175" w:rsidP="00985175">
      <w:pPr>
        <w:spacing w:after="0" w:line="240" w:lineRule="auto"/>
        <w:ind w:firstLine="567"/>
        <w:jc w:val="both"/>
        <w:rPr>
          <w:rFonts w:ascii="Times New Roman" w:hAnsi="Times New Roman"/>
          <w:sz w:val="24"/>
          <w:szCs w:val="24"/>
          <w:lang w:val="uk-UA"/>
        </w:rPr>
      </w:pPr>
      <w:r w:rsidRPr="00B013EE">
        <w:rPr>
          <w:rFonts w:ascii="Times New Roman" w:hAnsi="Times New Roman"/>
          <w:sz w:val="24"/>
          <w:szCs w:val="24"/>
          <w:lang w:val="uk-UA"/>
        </w:rPr>
        <w:t xml:space="preserve">- опрацювання зібраного матеріалу; </w:t>
      </w:r>
    </w:p>
    <w:p w:rsidR="00985175" w:rsidRPr="00B013EE" w:rsidRDefault="00985175" w:rsidP="00985175">
      <w:pPr>
        <w:spacing w:after="0" w:line="240" w:lineRule="auto"/>
        <w:ind w:firstLine="567"/>
        <w:jc w:val="both"/>
        <w:rPr>
          <w:rFonts w:ascii="Times New Roman" w:hAnsi="Times New Roman"/>
          <w:sz w:val="24"/>
          <w:szCs w:val="24"/>
          <w:lang w:val="uk-UA"/>
        </w:rPr>
      </w:pPr>
      <w:r w:rsidRPr="00B013EE">
        <w:rPr>
          <w:rFonts w:ascii="Times New Roman" w:hAnsi="Times New Roman"/>
          <w:sz w:val="24"/>
          <w:szCs w:val="24"/>
          <w:lang w:val="uk-UA"/>
        </w:rPr>
        <w:t xml:space="preserve">- безпосереднє написання тексту реферату; </w:t>
      </w:r>
    </w:p>
    <w:p w:rsidR="00985175" w:rsidRPr="00B013EE" w:rsidRDefault="00985175" w:rsidP="00985175">
      <w:pPr>
        <w:spacing w:after="0" w:line="240" w:lineRule="auto"/>
        <w:ind w:firstLine="567"/>
        <w:jc w:val="both"/>
        <w:rPr>
          <w:rFonts w:ascii="Times New Roman" w:hAnsi="Times New Roman"/>
          <w:sz w:val="24"/>
          <w:szCs w:val="24"/>
          <w:lang w:val="uk-UA"/>
        </w:rPr>
      </w:pPr>
      <w:r w:rsidRPr="00B013EE">
        <w:rPr>
          <w:rFonts w:ascii="Times New Roman" w:hAnsi="Times New Roman"/>
          <w:sz w:val="24"/>
          <w:szCs w:val="24"/>
          <w:lang w:val="uk-UA"/>
        </w:rPr>
        <w:t xml:space="preserve">- формулювання висновків; </w:t>
      </w:r>
    </w:p>
    <w:p w:rsidR="00985175" w:rsidRPr="00B013EE" w:rsidRDefault="00985175" w:rsidP="00985175">
      <w:pPr>
        <w:spacing w:after="0" w:line="240" w:lineRule="auto"/>
        <w:ind w:firstLine="567"/>
        <w:jc w:val="both"/>
        <w:rPr>
          <w:rFonts w:ascii="Times New Roman" w:hAnsi="Times New Roman"/>
          <w:sz w:val="24"/>
          <w:szCs w:val="24"/>
          <w:lang w:val="uk-UA"/>
        </w:rPr>
      </w:pPr>
      <w:r w:rsidRPr="00B013EE">
        <w:rPr>
          <w:rFonts w:ascii="Times New Roman" w:hAnsi="Times New Roman"/>
          <w:sz w:val="24"/>
          <w:szCs w:val="24"/>
          <w:lang w:val="uk-UA"/>
        </w:rPr>
        <w:t>- оформлення реферату і списку джерел інформації;</w:t>
      </w:r>
    </w:p>
    <w:p w:rsidR="00985175" w:rsidRPr="00B013EE" w:rsidRDefault="00985175" w:rsidP="00985175">
      <w:pPr>
        <w:spacing w:after="0" w:line="240" w:lineRule="auto"/>
        <w:ind w:firstLine="567"/>
        <w:jc w:val="both"/>
        <w:rPr>
          <w:rFonts w:ascii="Times New Roman" w:hAnsi="Times New Roman"/>
          <w:sz w:val="24"/>
          <w:szCs w:val="24"/>
          <w:lang w:val="uk-UA"/>
        </w:rPr>
      </w:pPr>
      <w:r w:rsidRPr="00B013EE">
        <w:rPr>
          <w:rFonts w:ascii="Times New Roman" w:hAnsi="Times New Roman"/>
          <w:sz w:val="24"/>
          <w:szCs w:val="24"/>
          <w:lang w:val="uk-UA"/>
        </w:rPr>
        <w:t xml:space="preserve">- самокритична оцінка змісту і виправлення помилок; </w:t>
      </w:r>
    </w:p>
    <w:p w:rsidR="00985175" w:rsidRPr="00B013EE" w:rsidRDefault="00985175" w:rsidP="00985175">
      <w:pPr>
        <w:spacing w:after="0" w:line="240" w:lineRule="auto"/>
        <w:ind w:firstLine="567"/>
        <w:jc w:val="both"/>
        <w:rPr>
          <w:rFonts w:ascii="Times New Roman" w:hAnsi="Times New Roman"/>
          <w:sz w:val="24"/>
          <w:szCs w:val="24"/>
          <w:lang w:val="uk-UA"/>
        </w:rPr>
      </w:pPr>
      <w:r w:rsidRPr="00B013EE">
        <w:rPr>
          <w:rFonts w:ascii="Times New Roman" w:hAnsi="Times New Roman"/>
          <w:sz w:val="24"/>
          <w:szCs w:val="24"/>
          <w:lang w:val="uk-UA"/>
        </w:rPr>
        <w:t xml:space="preserve">- підготовка тез або доповіді до захисту реферату; </w:t>
      </w:r>
    </w:p>
    <w:p w:rsidR="00985175" w:rsidRPr="00B013EE" w:rsidRDefault="00985175" w:rsidP="00985175">
      <w:pPr>
        <w:spacing w:after="0" w:line="240" w:lineRule="auto"/>
        <w:ind w:firstLine="567"/>
        <w:jc w:val="both"/>
        <w:rPr>
          <w:rFonts w:ascii="Times New Roman" w:hAnsi="Times New Roman"/>
          <w:sz w:val="24"/>
          <w:szCs w:val="24"/>
          <w:lang w:val="uk-UA"/>
        </w:rPr>
      </w:pPr>
      <w:r w:rsidRPr="00B013EE">
        <w:rPr>
          <w:rFonts w:ascii="Times New Roman" w:hAnsi="Times New Roman"/>
          <w:sz w:val="24"/>
          <w:szCs w:val="24"/>
          <w:lang w:val="uk-UA"/>
        </w:rPr>
        <w:lastRenderedPageBreak/>
        <w:t xml:space="preserve">- захист реферату (під час семінарського заняття, на студентській конференції та ін.). </w:t>
      </w:r>
    </w:p>
    <w:p w:rsidR="00985175" w:rsidRPr="00B013EE" w:rsidRDefault="00985175" w:rsidP="00985175">
      <w:pPr>
        <w:spacing w:after="0" w:line="240" w:lineRule="auto"/>
        <w:ind w:firstLine="567"/>
        <w:jc w:val="both"/>
        <w:rPr>
          <w:rFonts w:ascii="Times New Roman" w:hAnsi="Times New Roman"/>
          <w:sz w:val="24"/>
          <w:szCs w:val="24"/>
          <w:lang w:val="uk-UA"/>
        </w:rPr>
      </w:pPr>
      <w:r w:rsidRPr="00B013EE">
        <w:rPr>
          <w:rFonts w:ascii="Times New Roman" w:hAnsi="Times New Roman"/>
          <w:sz w:val="24"/>
          <w:szCs w:val="24"/>
          <w:lang w:val="uk-UA"/>
        </w:rPr>
        <w:t xml:space="preserve">Тему реферату здобувач вибирає у відповідності до рекомендацій викладача або ж самостійно, відповідно власного рівня підготовленості та здібностей, а також маючи на увазі перспективу подальшого використання реферату для написання курсових та підсумкових кваліфікаційних робіт. </w:t>
      </w:r>
    </w:p>
    <w:p w:rsidR="00985175" w:rsidRPr="00B013EE" w:rsidRDefault="00985175" w:rsidP="00985175">
      <w:pPr>
        <w:spacing w:after="0" w:line="240" w:lineRule="auto"/>
        <w:ind w:firstLine="567"/>
        <w:jc w:val="both"/>
        <w:rPr>
          <w:rFonts w:ascii="Times New Roman" w:hAnsi="Times New Roman"/>
          <w:sz w:val="24"/>
          <w:szCs w:val="24"/>
          <w:lang w:val="uk-UA"/>
        </w:rPr>
      </w:pPr>
      <w:r w:rsidRPr="00B013EE">
        <w:rPr>
          <w:rFonts w:ascii="Times New Roman" w:hAnsi="Times New Roman"/>
          <w:sz w:val="24"/>
          <w:szCs w:val="24"/>
          <w:lang w:val="uk-UA"/>
        </w:rPr>
        <w:t xml:space="preserve">Вибір теми реферату здобувач повинен узгоджувати з викладачем </w:t>
      </w:r>
      <w:r w:rsidRPr="00B013EE">
        <w:rPr>
          <w:rStyle w:val="FontStyle97"/>
          <w:sz w:val="24"/>
          <w:szCs w:val="24"/>
          <w:lang w:val="uk-UA" w:eastAsia="uk-UA"/>
        </w:rPr>
        <w:t>н</w:t>
      </w:r>
      <w:r w:rsidR="002E5963">
        <w:rPr>
          <w:rStyle w:val="FontStyle97"/>
          <w:sz w:val="24"/>
          <w:szCs w:val="24"/>
          <w:lang w:val="uk-UA" w:eastAsia="uk-UA"/>
        </w:rPr>
        <w:t>авчальної дисципліни «Туристичні маршрути Заакарпаття</w:t>
      </w:r>
      <w:r w:rsidRPr="00B013EE">
        <w:rPr>
          <w:rStyle w:val="FontStyle97"/>
          <w:sz w:val="24"/>
          <w:szCs w:val="24"/>
          <w:lang w:val="uk-UA" w:eastAsia="uk-UA"/>
        </w:rPr>
        <w:t>»</w:t>
      </w:r>
      <w:r w:rsidRPr="00B013EE">
        <w:rPr>
          <w:rFonts w:ascii="Times New Roman" w:hAnsi="Times New Roman"/>
          <w:sz w:val="24"/>
          <w:szCs w:val="24"/>
          <w:lang w:val="uk-UA"/>
        </w:rPr>
        <w:t xml:space="preserve">. </w:t>
      </w:r>
    </w:p>
    <w:p w:rsidR="00985175" w:rsidRPr="00B013EE" w:rsidRDefault="00985175" w:rsidP="00985175">
      <w:pPr>
        <w:spacing w:after="0" w:line="240" w:lineRule="auto"/>
        <w:ind w:firstLine="567"/>
        <w:jc w:val="both"/>
        <w:rPr>
          <w:rFonts w:ascii="Times New Roman" w:hAnsi="Times New Roman"/>
          <w:sz w:val="24"/>
          <w:szCs w:val="24"/>
          <w:lang w:val="uk-UA"/>
        </w:rPr>
      </w:pPr>
      <w:r w:rsidRPr="00B013EE">
        <w:rPr>
          <w:rFonts w:ascii="Times New Roman" w:hAnsi="Times New Roman"/>
          <w:sz w:val="24"/>
          <w:szCs w:val="24"/>
          <w:lang w:val="uk-UA"/>
        </w:rPr>
        <w:t>Структура реферату вищого навчального закладу повинна складатися з таких частин:</w:t>
      </w:r>
    </w:p>
    <w:p w:rsidR="00985175" w:rsidRPr="00B013EE" w:rsidRDefault="00985175" w:rsidP="00985175">
      <w:pPr>
        <w:spacing w:after="0" w:line="240" w:lineRule="auto"/>
        <w:ind w:firstLine="567"/>
        <w:jc w:val="both"/>
        <w:rPr>
          <w:rFonts w:ascii="Times New Roman" w:hAnsi="Times New Roman"/>
          <w:sz w:val="24"/>
          <w:szCs w:val="24"/>
          <w:lang w:val="uk-UA"/>
        </w:rPr>
      </w:pPr>
      <w:r w:rsidRPr="00B013EE">
        <w:rPr>
          <w:rFonts w:ascii="Times New Roman" w:hAnsi="Times New Roman"/>
          <w:sz w:val="24"/>
          <w:szCs w:val="24"/>
          <w:lang w:val="uk-UA"/>
        </w:rPr>
        <w:t>- титульна сторінка;</w:t>
      </w:r>
    </w:p>
    <w:p w:rsidR="00985175" w:rsidRPr="00B013EE" w:rsidRDefault="00985175" w:rsidP="00985175">
      <w:pPr>
        <w:spacing w:after="0" w:line="240" w:lineRule="auto"/>
        <w:ind w:firstLine="567"/>
        <w:jc w:val="both"/>
        <w:rPr>
          <w:rFonts w:ascii="Times New Roman" w:hAnsi="Times New Roman"/>
          <w:sz w:val="24"/>
          <w:szCs w:val="24"/>
          <w:lang w:val="uk-UA"/>
        </w:rPr>
      </w:pPr>
      <w:r w:rsidRPr="00B013EE">
        <w:rPr>
          <w:rFonts w:ascii="Times New Roman" w:hAnsi="Times New Roman"/>
          <w:sz w:val="24"/>
          <w:szCs w:val="24"/>
          <w:lang w:val="uk-UA"/>
        </w:rPr>
        <w:t>- план;</w:t>
      </w:r>
    </w:p>
    <w:p w:rsidR="00985175" w:rsidRPr="00B013EE" w:rsidRDefault="00985175" w:rsidP="00985175">
      <w:pPr>
        <w:spacing w:after="0" w:line="240" w:lineRule="auto"/>
        <w:ind w:firstLine="567"/>
        <w:jc w:val="both"/>
        <w:rPr>
          <w:rFonts w:ascii="Times New Roman" w:hAnsi="Times New Roman"/>
          <w:sz w:val="24"/>
          <w:szCs w:val="24"/>
          <w:lang w:val="uk-UA"/>
        </w:rPr>
      </w:pPr>
      <w:r w:rsidRPr="00B013EE">
        <w:rPr>
          <w:rFonts w:ascii="Times New Roman" w:hAnsi="Times New Roman"/>
          <w:sz w:val="24"/>
          <w:szCs w:val="24"/>
          <w:lang w:val="uk-UA"/>
        </w:rPr>
        <w:t>- вступ;</w:t>
      </w:r>
    </w:p>
    <w:p w:rsidR="00985175" w:rsidRPr="00B013EE" w:rsidRDefault="00985175" w:rsidP="00985175">
      <w:pPr>
        <w:spacing w:after="0" w:line="240" w:lineRule="auto"/>
        <w:ind w:firstLine="567"/>
        <w:jc w:val="both"/>
        <w:rPr>
          <w:rFonts w:ascii="Times New Roman" w:hAnsi="Times New Roman"/>
          <w:sz w:val="24"/>
          <w:szCs w:val="24"/>
          <w:lang w:val="uk-UA"/>
        </w:rPr>
      </w:pPr>
      <w:r w:rsidRPr="00B013EE">
        <w:rPr>
          <w:rFonts w:ascii="Times New Roman" w:hAnsi="Times New Roman"/>
          <w:sz w:val="24"/>
          <w:szCs w:val="24"/>
          <w:lang w:val="uk-UA"/>
        </w:rPr>
        <w:t>- основна частина, яка складається з розділів, пунктів та підпунктів;</w:t>
      </w:r>
    </w:p>
    <w:p w:rsidR="00985175" w:rsidRPr="00B013EE" w:rsidRDefault="00985175" w:rsidP="00985175">
      <w:pPr>
        <w:spacing w:after="0" w:line="240" w:lineRule="auto"/>
        <w:ind w:firstLine="567"/>
        <w:jc w:val="both"/>
        <w:rPr>
          <w:rFonts w:ascii="Times New Roman" w:hAnsi="Times New Roman"/>
          <w:sz w:val="24"/>
          <w:szCs w:val="24"/>
          <w:lang w:val="uk-UA"/>
        </w:rPr>
      </w:pPr>
      <w:r w:rsidRPr="00B013EE">
        <w:rPr>
          <w:rFonts w:ascii="Times New Roman" w:hAnsi="Times New Roman"/>
          <w:sz w:val="24"/>
          <w:szCs w:val="24"/>
          <w:lang w:val="uk-UA"/>
        </w:rPr>
        <w:t xml:space="preserve">- висновки; </w:t>
      </w:r>
    </w:p>
    <w:p w:rsidR="00985175" w:rsidRPr="00B013EE" w:rsidRDefault="00985175" w:rsidP="00985175">
      <w:pPr>
        <w:spacing w:after="0" w:line="240" w:lineRule="auto"/>
        <w:ind w:firstLine="567"/>
        <w:jc w:val="both"/>
        <w:rPr>
          <w:rFonts w:ascii="Times New Roman" w:hAnsi="Times New Roman"/>
          <w:sz w:val="24"/>
          <w:szCs w:val="24"/>
          <w:lang w:val="uk-UA"/>
        </w:rPr>
      </w:pPr>
      <w:r w:rsidRPr="00B013EE">
        <w:rPr>
          <w:rFonts w:ascii="Times New Roman" w:hAnsi="Times New Roman"/>
          <w:sz w:val="24"/>
          <w:szCs w:val="24"/>
          <w:lang w:val="uk-UA"/>
        </w:rPr>
        <w:t>- список використаних джерел;</w:t>
      </w:r>
    </w:p>
    <w:p w:rsidR="00985175" w:rsidRPr="00B013EE" w:rsidRDefault="00985175" w:rsidP="00985175">
      <w:pPr>
        <w:spacing w:after="0" w:line="240" w:lineRule="auto"/>
        <w:ind w:firstLine="567"/>
        <w:jc w:val="both"/>
        <w:rPr>
          <w:rFonts w:ascii="Times New Roman" w:hAnsi="Times New Roman"/>
          <w:sz w:val="24"/>
          <w:szCs w:val="24"/>
          <w:lang w:val="uk-UA"/>
        </w:rPr>
      </w:pPr>
      <w:r w:rsidRPr="00B013EE">
        <w:rPr>
          <w:rFonts w:ascii="Times New Roman" w:hAnsi="Times New Roman"/>
          <w:sz w:val="24"/>
          <w:szCs w:val="24"/>
          <w:lang w:val="uk-UA"/>
        </w:rPr>
        <w:t>- додатки (за необхідності).</w:t>
      </w:r>
    </w:p>
    <w:p w:rsidR="00985175" w:rsidRPr="00B013EE" w:rsidRDefault="00985175" w:rsidP="00985175">
      <w:pPr>
        <w:spacing w:after="0" w:line="240" w:lineRule="auto"/>
        <w:ind w:firstLine="567"/>
        <w:jc w:val="both"/>
        <w:rPr>
          <w:rFonts w:ascii="Times New Roman" w:hAnsi="Times New Roman"/>
          <w:sz w:val="24"/>
          <w:szCs w:val="24"/>
          <w:lang w:val="uk-UA"/>
        </w:rPr>
      </w:pPr>
      <w:r w:rsidRPr="00B013EE">
        <w:rPr>
          <w:rFonts w:ascii="Times New Roman" w:hAnsi="Times New Roman"/>
          <w:sz w:val="24"/>
          <w:szCs w:val="24"/>
          <w:lang w:val="uk-UA"/>
        </w:rPr>
        <w:t xml:space="preserve">У вступі обґрунтовуються актуальність теми, її особливості, значущість з огляду на потреби суспільства та розвиток конкретної галузі науки або практичної діяльності. В основній частині здійснюється огляд основних теоретичних досліджень з теми, зазначається, хто з учених вивчав досліджувану проблему, які ідеї висловлював. Визначаються сутність проблеми, основні чинники, що зумовлюють розвиток явища або процесу, що вивчається, наводиться перелік основних змістовних аспектів проблеми, які розглядалися вченими. Визначаються недостатньо досліджені питання, з’ясовуються причини їх слабкого висвітлення. </w:t>
      </w:r>
    </w:p>
    <w:p w:rsidR="00985175" w:rsidRPr="00B013EE" w:rsidRDefault="00985175" w:rsidP="00985175">
      <w:pPr>
        <w:spacing w:after="0" w:line="240" w:lineRule="auto"/>
        <w:ind w:firstLine="567"/>
        <w:jc w:val="both"/>
        <w:rPr>
          <w:rFonts w:ascii="Times New Roman" w:hAnsi="Times New Roman"/>
          <w:sz w:val="24"/>
          <w:szCs w:val="24"/>
          <w:lang w:val="uk-UA"/>
        </w:rPr>
      </w:pPr>
      <w:r w:rsidRPr="00B013EE">
        <w:rPr>
          <w:rFonts w:ascii="Times New Roman" w:hAnsi="Times New Roman"/>
          <w:sz w:val="24"/>
          <w:szCs w:val="24"/>
          <w:lang w:val="uk-UA"/>
        </w:rPr>
        <w:t xml:space="preserve">Наступний етап передбачає поглиблений аналіз сучасного стану процесу або явища, тлумачення основних поглядів і позицій щодо проблеми, висвітлюються власні судження та думки відносно перспектив розвитку проблеми. </w:t>
      </w:r>
    </w:p>
    <w:p w:rsidR="00985175" w:rsidRPr="00B013EE" w:rsidRDefault="00985175" w:rsidP="00985175">
      <w:pPr>
        <w:spacing w:after="0" w:line="240" w:lineRule="auto"/>
        <w:ind w:firstLine="567"/>
        <w:jc w:val="both"/>
        <w:rPr>
          <w:rFonts w:ascii="Times New Roman" w:hAnsi="Times New Roman"/>
          <w:sz w:val="24"/>
          <w:szCs w:val="24"/>
          <w:lang w:val="uk-UA"/>
        </w:rPr>
      </w:pPr>
      <w:r w:rsidRPr="00B013EE">
        <w:rPr>
          <w:rFonts w:ascii="Times New Roman" w:hAnsi="Times New Roman"/>
          <w:sz w:val="24"/>
          <w:szCs w:val="24"/>
          <w:lang w:val="uk-UA"/>
        </w:rPr>
        <w:t xml:space="preserve">У висновках надаються узагальнені ідеї, думки, оцінки, пропозиції здобучів вищої освіти. До списку використаних джерел включають наукові праці, звертаючи особливу увагу на наукові праці за останні 5-10 років, та електронні ресурси Всесвітньої мережі Інтернет. Кількість використаних джерел у списку повинна становити не менше 10 праць, які оформлені відповідно до сучасних вимог оформлення бібліографії. У додатках за необхідності наводяться формули, таблиці, схеми, якщо вони суттєво полегшують розуміння роботи. </w:t>
      </w:r>
    </w:p>
    <w:p w:rsidR="00985175" w:rsidRPr="00B013EE" w:rsidRDefault="00985175" w:rsidP="00985175">
      <w:pPr>
        <w:spacing w:after="0" w:line="240" w:lineRule="auto"/>
        <w:ind w:firstLine="567"/>
        <w:jc w:val="both"/>
        <w:rPr>
          <w:rFonts w:ascii="Times New Roman" w:hAnsi="Times New Roman"/>
          <w:sz w:val="24"/>
          <w:szCs w:val="24"/>
          <w:lang w:val="uk-UA"/>
        </w:rPr>
      </w:pPr>
      <w:r w:rsidRPr="00B013EE">
        <w:rPr>
          <w:rFonts w:ascii="Times New Roman" w:hAnsi="Times New Roman"/>
          <w:sz w:val="24"/>
          <w:szCs w:val="24"/>
          <w:lang w:val="uk-UA"/>
        </w:rPr>
        <w:t xml:space="preserve">Оцінюють реферат, спираючись на наступні критерії: </w:t>
      </w:r>
    </w:p>
    <w:p w:rsidR="00985175" w:rsidRPr="00B013EE" w:rsidRDefault="00985175" w:rsidP="00985175">
      <w:pPr>
        <w:spacing w:after="0" w:line="240" w:lineRule="auto"/>
        <w:ind w:firstLine="567"/>
        <w:jc w:val="both"/>
        <w:rPr>
          <w:rFonts w:ascii="Times New Roman" w:hAnsi="Times New Roman"/>
          <w:sz w:val="24"/>
          <w:szCs w:val="24"/>
          <w:lang w:val="uk-UA"/>
        </w:rPr>
      </w:pPr>
      <w:r w:rsidRPr="00B013EE">
        <w:rPr>
          <w:rFonts w:ascii="Times New Roman" w:hAnsi="Times New Roman"/>
          <w:sz w:val="24"/>
          <w:szCs w:val="24"/>
          <w:lang w:val="uk-UA"/>
        </w:rPr>
        <w:t xml:space="preserve">- відповідність теми змісту реферату; </w:t>
      </w:r>
    </w:p>
    <w:p w:rsidR="00985175" w:rsidRPr="00B013EE" w:rsidRDefault="00985175" w:rsidP="00985175">
      <w:pPr>
        <w:spacing w:after="0" w:line="240" w:lineRule="auto"/>
        <w:ind w:firstLine="567"/>
        <w:jc w:val="both"/>
        <w:rPr>
          <w:rFonts w:ascii="Times New Roman" w:hAnsi="Times New Roman"/>
          <w:sz w:val="24"/>
          <w:szCs w:val="24"/>
          <w:lang w:val="uk-UA"/>
        </w:rPr>
      </w:pPr>
      <w:r w:rsidRPr="00B013EE">
        <w:rPr>
          <w:rFonts w:ascii="Times New Roman" w:hAnsi="Times New Roman"/>
          <w:sz w:val="24"/>
          <w:szCs w:val="24"/>
          <w:lang w:val="uk-UA"/>
        </w:rPr>
        <w:t xml:space="preserve">- глибина і повнота розкриття теми; </w:t>
      </w:r>
    </w:p>
    <w:p w:rsidR="00985175" w:rsidRPr="00B013EE" w:rsidRDefault="00985175" w:rsidP="00985175">
      <w:pPr>
        <w:spacing w:after="0" w:line="240" w:lineRule="auto"/>
        <w:ind w:firstLine="567"/>
        <w:jc w:val="both"/>
        <w:rPr>
          <w:rFonts w:ascii="Times New Roman" w:hAnsi="Times New Roman"/>
          <w:sz w:val="24"/>
          <w:szCs w:val="24"/>
          <w:lang w:val="uk-UA"/>
        </w:rPr>
      </w:pPr>
      <w:r w:rsidRPr="00B013EE">
        <w:rPr>
          <w:rFonts w:ascii="Times New Roman" w:hAnsi="Times New Roman"/>
          <w:sz w:val="24"/>
          <w:szCs w:val="24"/>
          <w:lang w:val="uk-UA"/>
        </w:rPr>
        <w:t xml:space="preserve">- логіка викладення матеріалу; </w:t>
      </w:r>
    </w:p>
    <w:p w:rsidR="00985175" w:rsidRPr="00B013EE" w:rsidRDefault="00985175" w:rsidP="00985175">
      <w:pPr>
        <w:spacing w:after="0" w:line="240" w:lineRule="auto"/>
        <w:ind w:firstLine="567"/>
        <w:jc w:val="both"/>
        <w:rPr>
          <w:rFonts w:ascii="Times New Roman" w:hAnsi="Times New Roman"/>
          <w:sz w:val="24"/>
          <w:szCs w:val="24"/>
          <w:lang w:val="uk-UA"/>
        </w:rPr>
      </w:pPr>
      <w:r w:rsidRPr="00B013EE">
        <w:rPr>
          <w:rFonts w:ascii="Times New Roman" w:hAnsi="Times New Roman"/>
          <w:sz w:val="24"/>
          <w:szCs w:val="24"/>
          <w:lang w:val="uk-UA"/>
        </w:rPr>
        <w:t xml:space="preserve">- термінологічна чіткість; </w:t>
      </w:r>
    </w:p>
    <w:p w:rsidR="00985175" w:rsidRPr="00B013EE" w:rsidRDefault="00985175" w:rsidP="00985175">
      <w:pPr>
        <w:spacing w:after="0" w:line="240" w:lineRule="auto"/>
        <w:ind w:firstLine="567"/>
        <w:jc w:val="both"/>
        <w:rPr>
          <w:rFonts w:ascii="Times New Roman" w:hAnsi="Times New Roman"/>
          <w:sz w:val="24"/>
          <w:szCs w:val="24"/>
          <w:lang w:val="uk-UA"/>
        </w:rPr>
      </w:pPr>
      <w:r w:rsidRPr="00B013EE">
        <w:rPr>
          <w:rFonts w:ascii="Times New Roman" w:hAnsi="Times New Roman"/>
          <w:sz w:val="24"/>
          <w:szCs w:val="24"/>
          <w:lang w:val="uk-UA"/>
        </w:rPr>
        <w:t xml:space="preserve">- рівень навичок самостійної роботи з науковою літературою та вміння її критично аналізувати; </w:t>
      </w:r>
    </w:p>
    <w:p w:rsidR="00985175" w:rsidRPr="00B013EE" w:rsidRDefault="00985175" w:rsidP="00985175">
      <w:pPr>
        <w:spacing w:after="0" w:line="240" w:lineRule="auto"/>
        <w:ind w:firstLine="567"/>
        <w:jc w:val="both"/>
        <w:rPr>
          <w:rFonts w:ascii="Times New Roman" w:hAnsi="Times New Roman"/>
          <w:sz w:val="24"/>
          <w:szCs w:val="24"/>
          <w:lang w:val="uk-UA"/>
        </w:rPr>
      </w:pPr>
      <w:r w:rsidRPr="00B013EE">
        <w:rPr>
          <w:rFonts w:ascii="Times New Roman" w:hAnsi="Times New Roman"/>
          <w:sz w:val="24"/>
          <w:szCs w:val="24"/>
          <w:lang w:val="uk-UA"/>
        </w:rPr>
        <w:t xml:space="preserve">- власне бачення проблеми здобувачем вищої освіти, самостійний, творчий характер роботи; </w:t>
      </w:r>
    </w:p>
    <w:p w:rsidR="00985175" w:rsidRPr="00B013EE" w:rsidRDefault="00985175" w:rsidP="00985175">
      <w:pPr>
        <w:spacing w:after="0" w:line="240" w:lineRule="auto"/>
        <w:ind w:firstLine="567"/>
        <w:jc w:val="both"/>
        <w:rPr>
          <w:rFonts w:ascii="Times New Roman" w:hAnsi="Times New Roman"/>
          <w:sz w:val="24"/>
          <w:szCs w:val="24"/>
          <w:lang w:val="uk-UA"/>
        </w:rPr>
      </w:pPr>
      <w:r w:rsidRPr="00B013EE">
        <w:rPr>
          <w:rFonts w:ascii="Times New Roman" w:hAnsi="Times New Roman"/>
          <w:sz w:val="24"/>
          <w:szCs w:val="24"/>
          <w:lang w:val="uk-UA"/>
        </w:rPr>
        <w:t xml:space="preserve">- правильне оформлення реферату і списку використаних джерел; </w:t>
      </w:r>
    </w:p>
    <w:p w:rsidR="00985175" w:rsidRPr="00B013EE" w:rsidRDefault="00985175" w:rsidP="00985175">
      <w:pPr>
        <w:spacing w:after="0" w:line="240" w:lineRule="auto"/>
        <w:ind w:firstLine="567"/>
        <w:jc w:val="both"/>
        <w:rPr>
          <w:rFonts w:ascii="Times New Roman" w:hAnsi="Times New Roman"/>
          <w:sz w:val="24"/>
          <w:szCs w:val="24"/>
          <w:lang w:val="uk-UA"/>
        </w:rPr>
      </w:pPr>
      <w:r w:rsidRPr="00B013EE">
        <w:rPr>
          <w:rFonts w:ascii="Times New Roman" w:hAnsi="Times New Roman"/>
          <w:sz w:val="24"/>
          <w:szCs w:val="24"/>
          <w:lang w:val="uk-UA"/>
        </w:rPr>
        <w:t xml:space="preserve">- вміння здобувача вищої освіти відібрати найсуттєвіший матеріал для короткого виступу; </w:t>
      </w:r>
    </w:p>
    <w:p w:rsidR="00985175" w:rsidRPr="00B013EE" w:rsidRDefault="00985175" w:rsidP="0004133D">
      <w:pPr>
        <w:spacing w:after="0" w:line="360" w:lineRule="auto"/>
        <w:ind w:firstLine="567"/>
        <w:jc w:val="both"/>
        <w:rPr>
          <w:rFonts w:ascii="Times New Roman" w:hAnsi="Times New Roman"/>
          <w:sz w:val="24"/>
          <w:szCs w:val="24"/>
          <w:lang w:val="uk-UA"/>
        </w:rPr>
      </w:pPr>
      <w:r w:rsidRPr="00B013EE">
        <w:rPr>
          <w:rFonts w:ascii="Times New Roman" w:hAnsi="Times New Roman"/>
          <w:sz w:val="24"/>
          <w:szCs w:val="24"/>
          <w:lang w:val="uk-UA"/>
        </w:rPr>
        <w:t>- якість презентації результатів реферативного дослідження.</w:t>
      </w:r>
    </w:p>
    <w:p w:rsidR="0047140A" w:rsidRPr="00B013EE" w:rsidRDefault="0047140A" w:rsidP="002E5963">
      <w:pPr>
        <w:spacing w:after="0" w:line="240" w:lineRule="auto"/>
        <w:ind w:firstLine="425"/>
        <w:jc w:val="center"/>
        <w:rPr>
          <w:rFonts w:ascii="Times New Roman" w:hAnsi="Times New Roman"/>
          <w:b/>
          <w:sz w:val="24"/>
          <w:szCs w:val="24"/>
          <w:lang w:val="uk-UA"/>
        </w:rPr>
      </w:pPr>
      <w:r w:rsidRPr="00B013EE">
        <w:rPr>
          <w:rFonts w:ascii="Times New Roman" w:hAnsi="Times New Roman"/>
          <w:b/>
          <w:sz w:val="24"/>
          <w:szCs w:val="24"/>
          <w:lang w:val="uk-UA"/>
        </w:rPr>
        <w:t xml:space="preserve">Тематика рефератів для самостійної роботи </w:t>
      </w:r>
      <w:r w:rsidR="00F971EF" w:rsidRPr="00B013EE">
        <w:rPr>
          <w:rFonts w:ascii="Times New Roman" w:hAnsi="Times New Roman"/>
          <w:b/>
          <w:sz w:val="24"/>
          <w:szCs w:val="24"/>
          <w:lang w:val="uk-UA"/>
        </w:rPr>
        <w:t>здобувачів вищої освіти</w:t>
      </w:r>
    </w:p>
    <w:p w:rsidR="004F0EA4" w:rsidRPr="00B013EE" w:rsidRDefault="004F0EA4" w:rsidP="002E5963">
      <w:pPr>
        <w:numPr>
          <w:ilvl w:val="1"/>
          <w:numId w:val="15"/>
        </w:numPr>
        <w:tabs>
          <w:tab w:val="clear" w:pos="720"/>
          <w:tab w:val="num" w:pos="567"/>
        </w:tabs>
        <w:spacing w:after="0" w:line="240" w:lineRule="auto"/>
        <w:ind w:left="0" w:firstLine="567"/>
        <w:jc w:val="both"/>
        <w:rPr>
          <w:rFonts w:ascii="Times New Roman" w:hAnsi="Times New Roman"/>
          <w:sz w:val="24"/>
          <w:szCs w:val="24"/>
          <w:lang w:val="uk-UA"/>
        </w:rPr>
      </w:pPr>
      <w:r w:rsidRPr="00B013EE">
        <w:rPr>
          <w:rFonts w:ascii="Times New Roman" w:hAnsi="Times New Roman"/>
          <w:sz w:val="24"/>
          <w:szCs w:val="24"/>
          <w:lang w:val="uk-UA"/>
        </w:rPr>
        <w:t xml:space="preserve">Загальна характеристика </w:t>
      </w:r>
      <w:r w:rsidRPr="00B013EE">
        <w:rPr>
          <w:rFonts w:ascii="Times New Roman" w:hAnsi="Times New Roman"/>
          <w:sz w:val="24"/>
          <w:szCs w:val="24"/>
          <w:lang w:val="uk-UA" w:eastAsia="uk-UA"/>
        </w:rPr>
        <w:t xml:space="preserve">Закарпатської області та передумови </w:t>
      </w:r>
      <w:r w:rsidRPr="00B013EE">
        <w:rPr>
          <w:rFonts w:ascii="Times New Roman" w:hAnsi="Times New Roman"/>
          <w:sz w:val="24"/>
          <w:szCs w:val="24"/>
          <w:lang w:val="uk-UA"/>
        </w:rPr>
        <w:t>розвитку туристичної галузі в р</w:t>
      </w:r>
      <w:r w:rsidRPr="00B013EE">
        <w:rPr>
          <w:rFonts w:ascii="Times New Roman" w:hAnsi="Times New Roman"/>
          <w:sz w:val="24"/>
          <w:szCs w:val="24"/>
          <w:lang w:val="uk-UA" w:eastAsia="uk-UA"/>
        </w:rPr>
        <w:t>егіоні.</w:t>
      </w:r>
    </w:p>
    <w:p w:rsidR="004F0EA4" w:rsidRPr="00B013EE" w:rsidRDefault="004F0EA4" w:rsidP="004F0EA4">
      <w:pPr>
        <w:numPr>
          <w:ilvl w:val="1"/>
          <w:numId w:val="15"/>
        </w:numPr>
        <w:tabs>
          <w:tab w:val="clear" w:pos="720"/>
          <w:tab w:val="num" w:pos="567"/>
        </w:tabs>
        <w:spacing w:after="0" w:line="240" w:lineRule="auto"/>
        <w:ind w:left="0" w:firstLine="567"/>
        <w:jc w:val="both"/>
        <w:rPr>
          <w:rFonts w:ascii="Times New Roman" w:hAnsi="Times New Roman"/>
          <w:sz w:val="24"/>
          <w:szCs w:val="24"/>
          <w:lang w:val="uk-UA"/>
        </w:rPr>
      </w:pPr>
      <w:r w:rsidRPr="00B013EE">
        <w:rPr>
          <w:rFonts w:ascii="Times New Roman" w:hAnsi="Times New Roman"/>
          <w:sz w:val="24"/>
          <w:szCs w:val="24"/>
          <w:lang w:val="uk-UA"/>
        </w:rPr>
        <w:t>Історія становл</w:t>
      </w:r>
      <w:r w:rsidRPr="00B013EE">
        <w:rPr>
          <w:rFonts w:ascii="Times New Roman" w:hAnsi="Times New Roman"/>
          <w:sz w:val="24"/>
          <w:szCs w:val="24"/>
          <w:lang w:val="uk-UA" w:eastAsia="uk-UA"/>
        </w:rPr>
        <w:t xml:space="preserve">ення </w:t>
      </w:r>
      <w:r w:rsidRPr="00B013EE">
        <w:rPr>
          <w:rFonts w:ascii="Times New Roman" w:hAnsi="Times New Roman"/>
          <w:sz w:val="24"/>
          <w:szCs w:val="24"/>
          <w:lang w:val="uk-UA"/>
        </w:rPr>
        <w:t xml:space="preserve">туристичної галузі на Закарпатті. </w:t>
      </w:r>
    </w:p>
    <w:p w:rsidR="004F0EA4" w:rsidRPr="00B013EE" w:rsidRDefault="004F0EA4" w:rsidP="004F0EA4">
      <w:pPr>
        <w:numPr>
          <w:ilvl w:val="1"/>
          <w:numId w:val="15"/>
        </w:numPr>
        <w:tabs>
          <w:tab w:val="clear" w:pos="720"/>
          <w:tab w:val="num" w:pos="567"/>
        </w:tabs>
        <w:spacing w:after="0" w:line="240" w:lineRule="auto"/>
        <w:ind w:left="0" w:firstLine="567"/>
        <w:jc w:val="both"/>
        <w:rPr>
          <w:rFonts w:ascii="Times New Roman" w:hAnsi="Times New Roman"/>
          <w:sz w:val="24"/>
          <w:szCs w:val="24"/>
          <w:lang w:val="uk-UA"/>
        </w:rPr>
      </w:pPr>
      <w:r w:rsidRPr="00B013EE">
        <w:rPr>
          <w:rFonts w:ascii="Times New Roman" w:hAnsi="Times New Roman"/>
          <w:sz w:val="24"/>
          <w:szCs w:val="24"/>
          <w:lang w:val="uk-UA"/>
        </w:rPr>
        <w:t>Роль Чехословацького туристичного клубу в розвитку туризму Закарпаття.</w:t>
      </w:r>
    </w:p>
    <w:p w:rsidR="004F0EA4" w:rsidRPr="00B013EE" w:rsidRDefault="004F0EA4" w:rsidP="004F0EA4">
      <w:pPr>
        <w:numPr>
          <w:ilvl w:val="1"/>
          <w:numId w:val="15"/>
        </w:numPr>
        <w:tabs>
          <w:tab w:val="clear" w:pos="720"/>
          <w:tab w:val="num" w:pos="567"/>
        </w:tabs>
        <w:spacing w:after="0" w:line="240" w:lineRule="auto"/>
        <w:ind w:left="0" w:firstLine="567"/>
        <w:jc w:val="both"/>
        <w:rPr>
          <w:rFonts w:ascii="Times New Roman" w:hAnsi="Times New Roman"/>
          <w:sz w:val="24"/>
          <w:szCs w:val="24"/>
          <w:lang w:val="uk-UA"/>
        </w:rPr>
      </w:pPr>
      <w:r w:rsidRPr="00B013EE">
        <w:rPr>
          <w:rFonts w:ascii="Times New Roman" w:hAnsi="Times New Roman"/>
          <w:sz w:val="24"/>
          <w:szCs w:val="24"/>
          <w:lang w:val="uk-UA"/>
        </w:rPr>
        <w:t>Класифікації туристичних маршрутів.</w:t>
      </w:r>
    </w:p>
    <w:p w:rsidR="004F0EA4" w:rsidRPr="00B013EE" w:rsidRDefault="004F0EA4" w:rsidP="004F0EA4">
      <w:pPr>
        <w:numPr>
          <w:ilvl w:val="1"/>
          <w:numId w:val="15"/>
        </w:numPr>
        <w:tabs>
          <w:tab w:val="clear" w:pos="720"/>
          <w:tab w:val="num" w:pos="567"/>
        </w:tabs>
        <w:spacing w:after="0" w:line="240" w:lineRule="auto"/>
        <w:ind w:left="0" w:firstLine="567"/>
        <w:jc w:val="both"/>
        <w:rPr>
          <w:rFonts w:ascii="Times New Roman" w:hAnsi="Times New Roman"/>
          <w:sz w:val="24"/>
          <w:szCs w:val="24"/>
          <w:lang w:val="uk-UA"/>
        </w:rPr>
      </w:pPr>
      <w:r w:rsidRPr="00B013EE">
        <w:rPr>
          <w:rFonts w:ascii="Times New Roman" w:hAnsi="Times New Roman"/>
          <w:sz w:val="24"/>
          <w:szCs w:val="24"/>
          <w:lang w:val="uk-UA"/>
        </w:rPr>
        <w:t>Сучасні тематичні туристичні маршрути Закарпаття.</w:t>
      </w:r>
    </w:p>
    <w:p w:rsidR="004F0EA4" w:rsidRPr="00B013EE" w:rsidRDefault="004F0EA4" w:rsidP="004F0EA4">
      <w:pPr>
        <w:numPr>
          <w:ilvl w:val="1"/>
          <w:numId w:val="15"/>
        </w:numPr>
        <w:tabs>
          <w:tab w:val="clear" w:pos="720"/>
          <w:tab w:val="num" w:pos="567"/>
        </w:tabs>
        <w:spacing w:after="0" w:line="240" w:lineRule="auto"/>
        <w:ind w:left="0" w:firstLine="567"/>
        <w:jc w:val="both"/>
        <w:rPr>
          <w:rFonts w:ascii="Times New Roman" w:hAnsi="Times New Roman"/>
          <w:sz w:val="24"/>
          <w:szCs w:val="24"/>
          <w:lang w:val="uk-UA"/>
        </w:rPr>
      </w:pPr>
      <w:r w:rsidRPr="00B013EE">
        <w:rPr>
          <w:rFonts w:ascii="Times New Roman" w:hAnsi="Times New Roman"/>
          <w:sz w:val="24"/>
          <w:szCs w:val="24"/>
          <w:lang w:val="uk-UA"/>
        </w:rPr>
        <w:t>Туристичний маршрут «Гастрономічний туристичний шлях».</w:t>
      </w:r>
    </w:p>
    <w:p w:rsidR="004F0EA4" w:rsidRPr="00B013EE" w:rsidRDefault="004F0EA4" w:rsidP="004F0EA4">
      <w:pPr>
        <w:numPr>
          <w:ilvl w:val="1"/>
          <w:numId w:val="15"/>
        </w:numPr>
        <w:tabs>
          <w:tab w:val="clear" w:pos="720"/>
          <w:tab w:val="num" w:pos="567"/>
        </w:tabs>
        <w:spacing w:after="0" w:line="240" w:lineRule="auto"/>
        <w:ind w:left="0" w:firstLine="567"/>
        <w:jc w:val="both"/>
        <w:rPr>
          <w:rFonts w:ascii="Times New Roman" w:hAnsi="Times New Roman"/>
          <w:sz w:val="24"/>
          <w:szCs w:val="24"/>
          <w:lang w:val="uk-UA"/>
        </w:rPr>
      </w:pPr>
      <w:r w:rsidRPr="00B013EE">
        <w:rPr>
          <w:rFonts w:ascii="Times New Roman" w:hAnsi="Times New Roman"/>
          <w:sz w:val="24"/>
          <w:szCs w:val="24"/>
          <w:lang w:val="uk-UA"/>
        </w:rPr>
        <w:t>Туристичний маршрут «Мінеральні води Закарпаття».</w:t>
      </w:r>
    </w:p>
    <w:p w:rsidR="004F0EA4" w:rsidRPr="00B013EE" w:rsidRDefault="004F0EA4" w:rsidP="004F0EA4">
      <w:pPr>
        <w:numPr>
          <w:ilvl w:val="1"/>
          <w:numId w:val="15"/>
        </w:numPr>
        <w:tabs>
          <w:tab w:val="clear" w:pos="720"/>
          <w:tab w:val="num" w:pos="567"/>
        </w:tabs>
        <w:spacing w:after="0" w:line="240" w:lineRule="auto"/>
        <w:ind w:left="0" w:firstLine="567"/>
        <w:jc w:val="both"/>
        <w:rPr>
          <w:rFonts w:ascii="Times New Roman" w:hAnsi="Times New Roman"/>
          <w:sz w:val="24"/>
          <w:szCs w:val="24"/>
          <w:lang w:val="uk-UA"/>
        </w:rPr>
      </w:pPr>
      <w:r w:rsidRPr="00B013EE">
        <w:rPr>
          <w:rFonts w:ascii="Times New Roman" w:hAnsi="Times New Roman"/>
          <w:sz w:val="24"/>
          <w:szCs w:val="24"/>
          <w:lang w:val="uk-UA"/>
        </w:rPr>
        <w:t>Туристичний маршрут «Геотермальні води Закарпаття».</w:t>
      </w:r>
    </w:p>
    <w:p w:rsidR="004F0EA4" w:rsidRPr="00B013EE" w:rsidRDefault="004F0EA4" w:rsidP="004F0EA4">
      <w:pPr>
        <w:numPr>
          <w:ilvl w:val="1"/>
          <w:numId w:val="15"/>
        </w:numPr>
        <w:tabs>
          <w:tab w:val="clear" w:pos="720"/>
          <w:tab w:val="num" w:pos="567"/>
        </w:tabs>
        <w:spacing w:after="0" w:line="240" w:lineRule="auto"/>
        <w:ind w:left="0" w:firstLine="567"/>
        <w:jc w:val="both"/>
        <w:rPr>
          <w:rFonts w:ascii="Times New Roman" w:hAnsi="Times New Roman"/>
          <w:sz w:val="24"/>
          <w:szCs w:val="24"/>
          <w:lang w:val="uk-UA"/>
        </w:rPr>
      </w:pPr>
      <w:r w:rsidRPr="00B013EE">
        <w:rPr>
          <w:rFonts w:ascii="Times New Roman" w:hAnsi="Times New Roman"/>
          <w:sz w:val="24"/>
          <w:szCs w:val="24"/>
          <w:lang w:val="uk-UA"/>
        </w:rPr>
        <w:lastRenderedPageBreak/>
        <w:t>Туристичний маршрут «Закарпатський соляний шлях».</w:t>
      </w:r>
    </w:p>
    <w:p w:rsidR="004F0EA4" w:rsidRPr="00B013EE" w:rsidRDefault="004F0EA4" w:rsidP="004F0EA4">
      <w:pPr>
        <w:numPr>
          <w:ilvl w:val="1"/>
          <w:numId w:val="15"/>
        </w:numPr>
        <w:tabs>
          <w:tab w:val="clear" w:pos="720"/>
          <w:tab w:val="num" w:pos="567"/>
        </w:tabs>
        <w:spacing w:after="0" w:line="240" w:lineRule="auto"/>
        <w:ind w:left="0" w:firstLine="567"/>
        <w:jc w:val="both"/>
        <w:rPr>
          <w:rFonts w:ascii="Times New Roman" w:hAnsi="Times New Roman"/>
          <w:sz w:val="24"/>
          <w:szCs w:val="24"/>
          <w:lang w:val="uk-UA"/>
        </w:rPr>
      </w:pPr>
      <w:r w:rsidRPr="00B013EE">
        <w:rPr>
          <w:rFonts w:ascii="Times New Roman" w:hAnsi="Times New Roman"/>
          <w:sz w:val="24"/>
          <w:szCs w:val="24"/>
          <w:lang w:val="uk-UA"/>
        </w:rPr>
        <w:t>Військовий туристичний маршрут «Лінія Арпада»</w:t>
      </w:r>
    </w:p>
    <w:p w:rsidR="004F0EA4" w:rsidRPr="00B013EE" w:rsidRDefault="004F0EA4" w:rsidP="004F0EA4">
      <w:pPr>
        <w:numPr>
          <w:ilvl w:val="1"/>
          <w:numId w:val="15"/>
        </w:numPr>
        <w:tabs>
          <w:tab w:val="clear" w:pos="720"/>
          <w:tab w:val="num" w:pos="567"/>
        </w:tabs>
        <w:spacing w:after="0" w:line="240" w:lineRule="auto"/>
        <w:ind w:left="0" w:firstLine="567"/>
        <w:jc w:val="both"/>
        <w:rPr>
          <w:rFonts w:ascii="Times New Roman" w:hAnsi="Times New Roman"/>
          <w:sz w:val="24"/>
          <w:szCs w:val="24"/>
          <w:lang w:val="uk-UA"/>
        </w:rPr>
      </w:pPr>
      <w:r w:rsidRPr="00B013EE">
        <w:rPr>
          <w:rFonts w:ascii="Times New Roman" w:hAnsi="Times New Roman"/>
          <w:sz w:val="24"/>
          <w:szCs w:val="24"/>
          <w:lang w:val="uk-UA"/>
        </w:rPr>
        <w:t>Туристичний маршрут «Стежками опришків».</w:t>
      </w:r>
    </w:p>
    <w:p w:rsidR="004F0EA4" w:rsidRPr="00B013EE" w:rsidRDefault="004F0EA4" w:rsidP="004F0EA4">
      <w:pPr>
        <w:numPr>
          <w:ilvl w:val="1"/>
          <w:numId w:val="15"/>
        </w:numPr>
        <w:tabs>
          <w:tab w:val="clear" w:pos="720"/>
          <w:tab w:val="num" w:pos="567"/>
        </w:tabs>
        <w:spacing w:after="0" w:line="240" w:lineRule="auto"/>
        <w:ind w:left="0" w:firstLine="567"/>
        <w:jc w:val="both"/>
        <w:rPr>
          <w:rFonts w:ascii="Times New Roman" w:hAnsi="Times New Roman"/>
          <w:sz w:val="24"/>
          <w:szCs w:val="24"/>
          <w:lang w:val="uk-UA"/>
        </w:rPr>
      </w:pPr>
      <w:r w:rsidRPr="00B013EE">
        <w:rPr>
          <w:rFonts w:ascii="Times New Roman" w:hAnsi="Times New Roman"/>
          <w:sz w:val="24"/>
          <w:szCs w:val="24"/>
          <w:lang w:val="uk-UA"/>
        </w:rPr>
        <w:t>Туристичний маршрут «Мінерали Закарпаття».</w:t>
      </w:r>
    </w:p>
    <w:p w:rsidR="004F0EA4" w:rsidRPr="00B013EE" w:rsidRDefault="004F0EA4" w:rsidP="004F0EA4">
      <w:pPr>
        <w:numPr>
          <w:ilvl w:val="1"/>
          <w:numId w:val="15"/>
        </w:numPr>
        <w:tabs>
          <w:tab w:val="clear" w:pos="720"/>
          <w:tab w:val="num" w:pos="567"/>
        </w:tabs>
        <w:spacing w:after="0" w:line="240" w:lineRule="auto"/>
        <w:ind w:left="0" w:firstLine="567"/>
        <w:jc w:val="both"/>
        <w:rPr>
          <w:rFonts w:ascii="Times New Roman" w:hAnsi="Times New Roman"/>
          <w:sz w:val="24"/>
          <w:szCs w:val="24"/>
          <w:lang w:val="uk-UA"/>
        </w:rPr>
      </w:pPr>
      <w:r w:rsidRPr="00B013EE">
        <w:rPr>
          <w:rFonts w:ascii="Times New Roman" w:hAnsi="Times New Roman"/>
          <w:sz w:val="24"/>
          <w:szCs w:val="24"/>
          <w:lang w:val="uk-UA"/>
        </w:rPr>
        <w:t>Екологічні маршрути Закарпатської області.</w:t>
      </w:r>
    </w:p>
    <w:p w:rsidR="004F0EA4" w:rsidRPr="00B013EE" w:rsidRDefault="004F0EA4" w:rsidP="004F0EA4">
      <w:pPr>
        <w:numPr>
          <w:ilvl w:val="1"/>
          <w:numId w:val="15"/>
        </w:numPr>
        <w:tabs>
          <w:tab w:val="clear" w:pos="720"/>
          <w:tab w:val="num" w:pos="567"/>
        </w:tabs>
        <w:spacing w:after="0" w:line="240" w:lineRule="auto"/>
        <w:ind w:left="0" w:firstLine="567"/>
        <w:jc w:val="both"/>
        <w:rPr>
          <w:rFonts w:ascii="Times New Roman" w:hAnsi="Times New Roman"/>
          <w:sz w:val="24"/>
          <w:szCs w:val="24"/>
          <w:lang w:val="uk-UA"/>
        </w:rPr>
      </w:pPr>
      <w:r w:rsidRPr="00B013EE">
        <w:rPr>
          <w:rFonts w:ascii="Times New Roman" w:hAnsi="Times New Roman"/>
          <w:sz w:val="24"/>
          <w:szCs w:val="24"/>
          <w:lang w:val="uk-UA"/>
        </w:rPr>
        <w:t xml:space="preserve">Землі ПЗФ Закарпаття як об’єкти екотуристичної діяльності. </w:t>
      </w:r>
    </w:p>
    <w:p w:rsidR="004F0EA4" w:rsidRPr="00B013EE" w:rsidRDefault="004F0EA4" w:rsidP="004F0EA4">
      <w:pPr>
        <w:numPr>
          <w:ilvl w:val="1"/>
          <w:numId w:val="15"/>
        </w:numPr>
        <w:tabs>
          <w:tab w:val="clear" w:pos="720"/>
          <w:tab w:val="num" w:pos="567"/>
        </w:tabs>
        <w:spacing w:after="0" w:line="240" w:lineRule="auto"/>
        <w:ind w:left="0" w:firstLine="567"/>
        <w:jc w:val="both"/>
        <w:rPr>
          <w:rFonts w:ascii="Times New Roman" w:hAnsi="Times New Roman"/>
          <w:sz w:val="24"/>
          <w:szCs w:val="24"/>
          <w:lang w:val="uk-UA"/>
        </w:rPr>
      </w:pPr>
      <w:r w:rsidRPr="00B013EE">
        <w:rPr>
          <w:rFonts w:ascii="Times New Roman" w:hAnsi="Times New Roman"/>
          <w:sz w:val="24"/>
          <w:szCs w:val="24"/>
          <w:lang w:val="uk-UA"/>
        </w:rPr>
        <w:t>Екотуристичний маршрут Ужанським НПП.</w:t>
      </w:r>
    </w:p>
    <w:p w:rsidR="004F0EA4" w:rsidRPr="00B013EE" w:rsidRDefault="004F0EA4" w:rsidP="004F0EA4">
      <w:pPr>
        <w:numPr>
          <w:ilvl w:val="1"/>
          <w:numId w:val="15"/>
        </w:numPr>
        <w:tabs>
          <w:tab w:val="clear" w:pos="720"/>
          <w:tab w:val="num" w:pos="567"/>
        </w:tabs>
        <w:spacing w:after="0" w:line="240" w:lineRule="auto"/>
        <w:ind w:left="0" w:firstLine="567"/>
        <w:jc w:val="both"/>
        <w:rPr>
          <w:rFonts w:ascii="Times New Roman" w:hAnsi="Times New Roman"/>
          <w:sz w:val="24"/>
          <w:szCs w:val="24"/>
          <w:lang w:val="uk-UA"/>
        </w:rPr>
      </w:pPr>
      <w:r w:rsidRPr="00B013EE">
        <w:rPr>
          <w:rFonts w:ascii="Times New Roman" w:hAnsi="Times New Roman"/>
          <w:sz w:val="24"/>
          <w:szCs w:val="24"/>
          <w:lang w:val="uk-UA"/>
        </w:rPr>
        <w:t>Екотуристичний маршрут НПП «Синевир».</w:t>
      </w:r>
    </w:p>
    <w:p w:rsidR="004F0EA4" w:rsidRPr="00B013EE" w:rsidRDefault="004F0EA4" w:rsidP="004F0EA4">
      <w:pPr>
        <w:numPr>
          <w:ilvl w:val="1"/>
          <w:numId w:val="15"/>
        </w:numPr>
        <w:tabs>
          <w:tab w:val="clear" w:pos="720"/>
          <w:tab w:val="num" w:pos="567"/>
        </w:tabs>
        <w:spacing w:after="0" w:line="240" w:lineRule="auto"/>
        <w:ind w:left="0" w:firstLine="567"/>
        <w:jc w:val="both"/>
        <w:rPr>
          <w:rFonts w:ascii="Times New Roman" w:hAnsi="Times New Roman"/>
          <w:sz w:val="24"/>
          <w:szCs w:val="24"/>
          <w:lang w:val="uk-UA"/>
        </w:rPr>
      </w:pPr>
      <w:r w:rsidRPr="00B013EE">
        <w:rPr>
          <w:rFonts w:ascii="Times New Roman" w:hAnsi="Times New Roman"/>
          <w:sz w:val="24"/>
          <w:szCs w:val="24"/>
          <w:lang w:val="uk-UA"/>
        </w:rPr>
        <w:t>Екотуристичний маршрут Карпатським біосферним заповідником.</w:t>
      </w:r>
    </w:p>
    <w:p w:rsidR="004F0EA4" w:rsidRPr="00B013EE" w:rsidRDefault="004F0EA4" w:rsidP="004F0EA4">
      <w:pPr>
        <w:numPr>
          <w:ilvl w:val="1"/>
          <w:numId w:val="15"/>
        </w:numPr>
        <w:tabs>
          <w:tab w:val="clear" w:pos="720"/>
          <w:tab w:val="num" w:pos="567"/>
        </w:tabs>
        <w:spacing w:after="0" w:line="240" w:lineRule="auto"/>
        <w:ind w:left="0" w:firstLine="567"/>
        <w:jc w:val="both"/>
        <w:rPr>
          <w:rFonts w:ascii="Times New Roman" w:hAnsi="Times New Roman"/>
          <w:sz w:val="24"/>
          <w:szCs w:val="24"/>
          <w:lang w:val="uk-UA"/>
        </w:rPr>
      </w:pPr>
      <w:r w:rsidRPr="00B013EE">
        <w:rPr>
          <w:rFonts w:ascii="Times New Roman" w:hAnsi="Times New Roman"/>
          <w:sz w:val="24"/>
          <w:szCs w:val="24"/>
          <w:lang w:val="uk-UA"/>
        </w:rPr>
        <w:t xml:space="preserve">Характеристика «Туристичного маршруту до спільної релігійної та культурної тематики». </w:t>
      </w:r>
    </w:p>
    <w:p w:rsidR="004F0EA4" w:rsidRPr="00B013EE" w:rsidRDefault="004F0EA4" w:rsidP="004F0EA4">
      <w:pPr>
        <w:numPr>
          <w:ilvl w:val="1"/>
          <w:numId w:val="15"/>
        </w:numPr>
        <w:tabs>
          <w:tab w:val="clear" w:pos="720"/>
          <w:tab w:val="num" w:pos="567"/>
        </w:tabs>
        <w:spacing w:after="0" w:line="240" w:lineRule="auto"/>
        <w:ind w:left="0" w:firstLine="567"/>
        <w:jc w:val="both"/>
        <w:rPr>
          <w:rFonts w:ascii="Times New Roman" w:hAnsi="Times New Roman"/>
          <w:sz w:val="24"/>
          <w:szCs w:val="24"/>
          <w:lang w:val="uk-UA"/>
        </w:rPr>
      </w:pPr>
      <w:r w:rsidRPr="00B013EE">
        <w:rPr>
          <w:rFonts w:ascii="Times New Roman" w:hAnsi="Times New Roman"/>
          <w:sz w:val="24"/>
          <w:szCs w:val="24"/>
          <w:lang w:val="uk-UA"/>
        </w:rPr>
        <w:t xml:space="preserve">Передумови розвитку релігійного туризму на Закарпатті. </w:t>
      </w:r>
    </w:p>
    <w:p w:rsidR="004F0EA4" w:rsidRPr="00B013EE" w:rsidRDefault="004F0EA4" w:rsidP="007F29AA">
      <w:pPr>
        <w:numPr>
          <w:ilvl w:val="1"/>
          <w:numId w:val="15"/>
        </w:numPr>
        <w:tabs>
          <w:tab w:val="clear" w:pos="720"/>
          <w:tab w:val="num" w:pos="567"/>
        </w:tabs>
        <w:spacing w:after="0" w:line="240" w:lineRule="auto"/>
        <w:ind w:left="0" w:firstLine="567"/>
        <w:jc w:val="both"/>
        <w:rPr>
          <w:rFonts w:ascii="Times New Roman" w:hAnsi="Times New Roman"/>
          <w:sz w:val="24"/>
          <w:szCs w:val="24"/>
          <w:lang w:val="uk-UA"/>
        </w:rPr>
      </w:pPr>
      <w:r w:rsidRPr="00B013EE">
        <w:rPr>
          <w:rFonts w:ascii="Times New Roman" w:hAnsi="Times New Roman"/>
          <w:sz w:val="24"/>
          <w:szCs w:val="24"/>
          <w:lang w:val="uk-UA"/>
        </w:rPr>
        <w:t xml:space="preserve">Сакральні пам’ятки Закарпаття. </w:t>
      </w:r>
    </w:p>
    <w:p w:rsidR="004F0EA4" w:rsidRPr="00B013EE" w:rsidRDefault="004F0EA4" w:rsidP="007F29AA">
      <w:pPr>
        <w:numPr>
          <w:ilvl w:val="1"/>
          <w:numId w:val="15"/>
        </w:numPr>
        <w:tabs>
          <w:tab w:val="clear" w:pos="720"/>
          <w:tab w:val="num" w:pos="567"/>
        </w:tabs>
        <w:spacing w:after="0" w:line="240" w:lineRule="auto"/>
        <w:ind w:left="0" w:firstLine="567"/>
        <w:jc w:val="both"/>
        <w:rPr>
          <w:rFonts w:ascii="Times New Roman" w:hAnsi="Times New Roman"/>
          <w:sz w:val="24"/>
          <w:szCs w:val="24"/>
          <w:lang w:val="uk-UA"/>
        </w:rPr>
      </w:pPr>
      <w:r w:rsidRPr="00B013EE">
        <w:rPr>
          <w:rFonts w:ascii="Times New Roman" w:hAnsi="Times New Roman"/>
          <w:sz w:val="24"/>
          <w:szCs w:val="24"/>
          <w:lang w:val="uk-UA"/>
        </w:rPr>
        <w:t>Закарпатські святині як об’єкти релігійних маршрутів.</w:t>
      </w:r>
    </w:p>
    <w:p w:rsidR="004F0EA4" w:rsidRPr="00B013EE" w:rsidRDefault="004F0EA4" w:rsidP="004F0EA4">
      <w:pPr>
        <w:numPr>
          <w:ilvl w:val="1"/>
          <w:numId w:val="15"/>
        </w:numPr>
        <w:tabs>
          <w:tab w:val="clear" w:pos="720"/>
          <w:tab w:val="num" w:pos="567"/>
        </w:tabs>
        <w:spacing w:after="0" w:line="240" w:lineRule="auto"/>
        <w:ind w:left="0" w:firstLine="567"/>
        <w:jc w:val="both"/>
        <w:rPr>
          <w:rFonts w:ascii="Times New Roman" w:hAnsi="Times New Roman"/>
          <w:sz w:val="24"/>
          <w:szCs w:val="24"/>
          <w:lang w:val="uk-UA"/>
        </w:rPr>
      </w:pPr>
      <w:r w:rsidRPr="00B013EE">
        <w:rPr>
          <w:rFonts w:ascii="Times New Roman" w:hAnsi="Times New Roman"/>
          <w:sz w:val="24"/>
          <w:szCs w:val="24"/>
          <w:lang w:val="uk-UA"/>
        </w:rPr>
        <w:t xml:space="preserve">Туристичні маршрути по </w:t>
      </w:r>
      <w:r w:rsidRPr="00B013EE">
        <w:rPr>
          <w:rFonts w:ascii="Times New Roman" w:hAnsi="Times New Roman"/>
          <w:sz w:val="24"/>
          <w:szCs w:val="24"/>
          <w:lang w:val="uk-UA" w:eastAsia="uk-UA"/>
        </w:rPr>
        <w:t>монастирях Закарпаття.</w:t>
      </w:r>
    </w:p>
    <w:p w:rsidR="004F0EA4" w:rsidRPr="00B013EE" w:rsidRDefault="004F0EA4" w:rsidP="004F0EA4">
      <w:pPr>
        <w:numPr>
          <w:ilvl w:val="1"/>
          <w:numId w:val="15"/>
        </w:numPr>
        <w:tabs>
          <w:tab w:val="clear" w:pos="720"/>
          <w:tab w:val="num" w:pos="567"/>
        </w:tabs>
        <w:spacing w:after="0" w:line="240" w:lineRule="auto"/>
        <w:ind w:left="0" w:firstLine="567"/>
        <w:jc w:val="both"/>
        <w:rPr>
          <w:rFonts w:ascii="Times New Roman" w:hAnsi="Times New Roman"/>
          <w:sz w:val="24"/>
          <w:szCs w:val="24"/>
          <w:lang w:val="uk-UA"/>
        </w:rPr>
      </w:pPr>
      <w:r w:rsidRPr="00B013EE">
        <w:rPr>
          <w:rFonts w:ascii="Times New Roman" w:hAnsi="Times New Roman"/>
          <w:sz w:val="24"/>
          <w:szCs w:val="24"/>
          <w:lang w:val="uk-UA"/>
        </w:rPr>
        <w:t xml:space="preserve">Туристичні маршрути по </w:t>
      </w:r>
      <w:r w:rsidRPr="00B013EE">
        <w:rPr>
          <w:rFonts w:ascii="Times New Roman" w:hAnsi="Times New Roman"/>
          <w:sz w:val="24"/>
          <w:szCs w:val="24"/>
          <w:lang w:val="uk-UA" w:eastAsia="uk-UA"/>
        </w:rPr>
        <w:t>дерев’яних храмах Закарпаття.</w:t>
      </w:r>
    </w:p>
    <w:p w:rsidR="004F0EA4" w:rsidRPr="00B013EE" w:rsidRDefault="004F0EA4" w:rsidP="004F0EA4">
      <w:pPr>
        <w:pStyle w:val="13"/>
        <w:shd w:val="clear" w:color="auto" w:fill="auto"/>
        <w:tabs>
          <w:tab w:val="num" w:pos="567"/>
        </w:tabs>
        <w:spacing w:line="240" w:lineRule="auto"/>
        <w:ind w:right="40" w:firstLine="567"/>
        <w:jc w:val="both"/>
        <w:rPr>
          <w:sz w:val="24"/>
          <w:szCs w:val="24"/>
          <w:lang w:val="uk-UA"/>
        </w:rPr>
      </w:pPr>
      <w:r w:rsidRPr="00B013EE">
        <w:rPr>
          <w:sz w:val="24"/>
          <w:szCs w:val="24"/>
          <w:lang w:val="uk-UA"/>
        </w:rPr>
        <w:t xml:space="preserve">26. Передумови та особливості розвитку екстремального туризму на Закарпатті. </w:t>
      </w:r>
    </w:p>
    <w:p w:rsidR="004F0EA4" w:rsidRPr="00B013EE" w:rsidRDefault="004F0EA4" w:rsidP="004F0EA4">
      <w:pPr>
        <w:pStyle w:val="13"/>
        <w:shd w:val="clear" w:color="auto" w:fill="auto"/>
        <w:tabs>
          <w:tab w:val="num" w:pos="567"/>
        </w:tabs>
        <w:spacing w:line="240" w:lineRule="auto"/>
        <w:ind w:right="40" w:firstLine="567"/>
        <w:jc w:val="both"/>
        <w:rPr>
          <w:sz w:val="24"/>
          <w:szCs w:val="24"/>
          <w:lang w:val="uk-UA"/>
        </w:rPr>
      </w:pPr>
      <w:r w:rsidRPr="00B013EE">
        <w:rPr>
          <w:sz w:val="24"/>
          <w:szCs w:val="24"/>
          <w:lang w:val="uk-UA"/>
        </w:rPr>
        <w:t>27. Характеристика туристичних маршрутів екстремального туризму на Закарпатті</w:t>
      </w:r>
    </w:p>
    <w:p w:rsidR="004F0EA4" w:rsidRPr="00B013EE" w:rsidRDefault="004F0EA4" w:rsidP="004F0EA4">
      <w:pPr>
        <w:pStyle w:val="13"/>
        <w:shd w:val="clear" w:color="auto" w:fill="auto"/>
        <w:tabs>
          <w:tab w:val="num" w:pos="567"/>
        </w:tabs>
        <w:spacing w:line="240" w:lineRule="auto"/>
        <w:ind w:right="40" w:firstLine="567"/>
        <w:jc w:val="both"/>
        <w:rPr>
          <w:sz w:val="24"/>
          <w:szCs w:val="24"/>
          <w:lang w:val="uk-UA" w:eastAsia="uk-UA"/>
        </w:rPr>
      </w:pPr>
      <w:r w:rsidRPr="00B013EE">
        <w:rPr>
          <w:sz w:val="24"/>
          <w:szCs w:val="24"/>
          <w:lang w:val="uk-UA"/>
        </w:rPr>
        <w:t xml:space="preserve">28. Характеристика туристичних маршрутів </w:t>
      </w:r>
      <w:r w:rsidRPr="00B013EE">
        <w:rPr>
          <w:sz w:val="24"/>
          <w:szCs w:val="24"/>
          <w:lang w:val="uk-UA" w:eastAsia="uk-UA"/>
        </w:rPr>
        <w:t xml:space="preserve">замкового туризму </w:t>
      </w:r>
      <w:r w:rsidRPr="00B013EE">
        <w:rPr>
          <w:sz w:val="24"/>
          <w:szCs w:val="24"/>
          <w:lang w:val="uk-UA"/>
        </w:rPr>
        <w:t>на Закарпатті</w:t>
      </w:r>
      <w:r w:rsidRPr="00B013EE">
        <w:rPr>
          <w:sz w:val="24"/>
          <w:szCs w:val="24"/>
          <w:lang w:val="uk-UA" w:eastAsia="uk-UA"/>
        </w:rPr>
        <w:t>.</w:t>
      </w:r>
    </w:p>
    <w:p w:rsidR="004F0EA4" w:rsidRPr="00B013EE" w:rsidRDefault="004F0EA4" w:rsidP="004F0EA4">
      <w:pPr>
        <w:pStyle w:val="27"/>
        <w:shd w:val="clear" w:color="auto" w:fill="auto"/>
        <w:tabs>
          <w:tab w:val="num" w:pos="567"/>
        </w:tabs>
        <w:spacing w:line="240" w:lineRule="auto"/>
        <w:ind w:firstLine="567"/>
        <w:jc w:val="left"/>
        <w:rPr>
          <w:sz w:val="24"/>
          <w:szCs w:val="24"/>
        </w:rPr>
      </w:pPr>
      <w:r w:rsidRPr="00B013EE">
        <w:rPr>
          <w:sz w:val="24"/>
          <w:szCs w:val="24"/>
        </w:rPr>
        <w:t xml:space="preserve">29.Туристичний маршрут до </w:t>
      </w:r>
      <w:r w:rsidRPr="00B013EE">
        <w:rPr>
          <w:sz w:val="24"/>
          <w:szCs w:val="24"/>
          <w:lang w:eastAsia="uk-UA"/>
        </w:rPr>
        <w:t>фортець та укріплень Виноградівщини.</w:t>
      </w:r>
    </w:p>
    <w:p w:rsidR="004F0EA4" w:rsidRPr="00B013EE" w:rsidRDefault="004F0EA4" w:rsidP="004F0EA4">
      <w:pPr>
        <w:pStyle w:val="27"/>
        <w:shd w:val="clear" w:color="auto" w:fill="auto"/>
        <w:tabs>
          <w:tab w:val="num" w:pos="567"/>
        </w:tabs>
        <w:spacing w:line="240" w:lineRule="auto"/>
        <w:ind w:firstLine="567"/>
        <w:jc w:val="left"/>
        <w:rPr>
          <w:sz w:val="24"/>
          <w:szCs w:val="24"/>
        </w:rPr>
      </w:pPr>
      <w:r w:rsidRPr="00B013EE">
        <w:rPr>
          <w:sz w:val="24"/>
          <w:szCs w:val="24"/>
        </w:rPr>
        <w:t xml:space="preserve">30.Туристичний маршрут до </w:t>
      </w:r>
      <w:r w:rsidRPr="00B013EE">
        <w:rPr>
          <w:sz w:val="24"/>
          <w:szCs w:val="24"/>
          <w:lang w:eastAsia="uk-UA"/>
        </w:rPr>
        <w:t xml:space="preserve">Боржавського замку. </w:t>
      </w:r>
    </w:p>
    <w:p w:rsidR="004F0EA4" w:rsidRPr="00B013EE" w:rsidRDefault="004F0EA4" w:rsidP="004F0EA4">
      <w:pPr>
        <w:pStyle w:val="27"/>
        <w:shd w:val="clear" w:color="auto" w:fill="auto"/>
        <w:tabs>
          <w:tab w:val="num" w:pos="567"/>
        </w:tabs>
        <w:spacing w:line="240" w:lineRule="auto"/>
        <w:ind w:firstLine="567"/>
        <w:jc w:val="left"/>
        <w:rPr>
          <w:sz w:val="24"/>
          <w:szCs w:val="24"/>
        </w:rPr>
      </w:pPr>
      <w:r w:rsidRPr="00B013EE">
        <w:rPr>
          <w:sz w:val="24"/>
          <w:szCs w:val="24"/>
        </w:rPr>
        <w:t xml:space="preserve">31.Туристичний маршрут до </w:t>
      </w:r>
      <w:r w:rsidRPr="00B013EE">
        <w:rPr>
          <w:sz w:val="24"/>
          <w:szCs w:val="24"/>
          <w:lang w:eastAsia="uk-UA"/>
        </w:rPr>
        <w:t>Чинадіївського замку</w:t>
      </w:r>
      <w:r w:rsidR="00AF666C" w:rsidRPr="00B013EE">
        <w:rPr>
          <w:sz w:val="24"/>
          <w:szCs w:val="24"/>
          <w:lang w:eastAsia="uk-UA"/>
        </w:rPr>
        <w:t>.</w:t>
      </w:r>
    </w:p>
    <w:p w:rsidR="004F0EA4" w:rsidRPr="00B013EE" w:rsidRDefault="004F0EA4" w:rsidP="004F0EA4">
      <w:pPr>
        <w:pStyle w:val="27"/>
        <w:shd w:val="clear" w:color="auto" w:fill="auto"/>
        <w:tabs>
          <w:tab w:val="left" w:pos="370"/>
          <w:tab w:val="num" w:pos="567"/>
        </w:tabs>
        <w:spacing w:line="240" w:lineRule="auto"/>
        <w:ind w:firstLine="567"/>
        <w:jc w:val="left"/>
        <w:rPr>
          <w:sz w:val="24"/>
          <w:szCs w:val="24"/>
          <w:lang w:eastAsia="uk-UA"/>
        </w:rPr>
      </w:pPr>
      <w:r w:rsidRPr="00B013EE">
        <w:rPr>
          <w:sz w:val="24"/>
          <w:szCs w:val="24"/>
        </w:rPr>
        <w:t xml:space="preserve">32.Туристичний маршрут до </w:t>
      </w:r>
      <w:r w:rsidRPr="00B013EE">
        <w:rPr>
          <w:sz w:val="24"/>
          <w:szCs w:val="24"/>
          <w:lang w:eastAsia="uk-UA"/>
        </w:rPr>
        <w:t>Палацу Шенборнів</w:t>
      </w:r>
      <w:r w:rsidR="00AF666C" w:rsidRPr="00B013EE">
        <w:rPr>
          <w:sz w:val="24"/>
          <w:szCs w:val="24"/>
          <w:lang w:eastAsia="uk-UA"/>
        </w:rPr>
        <w:t>.</w:t>
      </w:r>
    </w:p>
    <w:p w:rsidR="004F0EA4" w:rsidRPr="00B013EE" w:rsidRDefault="004F0EA4" w:rsidP="004F0EA4">
      <w:pPr>
        <w:pStyle w:val="27"/>
        <w:shd w:val="clear" w:color="auto" w:fill="auto"/>
        <w:tabs>
          <w:tab w:val="left" w:pos="370"/>
          <w:tab w:val="num" w:pos="567"/>
        </w:tabs>
        <w:spacing w:line="240" w:lineRule="auto"/>
        <w:ind w:firstLine="567"/>
        <w:jc w:val="left"/>
        <w:rPr>
          <w:sz w:val="24"/>
          <w:szCs w:val="24"/>
        </w:rPr>
      </w:pPr>
      <w:r w:rsidRPr="00B013EE">
        <w:rPr>
          <w:sz w:val="24"/>
          <w:szCs w:val="24"/>
        </w:rPr>
        <w:t xml:space="preserve">33.Туристичний маршрут до </w:t>
      </w:r>
      <w:r w:rsidRPr="00B013EE">
        <w:rPr>
          <w:sz w:val="24"/>
          <w:szCs w:val="24"/>
          <w:lang w:eastAsia="uk-UA"/>
        </w:rPr>
        <w:t>Бронецького замку</w:t>
      </w:r>
      <w:r w:rsidR="00AF666C" w:rsidRPr="00B013EE">
        <w:rPr>
          <w:sz w:val="24"/>
          <w:szCs w:val="24"/>
          <w:lang w:eastAsia="uk-UA"/>
        </w:rPr>
        <w:t>.</w:t>
      </w:r>
    </w:p>
    <w:p w:rsidR="004F0EA4" w:rsidRPr="00B013EE" w:rsidRDefault="004F0EA4" w:rsidP="004F0EA4">
      <w:pPr>
        <w:pStyle w:val="27"/>
        <w:shd w:val="clear" w:color="auto" w:fill="auto"/>
        <w:tabs>
          <w:tab w:val="num" w:pos="567"/>
        </w:tabs>
        <w:spacing w:line="240" w:lineRule="auto"/>
        <w:ind w:firstLine="567"/>
        <w:jc w:val="left"/>
        <w:rPr>
          <w:sz w:val="24"/>
          <w:szCs w:val="24"/>
        </w:rPr>
      </w:pPr>
      <w:r w:rsidRPr="00B013EE">
        <w:rPr>
          <w:sz w:val="24"/>
          <w:szCs w:val="24"/>
        </w:rPr>
        <w:t>34.Туристичний м</w:t>
      </w:r>
      <w:r w:rsidRPr="00B013EE">
        <w:rPr>
          <w:sz w:val="24"/>
          <w:szCs w:val="24"/>
          <w:lang w:eastAsia="uk-UA"/>
        </w:rPr>
        <w:t xml:space="preserve">едовий маршрут на </w:t>
      </w:r>
      <w:r w:rsidRPr="00B013EE">
        <w:rPr>
          <w:sz w:val="24"/>
          <w:szCs w:val="24"/>
        </w:rPr>
        <w:t>Закарпатті</w:t>
      </w:r>
      <w:r w:rsidR="00AF666C" w:rsidRPr="00B013EE">
        <w:rPr>
          <w:sz w:val="24"/>
          <w:szCs w:val="24"/>
        </w:rPr>
        <w:t>.</w:t>
      </w:r>
    </w:p>
    <w:p w:rsidR="004F0EA4" w:rsidRPr="00B013EE" w:rsidRDefault="004F0EA4" w:rsidP="004F0EA4">
      <w:pPr>
        <w:pStyle w:val="13"/>
        <w:shd w:val="clear" w:color="auto" w:fill="auto"/>
        <w:tabs>
          <w:tab w:val="num" w:pos="567"/>
        </w:tabs>
        <w:spacing w:line="240" w:lineRule="auto"/>
        <w:ind w:right="40" w:firstLine="567"/>
        <w:jc w:val="both"/>
        <w:rPr>
          <w:sz w:val="24"/>
          <w:szCs w:val="24"/>
          <w:lang w:val="uk-UA"/>
        </w:rPr>
      </w:pPr>
      <w:r w:rsidRPr="00B013EE">
        <w:rPr>
          <w:sz w:val="24"/>
          <w:szCs w:val="24"/>
          <w:lang w:val="uk-UA" w:eastAsia="uk-UA"/>
        </w:rPr>
        <w:t xml:space="preserve">35. </w:t>
      </w:r>
      <w:r w:rsidRPr="00B013EE">
        <w:rPr>
          <w:sz w:val="24"/>
          <w:szCs w:val="24"/>
          <w:lang w:val="uk-UA"/>
        </w:rPr>
        <w:t>Туристичний маршрут Закарпаття «</w:t>
      </w:r>
      <w:r w:rsidRPr="00B013EE">
        <w:rPr>
          <w:sz w:val="24"/>
          <w:szCs w:val="24"/>
          <w:lang w:val="uk-UA" w:eastAsia="uk-UA"/>
        </w:rPr>
        <w:t>Винний шлях»</w:t>
      </w:r>
      <w:r w:rsidR="00AF666C" w:rsidRPr="00B013EE">
        <w:rPr>
          <w:sz w:val="24"/>
          <w:szCs w:val="24"/>
          <w:lang w:val="uk-UA" w:eastAsia="uk-UA"/>
        </w:rPr>
        <w:t>.</w:t>
      </w:r>
    </w:p>
    <w:p w:rsidR="004F0EA4" w:rsidRPr="00B013EE" w:rsidRDefault="004F0EA4" w:rsidP="004F0EA4">
      <w:pPr>
        <w:pStyle w:val="13"/>
        <w:shd w:val="clear" w:color="auto" w:fill="auto"/>
        <w:tabs>
          <w:tab w:val="num" w:pos="567"/>
        </w:tabs>
        <w:spacing w:line="240" w:lineRule="auto"/>
        <w:ind w:right="40" w:firstLine="567"/>
        <w:jc w:val="both"/>
        <w:rPr>
          <w:sz w:val="24"/>
          <w:szCs w:val="24"/>
          <w:lang w:val="uk-UA"/>
        </w:rPr>
      </w:pPr>
      <w:r w:rsidRPr="00B013EE">
        <w:rPr>
          <w:sz w:val="24"/>
          <w:szCs w:val="24"/>
          <w:lang w:val="uk-UA"/>
        </w:rPr>
        <w:t xml:space="preserve">36. </w:t>
      </w:r>
      <w:r w:rsidR="00AF666C" w:rsidRPr="00B013EE">
        <w:rPr>
          <w:sz w:val="24"/>
          <w:szCs w:val="24"/>
          <w:lang w:val="uk-UA"/>
        </w:rPr>
        <w:t>Водний туризм на Закарпатті.</w:t>
      </w:r>
    </w:p>
    <w:p w:rsidR="004F0EA4" w:rsidRPr="00B013EE" w:rsidRDefault="004F0EA4" w:rsidP="004F0EA4">
      <w:pPr>
        <w:pStyle w:val="13"/>
        <w:shd w:val="clear" w:color="auto" w:fill="auto"/>
        <w:tabs>
          <w:tab w:val="num" w:pos="567"/>
        </w:tabs>
        <w:spacing w:line="240" w:lineRule="auto"/>
        <w:ind w:right="40" w:firstLine="567"/>
        <w:jc w:val="both"/>
        <w:rPr>
          <w:sz w:val="24"/>
          <w:szCs w:val="24"/>
          <w:lang w:val="uk-UA" w:eastAsia="uk-UA"/>
        </w:rPr>
      </w:pPr>
      <w:r w:rsidRPr="00B013EE">
        <w:rPr>
          <w:sz w:val="24"/>
          <w:szCs w:val="24"/>
          <w:lang w:val="uk-UA"/>
        </w:rPr>
        <w:t xml:space="preserve">37. </w:t>
      </w:r>
      <w:r w:rsidRPr="00B013EE">
        <w:rPr>
          <w:sz w:val="24"/>
          <w:szCs w:val="24"/>
          <w:lang w:val="uk-UA" w:eastAsia="uk-UA"/>
        </w:rPr>
        <w:t xml:space="preserve">Ужгород </w:t>
      </w:r>
      <w:r w:rsidR="00AF666C" w:rsidRPr="00B013EE">
        <w:rPr>
          <w:sz w:val="24"/>
          <w:szCs w:val="24"/>
          <w:lang w:val="uk-UA" w:eastAsia="uk-UA"/>
        </w:rPr>
        <w:t>як один з найголовніших туристичних центрів Закарпаття.</w:t>
      </w:r>
    </w:p>
    <w:p w:rsidR="004F0EA4" w:rsidRPr="00B013EE" w:rsidRDefault="004F0EA4" w:rsidP="004F0EA4">
      <w:pPr>
        <w:pStyle w:val="13"/>
        <w:shd w:val="clear" w:color="auto" w:fill="auto"/>
        <w:tabs>
          <w:tab w:val="num" w:pos="567"/>
        </w:tabs>
        <w:spacing w:line="240" w:lineRule="auto"/>
        <w:ind w:right="40" w:firstLine="567"/>
        <w:jc w:val="both"/>
        <w:rPr>
          <w:sz w:val="24"/>
          <w:szCs w:val="24"/>
          <w:lang w:val="uk-UA" w:eastAsia="uk-UA"/>
        </w:rPr>
      </w:pPr>
      <w:r w:rsidRPr="00B013EE">
        <w:rPr>
          <w:sz w:val="24"/>
          <w:szCs w:val="24"/>
          <w:lang w:val="uk-UA" w:eastAsia="uk-UA"/>
        </w:rPr>
        <w:t xml:space="preserve">38. </w:t>
      </w:r>
      <w:r w:rsidRPr="00B013EE">
        <w:rPr>
          <w:sz w:val="24"/>
          <w:szCs w:val="24"/>
          <w:lang w:val="uk-UA"/>
        </w:rPr>
        <w:t xml:space="preserve">Туристичні маршрути по </w:t>
      </w:r>
      <w:r w:rsidRPr="00B013EE">
        <w:rPr>
          <w:sz w:val="24"/>
          <w:szCs w:val="24"/>
          <w:lang w:val="uk-UA" w:eastAsia="uk-UA"/>
        </w:rPr>
        <w:t>етнографічних регіонах Закарпаття</w:t>
      </w:r>
    </w:p>
    <w:p w:rsidR="004F0EA4" w:rsidRPr="00B013EE" w:rsidRDefault="004F0EA4" w:rsidP="004F0EA4">
      <w:pPr>
        <w:pStyle w:val="27"/>
        <w:shd w:val="clear" w:color="auto" w:fill="auto"/>
        <w:tabs>
          <w:tab w:val="num" w:pos="567"/>
        </w:tabs>
        <w:spacing w:line="240" w:lineRule="auto"/>
        <w:ind w:firstLine="567"/>
        <w:jc w:val="left"/>
        <w:rPr>
          <w:sz w:val="24"/>
          <w:szCs w:val="24"/>
        </w:rPr>
      </w:pPr>
      <w:r w:rsidRPr="00B013EE">
        <w:rPr>
          <w:sz w:val="24"/>
          <w:szCs w:val="24"/>
          <w:lang w:eastAsia="uk-UA"/>
        </w:rPr>
        <w:t xml:space="preserve">39. </w:t>
      </w:r>
      <w:r w:rsidRPr="00B013EE">
        <w:rPr>
          <w:sz w:val="24"/>
          <w:szCs w:val="24"/>
        </w:rPr>
        <w:t>Туристичні маршрути ф</w:t>
      </w:r>
      <w:r w:rsidRPr="00B013EE">
        <w:rPr>
          <w:sz w:val="24"/>
          <w:szCs w:val="24"/>
          <w:lang w:eastAsia="uk-UA"/>
        </w:rPr>
        <w:t>естивального туризму на Закарпатті.</w:t>
      </w:r>
    </w:p>
    <w:p w:rsidR="004F0EA4" w:rsidRPr="00B013EE" w:rsidRDefault="004F0EA4" w:rsidP="004F0EA4">
      <w:pPr>
        <w:pStyle w:val="27"/>
        <w:shd w:val="clear" w:color="auto" w:fill="auto"/>
        <w:tabs>
          <w:tab w:val="num" w:pos="567"/>
        </w:tabs>
        <w:spacing w:line="240" w:lineRule="auto"/>
        <w:ind w:firstLine="567"/>
        <w:jc w:val="left"/>
        <w:rPr>
          <w:sz w:val="24"/>
          <w:szCs w:val="24"/>
        </w:rPr>
      </w:pPr>
      <w:r w:rsidRPr="00B013EE">
        <w:rPr>
          <w:sz w:val="24"/>
          <w:szCs w:val="24"/>
          <w:lang w:eastAsia="uk-UA"/>
        </w:rPr>
        <w:t>40.</w:t>
      </w:r>
      <w:r w:rsidR="00AF666C" w:rsidRPr="00B013EE">
        <w:rPr>
          <w:sz w:val="24"/>
          <w:szCs w:val="24"/>
          <w:lang w:eastAsia="uk-UA"/>
        </w:rPr>
        <w:t xml:space="preserve"> </w:t>
      </w:r>
      <w:r w:rsidRPr="00B013EE">
        <w:rPr>
          <w:sz w:val="24"/>
          <w:szCs w:val="24"/>
          <w:lang w:eastAsia="uk-UA"/>
        </w:rPr>
        <w:t>Гірські маршрути на Закарпатті.</w:t>
      </w:r>
    </w:p>
    <w:p w:rsidR="004F0EA4" w:rsidRPr="00B013EE" w:rsidRDefault="004F0EA4" w:rsidP="004F0EA4">
      <w:pPr>
        <w:pStyle w:val="27"/>
        <w:shd w:val="clear" w:color="auto" w:fill="auto"/>
        <w:tabs>
          <w:tab w:val="num" w:pos="567"/>
        </w:tabs>
        <w:spacing w:line="240" w:lineRule="auto"/>
        <w:ind w:firstLine="567"/>
        <w:jc w:val="left"/>
        <w:rPr>
          <w:sz w:val="24"/>
          <w:szCs w:val="24"/>
        </w:rPr>
      </w:pPr>
      <w:r w:rsidRPr="00B013EE">
        <w:rPr>
          <w:sz w:val="24"/>
          <w:szCs w:val="24"/>
          <w:lang w:eastAsia="uk-UA"/>
        </w:rPr>
        <w:t>41.</w:t>
      </w:r>
      <w:r w:rsidR="00AF666C" w:rsidRPr="00B013EE">
        <w:rPr>
          <w:sz w:val="24"/>
          <w:szCs w:val="24"/>
          <w:lang w:eastAsia="uk-UA"/>
        </w:rPr>
        <w:t xml:space="preserve"> </w:t>
      </w:r>
      <w:r w:rsidRPr="00B013EE">
        <w:rPr>
          <w:sz w:val="24"/>
          <w:szCs w:val="24"/>
          <w:lang w:eastAsia="uk-UA"/>
        </w:rPr>
        <w:t>Туристичний маршрут замковими музеями Закарпаття.</w:t>
      </w:r>
    </w:p>
    <w:p w:rsidR="004F0EA4" w:rsidRPr="00B013EE" w:rsidRDefault="004F0EA4" w:rsidP="004F0EA4">
      <w:pPr>
        <w:pStyle w:val="27"/>
        <w:shd w:val="clear" w:color="auto" w:fill="auto"/>
        <w:tabs>
          <w:tab w:val="left" w:pos="370"/>
          <w:tab w:val="num" w:pos="567"/>
        </w:tabs>
        <w:spacing w:line="240" w:lineRule="auto"/>
        <w:ind w:firstLine="567"/>
        <w:jc w:val="left"/>
        <w:rPr>
          <w:sz w:val="24"/>
          <w:szCs w:val="24"/>
          <w:lang w:eastAsia="uk-UA"/>
        </w:rPr>
      </w:pPr>
      <w:r w:rsidRPr="00B013EE">
        <w:rPr>
          <w:sz w:val="24"/>
          <w:szCs w:val="24"/>
          <w:lang w:eastAsia="uk-UA"/>
        </w:rPr>
        <w:t>42.</w:t>
      </w:r>
      <w:r w:rsidR="00AF666C" w:rsidRPr="00B013EE">
        <w:rPr>
          <w:sz w:val="24"/>
          <w:szCs w:val="24"/>
          <w:lang w:eastAsia="uk-UA"/>
        </w:rPr>
        <w:t xml:space="preserve"> </w:t>
      </w:r>
      <w:r w:rsidRPr="00B013EE">
        <w:rPr>
          <w:sz w:val="24"/>
          <w:szCs w:val="24"/>
          <w:lang w:eastAsia="uk-UA"/>
        </w:rPr>
        <w:t>Методи організації туристичних замкових екскурсій.</w:t>
      </w:r>
    </w:p>
    <w:p w:rsidR="004F0EA4" w:rsidRPr="00B013EE" w:rsidRDefault="004F0EA4" w:rsidP="004F0EA4">
      <w:pPr>
        <w:pStyle w:val="27"/>
        <w:shd w:val="clear" w:color="auto" w:fill="auto"/>
        <w:tabs>
          <w:tab w:val="left" w:pos="370"/>
          <w:tab w:val="num" w:pos="567"/>
        </w:tabs>
        <w:spacing w:line="240" w:lineRule="auto"/>
        <w:ind w:firstLine="567"/>
        <w:jc w:val="both"/>
        <w:rPr>
          <w:sz w:val="24"/>
          <w:szCs w:val="24"/>
        </w:rPr>
      </w:pPr>
      <w:r w:rsidRPr="00B013EE">
        <w:rPr>
          <w:sz w:val="24"/>
          <w:szCs w:val="24"/>
          <w:lang w:eastAsia="uk-UA"/>
        </w:rPr>
        <w:t xml:space="preserve">43. </w:t>
      </w:r>
      <w:r w:rsidRPr="00B013EE">
        <w:rPr>
          <w:sz w:val="24"/>
          <w:szCs w:val="24"/>
        </w:rPr>
        <w:t>Туристичні маршрути до найцікавіших пам’яток архітектури на Закарпатті.</w:t>
      </w:r>
    </w:p>
    <w:p w:rsidR="004F0EA4" w:rsidRPr="00B013EE" w:rsidRDefault="004F0EA4" w:rsidP="004F0EA4">
      <w:pPr>
        <w:pStyle w:val="27"/>
        <w:shd w:val="clear" w:color="auto" w:fill="auto"/>
        <w:tabs>
          <w:tab w:val="left" w:pos="370"/>
          <w:tab w:val="num" w:pos="567"/>
        </w:tabs>
        <w:spacing w:line="240" w:lineRule="auto"/>
        <w:ind w:firstLine="567"/>
        <w:jc w:val="left"/>
        <w:rPr>
          <w:sz w:val="24"/>
          <w:szCs w:val="24"/>
        </w:rPr>
      </w:pPr>
      <w:r w:rsidRPr="00B013EE">
        <w:rPr>
          <w:sz w:val="24"/>
          <w:szCs w:val="24"/>
        </w:rPr>
        <w:t>44. Туристичні маршрути до найцікавіших пам’яток природи на Закарпатті.</w:t>
      </w:r>
    </w:p>
    <w:p w:rsidR="004F0EA4" w:rsidRPr="00B013EE" w:rsidRDefault="004F0EA4" w:rsidP="004F0EA4">
      <w:pPr>
        <w:pStyle w:val="27"/>
        <w:shd w:val="clear" w:color="auto" w:fill="auto"/>
        <w:tabs>
          <w:tab w:val="left" w:pos="370"/>
          <w:tab w:val="num" w:pos="567"/>
        </w:tabs>
        <w:spacing w:line="240" w:lineRule="auto"/>
        <w:ind w:firstLine="567"/>
        <w:jc w:val="left"/>
        <w:rPr>
          <w:sz w:val="24"/>
          <w:szCs w:val="24"/>
        </w:rPr>
      </w:pPr>
      <w:r w:rsidRPr="00B013EE">
        <w:rPr>
          <w:sz w:val="24"/>
          <w:szCs w:val="24"/>
        </w:rPr>
        <w:t>45. Методичні принципи</w:t>
      </w:r>
      <w:r w:rsidR="00AF666C" w:rsidRPr="00B013EE">
        <w:rPr>
          <w:sz w:val="24"/>
          <w:szCs w:val="24"/>
        </w:rPr>
        <w:t xml:space="preserve"> розробки туристичних маршрутів.</w:t>
      </w:r>
    </w:p>
    <w:p w:rsidR="004F0EA4" w:rsidRPr="00B013EE" w:rsidRDefault="004F0EA4" w:rsidP="004F0EA4">
      <w:pPr>
        <w:pStyle w:val="27"/>
        <w:shd w:val="clear" w:color="auto" w:fill="auto"/>
        <w:tabs>
          <w:tab w:val="left" w:pos="370"/>
          <w:tab w:val="num" w:pos="567"/>
        </w:tabs>
        <w:spacing w:line="240" w:lineRule="auto"/>
        <w:ind w:firstLine="567"/>
        <w:jc w:val="both"/>
        <w:rPr>
          <w:sz w:val="24"/>
          <w:szCs w:val="24"/>
        </w:rPr>
      </w:pPr>
      <w:r w:rsidRPr="00B013EE">
        <w:rPr>
          <w:sz w:val="24"/>
          <w:szCs w:val="24"/>
        </w:rPr>
        <w:t xml:space="preserve">46. Особливості методичних принципів розробки </w:t>
      </w:r>
      <w:r w:rsidR="00520F62" w:rsidRPr="00B013EE">
        <w:rPr>
          <w:sz w:val="24"/>
          <w:szCs w:val="24"/>
        </w:rPr>
        <w:t xml:space="preserve">гірських </w:t>
      </w:r>
      <w:r w:rsidRPr="00B013EE">
        <w:rPr>
          <w:sz w:val="24"/>
          <w:szCs w:val="24"/>
        </w:rPr>
        <w:t xml:space="preserve">туристичних </w:t>
      </w:r>
      <w:r w:rsidR="00520F62" w:rsidRPr="00B013EE">
        <w:rPr>
          <w:sz w:val="24"/>
          <w:szCs w:val="24"/>
        </w:rPr>
        <w:t>маршрутів на Закарпатті.</w:t>
      </w:r>
    </w:p>
    <w:p w:rsidR="004F0EA4" w:rsidRPr="00B013EE" w:rsidRDefault="004F0EA4" w:rsidP="004F0EA4">
      <w:pPr>
        <w:pStyle w:val="27"/>
        <w:shd w:val="clear" w:color="auto" w:fill="auto"/>
        <w:tabs>
          <w:tab w:val="left" w:pos="370"/>
          <w:tab w:val="num" w:pos="567"/>
        </w:tabs>
        <w:spacing w:line="240" w:lineRule="auto"/>
        <w:ind w:firstLine="567"/>
        <w:jc w:val="both"/>
        <w:rPr>
          <w:sz w:val="24"/>
          <w:szCs w:val="24"/>
        </w:rPr>
      </w:pPr>
      <w:r w:rsidRPr="00B013EE">
        <w:rPr>
          <w:sz w:val="24"/>
          <w:szCs w:val="24"/>
        </w:rPr>
        <w:t xml:space="preserve">47. Особливості методичних принципів розробки </w:t>
      </w:r>
      <w:r w:rsidR="00520F62" w:rsidRPr="00B013EE">
        <w:rPr>
          <w:sz w:val="24"/>
          <w:szCs w:val="24"/>
        </w:rPr>
        <w:t xml:space="preserve">водних </w:t>
      </w:r>
      <w:r w:rsidRPr="00B013EE">
        <w:rPr>
          <w:sz w:val="24"/>
          <w:szCs w:val="24"/>
        </w:rPr>
        <w:t>туристичних маршрутів на Закарпатті</w:t>
      </w:r>
      <w:r w:rsidR="00520F62" w:rsidRPr="00B013EE">
        <w:rPr>
          <w:sz w:val="24"/>
          <w:szCs w:val="24"/>
        </w:rPr>
        <w:t>.</w:t>
      </w:r>
    </w:p>
    <w:p w:rsidR="004F0EA4" w:rsidRPr="00B013EE" w:rsidRDefault="004F0EA4" w:rsidP="004F0EA4">
      <w:pPr>
        <w:pStyle w:val="27"/>
        <w:shd w:val="clear" w:color="auto" w:fill="auto"/>
        <w:tabs>
          <w:tab w:val="left" w:pos="370"/>
          <w:tab w:val="num" w:pos="567"/>
        </w:tabs>
        <w:spacing w:line="240" w:lineRule="auto"/>
        <w:ind w:firstLine="567"/>
        <w:jc w:val="both"/>
        <w:rPr>
          <w:sz w:val="24"/>
          <w:szCs w:val="24"/>
        </w:rPr>
      </w:pPr>
      <w:r w:rsidRPr="00B013EE">
        <w:rPr>
          <w:sz w:val="24"/>
          <w:szCs w:val="24"/>
        </w:rPr>
        <w:t>48. Туристичні велосипедні маршрути на Закарпатті.</w:t>
      </w:r>
    </w:p>
    <w:p w:rsidR="001F5080" w:rsidRPr="00B013EE" w:rsidRDefault="004F0EA4" w:rsidP="001F5080">
      <w:pPr>
        <w:tabs>
          <w:tab w:val="num" w:pos="567"/>
        </w:tabs>
        <w:spacing w:after="0" w:line="240" w:lineRule="auto"/>
        <w:ind w:firstLine="567"/>
        <w:rPr>
          <w:rFonts w:ascii="Times New Roman" w:hAnsi="Times New Roman"/>
          <w:szCs w:val="28"/>
          <w:lang w:val="uk-UA"/>
        </w:rPr>
      </w:pPr>
      <w:r w:rsidRPr="00B013EE">
        <w:rPr>
          <w:rFonts w:ascii="Times New Roman" w:hAnsi="Times New Roman"/>
          <w:sz w:val="24"/>
          <w:szCs w:val="24"/>
          <w:lang w:val="uk-UA"/>
        </w:rPr>
        <w:t>49. Особливості туристичних маршрутів військового туризму на Закарпатті.</w:t>
      </w:r>
    </w:p>
    <w:p w:rsidR="001F5080" w:rsidRPr="00B013EE" w:rsidRDefault="001F5080" w:rsidP="001F5080">
      <w:pPr>
        <w:tabs>
          <w:tab w:val="num" w:pos="567"/>
        </w:tabs>
        <w:spacing w:after="0" w:line="240" w:lineRule="auto"/>
        <w:ind w:firstLine="567"/>
        <w:rPr>
          <w:rFonts w:ascii="Times New Roman" w:hAnsi="Times New Roman"/>
          <w:szCs w:val="28"/>
          <w:lang w:val="uk-UA"/>
        </w:rPr>
      </w:pPr>
      <w:r w:rsidRPr="00B013EE">
        <w:rPr>
          <w:rFonts w:ascii="Times New Roman" w:hAnsi="Times New Roman"/>
          <w:szCs w:val="28"/>
          <w:lang w:val="uk-UA"/>
        </w:rPr>
        <w:t xml:space="preserve">50. </w:t>
      </w:r>
      <w:r w:rsidR="0047140A" w:rsidRPr="00B013EE">
        <w:rPr>
          <w:rFonts w:ascii="Times New Roman" w:hAnsi="Times New Roman"/>
          <w:sz w:val="24"/>
          <w:szCs w:val="24"/>
          <w:lang w:val="uk-UA"/>
        </w:rPr>
        <w:t>Специфіка та унікальність туристичних ресурсів Закарпаття</w:t>
      </w:r>
    </w:p>
    <w:p w:rsidR="001F5080" w:rsidRPr="00B013EE" w:rsidRDefault="001F5080" w:rsidP="001F5080">
      <w:pPr>
        <w:tabs>
          <w:tab w:val="num" w:pos="567"/>
        </w:tabs>
        <w:spacing w:after="0" w:line="240" w:lineRule="auto"/>
        <w:ind w:firstLine="567"/>
        <w:rPr>
          <w:rFonts w:ascii="Times New Roman" w:hAnsi="Times New Roman"/>
          <w:szCs w:val="28"/>
          <w:lang w:val="uk-UA"/>
        </w:rPr>
      </w:pPr>
      <w:r w:rsidRPr="00B013EE">
        <w:rPr>
          <w:rFonts w:ascii="Times New Roman" w:hAnsi="Times New Roman"/>
          <w:szCs w:val="28"/>
          <w:lang w:val="uk-UA"/>
        </w:rPr>
        <w:t xml:space="preserve">51. </w:t>
      </w:r>
      <w:r w:rsidR="0047140A" w:rsidRPr="00B013EE">
        <w:rPr>
          <w:rFonts w:ascii="Times New Roman" w:hAnsi="Times New Roman"/>
          <w:sz w:val="24"/>
          <w:szCs w:val="24"/>
          <w:lang w:val="uk-UA"/>
        </w:rPr>
        <w:t>Державне регулювання туристичної діяльності в Закарпатті.</w:t>
      </w:r>
    </w:p>
    <w:p w:rsidR="001F5080" w:rsidRPr="00B013EE" w:rsidRDefault="001F5080" w:rsidP="001F5080">
      <w:pPr>
        <w:tabs>
          <w:tab w:val="num" w:pos="567"/>
        </w:tabs>
        <w:spacing w:after="0" w:line="240" w:lineRule="auto"/>
        <w:ind w:firstLine="567"/>
        <w:rPr>
          <w:rFonts w:ascii="Times New Roman" w:hAnsi="Times New Roman"/>
          <w:szCs w:val="28"/>
          <w:lang w:val="uk-UA"/>
        </w:rPr>
      </w:pPr>
      <w:r w:rsidRPr="00B013EE">
        <w:rPr>
          <w:rFonts w:ascii="Times New Roman" w:hAnsi="Times New Roman"/>
          <w:szCs w:val="28"/>
          <w:lang w:val="uk-UA"/>
        </w:rPr>
        <w:t xml:space="preserve">52. </w:t>
      </w:r>
      <w:r w:rsidR="0047140A" w:rsidRPr="00B013EE">
        <w:rPr>
          <w:rFonts w:ascii="Times New Roman" w:hAnsi="Times New Roman"/>
          <w:sz w:val="24"/>
          <w:szCs w:val="24"/>
          <w:lang w:val="uk-UA"/>
        </w:rPr>
        <w:t>Рекреаційна привабливість Берегівщини.</w:t>
      </w:r>
    </w:p>
    <w:p w:rsidR="001F5080" w:rsidRPr="00B013EE" w:rsidRDefault="001F5080" w:rsidP="001F5080">
      <w:pPr>
        <w:tabs>
          <w:tab w:val="num" w:pos="567"/>
        </w:tabs>
        <w:spacing w:after="0" w:line="240" w:lineRule="auto"/>
        <w:ind w:firstLine="567"/>
        <w:rPr>
          <w:rFonts w:ascii="Times New Roman" w:hAnsi="Times New Roman"/>
          <w:szCs w:val="28"/>
          <w:lang w:val="uk-UA"/>
        </w:rPr>
      </w:pPr>
      <w:r w:rsidRPr="00B013EE">
        <w:rPr>
          <w:rFonts w:ascii="Times New Roman" w:hAnsi="Times New Roman"/>
          <w:szCs w:val="28"/>
          <w:lang w:val="uk-UA"/>
        </w:rPr>
        <w:t xml:space="preserve">53. </w:t>
      </w:r>
      <w:r w:rsidRPr="00B013EE">
        <w:rPr>
          <w:rFonts w:ascii="Times New Roman" w:hAnsi="Times New Roman"/>
          <w:sz w:val="24"/>
          <w:szCs w:val="24"/>
          <w:lang w:val="uk-UA"/>
        </w:rPr>
        <w:t>Гастрономічний туризм</w:t>
      </w:r>
      <w:r w:rsidR="0047140A" w:rsidRPr="00B013EE">
        <w:rPr>
          <w:rFonts w:ascii="Times New Roman" w:hAnsi="Times New Roman"/>
          <w:sz w:val="24"/>
          <w:szCs w:val="24"/>
          <w:lang w:val="uk-UA"/>
        </w:rPr>
        <w:t xml:space="preserve"> в Закарпатті</w:t>
      </w:r>
      <w:r w:rsidRPr="00B013EE">
        <w:rPr>
          <w:rFonts w:ascii="Times New Roman" w:hAnsi="Times New Roman"/>
          <w:sz w:val="24"/>
          <w:szCs w:val="24"/>
          <w:lang w:val="uk-UA"/>
        </w:rPr>
        <w:t>.</w:t>
      </w:r>
    </w:p>
    <w:p w:rsidR="001F5080" w:rsidRPr="00B013EE" w:rsidRDefault="001F5080" w:rsidP="001F5080">
      <w:pPr>
        <w:tabs>
          <w:tab w:val="num" w:pos="567"/>
        </w:tabs>
        <w:spacing w:after="0" w:line="240" w:lineRule="auto"/>
        <w:ind w:firstLine="567"/>
        <w:rPr>
          <w:rFonts w:ascii="Times New Roman" w:hAnsi="Times New Roman"/>
          <w:szCs w:val="28"/>
          <w:lang w:val="uk-UA"/>
        </w:rPr>
      </w:pPr>
      <w:r w:rsidRPr="00B013EE">
        <w:rPr>
          <w:rFonts w:ascii="Times New Roman" w:hAnsi="Times New Roman"/>
          <w:szCs w:val="28"/>
          <w:lang w:val="uk-UA"/>
        </w:rPr>
        <w:t xml:space="preserve">54. </w:t>
      </w:r>
      <w:r w:rsidR="0047140A" w:rsidRPr="00B013EE">
        <w:rPr>
          <w:rFonts w:ascii="Times New Roman" w:hAnsi="Times New Roman"/>
          <w:sz w:val="24"/>
          <w:szCs w:val="24"/>
          <w:lang w:val="uk-UA"/>
        </w:rPr>
        <w:t>Характеристика туристич</w:t>
      </w:r>
      <w:r w:rsidRPr="00B013EE">
        <w:rPr>
          <w:rFonts w:ascii="Times New Roman" w:hAnsi="Times New Roman"/>
          <w:sz w:val="24"/>
          <w:szCs w:val="24"/>
          <w:lang w:val="uk-UA"/>
        </w:rPr>
        <w:t>них ресурсів Перечинщини.</w:t>
      </w:r>
    </w:p>
    <w:p w:rsidR="001F5080" w:rsidRPr="00B013EE" w:rsidRDefault="001F5080" w:rsidP="001F5080">
      <w:pPr>
        <w:tabs>
          <w:tab w:val="num" w:pos="567"/>
        </w:tabs>
        <w:spacing w:after="0" w:line="240" w:lineRule="auto"/>
        <w:ind w:firstLine="567"/>
        <w:rPr>
          <w:rFonts w:ascii="Times New Roman" w:hAnsi="Times New Roman"/>
          <w:szCs w:val="28"/>
          <w:lang w:val="uk-UA"/>
        </w:rPr>
      </w:pPr>
      <w:r w:rsidRPr="00B013EE">
        <w:rPr>
          <w:rFonts w:ascii="Times New Roman" w:hAnsi="Times New Roman"/>
          <w:szCs w:val="28"/>
          <w:lang w:val="uk-UA"/>
        </w:rPr>
        <w:t xml:space="preserve">55. </w:t>
      </w:r>
      <w:r w:rsidR="0047140A" w:rsidRPr="00B013EE">
        <w:rPr>
          <w:rFonts w:ascii="Times New Roman" w:hAnsi="Times New Roman"/>
          <w:sz w:val="24"/>
          <w:szCs w:val="24"/>
          <w:lang w:val="uk-UA"/>
        </w:rPr>
        <w:t>Характеристика туристичних ресурсів Хустського району</w:t>
      </w:r>
      <w:r w:rsidRPr="00B013EE">
        <w:rPr>
          <w:rFonts w:ascii="Times New Roman" w:hAnsi="Times New Roman"/>
          <w:szCs w:val="28"/>
          <w:lang w:val="uk-UA"/>
        </w:rPr>
        <w:t>.</w:t>
      </w:r>
    </w:p>
    <w:p w:rsidR="001F5080" w:rsidRPr="00B013EE" w:rsidRDefault="001F5080" w:rsidP="001F5080">
      <w:pPr>
        <w:tabs>
          <w:tab w:val="num" w:pos="567"/>
        </w:tabs>
        <w:spacing w:after="0" w:line="240" w:lineRule="auto"/>
        <w:ind w:firstLine="567"/>
        <w:rPr>
          <w:rFonts w:ascii="Times New Roman" w:hAnsi="Times New Roman"/>
          <w:szCs w:val="28"/>
          <w:lang w:val="uk-UA"/>
        </w:rPr>
      </w:pPr>
      <w:r w:rsidRPr="00B013EE">
        <w:rPr>
          <w:rFonts w:ascii="Times New Roman" w:hAnsi="Times New Roman"/>
          <w:szCs w:val="28"/>
          <w:lang w:val="uk-UA"/>
        </w:rPr>
        <w:t xml:space="preserve">56. </w:t>
      </w:r>
      <w:r w:rsidR="0047140A" w:rsidRPr="00B013EE">
        <w:rPr>
          <w:rFonts w:ascii="Times New Roman" w:hAnsi="Times New Roman"/>
          <w:sz w:val="24"/>
          <w:szCs w:val="24"/>
          <w:lang w:val="uk-UA"/>
        </w:rPr>
        <w:t xml:space="preserve">Характеристика туристичних </w:t>
      </w:r>
      <w:r w:rsidRPr="00B013EE">
        <w:rPr>
          <w:rFonts w:ascii="Times New Roman" w:hAnsi="Times New Roman"/>
          <w:sz w:val="24"/>
          <w:szCs w:val="24"/>
          <w:lang w:val="uk-UA"/>
        </w:rPr>
        <w:t>ресурсів Виноградівщини.</w:t>
      </w:r>
    </w:p>
    <w:p w:rsidR="001F5080" w:rsidRPr="00B013EE" w:rsidRDefault="001F5080" w:rsidP="001F5080">
      <w:pPr>
        <w:tabs>
          <w:tab w:val="num" w:pos="567"/>
        </w:tabs>
        <w:spacing w:after="0" w:line="240" w:lineRule="auto"/>
        <w:ind w:firstLine="567"/>
        <w:rPr>
          <w:rFonts w:ascii="Times New Roman" w:hAnsi="Times New Roman"/>
          <w:szCs w:val="28"/>
          <w:lang w:val="uk-UA"/>
        </w:rPr>
      </w:pPr>
      <w:r w:rsidRPr="00B013EE">
        <w:rPr>
          <w:rFonts w:ascii="Times New Roman" w:hAnsi="Times New Roman"/>
          <w:szCs w:val="28"/>
          <w:lang w:val="uk-UA"/>
        </w:rPr>
        <w:t xml:space="preserve">57. </w:t>
      </w:r>
      <w:r w:rsidR="0047140A" w:rsidRPr="00B013EE">
        <w:rPr>
          <w:rFonts w:ascii="Times New Roman" w:hAnsi="Times New Roman"/>
          <w:sz w:val="24"/>
          <w:szCs w:val="24"/>
          <w:lang w:val="uk-UA"/>
        </w:rPr>
        <w:t>Характеристика туристи</w:t>
      </w:r>
      <w:r w:rsidRPr="00B013EE">
        <w:rPr>
          <w:rFonts w:ascii="Times New Roman" w:hAnsi="Times New Roman"/>
          <w:sz w:val="24"/>
          <w:szCs w:val="24"/>
          <w:lang w:val="uk-UA"/>
        </w:rPr>
        <w:t>чних ресурсів Іршавщини.</w:t>
      </w:r>
    </w:p>
    <w:p w:rsidR="00442B8B" w:rsidRPr="00B013EE" w:rsidRDefault="001F5080" w:rsidP="001F5080">
      <w:pPr>
        <w:tabs>
          <w:tab w:val="num" w:pos="567"/>
        </w:tabs>
        <w:spacing w:after="0" w:line="240" w:lineRule="auto"/>
        <w:ind w:firstLine="567"/>
        <w:rPr>
          <w:rFonts w:ascii="Times New Roman" w:hAnsi="Times New Roman"/>
          <w:sz w:val="24"/>
          <w:szCs w:val="24"/>
          <w:lang w:val="uk-UA"/>
        </w:rPr>
      </w:pPr>
      <w:r w:rsidRPr="00B013EE">
        <w:rPr>
          <w:rFonts w:ascii="Times New Roman" w:hAnsi="Times New Roman"/>
          <w:szCs w:val="28"/>
          <w:lang w:val="uk-UA"/>
        </w:rPr>
        <w:t xml:space="preserve">58. </w:t>
      </w:r>
      <w:r w:rsidR="0047140A" w:rsidRPr="00B013EE">
        <w:rPr>
          <w:rFonts w:ascii="Times New Roman" w:hAnsi="Times New Roman"/>
          <w:sz w:val="24"/>
          <w:szCs w:val="24"/>
          <w:lang w:val="uk-UA"/>
        </w:rPr>
        <w:t>Характеристика</w:t>
      </w:r>
      <w:r w:rsidR="0047140A" w:rsidRPr="00B013EE">
        <w:rPr>
          <w:rFonts w:ascii="Times New Roman" w:hAnsi="Times New Roman"/>
          <w:szCs w:val="28"/>
          <w:lang w:val="uk-UA"/>
        </w:rPr>
        <w:t xml:space="preserve"> </w:t>
      </w:r>
      <w:r w:rsidR="0047140A" w:rsidRPr="00B013EE">
        <w:rPr>
          <w:rFonts w:ascii="Times New Roman" w:hAnsi="Times New Roman"/>
          <w:sz w:val="24"/>
          <w:szCs w:val="24"/>
          <w:lang w:val="uk-UA"/>
        </w:rPr>
        <w:t>туристичних ресу</w:t>
      </w:r>
      <w:r w:rsidRPr="00B013EE">
        <w:rPr>
          <w:rFonts w:ascii="Times New Roman" w:hAnsi="Times New Roman"/>
          <w:sz w:val="24"/>
          <w:szCs w:val="24"/>
          <w:lang w:val="uk-UA"/>
        </w:rPr>
        <w:t>рсів Великоберезнянщини.</w:t>
      </w:r>
    </w:p>
    <w:p w:rsidR="001F5080" w:rsidRPr="00B013EE" w:rsidRDefault="001F5080" w:rsidP="001F5080">
      <w:pPr>
        <w:tabs>
          <w:tab w:val="num" w:pos="567"/>
        </w:tabs>
        <w:spacing w:after="0" w:line="240" w:lineRule="auto"/>
        <w:ind w:firstLine="567"/>
        <w:rPr>
          <w:rFonts w:ascii="Times New Roman" w:hAnsi="Times New Roman"/>
          <w:sz w:val="24"/>
          <w:szCs w:val="24"/>
          <w:lang w:val="uk-UA"/>
        </w:rPr>
      </w:pPr>
      <w:r w:rsidRPr="00B013EE">
        <w:rPr>
          <w:rFonts w:ascii="Times New Roman" w:hAnsi="Times New Roman"/>
          <w:sz w:val="24"/>
          <w:szCs w:val="24"/>
          <w:lang w:val="uk-UA"/>
        </w:rPr>
        <w:t>59. Розвиток туризму на Міжгірщині.</w:t>
      </w:r>
    </w:p>
    <w:p w:rsidR="00442B8B" w:rsidRPr="00B013EE" w:rsidRDefault="001F5080" w:rsidP="0004133D">
      <w:pPr>
        <w:tabs>
          <w:tab w:val="num" w:pos="567"/>
        </w:tabs>
        <w:spacing w:after="0" w:line="240" w:lineRule="auto"/>
        <w:ind w:firstLine="567"/>
        <w:rPr>
          <w:rFonts w:ascii="Times New Roman" w:hAnsi="Times New Roman"/>
          <w:sz w:val="24"/>
          <w:szCs w:val="24"/>
          <w:lang w:val="uk-UA"/>
        </w:rPr>
      </w:pPr>
      <w:r w:rsidRPr="00B013EE">
        <w:rPr>
          <w:rFonts w:ascii="Times New Roman" w:hAnsi="Times New Roman"/>
          <w:sz w:val="24"/>
          <w:szCs w:val="24"/>
          <w:lang w:val="uk-UA"/>
        </w:rPr>
        <w:t>60. Основні тенденції розвитку туристичної галузі в Мукачівському районі.</w:t>
      </w:r>
    </w:p>
    <w:p w:rsidR="0004133D" w:rsidRPr="00B013EE" w:rsidRDefault="0004133D" w:rsidP="0004133D">
      <w:pPr>
        <w:tabs>
          <w:tab w:val="num" w:pos="567"/>
        </w:tabs>
        <w:spacing w:after="0" w:line="240" w:lineRule="auto"/>
        <w:ind w:firstLine="567"/>
        <w:rPr>
          <w:rFonts w:ascii="Times New Roman" w:hAnsi="Times New Roman"/>
          <w:sz w:val="24"/>
          <w:szCs w:val="24"/>
          <w:lang w:val="uk-UA"/>
        </w:rPr>
      </w:pPr>
    </w:p>
    <w:p w:rsidR="0004133D" w:rsidRPr="00B013EE" w:rsidRDefault="0004133D" w:rsidP="0004133D">
      <w:pPr>
        <w:spacing w:after="0" w:line="240" w:lineRule="auto"/>
        <w:jc w:val="center"/>
        <w:rPr>
          <w:rFonts w:ascii="Times New Roman" w:hAnsi="Times New Roman"/>
          <w:b/>
          <w:sz w:val="24"/>
          <w:szCs w:val="24"/>
          <w:lang w:val="uk-UA"/>
        </w:rPr>
      </w:pPr>
      <w:r w:rsidRPr="00B013EE">
        <w:rPr>
          <w:rFonts w:ascii="Times New Roman" w:hAnsi="Times New Roman"/>
          <w:b/>
          <w:sz w:val="24"/>
          <w:szCs w:val="24"/>
          <w:lang w:val="uk-UA"/>
        </w:rPr>
        <w:t xml:space="preserve">7. ІНСТРУМЕНТИ, ОБЛАДНАННЯ ТА ПРОГРАМНЕ ЗАБЕЗПЕЧЕННЯ, ВИКОРИСТАННЯ ЯКИХ ПЕРЕДБАЧАЄ НАВЧАЛЬНА ДИСЦИПЛІНА </w:t>
      </w:r>
    </w:p>
    <w:p w:rsidR="0004133D" w:rsidRPr="00B013EE" w:rsidRDefault="0004133D" w:rsidP="0004133D">
      <w:pPr>
        <w:spacing w:after="0" w:line="240" w:lineRule="auto"/>
        <w:jc w:val="center"/>
        <w:rPr>
          <w:rFonts w:ascii="Times New Roman" w:hAnsi="Times New Roman"/>
          <w:b/>
          <w:sz w:val="24"/>
          <w:szCs w:val="24"/>
          <w:lang w:val="uk-UA"/>
        </w:rPr>
      </w:pPr>
    </w:p>
    <w:p w:rsidR="0004133D" w:rsidRPr="00B013EE" w:rsidRDefault="0004133D" w:rsidP="0004133D">
      <w:pPr>
        <w:pStyle w:val="a7"/>
        <w:numPr>
          <w:ilvl w:val="0"/>
          <w:numId w:val="3"/>
        </w:numPr>
        <w:spacing w:after="0" w:line="240" w:lineRule="auto"/>
        <w:ind w:left="0" w:firstLine="567"/>
        <w:jc w:val="both"/>
        <w:rPr>
          <w:rStyle w:val="230"/>
          <w:rFonts w:ascii="Times New Roman" w:hAnsi="Times New Roman"/>
          <w:bCs/>
          <w:color w:val="auto"/>
          <w:sz w:val="24"/>
          <w:szCs w:val="24"/>
          <w:lang w:eastAsia="en-US"/>
        </w:rPr>
      </w:pPr>
      <w:r w:rsidRPr="00B013EE">
        <w:rPr>
          <w:rStyle w:val="29"/>
          <w:rFonts w:ascii="Times New Roman" w:hAnsi="Times New Roman"/>
          <w:b w:val="0"/>
          <w:color w:val="auto"/>
          <w:sz w:val="24"/>
        </w:rPr>
        <w:t xml:space="preserve">технічне забезпечення </w:t>
      </w:r>
      <w:r w:rsidRPr="00B013EE">
        <w:rPr>
          <w:rStyle w:val="230"/>
          <w:rFonts w:ascii="Times New Roman" w:hAnsi="Times New Roman"/>
          <w:color w:val="auto"/>
          <w:sz w:val="24"/>
          <w:szCs w:val="24"/>
        </w:rPr>
        <w:t>дисципліни «</w:t>
      </w:r>
      <w:r w:rsidRPr="00B013EE">
        <w:rPr>
          <w:rStyle w:val="FontStyle97"/>
          <w:sz w:val="24"/>
          <w:szCs w:val="24"/>
          <w:lang w:val="uk-UA" w:eastAsia="uk-UA"/>
        </w:rPr>
        <w:t>Туристичні маршрути Закарпаття</w:t>
      </w:r>
      <w:r w:rsidRPr="00B013EE">
        <w:rPr>
          <w:rStyle w:val="230"/>
          <w:rFonts w:ascii="Times New Roman" w:hAnsi="Times New Roman"/>
          <w:color w:val="auto"/>
          <w:sz w:val="24"/>
          <w:szCs w:val="24"/>
        </w:rPr>
        <w:t>»</w:t>
      </w:r>
      <w:r w:rsidRPr="00B013EE">
        <w:rPr>
          <w:rStyle w:val="29"/>
          <w:rFonts w:ascii="Times New Roman" w:hAnsi="Times New Roman"/>
          <w:b w:val="0"/>
          <w:color w:val="auto"/>
          <w:sz w:val="24"/>
        </w:rPr>
        <w:t>:</w:t>
      </w:r>
      <w:r w:rsidRPr="00B013EE">
        <w:rPr>
          <w:rFonts w:ascii="Times New Roman" w:hAnsi="Times New Roman"/>
          <w:b/>
          <w:bCs/>
          <w:sz w:val="24"/>
          <w:szCs w:val="24"/>
          <w:lang w:val="uk-UA"/>
        </w:rPr>
        <w:t xml:space="preserve"> </w:t>
      </w:r>
      <w:r w:rsidRPr="00B013EE">
        <w:rPr>
          <w:rFonts w:ascii="Times New Roman" w:hAnsi="Times New Roman"/>
          <w:bCs/>
          <w:sz w:val="24"/>
          <w:szCs w:val="24"/>
          <w:lang w:val="uk-UA"/>
        </w:rPr>
        <w:t xml:space="preserve">мультимедійне обладнання, </w:t>
      </w:r>
      <w:r w:rsidRPr="00B013EE">
        <w:rPr>
          <w:rStyle w:val="230"/>
          <w:rFonts w:ascii="Times New Roman" w:hAnsi="Times New Roman"/>
          <w:color w:val="auto"/>
          <w:sz w:val="24"/>
          <w:szCs w:val="24"/>
        </w:rPr>
        <w:t>комп’ютерні класи, ноутбуки;</w:t>
      </w:r>
    </w:p>
    <w:p w:rsidR="0004133D" w:rsidRPr="00B013EE" w:rsidRDefault="0004133D" w:rsidP="0004133D">
      <w:pPr>
        <w:pStyle w:val="a7"/>
        <w:numPr>
          <w:ilvl w:val="0"/>
          <w:numId w:val="3"/>
        </w:numPr>
        <w:spacing w:after="0" w:line="240" w:lineRule="auto"/>
        <w:ind w:left="0" w:firstLine="567"/>
        <w:jc w:val="both"/>
        <w:rPr>
          <w:rStyle w:val="230"/>
          <w:rFonts w:ascii="Times New Roman" w:hAnsi="Times New Roman"/>
          <w:bCs/>
          <w:color w:val="auto"/>
          <w:sz w:val="24"/>
          <w:szCs w:val="24"/>
          <w:lang w:eastAsia="en-US"/>
        </w:rPr>
      </w:pPr>
      <w:r w:rsidRPr="00B013EE">
        <w:rPr>
          <w:rFonts w:ascii="Times New Roman" w:hAnsi="Times New Roman"/>
          <w:lang w:val="uk-UA"/>
        </w:rPr>
        <w:t>програмне забезпечення: система електронного навчання Moodle;</w:t>
      </w:r>
    </w:p>
    <w:p w:rsidR="0004133D" w:rsidRPr="00B013EE" w:rsidRDefault="0004133D" w:rsidP="0004133D">
      <w:pPr>
        <w:pStyle w:val="a7"/>
        <w:numPr>
          <w:ilvl w:val="0"/>
          <w:numId w:val="3"/>
        </w:numPr>
        <w:spacing w:after="0" w:line="240" w:lineRule="auto"/>
        <w:ind w:left="0" w:firstLine="567"/>
        <w:jc w:val="both"/>
        <w:rPr>
          <w:rFonts w:ascii="Times New Roman" w:hAnsi="Times New Roman"/>
          <w:bCs/>
          <w:sz w:val="24"/>
          <w:szCs w:val="24"/>
          <w:lang w:val="uk-UA"/>
        </w:rPr>
      </w:pPr>
      <w:r w:rsidRPr="00B013EE">
        <w:rPr>
          <w:rFonts w:ascii="Times New Roman" w:hAnsi="Times New Roman"/>
          <w:bCs/>
          <w:sz w:val="24"/>
          <w:szCs w:val="24"/>
          <w:lang w:val="uk-UA"/>
        </w:rPr>
        <w:t xml:space="preserve"> карти світу, України тощо.</w:t>
      </w:r>
      <w:r w:rsidRPr="00B013EE">
        <w:rPr>
          <w:rFonts w:ascii="Times New Roman" w:hAnsi="Times New Roman"/>
          <w:b/>
          <w:bCs/>
          <w:sz w:val="24"/>
          <w:szCs w:val="24"/>
          <w:lang w:val="uk-UA"/>
        </w:rPr>
        <w:t xml:space="preserve"> </w:t>
      </w:r>
    </w:p>
    <w:p w:rsidR="0004133D" w:rsidRPr="00B013EE" w:rsidRDefault="0004133D" w:rsidP="0004133D">
      <w:pPr>
        <w:shd w:val="clear" w:color="auto" w:fill="FFFFFF"/>
        <w:spacing w:after="0" w:line="240" w:lineRule="auto"/>
        <w:rPr>
          <w:rFonts w:ascii="Times New Roman" w:hAnsi="Times New Roman"/>
          <w:b/>
          <w:sz w:val="24"/>
          <w:szCs w:val="24"/>
          <w:lang w:val="uk-UA"/>
        </w:rPr>
      </w:pPr>
    </w:p>
    <w:p w:rsidR="0004133D" w:rsidRPr="00B013EE" w:rsidRDefault="0004133D" w:rsidP="0004133D">
      <w:pPr>
        <w:shd w:val="clear" w:color="auto" w:fill="FFFFFF"/>
        <w:spacing w:after="0" w:line="240" w:lineRule="auto"/>
        <w:jc w:val="center"/>
        <w:rPr>
          <w:rFonts w:ascii="Times New Roman" w:hAnsi="Times New Roman"/>
          <w:b/>
          <w:sz w:val="24"/>
          <w:szCs w:val="24"/>
          <w:lang w:val="uk-UA"/>
        </w:rPr>
      </w:pPr>
      <w:r w:rsidRPr="00B013EE">
        <w:rPr>
          <w:rFonts w:ascii="Times New Roman" w:hAnsi="Times New Roman"/>
          <w:b/>
          <w:sz w:val="24"/>
          <w:szCs w:val="24"/>
          <w:lang w:val="uk-UA"/>
        </w:rPr>
        <w:t>8. РЕКОМЕНДОВАНІ ДЖЕРЕЛА ІНФОРМАЦІЇ</w:t>
      </w:r>
    </w:p>
    <w:p w:rsidR="0004133D" w:rsidRPr="00B013EE" w:rsidRDefault="0004133D" w:rsidP="0004133D">
      <w:pPr>
        <w:shd w:val="clear" w:color="auto" w:fill="FFFFFF"/>
        <w:spacing w:after="0" w:line="240" w:lineRule="auto"/>
        <w:jc w:val="center"/>
        <w:rPr>
          <w:rFonts w:ascii="Times New Roman" w:hAnsi="Times New Roman"/>
          <w:b/>
          <w:bCs/>
          <w:spacing w:val="-6"/>
          <w:sz w:val="20"/>
          <w:szCs w:val="20"/>
          <w:lang w:val="uk-UA"/>
        </w:rPr>
      </w:pPr>
    </w:p>
    <w:p w:rsidR="0004133D" w:rsidRPr="00B013EE" w:rsidRDefault="0004133D" w:rsidP="0004133D">
      <w:pPr>
        <w:shd w:val="clear" w:color="auto" w:fill="FFFFFF"/>
        <w:spacing w:after="0" w:line="240" w:lineRule="auto"/>
        <w:jc w:val="center"/>
        <w:rPr>
          <w:rFonts w:ascii="Times New Roman" w:hAnsi="Times New Roman"/>
          <w:b/>
          <w:bCs/>
          <w:spacing w:val="-6"/>
          <w:sz w:val="24"/>
          <w:szCs w:val="24"/>
          <w:lang w:val="uk-UA"/>
        </w:rPr>
      </w:pPr>
      <w:r w:rsidRPr="00B013EE">
        <w:rPr>
          <w:rFonts w:ascii="Times New Roman" w:hAnsi="Times New Roman"/>
          <w:b/>
          <w:bCs/>
          <w:spacing w:val="-6"/>
          <w:sz w:val="24"/>
          <w:szCs w:val="24"/>
          <w:lang w:val="uk-UA"/>
        </w:rPr>
        <w:t>Основна :</w:t>
      </w:r>
    </w:p>
    <w:p w:rsidR="0004133D" w:rsidRPr="00B013EE" w:rsidRDefault="0004133D" w:rsidP="0004133D">
      <w:pPr>
        <w:tabs>
          <w:tab w:val="num" w:pos="567"/>
        </w:tabs>
        <w:spacing w:after="0" w:line="240" w:lineRule="auto"/>
        <w:rPr>
          <w:szCs w:val="28"/>
          <w:lang w:val="uk-UA"/>
        </w:rPr>
      </w:pPr>
    </w:p>
    <w:p w:rsidR="0080296E" w:rsidRPr="00B013EE" w:rsidRDefault="0080296E" w:rsidP="0080296E">
      <w:pPr>
        <w:pStyle w:val="28"/>
        <w:numPr>
          <w:ilvl w:val="0"/>
          <w:numId w:val="1"/>
        </w:numPr>
        <w:shd w:val="clear" w:color="auto" w:fill="auto"/>
        <w:tabs>
          <w:tab w:val="left" w:pos="20"/>
        </w:tabs>
        <w:spacing w:line="240" w:lineRule="auto"/>
        <w:ind w:left="0" w:right="20" w:firstLine="567"/>
        <w:rPr>
          <w:color w:val="auto"/>
          <w:sz w:val="24"/>
          <w:szCs w:val="24"/>
          <w:lang w:val="uk-UA"/>
        </w:rPr>
      </w:pPr>
      <w:r w:rsidRPr="00B013EE">
        <w:rPr>
          <w:color w:val="auto"/>
          <w:sz w:val="24"/>
          <w:szCs w:val="24"/>
          <w:lang w:val="uk-UA"/>
        </w:rPr>
        <w:t>Закон України «Про туризм» від 15.09.1995 р. № 324/95 – ВР в редакції Закону України від 18.11.2003 р. № 1282</w:t>
      </w:r>
      <w:r w:rsidR="00CE3FD9" w:rsidRPr="00B013EE">
        <w:rPr>
          <w:color w:val="auto"/>
          <w:sz w:val="24"/>
          <w:szCs w:val="24"/>
          <w:lang w:val="uk-UA"/>
        </w:rPr>
        <w:t>.</w:t>
      </w:r>
      <w:r w:rsidRPr="00B013EE">
        <w:rPr>
          <w:color w:val="auto"/>
          <w:sz w:val="24"/>
          <w:szCs w:val="24"/>
          <w:lang w:val="uk-UA"/>
        </w:rPr>
        <w:t xml:space="preserve"> [Електронний ресурс]. – Режим доступу : </w:t>
      </w:r>
      <w:hyperlink r:id="rId9" w:history="1">
        <w:r w:rsidRPr="00B013EE">
          <w:rPr>
            <w:rStyle w:val="aff"/>
            <w:color w:val="auto"/>
            <w:sz w:val="24"/>
            <w:szCs w:val="24"/>
            <w:u w:val="none"/>
            <w:lang w:val="uk-UA"/>
          </w:rPr>
          <w:t>http://zakon4.rada.gov.ua/</w:t>
        </w:r>
      </w:hyperlink>
    </w:p>
    <w:p w:rsidR="0080296E" w:rsidRPr="00B013EE" w:rsidRDefault="0080296E" w:rsidP="0080296E">
      <w:pPr>
        <w:pStyle w:val="28"/>
        <w:numPr>
          <w:ilvl w:val="0"/>
          <w:numId w:val="1"/>
        </w:numPr>
        <w:shd w:val="clear" w:color="auto" w:fill="auto"/>
        <w:tabs>
          <w:tab w:val="left" w:pos="20"/>
          <w:tab w:val="left" w:pos="558"/>
        </w:tabs>
        <w:spacing w:line="240" w:lineRule="auto"/>
        <w:ind w:left="0" w:right="20" w:firstLine="567"/>
        <w:rPr>
          <w:color w:val="auto"/>
          <w:sz w:val="24"/>
          <w:szCs w:val="24"/>
          <w:lang w:val="uk-UA"/>
        </w:rPr>
      </w:pPr>
      <w:r w:rsidRPr="00B013EE">
        <w:rPr>
          <w:color w:val="auto"/>
          <w:sz w:val="24"/>
          <w:szCs w:val="24"/>
          <w:lang w:val="uk-UA"/>
        </w:rPr>
        <w:t>Наказ Міністерства охорони навколишнього середовища України від 22 червня 2009 р. № 330 «Про затвердження Положення про рекреаційну діяльність у межах територій та об’єктів природно-заповідного фонду України»</w:t>
      </w:r>
      <w:r w:rsidR="00CE3FD9" w:rsidRPr="00B013EE">
        <w:rPr>
          <w:color w:val="auto"/>
          <w:sz w:val="24"/>
          <w:szCs w:val="24"/>
          <w:lang w:val="uk-UA"/>
        </w:rPr>
        <w:t>.</w:t>
      </w:r>
      <w:r w:rsidRPr="00B013EE">
        <w:rPr>
          <w:color w:val="auto"/>
          <w:sz w:val="24"/>
          <w:szCs w:val="24"/>
          <w:lang w:val="uk-UA"/>
        </w:rPr>
        <w:t xml:space="preserve"> [Електронний ресурс]. – Режим доступу : </w:t>
      </w:r>
      <w:hyperlink r:id="rId10" w:history="1">
        <w:r w:rsidRPr="00B013EE">
          <w:rPr>
            <w:rStyle w:val="aff"/>
            <w:color w:val="auto"/>
            <w:sz w:val="24"/>
            <w:szCs w:val="24"/>
            <w:u w:val="none"/>
            <w:lang w:val="uk-UA"/>
          </w:rPr>
          <w:t>http://zakon4.rada.gov.ua/</w:t>
        </w:r>
      </w:hyperlink>
      <w:r w:rsidRPr="00B013EE">
        <w:rPr>
          <w:color w:val="auto"/>
          <w:sz w:val="24"/>
          <w:szCs w:val="24"/>
          <w:lang w:val="uk-UA"/>
        </w:rPr>
        <w:t xml:space="preserve"> а\5Мо\\0679-09</w:t>
      </w:r>
    </w:p>
    <w:p w:rsidR="0080296E" w:rsidRPr="00B013EE" w:rsidRDefault="0080296E" w:rsidP="0080296E">
      <w:pPr>
        <w:pStyle w:val="28"/>
        <w:numPr>
          <w:ilvl w:val="0"/>
          <w:numId w:val="1"/>
        </w:numPr>
        <w:shd w:val="clear" w:color="auto" w:fill="auto"/>
        <w:tabs>
          <w:tab w:val="left" w:pos="20"/>
          <w:tab w:val="left" w:pos="558"/>
        </w:tabs>
        <w:spacing w:line="240" w:lineRule="auto"/>
        <w:ind w:left="0" w:right="20" w:firstLine="567"/>
        <w:rPr>
          <w:color w:val="auto"/>
          <w:sz w:val="24"/>
          <w:szCs w:val="24"/>
          <w:lang w:val="uk-UA"/>
        </w:rPr>
      </w:pPr>
      <w:r w:rsidRPr="00B013EE">
        <w:rPr>
          <w:i/>
          <w:color w:val="auto"/>
          <w:sz w:val="24"/>
          <w:szCs w:val="24"/>
          <w:lang w:val="uk-UA"/>
        </w:rPr>
        <w:t>Дмитрук О.</w:t>
      </w:r>
      <w:r w:rsidR="006F5FB3" w:rsidRPr="00B013EE">
        <w:rPr>
          <w:i/>
          <w:color w:val="auto"/>
          <w:sz w:val="24"/>
          <w:szCs w:val="24"/>
          <w:lang w:val="uk-UA"/>
        </w:rPr>
        <w:t xml:space="preserve"> </w:t>
      </w:r>
      <w:r w:rsidRPr="00B013EE">
        <w:rPr>
          <w:i/>
          <w:color w:val="auto"/>
          <w:sz w:val="24"/>
          <w:szCs w:val="24"/>
          <w:lang w:val="uk-UA"/>
        </w:rPr>
        <w:t>Ю.</w:t>
      </w:r>
      <w:r w:rsidRPr="00B013EE">
        <w:rPr>
          <w:color w:val="auto"/>
          <w:sz w:val="24"/>
          <w:szCs w:val="24"/>
          <w:lang w:val="uk-UA"/>
        </w:rPr>
        <w:t xml:space="preserve"> Спортивно-оздоровчий туризм</w:t>
      </w:r>
      <w:r w:rsidR="00CE3FD9" w:rsidRPr="00B013EE">
        <w:rPr>
          <w:color w:val="auto"/>
          <w:sz w:val="24"/>
          <w:szCs w:val="24"/>
          <w:lang w:val="uk-UA"/>
        </w:rPr>
        <w:t xml:space="preserve"> : навч. посіб.</w:t>
      </w:r>
      <w:r w:rsidRPr="00B013EE">
        <w:rPr>
          <w:color w:val="auto"/>
          <w:sz w:val="24"/>
          <w:szCs w:val="24"/>
          <w:lang w:val="uk-UA"/>
        </w:rPr>
        <w:t xml:space="preserve"> / О.Ю., Дмитрук, Ю.В. Щур – К.: Альтерпрес, 2008. – 280 с.</w:t>
      </w:r>
    </w:p>
    <w:p w:rsidR="0080296E" w:rsidRPr="00B013EE" w:rsidRDefault="0080296E" w:rsidP="0080296E">
      <w:pPr>
        <w:pStyle w:val="28"/>
        <w:numPr>
          <w:ilvl w:val="0"/>
          <w:numId w:val="1"/>
        </w:numPr>
        <w:shd w:val="clear" w:color="auto" w:fill="auto"/>
        <w:tabs>
          <w:tab w:val="left" w:pos="20"/>
          <w:tab w:val="left" w:pos="548"/>
        </w:tabs>
        <w:spacing w:line="240" w:lineRule="auto"/>
        <w:ind w:left="0" w:right="20" w:firstLine="567"/>
        <w:rPr>
          <w:color w:val="auto"/>
          <w:sz w:val="24"/>
          <w:szCs w:val="24"/>
          <w:lang w:val="uk-UA"/>
        </w:rPr>
      </w:pPr>
      <w:r w:rsidRPr="00B013EE">
        <w:rPr>
          <w:i/>
          <w:color w:val="auto"/>
          <w:sz w:val="24"/>
          <w:szCs w:val="24"/>
          <w:lang w:val="uk-UA"/>
        </w:rPr>
        <w:t>Кулич Б.</w:t>
      </w:r>
      <w:r w:rsidRPr="00B013EE">
        <w:rPr>
          <w:color w:val="auto"/>
          <w:sz w:val="24"/>
          <w:szCs w:val="24"/>
          <w:lang w:val="uk-UA"/>
        </w:rPr>
        <w:t xml:space="preserve"> Передумови та підходи до розвитку туристичної діяльності на Закарпатті / Б. Кулич // Науковий вісник Ужгородського університету. Сер. : Економіка.</w:t>
      </w:r>
      <w:r w:rsidR="006F5FB3" w:rsidRPr="00B013EE">
        <w:rPr>
          <w:color w:val="auto"/>
          <w:sz w:val="24"/>
          <w:szCs w:val="24"/>
          <w:lang w:val="uk-UA"/>
        </w:rPr>
        <w:t xml:space="preserve"> 2014. – Вип. 1. – С. 257-260.</w:t>
      </w:r>
    </w:p>
    <w:p w:rsidR="0080296E" w:rsidRPr="00B013EE" w:rsidRDefault="0080296E" w:rsidP="0080296E">
      <w:pPr>
        <w:pStyle w:val="28"/>
        <w:numPr>
          <w:ilvl w:val="0"/>
          <w:numId w:val="1"/>
        </w:numPr>
        <w:shd w:val="clear" w:color="auto" w:fill="auto"/>
        <w:tabs>
          <w:tab w:val="left" w:pos="20"/>
          <w:tab w:val="left" w:pos="558"/>
        </w:tabs>
        <w:spacing w:line="240" w:lineRule="auto"/>
        <w:ind w:left="0" w:right="20" w:firstLine="567"/>
        <w:rPr>
          <w:color w:val="auto"/>
          <w:sz w:val="24"/>
          <w:szCs w:val="24"/>
          <w:lang w:val="uk-UA"/>
        </w:rPr>
      </w:pPr>
      <w:r w:rsidRPr="00B013EE">
        <w:rPr>
          <w:i/>
          <w:color w:val="auto"/>
          <w:sz w:val="24"/>
          <w:szCs w:val="24"/>
          <w:lang w:val="uk-UA"/>
        </w:rPr>
        <w:t>Кифяк В.</w:t>
      </w:r>
      <w:r w:rsidR="006F5FB3" w:rsidRPr="00B013EE">
        <w:rPr>
          <w:i/>
          <w:color w:val="auto"/>
          <w:sz w:val="24"/>
          <w:szCs w:val="24"/>
          <w:lang w:val="uk-UA"/>
        </w:rPr>
        <w:t xml:space="preserve"> </w:t>
      </w:r>
      <w:r w:rsidRPr="00B013EE">
        <w:rPr>
          <w:i/>
          <w:color w:val="auto"/>
          <w:sz w:val="24"/>
          <w:szCs w:val="24"/>
          <w:lang w:val="uk-UA"/>
        </w:rPr>
        <w:t>Ф.</w:t>
      </w:r>
      <w:r w:rsidRPr="00B013EE">
        <w:rPr>
          <w:color w:val="auto"/>
          <w:sz w:val="24"/>
          <w:szCs w:val="24"/>
          <w:lang w:val="uk-UA"/>
        </w:rPr>
        <w:t xml:space="preserve"> Організація туристичної діяльності в Україні / В. Ф. Кифяк. – Чернівці</w:t>
      </w:r>
      <w:r w:rsidR="006F5FB3" w:rsidRPr="00B013EE">
        <w:rPr>
          <w:color w:val="auto"/>
          <w:sz w:val="24"/>
          <w:szCs w:val="24"/>
          <w:lang w:val="uk-UA"/>
        </w:rPr>
        <w:t xml:space="preserve"> </w:t>
      </w:r>
      <w:r w:rsidRPr="00B013EE">
        <w:rPr>
          <w:color w:val="auto"/>
          <w:sz w:val="24"/>
          <w:szCs w:val="24"/>
          <w:lang w:val="uk-UA"/>
        </w:rPr>
        <w:t>: Книги – XXI, 2008. – 300 с.</w:t>
      </w:r>
    </w:p>
    <w:p w:rsidR="0080296E" w:rsidRPr="00B013EE" w:rsidRDefault="0080296E" w:rsidP="0080296E">
      <w:pPr>
        <w:pStyle w:val="28"/>
        <w:numPr>
          <w:ilvl w:val="0"/>
          <w:numId w:val="1"/>
        </w:numPr>
        <w:shd w:val="clear" w:color="auto" w:fill="auto"/>
        <w:tabs>
          <w:tab w:val="left" w:pos="20"/>
          <w:tab w:val="left" w:pos="548"/>
        </w:tabs>
        <w:spacing w:line="240" w:lineRule="auto"/>
        <w:ind w:left="0" w:right="20" w:firstLine="567"/>
        <w:rPr>
          <w:color w:val="auto"/>
          <w:sz w:val="24"/>
          <w:szCs w:val="24"/>
          <w:lang w:val="uk-UA"/>
        </w:rPr>
      </w:pPr>
      <w:r w:rsidRPr="00B013EE">
        <w:rPr>
          <w:i/>
          <w:color w:val="auto"/>
          <w:sz w:val="24"/>
          <w:szCs w:val="24"/>
          <w:lang w:val="uk-UA"/>
        </w:rPr>
        <w:t>Пангелов Б.</w:t>
      </w:r>
      <w:r w:rsidR="006F5FB3" w:rsidRPr="00B013EE">
        <w:rPr>
          <w:i/>
          <w:color w:val="auto"/>
          <w:sz w:val="24"/>
          <w:szCs w:val="24"/>
          <w:lang w:val="uk-UA"/>
        </w:rPr>
        <w:t xml:space="preserve"> </w:t>
      </w:r>
      <w:r w:rsidRPr="00B013EE">
        <w:rPr>
          <w:i/>
          <w:color w:val="auto"/>
          <w:sz w:val="24"/>
          <w:szCs w:val="24"/>
          <w:lang w:val="uk-UA"/>
        </w:rPr>
        <w:t>П.</w:t>
      </w:r>
      <w:r w:rsidRPr="00B013EE">
        <w:rPr>
          <w:color w:val="auto"/>
          <w:sz w:val="24"/>
          <w:szCs w:val="24"/>
          <w:lang w:val="uk-UA"/>
        </w:rPr>
        <w:t xml:space="preserve"> Організація і проведення туристсько-краєзнавчих подорожей : навч. посіб. / Б. П. Пангелов. – К. : Академвидав, 2010. – 247 с.</w:t>
      </w:r>
    </w:p>
    <w:p w:rsidR="0080296E" w:rsidRPr="00B013EE" w:rsidRDefault="0070255B" w:rsidP="0080296E">
      <w:pPr>
        <w:pStyle w:val="28"/>
        <w:numPr>
          <w:ilvl w:val="0"/>
          <w:numId w:val="1"/>
        </w:numPr>
        <w:shd w:val="clear" w:color="auto" w:fill="auto"/>
        <w:tabs>
          <w:tab w:val="left" w:pos="20"/>
          <w:tab w:val="left" w:pos="548"/>
        </w:tabs>
        <w:spacing w:line="240" w:lineRule="auto"/>
        <w:ind w:left="0" w:firstLine="567"/>
        <w:rPr>
          <w:color w:val="auto"/>
          <w:sz w:val="24"/>
          <w:szCs w:val="24"/>
          <w:lang w:val="uk-UA"/>
        </w:rPr>
      </w:pPr>
      <w:r w:rsidRPr="00B013EE">
        <w:rPr>
          <w:i/>
          <w:sz w:val="24"/>
          <w:szCs w:val="24"/>
          <w:lang w:val="uk-UA"/>
        </w:rPr>
        <w:t>Петранівський В. Л.</w:t>
      </w:r>
      <w:r w:rsidRPr="00B013EE">
        <w:rPr>
          <w:sz w:val="24"/>
          <w:szCs w:val="24"/>
          <w:lang w:val="uk-UA"/>
        </w:rPr>
        <w:t xml:space="preserve"> Туристичне краєзнавство : навч. посіб. / В.  Л.  Петранівський, М. Й. Рутинський / За ред. проф. Ф. Д. Заставного. – К.: Знання, 2006. – 575 с.</w:t>
      </w:r>
    </w:p>
    <w:p w:rsidR="0080296E" w:rsidRPr="00B013EE" w:rsidRDefault="0080296E" w:rsidP="0080296E">
      <w:pPr>
        <w:pStyle w:val="28"/>
        <w:numPr>
          <w:ilvl w:val="0"/>
          <w:numId w:val="1"/>
        </w:numPr>
        <w:shd w:val="clear" w:color="auto" w:fill="auto"/>
        <w:tabs>
          <w:tab w:val="left" w:pos="20"/>
        </w:tabs>
        <w:spacing w:line="240" w:lineRule="auto"/>
        <w:ind w:left="0" w:right="20" w:firstLine="567"/>
        <w:rPr>
          <w:color w:val="auto"/>
          <w:sz w:val="24"/>
          <w:szCs w:val="24"/>
          <w:lang w:val="uk-UA"/>
        </w:rPr>
      </w:pPr>
      <w:r w:rsidRPr="00B013EE">
        <w:rPr>
          <w:i/>
          <w:color w:val="auto"/>
          <w:sz w:val="24"/>
          <w:szCs w:val="24"/>
          <w:lang w:val="uk-UA"/>
        </w:rPr>
        <w:t>Писаревський І.М</w:t>
      </w:r>
      <w:r w:rsidR="006F5FB3" w:rsidRPr="00B013EE">
        <w:rPr>
          <w:i/>
          <w:color w:val="auto"/>
          <w:sz w:val="24"/>
          <w:szCs w:val="24"/>
          <w:lang w:val="uk-UA"/>
        </w:rPr>
        <w:t xml:space="preserve"> </w:t>
      </w:r>
      <w:r w:rsidRPr="00B013EE">
        <w:rPr>
          <w:color w:val="auto"/>
          <w:sz w:val="24"/>
          <w:szCs w:val="24"/>
          <w:lang w:val="uk-UA"/>
        </w:rPr>
        <w:t xml:space="preserve"> Планування та організація туристських маршрутів. – Харків: ХНАГХ, 2009. – 312 с.</w:t>
      </w:r>
    </w:p>
    <w:p w:rsidR="00BF31D3" w:rsidRPr="00B013EE" w:rsidRDefault="00BF31D3" w:rsidP="00BF31D3">
      <w:pPr>
        <w:pStyle w:val="28"/>
        <w:numPr>
          <w:ilvl w:val="0"/>
          <w:numId w:val="1"/>
        </w:numPr>
        <w:shd w:val="clear" w:color="auto" w:fill="auto"/>
        <w:tabs>
          <w:tab w:val="left" w:pos="20"/>
          <w:tab w:val="left" w:pos="558"/>
        </w:tabs>
        <w:spacing w:line="240" w:lineRule="auto"/>
        <w:ind w:left="0" w:right="20" w:firstLine="567"/>
        <w:rPr>
          <w:color w:val="auto"/>
          <w:sz w:val="24"/>
          <w:szCs w:val="24"/>
          <w:lang w:val="uk-UA"/>
        </w:rPr>
      </w:pPr>
      <w:r w:rsidRPr="00B013EE">
        <w:rPr>
          <w:color w:val="auto"/>
          <w:sz w:val="24"/>
          <w:szCs w:val="24"/>
          <w:lang w:val="uk-UA"/>
        </w:rPr>
        <w:t>Просторова організація туристично-рекреаційної сфери регіону : монографія / за заг. ред. В. В. Папп. – Мукачево : Редакційно-видавничий центр МДУ, 2016. – 268 с.</w:t>
      </w:r>
    </w:p>
    <w:p w:rsidR="0080296E" w:rsidRPr="00B013EE" w:rsidRDefault="0080296E" w:rsidP="0080296E">
      <w:pPr>
        <w:pStyle w:val="28"/>
        <w:numPr>
          <w:ilvl w:val="0"/>
          <w:numId w:val="1"/>
        </w:numPr>
        <w:shd w:val="clear" w:color="auto" w:fill="auto"/>
        <w:tabs>
          <w:tab w:val="left" w:pos="20"/>
          <w:tab w:val="left" w:pos="548"/>
        </w:tabs>
        <w:spacing w:line="240" w:lineRule="auto"/>
        <w:ind w:left="0" w:right="20" w:firstLine="567"/>
        <w:rPr>
          <w:color w:val="auto"/>
          <w:sz w:val="24"/>
          <w:szCs w:val="24"/>
          <w:lang w:val="uk-UA"/>
        </w:rPr>
      </w:pPr>
      <w:r w:rsidRPr="00B013EE">
        <w:rPr>
          <w:i/>
          <w:color w:val="auto"/>
          <w:sz w:val="24"/>
          <w:szCs w:val="24"/>
          <w:lang w:val="uk-UA"/>
        </w:rPr>
        <w:t xml:space="preserve">Руденко В. П. </w:t>
      </w:r>
      <w:r w:rsidRPr="00B013EE">
        <w:rPr>
          <w:color w:val="auto"/>
          <w:sz w:val="24"/>
          <w:szCs w:val="24"/>
          <w:lang w:val="uk-UA"/>
        </w:rPr>
        <w:t>Географія природно-ресурсного потенціалу України: навч. посіб. – К., 2003. – 241 с.</w:t>
      </w:r>
    </w:p>
    <w:p w:rsidR="0080296E" w:rsidRPr="00B013EE" w:rsidRDefault="0080296E" w:rsidP="0080296E">
      <w:pPr>
        <w:pStyle w:val="28"/>
        <w:numPr>
          <w:ilvl w:val="0"/>
          <w:numId w:val="1"/>
        </w:numPr>
        <w:shd w:val="clear" w:color="auto" w:fill="auto"/>
        <w:tabs>
          <w:tab w:val="left" w:pos="20"/>
          <w:tab w:val="left" w:pos="553"/>
        </w:tabs>
        <w:spacing w:line="240" w:lineRule="auto"/>
        <w:ind w:left="0" w:right="20" w:firstLine="567"/>
        <w:rPr>
          <w:color w:val="auto"/>
          <w:sz w:val="24"/>
          <w:szCs w:val="24"/>
          <w:lang w:val="uk-UA"/>
        </w:rPr>
      </w:pPr>
      <w:r w:rsidRPr="00B013EE">
        <w:rPr>
          <w:i/>
          <w:color w:val="auto"/>
          <w:sz w:val="24"/>
          <w:szCs w:val="24"/>
          <w:lang w:val="uk-UA"/>
        </w:rPr>
        <w:t>Рутинський М.</w:t>
      </w:r>
      <w:r w:rsidR="006F5FB3" w:rsidRPr="00B013EE">
        <w:rPr>
          <w:i/>
          <w:color w:val="auto"/>
          <w:sz w:val="24"/>
          <w:szCs w:val="24"/>
          <w:lang w:val="uk-UA"/>
        </w:rPr>
        <w:t xml:space="preserve"> </w:t>
      </w:r>
      <w:r w:rsidRPr="00B013EE">
        <w:rPr>
          <w:i/>
          <w:color w:val="auto"/>
          <w:sz w:val="24"/>
          <w:szCs w:val="24"/>
          <w:lang w:val="uk-UA"/>
        </w:rPr>
        <w:t>Й.</w:t>
      </w:r>
      <w:r w:rsidRPr="00B013EE">
        <w:rPr>
          <w:color w:val="auto"/>
          <w:sz w:val="24"/>
          <w:szCs w:val="24"/>
          <w:lang w:val="uk-UA"/>
        </w:rPr>
        <w:t xml:space="preserve"> Замковий туризм в Україні. – К.: Центр учбової літератури, 2012. – 432 с.</w:t>
      </w:r>
    </w:p>
    <w:p w:rsidR="009B65B1" w:rsidRPr="00B013EE" w:rsidRDefault="0080296E" w:rsidP="009B65B1">
      <w:pPr>
        <w:pStyle w:val="28"/>
        <w:numPr>
          <w:ilvl w:val="0"/>
          <w:numId w:val="1"/>
        </w:numPr>
        <w:shd w:val="clear" w:color="auto" w:fill="auto"/>
        <w:tabs>
          <w:tab w:val="left" w:pos="20"/>
        </w:tabs>
        <w:spacing w:line="240" w:lineRule="auto"/>
        <w:ind w:left="0" w:right="20" w:firstLine="567"/>
        <w:rPr>
          <w:color w:val="auto"/>
          <w:sz w:val="24"/>
          <w:szCs w:val="24"/>
          <w:lang w:val="uk-UA"/>
        </w:rPr>
      </w:pPr>
      <w:r w:rsidRPr="00B013EE">
        <w:rPr>
          <w:i/>
          <w:color w:val="auto"/>
          <w:sz w:val="24"/>
          <w:szCs w:val="24"/>
          <w:lang w:val="uk-UA"/>
        </w:rPr>
        <w:t>Чернов О.Б.</w:t>
      </w:r>
      <w:r w:rsidRPr="00B013EE">
        <w:rPr>
          <w:color w:val="auto"/>
          <w:sz w:val="24"/>
          <w:szCs w:val="24"/>
          <w:lang w:val="uk-UA"/>
        </w:rPr>
        <w:t xml:space="preserve"> Особливості туристсько-краєзнавчої діяльності в рекреаційному регіоні</w:t>
      </w:r>
      <w:r w:rsidR="006F5FB3" w:rsidRPr="00B013EE">
        <w:rPr>
          <w:color w:val="auto"/>
          <w:sz w:val="24"/>
          <w:szCs w:val="24"/>
          <w:lang w:val="uk-UA"/>
        </w:rPr>
        <w:t xml:space="preserve"> : монографія</w:t>
      </w:r>
      <w:r w:rsidRPr="00B013EE">
        <w:rPr>
          <w:color w:val="auto"/>
          <w:sz w:val="24"/>
          <w:szCs w:val="24"/>
          <w:lang w:val="uk-UA"/>
        </w:rPr>
        <w:t xml:space="preserve"> / Б.О. Чернов, Б.П. Пангелов, К.В. Ковальська. – Переяслав-Хмельницький : 2013. – 247 с.</w:t>
      </w:r>
    </w:p>
    <w:p w:rsidR="009B65B1" w:rsidRPr="00B013EE" w:rsidRDefault="004E3CCC" w:rsidP="009B65B1">
      <w:pPr>
        <w:pStyle w:val="28"/>
        <w:shd w:val="clear" w:color="auto" w:fill="auto"/>
        <w:tabs>
          <w:tab w:val="left" w:pos="20"/>
        </w:tabs>
        <w:spacing w:line="240" w:lineRule="auto"/>
        <w:ind w:left="567" w:right="20" w:firstLine="0"/>
        <w:jc w:val="center"/>
        <w:rPr>
          <w:color w:val="auto"/>
          <w:sz w:val="24"/>
          <w:szCs w:val="24"/>
          <w:lang w:val="uk-UA"/>
        </w:rPr>
      </w:pPr>
      <w:r w:rsidRPr="00B013EE">
        <w:rPr>
          <w:b/>
          <w:bCs/>
          <w:spacing w:val="-6"/>
          <w:sz w:val="24"/>
          <w:szCs w:val="24"/>
          <w:lang w:val="uk-UA"/>
        </w:rPr>
        <w:t>Допоміжна</w:t>
      </w:r>
      <w:r w:rsidR="00CF5560" w:rsidRPr="00B013EE">
        <w:rPr>
          <w:b/>
          <w:bCs/>
          <w:spacing w:val="-6"/>
          <w:sz w:val="24"/>
          <w:szCs w:val="24"/>
          <w:lang w:val="uk-UA"/>
        </w:rPr>
        <w:t xml:space="preserve"> </w:t>
      </w:r>
      <w:r w:rsidR="006A432B" w:rsidRPr="00B013EE">
        <w:rPr>
          <w:b/>
          <w:bCs/>
          <w:spacing w:val="-6"/>
          <w:sz w:val="24"/>
          <w:szCs w:val="24"/>
          <w:lang w:val="uk-UA"/>
        </w:rPr>
        <w:t>:</w:t>
      </w:r>
      <w:bookmarkEnd w:id="1"/>
    </w:p>
    <w:p w:rsidR="009B65B1" w:rsidRPr="00B013EE" w:rsidRDefault="0080296E" w:rsidP="009B65B1">
      <w:pPr>
        <w:pStyle w:val="28"/>
        <w:numPr>
          <w:ilvl w:val="0"/>
          <w:numId w:val="1"/>
        </w:numPr>
        <w:shd w:val="clear" w:color="auto" w:fill="auto"/>
        <w:tabs>
          <w:tab w:val="left" w:pos="20"/>
        </w:tabs>
        <w:spacing w:line="240" w:lineRule="auto"/>
        <w:ind w:left="0" w:right="20" w:firstLine="567"/>
        <w:rPr>
          <w:color w:val="auto"/>
          <w:sz w:val="24"/>
          <w:szCs w:val="24"/>
          <w:lang w:val="uk-UA"/>
        </w:rPr>
      </w:pPr>
      <w:r w:rsidRPr="00B013EE">
        <w:rPr>
          <w:color w:val="auto"/>
          <w:sz w:val="24"/>
          <w:szCs w:val="24"/>
          <w:lang w:val="uk-UA"/>
        </w:rPr>
        <w:t>Бейдик О.О. Рекреаційно-туристські ресурси України</w:t>
      </w:r>
      <w:r w:rsidR="006F5FB3" w:rsidRPr="00B013EE">
        <w:rPr>
          <w:color w:val="auto"/>
          <w:sz w:val="24"/>
          <w:szCs w:val="24"/>
          <w:lang w:val="uk-UA"/>
        </w:rPr>
        <w:t xml:space="preserve"> </w:t>
      </w:r>
      <w:r w:rsidRPr="00B013EE">
        <w:rPr>
          <w:color w:val="auto"/>
          <w:sz w:val="24"/>
          <w:szCs w:val="24"/>
          <w:lang w:val="uk-UA"/>
        </w:rPr>
        <w:t>: методологія та методика аналізу, термінологія, районування. – К.</w:t>
      </w:r>
      <w:r w:rsidR="006F5FB3" w:rsidRPr="00B013EE">
        <w:rPr>
          <w:color w:val="auto"/>
          <w:sz w:val="24"/>
          <w:szCs w:val="24"/>
          <w:lang w:val="uk-UA"/>
        </w:rPr>
        <w:t xml:space="preserve"> </w:t>
      </w:r>
      <w:r w:rsidRPr="00B013EE">
        <w:rPr>
          <w:color w:val="auto"/>
          <w:sz w:val="24"/>
          <w:szCs w:val="24"/>
          <w:lang w:val="uk-UA"/>
        </w:rPr>
        <w:t>:</w:t>
      </w:r>
      <w:r w:rsidR="00051807" w:rsidRPr="00B013EE">
        <w:rPr>
          <w:color w:val="auto"/>
          <w:sz w:val="24"/>
          <w:szCs w:val="24"/>
          <w:lang w:val="uk-UA"/>
        </w:rPr>
        <w:t xml:space="preserve"> ВПЦ «Київ. ун-т», 2001. – </w:t>
      </w:r>
      <w:r w:rsidRPr="00B013EE">
        <w:rPr>
          <w:color w:val="auto"/>
          <w:sz w:val="24"/>
          <w:szCs w:val="24"/>
          <w:lang w:val="uk-UA"/>
        </w:rPr>
        <w:t>395 с.</w:t>
      </w:r>
    </w:p>
    <w:p w:rsidR="009B65B1" w:rsidRPr="00B013EE" w:rsidRDefault="0080296E" w:rsidP="009B65B1">
      <w:pPr>
        <w:pStyle w:val="28"/>
        <w:numPr>
          <w:ilvl w:val="0"/>
          <w:numId w:val="1"/>
        </w:numPr>
        <w:shd w:val="clear" w:color="auto" w:fill="auto"/>
        <w:tabs>
          <w:tab w:val="left" w:pos="20"/>
        </w:tabs>
        <w:spacing w:line="240" w:lineRule="auto"/>
        <w:ind w:left="0" w:right="20" w:firstLine="567"/>
        <w:rPr>
          <w:color w:val="auto"/>
          <w:sz w:val="24"/>
          <w:szCs w:val="24"/>
          <w:lang w:val="uk-UA"/>
        </w:rPr>
      </w:pPr>
      <w:r w:rsidRPr="00B013EE">
        <w:rPr>
          <w:color w:val="auto"/>
          <w:sz w:val="24"/>
          <w:szCs w:val="24"/>
          <w:lang w:val="uk-UA"/>
        </w:rPr>
        <w:t>Бейдик О. О. Українсько-російський словник термінів і понять з географії туризму і рекреаційної географії / О. О. Бейдик. – К.: Київ. ун-т, 1997. – 300 с.</w:t>
      </w:r>
    </w:p>
    <w:p w:rsidR="009B65B1" w:rsidRPr="00B013EE" w:rsidRDefault="0080296E" w:rsidP="009B65B1">
      <w:pPr>
        <w:pStyle w:val="28"/>
        <w:numPr>
          <w:ilvl w:val="0"/>
          <w:numId w:val="1"/>
        </w:numPr>
        <w:shd w:val="clear" w:color="auto" w:fill="auto"/>
        <w:tabs>
          <w:tab w:val="left" w:pos="20"/>
        </w:tabs>
        <w:spacing w:line="240" w:lineRule="auto"/>
        <w:ind w:left="0" w:right="20" w:firstLine="567"/>
        <w:rPr>
          <w:color w:val="auto"/>
          <w:sz w:val="24"/>
          <w:szCs w:val="24"/>
          <w:lang w:val="uk-UA"/>
        </w:rPr>
      </w:pPr>
      <w:r w:rsidRPr="00B013EE">
        <w:rPr>
          <w:color w:val="auto"/>
          <w:sz w:val="24"/>
          <w:szCs w:val="24"/>
          <w:lang w:val="uk-UA"/>
        </w:rPr>
        <w:t>Географічна енциклопедія України : в 3 т. / Ред. кол.: О. М. Маринич та ін. – К.: УРЕ, 1990.</w:t>
      </w:r>
    </w:p>
    <w:p w:rsidR="009B65B1" w:rsidRPr="00B013EE" w:rsidRDefault="0080296E" w:rsidP="009B65B1">
      <w:pPr>
        <w:pStyle w:val="28"/>
        <w:numPr>
          <w:ilvl w:val="0"/>
          <w:numId w:val="1"/>
        </w:numPr>
        <w:shd w:val="clear" w:color="auto" w:fill="auto"/>
        <w:tabs>
          <w:tab w:val="left" w:pos="20"/>
        </w:tabs>
        <w:spacing w:line="240" w:lineRule="auto"/>
        <w:ind w:left="0" w:right="20" w:firstLine="567"/>
        <w:rPr>
          <w:color w:val="auto"/>
          <w:sz w:val="24"/>
          <w:szCs w:val="24"/>
          <w:lang w:val="uk-UA"/>
        </w:rPr>
      </w:pPr>
      <w:r w:rsidRPr="00B013EE">
        <w:rPr>
          <w:color w:val="auto"/>
          <w:sz w:val="24"/>
          <w:szCs w:val="24"/>
          <w:lang w:val="uk-UA"/>
        </w:rPr>
        <w:t>Кривенкова Р.</w:t>
      </w:r>
      <w:r w:rsidR="009B65B1" w:rsidRPr="00B013EE">
        <w:rPr>
          <w:color w:val="auto"/>
          <w:sz w:val="24"/>
          <w:szCs w:val="24"/>
          <w:lang w:val="uk-UA"/>
        </w:rPr>
        <w:t xml:space="preserve"> </w:t>
      </w:r>
      <w:r w:rsidRPr="00B013EE">
        <w:rPr>
          <w:color w:val="auto"/>
          <w:sz w:val="24"/>
          <w:szCs w:val="24"/>
          <w:lang w:val="uk-UA"/>
        </w:rPr>
        <w:t>Ю. Взаємозв’язок управління та політики в галузі туризму /</w:t>
      </w:r>
      <w:r w:rsidR="009B65B1" w:rsidRPr="00B013EE">
        <w:rPr>
          <w:color w:val="auto"/>
          <w:sz w:val="24"/>
          <w:szCs w:val="24"/>
          <w:lang w:val="uk-UA"/>
        </w:rPr>
        <w:t xml:space="preserve"> </w:t>
      </w:r>
      <w:r w:rsidR="00330076" w:rsidRPr="00B013EE">
        <w:rPr>
          <w:color w:val="auto"/>
          <w:sz w:val="24"/>
          <w:szCs w:val="24"/>
          <w:lang w:val="uk-UA"/>
        </w:rPr>
        <w:t xml:space="preserve">           </w:t>
      </w:r>
      <w:r w:rsidR="009B65B1" w:rsidRPr="00B013EE">
        <w:rPr>
          <w:color w:val="auto"/>
          <w:sz w:val="24"/>
          <w:szCs w:val="24"/>
          <w:lang w:val="uk-UA"/>
        </w:rPr>
        <w:t xml:space="preserve">Р. </w:t>
      </w:r>
      <w:r w:rsidR="00330076" w:rsidRPr="00B013EE">
        <w:rPr>
          <w:color w:val="auto"/>
          <w:sz w:val="24"/>
          <w:szCs w:val="24"/>
          <w:lang w:val="uk-UA"/>
        </w:rPr>
        <w:t> </w:t>
      </w:r>
      <w:r w:rsidR="009B65B1" w:rsidRPr="00B013EE">
        <w:rPr>
          <w:color w:val="auto"/>
          <w:sz w:val="24"/>
          <w:szCs w:val="24"/>
          <w:lang w:val="uk-UA"/>
        </w:rPr>
        <w:t xml:space="preserve">Ю. </w:t>
      </w:r>
      <w:r w:rsidR="00330076" w:rsidRPr="00B013EE">
        <w:rPr>
          <w:color w:val="auto"/>
          <w:sz w:val="24"/>
          <w:szCs w:val="24"/>
          <w:lang w:val="uk-UA"/>
        </w:rPr>
        <w:t> </w:t>
      </w:r>
      <w:r w:rsidR="009B65B1" w:rsidRPr="00B013EE">
        <w:rPr>
          <w:color w:val="auto"/>
          <w:sz w:val="24"/>
          <w:szCs w:val="24"/>
          <w:lang w:val="uk-UA"/>
        </w:rPr>
        <w:t xml:space="preserve">Кривенкова </w:t>
      </w:r>
      <w:r w:rsidRPr="00B013EE">
        <w:rPr>
          <w:color w:val="auto"/>
          <w:sz w:val="24"/>
          <w:szCs w:val="24"/>
          <w:lang w:val="uk-UA"/>
        </w:rPr>
        <w:t>/</w:t>
      </w:r>
      <w:r w:rsidR="00330076" w:rsidRPr="00B013EE">
        <w:rPr>
          <w:color w:val="auto"/>
          <w:sz w:val="24"/>
          <w:szCs w:val="24"/>
          <w:lang w:val="uk-UA"/>
        </w:rPr>
        <w:t>/</w:t>
      </w:r>
      <w:r w:rsidRPr="00B013EE">
        <w:rPr>
          <w:color w:val="auto"/>
          <w:sz w:val="24"/>
          <w:szCs w:val="24"/>
          <w:lang w:val="uk-UA"/>
        </w:rPr>
        <w:t xml:space="preserve"> Взаємозв’язок політики та управління</w:t>
      </w:r>
      <w:r w:rsidR="009B65B1" w:rsidRPr="00B013EE">
        <w:rPr>
          <w:color w:val="auto"/>
          <w:sz w:val="24"/>
          <w:szCs w:val="24"/>
          <w:lang w:val="uk-UA"/>
        </w:rPr>
        <w:t xml:space="preserve"> </w:t>
      </w:r>
      <w:r w:rsidRPr="00B013EE">
        <w:rPr>
          <w:color w:val="auto"/>
          <w:sz w:val="24"/>
          <w:szCs w:val="24"/>
          <w:lang w:val="uk-UA"/>
        </w:rPr>
        <w:t>: теоретичний і прикладний аспект</w:t>
      </w:r>
      <w:r w:rsidR="009B65B1" w:rsidRPr="00B013EE">
        <w:rPr>
          <w:color w:val="auto"/>
          <w:sz w:val="24"/>
          <w:szCs w:val="24"/>
          <w:lang w:val="uk-UA"/>
        </w:rPr>
        <w:t xml:space="preserve"> </w:t>
      </w:r>
      <w:r w:rsidRPr="00B013EE">
        <w:rPr>
          <w:color w:val="auto"/>
          <w:sz w:val="24"/>
          <w:szCs w:val="24"/>
          <w:lang w:val="uk-UA"/>
        </w:rPr>
        <w:t xml:space="preserve">: матеріали круглого столу, 2 червня 2017 р. (укр., рос., англ. мовами) / за заг. ред. С. </w:t>
      </w:r>
      <w:r w:rsidR="00330076" w:rsidRPr="00B013EE">
        <w:rPr>
          <w:color w:val="auto"/>
          <w:sz w:val="24"/>
          <w:szCs w:val="24"/>
          <w:lang w:val="uk-UA"/>
        </w:rPr>
        <w:t> </w:t>
      </w:r>
      <w:r w:rsidRPr="00B013EE">
        <w:rPr>
          <w:color w:val="auto"/>
          <w:sz w:val="24"/>
          <w:szCs w:val="24"/>
          <w:lang w:val="uk-UA"/>
        </w:rPr>
        <w:t xml:space="preserve">О. </w:t>
      </w:r>
      <w:r w:rsidR="00330076" w:rsidRPr="00B013EE">
        <w:rPr>
          <w:color w:val="auto"/>
          <w:sz w:val="24"/>
          <w:szCs w:val="24"/>
          <w:lang w:val="uk-UA"/>
        </w:rPr>
        <w:t> </w:t>
      </w:r>
      <w:r w:rsidRPr="00B013EE">
        <w:rPr>
          <w:color w:val="auto"/>
          <w:sz w:val="24"/>
          <w:szCs w:val="24"/>
          <w:lang w:val="uk-UA"/>
        </w:rPr>
        <w:t>Ше</w:t>
      </w:r>
      <w:r w:rsidR="009B65B1" w:rsidRPr="00B013EE">
        <w:rPr>
          <w:color w:val="auto"/>
          <w:sz w:val="24"/>
          <w:szCs w:val="24"/>
          <w:lang w:val="uk-UA"/>
        </w:rPr>
        <w:t xml:space="preserve">вченка. – Дніпро, 2017. – С. 93 – </w:t>
      </w:r>
      <w:r w:rsidRPr="00B013EE">
        <w:rPr>
          <w:color w:val="auto"/>
          <w:sz w:val="24"/>
          <w:szCs w:val="24"/>
          <w:lang w:val="uk-UA"/>
        </w:rPr>
        <w:t>95.</w:t>
      </w:r>
    </w:p>
    <w:p w:rsidR="009B65B1" w:rsidRPr="00B013EE" w:rsidRDefault="0080296E" w:rsidP="009B65B1">
      <w:pPr>
        <w:pStyle w:val="28"/>
        <w:numPr>
          <w:ilvl w:val="0"/>
          <w:numId w:val="1"/>
        </w:numPr>
        <w:shd w:val="clear" w:color="auto" w:fill="auto"/>
        <w:tabs>
          <w:tab w:val="left" w:pos="20"/>
        </w:tabs>
        <w:spacing w:line="240" w:lineRule="auto"/>
        <w:ind w:left="0" w:right="20" w:firstLine="567"/>
        <w:rPr>
          <w:color w:val="auto"/>
          <w:sz w:val="24"/>
          <w:szCs w:val="24"/>
          <w:lang w:val="uk-UA"/>
        </w:rPr>
      </w:pPr>
      <w:r w:rsidRPr="00B013EE">
        <w:rPr>
          <w:color w:val="auto"/>
          <w:sz w:val="24"/>
          <w:szCs w:val="24"/>
          <w:lang w:val="uk-UA"/>
        </w:rPr>
        <w:lastRenderedPageBreak/>
        <w:t>Кривенкова Р.</w:t>
      </w:r>
      <w:r w:rsidR="009B65B1" w:rsidRPr="00B013EE">
        <w:rPr>
          <w:color w:val="auto"/>
          <w:sz w:val="24"/>
          <w:szCs w:val="24"/>
          <w:lang w:val="uk-UA"/>
        </w:rPr>
        <w:t xml:space="preserve"> </w:t>
      </w:r>
      <w:r w:rsidRPr="00B013EE">
        <w:rPr>
          <w:color w:val="auto"/>
          <w:sz w:val="24"/>
          <w:szCs w:val="24"/>
          <w:lang w:val="uk-UA"/>
        </w:rPr>
        <w:t xml:space="preserve">Ю. Державне та регіональне управління туристичною галуззю в Карпатському регіоні </w:t>
      </w:r>
      <w:r w:rsidR="00330076" w:rsidRPr="00B013EE">
        <w:rPr>
          <w:color w:val="auto"/>
          <w:sz w:val="24"/>
          <w:szCs w:val="24"/>
          <w:lang w:val="uk-UA"/>
        </w:rPr>
        <w:t xml:space="preserve">/ Р.  Ю.  Кривенкова </w:t>
      </w:r>
      <w:r w:rsidRPr="00B013EE">
        <w:rPr>
          <w:color w:val="auto"/>
          <w:sz w:val="24"/>
          <w:szCs w:val="24"/>
          <w:lang w:val="uk-UA"/>
        </w:rPr>
        <w:t>// Взаємозв’язок політики та управління: теоретичний і прикладний аспект: матеріали круглого столу/ за заг. ред. О.</w:t>
      </w:r>
      <w:r w:rsidR="00330076" w:rsidRPr="00B013EE">
        <w:rPr>
          <w:color w:val="auto"/>
          <w:sz w:val="24"/>
          <w:szCs w:val="24"/>
          <w:lang w:val="uk-UA"/>
        </w:rPr>
        <w:t xml:space="preserve">  </w:t>
      </w:r>
      <w:r w:rsidRPr="00B013EE">
        <w:rPr>
          <w:color w:val="auto"/>
          <w:sz w:val="24"/>
          <w:szCs w:val="24"/>
          <w:lang w:val="uk-UA"/>
        </w:rPr>
        <w:t>Б. Кіре</w:t>
      </w:r>
      <w:r w:rsidR="00D21C52" w:rsidRPr="00B013EE">
        <w:rPr>
          <w:color w:val="auto"/>
          <w:sz w:val="24"/>
          <w:szCs w:val="24"/>
          <w:lang w:val="uk-UA"/>
        </w:rPr>
        <w:t xml:space="preserve">євої. – Дніпро, 2018. – С. 58 – </w:t>
      </w:r>
      <w:r w:rsidRPr="00B013EE">
        <w:rPr>
          <w:color w:val="auto"/>
          <w:sz w:val="24"/>
          <w:szCs w:val="24"/>
          <w:lang w:val="uk-UA"/>
        </w:rPr>
        <w:t>61.</w:t>
      </w:r>
    </w:p>
    <w:p w:rsidR="009B65B1" w:rsidRPr="00B013EE" w:rsidRDefault="0080296E" w:rsidP="009B65B1">
      <w:pPr>
        <w:pStyle w:val="28"/>
        <w:numPr>
          <w:ilvl w:val="0"/>
          <w:numId w:val="1"/>
        </w:numPr>
        <w:shd w:val="clear" w:color="auto" w:fill="auto"/>
        <w:tabs>
          <w:tab w:val="left" w:pos="20"/>
        </w:tabs>
        <w:spacing w:line="240" w:lineRule="auto"/>
        <w:ind w:left="0" w:right="20" w:firstLine="567"/>
        <w:rPr>
          <w:color w:val="auto"/>
          <w:sz w:val="24"/>
          <w:szCs w:val="24"/>
          <w:lang w:val="uk-UA"/>
        </w:rPr>
      </w:pPr>
      <w:r w:rsidRPr="00B013EE">
        <w:rPr>
          <w:color w:val="auto"/>
          <w:sz w:val="24"/>
          <w:szCs w:val="24"/>
          <w:lang w:val="uk-UA"/>
        </w:rPr>
        <w:t>Кривенкова Р.</w:t>
      </w:r>
      <w:r w:rsidR="009B65B1" w:rsidRPr="00B013EE">
        <w:rPr>
          <w:color w:val="auto"/>
          <w:sz w:val="24"/>
          <w:szCs w:val="24"/>
          <w:lang w:val="uk-UA"/>
        </w:rPr>
        <w:t xml:space="preserve"> </w:t>
      </w:r>
      <w:r w:rsidRPr="00B013EE">
        <w:rPr>
          <w:color w:val="auto"/>
          <w:sz w:val="24"/>
          <w:szCs w:val="24"/>
          <w:lang w:val="uk-UA"/>
        </w:rPr>
        <w:t xml:space="preserve">Ю. Основні тенденції та перспективи розвитку сучасних форм та видів туризму в Україні </w:t>
      </w:r>
      <w:r w:rsidR="00330076" w:rsidRPr="00B013EE">
        <w:rPr>
          <w:color w:val="auto"/>
          <w:sz w:val="24"/>
          <w:szCs w:val="24"/>
          <w:lang w:val="uk-UA"/>
        </w:rPr>
        <w:t>/ Р.  Ю.  Кривенкова, М. В. Ханзерук</w:t>
      </w:r>
      <w:r w:rsidRPr="00B013EE">
        <w:rPr>
          <w:color w:val="auto"/>
          <w:sz w:val="24"/>
          <w:szCs w:val="24"/>
          <w:lang w:val="uk-UA"/>
        </w:rPr>
        <w:t>// Географія, економіка і туризм: національний та міжнародний досвід: матеріали Х міжнар. наук</w:t>
      </w:r>
      <w:r w:rsidR="00D21C52" w:rsidRPr="00B013EE">
        <w:rPr>
          <w:color w:val="auto"/>
          <w:sz w:val="24"/>
          <w:szCs w:val="24"/>
          <w:lang w:val="uk-UA"/>
        </w:rPr>
        <w:t xml:space="preserve">. конф. – Львів, 2016. – </w:t>
      </w:r>
      <w:r w:rsidR="00330076" w:rsidRPr="00B013EE">
        <w:rPr>
          <w:color w:val="auto"/>
          <w:sz w:val="24"/>
          <w:szCs w:val="24"/>
          <w:lang w:val="uk-UA"/>
        </w:rPr>
        <w:t xml:space="preserve">             </w:t>
      </w:r>
      <w:r w:rsidR="00D21C52" w:rsidRPr="00B013EE">
        <w:rPr>
          <w:color w:val="auto"/>
          <w:sz w:val="24"/>
          <w:szCs w:val="24"/>
          <w:lang w:val="uk-UA"/>
        </w:rPr>
        <w:t xml:space="preserve">С. </w:t>
      </w:r>
      <w:r w:rsidR="00330076" w:rsidRPr="00B013EE">
        <w:rPr>
          <w:color w:val="auto"/>
          <w:sz w:val="24"/>
          <w:szCs w:val="24"/>
          <w:lang w:val="uk-UA"/>
        </w:rPr>
        <w:t> </w:t>
      </w:r>
      <w:r w:rsidR="00D21C52" w:rsidRPr="00B013EE">
        <w:rPr>
          <w:color w:val="auto"/>
          <w:sz w:val="24"/>
          <w:szCs w:val="24"/>
          <w:lang w:val="uk-UA"/>
        </w:rPr>
        <w:t xml:space="preserve">190 </w:t>
      </w:r>
      <w:r w:rsidR="00330076" w:rsidRPr="00B013EE">
        <w:rPr>
          <w:color w:val="auto"/>
          <w:sz w:val="24"/>
          <w:szCs w:val="24"/>
          <w:lang w:val="uk-UA"/>
        </w:rPr>
        <w:t> </w:t>
      </w:r>
      <w:r w:rsidR="00D21C52" w:rsidRPr="00B013EE">
        <w:rPr>
          <w:color w:val="auto"/>
          <w:sz w:val="24"/>
          <w:szCs w:val="24"/>
          <w:lang w:val="uk-UA"/>
        </w:rPr>
        <w:t xml:space="preserve">– </w:t>
      </w:r>
      <w:r w:rsidR="00330076" w:rsidRPr="00B013EE">
        <w:rPr>
          <w:color w:val="auto"/>
          <w:sz w:val="24"/>
          <w:szCs w:val="24"/>
          <w:lang w:val="uk-UA"/>
        </w:rPr>
        <w:t> </w:t>
      </w:r>
      <w:r w:rsidRPr="00B013EE">
        <w:rPr>
          <w:color w:val="auto"/>
          <w:sz w:val="24"/>
          <w:szCs w:val="24"/>
          <w:lang w:val="uk-UA"/>
        </w:rPr>
        <w:t>194</w:t>
      </w:r>
      <w:r w:rsidR="00D21C52" w:rsidRPr="00B013EE">
        <w:rPr>
          <w:color w:val="auto"/>
          <w:sz w:val="24"/>
          <w:szCs w:val="24"/>
          <w:lang w:val="uk-UA"/>
        </w:rPr>
        <w:t>.</w:t>
      </w:r>
    </w:p>
    <w:p w:rsidR="009B65B1" w:rsidRPr="00B013EE" w:rsidRDefault="0080296E" w:rsidP="009B65B1">
      <w:pPr>
        <w:pStyle w:val="28"/>
        <w:numPr>
          <w:ilvl w:val="0"/>
          <w:numId w:val="1"/>
        </w:numPr>
        <w:shd w:val="clear" w:color="auto" w:fill="auto"/>
        <w:tabs>
          <w:tab w:val="left" w:pos="20"/>
        </w:tabs>
        <w:spacing w:line="240" w:lineRule="auto"/>
        <w:ind w:left="0" w:right="20" w:firstLine="567"/>
        <w:rPr>
          <w:color w:val="auto"/>
          <w:sz w:val="24"/>
          <w:szCs w:val="24"/>
          <w:lang w:val="uk-UA"/>
        </w:rPr>
      </w:pPr>
      <w:r w:rsidRPr="00B013EE">
        <w:rPr>
          <w:color w:val="auto"/>
          <w:sz w:val="24"/>
          <w:szCs w:val="24"/>
          <w:lang w:val="uk-UA"/>
        </w:rPr>
        <w:t>Кривенкова Р.</w:t>
      </w:r>
      <w:r w:rsidR="009B65B1" w:rsidRPr="00B013EE">
        <w:rPr>
          <w:color w:val="auto"/>
          <w:sz w:val="24"/>
          <w:szCs w:val="24"/>
          <w:lang w:val="uk-UA"/>
        </w:rPr>
        <w:t xml:space="preserve"> </w:t>
      </w:r>
      <w:r w:rsidRPr="00B013EE">
        <w:rPr>
          <w:color w:val="auto"/>
          <w:sz w:val="24"/>
          <w:szCs w:val="24"/>
          <w:lang w:val="uk-UA"/>
        </w:rPr>
        <w:t>Ю. Особливості туристичного потенціалу України</w:t>
      </w:r>
      <w:r w:rsidR="009B65B1" w:rsidRPr="00B013EE">
        <w:rPr>
          <w:color w:val="auto"/>
          <w:sz w:val="24"/>
          <w:szCs w:val="24"/>
          <w:lang w:val="uk-UA"/>
        </w:rPr>
        <w:t xml:space="preserve"> </w:t>
      </w:r>
      <w:r w:rsidRPr="00B013EE">
        <w:rPr>
          <w:color w:val="auto"/>
          <w:sz w:val="24"/>
          <w:szCs w:val="24"/>
          <w:lang w:val="uk-UA"/>
        </w:rPr>
        <w:t xml:space="preserve">: практичні рекомендації щодо реалізації </w:t>
      </w:r>
      <w:r w:rsidR="00330076" w:rsidRPr="00B013EE">
        <w:rPr>
          <w:color w:val="auto"/>
          <w:sz w:val="24"/>
          <w:szCs w:val="24"/>
          <w:lang w:val="uk-UA"/>
        </w:rPr>
        <w:t xml:space="preserve">/ Р.  Ю.  Кривенкова </w:t>
      </w:r>
      <w:r w:rsidRPr="00B013EE">
        <w:rPr>
          <w:color w:val="auto"/>
          <w:sz w:val="24"/>
          <w:szCs w:val="24"/>
          <w:lang w:val="uk-UA"/>
        </w:rPr>
        <w:t xml:space="preserve">// </w:t>
      </w:r>
      <w:r w:rsidRPr="00B013EE">
        <w:rPr>
          <w:bCs/>
          <w:color w:val="auto"/>
          <w:sz w:val="24"/>
          <w:szCs w:val="24"/>
          <w:lang w:val="uk-UA"/>
        </w:rPr>
        <w:t>Фундам</w:t>
      </w:r>
      <w:r w:rsidRPr="00B013EE">
        <w:rPr>
          <w:color w:val="auto"/>
          <w:sz w:val="24"/>
          <w:szCs w:val="24"/>
          <w:lang w:val="uk-UA"/>
        </w:rPr>
        <w:t>е</w:t>
      </w:r>
      <w:r w:rsidRPr="00B013EE">
        <w:rPr>
          <w:bCs/>
          <w:color w:val="auto"/>
          <w:sz w:val="24"/>
          <w:szCs w:val="24"/>
          <w:lang w:val="uk-UA"/>
        </w:rPr>
        <w:t>нтальні та прикладні дослідж</w:t>
      </w:r>
      <w:r w:rsidRPr="00B013EE">
        <w:rPr>
          <w:color w:val="auto"/>
          <w:sz w:val="24"/>
          <w:szCs w:val="24"/>
          <w:lang w:val="uk-UA"/>
        </w:rPr>
        <w:t>е</w:t>
      </w:r>
      <w:r w:rsidRPr="00B013EE">
        <w:rPr>
          <w:bCs/>
          <w:color w:val="auto"/>
          <w:sz w:val="24"/>
          <w:szCs w:val="24"/>
          <w:lang w:val="uk-UA"/>
        </w:rPr>
        <w:t>ння</w:t>
      </w:r>
      <w:r w:rsidR="009B65B1" w:rsidRPr="00B013EE">
        <w:rPr>
          <w:bCs/>
          <w:color w:val="auto"/>
          <w:sz w:val="24"/>
          <w:szCs w:val="24"/>
          <w:lang w:val="uk-UA"/>
        </w:rPr>
        <w:t xml:space="preserve"> </w:t>
      </w:r>
      <w:r w:rsidRPr="00B013EE">
        <w:rPr>
          <w:bCs/>
          <w:color w:val="auto"/>
          <w:sz w:val="24"/>
          <w:szCs w:val="24"/>
          <w:lang w:val="uk-UA"/>
        </w:rPr>
        <w:t>: сучасні науково-практичні ріш</w:t>
      </w:r>
      <w:r w:rsidRPr="00B013EE">
        <w:rPr>
          <w:color w:val="auto"/>
          <w:sz w:val="24"/>
          <w:szCs w:val="24"/>
          <w:lang w:val="uk-UA"/>
        </w:rPr>
        <w:t>ення та підходи</w:t>
      </w:r>
      <w:r w:rsidR="009B65B1" w:rsidRPr="00B013EE">
        <w:rPr>
          <w:color w:val="auto"/>
          <w:sz w:val="24"/>
          <w:szCs w:val="24"/>
          <w:lang w:val="uk-UA"/>
        </w:rPr>
        <w:t xml:space="preserve"> </w:t>
      </w:r>
      <w:r w:rsidRPr="00B013EE">
        <w:rPr>
          <w:color w:val="auto"/>
          <w:sz w:val="24"/>
          <w:szCs w:val="24"/>
          <w:shd w:val="clear" w:color="auto" w:fill="FFFFFF"/>
          <w:lang w:val="uk-UA"/>
        </w:rPr>
        <w:t>:</w:t>
      </w:r>
      <w:r w:rsidRPr="00B013EE">
        <w:rPr>
          <w:color w:val="auto"/>
          <w:sz w:val="24"/>
          <w:szCs w:val="24"/>
          <w:lang w:val="uk-UA"/>
        </w:rPr>
        <w:t xml:space="preserve"> матеріали </w:t>
      </w:r>
      <w:r w:rsidRPr="00B013EE">
        <w:rPr>
          <w:color w:val="auto"/>
          <w:spacing w:val="-6"/>
          <w:sz w:val="24"/>
          <w:szCs w:val="24"/>
          <w:lang w:val="uk-UA"/>
        </w:rPr>
        <w:t xml:space="preserve">ІІІ Міжнар. наук.-практ. конф., м. Дрогобич, 17 лист. 2017 р. / [ред.-упоряд. І. Зимомря, В. Ільницький]. </w:t>
      </w:r>
      <w:r w:rsidRPr="00B013EE">
        <w:rPr>
          <w:color w:val="auto"/>
          <w:sz w:val="24"/>
          <w:szCs w:val="24"/>
          <w:lang w:val="uk-UA"/>
        </w:rPr>
        <w:t>–</w:t>
      </w:r>
      <w:r w:rsidRPr="00B013EE">
        <w:rPr>
          <w:color w:val="auto"/>
          <w:spacing w:val="-6"/>
          <w:sz w:val="24"/>
          <w:szCs w:val="24"/>
          <w:lang w:val="uk-UA"/>
        </w:rPr>
        <w:t xml:space="preserve"> Дрогобич: Посвіт, 2017. </w:t>
      </w:r>
      <w:r w:rsidRPr="00B013EE">
        <w:rPr>
          <w:color w:val="auto"/>
          <w:sz w:val="24"/>
          <w:szCs w:val="24"/>
          <w:lang w:val="uk-UA"/>
        </w:rPr>
        <w:t xml:space="preserve">– </w:t>
      </w:r>
      <w:r w:rsidR="009B65B1" w:rsidRPr="00B013EE">
        <w:rPr>
          <w:color w:val="auto"/>
          <w:spacing w:val="-6"/>
          <w:sz w:val="24"/>
          <w:szCs w:val="24"/>
          <w:lang w:val="uk-UA"/>
        </w:rPr>
        <w:t xml:space="preserve">С. </w:t>
      </w:r>
      <w:r w:rsidR="00330076" w:rsidRPr="00B013EE">
        <w:rPr>
          <w:color w:val="auto"/>
          <w:spacing w:val="-6"/>
          <w:sz w:val="24"/>
          <w:szCs w:val="24"/>
          <w:lang w:val="uk-UA"/>
        </w:rPr>
        <w:t> </w:t>
      </w:r>
      <w:r w:rsidR="009B65B1" w:rsidRPr="00B013EE">
        <w:rPr>
          <w:color w:val="auto"/>
          <w:spacing w:val="-6"/>
          <w:sz w:val="24"/>
          <w:szCs w:val="24"/>
          <w:lang w:val="uk-UA"/>
        </w:rPr>
        <w:t xml:space="preserve">10 </w:t>
      </w:r>
      <w:r w:rsidR="009B65B1" w:rsidRPr="00B013EE">
        <w:rPr>
          <w:color w:val="auto"/>
          <w:sz w:val="24"/>
          <w:szCs w:val="24"/>
          <w:lang w:val="uk-UA"/>
        </w:rPr>
        <w:t xml:space="preserve">– </w:t>
      </w:r>
      <w:r w:rsidRPr="00B013EE">
        <w:rPr>
          <w:color w:val="auto"/>
          <w:spacing w:val="-6"/>
          <w:sz w:val="24"/>
          <w:szCs w:val="24"/>
          <w:lang w:val="uk-UA"/>
        </w:rPr>
        <w:t>12.</w:t>
      </w:r>
    </w:p>
    <w:p w:rsidR="00CD79FA" w:rsidRPr="00B013EE" w:rsidRDefault="0080296E" w:rsidP="00CD79FA">
      <w:pPr>
        <w:pStyle w:val="28"/>
        <w:numPr>
          <w:ilvl w:val="0"/>
          <w:numId w:val="1"/>
        </w:numPr>
        <w:shd w:val="clear" w:color="auto" w:fill="auto"/>
        <w:tabs>
          <w:tab w:val="left" w:pos="20"/>
        </w:tabs>
        <w:spacing w:line="240" w:lineRule="auto"/>
        <w:ind w:left="0" w:right="20" w:firstLine="567"/>
        <w:rPr>
          <w:color w:val="auto"/>
          <w:sz w:val="24"/>
          <w:szCs w:val="24"/>
          <w:lang w:val="uk-UA"/>
        </w:rPr>
      </w:pPr>
      <w:r w:rsidRPr="00B013EE">
        <w:rPr>
          <w:color w:val="auto"/>
          <w:sz w:val="24"/>
          <w:szCs w:val="24"/>
          <w:lang w:val="uk-UA"/>
        </w:rPr>
        <w:t>Кривенкова Р.</w:t>
      </w:r>
      <w:r w:rsidR="005449C2">
        <w:rPr>
          <w:color w:val="auto"/>
          <w:sz w:val="24"/>
          <w:szCs w:val="24"/>
          <w:lang w:val="uk-UA"/>
        </w:rPr>
        <w:t xml:space="preserve"> </w:t>
      </w:r>
      <w:r w:rsidRPr="00B013EE">
        <w:rPr>
          <w:color w:val="auto"/>
          <w:sz w:val="24"/>
          <w:szCs w:val="24"/>
          <w:lang w:val="uk-UA"/>
        </w:rPr>
        <w:t>Ю.</w:t>
      </w:r>
      <w:r w:rsidRPr="00B013EE">
        <w:rPr>
          <w:i/>
          <w:color w:val="auto"/>
          <w:sz w:val="24"/>
          <w:szCs w:val="24"/>
          <w:lang w:val="uk-UA"/>
        </w:rPr>
        <w:t xml:space="preserve"> </w:t>
      </w:r>
      <w:r w:rsidRPr="00B013EE">
        <w:rPr>
          <w:color w:val="auto"/>
          <w:sz w:val="24"/>
          <w:szCs w:val="24"/>
          <w:lang w:val="uk-UA"/>
        </w:rPr>
        <w:t xml:space="preserve">Роль державного </w:t>
      </w:r>
      <w:r w:rsidRPr="00B013EE">
        <w:rPr>
          <w:color w:val="auto"/>
          <w:sz w:val="24"/>
          <w:szCs w:val="24"/>
          <w:shd w:val="clear" w:color="auto" w:fill="FFFFFF"/>
          <w:lang w:val="uk-UA"/>
        </w:rPr>
        <w:t>управління в туристичній галузі України: особливості реалізації туристичного потенціалу</w:t>
      </w:r>
      <w:r w:rsidR="00330076" w:rsidRPr="00B013EE">
        <w:rPr>
          <w:color w:val="auto"/>
          <w:sz w:val="24"/>
          <w:szCs w:val="24"/>
          <w:shd w:val="clear" w:color="auto" w:fill="FFFFFF"/>
          <w:lang w:val="uk-UA"/>
        </w:rPr>
        <w:t xml:space="preserve"> </w:t>
      </w:r>
      <w:r w:rsidR="00330076" w:rsidRPr="00B013EE">
        <w:rPr>
          <w:color w:val="auto"/>
          <w:sz w:val="24"/>
          <w:szCs w:val="24"/>
          <w:lang w:val="uk-UA"/>
        </w:rPr>
        <w:t>/ Р.  Ю.  Кривенкова</w:t>
      </w:r>
      <w:r w:rsidRPr="00B013EE">
        <w:rPr>
          <w:color w:val="auto"/>
          <w:sz w:val="24"/>
          <w:szCs w:val="24"/>
          <w:shd w:val="clear" w:color="auto" w:fill="FFFFFF"/>
          <w:lang w:val="uk-UA"/>
        </w:rPr>
        <w:t xml:space="preserve"> // </w:t>
      </w:r>
      <w:r w:rsidRPr="00B013EE">
        <w:rPr>
          <w:color w:val="auto"/>
          <w:sz w:val="24"/>
          <w:szCs w:val="24"/>
          <w:lang w:val="uk-UA"/>
        </w:rPr>
        <w:t>Проблеми управління соціальним і гуманітарним розвитком: матеріали ХІ регіон. наук.-практ. конф. за міжнар. участю, м. Дніпро, 1 груд. 2017 р. / за ред. О. Б. Кір</w:t>
      </w:r>
      <w:r w:rsidR="00330076" w:rsidRPr="00B013EE">
        <w:rPr>
          <w:color w:val="auto"/>
          <w:sz w:val="24"/>
          <w:szCs w:val="24"/>
          <w:lang w:val="uk-UA"/>
        </w:rPr>
        <w:t xml:space="preserve">єєвої. – Дніпро, 2017. – С. 578 – </w:t>
      </w:r>
      <w:r w:rsidRPr="00B013EE">
        <w:rPr>
          <w:color w:val="auto"/>
          <w:sz w:val="24"/>
          <w:szCs w:val="24"/>
          <w:lang w:val="uk-UA"/>
        </w:rPr>
        <w:t>581.</w:t>
      </w:r>
    </w:p>
    <w:p w:rsidR="00CD79FA" w:rsidRPr="00B013EE" w:rsidRDefault="0080296E" w:rsidP="00CD79FA">
      <w:pPr>
        <w:pStyle w:val="28"/>
        <w:numPr>
          <w:ilvl w:val="0"/>
          <w:numId w:val="1"/>
        </w:numPr>
        <w:shd w:val="clear" w:color="auto" w:fill="auto"/>
        <w:tabs>
          <w:tab w:val="left" w:pos="20"/>
        </w:tabs>
        <w:spacing w:line="240" w:lineRule="auto"/>
        <w:ind w:left="0" w:right="20" w:firstLine="567"/>
        <w:rPr>
          <w:color w:val="auto"/>
          <w:sz w:val="24"/>
          <w:szCs w:val="24"/>
          <w:lang w:val="uk-UA"/>
        </w:rPr>
      </w:pPr>
      <w:r w:rsidRPr="00B013EE">
        <w:rPr>
          <w:color w:val="auto"/>
          <w:sz w:val="24"/>
          <w:szCs w:val="24"/>
          <w:lang w:val="uk-UA"/>
        </w:rPr>
        <w:t>Кривенкова Р.</w:t>
      </w:r>
      <w:r w:rsidR="005449C2">
        <w:rPr>
          <w:color w:val="auto"/>
          <w:sz w:val="24"/>
          <w:szCs w:val="24"/>
          <w:lang w:val="uk-UA"/>
        </w:rPr>
        <w:t xml:space="preserve"> </w:t>
      </w:r>
      <w:r w:rsidRPr="00B013EE">
        <w:rPr>
          <w:color w:val="auto"/>
          <w:sz w:val="24"/>
          <w:szCs w:val="24"/>
          <w:lang w:val="uk-UA"/>
        </w:rPr>
        <w:t>Ю. Сучасні проблеми трансформування туристичного потенціалу України у ефективний туристичний бізнес / Р.Ю. Кривенкова</w:t>
      </w:r>
      <w:r w:rsidRPr="00B013EE">
        <w:rPr>
          <w:color w:val="auto"/>
          <w:spacing w:val="4"/>
          <w:sz w:val="24"/>
          <w:szCs w:val="24"/>
          <w:lang w:val="uk-UA"/>
        </w:rPr>
        <w:t>,</w:t>
      </w:r>
      <w:r w:rsidR="00051807" w:rsidRPr="00B013EE">
        <w:rPr>
          <w:color w:val="auto"/>
          <w:sz w:val="24"/>
          <w:szCs w:val="24"/>
          <w:lang w:val="uk-UA"/>
        </w:rPr>
        <w:t xml:space="preserve"> </w:t>
      </w:r>
      <w:r w:rsidRPr="00B013EE">
        <w:rPr>
          <w:color w:val="auto"/>
          <w:sz w:val="24"/>
          <w:szCs w:val="24"/>
          <w:lang w:val="uk-UA"/>
        </w:rPr>
        <w:t>Н.Ф. Габчак</w:t>
      </w:r>
      <w:r w:rsidRPr="00B013EE">
        <w:rPr>
          <w:color w:val="auto"/>
          <w:sz w:val="24"/>
          <w:szCs w:val="24"/>
          <w:shd w:val="clear" w:color="auto" w:fill="FFFFFF"/>
          <w:lang w:val="uk-UA"/>
        </w:rPr>
        <w:t xml:space="preserve"> //Україна: географія цілей та можливостей: зб. наук. праць: у 4-х т. Т. 3</w:t>
      </w:r>
      <w:r w:rsidRPr="00B013EE">
        <w:rPr>
          <w:color w:val="auto"/>
          <w:sz w:val="24"/>
          <w:szCs w:val="24"/>
          <w:lang w:val="uk-UA"/>
        </w:rPr>
        <w:t xml:space="preserve">. </w:t>
      </w:r>
      <w:r w:rsidRPr="00B013EE">
        <w:rPr>
          <w:color w:val="auto"/>
          <w:sz w:val="24"/>
          <w:szCs w:val="24"/>
          <w:shd w:val="clear" w:color="auto" w:fill="FFFFFF"/>
          <w:lang w:val="uk-UA"/>
        </w:rPr>
        <w:t>–</w:t>
      </w:r>
      <w:r w:rsidRPr="00B013EE">
        <w:rPr>
          <w:rStyle w:val="apple-converted-space"/>
          <w:color w:val="auto"/>
          <w:sz w:val="24"/>
          <w:szCs w:val="24"/>
          <w:shd w:val="clear" w:color="auto" w:fill="FFFFFF"/>
          <w:lang w:val="uk-UA"/>
        </w:rPr>
        <w:t xml:space="preserve"> </w:t>
      </w:r>
      <w:r w:rsidRPr="00B013EE">
        <w:rPr>
          <w:color w:val="auto"/>
          <w:sz w:val="24"/>
          <w:szCs w:val="24"/>
          <w:shd w:val="clear" w:color="auto" w:fill="FFFFFF"/>
          <w:lang w:val="uk-UA"/>
        </w:rPr>
        <w:t xml:space="preserve">К.: ВГЛ Обрії, 2012. – </w:t>
      </w:r>
      <w:r w:rsidRPr="00B013EE">
        <w:rPr>
          <w:rStyle w:val="apple-converted-space"/>
          <w:color w:val="auto"/>
          <w:sz w:val="24"/>
          <w:szCs w:val="24"/>
          <w:shd w:val="clear" w:color="auto" w:fill="FFFFFF"/>
          <w:lang w:val="uk-UA"/>
        </w:rPr>
        <w:t xml:space="preserve">С. </w:t>
      </w:r>
      <w:r w:rsidR="00330076" w:rsidRPr="00B013EE">
        <w:rPr>
          <w:color w:val="auto"/>
          <w:sz w:val="24"/>
          <w:szCs w:val="24"/>
          <w:shd w:val="clear" w:color="auto" w:fill="FFFFFF"/>
          <w:lang w:val="uk-UA"/>
        </w:rPr>
        <w:t xml:space="preserve">208 </w:t>
      </w:r>
      <w:r w:rsidR="00330076" w:rsidRPr="00B013EE">
        <w:rPr>
          <w:color w:val="auto"/>
          <w:sz w:val="24"/>
          <w:szCs w:val="24"/>
          <w:lang w:val="uk-UA"/>
        </w:rPr>
        <w:t xml:space="preserve">– </w:t>
      </w:r>
      <w:r w:rsidRPr="00B013EE">
        <w:rPr>
          <w:color w:val="auto"/>
          <w:sz w:val="24"/>
          <w:szCs w:val="24"/>
          <w:shd w:val="clear" w:color="auto" w:fill="FFFFFF"/>
          <w:lang w:val="uk-UA"/>
        </w:rPr>
        <w:t>212.</w:t>
      </w:r>
    </w:p>
    <w:p w:rsidR="00CD79FA" w:rsidRPr="00B013EE" w:rsidRDefault="0080296E" w:rsidP="00CD79FA">
      <w:pPr>
        <w:pStyle w:val="28"/>
        <w:numPr>
          <w:ilvl w:val="0"/>
          <w:numId w:val="1"/>
        </w:numPr>
        <w:shd w:val="clear" w:color="auto" w:fill="auto"/>
        <w:tabs>
          <w:tab w:val="left" w:pos="20"/>
        </w:tabs>
        <w:spacing w:line="240" w:lineRule="auto"/>
        <w:ind w:left="0" w:right="20" w:firstLine="567"/>
        <w:rPr>
          <w:color w:val="auto"/>
          <w:sz w:val="24"/>
          <w:szCs w:val="24"/>
          <w:lang w:val="uk-UA"/>
        </w:rPr>
      </w:pPr>
      <w:r w:rsidRPr="00B013EE">
        <w:rPr>
          <w:color w:val="auto"/>
          <w:sz w:val="24"/>
          <w:szCs w:val="24"/>
          <w:lang w:val="uk-UA"/>
        </w:rPr>
        <w:t>Кривенкова Р.</w:t>
      </w:r>
      <w:r w:rsidR="005449C2">
        <w:rPr>
          <w:color w:val="auto"/>
          <w:sz w:val="24"/>
          <w:szCs w:val="24"/>
          <w:lang w:val="uk-UA"/>
        </w:rPr>
        <w:t xml:space="preserve"> </w:t>
      </w:r>
      <w:r w:rsidRPr="00B013EE">
        <w:rPr>
          <w:color w:val="auto"/>
          <w:sz w:val="24"/>
          <w:szCs w:val="24"/>
          <w:lang w:val="uk-UA"/>
        </w:rPr>
        <w:t>Ю. Туристично-рекреаційний потенціал України</w:t>
      </w:r>
      <w:r w:rsidRPr="00B013EE">
        <w:rPr>
          <w:color w:val="auto"/>
          <w:spacing w:val="-6"/>
          <w:sz w:val="24"/>
          <w:szCs w:val="24"/>
          <w:lang w:val="uk-UA"/>
        </w:rPr>
        <w:t xml:space="preserve"> у конт</w:t>
      </w:r>
      <w:r w:rsidRPr="00B013EE">
        <w:rPr>
          <w:color w:val="auto"/>
          <w:sz w:val="24"/>
          <w:szCs w:val="24"/>
          <w:lang w:val="uk-UA"/>
        </w:rPr>
        <w:t xml:space="preserve">ексті реалізації туристичної діяльності </w:t>
      </w:r>
      <w:r w:rsidR="00330076" w:rsidRPr="00B013EE">
        <w:rPr>
          <w:color w:val="auto"/>
          <w:sz w:val="24"/>
          <w:szCs w:val="24"/>
          <w:lang w:val="uk-UA"/>
        </w:rPr>
        <w:t xml:space="preserve">/ Р.  Ю.  Кривенкова </w:t>
      </w:r>
      <w:r w:rsidRPr="00B013EE">
        <w:rPr>
          <w:color w:val="auto"/>
          <w:sz w:val="24"/>
          <w:szCs w:val="24"/>
          <w:lang w:val="uk-UA"/>
        </w:rPr>
        <w:t xml:space="preserve">// </w:t>
      </w:r>
      <w:r w:rsidRPr="00B013EE">
        <w:rPr>
          <w:color w:val="auto"/>
          <w:spacing w:val="-6"/>
          <w:sz w:val="24"/>
          <w:szCs w:val="24"/>
          <w:lang w:val="uk-UA"/>
        </w:rPr>
        <w:t>Сучасні т</w:t>
      </w:r>
      <w:r w:rsidRPr="00B013EE">
        <w:rPr>
          <w:color w:val="auto"/>
          <w:sz w:val="24"/>
          <w:szCs w:val="24"/>
          <w:lang w:val="uk-UA"/>
        </w:rPr>
        <w:t xml:space="preserve">енденції розвитку освіти і науки в інтердисциплінарному контексті: матеріали </w:t>
      </w:r>
      <w:r w:rsidRPr="00B013EE">
        <w:rPr>
          <w:color w:val="auto"/>
          <w:spacing w:val="-6"/>
          <w:sz w:val="24"/>
          <w:szCs w:val="24"/>
          <w:lang w:val="uk-UA"/>
        </w:rPr>
        <w:t xml:space="preserve">ІІ-ї Міжнар. наук.-практ. конф., 24-25 березня 2016 р. / [ред.-упоряд. І. Зимомря, В. Ільницький]. </w:t>
      </w:r>
      <w:r w:rsidRPr="00B013EE">
        <w:rPr>
          <w:color w:val="auto"/>
          <w:sz w:val="24"/>
          <w:szCs w:val="24"/>
          <w:lang w:val="uk-UA"/>
        </w:rPr>
        <w:t xml:space="preserve">– </w:t>
      </w:r>
      <w:r w:rsidRPr="00B013EE">
        <w:rPr>
          <w:color w:val="auto"/>
          <w:spacing w:val="-6"/>
          <w:sz w:val="24"/>
          <w:szCs w:val="24"/>
          <w:lang w:val="uk-UA"/>
        </w:rPr>
        <w:t xml:space="preserve">Ченстохова-Ужгород-Дрогобич: Посвіт, 2016. </w:t>
      </w:r>
      <w:r w:rsidRPr="00B013EE">
        <w:rPr>
          <w:color w:val="auto"/>
          <w:sz w:val="24"/>
          <w:szCs w:val="24"/>
          <w:lang w:val="uk-UA"/>
        </w:rPr>
        <w:t xml:space="preserve">– </w:t>
      </w:r>
      <w:r w:rsidR="00330076" w:rsidRPr="00B013EE">
        <w:rPr>
          <w:color w:val="auto"/>
          <w:spacing w:val="-6"/>
          <w:sz w:val="24"/>
          <w:szCs w:val="24"/>
          <w:lang w:val="uk-UA"/>
        </w:rPr>
        <w:t xml:space="preserve">С. 388 </w:t>
      </w:r>
      <w:r w:rsidR="00330076" w:rsidRPr="00B013EE">
        <w:rPr>
          <w:color w:val="auto"/>
          <w:sz w:val="24"/>
          <w:szCs w:val="24"/>
          <w:lang w:val="uk-UA"/>
        </w:rPr>
        <w:t xml:space="preserve">– </w:t>
      </w:r>
      <w:r w:rsidRPr="00B013EE">
        <w:rPr>
          <w:color w:val="auto"/>
          <w:spacing w:val="-6"/>
          <w:sz w:val="24"/>
          <w:szCs w:val="24"/>
          <w:lang w:val="uk-UA"/>
        </w:rPr>
        <w:t>390.</w:t>
      </w:r>
    </w:p>
    <w:p w:rsidR="00CD79FA" w:rsidRPr="00B013EE" w:rsidRDefault="0080296E" w:rsidP="00CD79FA">
      <w:pPr>
        <w:pStyle w:val="28"/>
        <w:numPr>
          <w:ilvl w:val="0"/>
          <w:numId w:val="1"/>
        </w:numPr>
        <w:shd w:val="clear" w:color="auto" w:fill="auto"/>
        <w:tabs>
          <w:tab w:val="left" w:pos="20"/>
        </w:tabs>
        <w:spacing w:line="240" w:lineRule="auto"/>
        <w:ind w:left="0" w:right="20" w:firstLine="567"/>
        <w:rPr>
          <w:color w:val="auto"/>
          <w:sz w:val="24"/>
          <w:szCs w:val="24"/>
          <w:lang w:val="uk-UA"/>
        </w:rPr>
      </w:pPr>
      <w:r w:rsidRPr="00B013EE">
        <w:rPr>
          <w:color w:val="auto"/>
          <w:sz w:val="24"/>
          <w:szCs w:val="24"/>
          <w:lang w:val="uk-UA"/>
        </w:rPr>
        <w:t>Кривенкова Р.</w:t>
      </w:r>
      <w:r w:rsidR="005449C2">
        <w:rPr>
          <w:color w:val="auto"/>
          <w:sz w:val="24"/>
          <w:szCs w:val="24"/>
          <w:lang w:val="uk-UA"/>
        </w:rPr>
        <w:t xml:space="preserve"> </w:t>
      </w:r>
      <w:r w:rsidRPr="00B013EE">
        <w:rPr>
          <w:color w:val="auto"/>
          <w:sz w:val="24"/>
          <w:szCs w:val="24"/>
          <w:lang w:val="uk-UA"/>
        </w:rPr>
        <w:t xml:space="preserve">Ю. Український національний туристичний продукт на ринку турпослуг: порівняння з Норвегією </w:t>
      </w:r>
      <w:r w:rsidR="00330076" w:rsidRPr="00B013EE">
        <w:rPr>
          <w:color w:val="auto"/>
          <w:sz w:val="24"/>
          <w:szCs w:val="24"/>
          <w:lang w:val="uk-UA"/>
        </w:rPr>
        <w:t xml:space="preserve">/ Р.  Ю.  Кривенкова, Б. Й. Вийгшев </w:t>
      </w:r>
      <w:r w:rsidRPr="00B013EE">
        <w:rPr>
          <w:color w:val="auto"/>
          <w:sz w:val="24"/>
          <w:szCs w:val="24"/>
          <w:lang w:val="uk-UA"/>
        </w:rPr>
        <w:t xml:space="preserve">// </w:t>
      </w:r>
      <w:r w:rsidRPr="00B013EE">
        <w:rPr>
          <w:bCs/>
          <w:color w:val="auto"/>
          <w:sz w:val="24"/>
          <w:szCs w:val="24"/>
          <w:lang w:val="uk-UA"/>
        </w:rPr>
        <w:t>Туризм сучасності</w:t>
      </w:r>
      <w:r w:rsidR="00330076" w:rsidRPr="00B013EE">
        <w:rPr>
          <w:bCs/>
          <w:color w:val="auto"/>
          <w:sz w:val="24"/>
          <w:szCs w:val="24"/>
          <w:lang w:val="uk-UA"/>
        </w:rPr>
        <w:t xml:space="preserve"> </w:t>
      </w:r>
      <w:r w:rsidRPr="00B013EE">
        <w:rPr>
          <w:bCs/>
          <w:color w:val="auto"/>
          <w:sz w:val="24"/>
          <w:szCs w:val="24"/>
          <w:lang w:val="uk-UA"/>
        </w:rPr>
        <w:t>: пробл</w:t>
      </w:r>
      <w:r w:rsidRPr="00B013EE">
        <w:rPr>
          <w:color w:val="auto"/>
          <w:sz w:val="24"/>
          <w:szCs w:val="24"/>
          <w:lang w:val="uk-UA"/>
        </w:rPr>
        <w:t>е</w:t>
      </w:r>
      <w:r w:rsidRPr="00B013EE">
        <w:rPr>
          <w:bCs/>
          <w:color w:val="auto"/>
          <w:sz w:val="24"/>
          <w:szCs w:val="24"/>
          <w:lang w:val="uk-UA"/>
        </w:rPr>
        <w:t>ми та п</w:t>
      </w:r>
      <w:r w:rsidRPr="00B013EE">
        <w:rPr>
          <w:color w:val="auto"/>
          <w:sz w:val="24"/>
          <w:szCs w:val="24"/>
          <w:lang w:val="uk-UA"/>
        </w:rPr>
        <w:t>е</w:t>
      </w:r>
      <w:r w:rsidRPr="00B013EE">
        <w:rPr>
          <w:bCs/>
          <w:color w:val="auto"/>
          <w:sz w:val="24"/>
          <w:szCs w:val="24"/>
          <w:lang w:val="uk-UA"/>
        </w:rPr>
        <w:t>рсп</w:t>
      </w:r>
      <w:r w:rsidRPr="00B013EE">
        <w:rPr>
          <w:color w:val="auto"/>
          <w:sz w:val="24"/>
          <w:szCs w:val="24"/>
          <w:lang w:val="uk-UA"/>
        </w:rPr>
        <w:t>е</w:t>
      </w:r>
      <w:r w:rsidRPr="00B013EE">
        <w:rPr>
          <w:bCs/>
          <w:color w:val="auto"/>
          <w:sz w:val="24"/>
          <w:szCs w:val="24"/>
          <w:lang w:val="uk-UA"/>
        </w:rPr>
        <w:t>ктиви</w:t>
      </w:r>
      <w:r w:rsidR="00330076" w:rsidRPr="00B013EE">
        <w:rPr>
          <w:bCs/>
          <w:color w:val="auto"/>
          <w:sz w:val="24"/>
          <w:szCs w:val="24"/>
          <w:lang w:val="uk-UA"/>
        </w:rPr>
        <w:t xml:space="preserve"> </w:t>
      </w:r>
      <w:r w:rsidRPr="00B013EE">
        <w:rPr>
          <w:color w:val="auto"/>
          <w:sz w:val="24"/>
          <w:szCs w:val="24"/>
          <w:shd w:val="clear" w:color="auto" w:fill="FFFFFF"/>
          <w:lang w:val="uk-UA"/>
        </w:rPr>
        <w:t xml:space="preserve">: </w:t>
      </w:r>
      <w:r w:rsidRPr="00B013EE">
        <w:rPr>
          <w:color w:val="auto"/>
          <w:sz w:val="24"/>
          <w:szCs w:val="24"/>
          <w:lang w:val="uk-UA"/>
        </w:rPr>
        <w:t>зб. праць</w:t>
      </w:r>
      <w:r w:rsidRPr="00B013EE">
        <w:rPr>
          <w:color w:val="auto"/>
          <w:sz w:val="24"/>
          <w:szCs w:val="24"/>
          <w:shd w:val="clear" w:color="auto" w:fill="FFFFFF"/>
          <w:lang w:val="uk-UA"/>
        </w:rPr>
        <w:t xml:space="preserve"> І Вс</w:t>
      </w:r>
      <w:r w:rsidRPr="00B013EE">
        <w:rPr>
          <w:color w:val="auto"/>
          <w:sz w:val="24"/>
          <w:szCs w:val="24"/>
          <w:lang w:val="uk-UA"/>
        </w:rPr>
        <w:t>е</w:t>
      </w:r>
      <w:r w:rsidRPr="00B013EE">
        <w:rPr>
          <w:color w:val="auto"/>
          <w:sz w:val="24"/>
          <w:szCs w:val="24"/>
          <w:shd w:val="clear" w:color="auto" w:fill="FFFFFF"/>
          <w:lang w:val="uk-UA"/>
        </w:rPr>
        <w:t xml:space="preserve">укр. заоч. </w:t>
      </w:r>
      <w:r w:rsidRPr="00B013EE">
        <w:rPr>
          <w:color w:val="auto"/>
          <w:sz w:val="24"/>
          <w:szCs w:val="24"/>
          <w:lang w:val="uk-UA"/>
        </w:rPr>
        <w:t xml:space="preserve">наук.-практ. конф. молодих вчених, м. </w:t>
      </w:r>
      <w:r w:rsidR="00330076" w:rsidRPr="00B013EE">
        <w:rPr>
          <w:color w:val="auto"/>
          <w:sz w:val="24"/>
          <w:szCs w:val="24"/>
          <w:lang w:val="uk-UA"/>
        </w:rPr>
        <w:t> </w:t>
      </w:r>
      <w:r w:rsidRPr="00B013EE">
        <w:rPr>
          <w:color w:val="auto"/>
          <w:sz w:val="24"/>
          <w:szCs w:val="24"/>
          <w:lang w:val="uk-UA"/>
        </w:rPr>
        <w:t>Тернопіль, 30 травня 2017 р. – Тернопіль: ФОП Осадца Ю. В., 2017. – С.</w:t>
      </w:r>
      <w:r w:rsidR="00330076" w:rsidRPr="00B013EE">
        <w:rPr>
          <w:color w:val="auto"/>
          <w:sz w:val="24"/>
          <w:szCs w:val="24"/>
          <w:lang w:val="uk-UA"/>
        </w:rPr>
        <w:t xml:space="preserve"> 176 – </w:t>
      </w:r>
      <w:r w:rsidRPr="00B013EE">
        <w:rPr>
          <w:color w:val="auto"/>
          <w:sz w:val="24"/>
          <w:szCs w:val="24"/>
          <w:lang w:val="uk-UA"/>
        </w:rPr>
        <w:t>183</w:t>
      </w:r>
      <w:r w:rsidR="00330076" w:rsidRPr="00B013EE">
        <w:rPr>
          <w:color w:val="auto"/>
          <w:sz w:val="24"/>
          <w:szCs w:val="24"/>
          <w:lang w:val="uk-UA"/>
        </w:rPr>
        <w:t>.</w:t>
      </w:r>
    </w:p>
    <w:p w:rsidR="00CD79FA" w:rsidRPr="00B013EE" w:rsidRDefault="0080296E" w:rsidP="00CD79FA">
      <w:pPr>
        <w:pStyle w:val="28"/>
        <w:numPr>
          <w:ilvl w:val="0"/>
          <w:numId w:val="1"/>
        </w:numPr>
        <w:shd w:val="clear" w:color="auto" w:fill="auto"/>
        <w:tabs>
          <w:tab w:val="left" w:pos="20"/>
        </w:tabs>
        <w:spacing w:line="240" w:lineRule="auto"/>
        <w:ind w:left="0" w:right="20" w:firstLine="567"/>
        <w:rPr>
          <w:color w:val="auto"/>
          <w:sz w:val="24"/>
          <w:szCs w:val="24"/>
          <w:lang w:val="uk-UA"/>
        </w:rPr>
      </w:pPr>
      <w:r w:rsidRPr="00B013EE">
        <w:rPr>
          <w:color w:val="auto"/>
          <w:sz w:val="24"/>
          <w:szCs w:val="24"/>
          <w:lang w:val="uk-UA"/>
        </w:rPr>
        <w:t>Туристичні маршрути Закарпаття: путівник, виготовлений у рамках релазіації заходів Програми розвитку туризму і курортів у Закарпатській області на 2016-2020 роки / [відп. ос. Д.М. Ман]. – Ужгород, 2018. – 40 с.</w:t>
      </w:r>
    </w:p>
    <w:p w:rsidR="00CD79FA" w:rsidRPr="00B013EE" w:rsidRDefault="00CD79FA" w:rsidP="00CD79FA">
      <w:pPr>
        <w:pStyle w:val="28"/>
        <w:shd w:val="clear" w:color="auto" w:fill="auto"/>
        <w:tabs>
          <w:tab w:val="left" w:pos="20"/>
        </w:tabs>
        <w:spacing w:line="240" w:lineRule="auto"/>
        <w:ind w:left="567" w:right="20" w:firstLine="0"/>
        <w:jc w:val="center"/>
        <w:rPr>
          <w:b/>
          <w:sz w:val="24"/>
          <w:szCs w:val="24"/>
          <w:lang w:val="uk-UA"/>
        </w:rPr>
      </w:pPr>
    </w:p>
    <w:p w:rsidR="00CD79FA" w:rsidRPr="00B013EE" w:rsidRDefault="006A432B" w:rsidP="00CD79FA">
      <w:pPr>
        <w:pStyle w:val="28"/>
        <w:shd w:val="clear" w:color="auto" w:fill="auto"/>
        <w:tabs>
          <w:tab w:val="left" w:pos="20"/>
        </w:tabs>
        <w:spacing w:line="240" w:lineRule="auto"/>
        <w:ind w:left="567" w:right="20" w:firstLine="0"/>
        <w:jc w:val="center"/>
        <w:rPr>
          <w:color w:val="auto"/>
          <w:sz w:val="24"/>
          <w:szCs w:val="24"/>
          <w:lang w:val="uk-UA"/>
        </w:rPr>
      </w:pPr>
      <w:r w:rsidRPr="00B013EE">
        <w:rPr>
          <w:b/>
          <w:sz w:val="24"/>
          <w:szCs w:val="24"/>
          <w:lang w:val="uk-UA"/>
        </w:rPr>
        <w:t>Інформаційні ресурси</w:t>
      </w:r>
      <w:r w:rsidR="00CF5560" w:rsidRPr="00B013EE">
        <w:rPr>
          <w:b/>
          <w:sz w:val="24"/>
          <w:szCs w:val="24"/>
          <w:lang w:val="uk-UA"/>
        </w:rPr>
        <w:t xml:space="preserve"> мережі Інтернет</w:t>
      </w:r>
      <w:r w:rsidR="005C32C7" w:rsidRPr="00B013EE">
        <w:rPr>
          <w:b/>
          <w:sz w:val="24"/>
          <w:szCs w:val="24"/>
          <w:lang w:val="uk-UA"/>
        </w:rPr>
        <w:t xml:space="preserve"> </w:t>
      </w:r>
      <w:r w:rsidRPr="00B013EE">
        <w:rPr>
          <w:b/>
          <w:sz w:val="24"/>
          <w:szCs w:val="24"/>
          <w:lang w:val="uk-UA"/>
        </w:rPr>
        <w:t>:</w:t>
      </w:r>
    </w:p>
    <w:p w:rsidR="00F1436E" w:rsidRPr="00B013EE" w:rsidRDefault="003B5E77" w:rsidP="00F1436E">
      <w:pPr>
        <w:pStyle w:val="28"/>
        <w:numPr>
          <w:ilvl w:val="0"/>
          <w:numId w:val="1"/>
        </w:numPr>
        <w:shd w:val="clear" w:color="auto" w:fill="auto"/>
        <w:tabs>
          <w:tab w:val="left" w:pos="20"/>
        </w:tabs>
        <w:spacing w:line="240" w:lineRule="auto"/>
        <w:ind w:left="0" w:right="20" w:firstLine="567"/>
        <w:rPr>
          <w:color w:val="auto"/>
          <w:sz w:val="24"/>
          <w:szCs w:val="24"/>
          <w:lang w:val="uk-UA"/>
        </w:rPr>
      </w:pPr>
      <w:r w:rsidRPr="00B013EE">
        <w:rPr>
          <w:color w:val="auto"/>
          <w:sz w:val="24"/>
          <w:szCs w:val="24"/>
          <w:lang w:val="uk-UA"/>
        </w:rPr>
        <w:t>Eколого-освітній альманах [Електронний ресурс]. – Режим доступу</w:t>
      </w:r>
      <w:r w:rsidR="00CD79FA" w:rsidRPr="00B013EE">
        <w:rPr>
          <w:color w:val="auto"/>
          <w:sz w:val="24"/>
          <w:szCs w:val="24"/>
          <w:lang w:val="uk-UA"/>
        </w:rPr>
        <w:t xml:space="preserve"> </w:t>
      </w:r>
      <w:r w:rsidRPr="00B013EE">
        <w:rPr>
          <w:color w:val="auto"/>
          <w:sz w:val="24"/>
          <w:szCs w:val="24"/>
          <w:lang w:val="uk-UA"/>
        </w:rPr>
        <w:t xml:space="preserve">: </w:t>
      </w:r>
      <w:hyperlink r:id="rId11" w:history="1">
        <w:r w:rsidR="00CD79FA" w:rsidRPr="00B013EE">
          <w:rPr>
            <w:rStyle w:val="aff"/>
            <w:color w:val="auto"/>
            <w:sz w:val="24"/>
            <w:szCs w:val="24"/>
            <w:u w:val="none"/>
            <w:lang w:val="uk-UA"/>
          </w:rPr>
          <w:t>http://ecozakarpat.gov.ua/?page_id=1121</w:t>
        </w:r>
      </w:hyperlink>
    </w:p>
    <w:p w:rsidR="00B16FAC" w:rsidRPr="00B013EE" w:rsidRDefault="00F1436E" w:rsidP="00B16FAC">
      <w:pPr>
        <w:pStyle w:val="28"/>
        <w:numPr>
          <w:ilvl w:val="0"/>
          <w:numId w:val="1"/>
        </w:numPr>
        <w:shd w:val="clear" w:color="auto" w:fill="auto"/>
        <w:tabs>
          <w:tab w:val="left" w:pos="20"/>
        </w:tabs>
        <w:spacing w:line="240" w:lineRule="auto"/>
        <w:ind w:left="0" w:right="20" w:firstLine="567"/>
        <w:rPr>
          <w:color w:val="auto"/>
          <w:sz w:val="24"/>
          <w:szCs w:val="24"/>
          <w:lang w:val="uk-UA"/>
        </w:rPr>
      </w:pPr>
      <w:r w:rsidRPr="00B013EE">
        <w:rPr>
          <w:color w:val="auto"/>
          <w:sz w:val="24"/>
          <w:szCs w:val="24"/>
          <w:lang w:val="uk-UA"/>
        </w:rPr>
        <w:t xml:space="preserve">Про схвалення </w:t>
      </w:r>
      <w:r w:rsidRPr="00B013EE">
        <w:rPr>
          <w:rStyle w:val="rvts23"/>
          <w:bCs/>
          <w:sz w:val="24"/>
          <w:szCs w:val="24"/>
          <w:lang w:val="uk-UA"/>
        </w:rPr>
        <w:t xml:space="preserve">Стратегії розвитку туризму та курортів України на період до 2026 року </w:t>
      </w:r>
      <w:r w:rsidRPr="00B013EE">
        <w:rPr>
          <w:color w:val="auto"/>
          <w:sz w:val="24"/>
          <w:szCs w:val="24"/>
          <w:lang w:val="uk-UA"/>
        </w:rPr>
        <w:t xml:space="preserve">[Електронний ресурс]. – Режим доступу : </w:t>
      </w:r>
      <w:hyperlink r:id="rId12" w:anchor="Text" w:history="1">
        <w:r w:rsidR="00B16FAC" w:rsidRPr="00B013EE">
          <w:rPr>
            <w:rStyle w:val="aff"/>
            <w:color w:val="auto"/>
            <w:sz w:val="24"/>
            <w:szCs w:val="24"/>
            <w:u w:val="none"/>
            <w:lang w:val="uk-UA"/>
          </w:rPr>
          <w:t>https://zakon.rada.gov.ua/laws/show/168-2017-%D1%80#Text</w:t>
        </w:r>
      </w:hyperlink>
    </w:p>
    <w:p w:rsidR="00B16FAC" w:rsidRPr="00B013EE" w:rsidRDefault="00B16FAC" w:rsidP="00B16FAC">
      <w:pPr>
        <w:pStyle w:val="28"/>
        <w:numPr>
          <w:ilvl w:val="0"/>
          <w:numId w:val="1"/>
        </w:numPr>
        <w:shd w:val="clear" w:color="auto" w:fill="auto"/>
        <w:tabs>
          <w:tab w:val="left" w:pos="20"/>
        </w:tabs>
        <w:spacing w:line="240" w:lineRule="auto"/>
        <w:ind w:left="0" w:right="20" w:firstLine="567"/>
        <w:rPr>
          <w:color w:val="auto"/>
          <w:sz w:val="24"/>
          <w:szCs w:val="24"/>
          <w:lang w:val="uk-UA"/>
        </w:rPr>
      </w:pPr>
      <w:r w:rsidRPr="00B013EE">
        <w:rPr>
          <w:color w:val="auto"/>
          <w:sz w:val="24"/>
          <w:szCs w:val="24"/>
          <w:lang w:val="uk-UA"/>
        </w:rPr>
        <w:t>Програма розвитку туризму і курортів у Закарпатській області на 2021-2023 роки [Електронний ресурс]. – Режим доступу : https://oda.carpathia.gov.ua/sites/default/files/upload/201124_0690.pdf</w:t>
      </w:r>
    </w:p>
    <w:p w:rsidR="00CD79FA" w:rsidRPr="00B013EE" w:rsidRDefault="00993074" w:rsidP="00CD79FA">
      <w:pPr>
        <w:pStyle w:val="28"/>
        <w:numPr>
          <w:ilvl w:val="0"/>
          <w:numId w:val="1"/>
        </w:numPr>
        <w:shd w:val="clear" w:color="auto" w:fill="auto"/>
        <w:tabs>
          <w:tab w:val="left" w:pos="20"/>
        </w:tabs>
        <w:spacing w:line="240" w:lineRule="auto"/>
        <w:ind w:left="0" w:right="20" w:firstLine="567"/>
        <w:rPr>
          <w:color w:val="auto"/>
          <w:sz w:val="24"/>
          <w:szCs w:val="24"/>
          <w:lang w:val="uk-UA"/>
        </w:rPr>
      </w:pPr>
      <w:r w:rsidRPr="00B013EE">
        <w:rPr>
          <w:color w:val="auto"/>
          <w:sz w:val="24"/>
          <w:szCs w:val="24"/>
          <w:lang w:val="uk-UA"/>
        </w:rPr>
        <w:t>Об’єкти природно-заповідного</w:t>
      </w:r>
      <w:r w:rsidR="003B5E77" w:rsidRPr="00B013EE">
        <w:rPr>
          <w:color w:val="auto"/>
          <w:sz w:val="24"/>
          <w:szCs w:val="24"/>
          <w:lang w:val="uk-UA"/>
        </w:rPr>
        <w:t xml:space="preserve"> фонд</w:t>
      </w:r>
      <w:r w:rsidRPr="00B013EE">
        <w:rPr>
          <w:color w:val="auto"/>
          <w:sz w:val="24"/>
          <w:szCs w:val="24"/>
          <w:lang w:val="uk-UA"/>
        </w:rPr>
        <w:t>у</w:t>
      </w:r>
      <w:r w:rsidR="00F1436E" w:rsidRPr="00B013EE">
        <w:rPr>
          <w:color w:val="auto"/>
          <w:sz w:val="24"/>
          <w:szCs w:val="24"/>
          <w:lang w:val="uk-UA"/>
        </w:rPr>
        <w:t xml:space="preserve"> Закарпатської області</w:t>
      </w:r>
      <w:r w:rsidR="003B5E77" w:rsidRPr="00B013EE">
        <w:rPr>
          <w:color w:val="auto"/>
          <w:sz w:val="24"/>
          <w:szCs w:val="24"/>
          <w:lang w:val="uk-UA"/>
        </w:rPr>
        <w:t xml:space="preserve"> [Електронний ресурс]. – Режим доступу</w:t>
      </w:r>
      <w:r w:rsidR="00CD79FA" w:rsidRPr="00B013EE">
        <w:rPr>
          <w:color w:val="auto"/>
          <w:sz w:val="24"/>
          <w:szCs w:val="24"/>
          <w:lang w:val="uk-UA"/>
        </w:rPr>
        <w:t xml:space="preserve"> </w:t>
      </w:r>
      <w:r w:rsidR="003B5E77" w:rsidRPr="00B013EE">
        <w:rPr>
          <w:color w:val="auto"/>
          <w:sz w:val="24"/>
          <w:szCs w:val="24"/>
          <w:lang w:val="uk-UA"/>
        </w:rPr>
        <w:t xml:space="preserve">: </w:t>
      </w:r>
      <w:hyperlink r:id="rId13" w:history="1">
        <w:r w:rsidR="00CD79FA" w:rsidRPr="00B013EE">
          <w:rPr>
            <w:rStyle w:val="aff"/>
            <w:color w:val="auto"/>
            <w:sz w:val="24"/>
            <w:szCs w:val="24"/>
            <w:u w:val="none"/>
            <w:lang w:val="uk-UA"/>
          </w:rPr>
          <w:t>http://ecozakarpat.gov.ua/?page_id=13</w:t>
        </w:r>
      </w:hyperlink>
    </w:p>
    <w:p w:rsidR="001C6CD2" w:rsidRPr="00B013EE" w:rsidRDefault="00BC3414" w:rsidP="001C6CD2">
      <w:pPr>
        <w:pStyle w:val="28"/>
        <w:numPr>
          <w:ilvl w:val="0"/>
          <w:numId w:val="1"/>
        </w:numPr>
        <w:shd w:val="clear" w:color="auto" w:fill="auto"/>
        <w:tabs>
          <w:tab w:val="left" w:pos="20"/>
        </w:tabs>
        <w:spacing w:line="240" w:lineRule="auto"/>
        <w:ind w:left="0" w:right="20" w:firstLine="567"/>
        <w:rPr>
          <w:rStyle w:val="aff"/>
          <w:color w:val="auto"/>
          <w:sz w:val="24"/>
          <w:szCs w:val="24"/>
          <w:u w:val="none"/>
          <w:lang w:val="uk-UA"/>
        </w:rPr>
      </w:pPr>
      <w:r w:rsidRPr="00B013EE">
        <w:rPr>
          <w:color w:val="auto"/>
          <w:sz w:val="24"/>
          <w:szCs w:val="24"/>
          <w:lang w:val="uk-UA"/>
        </w:rPr>
        <w:t>Офіційний вебпортал парламент</w:t>
      </w:r>
      <w:r w:rsidR="00F1436E" w:rsidRPr="00B013EE">
        <w:rPr>
          <w:color w:val="auto"/>
          <w:sz w:val="24"/>
          <w:szCs w:val="24"/>
          <w:lang w:val="uk-UA"/>
        </w:rPr>
        <w:t>у України Верховна Рада України</w:t>
      </w:r>
      <w:r w:rsidRPr="00B013EE">
        <w:rPr>
          <w:color w:val="auto"/>
          <w:sz w:val="24"/>
          <w:szCs w:val="24"/>
          <w:lang w:val="uk-UA"/>
        </w:rPr>
        <w:t xml:space="preserve"> [Електронний ресурс]. – Режим доступу :</w:t>
      </w:r>
      <w:hyperlink r:id="rId14" w:history="1">
        <w:r w:rsidR="001C6CD2" w:rsidRPr="00B013EE">
          <w:rPr>
            <w:rStyle w:val="aff"/>
            <w:color w:val="auto"/>
            <w:sz w:val="24"/>
            <w:szCs w:val="24"/>
            <w:u w:val="none"/>
            <w:lang w:val="uk-UA"/>
          </w:rPr>
          <w:t>www.rada.gov.ua</w:t>
        </w:r>
      </w:hyperlink>
    </w:p>
    <w:p w:rsidR="00877BB6" w:rsidRPr="00B013EE" w:rsidRDefault="00C50FCC" w:rsidP="00877BB6">
      <w:pPr>
        <w:pStyle w:val="28"/>
        <w:numPr>
          <w:ilvl w:val="0"/>
          <w:numId w:val="1"/>
        </w:numPr>
        <w:shd w:val="clear" w:color="auto" w:fill="auto"/>
        <w:tabs>
          <w:tab w:val="left" w:pos="20"/>
        </w:tabs>
        <w:spacing w:line="240" w:lineRule="auto"/>
        <w:ind w:left="0" w:right="20" w:firstLine="567"/>
        <w:rPr>
          <w:color w:val="auto"/>
          <w:sz w:val="24"/>
          <w:szCs w:val="24"/>
          <w:lang w:val="uk-UA"/>
        </w:rPr>
      </w:pPr>
      <w:r w:rsidRPr="00B013EE">
        <w:rPr>
          <w:color w:val="auto"/>
          <w:sz w:val="24"/>
          <w:szCs w:val="24"/>
          <w:shd w:val="clear" w:color="auto" w:fill="FFFFFF"/>
          <w:lang w:val="uk-UA"/>
        </w:rPr>
        <w:t xml:space="preserve">Офіційний веб-сайт Закарпатської обласної держадміністрації </w:t>
      </w:r>
      <w:r w:rsidRPr="00B013EE">
        <w:rPr>
          <w:color w:val="auto"/>
          <w:sz w:val="24"/>
          <w:szCs w:val="24"/>
          <w:lang w:val="uk-UA"/>
        </w:rPr>
        <w:t xml:space="preserve">[Електронний ресурс]. – Режим доступу : </w:t>
      </w:r>
      <w:hyperlink r:id="rId15" w:history="1">
        <w:r w:rsidR="00877BB6" w:rsidRPr="00B013EE">
          <w:rPr>
            <w:rStyle w:val="aff"/>
            <w:color w:val="auto"/>
            <w:sz w:val="24"/>
            <w:szCs w:val="24"/>
            <w:u w:val="none"/>
            <w:lang w:val="uk-UA"/>
          </w:rPr>
          <w:t>https://carpathia.gov.ua/</w:t>
        </w:r>
      </w:hyperlink>
    </w:p>
    <w:p w:rsidR="00877BB6" w:rsidRPr="00B013EE" w:rsidRDefault="00877BB6" w:rsidP="00877BB6">
      <w:pPr>
        <w:pStyle w:val="28"/>
        <w:numPr>
          <w:ilvl w:val="0"/>
          <w:numId w:val="1"/>
        </w:numPr>
        <w:shd w:val="clear" w:color="auto" w:fill="auto"/>
        <w:tabs>
          <w:tab w:val="left" w:pos="20"/>
        </w:tabs>
        <w:spacing w:line="240" w:lineRule="auto"/>
        <w:ind w:left="0" w:right="20" w:firstLine="567"/>
        <w:rPr>
          <w:rStyle w:val="aff"/>
          <w:color w:val="auto"/>
          <w:sz w:val="24"/>
          <w:szCs w:val="24"/>
          <w:u w:val="none"/>
          <w:lang w:val="uk-UA"/>
        </w:rPr>
      </w:pPr>
      <w:r w:rsidRPr="00B013EE">
        <w:rPr>
          <w:color w:val="auto"/>
          <w:sz w:val="24"/>
          <w:szCs w:val="24"/>
          <w:lang w:val="uk-UA"/>
        </w:rPr>
        <w:t>Офіційний сайт Департаменту екології та природних ресурсів Закарпатської обласної держадміністрації [Електронний ресурс]. – Режим доступу : https://ecozakarpat.gov.ua/</w:t>
      </w:r>
    </w:p>
    <w:p w:rsidR="00C50FCC" w:rsidRPr="00B013EE" w:rsidRDefault="00C50FCC" w:rsidP="00C50FCC">
      <w:pPr>
        <w:pStyle w:val="28"/>
        <w:numPr>
          <w:ilvl w:val="0"/>
          <w:numId w:val="1"/>
        </w:numPr>
        <w:shd w:val="clear" w:color="auto" w:fill="auto"/>
        <w:tabs>
          <w:tab w:val="left" w:pos="20"/>
        </w:tabs>
        <w:spacing w:line="240" w:lineRule="auto"/>
        <w:ind w:left="0" w:right="20" w:firstLine="567"/>
        <w:rPr>
          <w:rStyle w:val="aff"/>
          <w:color w:val="auto"/>
          <w:sz w:val="24"/>
          <w:szCs w:val="24"/>
          <w:u w:val="none"/>
          <w:lang w:val="uk-UA"/>
        </w:rPr>
      </w:pPr>
      <w:r w:rsidRPr="00B013EE">
        <w:rPr>
          <w:color w:val="auto"/>
          <w:sz w:val="24"/>
          <w:szCs w:val="24"/>
          <w:shd w:val="clear" w:color="auto" w:fill="FFFFFF"/>
          <w:lang w:val="uk-UA"/>
        </w:rPr>
        <w:t xml:space="preserve">Офіційний сайт Державного агентства розвитку туризму України </w:t>
      </w:r>
      <w:r w:rsidRPr="00B013EE">
        <w:rPr>
          <w:color w:val="auto"/>
          <w:sz w:val="24"/>
          <w:szCs w:val="24"/>
          <w:lang w:val="uk-UA"/>
        </w:rPr>
        <w:t>[Електронний ресурс]. – Режим доступу : www. tourism.gov.ua.</w:t>
      </w:r>
    </w:p>
    <w:p w:rsidR="00BC3414" w:rsidRPr="00B013EE" w:rsidRDefault="00BC3414" w:rsidP="00BC3414">
      <w:pPr>
        <w:pStyle w:val="28"/>
        <w:numPr>
          <w:ilvl w:val="0"/>
          <w:numId w:val="1"/>
        </w:numPr>
        <w:shd w:val="clear" w:color="auto" w:fill="auto"/>
        <w:tabs>
          <w:tab w:val="left" w:pos="20"/>
        </w:tabs>
        <w:spacing w:line="240" w:lineRule="auto"/>
        <w:ind w:left="0" w:right="20" w:firstLine="567"/>
        <w:rPr>
          <w:color w:val="auto"/>
          <w:sz w:val="24"/>
          <w:szCs w:val="24"/>
          <w:lang w:val="uk-UA"/>
        </w:rPr>
      </w:pPr>
      <w:r w:rsidRPr="00B013EE">
        <w:rPr>
          <w:color w:val="auto"/>
          <w:sz w:val="24"/>
          <w:szCs w:val="24"/>
          <w:shd w:val="clear" w:color="auto" w:fill="FFFFFF"/>
          <w:lang w:val="uk-UA"/>
        </w:rPr>
        <w:lastRenderedPageBreak/>
        <w:t xml:space="preserve">Офіційний сайт Державної служби статистики України </w:t>
      </w:r>
      <w:r w:rsidRPr="00B013EE">
        <w:rPr>
          <w:color w:val="auto"/>
          <w:sz w:val="24"/>
          <w:szCs w:val="24"/>
          <w:lang w:val="uk-UA"/>
        </w:rPr>
        <w:t xml:space="preserve">[Електронний ресурс]. – Режим доступу : </w:t>
      </w:r>
      <w:hyperlink r:id="rId16" w:history="1">
        <w:r w:rsidRPr="00B013EE">
          <w:rPr>
            <w:rStyle w:val="aff"/>
            <w:color w:val="auto"/>
            <w:sz w:val="24"/>
            <w:szCs w:val="24"/>
            <w:u w:val="none"/>
            <w:lang w:val="uk-UA"/>
          </w:rPr>
          <w:t>http://ukrstat.gov.ua</w:t>
        </w:r>
      </w:hyperlink>
      <w:r w:rsidRPr="00B013EE">
        <w:rPr>
          <w:color w:val="auto"/>
          <w:sz w:val="24"/>
          <w:szCs w:val="24"/>
          <w:lang w:val="uk-UA"/>
        </w:rPr>
        <w:t>.</w:t>
      </w:r>
    </w:p>
    <w:p w:rsidR="00BC3414" w:rsidRPr="00B013EE" w:rsidRDefault="00BC3414" w:rsidP="007758B0">
      <w:pPr>
        <w:pStyle w:val="28"/>
        <w:numPr>
          <w:ilvl w:val="0"/>
          <w:numId w:val="1"/>
        </w:numPr>
        <w:shd w:val="clear" w:color="auto" w:fill="auto"/>
        <w:tabs>
          <w:tab w:val="left" w:pos="20"/>
        </w:tabs>
        <w:spacing w:line="240" w:lineRule="auto"/>
        <w:ind w:left="0" w:right="20" w:firstLine="567"/>
        <w:rPr>
          <w:color w:val="auto"/>
          <w:sz w:val="24"/>
          <w:szCs w:val="24"/>
          <w:lang w:val="uk-UA"/>
        </w:rPr>
      </w:pPr>
      <w:r w:rsidRPr="00B013EE">
        <w:rPr>
          <w:color w:val="auto"/>
          <w:sz w:val="24"/>
          <w:szCs w:val="24"/>
          <w:shd w:val="clear" w:color="auto" w:fill="FFFFFF"/>
          <w:lang w:val="uk-UA"/>
        </w:rPr>
        <w:t xml:space="preserve">Офіційний сайт НПП «Синевир» </w:t>
      </w:r>
      <w:r w:rsidRPr="00B013EE">
        <w:rPr>
          <w:color w:val="auto"/>
          <w:sz w:val="24"/>
          <w:szCs w:val="24"/>
          <w:lang w:val="uk-UA"/>
        </w:rPr>
        <w:t xml:space="preserve">[Електронний ресурс]. – Режим доступу : </w:t>
      </w:r>
      <w:r w:rsidR="007758B0" w:rsidRPr="00B013EE">
        <w:rPr>
          <w:color w:val="auto"/>
          <w:sz w:val="24"/>
          <w:szCs w:val="24"/>
          <w:lang w:val="uk-UA"/>
        </w:rPr>
        <w:t>https://www.npp-synevyr.net.ua/</w:t>
      </w:r>
    </w:p>
    <w:p w:rsidR="00877BB6" w:rsidRPr="00B013EE" w:rsidRDefault="00BC3414" w:rsidP="00877BB6">
      <w:pPr>
        <w:pStyle w:val="28"/>
        <w:numPr>
          <w:ilvl w:val="0"/>
          <w:numId w:val="1"/>
        </w:numPr>
        <w:shd w:val="clear" w:color="auto" w:fill="auto"/>
        <w:tabs>
          <w:tab w:val="left" w:pos="20"/>
        </w:tabs>
        <w:spacing w:line="240" w:lineRule="auto"/>
        <w:ind w:left="0" w:right="20" w:firstLine="567"/>
        <w:rPr>
          <w:color w:val="auto"/>
          <w:sz w:val="24"/>
          <w:szCs w:val="24"/>
          <w:lang w:val="uk-UA"/>
        </w:rPr>
      </w:pPr>
      <w:r w:rsidRPr="00B013EE">
        <w:rPr>
          <w:color w:val="auto"/>
          <w:sz w:val="24"/>
          <w:szCs w:val="24"/>
          <w:shd w:val="clear" w:color="auto" w:fill="FFFFFF"/>
          <w:lang w:val="uk-UA"/>
        </w:rPr>
        <w:t xml:space="preserve">Офіційний сайт Ужанського національного природного парку </w:t>
      </w:r>
      <w:r w:rsidRPr="00B013EE">
        <w:rPr>
          <w:color w:val="auto"/>
          <w:sz w:val="24"/>
          <w:szCs w:val="24"/>
          <w:lang w:val="uk-UA"/>
        </w:rPr>
        <w:t xml:space="preserve">[Електронний ресурс]. – Режим доступу : </w:t>
      </w:r>
      <w:hyperlink r:id="rId17" w:history="1">
        <w:r w:rsidR="00877BB6" w:rsidRPr="00B013EE">
          <w:rPr>
            <w:rStyle w:val="aff"/>
            <w:color w:val="auto"/>
            <w:sz w:val="24"/>
            <w:szCs w:val="24"/>
            <w:u w:val="none"/>
            <w:lang w:val="uk-UA"/>
          </w:rPr>
          <w:t>https://unpp.uz.ua/</w:t>
        </w:r>
      </w:hyperlink>
    </w:p>
    <w:p w:rsidR="001C6CD2" w:rsidRPr="00B013EE" w:rsidRDefault="00877BB6" w:rsidP="00877BB6">
      <w:pPr>
        <w:pStyle w:val="28"/>
        <w:numPr>
          <w:ilvl w:val="0"/>
          <w:numId w:val="1"/>
        </w:numPr>
        <w:shd w:val="clear" w:color="auto" w:fill="auto"/>
        <w:tabs>
          <w:tab w:val="left" w:pos="20"/>
        </w:tabs>
        <w:spacing w:line="240" w:lineRule="auto"/>
        <w:ind w:left="0" w:right="20" w:firstLine="567"/>
        <w:rPr>
          <w:color w:val="auto"/>
          <w:sz w:val="24"/>
          <w:szCs w:val="24"/>
          <w:lang w:val="uk-UA"/>
        </w:rPr>
      </w:pPr>
      <w:r w:rsidRPr="00B013EE">
        <w:rPr>
          <w:color w:val="auto"/>
          <w:sz w:val="24"/>
          <w:szCs w:val="24"/>
          <w:shd w:val="clear" w:color="auto" w:fill="FFFFFF"/>
          <w:lang w:val="uk-UA"/>
        </w:rPr>
        <w:t>Офіційний сайт Управління туризму та курортів Закарпатс</w:t>
      </w:r>
      <w:r w:rsidR="00F1436E" w:rsidRPr="00B013EE">
        <w:rPr>
          <w:color w:val="auto"/>
          <w:sz w:val="24"/>
          <w:szCs w:val="24"/>
          <w:shd w:val="clear" w:color="auto" w:fill="FFFFFF"/>
          <w:lang w:val="uk-UA"/>
        </w:rPr>
        <w:t>ької обласної держадміністрації</w:t>
      </w:r>
      <w:r w:rsidRPr="00B013EE">
        <w:rPr>
          <w:color w:val="auto"/>
          <w:sz w:val="24"/>
          <w:szCs w:val="24"/>
          <w:shd w:val="clear" w:color="auto" w:fill="FFFFFF"/>
          <w:lang w:val="uk-UA"/>
        </w:rPr>
        <w:t xml:space="preserve"> </w:t>
      </w:r>
      <w:r w:rsidRPr="00B013EE">
        <w:rPr>
          <w:color w:val="auto"/>
          <w:sz w:val="24"/>
          <w:szCs w:val="24"/>
          <w:lang w:val="uk-UA"/>
        </w:rPr>
        <w:t xml:space="preserve">[Електронний ресурс]. – Режим доступу : </w:t>
      </w:r>
      <w:r w:rsidRPr="00B013EE">
        <w:rPr>
          <w:color w:val="auto"/>
          <w:sz w:val="24"/>
          <w:szCs w:val="24"/>
          <w:shd w:val="clear" w:color="auto" w:fill="FFFFFF"/>
          <w:lang w:val="uk-UA"/>
        </w:rPr>
        <w:t>https://zaktour.gov.ua/</w:t>
      </w:r>
    </w:p>
    <w:p w:rsidR="001C6CD2" w:rsidRPr="00B013EE" w:rsidRDefault="001C6CD2" w:rsidP="001C6CD2">
      <w:pPr>
        <w:pStyle w:val="28"/>
        <w:numPr>
          <w:ilvl w:val="0"/>
          <w:numId w:val="1"/>
        </w:numPr>
        <w:shd w:val="clear" w:color="auto" w:fill="auto"/>
        <w:tabs>
          <w:tab w:val="left" w:pos="20"/>
          <w:tab w:val="left" w:pos="558"/>
        </w:tabs>
        <w:spacing w:line="240" w:lineRule="auto"/>
        <w:ind w:left="0" w:right="20" w:firstLine="567"/>
        <w:rPr>
          <w:color w:val="auto"/>
          <w:sz w:val="24"/>
          <w:szCs w:val="24"/>
          <w:lang w:val="uk-UA"/>
        </w:rPr>
      </w:pPr>
      <w:r w:rsidRPr="00B013EE">
        <w:rPr>
          <w:color w:val="auto"/>
          <w:sz w:val="24"/>
          <w:szCs w:val="24"/>
          <w:lang w:val="uk-UA"/>
        </w:rPr>
        <w:t xml:space="preserve">UNESCO : United Nations Educational, Scientific and Cultural Organization. – Access mode : </w:t>
      </w:r>
      <w:hyperlink r:id="rId18" w:history="1">
        <w:r w:rsidRPr="00B013EE">
          <w:rPr>
            <w:rStyle w:val="aff"/>
            <w:color w:val="auto"/>
            <w:sz w:val="24"/>
            <w:szCs w:val="24"/>
            <w:u w:val="none"/>
            <w:lang w:val="uk-UA"/>
          </w:rPr>
          <w:t>https://en.unesco.org/</w:t>
        </w:r>
      </w:hyperlink>
    </w:p>
    <w:p w:rsidR="001C6CD2" w:rsidRPr="00B013EE" w:rsidRDefault="001C6CD2" w:rsidP="001C6CD2">
      <w:pPr>
        <w:pStyle w:val="28"/>
        <w:shd w:val="clear" w:color="auto" w:fill="auto"/>
        <w:tabs>
          <w:tab w:val="left" w:pos="20"/>
        </w:tabs>
        <w:spacing w:line="240" w:lineRule="auto"/>
        <w:ind w:left="567" w:right="20" w:firstLine="0"/>
        <w:rPr>
          <w:color w:val="auto"/>
          <w:sz w:val="24"/>
          <w:szCs w:val="24"/>
          <w:lang w:val="uk-UA"/>
        </w:rPr>
      </w:pPr>
    </w:p>
    <w:p w:rsidR="001C0E62" w:rsidRPr="00B013EE" w:rsidRDefault="001C0E62" w:rsidP="002B3C06">
      <w:pPr>
        <w:pStyle w:val="a7"/>
        <w:spacing w:after="0" w:line="240" w:lineRule="auto"/>
        <w:ind w:left="0"/>
        <w:jc w:val="center"/>
        <w:rPr>
          <w:rFonts w:ascii="Times New Roman" w:hAnsi="Times New Roman"/>
          <w:b/>
          <w:sz w:val="24"/>
          <w:szCs w:val="24"/>
          <w:lang w:val="uk-UA"/>
        </w:rPr>
      </w:pPr>
    </w:p>
    <w:sectPr w:rsidR="001C0E62" w:rsidRPr="00B013EE" w:rsidSect="002C1B5F">
      <w:pgSz w:w="11906" w:h="16838"/>
      <w:pgMar w:top="993" w:right="850" w:bottom="993" w:left="1134" w:header="426"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1CF3" w:rsidRDefault="00791CF3" w:rsidP="00236C90">
      <w:pPr>
        <w:spacing w:after="0" w:line="240" w:lineRule="auto"/>
      </w:pPr>
      <w:r>
        <w:separator/>
      </w:r>
    </w:p>
  </w:endnote>
  <w:endnote w:type="continuationSeparator" w:id="0">
    <w:p w:rsidR="00791CF3" w:rsidRDefault="00791CF3" w:rsidP="00236C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Liberation Sans">
    <w:altName w:val="Arial"/>
    <w:panose1 w:val="00000000000000000000"/>
    <w:charset w:val="00"/>
    <w:family w:val="swiss"/>
    <w:notTrueType/>
    <w:pitch w:val="variable"/>
    <w:sig w:usb0="00000003" w:usb1="00000000" w:usb2="00000000" w:usb3="00000000" w:csb0="00000001" w:csb1="00000000"/>
  </w:font>
  <w:font w:name="DejaVu San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Liberation Mono">
    <w:altName w:val="Courier New"/>
    <w:charset w:val="00"/>
    <w:family w:val="modern"/>
    <w:pitch w:val="fixed"/>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1CF3" w:rsidRDefault="00791CF3" w:rsidP="00236C90">
      <w:pPr>
        <w:spacing w:after="0" w:line="240" w:lineRule="auto"/>
      </w:pPr>
      <w:r>
        <w:separator/>
      </w:r>
    </w:p>
  </w:footnote>
  <w:footnote w:type="continuationSeparator" w:id="0">
    <w:p w:rsidR="00791CF3" w:rsidRDefault="00791CF3" w:rsidP="00236C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E56AA"/>
    <w:multiLevelType w:val="hybridMultilevel"/>
    <w:tmpl w:val="B0A40C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FA27BC8"/>
    <w:multiLevelType w:val="multilevel"/>
    <w:tmpl w:val="DF60060E"/>
    <w:lvl w:ilvl="0">
      <w:start w:val="1"/>
      <w:numFmt w:val="decimal"/>
      <w:lvlText w:val="%1."/>
      <w:lvlJc w:val="left"/>
      <w:rPr>
        <w:rFonts w:ascii="Times New Roman" w:eastAsia="Times New Roman" w:hAnsi="Times New Roman" w:cs="Times New Roman"/>
        <w:b w:val="0"/>
        <w:bCs w:val="0"/>
        <w:i w:val="0"/>
        <w:iCs w:val="0"/>
        <w:smallCaps w:val="0"/>
        <w:strike w:val="0"/>
        <w:color w:val="FF0000"/>
        <w:spacing w:val="0"/>
        <w:w w:val="100"/>
        <w:position w:val="0"/>
        <w:sz w:val="24"/>
        <w:szCs w:val="24"/>
        <w:u w:val="none"/>
        <w:lang w:val="ru"/>
      </w:rPr>
    </w:lvl>
    <w:lvl w:ilvl="1">
      <w:start w:val="1"/>
      <w:numFmt w:val="decimal"/>
      <w:lvlText w:val="%2."/>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815596D"/>
    <w:multiLevelType w:val="hybridMultilevel"/>
    <w:tmpl w:val="EB28E920"/>
    <w:lvl w:ilvl="0" w:tplc="67CC95D6">
      <w:numFmt w:val="bullet"/>
      <w:lvlText w:val="-"/>
      <w:lvlJc w:val="left"/>
      <w:pPr>
        <w:ind w:left="1426" w:hanging="360"/>
      </w:pPr>
      <w:rPr>
        <w:rFonts w:hint="default"/>
      </w:rPr>
    </w:lvl>
    <w:lvl w:ilvl="1" w:tplc="04190003" w:tentative="1">
      <w:start w:val="1"/>
      <w:numFmt w:val="bullet"/>
      <w:lvlText w:val="o"/>
      <w:lvlJc w:val="left"/>
      <w:pPr>
        <w:ind w:left="2146" w:hanging="360"/>
      </w:pPr>
      <w:rPr>
        <w:rFonts w:ascii="Courier New" w:hAnsi="Courier New" w:cs="Courier New" w:hint="default"/>
      </w:rPr>
    </w:lvl>
    <w:lvl w:ilvl="2" w:tplc="04190005" w:tentative="1">
      <w:start w:val="1"/>
      <w:numFmt w:val="bullet"/>
      <w:lvlText w:val=""/>
      <w:lvlJc w:val="left"/>
      <w:pPr>
        <w:ind w:left="2866" w:hanging="360"/>
      </w:pPr>
      <w:rPr>
        <w:rFonts w:ascii="Wingdings" w:hAnsi="Wingdings" w:hint="default"/>
      </w:rPr>
    </w:lvl>
    <w:lvl w:ilvl="3" w:tplc="04190001" w:tentative="1">
      <w:start w:val="1"/>
      <w:numFmt w:val="bullet"/>
      <w:lvlText w:val=""/>
      <w:lvlJc w:val="left"/>
      <w:pPr>
        <w:ind w:left="3586" w:hanging="360"/>
      </w:pPr>
      <w:rPr>
        <w:rFonts w:ascii="Symbol" w:hAnsi="Symbol" w:hint="default"/>
      </w:rPr>
    </w:lvl>
    <w:lvl w:ilvl="4" w:tplc="04190003" w:tentative="1">
      <w:start w:val="1"/>
      <w:numFmt w:val="bullet"/>
      <w:lvlText w:val="o"/>
      <w:lvlJc w:val="left"/>
      <w:pPr>
        <w:ind w:left="4306" w:hanging="360"/>
      </w:pPr>
      <w:rPr>
        <w:rFonts w:ascii="Courier New" w:hAnsi="Courier New" w:cs="Courier New" w:hint="default"/>
      </w:rPr>
    </w:lvl>
    <w:lvl w:ilvl="5" w:tplc="04190005" w:tentative="1">
      <w:start w:val="1"/>
      <w:numFmt w:val="bullet"/>
      <w:lvlText w:val=""/>
      <w:lvlJc w:val="left"/>
      <w:pPr>
        <w:ind w:left="5026" w:hanging="360"/>
      </w:pPr>
      <w:rPr>
        <w:rFonts w:ascii="Wingdings" w:hAnsi="Wingdings" w:hint="default"/>
      </w:rPr>
    </w:lvl>
    <w:lvl w:ilvl="6" w:tplc="04190001" w:tentative="1">
      <w:start w:val="1"/>
      <w:numFmt w:val="bullet"/>
      <w:lvlText w:val=""/>
      <w:lvlJc w:val="left"/>
      <w:pPr>
        <w:ind w:left="5746" w:hanging="360"/>
      </w:pPr>
      <w:rPr>
        <w:rFonts w:ascii="Symbol" w:hAnsi="Symbol" w:hint="default"/>
      </w:rPr>
    </w:lvl>
    <w:lvl w:ilvl="7" w:tplc="04190003" w:tentative="1">
      <w:start w:val="1"/>
      <w:numFmt w:val="bullet"/>
      <w:lvlText w:val="o"/>
      <w:lvlJc w:val="left"/>
      <w:pPr>
        <w:ind w:left="6466" w:hanging="360"/>
      </w:pPr>
      <w:rPr>
        <w:rFonts w:ascii="Courier New" w:hAnsi="Courier New" w:cs="Courier New" w:hint="default"/>
      </w:rPr>
    </w:lvl>
    <w:lvl w:ilvl="8" w:tplc="04190005" w:tentative="1">
      <w:start w:val="1"/>
      <w:numFmt w:val="bullet"/>
      <w:lvlText w:val=""/>
      <w:lvlJc w:val="left"/>
      <w:pPr>
        <w:ind w:left="7186" w:hanging="360"/>
      </w:pPr>
      <w:rPr>
        <w:rFonts w:ascii="Wingdings" w:hAnsi="Wingdings" w:hint="default"/>
      </w:rPr>
    </w:lvl>
  </w:abstractNum>
  <w:abstractNum w:abstractNumId="3" w15:restartNumberingAfterBreak="0">
    <w:nsid w:val="2B8136AB"/>
    <w:multiLevelType w:val="multilevel"/>
    <w:tmpl w:val="823A61F8"/>
    <w:lvl w:ilvl="0">
      <w:start w:val="1"/>
      <w:numFmt w:val="decimal"/>
      <w:lvlText w:val="%1."/>
      <w:lvlJc w:val="left"/>
      <w:rPr>
        <w:rFonts w:ascii="Times New Roman" w:eastAsia="Times New Roman" w:hAnsi="Times New Roman" w:cs="Times New Roman"/>
        <w:b w:val="0"/>
        <w:bCs w:val="0"/>
        <w:i w:val="0"/>
        <w:iCs w:val="0"/>
        <w:smallCaps w:val="0"/>
        <w:strike w:val="0"/>
        <w:color w:val="FF0000"/>
        <w:spacing w:val="0"/>
        <w:w w:val="100"/>
        <w:position w:val="0"/>
        <w:sz w:val="24"/>
        <w:szCs w:val="24"/>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9390072"/>
    <w:multiLevelType w:val="hybridMultilevel"/>
    <w:tmpl w:val="D750DAE8"/>
    <w:lvl w:ilvl="0" w:tplc="5ADCFB4A">
      <w:start w:val="1"/>
      <w:numFmt w:val="decimal"/>
      <w:lvlText w:val="%1."/>
      <w:lvlJc w:val="left"/>
      <w:pPr>
        <w:ind w:left="393" w:hanging="360"/>
      </w:pPr>
      <w:rPr>
        <w:rFonts w:hint="default"/>
      </w:rPr>
    </w:lvl>
    <w:lvl w:ilvl="1" w:tplc="04220019" w:tentative="1">
      <w:start w:val="1"/>
      <w:numFmt w:val="lowerLetter"/>
      <w:lvlText w:val="%2."/>
      <w:lvlJc w:val="left"/>
      <w:pPr>
        <w:ind w:left="1113" w:hanging="360"/>
      </w:pPr>
    </w:lvl>
    <w:lvl w:ilvl="2" w:tplc="0422001B" w:tentative="1">
      <w:start w:val="1"/>
      <w:numFmt w:val="lowerRoman"/>
      <w:lvlText w:val="%3."/>
      <w:lvlJc w:val="right"/>
      <w:pPr>
        <w:ind w:left="1833" w:hanging="180"/>
      </w:pPr>
    </w:lvl>
    <w:lvl w:ilvl="3" w:tplc="0422000F" w:tentative="1">
      <w:start w:val="1"/>
      <w:numFmt w:val="decimal"/>
      <w:lvlText w:val="%4."/>
      <w:lvlJc w:val="left"/>
      <w:pPr>
        <w:ind w:left="2553" w:hanging="360"/>
      </w:pPr>
    </w:lvl>
    <w:lvl w:ilvl="4" w:tplc="04220019" w:tentative="1">
      <w:start w:val="1"/>
      <w:numFmt w:val="lowerLetter"/>
      <w:lvlText w:val="%5."/>
      <w:lvlJc w:val="left"/>
      <w:pPr>
        <w:ind w:left="3273" w:hanging="360"/>
      </w:pPr>
    </w:lvl>
    <w:lvl w:ilvl="5" w:tplc="0422001B" w:tentative="1">
      <w:start w:val="1"/>
      <w:numFmt w:val="lowerRoman"/>
      <w:lvlText w:val="%6."/>
      <w:lvlJc w:val="right"/>
      <w:pPr>
        <w:ind w:left="3993" w:hanging="180"/>
      </w:pPr>
    </w:lvl>
    <w:lvl w:ilvl="6" w:tplc="0422000F" w:tentative="1">
      <w:start w:val="1"/>
      <w:numFmt w:val="decimal"/>
      <w:lvlText w:val="%7."/>
      <w:lvlJc w:val="left"/>
      <w:pPr>
        <w:ind w:left="4713" w:hanging="360"/>
      </w:pPr>
    </w:lvl>
    <w:lvl w:ilvl="7" w:tplc="04220019" w:tentative="1">
      <w:start w:val="1"/>
      <w:numFmt w:val="lowerLetter"/>
      <w:lvlText w:val="%8."/>
      <w:lvlJc w:val="left"/>
      <w:pPr>
        <w:ind w:left="5433" w:hanging="360"/>
      </w:pPr>
    </w:lvl>
    <w:lvl w:ilvl="8" w:tplc="0422001B" w:tentative="1">
      <w:start w:val="1"/>
      <w:numFmt w:val="lowerRoman"/>
      <w:lvlText w:val="%9."/>
      <w:lvlJc w:val="right"/>
      <w:pPr>
        <w:ind w:left="6153" w:hanging="180"/>
      </w:pPr>
    </w:lvl>
  </w:abstractNum>
  <w:abstractNum w:abstractNumId="5" w15:restartNumberingAfterBreak="0">
    <w:nsid w:val="3B63158E"/>
    <w:multiLevelType w:val="hybridMultilevel"/>
    <w:tmpl w:val="782A494A"/>
    <w:lvl w:ilvl="0" w:tplc="1B9A6D78">
      <w:start w:val="1"/>
      <w:numFmt w:val="decimal"/>
      <w:lvlText w:val="%1."/>
      <w:lvlJc w:val="left"/>
      <w:pPr>
        <w:tabs>
          <w:tab w:val="num" w:pos="540"/>
        </w:tabs>
        <w:ind w:left="540" w:hanging="360"/>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475558B7"/>
    <w:multiLevelType w:val="hybridMultilevel"/>
    <w:tmpl w:val="B9EE78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C225EB5"/>
    <w:multiLevelType w:val="hybridMultilevel"/>
    <w:tmpl w:val="00A283DA"/>
    <w:lvl w:ilvl="0" w:tplc="8A08F5A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5E703BBB"/>
    <w:multiLevelType w:val="hybridMultilevel"/>
    <w:tmpl w:val="46EAE11C"/>
    <w:lvl w:ilvl="0" w:tplc="67CC95D6">
      <w:numFmt w:val="bullet"/>
      <w:lvlText w:val="-"/>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9" w15:restartNumberingAfterBreak="0">
    <w:nsid w:val="62B7500E"/>
    <w:multiLevelType w:val="hybridMultilevel"/>
    <w:tmpl w:val="C542F8D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6A71501C"/>
    <w:multiLevelType w:val="hybridMultilevel"/>
    <w:tmpl w:val="71765D0C"/>
    <w:lvl w:ilvl="0" w:tplc="FEA82D08">
      <w:start w:val="1"/>
      <w:numFmt w:val="decimal"/>
      <w:lvlText w:val="%1."/>
      <w:lvlJc w:val="left"/>
      <w:pPr>
        <w:ind w:left="927" w:hanging="360"/>
      </w:pPr>
      <w:rPr>
        <w:rFonts w:ascii="Times New Roman" w:hAnsi="Times New Roman" w:cs="Times New Roman" w:hint="default"/>
        <w:sz w:val="24"/>
        <w:szCs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6B50216F"/>
    <w:multiLevelType w:val="multilevel"/>
    <w:tmpl w:val="9F782BD8"/>
    <w:lvl w:ilvl="0">
      <w:start w:val="1"/>
      <w:numFmt w:val="bullet"/>
      <w:lvlText w:val="-"/>
      <w:lvlJc w:val="left"/>
      <w:rPr>
        <w:rFonts w:ascii="Times New Roman" w:eastAsia="Times New Roman" w:hAnsi="Times New Roman"/>
        <w:b w:val="0"/>
        <w:i w:val="0"/>
        <w:smallCaps w:val="0"/>
        <w:strike w:val="0"/>
        <w:color w:val="000000"/>
        <w:spacing w:val="0"/>
        <w:w w:val="100"/>
        <w:position w:val="0"/>
        <w:sz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15:restartNumberingAfterBreak="0">
    <w:nsid w:val="701E00DA"/>
    <w:multiLevelType w:val="multilevel"/>
    <w:tmpl w:val="152EEEAE"/>
    <w:lvl w:ilvl="0">
      <w:start w:val="1"/>
      <w:numFmt w:val="decimal"/>
      <w:lvlText w:val="%1."/>
      <w:lvlJc w:val="left"/>
      <w:pPr>
        <w:tabs>
          <w:tab w:val="num" w:pos="495"/>
        </w:tabs>
        <w:ind w:left="495" w:hanging="495"/>
      </w:pPr>
    </w:lvl>
    <w:lvl w:ilvl="1">
      <w:start w:val="1"/>
      <w:numFmt w:val="decimal"/>
      <w:lvlText w:val="%2."/>
      <w:lvlJc w:val="left"/>
      <w:pPr>
        <w:tabs>
          <w:tab w:val="num" w:pos="720"/>
        </w:tabs>
        <w:ind w:left="720" w:hanging="720"/>
      </w:pPr>
      <w:rPr>
        <w:rFonts w:ascii="Times New Roman" w:eastAsia="Times New Roman" w:hAnsi="Times New Roman" w:cs="Times New Roman"/>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3" w15:restartNumberingAfterBreak="0">
    <w:nsid w:val="72BA2229"/>
    <w:multiLevelType w:val="hybridMultilevel"/>
    <w:tmpl w:val="1110FE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83149B4"/>
    <w:multiLevelType w:val="hybridMultilevel"/>
    <w:tmpl w:val="A4D882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C74337D"/>
    <w:multiLevelType w:val="hybridMultilevel"/>
    <w:tmpl w:val="1EA62156"/>
    <w:lvl w:ilvl="0" w:tplc="8A08F5A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 w:numId="2">
    <w:abstractNumId w:val="14"/>
  </w:num>
  <w:num w:numId="3">
    <w:abstractNumId w:val="2"/>
  </w:num>
  <w:num w:numId="4">
    <w:abstractNumId w:val="5"/>
  </w:num>
  <w:num w:numId="5">
    <w:abstractNumId w:val="3"/>
  </w:num>
  <w:num w:numId="6">
    <w:abstractNumId w:val="13"/>
  </w:num>
  <w:num w:numId="7">
    <w:abstractNumId w:val="6"/>
  </w:num>
  <w:num w:numId="8">
    <w:abstractNumId w:val="9"/>
  </w:num>
  <w:num w:numId="9">
    <w:abstractNumId w:val="11"/>
  </w:num>
  <w:num w:numId="10">
    <w:abstractNumId w:val="1"/>
  </w:num>
  <w:num w:numId="11">
    <w:abstractNumId w:val="15"/>
  </w:num>
  <w:num w:numId="12">
    <w:abstractNumId w:val="8"/>
  </w:num>
  <w:num w:numId="13">
    <w:abstractNumId w:val="10"/>
  </w:num>
  <w:num w:numId="14">
    <w:abstractNumId w:val="7"/>
  </w:num>
  <w:num w:numId="15">
    <w:abstractNumId w:val="12"/>
  </w:num>
  <w:num w:numId="16">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isplayBackgroundShap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E3B"/>
    <w:rsid w:val="000006C0"/>
    <w:rsid w:val="00021328"/>
    <w:rsid w:val="00022E09"/>
    <w:rsid w:val="000240EC"/>
    <w:rsid w:val="00026B21"/>
    <w:rsid w:val="00036FAD"/>
    <w:rsid w:val="0004133D"/>
    <w:rsid w:val="0004153A"/>
    <w:rsid w:val="00044A42"/>
    <w:rsid w:val="00046795"/>
    <w:rsid w:val="00051807"/>
    <w:rsid w:val="00051AAF"/>
    <w:rsid w:val="00052499"/>
    <w:rsid w:val="0005282B"/>
    <w:rsid w:val="00053230"/>
    <w:rsid w:val="000532A7"/>
    <w:rsid w:val="000553DB"/>
    <w:rsid w:val="00064AD8"/>
    <w:rsid w:val="00070A21"/>
    <w:rsid w:val="00071F8F"/>
    <w:rsid w:val="00072617"/>
    <w:rsid w:val="00073638"/>
    <w:rsid w:val="00075126"/>
    <w:rsid w:val="000753F2"/>
    <w:rsid w:val="00075B15"/>
    <w:rsid w:val="00083F83"/>
    <w:rsid w:val="00090FE2"/>
    <w:rsid w:val="00097979"/>
    <w:rsid w:val="000A006C"/>
    <w:rsid w:val="000A09FD"/>
    <w:rsid w:val="000A3354"/>
    <w:rsid w:val="000A578D"/>
    <w:rsid w:val="000B1F05"/>
    <w:rsid w:val="000B346F"/>
    <w:rsid w:val="000C14C0"/>
    <w:rsid w:val="000C5E2C"/>
    <w:rsid w:val="000C7194"/>
    <w:rsid w:val="000D0D1C"/>
    <w:rsid w:val="000D460C"/>
    <w:rsid w:val="000D574D"/>
    <w:rsid w:val="000D5F4D"/>
    <w:rsid w:val="000D6793"/>
    <w:rsid w:val="000D6C37"/>
    <w:rsid w:val="000D7023"/>
    <w:rsid w:val="000D7AF9"/>
    <w:rsid w:val="000D7F11"/>
    <w:rsid w:val="000E1561"/>
    <w:rsid w:val="000E3AD5"/>
    <w:rsid w:val="000E443F"/>
    <w:rsid w:val="000E6D73"/>
    <w:rsid w:val="000E7542"/>
    <w:rsid w:val="000F4548"/>
    <w:rsid w:val="000F72A7"/>
    <w:rsid w:val="00102E8D"/>
    <w:rsid w:val="001136F6"/>
    <w:rsid w:val="00113B38"/>
    <w:rsid w:val="00122D52"/>
    <w:rsid w:val="00122DF8"/>
    <w:rsid w:val="00123857"/>
    <w:rsid w:val="00126AA7"/>
    <w:rsid w:val="00132DF5"/>
    <w:rsid w:val="001341B8"/>
    <w:rsid w:val="00135913"/>
    <w:rsid w:val="0014275C"/>
    <w:rsid w:val="00160DD6"/>
    <w:rsid w:val="00161A10"/>
    <w:rsid w:val="00171475"/>
    <w:rsid w:val="00171A32"/>
    <w:rsid w:val="001735D2"/>
    <w:rsid w:val="00173741"/>
    <w:rsid w:val="00173FA9"/>
    <w:rsid w:val="00174776"/>
    <w:rsid w:val="001819D4"/>
    <w:rsid w:val="0018558C"/>
    <w:rsid w:val="0018622F"/>
    <w:rsid w:val="00186988"/>
    <w:rsid w:val="00187ABA"/>
    <w:rsid w:val="00190080"/>
    <w:rsid w:val="001908D7"/>
    <w:rsid w:val="00192A34"/>
    <w:rsid w:val="001936FA"/>
    <w:rsid w:val="001A043B"/>
    <w:rsid w:val="001A26F1"/>
    <w:rsid w:val="001A385A"/>
    <w:rsid w:val="001A45FB"/>
    <w:rsid w:val="001A4844"/>
    <w:rsid w:val="001A689F"/>
    <w:rsid w:val="001B17D6"/>
    <w:rsid w:val="001B37E7"/>
    <w:rsid w:val="001B5108"/>
    <w:rsid w:val="001B6968"/>
    <w:rsid w:val="001C0E62"/>
    <w:rsid w:val="001C2BCC"/>
    <w:rsid w:val="001C3A81"/>
    <w:rsid w:val="001C4CDA"/>
    <w:rsid w:val="001C5678"/>
    <w:rsid w:val="001C5D7A"/>
    <w:rsid w:val="001C619E"/>
    <w:rsid w:val="001C6CD2"/>
    <w:rsid w:val="001C7925"/>
    <w:rsid w:val="001D0B91"/>
    <w:rsid w:val="001D749F"/>
    <w:rsid w:val="001F0107"/>
    <w:rsid w:val="001F163A"/>
    <w:rsid w:val="001F1DC8"/>
    <w:rsid w:val="001F45F2"/>
    <w:rsid w:val="001F5080"/>
    <w:rsid w:val="001F5363"/>
    <w:rsid w:val="00203645"/>
    <w:rsid w:val="00207FF5"/>
    <w:rsid w:val="00210F72"/>
    <w:rsid w:val="00211BC5"/>
    <w:rsid w:val="002128BA"/>
    <w:rsid w:val="0021387D"/>
    <w:rsid w:val="00214ACB"/>
    <w:rsid w:val="00215FC9"/>
    <w:rsid w:val="002255ED"/>
    <w:rsid w:val="002263AC"/>
    <w:rsid w:val="00226D8C"/>
    <w:rsid w:val="0022796A"/>
    <w:rsid w:val="002314DD"/>
    <w:rsid w:val="00232533"/>
    <w:rsid w:val="00233B30"/>
    <w:rsid w:val="002354A7"/>
    <w:rsid w:val="002363D9"/>
    <w:rsid w:val="00236C90"/>
    <w:rsid w:val="002373E9"/>
    <w:rsid w:val="0024114F"/>
    <w:rsid w:val="002433AF"/>
    <w:rsid w:val="002436F2"/>
    <w:rsid w:val="002526E0"/>
    <w:rsid w:val="00254122"/>
    <w:rsid w:val="0025612A"/>
    <w:rsid w:val="00257F58"/>
    <w:rsid w:val="00260C3F"/>
    <w:rsid w:val="0026125A"/>
    <w:rsid w:val="00264752"/>
    <w:rsid w:val="00266108"/>
    <w:rsid w:val="002661FC"/>
    <w:rsid w:val="00267038"/>
    <w:rsid w:val="0027605F"/>
    <w:rsid w:val="00282333"/>
    <w:rsid w:val="00284EC1"/>
    <w:rsid w:val="0028538C"/>
    <w:rsid w:val="002871C8"/>
    <w:rsid w:val="00287AAF"/>
    <w:rsid w:val="002914E2"/>
    <w:rsid w:val="0029237E"/>
    <w:rsid w:val="002A16AB"/>
    <w:rsid w:val="002A7018"/>
    <w:rsid w:val="002B19A4"/>
    <w:rsid w:val="002B2ECF"/>
    <w:rsid w:val="002B3C06"/>
    <w:rsid w:val="002B4644"/>
    <w:rsid w:val="002C1022"/>
    <w:rsid w:val="002C1B5F"/>
    <w:rsid w:val="002D0854"/>
    <w:rsid w:val="002D21BB"/>
    <w:rsid w:val="002D76C2"/>
    <w:rsid w:val="002D77ED"/>
    <w:rsid w:val="002E003C"/>
    <w:rsid w:val="002E1191"/>
    <w:rsid w:val="002E19A9"/>
    <w:rsid w:val="002E3837"/>
    <w:rsid w:val="002E40D2"/>
    <w:rsid w:val="002E4EAC"/>
    <w:rsid w:val="002E5963"/>
    <w:rsid w:val="002F08B1"/>
    <w:rsid w:val="002F4F81"/>
    <w:rsid w:val="00302F13"/>
    <w:rsid w:val="003041BD"/>
    <w:rsid w:val="0030667A"/>
    <w:rsid w:val="00306932"/>
    <w:rsid w:val="003070E1"/>
    <w:rsid w:val="00310D9A"/>
    <w:rsid w:val="00311466"/>
    <w:rsid w:val="00313C02"/>
    <w:rsid w:val="00313DCF"/>
    <w:rsid w:val="003142F1"/>
    <w:rsid w:val="003147AD"/>
    <w:rsid w:val="003215E6"/>
    <w:rsid w:val="00321BC1"/>
    <w:rsid w:val="003230C7"/>
    <w:rsid w:val="00324CA3"/>
    <w:rsid w:val="0032613C"/>
    <w:rsid w:val="00326A6D"/>
    <w:rsid w:val="00330076"/>
    <w:rsid w:val="00330078"/>
    <w:rsid w:val="00333584"/>
    <w:rsid w:val="003341E7"/>
    <w:rsid w:val="00345FB3"/>
    <w:rsid w:val="00346ECB"/>
    <w:rsid w:val="003472AA"/>
    <w:rsid w:val="00350039"/>
    <w:rsid w:val="003500BE"/>
    <w:rsid w:val="0035152C"/>
    <w:rsid w:val="00370305"/>
    <w:rsid w:val="00381F4F"/>
    <w:rsid w:val="0038402B"/>
    <w:rsid w:val="003840F1"/>
    <w:rsid w:val="0038762E"/>
    <w:rsid w:val="0039091E"/>
    <w:rsid w:val="003A0B5A"/>
    <w:rsid w:val="003A0F0B"/>
    <w:rsid w:val="003A1016"/>
    <w:rsid w:val="003A2C53"/>
    <w:rsid w:val="003A35AD"/>
    <w:rsid w:val="003A537D"/>
    <w:rsid w:val="003A7D43"/>
    <w:rsid w:val="003B0292"/>
    <w:rsid w:val="003B06DF"/>
    <w:rsid w:val="003B2003"/>
    <w:rsid w:val="003B4E7D"/>
    <w:rsid w:val="003B5E77"/>
    <w:rsid w:val="003C367C"/>
    <w:rsid w:val="003C453D"/>
    <w:rsid w:val="003C5BA4"/>
    <w:rsid w:val="003D2844"/>
    <w:rsid w:val="003D32A2"/>
    <w:rsid w:val="003E23AB"/>
    <w:rsid w:val="003E7AC7"/>
    <w:rsid w:val="003F113A"/>
    <w:rsid w:val="0040271C"/>
    <w:rsid w:val="004036C5"/>
    <w:rsid w:val="00410D2A"/>
    <w:rsid w:val="00412B62"/>
    <w:rsid w:val="004134A9"/>
    <w:rsid w:val="00421309"/>
    <w:rsid w:val="0042495C"/>
    <w:rsid w:val="00426348"/>
    <w:rsid w:val="00433D6E"/>
    <w:rsid w:val="00433DD1"/>
    <w:rsid w:val="00434267"/>
    <w:rsid w:val="004357AC"/>
    <w:rsid w:val="004358B1"/>
    <w:rsid w:val="0043596D"/>
    <w:rsid w:val="00441051"/>
    <w:rsid w:val="00442B8B"/>
    <w:rsid w:val="00447F5C"/>
    <w:rsid w:val="00450F97"/>
    <w:rsid w:val="00451954"/>
    <w:rsid w:val="004553DA"/>
    <w:rsid w:val="004565FC"/>
    <w:rsid w:val="0045682B"/>
    <w:rsid w:val="004609FF"/>
    <w:rsid w:val="00460B83"/>
    <w:rsid w:val="00462E2E"/>
    <w:rsid w:val="00463C91"/>
    <w:rsid w:val="00466D9E"/>
    <w:rsid w:val="00467BA4"/>
    <w:rsid w:val="00470087"/>
    <w:rsid w:val="004700F3"/>
    <w:rsid w:val="004708E5"/>
    <w:rsid w:val="00470F62"/>
    <w:rsid w:val="0047140A"/>
    <w:rsid w:val="00481181"/>
    <w:rsid w:val="004907EE"/>
    <w:rsid w:val="00493D0E"/>
    <w:rsid w:val="004942F9"/>
    <w:rsid w:val="0049507C"/>
    <w:rsid w:val="004A06FB"/>
    <w:rsid w:val="004A67BC"/>
    <w:rsid w:val="004B3047"/>
    <w:rsid w:val="004B3897"/>
    <w:rsid w:val="004B5AB4"/>
    <w:rsid w:val="004B6247"/>
    <w:rsid w:val="004C06B3"/>
    <w:rsid w:val="004C7938"/>
    <w:rsid w:val="004D1F4C"/>
    <w:rsid w:val="004D22A0"/>
    <w:rsid w:val="004D2C1A"/>
    <w:rsid w:val="004D55CE"/>
    <w:rsid w:val="004E3CCC"/>
    <w:rsid w:val="004E4E50"/>
    <w:rsid w:val="004E5D39"/>
    <w:rsid w:val="004F06EC"/>
    <w:rsid w:val="004F0EA4"/>
    <w:rsid w:val="004F0FD1"/>
    <w:rsid w:val="004F1791"/>
    <w:rsid w:val="004F37A8"/>
    <w:rsid w:val="004F453B"/>
    <w:rsid w:val="004F59FC"/>
    <w:rsid w:val="005010D4"/>
    <w:rsid w:val="00501206"/>
    <w:rsid w:val="00503A01"/>
    <w:rsid w:val="0050436E"/>
    <w:rsid w:val="00504EC5"/>
    <w:rsid w:val="00506596"/>
    <w:rsid w:val="005150D9"/>
    <w:rsid w:val="00520F62"/>
    <w:rsid w:val="00532ABF"/>
    <w:rsid w:val="005341E8"/>
    <w:rsid w:val="005376F9"/>
    <w:rsid w:val="0054292F"/>
    <w:rsid w:val="005449C2"/>
    <w:rsid w:val="00546048"/>
    <w:rsid w:val="005502F5"/>
    <w:rsid w:val="00552C3D"/>
    <w:rsid w:val="005568BA"/>
    <w:rsid w:val="00561547"/>
    <w:rsid w:val="0057062E"/>
    <w:rsid w:val="0057406A"/>
    <w:rsid w:val="00574D4B"/>
    <w:rsid w:val="00575BD0"/>
    <w:rsid w:val="00576FD4"/>
    <w:rsid w:val="0057715C"/>
    <w:rsid w:val="00584083"/>
    <w:rsid w:val="005844CB"/>
    <w:rsid w:val="00587919"/>
    <w:rsid w:val="005A2BCE"/>
    <w:rsid w:val="005A3BE5"/>
    <w:rsid w:val="005A4027"/>
    <w:rsid w:val="005A68AD"/>
    <w:rsid w:val="005B070E"/>
    <w:rsid w:val="005B1C25"/>
    <w:rsid w:val="005B34A8"/>
    <w:rsid w:val="005B39E0"/>
    <w:rsid w:val="005B708C"/>
    <w:rsid w:val="005C13E8"/>
    <w:rsid w:val="005C32C7"/>
    <w:rsid w:val="005C682D"/>
    <w:rsid w:val="005C753A"/>
    <w:rsid w:val="005D009A"/>
    <w:rsid w:val="005D03CE"/>
    <w:rsid w:val="005D23F2"/>
    <w:rsid w:val="005D5703"/>
    <w:rsid w:val="005E2173"/>
    <w:rsid w:val="005E3BCB"/>
    <w:rsid w:val="005E467E"/>
    <w:rsid w:val="005E4B9C"/>
    <w:rsid w:val="005F0508"/>
    <w:rsid w:val="005F54A8"/>
    <w:rsid w:val="005F749E"/>
    <w:rsid w:val="005F7A9D"/>
    <w:rsid w:val="00603BE4"/>
    <w:rsid w:val="00606264"/>
    <w:rsid w:val="00606E4F"/>
    <w:rsid w:val="00607DAD"/>
    <w:rsid w:val="00610183"/>
    <w:rsid w:val="006108C8"/>
    <w:rsid w:val="006108C9"/>
    <w:rsid w:val="006150C0"/>
    <w:rsid w:val="006177FA"/>
    <w:rsid w:val="00624C30"/>
    <w:rsid w:val="00631F80"/>
    <w:rsid w:val="00633AE6"/>
    <w:rsid w:val="00636516"/>
    <w:rsid w:val="006414F1"/>
    <w:rsid w:val="00642E10"/>
    <w:rsid w:val="0064483C"/>
    <w:rsid w:val="006513CD"/>
    <w:rsid w:val="00652751"/>
    <w:rsid w:val="006527AB"/>
    <w:rsid w:val="00654FEF"/>
    <w:rsid w:val="00656D36"/>
    <w:rsid w:val="0066031B"/>
    <w:rsid w:val="00662FA7"/>
    <w:rsid w:val="00663A12"/>
    <w:rsid w:val="00671C42"/>
    <w:rsid w:val="0067371E"/>
    <w:rsid w:val="00680065"/>
    <w:rsid w:val="00684D45"/>
    <w:rsid w:val="00685D5F"/>
    <w:rsid w:val="00690BDA"/>
    <w:rsid w:val="00692082"/>
    <w:rsid w:val="00697200"/>
    <w:rsid w:val="006976C2"/>
    <w:rsid w:val="006A019E"/>
    <w:rsid w:val="006A0E3B"/>
    <w:rsid w:val="006A1B76"/>
    <w:rsid w:val="006A3543"/>
    <w:rsid w:val="006A41F7"/>
    <w:rsid w:val="006A432B"/>
    <w:rsid w:val="006B57EB"/>
    <w:rsid w:val="006B6F7D"/>
    <w:rsid w:val="006C2A8D"/>
    <w:rsid w:val="006C3686"/>
    <w:rsid w:val="006C5E9F"/>
    <w:rsid w:val="006D4502"/>
    <w:rsid w:val="006D5B4A"/>
    <w:rsid w:val="006E0766"/>
    <w:rsid w:val="006E528E"/>
    <w:rsid w:val="006E6906"/>
    <w:rsid w:val="006F266F"/>
    <w:rsid w:val="006F36FB"/>
    <w:rsid w:val="006F3E2A"/>
    <w:rsid w:val="006F5FB3"/>
    <w:rsid w:val="006F734B"/>
    <w:rsid w:val="00701B09"/>
    <w:rsid w:val="0070255B"/>
    <w:rsid w:val="007036EA"/>
    <w:rsid w:val="00703FA7"/>
    <w:rsid w:val="00705917"/>
    <w:rsid w:val="00710A58"/>
    <w:rsid w:val="00712574"/>
    <w:rsid w:val="00712EE9"/>
    <w:rsid w:val="00714A07"/>
    <w:rsid w:val="00720000"/>
    <w:rsid w:val="0072084D"/>
    <w:rsid w:val="00720B65"/>
    <w:rsid w:val="00721294"/>
    <w:rsid w:val="00723727"/>
    <w:rsid w:val="00725320"/>
    <w:rsid w:val="00732559"/>
    <w:rsid w:val="00732A54"/>
    <w:rsid w:val="0073727E"/>
    <w:rsid w:val="00741EEB"/>
    <w:rsid w:val="00746A32"/>
    <w:rsid w:val="00746BEF"/>
    <w:rsid w:val="00746DEF"/>
    <w:rsid w:val="007475FF"/>
    <w:rsid w:val="00747F89"/>
    <w:rsid w:val="00754BD2"/>
    <w:rsid w:val="00764B6D"/>
    <w:rsid w:val="00765DA1"/>
    <w:rsid w:val="00767068"/>
    <w:rsid w:val="00767F36"/>
    <w:rsid w:val="007758B0"/>
    <w:rsid w:val="007816FF"/>
    <w:rsid w:val="0078237C"/>
    <w:rsid w:val="00782F40"/>
    <w:rsid w:val="00782F62"/>
    <w:rsid w:val="00784247"/>
    <w:rsid w:val="00786E20"/>
    <w:rsid w:val="00787579"/>
    <w:rsid w:val="007916DE"/>
    <w:rsid w:val="00791CF3"/>
    <w:rsid w:val="007963FF"/>
    <w:rsid w:val="007967B9"/>
    <w:rsid w:val="007975F1"/>
    <w:rsid w:val="007A0DEE"/>
    <w:rsid w:val="007A11EC"/>
    <w:rsid w:val="007A2900"/>
    <w:rsid w:val="007B1899"/>
    <w:rsid w:val="007B42DD"/>
    <w:rsid w:val="007C2376"/>
    <w:rsid w:val="007C27DE"/>
    <w:rsid w:val="007C456F"/>
    <w:rsid w:val="007C649F"/>
    <w:rsid w:val="007C6825"/>
    <w:rsid w:val="007C7F56"/>
    <w:rsid w:val="007D3632"/>
    <w:rsid w:val="007D595B"/>
    <w:rsid w:val="007E2E44"/>
    <w:rsid w:val="007E7716"/>
    <w:rsid w:val="007F29AA"/>
    <w:rsid w:val="007F7123"/>
    <w:rsid w:val="008013BF"/>
    <w:rsid w:val="00802168"/>
    <w:rsid w:val="0080296E"/>
    <w:rsid w:val="00805090"/>
    <w:rsid w:val="008071E0"/>
    <w:rsid w:val="008100B3"/>
    <w:rsid w:val="00810FBC"/>
    <w:rsid w:val="00813842"/>
    <w:rsid w:val="00813942"/>
    <w:rsid w:val="00814555"/>
    <w:rsid w:val="00814B59"/>
    <w:rsid w:val="0081709D"/>
    <w:rsid w:val="00821BB7"/>
    <w:rsid w:val="00824EFD"/>
    <w:rsid w:val="00832CC5"/>
    <w:rsid w:val="0083378A"/>
    <w:rsid w:val="008357F1"/>
    <w:rsid w:val="00837F6A"/>
    <w:rsid w:val="00837FA4"/>
    <w:rsid w:val="008400D9"/>
    <w:rsid w:val="008422E2"/>
    <w:rsid w:val="00843431"/>
    <w:rsid w:val="00851F27"/>
    <w:rsid w:val="008550BE"/>
    <w:rsid w:val="00856EF3"/>
    <w:rsid w:val="008726CC"/>
    <w:rsid w:val="0087419A"/>
    <w:rsid w:val="00877B4E"/>
    <w:rsid w:val="00877BB6"/>
    <w:rsid w:val="00880454"/>
    <w:rsid w:val="008816F6"/>
    <w:rsid w:val="00884006"/>
    <w:rsid w:val="0088451E"/>
    <w:rsid w:val="008867FE"/>
    <w:rsid w:val="00896D82"/>
    <w:rsid w:val="008A1BB7"/>
    <w:rsid w:val="008A2DA8"/>
    <w:rsid w:val="008A2E69"/>
    <w:rsid w:val="008A334F"/>
    <w:rsid w:val="008A604E"/>
    <w:rsid w:val="008B1FA4"/>
    <w:rsid w:val="008B20E9"/>
    <w:rsid w:val="008B4683"/>
    <w:rsid w:val="008B4D14"/>
    <w:rsid w:val="008C2F69"/>
    <w:rsid w:val="008C3E33"/>
    <w:rsid w:val="008C63DA"/>
    <w:rsid w:val="008C682D"/>
    <w:rsid w:val="008C6DBC"/>
    <w:rsid w:val="008D277C"/>
    <w:rsid w:val="008D7B80"/>
    <w:rsid w:val="008E0BCC"/>
    <w:rsid w:val="008E4A8F"/>
    <w:rsid w:val="008E7BA0"/>
    <w:rsid w:val="008F18F3"/>
    <w:rsid w:val="008F5AD4"/>
    <w:rsid w:val="00901FA5"/>
    <w:rsid w:val="00902296"/>
    <w:rsid w:val="00904436"/>
    <w:rsid w:val="00905731"/>
    <w:rsid w:val="00906A33"/>
    <w:rsid w:val="00907614"/>
    <w:rsid w:val="00910E78"/>
    <w:rsid w:val="00912F8A"/>
    <w:rsid w:val="00916D1F"/>
    <w:rsid w:val="00920268"/>
    <w:rsid w:val="009215A0"/>
    <w:rsid w:val="009253B1"/>
    <w:rsid w:val="009320D7"/>
    <w:rsid w:val="00933E45"/>
    <w:rsid w:val="00936DAA"/>
    <w:rsid w:val="00936F30"/>
    <w:rsid w:val="00950C5E"/>
    <w:rsid w:val="009560AC"/>
    <w:rsid w:val="00963204"/>
    <w:rsid w:val="00965C27"/>
    <w:rsid w:val="00966E7A"/>
    <w:rsid w:val="009711A1"/>
    <w:rsid w:val="00971D32"/>
    <w:rsid w:val="009741DD"/>
    <w:rsid w:val="009760AE"/>
    <w:rsid w:val="0097650E"/>
    <w:rsid w:val="00981284"/>
    <w:rsid w:val="00985175"/>
    <w:rsid w:val="00987930"/>
    <w:rsid w:val="00987C47"/>
    <w:rsid w:val="00990C2F"/>
    <w:rsid w:val="00993074"/>
    <w:rsid w:val="00993E04"/>
    <w:rsid w:val="00996A46"/>
    <w:rsid w:val="009A0180"/>
    <w:rsid w:val="009A18ED"/>
    <w:rsid w:val="009B09A5"/>
    <w:rsid w:val="009B65B1"/>
    <w:rsid w:val="009C0BAE"/>
    <w:rsid w:val="009C0EE5"/>
    <w:rsid w:val="009C140A"/>
    <w:rsid w:val="009C19A9"/>
    <w:rsid w:val="009C28DB"/>
    <w:rsid w:val="009C3F2E"/>
    <w:rsid w:val="009C5C30"/>
    <w:rsid w:val="009D2331"/>
    <w:rsid w:val="009D4072"/>
    <w:rsid w:val="009D75D7"/>
    <w:rsid w:val="009D7798"/>
    <w:rsid w:val="009E05B3"/>
    <w:rsid w:val="009E3298"/>
    <w:rsid w:val="009F0476"/>
    <w:rsid w:val="009F0894"/>
    <w:rsid w:val="009F7D54"/>
    <w:rsid w:val="00A00322"/>
    <w:rsid w:val="00A04A0A"/>
    <w:rsid w:val="00A04ED8"/>
    <w:rsid w:val="00A06A31"/>
    <w:rsid w:val="00A0748F"/>
    <w:rsid w:val="00A2254C"/>
    <w:rsid w:val="00A22934"/>
    <w:rsid w:val="00A26536"/>
    <w:rsid w:val="00A313B9"/>
    <w:rsid w:val="00A32418"/>
    <w:rsid w:val="00A334DE"/>
    <w:rsid w:val="00A46852"/>
    <w:rsid w:val="00A4737A"/>
    <w:rsid w:val="00A5577D"/>
    <w:rsid w:val="00A601BB"/>
    <w:rsid w:val="00A60BE7"/>
    <w:rsid w:val="00A6131F"/>
    <w:rsid w:val="00A61323"/>
    <w:rsid w:val="00A628BC"/>
    <w:rsid w:val="00A70357"/>
    <w:rsid w:val="00A758B2"/>
    <w:rsid w:val="00A81575"/>
    <w:rsid w:val="00A816CE"/>
    <w:rsid w:val="00A8193B"/>
    <w:rsid w:val="00A81A18"/>
    <w:rsid w:val="00A82B05"/>
    <w:rsid w:val="00A843F3"/>
    <w:rsid w:val="00A85924"/>
    <w:rsid w:val="00A8681C"/>
    <w:rsid w:val="00A90CE9"/>
    <w:rsid w:val="00A9137F"/>
    <w:rsid w:val="00A9422D"/>
    <w:rsid w:val="00A94E6B"/>
    <w:rsid w:val="00AA3DDC"/>
    <w:rsid w:val="00AB2F21"/>
    <w:rsid w:val="00AB4586"/>
    <w:rsid w:val="00AB66D0"/>
    <w:rsid w:val="00AC0BA4"/>
    <w:rsid w:val="00AC23D4"/>
    <w:rsid w:val="00AC25C4"/>
    <w:rsid w:val="00AC2E11"/>
    <w:rsid w:val="00AC31BD"/>
    <w:rsid w:val="00AC3C5E"/>
    <w:rsid w:val="00AD3F3D"/>
    <w:rsid w:val="00AE0805"/>
    <w:rsid w:val="00AE574F"/>
    <w:rsid w:val="00AF33A0"/>
    <w:rsid w:val="00AF354C"/>
    <w:rsid w:val="00AF666C"/>
    <w:rsid w:val="00B013EE"/>
    <w:rsid w:val="00B04DBB"/>
    <w:rsid w:val="00B04E69"/>
    <w:rsid w:val="00B06928"/>
    <w:rsid w:val="00B07D56"/>
    <w:rsid w:val="00B10A8F"/>
    <w:rsid w:val="00B130DD"/>
    <w:rsid w:val="00B15CF7"/>
    <w:rsid w:val="00B16FAC"/>
    <w:rsid w:val="00B200DE"/>
    <w:rsid w:val="00B204E3"/>
    <w:rsid w:val="00B3115B"/>
    <w:rsid w:val="00B33756"/>
    <w:rsid w:val="00B34D7E"/>
    <w:rsid w:val="00B36434"/>
    <w:rsid w:val="00B3740F"/>
    <w:rsid w:val="00B42FF3"/>
    <w:rsid w:val="00B4522B"/>
    <w:rsid w:val="00B45A7A"/>
    <w:rsid w:val="00B546A2"/>
    <w:rsid w:val="00B566D8"/>
    <w:rsid w:val="00B579E7"/>
    <w:rsid w:val="00B604BB"/>
    <w:rsid w:val="00B61372"/>
    <w:rsid w:val="00B648BB"/>
    <w:rsid w:val="00B64E7C"/>
    <w:rsid w:val="00B70C71"/>
    <w:rsid w:val="00B75C57"/>
    <w:rsid w:val="00B77A4B"/>
    <w:rsid w:val="00B8094D"/>
    <w:rsid w:val="00B855EE"/>
    <w:rsid w:val="00B87DEF"/>
    <w:rsid w:val="00B914DF"/>
    <w:rsid w:val="00B94614"/>
    <w:rsid w:val="00B949D6"/>
    <w:rsid w:val="00B94F98"/>
    <w:rsid w:val="00B95816"/>
    <w:rsid w:val="00BA007E"/>
    <w:rsid w:val="00BA2F4A"/>
    <w:rsid w:val="00BA671D"/>
    <w:rsid w:val="00BA7D14"/>
    <w:rsid w:val="00BB23FF"/>
    <w:rsid w:val="00BB6469"/>
    <w:rsid w:val="00BB6909"/>
    <w:rsid w:val="00BC3414"/>
    <w:rsid w:val="00BC6AEF"/>
    <w:rsid w:val="00BD2D5B"/>
    <w:rsid w:val="00BD3C48"/>
    <w:rsid w:val="00BD56AC"/>
    <w:rsid w:val="00BD780F"/>
    <w:rsid w:val="00BE030D"/>
    <w:rsid w:val="00BE4A6B"/>
    <w:rsid w:val="00BF0C4B"/>
    <w:rsid w:val="00BF1350"/>
    <w:rsid w:val="00BF31D3"/>
    <w:rsid w:val="00BF403D"/>
    <w:rsid w:val="00BF4BCB"/>
    <w:rsid w:val="00BF7B39"/>
    <w:rsid w:val="00C01062"/>
    <w:rsid w:val="00C0112F"/>
    <w:rsid w:val="00C071D8"/>
    <w:rsid w:val="00C10F98"/>
    <w:rsid w:val="00C13F78"/>
    <w:rsid w:val="00C14254"/>
    <w:rsid w:val="00C151F1"/>
    <w:rsid w:val="00C16EBB"/>
    <w:rsid w:val="00C22007"/>
    <w:rsid w:val="00C24435"/>
    <w:rsid w:val="00C3124A"/>
    <w:rsid w:val="00C34D69"/>
    <w:rsid w:val="00C37893"/>
    <w:rsid w:val="00C448EB"/>
    <w:rsid w:val="00C50FCC"/>
    <w:rsid w:val="00C5447E"/>
    <w:rsid w:val="00C565AF"/>
    <w:rsid w:val="00C60C60"/>
    <w:rsid w:val="00C65EED"/>
    <w:rsid w:val="00C66725"/>
    <w:rsid w:val="00C71A33"/>
    <w:rsid w:val="00C76BEF"/>
    <w:rsid w:val="00C76CDE"/>
    <w:rsid w:val="00C7749F"/>
    <w:rsid w:val="00C84E08"/>
    <w:rsid w:val="00C86BE9"/>
    <w:rsid w:val="00C96ABA"/>
    <w:rsid w:val="00CA4B6F"/>
    <w:rsid w:val="00CA6F5D"/>
    <w:rsid w:val="00CA7178"/>
    <w:rsid w:val="00CB2ECD"/>
    <w:rsid w:val="00CC6560"/>
    <w:rsid w:val="00CC6C07"/>
    <w:rsid w:val="00CD002A"/>
    <w:rsid w:val="00CD49D5"/>
    <w:rsid w:val="00CD7446"/>
    <w:rsid w:val="00CD79FA"/>
    <w:rsid w:val="00CE05E4"/>
    <w:rsid w:val="00CE092D"/>
    <w:rsid w:val="00CE2DA0"/>
    <w:rsid w:val="00CE3FD9"/>
    <w:rsid w:val="00CE7177"/>
    <w:rsid w:val="00CF0C60"/>
    <w:rsid w:val="00CF324C"/>
    <w:rsid w:val="00CF526C"/>
    <w:rsid w:val="00CF5560"/>
    <w:rsid w:val="00CF5BCA"/>
    <w:rsid w:val="00CF7FF4"/>
    <w:rsid w:val="00D013E0"/>
    <w:rsid w:val="00D21C52"/>
    <w:rsid w:val="00D23BC1"/>
    <w:rsid w:val="00D2521C"/>
    <w:rsid w:val="00D306D9"/>
    <w:rsid w:val="00D306EF"/>
    <w:rsid w:val="00D33879"/>
    <w:rsid w:val="00D37083"/>
    <w:rsid w:val="00D37AB5"/>
    <w:rsid w:val="00D41779"/>
    <w:rsid w:val="00D47AB2"/>
    <w:rsid w:val="00D47FD3"/>
    <w:rsid w:val="00D5164A"/>
    <w:rsid w:val="00D52F30"/>
    <w:rsid w:val="00D64919"/>
    <w:rsid w:val="00D70CCB"/>
    <w:rsid w:val="00D714BB"/>
    <w:rsid w:val="00D74EDB"/>
    <w:rsid w:val="00D75724"/>
    <w:rsid w:val="00D7670E"/>
    <w:rsid w:val="00D778D4"/>
    <w:rsid w:val="00D77C7C"/>
    <w:rsid w:val="00D921E4"/>
    <w:rsid w:val="00D92B2C"/>
    <w:rsid w:val="00D94133"/>
    <w:rsid w:val="00D94145"/>
    <w:rsid w:val="00DA22DE"/>
    <w:rsid w:val="00DA43CE"/>
    <w:rsid w:val="00DA5348"/>
    <w:rsid w:val="00DB05CC"/>
    <w:rsid w:val="00DB0D66"/>
    <w:rsid w:val="00DB4774"/>
    <w:rsid w:val="00DC0F05"/>
    <w:rsid w:val="00DC26E0"/>
    <w:rsid w:val="00DC4B5B"/>
    <w:rsid w:val="00DC5EAA"/>
    <w:rsid w:val="00DD0759"/>
    <w:rsid w:val="00DD194A"/>
    <w:rsid w:val="00DD1F31"/>
    <w:rsid w:val="00DD2D64"/>
    <w:rsid w:val="00DD3104"/>
    <w:rsid w:val="00DD6473"/>
    <w:rsid w:val="00DE0812"/>
    <w:rsid w:val="00DE3C8F"/>
    <w:rsid w:val="00DF1E5A"/>
    <w:rsid w:val="00DF6885"/>
    <w:rsid w:val="00DF73D4"/>
    <w:rsid w:val="00E004BA"/>
    <w:rsid w:val="00E0204E"/>
    <w:rsid w:val="00E061B5"/>
    <w:rsid w:val="00E12BA3"/>
    <w:rsid w:val="00E14009"/>
    <w:rsid w:val="00E15446"/>
    <w:rsid w:val="00E1780A"/>
    <w:rsid w:val="00E20EEB"/>
    <w:rsid w:val="00E21702"/>
    <w:rsid w:val="00E21D0C"/>
    <w:rsid w:val="00E2585C"/>
    <w:rsid w:val="00E33E53"/>
    <w:rsid w:val="00E3419C"/>
    <w:rsid w:val="00E356E6"/>
    <w:rsid w:val="00E3618F"/>
    <w:rsid w:val="00E37992"/>
    <w:rsid w:val="00E37B13"/>
    <w:rsid w:val="00E425EC"/>
    <w:rsid w:val="00E42C02"/>
    <w:rsid w:val="00E45381"/>
    <w:rsid w:val="00E51E9A"/>
    <w:rsid w:val="00E5267A"/>
    <w:rsid w:val="00E55C64"/>
    <w:rsid w:val="00E62CC3"/>
    <w:rsid w:val="00E63528"/>
    <w:rsid w:val="00E6585F"/>
    <w:rsid w:val="00E74AE0"/>
    <w:rsid w:val="00E74FE8"/>
    <w:rsid w:val="00E80FFD"/>
    <w:rsid w:val="00E82203"/>
    <w:rsid w:val="00E90A38"/>
    <w:rsid w:val="00E90BEA"/>
    <w:rsid w:val="00E90E43"/>
    <w:rsid w:val="00E948DB"/>
    <w:rsid w:val="00E95938"/>
    <w:rsid w:val="00EA27C6"/>
    <w:rsid w:val="00EA3400"/>
    <w:rsid w:val="00EA3402"/>
    <w:rsid w:val="00EB0BAE"/>
    <w:rsid w:val="00EB0E61"/>
    <w:rsid w:val="00EB533D"/>
    <w:rsid w:val="00EB7432"/>
    <w:rsid w:val="00EB7D5C"/>
    <w:rsid w:val="00EC147D"/>
    <w:rsid w:val="00EC14F7"/>
    <w:rsid w:val="00EC480D"/>
    <w:rsid w:val="00EC5987"/>
    <w:rsid w:val="00EC7BFC"/>
    <w:rsid w:val="00ED40CF"/>
    <w:rsid w:val="00ED46B5"/>
    <w:rsid w:val="00ED60F1"/>
    <w:rsid w:val="00ED704A"/>
    <w:rsid w:val="00EE0F95"/>
    <w:rsid w:val="00EE118A"/>
    <w:rsid w:val="00EE1406"/>
    <w:rsid w:val="00EE199C"/>
    <w:rsid w:val="00EE7045"/>
    <w:rsid w:val="00EE7A7E"/>
    <w:rsid w:val="00EF2924"/>
    <w:rsid w:val="00EF4183"/>
    <w:rsid w:val="00EF6A65"/>
    <w:rsid w:val="00F02C50"/>
    <w:rsid w:val="00F05593"/>
    <w:rsid w:val="00F0616F"/>
    <w:rsid w:val="00F07F7C"/>
    <w:rsid w:val="00F11631"/>
    <w:rsid w:val="00F142F2"/>
    <w:rsid w:val="00F1436E"/>
    <w:rsid w:val="00F16164"/>
    <w:rsid w:val="00F172BF"/>
    <w:rsid w:val="00F17783"/>
    <w:rsid w:val="00F20068"/>
    <w:rsid w:val="00F23C8C"/>
    <w:rsid w:val="00F24D2C"/>
    <w:rsid w:val="00F27052"/>
    <w:rsid w:val="00F31FB2"/>
    <w:rsid w:val="00F359FD"/>
    <w:rsid w:val="00F368CC"/>
    <w:rsid w:val="00F406D0"/>
    <w:rsid w:val="00F40CC1"/>
    <w:rsid w:val="00F41152"/>
    <w:rsid w:val="00F43060"/>
    <w:rsid w:val="00F44647"/>
    <w:rsid w:val="00F44CDE"/>
    <w:rsid w:val="00F513F3"/>
    <w:rsid w:val="00F54371"/>
    <w:rsid w:val="00F54B5B"/>
    <w:rsid w:val="00F5598A"/>
    <w:rsid w:val="00F600E1"/>
    <w:rsid w:val="00F61259"/>
    <w:rsid w:val="00F638F4"/>
    <w:rsid w:val="00F72492"/>
    <w:rsid w:val="00F725B1"/>
    <w:rsid w:val="00F745C7"/>
    <w:rsid w:val="00F814BD"/>
    <w:rsid w:val="00F8159E"/>
    <w:rsid w:val="00F91F9C"/>
    <w:rsid w:val="00F938C4"/>
    <w:rsid w:val="00F95F0C"/>
    <w:rsid w:val="00F963C7"/>
    <w:rsid w:val="00F971EF"/>
    <w:rsid w:val="00FA7332"/>
    <w:rsid w:val="00FB060A"/>
    <w:rsid w:val="00FB232D"/>
    <w:rsid w:val="00FB5182"/>
    <w:rsid w:val="00FB6860"/>
    <w:rsid w:val="00FB6BC3"/>
    <w:rsid w:val="00FB7E4A"/>
    <w:rsid w:val="00FC00BE"/>
    <w:rsid w:val="00FC1BEF"/>
    <w:rsid w:val="00FC516F"/>
    <w:rsid w:val="00FC5BA4"/>
    <w:rsid w:val="00FC7EDB"/>
    <w:rsid w:val="00FD09BF"/>
    <w:rsid w:val="00FD4BA9"/>
    <w:rsid w:val="00FD629D"/>
    <w:rsid w:val="00FE0774"/>
    <w:rsid w:val="00FE17E8"/>
    <w:rsid w:val="00FE48B4"/>
    <w:rsid w:val="00FE4E52"/>
    <w:rsid w:val="00FE6B95"/>
    <w:rsid w:val="00FE7DF1"/>
    <w:rsid w:val="00FF6F6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E5683"/>
  <w15:docId w15:val="{3F02D932-513C-4FEC-A479-DF23EDE10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uk-UA"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0E3B"/>
    <w:pPr>
      <w:spacing w:after="200" w:line="276" w:lineRule="auto"/>
    </w:pPr>
    <w:rPr>
      <w:rFonts w:ascii="Calibri" w:eastAsia="Times New Roman" w:hAnsi="Calibri"/>
      <w:sz w:val="22"/>
      <w:szCs w:val="22"/>
      <w:lang w:val="en-US"/>
    </w:rPr>
  </w:style>
  <w:style w:type="paragraph" w:styleId="1">
    <w:name w:val="heading 1"/>
    <w:basedOn w:val="a"/>
    <w:next w:val="a"/>
    <w:link w:val="10"/>
    <w:qFormat/>
    <w:rsid w:val="00BD56AC"/>
    <w:pPr>
      <w:keepNext/>
      <w:spacing w:before="240" w:after="60" w:line="240" w:lineRule="auto"/>
      <w:ind w:right="170"/>
      <w:jc w:val="both"/>
      <w:outlineLvl w:val="0"/>
    </w:pPr>
    <w:rPr>
      <w:rFonts w:asciiTheme="majorHAnsi" w:eastAsiaTheme="majorEastAsia" w:hAnsiTheme="majorHAnsi" w:cstheme="majorBidi"/>
      <w:b/>
      <w:bCs/>
      <w:kern w:val="32"/>
      <w:sz w:val="32"/>
      <w:szCs w:val="32"/>
      <w:lang w:val="uk-UA"/>
    </w:rPr>
  </w:style>
  <w:style w:type="paragraph" w:styleId="2">
    <w:name w:val="heading 2"/>
    <w:basedOn w:val="a"/>
    <w:link w:val="20"/>
    <w:qFormat/>
    <w:rsid w:val="00E21D0C"/>
    <w:pPr>
      <w:spacing w:before="240" w:after="0" w:line="240" w:lineRule="auto"/>
      <w:outlineLvl w:val="1"/>
    </w:pPr>
    <w:rPr>
      <w:rFonts w:ascii="Times New Roman" w:hAnsi="Times New Roman"/>
      <w:b/>
      <w:bCs/>
      <w:sz w:val="18"/>
      <w:szCs w:val="36"/>
      <w:lang w:val="uk-UA" w:eastAsia="uk-UA"/>
    </w:rPr>
  </w:style>
  <w:style w:type="paragraph" w:styleId="3">
    <w:name w:val="heading 3"/>
    <w:basedOn w:val="a"/>
    <w:next w:val="a"/>
    <w:link w:val="30"/>
    <w:qFormat/>
    <w:rsid w:val="00E21D0C"/>
    <w:pPr>
      <w:keepNext/>
      <w:spacing w:before="60" w:after="0" w:line="240" w:lineRule="auto"/>
      <w:ind w:right="170"/>
      <w:jc w:val="both"/>
      <w:outlineLvl w:val="2"/>
    </w:pPr>
    <w:rPr>
      <w:rFonts w:ascii="Times New Roman" w:hAnsi="Times New Roman"/>
      <w:b/>
      <w:bCs/>
      <w:sz w:val="16"/>
      <w:szCs w:val="26"/>
      <w:lang w:val="uk-UA"/>
    </w:rPr>
  </w:style>
  <w:style w:type="paragraph" w:styleId="4">
    <w:name w:val="heading 4"/>
    <w:basedOn w:val="a"/>
    <w:next w:val="a"/>
    <w:link w:val="40"/>
    <w:qFormat/>
    <w:rsid w:val="00E21D0C"/>
    <w:pPr>
      <w:keepNext/>
      <w:spacing w:before="240" w:after="60" w:line="240" w:lineRule="auto"/>
      <w:ind w:right="170"/>
      <w:jc w:val="both"/>
      <w:outlineLvl w:val="3"/>
    </w:pPr>
    <w:rPr>
      <w:b/>
      <w:bCs/>
      <w:sz w:val="28"/>
      <w:szCs w:val="28"/>
      <w:lang w:val="uk-UA"/>
    </w:rPr>
  </w:style>
  <w:style w:type="paragraph" w:styleId="5">
    <w:name w:val="heading 5"/>
    <w:basedOn w:val="a"/>
    <w:next w:val="a"/>
    <w:link w:val="50"/>
    <w:uiPriority w:val="9"/>
    <w:semiHidden/>
    <w:unhideWhenUsed/>
    <w:qFormat/>
    <w:rsid w:val="00BD56AC"/>
    <w:pPr>
      <w:spacing w:before="240" w:after="60" w:line="240" w:lineRule="auto"/>
      <w:ind w:right="170"/>
      <w:jc w:val="both"/>
      <w:outlineLvl w:val="4"/>
    </w:pPr>
    <w:rPr>
      <w:rFonts w:asciiTheme="minorHAnsi" w:eastAsiaTheme="minorEastAsia" w:hAnsiTheme="minorHAnsi" w:cstheme="minorBidi"/>
      <w:b/>
      <w:bCs/>
      <w:i/>
      <w:iCs/>
      <w:sz w:val="26"/>
      <w:szCs w:val="26"/>
      <w:lang w:val="uk-UA"/>
    </w:rPr>
  </w:style>
  <w:style w:type="paragraph" w:styleId="7">
    <w:name w:val="heading 7"/>
    <w:basedOn w:val="a"/>
    <w:next w:val="a"/>
    <w:link w:val="70"/>
    <w:qFormat/>
    <w:rsid w:val="004E3CCC"/>
    <w:pPr>
      <w:spacing w:before="240" w:after="60" w:line="240" w:lineRule="auto"/>
      <w:outlineLvl w:val="6"/>
    </w:pPr>
    <w:rPr>
      <w:rFonts w:ascii="Times New Roman" w:hAnsi="Times New Roman"/>
      <w:sz w:val="24"/>
      <w:szCs w:val="24"/>
      <w:lang w:val="ru-RU" w:eastAsia="ru-RU"/>
    </w:rPr>
  </w:style>
  <w:style w:type="paragraph" w:styleId="8">
    <w:name w:val="heading 8"/>
    <w:basedOn w:val="a"/>
    <w:next w:val="a"/>
    <w:link w:val="80"/>
    <w:qFormat/>
    <w:rsid w:val="004E3CCC"/>
    <w:pPr>
      <w:spacing w:before="240" w:after="60" w:line="240" w:lineRule="auto"/>
      <w:outlineLvl w:val="7"/>
    </w:pPr>
    <w:rPr>
      <w:rFonts w:ascii="Times New Roman" w:hAnsi="Times New Roman"/>
      <w:i/>
      <w:iCs/>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D56AC"/>
    <w:rPr>
      <w:rFonts w:asciiTheme="majorHAnsi" w:eastAsiaTheme="majorEastAsia" w:hAnsiTheme="majorHAnsi" w:cstheme="majorBidi"/>
      <w:b/>
      <w:bCs/>
      <w:kern w:val="32"/>
      <w:sz w:val="32"/>
      <w:szCs w:val="32"/>
    </w:rPr>
  </w:style>
  <w:style w:type="character" w:customStyle="1" w:styleId="50">
    <w:name w:val="Заголовок 5 Знак"/>
    <w:link w:val="5"/>
    <w:uiPriority w:val="9"/>
    <w:semiHidden/>
    <w:rsid w:val="00BD56AC"/>
    <w:rPr>
      <w:rFonts w:asciiTheme="minorHAnsi" w:eastAsiaTheme="minorEastAsia" w:hAnsiTheme="minorHAnsi" w:cstheme="minorBidi"/>
      <w:b/>
      <w:bCs/>
      <w:i/>
      <w:iCs/>
      <w:sz w:val="26"/>
      <w:szCs w:val="26"/>
    </w:rPr>
  </w:style>
  <w:style w:type="paragraph" w:styleId="a3">
    <w:name w:val="No Spacing"/>
    <w:uiPriority w:val="1"/>
    <w:qFormat/>
    <w:rsid w:val="00BD56AC"/>
    <w:pPr>
      <w:ind w:right="170"/>
      <w:jc w:val="both"/>
    </w:pPr>
    <w:rPr>
      <w:sz w:val="18"/>
      <w:szCs w:val="28"/>
    </w:rPr>
  </w:style>
  <w:style w:type="paragraph" w:customStyle="1" w:styleId="11">
    <w:name w:val="Абзац списка1"/>
    <w:basedOn w:val="a"/>
    <w:uiPriority w:val="34"/>
    <w:qFormat/>
    <w:rsid w:val="00E21D0C"/>
    <w:pPr>
      <w:spacing w:after="0" w:line="240" w:lineRule="auto"/>
      <w:ind w:left="708" w:right="170"/>
      <w:jc w:val="both"/>
    </w:pPr>
    <w:rPr>
      <w:rFonts w:ascii="Times New Roman" w:eastAsia="Calibri" w:hAnsi="Times New Roman"/>
      <w:sz w:val="18"/>
      <w:szCs w:val="28"/>
      <w:lang w:val="uk-UA"/>
    </w:rPr>
  </w:style>
  <w:style w:type="paragraph" w:customStyle="1" w:styleId="-11">
    <w:name w:val="Цветной список - Акцент 11"/>
    <w:basedOn w:val="a"/>
    <w:uiPriority w:val="34"/>
    <w:qFormat/>
    <w:rsid w:val="00E21D0C"/>
    <w:pPr>
      <w:spacing w:after="0" w:line="240" w:lineRule="auto"/>
      <w:ind w:left="708" w:right="170"/>
      <w:jc w:val="both"/>
    </w:pPr>
    <w:rPr>
      <w:rFonts w:ascii="Times New Roman" w:eastAsia="Calibri" w:hAnsi="Times New Roman"/>
      <w:sz w:val="18"/>
      <w:szCs w:val="28"/>
      <w:lang w:val="uk-UA"/>
    </w:rPr>
  </w:style>
  <w:style w:type="character" w:customStyle="1" w:styleId="20">
    <w:name w:val="Заголовок 2 Знак"/>
    <w:link w:val="2"/>
    <w:rsid w:val="00E21D0C"/>
    <w:rPr>
      <w:rFonts w:eastAsia="Times New Roman"/>
      <w:b/>
      <w:bCs/>
      <w:sz w:val="18"/>
      <w:szCs w:val="36"/>
      <w:lang w:eastAsia="uk-UA"/>
    </w:rPr>
  </w:style>
  <w:style w:type="character" w:customStyle="1" w:styleId="30">
    <w:name w:val="Заголовок 3 Знак"/>
    <w:link w:val="3"/>
    <w:uiPriority w:val="9"/>
    <w:rsid w:val="00E21D0C"/>
    <w:rPr>
      <w:rFonts w:eastAsia="Times New Roman"/>
      <w:b/>
      <w:bCs/>
      <w:sz w:val="16"/>
      <w:szCs w:val="26"/>
    </w:rPr>
  </w:style>
  <w:style w:type="character" w:customStyle="1" w:styleId="40">
    <w:name w:val="Заголовок 4 Знак"/>
    <w:link w:val="4"/>
    <w:uiPriority w:val="9"/>
    <w:rsid w:val="00E21D0C"/>
    <w:rPr>
      <w:rFonts w:ascii="Calibri" w:eastAsia="Times New Roman" w:hAnsi="Calibri"/>
      <w:b/>
      <w:bCs/>
      <w:sz w:val="28"/>
      <w:szCs w:val="28"/>
    </w:rPr>
  </w:style>
  <w:style w:type="paragraph" w:styleId="a4">
    <w:name w:val="Body Text"/>
    <w:basedOn w:val="a"/>
    <w:link w:val="12"/>
    <w:qFormat/>
    <w:rsid w:val="00E21D0C"/>
    <w:pPr>
      <w:widowControl w:val="0"/>
      <w:spacing w:after="0" w:line="240" w:lineRule="auto"/>
    </w:pPr>
    <w:rPr>
      <w:rFonts w:ascii="Times New Roman" w:hAnsi="Times New Roman"/>
      <w:sz w:val="18"/>
      <w:szCs w:val="18"/>
    </w:rPr>
  </w:style>
  <w:style w:type="character" w:customStyle="1" w:styleId="a5">
    <w:name w:val="Основной текст Знак"/>
    <w:basedOn w:val="a0"/>
    <w:uiPriority w:val="99"/>
    <w:semiHidden/>
    <w:rsid w:val="00E21D0C"/>
    <w:rPr>
      <w:sz w:val="18"/>
      <w:szCs w:val="28"/>
    </w:rPr>
  </w:style>
  <w:style w:type="character" w:customStyle="1" w:styleId="12">
    <w:name w:val="Основной текст Знак1"/>
    <w:link w:val="a4"/>
    <w:rsid w:val="00E21D0C"/>
    <w:rPr>
      <w:rFonts w:eastAsia="Times New Roman"/>
      <w:sz w:val="18"/>
      <w:szCs w:val="18"/>
      <w:lang w:val="en-US"/>
    </w:rPr>
  </w:style>
  <w:style w:type="character" w:styleId="a6">
    <w:name w:val="Strong"/>
    <w:uiPriority w:val="22"/>
    <w:qFormat/>
    <w:rsid w:val="00E21D0C"/>
    <w:rPr>
      <w:b/>
      <w:bCs/>
    </w:rPr>
  </w:style>
  <w:style w:type="paragraph" w:styleId="a7">
    <w:name w:val="List Paragraph"/>
    <w:basedOn w:val="a"/>
    <w:uiPriority w:val="34"/>
    <w:qFormat/>
    <w:rsid w:val="00671C42"/>
    <w:pPr>
      <w:ind w:left="720"/>
      <w:contextualSpacing/>
    </w:pPr>
  </w:style>
  <w:style w:type="paragraph" w:styleId="a8">
    <w:name w:val="Body Text Indent"/>
    <w:basedOn w:val="a"/>
    <w:link w:val="a9"/>
    <w:unhideWhenUsed/>
    <w:rsid w:val="004E3CCC"/>
    <w:pPr>
      <w:spacing w:after="120"/>
      <w:ind w:left="283"/>
    </w:pPr>
  </w:style>
  <w:style w:type="character" w:customStyle="1" w:styleId="a9">
    <w:name w:val="Основной текст с отступом Знак"/>
    <w:basedOn w:val="a0"/>
    <w:link w:val="a8"/>
    <w:uiPriority w:val="99"/>
    <w:semiHidden/>
    <w:rsid w:val="004E3CCC"/>
    <w:rPr>
      <w:rFonts w:ascii="Calibri" w:eastAsia="Times New Roman" w:hAnsi="Calibri"/>
      <w:sz w:val="22"/>
      <w:szCs w:val="22"/>
      <w:lang w:val="en-US"/>
    </w:rPr>
  </w:style>
  <w:style w:type="character" w:customStyle="1" w:styleId="70">
    <w:name w:val="Заголовок 7 Знак"/>
    <w:basedOn w:val="a0"/>
    <w:link w:val="7"/>
    <w:rsid w:val="004E3CCC"/>
    <w:rPr>
      <w:rFonts w:eastAsia="Times New Roman"/>
      <w:sz w:val="24"/>
      <w:szCs w:val="24"/>
      <w:lang w:val="ru-RU" w:eastAsia="ru-RU"/>
    </w:rPr>
  </w:style>
  <w:style w:type="character" w:customStyle="1" w:styleId="80">
    <w:name w:val="Заголовок 8 Знак"/>
    <w:basedOn w:val="a0"/>
    <w:link w:val="8"/>
    <w:rsid w:val="004E3CCC"/>
    <w:rPr>
      <w:rFonts w:eastAsia="Times New Roman"/>
      <w:i/>
      <w:iCs/>
      <w:sz w:val="24"/>
      <w:szCs w:val="24"/>
      <w:lang w:eastAsia="ru-RU"/>
    </w:rPr>
  </w:style>
  <w:style w:type="paragraph" w:customStyle="1" w:styleId="Default">
    <w:name w:val="Default"/>
    <w:rsid w:val="004E3CCC"/>
    <w:pPr>
      <w:autoSpaceDE w:val="0"/>
      <w:autoSpaceDN w:val="0"/>
      <w:adjustRightInd w:val="0"/>
    </w:pPr>
    <w:rPr>
      <w:rFonts w:eastAsia="Times New Roman"/>
      <w:color w:val="000000"/>
      <w:sz w:val="24"/>
      <w:szCs w:val="24"/>
      <w:lang w:val="ru-RU" w:eastAsia="ru-RU"/>
    </w:rPr>
  </w:style>
  <w:style w:type="table" w:styleId="aa">
    <w:name w:val="Table Grid"/>
    <w:basedOn w:val="a1"/>
    <w:rsid w:val="004E3CCC"/>
    <w:rPr>
      <w:rFonts w:eastAsia="Times New Roman"/>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Title"/>
    <w:basedOn w:val="a"/>
    <w:next w:val="ac"/>
    <w:link w:val="ad"/>
    <w:qFormat/>
    <w:rsid w:val="004E3CCC"/>
    <w:pPr>
      <w:keepNext/>
      <w:widowControl w:val="0"/>
      <w:autoSpaceDE w:val="0"/>
      <w:autoSpaceDN w:val="0"/>
      <w:adjustRightInd w:val="0"/>
      <w:spacing w:before="240" w:after="120" w:line="240" w:lineRule="auto"/>
    </w:pPr>
    <w:rPr>
      <w:rFonts w:ascii="Liberation Sans" w:hAnsi="Liberation Sans" w:cs="DejaVu Sans"/>
      <w:sz w:val="28"/>
      <w:szCs w:val="28"/>
      <w:lang w:val="uk-UA"/>
    </w:rPr>
  </w:style>
  <w:style w:type="character" w:customStyle="1" w:styleId="ad">
    <w:name w:val="Заголовок Знак"/>
    <w:basedOn w:val="a0"/>
    <w:link w:val="ab"/>
    <w:rsid w:val="004E3CCC"/>
    <w:rPr>
      <w:rFonts w:ascii="Liberation Sans" w:eastAsia="Times New Roman" w:hAnsi="Liberation Sans" w:cs="DejaVu Sans"/>
      <w:sz w:val="28"/>
      <w:szCs w:val="28"/>
    </w:rPr>
  </w:style>
  <w:style w:type="paragraph" w:styleId="ac">
    <w:name w:val="Subtitle"/>
    <w:basedOn w:val="a"/>
    <w:link w:val="ae"/>
    <w:qFormat/>
    <w:rsid w:val="004E3CCC"/>
    <w:pPr>
      <w:spacing w:after="60" w:line="240" w:lineRule="auto"/>
      <w:jc w:val="center"/>
      <w:outlineLvl w:val="1"/>
    </w:pPr>
    <w:rPr>
      <w:rFonts w:ascii="Arial" w:hAnsi="Arial" w:cs="Arial"/>
      <w:sz w:val="24"/>
      <w:szCs w:val="24"/>
      <w:lang w:val="ru-RU" w:eastAsia="ru-RU"/>
    </w:rPr>
  </w:style>
  <w:style w:type="character" w:customStyle="1" w:styleId="ae">
    <w:name w:val="Подзаголовок Знак"/>
    <w:basedOn w:val="a0"/>
    <w:link w:val="ac"/>
    <w:rsid w:val="004E3CCC"/>
    <w:rPr>
      <w:rFonts w:ascii="Arial" w:eastAsia="Times New Roman" w:hAnsi="Arial" w:cs="Arial"/>
      <w:sz w:val="24"/>
      <w:szCs w:val="24"/>
      <w:lang w:val="ru-RU" w:eastAsia="ru-RU"/>
    </w:rPr>
  </w:style>
  <w:style w:type="paragraph" w:customStyle="1" w:styleId="FR2">
    <w:name w:val="FR2"/>
    <w:rsid w:val="004E3CCC"/>
    <w:pPr>
      <w:widowControl w:val="0"/>
      <w:autoSpaceDE w:val="0"/>
      <w:autoSpaceDN w:val="0"/>
      <w:adjustRightInd w:val="0"/>
      <w:spacing w:before="220"/>
      <w:ind w:left="40" w:hanging="20"/>
    </w:pPr>
    <w:rPr>
      <w:rFonts w:ascii="Arial" w:eastAsia="Times New Roman" w:hAnsi="Arial" w:cs="Arial"/>
      <w:sz w:val="18"/>
      <w:szCs w:val="18"/>
      <w:lang w:eastAsia="uk-UA"/>
    </w:rPr>
  </w:style>
  <w:style w:type="paragraph" w:styleId="31">
    <w:name w:val="Body Text 3"/>
    <w:basedOn w:val="a"/>
    <w:link w:val="32"/>
    <w:rsid w:val="004E3CCC"/>
    <w:pPr>
      <w:spacing w:after="120" w:line="240" w:lineRule="auto"/>
    </w:pPr>
    <w:rPr>
      <w:rFonts w:ascii="Times New Roman" w:hAnsi="Times New Roman"/>
      <w:sz w:val="16"/>
      <w:szCs w:val="16"/>
      <w:lang w:val="ru-RU" w:eastAsia="ru-RU"/>
    </w:rPr>
  </w:style>
  <w:style w:type="character" w:customStyle="1" w:styleId="32">
    <w:name w:val="Основной текст 3 Знак"/>
    <w:basedOn w:val="a0"/>
    <w:link w:val="31"/>
    <w:rsid w:val="004E3CCC"/>
    <w:rPr>
      <w:rFonts w:eastAsia="Times New Roman"/>
      <w:sz w:val="16"/>
      <w:szCs w:val="16"/>
      <w:lang w:val="ru-RU" w:eastAsia="ru-RU"/>
    </w:rPr>
  </w:style>
  <w:style w:type="paragraph" w:customStyle="1" w:styleId="FR1">
    <w:name w:val="FR1"/>
    <w:rsid w:val="004E3CCC"/>
    <w:pPr>
      <w:widowControl w:val="0"/>
      <w:autoSpaceDE w:val="0"/>
      <w:autoSpaceDN w:val="0"/>
      <w:adjustRightInd w:val="0"/>
      <w:spacing w:line="420" w:lineRule="auto"/>
      <w:ind w:left="600" w:hanging="560"/>
    </w:pPr>
    <w:rPr>
      <w:rFonts w:eastAsia="Times New Roman"/>
      <w:sz w:val="28"/>
      <w:szCs w:val="28"/>
    </w:rPr>
  </w:style>
  <w:style w:type="paragraph" w:customStyle="1" w:styleId="3f3f3f3f3f3f3f3f3f3f3f3f3f3f3f3f3f3f3f3f3f3f2">
    <w:name w:val="О3fс3fн3fо3fв3fн3fо3fй3f т3fе3fк3fс3fт3f с3f о3fт3fс3fт3fу3fп3fо3fм3f 2"/>
    <w:basedOn w:val="a"/>
    <w:rsid w:val="004E3CCC"/>
    <w:pPr>
      <w:widowControl w:val="0"/>
      <w:autoSpaceDE w:val="0"/>
      <w:autoSpaceDN w:val="0"/>
      <w:adjustRightInd w:val="0"/>
      <w:spacing w:after="120" w:line="480" w:lineRule="auto"/>
      <w:ind w:left="283"/>
    </w:pPr>
    <w:rPr>
      <w:rFonts w:ascii="Times New Roman" w:hAnsi="Times New Roman"/>
      <w:sz w:val="24"/>
      <w:szCs w:val="24"/>
      <w:lang w:val="uk-UA"/>
    </w:rPr>
  </w:style>
  <w:style w:type="paragraph" w:styleId="af">
    <w:name w:val="Normal (Web)"/>
    <w:basedOn w:val="a"/>
    <w:uiPriority w:val="99"/>
    <w:rsid w:val="004E3CCC"/>
    <w:pPr>
      <w:spacing w:before="100" w:beforeAutospacing="1" w:after="100" w:afterAutospacing="1" w:line="240" w:lineRule="auto"/>
    </w:pPr>
    <w:rPr>
      <w:rFonts w:ascii="Times New Roman" w:hAnsi="Times New Roman"/>
      <w:color w:val="00008B"/>
      <w:sz w:val="24"/>
      <w:szCs w:val="24"/>
      <w:lang w:val="ru-RU" w:eastAsia="ru-RU"/>
    </w:rPr>
  </w:style>
  <w:style w:type="paragraph" w:styleId="21">
    <w:name w:val="Body Text Indent 2"/>
    <w:basedOn w:val="a"/>
    <w:link w:val="22"/>
    <w:rsid w:val="004E3CCC"/>
    <w:pPr>
      <w:spacing w:after="120" w:line="480" w:lineRule="auto"/>
      <w:ind w:left="283"/>
    </w:pPr>
    <w:rPr>
      <w:rFonts w:ascii="Times New Roman" w:hAnsi="Times New Roman"/>
      <w:sz w:val="24"/>
      <w:szCs w:val="24"/>
      <w:lang w:val="ru-RU" w:eastAsia="ru-RU"/>
    </w:rPr>
  </w:style>
  <w:style w:type="character" w:customStyle="1" w:styleId="22">
    <w:name w:val="Основной текст с отступом 2 Знак"/>
    <w:basedOn w:val="a0"/>
    <w:link w:val="21"/>
    <w:rsid w:val="004E3CCC"/>
    <w:rPr>
      <w:rFonts w:eastAsia="Times New Roman"/>
      <w:sz w:val="24"/>
      <w:szCs w:val="24"/>
      <w:lang w:val="ru-RU" w:eastAsia="ru-RU"/>
    </w:rPr>
  </w:style>
  <w:style w:type="paragraph" w:styleId="23">
    <w:name w:val="Body Text 2"/>
    <w:basedOn w:val="a"/>
    <w:link w:val="24"/>
    <w:rsid w:val="004E3CCC"/>
    <w:pPr>
      <w:spacing w:after="120" w:line="480" w:lineRule="auto"/>
    </w:pPr>
    <w:rPr>
      <w:rFonts w:ascii="Times New Roman" w:hAnsi="Times New Roman"/>
      <w:sz w:val="24"/>
      <w:szCs w:val="24"/>
      <w:lang w:val="ru-RU" w:eastAsia="ru-RU"/>
    </w:rPr>
  </w:style>
  <w:style w:type="character" w:customStyle="1" w:styleId="24">
    <w:name w:val="Основной текст 2 Знак"/>
    <w:basedOn w:val="a0"/>
    <w:link w:val="23"/>
    <w:rsid w:val="004E3CCC"/>
    <w:rPr>
      <w:rFonts w:eastAsia="Times New Roman"/>
      <w:sz w:val="24"/>
      <w:szCs w:val="24"/>
      <w:lang w:val="ru-RU" w:eastAsia="ru-RU"/>
    </w:rPr>
  </w:style>
  <w:style w:type="paragraph" w:styleId="af0">
    <w:name w:val="Block Text"/>
    <w:basedOn w:val="a"/>
    <w:rsid w:val="004E3CCC"/>
    <w:pPr>
      <w:spacing w:after="0" w:line="240" w:lineRule="auto"/>
      <w:ind w:left="-108" w:right="-108"/>
      <w:jc w:val="center"/>
    </w:pPr>
    <w:rPr>
      <w:rFonts w:ascii="Times New Roman" w:hAnsi="Times New Roman"/>
      <w:sz w:val="16"/>
      <w:szCs w:val="20"/>
      <w:lang w:val="uk-UA" w:eastAsia="ru-RU"/>
    </w:rPr>
  </w:style>
  <w:style w:type="character" w:customStyle="1" w:styleId="af1">
    <w:name w:val="Печатная машинка"/>
    <w:rsid w:val="004E3CCC"/>
    <w:rPr>
      <w:rFonts w:ascii="Courier New" w:hAnsi="Courier New"/>
      <w:sz w:val="20"/>
    </w:rPr>
  </w:style>
  <w:style w:type="paragraph" w:styleId="af2">
    <w:name w:val="footer"/>
    <w:basedOn w:val="a"/>
    <w:link w:val="af3"/>
    <w:rsid w:val="004E3CCC"/>
    <w:pPr>
      <w:tabs>
        <w:tab w:val="center" w:pos="4677"/>
        <w:tab w:val="right" w:pos="9355"/>
      </w:tabs>
      <w:autoSpaceDE w:val="0"/>
      <w:autoSpaceDN w:val="0"/>
      <w:spacing w:after="0" w:line="240" w:lineRule="auto"/>
    </w:pPr>
    <w:rPr>
      <w:rFonts w:ascii="Times New Roman" w:hAnsi="Times New Roman"/>
      <w:sz w:val="20"/>
      <w:szCs w:val="20"/>
      <w:lang w:eastAsia="ru-RU"/>
    </w:rPr>
  </w:style>
  <w:style w:type="character" w:customStyle="1" w:styleId="af3">
    <w:name w:val="Нижний колонтитул Знак"/>
    <w:basedOn w:val="a0"/>
    <w:link w:val="af2"/>
    <w:rsid w:val="004E3CCC"/>
    <w:rPr>
      <w:rFonts w:eastAsia="Times New Roman"/>
      <w:lang w:val="en-US" w:eastAsia="ru-RU"/>
    </w:rPr>
  </w:style>
  <w:style w:type="paragraph" w:customStyle="1" w:styleId="af4">
    <w:name w:val="Знак"/>
    <w:basedOn w:val="a"/>
    <w:rsid w:val="004E3CCC"/>
    <w:pPr>
      <w:spacing w:after="160" w:line="240" w:lineRule="exact"/>
    </w:pPr>
    <w:rPr>
      <w:rFonts w:ascii="Verdana" w:hAnsi="Verdana"/>
      <w:sz w:val="20"/>
      <w:szCs w:val="20"/>
    </w:rPr>
  </w:style>
  <w:style w:type="paragraph" w:styleId="af5">
    <w:name w:val="header"/>
    <w:basedOn w:val="a"/>
    <w:link w:val="af6"/>
    <w:uiPriority w:val="99"/>
    <w:unhideWhenUsed/>
    <w:rsid w:val="00236C90"/>
    <w:pPr>
      <w:tabs>
        <w:tab w:val="center" w:pos="4677"/>
        <w:tab w:val="right" w:pos="9355"/>
      </w:tabs>
      <w:spacing w:after="0" w:line="240" w:lineRule="auto"/>
    </w:pPr>
  </w:style>
  <w:style w:type="character" w:customStyle="1" w:styleId="af6">
    <w:name w:val="Верхний колонтитул Знак"/>
    <w:basedOn w:val="a0"/>
    <w:link w:val="af5"/>
    <w:uiPriority w:val="99"/>
    <w:rsid w:val="00236C90"/>
    <w:rPr>
      <w:rFonts w:ascii="Calibri" w:eastAsia="Times New Roman" w:hAnsi="Calibri"/>
      <w:sz w:val="22"/>
      <w:szCs w:val="22"/>
      <w:lang w:val="en-US"/>
    </w:rPr>
  </w:style>
  <w:style w:type="paragraph" w:styleId="af7">
    <w:name w:val="endnote text"/>
    <w:basedOn w:val="a"/>
    <w:link w:val="af8"/>
    <w:uiPriority w:val="99"/>
    <w:semiHidden/>
    <w:unhideWhenUsed/>
    <w:rsid w:val="00C071D8"/>
    <w:pPr>
      <w:spacing w:after="0" w:line="240" w:lineRule="auto"/>
    </w:pPr>
    <w:rPr>
      <w:sz w:val="20"/>
      <w:szCs w:val="20"/>
    </w:rPr>
  </w:style>
  <w:style w:type="character" w:customStyle="1" w:styleId="af8">
    <w:name w:val="Текст концевой сноски Знак"/>
    <w:basedOn w:val="a0"/>
    <w:link w:val="af7"/>
    <w:uiPriority w:val="99"/>
    <w:semiHidden/>
    <w:rsid w:val="00C071D8"/>
    <w:rPr>
      <w:rFonts w:ascii="Calibri" w:eastAsia="Times New Roman" w:hAnsi="Calibri"/>
      <w:lang w:val="en-US"/>
    </w:rPr>
  </w:style>
  <w:style w:type="character" w:styleId="af9">
    <w:name w:val="endnote reference"/>
    <w:basedOn w:val="a0"/>
    <w:uiPriority w:val="99"/>
    <w:semiHidden/>
    <w:unhideWhenUsed/>
    <w:rsid w:val="00C071D8"/>
    <w:rPr>
      <w:vertAlign w:val="superscript"/>
    </w:rPr>
  </w:style>
  <w:style w:type="paragraph" w:styleId="afa">
    <w:name w:val="footnote text"/>
    <w:basedOn w:val="a"/>
    <w:link w:val="afb"/>
    <w:uiPriority w:val="99"/>
    <w:semiHidden/>
    <w:unhideWhenUsed/>
    <w:rsid w:val="008422E2"/>
    <w:pPr>
      <w:spacing w:after="0" w:line="240" w:lineRule="auto"/>
    </w:pPr>
    <w:rPr>
      <w:sz w:val="20"/>
      <w:szCs w:val="20"/>
    </w:rPr>
  </w:style>
  <w:style w:type="character" w:customStyle="1" w:styleId="afb">
    <w:name w:val="Текст сноски Знак"/>
    <w:basedOn w:val="a0"/>
    <w:link w:val="afa"/>
    <w:uiPriority w:val="99"/>
    <w:semiHidden/>
    <w:rsid w:val="008422E2"/>
    <w:rPr>
      <w:rFonts w:ascii="Calibri" w:eastAsia="Times New Roman" w:hAnsi="Calibri"/>
      <w:lang w:val="en-US"/>
    </w:rPr>
  </w:style>
  <w:style w:type="character" w:styleId="afc">
    <w:name w:val="footnote reference"/>
    <w:basedOn w:val="a0"/>
    <w:uiPriority w:val="99"/>
    <w:semiHidden/>
    <w:unhideWhenUsed/>
    <w:rsid w:val="008422E2"/>
    <w:rPr>
      <w:vertAlign w:val="superscript"/>
    </w:rPr>
  </w:style>
  <w:style w:type="character" w:customStyle="1" w:styleId="rvts44">
    <w:name w:val="rvts44"/>
    <w:basedOn w:val="a0"/>
    <w:rsid w:val="00211BC5"/>
  </w:style>
  <w:style w:type="paragraph" w:styleId="afd">
    <w:name w:val="Balloon Text"/>
    <w:basedOn w:val="a"/>
    <w:link w:val="afe"/>
    <w:uiPriority w:val="99"/>
    <w:semiHidden/>
    <w:unhideWhenUsed/>
    <w:rsid w:val="00746DEF"/>
    <w:pPr>
      <w:spacing w:after="0" w:line="240" w:lineRule="auto"/>
    </w:pPr>
    <w:rPr>
      <w:rFonts w:ascii="Tahoma" w:hAnsi="Tahoma" w:cs="Tahoma"/>
      <w:sz w:val="16"/>
      <w:szCs w:val="16"/>
    </w:rPr>
  </w:style>
  <w:style w:type="character" w:customStyle="1" w:styleId="afe">
    <w:name w:val="Текст выноски Знак"/>
    <w:basedOn w:val="a0"/>
    <w:link w:val="afd"/>
    <w:uiPriority w:val="99"/>
    <w:semiHidden/>
    <w:rsid w:val="00746DEF"/>
    <w:rPr>
      <w:rFonts w:ascii="Tahoma" w:eastAsia="Times New Roman" w:hAnsi="Tahoma" w:cs="Tahoma"/>
      <w:sz w:val="16"/>
      <w:szCs w:val="16"/>
      <w:lang w:val="en-US"/>
    </w:rPr>
  </w:style>
  <w:style w:type="character" w:styleId="aff">
    <w:name w:val="Hyperlink"/>
    <w:basedOn w:val="a0"/>
    <w:uiPriority w:val="99"/>
    <w:rsid w:val="00987C47"/>
    <w:rPr>
      <w:rFonts w:cs="Times New Roman"/>
      <w:color w:val="0066CC"/>
      <w:u w:val="single"/>
    </w:rPr>
  </w:style>
  <w:style w:type="character" w:customStyle="1" w:styleId="33">
    <w:name w:val="Основний текст (3)_"/>
    <w:link w:val="34"/>
    <w:rsid w:val="00F05593"/>
    <w:rPr>
      <w:sz w:val="26"/>
      <w:szCs w:val="26"/>
      <w:shd w:val="clear" w:color="auto" w:fill="FFFFFF"/>
    </w:rPr>
  </w:style>
  <w:style w:type="paragraph" w:customStyle="1" w:styleId="34">
    <w:name w:val="Основний текст (3)"/>
    <w:basedOn w:val="a"/>
    <w:link w:val="33"/>
    <w:rsid w:val="00F05593"/>
    <w:pPr>
      <w:shd w:val="clear" w:color="auto" w:fill="FFFFFF"/>
      <w:spacing w:after="0" w:line="470" w:lineRule="exact"/>
      <w:ind w:firstLine="4300"/>
    </w:pPr>
    <w:rPr>
      <w:rFonts w:ascii="Times New Roman" w:eastAsia="Calibri" w:hAnsi="Times New Roman"/>
      <w:sz w:val="26"/>
      <w:szCs w:val="26"/>
      <w:lang w:val="uk-UA"/>
    </w:rPr>
  </w:style>
  <w:style w:type="paragraph" w:customStyle="1" w:styleId="25">
    <w:name w:val="Абзац списка2"/>
    <w:basedOn w:val="a"/>
    <w:rsid w:val="00F05593"/>
    <w:pPr>
      <w:ind w:left="720"/>
      <w:contextualSpacing/>
    </w:pPr>
    <w:rPr>
      <w:lang w:val="uk-UA" w:eastAsia="uk-UA"/>
    </w:rPr>
  </w:style>
  <w:style w:type="character" w:customStyle="1" w:styleId="aff0">
    <w:name w:val="Основний текст + Напівжирний;Курсив"/>
    <w:rsid w:val="00A82B05"/>
    <w:rPr>
      <w:rFonts w:ascii="Times New Roman" w:eastAsia="Times New Roman" w:hAnsi="Times New Roman" w:cs="Times New Roman"/>
      <w:b/>
      <w:bCs/>
      <w:i/>
      <w:iCs/>
      <w:smallCaps w:val="0"/>
      <w:strike w:val="0"/>
      <w:spacing w:val="0"/>
      <w:sz w:val="26"/>
      <w:szCs w:val="26"/>
      <w:shd w:val="clear" w:color="auto" w:fill="FFFFFF"/>
    </w:rPr>
  </w:style>
  <w:style w:type="character" w:customStyle="1" w:styleId="26">
    <w:name w:val="Основний текст (2)_"/>
    <w:link w:val="27"/>
    <w:rsid w:val="00097979"/>
    <w:rPr>
      <w:sz w:val="26"/>
      <w:szCs w:val="26"/>
      <w:shd w:val="clear" w:color="auto" w:fill="FFFFFF"/>
    </w:rPr>
  </w:style>
  <w:style w:type="paragraph" w:customStyle="1" w:styleId="27">
    <w:name w:val="Основний текст (2)"/>
    <w:basedOn w:val="a"/>
    <w:link w:val="26"/>
    <w:rsid w:val="00097979"/>
    <w:pPr>
      <w:shd w:val="clear" w:color="auto" w:fill="FFFFFF"/>
      <w:spacing w:after="0" w:line="480" w:lineRule="exact"/>
      <w:jc w:val="center"/>
    </w:pPr>
    <w:rPr>
      <w:rFonts w:ascii="Times New Roman" w:eastAsia="Calibri" w:hAnsi="Times New Roman"/>
      <w:sz w:val="26"/>
      <w:szCs w:val="26"/>
      <w:lang w:val="uk-UA"/>
    </w:rPr>
  </w:style>
  <w:style w:type="character" w:customStyle="1" w:styleId="FontStyle97">
    <w:name w:val="Font Style97"/>
    <w:uiPriority w:val="99"/>
    <w:rsid w:val="00D41779"/>
    <w:rPr>
      <w:rFonts w:ascii="Times New Roman" w:hAnsi="Times New Roman" w:cs="Times New Roman" w:hint="default"/>
      <w:sz w:val="26"/>
      <w:szCs w:val="26"/>
    </w:rPr>
  </w:style>
  <w:style w:type="paragraph" w:customStyle="1" w:styleId="Style5">
    <w:name w:val="Style5"/>
    <w:basedOn w:val="a"/>
    <w:uiPriority w:val="99"/>
    <w:rsid w:val="00D41779"/>
    <w:pPr>
      <w:widowControl w:val="0"/>
      <w:autoSpaceDE w:val="0"/>
      <w:autoSpaceDN w:val="0"/>
      <w:adjustRightInd w:val="0"/>
      <w:spacing w:after="0" w:line="482" w:lineRule="exact"/>
      <w:ind w:firstLine="706"/>
      <w:jc w:val="both"/>
    </w:pPr>
    <w:rPr>
      <w:rFonts w:ascii="Times New Roman" w:hAnsi="Times New Roman"/>
      <w:sz w:val="24"/>
      <w:szCs w:val="24"/>
      <w:lang w:val="ru-RU" w:eastAsia="ru-RU"/>
    </w:rPr>
  </w:style>
  <w:style w:type="paragraph" w:customStyle="1" w:styleId="28">
    <w:name w:val="Основний текст2"/>
    <w:basedOn w:val="a"/>
    <w:rsid w:val="0080296E"/>
    <w:pPr>
      <w:shd w:val="clear" w:color="auto" w:fill="FFFFFF"/>
      <w:spacing w:after="0" w:line="480" w:lineRule="exact"/>
      <w:ind w:hanging="520"/>
      <w:jc w:val="both"/>
    </w:pPr>
    <w:rPr>
      <w:rFonts w:ascii="Times New Roman" w:hAnsi="Times New Roman"/>
      <w:color w:val="000000"/>
      <w:sz w:val="26"/>
      <w:szCs w:val="26"/>
      <w:lang w:val="uk" w:eastAsia="ru-RU"/>
    </w:rPr>
  </w:style>
  <w:style w:type="character" w:customStyle="1" w:styleId="apple-converted-space">
    <w:name w:val="apple-converted-space"/>
    <w:rsid w:val="0080296E"/>
    <w:rPr>
      <w:rFonts w:cs="Times New Roman"/>
    </w:rPr>
  </w:style>
  <w:style w:type="character" w:customStyle="1" w:styleId="230">
    <w:name w:val="Основной текст (2)3"/>
    <w:uiPriority w:val="99"/>
    <w:rsid w:val="001908D7"/>
    <w:rPr>
      <w:color w:val="000000"/>
      <w:spacing w:val="0"/>
      <w:w w:val="100"/>
      <w:position w:val="0"/>
      <w:sz w:val="22"/>
      <w:lang w:val="uk-UA" w:eastAsia="uk-UA"/>
    </w:rPr>
  </w:style>
  <w:style w:type="character" w:customStyle="1" w:styleId="29">
    <w:name w:val="Основной текст (2) + Полужирный"/>
    <w:uiPriority w:val="99"/>
    <w:rsid w:val="001908D7"/>
    <w:rPr>
      <w:b/>
      <w:color w:val="000000"/>
      <w:spacing w:val="0"/>
      <w:w w:val="100"/>
      <w:position w:val="0"/>
      <w:sz w:val="22"/>
      <w:lang w:val="uk-UA" w:eastAsia="uk-UA"/>
    </w:rPr>
  </w:style>
  <w:style w:type="character" w:customStyle="1" w:styleId="2a">
    <w:name w:val="Основной текст (2)_"/>
    <w:link w:val="210"/>
    <w:uiPriority w:val="99"/>
    <w:locked/>
    <w:rsid w:val="000532A7"/>
    <w:rPr>
      <w:shd w:val="clear" w:color="auto" w:fill="FFFFFF"/>
    </w:rPr>
  </w:style>
  <w:style w:type="paragraph" w:customStyle="1" w:styleId="210">
    <w:name w:val="Основной текст (2)1"/>
    <w:basedOn w:val="a"/>
    <w:link w:val="2a"/>
    <w:uiPriority w:val="99"/>
    <w:rsid w:val="000532A7"/>
    <w:pPr>
      <w:widowControl w:val="0"/>
      <w:shd w:val="clear" w:color="auto" w:fill="FFFFFF"/>
      <w:spacing w:before="60" w:after="0" w:line="274" w:lineRule="exact"/>
    </w:pPr>
    <w:rPr>
      <w:rFonts w:ascii="Times New Roman" w:eastAsia="Calibri" w:hAnsi="Times New Roman"/>
      <w:sz w:val="20"/>
      <w:szCs w:val="20"/>
      <w:lang w:val="uk-UA"/>
    </w:rPr>
  </w:style>
  <w:style w:type="character" w:customStyle="1" w:styleId="220">
    <w:name w:val="Основной текст (2)2"/>
    <w:uiPriority w:val="99"/>
    <w:rsid w:val="000532A7"/>
    <w:rPr>
      <w:color w:val="000000"/>
      <w:spacing w:val="0"/>
      <w:w w:val="100"/>
      <w:position w:val="0"/>
      <w:sz w:val="22"/>
      <w:lang w:val="uk-UA" w:eastAsia="uk-UA"/>
    </w:rPr>
  </w:style>
  <w:style w:type="character" w:customStyle="1" w:styleId="aff1">
    <w:name w:val="Основний текст_"/>
    <w:link w:val="41"/>
    <w:rsid w:val="007E2E44"/>
    <w:rPr>
      <w:sz w:val="23"/>
      <w:szCs w:val="23"/>
      <w:shd w:val="clear" w:color="auto" w:fill="FFFFFF"/>
    </w:rPr>
  </w:style>
  <w:style w:type="paragraph" w:customStyle="1" w:styleId="41">
    <w:name w:val="Основний текст4"/>
    <w:basedOn w:val="a"/>
    <w:link w:val="aff1"/>
    <w:rsid w:val="007E2E44"/>
    <w:pPr>
      <w:shd w:val="clear" w:color="auto" w:fill="FFFFFF"/>
      <w:spacing w:after="0" w:line="274" w:lineRule="exact"/>
      <w:ind w:hanging="520"/>
    </w:pPr>
    <w:rPr>
      <w:rFonts w:ascii="Times New Roman" w:eastAsia="Calibri" w:hAnsi="Times New Roman"/>
      <w:sz w:val="23"/>
      <w:szCs w:val="23"/>
      <w:lang w:val="uk-UA"/>
    </w:rPr>
  </w:style>
  <w:style w:type="paragraph" w:customStyle="1" w:styleId="13">
    <w:name w:val="Основний текст1"/>
    <w:basedOn w:val="a"/>
    <w:rsid w:val="00284EC1"/>
    <w:pPr>
      <w:shd w:val="clear" w:color="auto" w:fill="FFFFFF"/>
      <w:spacing w:after="0" w:line="480" w:lineRule="exact"/>
      <w:ind w:hanging="360"/>
    </w:pPr>
    <w:rPr>
      <w:rFonts w:ascii="Times New Roman" w:hAnsi="Times New Roman"/>
      <w:sz w:val="25"/>
      <w:szCs w:val="25"/>
      <w:lang w:val="ru-RU" w:eastAsia="ru-RU"/>
    </w:rPr>
  </w:style>
  <w:style w:type="character" w:customStyle="1" w:styleId="FontStyle27">
    <w:name w:val="Font Style27"/>
    <w:rsid w:val="00F971EF"/>
    <w:rPr>
      <w:rFonts w:ascii="Arial" w:hAnsi="Arial" w:cs="Arial"/>
      <w:sz w:val="18"/>
      <w:szCs w:val="18"/>
    </w:rPr>
  </w:style>
  <w:style w:type="paragraph" w:customStyle="1" w:styleId="PreformattedText">
    <w:name w:val="Preformatted Text"/>
    <w:basedOn w:val="a"/>
    <w:qFormat/>
    <w:rsid w:val="00F971EF"/>
    <w:pPr>
      <w:widowControl w:val="0"/>
      <w:spacing w:after="0" w:line="240" w:lineRule="auto"/>
    </w:pPr>
    <w:rPr>
      <w:rFonts w:ascii="Liberation Mono" w:eastAsia="Liberation Mono" w:hAnsi="Liberation Mono" w:cs="Liberation Mono"/>
      <w:sz w:val="20"/>
      <w:szCs w:val="20"/>
      <w:lang w:eastAsia="zh-CN" w:bidi="hi-IN"/>
    </w:rPr>
  </w:style>
  <w:style w:type="character" w:customStyle="1" w:styleId="rvts23">
    <w:name w:val="rvts23"/>
    <w:basedOn w:val="a0"/>
    <w:rsid w:val="002B19A4"/>
  </w:style>
  <w:style w:type="character" w:customStyle="1" w:styleId="14">
    <w:name w:val="Заголовок №1_"/>
    <w:link w:val="15"/>
    <w:rsid w:val="001F5080"/>
    <w:rPr>
      <w:spacing w:val="10"/>
      <w:sz w:val="26"/>
      <w:szCs w:val="26"/>
      <w:shd w:val="clear" w:color="auto" w:fill="FFFFFF"/>
    </w:rPr>
  </w:style>
  <w:style w:type="paragraph" w:customStyle="1" w:styleId="15">
    <w:name w:val="Заголовок №1"/>
    <w:basedOn w:val="a"/>
    <w:link w:val="14"/>
    <w:rsid w:val="001F5080"/>
    <w:pPr>
      <w:shd w:val="clear" w:color="auto" w:fill="FFFFFF"/>
      <w:spacing w:after="0" w:line="480" w:lineRule="exact"/>
      <w:jc w:val="center"/>
      <w:outlineLvl w:val="0"/>
    </w:pPr>
    <w:rPr>
      <w:rFonts w:ascii="Times New Roman" w:eastAsia="Calibri" w:hAnsi="Times New Roman"/>
      <w:spacing w:val="10"/>
      <w:sz w:val="26"/>
      <w:szCs w:val="26"/>
      <w:lang w:val="uk-UA"/>
    </w:rPr>
  </w:style>
  <w:style w:type="character" w:customStyle="1" w:styleId="FontStyle94">
    <w:name w:val="Font Style94"/>
    <w:uiPriority w:val="99"/>
    <w:rsid w:val="007F29AA"/>
    <w:rPr>
      <w:rFonts w:ascii="Times New Roman" w:hAnsi="Times New Roman" w:cs="Times New Roman" w:hint="default"/>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8062832">
      <w:bodyDiv w:val="1"/>
      <w:marLeft w:val="0"/>
      <w:marRight w:val="0"/>
      <w:marTop w:val="0"/>
      <w:marBottom w:val="0"/>
      <w:divBdr>
        <w:top w:val="none" w:sz="0" w:space="0" w:color="auto"/>
        <w:left w:val="none" w:sz="0" w:space="0" w:color="auto"/>
        <w:bottom w:val="none" w:sz="0" w:space="0" w:color="auto"/>
        <w:right w:val="none" w:sz="0" w:space="0" w:color="auto"/>
      </w:divBdr>
      <w:divsChild>
        <w:div w:id="1088310505">
          <w:marLeft w:val="0"/>
          <w:marRight w:val="0"/>
          <w:marTop w:val="0"/>
          <w:marBottom w:val="0"/>
          <w:divBdr>
            <w:top w:val="none" w:sz="0" w:space="0" w:color="auto"/>
            <w:left w:val="none" w:sz="0" w:space="0" w:color="auto"/>
            <w:bottom w:val="none" w:sz="0" w:space="0" w:color="auto"/>
            <w:right w:val="none" w:sz="0" w:space="0" w:color="auto"/>
          </w:divBdr>
          <w:divsChild>
            <w:div w:id="1051001648">
              <w:marLeft w:val="0"/>
              <w:marRight w:val="0"/>
              <w:marTop w:val="0"/>
              <w:marBottom w:val="0"/>
              <w:divBdr>
                <w:top w:val="none" w:sz="0" w:space="0" w:color="auto"/>
                <w:left w:val="none" w:sz="0" w:space="0" w:color="auto"/>
                <w:bottom w:val="none" w:sz="0" w:space="0" w:color="auto"/>
                <w:right w:val="none" w:sz="0" w:space="0" w:color="auto"/>
              </w:divBdr>
              <w:divsChild>
                <w:div w:id="154416837">
                  <w:marLeft w:val="0"/>
                  <w:marRight w:val="0"/>
                  <w:marTop w:val="0"/>
                  <w:marBottom w:val="0"/>
                  <w:divBdr>
                    <w:top w:val="none" w:sz="0" w:space="0" w:color="auto"/>
                    <w:left w:val="none" w:sz="0" w:space="0" w:color="auto"/>
                    <w:bottom w:val="none" w:sz="0" w:space="0" w:color="auto"/>
                    <w:right w:val="none" w:sz="0" w:space="0" w:color="auto"/>
                  </w:divBdr>
                  <w:divsChild>
                    <w:div w:id="530535377">
                      <w:marLeft w:val="0"/>
                      <w:marRight w:val="0"/>
                      <w:marTop w:val="0"/>
                      <w:marBottom w:val="0"/>
                      <w:divBdr>
                        <w:top w:val="none" w:sz="0" w:space="0" w:color="auto"/>
                        <w:left w:val="none" w:sz="0" w:space="0" w:color="auto"/>
                        <w:bottom w:val="none" w:sz="0" w:space="0" w:color="auto"/>
                        <w:right w:val="none" w:sz="0" w:space="0" w:color="auto"/>
                      </w:divBdr>
                      <w:divsChild>
                        <w:div w:id="1555660036">
                          <w:marLeft w:val="0"/>
                          <w:marRight w:val="0"/>
                          <w:marTop w:val="0"/>
                          <w:marBottom w:val="0"/>
                          <w:divBdr>
                            <w:top w:val="none" w:sz="0" w:space="0" w:color="auto"/>
                            <w:left w:val="none" w:sz="0" w:space="0" w:color="auto"/>
                            <w:bottom w:val="none" w:sz="0" w:space="0" w:color="auto"/>
                            <w:right w:val="none" w:sz="0" w:space="0" w:color="auto"/>
                          </w:divBdr>
                          <w:divsChild>
                            <w:div w:id="1222056634">
                              <w:marLeft w:val="0"/>
                              <w:marRight w:val="0"/>
                              <w:marTop w:val="0"/>
                              <w:marBottom w:val="0"/>
                              <w:divBdr>
                                <w:top w:val="none" w:sz="0" w:space="0" w:color="auto"/>
                                <w:left w:val="none" w:sz="0" w:space="0" w:color="auto"/>
                                <w:bottom w:val="single" w:sz="6" w:space="0" w:color="BEBEBE"/>
                                <w:right w:val="none" w:sz="0" w:space="0" w:color="auto"/>
                              </w:divBdr>
                              <w:divsChild>
                                <w:div w:id="167910567">
                                  <w:marLeft w:val="0"/>
                                  <w:marRight w:val="0"/>
                                  <w:marTop w:val="0"/>
                                  <w:marBottom w:val="0"/>
                                  <w:divBdr>
                                    <w:top w:val="none" w:sz="0" w:space="0" w:color="auto"/>
                                    <w:left w:val="none" w:sz="0" w:space="0" w:color="auto"/>
                                    <w:bottom w:val="none" w:sz="0" w:space="0" w:color="auto"/>
                                    <w:right w:val="none" w:sz="0" w:space="0" w:color="auto"/>
                                  </w:divBdr>
                                  <w:divsChild>
                                    <w:div w:id="243029842">
                                      <w:marLeft w:val="0"/>
                                      <w:marRight w:val="0"/>
                                      <w:marTop w:val="0"/>
                                      <w:marBottom w:val="0"/>
                                      <w:divBdr>
                                        <w:top w:val="none" w:sz="0" w:space="0" w:color="auto"/>
                                        <w:left w:val="none" w:sz="0" w:space="0" w:color="auto"/>
                                        <w:bottom w:val="none" w:sz="0" w:space="0" w:color="auto"/>
                                        <w:right w:val="none" w:sz="0" w:space="0" w:color="auto"/>
                                      </w:divBdr>
                                      <w:divsChild>
                                        <w:div w:id="1597712674">
                                          <w:marLeft w:val="0"/>
                                          <w:marRight w:val="0"/>
                                          <w:marTop w:val="0"/>
                                          <w:marBottom w:val="0"/>
                                          <w:divBdr>
                                            <w:top w:val="none" w:sz="0" w:space="0" w:color="auto"/>
                                            <w:left w:val="none" w:sz="0" w:space="0" w:color="auto"/>
                                            <w:bottom w:val="none" w:sz="0" w:space="0" w:color="auto"/>
                                            <w:right w:val="none" w:sz="0" w:space="0" w:color="auto"/>
                                          </w:divBdr>
                                          <w:divsChild>
                                            <w:div w:id="774861554">
                                              <w:marLeft w:val="0"/>
                                              <w:marRight w:val="0"/>
                                              <w:marTop w:val="0"/>
                                              <w:marBottom w:val="0"/>
                                              <w:divBdr>
                                                <w:top w:val="none" w:sz="0" w:space="0" w:color="auto"/>
                                                <w:left w:val="none" w:sz="0" w:space="0" w:color="auto"/>
                                                <w:bottom w:val="none" w:sz="0" w:space="0" w:color="auto"/>
                                                <w:right w:val="none" w:sz="0" w:space="0" w:color="auto"/>
                                              </w:divBdr>
                                              <w:divsChild>
                                                <w:div w:id="1905026114">
                                                  <w:marLeft w:val="0"/>
                                                  <w:marRight w:val="0"/>
                                                  <w:marTop w:val="0"/>
                                                  <w:marBottom w:val="0"/>
                                                  <w:divBdr>
                                                    <w:top w:val="none" w:sz="0" w:space="0" w:color="auto"/>
                                                    <w:left w:val="none" w:sz="0" w:space="0" w:color="auto"/>
                                                    <w:bottom w:val="none" w:sz="0" w:space="0" w:color="auto"/>
                                                    <w:right w:val="none" w:sz="0" w:space="0" w:color="auto"/>
                                                  </w:divBdr>
                                                  <w:divsChild>
                                                    <w:div w:id="2111001512">
                                                      <w:marLeft w:val="0"/>
                                                      <w:marRight w:val="0"/>
                                                      <w:marTop w:val="0"/>
                                                      <w:marBottom w:val="0"/>
                                                      <w:divBdr>
                                                        <w:top w:val="none" w:sz="0" w:space="0" w:color="auto"/>
                                                        <w:left w:val="none" w:sz="0" w:space="0" w:color="auto"/>
                                                        <w:bottom w:val="none" w:sz="0" w:space="0" w:color="auto"/>
                                                        <w:right w:val="none" w:sz="0" w:space="0" w:color="auto"/>
                                                      </w:divBdr>
                                                      <w:divsChild>
                                                        <w:div w:id="560749728">
                                                          <w:marLeft w:val="0"/>
                                                          <w:marRight w:val="0"/>
                                                          <w:marTop w:val="0"/>
                                                          <w:marBottom w:val="0"/>
                                                          <w:divBdr>
                                                            <w:top w:val="none" w:sz="0" w:space="0" w:color="auto"/>
                                                            <w:left w:val="none" w:sz="0" w:space="0" w:color="auto"/>
                                                            <w:bottom w:val="none" w:sz="0" w:space="0" w:color="auto"/>
                                                            <w:right w:val="none" w:sz="0" w:space="0" w:color="auto"/>
                                                          </w:divBdr>
                                                          <w:divsChild>
                                                            <w:div w:id="200134954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732392">
                                                  <w:marLeft w:val="0"/>
                                                  <w:marRight w:val="0"/>
                                                  <w:marTop w:val="0"/>
                                                  <w:marBottom w:val="0"/>
                                                  <w:divBdr>
                                                    <w:top w:val="none" w:sz="0" w:space="0" w:color="auto"/>
                                                    <w:left w:val="none" w:sz="0" w:space="0" w:color="auto"/>
                                                    <w:bottom w:val="none" w:sz="0" w:space="0" w:color="auto"/>
                                                    <w:right w:val="none" w:sz="0" w:space="0" w:color="auto"/>
                                                  </w:divBdr>
                                                  <w:divsChild>
                                                    <w:div w:id="363672063">
                                                      <w:marLeft w:val="0"/>
                                                      <w:marRight w:val="0"/>
                                                      <w:marTop w:val="0"/>
                                                      <w:marBottom w:val="0"/>
                                                      <w:divBdr>
                                                        <w:top w:val="none" w:sz="0" w:space="0" w:color="auto"/>
                                                        <w:left w:val="none" w:sz="0" w:space="0" w:color="auto"/>
                                                        <w:bottom w:val="none" w:sz="0" w:space="0" w:color="auto"/>
                                                        <w:right w:val="none" w:sz="0" w:space="0" w:color="auto"/>
                                                      </w:divBdr>
                                                      <w:divsChild>
                                                        <w:div w:id="436367345">
                                                          <w:marLeft w:val="0"/>
                                                          <w:marRight w:val="0"/>
                                                          <w:marTop w:val="0"/>
                                                          <w:marBottom w:val="0"/>
                                                          <w:divBdr>
                                                            <w:top w:val="none" w:sz="0" w:space="0" w:color="auto"/>
                                                            <w:left w:val="none" w:sz="0" w:space="0" w:color="auto"/>
                                                            <w:bottom w:val="none" w:sz="0" w:space="0" w:color="auto"/>
                                                            <w:right w:val="none" w:sz="0" w:space="0" w:color="auto"/>
                                                          </w:divBdr>
                                                          <w:divsChild>
                                                            <w:div w:id="143779594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130819">
                                                  <w:marLeft w:val="0"/>
                                                  <w:marRight w:val="0"/>
                                                  <w:marTop w:val="0"/>
                                                  <w:marBottom w:val="0"/>
                                                  <w:divBdr>
                                                    <w:top w:val="none" w:sz="0" w:space="0" w:color="auto"/>
                                                    <w:left w:val="none" w:sz="0" w:space="0" w:color="auto"/>
                                                    <w:bottom w:val="none" w:sz="0" w:space="0" w:color="auto"/>
                                                    <w:right w:val="none" w:sz="0" w:space="0" w:color="auto"/>
                                                  </w:divBdr>
                                                  <w:divsChild>
                                                    <w:div w:id="1380010855">
                                                      <w:marLeft w:val="0"/>
                                                      <w:marRight w:val="0"/>
                                                      <w:marTop w:val="0"/>
                                                      <w:marBottom w:val="0"/>
                                                      <w:divBdr>
                                                        <w:top w:val="none" w:sz="0" w:space="0" w:color="auto"/>
                                                        <w:left w:val="none" w:sz="0" w:space="0" w:color="auto"/>
                                                        <w:bottom w:val="none" w:sz="0" w:space="0" w:color="auto"/>
                                                        <w:right w:val="none" w:sz="0" w:space="0" w:color="auto"/>
                                                      </w:divBdr>
                                                      <w:divsChild>
                                                        <w:div w:id="1240603041">
                                                          <w:marLeft w:val="0"/>
                                                          <w:marRight w:val="0"/>
                                                          <w:marTop w:val="0"/>
                                                          <w:marBottom w:val="0"/>
                                                          <w:divBdr>
                                                            <w:top w:val="none" w:sz="0" w:space="0" w:color="auto"/>
                                                            <w:left w:val="none" w:sz="0" w:space="0" w:color="auto"/>
                                                            <w:bottom w:val="none" w:sz="0" w:space="0" w:color="auto"/>
                                                            <w:right w:val="none" w:sz="0" w:space="0" w:color="auto"/>
                                                          </w:divBdr>
                                                          <w:divsChild>
                                                            <w:div w:id="133827083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71024886">
                                                      <w:marLeft w:val="0"/>
                                                      <w:marRight w:val="0"/>
                                                      <w:marTop w:val="0"/>
                                                      <w:marBottom w:val="0"/>
                                                      <w:divBdr>
                                                        <w:top w:val="none" w:sz="0" w:space="0" w:color="auto"/>
                                                        <w:left w:val="none" w:sz="0" w:space="0" w:color="auto"/>
                                                        <w:bottom w:val="none" w:sz="0" w:space="0" w:color="auto"/>
                                                        <w:right w:val="none" w:sz="0" w:space="0" w:color="auto"/>
                                                      </w:divBdr>
                                                      <w:divsChild>
                                                        <w:div w:id="2049258374">
                                                          <w:marLeft w:val="0"/>
                                                          <w:marRight w:val="0"/>
                                                          <w:marTop w:val="0"/>
                                                          <w:marBottom w:val="0"/>
                                                          <w:divBdr>
                                                            <w:top w:val="none" w:sz="0" w:space="0" w:color="auto"/>
                                                            <w:left w:val="none" w:sz="0" w:space="0" w:color="auto"/>
                                                            <w:bottom w:val="none" w:sz="0" w:space="0" w:color="auto"/>
                                                            <w:right w:val="none" w:sz="0" w:space="0" w:color="auto"/>
                                                          </w:divBdr>
                                                          <w:divsChild>
                                                            <w:div w:id="119592609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51936996">
                                                      <w:marLeft w:val="0"/>
                                                      <w:marRight w:val="0"/>
                                                      <w:marTop w:val="0"/>
                                                      <w:marBottom w:val="0"/>
                                                      <w:divBdr>
                                                        <w:top w:val="none" w:sz="0" w:space="0" w:color="auto"/>
                                                        <w:left w:val="none" w:sz="0" w:space="0" w:color="auto"/>
                                                        <w:bottom w:val="none" w:sz="0" w:space="0" w:color="auto"/>
                                                        <w:right w:val="none" w:sz="0" w:space="0" w:color="auto"/>
                                                      </w:divBdr>
                                                      <w:divsChild>
                                                        <w:div w:id="98793645">
                                                          <w:marLeft w:val="0"/>
                                                          <w:marRight w:val="0"/>
                                                          <w:marTop w:val="0"/>
                                                          <w:marBottom w:val="0"/>
                                                          <w:divBdr>
                                                            <w:top w:val="none" w:sz="0" w:space="0" w:color="auto"/>
                                                            <w:left w:val="none" w:sz="0" w:space="0" w:color="auto"/>
                                                            <w:bottom w:val="none" w:sz="0" w:space="0" w:color="auto"/>
                                                            <w:right w:val="none" w:sz="0" w:space="0" w:color="auto"/>
                                                          </w:divBdr>
                                                          <w:divsChild>
                                                            <w:div w:id="171646581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39495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ourinform.org.ua/geroj-pintya-odna-istoriya-dvoh-krayin" TargetMode="External"/><Relationship Id="rId13" Type="http://schemas.openxmlformats.org/officeDocument/2006/relationships/hyperlink" Target="http://ecozakarpat.gov.ua/?page_id=13" TargetMode="External"/><Relationship Id="rId18" Type="http://schemas.openxmlformats.org/officeDocument/2006/relationships/hyperlink" Target="https://en.unesco.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akon.rada.gov.ua/laws/show/168-2017-%D1%80" TargetMode="External"/><Relationship Id="rId17" Type="http://schemas.openxmlformats.org/officeDocument/2006/relationships/hyperlink" Target="https://unpp.uz.ua/" TargetMode="External"/><Relationship Id="rId2" Type="http://schemas.openxmlformats.org/officeDocument/2006/relationships/numbering" Target="numbering.xml"/><Relationship Id="rId16" Type="http://schemas.openxmlformats.org/officeDocument/2006/relationships/hyperlink" Target="http://ukrstat.gov.u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cozakarpat.gov.ua/?page_id=1121" TargetMode="External"/><Relationship Id="rId5" Type="http://schemas.openxmlformats.org/officeDocument/2006/relationships/webSettings" Target="webSettings.xml"/><Relationship Id="rId15" Type="http://schemas.openxmlformats.org/officeDocument/2006/relationships/hyperlink" Target="https://carpathia.gov.ua/" TargetMode="External"/><Relationship Id="rId10" Type="http://schemas.openxmlformats.org/officeDocument/2006/relationships/hyperlink" Target="http://zakon4.rada.gov.u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zakon4.rada.gov.ua/" TargetMode="External"/><Relationship Id="rId14" Type="http://schemas.openxmlformats.org/officeDocument/2006/relationships/hyperlink" Target="http://www.rada.gov.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0C3BED-EEF0-452B-B48C-A48D2F5B80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456</TotalTime>
  <Pages>19</Pages>
  <Words>6232</Words>
  <Characters>35529</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Anatoliy</dc:creator>
  <cp:lastModifiedBy>Пользователь</cp:lastModifiedBy>
  <cp:revision>255</cp:revision>
  <cp:lastPrinted>2021-09-12T23:44:00Z</cp:lastPrinted>
  <dcterms:created xsi:type="dcterms:W3CDTF">2020-01-15T16:27:00Z</dcterms:created>
  <dcterms:modified xsi:type="dcterms:W3CDTF">2022-11-10T09:51:00Z</dcterms:modified>
</cp:coreProperties>
</file>