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CCC" w:rsidRPr="008A5EAC" w:rsidRDefault="004E3CCC" w:rsidP="004E3CCC">
      <w:pPr>
        <w:pStyle w:val="Default"/>
        <w:jc w:val="center"/>
        <w:rPr>
          <w:b/>
          <w:color w:val="auto"/>
          <w:sz w:val="28"/>
          <w:szCs w:val="28"/>
          <w:lang w:val="uk-UA"/>
        </w:rPr>
      </w:pPr>
      <w:r w:rsidRPr="008A5EAC">
        <w:rPr>
          <w:b/>
          <w:color w:val="auto"/>
          <w:sz w:val="28"/>
          <w:szCs w:val="28"/>
          <w:lang w:val="uk-UA"/>
        </w:rPr>
        <w:t>ДЕРЖАВНИЙ ВИЩИЙ НАВЧАЛЬНИЙ ЗАКЛАД</w:t>
      </w:r>
    </w:p>
    <w:p w:rsidR="004E3CCC" w:rsidRPr="008A5EAC" w:rsidRDefault="004E3CCC" w:rsidP="004E3CCC">
      <w:pPr>
        <w:pStyle w:val="Default"/>
        <w:jc w:val="center"/>
        <w:rPr>
          <w:b/>
          <w:color w:val="auto"/>
          <w:sz w:val="28"/>
          <w:szCs w:val="28"/>
          <w:lang w:val="uk-UA"/>
        </w:rPr>
      </w:pPr>
      <w:r w:rsidRPr="008A5EAC">
        <w:rPr>
          <w:b/>
          <w:color w:val="auto"/>
          <w:sz w:val="28"/>
          <w:szCs w:val="28"/>
          <w:lang w:val="uk-UA"/>
        </w:rPr>
        <w:t>«УЖГОРОДСЬКИЙ НАЦІОНАЛЬНИЙ УНІВЕРСИТЕТ»</w:t>
      </w:r>
    </w:p>
    <w:p w:rsidR="008816F6" w:rsidRPr="008A5EAC" w:rsidRDefault="008816F6" w:rsidP="004E3CCC">
      <w:pPr>
        <w:pStyle w:val="Default"/>
        <w:jc w:val="center"/>
        <w:rPr>
          <w:b/>
          <w:color w:val="auto"/>
          <w:sz w:val="28"/>
          <w:szCs w:val="28"/>
          <w:lang w:val="uk-UA"/>
        </w:rPr>
      </w:pPr>
      <w:r w:rsidRPr="008A5EAC">
        <w:rPr>
          <w:b/>
          <w:color w:val="auto"/>
          <w:sz w:val="28"/>
          <w:szCs w:val="28"/>
          <w:lang w:val="uk-UA"/>
        </w:rPr>
        <w:t xml:space="preserve">ФАКУЛЬТЕТ ТУРИЗМУ ТА МІЖНАРОДНИХ КОМУНІКАЦІЙ </w:t>
      </w:r>
    </w:p>
    <w:p w:rsidR="004E3CCC" w:rsidRPr="008A5EAC" w:rsidRDefault="00254122" w:rsidP="004E3CCC">
      <w:pPr>
        <w:pStyle w:val="Default"/>
        <w:jc w:val="center"/>
        <w:rPr>
          <w:b/>
          <w:color w:val="auto"/>
          <w:sz w:val="28"/>
          <w:szCs w:val="28"/>
          <w:lang w:val="uk-UA"/>
        </w:rPr>
      </w:pPr>
      <w:r w:rsidRPr="008A5EAC">
        <w:rPr>
          <w:b/>
          <w:color w:val="auto"/>
          <w:sz w:val="28"/>
          <w:szCs w:val="28"/>
          <w:lang w:val="uk-UA"/>
        </w:rPr>
        <w:t>Кафедра туризму</w:t>
      </w:r>
    </w:p>
    <w:p w:rsidR="004E3CCC" w:rsidRPr="008A5EAC" w:rsidRDefault="004E3CCC" w:rsidP="004E3CCC">
      <w:pPr>
        <w:pStyle w:val="Default"/>
        <w:jc w:val="center"/>
        <w:rPr>
          <w:color w:val="auto"/>
          <w:sz w:val="28"/>
          <w:szCs w:val="28"/>
          <w:lang w:val="uk-UA"/>
        </w:rPr>
      </w:pPr>
    </w:p>
    <w:p w:rsidR="004E3CCC" w:rsidRPr="008A5EAC" w:rsidRDefault="004E3CCC" w:rsidP="004E3CCC">
      <w:pPr>
        <w:pStyle w:val="Default"/>
        <w:jc w:val="center"/>
        <w:rPr>
          <w:color w:val="auto"/>
          <w:sz w:val="28"/>
          <w:szCs w:val="28"/>
          <w:lang w:val="uk-UA"/>
        </w:rPr>
      </w:pPr>
    </w:p>
    <w:p w:rsidR="004E3CCC" w:rsidRPr="008A5EAC" w:rsidRDefault="004E3CCC" w:rsidP="00B61372">
      <w:pPr>
        <w:pStyle w:val="Default"/>
        <w:ind w:firstLine="5103"/>
        <w:jc w:val="center"/>
        <w:rPr>
          <w:color w:val="auto"/>
          <w:sz w:val="28"/>
          <w:szCs w:val="28"/>
          <w:lang w:val="uk-UA"/>
        </w:rPr>
      </w:pPr>
      <w:r w:rsidRPr="008A5EAC">
        <w:rPr>
          <w:color w:val="auto"/>
          <w:sz w:val="28"/>
          <w:szCs w:val="28"/>
          <w:lang w:val="uk-UA"/>
        </w:rPr>
        <w:t>«ЗАТВЕРДЖУЮ»</w:t>
      </w:r>
    </w:p>
    <w:p w:rsidR="008816F6" w:rsidRPr="008A5EAC" w:rsidRDefault="004E3CCC" w:rsidP="008816F6">
      <w:pPr>
        <w:pStyle w:val="Default"/>
        <w:ind w:firstLine="5387"/>
        <w:rPr>
          <w:color w:val="auto"/>
          <w:sz w:val="28"/>
          <w:szCs w:val="28"/>
          <w:lang w:val="uk-UA"/>
        </w:rPr>
      </w:pPr>
      <w:r w:rsidRPr="008A5EAC">
        <w:rPr>
          <w:color w:val="auto"/>
          <w:sz w:val="28"/>
          <w:szCs w:val="28"/>
          <w:lang w:val="uk-UA"/>
        </w:rPr>
        <w:t xml:space="preserve">Декан </w:t>
      </w:r>
      <w:r w:rsidR="008816F6" w:rsidRPr="008A5EAC">
        <w:rPr>
          <w:color w:val="auto"/>
          <w:sz w:val="28"/>
          <w:szCs w:val="28"/>
          <w:lang w:val="uk-UA"/>
        </w:rPr>
        <w:t xml:space="preserve">факультету туризму та </w:t>
      </w:r>
    </w:p>
    <w:p w:rsidR="004E3CCC" w:rsidRPr="008A5EAC" w:rsidRDefault="008816F6" w:rsidP="008816F6">
      <w:pPr>
        <w:pStyle w:val="Default"/>
        <w:ind w:firstLine="5387"/>
        <w:rPr>
          <w:color w:val="auto"/>
          <w:sz w:val="28"/>
          <w:szCs w:val="28"/>
          <w:lang w:val="uk-UA"/>
        </w:rPr>
      </w:pPr>
      <w:r w:rsidRPr="008A5EAC">
        <w:rPr>
          <w:color w:val="auto"/>
          <w:sz w:val="28"/>
          <w:szCs w:val="28"/>
          <w:lang w:val="uk-UA"/>
        </w:rPr>
        <w:t>міжнародних комунікацій</w:t>
      </w:r>
    </w:p>
    <w:p w:rsidR="004E3CCC" w:rsidRPr="008A5EAC" w:rsidRDefault="004E3CCC" w:rsidP="00B61372">
      <w:pPr>
        <w:pStyle w:val="Default"/>
        <w:ind w:firstLine="5387"/>
        <w:rPr>
          <w:color w:val="auto"/>
          <w:sz w:val="28"/>
          <w:szCs w:val="28"/>
          <w:lang w:val="uk-UA"/>
        </w:rPr>
      </w:pPr>
      <w:r w:rsidRPr="008A5EAC">
        <w:rPr>
          <w:color w:val="auto"/>
          <w:sz w:val="28"/>
          <w:szCs w:val="28"/>
          <w:lang w:val="uk-UA"/>
        </w:rPr>
        <w:t>_________</w:t>
      </w:r>
      <w:r w:rsidR="00F31FB2" w:rsidRPr="008A5EAC">
        <w:rPr>
          <w:color w:val="auto"/>
          <w:sz w:val="28"/>
          <w:szCs w:val="28"/>
          <w:lang w:val="uk-UA"/>
        </w:rPr>
        <w:t>__</w:t>
      </w:r>
      <w:r w:rsidR="005A68AD" w:rsidRPr="008A5EAC">
        <w:rPr>
          <w:color w:val="auto"/>
          <w:sz w:val="28"/>
          <w:szCs w:val="28"/>
          <w:lang w:val="uk-UA"/>
        </w:rPr>
        <w:t>_</w:t>
      </w:r>
      <w:r w:rsidR="00F31FB2" w:rsidRPr="008A5EAC">
        <w:rPr>
          <w:color w:val="auto"/>
          <w:sz w:val="28"/>
          <w:szCs w:val="28"/>
          <w:lang w:val="uk-UA"/>
        </w:rPr>
        <w:t>_ /</w:t>
      </w:r>
      <w:r w:rsidR="00254122" w:rsidRPr="008A5EAC">
        <w:rPr>
          <w:color w:val="auto"/>
          <w:sz w:val="28"/>
          <w:szCs w:val="28"/>
          <w:lang w:val="uk-UA"/>
        </w:rPr>
        <w:t xml:space="preserve"> Габчак Н. Ф. </w:t>
      </w:r>
      <w:r w:rsidR="00F31FB2" w:rsidRPr="008A5EAC">
        <w:rPr>
          <w:color w:val="auto"/>
          <w:sz w:val="28"/>
          <w:szCs w:val="28"/>
          <w:lang w:val="uk-UA"/>
        </w:rPr>
        <w:t>/</w:t>
      </w:r>
    </w:p>
    <w:p w:rsidR="004E3CCC" w:rsidRPr="008A5EAC" w:rsidRDefault="004E3CCC" w:rsidP="00B61372">
      <w:pPr>
        <w:spacing w:after="0" w:line="240" w:lineRule="auto"/>
        <w:ind w:firstLine="5387"/>
        <w:rPr>
          <w:rFonts w:ascii="Times New Roman" w:hAnsi="Times New Roman"/>
          <w:sz w:val="28"/>
          <w:szCs w:val="28"/>
          <w:lang w:val="uk-UA"/>
        </w:rPr>
      </w:pPr>
      <w:r w:rsidRPr="008A5EAC">
        <w:rPr>
          <w:rFonts w:ascii="Times New Roman" w:hAnsi="Times New Roman"/>
          <w:sz w:val="28"/>
          <w:szCs w:val="28"/>
          <w:lang w:val="uk-UA"/>
        </w:rPr>
        <w:t>«____» _____________</w:t>
      </w:r>
      <w:r w:rsidR="002144BC">
        <w:rPr>
          <w:rFonts w:ascii="Times New Roman" w:hAnsi="Times New Roman"/>
          <w:sz w:val="28"/>
          <w:szCs w:val="28"/>
          <w:lang w:val="uk-UA"/>
        </w:rPr>
        <w:t>2022</w:t>
      </w:r>
      <w:r w:rsidRPr="008A5EAC">
        <w:rPr>
          <w:rFonts w:ascii="Times New Roman" w:hAnsi="Times New Roman"/>
          <w:sz w:val="28"/>
          <w:szCs w:val="28"/>
          <w:lang w:val="uk-UA"/>
        </w:rPr>
        <w:t xml:space="preserve"> року</w:t>
      </w:r>
    </w:p>
    <w:p w:rsidR="004E3CCC" w:rsidRPr="008A5EAC" w:rsidRDefault="004E3CCC" w:rsidP="004E3CCC">
      <w:pPr>
        <w:spacing w:after="0" w:line="240" w:lineRule="auto"/>
        <w:rPr>
          <w:rFonts w:ascii="Times New Roman" w:hAnsi="Times New Roman"/>
          <w:sz w:val="28"/>
          <w:szCs w:val="28"/>
          <w:lang w:val="uk-UA"/>
        </w:rPr>
      </w:pPr>
    </w:p>
    <w:p w:rsidR="004E3CCC" w:rsidRPr="008A5EAC" w:rsidRDefault="004E3CCC" w:rsidP="004E3CCC">
      <w:pPr>
        <w:spacing w:after="0" w:line="240" w:lineRule="auto"/>
        <w:rPr>
          <w:rFonts w:ascii="Times New Roman" w:hAnsi="Times New Roman"/>
          <w:sz w:val="28"/>
          <w:szCs w:val="28"/>
          <w:lang w:val="uk-UA"/>
        </w:rPr>
      </w:pPr>
    </w:p>
    <w:p w:rsidR="00F31FB2" w:rsidRPr="008A5EAC" w:rsidRDefault="00F31FB2" w:rsidP="004E3CCC">
      <w:pPr>
        <w:spacing w:after="0" w:line="240" w:lineRule="auto"/>
        <w:rPr>
          <w:rFonts w:ascii="Times New Roman" w:hAnsi="Times New Roman"/>
          <w:sz w:val="28"/>
          <w:szCs w:val="28"/>
          <w:lang w:val="uk-UA"/>
        </w:rPr>
      </w:pPr>
    </w:p>
    <w:p w:rsidR="008C3E33" w:rsidRPr="008A5EAC" w:rsidRDefault="008C3E33" w:rsidP="004E3CCC">
      <w:pPr>
        <w:spacing w:after="0" w:line="240" w:lineRule="auto"/>
        <w:rPr>
          <w:rFonts w:ascii="Times New Roman" w:hAnsi="Times New Roman"/>
          <w:sz w:val="28"/>
          <w:szCs w:val="28"/>
          <w:lang w:val="uk-UA"/>
        </w:rPr>
      </w:pPr>
    </w:p>
    <w:p w:rsidR="008C3E33" w:rsidRPr="008A5EAC" w:rsidRDefault="008C3E33" w:rsidP="004E3CCC">
      <w:pPr>
        <w:spacing w:after="0" w:line="240" w:lineRule="auto"/>
        <w:rPr>
          <w:rFonts w:ascii="Times New Roman" w:hAnsi="Times New Roman"/>
          <w:sz w:val="28"/>
          <w:szCs w:val="28"/>
          <w:lang w:val="uk-UA"/>
        </w:rPr>
      </w:pPr>
    </w:p>
    <w:p w:rsidR="004E3CCC" w:rsidRPr="008A5EAC" w:rsidRDefault="004E3CCC" w:rsidP="004E3CCC">
      <w:pPr>
        <w:spacing w:after="0" w:line="240" w:lineRule="auto"/>
        <w:rPr>
          <w:rFonts w:ascii="Times New Roman" w:hAnsi="Times New Roman"/>
          <w:sz w:val="28"/>
          <w:szCs w:val="28"/>
          <w:lang w:val="uk-UA"/>
        </w:rPr>
      </w:pPr>
    </w:p>
    <w:p w:rsidR="004E3CCC" w:rsidRPr="008A5EAC" w:rsidRDefault="004E3CCC" w:rsidP="004E3CCC">
      <w:pPr>
        <w:pStyle w:val="2"/>
        <w:shd w:val="clear" w:color="auto" w:fill="FFFFFF"/>
        <w:spacing w:before="0"/>
        <w:jc w:val="center"/>
        <w:rPr>
          <w:iCs/>
          <w:sz w:val="28"/>
          <w:szCs w:val="28"/>
        </w:rPr>
      </w:pPr>
      <w:r w:rsidRPr="008A5EAC">
        <w:rPr>
          <w:iCs/>
          <w:sz w:val="28"/>
          <w:szCs w:val="28"/>
        </w:rPr>
        <w:t xml:space="preserve">РОБОЧА ПРОГРАМА НАВЧАЛЬНОЇ ДИСЦИПЛІНИ </w:t>
      </w:r>
    </w:p>
    <w:p w:rsidR="004E3CCC" w:rsidRPr="008A5EAC" w:rsidRDefault="004E3CCC" w:rsidP="004E3CCC">
      <w:pPr>
        <w:spacing w:after="0" w:line="240" w:lineRule="auto"/>
        <w:jc w:val="center"/>
        <w:rPr>
          <w:rFonts w:ascii="Times New Roman" w:hAnsi="Times New Roman"/>
          <w:b/>
          <w:sz w:val="28"/>
          <w:szCs w:val="28"/>
          <w:lang w:val="uk-UA"/>
        </w:rPr>
      </w:pPr>
    </w:p>
    <w:p w:rsidR="00C3124A" w:rsidRPr="008A5EAC" w:rsidRDefault="00C3124A" w:rsidP="00843431">
      <w:pPr>
        <w:jc w:val="center"/>
        <w:rPr>
          <w:rFonts w:ascii="Times New Roman" w:hAnsi="Times New Roman"/>
          <w:b/>
          <w:sz w:val="28"/>
          <w:szCs w:val="28"/>
          <w:lang w:val="uk-UA"/>
        </w:rPr>
      </w:pPr>
    </w:p>
    <w:p w:rsidR="004E3CCC" w:rsidRPr="008A5EAC" w:rsidRDefault="006A6C53" w:rsidP="00843431">
      <w:pPr>
        <w:jc w:val="center"/>
        <w:rPr>
          <w:rFonts w:ascii="Times New Roman" w:hAnsi="Times New Roman"/>
          <w:b/>
          <w:sz w:val="28"/>
          <w:szCs w:val="28"/>
          <w:lang w:val="uk-UA"/>
        </w:rPr>
      </w:pPr>
      <w:r>
        <w:rPr>
          <w:rFonts w:ascii="Times New Roman" w:hAnsi="Times New Roman"/>
          <w:b/>
          <w:sz w:val="28"/>
          <w:szCs w:val="28"/>
          <w:lang w:val="uk-UA"/>
        </w:rPr>
        <w:t>Туристичне крає</w:t>
      </w:r>
      <w:r w:rsidR="004D7649" w:rsidRPr="008A5EAC">
        <w:rPr>
          <w:rFonts w:ascii="Times New Roman" w:hAnsi="Times New Roman"/>
          <w:b/>
          <w:sz w:val="28"/>
          <w:szCs w:val="28"/>
          <w:lang w:val="uk-UA"/>
        </w:rPr>
        <w:t>знавство</w:t>
      </w:r>
    </w:p>
    <w:p w:rsidR="004E3CCC" w:rsidRPr="008A5EAC" w:rsidRDefault="004E3CCC" w:rsidP="004E3CCC">
      <w:pPr>
        <w:spacing w:after="0" w:line="240" w:lineRule="auto"/>
        <w:jc w:val="center"/>
        <w:rPr>
          <w:rFonts w:ascii="Times New Roman" w:hAnsi="Times New Roman"/>
          <w:b/>
          <w:sz w:val="28"/>
          <w:szCs w:val="28"/>
          <w:lang w:val="uk-UA"/>
        </w:rPr>
      </w:pPr>
    </w:p>
    <w:p w:rsidR="001B17D6" w:rsidRPr="008A5EAC" w:rsidRDefault="001B17D6" w:rsidP="004E3CCC">
      <w:pPr>
        <w:spacing w:after="0" w:line="240" w:lineRule="auto"/>
        <w:jc w:val="center"/>
        <w:rPr>
          <w:rFonts w:ascii="Times New Roman" w:hAnsi="Times New Roman"/>
          <w:b/>
          <w:sz w:val="28"/>
          <w:szCs w:val="28"/>
          <w:lang w:val="uk-UA"/>
        </w:rPr>
      </w:pPr>
    </w:p>
    <w:p w:rsidR="001B17D6" w:rsidRPr="008A5EAC" w:rsidRDefault="001B17D6" w:rsidP="004E3CCC">
      <w:pPr>
        <w:spacing w:after="0" w:line="240" w:lineRule="auto"/>
        <w:jc w:val="center"/>
        <w:rPr>
          <w:rFonts w:ascii="Times New Roman" w:hAnsi="Times New Roman"/>
          <w:b/>
          <w:sz w:val="28"/>
          <w:szCs w:val="28"/>
          <w:lang w:val="uk-UA"/>
        </w:rPr>
      </w:pPr>
    </w:p>
    <w:tbl>
      <w:tblPr>
        <w:tblStyle w:val="aa"/>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3"/>
        <w:gridCol w:w="5069"/>
      </w:tblGrid>
      <w:tr w:rsidR="008A5EAC" w:rsidRPr="008A5EAC" w:rsidTr="001735D2">
        <w:tc>
          <w:tcPr>
            <w:tcW w:w="4503" w:type="dxa"/>
          </w:tcPr>
          <w:p w:rsidR="004E3CCC" w:rsidRPr="008A5EAC" w:rsidRDefault="004E3CCC" w:rsidP="004E3CCC">
            <w:pPr>
              <w:spacing w:after="0" w:line="240" w:lineRule="auto"/>
              <w:ind w:right="252"/>
              <w:jc w:val="right"/>
              <w:rPr>
                <w:rFonts w:ascii="Times New Roman" w:hAnsi="Times New Roman"/>
                <w:sz w:val="28"/>
                <w:szCs w:val="28"/>
                <w:lang w:val="uk-UA"/>
              </w:rPr>
            </w:pPr>
            <w:r w:rsidRPr="008A5EAC">
              <w:rPr>
                <w:rFonts w:ascii="Times New Roman" w:hAnsi="Times New Roman"/>
                <w:sz w:val="28"/>
                <w:szCs w:val="28"/>
                <w:lang w:val="uk-UA"/>
              </w:rPr>
              <w:t>Рівень вищої освіти</w:t>
            </w:r>
          </w:p>
        </w:tc>
        <w:tc>
          <w:tcPr>
            <w:tcW w:w="5069" w:type="dxa"/>
          </w:tcPr>
          <w:p w:rsidR="004E3CCC" w:rsidRPr="008A5EAC" w:rsidRDefault="00BD4537" w:rsidP="00DC0F05">
            <w:pPr>
              <w:spacing w:after="0" w:line="240" w:lineRule="auto"/>
              <w:rPr>
                <w:rFonts w:ascii="Times New Roman" w:hAnsi="Times New Roman"/>
                <w:sz w:val="28"/>
                <w:szCs w:val="28"/>
                <w:lang w:val="uk-UA"/>
              </w:rPr>
            </w:pPr>
            <w:r>
              <w:rPr>
                <w:rFonts w:ascii="Times New Roman" w:hAnsi="Times New Roman"/>
                <w:b/>
                <w:bCs/>
                <w:sz w:val="28"/>
                <w:szCs w:val="28"/>
                <w:lang w:val="uk-UA"/>
              </w:rPr>
              <w:t xml:space="preserve">Перший </w:t>
            </w:r>
            <w:r w:rsidR="00254122" w:rsidRPr="008A5EAC">
              <w:rPr>
                <w:rFonts w:ascii="Times New Roman" w:hAnsi="Times New Roman"/>
                <w:b/>
                <w:bCs/>
                <w:sz w:val="28"/>
                <w:szCs w:val="28"/>
                <w:lang w:val="uk-UA"/>
              </w:rPr>
              <w:t>(бакалаврський) рівень</w:t>
            </w:r>
            <w:r w:rsidR="00DC0F05" w:rsidRPr="008A5EAC">
              <w:rPr>
                <w:rFonts w:ascii="Times New Roman" w:hAnsi="Times New Roman"/>
                <w:b/>
                <w:sz w:val="28"/>
                <w:szCs w:val="28"/>
                <w:lang w:val="uk-UA"/>
              </w:rPr>
              <w:t xml:space="preserve"> </w:t>
            </w:r>
          </w:p>
        </w:tc>
      </w:tr>
      <w:tr w:rsidR="008A5EAC" w:rsidRPr="008A5EAC" w:rsidTr="001735D2">
        <w:tc>
          <w:tcPr>
            <w:tcW w:w="4503" w:type="dxa"/>
          </w:tcPr>
          <w:p w:rsidR="004E3CCC" w:rsidRPr="008A5EAC" w:rsidRDefault="004E3CCC" w:rsidP="004E3CCC">
            <w:pPr>
              <w:spacing w:after="0" w:line="240" w:lineRule="auto"/>
              <w:ind w:right="252"/>
              <w:jc w:val="right"/>
              <w:rPr>
                <w:rFonts w:ascii="Times New Roman" w:hAnsi="Times New Roman"/>
                <w:sz w:val="28"/>
                <w:szCs w:val="28"/>
                <w:lang w:val="uk-UA"/>
              </w:rPr>
            </w:pPr>
            <w:r w:rsidRPr="008A5EAC">
              <w:rPr>
                <w:rFonts w:ascii="Times New Roman" w:hAnsi="Times New Roman"/>
                <w:sz w:val="28"/>
                <w:szCs w:val="28"/>
                <w:lang w:val="uk-UA"/>
              </w:rPr>
              <w:t>Галузь знань</w:t>
            </w:r>
          </w:p>
        </w:tc>
        <w:tc>
          <w:tcPr>
            <w:tcW w:w="5069" w:type="dxa"/>
          </w:tcPr>
          <w:p w:rsidR="004E3CCC" w:rsidRPr="008A5EAC" w:rsidRDefault="00254122" w:rsidP="00F31FB2">
            <w:pPr>
              <w:spacing w:after="0" w:line="240" w:lineRule="auto"/>
              <w:rPr>
                <w:rFonts w:ascii="Times New Roman" w:hAnsi="Times New Roman"/>
                <w:b/>
                <w:sz w:val="28"/>
                <w:szCs w:val="28"/>
                <w:lang w:val="uk-UA"/>
              </w:rPr>
            </w:pPr>
            <w:r w:rsidRPr="008A5EAC">
              <w:rPr>
                <w:rFonts w:ascii="Times New Roman" w:hAnsi="Times New Roman"/>
                <w:b/>
                <w:sz w:val="28"/>
                <w:szCs w:val="28"/>
                <w:lang w:val="uk-UA"/>
              </w:rPr>
              <w:t>24 Сфера обслуговування</w:t>
            </w:r>
          </w:p>
        </w:tc>
      </w:tr>
      <w:tr w:rsidR="008A5EAC" w:rsidRPr="008A5EAC" w:rsidTr="001735D2">
        <w:tc>
          <w:tcPr>
            <w:tcW w:w="4503" w:type="dxa"/>
          </w:tcPr>
          <w:p w:rsidR="004E3CCC" w:rsidRPr="008A5EAC" w:rsidRDefault="004E3CCC" w:rsidP="004E3CCC">
            <w:pPr>
              <w:spacing w:after="0" w:line="240" w:lineRule="auto"/>
              <w:ind w:right="252"/>
              <w:jc w:val="right"/>
              <w:rPr>
                <w:rFonts w:ascii="Times New Roman" w:hAnsi="Times New Roman"/>
                <w:sz w:val="28"/>
                <w:szCs w:val="28"/>
                <w:lang w:val="uk-UA"/>
              </w:rPr>
            </w:pPr>
            <w:r w:rsidRPr="008A5EAC">
              <w:rPr>
                <w:rFonts w:ascii="Times New Roman" w:hAnsi="Times New Roman"/>
                <w:sz w:val="28"/>
                <w:szCs w:val="28"/>
                <w:lang w:val="uk-UA"/>
              </w:rPr>
              <w:t>Спеціальність</w:t>
            </w:r>
          </w:p>
        </w:tc>
        <w:tc>
          <w:tcPr>
            <w:tcW w:w="5069" w:type="dxa"/>
          </w:tcPr>
          <w:p w:rsidR="004E3CCC" w:rsidRPr="008A5EAC" w:rsidRDefault="002144BC" w:rsidP="00F31FB2">
            <w:pPr>
              <w:spacing w:after="0" w:line="240" w:lineRule="auto"/>
              <w:rPr>
                <w:rFonts w:ascii="Times New Roman" w:hAnsi="Times New Roman"/>
                <w:sz w:val="28"/>
                <w:szCs w:val="28"/>
                <w:lang w:val="uk-UA"/>
              </w:rPr>
            </w:pPr>
            <w:r>
              <w:rPr>
                <w:rFonts w:ascii="Times New Roman" w:hAnsi="Times New Roman"/>
                <w:b/>
                <w:sz w:val="28"/>
                <w:szCs w:val="28"/>
                <w:lang w:val="uk-UA"/>
              </w:rPr>
              <w:t>242</w:t>
            </w:r>
            <w:r w:rsidR="000A176B">
              <w:rPr>
                <w:rFonts w:ascii="Times New Roman" w:hAnsi="Times New Roman"/>
                <w:b/>
                <w:sz w:val="28"/>
                <w:szCs w:val="28"/>
                <w:lang w:val="uk-UA"/>
              </w:rPr>
              <w:t xml:space="preserve"> </w:t>
            </w:r>
            <w:r w:rsidR="00254122" w:rsidRPr="008A5EAC">
              <w:rPr>
                <w:rFonts w:ascii="Times New Roman" w:hAnsi="Times New Roman"/>
                <w:b/>
                <w:sz w:val="28"/>
                <w:szCs w:val="28"/>
                <w:lang w:val="uk-UA"/>
              </w:rPr>
              <w:t>Туризм</w:t>
            </w:r>
          </w:p>
        </w:tc>
      </w:tr>
      <w:tr w:rsidR="008A5EAC" w:rsidRPr="008A5EAC" w:rsidTr="001735D2">
        <w:tc>
          <w:tcPr>
            <w:tcW w:w="4503" w:type="dxa"/>
          </w:tcPr>
          <w:p w:rsidR="004E3CCC" w:rsidRPr="008A5EAC" w:rsidRDefault="004E3CCC" w:rsidP="004E3CCC">
            <w:pPr>
              <w:spacing w:after="0" w:line="240" w:lineRule="auto"/>
              <w:ind w:right="252"/>
              <w:jc w:val="right"/>
              <w:rPr>
                <w:rFonts w:ascii="Times New Roman" w:hAnsi="Times New Roman"/>
                <w:sz w:val="28"/>
                <w:szCs w:val="28"/>
                <w:lang w:val="uk-UA"/>
              </w:rPr>
            </w:pPr>
            <w:r w:rsidRPr="008A5EAC">
              <w:rPr>
                <w:rFonts w:ascii="Times New Roman" w:hAnsi="Times New Roman"/>
                <w:sz w:val="28"/>
                <w:szCs w:val="28"/>
                <w:lang w:val="uk-UA"/>
              </w:rPr>
              <w:t>Освітня програма</w:t>
            </w:r>
          </w:p>
        </w:tc>
        <w:tc>
          <w:tcPr>
            <w:tcW w:w="5069" w:type="dxa"/>
          </w:tcPr>
          <w:p w:rsidR="004E3CCC" w:rsidRPr="008A5EAC" w:rsidRDefault="000A176B" w:rsidP="00F31FB2">
            <w:pPr>
              <w:spacing w:after="0" w:line="240" w:lineRule="auto"/>
              <w:rPr>
                <w:rFonts w:ascii="Times New Roman" w:hAnsi="Times New Roman"/>
                <w:sz w:val="28"/>
                <w:szCs w:val="28"/>
                <w:lang w:val="uk-UA"/>
              </w:rPr>
            </w:pPr>
            <w:r>
              <w:rPr>
                <w:rFonts w:ascii="Times New Roman" w:hAnsi="Times New Roman"/>
                <w:b/>
                <w:sz w:val="28"/>
                <w:szCs w:val="28"/>
                <w:lang w:val="uk-UA"/>
              </w:rPr>
              <w:t xml:space="preserve">Освітньо-професійна програма </w:t>
            </w:r>
            <w:r w:rsidR="002144BC">
              <w:rPr>
                <w:rFonts w:ascii="Times New Roman" w:hAnsi="Times New Roman"/>
                <w:b/>
                <w:sz w:val="28"/>
                <w:szCs w:val="28"/>
                <w:lang w:val="uk-UA"/>
              </w:rPr>
              <w:t>Туриз</w:t>
            </w:r>
            <w:r>
              <w:rPr>
                <w:rFonts w:ascii="Times New Roman" w:hAnsi="Times New Roman"/>
                <w:b/>
                <w:sz w:val="28"/>
                <w:szCs w:val="28"/>
                <w:lang w:val="uk-UA"/>
              </w:rPr>
              <w:t>м</w:t>
            </w:r>
          </w:p>
        </w:tc>
      </w:tr>
      <w:tr w:rsidR="008A5EAC" w:rsidRPr="008A5EAC" w:rsidTr="001735D2">
        <w:tc>
          <w:tcPr>
            <w:tcW w:w="4503" w:type="dxa"/>
          </w:tcPr>
          <w:p w:rsidR="004E3CCC" w:rsidRPr="008A5EAC" w:rsidRDefault="004E3CCC" w:rsidP="004E3CCC">
            <w:pPr>
              <w:spacing w:after="0" w:line="240" w:lineRule="auto"/>
              <w:ind w:right="252"/>
              <w:jc w:val="right"/>
              <w:rPr>
                <w:rFonts w:ascii="Times New Roman" w:hAnsi="Times New Roman"/>
                <w:sz w:val="28"/>
                <w:szCs w:val="28"/>
                <w:lang w:val="uk-UA"/>
              </w:rPr>
            </w:pPr>
            <w:r w:rsidRPr="008A5EAC">
              <w:rPr>
                <w:rFonts w:ascii="Times New Roman" w:hAnsi="Times New Roman"/>
                <w:sz w:val="28"/>
                <w:szCs w:val="28"/>
                <w:lang w:val="uk-UA"/>
              </w:rPr>
              <w:t>Статус дисципліни</w:t>
            </w:r>
          </w:p>
        </w:tc>
        <w:tc>
          <w:tcPr>
            <w:tcW w:w="5069" w:type="dxa"/>
          </w:tcPr>
          <w:p w:rsidR="004E3CCC" w:rsidRPr="008A5EAC" w:rsidRDefault="00536571" w:rsidP="00F31FB2">
            <w:pPr>
              <w:spacing w:after="0" w:line="240" w:lineRule="auto"/>
              <w:rPr>
                <w:rFonts w:ascii="Times New Roman" w:hAnsi="Times New Roman"/>
                <w:sz w:val="28"/>
                <w:szCs w:val="28"/>
                <w:lang w:val="uk-UA"/>
              </w:rPr>
            </w:pPr>
            <w:r>
              <w:rPr>
                <w:rFonts w:ascii="Times New Roman" w:hAnsi="Times New Roman"/>
                <w:b/>
                <w:sz w:val="28"/>
                <w:szCs w:val="28"/>
                <w:lang w:val="uk-UA"/>
              </w:rPr>
              <w:t>Обов</w:t>
            </w:r>
            <w:r>
              <w:rPr>
                <w:rFonts w:ascii="Times New Roman" w:hAnsi="Times New Roman"/>
                <w:b/>
                <w:sz w:val="28"/>
                <w:szCs w:val="28"/>
              </w:rPr>
              <w:t>’</w:t>
            </w:r>
            <w:r>
              <w:rPr>
                <w:rFonts w:ascii="Times New Roman" w:hAnsi="Times New Roman"/>
                <w:b/>
                <w:sz w:val="28"/>
                <w:szCs w:val="28"/>
                <w:lang w:val="uk-UA"/>
              </w:rPr>
              <w:t>язков</w:t>
            </w:r>
            <w:bookmarkStart w:id="0" w:name="_GoBack"/>
            <w:bookmarkEnd w:id="0"/>
            <w:r w:rsidR="00A50DEA" w:rsidRPr="008A5EAC">
              <w:rPr>
                <w:rFonts w:ascii="Times New Roman" w:hAnsi="Times New Roman"/>
                <w:b/>
                <w:sz w:val="28"/>
                <w:szCs w:val="28"/>
                <w:lang w:val="uk-UA"/>
              </w:rPr>
              <w:t>а</w:t>
            </w:r>
          </w:p>
        </w:tc>
      </w:tr>
      <w:tr w:rsidR="004E3CCC" w:rsidRPr="008A5EAC" w:rsidTr="001735D2">
        <w:tc>
          <w:tcPr>
            <w:tcW w:w="4503" w:type="dxa"/>
          </w:tcPr>
          <w:p w:rsidR="004E3CCC" w:rsidRPr="008A5EAC" w:rsidRDefault="004E3CCC" w:rsidP="004E3CCC">
            <w:pPr>
              <w:spacing w:after="0" w:line="240" w:lineRule="auto"/>
              <w:ind w:right="252"/>
              <w:jc w:val="right"/>
              <w:rPr>
                <w:rFonts w:ascii="Times New Roman" w:hAnsi="Times New Roman"/>
                <w:sz w:val="28"/>
                <w:szCs w:val="28"/>
                <w:lang w:val="uk-UA"/>
              </w:rPr>
            </w:pPr>
            <w:r w:rsidRPr="008A5EAC">
              <w:rPr>
                <w:rFonts w:ascii="Times New Roman" w:hAnsi="Times New Roman"/>
                <w:sz w:val="28"/>
                <w:szCs w:val="28"/>
                <w:lang w:val="uk-UA"/>
              </w:rPr>
              <w:t>Мова навчання</w:t>
            </w:r>
          </w:p>
        </w:tc>
        <w:tc>
          <w:tcPr>
            <w:tcW w:w="5069" w:type="dxa"/>
          </w:tcPr>
          <w:p w:rsidR="004E3CCC" w:rsidRPr="008A5EAC" w:rsidRDefault="00254122" w:rsidP="00F31FB2">
            <w:pPr>
              <w:spacing w:after="0" w:line="240" w:lineRule="auto"/>
              <w:rPr>
                <w:rFonts w:ascii="Times New Roman" w:hAnsi="Times New Roman"/>
                <w:b/>
                <w:sz w:val="28"/>
                <w:szCs w:val="28"/>
                <w:lang w:val="uk-UA"/>
              </w:rPr>
            </w:pPr>
            <w:r w:rsidRPr="008A5EAC">
              <w:rPr>
                <w:rFonts w:ascii="Times New Roman" w:hAnsi="Times New Roman"/>
                <w:b/>
                <w:sz w:val="28"/>
                <w:szCs w:val="28"/>
                <w:lang w:val="uk-UA"/>
              </w:rPr>
              <w:t>українська</w:t>
            </w:r>
          </w:p>
        </w:tc>
      </w:tr>
    </w:tbl>
    <w:p w:rsidR="004E3CCC" w:rsidRPr="008A5EAC" w:rsidRDefault="004E3CCC" w:rsidP="004E3CCC">
      <w:pPr>
        <w:spacing w:after="0" w:line="240" w:lineRule="auto"/>
        <w:ind w:firstLine="1080"/>
        <w:rPr>
          <w:rFonts w:ascii="Times New Roman" w:hAnsi="Times New Roman"/>
          <w:sz w:val="28"/>
          <w:szCs w:val="28"/>
          <w:lang w:val="uk-UA"/>
        </w:rPr>
      </w:pPr>
    </w:p>
    <w:p w:rsidR="004E3CCC" w:rsidRPr="008A5EAC" w:rsidRDefault="004E3CCC" w:rsidP="004E3CCC">
      <w:pPr>
        <w:spacing w:after="0" w:line="240" w:lineRule="auto"/>
        <w:ind w:firstLine="1077"/>
        <w:rPr>
          <w:rFonts w:ascii="Times New Roman" w:hAnsi="Times New Roman"/>
          <w:b/>
          <w:sz w:val="28"/>
          <w:szCs w:val="28"/>
          <w:lang w:val="uk-UA"/>
        </w:rPr>
      </w:pPr>
      <w:r w:rsidRPr="008A5EAC">
        <w:rPr>
          <w:rFonts w:ascii="Times New Roman" w:hAnsi="Times New Roman"/>
          <w:b/>
          <w:sz w:val="28"/>
          <w:szCs w:val="28"/>
          <w:lang w:val="uk-UA"/>
        </w:rPr>
        <w:tab/>
      </w:r>
      <w:r w:rsidRPr="008A5EAC">
        <w:rPr>
          <w:rFonts w:ascii="Times New Roman" w:hAnsi="Times New Roman"/>
          <w:b/>
          <w:sz w:val="28"/>
          <w:szCs w:val="28"/>
          <w:lang w:val="uk-UA"/>
        </w:rPr>
        <w:tab/>
      </w:r>
    </w:p>
    <w:p w:rsidR="004E3CCC" w:rsidRPr="008A5EAC" w:rsidRDefault="004E3CCC" w:rsidP="004E3CCC">
      <w:pPr>
        <w:spacing w:after="0" w:line="240" w:lineRule="auto"/>
        <w:ind w:firstLine="1077"/>
        <w:rPr>
          <w:rFonts w:ascii="Times New Roman" w:hAnsi="Times New Roman"/>
          <w:b/>
          <w:sz w:val="28"/>
          <w:szCs w:val="28"/>
          <w:lang w:val="uk-UA"/>
        </w:rPr>
      </w:pPr>
      <w:r w:rsidRPr="008A5EAC">
        <w:rPr>
          <w:rFonts w:ascii="Times New Roman" w:hAnsi="Times New Roman"/>
          <w:b/>
          <w:sz w:val="28"/>
          <w:szCs w:val="28"/>
          <w:lang w:val="uk-UA"/>
        </w:rPr>
        <w:tab/>
      </w:r>
    </w:p>
    <w:p w:rsidR="004E3CCC" w:rsidRPr="008A5EAC" w:rsidRDefault="004E3CCC" w:rsidP="004E3CCC">
      <w:pPr>
        <w:spacing w:after="0" w:line="240" w:lineRule="auto"/>
        <w:ind w:firstLine="1077"/>
        <w:rPr>
          <w:rFonts w:ascii="Times New Roman" w:hAnsi="Times New Roman"/>
          <w:b/>
          <w:sz w:val="28"/>
          <w:szCs w:val="28"/>
          <w:lang w:val="uk-UA"/>
        </w:rPr>
      </w:pPr>
    </w:p>
    <w:p w:rsidR="00F31FB2" w:rsidRPr="008A5EAC" w:rsidRDefault="00F31FB2" w:rsidP="004E3CCC">
      <w:pPr>
        <w:spacing w:after="0" w:line="240" w:lineRule="auto"/>
        <w:ind w:firstLine="1077"/>
        <w:rPr>
          <w:rFonts w:ascii="Times New Roman" w:hAnsi="Times New Roman"/>
          <w:b/>
          <w:sz w:val="28"/>
          <w:szCs w:val="28"/>
          <w:lang w:val="uk-UA"/>
        </w:rPr>
      </w:pPr>
    </w:p>
    <w:p w:rsidR="00F31FB2" w:rsidRPr="008A5EAC" w:rsidRDefault="00F31FB2" w:rsidP="004E3CCC">
      <w:pPr>
        <w:spacing w:after="0" w:line="240" w:lineRule="auto"/>
        <w:ind w:firstLine="1077"/>
        <w:rPr>
          <w:rFonts w:ascii="Times New Roman" w:hAnsi="Times New Roman"/>
          <w:b/>
          <w:sz w:val="28"/>
          <w:szCs w:val="28"/>
          <w:lang w:val="uk-UA"/>
        </w:rPr>
      </w:pPr>
    </w:p>
    <w:p w:rsidR="00236C90" w:rsidRPr="008A5EAC" w:rsidRDefault="004E3CCC" w:rsidP="008C3E33">
      <w:pPr>
        <w:spacing w:after="0" w:line="240" w:lineRule="auto"/>
        <w:ind w:firstLine="1077"/>
        <w:rPr>
          <w:rFonts w:ascii="Times New Roman" w:hAnsi="Times New Roman"/>
          <w:b/>
          <w:sz w:val="28"/>
          <w:szCs w:val="28"/>
          <w:lang w:val="uk-UA"/>
        </w:rPr>
      </w:pPr>
      <w:r w:rsidRPr="008A5EAC">
        <w:rPr>
          <w:rFonts w:ascii="Times New Roman" w:hAnsi="Times New Roman"/>
          <w:b/>
          <w:sz w:val="28"/>
          <w:szCs w:val="28"/>
          <w:lang w:val="uk-UA"/>
        </w:rPr>
        <w:tab/>
      </w:r>
    </w:p>
    <w:p w:rsidR="005B070E" w:rsidRPr="008A5EAC" w:rsidRDefault="005B070E" w:rsidP="004E3CCC">
      <w:pPr>
        <w:spacing w:after="0" w:line="240" w:lineRule="auto"/>
        <w:jc w:val="center"/>
        <w:rPr>
          <w:rFonts w:ascii="Times New Roman" w:hAnsi="Times New Roman"/>
          <w:b/>
          <w:sz w:val="28"/>
          <w:szCs w:val="28"/>
          <w:lang w:val="uk-UA"/>
        </w:rPr>
      </w:pPr>
    </w:p>
    <w:p w:rsidR="005B070E" w:rsidRPr="008A5EAC" w:rsidRDefault="005B070E" w:rsidP="004E3CCC">
      <w:pPr>
        <w:spacing w:after="0" w:line="240" w:lineRule="auto"/>
        <w:jc w:val="center"/>
        <w:rPr>
          <w:rFonts w:ascii="Times New Roman" w:hAnsi="Times New Roman"/>
          <w:b/>
          <w:sz w:val="28"/>
          <w:szCs w:val="28"/>
          <w:lang w:val="uk-UA"/>
        </w:rPr>
      </w:pPr>
    </w:p>
    <w:p w:rsidR="00B42FF3" w:rsidRPr="008A5EAC" w:rsidRDefault="00B42FF3" w:rsidP="004E3CCC">
      <w:pPr>
        <w:spacing w:after="0" w:line="240" w:lineRule="auto"/>
        <w:jc w:val="center"/>
        <w:rPr>
          <w:rFonts w:ascii="Times New Roman" w:hAnsi="Times New Roman"/>
          <w:b/>
          <w:sz w:val="28"/>
          <w:szCs w:val="28"/>
          <w:lang w:val="uk-UA"/>
        </w:rPr>
      </w:pPr>
    </w:p>
    <w:p w:rsidR="00B42FF3" w:rsidRPr="008A5EAC" w:rsidRDefault="00B42FF3" w:rsidP="004E3CCC">
      <w:pPr>
        <w:spacing w:after="0" w:line="240" w:lineRule="auto"/>
        <w:jc w:val="center"/>
        <w:rPr>
          <w:rFonts w:ascii="Times New Roman" w:hAnsi="Times New Roman"/>
          <w:b/>
          <w:sz w:val="28"/>
          <w:szCs w:val="28"/>
          <w:lang w:val="uk-UA"/>
        </w:rPr>
      </w:pPr>
    </w:p>
    <w:p w:rsidR="004E3CCC" w:rsidRPr="008A5EAC" w:rsidRDefault="004E3CCC" w:rsidP="004E3CCC">
      <w:pPr>
        <w:spacing w:after="0" w:line="240" w:lineRule="auto"/>
        <w:jc w:val="center"/>
        <w:rPr>
          <w:rFonts w:ascii="Times New Roman" w:hAnsi="Times New Roman"/>
          <w:b/>
          <w:sz w:val="28"/>
          <w:szCs w:val="28"/>
          <w:lang w:val="uk-UA"/>
        </w:rPr>
      </w:pPr>
      <w:r w:rsidRPr="008A5EAC">
        <w:rPr>
          <w:rFonts w:ascii="Times New Roman" w:hAnsi="Times New Roman"/>
          <w:b/>
          <w:sz w:val="28"/>
          <w:szCs w:val="28"/>
          <w:lang w:val="uk-UA"/>
        </w:rPr>
        <w:t>У</w:t>
      </w:r>
      <w:r w:rsidR="00C57119">
        <w:rPr>
          <w:rFonts w:ascii="Times New Roman" w:hAnsi="Times New Roman"/>
          <w:b/>
          <w:sz w:val="28"/>
          <w:szCs w:val="28"/>
          <w:lang w:val="uk-UA"/>
        </w:rPr>
        <w:t>жгород 2022</w:t>
      </w:r>
    </w:p>
    <w:p w:rsidR="004E3CCC" w:rsidRPr="008A5EAC" w:rsidRDefault="004E3CCC" w:rsidP="004E3CCC">
      <w:pPr>
        <w:autoSpaceDE w:val="0"/>
        <w:autoSpaceDN w:val="0"/>
        <w:adjustRightInd w:val="0"/>
        <w:spacing w:after="0" w:line="240" w:lineRule="auto"/>
        <w:jc w:val="both"/>
        <w:rPr>
          <w:rFonts w:ascii="Times New Roman" w:hAnsi="Times New Roman"/>
          <w:sz w:val="24"/>
          <w:szCs w:val="24"/>
          <w:lang w:val="uk-UA"/>
        </w:rPr>
      </w:pPr>
      <w:r w:rsidRPr="008A5EAC">
        <w:rPr>
          <w:rFonts w:ascii="Times New Roman" w:hAnsi="Times New Roman"/>
          <w:sz w:val="24"/>
          <w:szCs w:val="24"/>
          <w:lang w:val="uk-UA"/>
        </w:rPr>
        <w:br w:type="page"/>
      </w:r>
      <w:r w:rsidRPr="008A5EAC">
        <w:rPr>
          <w:rFonts w:ascii="Times New Roman" w:hAnsi="Times New Roman"/>
          <w:sz w:val="24"/>
          <w:szCs w:val="24"/>
          <w:lang w:val="uk-UA"/>
        </w:rPr>
        <w:lastRenderedPageBreak/>
        <w:t>Робоча програма навчальної дисципліни «</w:t>
      </w:r>
      <w:r w:rsidR="00FA26F4">
        <w:rPr>
          <w:rFonts w:ascii="Times New Roman" w:hAnsi="Times New Roman"/>
          <w:sz w:val="24"/>
          <w:szCs w:val="24"/>
          <w:lang w:val="uk-UA"/>
        </w:rPr>
        <w:t>Туристичне крає</w:t>
      </w:r>
      <w:r w:rsidR="007B0A8A" w:rsidRPr="008A5EAC">
        <w:rPr>
          <w:rFonts w:ascii="Times New Roman" w:hAnsi="Times New Roman"/>
          <w:sz w:val="24"/>
          <w:szCs w:val="24"/>
          <w:lang w:val="uk-UA"/>
        </w:rPr>
        <w:t>знавство</w:t>
      </w:r>
      <w:r w:rsidR="000E6D73" w:rsidRPr="008A5EAC">
        <w:rPr>
          <w:rFonts w:ascii="Times New Roman" w:hAnsi="Times New Roman"/>
          <w:sz w:val="24"/>
          <w:szCs w:val="24"/>
          <w:lang w:val="uk-UA"/>
        </w:rPr>
        <w:t>»</w:t>
      </w:r>
      <w:r w:rsidR="008400D9" w:rsidRPr="008A5EAC">
        <w:rPr>
          <w:rFonts w:ascii="Times New Roman" w:hAnsi="Times New Roman"/>
          <w:sz w:val="24"/>
          <w:szCs w:val="24"/>
          <w:lang w:val="uk-UA"/>
        </w:rPr>
        <w:t xml:space="preserve"> для здобувачів вищої освіти </w:t>
      </w:r>
      <w:r w:rsidRPr="008A5EAC">
        <w:rPr>
          <w:rFonts w:ascii="Times New Roman" w:hAnsi="Times New Roman"/>
          <w:sz w:val="24"/>
          <w:szCs w:val="24"/>
          <w:lang w:val="uk-UA"/>
        </w:rPr>
        <w:t xml:space="preserve">галузі знань </w:t>
      </w:r>
      <w:r w:rsidR="00C13F78" w:rsidRPr="008A5EAC">
        <w:rPr>
          <w:rFonts w:ascii="Times New Roman" w:hAnsi="Times New Roman"/>
          <w:sz w:val="24"/>
          <w:szCs w:val="24"/>
          <w:lang w:val="uk-UA"/>
        </w:rPr>
        <w:t xml:space="preserve">24 Сфера обслуговування </w:t>
      </w:r>
      <w:r w:rsidRPr="008A5EAC">
        <w:rPr>
          <w:rFonts w:ascii="Times New Roman" w:hAnsi="Times New Roman"/>
          <w:sz w:val="24"/>
          <w:szCs w:val="24"/>
          <w:lang w:val="uk-UA"/>
        </w:rPr>
        <w:t xml:space="preserve">спеціальності </w:t>
      </w:r>
      <w:r w:rsidR="00C13F78" w:rsidRPr="008A5EAC">
        <w:rPr>
          <w:rFonts w:ascii="Times New Roman" w:hAnsi="Times New Roman"/>
          <w:sz w:val="24"/>
          <w:szCs w:val="24"/>
          <w:lang w:val="uk-UA"/>
        </w:rPr>
        <w:t xml:space="preserve">242 </w:t>
      </w:r>
      <w:r w:rsidR="002144BC">
        <w:rPr>
          <w:rFonts w:ascii="Times New Roman" w:hAnsi="Times New Roman"/>
          <w:sz w:val="24"/>
          <w:szCs w:val="24"/>
          <w:lang w:val="uk-UA"/>
        </w:rPr>
        <w:t>Туризм</w:t>
      </w:r>
      <w:r w:rsidR="00C13F78" w:rsidRPr="008A5EAC">
        <w:rPr>
          <w:rFonts w:ascii="Times New Roman" w:hAnsi="Times New Roman"/>
          <w:sz w:val="24"/>
          <w:szCs w:val="24"/>
          <w:lang w:val="uk-UA"/>
        </w:rPr>
        <w:t xml:space="preserve"> </w:t>
      </w:r>
      <w:r w:rsidRPr="008A5EAC">
        <w:rPr>
          <w:rFonts w:ascii="Times New Roman" w:hAnsi="Times New Roman"/>
          <w:sz w:val="24"/>
          <w:szCs w:val="24"/>
          <w:lang w:val="uk-UA"/>
        </w:rPr>
        <w:t>освітньої програми</w:t>
      </w:r>
      <w:r w:rsidR="00C13F78" w:rsidRPr="008A5EAC">
        <w:rPr>
          <w:rFonts w:ascii="Times New Roman" w:hAnsi="Times New Roman"/>
          <w:sz w:val="24"/>
          <w:szCs w:val="24"/>
          <w:lang w:val="uk-UA"/>
        </w:rPr>
        <w:t xml:space="preserve"> Туризм</w:t>
      </w:r>
      <w:r w:rsidR="00DC0F05" w:rsidRPr="008A5EAC">
        <w:rPr>
          <w:rFonts w:ascii="Times New Roman" w:hAnsi="Times New Roman"/>
          <w:sz w:val="24"/>
          <w:szCs w:val="24"/>
          <w:lang w:val="uk-UA"/>
        </w:rPr>
        <w:t>.</w:t>
      </w:r>
    </w:p>
    <w:p w:rsidR="004E3CCC" w:rsidRPr="008A5EAC" w:rsidRDefault="004E3CCC" w:rsidP="004E3CCC">
      <w:pPr>
        <w:autoSpaceDE w:val="0"/>
        <w:autoSpaceDN w:val="0"/>
        <w:adjustRightInd w:val="0"/>
        <w:spacing w:after="0" w:line="240" w:lineRule="auto"/>
        <w:rPr>
          <w:rFonts w:ascii="Times New Roman" w:hAnsi="Times New Roman"/>
          <w:sz w:val="24"/>
          <w:szCs w:val="24"/>
          <w:lang w:val="uk-UA"/>
        </w:rPr>
      </w:pPr>
    </w:p>
    <w:p w:rsidR="004E3CCC" w:rsidRPr="008A5EAC" w:rsidRDefault="004E3CCC" w:rsidP="004E3CCC">
      <w:pPr>
        <w:autoSpaceDE w:val="0"/>
        <w:autoSpaceDN w:val="0"/>
        <w:adjustRightInd w:val="0"/>
        <w:spacing w:after="0" w:line="240" w:lineRule="auto"/>
        <w:rPr>
          <w:rFonts w:ascii="Times New Roman" w:hAnsi="Times New Roman"/>
          <w:sz w:val="24"/>
          <w:szCs w:val="24"/>
          <w:lang w:val="uk-UA"/>
        </w:rPr>
      </w:pPr>
    </w:p>
    <w:p w:rsidR="004E3CCC" w:rsidRPr="008A5EAC" w:rsidRDefault="004E3CCC" w:rsidP="004E3CCC">
      <w:pPr>
        <w:autoSpaceDE w:val="0"/>
        <w:autoSpaceDN w:val="0"/>
        <w:adjustRightInd w:val="0"/>
        <w:spacing w:after="0" w:line="240" w:lineRule="auto"/>
        <w:rPr>
          <w:rFonts w:ascii="Times New Roman" w:hAnsi="Times New Roman"/>
          <w:sz w:val="24"/>
          <w:szCs w:val="24"/>
          <w:lang w:val="uk-UA"/>
        </w:rPr>
      </w:pPr>
    </w:p>
    <w:p w:rsidR="004E3CCC" w:rsidRPr="008A5EAC" w:rsidRDefault="004E3CCC" w:rsidP="004E3CCC">
      <w:pPr>
        <w:autoSpaceDE w:val="0"/>
        <w:autoSpaceDN w:val="0"/>
        <w:adjustRightInd w:val="0"/>
        <w:spacing w:after="0" w:line="240" w:lineRule="auto"/>
        <w:rPr>
          <w:rFonts w:ascii="Times New Roman" w:hAnsi="Times New Roman"/>
          <w:sz w:val="24"/>
          <w:szCs w:val="24"/>
          <w:lang w:val="uk-UA"/>
        </w:rPr>
      </w:pPr>
    </w:p>
    <w:p w:rsidR="004E3CCC" w:rsidRPr="008A5EAC" w:rsidRDefault="004E3CCC" w:rsidP="004E3CCC">
      <w:pPr>
        <w:autoSpaceDE w:val="0"/>
        <w:autoSpaceDN w:val="0"/>
        <w:adjustRightInd w:val="0"/>
        <w:spacing w:after="0" w:line="240" w:lineRule="auto"/>
        <w:rPr>
          <w:rFonts w:ascii="Times New Roman" w:hAnsi="Times New Roman"/>
          <w:sz w:val="24"/>
          <w:szCs w:val="24"/>
          <w:lang w:val="uk-UA"/>
        </w:rPr>
      </w:pPr>
    </w:p>
    <w:p w:rsidR="00D23BC1" w:rsidRPr="008A5EAC" w:rsidRDefault="00D23BC1" w:rsidP="004E3CCC">
      <w:pPr>
        <w:autoSpaceDE w:val="0"/>
        <w:autoSpaceDN w:val="0"/>
        <w:adjustRightInd w:val="0"/>
        <w:spacing w:after="0" w:line="240" w:lineRule="auto"/>
        <w:rPr>
          <w:rFonts w:ascii="Times New Roman" w:hAnsi="Times New Roman"/>
          <w:sz w:val="24"/>
          <w:szCs w:val="24"/>
          <w:lang w:val="uk-UA"/>
        </w:rPr>
      </w:pPr>
    </w:p>
    <w:p w:rsidR="004E3CCC" w:rsidRPr="008A5EAC" w:rsidRDefault="004E3CCC" w:rsidP="004E3CCC">
      <w:pPr>
        <w:autoSpaceDE w:val="0"/>
        <w:autoSpaceDN w:val="0"/>
        <w:adjustRightInd w:val="0"/>
        <w:spacing w:after="0" w:line="240" w:lineRule="auto"/>
        <w:rPr>
          <w:rFonts w:ascii="Times New Roman" w:hAnsi="Times New Roman"/>
          <w:sz w:val="24"/>
          <w:szCs w:val="24"/>
          <w:lang w:val="uk-UA"/>
        </w:rPr>
      </w:pPr>
    </w:p>
    <w:p w:rsidR="004E3CCC" w:rsidRPr="008A5EAC" w:rsidRDefault="004E3CCC" w:rsidP="004E3CCC">
      <w:pPr>
        <w:autoSpaceDE w:val="0"/>
        <w:autoSpaceDN w:val="0"/>
        <w:adjustRightInd w:val="0"/>
        <w:spacing w:after="0" w:line="240" w:lineRule="auto"/>
        <w:rPr>
          <w:rFonts w:ascii="Times New Roman" w:hAnsi="Times New Roman"/>
          <w:sz w:val="24"/>
          <w:szCs w:val="24"/>
          <w:lang w:val="uk-UA"/>
        </w:rPr>
      </w:pPr>
    </w:p>
    <w:p w:rsidR="004E3CCC" w:rsidRPr="008A5EAC" w:rsidRDefault="004E3CCC" w:rsidP="004E3CCC">
      <w:pPr>
        <w:autoSpaceDE w:val="0"/>
        <w:autoSpaceDN w:val="0"/>
        <w:adjustRightInd w:val="0"/>
        <w:spacing w:after="0" w:line="240" w:lineRule="auto"/>
        <w:rPr>
          <w:rFonts w:ascii="Times New Roman" w:hAnsi="Times New Roman"/>
          <w:sz w:val="24"/>
          <w:szCs w:val="24"/>
          <w:lang w:val="uk-UA"/>
        </w:rPr>
      </w:pPr>
      <w:r w:rsidRPr="008A5EAC">
        <w:rPr>
          <w:rFonts w:ascii="Times New Roman" w:hAnsi="Times New Roman"/>
          <w:sz w:val="24"/>
          <w:szCs w:val="24"/>
          <w:lang w:val="uk-UA"/>
        </w:rPr>
        <w:t>Розробник</w:t>
      </w:r>
      <w:r w:rsidR="00D23BC1" w:rsidRPr="008A5EAC">
        <w:rPr>
          <w:rFonts w:ascii="Times New Roman" w:hAnsi="Times New Roman"/>
          <w:sz w:val="24"/>
          <w:szCs w:val="24"/>
          <w:lang w:val="uk-UA"/>
        </w:rPr>
        <w:t>:</w:t>
      </w:r>
      <w:r w:rsidR="00C66725" w:rsidRPr="008A5EAC">
        <w:rPr>
          <w:rFonts w:ascii="Times New Roman" w:hAnsi="Times New Roman"/>
          <w:sz w:val="24"/>
          <w:szCs w:val="24"/>
          <w:lang w:val="uk-UA"/>
        </w:rPr>
        <w:tab/>
      </w:r>
      <w:r w:rsidR="00C66725" w:rsidRPr="008A5EAC">
        <w:rPr>
          <w:rFonts w:ascii="Times New Roman" w:hAnsi="Times New Roman"/>
          <w:sz w:val="24"/>
          <w:szCs w:val="24"/>
          <w:lang w:val="uk-UA"/>
        </w:rPr>
        <w:tab/>
      </w:r>
      <w:r w:rsidR="00481181" w:rsidRPr="008A5EAC">
        <w:rPr>
          <w:rFonts w:ascii="Times New Roman" w:hAnsi="Times New Roman"/>
          <w:bCs/>
          <w:sz w:val="24"/>
          <w:szCs w:val="24"/>
          <w:lang w:val="uk-UA"/>
        </w:rPr>
        <w:t>Кривенкова Р.Ю.</w:t>
      </w:r>
      <w:r w:rsidR="00F31FB2" w:rsidRPr="008A5EAC">
        <w:rPr>
          <w:rFonts w:ascii="Times New Roman" w:hAnsi="Times New Roman"/>
          <w:sz w:val="24"/>
          <w:szCs w:val="24"/>
          <w:lang w:val="uk-UA"/>
        </w:rPr>
        <w:t xml:space="preserve">, </w:t>
      </w:r>
      <w:r w:rsidR="002144BC">
        <w:rPr>
          <w:rFonts w:ascii="Times New Roman" w:hAnsi="Times New Roman"/>
          <w:bCs/>
          <w:sz w:val="24"/>
          <w:szCs w:val="24"/>
          <w:lang w:val="uk-UA"/>
        </w:rPr>
        <w:t>к.держ.упр., доц.</w:t>
      </w:r>
      <w:r w:rsidR="00481181" w:rsidRPr="008A5EAC">
        <w:rPr>
          <w:rFonts w:ascii="Times New Roman" w:hAnsi="Times New Roman"/>
          <w:bCs/>
          <w:sz w:val="24"/>
          <w:szCs w:val="24"/>
          <w:lang w:val="uk-UA"/>
        </w:rPr>
        <w:t>кафедри туризму</w:t>
      </w:r>
    </w:p>
    <w:p w:rsidR="004E3CCC" w:rsidRPr="008A5EAC" w:rsidRDefault="004E3CCC" w:rsidP="004E3CCC">
      <w:pPr>
        <w:autoSpaceDE w:val="0"/>
        <w:autoSpaceDN w:val="0"/>
        <w:adjustRightInd w:val="0"/>
        <w:spacing w:after="0" w:line="240" w:lineRule="auto"/>
        <w:rPr>
          <w:rFonts w:ascii="Times New Roman" w:hAnsi="Times New Roman"/>
          <w:sz w:val="24"/>
          <w:szCs w:val="24"/>
          <w:lang w:val="uk-UA"/>
        </w:rPr>
      </w:pPr>
    </w:p>
    <w:p w:rsidR="004E3CCC" w:rsidRPr="008A5EAC" w:rsidRDefault="004E3CCC" w:rsidP="004E3CCC">
      <w:pPr>
        <w:autoSpaceDE w:val="0"/>
        <w:autoSpaceDN w:val="0"/>
        <w:adjustRightInd w:val="0"/>
        <w:spacing w:after="0" w:line="240" w:lineRule="auto"/>
        <w:rPr>
          <w:rFonts w:ascii="Times New Roman" w:hAnsi="Times New Roman"/>
          <w:sz w:val="24"/>
          <w:szCs w:val="24"/>
          <w:lang w:val="uk-UA"/>
        </w:rPr>
      </w:pPr>
    </w:p>
    <w:p w:rsidR="004E3CCC" w:rsidRPr="008A5EAC" w:rsidRDefault="004E3CCC" w:rsidP="004E3CCC">
      <w:pPr>
        <w:autoSpaceDE w:val="0"/>
        <w:autoSpaceDN w:val="0"/>
        <w:adjustRightInd w:val="0"/>
        <w:spacing w:after="0" w:line="240" w:lineRule="auto"/>
        <w:rPr>
          <w:rFonts w:ascii="Times New Roman" w:hAnsi="Times New Roman"/>
          <w:sz w:val="24"/>
          <w:szCs w:val="24"/>
          <w:lang w:val="uk-UA"/>
        </w:rPr>
      </w:pPr>
    </w:p>
    <w:p w:rsidR="00D23BC1" w:rsidRPr="008A5EAC" w:rsidRDefault="00D23BC1" w:rsidP="004E3CCC">
      <w:pPr>
        <w:autoSpaceDE w:val="0"/>
        <w:autoSpaceDN w:val="0"/>
        <w:adjustRightInd w:val="0"/>
        <w:spacing w:after="0" w:line="240" w:lineRule="auto"/>
        <w:rPr>
          <w:rFonts w:ascii="Times New Roman" w:hAnsi="Times New Roman"/>
          <w:sz w:val="24"/>
          <w:szCs w:val="24"/>
          <w:lang w:val="uk-UA"/>
        </w:rPr>
      </w:pPr>
    </w:p>
    <w:p w:rsidR="004E3CCC" w:rsidRPr="008A5EAC" w:rsidRDefault="004E3CCC" w:rsidP="004E3CCC">
      <w:pPr>
        <w:autoSpaceDE w:val="0"/>
        <w:autoSpaceDN w:val="0"/>
        <w:adjustRightInd w:val="0"/>
        <w:spacing w:after="0" w:line="240" w:lineRule="auto"/>
        <w:rPr>
          <w:rFonts w:ascii="Times New Roman" w:hAnsi="Times New Roman"/>
          <w:sz w:val="24"/>
          <w:szCs w:val="24"/>
          <w:lang w:val="uk-UA"/>
        </w:rPr>
      </w:pPr>
    </w:p>
    <w:p w:rsidR="004E3CCC" w:rsidRPr="008A5EAC" w:rsidRDefault="004E3CCC" w:rsidP="004E3CCC">
      <w:pPr>
        <w:autoSpaceDE w:val="0"/>
        <w:autoSpaceDN w:val="0"/>
        <w:adjustRightInd w:val="0"/>
        <w:spacing w:after="0" w:line="240" w:lineRule="auto"/>
        <w:rPr>
          <w:rFonts w:ascii="Times New Roman" w:hAnsi="Times New Roman"/>
          <w:sz w:val="24"/>
          <w:szCs w:val="24"/>
          <w:lang w:val="uk-UA"/>
        </w:rPr>
      </w:pPr>
    </w:p>
    <w:p w:rsidR="004E3CCC" w:rsidRPr="008A5EAC" w:rsidRDefault="004E3CCC" w:rsidP="004E3CCC">
      <w:pPr>
        <w:autoSpaceDE w:val="0"/>
        <w:autoSpaceDN w:val="0"/>
        <w:adjustRightInd w:val="0"/>
        <w:spacing w:after="0" w:line="240" w:lineRule="auto"/>
        <w:rPr>
          <w:rFonts w:ascii="Times New Roman" w:hAnsi="Times New Roman"/>
          <w:sz w:val="24"/>
          <w:szCs w:val="24"/>
          <w:lang w:val="uk-UA"/>
        </w:rPr>
      </w:pPr>
    </w:p>
    <w:p w:rsidR="00211BC5" w:rsidRPr="008A5EAC" w:rsidRDefault="004E3CCC" w:rsidP="00211BC5">
      <w:pPr>
        <w:autoSpaceDE w:val="0"/>
        <w:autoSpaceDN w:val="0"/>
        <w:adjustRightInd w:val="0"/>
        <w:spacing w:after="0" w:line="240" w:lineRule="auto"/>
        <w:rPr>
          <w:rFonts w:ascii="Times New Roman" w:hAnsi="Times New Roman"/>
          <w:b/>
          <w:sz w:val="24"/>
          <w:szCs w:val="24"/>
          <w:lang w:val="uk-UA"/>
        </w:rPr>
      </w:pPr>
      <w:r w:rsidRPr="008A5EAC">
        <w:rPr>
          <w:rFonts w:ascii="Times New Roman" w:hAnsi="Times New Roman"/>
          <w:sz w:val="24"/>
          <w:szCs w:val="24"/>
          <w:lang w:val="uk-UA"/>
        </w:rPr>
        <w:t xml:space="preserve">Робочу програму розглянуто та затверджено на засіданні кафедри </w:t>
      </w:r>
      <w:r w:rsidR="00856EF3" w:rsidRPr="008A5EAC">
        <w:rPr>
          <w:rFonts w:ascii="Times New Roman" w:hAnsi="Times New Roman"/>
          <w:sz w:val="24"/>
          <w:szCs w:val="24"/>
          <w:lang w:val="uk-UA"/>
        </w:rPr>
        <w:t>туризму</w:t>
      </w:r>
    </w:p>
    <w:p w:rsidR="004E3CCC" w:rsidRPr="008A5EAC" w:rsidRDefault="004E3CCC" w:rsidP="00D23BC1">
      <w:pPr>
        <w:autoSpaceDE w:val="0"/>
        <w:autoSpaceDN w:val="0"/>
        <w:adjustRightInd w:val="0"/>
        <w:spacing w:before="240" w:after="0" w:line="240" w:lineRule="auto"/>
        <w:rPr>
          <w:rFonts w:ascii="Times New Roman" w:hAnsi="Times New Roman"/>
          <w:sz w:val="24"/>
          <w:szCs w:val="24"/>
          <w:lang w:val="uk-UA"/>
        </w:rPr>
      </w:pPr>
      <w:r w:rsidRPr="008A5EAC">
        <w:rPr>
          <w:rFonts w:ascii="Times New Roman" w:hAnsi="Times New Roman"/>
          <w:sz w:val="24"/>
          <w:szCs w:val="24"/>
          <w:lang w:val="uk-UA"/>
        </w:rPr>
        <w:t xml:space="preserve">протокол № </w:t>
      </w:r>
      <w:r w:rsidR="00E2323D">
        <w:rPr>
          <w:rFonts w:ascii="Times New Roman" w:hAnsi="Times New Roman"/>
          <w:sz w:val="24"/>
          <w:szCs w:val="24"/>
          <w:lang w:val="uk-UA"/>
        </w:rPr>
        <w:t>1</w:t>
      </w:r>
      <w:r w:rsidRPr="008A5EAC">
        <w:rPr>
          <w:rFonts w:ascii="Times New Roman" w:hAnsi="Times New Roman"/>
          <w:sz w:val="24"/>
          <w:szCs w:val="24"/>
          <w:lang w:val="uk-UA"/>
        </w:rPr>
        <w:t xml:space="preserve"> від «</w:t>
      </w:r>
      <w:r w:rsidR="00E2323D">
        <w:rPr>
          <w:rFonts w:ascii="Times New Roman" w:hAnsi="Times New Roman"/>
          <w:sz w:val="24"/>
          <w:szCs w:val="24"/>
          <w:lang w:val="uk-UA"/>
        </w:rPr>
        <w:t>31</w:t>
      </w:r>
      <w:r w:rsidRPr="008A5EAC">
        <w:rPr>
          <w:rFonts w:ascii="Times New Roman" w:hAnsi="Times New Roman"/>
          <w:sz w:val="24"/>
          <w:szCs w:val="24"/>
          <w:lang w:val="uk-UA"/>
        </w:rPr>
        <w:t xml:space="preserve">» </w:t>
      </w:r>
      <w:r w:rsidR="00E2323D">
        <w:rPr>
          <w:rFonts w:ascii="Times New Roman" w:hAnsi="Times New Roman"/>
          <w:sz w:val="24"/>
          <w:szCs w:val="24"/>
          <w:lang w:val="uk-UA"/>
        </w:rPr>
        <w:t xml:space="preserve">серпня </w:t>
      </w:r>
      <w:r w:rsidR="004D22A0" w:rsidRPr="008A5EAC">
        <w:rPr>
          <w:rFonts w:ascii="Times New Roman" w:hAnsi="Times New Roman"/>
          <w:sz w:val="24"/>
          <w:szCs w:val="24"/>
          <w:lang w:val="uk-UA"/>
        </w:rPr>
        <w:t>20</w:t>
      </w:r>
      <w:r w:rsidR="00E2323D">
        <w:rPr>
          <w:rFonts w:ascii="Times New Roman" w:hAnsi="Times New Roman"/>
          <w:sz w:val="24"/>
          <w:szCs w:val="24"/>
          <w:lang w:val="uk-UA"/>
        </w:rPr>
        <w:t xml:space="preserve">22 </w:t>
      </w:r>
      <w:r w:rsidRPr="008A5EAC">
        <w:rPr>
          <w:rFonts w:ascii="Times New Roman" w:hAnsi="Times New Roman"/>
          <w:sz w:val="24"/>
          <w:szCs w:val="24"/>
          <w:lang w:val="uk-UA"/>
        </w:rPr>
        <w:t>р.</w:t>
      </w:r>
    </w:p>
    <w:p w:rsidR="004E3CCC" w:rsidRPr="008A5EAC" w:rsidRDefault="004E3CCC" w:rsidP="002144BC">
      <w:pPr>
        <w:pStyle w:val="Default"/>
        <w:spacing w:before="240"/>
        <w:rPr>
          <w:color w:val="auto"/>
          <w:lang w:val="uk-UA"/>
        </w:rPr>
      </w:pPr>
      <w:r w:rsidRPr="008A5EAC">
        <w:rPr>
          <w:color w:val="auto"/>
          <w:lang w:val="uk-UA"/>
        </w:rPr>
        <w:t>Завідувач кафедри _______________</w:t>
      </w:r>
      <w:r w:rsidR="002144BC">
        <w:rPr>
          <w:color w:val="auto"/>
          <w:lang w:val="uk-UA"/>
        </w:rPr>
        <w:t xml:space="preserve"> проф. Машіка Г.В.</w:t>
      </w:r>
      <w:r w:rsidR="002144BC" w:rsidRPr="008A5EAC">
        <w:rPr>
          <w:color w:val="auto"/>
          <w:lang w:val="uk-UA"/>
        </w:rPr>
        <w:t xml:space="preserve"> </w:t>
      </w:r>
    </w:p>
    <w:p w:rsidR="004E3CCC" w:rsidRPr="008A5EAC" w:rsidRDefault="004E3CCC" w:rsidP="004E3CCC">
      <w:pPr>
        <w:pStyle w:val="Default"/>
        <w:rPr>
          <w:color w:val="auto"/>
          <w:lang w:val="uk-UA"/>
        </w:rPr>
      </w:pPr>
    </w:p>
    <w:p w:rsidR="004E3CCC" w:rsidRPr="008A5EAC" w:rsidRDefault="004E3CCC" w:rsidP="004E3CCC">
      <w:pPr>
        <w:pStyle w:val="Default"/>
        <w:rPr>
          <w:color w:val="auto"/>
          <w:lang w:val="uk-UA"/>
        </w:rPr>
      </w:pPr>
    </w:p>
    <w:p w:rsidR="004E3CCC" w:rsidRPr="008A5EAC" w:rsidRDefault="004E3CCC" w:rsidP="004E3CCC">
      <w:pPr>
        <w:pStyle w:val="Default"/>
        <w:rPr>
          <w:color w:val="auto"/>
          <w:lang w:val="uk-UA"/>
        </w:rPr>
      </w:pPr>
    </w:p>
    <w:p w:rsidR="004E3CCC" w:rsidRPr="008A5EAC" w:rsidRDefault="004E3CCC" w:rsidP="004E3CCC">
      <w:pPr>
        <w:pStyle w:val="Default"/>
        <w:rPr>
          <w:color w:val="auto"/>
          <w:lang w:val="uk-UA"/>
        </w:rPr>
      </w:pPr>
    </w:p>
    <w:p w:rsidR="00D23BC1" w:rsidRPr="008A5EAC" w:rsidRDefault="00D23BC1" w:rsidP="004E3CCC">
      <w:pPr>
        <w:pStyle w:val="Default"/>
        <w:rPr>
          <w:color w:val="auto"/>
          <w:lang w:val="uk-UA"/>
        </w:rPr>
      </w:pPr>
    </w:p>
    <w:p w:rsidR="004E3CCC" w:rsidRPr="008A5EAC" w:rsidRDefault="004E3CCC" w:rsidP="004E3CCC">
      <w:pPr>
        <w:pStyle w:val="Default"/>
        <w:rPr>
          <w:color w:val="auto"/>
          <w:lang w:val="uk-UA"/>
        </w:rPr>
      </w:pPr>
      <w:r w:rsidRPr="008A5EAC">
        <w:rPr>
          <w:color w:val="auto"/>
          <w:lang w:val="uk-UA"/>
        </w:rPr>
        <w:t>Схвал</w:t>
      </w:r>
      <w:r w:rsidR="00E83583" w:rsidRPr="008A5EAC">
        <w:rPr>
          <w:color w:val="auto"/>
          <w:lang w:val="uk-UA"/>
        </w:rPr>
        <w:t>ено науково-методичною комісією</w:t>
      </w:r>
      <w:r w:rsidRPr="008A5EAC">
        <w:rPr>
          <w:color w:val="auto"/>
          <w:lang w:val="uk-UA"/>
        </w:rPr>
        <w:t xml:space="preserve"> факультету</w:t>
      </w:r>
      <w:r w:rsidR="00856EF3" w:rsidRPr="008A5EAC">
        <w:rPr>
          <w:color w:val="auto"/>
          <w:lang w:val="uk-UA"/>
        </w:rPr>
        <w:t xml:space="preserve"> туризму та міжнародних комунікацій</w:t>
      </w:r>
    </w:p>
    <w:p w:rsidR="004E3CCC" w:rsidRPr="008A5EAC" w:rsidRDefault="00E2323D" w:rsidP="00D23BC1">
      <w:pPr>
        <w:autoSpaceDE w:val="0"/>
        <w:autoSpaceDN w:val="0"/>
        <w:adjustRightInd w:val="0"/>
        <w:spacing w:before="240" w:after="0" w:line="240" w:lineRule="auto"/>
        <w:rPr>
          <w:rFonts w:ascii="Times New Roman" w:hAnsi="Times New Roman"/>
          <w:sz w:val="24"/>
          <w:szCs w:val="24"/>
          <w:lang w:val="uk-UA"/>
        </w:rPr>
      </w:pPr>
      <w:r>
        <w:rPr>
          <w:rFonts w:ascii="Times New Roman" w:hAnsi="Times New Roman"/>
          <w:sz w:val="24"/>
          <w:szCs w:val="24"/>
          <w:lang w:val="uk-UA"/>
        </w:rPr>
        <w:t>протокол № 1 від «1</w:t>
      </w:r>
      <w:r w:rsidR="004E3CCC" w:rsidRPr="008A5EAC">
        <w:rPr>
          <w:rFonts w:ascii="Times New Roman" w:hAnsi="Times New Roman"/>
          <w:sz w:val="24"/>
          <w:szCs w:val="24"/>
          <w:lang w:val="uk-UA"/>
        </w:rPr>
        <w:t xml:space="preserve">» </w:t>
      </w:r>
      <w:r>
        <w:rPr>
          <w:rFonts w:ascii="Times New Roman" w:hAnsi="Times New Roman"/>
          <w:sz w:val="24"/>
          <w:szCs w:val="24"/>
          <w:lang w:val="uk-UA"/>
        </w:rPr>
        <w:t xml:space="preserve">вересня </w:t>
      </w:r>
      <w:r w:rsidR="004D22A0" w:rsidRPr="008A5EAC">
        <w:rPr>
          <w:rFonts w:ascii="Times New Roman" w:hAnsi="Times New Roman"/>
          <w:sz w:val="24"/>
          <w:szCs w:val="24"/>
          <w:lang w:val="uk-UA"/>
        </w:rPr>
        <w:t>20</w:t>
      </w:r>
      <w:r>
        <w:rPr>
          <w:rFonts w:ascii="Times New Roman" w:hAnsi="Times New Roman"/>
          <w:sz w:val="24"/>
          <w:szCs w:val="24"/>
          <w:lang w:val="uk-UA"/>
        </w:rPr>
        <w:t>22</w:t>
      </w:r>
      <w:r w:rsidR="004E3CCC" w:rsidRPr="008A5EAC">
        <w:rPr>
          <w:rFonts w:ascii="Times New Roman" w:hAnsi="Times New Roman"/>
          <w:sz w:val="24"/>
          <w:szCs w:val="24"/>
          <w:lang w:val="uk-UA"/>
        </w:rPr>
        <w:t xml:space="preserve"> р.</w:t>
      </w:r>
    </w:p>
    <w:p w:rsidR="004E3CCC" w:rsidRPr="008A5EAC" w:rsidRDefault="004E3CCC" w:rsidP="00D23BC1">
      <w:pPr>
        <w:pStyle w:val="Default"/>
        <w:spacing w:before="240"/>
        <w:rPr>
          <w:color w:val="auto"/>
          <w:lang w:val="uk-UA"/>
        </w:rPr>
      </w:pPr>
      <w:r w:rsidRPr="008A5EAC">
        <w:rPr>
          <w:color w:val="auto"/>
          <w:lang w:val="uk-UA"/>
        </w:rPr>
        <w:t xml:space="preserve">Голова науково-методичної комісії _____________ </w:t>
      </w:r>
      <w:r w:rsidR="002144BC">
        <w:rPr>
          <w:color w:val="auto"/>
          <w:lang w:val="uk-UA"/>
        </w:rPr>
        <w:t>проф. Машіка Г</w:t>
      </w:r>
      <w:r w:rsidR="002E50BA" w:rsidRPr="008A5EAC">
        <w:rPr>
          <w:color w:val="auto"/>
          <w:lang w:val="uk-UA"/>
        </w:rPr>
        <w:t>.В</w:t>
      </w:r>
      <w:r w:rsidR="00856EF3" w:rsidRPr="008A5EAC">
        <w:rPr>
          <w:color w:val="auto"/>
          <w:lang w:val="uk-UA"/>
        </w:rPr>
        <w:t>.</w:t>
      </w:r>
    </w:p>
    <w:p w:rsidR="004E3CCC" w:rsidRPr="008A5EAC" w:rsidRDefault="004E3CCC" w:rsidP="004E3CCC">
      <w:pPr>
        <w:pStyle w:val="Default"/>
        <w:rPr>
          <w:color w:val="auto"/>
          <w:lang w:val="uk-UA"/>
        </w:rPr>
      </w:pPr>
    </w:p>
    <w:p w:rsidR="004E3CCC" w:rsidRPr="008A5EAC" w:rsidRDefault="004E3CCC" w:rsidP="004E3CCC">
      <w:pPr>
        <w:pStyle w:val="Default"/>
        <w:rPr>
          <w:color w:val="auto"/>
          <w:lang w:val="uk-UA"/>
        </w:rPr>
      </w:pPr>
    </w:p>
    <w:p w:rsidR="004E3CCC" w:rsidRPr="008A5EAC" w:rsidRDefault="004E3CCC" w:rsidP="004E3CCC">
      <w:pPr>
        <w:pStyle w:val="Default"/>
        <w:rPr>
          <w:color w:val="auto"/>
          <w:lang w:val="uk-UA"/>
        </w:rPr>
      </w:pPr>
    </w:p>
    <w:p w:rsidR="004E3CCC" w:rsidRPr="008A5EAC" w:rsidRDefault="004E3CCC" w:rsidP="004E3CCC">
      <w:pPr>
        <w:pStyle w:val="Default"/>
        <w:rPr>
          <w:color w:val="auto"/>
          <w:lang w:val="uk-UA"/>
        </w:rPr>
      </w:pPr>
    </w:p>
    <w:p w:rsidR="004E3CCC" w:rsidRPr="008A5EAC" w:rsidRDefault="004E3CCC" w:rsidP="004E3CCC">
      <w:pPr>
        <w:pStyle w:val="Default"/>
        <w:rPr>
          <w:color w:val="auto"/>
          <w:lang w:val="uk-UA"/>
        </w:rPr>
      </w:pPr>
    </w:p>
    <w:p w:rsidR="004E3CCC" w:rsidRPr="008A5EAC" w:rsidRDefault="004E3CCC" w:rsidP="004E3CCC">
      <w:pPr>
        <w:spacing w:after="0" w:line="240" w:lineRule="auto"/>
        <w:jc w:val="right"/>
        <w:rPr>
          <w:rFonts w:ascii="Times New Roman" w:hAnsi="Times New Roman"/>
          <w:sz w:val="24"/>
          <w:szCs w:val="24"/>
          <w:lang w:val="uk-UA"/>
        </w:rPr>
      </w:pPr>
    </w:p>
    <w:p w:rsidR="004E3CCC" w:rsidRPr="008A5EAC" w:rsidRDefault="004E3CCC" w:rsidP="004E3CCC">
      <w:pPr>
        <w:spacing w:after="0" w:line="240" w:lineRule="auto"/>
        <w:jc w:val="right"/>
        <w:rPr>
          <w:rFonts w:ascii="Times New Roman" w:hAnsi="Times New Roman"/>
          <w:sz w:val="24"/>
          <w:szCs w:val="24"/>
          <w:lang w:val="uk-UA"/>
        </w:rPr>
      </w:pPr>
    </w:p>
    <w:p w:rsidR="004E3CCC" w:rsidRPr="008A5EAC" w:rsidRDefault="004E3CCC" w:rsidP="004E3CCC">
      <w:pPr>
        <w:spacing w:after="0" w:line="240" w:lineRule="auto"/>
        <w:jc w:val="right"/>
        <w:rPr>
          <w:rFonts w:ascii="Times New Roman" w:hAnsi="Times New Roman"/>
          <w:sz w:val="24"/>
          <w:szCs w:val="24"/>
          <w:lang w:val="uk-UA"/>
        </w:rPr>
      </w:pPr>
    </w:p>
    <w:p w:rsidR="004E3CCC" w:rsidRPr="008A5EAC" w:rsidRDefault="004E3CCC" w:rsidP="004E3CCC">
      <w:pPr>
        <w:spacing w:after="0" w:line="240" w:lineRule="auto"/>
        <w:jc w:val="right"/>
        <w:rPr>
          <w:rFonts w:ascii="Times New Roman" w:hAnsi="Times New Roman"/>
          <w:sz w:val="24"/>
          <w:szCs w:val="24"/>
          <w:lang w:val="uk-UA"/>
        </w:rPr>
      </w:pPr>
    </w:p>
    <w:p w:rsidR="004E3CCC" w:rsidRPr="008A5EAC" w:rsidRDefault="004E3CCC" w:rsidP="004E3CCC">
      <w:pPr>
        <w:spacing w:after="0" w:line="240" w:lineRule="auto"/>
        <w:jc w:val="right"/>
        <w:rPr>
          <w:rFonts w:ascii="Times New Roman" w:hAnsi="Times New Roman"/>
          <w:sz w:val="24"/>
          <w:szCs w:val="24"/>
          <w:lang w:val="uk-UA"/>
        </w:rPr>
      </w:pPr>
    </w:p>
    <w:p w:rsidR="008A604E" w:rsidRPr="008A5EAC" w:rsidRDefault="008A604E" w:rsidP="004E3CCC">
      <w:pPr>
        <w:spacing w:after="0" w:line="240" w:lineRule="auto"/>
        <w:jc w:val="right"/>
        <w:rPr>
          <w:rFonts w:ascii="Times New Roman" w:hAnsi="Times New Roman"/>
          <w:sz w:val="24"/>
          <w:szCs w:val="24"/>
          <w:lang w:val="uk-UA"/>
        </w:rPr>
      </w:pPr>
    </w:p>
    <w:p w:rsidR="008A604E" w:rsidRPr="008A5EAC" w:rsidRDefault="008A604E" w:rsidP="004E3CCC">
      <w:pPr>
        <w:spacing w:after="0" w:line="240" w:lineRule="auto"/>
        <w:jc w:val="right"/>
        <w:rPr>
          <w:rFonts w:ascii="Times New Roman" w:hAnsi="Times New Roman"/>
          <w:sz w:val="24"/>
          <w:szCs w:val="24"/>
          <w:lang w:val="uk-UA"/>
        </w:rPr>
      </w:pPr>
    </w:p>
    <w:p w:rsidR="008A604E" w:rsidRPr="008A5EAC" w:rsidRDefault="008A604E" w:rsidP="004E3CCC">
      <w:pPr>
        <w:spacing w:after="0" w:line="240" w:lineRule="auto"/>
        <w:jc w:val="right"/>
        <w:rPr>
          <w:rFonts w:ascii="Times New Roman" w:hAnsi="Times New Roman"/>
          <w:sz w:val="24"/>
          <w:szCs w:val="24"/>
          <w:lang w:val="uk-UA"/>
        </w:rPr>
      </w:pPr>
    </w:p>
    <w:p w:rsidR="008A604E" w:rsidRPr="008A5EAC" w:rsidRDefault="008A604E" w:rsidP="004E3CCC">
      <w:pPr>
        <w:spacing w:after="0" w:line="240" w:lineRule="auto"/>
        <w:jc w:val="right"/>
        <w:rPr>
          <w:rFonts w:ascii="Times New Roman" w:hAnsi="Times New Roman"/>
          <w:sz w:val="24"/>
          <w:szCs w:val="24"/>
          <w:lang w:val="uk-UA"/>
        </w:rPr>
      </w:pPr>
    </w:p>
    <w:p w:rsidR="004E3CCC" w:rsidRPr="008A5EAC" w:rsidRDefault="00EB7D5C" w:rsidP="004E3CCC">
      <w:pPr>
        <w:spacing w:after="0" w:line="240" w:lineRule="auto"/>
        <w:jc w:val="right"/>
        <w:rPr>
          <w:rFonts w:ascii="Times New Roman" w:hAnsi="Times New Roman"/>
          <w:sz w:val="24"/>
          <w:szCs w:val="24"/>
          <w:lang w:val="uk-UA"/>
        </w:rPr>
      </w:pPr>
      <w:r w:rsidRPr="008A5EAC">
        <w:rPr>
          <w:rFonts w:ascii="Times New Roman" w:hAnsi="Times New Roman"/>
          <w:sz w:val="24"/>
          <w:szCs w:val="24"/>
          <w:lang w:val="uk-UA"/>
        </w:rPr>
        <w:sym w:font="Symbol" w:char="F0D3"/>
      </w:r>
      <w:r w:rsidR="00E6585F" w:rsidRPr="008A5EAC">
        <w:rPr>
          <w:rFonts w:ascii="Times New Roman" w:hAnsi="Times New Roman"/>
          <w:sz w:val="24"/>
          <w:szCs w:val="24"/>
          <w:lang w:val="uk-UA"/>
        </w:rPr>
        <w:t xml:space="preserve"> </w:t>
      </w:r>
      <w:r w:rsidR="002E50BA" w:rsidRPr="008A5EAC">
        <w:rPr>
          <w:rFonts w:ascii="Times New Roman" w:hAnsi="Times New Roman"/>
          <w:bCs/>
          <w:sz w:val="24"/>
          <w:szCs w:val="24"/>
          <w:lang w:val="uk-UA"/>
        </w:rPr>
        <w:t>Кривенкова Р.</w:t>
      </w:r>
      <w:r w:rsidR="00E6585F" w:rsidRPr="008A5EAC">
        <w:rPr>
          <w:rFonts w:ascii="Times New Roman" w:hAnsi="Times New Roman"/>
          <w:bCs/>
          <w:sz w:val="24"/>
          <w:szCs w:val="24"/>
          <w:lang w:val="uk-UA"/>
        </w:rPr>
        <w:t>Ю.</w:t>
      </w:r>
      <w:r w:rsidR="002144BC">
        <w:rPr>
          <w:rFonts w:ascii="Times New Roman" w:hAnsi="Times New Roman"/>
          <w:sz w:val="24"/>
          <w:szCs w:val="24"/>
          <w:lang w:val="uk-UA"/>
        </w:rPr>
        <w:t>, 2022</w:t>
      </w:r>
      <w:r w:rsidRPr="008A5EAC">
        <w:rPr>
          <w:rFonts w:ascii="Times New Roman" w:hAnsi="Times New Roman"/>
          <w:sz w:val="24"/>
          <w:szCs w:val="24"/>
          <w:lang w:val="uk-UA"/>
        </w:rPr>
        <w:t xml:space="preserve"> р.</w:t>
      </w:r>
    </w:p>
    <w:p w:rsidR="00D23BC1" w:rsidRPr="008A5EAC" w:rsidRDefault="004E3CCC" w:rsidP="008C3E33">
      <w:pPr>
        <w:spacing w:before="120" w:after="0" w:line="240" w:lineRule="auto"/>
        <w:jc w:val="right"/>
        <w:rPr>
          <w:rFonts w:ascii="Times New Roman" w:hAnsi="Times New Roman"/>
          <w:b/>
          <w:bCs/>
          <w:sz w:val="24"/>
          <w:szCs w:val="24"/>
          <w:lang w:val="uk-UA"/>
        </w:rPr>
      </w:pPr>
      <w:r w:rsidRPr="008A5EAC">
        <w:rPr>
          <w:rFonts w:ascii="Times New Roman" w:hAnsi="Times New Roman"/>
          <w:sz w:val="24"/>
          <w:szCs w:val="24"/>
          <w:lang w:val="uk-UA"/>
        </w:rPr>
        <w:sym w:font="Symbol" w:char="F0D3"/>
      </w:r>
      <w:r w:rsidRPr="008A5EAC">
        <w:rPr>
          <w:rFonts w:ascii="Times New Roman" w:hAnsi="Times New Roman"/>
          <w:sz w:val="24"/>
          <w:szCs w:val="24"/>
          <w:lang w:val="uk-UA"/>
        </w:rPr>
        <w:t xml:space="preserve"> ДВНЗ «Ужгородський націо</w:t>
      </w:r>
      <w:r w:rsidR="002144BC">
        <w:rPr>
          <w:rFonts w:ascii="Times New Roman" w:hAnsi="Times New Roman"/>
          <w:sz w:val="24"/>
          <w:szCs w:val="24"/>
          <w:lang w:val="uk-UA"/>
        </w:rPr>
        <w:t>нальний університет», 2022</w:t>
      </w:r>
      <w:r w:rsidR="00421309" w:rsidRPr="008A5EAC">
        <w:rPr>
          <w:rFonts w:ascii="Times New Roman" w:hAnsi="Times New Roman"/>
          <w:sz w:val="24"/>
          <w:szCs w:val="24"/>
          <w:lang w:val="uk-UA"/>
        </w:rPr>
        <w:t xml:space="preserve"> </w:t>
      </w:r>
      <w:r w:rsidR="00BF7B39" w:rsidRPr="008A5EAC">
        <w:rPr>
          <w:rFonts w:ascii="Times New Roman" w:hAnsi="Times New Roman"/>
          <w:sz w:val="24"/>
          <w:szCs w:val="24"/>
          <w:lang w:val="uk-UA"/>
        </w:rPr>
        <w:t>р.</w:t>
      </w:r>
      <w:r w:rsidR="00D23BC1" w:rsidRPr="008A5EAC">
        <w:rPr>
          <w:rFonts w:ascii="Times New Roman" w:hAnsi="Times New Roman"/>
          <w:b/>
          <w:bCs/>
          <w:sz w:val="24"/>
          <w:szCs w:val="24"/>
          <w:lang w:val="uk-UA"/>
        </w:rPr>
        <w:br w:type="page"/>
      </w:r>
    </w:p>
    <w:p w:rsidR="004E3CCC" w:rsidRPr="008A5EAC" w:rsidRDefault="004E3CCC" w:rsidP="004E3CCC">
      <w:pPr>
        <w:spacing w:after="0" w:line="240" w:lineRule="auto"/>
        <w:jc w:val="center"/>
        <w:rPr>
          <w:rFonts w:ascii="Times New Roman" w:hAnsi="Times New Roman"/>
          <w:b/>
          <w:bCs/>
          <w:sz w:val="24"/>
          <w:szCs w:val="24"/>
          <w:lang w:val="uk-UA"/>
        </w:rPr>
      </w:pPr>
      <w:r w:rsidRPr="008A5EAC">
        <w:rPr>
          <w:rFonts w:ascii="Times New Roman" w:hAnsi="Times New Roman"/>
          <w:b/>
          <w:bCs/>
          <w:sz w:val="24"/>
          <w:szCs w:val="24"/>
          <w:lang w:val="uk-UA"/>
        </w:rPr>
        <w:lastRenderedPageBreak/>
        <w:t>1. О</w:t>
      </w:r>
      <w:r w:rsidR="00987930" w:rsidRPr="008A5EAC">
        <w:rPr>
          <w:rFonts w:ascii="Times New Roman" w:hAnsi="Times New Roman"/>
          <w:b/>
          <w:bCs/>
          <w:sz w:val="24"/>
          <w:szCs w:val="24"/>
          <w:lang w:val="uk-UA"/>
        </w:rPr>
        <w:t>ПИС НАВЧАЛЬНОЇ ДИСЦИПЛІНИ</w:t>
      </w:r>
    </w:p>
    <w:p w:rsidR="004E3CCC" w:rsidRPr="008A5EAC" w:rsidRDefault="004E3CCC" w:rsidP="004E3CCC">
      <w:pPr>
        <w:pStyle w:val="Default"/>
        <w:ind w:left="360"/>
        <w:rPr>
          <w:color w:val="auto"/>
          <w:lang w:val="uk-UA"/>
        </w:rPr>
      </w:pPr>
    </w:p>
    <w:p w:rsidR="004E3CCC" w:rsidRPr="008A5EAC" w:rsidRDefault="004E3CCC" w:rsidP="004E3CCC">
      <w:pPr>
        <w:pStyle w:val="Default"/>
        <w:ind w:left="360"/>
        <w:rPr>
          <w:color w:val="auto"/>
          <w:lang w:val="uk-UA"/>
        </w:rPr>
      </w:pPr>
    </w:p>
    <w:tbl>
      <w:tblPr>
        <w:tblStyle w:val="aa"/>
        <w:tblW w:w="9889" w:type="dxa"/>
        <w:tblLayout w:type="fixed"/>
        <w:tblLook w:val="0000" w:firstRow="0" w:lastRow="0" w:firstColumn="0" w:lastColumn="0" w:noHBand="0" w:noVBand="0"/>
      </w:tblPr>
      <w:tblGrid>
        <w:gridCol w:w="4503"/>
        <w:gridCol w:w="2693"/>
        <w:gridCol w:w="2693"/>
      </w:tblGrid>
      <w:tr w:rsidR="008A5EAC" w:rsidRPr="00536571" w:rsidTr="00A04A0A">
        <w:trPr>
          <w:trHeight w:val="725"/>
        </w:trPr>
        <w:tc>
          <w:tcPr>
            <w:tcW w:w="4503" w:type="dxa"/>
            <w:vMerge w:val="restart"/>
            <w:vAlign w:val="center"/>
          </w:tcPr>
          <w:p w:rsidR="00A04A0A" w:rsidRPr="008A5EAC" w:rsidRDefault="00A04A0A" w:rsidP="00236C90">
            <w:pPr>
              <w:pStyle w:val="Default"/>
              <w:jc w:val="center"/>
              <w:rPr>
                <w:color w:val="auto"/>
                <w:lang w:val="uk-UA"/>
              </w:rPr>
            </w:pPr>
            <w:r w:rsidRPr="008A5EAC">
              <w:rPr>
                <w:b/>
                <w:bCs/>
                <w:color w:val="auto"/>
                <w:lang w:val="uk-UA"/>
              </w:rPr>
              <w:t>Найменування</w:t>
            </w:r>
          </w:p>
          <w:p w:rsidR="00A04A0A" w:rsidRPr="008A5EAC" w:rsidRDefault="00A04A0A" w:rsidP="00236C90">
            <w:pPr>
              <w:pStyle w:val="Default"/>
              <w:jc w:val="center"/>
              <w:rPr>
                <w:color w:val="auto"/>
                <w:lang w:val="uk-UA"/>
              </w:rPr>
            </w:pPr>
            <w:r w:rsidRPr="008A5EAC">
              <w:rPr>
                <w:b/>
                <w:bCs/>
                <w:color w:val="auto"/>
                <w:lang w:val="uk-UA"/>
              </w:rPr>
              <w:t>показників</w:t>
            </w:r>
          </w:p>
        </w:tc>
        <w:tc>
          <w:tcPr>
            <w:tcW w:w="5386" w:type="dxa"/>
            <w:gridSpan w:val="2"/>
            <w:vAlign w:val="center"/>
          </w:tcPr>
          <w:p w:rsidR="00A04A0A" w:rsidRPr="008A5EAC" w:rsidRDefault="00A04A0A" w:rsidP="00236C90">
            <w:pPr>
              <w:pStyle w:val="Default"/>
              <w:jc w:val="center"/>
              <w:rPr>
                <w:color w:val="auto"/>
                <w:lang w:val="uk-UA"/>
              </w:rPr>
            </w:pPr>
            <w:r w:rsidRPr="008A5EAC">
              <w:rPr>
                <w:b/>
                <w:bCs/>
                <w:color w:val="auto"/>
                <w:lang w:val="uk-UA"/>
              </w:rPr>
              <w:t>Розподіл годин за навчальним планом</w:t>
            </w:r>
          </w:p>
        </w:tc>
      </w:tr>
      <w:tr w:rsidR="008A5EAC" w:rsidRPr="008A5EAC" w:rsidTr="00251125">
        <w:trPr>
          <w:trHeight w:val="770"/>
        </w:trPr>
        <w:tc>
          <w:tcPr>
            <w:tcW w:w="4503" w:type="dxa"/>
            <w:vMerge/>
            <w:vAlign w:val="center"/>
          </w:tcPr>
          <w:p w:rsidR="00CA5565" w:rsidRPr="008A5EAC" w:rsidRDefault="00CA5565" w:rsidP="00A9422D">
            <w:pPr>
              <w:pStyle w:val="Default"/>
              <w:rPr>
                <w:color w:val="auto"/>
                <w:lang w:val="uk-UA"/>
              </w:rPr>
            </w:pPr>
          </w:p>
        </w:tc>
        <w:tc>
          <w:tcPr>
            <w:tcW w:w="2693" w:type="dxa"/>
            <w:vAlign w:val="center"/>
          </w:tcPr>
          <w:p w:rsidR="00251125" w:rsidRPr="008A5EAC" w:rsidRDefault="00CA5565" w:rsidP="00236C90">
            <w:pPr>
              <w:pStyle w:val="Default"/>
              <w:jc w:val="center"/>
              <w:rPr>
                <w:color w:val="auto"/>
                <w:lang w:val="uk-UA"/>
              </w:rPr>
            </w:pPr>
            <w:r w:rsidRPr="008A5EAC">
              <w:rPr>
                <w:color w:val="auto"/>
                <w:lang w:val="uk-UA"/>
              </w:rPr>
              <w:t xml:space="preserve">Денна форма </w:t>
            </w:r>
          </w:p>
          <w:p w:rsidR="00CA5565" w:rsidRPr="008A5EAC" w:rsidRDefault="00944BDE" w:rsidP="00236C90">
            <w:pPr>
              <w:pStyle w:val="Default"/>
              <w:jc w:val="center"/>
              <w:rPr>
                <w:color w:val="auto"/>
                <w:lang w:val="uk-UA"/>
              </w:rPr>
            </w:pPr>
            <w:r>
              <w:rPr>
                <w:color w:val="auto"/>
                <w:lang w:val="uk-UA"/>
              </w:rPr>
              <w:t>н</w:t>
            </w:r>
            <w:r w:rsidR="00CA5565" w:rsidRPr="008A5EAC">
              <w:rPr>
                <w:color w:val="auto"/>
                <w:lang w:val="uk-UA"/>
              </w:rPr>
              <w:t>авчання</w:t>
            </w:r>
          </w:p>
        </w:tc>
        <w:tc>
          <w:tcPr>
            <w:tcW w:w="2693" w:type="dxa"/>
            <w:vAlign w:val="center"/>
          </w:tcPr>
          <w:p w:rsidR="00251125" w:rsidRPr="008A5EAC" w:rsidRDefault="00CA5565" w:rsidP="00236C90">
            <w:pPr>
              <w:spacing w:after="0" w:line="240" w:lineRule="auto"/>
              <w:jc w:val="center"/>
              <w:rPr>
                <w:rFonts w:ascii="Times New Roman" w:hAnsi="Times New Roman"/>
                <w:sz w:val="24"/>
                <w:szCs w:val="24"/>
                <w:lang w:val="uk-UA"/>
              </w:rPr>
            </w:pPr>
            <w:r w:rsidRPr="008A5EAC">
              <w:rPr>
                <w:rFonts w:ascii="Times New Roman" w:hAnsi="Times New Roman"/>
                <w:sz w:val="24"/>
                <w:szCs w:val="24"/>
                <w:lang w:val="uk-UA"/>
              </w:rPr>
              <w:t xml:space="preserve">Заочна форма </w:t>
            </w:r>
          </w:p>
          <w:p w:rsidR="00CA5565" w:rsidRPr="008A5EAC" w:rsidRDefault="00CA5565" w:rsidP="00236C90">
            <w:pPr>
              <w:spacing w:after="0" w:line="240" w:lineRule="auto"/>
              <w:jc w:val="center"/>
              <w:rPr>
                <w:rFonts w:ascii="Times New Roman" w:hAnsi="Times New Roman"/>
                <w:sz w:val="24"/>
                <w:szCs w:val="24"/>
                <w:lang w:val="uk-UA"/>
              </w:rPr>
            </w:pPr>
            <w:r w:rsidRPr="008A5EAC">
              <w:rPr>
                <w:rFonts w:ascii="Times New Roman" w:hAnsi="Times New Roman"/>
                <w:sz w:val="24"/>
                <w:szCs w:val="24"/>
                <w:lang w:val="uk-UA"/>
              </w:rPr>
              <w:t>навчання</w:t>
            </w:r>
          </w:p>
        </w:tc>
      </w:tr>
      <w:tr w:rsidR="008A5EAC" w:rsidRPr="008A5EAC" w:rsidTr="0064483C">
        <w:trPr>
          <w:trHeight w:val="632"/>
        </w:trPr>
        <w:tc>
          <w:tcPr>
            <w:tcW w:w="4503" w:type="dxa"/>
            <w:vAlign w:val="center"/>
          </w:tcPr>
          <w:p w:rsidR="00996A46" w:rsidRPr="008A5EAC" w:rsidRDefault="00A04A0A" w:rsidP="004E3CCC">
            <w:pPr>
              <w:pStyle w:val="Default"/>
              <w:rPr>
                <w:color w:val="auto"/>
                <w:lang w:val="uk-UA"/>
              </w:rPr>
            </w:pPr>
            <w:r w:rsidRPr="008A5EAC">
              <w:rPr>
                <w:color w:val="auto"/>
                <w:lang w:val="uk-UA"/>
              </w:rPr>
              <w:t>Кількість кредитів ЄКТС –</w:t>
            </w:r>
            <w:r w:rsidR="005844CB" w:rsidRPr="008A5EAC">
              <w:rPr>
                <w:color w:val="auto"/>
                <w:lang w:val="uk-UA"/>
              </w:rPr>
              <w:t xml:space="preserve"> </w:t>
            </w:r>
            <w:r w:rsidR="005844CB" w:rsidRPr="008A5EAC">
              <w:rPr>
                <w:color w:val="auto"/>
                <w:szCs w:val="28"/>
                <w:lang w:val="uk-UA"/>
              </w:rPr>
              <w:t>3</w:t>
            </w:r>
          </w:p>
        </w:tc>
        <w:tc>
          <w:tcPr>
            <w:tcW w:w="5386" w:type="dxa"/>
            <w:gridSpan w:val="2"/>
            <w:vAlign w:val="center"/>
          </w:tcPr>
          <w:p w:rsidR="00996A46" w:rsidRPr="008A5EAC" w:rsidRDefault="00996A46" w:rsidP="000E7542">
            <w:pPr>
              <w:pStyle w:val="Default"/>
              <w:jc w:val="center"/>
              <w:rPr>
                <w:color w:val="auto"/>
                <w:lang w:val="uk-UA"/>
              </w:rPr>
            </w:pPr>
            <w:r w:rsidRPr="008A5EAC">
              <w:rPr>
                <w:color w:val="auto"/>
                <w:lang w:val="uk-UA"/>
              </w:rPr>
              <w:t>Рік підготовки:</w:t>
            </w:r>
          </w:p>
        </w:tc>
      </w:tr>
      <w:tr w:rsidR="008A5EAC" w:rsidRPr="008A5EAC" w:rsidTr="00251125">
        <w:trPr>
          <w:trHeight w:val="567"/>
        </w:trPr>
        <w:tc>
          <w:tcPr>
            <w:tcW w:w="4503" w:type="dxa"/>
            <w:vAlign w:val="center"/>
          </w:tcPr>
          <w:p w:rsidR="00CA5565" w:rsidRPr="008A5EAC" w:rsidRDefault="00CA5565" w:rsidP="00A9422D">
            <w:pPr>
              <w:pStyle w:val="Default"/>
              <w:rPr>
                <w:color w:val="auto"/>
                <w:lang w:val="uk-UA"/>
              </w:rPr>
            </w:pPr>
            <w:r w:rsidRPr="008A5EAC">
              <w:rPr>
                <w:color w:val="auto"/>
                <w:lang w:val="uk-UA"/>
              </w:rPr>
              <w:t xml:space="preserve">Загальна кількість годин – </w:t>
            </w:r>
            <w:r w:rsidRPr="008A5EAC">
              <w:rPr>
                <w:color w:val="auto"/>
                <w:szCs w:val="28"/>
                <w:lang w:val="uk-UA"/>
              </w:rPr>
              <w:t>90</w:t>
            </w:r>
          </w:p>
        </w:tc>
        <w:tc>
          <w:tcPr>
            <w:tcW w:w="2693" w:type="dxa"/>
            <w:vAlign w:val="center"/>
          </w:tcPr>
          <w:p w:rsidR="00CA5565" w:rsidRPr="008A5EAC" w:rsidRDefault="00CA5565" w:rsidP="000E7542">
            <w:pPr>
              <w:pStyle w:val="Default"/>
              <w:jc w:val="center"/>
              <w:rPr>
                <w:b/>
                <w:color w:val="auto"/>
                <w:lang w:val="uk-UA"/>
              </w:rPr>
            </w:pPr>
            <w:r w:rsidRPr="008A5EAC">
              <w:rPr>
                <w:b/>
                <w:color w:val="auto"/>
                <w:lang w:val="uk-UA"/>
              </w:rPr>
              <w:t>2</w:t>
            </w:r>
          </w:p>
        </w:tc>
        <w:tc>
          <w:tcPr>
            <w:tcW w:w="2693" w:type="dxa"/>
            <w:vAlign w:val="center"/>
          </w:tcPr>
          <w:p w:rsidR="00CA5565" w:rsidRPr="008A5EAC" w:rsidRDefault="00CA5565" w:rsidP="000E7542">
            <w:pPr>
              <w:pStyle w:val="Default"/>
              <w:jc w:val="center"/>
              <w:rPr>
                <w:b/>
                <w:color w:val="auto"/>
                <w:lang w:val="uk-UA"/>
              </w:rPr>
            </w:pPr>
            <w:r w:rsidRPr="008A5EAC">
              <w:rPr>
                <w:b/>
                <w:color w:val="auto"/>
                <w:lang w:val="uk-UA"/>
              </w:rPr>
              <w:t>2</w:t>
            </w:r>
          </w:p>
        </w:tc>
      </w:tr>
      <w:tr w:rsidR="008A5EAC" w:rsidRPr="008A5EAC" w:rsidTr="00996A46">
        <w:trPr>
          <w:trHeight w:val="567"/>
        </w:trPr>
        <w:tc>
          <w:tcPr>
            <w:tcW w:w="4503" w:type="dxa"/>
            <w:vAlign w:val="center"/>
          </w:tcPr>
          <w:p w:rsidR="00996A46" w:rsidRPr="008A5EAC" w:rsidRDefault="00A04A0A" w:rsidP="004E3CCC">
            <w:pPr>
              <w:pStyle w:val="Default"/>
              <w:rPr>
                <w:color w:val="auto"/>
                <w:lang w:val="uk-UA"/>
              </w:rPr>
            </w:pPr>
            <w:r w:rsidRPr="008A5EAC">
              <w:rPr>
                <w:color w:val="auto"/>
                <w:lang w:val="uk-UA"/>
              </w:rPr>
              <w:t>Кількість модулів –</w:t>
            </w:r>
            <w:r w:rsidR="005844CB" w:rsidRPr="008A5EAC">
              <w:rPr>
                <w:color w:val="auto"/>
                <w:lang w:val="uk-UA"/>
              </w:rPr>
              <w:t xml:space="preserve"> </w:t>
            </w:r>
            <w:r w:rsidR="005844CB" w:rsidRPr="008A5EAC">
              <w:rPr>
                <w:color w:val="auto"/>
                <w:szCs w:val="28"/>
                <w:lang w:val="uk-UA"/>
              </w:rPr>
              <w:t>1</w:t>
            </w:r>
          </w:p>
        </w:tc>
        <w:tc>
          <w:tcPr>
            <w:tcW w:w="5386" w:type="dxa"/>
            <w:gridSpan w:val="2"/>
            <w:vAlign w:val="center"/>
          </w:tcPr>
          <w:p w:rsidR="00996A46" w:rsidRPr="008A5EAC" w:rsidRDefault="00996A46" w:rsidP="000E7542">
            <w:pPr>
              <w:pStyle w:val="Default"/>
              <w:jc w:val="center"/>
              <w:rPr>
                <w:color w:val="auto"/>
                <w:lang w:val="uk-UA"/>
              </w:rPr>
            </w:pPr>
            <w:r w:rsidRPr="008A5EAC">
              <w:rPr>
                <w:color w:val="auto"/>
                <w:lang w:val="uk-UA"/>
              </w:rPr>
              <w:t>Семестр:</w:t>
            </w:r>
          </w:p>
        </w:tc>
      </w:tr>
      <w:tr w:rsidR="008A5EAC" w:rsidRPr="008A5EAC" w:rsidTr="00251125">
        <w:trPr>
          <w:trHeight w:val="567"/>
        </w:trPr>
        <w:tc>
          <w:tcPr>
            <w:tcW w:w="4503" w:type="dxa"/>
            <w:vMerge w:val="restart"/>
            <w:vAlign w:val="center"/>
          </w:tcPr>
          <w:p w:rsidR="00251125" w:rsidRPr="008A5EAC" w:rsidRDefault="00251125" w:rsidP="00251125">
            <w:pPr>
              <w:pStyle w:val="Default"/>
              <w:rPr>
                <w:color w:val="auto"/>
                <w:lang w:val="uk-UA"/>
              </w:rPr>
            </w:pPr>
            <w:r w:rsidRPr="008A5EAC">
              <w:rPr>
                <w:color w:val="auto"/>
                <w:lang w:val="uk-UA"/>
              </w:rPr>
              <w:t>Тижневих годин</w:t>
            </w:r>
          </w:p>
          <w:p w:rsidR="00251125" w:rsidRPr="008A5EAC" w:rsidRDefault="00251125" w:rsidP="00A9422D">
            <w:pPr>
              <w:pStyle w:val="Default"/>
              <w:rPr>
                <w:color w:val="auto"/>
                <w:lang w:val="uk-UA"/>
              </w:rPr>
            </w:pPr>
            <w:r w:rsidRPr="008A5EAC">
              <w:rPr>
                <w:color w:val="auto"/>
                <w:lang w:val="uk-UA"/>
              </w:rPr>
              <w:t>для денної форми навчання</w:t>
            </w:r>
            <w:r w:rsidR="00F73136" w:rsidRPr="008A5EAC">
              <w:rPr>
                <w:color w:val="auto"/>
                <w:lang w:val="uk-UA"/>
              </w:rPr>
              <w:t>: 3</w:t>
            </w:r>
          </w:p>
          <w:p w:rsidR="00CA5565" w:rsidRPr="008A5EAC" w:rsidRDefault="00CA5565" w:rsidP="00A9422D">
            <w:pPr>
              <w:pStyle w:val="Default"/>
              <w:rPr>
                <w:color w:val="auto"/>
                <w:lang w:val="uk-UA"/>
              </w:rPr>
            </w:pPr>
            <w:r w:rsidRPr="008A5EAC">
              <w:rPr>
                <w:color w:val="auto"/>
                <w:lang w:val="uk-UA"/>
              </w:rPr>
              <w:t xml:space="preserve">Аудиторних годин – </w:t>
            </w:r>
            <w:r w:rsidR="000C6AD5" w:rsidRPr="008A5EAC">
              <w:rPr>
                <w:color w:val="auto"/>
                <w:szCs w:val="28"/>
                <w:lang w:val="uk-UA"/>
              </w:rPr>
              <w:t>44</w:t>
            </w:r>
          </w:p>
          <w:p w:rsidR="00CA5565" w:rsidRPr="008A5EAC" w:rsidRDefault="00CA5565" w:rsidP="00A9422D">
            <w:pPr>
              <w:pStyle w:val="Default"/>
              <w:rPr>
                <w:color w:val="auto"/>
                <w:lang w:val="uk-UA"/>
              </w:rPr>
            </w:pPr>
          </w:p>
          <w:p w:rsidR="00CA5565" w:rsidRPr="008A5EAC" w:rsidRDefault="00CA5565" w:rsidP="00A9422D">
            <w:pPr>
              <w:pStyle w:val="Default"/>
              <w:rPr>
                <w:color w:val="auto"/>
                <w:lang w:val="uk-UA"/>
              </w:rPr>
            </w:pPr>
            <w:r w:rsidRPr="008A5EAC">
              <w:rPr>
                <w:color w:val="auto"/>
                <w:lang w:val="uk-UA"/>
              </w:rPr>
              <w:t xml:space="preserve">самостійної роботи студента – </w:t>
            </w:r>
            <w:r w:rsidR="000C6AD5" w:rsidRPr="008A5EAC">
              <w:rPr>
                <w:color w:val="auto"/>
                <w:szCs w:val="28"/>
                <w:lang w:val="uk-UA"/>
              </w:rPr>
              <w:t>46</w:t>
            </w:r>
          </w:p>
        </w:tc>
        <w:tc>
          <w:tcPr>
            <w:tcW w:w="2693" w:type="dxa"/>
            <w:vAlign w:val="center"/>
          </w:tcPr>
          <w:p w:rsidR="00CA5565" w:rsidRPr="008A5EAC" w:rsidRDefault="00CA5565" w:rsidP="000E7542">
            <w:pPr>
              <w:pStyle w:val="Default"/>
              <w:jc w:val="center"/>
              <w:rPr>
                <w:b/>
                <w:color w:val="auto"/>
                <w:lang w:val="uk-UA"/>
              </w:rPr>
            </w:pPr>
            <w:r w:rsidRPr="008A5EAC">
              <w:rPr>
                <w:b/>
                <w:color w:val="auto"/>
                <w:lang w:val="uk-UA"/>
              </w:rPr>
              <w:t>3</w:t>
            </w:r>
          </w:p>
        </w:tc>
        <w:tc>
          <w:tcPr>
            <w:tcW w:w="2693" w:type="dxa"/>
            <w:vAlign w:val="center"/>
          </w:tcPr>
          <w:p w:rsidR="00CA5565" w:rsidRPr="008A5EAC" w:rsidRDefault="00CA5565" w:rsidP="000E7542">
            <w:pPr>
              <w:pStyle w:val="Default"/>
              <w:jc w:val="center"/>
              <w:rPr>
                <w:b/>
                <w:color w:val="auto"/>
                <w:lang w:val="uk-UA"/>
              </w:rPr>
            </w:pPr>
            <w:r w:rsidRPr="008A5EAC">
              <w:rPr>
                <w:b/>
                <w:color w:val="auto"/>
                <w:lang w:val="uk-UA"/>
              </w:rPr>
              <w:t>3</w:t>
            </w:r>
          </w:p>
        </w:tc>
      </w:tr>
      <w:tr w:rsidR="008A5EAC" w:rsidRPr="008A5EAC" w:rsidTr="00996A46">
        <w:trPr>
          <w:trHeight w:val="567"/>
        </w:trPr>
        <w:tc>
          <w:tcPr>
            <w:tcW w:w="4503" w:type="dxa"/>
            <w:vMerge/>
            <w:vAlign w:val="center"/>
          </w:tcPr>
          <w:p w:rsidR="00A70357" w:rsidRPr="008A5EAC" w:rsidRDefault="00A70357" w:rsidP="00A9422D">
            <w:pPr>
              <w:pStyle w:val="Default"/>
              <w:rPr>
                <w:color w:val="auto"/>
                <w:lang w:val="uk-UA"/>
              </w:rPr>
            </w:pPr>
          </w:p>
        </w:tc>
        <w:tc>
          <w:tcPr>
            <w:tcW w:w="5386" w:type="dxa"/>
            <w:gridSpan w:val="2"/>
            <w:vAlign w:val="center"/>
          </w:tcPr>
          <w:p w:rsidR="00A70357" w:rsidRPr="008A5EAC" w:rsidRDefault="00A70357" w:rsidP="000E7542">
            <w:pPr>
              <w:pStyle w:val="Default"/>
              <w:jc w:val="center"/>
              <w:rPr>
                <w:color w:val="auto"/>
                <w:lang w:val="uk-UA"/>
              </w:rPr>
            </w:pPr>
            <w:r w:rsidRPr="008A5EAC">
              <w:rPr>
                <w:color w:val="auto"/>
                <w:lang w:val="uk-UA"/>
              </w:rPr>
              <w:t>Лекції:</w:t>
            </w:r>
          </w:p>
        </w:tc>
      </w:tr>
      <w:tr w:rsidR="008A5EAC" w:rsidRPr="008A5EAC" w:rsidTr="00251125">
        <w:trPr>
          <w:trHeight w:val="567"/>
        </w:trPr>
        <w:tc>
          <w:tcPr>
            <w:tcW w:w="4503" w:type="dxa"/>
            <w:vMerge/>
            <w:vAlign w:val="center"/>
          </w:tcPr>
          <w:p w:rsidR="0021093A" w:rsidRPr="008A5EAC" w:rsidRDefault="0021093A" w:rsidP="004E3CCC">
            <w:pPr>
              <w:pStyle w:val="Default"/>
              <w:jc w:val="center"/>
              <w:rPr>
                <w:color w:val="auto"/>
                <w:lang w:val="uk-UA"/>
              </w:rPr>
            </w:pPr>
          </w:p>
        </w:tc>
        <w:tc>
          <w:tcPr>
            <w:tcW w:w="2693" w:type="dxa"/>
            <w:vAlign w:val="center"/>
          </w:tcPr>
          <w:p w:rsidR="0021093A" w:rsidRPr="008A5EAC" w:rsidRDefault="0021093A" w:rsidP="000E7542">
            <w:pPr>
              <w:pStyle w:val="Default"/>
              <w:jc w:val="center"/>
              <w:rPr>
                <w:b/>
                <w:color w:val="auto"/>
                <w:lang w:val="uk-UA"/>
              </w:rPr>
            </w:pPr>
            <w:r w:rsidRPr="008A5EAC">
              <w:rPr>
                <w:b/>
                <w:color w:val="auto"/>
                <w:lang w:val="uk-UA"/>
              </w:rPr>
              <w:t>24</w:t>
            </w:r>
          </w:p>
        </w:tc>
        <w:tc>
          <w:tcPr>
            <w:tcW w:w="2693" w:type="dxa"/>
            <w:vAlign w:val="center"/>
          </w:tcPr>
          <w:p w:rsidR="0021093A" w:rsidRPr="008A5EAC" w:rsidRDefault="0021093A" w:rsidP="000E7542">
            <w:pPr>
              <w:pStyle w:val="Default"/>
              <w:jc w:val="center"/>
              <w:rPr>
                <w:b/>
                <w:color w:val="auto"/>
                <w:lang w:val="uk-UA"/>
              </w:rPr>
            </w:pPr>
            <w:r w:rsidRPr="008A5EAC">
              <w:rPr>
                <w:b/>
                <w:color w:val="auto"/>
                <w:lang w:val="uk-UA"/>
              </w:rPr>
              <w:t>14</w:t>
            </w:r>
          </w:p>
        </w:tc>
      </w:tr>
      <w:tr w:rsidR="008A5EAC" w:rsidRPr="008A5EAC" w:rsidTr="00996A46">
        <w:trPr>
          <w:trHeight w:val="567"/>
        </w:trPr>
        <w:tc>
          <w:tcPr>
            <w:tcW w:w="4503" w:type="dxa"/>
            <w:vMerge/>
            <w:vAlign w:val="center"/>
          </w:tcPr>
          <w:p w:rsidR="00A70357" w:rsidRPr="008A5EAC" w:rsidRDefault="00A70357" w:rsidP="00A04A0A">
            <w:pPr>
              <w:pStyle w:val="Default"/>
              <w:jc w:val="center"/>
              <w:rPr>
                <w:color w:val="auto"/>
                <w:lang w:val="uk-UA"/>
              </w:rPr>
            </w:pPr>
          </w:p>
        </w:tc>
        <w:tc>
          <w:tcPr>
            <w:tcW w:w="5386" w:type="dxa"/>
            <w:gridSpan w:val="2"/>
            <w:vAlign w:val="center"/>
          </w:tcPr>
          <w:p w:rsidR="00A70357" w:rsidRPr="008A5EAC" w:rsidRDefault="00A70357" w:rsidP="000E7542">
            <w:pPr>
              <w:pStyle w:val="Default"/>
              <w:jc w:val="center"/>
              <w:rPr>
                <w:color w:val="auto"/>
                <w:lang w:val="uk-UA"/>
              </w:rPr>
            </w:pPr>
            <w:r w:rsidRPr="008A5EAC">
              <w:rPr>
                <w:color w:val="auto"/>
                <w:lang w:val="uk-UA"/>
              </w:rPr>
              <w:t>Практичні (семінарські):</w:t>
            </w:r>
          </w:p>
        </w:tc>
      </w:tr>
      <w:tr w:rsidR="008A5EAC" w:rsidRPr="008A5EAC" w:rsidTr="00251125">
        <w:trPr>
          <w:trHeight w:val="567"/>
        </w:trPr>
        <w:tc>
          <w:tcPr>
            <w:tcW w:w="4503" w:type="dxa"/>
            <w:vMerge/>
          </w:tcPr>
          <w:p w:rsidR="00792CDA" w:rsidRPr="008A5EAC" w:rsidRDefault="00792CDA" w:rsidP="00A04A0A">
            <w:pPr>
              <w:pStyle w:val="Default"/>
              <w:jc w:val="center"/>
              <w:rPr>
                <w:color w:val="auto"/>
                <w:lang w:val="uk-UA"/>
              </w:rPr>
            </w:pPr>
          </w:p>
        </w:tc>
        <w:tc>
          <w:tcPr>
            <w:tcW w:w="2693" w:type="dxa"/>
            <w:vAlign w:val="center"/>
          </w:tcPr>
          <w:p w:rsidR="00792CDA" w:rsidRPr="008A5EAC" w:rsidRDefault="00A94D05" w:rsidP="000E7542">
            <w:pPr>
              <w:pStyle w:val="Default"/>
              <w:jc w:val="center"/>
              <w:rPr>
                <w:b/>
                <w:color w:val="auto"/>
                <w:lang w:val="uk-UA"/>
              </w:rPr>
            </w:pPr>
            <w:r w:rsidRPr="008A5EAC">
              <w:rPr>
                <w:b/>
                <w:color w:val="auto"/>
                <w:lang w:val="uk-UA"/>
              </w:rPr>
              <w:t>2</w:t>
            </w:r>
            <w:r w:rsidR="00792CDA" w:rsidRPr="008A5EAC">
              <w:rPr>
                <w:b/>
                <w:color w:val="auto"/>
                <w:lang w:val="uk-UA"/>
              </w:rPr>
              <w:t>0</w:t>
            </w:r>
          </w:p>
        </w:tc>
        <w:tc>
          <w:tcPr>
            <w:tcW w:w="2693" w:type="dxa"/>
            <w:vAlign w:val="center"/>
          </w:tcPr>
          <w:p w:rsidR="00792CDA" w:rsidRPr="008A5EAC" w:rsidRDefault="00792CDA" w:rsidP="000E7542">
            <w:pPr>
              <w:pStyle w:val="Default"/>
              <w:jc w:val="center"/>
              <w:rPr>
                <w:b/>
                <w:color w:val="auto"/>
                <w:lang w:val="uk-UA"/>
              </w:rPr>
            </w:pPr>
            <w:r w:rsidRPr="008A5EAC">
              <w:rPr>
                <w:b/>
                <w:color w:val="auto"/>
                <w:lang w:val="uk-UA"/>
              </w:rPr>
              <w:t>-</w:t>
            </w:r>
          </w:p>
        </w:tc>
      </w:tr>
      <w:tr w:rsidR="008A5EAC" w:rsidRPr="008A5EAC" w:rsidTr="002128BA">
        <w:trPr>
          <w:trHeight w:val="567"/>
        </w:trPr>
        <w:tc>
          <w:tcPr>
            <w:tcW w:w="4503" w:type="dxa"/>
            <w:vMerge w:val="restart"/>
            <w:vAlign w:val="center"/>
          </w:tcPr>
          <w:p w:rsidR="00996A46" w:rsidRPr="008A5EAC" w:rsidRDefault="00A04A0A" w:rsidP="002128BA">
            <w:pPr>
              <w:pStyle w:val="Default"/>
              <w:rPr>
                <w:color w:val="auto"/>
                <w:lang w:val="uk-UA"/>
              </w:rPr>
            </w:pPr>
            <w:r w:rsidRPr="008A5EAC">
              <w:rPr>
                <w:color w:val="auto"/>
                <w:lang w:val="uk-UA"/>
              </w:rPr>
              <w:t xml:space="preserve">Вид </w:t>
            </w:r>
            <w:r w:rsidR="002128BA" w:rsidRPr="008A5EAC">
              <w:rPr>
                <w:color w:val="auto"/>
                <w:lang w:val="uk-UA"/>
              </w:rPr>
              <w:t xml:space="preserve">підсумкового </w:t>
            </w:r>
            <w:r w:rsidRPr="008A5EAC">
              <w:rPr>
                <w:color w:val="auto"/>
                <w:lang w:val="uk-UA"/>
              </w:rPr>
              <w:t>контролю:</w:t>
            </w:r>
            <w:r w:rsidR="00FC5BA4" w:rsidRPr="008A5EAC">
              <w:rPr>
                <w:color w:val="auto"/>
                <w:lang w:val="uk-UA"/>
              </w:rPr>
              <w:t xml:space="preserve"> </w:t>
            </w:r>
            <w:r w:rsidR="00A94D05" w:rsidRPr="008A5EAC">
              <w:rPr>
                <w:color w:val="auto"/>
                <w:szCs w:val="28"/>
                <w:lang w:val="uk-UA"/>
              </w:rPr>
              <w:t>залік</w:t>
            </w:r>
          </w:p>
        </w:tc>
        <w:tc>
          <w:tcPr>
            <w:tcW w:w="5386" w:type="dxa"/>
            <w:gridSpan w:val="2"/>
            <w:vAlign w:val="center"/>
          </w:tcPr>
          <w:p w:rsidR="00996A46" w:rsidRPr="008A5EAC" w:rsidRDefault="00996A46" w:rsidP="000E7542">
            <w:pPr>
              <w:pStyle w:val="Default"/>
              <w:jc w:val="center"/>
              <w:rPr>
                <w:b/>
                <w:color w:val="auto"/>
                <w:lang w:val="uk-UA"/>
              </w:rPr>
            </w:pPr>
            <w:r w:rsidRPr="008A5EAC">
              <w:rPr>
                <w:color w:val="auto"/>
                <w:lang w:val="uk-UA"/>
              </w:rPr>
              <w:t>Лабораторні:</w:t>
            </w:r>
          </w:p>
        </w:tc>
      </w:tr>
      <w:tr w:rsidR="008A5EAC" w:rsidRPr="008A5EAC" w:rsidTr="00251125">
        <w:trPr>
          <w:trHeight w:val="567"/>
        </w:trPr>
        <w:tc>
          <w:tcPr>
            <w:tcW w:w="4503" w:type="dxa"/>
            <w:vMerge/>
            <w:vAlign w:val="center"/>
          </w:tcPr>
          <w:p w:rsidR="00A94D05" w:rsidRPr="008A5EAC" w:rsidRDefault="00A94D05" w:rsidP="002128BA">
            <w:pPr>
              <w:pStyle w:val="Default"/>
              <w:rPr>
                <w:color w:val="auto"/>
                <w:lang w:val="uk-UA"/>
              </w:rPr>
            </w:pPr>
          </w:p>
        </w:tc>
        <w:tc>
          <w:tcPr>
            <w:tcW w:w="2693" w:type="dxa"/>
            <w:vAlign w:val="center"/>
          </w:tcPr>
          <w:p w:rsidR="00A94D05" w:rsidRPr="008A5EAC" w:rsidRDefault="00A94D05" w:rsidP="000E7542">
            <w:pPr>
              <w:pStyle w:val="Default"/>
              <w:jc w:val="center"/>
              <w:rPr>
                <w:b/>
                <w:color w:val="auto"/>
                <w:lang w:val="uk-UA"/>
              </w:rPr>
            </w:pPr>
            <w:r w:rsidRPr="008A5EAC">
              <w:rPr>
                <w:b/>
                <w:color w:val="auto"/>
                <w:lang w:val="uk-UA"/>
              </w:rPr>
              <w:t>-</w:t>
            </w:r>
          </w:p>
        </w:tc>
        <w:tc>
          <w:tcPr>
            <w:tcW w:w="2693" w:type="dxa"/>
            <w:vAlign w:val="center"/>
          </w:tcPr>
          <w:p w:rsidR="00A94D05" w:rsidRPr="008A5EAC" w:rsidRDefault="00A94D05" w:rsidP="000E7542">
            <w:pPr>
              <w:pStyle w:val="Default"/>
              <w:jc w:val="center"/>
              <w:rPr>
                <w:b/>
                <w:color w:val="auto"/>
                <w:lang w:val="uk-UA"/>
              </w:rPr>
            </w:pPr>
            <w:r w:rsidRPr="008A5EAC">
              <w:rPr>
                <w:b/>
                <w:color w:val="auto"/>
                <w:lang w:val="uk-UA"/>
              </w:rPr>
              <w:t>-</w:t>
            </w:r>
          </w:p>
        </w:tc>
      </w:tr>
      <w:tr w:rsidR="008A5EAC" w:rsidRPr="008A5EAC" w:rsidTr="002128BA">
        <w:trPr>
          <w:trHeight w:val="567"/>
        </w:trPr>
        <w:tc>
          <w:tcPr>
            <w:tcW w:w="4503" w:type="dxa"/>
            <w:vMerge w:val="restart"/>
            <w:vAlign w:val="center"/>
          </w:tcPr>
          <w:p w:rsidR="00996A46" w:rsidRPr="008A5EAC" w:rsidRDefault="00A04A0A" w:rsidP="002128BA">
            <w:pPr>
              <w:pStyle w:val="Default"/>
              <w:rPr>
                <w:color w:val="auto"/>
                <w:lang w:val="uk-UA"/>
              </w:rPr>
            </w:pPr>
            <w:r w:rsidRPr="008A5EAC">
              <w:rPr>
                <w:color w:val="auto"/>
                <w:lang w:val="uk-UA"/>
              </w:rPr>
              <w:t xml:space="preserve">Форма </w:t>
            </w:r>
            <w:r w:rsidR="002128BA" w:rsidRPr="008A5EAC">
              <w:rPr>
                <w:color w:val="auto"/>
                <w:lang w:val="uk-UA"/>
              </w:rPr>
              <w:t xml:space="preserve">підсумкового </w:t>
            </w:r>
            <w:r w:rsidRPr="008A5EAC">
              <w:rPr>
                <w:color w:val="auto"/>
                <w:lang w:val="uk-UA"/>
              </w:rPr>
              <w:t>контролю:</w:t>
            </w:r>
            <w:r w:rsidR="00FC5BA4" w:rsidRPr="008A5EAC">
              <w:rPr>
                <w:color w:val="auto"/>
                <w:lang w:val="uk-UA"/>
              </w:rPr>
              <w:t xml:space="preserve"> усна</w:t>
            </w:r>
          </w:p>
        </w:tc>
        <w:tc>
          <w:tcPr>
            <w:tcW w:w="5386" w:type="dxa"/>
            <w:gridSpan w:val="2"/>
            <w:vAlign w:val="center"/>
          </w:tcPr>
          <w:p w:rsidR="00996A46" w:rsidRPr="008A5EAC" w:rsidRDefault="00996A46" w:rsidP="000E7542">
            <w:pPr>
              <w:pStyle w:val="Default"/>
              <w:jc w:val="center"/>
              <w:rPr>
                <w:color w:val="auto"/>
                <w:lang w:val="uk-UA"/>
              </w:rPr>
            </w:pPr>
            <w:r w:rsidRPr="008A5EAC">
              <w:rPr>
                <w:color w:val="auto"/>
                <w:lang w:val="uk-UA"/>
              </w:rPr>
              <w:t>Самостійна робота:</w:t>
            </w:r>
          </w:p>
        </w:tc>
      </w:tr>
      <w:tr w:rsidR="00A94D05" w:rsidRPr="008A5EAC" w:rsidTr="00251125">
        <w:trPr>
          <w:trHeight w:val="567"/>
        </w:trPr>
        <w:tc>
          <w:tcPr>
            <w:tcW w:w="4503" w:type="dxa"/>
            <w:vMerge/>
          </w:tcPr>
          <w:p w:rsidR="00A94D05" w:rsidRPr="008A5EAC" w:rsidRDefault="00A94D05" w:rsidP="004E3CCC">
            <w:pPr>
              <w:pStyle w:val="Default"/>
              <w:jc w:val="center"/>
              <w:rPr>
                <w:color w:val="auto"/>
                <w:lang w:val="uk-UA"/>
              </w:rPr>
            </w:pPr>
          </w:p>
        </w:tc>
        <w:tc>
          <w:tcPr>
            <w:tcW w:w="2693" w:type="dxa"/>
            <w:vAlign w:val="center"/>
          </w:tcPr>
          <w:p w:rsidR="00A94D05" w:rsidRPr="008A5EAC" w:rsidRDefault="00A94D05" w:rsidP="000E7542">
            <w:pPr>
              <w:pStyle w:val="Default"/>
              <w:jc w:val="center"/>
              <w:rPr>
                <w:b/>
                <w:color w:val="auto"/>
                <w:lang w:val="uk-UA"/>
              </w:rPr>
            </w:pPr>
            <w:r w:rsidRPr="008A5EAC">
              <w:rPr>
                <w:b/>
                <w:color w:val="auto"/>
                <w:lang w:val="uk-UA"/>
              </w:rPr>
              <w:t>46</w:t>
            </w:r>
          </w:p>
        </w:tc>
        <w:tc>
          <w:tcPr>
            <w:tcW w:w="2693" w:type="dxa"/>
            <w:vAlign w:val="center"/>
          </w:tcPr>
          <w:p w:rsidR="00A94D05" w:rsidRPr="008A5EAC" w:rsidRDefault="00A94D05" w:rsidP="000E7542">
            <w:pPr>
              <w:pStyle w:val="Default"/>
              <w:jc w:val="center"/>
              <w:rPr>
                <w:b/>
                <w:color w:val="auto"/>
                <w:lang w:val="uk-UA"/>
              </w:rPr>
            </w:pPr>
            <w:r w:rsidRPr="008A5EAC">
              <w:rPr>
                <w:b/>
                <w:color w:val="auto"/>
                <w:lang w:val="uk-UA"/>
              </w:rPr>
              <w:t>76</w:t>
            </w:r>
          </w:p>
        </w:tc>
      </w:tr>
    </w:tbl>
    <w:p w:rsidR="004E3CCC" w:rsidRPr="008A5EAC" w:rsidRDefault="004E3CCC" w:rsidP="004E3CCC">
      <w:pPr>
        <w:pStyle w:val="Default"/>
        <w:jc w:val="center"/>
        <w:rPr>
          <w:color w:val="auto"/>
          <w:lang w:val="uk-UA"/>
        </w:rPr>
      </w:pPr>
    </w:p>
    <w:p w:rsidR="00AC0BA4" w:rsidRPr="008A5EAC" w:rsidRDefault="00AC0BA4">
      <w:pPr>
        <w:spacing w:after="0" w:line="240" w:lineRule="auto"/>
        <w:rPr>
          <w:rFonts w:ascii="Times New Roman" w:hAnsi="Times New Roman"/>
          <w:sz w:val="24"/>
          <w:szCs w:val="24"/>
          <w:lang w:val="uk-UA"/>
        </w:rPr>
      </w:pPr>
      <w:r w:rsidRPr="008A5EAC">
        <w:rPr>
          <w:rFonts w:ascii="Times New Roman" w:hAnsi="Times New Roman"/>
          <w:sz w:val="24"/>
          <w:szCs w:val="24"/>
          <w:lang w:val="uk-UA"/>
        </w:rPr>
        <w:br w:type="page"/>
      </w:r>
    </w:p>
    <w:p w:rsidR="004E3CCC" w:rsidRPr="008A5EAC" w:rsidRDefault="005D009A" w:rsidP="00AC0BA4">
      <w:pPr>
        <w:pStyle w:val="a7"/>
        <w:tabs>
          <w:tab w:val="left" w:pos="284"/>
        </w:tabs>
        <w:spacing w:after="0" w:line="240" w:lineRule="auto"/>
        <w:ind w:left="0"/>
        <w:jc w:val="center"/>
        <w:rPr>
          <w:rFonts w:ascii="Times New Roman" w:hAnsi="Times New Roman"/>
          <w:b/>
          <w:sz w:val="24"/>
          <w:szCs w:val="24"/>
          <w:lang w:val="uk-UA"/>
        </w:rPr>
      </w:pPr>
      <w:r w:rsidRPr="008A5EAC">
        <w:rPr>
          <w:rFonts w:ascii="Times New Roman" w:hAnsi="Times New Roman"/>
          <w:b/>
          <w:sz w:val="24"/>
          <w:szCs w:val="24"/>
          <w:lang w:val="uk-UA"/>
        </w:rPr>
        <w:lastRenderedPageBreak/>
        <w:t>2. </w:t>
      </w:r>
      <w:r w:rsidR="004E3CCC" w:rsidRPr="008A5EAC">
        <w:rPr>
          <w:rFonts w:ascii="Times New Roman" w:hAnsi="Times New Roman"/>
          <w:b/>
          <w:sz w:val="24"/>
          <w:szCs w:val="24"/>
          <w:lang w:val="uk-UA"/>
        </w:rPr>
        <w:t>М</w:t>
      </w:r>
      <w:r w:rsidR="00996A46" w:rsidRPr="008A5EAC">
        <w:rPr>
          <w:rFonts w:ascii="Times New Roman" w:hAnsi="Times New Roman"/>
          <w:b/>
          <w:sz w:val="24"/>
          <w:szCs w:val="24"/>
          <w:lang w:val="uk-UA"/>
        </w:rPr>
        <w:t xml:space="preserve">ЕТА </w:t>
      </w:r>
      <w:r w:rsidR="00987930" w:rsidRPr="008A5EAC">
        <w:rPr>
          <w:rFonts w:ascii="Times New Roman" w:hAnsi="Times New Roman"/>
          <w:b/>
          <w:sz w:val="24"/>
          <w:szCs w:val="24"/>
          <w:lang w:val="uk-UA"/>
        </w:rPr>
        <w:t>НАВЧАЛЬНОЇ ДИСЦИПЛІНИ</w:t>
      </w:r>
    </w:p>
    <w:p w:rsidR="004E3CCC" w:rsidRPr="008A5EAC" w:rsidRDefault="004E3CCC" w:rsidP="004E3CCC">
      <w:pPr>
        <w:pStyle w:val="Default"/>
        <w:jc w:val="center"/>
        <w:rPr>
          <w:color w:val="auto"/>
          <w:lang w:val="uk-UA"/>
        </w:rPr>
      </w:pPr>
    </w:p>
    <w:p w:rsidR="00D149CD" w:rsidRPr="008A5EAC" w:rsidRDefault="00E5267A" w:rsidP="00202A35">
      <w:pPr>
        <w:spacing w:after="0" w:line="240" w:lineRule="auto"/>
        <w:ind w:firstLine="567"/>
        <w:jc w:val="both"/>
        <w:rPr>
          <w:sz w:val="28"/>
          <w:szCs w:val="28"/>
          <w:lang w:val="uk-UA"/>
        </w:rPr>
      </w:pPr>
      <w:r w:rsidRPr="008A5EAC">
        <w:rPr>
          <w:rFonts w:ascii="Times New Roman" w:hAnsi="Times New Roman"/>
          <w:sz w:val="24"/>
          <w:szCs w:val="24"/>
          <w:lang w:val="uk-UA"/>
        </w:rPr>
        <w:t xml:space="preserve">Метою вивчення навчальної дисципліни </w:t>
      </w:r>
      <w:r w:rsidRPr="008A5EAC">
        <w:rPr>
          <w:rFonts w:ascii="Times New Roman" w:hAnsi="Times New Roman"/>
          <w:b/>
          <w:sz w:val="24"/>
          <w:szCs w:val="24"/>
          <w:lang w:val="uk-UA"/>
        </w:rPr>
        <w:t>«</w:t>
      </w:r>
      <w:r w:rsidR="006755AC" w:rsidRPr="008A5EAC">
        <w:rPr>
          <w:rFonts w:ascii="Times New Roman" w:hAnsi="Times New Roman"/>
          <w:b/>
          <w:sz w:val="24"/>
          <w:szCs w:val="24"/>
          <w:lang w:val="uk-UA"/>
        </w:rPr>
        <w:t>Туристичне краєзнавство</w:t>
      </w:r>
      <w:r w:rsidRPr="008A5EAC">
        <w:rPr>
          <w:rFonts w:ascii="Times New Roman" w:hAnsi="Times New Roman"/>
          <w:b/>
          <w:sz w:val="24"/>
          <w:szCs w:val="24"/>
          <w:lang w:val="uk-UA"/>
        </w:rPr>
        <w:t>»</w:t>
      </w:r>
      <w:r w:rsidR="00B77A4B" w:rsidRPr="008A5EAC">
        <w:rPr>
          <w:rFonts w:ascii="Times New Roman" w:hAnsi="Times New Roman"/>
          <w:sz w:val="24"/>
          <w:szCs w:val="24"/>
          <w:lang w:val="uk-UA"/>
        </w:rPr>
        <w:t xml:space="preserve"> </w:t>
      </w:r>
      <w:r w:rsidR="00C86BE9" w:rsidRPr="008A5EAC">
        <w:rPr>
          <w:rFonts w:ascii="Times New Roman" w:hAnsi="Times New Roman"/>
          <w:sz w:val="24"/>
          <w:szCs w:val="24"/>
          <w:lang w:val="uk-UA"/>
        </w:rPr>
        <w:t xml:space="preserve">є </w:t>
      </w:r>
      <w:r w:rsidR="00BA007E" w:rsidRPr="008A5EAC">
        <w:rPr>
          <w:rFonts w:ascii="Times New Roman" w:hAnsi="Times New Roman"/>
          <w:sz w:val="24"/>
          <w:szCs w:val="24"/>
          <w:lang w:val="uk-UA"/>
        </w:rPr>
        <w:t>всебічна підг</w:t>
      </w:r>
      <w:r w:rsidR="007967B9" w:rsidRPr="008A5EAC">
        <w:rPr>
          <w:rFonts w:ascii="Times New Roman" w:hAnsi="Times New Roman"/>
          <w:sz w:val="24"/>
          <w:szCs w:val="24"/>
          <w:lang w:val="uk-UA"/>
        </w:rPr>
        <w:t>отовка студентів спеціальності «Туризм»</w:t>
      </w:r>
      <w:r w:rsidR="00BA007E" w:rsidRPr="008A5EAC">
        <w:rPr>
          <w:rFonts w:ascii="Times New Roman" w:hAnsi="Times New Roman"/>
          <w:sz w:val="24"/>
          <w:szCs w:val="24"/>
          <w:lang w:val="uk-UA"/>
        </w:rPr>
        <w:t xml:space="preserve"> для роботи в галузі туризму, формування системи базових знань з основ розвитку туристичної галузі в </w:t>
      </w:r>
      <w:r w:rsidR="008F6DD3" w:rsidRPr="008A5EAC">
        <w:rPr>
          <w:rFonts w:ascii="Times New Roman" w:hAnsi="Times New Roman"/>
          <w:sz w:val="24"/>
          <w:szCs w:val="24"/>
          <w:lang w:val="uk-UA"/>
        </w:rPr>
        <w:t>областях України</w:t>
      </w:r>
      <w:r w:rsidR="008F6DD3" w:rsidRPr="008A5EAC">
        <w:rPr>
          <w:sz w:val="28"/>
          <w:szCs w:val="28"/>
          <w:lang w:val="uk-UA"/>
        </w:rPr>
        <w:t>.</w:t>
      </w:r>
      <w:r w:rsidR="00202A35" w:rsidRPr="008A5EAC">
        <w:rPr>
          <w:sz w:val="28"/>
          <w:szCs w:val="28"/>
          <w:lang w:val="uk-UA"/>
        </w:rPr>
        <w:t xml:space="preserve"> </w:t>
      </w:r>
      <w:r w:rsidR="00D149CD" w:rsidRPr="008A5EAC">
        <w:rPr>
          <w:rFonts w:ascii="Times New Roman" w:hAnsi="Times New Roman"/>
          <w:sz w:val="24"/>
          <w:szCs w:val="24"/>
          <w:lang w:val="uk-UA"/>
        </w:rPr>
        <w:t>Предмет</w:t>
      </w:r>
      <w:r w:rsidR="00202A35" w:rsidRPr="008A5EAC">
        <w:rPr>
          <w:rFonts w:ascii="Times New Roman" w:hAnsi="Times New Roman"/>
          <w:sz w:val="24"/>
          <w:szCs w:val="24"/>
          <w:lang w:val="uk-UA"/>
        </w:rPr>
        <w:t>ом є вивчення областей України, їхніх природних, історико-культурних та соціально-економічних (або інфраструктурних) туристичних ресурсів</w:t>
      </w:r>
      <w:r w:rsidR="00D149CD" w:rsidRPr="008A5EAC">
        <w:rPr>
          <w:rFonts w:ascii="Times New Roman" w:hAnsi="Times New Roman"/>
          <w:sz w:val="24"/>
          <w:szCs w:val="24"/>
          <w:lang w:val="uk-UA"/>
        </w:rPr>
        <w:t xml:space="preserve"> </w:t>
      </w:r>
    </w:p>
    <w:p w:rsidR="00B77A4B" w:rsidRPr="008A5EAC" w:rsidRDefault="00BB23FF" w:rsidP="00B77A4B">
      <w:pPr>
        <w:spacing w:after="0" w:line="240" w:lineRule="auto"/>
        <w:ind w:firstLine="567"/>
        <w:jc w:val="both"/>
        <w:rPr>
          <w:rFonts w:ascii="Times New Roman" w:hAnsi="Times New Roman"/>
          <w:sz w:val="24"/>
          <w:szCs w:val="24"/>
          <w:lang w:val="uk-UA"/>
        </w:rPr>
      </w:pPr>
      <w:r w:rsidRPr="008A5EAC">
        <w:rPr>
          <w:rFonts w:ascii="Times New Roman" w:hAnsi="Times New Roman"/>
          <w:sz w:val="24"/>
          <w:szCs w:val="24"/>
          <w:lang w:val="uk-UA"/>
        </w:rPr>
        <w:t>Відповідно до освітньої програми,</w:t>
      </w:r>
      <w:r w:rsidR="00725320" w:rsidRPr="008A5EAC">
        <w:rPr>
          <w:rFonts w:ascii="Times New Roman" w:hAnsi="Times New Roman"/>
          <w:sz w:val="24"/>
          <w:szCs w:val="24"/>
          <w:lang w:val="uk-UA"/>
        </w:rPr>
        <w:t xml:space="preserve"> вивчення </w:t>
      </w:r>
      <w:r w:rsidRPr="008A5EAC">
        <w:rPr>
          <w:rFonts w:ascii="Times New Roman" w:hAnsi="Times New Roman"/>
          <w:sz w:val="24"/>
          <w:szCs w:val="24"/>
          <w:lang w:val="uk-UA"/>
        </w:rPr>
        <w:t>дисципліни</w:t>
      </w:r>
      <w:r w:rsidR="00E5267A" w:rsidRPr="008A5EAC">
        <w:rPr>
          <w:rFonts w:ascii="Times New Roman" w:hAnsi="Times New Roman"/>
          <w:sz w:val="24"/>
          <w:szCs w:val="24"/>
          <w:lang w:val="uk-UA"/>
        </w:rPr>
        <w:t xml:space="preserve"> </w:t>
      </w:r>
      <w:r w:rsidRPr="008A5EAC">
        <w:rPr>
          <w:rFonts w:ascii="Times New Roman" w:hAnsi="Times New Roman"/>
          <w:sz w:val="24"/>
          <w:szCs w:val="24"/>
          <w:lang w:val="uk-UA"/>
        </w:rPr>
        <w:t>сприяє формуванню</w:t>
      </w:r>
      <w:r w:rsidR="00E5267A" w:rsidRPr="008A5EAC">
        <w:rPr>
          <w:rFonts w:ascii="Times New Roman" w:hAnsi="Times New Roman"/>
          <w:sz w:val="24"/>
          <w:szCs w:val="24"/>
          <w:lang w:val="uk-UA"/>
        </w:rPr>
        <w:t xml:space="preserve"> у здобувачів вищої освіти таких компетентностей:</w:t>
      </w:r>
    </w:p>
    <w:p w:rsidR="007C7F56" w:rsidRPr="008A5EAC" w:rsidRDefault="007C7F56" w:rsidP="007C7F56">
      <w:pPr>
        <w:pStyle w:val="a4"/>
        <w:widowControl/>
        <w:tabs>
          <w:tab w:val="num" w:pos="1770"/>
        </w:tabs>
        <w:ind w:right="-1" w:firstLine="567"/>
        <w:jc w:val="both"/>
        <w:rPr>
          <w:b/>
          <w:sz w:val="24"/>
          <w:szCs w:val="24"/>
          <w:lang w:val="uk-UA"/>
        </w:rPr>
      </w:pPr>
      <w:r w:rsidRPr="008A5EAC">
        <w:rPr>
          <w:b/>
          <w:sz w:val="24"/>
          <w:szCs w:val="24"/>
          <w:lang w:val="uk-UA"/>
        </w:rPr>
        <w:t xml:space="preserve">ЗК01. </w:t>
      </w:r>
      <w:r w:rsidRPr="008A5EAC">
        <w:rPr>
          <w:sz w:val="24"/>
          <w:szCs w:val="24"/>
          <w:lang w:val="uk-UA"/>
        </w:rPr>
        <w:t>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rsidR="007C7F56" w:rsidRPr="008A5EAC" w:rsidRDefault="007C7F56" w:rsidP="007C7F56">
      <w:pPr>
        <w:pStyle w:val="a4"/>
        <w:widowControl/>
        <w:tabs>
          <w:tab w:val="num" w:pos="1770"/>
        </w:tabs>
        <w:ind w:right="-1" w:firstLine="567"/>
        <w:jc w:val="both"/>
        <w:rPr>
          <w:sz w:val="24"/>
          <w:szCs w:val="24"/>
          <w:lang w:val="uk-UA"/>
        </w:rPr>
      </w:pPr>
      <w:r w:rsidRPr="008A5EAC">
        <w:rPr>
          <w:b/>
          <w:sz w:val="24"/>
          <w:szCs w:val="24"/>
          <w:lang w:val="uk-UA"/>
        </w:rPr>
        <w:t xml:space="preserve">ЗК02. </w:t>
      </w:r>
      <w:r w:rsidRPr="008A5EAC">
        <w:rPr>
          <w:sz w:val="24"/>
          <w:szCs w:val="24"/>
          <w:lang w:val="uk-UA"/>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України, використовувати різні види та форми рухової активності для активного відпочинку та ведення здорового способу життя.</w:t>
      </w:r>
    </w:p>
    <w:p w:rsidR="007C7F56" w:rsidRPr="008A5EAC" w:rsidRDefault="007C7F56" w:rsidP="007C7F56">
      <w:pPr>
        <w:pStyle w:val="a4"/>
        <w:widowControl/>
        <w:tabs>
          <w:tab w:val="num" w:pos="1770"/>
        </w:tabs>
        <w:ind w:right="-1" w:firstLine="567"/>
        <w:jc w:val="both"/>
        <w:rPr>
          <w:sz w:val="24"/>
          <w:szCs w:val="24"/>
          <w:lang w:val="uk-UA"/>
        </w:rPr>
      </w:pPr>
      <w:r w:rsidRPr="008A5EAC">
        <w:rPr>
          <w:b/>
          <w:sz w:val="24"/>
          <w:szCs w:val="24"/>
          <w:lang w:val="uk-UA"/>
        </w:rPr>
        <w:t xml:space="preserve">ЗК03. </w:t>
      </w:r>
      <w:r w:rsidRPr="008A5EAC">
        <w:rPr>
          <w:sz w:val="24"/>
          <w:szCs w:val="24"/>
          <w:lang w:val="uk-UA"/>
        </w:rPr>
        <w:t xml:space="preserve">Здатність діяти соціально відповідально та свідомо. </w:t>
      </w:r>
    </w:p>
    <w:p w:rsidR="007C7F56" w:rsidRPr="008A5EAC" w:rsidRDefault="007C7F56" w:rsidP="007C7F56">
      <w:pPr>
        <w:pStyle w:val="a4"/>
        <w:widowControl/>
        <w:tabs>
          <w:tab w:val="num" w:pos="1770"/>
        </w:tabs>
        <w:ind w:right="-1" w:firstLine="567"/>
        <w:jc w:val="both"/>
        <w:rPr>
          <w:sz w:val="24"/>
          <w:szCs w:val="24"/>
          <w:lang w:val="uk-UA"/>
        </w:rPr>
      </w:pPr>
      <w:r w:rsidRPr="008A5EAC">
        <w:rPr>
          <w:b/>
          <w:sz w:val="24"/>
          <w:szCs w:val="24"/>
          <w:lang w:val="uk-UA"/>
        </w:rPr>
        <w:t xml:space="preserve">ЗК04. </w:t>
      </w:r>
      <w:r w:rsidRPr="008A5EAC">
        <w:rPr>
          <w:sz w:val="24"/>
          <w:szCs w:val="24"/>
          <w:lang w:val="uk-UA"/>
        </w:rPr>
        <w:t>Здатність до критичного мислення, аналізу і синтезу.</w:t>
      </w:r>
    </w:p>
    <w:p w:rsidR="007C7F56" w:rsidRPr="008A5EAC" w:rsidRDefault="007C7F56" w:rsidP="007C7F56">
      <w:pPr>
        <w:pStyle w:val="a4"/>
        <w:widowControl/>
        <w:tabs>
          <w:tab w:val="num" w:pos="1770"/>
        </w:tabs>
        <w:ind w:right="-1" w:firstLine="567"/>
        <w:jc w:val="both"/>
        <w:rPr>
          <w:sz w:val="24"/>
          <w:szCs w:val="24"/>
          <w:lang w:val="uk-UA"/>
        </w:rPr>
      </w:pPr>
      <w:r w:rsidRPr="008A5EAC">
        <w:rPr>
          <w:b/>
          <w:sz w:val="24"/>
          <w:szCs w:val="24"/>
          <w:lang w:val="uk-UA"/>
        </w:rPr>
        <w:t xml:space="preserve">ЗК05. </w:t>
      </w:r>
      <w:r w:rsidRPr="008A5EAC">
        <w:rPr>
          <w:sz w:val="24"/>
          <w:szCs w:val="24"/>
          <w:lang w:val="uk-UA"/>
        </w:rPr>
        <w:t>Прагнення до збереження навколишнього середовища</w:t>
      </w:r>
      <w:r w:rsidR="009C19A9" w:rsidRPr="008A5EAC">
        <w:rPr>
          <w:sz w:val="24"/>
          <w:szCs w:val="24"/>
          <w:lang w:val="uk-UA"/>
        </w:rPr>
        <w:t xml:space="preserve"> </w:t>
      </w:r>
      <w:r w:rsidR="004830DE" w:rsidRPr="008A5EAC">
        <w:rPr>
          <w:sz w:val="24"/>
          <w:szCs w:val="24"/>
          <w:lang w:val="uk-UA"/>
        </w:rPr>
        <w:t>областей України</w:t>
      </w:r>
      <w:r w:rsidRPr="008A5EAC">
        <w:rPr>
          <w:sz w:val="24"/>
          <w:szCs w:val="24"/>
          <w:lang w:val="uk-UA"/>
        </w:rPr>
        <w:t>.</w:t>
      </w:r>
    </w:p>
    <w:p w:rsidR="007C7F56" w:rsidRPr="008A5EAC" w:rsidRDefault="007C7F56" w:rsidP="007C7F56">
      <w:pPr>
        <w:pStyle w:val="a4"/>
        <w:widowControl/>
        <w:tabs>
          <w:tab w:val="num" w:pos="1770"/>
        </w:tabs>
        <w:ind w:right="-1" w:firstLine="567"/>
        <w:jc w:val="both"/>
        <w:rPr>
          <w:sz w:val="24"/>
          <w:szCs w:val="24"/>
          <w:lang w:val="uk-UA"/>
        </w:rPr>
      </w:pPr>
      <w:r w:rsidRPr="008A5EAC">
        <w:rPr>
          <w:b/>
          <w:sz w:val="24"/>
          <w:szCs w:val="24"/>
          <w:lang w:val="uk-UA"/>
        </w:rPr>
        <w:t xml:space="preserve">ЗК06. </w:t>
      </w:r>
      <w:r w:rsidRPr="008A5EAC">
        <w:rPr>
          <w:sz w:val="24"/>
          <w:szCs w:val="24"/>
          <w:lang w:val="uk-UA"/>
        </w:rPr>
        <w:t xml:space="preserve">Здатність до пошуку, оброблення та аналізу інформації з різних джерел </w:t>
      </w:r>
      <w:r w:rsidR="004830DE" w:rsidRPr="008A5EAC">
        <w:rPr>
          <w:sz w:val="24"/>
          <w:szCs w:val="24"/>
          <w:lang w:val="uk-UA"/>
        </w:rPr>
        <w:t>про всі області України</w:t>
      </w:r>
      <w:r w:rsidRPr="008A5EAC">
        <w:rPr>
          <w:sz w:val="24"/>
          <w:szCs w:val="24"/>
          <w:lang w:val="uk-UA"/>
        </w:rPr>
        <w:t>.</w:t>
      </w:r>
    </w:p>
    <w:p w:rsidR="007C7F56" w:rsidRPr="008A5EAC" w:rsidRDefault="007C7F56" w:rsidP="007C7F56">
      <w:pPr>
        <w:pStyle w:val="a4"/>
        <w:widowControl/>
        <w:tabs>
          <w:tab w:val="num" w:pos="1770"/>
        </w:tabs>
        <w:ind w:right="-1" w:firstLine="567"/>
        <w:jc w:val="both"/>
        <w:rPr>
          <w:sz w:val="24"/>
          <w:szCs w:val="24"/>
          <w:lang w:val="uk-UA"/>
        </w:rPr>
      </w:pPr>
      <w:r w:rsidRPr="008A5EAC">
        <w:rPr>
          <w:b/>
          <w:sz w:val="24"/>
          <w:szCs w:val="24"/>
          <w:lang w:val="uk-UA"/>
        </w:rPr>
        <w:t xml:space="preserve">ЗК07. </w:t>
      </w:r>
      <w:r w:rsidRPr="008A5EAC">
        <w:rPr>
          <w:sz w:val="24"/>
          <w:szCs w:val="24"/>
          <w:lang w:val="uk-UA"/>
        </w:rPr>
        <w:t>Здатність працювати в міжнародному контексті,</w:t>
      </w:r>
      <w:r w:rsidR="00721294" w:rsidRPr="008A5EAC">
        <w:rPr>
          <w:sz w:val="24"/>
          <w:szCs w:val="24"/>
          <w:lang w:val="uk-UA"/>
        </w:rPr>
        <w:t xml:space="preserve"> особливо з країнами-сусідами, з якими має кордони</w:t>
      </w:r>
      <w:r w:rsidR="004F4C97" w:rsidRPr="008A5EAC">
        <w:rPr>
          <w:sz w:val="24"/>
          <w:szCs w:val="24"/>
          <w:lang w:val="uk-UA"/>
        </w:rPr>
        <w:t xml:space="preserve"> </w:t>
      </w:r>
      <w:r w:rsidR="007B77B0" w:rsidRPr="008A5EAC">
        <w:rPr>
          <w:sz w:val="24"/>
          <w:szCs w:val="24"/>
          <w:lang w:val="uk-UA"/>
        </w:rPr>
        <w:t>Україна</w:t>
      </w:r>
      <w:r w:rsidRPr="008A5EAC">
        <w:rPr>
          <w:sz w:val="24"/>
          <w:szCs w:val="24"/>
          <w:lang w:val="uk-UA"/>
        </w:rPr>
        <w:t>.</w:t>
      </w:r>
    </w:p>
    <w:p w:rsidR="007C7F56" w:rsidRPr="008A5EAC" w:rsidRDefault="007C7F56" w:rsidP="007C7F56">
      <w:pPr>
        <w:pStyle w:val="a4"/>
        <w:widowControl/>
        <w:tabs>
          <w:tab w:val="num" w:pos="1770"/>
        </w:tabs>
        <w:ind w:right="-1" w:firstLine="567"/>
        <w:jc w:val="both"/>
        <w:rPr>
          <w:sz w:val="24"/>
          <w:szCs w:val="24"/>
          <w:lang w:val="uk-UA"/>
        </w:rPr>
      </w:pPr>
      <w:r w:rsidRPr="008A5EAC">
        <w:rPr>
          <w:b/>
          <w:sz w:val="24"/>
          <w:szCs w:val="24"/>
          <w:lang w:val="uk-UA"/>
        </w:rPr>
        <w:t xml:space="preserve">ЗК08. </w:t>
      </w:r>
      <w:r w:rsidRPr="008A5EAC">
        <w:rPr>
          <w:sz w:val="24"/>
          <w:szCs w:val="24"/>
          <w:lang w:val="uk-UA"/>
        </w:rPr>
        <w:t>Навички використання інформаційних та комунікаційних технологій.</w:t>
      </w:r>
    </w:p>
    <w:p w:rsidR="007C7F56" w:rsidRPr="008A5EAC" w:rsidRDefault="007C7F56" w:rsidP="007C7F56">
      <w:pPr>
        <w:pStyle w:val="a4"/>
        <w:widowControl/>
        <w:tabs>
          <w:tab w:val="num" w:pos="1770"/>
        </w:tabs>
        <w:ind w:right="-1" w:firstLine="567"/>
        <w:jc w:val="both"/>
        <w:rPr>
          <w:sz w:val="24"/>
          <w:szCs w:val="24"/>
          <w:lang w:val="uk-UA"/>
        </w:rPr>
      </w:pPr>
      <w:r w:rsidRPr="008A5EAC">
        <w:rPr>
          <w:b/>
          <w:sz w:val="24"/>
          <w:szCs w:val="24"/>
          <w:lang w:val="uk-UA"/>
        </w:rPr>
        <w:t xml:space="preserve">ЗК09. </w:t>
      </w:r>
      <w:r w:rsidRPr="008A5EAC">
        <w:rPr>
          <w:sz w:val="24"/>
          <w:szCs w:val="24"/>
          <w:lang w:val="uk-UA"/>
        </w:rPr>
        <w:t>Вміння виявляти, ставити і вирішувати проблеми.</w:t>
      </w:r>
    </w:p>
    <w:p w:rsidR="007C7F56" w:rsidRPr="008A5EAC" w:rsidRDefault="007C7F56" w:rsidP="007C7F56">
      <w:pPr>
        <w:pStyle w:val="a4"/>
        <w:widowControl/>
        <w:tabs>
          <w:tab w:val="num" w:pos="1770"/>
        </w:tabs>
        <w:ind w:right="-1" w:firstLine="567"/>
        <w:jc w:val="both"/>
        <w:rPr>
          <w:sz w:val="24"/>
          <w:szCs w:val="24"/>
          <w:lang w:val="uk-UA"/>
        </w:rPr>
      </w:pPr>
      <w:r w:rsidRPr="008A5EAC">
        <w:rPr>
          <w:b/>
          <w:sz w:val="24"/>
          <w:szCs w:val="24"/>
          <w:lang w:val="uk-UA"/>
        </w:rPr>
        <w:t xml:space="preserve">ЗК10. </w:t>
      </w:r>
      <w:r w:rsidRPr="008A5EAC">
        <w:rPr>
          <w:sz w:val="24"/>
          <w:szCs w:val="24"/>
          <w:lang w:val="uk-UA"/>
        </w:rPr>
        <w:t xml:space="preserve">Здатність спілкуватися державною мовою як усно, так і письмово. </w:t>
      </w:r>
    </w:p>
    <w:p w:rsidR="007C7F56" w:rsidRPr="008A5EAC" w:rsidRDefault="007C7F56" w:rsidP="007C7F56">
      <w:pPr>
        <w:pStyle w:val="a4"/>
        <w:widowControl/>
        <w:tabs>
          <w:tab w:val="num" w:pos="1770"/>
        </w:tabs>
        <w:ind w:right="-1" w:firstLine="567"/>
        <w:jc w:val="both"/>
        <w:rPr>
          <w:sz w:val="24"/>
          <w:szCs w:val="24"/>
          <w:lang w:val="uk-UA"/>
        </w:rPr>
      </w:pPr>
      <w:r w:rsidRPr="008A5EAC">
        <w:rPr>
          <w:b/>
          <w:sz w:val="24"/>
          <w:szCs w:val="24"/>
          <w:lang w:val="uk-UA"/>
        </w:rPr>
        <w:t xml:space="preserve">ЗК11. </w:t>
      </w:r>
      <w:r w:rsidRPr="008A5EAC">
        <w:rPr>
          <w:sz w:val="24"/>
          <w:szCs w:val="24"/>
          <w:lang w:val="uk-UA"/>
        </w:rPr>
        <w:t>Здатність спілкуватися іноземною мовою.</w:t>
      </w:r>
    </w:p>
    <w:p w:rsidR="007C7F56" w:rsidRPr="008A5EAC" w:rsidRDefault="007C7F56" w:rsidP="007C7F56">
      <w:pPr>
        <w:pStyle w:val="a4"/>
        <w:widowControl/>
        <w:tabs>
          <w:tab w:val="num" w:pos="1770"/>
        </w:tabs>
        <w:ind w:right="-1" w:firstLine="567"/>
        <w:jc w:val="both"/>
        <w:rPr>
          <w:b/>
          <w:sz w:val="24"/>
          <w:szCs w:val="24"/>
          <w:lang w:val="uk-UA"/>
        </w:rPr>
      </w:pPr>
      <w:r w:rsidRPr="008A5EAC">
        <w:rPr>
          <w:b/>
          <w:sz w:val="24"/>
          <w:szCs w:val="24"/>
          <w:lang w:val="uk-UA"/>
        </w:rPr>
        <w:t xml:space="preserve">ЗК12. </w:t>
      </w:r>
      <w:r w:rsidRPr="008A5EAC">
        <w:rPr>
          <w:sz w:val="24"/>
          <w:szCs w:val="24"/>
          <w:lang w:val="uk-UA"/>
        </w:rPr>
        <w:t xml:space="preserve">Навички міжособистісної взаємодії </w:t>
      </w:r>
      <w:r w:rsidR="008D277C" w:rsidRPr="008A5EAC">
        <w:rPr>
          <w:sz w:val="24"/>
          <w:szCs w:val="24"/>
          <w:lang w:val="uk-UA"/>
        </w:rPr>
        <w:t xml:space="preserve">в </w:t>
      </w:r>
      <w:r w:rsidR="00070455" w:rsidRPr="008A5EAC">
        <w:rPr>
          <w:sz w:val="24"/>
          <w:szCs w:val="24"/>
          <w:lang w:val="uk-UA"/>
        </w:rPr>
        <w:t>областях України</w:t>
      </w:r>
      <w:r w:rsidR="008D277C" w:rsidRPr="008A5EAC">
        <w:rPr>
          <w:sz w:val="24"/>
          <w:szCs w:val="24"/>
          <w:lang w:val="uk-UA"/>
        </w:rPr>
        <w:t xml:space="preserve">, у якій проживає </w:t>
      </w:r>
      <w:r w:rsidR="00070455" w:rsidRPr="008A5EAC">
        <w:rPr>
          <w:sz w:val="24"/>
          <w:szCs w:val="24"/>
          <w:lang w:val="uk-UA"/>
        </w:rPr>
        <w:t>велик</w:t>
      </w:r>
      <w:r w:rsidR="008D277C" w:rsidRPr="008A5EAC">
        <w:rPr>
          <w:sz w:val="24"/>
          <w:szCs w:val="24"/>
          <w:lang w:val="uk-UA"/>
        </w:rPr>
        <w:t>а</w:t>
      </w:r>
      <w:r w:rsidR="00070455" w:rsidRPr="008A5EAC">
        <w:rPr>
          <w:sz w:val="24"/>
          <w:szCs w:val="24"/>
          <w:lang w:val="uk-UA"/>
        </w:rPr>
        <w:t xml:space="preserve"> кількість етнічних меншин</w:t>
      </w:r>
      <w:r w:rsidRPr="008A5EAC">
        <w:rPr>
          <w:sz w:val="24"/>
          <w:szCs w:val="24"/>
          <w:lang w:val="uk-UA"/>
        </w:rPr>
        <w:t>.</w:t>
      </w:r>
      <w:r w:rsidRPr="008A5EAC">
        <w:rPr>
          <w:b/>
          <w:sz w:val="24"/>
          <w:szCs w:val="24"/>
          <w:lang w:val="uk-UA"/>
        </w:rPr>
        <w:t xml:space="preserve"> </w:t>
      </w:r>
    </w:p>
    <w:p w:rsidR="007C7F56" w:rsidRPr="008A5EAC" w:rsidRDefault="007C7F56" w:rsidP="007C7F56">
      <w:pPr>
        <w:pStyle w:val="a4"/>
        <w:widowControl/>
        <w:tabs>
          <w:tab w:val="num" w:pos="1770"/>
        </w:tabs>
        <w:ind w:right="-1" w:firstLine="567"/>
        <w:jc w:val="both"/>
        <w:rPr>
          <w:sz w:val="24"/>
          <w:szCs w:val="24"/>
          <w:lang w:val="uk-UA"/>
        </w:rPr>
      </w:pPr>
      <w:r w:rsidRPr="008A5EAC">
        <w:rPr>
          <w:b/>
          <w:sz w:val="24"/>
          <w:szCs w:val="24"/>
          <w:lang w:val="uk-UA"/>
        </w:rPr>
        <w:t xml:space="preserve">ЗК13. </w:t>
      </w:r>
      <w:r w:rsidRPr="008A5EAC">
        <w:rPr>
          <w:sz w:val="24"/>
          <w:szCs w:val="24"/>
          <w:lang w:val="uk-UA"/>
        </w:rPr>
        <w:t>Здатність планувати та управляти часом.</w:t>
      </w:r>
    </w:p>
    <w:p w:rsidR="00CA7178" w:rsidRPr="008A5EAC" w:rsidRDefault="007C7F56" w:rsidP="00434267">
      <w:pPr>
        <w:pStyle w:val="a4"/>
        <w:widowControl/>
        <w:tabs>
          <w:tab w:val="num" w:pos="1770"/>
        </w:tabs>
        <w:ind w:right="-1" w:firstLine="567"/>
        <w:jc w:val="both"/>
        <w:rPr>
          <w:sz w:val="24"/>
          <w:szCs w:val="24"/>
          <w:lang w:val="uk-UA"/>
        </w:rPr>
      </w:pPr>
      <w:r w:rsidRPr="008A5EAC">
        <w:rPr>
          <w:b/>
          <w:sz w:val="24"/>
          <w:szCs w:val="24"/>
          <w:lang w:val="uk-UA"/>
        </w:rPr>
        <w:t xml:space="preserve">ЗК14. </w:t>
      </w:r>
      <w:r w:rsidRPr="008A5EAC">
        <w:rPr>
          <w:sz w:val="24"/>
          <w:szCs w:val="24"/>
          <w:lang w:val="uk-UA"/>
        </w:rPr>
        <w:t>Здатність працювати в команді та автономно.</w:t>
      </w:r>
    </w:p>
    <w:p w:rsidR="0035022F" w:rsidRPr="008A5EAC" w:rsidRDefault="0035022F" w:rsidP="00434267">
      <w:pPr>
        <w:pStyle w:val="a4"/>
        <w:widowControl/>
        <w:tabs>
          <w:tab w:val="num" w:pos="1770"/>
        </w:tabs>
        <w:ind w:right="-1" w:firstLine="567"/>
        <w:jc w:val="both"/>
        <w:rPr>
          <w:sz w:val="24"/>
          <w:szCs w:val="24"/>
          <w:lang w:val="uk-UA"/>
        </w:rPr>
      </w:pPr>
    </w:p>
    <w:p w:rsidR="004E3CCC" w:rsidRPr="008A5EAC" w:rsidRDefault="004E3CCC" w:rsidP="004E3CCC">
      <w:pPr>
        <w:autoSpaceDE w:val="0"/>
        <w:autoSpaceDN w:val="0"/>
        <w:adjustRightInd w:val="0"/>
        <w:spacing w:after="0" w:line="240" w:lineRule="auto"/>
        <w:jc w:val="center"/>
        <w:rPr>
          <w:rFonts w:ascii="Times New Roman" w:hAnsi="Times New Roman"/>
          <w:b/>
          <w:sz w:val="24"/>
          <w:szCs w:val="24"/>
          <w:lang w:val="uk-UA"/>
        </w:rPr>
      </w:pPr>
      <w:r w:rsidRPr="008A5EAC">
        <w:rPr>
          <w:rFonts w:ascii="Times New Roman" w:hAnsi="Times New Roman"/>
          <w:b/>
          <w:sz w:val="24"/>
          <w:szCs w:val="24"/>
          <w:lang w:val="uk-UA"/>
        </w:rPr>
        <w:t>3. П</w:t>
      </w:r>
      <w:r w:rsidR="00987930" w:rsidRPr="008A5EAC">
        <w:rPr>
          <w:rFonts w:ascii="Times New Roman" w:hAnsi="Times New Roman"/>
          <w:b/>
          <w:sz w:val="24"/>
          <w:szCs w:val="24"/>
          <w:lang w:val="uk-UA"/>
        </w:rPr>
        <w:t>ЕРЕДУМОВИ ДЛЯ ВИВЧЕННЯ НАВЧАЛЬНОЇ ДИСЦИПЛІНИ</w:t>
      </w:r>
    </w:p>
    <w:p w:rsidR="004E3CCC" w:rsidRPr="008A5EAC" w:rsidRDefault="004E3CCC" w:rsidP="004E3CCC">
      <w:pPr>
        <w:autoSpaceDE w:val="0"/>
        <w:autoSpaceDN w:val="0"/>
        <w:adjustRightInd w:val="0"/>
        <w:spacing w:after="0" w:line="240" w:lineRule="auto"/>
        <w:rPr>
          <w:rFonts w:ascii="Times New Roman" w:hAnsi="Times New Roman"/>
          <w:b/>
          <w:bCs/>
          <w:sz w:val="24"/>
          <w:szCs w:val="24"/>
          <w:lang w:val="uk-UA"/>
        </w:rPr>
      </w:pPr>
    </w:p>
    <w:p w:rsidR="00690BDA" w:rsidRPr="008A5EAC" w:rsidRDefault="004E3CCC" w:rsidP="00BC6AEF">
      <w:pPr>
        <w:pStyle w:val="Default"/>
        <w:ind w:firstLine="567"/>
        <w:jc w:val="both"/>
        <w:rPr>
          <w:color w:val="auto"/>
          <w:lang w:val="uk-UA"/>
        </w:rPr>
      </w:pPr>
      <w:r w:rsidRPr="008A5EAC">
        <w:rPr>
          <w:color w:val="auto"/>
          <w:lang w:val="uk-UA"/>
        </w:rPr>
        <w:t>Передумовами вивчення навчаль</w:t>
      </w:r>
      <w:r w:rsidR="001B5108" w:rsidRPr="008A5EAC">
        <w:rPr>
          <w:color w:val="auto"/>
          <w:lang w:val="uk-UA"/>
        </w:rPr>
        <w:t>ної дисципліни «</w:t>
      </w:r>
      <w:r w:rsidR="006755AC" w:rsidRPr="008A5EAC">
        <w:rPr>
          <w:b/>
          <w:color w:val="auto"/>
          <w:lang w:val="uk-UA"/>
        </w:rPr>
        <w:t>Туристичне краєзнавство</w:t>
      </w:r>
      <w:r w:rsidR="001B5108" w:rsidRPr="008A5EAC">
        <w:rPr>
          <w:color w:val="auto"/>
          <w:lang w:val="uk-UA"/>
        </w:rPr>
        <w:t xml:space="preserve">» є </w:t>
      </w:r>
      <w:r w:rsidR="00C01062" w:rsidRPr="008A5EAC">
        <w:rPr>
          <w:color w:val="auto"/>
          <w:lang w:val="uk-UA"/>
        </w:rPr>
        <w:t xml:space="preserve">опанування </w:t>
      </w:r>
      <w:r w:rsidR="00662FA7" w:rsidRPr="008A5EAC">
        <w:rPr>
          <w:color w:val="auto"/>
          <w:lang w:val="uk-UA"/>
        </w:rPr>
        <w:t>таких навчальних дисциплін</w:t>
      </w:r>
      <w:r w:rsidR="00814B59" w:rsidRPr="008A5EAC">
        <w:rPr>
          <w:color w:val="auto"/>
          <w:lang w:val="uk-UA"/>
        </w:rPr>
        <w:t xml:space="preserve"> (НД)</w:t>
      </w:r>
      <w:r w:rsidR="00690BDA" w:rsidRPr="008A5EAC">
        <w:rPr>
          <w:color w:val="auto"/>
          <w:lang w:val="uk-UA"/>
        </w:rPr>
        <w:t xml:space="preserve"> </w:t>
      </w:r>
      <w:r w:rsidRPr="008A5EAC">
        <w:rPr>
          <w:color w:val="auto"/>
          <w:lang w:val="uk-UA"/>
        </w:rPr>
        <w:t>освітньої програми</w:t>
      </w:r>
      <w:r w:rsidR="00BD3C48" w:rsidRPr="008A5EAC">
        <w:rPr>
          <w:color w:val="auto"/>
          <w:lang w:val="uk-UA"/>
        </w:rPr>
        <w:t xml:space="preserve"> (ОП)</w:t>
      </w:r>
      <w:r w:rsidR="00BC6AEF" w:rsidRPr="008A5EAC">
        <w:rPr>
          <w:color w:val="auto"/>
          <w:lang w:val="uk-UA"/>
        </w:rPr>
        <w:t>:</w:t>
      </w:r>
    </w:p>
    <w:p w:rsidR="00905731" w:rsidRPr="008A5EAC" w:rsidRDefault="00905731" w:rsidP="00905731">
      <w:pPr>
        <w:pStyle w:val="Default"/>
        <w:ind w:firstLine="567"/>
        <w:jc w:val="both"/>
        <w:rPr>
          <w:color w:val="auto"/>
          <w:lang w:val="uk-UA"/>
        </w:rPr>
      </w:pPr>
      <w:r w:rsidRPr="008A5EAC">
        <w:rPr>
          <w:color w:val="auto"/>
          <w:lang w:val="uk-UA"/>
        </w:rPr>
        <w:t>ОК 1.1. Історія та культура України</w:t>
      </w:r>
    </w:p>
    <w:p w:rsidR="00905731" w:rsidRPr="008A5EAC" w:rsidRDefault="00905731" w:rsidP="00905731">
      <w:pPr>
        <w:pStyle w:val="Default"/>
        <w:ind w:firstLine="567"/>
        <w:jc w:val="both"/>
        <w:rPr>
          <w:color w:val="auto"/>
          <w:lang w:val="uk-UA"/>
        </w:rPr>
      </w:pPr>
      <w:r w:rsidRPr="008A5EAC">
        <w:rPr>
          <w:color w:val="auto"/>
          <w:lang w:val="uk-UA"/>
        </w:rPr>
        <w:t>ОК 1.2. Рекреаційна географія</w:t>
      </w:r>
    </w:p>
    <w:p w:rsidR="00905731" w:rsidRPr="008A5EAC" w:rsidRDefault="00905731" w:rsidP="00905731">
      <w:pPr>
        <w:pStyle w:val="Default"/>
        <w:ind w:firstLine="567"/>
        <w:jc w:val="both"/>
        <w:rPr>
          <w:color w:val="auto"/>
          <w:lang w:val="uk-UA"/>
        </w:rPr>
      </w:pPr>
      <w:r w:rsidRPr="008A5EAC">
        <w:rPr>
          <w:color w:val="auto"/>
          <w:lang w:val="uk-UA"/>
        </w:rPr>
        <w:t>ОК 1.3. Основи наукових досліджень</w:t>
      </w:r>
    </w:p>
    <w:p w:rsidR="00905731" w:rsidRPr="008A5EAC" w:rsidRDefault="00905731" w:rsidP="00905731">
      <w:pPr>
        <w:pStyle w:val="Default"/>
        <w:ind w:firstLine="567"/>
        <w:jc w:val="both"/>
        <w:rPr>
          <w:color w:val="auto"/>
          <w:lang w:val="uk-UA"/>
        </w:rPr>
      </w:pPr>
      <w:r w:rsidRPr="008A5EAC">
        <w:rPr>
          <w:color w:val="auto"/>
          <w:lang w:val="uk-UA"/>
        </w:rPr>
        <w:t>ОК 2.1. Основи туризмознавства</w:t>
      </w:r>
    </w:p>
    <w:p w:rsidR="00905731" w:rsidRPr="008A5EAC" w:rsidRDefault="00905731" w:rsidP="00905731">
      <w:pPr>
        <w:pStyle w:val="Default"/>
        <w:ind w:firstLine="567"/>
        <w:jc w:val="both"/>
        <w:rPr>
          <w:color w:val="auto"/>
          <w:lang w:val="uk-UA"/>
        </w:rPr>
      </w:pPr>
      <w:r w:rsidRPr="008A5EAC">
        <w:rPr>
          <w:color w:val="auto"/>
          <w:lang w:val="uk-UA"/>
        </w:rPr>
        <w:t>ОК 2.4. Сучасні різновиди туризму</w:t>
      </w:r>
    </w:p>
    <w:p w:rsidR="00905731" w:rsidRPr="008A5EAC" w:rsidRDefault="00905731" w:rsidP="00905731">
      <w:pPr>
        <w:pStyle w:val="Default"/>
        <w:ind w:firstLine="567"/>
        <w:jc w:val="both"/>
        <w:rPr>
          <w:color w:val="auto"/>
          <w:lang w:val="uk-UA"/>
        </w:rPr>
      </w:pPr>
      <w:r w:rsidRPr="008A5EAC">
        <w:rPr>
          <w:color w:val="auto"/>
          <w:lang w:val="uk-UA"/>
        </w:rPr>
        <w:t>ОК 2.5. Організація туристичних подорожей</w:t>
      </w:r>
    </w:p>
    <w:p w:rsidR="00B10867" w:rsidRPr="008A5EAC" w:rsidRDefault="00B10867" w:rsidP="00203645">
      <w:pPr>
        <w:autoSpaceDE w:val="0"/>
        <w:autoSpaceDN w:val="0"/>
        <w:adjustRightInd w:val="0"/>
        <w:spacing w:after="0" w:line="240" w:lineRule="auto"/>
        <w:jc w:val="center"/>
        <w:rPr>
          <w:rFonts w:ascii="Times New Roman" w:hAnsi="Times New Roman"/>
          <w:b/>
          <w:sz w:val="24"/>
          <w:szCs w:val="24"/>
          <w:lang w:val="uk-UA"/>
        </w:rPr>
      </w:pPr>
    </w:p>
    <w:p w:rsidR="004E3CCC" w:rsidRPr="008A5EAC" w:rsidRDefault="00463442" w:rsidP="00203645">
      <w:pPr>
        <w:autoSpaceDE w:val="0"/>
        <w:autoSpaceDN w:val="0"/>
        <w:adjustRightInd w:val="0"/>
        <w:spacing w:after="0" w:line="240" w:lineRule="auto"/>
        <w:jc w:val="center"/>
        <w:rPr>
          <w:rFonts w:ascii="Times New Roman" w:hAnsi="Times New Roman"/>
          <w:b/>
          <w:sz w:val="24"/>
          <w:szCs w:val="24"/>
          <w:lang w:val="uk-UA"/>
        </w:rPr>
      </w:pPr>
      <w:r w:rsidRPr="008A5EAC">
        <w:rPr>
          <w:rFonts w:ascii="Times New Roman" w:hAnsi="Times New Roman"/>
          <w:b/>
          <w:sz w:val="24"/>
          <w:szCs w:val="24"/>
          <w:lang w:val="uk-UA"/>
        </w:rPr>
        <w:t xml:space="preserve">4. </w:t>
      </w:r>
      <w:r w:rsidR="004E3CCC" w:rsidRPr="008A5EAC">
        <w:rPr>
          <w:rFonts w:ascii="Times New Roman" w:hAnsi="Times New Roman"/>
          <w:b/>
          <w:sz w:val="24"/>
          <w:szCs w:val="24"/>
          <w:lang w:val="uk-UA"/>
        </w:rPr>
        <w:t>О</w:t>
      </w:r>
      <w:r w:rsidR="00987930" w:rsidRPr="008A5EAC">
        <w:rPr>
          <w:rFonts w:ascii="Times New Roman" w:hAnsi="Times New Roman"/>
          <w:b/>
          <w:sz w:val="24"/>
          <w:szCs w:val="24"/>
          <w:lang w:val="uk-UA"/>
        </w:rPr>
        <w:t>ЧІКУВАНІ РЕЗУЛЬТАТИ НАВЧАННЯ</w:t>
      </w:r>
    </w:p>
    <w:p w:rsidR="004E3CCC" w:rsidRPr="008A5EAC" w:rsidRDefault="004E3CCC" w:rsidP="004E3CCC">
      <w:pPr>
        <w:autoSpaceDE w:val="0"/>
        <w:autoSpaceDN w:val="0"/>
        <w:adjustRightInd w:val="0"/>
        <w:spacing w:after="0" w:line="240" w:lineRule="auto"/>
        <w:ind w:left="360"/>
        <w:jc w:val="center"/>
        <w:rPr>
          <w:rFonts w:ascii="Times New Roman" w:hAnsi="Times New Roman"/>
          <w:b/>
          <w:sz w:val="24"/>
          <w:szCs w:val="24"/>
          <w:lang w:val="uk-UA"/>
        </w:rPr>
      </w:pPr>
    </w:p>
    <w:p w:rsidR="003500BE" w:rsidRPr="008A5EAC" w:rsidRDefault="00624C30" w:rsidP="00434267">
      <w:pPr>
        <w:spacing w:after="0" w:line="240" w:lineRule="auto"/>
        <w:ind w:firstLine="567"/>
        <w:jc w:val="both"/>
        <w:rPr>
          <w:rFonts w:ascii="Times New Roman" w:hAnsi="Times New Roman"/>
          <w:b/>
          <w:sz w:val="24"/>
          <w:szCs w:val="24"/>
          <w:lang w:val="uk-UA"/>
        </w:rPr>
      </w:pPr>
      <w:bookmarkStart w:id="1" w:name="_Toc373770121"/>
      <w:r w:rsidRPr="008A5EAC">
        <w:rPr>
          <w:rFonts w:ascii="Times New Roman" w:hAnsi="Times New Roman"/>
          <w:sz w:val="24"/>
          <w:szCs w:val="24"/>
          <w:lang w:val="uk-UA"/>
        </w:rPr>
        <w:t xml:space="preserve">Відповідно до освітньої програми </w:t>
      </w:r>
      <w:r w:rsidRPr="008A5EAC">
        <w:rPr>
          <w:rFonts w:ascii="Times New Roman" w:hAnsi="Times New Roman"/>
          <w:b/>
          <w:sz w:val="24"/>
          <w:szCs w:val="24"/>
          <w:lang w:val="uk-UA"/>
        </w:rPr>
        <w:t>«</w:t>
      </w:r>
      <w:r w:rsidR="00C71A33" w:rsidRPr="008A5EAC">
        <w:rPr>
          <w:rFonts w:ascii="Times New Roman" w:hAnsi="Times New Roman"/>
          <w:b/>
          <w:sz w:val="24"/>
          <w:szCs w:val="24"/>
          <w:lang w:val="uk-UA"/>
        </w:rPr>
        <w:t>Туризм</w:t>
      </w:r>
      <w:r w:rsidRPr="008A5EAC">
        <w:rPr>
          <w:rFonts w:ascii="Times New Roman" w:hAnsi="Times New Roman"/>
          <w:b/>
          <w:sz w:val="24"/>
          <w:szCs w:val="24"/>
          <w:lang w:val="uk-UA"/>
        </w:rPr>
        <w:t xml:space="preserve">», </w:t>
      </w:r>
      <w:r w:rsidRPr="008A5EAC">
        <w:rPr>
          <w:rFonts w:ascii="Times New Roman" w:hAnsi="Times New Roman"/>
          <w:sz w:val="24"/>
          <w:szCs w:val="24"/>
          <w:lang w:val="uk-UA"/>
        </w:rPr>
        <w:t>в</w:t>
      </w:r>
      <w:r w:rsidR="00E55C64" w:rsidRPr="008A5EAC">
        <w:rPr>
          <w:rFonts w:ascii="Times New Roman" w:hAnsi="Times New Roman"/>
          <w:sz w:val="24"/>
          <w:szCs w:val="24"/>
          <w:lang w:val="uk-UA"/>
        </w:rPr>
        <w:t xml:space="preserve">ивчення навчальної дисципліни </w:t>
      </w:r>
      <w:r w:rsidR="00D37083" w:rsidRPr="008A5EAC">
        <w:rPr>
          <w:rFonts w:ascii="Times New Roman" w:hAnsi="Times New Roman"/>
          <w:sz w:val="24"/>
          <w:szCs w:val="24"/>
          <w:lang w:val="uk-UA"/>
        </w:rPr>
        <w:t>повинно</w:t>
      </w:r>
      <w:r w:rsidR="00996A46" w:rsidRPr="008A5EAC">
        <w:rPr>
          <w:rFonts w:ascii="Times New Roman" w:hAnsi="Times New Roman"/>
          <w:sz w:val="24"/>
          <w:szCs w:val="24"/>
          <w:lang w:val="uk-UA"/>
        </w:rPr>
        <w:t xml:space="preserve"> </w:t>
      </w:r>
      <w:r w:rsidR="00532ABF" w:rsidRPr="008A5EAC">
        <w:rPr>
          <w:rFonts w:ascii="Times New Roman" w:hAnsi="Times New Roman"/>
          <w:sz w:val="24"/>
          <w:szCs w:val="24"/>
          <w:lang w:val="uk-UA"/>
        </w:rPr>
        <w:t xml:space="preserve">забезпечити </w:t>
      </w:r>
      <w:r w:rsidR="00AB66D0" w:rsidRPr="008A5EAC">
        <w:rPr>
          <w:rFonts w:ascii="Times New Roman" w:hAnsi="Times New Roman"/>
          <w:sz w:val="24"/>
          <w:szCs w:val="24"/>
          <w:lang w:val="uk-UA"/>
        </w:rPr>
        <w:t>досягнення здобувачами</w:t>
      </w:r>
      <w:r w:rsidR="00E55C64" w:rsidRPr="008A5EAC">
        <w:rPr>
          <w:rFonts w:ascii="Times New Roman" w:hAnsi="Times New Roman"/>
          <w:sz w:val="24"/>
          <w:szCs w:val="24"/>
          <w:lang w:val="uk-UA"/>
        </w:rPr>
        <w:t xml:space="preserve"> вищої освіти </w:t>
      </w:r>
      <w:r w:rsidRPr="008A5EAC">
        <w:rPr>
          <w:rFonts w:ascii="Times New Roman" w:hAnsi="Times New Roman"/>
          <w:sz w:val="24"/>
          <w:szCs w:val="24"/>
          <w:lang w:val="uk-UA"/>
        </w:rPr>
        <w:t xml:space="preserve">таких </w:t>
      </w:r>
      <w:r w:rsidR="00532ABF" w:rsidRPr="008A5EAC">
        <w:rPr>
          <w:rFonts w:ascii="Times New Roman" w:hAnsi="Times New Roman"/>
          <w:sz w:val="24"/>
          <w:szCs w:val="24"/>
          <w:lang w:val="uk-UA"/>
        </w:rPr>
        <w:t xml:space="preserve">програмних </w:t>
      </w:r>
      <w:r w:rsidR="00E55C64" w:rsidRPr="008A5EAC">
        <w:rPr>
          <w:rFonts w:ascii="Times New Roman" w:hAnsi="Times New Roman"/>
          <w:sz w:val="24"/>
          <w:szCs w:val="24"/>
          <w:lang w:val="uk-UA"/>
        </w:rPr>
        <w:t>результатів навчання</w:t>
      </w:r>
      <w:r w:rsidR="008B4683" w:rsidRPr="008A5EAC">
        <w:rPr>
          <w:rFonts w:ascii="Times New Roman" w:hAnsi="Times New Roman"/>
          <w:sz w:val="24"/>
          <w:szCs w:val="24"/>
          <w:lang w:val="uk-UA"/>
        </w:rPr>
        <w:t xml:space="preserve"> (ПРН)</w:t>
      </w:r>
      <w:r w:rsidR="00E55C64" w:rsidRPr="008A5EAC">
        <w:rPr>
          <w:rFonts w:ascii="Times New Roman" w:hAnsi="Times New Roman"/>
          <w:b/>
          <w:sz w:val="24"/>
          <w:szCs w:val="24"/>
          <w:lang w:val="uk-UA"/>
        </w:rPr>
        <w:t>:</w:t>
      </w:r>
    </w:p>
    <w:tbl>
      <w:tblPr>
        <w:tblStyle w:val="aa"/>
        <w:tblW w:w="0" w:type="auto"/>
        <w:tblInd w:w="108" w:type="dxa"/>
        <w:tblLook w:val="04A0" w:firstRow="1" w:lastRow="0" w:firstColumn="1" w:lastColumn="0" w:noHBand="0" w:noVBand="1"/>
      </w:tblPr>
      <w:tblGrid>
        <w:gridCol w:w="8364"/>
        <w:gridCol w:w="1559"/>
      </w:tblGrid>
      <w:tr w:rsidR="008A5EAC" w:rsidRPr="008A5EAC" w:rsidTr="003500BE">
        <w:tc>
          <w:tcPr>
            <w:tcW w:w="8364" w:type="dxa"/>
            <w:vAlign w:val="center"/>
          </w:tcPr>
          <w:p w:rsidR="00746DEF" w:rsidRPr="008A5EAC" w:rsidRDefault="00746DEF" w:rsidP="003C453D">
            <w:pPr>
              <w:spacing w:after="0" w:line="240" w:lineRule="auto"/>
              <w:jc w:val="center"/>
              <w:rPr>
                <w:rFonts w:ascii="Times New Roman" w:hAnsi="Times New Roman"/>
                <w:b/>
                <w:sz w:val="24"/>
                <w:szCs w:val="24"/>
                <w:highlight w:val="yellow"/>
                <w:lang w:val="uk-UA"/>
              </w:rPr>
            </w:pPr>
            <w:r w:rsidRPr="008A5EAC">
              <w:rPr>
                <w:rFonts w:ascii="Times New Roman" w:hAnsi="Times New Roman"/>
                <w:b/>
                <w:sz w:val="24"/>
                <w:szCs w:val="24"/>
                <w:lang w:val="uk-UA"/>
              </w:rPr>
              <w:t>Програмні результати навчання</w:t>
            </w:r>
          </w:p>
        </w:tc>
        <w:tc>
          <w:tcPr>
            <w:tcW w:w="1559" w:type="dxa"/>
            <w:vAlign w:val="center"/>
          </w:tcPr>
          <w:p w:rsidR="00746DEF" w:rsidRPr="008A5EAC" w:rsidRDefault="00746DEF" w:rsidP="003C453D">
            <w:pPr>
              <w:spacing w:after="0" w:line="240" w:lineRule="auto"/>
              <w:jc w:val="center"/>
              <w:rPr>
                <w:rFonts w:ascii="Times New Roman" w:hAnsi="Times New Roman"/>
                <w:b/>
                <w:sz w:val="24"/>
                <w:szCs w:val="24"/>
                <w:lang w:val="uk-UA"/>
              </w:rPr>
            </w:pPr>
            <w:r w:rsidRPr="008A5EAC">
              <w:rPr>
                <w:rFonts w:ascii="Times New Roman" w:hAnsi="Times New Roman"/>
                <w:b/>
                <w:sz w:val="24"/>
                <w:szCs w:val="24"/>
                <w:lang w:val="uk-UA"/>
              </w:rPr>
              <w:t>Шифр ПРН</w:t>
            </w:r>
          </w:p>
        </w:tc>
      </w:tr>
      <w:tr w:rsidR="008A5EAC" w:rsidRPr="008A5EAC" w:rsidTr="003500BE">
        <w:tc>
          <w:tcPr>
            <w:tcW w:w="8364" w:type="dxa"/>
            <w:vAlign w:val="center"/>
          </w:tcPr>
          <w:p w:rsidR="005E2173" w:rsidRPr="008A5EAC" w:rsidRDefault="005E2173" w:rsidP="005E2173">
            <w:pPr>
              <w:jc w:val="both"/>
              <w:rPr>
                <w:rFonts w:ascii="Times New Roman" w:hAnsi="Times New Roman"/>
                <w:lang w:val="uk-UA"/>
              </w:rPr>
            </w:pPr>
            <w:r w:rsidRPr="008A5EAC">
              <w:rPr>
                <w:rFonts w:ascii="Times New Roman" w:hAnsi="Times New Roman"/>
                <w:lang w:val="uk-UA"/>
              </w:rPr>
              <w:t>Знати, розуміти і вміти використовувати на практиці основні положення туристичного законодавства, національних і міжнародних стандартів з обслуговування туристів</w:t>
            </w:r>
          </w:p>
        </w:tc>
        <w:tc>
          <w:tcPr>
            <w:tcW w:w="1559" w:type="dxa"/>
            <w:vAlign w:val="center"/>
          </w:tcPr>
          <w:p w:rsidR="005E2173" w:rsidRPr="008A5EAC" w:rsidRDefault="005E2173" w:rsidP="006C5E9F">
            <w:pPr>
              <w:spacing w:after="0" w:line="240" w:lineRule="auto"/>
              <w:jc w:val="center"/>
              <w:rPr>
                <w:rFonts w:ascii="Times New Roman" w:hAnsi="Times New Roman"/>
                <w:lang w:val="uk-UA"/>
              </w:rPr>
            </w:pPr>
            <w:r w:rsidRPr="008A5EAC">
              <w:rPr>
                <w:rFonts w:ascii="Times New Roman" w:hAnsi="Times New Roman"/>
                <w:lang w:val="uk-UA"/>
              </w:rPr>
              <w:t>ПР01</w:t>
            </w:r>
          </w:p>
          <w:p w:rsidR="005E2173" w:rsidRPr="008A5EAC" w:rsidRDefault="005E2173" w:rsidP="003C453D">
            <w:pPr>
              <w:spacing w:after="0" w:line="240" w:lineRule="auto"/>
              <w:jc w:val="center"/>
              <w:rPr>
                <w:rFonts w:ascii="Times New Roman" w:hAnsi="Times New Roman"/>
                <w:b/>
                <w:sz w:val="24"/>
                <w:szCs w:val="24"/>
                <w:lang w:val="uk-UA"/>
              </w:rPr>
            </w:pPr>
          </w:p>
        </w:tc>
      </w:tr>
      <w:tr w:rsidR="008A5EAC" w:rsidRPr="008A5EAC" w:rsidTr="008816F6">
        <w:tc>
          <w:tcPr>
            <w:tcW w:w="8364" w:type="dxa"/>
            <w:vAlign w:val="center"/>
          </w:tcPr>
          <w:p w:rsidR="006C5E9F" w:rsidRPr="008A5EAC" w:rsidRDefault="006C5E9F" w:rsidP="006C5E9F">
            <w:pPr>
              <w:jc w:val="both"/>
              <w:rPr>
                <w:rFonts w:ascii="Times New Roman" w:hAnsi="Times New Roman"/>
                <w:lang w:val="uk-UA"/>
              </w:rPr>
            </w:pPr>
            <w:r w:rsidRPr="008A5EAC">
              <w:rPr>
                <w:rFonts w:ascii="Times New Roman" w:hAnsi="Times New Roman"/>
                <w:lang w:val="uk-UA"/>
              </w:rPr>
              <w:lastRenderedPageBreak/>
              <w:t xml:space="preserve">Знати, розуміти і вміти використовувати на практиці базові поняття з теорії туризму, організації туристичного процесу та туристичної діяльності суб’єктів ринку туристичних послуг, а також світоглядних та суміжних наук  </w:t>
            </w:r>
          </w:p>
        </w:tc>
        <w:tc>
          <w:tcPr>
            <w:tcW w:w="1559" w:type="dxa"/>
          </w:tcPr>
          <w:p w:rsidR="006C5E9F" w:rsidRPr="008A5EAC" w:rsidRDefault="006C5E9F" w:rsidP="006C5E9F">
            <w:pPr>
              <w:jc w:val="center"/>
              <w:rPr>
                <w:lang w:val="uk-UA"/>
              </w:rPr>
            </w:pPr>
            <w:r w:rsidRPr="008A5EAC">
              <w:rPr>
                <w:rFonts w:ascii="Times New Roman" w:hAnsi="Times New Roman"/>
                <w:lang w:val="uk-UA"/>
              </w:rPr>
              <w:t>ПР02</w:t>
            </w:r>
          </w:p>
        </w:tc>
      </w:tr>
      <w:tr w:rsidR="008A5EAC" w:rsidRPr="008A5EAC" w:rsidTr="008816F6">
        <w:tc>
          <w:tcPr>
            <w:tcW w:w="8364" w:type="dxa"/>
            <w:vAlign w:val="center"/>
          </w:tcPr>
          <w:p w:rsidR="006C5E9F" w:rsidRPr="008A5EAC" w:rsidRDefault="006C5E9F" w:rsidP="006C5E9F">
            <w:pPr>
              <w:jc w:val="both"/>
              <w:rPr>
                <w:rFonts w:ascii="Times New Roman" w:hAnsi="Times New Roman"/>
                <w:lang w:val="uk-UA"/>
              </w:rPr>
            </w:pPr>
            <w:r w:rsidRPr="008A5EAC">
              <w:rPr>
                <w:rFonts w:ascii="Times New Roman" w:hAnsi="Times New Roman"/>
                <w:lang w:val="uk-UA"/>
              </w:rPr>
              <w:t>Знати і розуміти основні форми і види туризму, їх поділ</w:t>
            </w:r>
          </w:p>
        </w:tc>
        <w:tc>
          <w:tcPr>
            <w:tcW w:w="1559" w:type="dxa"/>
          </w:tcPr>
          <w:p w:rsidR="006C5E9F" w:rsidRPr="008A5EAC" w:rsidRDefault="006C5E9F" w:rsidP="006C5E9F">
            <w:pPr>
              <w:jc w:val="center"/>
              <w:rPr>
                <w:lang w:val="uk-UA"/>
              </w:rPr>
            </w:pPr>
            <w:r w:rsidRPr="008A5EAC">
              <w:rPr>
                <w:rFonts w:ascii="Times New Roman" w:hAnsi="Times New Roman"/>
                <w:lang w:val="uk-UA"/>
              </w:rPr>
              <w:t>ПР03</w:t>
            </w:r>
          </w:p>
        </w:tc>
      </w:tr>
      <w:tr w:rsidR="008A5EAC" w:rsidRPr="008A5EAC" w:rsidTr="008816F6">
        <w:tc>
          <w:tcPr>
            <w:tcW w:w="8364" w:type="dxa"/>
            <w:vAlign w:val="center"/>
          </w:tcPr>
          <w:p w:rsidR="006C5E9F" w:rsidRPr="008A5EAC" w:rsidRDefault="006C5E9F" w:rsidP="006C5E9F">
            <w:pPr>
              <w:spacing w:after="0" w:line="240" w:lineRule="auto"/>
              <w:rPr>
                <w:rFonts w:ascii="Times New Roman" w:hAnsi="Times New Roman"/>
                <w:b/>
                <w:sz w:val="24"/>
                <w:szCs w:val="24"/>
                <w:lang w:val="uk-UA"/>
              </w:rPr>
            </w:pPr>
            <w:r w:rsidRPr="008A5EAC">
              <w:rPr>
                <w:rFonts w:ascii="Times New Roman" w:hAnsi="Times New Roman"/>
                <w:lang w:val="uk-UA"/>
              </w:rPr>
              <w:t>Пояснювати особливості організації рекреаційно-туристичного простору</w:t>
            </w:r>
          </w:p>
        </w:tc>
        <w:tc>
          <w:tcPr>
            <w:tcW w:w="1559" w:type="dxa"/>
          </w:tcPr>
          <w:p w:rsidR="006C5E9F" w:rsidRPr="008A5EAC" w:rsidRDefault="006C5E9F" w:rsidP="006C5E9F">
            <w:pPr>
              <w:jc w:val="center"/>
              <w:rPr>
                <w:lang w:val="uk-UA"/>
              </w:rPr>
            </w:pPr>
            <w:r w:rsidRPr="008A5EAC">
              <w:rPr>
                <w:rFonts w:ascii="Times New Roman" w:hAnsi="Times New Roman"/>
                <w:lang w:val="uk-UA"/>
              </w:rPr>
              <w:t>ПР04</w:t>
            </w:r>
          </w:p>
        </w:tc>
      </w:tr>
      <w:tr w:rsidR="008A5EAC" w:rsidRPr="008A5EAC" w:rsidTr="008816F6">
        <w:tc>
          <w:tcPr>
            <w:tcW w:w="8364" w:type="dxa"/>
            <w:vAlign w:val="center"/>
          </w:tcPr>
          <w:p w:rsidR="006C5E9F" w:rsidRPr="008A5EAC" w:rsidRDefault="006C5E9F" w:rsidP="006C5E9F">
            <w:pPr>
              <w:jc w:val="both"/>
              <w:rPr>
                <w:rFonts w:ascii="Times New Roman" w:hAnsi="Times New Roman"/>
                <w:lang w:val="uk-UA"/>
              </w:rPr>
            </w:pPr>
            <w:r w:rsidRPr="008A5EAC">
              <w:rPr>
                <w:rFonts w:ascii="Times New Roman" w:hAnsi="Times New Roman"/>
                <w:lang w:val="uk-UA"/>
              </w:rPr>
              <w:t xml:space="preserve">Аналізувати рекреаційно-туристичний потенціал території.  </w:t>
            </w:r>
          </w:p>
        </w:tc>
        <w:tc>
          <w:tcPr>
            <w:tcW w:w="1559" w:type="dxa"/>
          </w:tcPr>
          <w:p w:rsidR="006C5E9F" w:rsidRPr="008A5EAC" w:rsidRDefault="006C5E9F" w:rsidP="006C5E9F">
            <w:pPr>
              <w:jc w:val="center"/>
              <w:rPr>
                <w:lang w:val="uk-UA"/>
              </w:rPr>
            </w:pPr>
            <w:r w:rsidRPr="008A5EAC">
              <w:rPr>
                <w:rFonts w:ascii="Times New Roman" w:hAnsi="Times New Roman"/>
                <w:lang w:val="uk-UA"/>
              </w:rPr>
              <w:t>ПР05</w:t>
            </w:r>
          </w:p>
        </w:tc>
      </w:tr>
      <w:tr w:rsidR="008A5EAC" w:rsidRPr="008A5EAC" w:rsidTr="008816F6">
        <w:tc>
          <w:tcPr>
            <w:tcW w:w="8364" w:type="dxa"/>
            <w:vAlign w:val="center"/>
          </w:tcPr>
          <w:p w:rsidR="006C5E9F" w:rsidRPr="008A5EAC" w:rsidRDefault="006C5E9F" w:rsidP="006C5E9F">
            <w:pPr>
              <w:jc w:val="both"/>
              <w:rPr>
                <w:rFonts w:ascii="Times New Roman" w:hAnsi="Times New Roman"/>
                <w:lang w:val="uk-UA"/>
              </w:rPr>
            </w:pPr>
            <w:r w:rsidRPr="008A5EAC">
              <w:rPr>
                <w:rFonts w:ascii="Times New Roman" w:hAnsi="Times New Roman"/>
                <w:lang w:val="uk-UA"/>
              </w:rPr>
              <w:t>Застосовувати у практичній діяльності принципи і методи організації та технології обслуговування туристів</w:t>
            </w:r>
          </w:p>
        </w:tc>
        <w:tc>
          <w:tcPr>
            <w:tcW w:w="1559" w:type="dxa"/>
          </w:tcPr>
          <w:p w:rsidR="006C5E9F" w:rsidRPr="008A5EAC" w:rsidRDefault="006C5E9F" w:rsidP="006C5E9F">
            <w:pPr>
              <w:jc w:val="center"/>
              <w:rPr>
                <w:lang w:val="uk-UA"/>
              </w:rPr>
            </w:pPr>
            <w:r w:rsidRPr="008A5EAC">
              <w:rPr>
                <w:rFonts w:ascii="Times New Roman" w:hAnsi="Times New Roman"/>
                <w:lang w:val="uk-UA"/>
              </w:rPr>
              <w:t>ПР06</w:t>
            </w:r>
          </w:p>
        </w:tc>
      </w:tr>
      <w:tr w:rsidR="008A5EAC" w:rsidRPr="008A5EAC" w:rsidTr="008816F6">
        <w:tc>
          <w:tcPr>
            <w:tcW w:w="8364" w:type="dxa"/>
            <w:vAlign w:val="center"/>
          </w:tcPr>
          <w:p w:rsidR="006C5E9F" w:rsidRPr="008A5EAC" w:rsidRDefault="006C5E9F" w:rsidP="006C5E9F">
            <w:pPr>
              <w:jc w:val="both"/>
              <w:rPr>
                <w:rFonts w:ascii="Times New Roman" w:hAnsi="Times New Roman"/>
                <w:lang w:val="uk-UA"/>
              </w:rPr>
            </w:pPr>
            <w:r w:rsidRPr="008A5EAC">
              <w:rPr>
                <w:rFonts w:ascii="Times New Roman" w:hAnsi="Times New Roman"/>
                <w:lang w:val="uk-UA"/>
              </w:rPr>
              <w:t>Розробляти, просувати та реалізовувати туристичний продукт</w:t>
            </w:r>
          </w:p>
        </w:tc>
        <w:tc>
          <w:tcPr>
            <w:tcW w:w="1559" w:type="dxa"/>
          </w:tcPr>
          <w:p w:rsidR="006C5E9F" w:rsidRPr="008A5EAC" w:rsidRDefault="006C5E9F" w:rsidP="006C5E9F">
            <w:pPr>
              <w:jc w:val="center"/>
              <w:rPr>
                <w:lang w:val="uk-UA"/>
              </w:rPr>
            </w:pPr>
            <w:r w:rsidRPr="008A5EAC">
              <w:rPr>
                <w:rFonts w:ascii="Times New Roman" w:hAnsi="Times New Roman"/>
                <w:lang w:val="uk-UA"/>
              </w:rPr>
              <w:t>ПР07</w:t>
            </w:r>
          </w:p>
        </w:tc>
      </w:tr>
      <w:tr w:rsidR="008A5EAC" w:rsidRPr="008A5EAC" w:rsidTr="008816F6">
        <w:tc>
          <w:tcPr>
            <w:tcW w:w="8364" w:type="dxa"/>
            <w:vAlign w:val="center"/>
          </w:tcPr>
          <w:p w:rsidR="006C5E9F" w:rsidRPr="008A5EAC" w:rsidRDefault="006C5E9F" w:rsidP="006C5E9F">
            <w:pPr>
              <w:spacing w:after="0" w:line="240" w:lineRule="auto"/>
              <w:rPr>
                <w:rFonts w:ascii="Times New Roman" w:hAnsi="Times New Roman"/>
                <w:b/>
                <w:sz w:val="24"/>
                <w:szCs w:val="24"/>
                <w:lang w:val="uk-UA"/>
              </w:rPr>
            </w:pPr>
            <w:r w:rsidRPr="008A5EAC">
              <w:rPr>
                <w:rFonts w:ascii="Times New Roman" w:hAnsi="Times New Roman"/>
                <w:lang w:val="uk-UA"/>
              </w:rPr>
              <w:t>Ідентифікувати туристичну документацію та вміти правильно нею користуватися</w:t>
            </w:r>
          </w:p>
        </w:tc>
        <w:tc>
          <w:tcPr>
            <w:tcW w:w="1559" w:type="dxa"/>
          </w:tcPr>
          <w:p w:rsidR="006C5E9F" w:rsidRPr="008A5EAC" w:rsidRDefault="006C5E9F" w:rsidP="006C5E9F">
            <w:pPr>
              <w:jc w:val="center"/>
              <w:rPr>
                <w:lang w:val="uk-UA"/>
              </w:rPr>
            </w:pPr>
            <w:r w:rsidRPr="008A5EAC">
              <w:rPr>
                <w:rFonts w:ascii="Times New Roman" w:hAnsi="Times New Roman"/>
                <w:lang w:val="uk-UA"/>
              </w:rPr>
              <w:t>ПР08</w:t>
            </w:r>
          </w:p>
        </w:tc>
      </w:tr>
      <w:tr w:rsidR="008A5EAC" w:rsidRPr="008A5EAC" w:rsidTr="008816F6">
        <w:tc>
          <w:tcPr>
            <w:tcW w:w="8364" w:type="dxa"/>
            <w:vAlign w:val="center"/>
          </w:tcPr>
          <w:p w:rsidR="006C5E9F" w:rsidRPr="008A5EAC" w:rsidRDefault="006C5E9F" w:rsidP="006C5E9F">
            <w:pPr>
              <w:spacing w:after="0" w:line="240" w:lineRule="auto"/>
              <w:rPr>
                <w:rFonts w:ascii="Times New Roman" w:hAnsi="Times New Roman"/>
                <w:b/>
                <w:sz w:val="24"/>
                <w:szCs w:val="24"/>
                <w:lang w:val="uk-UA"/>
              </w:rPr>
            </w:pPr>
            <w:r w:rsidRPr="008A5EAC">
              <w:rPr>
                <w:rFonts w:ascii="Times New Roman" w:hAnsi="Times New Roman"/>
                <w:lang w:val="uk-UA"/>
              </w:rPr>
              <w:t>Організовувати процес обслуговування споживачів туристичних послуг на основі використання сучасних інформаційних, комунікаційних і сервісних технологій та дотримання стандартів якості і норм безпеки</w:t>
            </w:r>
          </w:p>
        </w:tc>
        <w:tc>
          <w:tcPr>
            <w:tcW w:w="1559" w:type="dxa"/>
          </w:tcPr>
          <w:p w:rsidR="006C5E9F" w:rsidRPr="008A5EAC" w:rsidRDefault="006C5E9F" w:rsidP="006C5E9F">
            <w:pPr>
              <w:jc w:val="center"/>
              <w:rPr>
                <w:lang w:val="uk-UA"/>
              </w:rPr>
            </w:pPr>
            <w:r w:rsidRPr="008A5EAC">
              <w:rPr>
                <w:rFonts w:ascii="Times New Roman" w:hAnsi="Times New Roman"/>
                <w:lang w:val="uk-UA"/>
              </w:rPr>
              <w:t>ПР09</w:t>
            </w:r>
          </w:p>
        </w:tc>
      </w:tr>
      <w:tr w:rsidR="008A5EAC" w:rsidRPr="008A5EAC" w:rsidTr="008816F6">
        <w:tc>
          <w:tcPr>
            <w:tcW w:w="8364" w:type="dxa"/>
            <w:vAlign w:val="center"/>
          </w:tcPr>
          <w:p w:rsidR="006C5E9F" w:rsidRPr="008A5EAC" w:rsidRDefault="006C5E9F" w:rsidP="006C5E9F">
            <w:pPr>
              <w:jc w:val="both"/>
              <w:rPr>
                <w:rFonts w:ascii="Times New Roman" w:hAnsi="Times New Roman"/>
                <w:lang w:val="uk-UA"/>
              </w:rPr>
            </w:pPr>
            <w:r w:rsidRPr="008A5EAC">
              <w:rPr>
                <w:rFonts w:ascii="Times New Roman" w:hAnsi="Times New Roman"/>
                <w:lang w:val="uk-UA"/>
              </w:rPr>
              <w:t>Розуміти принципи, процеси і технології організації роботи суб’єкта туристичного бізнесу та окремих його підсистем (адміністративно-управлінська, соціально-психологічна, економічна, техніко-технологічна)</w:t>
            </w:r>
          </w:p>
        </w:tc>
        <w:tc>
          <w:tcPr>
            <w:tcW w:w="1559" w:type="dxa"/>
          </w:tcPr>
          <w:p w:rsidR="006C5E9F" w:rsidRPr="008A5EAC" w:rsidRDefault="006C5E9F" w:rsidP="006C5E9F">
            <w:pPr>
              <w:jc w:val="center"/>
              <w:rPr>
                <w:lang w:val="uk-UA"/>
              </w:rPr>
            </w:pPr>
            <w:r w:rsidRPr="008A5EAC">
              <w:rPr>
                <w:rFonts w:ascii="Times New Roman" w:hAnsi="Times New Roman"/>
                <w:lang w:val="uk-UA"/>
              </w:rPr>
              <w:t>ПР10</w:t>
            </w:r>
          </w:p>
        </w:tc>
      </w:tr>
      <w:tr w:rsidR="008A5EAC" w:rsidRPr="008A5EAC" w:rsidTr="008816F6">
        <w:tc>
          <w:tcPr>
            <w:tcW w:w="8364" w:type="dxa"/>
            <w:vAlign w:val="center"/>
          </w:tcPr>
          <w:p w:rsidR="006C5E9F" w:rsidRPr="008A5EAC" w:rsidRDefault="006C5E9F" w:rsidP="006C5E9F">
            <w:pPr>
              <w:jc w:val="both"/>
              <w:rPr>
                <w:rFonts w:ascii="Times New Roman" w:hAnsi="Times New Roman"/>
                <w:lang w:val="uk-UA"/>
              </w:rPr>
            </w:pPr>
            <w:r w:rsidRPr="008A5EAC">
              <w:rPr>
                <w:rFonts w:ascii="Times New Roman" w:hAnsi="Times New Roman"/>
                <w:lang w:val="uk-UA"/>
              </w:rPr>
              <w:t>В</w:t>
            </w:r>
            <w:r w:rsidR="00463442" w:rsidRPr="008A5EAC">
              <w:rPr>
                <w:rFonts w:ascii="Times New Roman" w:hAnsi="Times New Roman"/>
                <w:lang w:val="uk-UA"/>
              </w:rPr>
              <w:t>олодіти державною та іноземними мовами</w:t>
            </w:r>
            <w:r w:rsidRPr="008A5EAC">
              <w:rPr>
                <w:rFonts w:ascii="Times New Roman" w:hAnsi="Times New Roman"/>
                <w:lang w:val="uk-UA"/>
              </w:rPr>
              <w:t xml:space="preserve">, на рівні, достатньому для здійснення професійної діяльності </w:t>
            </w:r>
          </w:p>
        </w:tc>
        <w:tc>
          <w:tcPr>
            <w:tcW w:w="1559" w:type="dxa"/>
          </w:tcPr>
          <w:p w:rsidR="006C5E9F" w:rsidRPr="008A5EAC" w:rsidRDefault="006C5E9F" w:rsidP="006C5E9F">
            <w:pPr>
              <w:jc w:val="center"/>
              <w:rPr>
                <w:lang w:val="uk-UA"/>
              </w:rPr>
            </w:pPr>
            <w:r w:rsidRPr="008A5EAC">
              <w:rPr>
                <w:rFonts w:ascii="Times New Roman" w:hAnsi="Times New Roman"/>
                <w:lang w:val="uk-UA"/>
              </w:rPr>
              <w:t>ПР11</w:t>
            </w:r>
          </w:p>
        </w:tc>
      </w:tr>
      <w:tr w:rsidR="008A5EAC" w:rsidRPr="008A5EAC" w:rsidTr="008816F6">
        <w:tc>
          <w:tcPr>
            <w:tcW w:w="8364" w:type="dxa"/>
            <w:vAlign w:val="center"/>
          </w:tcPr>
          <w:p w:rsidR="006C5E9F" w:rsidRPr="008A5EAC" w:rsidRDefault="006C5E9F" w:rsidP="006C5E9F">
            <w:pPr>
              <w:jc w:val="both"/>
              <w:rPr>
                <w:rFonts w:ascii="Times New Roman" w:hAnsi="Times New Roman"/>
                <w:lang w:val="uk-UA"/>
              </w:rPr>
            </w:pPr>
            <w:r w:rsidRPr="008A5EAC">
              <w:rPr>
                <w:rFonts w:ascii="Times New Roman" w:hAnsi="Times New Roman"/>
                <w:lang w:val="uk-UA"/>
              </w:rPr>
              <w:t>Застосовувати навички продуктивного спілкування зі споживачами туристичних послуг</w:t>
            </w:r>
          </w:p>
        </w:tc>
        <w:tc>
          <w:tcPr>
            <w:tcW w:w="1559" w:type="dxa"/>
          </w:tcPr>
          <w:p w:rsidR="006C5E9F" w:rsidRPr="008A5EAC" w:rsidRDefault="006C5E9F" w:rsidP="006C5E9F">
            <w:pPr>
              <w:jc w:val="center"/>
              <w:rPr>
                <w:lang w:val="uk-UA"/>
              </w:rPr>
            </w:pPr>
            <w:r w:rsidRPr="008A5EAC">
              <w:rPr>
                <w:rFonts w:ascii="Times New Roman" w:hAnsi="Times New Roman"/>
                <w:lang w:val="uk-UA"/>
              </w:rPr>
              <w:t>ПР12</w:t>
            </w:r>
          </w:p>
        </w:tc>
      </w:tr>
      <w:tr w:rsidR="008A5EAC" w:rsidRPr="008A5EAC" w:rsidTr="008816F6">
        <w:tc>
          <w:tcPr>
            <w:tcW w:w="8364" w:type="dxa"/>
            <w:vAlign w:val="center"/>
          </w:tcPr>
          <w:p w:rsidR="006C5E9F" w:rsidRPr="008A5EAC" w:rsidRDefault="006C5E9F" w:rsidP="006C5E9F">
            <w:pPr>
              <w:spacing w:after="0" w:line="240" w:lineRule="auto"/>
              <w:rPr>
                <w:rFonts w:ascii="Times New Roman" w:hAnsi="Times New Roman"/>
                <w:b/>
                <w:sz w:val="24"/>
                <w:szCs w:val="24"/>
                <w:lang w:val="uk-UA"/>
              </w:rPr>
            </w:pPr>
            <w:r w:rsidRPr="008A5EAC">
              <w:rPr>
                <w:rFonts w:ascii="Times New Roman" w:hAnsi="Times New Roman"/>
                <w:lang w:val="uk-UA"/>
              </w:rPr>
              <w:t>Встановлювати зв’язки з експертами туристичної та інших галузей</w:t>
            </w:r>
          </w:p>
        </w:tc>
        <w:tc>
          <w:tcPr>
            <w:tcW w:w="1559" w:type="dxa"/>
          </w:tcPr>
          <w:p w:rsidR="006C5E9F" w:rsidRPr="008A5EAC" w:rsidRDefault="006C5E9F" w:rsidP="006C5E9F">
            <w:pPr>
              <w:jc w:val="center"/>
              <w:rPr>
                <w:lang w:val="uk-UA"/>
              </w:rPr>
            </w:pPr>
            <w:r w:rsidRPr="008A5EAC">
              <w:rPr>
                <w:rFonts w:ascii="Times New Roman" w:hAnsi="Times New Roman"/>
                <w:lang w:val="uk-UA"/>
              </w:rPr>
              <w:t>ПР13</w:t>
            </w:r>
          </w:p>
        </w:tc>
      </w:tr>
      <w:tr w:rsidR="008A5EAC" w:rsidRPr="008A5EAC" w:rsidTr="008816F6">
        <w:tc>
          <w:tcPr>
            <w:tcW w:w="8364" w:type="dxa"/>
            <w:vAlign w:val="center"/>
          </w:tcPr>
          <w:p w:rsidR="006C5E9F" w:rsidRPr="008A5EAC" w:rsidRDefault="006C5E9F" w:rsidP="006C5E9F">
            <w:pPr>
              <w:spacing w:after="0" w:line="240" w:lineRule="auto"/>
              <w:rPr>
                <w:rFonts w:ascii="Times New Roman" w:hAnsi="Times New Roman"/>
                <w:b/>
                <w:sz w:val="24"/>
                <w:szCs w:val="24"/>
                <w:lang w:val="uk-UA"/>
              </w:rPr>
            </w:pPr>
            <w:r w:rsidRPr="008A5EAC">
              <w:rPr>
                <w:rFonts w:ascii="Times New Roman" w:hAnsi="Times New Roman"/>
                <w:lang w:val="uk-UA"/>
              </w:rPr>
              <w:t>Проявляти повагу до індивідуального і культурного різноманіття</w:t>
            </w:r>
          </w:p>
        </w:tc>
        <w:tc>
          <w:tcPr>
            <w:tcW w:w="1559" w:type="dxa"/>
          </w:tcPr>
          <w:p w:rsidR="006C5E9F" w:rsidRPr="008A5EAC" w:rsidRDefault="006C5E9F" w:rsidP="006C5E9F">
            <w:pPr>
              <w:jc w:val="center"/>
              <w:rPr>
                <w:lang w:val="uk-UA"/>
              </w:rPr>
            </w:pPr>
            <w:r w:rsidRPr="008A5EAC">
              <w:rPr>
                <w:rFonts w:ascii="Times New Roman" w:hAnsi="Times New Roman"/>
                <w:lang w:val="uk-UA"/>
              </w:rPr>
              <w:t>ПР14</w:t>
            </w:r>
          </w:p>
        </w:tc>
      </w:tr>
      <w:tr w:rsidR="008A5EAC" w:rsidRPr="008A5EAC" w:rsidTr="008816F6">
        <w:tc>
          <w:tcPr>
            <w:tcW w:w="8364" w:type="dxa"/>
            <w:vAlign w:val="center"/>
          </w:tcPr>
          <w:p w:rsidR="006C5E9F" w:rsidRPr="008A5EAC" w:rsidRDefault="006C5E9F" w:rsidP="006C5E9F">
            <w:pPr>
              <w:spacing w:after="0" w:line="240" w:lineRule="auto"/>
              <w:rPr>
                <w:rFonts w:ascii="Times New Roman" w:hAnsi="Times New Roman"/>
                <w:b/>
                <w:sz w:val="24"/>
                <w:szCs w:val="24"/>
                <w:lang w:val="uk-UA"/>
              </w:rPr>
            </w:pPr>
            <w:r w:rsidRPr="008A5EAC">
              <w:rPr>
                <w:rFonts w:ascii="Times New Roman" w:hAnsi="Times New Roman"/>
                <w:lang w:val="uk-UA"/>
              </w:rPr>
              <w:t>Проявляти толерантність до альтернативних принципів та методів виконання професійних завдань</w:t>
            </w:r>
          </w:p>
        </w:tc>
        <w:tc>
          <w:tcPr>
            <w:tcW w:w="1559" w:type="dxa"/>
          </w:tcPr>
          <w:p w:rsidR="006C5E9F" w:rsidRPr="008A5EAC" w:rsidRDefault="006C5E9F" w:rsidP="006C5E9F">
            <w:pPr>
              <w:jc w:val="center"/>
              <w:rPr>
                <w:lang w:val="uk-UA"/>
              </w:rPr>
            </w:pPr>
            <w:r w:rsidRPr="008A5EAC">
              <w:rPr>
                <w:rFonts w:ascii="Times New Roman" w:hAnsi="Times New Roman"/>
                <w:lang w:val="uk-UA"/>
              </w:rPr>
              <w:t>ПР15</w:t>
            </w:r>
          </w:p>
        </w:tc>
      </w:tr>
      <w:tr w:rsidR="008A5EAC" w:rsidRPr="008A5EAC" w:rsidTr="008816F6">
        <w:tc>
          <w:tcPr>
            <w:tcW w:w="8364" w:type="dxa"/>
            <w:vAlign w:val="center"/>
          </w:tcPr>
          <w:p w:rsidR="006C5E9F" w:rsidRPr="008A5EAC" w:rsidRDefault="006C5E9F" w:rsidP="006C5E9F">
            <w:pPr>
              <w:jc w:val="both"/>
              <w:rPr>
                <w:rFonts w:ascii="Times New Roman" w:hAnsi="Times New Roman"/>
                <w:lang w:val="uk-UA"/>
              </w:rPr>
            </w:pPr>
            <w:r w:rsidRPr="008A5EAC">
              <w:rPr>
                <w:rFonts w:ascii="Times New Roman" w:hAnsi="Times New Roman"/>
                <w:lang w:val="uk-UA"/>
              </w:rPr>
              <w:t>Діяти у відповідності з принципами соціальної відповідальності та громадянської свідомості</w:t>
            </w:r>
          </w:p>
        </w:tc>
        <w:tc>
          <w:tcPr>
            <w:tcW w:w="1559" w:type="dxa"/>
          </w:tcPr>
          <w:p w:rsidR="006C5E9F" w:rsidRPr="008A5EAC" w:rsidRDefault="006C5E9F" w:rsidP="006C5E9F">
            <w:pPr>
              <w:jc w:val="center"/>
              <w:rPr>
                <w:lang w:val="uk-UA"/>
              </w:rPr>
            </w:pPr>
            <w:r w:rsidRPr="008A5EAC">
              <w:rPr>
                <w:rFonts w:ascii="Times New Roman" w:hAnsi="Times New Roman"/>
                <w:lang w:val="uk-UA"/>
              </w:rPr>
              <w:t>ПР16</w:t>
            </w:r>
          </w:p>
        </w:tc>
      </w:tr>
      <w:tr w:rsidR="008A5EAC" w:rsidRPr="008A5EAC" w:rsidTr="008816F6">
        <w:tc>
          <w:tcPr>
            <w:tcW w:w="8364" w:type="dxa"/>
            <w:vAlign w:val="center"/>
          </w:tcPr>
          <w:p w:rsidR="006C5E9F" w:rsidRPr="008A5EAC" w:rsidRDefault="006C5E9F" w:rsidP="006C5E9F">
            <w:pPr>
              <w:spacing w:after="0" w:line="240" w:lineRule="auto"/>
              <w:rPr>
                <w:rFonts w:ascii="Times New Roman" w:hAnsi="Times New Roman"/>
                <w:lang w:val="uk-UA"/>
              </w:rPr>
            </w:pPr>
            <w:r w:rsidRPr="008A5EAC">
              <w:rPr>
                <w:rFonts w:ascii="Times New Roman" w:hAnsi="Times New Roman"/>
                <w:lang w:val="uk-UA"/>
              </w:rPr>
              <w:t>Управляти своїм навчанням з метою самореалізації в професійній туристичній сфері</w:t>
            </w:r>
          </w:p>
        </w:tc>
        <w:tc>
          <w:tcPr>
            <w:tcW w:w="1559" w:type="dxa"/>
          </w:tcPr>
          <w:p w:rsidR="006C5E9F" w:rsidRPr="008A5EAC" w:rsidRDefault="006C5E9F" w:rsidP="006C5E9F">
            <w:pPr>
              <w:jc w:val="center"/>
              <w:rPr>
                <w:lang w:val="uk-UA"/>
              </w:rPr>
            </w:pPr>
            <w:r w:rsidRPr="008A5EAC">
              <w:rPr>
                <w:rFonts w:ascii="Times New Roman" w:hAnsi="Times New Roman"/>
                <w:lang w:val="uk-UA"/>
              </w:rPr>
              <w:t>ПР17</w:t>
            </w:r>
          </w:p>
        </w:tc>
      </w:tr>
      <w:tr w:rsidR="008A5EAC" w:rsidRPr="008A5EAC" w:rsidTr="008816F6">
        <w:tc>
          <w:tcPr>
            <w:tcW w:w="8364" w:type="dxa"/>
            <w:vAlign w:val="center"/>
          </w:tcPr>
          <w:p w:rsidR="006C5E9F" w:rsidRPr="008A5EAC" w:rsidRDefault="006C5E9F" w:rsidP="006C5E9F">
            <w:pPr>
              <w:spacing w:after="0" w:line="240" w:lineRule="auto"/>
              <w:rPr>
                <w:rFonts w:ascii="Times New Roman" w:hAnsi="Times New Roman"/>
                <w:lang w:val="uk-UA"/>
              </w:rPr>
            </w:pPr>
            <w:r w:rsidRPr="008A5EAC">
              <w:rPr>
                <w:rFonts w:ascii="Times New Roman" w:hAnsi="Times New Roman"/>
                <w:lang w:val="uk-UA"/>
              </w:rPr>
              <w:t>Адекватно оцінювати свої знання і застос</w:t>
            </w:r>
            <w:r w:rsidR="006332B0" w:rsidRPr="008A5EAC">
              <w:rPr>
                <w:rFonts w:ascii="Times New Roman" w:hAnsi="Times New Roman"/>
                <w:lang w:val="uk-UA"/>
              </w:rPr>
              <w:t>овувати їх в різних професійних</w:t>
            </w:r>
            <w:r w:rsidRPr="008A5EAC">
              <w:rPr>
                <w:rFonts w:ascii="Times New Roman" w:hAnsi="Times New Roman"/>
                <w:lang w:val="uk-UA"/>
              </w:rPr>
              <w:t xml:space="preserve"> ситуаціях</w:t>
            </w:r>
          </w:p>
        </w:tc>
        <w:tc>
          <w:tcPr>
            <w:tcW w:w="1559" w:type="dxa"/>
          </w:tcPr>
          <w:p w:rsidR="006C5E9F" w:rsidRPr="008A5EAC" w:rsidRDefault="006C5E9F" w:rsidP="006C5E9F">
            <w:pPr>
              <w:jc w:val="center"/>
              <w:rPr>
                <w:lang w:val="uk-UA"/>
              </w:rPr>
            </w:pPr>
            <w:r w:rsidRPr="008A5EAC">
              <w:rPr>
                <w:rFonts w:ascii="Times New Roman" w:hAnsi="Times New Roman"/>
                <w:lang w:val="uk-UA"/>
              </w:rPr>
              <w:t>ПР18</w:t>
            </w:r>
          </w:p>
        </w:tc>
      </w:tr>
      <w:tr w:rsidR="008A5EAC" w:rsidRPr="008A5EAC" w:rsidTr="008816F6">
        <w:tc>
          <w:tcPr>
            <w:tcW w:w="8364" w:type="dxa"/>
            <w:vAlign w:val="center"/>
          </w:tcPr>
          <w:p w:rsidR="006C5E9F" w:rsidRPr="008A5EAC" w:rsidRDefault="006C5E9F" w:rsidP="006C5E9F">
            <w:pPr>
              <w:spacing w:after="0" w:line="240" w:lineRule="auto"/>
              <w:rPr>
                <w:rFonts w:ascii="Times New Roman" w:hAnsi="Times New Roman"/>
                <w:lang w:val="uk-UA"/>
              </w:rPr>
            </w:pPr>
            <w:r w:rsidRPr="008A5EAC">
              <w:rPr>
                <w:rFonts w:ascii="Times New Roman" w:hAnsi="Times New Roman"/>
                <w:lang w:val="uk-UA"/>
              </w:rPr>
              <w:t>Аргументовано відстоювати свої погляди у розв’язанні професійних завдань</w:t>
            </w:r>
          </w:p>
        </w:tc>
        <w:tc>
          <w:tcPr>
            <w:tcW w:w="1559" w:type="dxa"/>
          </w:tcPr>
          <w:p w:rsidR="006C5E9F" w:rsidRPr="008A5EAC" w:rsidRDefault="006C5E9F" w:rsidP="006C5E9F">
            <w:pPr>
              <w:jc w:val="center"/>
              <w:rPr>
                <w:lang w:val="uk-UA"/>
              </w:rPr>
            </w:pPr>
            <w:r w:rsidRPr="008A5EAC">
              <w:rPr>
                <w:rFonts w:ascii="Times New Roman" w:hAnsi="Times New Roman"/>
                <w:lang w:val="uk-UA"/>
              </w:rPr>
              <w:t>ПР19</w:t>
            </w:r>
          </w:p>
        </w:tc>
      </w:tr>
      <w:tr w:rsidR="008A5EAC" w:rsidRPr="008A5EAC" w:rsidTr="008816F6">
        <w:tc>
          <w:tcPr>
            <w:tcW w:w="8364" w:type="dxa"/>
            <w:vAlign w:val="center"/>
          </w:tcPr>
          <w:p w:rsidR="006C5E9F" w:rsidRPr="008A5EAC" w:rsidRDefault="006C5E9F" w:rsidP="006C5E9F">
            <w:pPr>
              <w:spacing w:after="0" w:line="240" w:lineRule="auto"/>
              <w:rPr>
                <w:rFonts w:ascii="Times New Roman" w:hAnsi="Times New Roman"/>
                <w:lang w:val="uk-UA"/>
              </w:rPr>
            </w:pPr>
            <w:r w:rsidRPr="008A5EAC">
              <w:rPr>
                <w:rFonts w:ascii="Times New Roman" w:hAnsi="Times New Roman"/>
                <w:lang w:val="uk-UA"/>
              </w:rPr>
              <w:t>Виявляти проблемні ситуації і пропонувати шляхи їх розв’язання</w:t>
            </w:r>
          </w:p>
        </w:tc>
        <w:tc>
          <w:tcPr>
            <w:tcW w:w="1559" w:type="dxa"/>
          </w:tcPr>
          <w:p w:rsidR="006C5E9F" w:rsidRPr="008A5EAC" w:rsidRDefault="006C5E9F" w:rsidP="006C5E9F">
            <w:pPr>
              <w:jc w:val="center"/>
              <w:rPr>
                <w:lang w:val="uk-UA"/>
              </w:rPr>
            </w:pPr>
            <w:r w:rsidRPr="008A5EAC">
              <w:rPr>
                <w:rFonts w:ascii="Times New Roman" w:hAnsi="Times New Roman"/>
                <w:lang w:val="uk-UA"/>
              </w:rPr>
              <w:t>ПР20</w:t>
            </w:r>
          </w:p>
        </w:tc>
      </w:tr>
      <w:tr w:rsidR="008A5EAC" w:rsidRPr="008A5EAC" w:rsidTr="008816F6">
        <w:tc>
          <w:tcPr>
            <w:tcW w:w="8364" w:type="dxa"/>
            <w:vAlign w:val="center"/>
          </w:tcPr>
          <w:p w:rsidR="006C5E9F" w:rsidRPr="008A5EAC" w:rsidRDefault="006C5E9F" w:rsidP="006C5E9F">
            <w:pPr>
              <w:spacing w:after="0" w:line="240" w:lineRule="auto"/>
              <w:rPr>
                <w:rFonts w:ascii="Times New Roman" w:hAnsi="Times New Roman"/>
                <w:lang w:val="uk-UA"/>
              </w:rPr>
            </w:pPr>
            <w:r w:rsidRPr="008A5EAC">
              <w:rPr>
                <w:rFonts w:ascii="Times New Roman" w:hAnsi="Times New Roman"/>
                <w:lang w:val="uk-UA"/>
              </w:rPr>
              <w:t>Приймати обґрунтовані рішення та нести відповідальність за результати своєї професійної діяльності</w:t>
            </w:r>
          </w:p>
        </w:tc>
        <w:tc>
          <w:tcPr>
            <w:tcW w:w="1559" w:type="dxa"/>
          </w:tcPr>
          <w:p w:rsidR="006C5E9F" w:rsidRPr="008A5EAC" w:rsidRDefault="006C5E9F" w:rsidP="006C5E9F">
            <w:pPr>
              <w:jc w:val="center"/>
              <w:rPr>
                <w:lang w:val="uk-UA"/>
              </w:rPr>
            </w:pPr>
            <w:r w:rsidRPr="008A5EAC">
              <w:rPr>
                <w:rFonts w:ascii="Times New Roman" w:hAnsi="Times New Roman"/>
                <w:lang w:val="uk-UA"/>
              </w:rPr>
              <w:t>ПР21</w:t>
            </w:r>
          </w:p>
        </w:tc>
      </w:tr>
      <w:tr w:rsidR="006C5E9F" w:rsidRPr="008A5EAC" w:rsidTr="003500BE">
        <w:tc>
          <w:tcPr>
            <w:tcW w:w="8364" w:type="dxa"/>
          </w:tcPr>
          <w:p w:rsidR="006C5E9F" w:rsidRPr="008A5EAC" w:rsidRDefault="006C5E9F" w:rsidP="006C5E9F">
            <w:pPr>
              <w:jc w:val="both"/>
              <w:rPr>
                <w:rFonts w:ascii="Times New Roman" w:hAnsi="Times New Roman"/>
                <w:lang w:val="uk-UA"/>
              </w:rPr>
            </w:pPr>
            <w:r w:rsidRPr="008A5EAC">
              <w:rPr>
                <w:rFonts w:ascii="Times New Roman" w:hAnsi="Times New Roman"/>
                <w:lang w:val="uk-UA"/>
              </w:rPr>
              <w:t>Професійно виконувати завдання в невизначених та екстремальних ситуаціях.</w:t>
            </w:r>
          </w:p>
        </w:tc>
        <w:tc>
          <w:tcPr>
            <w:tcW w:w="1559" w:type="dxa"/>
          </w:tcPr>
          <w:p w:rsidR="006C5E9F" w:rsidRPr="008A5EAC" w:rsidRDefault="006C5E9F" w:rsidP="006C5E9F">
            <w:pPr>
              <w:jc w:val="center"/>
              <w:rPr>
                <w:lang w:val="uk-UA"/>
              </w:rPr>
            </w:pPr>
            <w:r w:rsidRPr="008A5EAC">
              <w:rPr>
                <w:rFonts w:ascii="Times New Roman" w:hAnsi="Times New Roman"/>
                <w:lang w:val="uk-UA"/>
              </w:rPr>
              <w:t>ПР22</w:t>
            </w:r>
          </w:p>
        </w:tc>
      </w:tr>
    </w:tbl>
    <w:p w:rsidR="006C5E9F" w:rsidRPr="008A5EAC" w:rsidRDefault="006C5E9F" w:rsidP="0040271C">
      <w:pPr>
        <w:spacing w:after="0" w:line="240" w:lineRule="auto"/>
        <w:ind w:firstLine="567"/>
        <w:jc w:val="both"/>
        <w:rPr>
          <w:rFonts w:ascii="Times New Roman" w:hAnsi="Times New Roman"/>
          <w:sz w:val="24"/>
          <w:szCs w:val="24"/>
          <w:lang w:val="uk-UA"/>
        </w:rPr>
      </w:pPr>
    </w:p>
    <w:p w:rsidR="0040271C" w:rsidRPr="008A5EAC" w:rsidRDefault="00D37083" w:rsidP="0040271C">
      <w:pPr>
        <w:spacing w:after="0" w:line="240" w:lineRule="auto"/>
        <w:ind w:firstLine="567"/>
        <w:jc w:val="both"/>
        <w:rPr>
          <w:rFonts w:ascii="Times New Roman" w:hAnsi="Times New Roman"/>
          <w:sz w:val="24"/>
          <w:szCs w:val="24"/>
          <w:lang w:val="uk-UA"/>
        </w:rPr>
      </w:pPr>
      <w:r w:rsidRPr="008A5EAC">
        <w:rPr>
          <w:rFonts w:ascii="Times New Roman" w:hAnsi="Times New Roman"/>
          <w:sz w:val="24"/>
          <w:szCs w:val="24"/>
          <w:lang w:val="uk-UA"/>
        </w:rPr>
        <w:t>Очікува</w:t>
      </w:r>
      <w:r w:rsidR="00814B59" w:rsidRPr="008A5EAC">
        <w:rPr>
          <w:rFonts w:ascii="Times New Roman" w:hAnsi="Times New Roman"/>
          <w:sz w:val="24"/>
          <w:szCs w:val="24"/>
          <w:lang w:val="uk-UA"/>
        </w:rPr>
        <w:t>н</w:t>
      </w:r>
      <w:r w:rsidR="006513CD" w:rsidRPr="008A5EAC">
        <w:rPr>
          <w:rFonts w:ascii="Times New Roman" w:hAnsi="Times New Roman"/>
          <w:sz w:val="24"/>
          <w:szCs w:val="24"/>
          <w:lang w:val="uk-UA"/>
        </w:rPr>
        <w:t>і результати навчання</w:t>
      </w:r>
      <w:r w:rsidRPr="008A5EAC">
        <w:rPr>
          <w:rFonts w:ascii="Times New Roman" w:hAnsi="Times New Roman"/>
          <w:sz w:val="24"/>
          <w:szCs w:val="24"/>
          <w:lang w:val="uk-UA"/>
        </w:rPr>
        <w:t>, які повинні бути досягнуті</w:t>
      </w:r>
      <w:r w:rsidR="00725320" w:rsidRPr="008A5EAC">
        <w:rPr>
          <w:rFonts w:ascii="Times New Roman" w:hAnsi="Times New Roman"/>
          <w:sz w:val="24"/>
          <w:szCs w:val="24"/>
          <w:lang w:val="uk-UA"/>
        </w:rPr>
        <w:t xml:space="preserve"> здобувачами освіти</w:t>
      </w:r>
      <w:r w:rsidRPr="008A5EAC">
        <w:rPr>
          <w:rFonts w:ascii="Times New Roman" w:hAnsi="Times New Roman"/>
          <w:sz w:val="24"/>
          <w:szCs w:val="24"/>
          <w:lang w:val="uk-UA"/>
        </w:rPr>
        <w:t xml:space="preserve"> після опанування навчальної дисципліни «</w:t>
      </w:r>
      <w:r w:rsidR="00F70BF2" w:rsidRPr="008A5EAC">
        <w:rPr>
          <w:rFonts w:ascii="Times New Roman" w:hAnsi="Times New Roman"/>
          <w:b/>
          <w:sz w:val="24"/>
          <w:szCs w:val="24"/>
          <w:lang w:val="uk-UA"/>
        </w:rPr>
        <w:t>Туристичне краєзнавство</w:t>
      </w:r>
      <w:r w:rsidRPr="008A5EAC">
        <w:rPr>
          <w:rFonts w:ascii="Times New Roman" w:hAnsi="Times New Roman"/>
          <w:sz w:val="24"/>
          <w:szCs w:val="24"/>
          <w:lang w:val="uk-UA"/>
        </w:rPr>
        <w:t>»:</w:t>
      </w:r>
    </w:p>
    <w:p w:rsidR="00936DAA" w:rsidRPr="008A5EAC" w:rsidRDefault="00936DAA" w:rsidP="00F70BF2">
      <w:pPr>
        <w:spacing w:after="0" w:line="240" w:lineRule="auto"/>
        <w:jc w:val="both"/>
        <w:rPr>
          <w:rFonts w:ascii="Times New Roman" w:hAnsi="Times New Roman"/>
          <w:sz w:val="24"/>
          <w:szCs w:val="24"/>
          <w:lang w:val="uk-UA"/>
        </w:rPr>
      </w:pPr>
    </w:p>
    <w:tbl>
      <w:tblPr>
        <w:tblStyle w:val="aa"/>
        <w:tblW w:w="0" w:type="auto"/>
        <w:tblInd w:w="108" w:type="dxa"/>
        <w:tblLook w:val="04A0" w:firstRow="1" w:lastRow="0" w:firstColumn="1" w:lastColumn="0" w:noHBand="0" w:noVBand="1"/>
      </w:tblPr>
      <w:tblGrid>
        <w:gridCol w:w="8364"/>
        <w:gridCol w:w="1559"/>
      </w:tblGrid>
      <w:tr w:rsidR="008A5EAC" w:rsidRPr="008A5EAC" w:rsidTr="008816F6">
        <w:tc>
          <w:tcPr>
            <w:tcW w:w="8364" w:type="dxa"/>
            <w:vAlign w:val="center"/>
          </w:tcPr>
          <w:p w:rsidR="006C5E9F" w:rsidRPr="008A5EAC" w:rsidRDefault="006C5E9F" w:rsidP="008816F6">
            <w:pPr>
              <w:spacing w:after="0" w:line="240" w:lineRule="auto"/>
              <w:jc w:val="center"/>
              <w:rPr>
                <w:rFonts w:ascii="Times New Roman" w:hAnsi="Times New Roman"/>
                <w:b/>
                <w:sz w:val="24"/>
                <w:szCs w:val="24"/>
                <w:highlight w:val="yellow"/>
                <w:lang w:val="uk-UA"/>
              </w:rPr>
            </w:pPr>
            <w:r w:rsidRPr="008A5EAC">
              <w:rPr>
                <w:rFonts w:ascii="Times New Roman" w:hAnsi="Times New Roman"/>
                <w:b/>
                <w:sz w:val="24"/>
                <w:szCs w:val="24"/>
                <w:lang w:val="uk-UA"/>
              </w:rPr>
              <w:t>Очікувані результати навчання з дисципліни</w:t>
            </w:r>
          </w:p>
        </w:tc>
        <w:tc>
          <w:tcPr>
            <w:tcW w:w="1559" w:type="dxa"/>
            <w:vAlign w:val="center"/>
          </w:tcPr>
          <w:p w:rsidR="006C5E9F" w:rsidRPr="008A5EAC" w:rsidRDefault="006C5E9F" w:rsidP="008816F6">
            <w:pPr>
              <w:spacing w:after="0" w:line="240" w:lineRule="auto"/>
              <w:jc w:val="center"/>
              <w:rPr>
                <w:rFonts w:ascii="Times New Roman" w:hAnsi="Times New Roman"/>
                <w:b/>
                <w:sz w:val="24"/>
                <w:szCs w:val="24"/>
                <w:lang w:val="uk-UA"/>
              </w:rPr>
            </w:pPr>
            <w:r w:rsidRPr="008A5EAC">
              <w:rPr>
                <w:rFonts w:ascii="Times New Roman" w:hAnsi="Times New Roman"/>
                <w:b/>
                <w:sz w:val="24"/>
                <w:szCs w:val="24"/>
                <w:lang w:val="uk-UA"/>
              </w:rPr>
              <w:t>Шифр ПРН</w:t>
            </w:r>
          </w:p>
        </w:tc>
      </w:tr>
      <w:tr w:rsidR="008A5EAC" w:rsidRPr="008A5EAC" w:rsidTr="008816F6">
        <w:tc>
          <w:tcPr>
            <w:tcW w:w="8364" w:type="dxa"/>
            <w:vAlign w:val="center"/>
          </w:tcPr>
          <w:p w:rsidR="006C5E9F" w:rsidRPr="008A5EAC" w:rsidRDefault="006C5E9F" w:rsidP="007119AB">
            <w:pPr>
              <w:jc w:val="both"/>
              <w:rPr>
                <w:rFonts w:ascii="Times New Roman" w:hAnsi="Times New Roman"/>
                <w:lang w:val="uk-UA"/>
              </w:rPr>
            </w:pPr>
            <w:r w:rsidRPr="008A5EAC">
              <w:rPr>
                <w:rFonts w:ascii="Times New Roman" w:hAnsi="Times New Roman"/>
                <w:lang w:val="uk-UA"/>
              </w:rPr>
              <w:lastRenderedPageBreak/>
              <w:t>Знати, розуміти і вміти використовувати на практиці основні положення туристичного законодавства</w:t>
            </w:r>
            <w:r w:rsidR="00910E78" w:rsidRPr="008A5EAC">
              <w:rPr>
                <w:rFonts w:ascii="Times New Roman" w:hAnsi="Times New Roman"/>
                <w:lang w:val="uk-UA"/>
              </w:rPr>
              <w:t xml:space="preserve"> в Україні загалом та </w:t>
            </w:r>
            <w:r w:rsidR="005947D3" w:rsidRPr="008A5EAC">
              <w:rPr>
                <w:rFonts w:ascii="Times New Roman" w:hAnsi="Times New Roman"/>
                <w:lang w:val="uk-UA"/>
              </w:rPr>
              <w:t xml:space="preserve">в кожній </w:t>
            </w:r>
            <w:r w:rsidR="00910E78" w:rsidRPr="008A5EAC">
              <w:rPr>
                <w:rFonts w:ascii="Times New Roman" w:hAnsi="Times New Roman"/>
                <w:lang w:val="uk-UA"/>
              </w:rPr>
              <w:t>області зокрема</w:t>
            </w:r>
            <w:r w:rsidR="005947D3" w:rsidRPr="008A5EAC">
              <w:rPr>
                <w:rFonts w:ascii="Times New Roman" w:hAnsi="Times New Roman"/>
                <w:lang w:val="uk-UA"/>
              </w:rPr>
              <w:t xml:space="preserve"> (до прикладу, </w:t>
            </w:r>
            <w:r w:rsidR="00233B20" w:rsidRPr="008A5EAC">
              <w:rPr>
                <w:rFonts w:ascii="Times New Roman" w:hAnsi="Times New Roman"/>
                <w:lang w:val="uk-UA"/>
              </w:rPr>
              <w:t xml:space="preserve">Стратегії та </w:t>
            </w:r>
            <w:r w:rsidR="005947D3" w:rsidRPr="008A5EAC">
              <w:rPr>
                <w:rFonts w:ascii="Times New Roman" w:hAnsi="Times New Roman"/>
                <w:lang w:val="uk-UA"/>
              </w:rPr>
              <w:t>Програми розвитку туризму конкретної області на визначений період)</w:t>
            </w:r>
            <w:r w:rsidRPr="008A5EAC">
              <w:rPr>
                <w:rFonts w:ascii="Times New Roman" w:hAnsi="Times New Roman"/>
                <w:lang w:val="uk-UA"/>
              </w:rPr>
              <w:t>, національних і міжнародних стандартів з обслуговування туристів</w:t>
            </w:r>
            <w:r w:rsidR="00910E78" w:rsidRPr="008A5EAC">
              <w:rPr>
                <w:rFonts w:ascii="Times New Roman" w:hAnsi="Times New Roman"/>
                <w:lang w:val="uk-UA"/>
              </w:rPr>
              <w:t xml:space="preserve">, які відвідують </w:t>
            </w:r>
            <w:r w:rsidR="00233B20" w:rsidRPr="008A5EAC">
              <w:rPr>
                <w:rFonts w:ascii="Times New Roman" w:hAnsi="Times New Roman"/>
                <w:lang w:val="uk-UA"/>
              </w:rPr>
              <w:t>Україну</w:t>
            </w:r>
          </w:p>
        </w:tc>
        <w:tc>
          <w:tcPr>
            <w:tcW w:w="1559" w:type="dxa"/>
            <w:vAlign w:val="center"/>
          </w:tcPr>
          <w:p w:rsidR="006C5E9F" w:rsidRPr="008A5EAC" w:rsidRDefault="006C5E9F" w:rsidP="008816F6">
            <w:pPr>
              <w:spacing w:after="0" w:line="240" w:lineRule="auto"/>
              <w:jc w:val="center"/>
              <w:rPr>
                <w:rFonts w:ascii="Times New Roman" w:hAnsi="Times New Roman"/>
                <w:lang w:val="uk-UA"/>
              </w:rPr>
            </w:pPr>
            <w:r w:rsidRPr="008A5EAC">
              <w:rPr>
                <w:rFonts w:ascii="Times New Roman" w:hAnsi="Times New Roman"/>
                <w:lang w:val="uk-UA"/>
              </w:rPr>
              <w:t>ПР01</w:t>
            </w:r>
          </w:p>
          <w:p w:rsidR="006C5E9F" w:rsidRPr="008A5EAC" w:rsidRDefault="006C5E9F" w:rsidP="008816F6">
            <w:pPr>
              <w:spacing w:after="0" w:line="240" w:lineRule="auto"/>
              <w:jc w:val="center"/>
              <w:rPr>
                <w:rFonts w:ascii="Times New Roman" w:hAnsi="Times New Roman"/>
                <w:b/>
                <w:sz w:val="24"/>
                <w:szCs w:val="24"/>
                <w:lang w:val="uk-UA"/>
              </w:rPr>
            </w:pPr>
          </w:p>
        </w:tc>
      </w:tr>
      <w:tr w:rsidR="008A5EAC" w:rsidRPr="008A5EAC" w:rsidTr="008816F6">
        <w:tc>
          <w:tcPr>
            <w:tcW w:w="8364" w:type="dxa"/>
            <w:vAlign w:val="center"/>
          </w:tcPr>
          <w:p w:rsidR="006C5E9F" w:rsidRPr="008A5EAC" w:rsidRDefault="006C5E9F" w:rsidP="007119AB">
            <w:pPr>
              <w:jc w:val="both"/>
              <w:rPr>
                <w:rFonts w:ascii="Times New Roman" w:hAnsi="Times New Roman"/>
                <w:lang w:val="uk-UA"/>
              </w:rPr>
            </w:pPr>
            <w:r w:rsidRPr="008A5EAC">
              <w:rPr>
                <w:rFonts w:ascii="Times New Roman" w:hAnsi="Times New Roman"/>
                <w:lang w:val="uk-UA"/>
              </w:rPr>
              <w:t>Знати, розуміти і вміти використовувати на практиці базові поняття з теорії</w:t>
            </w:r>
            <w:r w:rsidR="0024114F" w:rsidRPr="008A5EAC">
              <w:rPr>
                <w:rFonts w:ascii="Times New Roman" w:hAnsi="Times New Roman"/>
                <w:lang w:val="uk-UA"/>
              </w:rPr>
              <w:t xml:space="preserve"> вказа</w:t>
            </w:r>
            <w:r w:rsidR="0049507C" w:rsidRPr="008A5EAC">
              <w:rPr>
                <w:rFonts w:ascii="Times New Roman" w:hAnsi="Times New Roman"/>
                <w:lang w:val="uk-UA"/>
              </w:rPr>
              <w:t>ної туристичної дисципліни, організації туристичних</w:t>
            </w:r>
            <w:r w:rsidRPr="008A5EAC">
              <w:rPr>
                <w:rFonts w:ascii="Times New Roman" w:hAnsi="Times New Roman"/>
                <w:lang w:val="uk-UA"/>
              </w:rPr>
              <w:t xml:space="preserve"> </w:t>
            </w:r>
            <w:r w:rsidR="0049507C" w:rsidRPr="008A5EAC">
              <w:rPr>
                <w:rFonts w:ascii="Times New Roman" w:hAnsi="Times New Roman"/>
                <w:lang w:val="uk-UA"/>
              </w:rPr>
              <w:t xml:space="preserve">маршрутів у </w:t>
            </w:r>
            <w:r w:rsidR="00931646" w:rsidRPr="008A5EAC">
              <w:rPr>
                <w:rFonts w:ascii="Times New Roman" w:hAnsi="Times New Roman"/>
                <w:lang w:val="uk-UA"/>
              </w:rPr>
              <w:t>всіх областях України</w:t>
            </w:r>
            <w:r w:rsidRPr="008A5EAC">
              <w:rPr>
                <w:rFonts w:ascii="Times New Roman" w:hAnsi="Times New Roman"/>
                <w:lang w:val="uk-UA"/>
              </w:rPr>
              <w:t xml:space="preserve"> та туристичної діяльності суб’єктів ринку туристичних послуг</w:t>
            </w:r>
            <w:r w:rsidR="00931646" w:rsidRPr="008A5EAC">
              <w:rPr>
                <w:rFonts w:ascii="Times New Roman" w:hAnsi="Times New Roman"/>
                <w:lang w:val="uk-UA"/>
              </w:rPr>
              <w:t xml:space="preserve"> України</w:t>
            </w:r>
          </w:p>
        </w:tc>
        <w:tc>
          <w:tcPr>
            <w:tcW w:w="1559" w:type="dxa"/>
          </w:tcPr>
          <w:p w:rsidR="006C5E9F" w:rsidRPr="008A5EAC" w:rsidRDefault="006C5E9F" w:rsidP="008816F6">
            <w:pPr>
              <w:jc w:val="center"/>
              <w:rPr>
                <w:lang w:val="uk-UA"/>
              </w:rPr>
            </w:pPr>
            <w:r w:rsidRPr="008A5EAC">
              <w:rPr>
                <w:rFonts w:ascii="Times New Roman" w:hAnsi="Times New Roman"/>
                <w:lang w:val="uk-UA"/>
              </w:rPr>
              <w:t>ПР02</w:t>
            </w:r>
          </w:p>
        </w:tc>
      </w:tr>
      <w:tr w:rsidR="008A5EAC" w:rsidRPr="008A5EAC" w:rsidTr="008816F6">
        <w:tc>
          <w:tcPr>
            <w:tcW w:w="8364" w:type="dxa"/>
            <w:vAlign w:val="center"/>
          </w:tcPr>
          <w:p w:rsidR="006C5E9F" w:rsidRPr="008A5EAC" w:rsidRDefault="006C5E9F" w:rsidP="007119AB">
            <w:pPr>
              <w:jc w:val="both"/>
              <w:rPr>
                <w:rFonts w:ascii="Times New Roman" w:hAnsi="Times New Roman"/>
                <w:lang w:val="uk-UA"/>
              </w:rPr>
            </w:pPr>
            <w:r w:rsidRPr="008A5EAC">
              <w:rPr>
                <w:rFonts w:ascii="Times New Roman" w:hAnsi="Times New Roman"/>
                <w:lang w:val="uk-UA"/>
              </w:rPr>
              <w:t>Знати і розуміти основні форми і види туризму, їх поділ</w:t>
            </w:r>
            <w:r w:rsidR="008C682D" w:rsidRPr="008A5EAC">
              <w:rPr>
                <w:rFonts w:ascii="Times New Roman" w:hAnsi="Times New Roman"/>
                <w:lang w:val="uk-UA"/>
              </w:rPr>
              <w:t>, акцентуючи увагу на тих, які найбільше розвинені в</w:t>
            </w:r>
            <w:r w:rsidR="002F6EDD" w:rsidRPr="008A5EAC">
              <w:rPr>
                <w:rFonts w:ascii="Times New Roman" w:hAnsi="Times New Roman"/>
                <w:lang w:val="uk-UA"/>
              </w:rPr>
              <w:t xml:space="preserve"> </w:t>
            </w:r>
            <w:r w:rsidR="00E74433" w:rsidRPr="008A5EAC">
              <w:rPr>
                <w:rFonts w:ascii="Times New Roman" w:hAnsi="Times New Roman"/>
                <w:lang w:val="uk-UA"/>
              </w:rPr>
              <w:t>Україні</w:t>
            </w:r>
            <w:r w:rsidR="008C682D" w:rsidRPr="008A5EAC">
              <w:rPr>
                <w:rFonts w:ascii="Times New Roman" w:hAnsi="Times New Roman"/>
                <w:lang w:val="uk-UA"/>
              </w:rPr>
              <w:t xml:space="preserve"> та користуються попитом у іноземних та вітчизняних туристів</w:t>
            </w:r>
          </w:p>
        </w:tc>
        <w:tc>
          <w:tcPr>
            <w:tcW w:w="1559" w:type="dxa"/>
          </w:tcPr>
          <w:p w:rsidR="006C5E9F" w:rsidRPr="008A5EAC" w:rsidRDefault="006C5E9F" w:rsidP="008816F6">
            <w:pPr>
              <w:jc w:val="center"/>
              <w:rPr>
                <w:lang w:val="uk-UA"/>
              </w:rPr>
            </w:pPr>
            <w:r w:rsidRPr="008A5EAC">
              <w:rPr>
                <w:rFonts w:ascii="Times New Roman" w:hAnsi="Times New Roman"/>
                <w:lang w:val="uk-UA"/>
              </w:rPr>
              <w:t>ПР03</w:t>
            </w:r>
          </w:p>
        </w:tc>
      </w:tr>
      <w:tr w:rsidR="008A5EAC" w:rsidRPr="008A5EAC" w:rsidTr="008816F6">
        <w:tc>
          <w:tcPr>
            <w:tcW w:w="8364" w:type="dxa"/>
            <w:vAlign w:val="center"/>
          </w:tcPr>
          <w:p w:rsidR="006C5E9F" w:rsidRPr="008A5EAC" w:rsidRDefault="006C5E9F" w:rsidP="007119AB">
            <w:pPr>
              <w:spacing w:after="0" w:line="240" w:lineRule="auto"/>
              <w:jc w:val="both"/>
              <w:rPr>
                <w:rFonts w:ascii="Times New Roman" w:hAnsi="Times New Roman"/>
                <w:b/>
                <w:sz w:val="24"/>
                <w:szCs w:val="24"/>
                <w:lang w:val="uk-UA"/>
              </w:rPr>
            </w:pPr>
            <w:r w:rsidRPr="008A5EAC">
              <w:rPr>
                <w:rFonts w:ascii="Times New Roman" w:hAnsi="Times New Roman"/>
                <w:lang w:val="uk-UA"/>
              </w:rPr>
              <w:t>Пояснювати особливості організації рекреаційно-туристичного простору</w:t>
            </w:r>
            <w:r w:rsidR="008C682D" w:rsidRPr="008A5EAC">
              <w:rPr>
                <w:rFonts w:ascii="Times New Roman" w:hAnsi="Times New Roman"/>
                <w:lang w:val="uk-UA"/>
              </w:rPr>
              <w:t>, що найбільше потрібно для розвитку лі</w:t>
            </w:r>
            <w:r w:rsidR="00E74433" w:rsidRPr="008A5EAC">
              <w:rPr>
                <w:rFonts w:ascii="Times New Roman" w:hAnsi="Times New Roman"/>
                <w:lang w:val="uk-UA"/>
              </w:rPr>
              <w:t>кувально-оздоровчого туризму в Україні</w:t>
            </w:r>
            <w:r w:rsidR="00EA3400" w:rsidRPr="008A5EAC">
              <w:rPr>
                <w:rFonts w:ascii="Times New Roman" w:hAnsi="Times New Roman"/>
                <w:lang w:val="uk-UA"/>
              </w:rPr>
              <w:t xml:space="preserve"> та відповідних туристичних маршрутів по </w:t>
            </w:r>
            <w:r w:rsidR="00E74433" w:rsidRPr="008A5EAC">
              <w:rPr>
                <w:rFonts w:ascii="Times New Roman" w:hAnsi="Times New Roman"/>
                <w:lang w:val="uk-UA"/>
              </w:rPr>
              <w:t>областях України</w:t>
            </w:r>
          </w:p>
        </w:tc>
        <w:tc>
          <w:tcPr>
            <w:tcW w:w="1559" w:type="dxa"/>
          </w:tcPr>
          <w:p w:rsidR="006C5E9F" w:rsidRPr="008A5EAC" w:rsidRDefault="006C5E9F" w:rsidP="008816F6">
            <w:pPr>
              <w:jc w:val="center"/>
              <w:rPr>
                <w:lang w:val="uk-UA"/>
              </w:rPr>
            </w:pPr>
            <w:r w:rsidRPr="008A5EAC">
              <w:rPr>
                <w:rFonts w:ascii="Times New Roman" w:hAnsi="Times New Roman"/>
                <w:lang w:val="uk-UA"/>
              </w:rPr>
              <w:t>ПР04</w:t>
            </w:r>
          </w:p>
        </w:tc>
      </w:tr>
      <w:tr w:rsidR="008A5EAC" w:rsidRPr="008A5EAC" w:rsidTr="008816F6">
        <w:tc>
          <w:tcPr>
            <w:tcW w:w="8364" w:type="dxa"/>
            <w:vAlign w:val="center"/>
          </w:tcPr>
          <w:p w:rsidR="006C5E9F" w:rsidRPr="008A5EAC" w:rsidRDefault="006C5E9F" w:rsidP="007119AB">
            <w:pPr>
              <w:jc w:val="both"/>
              <w:rPr>
                <w:rFonts w:ascii="Times New Roman" w:hAnsi="Times New Roman"/>
                <w:lang w:val="uk-UA"/>
              </w:rPr>
            </w:pPr>
            <w:r w:rsidRPr="008A5EAC">
              <w:rPr>
                <w:rFonts w:ascii="Times New Roman" w:hAnsi="Times New Roman"/>
                <w:lang w:val="uk-UA"/>
              </w:rPr>
              <w:t>Аналізувати рекреаційно-турис</w:t>
            </w:r>
            <w:r w:rsidR="00EF6A65" w:rsidRPr="008A5EAC">
              <w:rPr>
                <w:rFonts w:ascii="Times New Roman" w:hAnsi="Times New Roman"/>
                <w:lang w:val="uk-UA"/>
              </w:rPr>
              <w:t xml:space="preserve">тичний потенціал території, акцентуючи на </w:t>
            </w:r>
            <w:r w:rsidR="00AD261F" w:rsidRPr="008A5EAC">
              <w:rPr>
                <w:rFonts w:ascii="Times New Roman" w:hAnsi="Times New Roman"/>
                <w:lang w:val="uk-UA"/>
              </w:rPr>
              <w:t>Закарпатській області та її запасах</w:t>
            </w:r>
            <w:r w:rsidR="00EF6A65" w:rsidRPr="008A5EAC">
              <w:rPr>
                <w:rFonts w:ascii="Times New Roman" w:hAnsi="Times New Roman"/>
                <w:lang w:val="uk-UA"/>
              </w:rPr>
              <w:t xml:space="preserve"> мі</w:t>
            </w:r>
            <w:r w:rsidR="007816FF" w:rsidRPr="008A5EAC">
              <w:rPr>
                <w:rFonts w:ascii="Times New Roman" w:hAnsi="Times New Roman"/>
                <w:lang w:val="uk-UA"/>
              </w:rPr>
              <w:t>неральних вод</w:t>
            </w:r>
            <w:r w:rsidRPr="008A5EAC">
              <w:rPr>
                <w:rFonts w:ascii="Times New Roman" w:hAnsi="Times New Roman"/>
                <w:lang w:val="uk-UA"/>
              </w:rPr>
              <w:t xml:space="preserve"> </w:t>
            </w:r>
            <w:r w:rsidR="00AD261F" w:rsidRPr="008A5EAC">
              <w:rPr>
                <w:rFonts w:ascii="Times New Roman" w:hAnsi="Times New Roman"/>
                <w:lang w:val="uk-UA"/>
              </w:rPr>
              <w:t>та інших туристичних ресурсах.</w:t>
            </w:r>
            <w:r w:rsidRPr="008A5EAC">
              <w:rPr>
                <w:rFonts w:ascii="Times New Roman" w:hAnsi="Times New Roman"/>
                <w:lang w:val="uk-UA"/>
              </w:rPr>
              <w:t xml:space="preserve"> </w:t>
            </w:r>
          </w:p>
        </w:tc>
        <w:tc>
          <w:tcPr>
            <w:tcW w:w="1559" w:type="dxa"/>
          </w:tcPr>
          <w:p w:rsidR="006C5E9F" w:rsidRPr="008A5EAC" w:rsidRDefault="006C5E9F" w:rsidP="008816F6">
            <w:pPr>
              <w:jc w:val="center"/>
              <w:rPr>
                <w:lang w:val="uk-UA"/>
              </w:rPr>
            </w:pPr>
            <w:r w:rsidRPr="008A5EAC">
              <w:rPr>
                <w:rFonts w:ascii="Times New Roman" w:hAnsi="Times New Roman"/>
                <w:lang w:val="uk-UA"/>
              </w:rPr>
              <w:t>ПР05</w:t>
            </w:r>
          </w:p>
        </w:tc>
      </w:tr>
      <w:tr w:rsidR="008A5EAC" w:rsidRPr="008A5EAC" w:rsidTr="008816F6">
        <w:tc>
          <w:tcPr>
            <w:tcW w:w="8364" w:type="dxa"/>
            <w:vAlign w:val="center"/>
          </w:tcPr>
          <w:p w:rsidR="006C5E9F" w:rsidRPr="008A5EAC" w:rsidRDefault="006C5E9F" w:rsidP="007119AB">
            <w:pPr>
              <w:jc w:val="both"/>
              <w:rPr>
                <w:rFonts w:ascii="Times New Roman" w:hAnsi="Times New Roman"/>
                <w:lang w:val="uk-UA"/>
              </w:rPr>
            </w:pPr>
            <w:r w:rsidRPr="008A5EAC">
              <w:rPr>
                <w:rFonts w:ascii="Times New Roman" w:hAnsi="Times New Roman"/>
                <w:lang w:val="uk-UA"/>
              </w:rPr>
              <w:t>Застосовувати у практичній діяльності принципи і методи організації та технології обслуговування туристів</w:t>
            </w:r>
            <w:r w:rsidR="000A09FD" w:rsidRPr="008A5EAC">
              <w:rPr>
                <w:rFonts w:ascii="Times New Roman" w:hAnsi="Times New Roman"/>
                <w:lang w:val="uk-UA"/>
              </w:rPr>
              <w:t xml:space="preserve"> при проходження різноманітних туристичних маршрутів по </w:t>
            </w:r>
            <w:r w:rsidR="00453D74" w:rsidRPr="008A5EAC">
              <w:rPr>
                <w:rFonts w:ascii="Times New Roman" w:hAnsi="Times New Roman"/>
                <w:lang w:val="uk-UA"/>
              </w:rPr>
              <w:t>областях України</w:t>
            </w:r>
          </w:p>
        </w:tc>
        <w:tc>
          <w:tcPr>
            <w:tcW w:w="1559" w:type="dxa"/>
          </w:tcPr>
          <w:p w:rsidR="006C5E9F" w:rsidRPr="008A5EAC" w:rsidRDefault="006C5E9F" w:rsidP="008816F6">
            <w:pPr>
              <w:jc w:val="center"/>
              <w:rPr>
                <w:lang w:val="uk-UA"/>
              </w:rPr>
            </w:pPr>
            <w:r w:rsidRPr="008A5EAC">
              <w:rPr>
                <w:rFonts w:ascii="Times New Roman" w:hAnsi="Times New Roman"/>
                <w:lang w:val="uk-UA"/>
              </w:rPr>
              <w:t>ПР06</w:t>
            </w:r>
          </w:p>
        </w:tc>
      </w:tr>
      <w:tr w:rsidR="008A5EAC" w:rsidRPr="008A5EAC" w:rsidTr="008816F6">
        <w:tc>
          <w:tcPr>
            <w:tcW w:w="8364" w:type="dxa"/>
            <w:vAlign w:val="center"/>
          </w:tcPr>
          <w:p w:rsidR="006C5E9F" w:rsidRPr="008A5EAC" w:rsidRDefault="006C5E9F" w:rsidP="007119AB">
            <w:pPr>
              <w:jc w:val="both"/>
              <w:rPr>
                <w:rFonts w:ascii="Times New Roman" w:hAnsi="Times New Roman"/>
                <w:lang w:val="uk-UA"/>
              </w:rPr>
            </w:pPr>
            <w:r w:rsidRPr="008A5EAC">
              <w:rPr>
                <w:rFonts w:ascii="Times New Roman" w:hAnsi="Times New Roman"/>
                <w:lang w:val="uk-UA"/>
              </w:rPr>
              <w:t>Розробляти, просувати та реалізовувати туристичний продукт</w:t>
            </w:r>
            <w:r w:rsidR="00453D74" w:rsidRPr="008A5EAC">
              <w:rPr>
                <w:rFonts w:ascii="Times New Roman" w:hAnsi="Times New Roman"/>
                <w:lang w:val="uk-UA"/>
              </w:rPr>
              <w:t xml:space="preserve"> в кожній області України</w:t>
            </w:r>
          </w:p>
        </w:tc>
        <w:tc>
          <w:tcPr>
            <w:tcW w:w="1559" w:type="dxa"/>
          </w:tcPr>
          <w:p w:rsidR="006C5E9F" w:rsidRPr="008A5EAC" w:rsidRDefault="006C5E9F" w:rsidP="008816F6">
            <w:pPr>
              <w:jc w:val="center"/>
              <w:rPr>
                <w:lang w:val="uk-UA"/>
              </w:rPr>
            </w:pPr>
            <w:r w:rsidRPr="008A5EAC">
              <w:rPr>
                <w:rFonts w:ascii="Times New Roman" w:hAnsi="Times New Roman"/>
                <w:lang w:val="uk-UA"/>
              </w:rPr>
              <w:t>ПР07</w:t>
            </w:r>
          </w:p>
        </w:tc>
      </w:tr>
      <w:tr w:rsidR="008A5EAC" w:rsidRPr="008A5EAC" w:rsidTr="008816F6">
        <w:tc>
          <w:tcPr>
            <w:tcW w:w="8364" w:type="dxa"/>
            <w:vAlign w:val="center"/>
          </w:tcPr>
          <w:p w:rsidR="006C5E9F" w:rsidRPr="008A5EAC" w:rsidRDefault="006C5E9F" w:rsidP="007119AB">
            <w:pPr>
              <w:spacing w:after="0" w:line="240" w:lineRule="auto"/>
              <w:jc w:val="both"/>
              <w:rPr>
                <w:rFonts w:ascii="Times New Roman" w:hAnsi="Times New Roman"/>
                <w:b/>
                <w:sz w:val="24"/>
                <w:szCs w:val="24"/>
                <w:lang w:val="uk-UA"/>
              </w:rPr>
            </w:pPr>
            <w:r w:rsidRPr="008A5EAC">
              <w:rPr>
                <w:rFonts w:ascii="Times New Roman" w:hAnsi="Times New Roman"/>
                <w:lang w:val="uk-UA"/>
              </w:rPr>
              <w:t xml:space="preserve">Ідентифікувати туристичну документацію </w:t>
            </w:r>
            <w:r w:rsidR="00A90CE9" w:rsidRPr="008A5EAC">
              <w:rPr>
                <w:rFonts w:ascii="Times New Roman" w:hAnsi="Times New Roman"/>
                <w:lang w:val="uk-UA"/>
              </w:rPr>
              <w:t>по розробці туристичних маршрутів та інших супутніх документів,</w:t>
            </w:r>
            <w:r w:rsidRPr="008A5EAC">
              <w:rPr>
                <w:rFonts w:ascii="Times New Roman" w:hAnsi="Times New Roman"/>
                <w:lang w:val="uk-UA"/>
              </w:rPr>
              <w:t xml:space="preserve"> вміти правильно нею користуватися</w:t>
            </w:r>
          </w:p>
        </w:tc>
        <w:tc>
          <w:tcPr>
            <w:tcW w:w="1559" w:type="dxa"/>
          </w:tcPr>
          <w:p w:rsidR="006C5E9F" w:rsidRPr="008A5EAC" w:rsidRDefault="006C5E9F" w:rsidP="008816F6">
            <w:pPr>
              <w:jc w:val="center"/>
              <w:rPr>
                <w:lang w:val="uk-UA"/>
              </w:rPr>
            </w:pPr>
            <w:r w:rsidRPr="008A5EAC">
              <w:rPr>
                <w:rFonts w:ascii="Times New Roman" w:hAnsi="Times New Roman"/>
                <w:lang w:val="uk-UA"/>
              </w:rPr>
              <w:t>ПР08</w:t>
            </w:r>
          </w:p>
        </w:tc>
      </w:tr>
      <w:tr w:rsidR="008A5EAC" w:rsidRPr="008A5EAC" w:rsidTr="008816F6">
        <w:tc>
          <w:tcPr>
            <w:tcW w:w="8364" w:type="dxa"/>
            <w:vAlign w:val="center"/>
          </w:tcPr>
          <w:p w:rsidR="006C5E9F" w:rsidRPr="008A5EAC" w:rsidRDefault="006C5E9F" w:rsidP="007119AB">
            <w:pPr>
              <w:spacing w:after="0" w:line="240" w:lineRule="auto"/>
              <w:jc w:val="both"/>
              <w:rPr>
                <w:rFonts w:ascii="Times New Roman" w:hAnsi="Times New Roman"/>
                <w:b/>
                <w:sz w:val="24"/>
                <w:szCs w:val="24"/>
                <w:lang w:val="uk-UA"/>
              </w:rPr>
            </w:pPr>
            <w:r w:rsidRPr="008A5EAC">
              <w:rPr>
                <w:rFonts w:ascii="Times New Roman" w:hAnsi="Times New Roman"/>
                <w:lang w:val="uk-UA"/>
              </w:rPr>
              <w:t>Організовувати процес обслуговування споживачів туристичних послуг</w:t>
            </w:r>
            <w:r w:rsidR="00453D74" w:rsidRPr="008A5EAC">
              <w:rPr>
                <w:rFonts w:ascii="Times New Roman" w:hAnsi="Times New Roman"/>
                <w:lang w:val="uk-UA"/>
              </w:rPr>
              <w:t xml:space="preserve"> в Україні</w:t>
            </w:r>
            <w:r w:rsidRPr="008A5EAC">
              <w:rPr>
                <w:rFonts w:ascii="Times New Roman" w:hAnsi="Times New Roman"/>
                <w:lang w:val="uk-UA"/>
              </w:rPr>
              <w:t xml:space="preserve"> на основі використання сучасних інформаційних, комунікаційних і сервісних технологій та дотримання стандартів якості і норм безпеки</w:t>
            </w:r>
          </w:p>
        </w:tc>
        <w:tc>
          <w:tcPr>
            <w:tcW w:w="1559" w:type="dxa"/>
          </w:tcPr>
          <w:p w:rsidR="006C5E9F" w:rsidRPr="008A5EAC" w:rsidRDefault="006C5E9F" w:rsidP="008816F6">
            <w:pPr>
              <w:jc w:val="center"/>
              <w:rPr>
                <w:lang w:val="uk-UA"/>
              </w:rPr>
            </w:pPr>
            <w:r w:rsidRPr="008A5EAC">
              <w:rPr>
                <w:rFonts w:ascii="Times New Roman" w:hAnsi="Times New Roman"/>
                <w:lang w:val="uk-UA"/>
              </w:rPr>
              <w:t>ПР09</w:t>
            </w:r>
          </w:p>
        </w:tc>
      </w:tr>
      <w:tr w:rsidR="008A5EAC" w:rsidRPr="008A5EAC" w:rsidTr="008816F6">
        <w:tc>
          <w:tcPr>
            <w:tcW w:w="8364" w:type="dxa"/>
            <w:vAlign w:val="center"/>
          </w:tcPr>
          <w:p w:rsidR="006C5E9F" w:rsidRPr="008A5EAC" w:rsidRDefault="006C5E9F" w:rsidP="007119AB">
            <w:pPr>
              <w:jc w:val="both"/>
              <w:rPr>
                <w:rFonts w:ascii="Times New Roman" w:hAnsi="Times New Roman"/>
                <w:lang w:val="uk-UA"/>
              </w:rPr>
            </w:pPr>
            <w:r w:rsidRPr="008A5EAC">
              <w:rPr>
                <w:rFonts w:ascii="Times New Roman" w:hAnsi="Times New Roman"/>
                <w:lang w:val="uk-UA"/>
              </w:rPr>
              <w:t>Розуміти принципи, процеси і технології організації роботи суб’</w:t>
            </w:r>
            <w:r w:rsidR="005F54A8" w:rsidRPr="008A5EAC">
              <w:rPr>
                <w:rFonts w:ascii="Times New Roman" w:hAnsi="Times New Roman"/>
                <w:lang w:val="uk-UA"/>
              </w:rPr>
              <w:t xml:space="preserve">єктів </w:t>
            </w:r>
            <w:r w:rsidRPr="008A5EAC">
              <w:rPr>
                <w:rFonts w:ascii="Times New Roman" w:hAnsi="Times New Roman"/>
                <w:lang w:val="uk-UA"/>
              </w:rPr>
              <w:t xml:space="preserve">туристичного бізнесу </w:t>
            </w:r>
            <w:r w:rsidR="005F54A8" w:rsidRPr="008A5EAC">
              <w:rPr>
                <w:rFonts w:ascii="Times New Roman" w:hAnsi="Times New Roman"/>
                <w:lang w:val="uk-UA"/>
              </w:rPr>
              <w:t xml:space="preserve">в </w:t>
            </w:r>
            <w:r w:rsidR="00453D74" w:rsidRPr="008A5EAC">
              <w:rPr>
                <w:rFonts w:ascii="Times New Roman" w:hAnsi="Times New Roman"/>
                <w:lang w:val="uk-UA"/>
              </w:rPr>
              <w:t xml:space="preserve">Україні </w:t>
            </w:r>
            <w:r w:rsidRPr="008A5EAC">
              <w:rPr>
                <w:rFonts w:ascii="Times New Roman" w:hAnsi="Times New Roman"/>
                <w:lang w:val="uk-UA"/>
              </w:rPr>
              <w:t>та окремих його підсистем (адміністративно-управлінська, соціально-психологічна, економічна, техніко-технологічна)</w:t>
            </w:r>
          </w:p>
        </w:tc>
        <w:tc>
          <w:tcPr>
            <w:tcW w:w="1559" w:type="dxa"/>
          </w:tcPr>
          <w:p w:rsidR="006C5E9F" w:rsidRPr="008A5EAC" w:rsidRDefault="006C5E9F" w:rsidP="008816F6">
            <w:pPr>
              <w:jc w:val="center"/>
              <w:rPr>
                <w:lang w:val="uk-UA"/>
              </w:rPr>
            </w:pPr>
            <w:r w:rsidRPr="008A5EAC">
              <w:rPr>
                <w:rFonts w:ascii="Times New Roman" w:hAnsi="Times New Roman"/>
                <w:lang w:val="uk-UA"/>
              </w:rPr>
              <w:t>ПР10</w:t>
            </w:r>
          </w:p>
        </w:tc>
      </w:tr>
      <w:tr w:rsidR="008A5EAC" w:rsidRPr="008A5EAC" w:rsidTr="008816F6">
        <w:tc>
          <w:tcPr>
            <w:tcW w:w="8364" w:type="dxa"/>
            <w:vAlign w:val="center"/>
          </w:tcPr>
          <w:p w:rsidR="006C5E9F" w:rsidRPr="008A5EAC" w:rsidRDefault="006C5E9F" w:rsidP="007119AB">
            <w:pPr>
              <w:jc w:val="both"/>
              <w:rPr>
                <w:rFonts w:ascii="Times New Roman" w:hAnsi="Times New Roman"/>
                <w:lang w:val="uk-UA"/>
              </w:rPr>
            </w:pPr>
            <w:r w:rsidRPr="008A5EAC">
              <w:rPr>
                <w:rFonts w:ascii="Times New Roman" w:hAnsi="Times New Roman"/>
                <w:lang w:val="uk-UA"/>
              </w:rPr>
              <w:t>В</w:t>
            </w:r>
            <w:r w:rsidR="00453D74" w:rsidRPr="008A5EAC">
              <w:rPr>
                <w:rFonts w:ascii="Times New Roman" w:hAnsi="Times New Roman"/>
                <w:lang w:val="uk-UA"/>
              </w:rPr>
              <w:t>олодіти державною та іноземними мовами</w:t>
            </w:r>
            <w:r w:rsidRPr="008A5EAC">
              <w:rPr>
                <w:rFonts w:ascii="Times New Roman" w:hAnsi="Times New Roman"/>
                <w:lang w:val="uk-UA"/>
              </w:rPr>
              <w:t xml:space="preserve">, на рівні, достатньому для здійснення професійної діяльності </w:t>
            </w:r>
            <w:r w:rsidR="005F54A8" w:rsidRPr="008A5EAC">
              <w:rPr>
                <w:rFonts w:ascii="Times New Roman" w:hAnsi="Times New Roman"/>
                <w:lang w:val="uk-UA"/>
              </w:rPr>
              <w:t xml:space="preserve">щодо обслуговування іноземних туристів при проходження ними </w:t>
            </w:r>
            <w:r w:rsidR="005B4B4E" w:rsidRPr="008A5EAC">
              <w:rPr>
                <w:rFonts w:ascii="Times New Roman" w:hAnsi="Times New Roman"/>
                <w:lang w:val="uk-UA"/>
              </w:rPr>
              <w:t>туристичних маршрутів по областях України</w:t>
            </w:r>
            <w:r w:rsidR="005F54A8" w:rsidRPr="008A5EAC">
              <w:rPr>
                <w:rFonts w:ascii="Times New Roman" w:hAnsi="Times New Roman"/>
                <w:lang w:val="uk-UA"/>
              </w:rPr>
              <w:t xml:space="preserve"> </w:t>
            </w:r>
          </w:p>
        </w:tc>
        <w:tc>
          <w:tcPr>
            <w:tcW w:w="1559" w:type="dxa"/>
          </w:tcPr>
          <w:p w:rsidR="006C5E9F" w:rsidRPr="008A5EAC" w:rsidRDefault="006C5E9F" w:rsidP="008816F6">
            <w:pPr>
              <w:jc w:val="center"/>
              <w:rPr>
                <w:lang w:val="uk-UA"/>
              </w:rPr>
            </w:pPr>
            <w:r w:rsidRPr="008A5EAC">
              <w:rPr>
                <w:rFonts w:ascii="Times New Roman" w:hAnsi="Times New Roman"/>
                <w:lang w:val="uk-UA"/>
              </w:rPr>
              <w:t>ПР11</w:t>
            </w:r>
          </w:p>
        </w:tc>
      </w:tr>
      <w:tr w:rsidR="008A5EAC" w:rsidRPr="008A5EAC" w:rsidTr="008816F6">
        <w:tc>
          <w:tcPr>
            <w:tcW w:w="8364" w:type="dxa"/>
            <w:vAlign w:val="center"/>
          </w:tcPr>
          <w:p w:rsidR="006C5E9F" w:rsidRPr="008A5EAC" w:rsidRDefault="006C5E9F" w:rsidP="007119AB">
            <w:pPr>
              <w:jc w:val="both"/>
              <w:rPr>
                <w:rFonts w:ascii="Times New Roman" w:hAnsi="Times New Roman"/>
                <w:lang w:val="uk-UA"/>
              </w:rPr>
            </w:pPr>
            <w:r w:rsidRPr="008A5EAC">
              <w:rPr>
                <w:rFonts w:ascii="Times New Roman" w:hAnsi="Times New Roman"/>
                <w:lang w:val="uk-UA"/>
              </w:rPr>
              <w:t>Застосовувати навички продуктивного спілкування зі споживачами туристичних послуг</w:t>
            </w:r>
            <w:r w:rsidR="005B4B4E" w:rsidRPr="008A5EAC">
              <w:rPr>
                <w:rFonts w:ascii="Times New Roman" w:hAnsi="Times New Roman"/>
                <w:lang w:val="uk-UA"/>
              </w:rPr>
              <w:t xml:space="preserve"> у кожній області України</w:t>
            </w:r>
          </w:p>
        </w:tc>
        <w:tc>
          <w:tcPr>
            <w:tcW w:w="1559" w:type="dxa"/>
          </w:tcPr>
          <w:p w:rsidR="006C5E9F" w:rsidRPr="008A5EAC" w:rsidRDefault="006C5E9F" w:rsidP="008816F6">
            <w:pPr>
              <w:jc w:val="center"/>
              <w:rPr>
                <w:lang w:val="uk-UA"/>
              </w:rPr>
            </w:pPr>
            <w:r w:rsidRPr="008A5EAC">
              <w:rPr>
                <w:rFonts w:ascii="Times New Roman" w:hAnsi="Times New Roman"/>
                <w:lang w:val="uk-UA"/>
              </w:rPr>
              <w:t>ПР12</w:t>
            </w:r>
          </w:p>
        </w:tc>
      </w:tr>
      <w:tr w:rsidR="008A5EAC" w:rsidRPr="008A5EAC" w:rsidTr="008816F6">
        <w:tc>
          <w:tcPr>
            <w:tcW w:w="8364" w:type="dxa"/>
            <w:vAlign w:val="center"/>
          </w:tcPr>
          <w:p w:rsidR="006C5E9F" w:rsidRPr="008A5EAC" w:rsidRDefault="006C5E9F" w:rsidP="007119AB">
            <w:pPr>
              <w:spacing w:after="0" w:line="240" w:lineRule="auto"/>
              <w:jc w:val="both"/>
              <w:rPr>
                <w:rFonts w:ascii="Times New Roman" w:hAnsi="Times New Roman"/>
                <w:b/>
                <w:sz w:val="24"/>
                <w:szCs w:val="24"/>
                <w:lang w:val="uk-UA"/>
              </w:rPr>
            </w:pPr>
            <w:r w:rsidRPr="008A5EAC">
              <w:rPr>
                <w:rFonts w:ascii="Times New Roman" w:hAnsi="Times New Roman"/>
                <w:lang w:val="uk-UA"/>
              </w:rPr>
              <w:t>Встановлювати зв’язки з експертами туристичної та інших галузей</w:t>
            </w:r>
            <w:r w:rsidR="00AF66CF" w:rsidRPr="008A5EAC">
              <w:rPr>
                <w:rFonts w:ascii="Times New Roman" w:hAnsi="Times New Roman"/>
                <w:lang w:val="uk-UA"/>
              </w:rPr>
              <w:t xml:space="preserve"> у областях України</w:t>
            </w:r>
          </w:p>
        </w:tc>
        <w:tc>
          <w:tcPr>
            <w:tcW w:w="1559" w:type="dxa"/>
          </w:tcPr>
          <w:p w:rsidR="006C5E9F" w:rsidRPr="008A5EAC" w:rsidRDefault="006C5E9F" w:rsidP="008816F6">
            <w:pPr>
              <w:jc w:val="center"/>
              <w:rPr>
                <w:lang w:val="uk-UA"/>
              </w:rPr>
            </w:pPr>
            <w:r w:rsidRPr="008A5EAC">
              <w:rPr>
                <w:rFonts w:ascii="Times New Roman" w:hAnsi="Times New Roman"/>
                <w:lang w:val="uk-UA"/>
              </w:rPr>
              <w:t>ПР13</w:t>
            </w:r>
          </w:p>
        </w:tc>
      </w:tr>
      <w:tr w:rsidR="008A5EAC" w:rsidRPr="008A5EAC" w:rsidTr="008816F6">
        <w:tc>
          <w:tcPr>
            <w:tcW w:w="8364" w:type="dxa"/>
            <w:vAlign w:val="center"/>
          </w:tcPr>
          <w:p w:rsidR="006C5E9F" w:rsidRPr="008A5EAC" w:rsidRDefault="006C5E9F" w:rsidP="007119AB">
            <w:pPr>
              <w:spacing w:after="0" w:line="240" w:lineRule="auto"/>
              <w:jc w:val="both"/>
              <w:rPr>
                <w:rFonts w:ascii="Times New Roman" w:hAnsi="Times New Roman"/>
                <w:b/>
                <w:sz w:val="24"/>
                <w:szCs w:val="24"/>
                <w:lang w:val="uk-UA"/>
              </w:rPr>
            </w:pPr>
            <w:r w:rsidRPr="008A5EAC">
              <w:rPr>
                <w:rFonts w:ascii="Times New Roman" w:hAnsi="Times New Roman"/>
                <w:lang w:val="uk-UA"/>
              </w:rPr>
              <w:t>Проявляти повагу до індивідуального і культурного різноманіття</w:t>
            </w:r>
            <w:r w:rsidR="001108B6" w:rsidRPr="008A5EAC">
              <w:rPr>
                <w:rFonts w:ascii="Times New Roman" w:hAnsi="Times New Roman"/>
                <w:lang w:val="uk-UA"/>
              </w:rPr>
              <w:t xml:space="preserve"> в областях України, у яких</w:t>
            </w:r>
            <w:r w:rsidR="00046795" w:rsidRPr="008A5EAC">
              <w:rPr>
                <w:rFonts w:ascii="Times New Roman" w:hAnsi="Times New Roman"/>
                <w:lang w:val="uk-UA"/>
              </w:rPr>
              <w:t xml:space="preserve"> проживає близьк</w:t>
            </w:r>
            <w:r w:rsidR="001108B6" w:rsidRPr="008A5EAC">
              <w:rPr>
                <w:rFonts w:ascii="Times New Roman" w:hAnsi="Times New Roman"/>
                <w:lang w:val="uk-UA"/>
              </w:rPr>
              <w:t>о ста</w:t>
            </w:r>
            <w:r w:rsidR="00046795" w:rsidRPr="008A5EAC">
              <w:rPr>
                <w:rFonts w:ascii="Times New Roman" w:hAnsi="Times New Roman"/>
                <w:lang w:val="uk-UA"/>
              </w:rPr>
              <w:t xml:space="preserve"> етнічних меншин</w:t>
            </w:r>
          </w:p>
        </w:tc>
        <w:tc>
          <w:tcPr>
            <w:tcW w:w="1559" w:type="dxa"/>
          </w:tcPr>
          <w:p w:rsidR="006C5E9F" w:rsidRPr="008A5EAC" w:rsidRDefault="006C5E9F" w:rsidP="008816F6">
            <w:pPr>
              <w:jc w:val="center"/>
              <w:rPr>
                <w:lang w:val="uk-UA"/>
              </w:rPr>
            </w:pPr>
            <w:r w:rsidRPr="008A5EAC">
              <w:rPr>
                <w:rFonts w:ascii="Times New Roman" w:hAnsi="Times New Roman"/>
                <w:lang w:val="uk-UA"/>
              </w:rPr>
              <w:t>ПР14</w:t>
            </w:r>
          </w:p>
        </w:tc>
      </w:tr>
      <w:tr w:rsidR="008A5EAC" w:rsidRPr="008A5EAC" w:rsidTr="008816F6">
        <w:tc>
          <w:tcPr>
            <w:tcW w:w="8364" w:type="dxa"/>
            <w:vAlign w:val="center"/>
          </w:tcPr>
          <w:p w:rsidR="006C5E9F" w:rsidRPr="008A5EAC" w:rsidRDefault="006C5E9F" w:rsidP="007119AB">
            <w:pPr>
              <w:spacing w:after="0" w:line="240" w:lineRule="auto"/>
              <w:jc w:val="both"/>
              <w:rPr>
                <w:rFonts w:ascii="Times New Roman" w:hAnsi="Times New Roman"/>
                <w:b/>
                <w:sz w:val="24"/>
                <w:szCs w:val="24"/>
                <w:lang w:val="uk-UA"/>
              </w:rPr>
            </w:pPr>
            <w:r w:rsidRPr="008A5EAC">
              <w:rPr>
                <w:rFonts w:ascii="Times New Roman" w:hAnsi="Times New Roman"/>
                <w:lang w:val="uk-UA"/>
              </w:rPr>
              <w:t>Проявляти толерантність до альтернативних принципів та методів виконання професійних завдань</w:t>
            </w:r>
            <w:r w:rsidR="00102E8D" w:rsidRPr="008A5EAC">
              <w:rPr>
                <w:rFonts w:ascii="Times New Roman" w:hAnsi="Times New Roman"/>
                <w:lang w:val="uk-UA"/>
              </w:rPr>
              <w:t xml:space="preserve"> по розробці та обслуговуванні </w:t>
            </w:r>
            <w:r w:rsidR="001108B6" w:rsidRPr="008A5EAC">
              <w:rPr>
                <w:rFonts w:ascii="Times New Roman" w:hAnsi="Times New Roman"/>
                <w:lang w:val="uk-UA"/>
              </w:rPr>
              <w:t>туристичних маршрутів по областях України</w:t>
            </w:r>
          </w:p>
        </w:tc>
        <w:tc>
          <w:tcPr>
            <w:tcW w:w="1559" w:type="dxa"/>
          </w:tcPr>
          <w:p w:rsidR="006C5E9F" w:rsidRPr="008A5EAC" w:rsidRDefault="006C5E9F" w:rsidP="008816F6">
            <w:pPr>
              <w:jc w:val="center"/>
              <w:rPr>
                <w:lang w:val="uk-UA"/>
              </w:rPr>
            </w:pPr>
            <w:r w:rsidRPr="008A5EAC">
              <w:rPr>
                <w:rFonts w:ascii="Times New Roman" w:hAnsi="Times New Roman"/>
                <w:lang w:val="uk-UA"/>
              </w:rPr>
              <w:t>ПР15</w:t>
            </w:r>
          </w:p>
        </w:tc>
      </w:tr>
      <w:tr w:rsidR="008A5EAC" w:rsidRPr="008A5EAC" w:rsidTr="008816F6">
        <w:tc>
          <w:tcPr>
            <w:tcW w:w="8364" w:type="dxa"/>
            <w:vAlign w:val="center"/>
          </w:tcPr>
          <w:p w:rsidR="006C5E9F" w:rsidRPr="008A5EAC" w:rsidRDefault="006C5E9F" w:rsidP="007119AB">
            <w:pPr>
              <w:jc w:val="both"/>
              <w:rPr>
                <w:rFonts w:ascii="Times New Roman" w:hAnsi="Times New Roman"/>
                <w:lang w:val="uk-UA"/>
              </w:rPr>
            </w:pPr>
            <w:r w:rsidRPr="008A5EAC">
              <w:rPr>
                <w:rFonts w:ascii="Times New Roman" w:hAnsi="Times New Roman"/>
                <w:lang w:val="uk-UA"/>
              </w:rPr>
              <w:t xml:space="preserve">Діяти у відповідності з принципами соціальної відповідальності </w:t>
            </w:r>
            <w:r w:rsidR="00712EE9" w:rsidRPr="008A5EAC">
              <w:rPr>
                <w:rFonts w:ascii="Times New Roman" w:hAnsi="Times New Roman"/>
                <w:lang w:val="uk-UA"/>
              </w:rPr>
              <w:t xml:space="preserve">у контексті туристичних маршрутів </w:t>
            </w:r>
            <w:r w:rsidR="00192FDC" w:rsidRPr="008A5EAC">
              <w:rPr>
                <w:rFonts w:ascii="Times New Roman" w:hAnsi="Times New Roman"/>
                <w:lang w:val="uk-UA"/>
              </w:rPr>
              <w:t xml:space="preserve">по областях України </w:t>
            </w:r>
            <w:r w:rsidRPr="008A5EAC">
              <w:rPr>
                <w:rFonts w:ascii="Times New Roman" w:hAnsi="Times New Roman"/>
                <w:lang w:val="uk-UA"/>
              </w:rPr>
              <w:t>та громадянської свідомості</w:t>
            </w:r>
          </w:p>
        </w:tc>
        <w:tc>
          <w:tcPr>
            <w:tcW w:w="1559" w:type="dxa"/>
          </w:tcPr>
          <w:p w:rsidR="006C5E9F" w:rsidRPr="008A5EAC" w:rsidRDefault="006C5E9F" w:rsidP="008816F6">
            <w:pPr>
              <w:jc w:val="center"/>
              <w:rPr>
                <w:lang w:val="uk-UA"/>
              </w:rPr>
            </w:pPr>
            <w:r w:rsidRPr="008A5EAC">
              <w:rPr>
                <w:rFonts w:ascii="Times New Roman" w:hAnsi="Times New Roman"/>
                <w:lang w:val="uk-UA"/>
              </w:rPr>
              <w:t>ПР16</w:t>
            </w:r>
          </w:p>
        </w:tc>
      </w:tr>
      <w:tr w:rsidR="008A5EAC" w:rsidRPr="008A5EAC" w:rsidTr="008816F6">
        <w:tc>
          <w:tcPr>
            <w:tcW w:w="8364" w:type="dxa"/>
            <w:vAlign w:val="center"/>
          </w:tcPr>
          <w:p w:rsidR="006C5E9F" w:rsidRPr="008A5EAC" w:rsidRDefault="006C5E9F" w:rsidP="007119AB">
            <w:pPr>
              <w:spacing w:after="0" w:line="240" w:lineRule="auto"/>
              <w:jc w:val="both"/>
              <w:rPr>
                <w:rFonts w:ascii="Times New Roman" w:hAnsi="Times New Roman"/>
                <w:lang w:val="uk-UA"/>
              </w:rPr>
            </w:pPr>
            <w:r w:rsidRPr="008A5EAC">
              <w:rPr>
                <w:rFonts w:ascii="Times New Roman" w:hAnsi="Times New Roman"/>
                <w:lang w:val="uk-UA"/>
              </w:rPr>
              <w:t>Управляти своїм навчанням з метою самореалізації в професійній туристичній сфері</w:t>
            </w:r>
            <w:r w:rsidR="00993E04" w:rsidRPr="008A5EAC">
              <w:rPr>
                <w:rFonts w:ascii="Times New Roman" w:hAnsi="Times New Roman"/>
                <w:lang w:val="uk-UA"/>
              </w:rPr>
              <w:t xml:space="preserve">, отримуючи необхідні теоретичні знання та практичні навики роботи щодо розробки </w:t>
            </w:r>
            <w:r w:rsidR="00993E04" w:rsidRPr="008A5EAC">
              <w:rPr>
                <w:rFonts w:ascii="Times New Roman" w:hAnsi="Times New Roman"/>
                <w:lang w:val="uk-UA"/>
              </w:rPr>
              <w:lastRenderedPageBreak/>
              <w:t>та реалізації турис</w:t>
            </w:r>
            <w:r w:rsidR="00192FDC" w:rsidRPr="008A5EAC">
              <w:rPr>
                <w:rFonts w:ascii="Times New Roman" w:hAnsi="Times New Roman"/>
                <w:lang w:val="uk-UA"/>
              </w:rPr>
              <w:t>тичних маршрутів по областях України</w:t>
            </w:r>
          </w:p>
        </w:tc>
        <w:tc>
          <w:tcPr>
            <w:tcW w:w="1559" w:type="dxa"/>
          </w:tcPr>
          <w:p w:rsidR="006C5E9F" w:rsidRPr="008A5EAC" w:rsidRDefault="006C5E9F" w:rsidP="008816F6">
            <w:pPr>
              <w:jc w:val="center"/>
              <w:rPr>
                <w:lang w:val="uk-UA"/>
              </w:rPr>
            </w:pPr>
            <w:r w:rsidRPr="008A5EAC">
              <w:rPr>
                <w:rFonts w:ascii="Times New Roman" w:hAnsi="Times New Roman"/>
                <w:lang w:val="uk-UA"/>
              </w:rPr>
              <w:lastRenderedPageBreak/>
              <w:t>ПР17</w:t>
            </w:r>
          </w:p>
        </w:tc>
      </w:tr>
      <w:tr w:rsidR="008A5EAC" w:rsidRPr="008A5EAC" w:rsidTr="008816F6">
        <w:tc>
          <w:tcPr>
            <w:tcW w:w="8364" w:type="dxa"/>
            <w:vAlign w:val="center"/>
          </w:tcPr>
          <w:p w:rsidR="006C5E9F" w:rsidRPr="008A5EAC" w:rsidRDefault="006C5E9F" w:rsidP="007119AB">
            <w:pPr>
              <w:spacing w:after="0" w:line="240" w:lineRule="auto"/>
              <w:jc w:val="both"/>
              <w:rPr>
                <w:rFonts w:ascii="Times New Roman" w:hAnsi="Times New Roman"/>
                <w:lang w:val="uk-UA"/>
              </w:rPr>
            </w:pPr>
            <w:r w:rsidRPr="008A5EAC">
              <w:rPr>
                <w:rFonts w:ascii="Times New Roman" w:hAnsi="Times New Roman"/>
                <w:lang w:val="uk-UA"/>
              </w:rPr>
              <w:lastRenderedPageBreak/>
              <w:t xml:space="preserve">Адекватно оцінювати свої знання </w:t>
            </w:r>
            <w:r w:rsidR="00EB0BAE" w:rsidRPr="008A5EAC">
              <w:rPr>
                <w:rFonts w:ascii="Times New Roman" w:hAnsi="Times New Roman"/>
                <w:lang w:val="uk-UA"/>
              </w:rPr>
              <w:t xml:space="preserve">по розробці та реалізації </w:t>
            </w:r>
            <w:r w:rsidR="00620042" w:rsidRPr="008A5EAC">
              <w:rPr>
                <w:rFonts w:ascii="Times New Roman" w:hAnsi="Times New Roman"/>
                <w:lang w:val="uk-UA"/>
              </w:rPr>
              <w:t>туристичних маршрутів по областях України</w:t>
            </w:r>
            <w:r w:rsidR="00EB0BAE" w:rsidRPr="008A5EAC">
              <w:rPr>
                <w:rFonts w:ascii="Times New Roman" w:hAnsi="Times New Roman"/>
                <w:lang w:val="uk-UA"/>
              </w:rPr>
              <w:t xml:space="preserve"> </w:t>
            </w:r>
            <w:r w:rsidRPr="008A5EAC">
              <w:rPr>
                <w:rFonts w:ascii="Times New Roman" w:hAnsi="Times New Roman"/>
                <w:lang w:val="uk-UA"/>
              </w:rPr>
              <w:t>і застосо</w:t>
            </w:r>
            <w:r w:rsidR="00EB0BAE" w:rsidRPr="008A5EAC">
              <w:rPr>
                <w:rFonts w:ascii="Times New Roman" w:hAnsi="Times New Roman"/>
                <w:lang w:val="uk-UA"/>
              </w:rPr>
              <w:t xml:space="preserve">вувати їх в різних професійних </w:t>
            </w:r>
            <w:r w:rsidRPr="008A5EAC">
              <w:rPr>
                <w:rFonts w:ascii="Times New Roman" w:hAnsi="Times New Roman"/>
                <w:lang w:val="uk-UA"/>
              </w:rPr>
              <w:t>ситуаціях</w:t>
            </w:r>
          </w:p>
        </w:tc>
        <w:tc>
          <w:tcPr>
            <w:tcW w:w="1559" w:type="dxa"/>
          </w:tcPr>
          <w:p w:rsidR="006C5E9F" w:rsidRPr="008A5EAC" w:rsidRDefault="006C5E9F" w:rsidP="008816F6">
            <w:pPr>
              <w:jc w:val="center"/>
              <w:rPr>
                <w:lang w:val="uk-UA"/>
              </w:rPr>
            </w:pPr>
            <w:r w:rsidRPr="008A5EAC">
              <w:rPr>
                <w:rFonts w:ascii="Times New Roman" w:hAnsi="Times New Roman"/>
                <w:lang w:val="uk-UA"/>
              </w:rPr>
              <w:t>ПР18</w:t>
            </w:r>
          </w:p>
        </w:tc>
      </w:tr>
      <w:tr w:rsidR="008A5EAC" w:rsidRPr="008A5EAC" w:rsidTr="008816F6">
        <w:tc>
          <w:tcPr>
            <w:tcW w:w="8364" w:type="dxa"/>
            <w:vAlign w:val="center"/>
          </w:tcPr>
          <w:p w:rsidR="006C5E9F" w:rsidRPr="008A5EAC" w:rsidRDefault="006C5E9F" w:rsidP="007119AB">
            <w:pPr>
              <w:spacing w:after="0" w:line="240" w:lineRule="auto"/>
              <w:jc w:val="both"/>
              <w:rPr>
                <w:rFonts w:ascii="Times New Roman" w:hAnsi="Times New Roman"/>
                <w:lang w:val="uk-UA"/>
              </w:rPr>
            </w:pPr>
            <w:r w:rsidRPr="008A5EAC">
              <w:rPr>
                <w:rFonts w:ascii="Times New Roman" w:hAnsi="Times New Roman"/>
                <w:lang w:val="uk-UA"/>
              </w:rPr>
              <w:t>Аргументовано відстоювати свої погляди у розв’язанні професійних завдань</w:t>
            </w:r>
            <w:r w:rsidR="00EB0BAE" w:rsidRPr="008A5EAC">
              <w:rPr>
                <w:rFonts w:ascii="Times New Roman" w:hAnsi="Times New Roman"/>
                <w:lang w:val="uk-UA"/>
              </w:rPr>
              <w:t xml:space="preserve"> щодо технологі</w:t>
            </w:r>
            <w:r w:rsidR="00620042" w:rsidRPr="008A5EAC">
              <w:rPr>
                <w:rFonts w:ascii="Times New Roman" w:hAnsi="Times New Roman"/>
                <w:lang w:val="uk-UA"/>
              </w:rPr>
              <w:t>ї</w:t>
            </w:r>
            <w:r w:rsidR="00EB0BAE" w:rsidRPr="008A5EAC">
              <w:rPr>
                <w:rFonts w:ascii="Times New Roman" w:hAnsi="Times New Roman"/>
                <w:lang w:val="uk-UA"/>
              </w:rPr>
              <w:t xml:space="preserve"> та організації </w:t>
            </w:r>
            <w:r w:rsidR="00620042" w:rsidRPr="008A5EAC">
              <w:rPr>
                <w:rFonts w:ascii="Times New Roman" w:hAnsi="Times New Roman"/>
                <w:lang w:val="uk-UA"/>
              </w:rPr>
              <w:t>туристичних маршрутів по областях України</w:t>
            </w:r>
          </w:p>
        </w:tc>
        <w:tc>
          <w:tcPr>
            <w:tcW w:w="1559" w:type="dxa"/>
          </w:tcPr>
          <w:p w:rsidR="006C5E9F" w:rsidRPr="008A5EAC" w:rsidRDefault="006C5E9F" w:rsidP="008816F6">
            <w:pPr>
              <w:jc w:val="center"/>
              <w:rPr>
                <w:lang w:val="uk-UA"/>
              </w:rPr>
            </w:pPr>
            <w:r w:rsidRPr="008A5EAC">
              <w:rPr>
                <w:rFonts w:ascii="Times New Roman" w:hAnsi="Times New Roman"/>
                <w:lang w:val="uk-UA"/>
              </w:rPr>
              <w:t>ПР19</w:t>
            </w:r>
          </w:p>
        </w:tc>
      </w:tr>
      <w:tr w:rsidR="008A5EAC" w:rsidRPr="008A5EAC" w:rsidTr="008816F6">
        <w:tc>
          <w:tcPr>
            <w:tcW w:w="8364" w:type="dxa"/>
            <w:vAlign w:val="center"/>
          </w:tcPr>
          <w:p w:rsidR="006C5E9F" w:rsidRPr="008A5EAC" w:rsidRDefault="006C5E9F" w:rsidP="007119AB">
            <w:pPr>
              <w:spacing w:after="0" w:line="240" w:lineRule="auto"/>
              <w:jc w:val="both"/>
              <w:rPr>
                <w:rFonts w:ascii="Times New Roman" w:hAnsi="Times New Roman"/>
                <w:lang w:val="uk-UA"/>
              </w:rPr>
            </w:pPr>
            <w:r w:rsidRPr="008A5EAC">
              <w:rPr>
                <w:rFonts w:ascii="Times New Roman" w:hAnsi="Times New Roman"/>
                <w:lang w:val="uk-UA"/>
              </w:rPr>
              <w:t xml:space="preserve">Виявляти проблемні ситуації </w:t>
            </w:r>
            <w:r w:rsidR="00E33E53" w:rsidRPr="008A5EAC">
              <w:rPr>
                <w:rFonts w:ascii="Times New Roman" w:hAnsi="Times New Roman"/>
                <w:lang w:val="uk-UA"/>
              </w:rPr>
              <w:t xml:space="preserve">щодо розробки та реалізації туристичних маршрутів </w:t>
            </w:r>
            <w:r w:rsidR="00620042" w:rsidRPr="008A5EAC">
              <w:rPr>
                <w:rFonts w:ascii="Times New Roman" w:hAnsi="Times New Roman"/>
                <w:lang w:val="uk-UA"/>
              </w:rPr>
              <w:t xml:space="preserve">по областях України </w:t>
            </w:r>
            <w:r w:rsidRPr="008A5EAC">
              <w:rPr>
                <w:rFonts w:ascii="Times New Roman" w:hAnsi="Times New Roman"/>
                <w:lang w:val="uk-UA"/>
              </w:rPr>
              <w:t>і пропонувати шляхи їх розв’язання</w:t>
            </w:r>
          </w:p>
        </w:tc>
        <w:tc>
          <w:tcPr>
            <w:tcW w:w="1559" w:type="dxa"/>
          </w:tcPr>
          <w:p w:rsidR="006C5E9F" w:rsidRPr="008A5EAC" w:rsidRDefault="006C5E9F" w:rsidP="008816F6">
            <w:pPr>
              <w:jc w:val="center"/>
              <w:rPr>
                <w:lang w:val="uk-UA"/>
              </w:rPr>
            </w:pPr>
            <w:r w:rsidRPr="008A5EAC">
              <w:rPr>
                <w:rFonts w:ascii="Times New Roman" w:hAnsi="Times New Roman"/>
                <w:lang w:val="uk-UA"/>
              </w:rPr>
              <w:t>ПР20</w:t>
            </w:r>
          </w:p>
        </w:tc>
      </w:tr>
      <w:tr w:rsidR="008A5EAC" w:rsidRPr="008A5EAC" w:rsidTr="008816F6">
        <w:tc>
          <w:tcPr>
            <w:tcW w:w="8364" w:type="dxa"/>
            <w:vAlign w:val="center"/>
          </w:tcPr>
          <w:p w:rsidR="006C5E9F" w:rsidRPr="008A5EAC" w:rsidRDefault="006C5E9F" w:rsidP="007119AB">
            <w:pPr>
              <w:spacing w:after="0" w:line="240" w:lineRule="auto"/>
              <w:jc w:val="both"/>
              <w:rPr>
                <w:rFonts w:ascii="Times New Roman" w:hAnsi="Times New Roman"/>
                <w:lang w:val="uk-UA"/>
              </w:rPr>
            </w:pPr>
            <w:r w:rsidRPr="008A5EAC">
              <w:rPr>
                <w:rFonts w:ascii="Times New Roman" w:hAnsi="Times New Roman"/>
                <w:lang w:val="uk-UA"/>
              </w:rPr>
              <w:t>Приймати обґрунтовані рішення та нести відповідальність за результати своєї професійної діяльності</w:t>
            </w:r>
            <w:r w:rsidR="00BF0C4B" w:rsidRPr="008A5EAC">
              <w:rPr>
                <w:rFonts w:ascii="Times New Roman" w:hAnsi="Times New Roman"/>
                <w:lang w:val="uk-UA"/>
              </w:rPr>
              <w:t xml:space="preserve"> в організації туристичних маршрутів </w:t>
            </w:r>
            <w:r w:rsidR="006A2198" w:rsidRPr="008A5EAC">
              <w:rPr>
                <w:rFonts w:ascii="Times New Roman" w:hAnsi="Times New Roman"/>
                <w:lang w:val="uk-UA"/>
              </w:rPr>
              <w:t>по областях України</w:t>
            </w:r>
          </w:p>
        </w:tc>
        <w:tc>
          <w:tcPr>
            <w:tcW w:w="1559" w:type="dxa"/>
          </w:tcPr>
          <w:p w:rsidR="006C5E9F" w:rsidRPr="008A5EAC" w:rsidRDefault="006C5E9F" w:rsidP="008816F6">
            <w:pPr>
              <w:jc w:val="center"/>
              <w:rPr>
                <w:lang w:val="uk-UA"/>
              </w:rPr>
            </w:pPr>
            <w:r w:rsidRPr="008A5EAC">
              <w:rPr>
                <w:rFonts w:ascii="Times New Roman" w:hAnsi="Times New Roman"/>
                <w:lang w:val="uk-UA"/>
              </w:rPr>
              <w:t>ПР21</w:t>
            </w:r>
          </w:p>
        </w:tc>
      </w:tr>
      <w:tr w:rsidR="006C5E9F" w:rsidRPr="008A5EAC" w:rsidTr="008816F6">
        <w:tc>
          <w:tcPr>
            <w:tcW w:w="8364" w:type="dxa"/>
          </w:tcPr>
          <w:p w:rsidR="006C5E9F" w:rsidRPr="008A5EAC" w:rsidRDefault="006C5E9F" w:rsidP="007119AB">
            <w:pPr>
              <w:jc w:val="both"/>
              <w:rPr>
                <w:rFonts w:ascii="Times New Roman" w:hAnsi="Times New Roman"/>
                <w:lang w:val="uk-UA"/>
              </w:rPr>
            </w:pPr>
            <w:r w:rsidRPr="008A5EAC">
              <w:rPr>
                <w:rFonts w:ascii="Times New Roman" w:hAnsi="Times New Roman"/>
                <w:lang w:val="uk-UA"/>
              </w:rPr>
              <w:t>Професійно виконувати завдання в невизначених та екстремальних ситуаціях</w:t>
            </w:r>
            <w:r w:rsidR="008F5AD4" w:rsidRPr="008A5EAC">
              <w:rPr>
                <w:rFonts w:ascii="Times New Roman" w:hAnsi="Times New Roman"/>
                <w:lang w:val="uk-UA"/>
              </w:rPr>
              <w:t xml:space="preserve">, особливо при екстремальних маршрутах </w:t>
            </w:r>
            <w:r w:rsidR="009B7DB3" w:rsidRPr="008A5EAC">
              <w:rPr>
                <w:rFonts w:ascii="Times New Roman" w:hAnsi="Times New Roman"/>
                <w:lang w:val="uk-UA"/>
              </w:rPr>
              <w:t>по областях України</w:t>
            </w:r>
          </w:p>
        </w:tc>
        <w:tc>
          <w:tcPr>
            <w:tcW w:w="1559" w:type="dxa"/>
          </w:tcPr>
          <w:p w:rsidR="006C5E9F" w:rsidRPr="008A5EAC" w:rsidRDefault="006C5E9F" w:rsidP="008816F6">
            <w:pPr>
              <w:jc w:val="center"/>
              <w:rPr>
                <w:lang w:val="uk-UA"/>
              </w:rPr>
            </w:pPr>
            <w:r w:rsidRPr="008A5EAC">
              <w:rPr>
                <w:rFonts w:ascii="Times New Roman" w:hAnsi="Times New Roman"/>
                <w:lang w:val="uk-UA"/>
              </w:rPr>
              <w:t>ПР22</w:t>
            </w:r>
          </w:p>
        </w:tc>
      </w:tr>
    </w:tbl>
    <w:p w:rsidR="006C5E9F" w:rsidRPr="008A5EAC" w:rsidRDefault="006C5E9F" w:rsidP="0040271C">
      <w:pPr>
        <w:spacing w:after="0" w:line="240" w:lineRule="auto"/>
        <w:ind w:firstLine="567"/>
        <w:jc w:val="both"/>
        <w:rPr>
          <w:rFonts w:ascii="Times New Roman" w:hAnsi="Times New Roman"/>
          <w:sz w:val="24"/>
          <w:szCs w:val="24"/>
          <w:lang w:val="uk-UA"/>
        </w:rPr>
      </w:pPr>
    </w:p>
    <w:p w:rsidR="001B37E7" w:rsidRPr="008A5EAC" w:rsidRDefault="001B37E7" w:rsidP="004E3CCC">
      <w:pPr>
        <w:spacing w:after="0" w:line="240" w:lineRule="auto"/>
        <w:jc w:val="center"/>
        <w:rPr>
          <w:rFonts w:ascii="Times New Roman" w:hAnsi="Times New Roman"/>
          <w:b/>
          <w:sz w:val="24"/>
          <w:szCs w:val="24"/>
          <w:lang w:val="uk-UA"/>
        </w:rPr>
      </w:pPr>
    </w:p>
    <w:p w:rsidR="00D5164A" w:rsidRPr="008A5EAC" w:rsidRDefault="00D5164A" w:rsidP="00D5164A">
      <w:pPr>
        <w:pStyle w:val="a7"/>
        <w:spacing w:after="0" w:line="240" w:lineRule="auto"/>
        <w:ind w:left="851" w:hanging="851"/>
        <w:jc w:val="center"/>
        <w:rPr>
          <w:rFonts w:ascii="Times New Roman" w:hAnsi="Times New Roman"/>
          <w:b/>
          <w:bCs/>
          <w:sz w:val="24"/>
          <w:szCs w:val="24"/>
          <w:lang w:val="uk-UA"/>
        </w:rPr>
      </w:pPr>
      <w:r w:rsidRPr="008A5EAC">
        <w:rPr>
          <w:rFonts w:ascii="Times New Roman" w:hAnsi="Times New Roman"/>
          <w:b/>
          <w:sz w:val="24"/>
          <w:szCs w:val="24"/>
          <w:lang w:val="uk-UA"/>
        </w:rPr>
        <w:t>5</w:t>
      </w:r>
      <w:r w:rsidR="004A67BC" w:rsidRPr="008A5EAC">
        <w:rPr>
          <w:rFonts w:ascii="Times New Roman" w:hAnsi="Times New Roman"/>
          <w:b/>
          <w:sz w:val="24"/>
          <w:szCs w:val="24"/>
          <w:lang w:val="uk-UA"/>
        </w:rPr>
        <w:t xml:space="preserve">. </w:t>
      </w:r>
      <w:r w:rsidRPr="008A5EAC">
        <w:rPr>
          <w:rFonts w:ascii="Times New Roman" w:hAnsi="Times New Roman"/>
          <w:b/>
          <w:sz w:val="24"/>
          <w:szCs w:val="24"/>
          <w:lang w:val="uk-UA"/>
        </w:rPr>
        <w:t xml:space="preserve">ЗАСОБИ ДІАГНОСТИКИ ТА </w:t>
      </w:r>
      <w:r w:rsidRPr="008A5EAC">
        <w:rPr>
          <w:rFonts w:ascii="Times New Roman" w:hAnsi="Times New Roman"/>
          <w:b/>
          <w:bCs/>
          <w:sz w:val="24"/>
          <w:szCs w:val="24"/>
          <w:lang w:val="uk-UA"/>
        </w:rPr>
        <w:t xml:space="preserve">КРИТЕРІЇ ОЦІНЮВАННЯ </w:t>
      </w:r>
    </w:p>
    <w:p w:rsidR="00D5164A" w:rsidRPr="008A5EAC" w:rsidRDefault="00D5164A" w:rsidP="00D5164A">
      <w:pPr>
        <w:pStyle w:val="a7"/>
        <w:spacing w:after="0" w:line="240" w:lineRule="auto"/>
        <w:ind w:left="851" w:hanging="851"/>
        <w:jc w:val="center"/>
        <w:rPr>
          <w:rFonts w:ascii="Times New Roman" w:hAnsi="Times New Roman"/>
          <w:b/>
          <w:sz w:val="24"/>
          <w:szCs w:val="24"/>
          <w:lang w:val="uk-UA"/>
        </w:rPr>
      </w:pPr>
      <w:r w:rsidRPr="008A5EAC">
        <w:rPr>
          <w:rFonts w:ascii="Times New Roman" w:hAnsi="Times New Roman"/>
          <w:b/>
          <w:sz w:val="24"/>
          <w:szCs w:val="24"/>
          <w:lang w:val="uk-UA"/>
        </w:rPr>
        <w:t>РЕЗУЛЬТАТІВ НАВЧАННЯ</w:t>
      </w:r>
    </w:p>
    <w:p w:rsidR="00D5164A" w:rsidRPr="008A5EAC" w:rsidRDefault="00D5164A" w:rsidP="00D5164A">
      <w:pPr>
        <w:pStyle w:val="a7"/>
        <w:spacing w:after="0" w:line="240" w:lineRule="auto"/>
        <w:ind w:left="851"/>
        <w:jc w:val="center"/>
        <w:rPr>
          <w:rFonts w:ascii="Times New Roman" w:hAnsi="Times New Roman"/>
          <w:b/>
          <w:sz w:val="24"/>
          <w:szCs w:val="24"/>
          <w:lang w:val="uk-UA"/>
        </w:rPr>
      </w:pPr>
    </w:p>
    <w:p w:rsidR="00D5164A" w:rsidRPr="008A5EAC" w:rsidRDefault="00D5164A" w:rsidP="00D5164A">
      <w:pPr>
        <w:pStyle w:val="a7"/>
        <w:spacing w:after="0" w:line="240" w:lineRule="auto"/>
        <w:ind w:left="0"/>
        <w:jc w:val="center"/>
        <w:rPr>
          <w:rFonts w:ascii="Times New Roman" w:hAnsi="Times New Roman"/>
          <w:b/>
          <w:sz w:val="24"/>
          <w:szCs w:val="24"/>
          <w:lang w:val="uk-UA"/>
        </w:rPr>
      </w:pPr>
      <w:r w:rsidRPr="008A5EAC">
        <w:rPr>
          <w:rFonts w:ascii="Times New Roman" w:hAnsi="Times New Roman"/>
          <w:b/>
          <w:sz w:val="24"/>
          <w:szCs w:val="24"/>
          <w:lang w:val="uk-UA"/>
        </w:rPr>
        <w:t>Засоби оцінювання та методи демонстрування результатів навчання</w:t>
      </w:r>
    </w:p>
    <w:p w:rsidR="00D5164A" w:rsidRPr="008A5EAC" w:rsidRDefault="00D5164A" w:rsidP="00D5164A">
      <w:pPr>
        <w:pStyle w:val="a7"/>
        <w:spacing w:after="0" w:line="240" w:lineRule="auto"/>
        <w:ind w:left="0"/>
        <w:jc w:val="center"/>
        <w:rPr>
          <w:rFonts w:ascii="Times New Roman" w:hAnsi="Times New Roman"/>
          <w:b/>
          <w:sz w:val="24"/>
          <w:szCs w:val="24"/>
          <w:lang w:val="uk-UA"/>
        </w:rPr>
      </w:pPr>
    </w:p>
    <w:p w:rsidR="00F64B2A" w:rsidRPr="008A5EAC" w:rsidRDefault="00F64B2A" w:rsidP="00356C1C">
      <w:pPr>
        <w:spacing w:after="0" w:line="240" w:lineRule="auto"/>
        <w:ind w:firstLine="567"/>
        <w:jc w:val="both"/>
        <w:rPr>
          <w:rFonts w:ascii="Times New Roman" w:hAnsi="Times New Roman"/>
          <w:sz w:val="24"/>
          <w:szCs w:val="24"/>
          <w:lang w:val="uk-UA"/>
        </w:rPr>
      </w:pPr>
      <w:r w:rsidRPr="008A5EAC">
        <w:rPr>
          <w:rFonts w:ascii="Times New Roman" w:hAnsi="Times New Roman"/>
          <w:sz w:val="24"/>
          <w:szCs w:val="24"/>
          <w:lang w:val="uk-UA"/>
        </w:rPr>
        <w:t>Протягом 3-го семестру студенти 2-го курсу вивчають два модулі з навчальної дисципліни «Туристичне краєзнавство». Після виконання кожного змістового модуля здійснюється поточний контроль у вигляді модульної письмової роботи (комбіновані завдання</w:t>
      </w:r>
      <w:r w:rsidR="00356C1C" w:rsidRPr="008A5EAC">
        <w:rPr>
          <w:rFonts w:ascii="Times New Roman" w:hAnsi="Times New Roman"/>
          <w:sz w:val="24"/>
          <w:szCs w:val="24"/>
          <w:lang w:val="uk-UA"/>
        </w:rPr>
        <w:t xml:space="preserve"> різного рівня складності</w:t>
      </w:r>
      <w:r w:rsidRPr="008A5EAC">
        <w:rPr>
          <w:rFonts w:ascii="Times New Roman" w:hAnsi="Times New Roman"/>
          <w:sz w:val="24"/>
          <w:szCs w:val="24"/>
          <w:lang w:val="uk-UA"/>
        </w:rPr>
        <w:t xml:space="preserve">). </w:t>
      </w:r>
    </w:p>
    <w:p w:rsidR="00F64B2A" w:rsidRPr="008A5EAC" w:rsidRDefault="00F64B2A" w:rsidP="00356C1C">
      <w:pPr>
        <w:spacing w:after="0" w:line="240" w:lineRule="auto"/>
        <w:ind w:firstLine="567"/>
        <w:jc w:val="both"/>
        <w:rPr>
          <w:rFonts w:ascii="Times New Roman" w:hAnsi="Times New Roman"/>
          <w:sz w:val="24"/>
          <w:szCs w:val="24"/>
          <w:lang w:val="uk-UA"/>
        </w:rPr>
      </w:pPr>
      <w:r w:rsidRPr="008A5EAC">
        <w:rPr>
          <w:rFonts w:ascii="Times New Roman" w:hAnsi="Times New Roman"/>
          <w:sz w:val="24"/>
          <w:szCs w:val="24"/>
          <w:lang w:val="uk-UA"/>
        </w:rPr>
        <w:t xml:space="preserve">Оцінювання навчальних досягнень та практичних навичок студентів здійснюються за 100-бальною системою за кожний модуль. Загальна кількість балів за семестр з навчальної дисципліни складається із середнього арифметичного балу за два модулі. </w:t>
      </w:r>
    </w:p>
    <w:p w:rsidR="00F64B2A" w:rsidRPr="008A5EAC" w:rsidRDefault="00F64B2A" w:rsidP="00356C1C">
      <w:pPr>
        <w:spacing w:after="0" w:line="240" w:lineRule="auto"/>
        <w:ind w:firstLine="567"/>
        <w:jc w:val="both"/>
        <w:rPr>
          <w:rFonts w:ascii="Times New Roman" w:hAnsi="Times New Roman"/>
          <w:sz w:val="24"/>
          <w:szCs w:val="24"/>
          <w:lang w:val="uk-UA"/>
        </w:rPr>
      </w:pPr>
      <w:r w:rsidRPr="008A5EAC">
        <w:rPr>
          <w:rFonts w:ascii="Times New Roman" w:hAnsi="Times New Roman"/>
          <w:sz w:val="24"/>
          <w:szCs w:val="24"/>
          <w:lang w:val="uk-UA"/>
        </w:rPr>
        <w:t>Поточне оцінювання</w:t>
      </w:r>
      <w:r w:rsidRPr="008A5EAC">
        <w:rPr>
          <w:rFonts w:ascii="Times New Roman" w:hAnsi="Times New Roman"/>
          <w:b/>
          <w:i/>
          <w:sz w:val="24"/>
          <w:szCs w:val="24"/>
          <w:lang w:val="uk-UA"/>
        </w:rPr>
        <w:t xml:space="preserve"> </w:t>
      </w:r>
      <w:r w:rsidRPr="008A5EAC">
        <w:rPr>
          <w:rFonts w:ascii="Times New Roman" w:hAnsi="Times New Roman"/>
          <w:sz w:val="24"/>
          <w:szCs w:val="24"/>
          <w:lang w:val="uk-UA"/>
        </w:rPr>
        <w:t xml:space="preserve">знань, умінь та практичних навичок студентів з навчальної дисципліни «Туристичне краєзнавство» здійснюється за трьома складовими: </w:t>
      </w:r>
    </w:p>
    <w:p w:rsidR="00F64B2A" w:rsidRPr="008A5EAC" w:rsidRDefault="00F64B2A" w:rsidP="00356C1C">
      <w:pPr>
        <w:spacing w:after="0" w:line="240" w:lineRule="auto"/>
        <w:ind w:firstLine="567"/>
        <w:jc w:val="both"/>
        <w:rPr>
          <w:rFonts w:ascii="Times New Roman" w:hAnsi="Times New Roman"/>
          <w:sz w:val="24"/>
          <w:szCs w:val="24"/>
          <w:lang w:val="uk-UA"/>
        </w:rPr>
      </w:pPr>
      <w:r w:rsidRPr="008A5EAC">
        <w:rPr>
          <w:rFonts w:ascii="Times New Roman" w:hAnsi="Times New Roman"/>
          <w:sz w:val="24"/>
          <w:szCs w:val="24"/>
          <w:lang w:val="uk-UA"/>
        </w:rPr>
        <w:t>- контроль за виконання модульних завдань (письмові контрольні роботи);</w:t>
      </w:r>
    </w:p>
    <w:p w:rsidR="00F64B2A" w:rsidRPr="008A5EAC" w:rsidRDefault="00F64B2A" w:rsidP="00356C1C">
      <w:pPr>
        <w:spacing w:after="0" w:line="240" w:lineRule="auto"/>
        <w:ind w:firstLine="567"/>
        <w:jc w:val="both"/>
        <w:rPr>
          <w:rFonts w:ascii="Times New Roman" w:hAnsi="Times New Roman"/>
          <w:sz w:val="24"/>
          <w:szCs w:val="24"/>
          <w:lang w:val="uk-UA"/>
        </w:rPr>
      </w:pPr>
      <w:r w:rsidRPr="008A5EAC">
        <w:rPr>
          <w:rFonts w:ascii="Times New Roman" w:hAnsi="Times New Roman"/>
          <w:sz w:val="24"/>
          <w:szCs w:val="24"/>
          <w:lang w:val="uk-UA"/>
        </w:rPr>
        <w:t>- контроль систематичності та активності роботи студента протягом семестру;</w:t>
      </w:r>
    </w:p>
    <w:p w:rsidR="00F64B2A" w:rsidRPr="008A5EAC" w:rsidRDefault="00F64B2A" w:rsidP="00356C1C">
      <w:pPr>
        <w:spacing w:after="0" w:line="240" w:lineRule="auto"/>
        <w:ind w:firstLine="567"/>
        <w:jc w:val="both"/>
        <w:rPr>
          <w:rFonts w:ascii="Times New Roman" w:hAnsi="Times New Roman"/>
          <w:sz w:val="24"/>
          <w:szCs w:val="24"/>
          <w:lang w:val="uk-UA"/>
        </w:rPr>
      </w:pPr>
      <w:r w:rsidRPr="008A5EAC">
        <w:rPr>
          <w:rFonts w:ascii="Times New Roman" w:hAnsi="Times New Roman"/>
          <w:sz w:val="24"/>
          <w:szCs w:val="24"/>
          <w:lang w:val="uk-UA"/>
        </w:rPr>
        <w:t>- контроль самостійної роботи.</w:t>
      </w:r>
    </w:p>
    <w:p w:rsidR="00F64B2A" w:rsidRPr="008A5EAC" w:rsidRDefault="00F64B2A" w:rsidP="00356C1C">
      <w:pPr>
        <w:spacing w:after="0" w:line="240" w:lineRule="auto"/>
        <w:ind w:firstLine="567"/>
        <w:jc w:val="both"/>
        <w:rPr>
          <w:rFonts w:ascii="Times New Roman" w:hAnsi="Times New Roman"/>
          <w:sz w:val="24"/>
          <w:szCs w:val="24"/>
          <w:lang w:val="uk-UA"/>
        </w:rPr>
      </w:pPr>
      <w:r w:rsidRPr="008A5EAC">
        <w:rPr>
          <w:rFonts w:ascii="Times New Roman" w:hAnsi="Times New Roman"/>
          <w:sz w:val="24"/>
          <w:szCs w:val="24"/>
          <w:lang w:val="uk-UA"/>
        </w:rPr>
        <w:t xml:space="preserve">Оцінювання модульних завдань. Після виконання програми змістового модуля у визначений викладачем та деканатом факультету туризму та міжнародних комунікацій </w:t>
      </w:r>
      <w:r w:rsidR="00356C1C" w:rsidRPr="008A5EAC">
        <w:rPr>
          <w:rFonts w:ascii="Times New Roman" w:hAnsi="Times New Roman"/>
          <w:sz w:val="24"/>
          <w:szCs w:val="24"/>
          <w:lang w:val="uk-UA"/>
        </w:rPr>
        <w:t xml:space="preserve">ДВНЗ «Ужгородський національний університет» </w:t>
      </w:r>
      <w:r w:rsidRPr="008A5EAC">
        <w:rPr>
          <w:rFonts w:ascii="Times New Roman" w:hAnsi="Times New Roman"/>
          <w:sz w:val="24"/>
          <w:szCs w:val="24"/>
          <w:lang w:val="uk-UA"/>
        </w:rPr>
        <w:t>термін здійснюється поточний модульний конт</w:t>
      </w:r>
      <w:r w:rsidR="00356C1C" w:rsidRPr="008A5EAC">
        <w:rPr>
          <w:rFonts w:ascii="Times New Roman" w:hAnsi="Times New Roman"/>
          <w:sz w:val="24"/>
          <w:szCs w:val="24"/>
          <w:lang w:val="uk-UA"/>
        </w:rPr>
        <w:t>роль у вигляді письмової роботи</w:t>
      </w:r>
      <w:r w:rsidRPr="008A5EAC">
        <w:rPr>
          <w:rFonts w:ascii="Times New Roman" w:hAnsi="Times New Roman"/>
          <w:sz w:val="24"/>
          <w:szCs w:val="24"/>
          <w:lang w:val="uk-UA"/>
        </w:rPr>
        <w:t>. Якщо з об’єктивних причин студент не пройшов модульний контроль у визначений термін, то він має право за дозволом декана факультету пройти його протягом двох тижнів після виникнення заборгованості.</w:t>
      </w:r>
    </w:p>
    <w:p w:rsidR="00F64B2A" w:rsidRPr="008A5EAC" w:rsidRDefault="00F64B2A" w:rsidP="00356C1C">
      <w:pPr>
        <w:pStyle w:val="a7"/>
        <w:spacing w:after="0" w:line="240" w:lineRule="auto"/>
        <w:ind w:left="0" w:firstLine="708"/>
        <w:jc w:val="both"/>
        <w:rPr>
          <w:rFonts w:ascii="Times New Roman" w:hAnsi="Times New Roman"/>
          <w:sz w:val="24"/>
          <w:szCs w:val="24"/>
          <w:lang w:val="uk-UA"/>
        </w:rPr>
      </w:pPr>
      <w:r w:rsidRPr="008A5EAC">
        <w:rPr>
          <w:rFonts w:ascii="Times New Roman" w:hAnsi="Times New Roman"/>
          <w:sz w:val="24"/>
          <w:szCs w:val="24"/>
          <w:lang w:val="uk-UA"/>
        </w:rPr>
        <w:t xml:space="preserve">Засобами оцінювання та методами демонстрування результатів навчання з навчальної дисципліни є: </w:t>
      </w:r>
    </w:p>
    <w:p w:rsidR="00F64B2A" w:rsidRPr="008A5EAC" w:rsidRDefault="00F64B2A" w:rsidP="00356C1C">
      <w:pPr>
        <w:pStyle w:val="a7"/>
        <w:spacing w:after="0" w:line="240" w:lineRule="auto"/>
        <w:ind w:left="0" w:firstLine="708"/>
        <w:jc w:val="both"/>
        <w:rPr>
          <w:rFonts w:ascii="Times New Roman" w:hAnsi="Times New Roman"/>
          <w:sz w:val="24"/>
          <w:szCs w:val="24"/>
          <w:lang w:val="uk-UA"/>
        </w:rPr>
      </w:pPr>
      <w:r w:rsidRPr="008A5EAC">
        <w:rPr>
          <w:rFonts w:ascii="Times New Roman" w:hAnsi="Times New Roman"/>
          <w:sz w:val="24"/>
          <w:szCs w:val="24"/>
          <w:lang w:val="uk-UA"/>
        </w:rPr>
        <w:t>формування індивідуальних розробок туристичних маршрутів по кожній області України та їх захист з допомогою мультимедійних презентацій по туристичних маршрутах;</w:t>
      </w:r>
    </w:p>
    <w:p w:rsidR="00F64B2A" w:rsidRPr="008A5EAC" w:rsidRDefault="00F64B2A" w:rsidP="00356C1C">
      <w:pPr>
        <w:pStyle w:val="a7"/>
        <w:spacing w:after="0" w:line="240" w:lineRule="auto"/>
        <w:ind w:left="0" w:firstLine="708"/>
        <w:jc w:val="both"/>
        <w:rPr>
          <w:rFonts w:ascii="Times New Roman" w:hAnsi="Times New Roman"/>
          <w:sz w:val="24"/>
          <w:szCs w:val="24"/>
          <w:lang w:val="uk-UA"/>
        </w:rPr>
      </w:pPr>
      <w:r w:rsidRPr="008A5EAC">
        <w:rPr>
          <w:rFonts w:ascii="Times New Roman" w:hAnsi="Times New Roman"/>
          <w:sz w:val="24"/>
          <w:szCs w:val="24"/>
          <w:lang w:val="uk-UA"/>
        </w:rPr>
        <w:t>туристично-краєзнавчі характеристики туристичного потенціалу кожного району певної області України з описом туристичної діяльності у формі таблиці (за визначеним планом);</w:t>
      </w:r>
    </w:p>
    <w:p w:rsidR="00F64B2A" w:rsidRPr="008A5EAC" w:rsidRDefault="00F64B2A" w:rsidP="00356C1C">
      <w:pPr>
        <w:pStyle w:val="a7"/>
        <w:spacing w:after="0" w:line="240" w:lineRule="auto"/>
        <w:ind w:left="0" w:firstLine="708"/>
        <w:jc w:val="both"/>
        <w:rPr>
          <w:rFonts w:ascii="Times New Roman" w:hAnsi="Times New Roman"/>
          <w:sz w:val="24"/>
          <w:szCs w:val="24"/>
          <w:lang w:val="uk-UA"/>
        </w:rPr>
      </w:pPr>
      <w:r w:rsidRPr="008A5EAC">
        <w:rPr>
          <w:rFonts w:ascii="Times New Roman" w:hAnsi="Times New Roman"/>
          <w:sz w:val="24"/>
          <w:szCs w:val="24"/>
          <w:lang w:val="uk-UA"/>
        </w:rPr>
        <w:t>підготовка та написання рефератів з навчальної дисципліни</w:t>
      </w:r>
      <w:r w:rsidR="00356C1C" w:rsidRPr="008A5EAC">
        <w:rPr>
          <w:rFonts w:ascii="Times New Roman" w:hAnsi="Times New Roman"/>
          <w:sz w:val="24"/>
          <w:szCs w:val="24"/>
          <w:lang w:val="uk-UA"/>
        </w:rPr>
        <w:t xml:space="preserve"> на одну з обраних тем.</w:t>
      </w:r>
    </w:p>
    <w:p w:rsidR="00D5164A" w:rsidRPr="008A5EAC" w:rsidRDefault="00D5164A" w:rsidP="00D5164A">
      <w:pPr>
        <w:pStyle w:val="a7"/>
        <w:spacing w:after="0" w:line="240" w:lineRule="auto"/>
        <w:ind w:left="0"/>
        <w:jc w:val="center"/>
        <w:rPr>
          <w:rFonts w:ascii="Times New Roman" w:hAnsi="Times New Roman"/>
          <w:b/>
          <w:sz w:val="24"/>
          <w:szCs w:val="24"/>
          <w:lang w:val="uk-UA"/>
        </w:rPr>
      </w:pPr>
      <w:r w:rsidRPr="008A5EAC">
        <w:rPr>
          <w:rFonts w:ascii="Times New Roman" w:hAnsi="Times New Roman"/>
          <w:b/>
          <w:sz w:val="24"/>
          <w:szCs w:val="24"/>
          <w:lang w:val="uk-UA"/>
        </w:rPr>
        <w:t>Форми контролю та критерії оцінювання результатів навчання</w:t>
      </w:r>
    </w:p>
    <w:p w:rsidR="00D5164A" w:rsidRPr="008A5EAC" w:rsidRDefault="00D5164A" w:rsidP="00D5164A">
      <w:pPr>
        <w:pStyle w:val="a7"/>
        <w:spacing w:after="0" w:line="240" w:lineRule="auto"/>
        <w:ind w:left="851" w:hanging="851"/>
        <w:jc w:val="center"/>
        <w:rPr>
          <w:rFonts w:ascii="Times New Roman" w:hAnsi="Times New Roman"/>
          <w:b/>
          <w:sz w:val="24"/>
          <w:szCs w:val="24"/>
          <w:lang w:val="uk-UA"/>
        </w:rPr>
      </w:pPr>
    </w:p>
    <w:p w:rsidR="00D5164A" w:rsidRPr="008A5EAC" w:rsidRDefault="005A7779" w:rsidP="00EC5987">
      <w:pPr>
        <w:pStyle w:val="a7"/>
        <w:spacing w:after="0" w:line="240" w:lineRule="auto"/>
        <w:ind w:left="851" w:hanging="851"/>
        <w:jc w:val="both"/>
        <w:rPr>
          <w:rFonts w:ascii="Times New Roman" w:hAnsi="Times New Roman"/>
          <w:sz w:val="24"/>
          <w:szCs w:val="24"/>
          <w:lang w:val="uk-UA"/>
        </w:rPr>
      </w:pPr>
      <w:r w:rsidRPr="008A5EAC">
        <w:rPr>
          <w:rFonts w:ascii="Times New Roman" w:hAnsi="Times New Roman"/>
          <w:sz w:val="24"/>
          <w:szCs w:val="24"/>
          <w:lang w:val="uk-UA"/>
        </w:rPr>
        <w:tab/>
        <w:t>Форми</w:t>
      </w:r>
      <w:r w:rsidR="00D5164A" w:rsidRPr="008A5EAC">
        <w:rPr>
          <w:rFonts w:ascii="Times New Roman" w:hAnsi="Times New Roman"/>
          <w:sz w:val="24"/>
          <w:szCs w:val="24"/>
          <w:lang w:val="uk-UA"/>
        </w:rPr>
        <w:t xml:space="preserve"> поточного контролю:</w:t>
      </w:r>
      <w:r w:rsidR="000D7AF9" w:rsidRPr="008A5EAC">
        <w:rPr>
          <w:rFonts w:ascii="Times New Roman" w:hAnsi="Times New Roman"/>
          <w:sz w:val="24"/>
          <w:szCs w:val="24"/>
          <w:lang w:val="uk-UA"/>
        </w:rPr>
        <w:t xml:space="preserve"> </w:t>
      </w:r>
      <w:r w:rsidR="00944223" w:rsidRPr="008A5EAC">
        <w:rPr>
          <w:rFonts w:ascii="Times New Roman" w:hAnsi="Times New Roman"/>
          <w:sz w:val="24"/>
          <w:szCs w:val="24"/>
          <w:lang w:val="uk-UA"/>
        </w:rPr>
        <w:t>письмова</w:t>
      </w:r>
      <w:r w:rsidRPr="008A5EAC">
        <w:rPr>
          <w:rFonts w:ascii="Times New Roman" w:hAnsi="Times New Roman"/>
          <w:sz w:val="24"/>
          <w:szCs w:val="24"/>
          <w:lang w:val="uk-UA"/>
        </w:rPr>
        <w:t xml:space="preserve"> (модульна контрольна робота), усна (колоквіум)</w:t>
      </w:r>
    </w:p>
    <w:p w:rsidR="00D5164A" w:rsidRPr="008A5EAC" w:rsidRDefault="00D5164A" w:rsidP="00D5164A">
      <w:pPr>
        <w:pStyle w:val="a7"/>
        <w:spacing w:after="0" w:line="240" w:lineRule="auto"/>
        <w:ind w:left="851" w:hanging="851"/>
        <w:jc w:val="both"/>
        <w:rPr>
          <w:rFonts w:ascii="Times New Roman" w:hAnsi="Times New Roman"/>
          <w:sz w:val="24"/>
          <w:szCs w:val="24"/>
          <w:lang w:val="uk-UA"/>
        </w:rPr>
      </w:pPr>
      <w:r w:rsidRPr="008A5EAC">
        <w:rPr>
          <w:rFonts w:ascii="Times New Roman" w:hAnsi="Times New Roman"/>
          <w:sz w:val="24"/>
          <w:szCs w:val="24"/>
          <w:lang w:val="uk-UA"/>
        </w:rPr>
        <w:tab/>
        <w:t>Форма підсумкового семестрового контролю:</w:t>
      </w:r>
      <w:r w:rsidR="000D7AF9" w:rsidRPr="008A5EAC">
        <w:rPr>
          <w:rFonts w:ascii="Times New Roman" w:hAnsi="Times New Roman"/>
          <w:sz w:val="24"/>
          <w:szCs w:val="24"/>
          <w:lang w:val="uk-UA"/>
        </w:rPr>
        <w:t xml:space="preserve"> усна</w:t>
      </w:r>
      <w:r w:rsidR="00D91C56" w:rsidRPr="008A5EAC">
        <w:rPr>
          <w:rFonts w:ascii="Times New Roman" w:hAnsi="Times New Roman"/>
          <w:sz w:val="24"/>
          <w:szCs w:val="24"/>
          <w:lang w:val="uk-UA"/>
        </w:rPr>
        <w:t xml:space="preserve"> (залік)</w:t>
      </w:r>
    </w:p>
    <w:p w:rsidR="00990C2F" w:rsidRPr="008A5EAC" w:rsidRDefault="00990C2F" w:rsidP="00AA3DDC">
      <w:pPr>
        <w:shd w:val="clear" w:color="auto" w:fill="FFFFFF"/>
        <w:autoSpaceDE w:val="0"/>
        <w:autoSpaceDN w:val="0"/>
        <w:adjustRightInd w:val="0"/>
        <w:spacing w:after="0" w:line="240" w:lineRule="auto"/>
        <w:rPr>
          <w:rFonts w:ascii="Times New Roman" w:hAnsi="Times New Roman"/>
          <w:b/>
          <w:iCs/>
          <w:sz w:val="24"/>
          <w:szCs w:val="24"/>
          <w:lang w:val="uk-UA"/>
        </w:rPr>
      </w:pPr>
    </w:p>
    <w:p w:rsidR="00887280" w:rsidRDefault="00887280" w:rsidP="00887280">
      <w:pPr>
        <w:spacing w:after="0" w:line="240" w:lineRule="auto"/>
        <w:rPr>
          <w:lang w:val="uk-UA" w:eastAsia="ru-RU"/>
        </w:rPr>
      </w:pPr>
    </w:p>
    <w:p w:rsidR="00FA26F4" w:rsidRDefault="00FA26F4" w:rsidP="00887280">
      <w:pPr>
        <w:spacing w:after="0" w:line="240" w:lineRule="auto"/>
        <w:rPr>
          <w:lang w:val="uk-UA" w:eastAsia="ru-RU"/>
        </w:rPr>
      </w:pPr>
    </w:p>
    <w:p w:rsidR="00FA26F4" w:rsidRDefault="00FA26F4" w:rsidP="00887280">
      <w:pPr>
        <w:spacing w:after="0" w:line="240" w:lineRule="auto"/>
        <w:rPr>
          <w:lang w:val="uk-UA" w:eastAsia="ru-RU"/>
        </w:rPr>
      </w:pPr>
    </w:p>
    <w:p w:rsidR="00FA26F4" w:rsidRPr="008A5EAC" w:rsidRDefault="00FA26F4" w:rsidP="00887280">
      <w:pPr>
        <w:spacing w:after="0" w:line="240" w:lineRule="auto"/>
        <w:rPr>
          <w:lang w:val="uk-UA" w:eastAsia="ru-RU"/>
        </w:rPr>
      </w:pPr>
    </w:p>
    <w:p w:rsidR="00887280" w:rsidRPr="008A5EAC" w:rsidRDefault="00887280" w:rsidP="00AA3DDC">
      <w:pPr>
        <w:shd w:val="clear" w:color="auto" w:fill="FFFFFF"/>
        <w:autoSpaceDE w:val="0"/>
        <w:autoSpaceDN w:val="0"/>
        <w:adjustRightInd w:val="0"/>
        <w:spacing w:after="0" w:line="240" w:lineRule="auto"/>
        <w:rPr>
          <w:rFonts w:ascii="Times New Roman" w:hAnsi="Times New Roman"/>
          <w:b/>
          <w:iCs/>
          <w:sz w:val="24"/>
          <w:szCs w:val="24"/>
          <w:lang w:val="uk-UA"/>
        </w:rPr>
      </w:pPr>
    </w:p>
    <w:p w:rsidR="00D5164A" w:rsidRPr="008A5EAC" w:rsidRDefault="00D5164A" w:rsidP="00D5164A">
      <w:pPr>
        <w:shd w:val="clear" w:color="auto" w:fill="FFFFFF"/>
        <w:autoSpaceDE w:val="0"/>
        <w:autoSpaceDN w:val="0"/>
        <w:adjustRightInd w:val="0"/>
        <w:spacing w:after="0" w:line="240" w:lineRule="auto"/>
        <w:jc w:val="center"/>
        <w:rPr>
          <w:rFonts w:ascii="Times New Roman" w:hAnsi="Times New Roman"/>
          <w:b/>
          <w:iCs/>
          <w:sz w:val="24"/>
          <w:szCs w:val="24"/>
          <w:lang w:val="uk-UA"/>
        </w:rPr>
      </w:pPr>
      <w:r w:rsidRPr="008A5EAC">
        <w:rPr>
          <w:rFonts w:ascii="Times New Roman" w:hAnsi="Times New Roman"/>
          <w:b/>
          <w:iCs/>
          <w:sz w:val="24"/>
          <w:szCs w:val="24"/>
          <w:lang w:val="uk-UA"/>
        </w:rPr>
        <w:lastRenderedPageBreak/>
        <w:t>Оцінювання окремих видів навчальної роботи</w:t>
      </w:r>
      <w:r w:rsidR="00DC5EAA" w:rsidRPr="008A5EAC">
        <w:rPr>
          <w:rFonts w:ascii="Times New Roman" w:hAnsi="Times New Roman"/>
          <w:b/>
          <w:iCs/>
          <w:sz w:val="24"/>
          <w:szCs w:val="24"/>
          <w:lang w:val="uk-UA"/>
        </w:rPr>
        <w:t xml:space="preserve"> з дисципліни</w:t>
      </w:r>
    </w:p>
    <w:p w:rsidR="00D5164A" w:rsidRPr="008A5EAC" w:rsidRDefault="00D5164A" w:rsidP="00D5164A">
      <w:pPr>
        <w:shd w:val="clear" w:color="auto" w:fill="FFFFFF"/>
        <w:autoSpaceDE w:val="0"/>
        <w:autoSpaceDN w:val="0"/>
        <w:adjustRightInd w:val="0"/>
        <w:spacing w:after="0" w:line="240" w:lineRule="auto"/>
        <w:jc w:val="center"/>
        <w:rPr>
          <w:rFonts w:ascii="Times New Roman" w:hAnsi="Times New Roman"/>
          <w:b/>
          <w:i/>
          <w:iCs/>
          <w:sz w:val="24"/>
          <w:szCs w:val="24"/>
          <w:lang w:val="uk-UA"/>
        </w:rPr>
      </w:pPr>
    </w:p>
    <w:tbl>
      <w:tblPr>
        <w:tblStyle w:val="aa"/>
        <w:tblW w:w="9781" w:type="dxa"/>
        <w:tblInd w:w="108" w:type="dxa"/>
        <w:tblLayout w:type="fixed"/>
        <w:tblLook w:val="04A0" w:firstRow="1" w:lastRow="0" w:firstColumn="1" w:lastColumn="0" w:noHBand="0" w:noVBand="1"/>
      </w:tblPr>
      <w:tblGrid>
        <w:gridCol w:w="6237"/>
        <w:gridCol w:w="993"/>
        <w:gridCol w:w="2551"/>
      </w:tblGrid>
      <w:tr w:rsidR="00944BDE" w:rsidRPr="008A5EAC" w:rsidTr="00944BDE">
        <w:tc>
          <w:tcPr>
            <w:tcW w:w="6237" w:type="dxa"/>
            <w:vMerge w:val="restart"/>
            <w:shd w:val="clear" w:color="auto" w:fill="auto"/>
            <w:vAlign w:val="center"/>
          </w:tcPr>
          <w:p w:rsidR="00944BDE" w:rsidRPr="008A5EAC" w:rsidRDefault="00944BDE" w:rsidP="00E12BA3">
            <w:pPr>
              <w:autoSpaceDE w:val="0"/>
              <w:autoSpaceDN w:val="0"/>
              <w:adjustRightInd w:val="0"/>
              <w:spacing w:after="0" w:line="240" w:lineRule="auto"/>
              <w:jc w:val="center"/>
              <w:rPr>
                <w:rFonts w:ascii="Times New Roman" w:hAnsi="Times New Roman"/>
                <w:b/>
                <w:sz w:val="24"/>
                <w:szCs w:val="24"/>
                <w:lang w:val="uk-UA"/>
              </w:rPr>
            </w:pPr>
            <w:r w:rsidRPr="008A5EAC">
              <w:rPr>
                <w:rFonts w:ascii="Times New Roman" w:hAnsi="Times New Roman"/>
                <w:b/>
                <w:sz w:val="24"/>
                <w:szCs w:val="24"/>
                <w:lang w:val="uk-UA"/>
              </w:rPr>
              <w:t>Вид діяльності здобувача вищої освіти</w:t>
            </w:r>
          </w:p>
        </w:tc>
        <w:tc>
          <w:tcPr>
            <w:tcW w:w="3544" w:type="dxa"/>
            <w:gridSpan w:val="2"/>
          </w:tcPr>
          <w:p w:rsidR="00944BDE" w:rsidRPr="008A5EAC" w:rsidRDefault="00944BDE" w:rsidP="00E12BA3">
            <w:pPr>
              <w:autoSpaceDE w:val="0"/>
              <w:autoSpaceDN w:val="0"/>
              <w:adjustRightInd w:val="0"/>
              <w:spacing w:after="0" w:line="240" w:lineRule="auto"/>
              <w:jc w:val="center"/>
              <w:rPr>
                <w:rFonts w:ascii="Times New Roman" w:hAnsi="Times New Roman"/>
                <w:b/>
                <w:sz w:val="24"/>
                <w:szCs w:val="24"/>
                <w:lang w:val="uk-UA"/>
              </w:rPr>
            </w:pPr>
            <w:r w:rsidRPr="008A5EAC">
              <w:rPr>
                <w:rFonts w:ascii="Times New Roman" w:hAnsi="Times New Roman"/>
                <w:b/>
                <w:sz w:val="24"/>
                <w:szCs w:val="24"/>
                <w:lang w:val="uk-UA"/>
              </w:rPr>
              <w:t>Модуль 1</w:t>
            </w:r>
          </w:p>
        </w:tc>
      </w:tr>
      <w:tr w:rsidR="00944BDE" w:rsidRPr="008A5EAC" w:rsidTr="00944BDE">
        <w:tc>
          <w:tcPr>
            <w:tcW w:w="6237" w:type="dxa"/>
            <w:vMerge/>
            <w:shd w:val="clear" w:color="auto" w:fill="auto"/>
            <w:vAlign w:val="center"/>
          </w:tcPr>
          <w:p w:rsidR="00944BDE" w:rsidRPr="008A5EAC" w:rsidRDefault="00944BDE" w:rsidP="00E12BA3">
            <w:pPr>
              <w:autoSpaceDE w:val="0"/>
              <w:autoSpaceDN w:val="0"/>
              <w:adjustRightInd w:val="0"/>
              <w:spacing w:after="0" w:line="240" w:lineRule="auto"/>
              <w:jc w:val="center"/>
              <w:rPr>
                <w:rFonts w:ascii="Times New Roman" w:hAnsi="Times New Roman"/>
                <w:b/>
                <w:sz w:val="24"/>
                <w:szCs w:val="24"/>
                <w:lang w:val="uk-UA"/>
              </w:rPr>
            </w:pPr>
          </w:p>
        </w:tc>
        <w:tc>
          <w:tcPr>
            <w:tcW w:w="993" w:type="dxa"/>
            <w:vAlign w:val="center"/>
          </w:tcPr>
          <w:p w:rsidR="00944BDE" w:rsidRPr="008A5EAC" w:rsidRDefault="00944BDE" w:rsidP="00E12BA3">
            <w:pPr>
              <w:autoSpaceDE w:val="0"/>
              <w:autoSpaceDN w:val="0"/>
              <w:adjustRightInd w:val="0"/>
              <w:spacing w:after="0" w:line="240" w:lineRule="auto"/>
              <w:jc w:val="center"/>
              <w:rPr>
                <w:rFonts w:ascii="Times New Roman" w:hAnsi="Times New Roman"/>
                <w:sz w:val="16"/>
                <w:szCs w:val="16"/>
                <w:lang w:val="uk-UA"/>
              </w:rPr>
            </w:pPr>
            <w:r w:rsidRPr="008A5EAC">
              <w:rPr>
                <w:rFonts w:ascii="Times New Roman" w:hAnsi="Times New Roman"/>
                <w:sz w:val="16"/>
                <w:szCs w:val="16"/>
                <w:lang w:val="uk-UA"/>
              </w:rPr>
              <w:t>Кількість</w:t>
            </w:r>
          </w:p>
        </w:tc>
        <w:tc>
          <w:tcPr>
            <w:tcW w:w="2551" w:type="dxa"/>
            <w:shd w:val="clear" w:color="auto" w:fill="auto"/>
            <w:vAlign w:val="center"/>
          </w:tcPr>
          <w:p w:rsidR="00944BDE" w:rsidRPr="008A5EAC" w:rsidRDefault="00944BDE" w:rsidP="00E12BA3">
            <w:pPr>
              <w:autoSpaceDE w:val="0"/>
              <w:autoSpaceDN w:val="0"/>
              <w:adjustRightInd w:val="0"/>
              <w:spacing w:after="0" w:line="240" w:lineRule="auto"/>
              <w:jc w:val="center"/>
              <w:rPr>
                <w:rFonts w:ascii="Times New Roman" w:hAnsi="Times New Roman"/>
                <w:sz w:val="16"/>
                <w:szCs w:val="16"/>
                <w:lang w:val="uk-UA"/>
              </w:rPr>
            </w:pPr>
            <w:r w:rsidRPr="008A5EAC">
              <w:rPr>
                <w:rFonts w:ascii="Times New Roman" w:hAnsi="Times New Roman"/>
                <w:sz w:val="16"/>
                <w:szCs w:val="16"/>
                <w:lang w:val="uk-UA"/>
              </w:rPr>
              <w:t xml:space="preserve">Максимальна кількість балів </w:t>
            </w:r>
          </w:p>
          <w:p w:rsidR="00944BDE" w:rsidRPr="008A5EAC" w:rsidRDefault="00944BDE" w:rsidP="00E12BA3">
            <w:pPr>
              <w:autoSpaceDE w:val="0"/>
              <w:autoSpaceDN w:val="0"/>
              <w:adjustRightInd w:val="0"/>
              <w:spacing w:after="0" w:line="240" w:lineRule="auto"/>
              <w:jc w:val="center"/>
              <w:rPr>
                <w:rFonts w:ascii="Times New Roman" w:hAnsi="Times New Roman"/>
                <w:sz w:val="16"/>
                <w:szCs w:val="16"/>
                <w:lang w:val="uk-UA"/>
              </w:rPr>
            </w:pPr>
            <w:r w:rsidRPr="008A5EAC">
              <w:rPr>
                <w:rFonts w:ascii="Times New Roman" w:hAnsi="Times New Roman"/>
                <w:sz w:val="16"/>
                <w:szCs w:val="16"/>
                <w:lang w:val="uk-UA"/>
              </w:rPr>
              <w:t>(сумарна)</w:t>
            </w:r>
          </w:p>
        </w:tc>
      </w:tr>
      <w:tr w:rsidR="00944BDE" w:rsidRPr="008A5EAC" w:rsidTr="00944BDE">
        <w:tc>
          <w:tcPr>
            <w:tcW w:w="6237" w:type="dxa"/>
            <w:shd w:val="clear" w:color="auto" w:fill="auto"/>
          </w:tcPr>
          <w:p w:rsidR="00944BDE" w:rsidRPr="008A5EAC" w:rsidRDefault="00944BDE" w:rsidP="00D91C56">
            <w:pPr>
              <w:autoSpaceDE w:val="0"/>
              <w:autoSpaceDN w:val="0"/>
              <w:adjustRightInd w:val="0"/>
              <w:spacing w:after="0" w:line="240" w:lineRule="auto"/>
              <w:jc w:val="both"/>
              <w:rPr>
                <w:rFonts w:ascii="Times New Roman" w:hAnsi="Times New Roman"/>
                <w:sz w:val="24"/>
                <w:szCs w:val="24"/>
                <w:lang w:val="uk-UA"/>
              </w:rPr>
            </w:pPr>
            <w:r w:rsidRPr="008A5EAC">
              <w:rPr>
                <w:rFonts w:ascii="Times New Roman" w:hAnsi="Times New Roman"/>
                <w:sz w:val="24"/>
                <w:szCs w:val="24"/>
                <w:lang w:val="uk-UA"/>
              </w:rPr>
              <w:t>Презентація індивідуальної розробки туристичного маршруту по конкретній області України</w:t>
            </w:r>
          </w:p>
        </w:tc>
        <w:tc>
          <w:tcPr>
            <w:tcW w:w="993" w:type="dxa"/>
            <w:vAlign w:val="center"/>
          </w:tcPr>
          <w:p w:rsidR="00944BDE" w:rsidRPr="008A5EAC" w:rsidRDefault="00944BDE" w:rsidP="00D91C56">
            <w:pPr>
              <w:autoSpaceDE w:val="0"/>
              <w:autoSpaceDN w:val="0"/>
              <w:adjustRightInd w:val="0"/>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2551" w:type="dxa"/>
            <w:shd w:val="clear" w:color="auto" w:fill="auto"/>
            <w:vAlign w:val="center"/>
          </w:tcPr>
          <w:p w:rsidR="00944BDE" w:rsidRPr="008A5EAC" w:rsidRDefault="00FA26F4" w:rsidP="00D91C56">
            <w:pPr>
              <w:autoSpaceDE w:val="0"/>
              <w:autoSpaceDN w:val="0"/>
              <w:adjustRightInd w:val="0"/>
              <w:spacing w:after="0" w:line="240" w:lineRule="auto"/>
              <w:jc w:val="center"/>
              <w:rPr>
                <w:rFonts w:ascii="Times New Roman" w:hAnsi="Times New Roman"/>
                <w:sz w:val="24"/>
                <w:szCs w:val="24"/>
                <w:lang w:val="uk-UA"/>
              </w:rPr>
            </w:pPr>
            <w:r>
              <w:rPr>
                <w:rFonts w:ascii="Times New Roman" w:hAnsi="Times New Roman"/>
                <w:sz w:val="24"/>
                <w:szCs w:val="24"/>
                <w:lang w:val="uk-UA"/>
              </w:rPr>
              <w:t>4</w:t>
            </w:r>
            <w:r w:rsidR="00944BDE">
              <w:rPr>
                <w:rFonts w:ascii="Times New Roman" w:hAnsi="Times New Roman"/>
                <w:sz w:val="24"/>
                <w:szCs w:val="24"/>
                <w:lang w:val="uk-UA"/>
              </w:rPr>
              <w:t>0</w:t>
            </w:r>
          </w:p>
        </w:tc>
      </w:tr>
      <w:tr w:rsidR="00944BDE" w:rsidRPr="008A5EAC" w:rsidTr="00944BDE">
        <w:tc>
          <w:tcPr>
            <w:tcW w:w="6237" w:type="dxa"/>
            <w:shd w:val="clear" w:color="auto" w:fill="auto"/>
          </w:tcPr>
          <w:p w:rsidR="00944BDE" w:rsidRPr="008A5EAC" w:rsidRDefault="00944BDE" w:rsidP="00944BDE">
            <w:pPr>
              <w:autoSpaceDE w:val="0"/>
              <w:autoSpaceDN w:val="0"/>
              <w:adjustRightInd w:val="0"/>
              <w:spacing w:after="0" w:line="240" w:lineRule="auto"/>
              <w:jc w:val="both"/>
              <w:rPr>
                <w:rFonts w:ascii="Times New Roman" w:hAnsi="Times New Roman"/>
                <w:sz w:val="24"/>
                <w:szCs w:val="24"/>
                <w:lang w:val="uk-UA"/>
              </w:rPr>
            </w:pPr>
            <w:r w:rsidRPr="008A5EAC">
              <w:rPr>
                <w:rFonts w:ascii="Times New Roman" w:hAnsi="Times New Roman"/>
                <w:sz w:val="24"/>
                <w:szCs w:val="24"/>
                <w:lang w:val="uk-UA"/>
              </w:rPr>
              <w:t>Туристично-краєзнавча характеристика туристичного потенціалу п</w:t>
            </w:r>
            <w:r>
              <w:rPr>
                <w:rFonts w:ascii="Times New Roman" w:hAnsi="Times New Roman"/>
                <w:sz w:val="24"/>
                <w:szCs w:val="24"/>
                <w:lang w:val="uk-UA"/>
              </w:rPr>
              <w:t xml:space="preserve">евної області України з описом </w:t>
            </w:r>
            <w:r w:rsidRPr="008A5EAC">
              <w:rPr>
                <w:rFonts w:ascii="Times New Roman" w:hAnsi="Times New Roman"/>
                <w:sz w:val="24"/>
                <w:szCs w:val="24"/>
                <w:lang w:val="uk-UA"/>
              </w:rPr>
              <w:t>туристичної діяльності у формі таблиці за визначеним планом (колоквіум)</w:t>
            </w:r>
          </w:p>
        </w:tc>
        <w:tc>
          <w:tcPr>
            <w:tcW w:w="993" w:type="dxa"/>
            <w:vAlign w:val="center"/>
          </w:tcPr>
          <w:p w:rsidR="00944BDE" w:rsidRPr="008A5EAC" w:rsidRDefault="00944BDE" w:rsidP="004F6BDF">
            <w:pPr>
              <w:autoSpaceDE w:val="0"/>
              <w:autoSpaceDN w:val="0"/>
              <w:adjustRightInd w:val="0"/>
              <w:spacing w:after="0" w:line="240" w:lineRule="auto"/>
              <w:jc w:val="center"/>
              <w:rPr>
                <w:rFonts w:ascii="Times New Roman" w:hAnsi="Times New Roman"/>
                <w:sz w:val="24"/>
                <w:szCs w:val="24"/>
                <w:lang w:val="uk-UA"/>
              </w:rPr>
            </w:pPr>
            <w:r w:rsidRPr="008A5EAC">
              <w:rPr>
                <w:rFonts w:ascii="Times New Roman" w:hAnsi="Times New Roman"/>
                <w:sz w:val="24"/>
                <w:szCs w:val="24"/>
                <w:lang w:val="uk-UA"/>
              </w:rPr>
              <w:t>1</w:t>
            </w:r>
          </w:p>
        </w:tc>
        <w:tc>
          <w:tcPr>
            <w:tcW w:w="2551" w:type="dxa"/>
            <w:shd w:val="clear" w:color="auto" w:fill="auto"/>
            <w:vAlign w:val="center"/>
          </w:tcPr>
          <w:p w:rsidR="00944BDE" w:rsidRPr="008A5EAC" w:rsidRDefault="00944BDE" w:rsidP="004F6BDF">
            <w:pPr>
              <w:autoSpaceDE w:val="0"/>
              <w:autoSpaceDN w:val="0"/>
              <w:adjustRightInd w:val="0"/>
              <w:spacing w:after="0" w:line="240" w:lineRule="auto"/>
              <w:jc w:val="center"/>
              <w:rPr>
                <w:rFonts w:ascii="Times New Roman" w:hAnsi="Times New Roman"/>
                <w:sz w:val="24"/>
                <w:szCs w:val="24"/>
                <w:lang w:val="uk-UA"/>
              </w:rPr>
            </w:pPr>
            <w:r>
              <w:rPr>
                <w:rFonts w:ascii="Times New Roman" w:hAnsi="Times New Roman"/>
                <w:sz w:val="24"/>
                <w:szCs w:val="24"/>
                <w:lang w:val="uk-UA"/>
              </w:rPr>
              <w:t>1</w:t>
            </w:r>
            <w:r w:rsidRPr="008A5EAC">
              <w:rPr>
                <w:rFonts w:ascii="Times New Roman" w:hAnsi="Times New Roman"/>
                <w:sz w:val="24"/>
                <w:szCs w:val="24"/>
                <w:lang w:val="uk-UA"/>
              </w:rPr>
              <w:t>0</w:t>
            </w:r>
          </w:p>
        </w:tc>
      </w:tr>
      <w:tr w:rsidR="00944BDE" w:rsidRPr="008A5EAC" w:rsidTr="00944BDE">
        <w:tc>
          <w:tcPr>
            <w:tcW w:w="6237" w:type="dxa"/>
            <w:shd w:val="clear" w:color="auto" w:fill="auto"/>
          </w:tcPr>
          <w:p w:rsidR="00944BDE" w:rsidRPr="008A5EAC" w:rsidRDefault="00944BDE" w:rsidP="00E12BA3">
            <w:pPr>
              <w:autoSpaceDE w:val="0"/>
              <w:autoSpaceDN w:val="0"/>
              <w:adjustRightInd w:val="0"/>
              <w:spacing w:after="0" w:line="240" w:lineRule="auto"/>
              <w:rPr>
                <w:rFonts w:ascii="Times New Roman" w:hAnsi="Times New Roman"/>
                <w:sz w:val="24"/>
                <w:szCs w:val="24"/>
                <w:lang w:val="uk-UA"/>
              </w:rPr>
            </w:pPr>
            <w:r w:rsidRPr="008A5EAC">
              <w:rPr>
                <w:rFonts w:ascii="Times New Roman" w:hAnsi="Times New Roman"/>
                <w:sz w:val="24"/>
                <w:szCs w:val="24"/>
                <w:lang w:val="uk-UA"/>
              </w:rPr>
              <w:t xml:space="preserve">Практичні (семінарські) заняття </w:t>
            </w:r>
          </w:p>
        </w:tc>
        <w:tc>
          <w:tcPr>
            <w:tcW w:w="993" w:type="dxa"/>
            <w:vAlign w:val="center"/>
          </w:tcPr>
          <w:p w:rsidR="00944BDE" w:rsidRPr="008A5EAC" w:rsidRDefault="00944BDE" w:rsidP="00E12BA3">
            <w:pPr>
              <w:autoSpaceDE w:val="0"/>
              <w:autoSpaceDN w:val="0"/>
              <w:adjustRightInd w:val="0"/>
              <w:spacing w:after="0" w:line="240" w:lineRule="auto"/>
              <w:jc w:val="center"/>
              <w:rPr>
                <w:rFonts w:ascii="Times New Roman" w:hAnsi="Times New Roman"/>
                <w:sz w:val="24"/>
                <w:szCs w:val="24"/>
                <w:lang w:val="uk-UA"/>
              </w:rPr>
            </w:pPr>
            <w:r>
              <w:rPr>
                <w:rFonts w:ascii="Times New Roman" w:hAnsi="Times New Roman"/>
                <w:sz w:val="24"/>
                <w:szCs w:val="24"/>
                <w:lang w:val="uk-UA"/>
              </w:rPr>
              <w:t>9</w:t>
            </w:r>
          </w:p>
        </w:tc>
        <w:tc>
          <w:tcPr>
            <w:tcW w:w="2551" w:type="dxa"/>
            <w:shd w:val="clear" w:color="auto" w:fill="auto"/>
            <w:vAlign w:val="center"/>
          </w:tcPr>
          <w:p w:rsidR="00944BDE" w:rsidRPr="008A5EAC" w:rsidRDefault="00944BDE" w:rsidP="00E12BA3">
            <w:pPr>
              <w:autoSpaceDE w:val="0"/>
              <w:autoSpaceDN w:val="0"/>
              <w:adjustRightInd w:val="0"/>
              <w:spacing w:after="0" w:line="240" w:lineRule="auto"/>
              <w:jc w:val="center"/>
              <w:rPr>
                <w:rFonts w:ascii="Times New Roman" w:hAnsi="Times New Roman"/>
                <w:sz w:val="24"/>
                <w:szCs w:val="24"/>
                <w:lang w:val="uk-UA"/>
              </w:rPr>
            </w:pPr>
            <w:r w:rsidRPr="008A5EAC">
              <w:rPr>
                <w:rFonts w:ascii="Times New Roman" w:hAnsi="Times New Roman"/>
                <w:sz w:val="24"/>
                <w:szCs w:val="24"/>
                <w:lang w:val="uk-UA"/>
              </w:rPr>
              <w:t>20</w:t>
            </w:r>
          </w:p>
        </w:tc>
      </w:tr>
      <w:tr w:rsidR="00944BDE" w:rsidRPr="008A5EAC" w:rsidTr="00944BDE">
        <w:tc>
          <w:tcPr>
            <w:tcW w:w="6237" w:type="dxa"/>
            <w:shd w:val="clear" w:color="auto" w:fill="auto"/>
          </w:tcPr>
          <w:p w:rsidR="00944BDE" w:rsidRPr="008A5EAC" w:rsidRDefault="00944BDE" w:rsidP="00E12BA3">
            <w:pPr>
              <w:autoSpaceDE w:val="0"/>
              <w:autoSpaceDN w:val="0"/>
              <w:adjustRightInd w:val="0"/>
              <w:spacing w:after="0" w:line="240" w:lineRule="auto"/>
              <w:rPr>
                <w:rFonts w:ascii="Times New Roman" w:hAnsi="Times New Roman"/>
                <w:sz w:val="24"/>
                <w:szCs w:val="24"/>
                <w:lang w:val="uk-UA"/>
              </w:rPr>
            </w:pPr>
            <w:r w:rsidRPr="008A5EAC">
              <w:rPr>
                <w:rFonts w:ascii="Times New Roman" w:hAnsi="Times New Roman"/>
                <w:sz w:val="24"/>
                <w:szCs w:val="24"/>
                <w:lang w:val="uk-UA"/>
              </w:rPr>
              <w:t>Лабораторні заняття (допуск, виконання та захист)</w:t>
            </w:r>
          </w:p>
        </w:tc>
        <w:tc>
          <w:tcPr>
            <w:tcW w:w="993" w:type="dxa"/>
            <w:vAlign w:val="center"/>
          </w:tcPr>
          <w:p w:rsidR="00944BDE" w:rsidRPr="008A5EAC" w:rsidRDefault="00944BDE" w:rsidP="00E12BA3">
            <w:pPr>
              <w:autoSpaceDE w:val="0"/>
              <w:autoSpaceDN w:val="0"/>
              <w:adjustRightInd w:val="0"/>
              <w:spacing w:after="0" w:line="240" w:lineRule="auto"/>
              <w:jc w:val="center"/>
              <w:rPr>
                <w:rFonts w:ascii="Times New Roman" w:hAnsi="Times New Roman"/>
                <w:sz w:val="24"/>
                <w:szCs w:val="24"/>
                <w:lang w:val="uk-UA"/>
              </w:rPr>
            </w:pPr>
            <w:r w:rsidRPr="008A5EAC">
              <w:rPr>
                <w:rFonts w:ascii="Times New Roman" w:hAnsi="Times New Roman"/>
                <w:sz w:val="24"/>
                <w:szCs w:val="24"/>
                <w:lang w:val="uk-UA"/>
              </w:rPr>
              <w:t>-</w:t>
            </w:r>
          </w:p>
        </w:tc>
        <w:tc>
          <w:tcPr>
            <w:tcW w:w="2551" w:type="dxa"/>
            <w:shd w:val="clear" w:color="auto" w:fill="auto"/>
            <w:vAlign w:val="center"/>
          </w:tcPr>
          <w:p w:rsidR="00944BDE" w:rsidRPr="008A5EAC" w:rsidRDefault="00944BDE" w:rsidP="00E12BA3">
            <w:pPr>
              <w:autoSpaceDE w:val="0"/>
              <w:autoSpaceDN w:val="0"/>
              <w:adjustRightInd w:val="0"/>
              <w:spacing w:after="0" w:line="240" w:lineRule="auto"/>
              <w:jc w:val="center"/>
              <w:rPr>
                <w:rFonts w:ascii="Times New Roman" w:hAnsi="Times New Roman"/>
                <w:sz w:val="24"/>
                <w:szCs w:val="24"/>
                <w:lang w:val="uk-UA"/>
              </w:rPr>
            </w:pPr>
            <w:r w:rsidRPr="008A5EAC">
              <w:rPr>
                <w:rFonts w:ascii="Times New Roman" w:hAnsi="Times New Roman"/>
                <w:sz w:val="24"/>
                <w:szCs w:val="24"/>
                <w:lang w:val="uk-UA"/>
              </w:rPr>
              <w:t>-</w:t>
            </w:r>
          </w:p>
        </w:tc>
      </w:tr>
      <w:tr w:rsidR="00944BDE" w:rsidRPr="008A5EAC" w:rsidTr="00944BDE">
        <w:tc>
          <w:tcPr>
            <w:tcW w:w="6237" w:type="dxa"/>
            <w:shd w:val="clear" w:color="auto" w:fill="auto"/>
          </w:tcPr>
          <w:p w:rsidR="00944BDE" w:rsidRPr="008A5EAC" w:rsidRDefault="00944BDE" w:rsidP="00E12BA3">
            <w:pPr>
              <w:autoSpaceDE w:val="0"/>
              <w:autoSpaceDN w:val="0"/>
              <w:adjustRightInd w:val="0"/>
              <w:spacing w:after="0" w:line="240" w:lineRule="auto"/>
              <w:rPr>
                <w:rFonts w:ascii="Times New Roman" w:hAnsi="Times New Roman"/>
                <w:sz w:val="24"/>
                <w:szCs w:val="24"/>
                <w:lang w:val="uk-UA"/>
              </w:rPr>
            </w:pPr>
            <w:r w:rsidRPr="008A5EAC">
              <w:rPr>
                <w:rFonts w:ascii="Times New Roman" w:hAnsi="Times New Roman"/>
                <w:sz w:val="24"/>
                <w:szCs w:val="24"/>
                <w:lang w:val="uk-UA"/>
              </w:rPr>
              <w:t>Комп’ютерне тестування при тематичному оцінюванні</w:t>
            </w:r>
          </w:p>
        </w:tc>
        <w:tc>
          <w:tcPr>
            <w:tcW w:w="993" w:type="dxa"/>
            <w:vAlign w:val="center"/>
          </w:tcPr>
          <w:p w:rsidR="00944BDE" w:rsidRPr="008A5EAC" w:rsidRDefault="00944BDE" w:rsidP="00E12BA3">
            <w:pPr>
              <w:autoSpaceDE w:val="0"/>
              <w:autoSpaceDN w:val="0"/>
              <w:adjustRightInd w:val="0"/>
              <w:spacing w:after="0" w:line="240" w:lineRule="auto"/>
              <w:jc w:val="center"/>
              <w:rPr>
                <w:rFonts w:ascii="Times New Roman" w:hAnsi="Times New Roman"/>
                <w:sz w:val="24"/>
                <w:szCs w:val="24"/>
                <w:lang w:val="uk-UA"/>
              </w:rPr>
            </w:pPr>
            <w:r w:rsidRPr="008A5EAC">
              <w:rPr>
                <w:rFonts w:ascii="Times New Roman" w:hAnsi="Times New Roman"/>
                <w:sz w:val="24"/>
                <w:szCs w:val="24"/>
                <w:lang w:val="uk-UA"/>
              </w:rPr>
              <w:t>-</w:t>
            </w:r>
          </w:p>
        </w:tc>
        <w:tc>
          <w:tcPr>
            <w:tcW w:w="2551" w:type="dxa"/>
            <w:shd w:val="clear" w:color="auto" w:fill="auto"/>
            <w:vAlign w:val="center"/>
          </w:tcPr>
          <w:p w:rsidR="00944BDE" w:rsidRPr="008A5EAC" w:rsidRDefault="00944BDE" w:rsidP="00E12BA3">
            <w:pPr>
              <w:autoSpaceDE w:val="0"/>
              <w:autoSpaceDN w:val="0"/>
              <w:adjustRightInd w:val="0"/>
              <w:spacing w:after="0" w:line="240" w:lineRule="auto"/>
              <w:jc w:val="center"/>
              <w:rPr>
                <w:rFonts w:ascii="Times New Roman" w:hAnsi="Times New Roman"/>
                <w:sz w:val="24"/>
                <w:szCs w:val="24"/>
                <w:lang w:val="uk-UA"/>
              </w:rPr>
            </w:pPr>
            <w:r w:rsidRPr="008A5EAC">
              <w:rPr>
                <w:rFonts w:ascii="Times New Roman" w:hAnsi="Times New Roman"/>
                <w:sz w:val="24"/>
                <w:szCs w:val="24"/>
                <w:lang w:val="uk-UA"/>
              </w:rPr>
              <w:t>-</w:t>
            </w:r>
          </w:p>
        </w:tc>
      </w:tr>
      <w:tr w:rsidR="00944BDE" w:rsidRPr="008A5EAC" w:rsidTr="00944BDE">
        <w:tc>
          <w:tcPr>
            <w:tcW w:w="6237" w:type="dxa"/>
            <w:shd w:val="clear" w:color="auto" w:fill="auto"/>
          </w:tcPr>
          <w:p w:rsidR="00944BDE" w:rsidRPr="008A5EAC" w:rsidRDefault="00944BDE" w:rsidP="00E12BA3">
            <w:pPr>
              <w:autoSpaceDE w:val="0"/>
              <w:autoSpaceDN w:val="0"/>
              <w:adjustRightInd w:val="0"/>
              <w:spacing w:after="0" w:line="240" w:lineRule="auto"/>
              <w:rPr>
                <w:rFonts w:ascii="Times New Roman" w:hAnsi="Times New Roman"/>
                <w:sz w:val="24"/>
                <w:szCs w:val="24"/>
                <w:lang w:val="uk-UA"/>
              </w:rPr>
            </w:pPr>
            <w:r w:rsidRPr="008A5EAC">
              <w:rPr>
                <w:rFonts w:ascii="Times New Roman" w:hAnsi="Times New Roman"/>
                <w:sz w:val="24"/>
                <w:szCs w:val="24"/>
                <w:lang w:val="uk-UA"/>
              </w:rPr>
              <w:t>Письмове тестування при тематичному оцінюванні</w:t>
            </w:r>
          </w:p>
        </w:tc>
        <w:tc>
          <w:tcPr>
            <w:tcW w:w="993" w:type="dxa"/>
            <w:vAlign w:val="center"/>
          </w:tcPr>
          <w:p w:rsidR="00944BDE" w:rsidRPr="008A5EAC" w:rsidRDefault="00944BDE" w:rsidP="00E12BA3">
            <w:pPr>
              <w:autoSpaceDE w:val="0"/>
              <w:autoSpaceDN w:val="0"/>
              <w:adjustRightInd w:val="0"/>
              <w:spacing w:after="0" w:line="240" w:lineRule="auto"/>
              <w:jc w:val="center"/>
              <w:rPr>
                <w:rFonts w:ascii="Times New Roman" w:hAnsi="Times New Roman"/>
                <w:sz w:val="24"/>
                <w:szCs w:val="24"/>
                <w:lang w:val="uk-UA"/>
              </w:rPr>
            </w:pPr>
            <w:r w:rsidRPr="008A5EAC">
              <w:rPr>
                <w:rFonts w:ascii="Times New Roman" w:hAnsi="Times New Roman"/>
                <w:sz w:val="24"/>
                <w:szCs w:val="24"/>
                <w:lang w:val="uk-UA"/>
              </w:rPr>
              <w:t>-</w:t>
            </w:r>
          </w:p>
        </w:tc>
        <w:tc>
          <w:tcPr>
            <w:tcW w:w="2551" w:type="dxa"/>
            <w:shd w:val="clear" w:color="auto" w:fill="auto"/>
            <w:vAlign w:val="center"/>
          </w:tcPr>
          <w:p w:rsidR="00944BDE" w:rsidRPr="008A5EAC" w:rsidRDefault="00944BDE" w:rsidP="00E12BA3">
            <w:pPr>
              <w:autoSpaceDE w:val="0"/>
              <w:autoSpaceDN w:val="0"/>
              <w:adjustRightInd w:val="0"/>
              <w:spacing w:after="0" w:line="240" w:lineRule="auto"/>
              <w:jc w:val="center"/>
              <w:rPr>
                <w:rFonts w:ascii="Times New Roman" w:hAnsi="Times New Roman"/>
                <w:sz w:val="24"/>
                <w:szCs w:val="24"/>
                <w:lang w:val="uk-UA"/>
              </w:rPr>
            </w:pPr>
            <w:r w:rsidRPr="008A5EAC">
              <w:rPr>
                <w:rFonts w:ascii="Times New Roman" w:hAnsi="Times New Roman"/>
                <w:sz w:val="24"/>
                <w:szCs w:val="24"/>
                <w:lang w:val="uk-UA"/>
              </w:rPr>
              <w:t>-</w:t>
            </w:r>
          </w:p>
        </w:tc>
      </w:tr>
      <w:tr w:rsidR="00944BDE" w:rsidRPr="008A5EAC" w:rsidTr="00944BDE">
        <w:tc>
          <w:tcPr>
            <w:tcW w:w="6237" w:type="dxa"/>
            <w:shd w:val="clear" w:color="auto" w:fill="auto"/>
          </w:tcPr>
          <w:p w:rsidR="00944BDE" w:rsidRPr="008A5EAC" w:rsidRDefault="00944BDE" w:rsidP="00E12BA3">
            <w:pPr>
              <w:autoSpaceDE w:val="0"/>
              <w:autoSpaceDN w:val="0"/>
              <w:adjustRightInd w:val="0"/>
              <w:spacing w:after="0" w:line="240" w:lineRule="auto"/>
              <w:jc w:val="both"/>
              <w:rPr>
                <w:rFonts w:ascii="Times New Roman" w:hAnsi="Times New Roman"/>
                <w:sz w:val="24"/>
                <w:szCs w:val="24"/>
                <w:lang w:val="uk-UA"/>
              </w:rPr>
            </w:pPr>
            <w:r w:rsidRPr="008A5EAC">
              <w:rPr>
                <w:rFonts w:ascii="Times New Roman" w:hAnsi="Times New Roman"/>
                <w:sz w:val="24"/>
                <w:szCs w:val="24"/>
                <w:lang w:val="uk-UA"/>
              </w:rPr>
              <w:t>Реферат</w:t>
            </w:r>
          </w:p>
        </w:tc>
        <w:tc>
          <w:tcPr>
            <w:tcW w:w="993" w:type="dxa"/>
            <w:tcBorders>
              <w:bottom w:val="single" w:sz="4" w:space="0" w:color="auto"/>
            </w:tcBorders>
            <w:vAlign w:val="center"/>
          </w:tcPr>
          <w:p w:rsidR="00944BDE" w:rsidRPr="008A5EAC" w:rsidRDefault="00944BDE" w:rsidP="00E12BA3">
            <w:pPr>
              <w:autoSpaceDE w:val="0"/>
              <w:autoSpaceDN w:val="0"/>
              <w:adjustRightInd w:val="0"/>
              <w:spacing w:after="0" w:line="240" w:lineRule="auto"/>
              <w:jc w:val="center"/>
              <w:rPr>
                <w:rFonts w:ascii="Times New Roman" w:hAnsi="Times New Roman"/>
                <w:sz w:val="24"/>
                <w:szCs w:val="24"/>
                <w:lang w:val="uk-UA"/>
              </w:rPr>
            </w:pPr>
            <w:r w:rsidRPr="008A5EAC">
              <w:rPr>
                <w:rFonts w:ascii="Times New Roman" w:hAnsi="Times New Roman"/>
                <w:sz w:val="24"/>
                <w:szCs w:val="24"/>
                <w:lang w:val="uk-UA"/>
              </w:rPr>
              <w:t>-</w:t>
            </w:r>
          </w:p>
        </w:tc>
        <w:tc>
          <w:tcPr>
            <w:tcW w:w="2551" w:type="dxa"/>
            <w:shd w:val="clear" w:color="auto" w:fill="auto"/>
            <w:vAlign w:val="center"/>
          </w:tcPr>
          <w:p w:rsidR="00944BDE" w:rsidRPr="008A5EAC" w:rsidRDefault="00944BDE" w:rsidP="006D3F75">
            <w:pPr>
              <w:autoSpaceDE w:val="0"/>
              <w:autoSpaceDN w:val="0"/>
              <w:adjustRightInd w:val="0"/>
              <w:spacing w:after="0" w:line="240" w:lineRule="auto"/>
              <w:jc w:val="center"/>
              <w:rPr>
                <w:rFonts w:ascii="Times New Roman" w:hAnsi="Times New Roman"/>
                <w:sz w:val="24"/>
                <w:szCs w:val="24"/>
                <w:lang w:val="uk-UA"/>
              </w:rPr>
            </w:pPr>
            <w:r w:rsidRPr="008A5EAC">
              <w:rPr>
                <w:rFonts w:ascii="Times New Roman" w:hAnsi="Times New Roman"/>
                <w:sz w:val="24"/>
                <w:szCs w:val="24"/>
                <w:lang w:val="uk-UA"/>
              </w:rPr>
              <w:t>-</w:t>
            </w:r>
          </w:p>
        </w:tc>
      </w:tr>
      <w:tr w:rsidR="00944BDE" w:rsidRPr="008A5EAC" w:rsidTr="00944BDE">
        <w:tc>
          <w:tcPr>
            <w:tcW w:w="6237" w:type="dxa"/>
            <w:shd w:val="clear" w:color="auto" w:fill="auto"/>
          </w:tcPr>
          <w:p w:rsidR="00944BDE" w:rsidRPr="008A5EAC" w:rsidRDefault="00944BDE" w:rsidP="00E12BA3">
            <w:pPr>
              <w:autoSpaceDE w:val="0"/>
              <w:autoSpaceDN w:val="0"/>
              <w:adjustRightInd w:val="0"/>
              <w:spacing w:after="0" w:line="240" w:lineRule="auto"/>
              <w:jc w:val="both"/>
              <w:rPr>
                <w:rFonts w:ascii="Times New Roman" w:hAnsi="Times New Roman"/>
                <w:sz w:val="24"/>
                <w:szCs w:val="24"/>
                <w:lang w:val="uk-UA"/>
              </w:rPr>
            </w:pPr>
            <w:r w:rsidRPr="008A5EAC">
              <w:rPr>
                <w:rFonts w:ascii="Times New Roman" w:hAnsi="Times New Roman"/>
                <w:sz w:val="24"/>
                <w:szCs w:val="24"/>
                <w:lang w:val="uk-UA"/>
              </w:rPr>
              <w:t>Есе</w:t>
            </w:r>
          </w:p>
        </w:tc>
        <w:tc>
          <w:tcPr>
            <w:tcW w:w="993" w:type="dxa"/>
            <w:tcBorders>
              <w:bottom w:val="single" w:sz="4" w:space="0" w:color="auto"/>
            </w:tcBorders>
            <w:vAlign w:val="center"/>
          </w:tcPr>
          <w:p w:rsidR="00944BDE" w:rsidRPr="008A5EAC" w:rsidRDefault="00944BDE" w:rsidP="00E12BA3">
            <w:pPr>
              <w:autoSpaceDE w:val="0"/>
              <w:autoSpaceDN w:val="0"/>
              <w:adjustRightInd w:val="0"/>
              <w:spacing w:after="0" w:line="240" w:lineRule="auto"/>
              <w:jc w:val="center"/>
              <w:rPr>
                <w:rFonts w:ascii="Times New Roman" w:hAnsi="Times New Roman"/>
                <w:sz w:val="24"/>
                <w:szCs w:val="24"/>
                <w:lang w:val="uk-UA"/>
              </w:rPr>
            </w:pPr>
            <w:r w:rsidRPr="008A5EAC">
              <w:rPr>
                <w:rFonts w:ascii="Times New Roman" w:hAnsi="Times New Roman"/>
                <w:sz w:val="24"/>
                <w:szCs w:val="24"/>
                <w:lang w:val="uk-UA"/>
              </w:rPr>
              <w:t>-</w:t>
            </w:r>
          </w:p>
        </w:tc>
        <w:tc>
          <w:tcPr>
            <w:tcW w:w="2551" w:type="dxa"/>
            <w:shd w:val="clear" w:color="auto" w:fill="auto"/>
            <w:vAlign w:val="center"/>
          </w:tcPr>
          <w:p w:rsidR="00944BDE" w:rsidRPr="008A5EAC" w:rsidRDefault="00944BDE" w:rsidP="00E12BA3">
            <w:pPr>
              <w:autoSpaceDE w:val="0"/>
              <w:autoSpaceDN w:val="0"/>
              <w:adjustRightInd w:val="0"/>
              <w:spacing w:after="0" w:line="240" w:lineRule="auto"/>
              <w:jc w:val="center"/>
              <w:rPr>
                <w:rFonts w:ascii="Times New Roman" w:hAnsi="Times New Roman"/>
                <w:sz w:val="24"/>
                <w:szCs w:val="24"/>
                <w:lang w:val="uk-UA"/>
              </w:rPr>
            </w:pPr>
            <w:r w:rsidRPr="008A5EAC">
              <w:rPr>
                <w:rFonts w:ascii="Times New Roman" w:hAnsi="Times New Roman"/>
                <w:sz w:val="24"/>
                <w:szCs w:val="24"/>
                <w:lang w:val="uk-UA"/>
              </w:rPr>
              <w:t>-</w:t>
            </w:r>
          </w:p>
        </w:tc>
      </w:tr>
      <w:tr w:rsidR="00944BDE" w:rsidRPr="008A5EAC" w:rsidTr="00944BDE">
        <w:tc>
          <w:tcPr>
            <w:tcW w:w="6237" w:type="dxa"/>
            <w:shd w:val="clear" w:color="auto" w:fill="auto"/>
          </w:tcPr>
          <w:p w:rsidR="00944BDE" w:rsidRPr="008A5EAC" w:rsidRDefault="00944BDE" w:rsidP="00D91C56">
            <w:pPr>
              <w:autoSpaceDE w:val="0"/>
              <w:autoSpaceDN w:val="0"/>
              <w:adjustRightInd w:val="0"/>
              <w:spacing w:after="0" w:line="240" w:lineRule="auto"/>
              <w:rPr>
                <w:rFonts w:ascii="Times New Roman" w:hAnsi="Times New Roman"/>
                <w:sz w:val="24"/>
                <w:szCs w:val="24"/>
                <w:lang w:val="uk-UA"/>
              </w:rPr>
            </w:pPr>
            <w:r w:rsidRPr="008A5EAC">
              <w:rPr>
                <w:rFonts w:ascii="Times New Roman" w:hAnsi="Times New Roman"/>
                <w:sz w:val="24"/>
                <w:szCs w:val="24"/>
                <w:lang w:val="uk-UA"/>
              </w:rPr>
              <w:t>Контрольна робота, яка виконується під час аудиторних занять</w:t>
            </w:r>
          </w:p>
        </w:tc>
        <w:tc>
          <w:tcPr>
            <w:tcW w:w="993" w:type="dxa"/>
            <w:vAlign w:val="center"/>
          </w:tcPr>
          <w:p w:rsidR="00944BDE" w:rsidRPr="008A5EAC" w:rsidRDefault="00944BDE" w:rsidP="00E12BA3">
            <w:pPr>
              <w:autoSpaceDE w:val="0"/>
              <w:autoSpaceDN w:val="0"/>
              <w:adjustRightInd w:val="0"/>
              <w:spacing w:after="0" w:line="240" w:lineRule="auto"/>
              <w:jc w:val="center"/>
              <w:rPr>
                <w:rFonts w:ascii="Times New Roman" w:hAnsi="Times New Roman"/>
                <w:sz w:val="24"/>
                <w:szCs w:val="24"/>
                <w:lang w:val="uk-UA"/>
              </w:rPr>
            </w:pPr>
            <w:r w:rsidRPr="008A5EAC">
              <w:rPr>
                <w:rFonts w:ascii="Times New Roman" w:hAnsi="Times New Roman"/>
                <w:sz w:val="24"/>
                <w:szCs w:val="24"/>
                <w:lang w:val="uk-UA"/>
              </w:rPr>
              <w:t>1</w:t>
            </w:r>
          </w:p>
        </w:tc>
        <w:tc>
          <w:tcPr>
            <w:tcW w:w="2551" w:type="dxa"/>
            <w:shd w:val="clear" w:color="auto" w:fill="auto"/>
            <w:vAlign w:val="center"/>
          </w:tcPr>
          <w:p w:rsidR="00944BDE" w:rsidRPr="008A5EAC" w:rsidRDefault="00944BDE" w:rsidP="00E12BA3">
            <w:pPr>
              <w:autoSpaceDE w:val="0"/>
              <w:autoSpaceDN w:val="0"/>
              <w:adjustRightInd w:val="0"/>
              <w:spacing w:after="0" w:line="240" w:lineRule="auto"/>
              <w:jc w:val="center"/>
              <w:rPr>
                <w:rFonts w:ascii="Times New Roman" w:hAnsi="Times New Roman"/>
                <w:sz w:val="24"/>
                <w:szCs w:val="24"/>
                <w:lang w:val="uk-UA"/>
              </w:rPr>
            </w:pPr>
            <w:r>
              <w:rPr>
                <w:rFonts w:ascii="Times New Roman" w:hAnsi="Times New Roman"/>
                <w:sz w:val="24"/>
                <w:szCs w:val="24"/>
                <w:lang w:val="uk-UA"/>
              </w:rPr>
              <w:t>30</w:t>
            </w:r>
          </w:p>
        </w:tc>
      </w:tr>
      <w:tr w:rsidR="00944BDE" w:rsidRPr="008A5EAC" w:rsidTr="00944BDE">
        <w:tc>
          <w:tcPr>
            <w:tcW w:w="6237" w:type="dxa"/>
            <w:shd w:val="clear" w:color="auto" w:fill="auto"/>
          </w:tcPr>
          <w:p w:rsidR="00944BDE" w:rsidRPr="008A5EAC" w:rsidRDefault="00944BDE" w:rsidP="00E12BA3">
            <w:pPr>
              <w:autoSpaceDE w:val="0"/>
              <w:autoSpaceDN w:val="0"/>
              <w:adjustRightInd w:val="0"/>
              <w:spacing w:after="0" w:line="240" w:lineRule="auto"/>
              <w:jc w:val="right"/>
              <w:rPr>
                <w:rFonts w:ascii="Times New Roman" w:hAnsi="Times New Roman"/>
                <w:sz w:val="24"/>
                <w:szCs w:val="24"/>
                <w:lang w:val="uk-UA"/>
              </w:rPr>
            </w:pPr>
            <w:r w:rsidRPr="008A5EAC">
              <w:rPr>
                <w:rFonts w:ascii="Times New Roman" w:hAnsi="Times New Roman"/>
                <w:b/>
                <w:sz w:val="24"/>
                <w:szCs w:val="24"/>
                <w:lang w:val="uk-UA"/>
              </w:rPr>
              <w:t>Разом</w:t>
            </w:r>
          </w:p>
        </w:tc>
        <w:tc>
          <w:tcPr>
            <w:tcW w:w="993" w:type="dxa"/>
            <w:shd w:val="pct12" w:color="auto" w:fill="auto"/>
          </w:tcPr>
          <w:p w:rsidR="00944BDE" w:rsidRPr="008A5EAC" w:rsidRDefault="00944BDE" w:rsidP="00E12BA3">
            <w:pPr>
              <w:autoSpaceDE w:val="0"/>
              <w:autoSpaceDN w:val="0"/>
              <w:adjustRightInd w:val="0"/>
              <w:spacing w:after="0" w:line="240" w:lineRule="auto"/>
              <w:jc w:val="center"/>
              <w:rPr>
                <w:rFonts w:ascii="Times New Roman" w:hAnsi="Times New Roman"/>
                <w:b/>
                <w:sz w:val="24"/>
                <w:szCs w:val="24"/>
                <w:lang w:val="uk-UA"/>
              </w:rPr>
            </w:pPr>
          </w:p>
        </w:tc>
        <w:tc>
          <w:tcPr>
            <w:tcW w:w="2551" w:type="dxa"/>
            <w:shd w:val="clear" w:color="auto" w:fill="auto"/>
          </w:tcPr>
          <w:p w:rsidR="00944BDE" w:rsidRPr="008A5EAC" w:rsidRDefault="00944BDE" w:rsidP="00E12BA3">
            <w:pPr>
              <w:autoSpaceDE w:val="0"/>
              <w:autoSpaceDN w:val="0"/>
              <w:adjustRightInd w:val="0"/>
              <w:spacing w:after="0" w:line="240" w:lineRule="auto"/>
              <w:jc w:val="center"/>
              <w:rPr>
                <w:rFonts w:ascii="Times New Roman" w:hAnsi="Times New Roman"/>
                <w:b/>
                <w:sz w:val="24"/>
                <w:szCs w:val="24"/>
                <w:lang w:val="uk-UA"/>
              </w:rPr>
            </w:pPr>
            <w:r w:rsidRPr="008A5EAC">
              <w:rPr>
                <w:rFonts w:ascii="Times New Roman" w:hAnsi="Times New Roman"/>
                <w:b/>
                <w:sz w:val="24"/>
                <w:szCs w:val="24"/>
                <w:lang w:val="uk-UA"/>
              </w:rPr>
              <w:t xml:space="preserve">100 </w:t>
            </w:r>
          </w:p>
        </w:tc>
      </w:tr>
    </w:tbl>
    <w:p w:rsidR="00BC6AEF" w:rsidRPr="008A5EAC" w:rsidRDefault="00BC6AEF" w:rsidP="00BC6AEF">
      <w:pPr>
        <w:shd w:val="clear" w:color="auto" w:fill="FFFFFF"/>
        <w:autoSpaceDE w:val="0"/>
        <w:autoSpaceDN w:val="0"/>
        <w:adjustRightInd w:val="0"/>
        <w:spacing w:after="0" w:line="240" w:lineRule="auto"/>
        <w:rPr>
          <w:rFonts w:ascii="Times New Roman" w:hAnsi="Times New Roman"/>
          <w:sz w:val="24"/>
          <w:szCs w:val="24"/>
          <w:lang w:val="uk-UA"/>
        </w:rPr>
      </w:pPr>
    </w:p>
    <w:p w:rsidR="00501206" w:rsidRPr="008A5EAC" w:rsidRDefault="00D5164A" w:rsidP="00BC6AEF">
      <w:pPr>
        <w:shd w:val="clear" w:color="auto" w:fill="FFFFFF"/>
        <w:autoSpaceDE w:val="0"/>
        <w:autoSpaceDN w:val="0"/>
        <w:adjustRightInd w:val="0"/>
        <w:spacing w:after="0" w:line="240" w:lineRule="auto"/>
        <w:jc w:val="center"/>
        <w:rPr>
          <w:rFonts w:ascii="Times New Roman" w:hAnsi="Times New Roman"/>
          <w:b/>
          <w:iCs/>
          <w:sz w:val="24"/>
          <w:szCs w:val="24"/>
          <w:lang w:val="uk-UA"/>
        </w:rPr>
      </w:pPr>
      <w:r w:rsidRPr="008A5EAC">
        <w:rPr>
          <w:rFonts w:ascii="Times New Roman" w:hAnsi="Times New Roman"/>
          <w:b/>
          <w:iCs/>
          <w:sz w:val="24"/>
          <w:szCs w:val="24"/>
          <w:lang w:val="uk-UA"/>
        </w:rPr>
        <w:t xml:space="preserve">Критерії оцінювання підсумкового </w:t>
      </w:r>
      <w:r w:rsidR="00493D0E" w:rsidRPr="008A5EAC">
        <w:rPr>
          <w:rFonts w:ascii="Times New Roman" w:hAnsi="Times New Roman"/>
          <w:b/>
          <w:iCs/>
          <w:sz w:val="24"/>
          <w:szCs w:val="24"/>
          <w:lang w:val="uk-UA"/>
        </w:rPr>
        <w:t xml:space="preserve">семестрового </w:t>
      </w:r>
      <w:r w:rsidR="00BC6AEF" w:rsidRPr="008A5EAC">
        <w:rPr>
          <w:rFonts w:ascii="Times New Roman" w:hAnsi="Times New Roman"/>
          <w:b/>
          <w:iCs/>
          <w:sz w:val="24"/>
          <w:szCs w:val="24"/>
          <w:lang w:val="uk-UA"/>
        </w:rPr>
        <w:t>контролю</w:t>
      </w:r>
    </w:p>
    <w:p w:rsidR="00DD3104" w:rsidRPr="008A5EAC" w:rsidRDefault="00DD3104" w:rsidP="00BC6AEF">
      <w:pPr>
        <w:shd w:val="clear" w:color="auto" w:fill="FFFFFF"/>
        <w:autoSpaceDE w:val="0"/>
        <w:autoSpaceDN w:val="0"/>
        <w:adjustRightInd w:val="0"/>
        <w:spacing w:after="0" w:line="240" w:lineRule="auto"/>
        <w:jc w:val="center"/>
        <w:rPr>
          <w:rFonts w:ascii="Times New Roman" w:hAnsi="Times New Roman"/>
          <w:b/>
          <w:iCs/>
          <w:sz w:val="24"/>
          <w:szCs w:val="24"/>
          <w:lang w:val="uk-UA"/>
        </w:rPr>
      </w:pPr>
    </w:p>
    <w:p w:rsidR="0014275C" w:rsidRPr="008A5EAC" w:rsidRDefault="0014275C" w:rsidP="00195AE4">
      <w:pPr>
        <w:spacing w:after="0" w:line="240" w:lineRule="auto"/>
        <w:ind w:firstLine="709"/>
        <w:jc w:val="both"/>
        <w:rPr>
          <w:rFonts w:ascii="Times New Roman" w:hAnsi="Times New Roman"/>
          <w:sz w:val="24"/>
          <w:szCs w:val="24"/>
          <w:lang w:val="uk-UA"/>
        </w:rPr>
      </w:pPr>
      <w:r w:rsidRPr="008A5EAC">
        <w:rPr>
          <w:rFonts w:ascii="Times New Roman" w:hAnsi="Times New Roman"/>
          <w:sz w:val="24"/>
          <w:szCs w:val="24"/>
          <w:lang w:val="uk-UA"/>
        </w:rPr>
        <w:t>Згідно з «Положенням про оцінювання навчальних досягнень студентів ДВНЗ «УжНУ», підсумковий (семестровий) контроль проводиться у відповідності до графіка навчального процесу та розкладу заліково-екзаменаційної сесії, затверджених у встановленому порядку.</w:t>
      </w:r>
    </w:p>
    <w:p w:rsidR="00642E10" w:rsidRPr="008A5EAC" w:rsidRDefault="00642E10" w:rsidP="00195AE4">
      <w:pPr>
        <w:spacing w:after="0" w:line="240" w:lineRule="auto"/>
        <w:ind w:firstLine="709"/>
        <w:jc w:val="both"/>
        <w:rPr>
          <w:rFonts w:ascii="Times New Roman" w:hAnsi="Times New Roman"/>
          <w:sz w:val="24"/>
          <w:szCs w:val="24"/>
          <w:lang w:val="uk-UA"/>
        </w:rPr>
      </w:pPr>
      <w:r w:rsidRPr="008A5EAC">
        <w:rPr>
          <w:rFonts w:ascii="Times New Roman" w:hAnsi="Times New Roman"/>
          <w:sz w:val="24"/>
          <w:szCs w:val="24"/>
          <w:lang w:val="uk-UA"/>
        </w:rPr>
        <w:t xml:space="preserve">Підсумковий контроль у формі семестрового </w:t>
      </w:r>
      <w:r w:rsidR="008B0E5A" w:rsidRPr="008A5EAC">
        <w:rPr>
          <w:rFonts w:ascii="Times New Roman" w:hAnsi="Times New Roman"/>
          <w:sz w:val="24"/>
          <w:szCs w:val="24"/>
          <w:lang w:val="uk-UA"/>
        </w:rPr>
        <w:t xml:space="preserve">заліку </w:t>
      </w:r>
      <w:r w:rsidRPr="008A5EAC">
        <w:rPr>
          <w:rFonts w:ascii="Times New Roman" w:hAnsi="Times New Roman"/>
          <w:sz w:val="24"/>
          <w:szCs w:val="24"/>
          <w:lang w:val="uk-UA"/>
        </w:rPr>
        <w:t>проводиться за навчальним матеріалом, визначеним робочою навчальною програмою дисципліни у повному обсязі за семестр. Перелік питань та завдань, що виносяться на підсумковий (семестровий) контроль, та критерії оцінювання результатів навчальної роботи студентів доводяться до їх відома на початку вивчення дисципліни. Максимальна оцінка з підсумкового (семестрового) контролю становить 100 балів.</w:t>
      </w:r>
    </w:p>
    <w:p w:rsidR="00E425EC" w:rsidRPr="008A5EAC" w:rsidRDefault="00C76CDE" w:rsidP="00195AE4">
      <w:pPr>
        <w:spacing w:after="0" w:line="240" w:lineRule="auto"/>
        <w:ind w:firstLine="709"/>
        <w:jc w:val="both"/>
        <w:rPr>
          <w:rFonts w:ascii="Times New Roman" w:hAnsi="Times New Roman"/>
          <w:sz w:val="24"/>
          <w:szCs w:val="24"/>
          <w:lang w:val="uk-UA"/>
        </w:rPr>
      </w:pPr>
      <w:r w:rsidRPr="008A5EAC">
        <w:rPr>
          <w:rFonts w:ascii="Times New Roman" w:hAnsi="Times New Roman"/>
          <w:sz w:val="24"/>
          <w:lang w:val="uk-UA"/>
        </w:rPr>
        <w:t xml:space="preserve">Підсумковий контроль оцінюється за національною шкалою та дублюється за стобальною шкалою з оцінкою ECTS. </w:t>
      </w:r>
      <w:r w:rsidR="00E425EC" w:rsidRPr="008A5EAC">
        <w:rPr>
          <w:rFonts w:ascii="Times New Roman" w:hAnsi="Times New Roman"/>
          <w:sz w:val="24"/>
          <w:szCs w:val="24"/>
          <w:lang w:val="uk-UA"/>
        </w:rPr>
        <w:t xml:space="preserve">Оцінювання навчальних досягнень та практичних навичок студентів на </w:t>
      </w:r>
      <w:r w:rsidR="008B0E5A" w:rsidRPr="008A5EAC">
        <w:rPr>
          <w:rFonts w:ascii="Times New Roman" w:hAnsi="Times New Roman"/>
          <w:sz w:val="24"/>
          <w:szCs w:val="24"/>
          <w:lang w:val="uk-UA"/>
        </w:rPr>
        <w:t>заліку</w:t>
      </w:r>
      <w:r w:rsidR="00E425EC" w:rsidRPr="008A5EAC">
        <w:rPr>
          <w:rFonts w:ascii="Times New Roman" w:hAnsi="Times New Roman"/>
          <w:sz w:val="24"/>
          <w:szCs w:val="24"/>
          <w:lang w:val="uk-UA"/>
        </w:rPr>
        <w:t xml:space="preserve"> </w:t>
      </w:r>
      <w:r w:rsidRPr="008A5EAC">
        <w:rPr>
          <w:rFonts w:ascii="Times New Roman" w:hAnsi="Times New Roman"/>
          <w:sz w:val="24"/>
          <w:szCs w:val="24"/>
          <w:lang w:val="uk-UA"/>
        </w:rPr>
        <w:t xml:space="preserve">здійснюються </w:t>
      </w:r>
      <w:r w:rsidR="00E425EC" w:rsidRPr="008A5EAC">
        <w:rPr>
          <w:rFonts w:ascii="Times New Roman" w:hAnsi="Times New Roman"/>
          <w:sz w:val="24"/>
          <w:szCs w:val="24"/>
          <w:lang w:val="uk-UA"/>
        </w:rPr>
        <w:t>за такою шкалою</w:t>
      </w:r>
      <w:r w:rsidR="008F18F3" w:rsidRPr="008A5EAC">
        <w:rPr>
          <w:rFonts w:ascii="Times New Roman" w:hAnsi="Times New Roman"/>
          <w:sz w:val="24"/>
          <w:szCs w:val="24"/>
          <w:lang w:val="uk-UA"/>
        </w:rPr>
        <w:t>:</w:t>
      </w:r>
    </w:p>
    <w:p w:rsidR="00E425EC" w:rsidRPr="008A5EAC" w:rsidRDefault="00E425EC" w:rsidP="00587919">
      <w:pPr>
        <w:spacing w:line="240" w:lineRule="auto"/>
        <w:jc w:val="center"/>
        <w:rPr>
          <w:rFonts w:ascii="Times New Roman" w:hAnsi="Times New Roman"/>
          <w:b/>
          <w:bCs/>
          <w:sz w:val="24"/>
          <w:szCs w:val="24"/>
          <w:lang w:val="uk-UA"/>
        </w:rPr>
      </w:pPr>
      <w:r w:rsidRPr="008A5EAC">
        <w:rPr>
          <w:rFonts w:ascii="Times New Roman" w:hAnsi="Times New Roman"/>
          <w:b/>
          <w:bCs/>
          <w:sz w:val="24"/>
          <w:szCs w:val="24"/>
          <w:lang w:val="uk-UA"/>
        </w:rPr>
        <w:t xml:space="preserve">Шкала </w:t>
      </w:r>
      <w:r w:rsidR="00587919" w:rsidRPr="008A5EAC">
        <w:rPr>
          <w:rFonts w:ascii="Times New Roman" w:hAnsi="Times New Roman"/>
          <w:b/>
          <w:bCs/>
          <w:sz w:val="24"/>
          <w:szCs w:val="24"/>
          <w:lang w:val="uk-UA"/>
        </w:rPr>
        <w:t>оцінювання: національна та ECTS</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357"/>
        <w:gridCol w:w="3168"/>
        <w:gridCol w:w="2694"/>
      </w:tblGrid>
      <w:tr w:rsidR="008A5EAC" w:rsidRPr="008A5EAC" w:rsidTr="00AF354C">
        <w:trPr>
          <w:trHeight w:val="450"/>
        </w:trPr>
        <w:tc>
          <w:tcPr>
            <w:tcW w:w="2137" w:type="dxa"/>
            <w:vMerge w:val="restart"/>
            <w:vAlign w:val="center"/>
          </w:tcPr>
          <w:p w:rsidR="00E425EC" w:rsidRPr="008A5EAC" w:rsidRDefault="00E425EC" w:rsidP="00E425EC">
            <w:pPr>
              <w:spacing w:line="240" w:lineRule="auto"/>
              <w:jc w:val="center"/>
              <w:rPr>
                <w:rFonts w:ascii="Times New Roman" w:hAnsi="Times New Roman"/>
                <w:sz w:val="24"/>
                <w:szCs w:val="24"/>
                <w:lang w:val="uk-UA"/>
              </w:rPr>
            </w:pPr>
            <w:r w:rsidRPr="008A5EAC">
              <w:rPr>
                <w:rFonts w:ascii="Times New Roman" w:hAnsi="Times New Roman"/>
                <w:sz w:val="24"/>
                <w:szCs w:val="24"/>
                <w:lang w:val="uk-UA"/>
              </w:rPr>
              <w:t>Сума балів за всі види навчальної діяльності</w:t>
            </w:r>
          </w:p>
        </w:tc>
        <w:tc>
          <w:tcPr>
            <w:tcW w:w="1357" w:type="dxa"/>
            <w:vMerge w:val="restart"/>
            <w:vAlign w:val="center"/>
          </w:tcPr>
          <w:p w:rsidR="00E425EC" w:rsidRPr="008A5EAC" w:rsidRDefault="00E425EC" w:rsidP="00E425EC">
            <w:pPr>
              <w:spacing w:line="240" w:lineRule="auto"/>
              <w:jc w:val="center"/>
              <w:rPr>
                <w:rFonts w:ascii="Times New Roman" w:hAnsi="Times New Roman"/>
                <w:sz w:val="24"/>
                <w:szCs w:val="24"/>
                <w:lang w:val="uk-UA"/>
              </w:rPr>
            </w:pPr>
            <w:r w:rsidRPr="008A5EAC">
              <w:rPr>
                <w:rFonts w:ascii="Times New Roman" w:hAnsi="Times New Roman"/>
                <w:sz w:val="24"/>
                <w:szCs w:val="24"/>
                <w:lang w:val="uk-UA"/>
              </w:rPr>
              <w:t>Оцінка</w:t>
            </w:r>
            <w:r w:rsidRPr="008A5EAC">
              <w:rPr>
                <w:rFonts w:ascii="Times New Roman" w:hAnsi="Times New Roman"/>
                <w:b/>
                <w:sz w:val="24"/>
                <w:szCs w:val="24"/>
                <w:lang w:val="uk-UA"/>
              </w:rPr>
              <w:t xml:space="preserve"> </w:t>
            </w:r>
            <w:r w:rsidRPr="008A5EAC">
              <w:rPr>
                <w:rFonts w:ascii="Times New Roman" w:hAnsi="Times New Roman"/>
                <w:sz w:val="24"/>
                <w:szCs w:val="24"/>
                <w:lang w:val="uk-UA"/>
              </w:rPr>
              <w:t>ECTS</w:t>
            </w:r>
          </w:p>
        </w:tc>
        <w:tc>
          <w:tcPr>
            <w:tcW w:w="5862" w:type="dxa"/>
            <w:gridSpan w:val="2"/>
            <w:vAlign w:val="center"/>
          </w:tcPr>
          <w:p w:rsidR="00E425EC" w:rsidRPr="008A5EAC" w:rsidRDefault="00E425EC" w:rsidP="00E425EC">
            <w:pPr>
              <w:spacing w:line="240" w:lineRule="auto"/>
              <w:jc w:val="center"/>
              <w:rPr>
                <w:rFonts w:ascii="Times New Roman" w:hAnsi="Times New Roman"/>
                <w:sz w:val="24"/>
                <w:szCs w:val="24"/>
                <w:lang w:val="uk-UA"/>
              </w:rPr>
            </w:pPr>
            <w:r w:rsidRPr="008A5EAC">
              <w:rPr>
                <w:rFonts w:ascii="Times New Roman" w:hAnsi="Times New Roman"/>
                <w:sz w:val="24"/>
                <w:szCs w:val="24"/>
                <w:lang w:val="uk-UA"/>
              </w:rPr>
              <w:t>Оцінка за національною шкалою</w:t>
            </w:r>
          </w:p>
        </w:tc>
      </w:tr>
      <w:tr w:rsidR="008A5EAC" w:rsidRPr="008A5EAC" w:rsidTr="00AF354C">
        <w:trPr>
          <w:trHeight w:val="450"/>
        </w:trPr>
        <w:tc>
          <w:tcPr>
            <w:tcW w:w="2137" w:type="dxa"/>
            <w:vMerge/>
            <w:vAlign w:val="center"/>
          </w:tcPr>
          <w:p w:rsidR="00E425EC" w:rsidRPr="008A5EAC" w:rsidRDefault="00E425EC" w:rsidP="00E425EC">
            <w:pPr>
              <w:spacing w:line="240" w:lineRule="auto"/>
              <w:jc w:val="center"/>
              <w:rPr>
                <w:rFonts w:ascii="Times New Roman" w:hAnsi="Times New Roman"/>
                <w:sz w:val="24"/>
                <w:szCs w:val="24"/>
                <w:lang w:val="uk-UA"/>
              </w:rPr>
            </w:pPr>
          </w:p>
        </w:tc>
        <w:tc>
          <w:tcPr>
            <w:tcW w:w="1357" w:type="dxa"/>
            <w:vMerge/>
            <w:vAlign w:val="center"/>
          </w:tcPr>
          <w:p w:rsidR="00E425EC" w:rsidRPr="008A5EAC" w:rsidRDefault="00E425EC" w:rsidP="00E425EC">
            <w:pPr>
              <w:spacing w:line="240" w:lineRule="auto"/>
              <w:jc w:val="center"/>
              <w:rPr>
                <w:rFonts w:ascii="Times New Roman" w:hAnsi="Times New Roman"/>
                <w:sz w:val="24"/>
                <w:szCs w:val="24"/>
                <w:lang w:val="uk-UA"/>
              </w:rPr>
            </w:pPr>
          </w:p>
        </w:tc>
        <w:tc>
          <w:tcPr>
            <w:tcW w:w="3168" w:type="dxa"/>
            <w:vAlign w:val="center"/>
          </w:tcPr>
          <w:p w:rsidR="00E425EC" w:rsidRPr="008A5EAC" w:rsidRDefault="00E425EC" w:rsidP="00E425EC">
            <w:pPr>
              <w:spacing w:line="240" w:lineRule="auto"/>
              <w:ind w:right="-144"/>
              <w:rPr>
                <w:rFonts w:ascii="Times New Roman" w:hAnsi="Times New Roman"/>
                <w:sz w:val="24"/>
                <w:szCs w:val="24"/>
                <w:lang w:val="uk-UA"/>
              </w:rPr>
            </w:pPr>
            <w:r w:rsidRPr="008A5EAC">
              <w:rPr>
                <w:rFonts w:ascii="Times New Roman" w:hAnsi="Times New Roman"/>
                <w:sz w:val="24"/>
                <w:szCs w:val="24"/>
                <w:lang w:val="uk-UA"/>
              </w:rPr>
              <w:t>для екзамену, курсового проекту (роботи), практики</w:t>
            </w:r>
          </w:p>
        </w:tc>
        <w:tc>
          <w:tcPr>
            <w:tcW w:w="2694" w:type="dxa"/>
            <w:shd w:val="clear" w:color="auto" w:fill="auto"/>
          </w:tcPr>
          <w:p w:rsidR="00E425EC" w:rsidRPr="008A5EAC" w:rsidRDefault="00E425EC" w:rsidP="00E425EC">
            <w:pPr>
              <w:spacing w:line="240" w:lineRule="auto"/>
              <w:jc w:val="center"/>
              <w:rPr>
                <w:rFonts w:ascii="Times New Roman" w:hAnsi="Times New Roman"/>
                <w:sz w:val="24"/>
                <w:szCs w:val="24"/>
                <w:lang w:val="uk-UA"/>
              </w:rPr>
            </w:pPr>
            <w:r w:rsidRPr="008A5EAC">
              <w:rPr>
                <w:rFonts w:ascii="Times New Roman" w:hAnsi="Times New Roman"/>
                <w:sz w:val="24"/>
                <w:szCs w:val="24"/>
                <w:lang w:val="uk-UA"/>
              </w:rPr>
              <w:t>для заліку</w:t>
            </w:r>
          </w:p>
        </w:tc>
      </w:tr>
      <w:tr w:rsidR="008A5EAC" w:rsidRPr="008A5EAC" w:rsidTr="00AF354C">
        <w:tc>
          <w:tcPr>
            <w:tcW w:w="2137" w:type="dxa"/>
            <w:vAlign w:val="center"/>
          </w:tcPr>
          <w:p w:rsidR="00E425EC" w:rsidRPr="008A5EAC" w:rsidRDefault="008F18F3" w:rsidP="00E425EC">
            <w:pPr>
              <w:spacing w:line="240" w:lineRule="auto"/>
              <w:ind w:left="180"/>
              <w:jc w:val="center"/>
              <w:rPr>
                <w:rFonts w:ascii="Times New Roman" w:hAnsi="Times New Roman"/>
                <w:b/>
                <w:sz w:val="24"/>
                <w:szCs w:val="24"/>
                <w:lang w:val="uk-UA"/>
              </w:rPr>
            </w:pPr>
            <w:r w:rsidRPr="008A5EAC">
              <w:rPr>
                <w:rFonts w:ascii="Times New Roman" w:hAnsi="Times New Roman"/>
                <w:sz w:val="24"/>
                <w:szCs w:val="24"/>
                <w:lang w:val="uk-UA"/>
              </w:rPr>
              <w:t>90-</w:t>
            </w:r>
            <w:r w:rsidR="00E425EC" w:rsidRPr="008A5EAC">
              <w:rPr>
                <w:rFonts w:ascii="Times New Roman" w:hAnsi="Times New Roman"/>
                <w:sz w:val="24"/>
                <w:szCs w:val="24"/>
                <w:lang w:val="uk-UA"/>
              </w:rPr>
              <w:t>100</w:t>
            </w:r>
          </w:p>
        </w:tc>
        <w:tc>
          <w:tcPr>
            <w:tcW w:w="1357" w:type="dxa"/>
            <w:vAlign w:val="center"/>
          </w:tcPr>
          <w:p w:rsidR="00E425EC" w:rsidRPr="008A5EAC" w:rsidRDefault="00E425EC" w:rsidP="00E425EC">
            <w:pPr>
              <w:spacing w:line="240" w:lineRule="auto"/>
              <w:jc w:val="center"/>
              <w:rPr>
                <w:rFonts w:ascii="Times New Roman" w:hAnsi="Times New Roman"/>
                <w:b/>
                <w:sz w:val="24"/>
                <w:szCs w:val="24"/>
                <w:lang w:val="uk-UA"/>
              </w:rPr>
            </w:pPr>
            <w:r w:rsidRPr="008A5EAC">
              <w:rPr>
                <w:rFonts w:ascii="Times New Roman" w:hAnsi="Times New Roman"/>
                <w:b/>
                <w:sz w:val="24"/>
                <w:szCs w:val="24"/>
                <w:lang w:val="uk-UA"/>
              </w:rPr>
              <w:t>А</w:t>
            </w:r>
          </w:p>
        </w:tc>
        <w:tc>
          <w:tcPr>
            <w:tcW w:w="3168" w:type="dxa"/>
            <w:vAlign w:val="center"/>
          </w:tcPr>
          <w:p w:rsidR="00E425EC" w:rsidRPr="008A5EAC" w:rsidRDefault="00E425EC" w:rsidP="00E425EC">
            <w:pPr>
              <w:spacing w:line="240" w:lineRule="auto"/>
              <w:jc w:val="center"/>
              <w:rPr>
                <w:rFonts w:ascii="Times New Roman" w:hAnsi="Times New Roman"/>
                <w:sz w:val="24"/>
                <w:szCs w:val="24"/>
                <w:lang w:val="uk-UA"/>
              </w:rPr>
            </w:pPr>
            <w:r w:rsidRPr="008A5EAC">
              <w:rPr>
                <w:rFonts w:ascii="Times New Roman" w:hAnsi="Times New Roman"/>
                <w:sz w:val="24"/>
                <w:szCs w:val="24"/>
                <w:lang w:val="uk-UA"/>
              </w:rPr>
              <w:t xml:space="preserve">відмінно  </w:t>
            </w:r>
          </w:p>
        </w:tc>
        <w:tc>
          <w:tcPr>
            <w:tcW w:w="2694" w:type="dxa"/>
            <w:vMerge w:val="restart"/>
          </w:tcPr>
          <w:p w:rsidR="00E425EC" w:rsidRPr="008A5EAC" w:rsidRDefault="00E425EC" w:rsidP="00E425EC">
            <w:pPr>
              <w:spacing w:line="240" w:lineRule="auto"/>
              <w:jc w:val="center"/>
              <w:rPr>
                <w:rFonts w:ascii="Times New Roman" w:hAnsi="Times New Roman"/>
                <w:sz w:val="24"/>
                <w:szCs w:val="24"/>
                <w:lang w:val="uk-UA"/>
              </w:rPr>
            </w:pPr>
          </w:p>
          <w:p w:rsidR="00E425EC" w:rsidRPr="008A5EAC" w:rsidRDefault="005C0168" w:rsidP="00E425EC">
            <w:pPr>
              <w:spacing w:line="240" w:lineRule="auto"/>
              <w:jc w:val="center"/>
              <w:rPr>
                <w:rFonts w:ascii="Times New Roman" w:hAnsi="Times New Roman"/>
                <w:sz w:val="24"/>
                <w:szCs w:val="24"/>
                <w:lang w:val="uk-UA"/>
              </w:rPr>
            </w:pPr>
            <w:r w:rsidRPr="008A5EAC">
              <w:rPr>
                <w:rFonts w:ascii="Times New Roman" w:hAnsi="Times New Roman"/>
                <w:sz w:val="24"/>
                <w:szCs w:val="24"/>
                <w:lang w:val="uk-UA"/>
              </w:rPr>
              <w:t>Зараховано</w:t>
            </w:r>
          </w:p>
          <w:p w:rsidR="005C0168" w:rsidRPr="008A5EAC" w:rsidRDefault="005C0168" w:rsidP="00E425EC">
            <w:pPr>
              <w:spacing w:line="240" w:lineRule="auto"/>
              <w:jc w:val="center"/>
              <w:rPr>
                <w:rFonts w:ascii="Times New Roman" w:hAnsi="Times New Roman"/>
                <w:sz w:val="24"/>
                <w:szCs w:val="24"/>
                <w:lang w:val="uk-UA"/>
              </w:rPr>
            </w:pPr>
          </w:p>
          <w:p w:rsidR="00E425EC" w:rsidRPr="008A5EAC" w:rsidRDefault="00E425EC" w:rsidP="00E425EC">
            <w:pPr>
              <w:spacing w:line="240" w:lineRule="auto"/>
              <w:jc w:val="center"/>
              <w:rPr>
                <w:rFonts w:ascii="Times New Roman" w:hAnsi="Times New Roman"/>
                <w:sz w:val="24"/>
                <w:szCs w:val="24"/>
                <w:lang w:val="uk-UA"/>
              </w:rPr>
            </w:pPr>
            <w:r w:rsidRPr="008A5EAC">
              <w:rPr>
                <w:rFonts w:ascii="Times New Roman" w:hAnsi="Times New Roman"/>
                <w:sz w:val="24"/>
                <w:szCs w:val="24"/>
                <w:lang w:val="uk-UA"/>
              </w:rPr>
              <w:t>Зараховано</w:t>
            </w:r>
          </w:p>
        </w:tc>
      </w:tr>
      <w:tr w:rsidR="008A5EAC" w:rsidRPr="008A5EAC" w:rsidTr="00AF354C">
        <w:trPr>
          <w:trHeight w:val="194"/>
        </w:trPr>
        <w:tc>
          <w:tcPr>
            <w:tcW w:w="2137" w:type="dxa"/>
            <w:vAlign w:val="center"/>
          </w:tcPr>
          <w:p w:rsidR="00E425EC" w:rsidRPr="008A5EAC" w:rsidRDefault="00E425EC" w:rsidP="00E425EC">
            <w:pPr>
              <w:spacing w:line="240" w:lineRule="auto"/>
              <w:ind w:left="180"/>
              <w:jc w:val="center"/>
              <w:rPr>
                <w:rFonts w:ascii="Times New Roman" w:hAnsi="Times New Roman"/>
                <w:sz w:val="24"/>
                <w:szCs w:val="24"/>
                <w:lang w:val="uk-UA"/>
              </w:rPr>
            </w:pPr>
            <w:r w:rsidRPr="008A5EAC">
              <w:rPr>
                <w:rFonts w:ascii="Times New Roman" w:hAnsi="Times New Roman"/>
                <w:sz w:val="24"/>
                <w:szCs w:val="24"/>
                <w:lang w:val="uk-UA"/>
              </w:rPr>
              <w:t>82-89</w:t>
            </w:r>
          </w:p>
        </w:tc>
        <w:tc>
          <w:tcPr>
            <w:tcW w:w="1357" w:type="dxa"/>
            <w:vAlign w:val="center"/>
          </w:tcPr>
          <w:p w:rsidR="00E425EC" w:rsidRPr="008A5EAC" w:rsidRDefault="00E425EC" w:rsidP="00E425EC">
            <w:pPr>
              <w:spacing w:line="240" w:lineRule="auto"/>
              <w:jc w:val="center"/>
              <w:rPr>
                <w:rFonts w:ascii="Times New Roman" w:hAnsi="Times New Roman"/>
                <w:b/>
                <w:sz w:val="24"/>
                <w:szCs w:val="24"/>
                <w:lang w:val="uk-UA"/>
              </w:rPr>
            </w:pPr>
            <w:r w:rsidRPr="008A5EAC">
              <w:rPr>
                <w:rFonts w:ascii="Times New Roman" w:hAnsi="Times New Roman"/>
                <w:b/>
                <w:sz w:val="24"/>
                <w:szCs w:val="24"/>
                <w:lang w:val="uk-UA"/>
              </w:rPr>
              <w:t>В</w:t>
            </w:r>
          </w:p>
        </w:tc>
        <w:tc>
          <w:tcPr>
            <w:tcW w:w="3168" w:type="dxa"/>
            <w:vMerge w:val="restart"/>
            <w:vAlign w:val="center"/>
          </w:tcPr>
          <w:p w:rsidR="00E425EC" w:rsidRPr="008A5EAC" w:rsidRDefault="00E425EC" w:rsidP="00E425EC">
            <w:pPr>
              <w:spacing w:line="240" w:lineRule="auto"/>
              <w:jc w:val="center"/>
              <w:rPr>
                <w:rFonts w:ascii="Times New Roman" w:hAnsi="Times New Roman"/>
                <w:sz w:val="24"/>
                <w:szCs w:val="24"/>
                <w:lang w:val="uk-UA"/>
              </w:rPr>
            </w:pPr>
            <w:r w:rsidRPr="008A5EAC">
              <w:rPr>
                <w:rFonts w:ascii="Times New Roman" w:hAnsi="Times New Roman"/>
                <w:sz w:val="24"/>
                <w:szCs w:val="24"/>
                <w:lang w:val="uk-UA"/>
              </w:rPr>
              <w:t xml:space="preserve">добре </w:t>
            </w:r>
          </w:p>
        </w:tc>
        <w:tc>
          <w:tcPr>
            <w:tcW w:w="2694" w:type="dxa"/>
            <w:vMerge/>
          </w:tcPr>
          <w:p w:rsidR="00E425EC" w:rsidRPr="008A5EAC" w:rsidRDefault="00E425EC" w:rsidP="00E425EC">
            <w:pPr>
              <w:spacing w:line="240" w:lineRule="auto"/>
              <w:jc w:val="center"/>
              <w:rPr>
                <w:rFonts w:ascii="Times New Roman" w:hAnsi="Times New Roman"/>
                <w:sz w:val="24"/>
                <w:szCs w:val="24"/>
                <w:lang w:val="uk-UA"/>
              </w:rPr>
            </w:pPr>
          </w:p>
        </w:tc>
      </w:tr>
      <w:tr w:rsidR="008A5EAC" w:rsidRPr="008A5EAC" w:rsidTr="00AF354C">
        <w:tc>
          <w:tcPr>
            <w:tcW w:w="2137" w:type="dxa"/>
            <w:vAlign w:val="center"/>
          </w:tcPr>
          <w:p w:rsidR="00E425EC" w:rsidRPr="008A5EAC" w:rsidRDefault="00E425EC" w:rsidP="00E425EC">
            <w:pPr>
              <w:spacing w:line="240" w:lineRule="auto"/>
              <w:ind w:left="180"/>
              <w:jc w:val="center"/>
              <w:rPr>
                <w:rFonts w:ascii="Times New Roman" w:hAnsi="Times New Roman"/>
                <w:sz w:val="24"/>
                <w:szCs w:val="24"/>
                <w:lang w:val="uk-UA"/>
              </w:rPr>
            </w:pPr>
            <w:r w:rsidRPr="008A5EAC">
              <w:rPr>
                <w:rFonts w:ascii="Times New Roman" w:hAnsi="Times New Roman"/>
                <w:sz w:val="24"/>
                <w:szCs w:val="24"/>
                <w:lang w:val="uk-UA"/>
              </w:rPr>
              <w:t>74-81</w:t>
            </w:r>
          </w:p>
        </w:tc>
        <w:tc>
          <w:tcPr>
            <w:tcW w:w="1357" w:type="dxa"/>
            <w:vAlign w:val="center"/>
          </w:tcPr>
          <w:p w:rsidR="00E425EC" w:rsidRPr="008A5EAC" w:rsidRDefault="00E425EC" w:rsidP="00E425EC">
            <w:pPr>
              <w:spacing w:line="240" w:lineRule="auto"/>
              <w:jc w:val="center"/>
              <w:rPr>
                <w:rFonts w:ascii="Times New Roman" w:hAnsi="Times New Roman"/>
                <w:b/>
                <w:sz w:val="24"/>
                <w:szCs w:val="24"/>
                <w:lang w:val="uk-UA"/>
              </w:rPr>
            </w:pPr>
            <w:r w:rsidRPr="008A5EAC">
              <w:rPr>
                <w:rFonts w:ascii="Times New Roman" w:hAnsi="Times New Roman"/>
                <w:b/>
                <w:sz w:val="24"/>
                <w:szCs w:val="24"/>
                <w:lang w:val="uk-UA"/>
              </w:rPr>
              <w:t>С</w:t>
            </w:r>
          </w:p>
        </w:tc>
        <w:tc>
          <w:tcPr>
            <w:tcW w:w="3168" w:type="dxa"/>
            <w:vMerge/>
            <w:vAlign w:val="center"/>
          </w:tcPr>
          <w:p w:rsidR="00E425EC" w:rsidRPr="008A5EAC" w:rsidRDefault="00E425EC" w:rsidP="00E425EC">
            <w:pPr>
              <w:spacing w:line="240" w:lineRule="auto"/>
              <w:jc w:val="center"/>
              <w:rPr>
                <w:rFonts w:ascii="Times New Roman" w:hAnsi="Times New Roman"/>
                <w:sz w:val="24"/>
                <w:szCs w:val="24"/>
                <w:lang w:val="uk-UA"/>
              </w:rPr>
            </w:pPr>
          </w:p>
        </w:tc>
        <w:tc>
          <w:tcPr>
            <w:tcW w:w="2694" w:type="dxa"/>
            <w:vMerge/>
          </w:tcPr>
          <w:p w:rsidR="00E425EC" w:rsidRPr="008A5EAC" w:rsidRDefault="00E425EC" w:rsidP="00E425EC">
            <w:pPr>
              <w:spacing w:line="240" w:lineRule="auto"/>
              <w:jc w:val="center"/>
              <w:rPr>
                <w:rFonts w:ascii="Times New Roman" w:hAnsi="Times New Roman"/>
                <w:sz w:val="24"/>
                <w:szCs w:val="24"/>
                <w:lang w:val="uk-UA"/>
              </w:rPr>
            </w:pPr>
          </w:p>
        </w:tc>
      </w:tr>
      <w:tr w:rsidR="008A5EAC" w:rsidRPr="008A5EAC" w:rsidTr="00AF354C">
        <w:tc>
          <w:tcPr>
            <w:tcW w:w="2137" w:type="dxa"/>
            <w:vAlign w:val="center"/>
          </w:tcPr>
          <w:p w:rsidR="00E425EC" w:rsidRPr="008A5EAC" w:rsidRDefault="00E425EC" w:rsidP="00E425EC">
            <w:pPr>
              <w:spacing w:line="240" w:lineRule="auto"/>
              <w:ind w:left="180"/>
              <w:jc w:val="center"/>
              <w:rPr>
                <w:rFonts w:ascii="Times New Roman" w:hAnsi="Times New Roman"/>
                <w:sz w:val="24"/>
                <w:szCs w:val="24"/>
                <w:lang w:val="uk-UA"/>
              </w:rPr>
            </w:pPr>
            <w:r w:rsidRPr="008A5EAC">
              <w:rPr>
                <w:rFonts w:ascii="Times New Roman" w:hAnsi="Times New Roman"/>
                <w:sz w:val="24"/>
                <w:szCs w:val="24"/>
                <w:lang w:val="uk-UA"/>
              </w:rPr>
              <w:t>64-73</w:t>
            </w:r>
          </w:p>
        </w:tc>
        <w:tc>
          <w:tcPr>
            <w:tcW w:w="1357" w:type="dxa"/>
            <w:vAlign w:val="center"/>
          </w:tcPr>
          <w:p w:rsidR="00E425EC" w:rsidRPr="008A5EAC" w:rsidRDefault="00E425EC" w:rsidP="00E425EC">
            <w:pPr>
              <w:spacing w:line="240" w:lineRule="auto"/>
              <w:jc w:val="center"/>
              <w:rPr>
                <w:rFonts w:ascii="Times New Roman" w:hAnsi="Times New Roman"/>
                <w:b/>
                <w:sz w:val="24"/>
                <w:szCs w:val="24"/>
                <w:lang w:val="uk-UA"/>
              </w:rPr>
            </w:pPr>
            <w:r w:rsidRPr="008A5EAC">
              <w:rPr>
                <w:rFonts w:ascii="Times New Roman" w:hAnsi="Times New Roman"/>
                <w:b/>
                <w:sz w:val="24"/>
                <w:szCs w:val="24"/>
                <w:lang w:val="uk-UA"/>
              </w:rPr>
              <w:t>D</w:t>
            </w:r>
          </w:p>
        </w:tc>
        <w:tc>
          <w:tcPr>
            <w:tcW w:w="3168" w:type="dxa"/>
            <w:vMerge w:val="restart"/>
            <w:vAlign w:val="center"/>
          </w:tcPr>
          <w:p w:rsidR="00E425EC" w:rsidRPr="008A5EAC" w:rsidRDefault="00E425EC" w:rsidP="00E425EC">
            <w:pPr>
              <w:spacing w:line="240" w:lineRule="auto"/>
              <w:jc w:val="center"/>
              <w:rPr>
                <w:rFonts w:ascii="Times New Roman" w:hAnsi="Times New Roman"/>
                <w:sz w:val="24"/>
                <w:szCs w:val="24"/>
                <w:lang w:val="uk-UA"/>
              </w:rPr>
            </w:pPr>
            <w:r w:rsidRPr="008A5EAC">
              <w:rPr>
                <w:rFonts w:ascii="Times New Roman" w:hAnsi="Times New Roman"/>
                <w:sz w:val="24"/>
                <w:szCs w:val="24"/>
                <w:lang w:val="uk-UA"/>
              </w:rPr>
              <w:t xml:space="preserve">задовільно </w:t>
            </w:r>
          </w:p>
        </w:tc>
        <w:tc>
          <w:tcPr>
            <w:tcW w:w="2694" w:type="dxa"/>
            <w:vMerge/>
          </w:tcPr>
          <w:p w:rsidR="00E425EC" w:rsidRPr="008A5EAC" w:rsidRDefault="00E425EC" w:rsidP="00E425EC">
            <w:pPr>
              <w:spacing w:line="240" w:lineRule="auto"/>
              <w:jc w:val="center"/>
              <w:rPr>
                <w:rFonts w:ascii="Times New Roman" w:hAnsi="Times New Roman"/>
                <w:sz w:val="24"/>
                <w:szCs w:val="24"/>
                <w:lang w:val="uk-UA"/>
              </w:rPr>
            </w:pPr>
          </w:p>
        </w:tc>
      </w:tr>
      <w:tr w:rsidR="008A5EAC" w:rsidRPr="008A5EAC" w:rsidTr="00AF354C">
        <w:tc>
          <w:tcPr>
            <w:tcW w:w="2137" w:type="dxa"/>
            <w:vAlign w:val="center"/>
          </w:tcPr>
          <w:p w:rsidR="00E425EC" w:rsidRPr="008A5EAC" w:rsidRDefault="00E425EC" w:rsidP="00E425EC">
            <w:pPr>
              <w:spacing w:line="240" w:lineRule="auto"/>
              <w:ind w:left="180"/>
              <w:jc w:val="center"/>
              <w:rPr>
                <w:rFonts w:ascii="Times New Roman" w:hAnsi="Times New Roman"/>
                <w:sz w:val="24"/>
                <w:szCs w:val="24"/>
                <w:lang w:val="uk-UA"/>
              </w:rPr>
            </w:pPr>
            <w:r w:rsidRPr="008A5EAC">
              <w:rPr>
                <w:rFonts w:ascii="Times New Roman" w:hAnsi="Times New Roman"/>
                <w:sz w:val="24"/>
                <w:szCs w:val="24"/>
                <w:lang w:val="uk-UA"/>
              </w:rPr>
              <w:t>60-63</w:t>
            </w:r>
          </w:p>
        </w:tc>
        <w:tc>
          <w:tcPr>
            <w:tcW w:w="1357" w:type="dxa"/>
            <w:vAlign w:val="center"/>
          </w:tcPr>
          <w:p w:rsidR="00E425EC" w:rsidRPr="008A5EAC" w:rsidRDefault="00E425EC" w:rsidP="00E425EC">
            <w:pPr>
              <w:spacing w:line="240" w:lineRule="auto"/>
              <w:jc w:val="center"/>
              <w:rPr>
                <w:rFonts w:ascii="Times New Roman" w:hAnsi="Times New Roman"/>
                <w:b/>
                <w:sz w:val="24"/>
                <w:szCs w:val="24"/>
                <w:lang w:val="uk-UA"/>
              </w:rPr>
            </w:pPr>
            <w:r w:rsidRPr="008A5EAC">
              <w:rPr>
                <w:rFonts w:ascii="Times New Roman" w:hAnsi="Times New Roman"/>
                <w:b/>
                <w:sz w:val="24"/>
                <w:szCs w:val="24"/>
                <w:lang w:val="uk-UA"/>
              </w:rPr>
              <w:t xml:space="preserve">Е </w:t>
            </w:r>
          </w:p>
        </w:tc>
        <w:tc>
          <w:tcPr>
            <w:tcW w:w="3168" w:type="dxa"/>
            <w:vMerge/>
            <w:vAlign w:val="center"/>
          </w:tcPr>
          <w:p w:rsidR="00E425EC" w:rsidRPr="008A5EAC" w:rsidRDefault="00E425EC" w:rsidP="00E425EC">
            <w:pPr>
              <w:spacing w:line="240" w:lineRule="auto"/>
              <w:jc w:val="center"/>
              <w:rPr>
                <w:rFonts w:ascii="Times New Roman" w:hAnsi="Times New Roman"/>
                <w:sz w:val="24"/>
                <w:szCs w:val="24"/>
                <w:lang w:val="uk-UA"/>
              </w:rPr>
            </w:pPr>
          </w:p>
        </w:tc>
        <w:tc>
          <w:tcPr>
            <w:tcW w:w="2694" w:type="dxa"/>
            <w:vMerge/>
          </w:tcPr>
          <w:p w:rsidR="00E425EC" w:rsidRPr="008A5EAC" w:rsidRDefault="00E425EC" w:rsidP="00E425EC">
            <w:pPr>
              <w:spacing w:line="240" w:lineRule="auto"/>
              <w:jc w:val="center"/>
              <w:rPr>
                <w:rFonts w:ascii="Times New Roman" w:hAnsi="Times New Roman"/>
                <w:sz w:val="24"/>
                <w:szCs w:val="24"/>
                <w:lang w:val="uk-UA"/>
              </w:rPr>
            </w:pPr>
          </w:p>
        </w:tc>
      </w:tr>
      <w:tr w:rsidR="008A5EAC" w:rsidRPr="00536571" w:rsidTr="00AF354C">
        <w:tc>
          <w:tcPr>
            <w:tcW w:w="2137" w:type="dxa"/>
            <w:vAlign w:val="center"/>
          </w:tcPr>
          <w:p w:rsidR="00E425EC" w:rsidRPr="008A5EAC" w:rsidRDefault="00E425EC" w:rsidP="00E425EC">
            <w:pPr>
              <w:spacing w:line="240" w:lineRule="auto"/>
              <w:ind w:left="180"/>
              <w:jc w:val="center"/>
              <w:rPr>
                <w:rFonts w:ascii="Times New Roman" w:hAnsi="Times New Roman"/>
                <w:sz w:val="24"/>
                <w:szCs w:val="24"/>
                <w:lang w:val="uk-UA"/>
              </w:rPr>
            </w:pPr>
            <w:r w:rsidRPr="008A5EAC">
              <w:rPr>
                <w:rFonts w:ascii="Times New Roman" w:hAnsi="Times New Roman"/>
                <w:sz w:val="24"/>
                <w:szCs w:val="24"/>
                <w:lang w:val="uk-UA"/>
              </w:rPr>
              <w:t>35-59</w:t>
            </w:r>
          </w:p>
        </w:tc>
        <w:tc>
          <w:tcPr>
            <w:tcW w:w="1357" w:type="dxa"/>
            <w:vAlign w:val="center"/>
          </w:tcPr>
          <w:p w:rsidR="00E425EC" w:rsidRPr="008A5EAC" w:rsidRDefault="00E425EC" w:rsidP="00E425EC">
            <w:pPr>
              <w:spacing w:line="240" w:lineRule="auto"/>
              <w:jc w:val="center"/>
              <w:rPr>
                <w:rFonts w:ascii="Times New Roman" w:hAnsi="Times New Roman"/>
                <w:b/>
                <w:sz w:val="24"/>
                <w:szCs w:val="24"/>
                <w:lang w:val="uk-UA"/>
              </w:rPr>
            </w:pPr>
            <w:r w:rsidRPr="008A5EAC">
              <w:rPr>
                <w:rFonts w:ascii="Times New Roman" w:hAnsi="Times New Roman"/>
                <w:b/>
                <w:sz w:val="24"/>
                <w:szCs w:val="24"/>
                <w:lang w:val="uk-UA"/>
              </w:rPr>
              <w:t>FX</w:t>
            </w:r>
          </w:p>
        </w:tc>
        <w:tc>
          <w:tcPr>
            <w:tcW w:w="3168" w:type="dxa"/>
            <w:vAlign w:val="center"/>
          </w:tcPr>
          <w:p w:rsidR="00E425EC" w:rsidRPr="008A5EAC" w:rsidRDefault="00E425EC" w:rsidP="00E425EC">
            <w:pPr>
              <w:spacing w:line="240" w:lineRule="auto"/>
              <w:jc w:val="center"/>
              <w:rPr>
                <w:rFonts w:ascii="Times New Roman" w:hAnsi="Times New Roman"/>
                <w:sz w:val="24"/>
                <w:szCs w:val="24"/>
                <w:lang w:val="uk-UA"/>
              </w:rPr>
            </w:pPr>
            <w:r w:rsidRPr="008A5EAC">
              <w:rPr>
                <w:rFonts w:ascii="Times New Roman" w:hAnsi="Times New Roman"/>
                <w:sz w:val="24"/>
                <w:szCs w:val="24"/>
                <w:lang w:val="uk-UA"/>
              </w:rPr>
              <w:t>незадовільно з можливістю повторного складання</w:t>
            </w:r>
          </w:p>
        </w:tc>
        <w:tc>
          <w:tcPr>
            <w:tcW w:w="2694" w:type="dxa"/>
          </w:tcPr>
          <w:p w:rsidR="00E425EC" w:rsidRPr="008A5EAC" w:rsidRDefault="00E425EC" w:rsidP="00E425EC">
            <w:pPr>
              <w:spacing w:line="240" w:lineRule="auto"/>
              <w:jc w:val="center"/>
              <w:rPr>
                <w:rFonts w:ascii="Times New Roman" w:hAnsi="Times New Roman"/>
                <w:sz w:val="24"/>
                <w:szCs w:val="24"/>
                <w:lang w:val="uk-UA"/>
              </w:rPr>
            </w:pPr>
            <w:r w:rsidRPr="008A5EAC">
              <w:rPr>
                <w:rFonts w:ascii="Times New Roman" w:hAnsi="Times New Roman"/>
                <w:sz w:val="24"/>
                <w:szCs w:val="24"/>
                <w:lang w:val="uk-UA"/>
              </w:rPr>
              <w:t>не зараховано з можливістю повторного складання</w:t>
            </w:r>
          </w:p>
        </w:tc>
      </w:tr>
      <w:tr w:rsidR="008A5EAC" w:rsidRPr="00536571" w:rsidTr="00AF354C">
        <w:trPr>
          <w:trHeight w:val="708"/>
        </w:trPr>
        <w:tc>
          <w:tcPr>
            <w:tcW w:w="2137" w:type="dxa"/>
            <w:vAlign w:val="center"/>
          </w:tcPr>
          <w:p w:rsidR="00E425EC" w:rsidRPr="008A5EAC" w:rsidRDefault="00E425EC" w:rsidP="00E425EC">
            <w:pPr>
              <w:spacing w:line="240" w:lineRule="auto"/>
              <w:ind w:left="180"/>
              <w:jc w:val="center"/>
              <w:rPr>
                <w:rFonts w:ascii="Times New Roman" w:hAnsi="Times New Roman"/>
                <w:sz w:val="24"/>
                <w:szCs w:val="24"/>
                <w:lang w:val="uk-UA"/>
              </w:rPr>
            </w:pPr>
            <w:r w:rsidRPr="008A5EAC">
              <w:rPr>
                <w:rFonts w:ascii="Times New Roman" w:hAnsi="Times New Roman"/>
                <w:sz w:val="24"/>
                <w:szCs w:val="24"/>
                <w:lang w:val="uk-UA"/>
              </w:rPr>
              <w:lastRenderedPageBreak/>
              <w:t>0-34</w:t>
            </w:r>
          </w:p>
        </w:tc>
        <w:tc>
          <w:tcPr>
            <w:tcW w:w="1357" w:type="dxa"/>
            <w:vAlign w:val="center"/>
          </w:tcPr>
          <w:p w:rsidR="00E425EC" w:rsidRPr="008A5EAC" w:rsidRDefault="00E425EC" w:rsidP="00E425EC">
            <w:pPr>
              <w:spacing w:line="240" w:lineRule="auto"/>
              <w:jc w:val="center"/>
              <w:rPr>
                <w:rFonts w:ascii="Times New Roman" w:hAnsi="Times New Roman"/>
                <w:b/>
                <w:sz w:val="24"/>
                <w:szCs w:val="24"/>
                <w:lang w:val="uk-UA"/>
              </w:rPr>
            </w:pPr>
            <w:r w:rsidRPr="008A5EAC">
              <w:rPr>
                <w:rFonts w:ascii="Times New Roman" w:hAnsi="Times New Roman"/>
                <w:b/>
                <w:sz w:val="24"/>
                <w:szCs w:val="24"/>
                <w:lang w:val="uk-UA"/>
              </w:rPr>
              <w:t>F</w:t>
            </w:r>
          </w:p>
        </w:tc>
        <w:tc>
          <w:tcPr>
            <w:tcW w:w="3168" w:type="dxa"/>
            <w:vAlign w:val="center"/>
          </w:tcPr>
          <w:p w:rsidR="00E425EC" w:rsidRPr="008A5EAC" w:rsidRDefault="00E425EC" w:rsidP="00E425EC">
            <w:pPr>
              <w:spacing w:line="240" w:lineRule="auto"/>
              <w:jc w:val="center"/>
              <w:rPr>
                <w:rFonts w:ascii="Times New Roman" w:hAnsi="Times New Roman"/>
                <w:sz w:val="24"/>
                <w:szCs w:val="24"/>
                <w:lang w:val="uk-UA"/>
              </w:rPr>
            </w:pPr>
            <w:r w:rsidRPr="008A5EAC">
              <w:rPr>
                <w:rFonts w:ascii="Times New Roman" w:hAnsi="Times New Roman"/>
                <w:sz w:val="24"/>
                <w:szCs w:val="24"/>
                <w:lang w:val="uk-UA"/>
              </w:rPr>
              <w:t>незадовільно з обов’язковим повторним вивченням дисципліни</w:t>
            </w:r>
          </w:p>
        </w:tc>
        <w:tc>
          <w:tcPr>
            <w:tcW w:w="2694" w:type="dxa"/>
          </w:tcPr>
          <w:p w:rsidR="00E425EC" w:rsidRPr="008A5EAC" w:rsidRDefault="00E425EC" w:rsidP="00E425EC">
            <w:pPr>
              <w:spacing w:line="240" w:lineRule="auto"/>
              <w:jc w:val="center"/>
              <w:rPr>
                <w:rFonts w:ascii="Times New Roman" w:hAnsi="Times New Roman"/>
                <w:sz w:val="24"/>
                <w:szCs w:val="24"/>
                <w:lang w:val="uk-UA"/>
              </w:rPr>
            </w:pPr>
            <w:r w:rsidRPr="008A5EAC">
              <w:rPr>
                <w:rFonts w:ascii="Times New Roman" w:hAnsi="Times New Roman"/>
                <w:sz w:val="24"/>
                <w:szCs w:val="24"/>
                <w:lang w:val="uk-UA"/>
              </w:rPr>
              <w:t>не зараховано з обов’язковим повторним вивченням дисципліни</w:t>
            </w:r>
          </w:p>
        </w:tc>
      </w:tr>
    </w:tbl>
    <w:p w:rsidR="00421E1D" w:rsidRPr="008A5EAC" w:rsidRDefault="00421E1D" w:rsidP="005C0168">
      <w:pPr>
        <w:spacing w:after="0" w:line="240" w:lineRule="auto"/>
        <w:ind w:firstLine="567"/>
        <w:jc w:val="both"/>
        <w:rPr>
          <w:rFonts w:ascii="Times New Roman" w:hAnsi="Times New Roman"/>
          <w:sz w:val="24"/>
          <w:szCs w:val="24"/>
          <w:lang w:val="uk-UA"/>
        </w:rPr>
      </w:pPr>
    </w:p>
    <w:p w:rsidR="001819D4" w:rsidRPr="008A5EAC" w:rsidRDefault="001819D4" w:rsidP="005C0168">
      <w:pPr>
        <w:spacing w:after="0" w:line="240" w:lineRule="auto"/>
        <w:ind w:firstLine="567"/>
        <w:jc w:val="both"/>
        <w:rPr>
          <w:rFonts w:ascii="Times New Roman" w:hAnsi="Times New Roman"/>
          <w:sz w:val="24"/>
          <w:szCs w:val="24"/>
          <w:lang w:val="uk-UA"/>
        </w:rPr>
      </w:pPr>
      <w:r w:rsidRPr="008A5EAC">
        <w:rPr>
          <w:rFonts w:ascii="Times New Roman" w:hAnsi="Times New Roman"/>
          <w:sz w:val="24"/>
          <w:szCs w:val="24"/>
          <w:lang w:val="uk-UA"/>
        </w:rPr>
        <w:t>До підсумкового (семестрового) контролю з навчальної дисципліни не допускаються студенти, які не виконали умови договору про навчання та усі види обов'язкових робіт (лабораторних, практичних, розрахунково-графічних та розрахункових робіт, рефератів тощо), передбачених робочою програмою, а також підсумкова модульна оцінка яких становить менше 35 балів. Відповідальний працівник деканату у відомості проти прізвища такого студента робить позначку «недопущений».</w:t>
      </w:r>
    </w:p>
    <w:p w:rsidR="001819D4" w:rsidRPr="008A5EAC" w:rsidRDefault="001819D4" w:rsidP="005C0168">
      <w:pPr>
        <w:spacing w:after="0" w:line="240" w:lineRule="auto"/>
        <w:ind w:firstLine="567"/>
        <w:jc w:val="both"/>
        <w:rPr>
          <w:rFonts w:ascii="Times New Roman" w:hAnsi="Times New Roman"/>
          <w:sz w:val="24"/>
          <w:szCs w:val="24"/>
          <w:lang w:val="uk-UA"/>
        </w:rPr>
      </w:pPr>
      <w:r w:rsidRPr="008A5EAC">
        <w:rPr>
          <w:rFonts w:ascii="Times New Roman" w:hAnsi="Times New Roman"/>
          <w:sz w:val="24"/>
          <w:szCs w:val="24"/>
          <w:lang w:val="uk-UA"/>
        </w:rPr>
        <w:t>Під час проходження підсумкового (семестрового) контролю студент повинен мати при собі залікову книжку чи індивідуальний навчальний план. Студенту можуть встановлюватися індивідуальні терміни складання заліків та екзаменів. Для цього він повинен документально підтвердити право на дострокове складання заліково-екзаменаційної сесії та подати декану факультету заяву, на підставі якої готується відповідне розпорядження.</w:t>
      </w:r>
    </w:p>
    <w:p w:rsidR="00725320" w:rsidRPr="008A5EAC" w:rsidRDefault="00906A33" w:rsidP="005C0168">
      <w:pPr>
        <w:spacing w:after="0" w:line="240" w:lineRule="auto"/>
        <w:ind w:firstLine="567"/>
        <w:jc w:val="both"/>
        <w:rPr>
          <w:rFonts w:ascii="Times New Roman" w:hAnsi="Times New Roman"/>
          <w:sz w:val="24"/>
          <w:szCs w:val="24"/>
          <w:lang w:val="uk-UA"/>
        </w:rPr>
      </w:pPr>
      <w:r w:rsidRPr="008A5EAC">
        <w:rPr>
          <w:rFonts w:ascii="Times New Roman" w:hAnsi="Times New Roman"/>
          <w:sz w:val="24"/>
          <w:szCs w:val="24"/>
          <w:lang w:val="uk-UA"/>
        </w:rPr>
        <w:t>Оцінку «відмінно» (90-100 б.)</w:t>
      </w:r>
      <w:r w:rsidR="0014275C" w:rsidRPr="008A5EAC">
        <w:rPr>
          <w:rFonts w:ascii="Times New Roman" w:hAnsi="Times New Roman"/>
          <w:sz w:val="24"/>
          <w:szCs w:val="24"/>
          <w:lang w:val="uk-UA"/>
        </w:rPr>
        <w:t xml:space="preserve"> студенти отримують за правильні та детальні відповіді</w:t>
      </w:r>
      <w:r w:rsidRPr="008A5EAC">
        <w:rPr>
          <w:rFonts w:ascii="Times New Roman" w:hAnsi="Times New Roman"/>
          <w:sz w:val="24"/>
          <w:szCs w:val="24"/>
          <w:lang w:val="uk-UA"/>
        </w:rPr>
        <w:t xml:space="preserve"> на </w:t>
      </w:r>
      <w:r w:rsidR="008B0E5A" w:rsidRPr="008A5EAC">
        <w:rPr>
          <w:rFonts w:ascii="Times New Roman" w:hAnsi="Times New Roman"/>
          <w:sz w:val="24"/>
          <w:szCs w:val="24"/>
          <w:lang w:val="uk-UA"/>
        </w:rPr>
        <w:t>запитання на заліку</w:t>
      </w:r>
      <w:r w:rsidRPr="008A5EAC">
        <w:rPr>
          <w:rFonts w:ascii="Times New Roman" w:hAnsi="Times New Roman"/>
          <w:sz w:val="24"/>
          <w:szCs w:val="24"/>
          <w:lang w:val="uk-UA"/>
        </w:rPr>
        <w:t>. Оцінку «добре» студенти отримують у випадку надання правильних відповідей на запитання, допустивши певні неточності (82-89 б.), або за не</w:t>
      </w:r>
      <w:r w:rsidR="00421E1D" w:rsidRPr="008A5EAC">
        <w:rPr>
          <w:rFonts w:ascii="Times New Roman" w:hAnsi="Times New Roman"/>
          <w:sz w:val="24"/>
          <w:szCs w:val="24"/>
          <w:lang w:val="uk-UA"/>
        </w:rPr>
        <w:t>точну чи</w:t>
      </w:r>
      <w:r w:rsidR="0014275C" w:rsidRPr="008A5EAC">
        <w:rPr>
          <w:rFonts w:ascii="Times New Roman" w:hAnsi="Times New Roman"/>
          <w:sz w:val="24"/>
          <w:szCs w:val="24"/>
          <w:lang w:val="uk-UA"/>
        </w:rPr>
        <w:t xml:space="preserve"> не</w:t>
      </w:r>
      <w:r w:rsidR="008B0E5A" w:rsidRPr="008A5EAC">
        <w:rPr>
          <w:rFonts w:ascii="Times New Roman" w:hAnsi="Times New Roman"/>
          <w:sz w:val="24"/>
          <w:szCs w:val="24"/>
          <w:lang w:val="uk-UA"/>
        </w:rPr>
        <w:t xml:space="preserve">повну відповідь на одне </w:t>
      </w:r>
      <w:r w:rsidRPr="008A5EAC">
        <w:rPr>
          <w:rFonts w:ascii="Times New Roman" w:hAnsi="Times New Roman"/>
          <w:sz w:val="24"/>
          <w:szCs w:val="24"/>
          <w:lang w:val="uk-UA"/>
        </w:rPr>
        <w:t xml:space="preserve">з запитань (74-81 б.). </w:t>
      </w:r>
      <w:r w:rsidR="000006C0" w:rsidRPr="008A5EAC">
        <w:rPr>
          <w:rFonts w:ascii="Times New Roman" w:hAnsi="Times New Roman"/>
          <w:sz w:val="24"/>
          <w:szCs w:val="24"/>
          <w:lang w:val="uk-UA"/>
        </w:rPr>
        <w:t xml:space="preserve">Оцінку «задовільно» </w:t>
      </w:r>
      <w:r w:rsidR="00E356E6" w:rsidRPr="008A5EAC">
        <w:rPr>
          <w:rFonts w:ascii="Times New Roman" w:hAnsi="Times New Roman"/>
          <w:sz w:val="24"/>
          <w:szCs w:val="24"/>
          <w:lang w:val="uk-UA"/>
        </w:rPr>
        <w:t xml:space="preserve">(60-73 б.) </w:t>
      </w:r>
      <w:r w:rsidR="000006C0" w:rsidRPr="008A5EAC">
        <w:rPr>
          <w:rFonts w:ascii="Times New Roman" w:hAnsi="Times New Roman"/>
          <w:sz w:val="24"/>
          <w:szCs w:val="24"/>
          <w:lang w:val="uk-UA"/>
        </w:rPr>
        <w:t>студенти отримують у випадку неправильних відповідей на запитання</w:t>
      </w:r>
      <w:r w:rsidR="008B0E5A" w:rsidRPr="008A5EAC">
        <w:rPr>
          <w:rFonts w:ascii="Times New Roman" w:hAnsi="Times New Roman"/>
          <w:sz w:val="24"/>
          <w:szCs w:val="24"/>
          <w:lang w:val="uk-UA"/>
        </w:rPr>
        <w:t xml:space="preserve"> на заліку</w:t>
      </w:r>
      <w:r w:rsidR="000006C0" w:rsidRPr="008A5EAC">
        <w:rPr>
          <w:rFonts w:ascii="Times New Roman" w:hAnsi="Times New Roman"/>
          <w:sz w:val="24"/>
          <w:szCs w:val="24"/>
          <w:lang w:val="uk-UA"/>
        </w:rPr>
        <w:t>, але продемонструвавши загальні теоретичні знання з навчальної дисципліни</w:t>
      </w:r>
      <w:r w:rsidR="00421E1D" w:rsidRPr="008A5EAC">
        <w:rPr>
          <w:rFonts w:ascii="Times New Roman" w:hAnsi="Times New Roman"/>
          <w:sz w:val="24"/>
          <w:szCs w:val="24"/>
          <w:lang w:val="uk-UA"/>
        </w:rPr>
        <w:t xml:space="preserve"> «Туристичне краєзнавство»</w:t>
      </w:r>
      <w:r w:rsidR="000006C0" w:rsidRPr="008A5EAC">
        <w:rPr>
          <w:rFonts w:ascii="Times New Roman" w:hAnsi="Times New Roman"/>
          <w:sz w:val="24"/>
          <w:szCs w:val="24"/>
          <w:lang w:val="uk-UA"/>
        </w:rPr>
        <w:t xml:space="preserve">. </w:t>
      </w:r>
      <w:r w:rsidR="00E425EC" w:rsidRPr="008A5EAC">
        <w:rPr>
          <w:rFonts w:ascii="Times New Roman" w:hAnsi="Times New Roman"/>
          <w:sz w:val="24"/>
          <w:szCs w:val="24"/>
          <w:lang w:val="uk-UA"/>
        </w:rPr>
        <w:t>У разі, коли від</w:t>
      </w:r>
      <w:r w:rsidR="00C60C60" w:rsidRPr="008A5EAC">
        <w:rPr>
          <w:rFonts w:ascii="Times New Roman" w:hAnsi="Times New Roman"/>
          <w:sz w:val="24"/>
          <w:szCs w:val="24"/>
          <w:lang w:val="uk-UA"/>
        </w:rPr>
        <w:t>повіді студент</w:t>
      </w:r>
      <w:r w:rsidRPr="008A5EAC">
        <w:rPr>
          <w:rFonts w:ascii="Times New Roman" w:hAnsi="Times New Roman"/>
          <w:sz w:val="24"/>
          <w:szCs w:val="24"/>
          <w:lang w:val="uk-UA"/>
        </w:rPr>
        <w:t>ів</w:t>
      </w:r>
      <w:r w:rsidR="00EC5987" w:rsidRPr="008A5EAC">
        <w:rPr>
          <w:rFonts w:ascii="Times New Roman" w:hAnsi="Times New Roman"/>
          <w:sz w:val="24"/>
          <w:szCs w:val="24"/>
          <w:lang w:val="uk-UA"/>
        </w:rPr>
        <w:t xml:space="preserve"> під час </w:t>
      </w:r>
      <w:r w:rsidR="008B0E5A" w:rsidRPr="008A5EAC">
        <w:rPr>
          <w:rFonts w:ascii="Times New Roman" w:hAnsi="Times New Roman"/>
          <w:sz w:val="24"/>
          <w:szCs w:val="24"/>
          <w:lang w:val="uk-UA"/>
        </w:rPr>
        <w:t>залік</w:t>
      </w:r>
      <w:r w:rsidR="00EC5987" w:rsidRPr="008A5EAC">
        <w:rPr>
          <w:rFonts w:ascii="Times New Roman" w:hAnsi="Times New Roman"/>
          <w:sz w:val="24"/>
          <w:szCs w:val="24"/>
          <w:lang w:val="uk-UA"/>
        </w:rPr>
        <w:t>у</w:t>
      </w:r>
      <w:r w:rsidR="00E425EC" w:rsidRPr="008A5EAC">
        <w:rPr>
          <w:rFonts w:ascii="Times New Roman" w:hAnsi="Times New Roman"/>
          <w:sz w:val="24"/>
          <w:szCs w:val="24"/>
          <w:lang w:val="uk-UA"/>
        </w:rPr>
        <w:t xml:space="preserve"> оціне</w:t>
      </w:r>
      <w:r w:rsidRPr="008A5EAC">
        <w:rPr>
          <w:rFonts w:ascii="Times New Roman" w:hAnsi="Times New Roman"/>
          <w:sz w:val="24"/>
          <w:szCs w:val="24"/>
          <w:lang w:val="uk-UA"/>
        </w:rPr>
        <w:t>ні менш ніж 60 балів, вони отримують</w:t>
      </w:r>
      <w:r w:rsidR="00E425EC" w:rsidRPr="008A5EAC">
        <w:rPr>
          <w:rFonts w:ascii="Times New Roman" w:hAnsi="Times New Roman"/>
          <w:sz w:val="24"/>
          <w:szCs w:val="24"/>
          <w:lang w:val="uk-UA"/>
        </w:rPr>
        <w:t xml:space="preserve"> незадовільну підсумкову оцінку.</w:t>
      </w:r>
    </w:p>
    <w:p w:rsidR="00421E1D" w:rsidRPr="008A5EAC" w:rsidRDefault="00421E1D" w:rsidP="005C0168">
      <w:pPr>
        <w:spacing w:after="0" w:line="240" w:lineRule="auto"/>
        <w:ind w:firstLine="567"/>
        <w:jc w:val="both"/>
        <w:rPr>
          <w:szCs w:val="28"/>
          <w:lang w:val="uk-UA"/>
        </w:rPr>
      </w:pPr>
    </w:p>
    <w:p w:rsidR="00356C1C" w:rsidRPr="008A5EAC" w:rsidRDefault="00356C1C" w:rsidP="00450F97">
      <w:pPr>
        <w:spacing w:after="0" w:line="240" w:lineRule="auto"/>
        <w:jc w:val="center"/>
        <w:rPr>
          <w:rFonts w:ascii="Times New Roman" w:hAnsi="Times New Roman"/>
          <w:b/>
          <w:sz w:val="24"/>
          <w:szCs w:val="24"/>
          <w:lang w:val="uk-UA"/>
        </w:rPr>
      </w:pPr>
    </w:p>
    <w:p w:rsidR="00356C1C" w:rsidRPr="008A5EAC" w:rsidRDefault="00356C1C" w:rsidP="00450F97">
      <w:pPr>
        <w:spacing w:after="0" w:line="240" w:lineRule="auto"/>
        <w:jc w:val="center"/>
        <w:rPr>
          <w:rFonts w:ascii="Times New Roman" w:hAnsi="Times New Roman"/>
          <w:b/>
          <w:sz w:val="24"/>
          <w:szCs w:val="24"/>
          <w:lang w:val="uk-UA"/>
        </w:rPr>
      </w:pPr>
    </w:p>
    <w:p w:rsidR="00356C1C" w:rsidRPr="008A5EAC" w:rsidRDefault="00356C1C" w:rsidP="00450F97">
      <w:pPr>
        <w:spacing w:after="0" w:line="240" w:lineRule="auto"/>
        <w:jc w:val="center"/>
        <w:rPr>
          <w:rFonts w:ascii="Times New Roman" w:hAnsi="Times New Roman"/>
          <w:b/>
          <w:sz w:val="24"/>
          <w:szCs w:val="24"/>
          <w:lang w:val="uk-UA"/>
        </w:rPr>
      </w:pPr>
    </w:p>
    <w:p w:rsidR="004E3CCC" w:rsidRPr="008A5EAC" w:rsidRDefault="00D5164A" w:rsidP="00450F97">
      <w:pPr>
        <w:spacing w:after="0" w:line="240" w:lineRule="auto"/>
        <w:jc w:val="center"/>
        <w:rPr>
          <w:rFonts w:ascii="Times New Roman" w:hAnsi="Times New Roman"/>
          <w:b/>
          <w:sz w:val="24"/>
          <w:szCs w:val="24"/>
          <w:lang w:val="uk-UA"/>
        </w:rPr>
      </w:pPr>
      <w:r w:rsidRPr="008A5EAC">
        <w:rPr>
          <w:rFonts w:ascii="Times New Roman" w:hAnsi="Times New Roman"/>
          <w:b/>
          <w:sz w:val="24"/>
          <w:szCs w:val="24"/>
          <w:lang w:val="uk-UA"/>
        </w:rPr>
        <w:t>6</w:t>
      </w:r>
      <w:r w:rsidR="004E3CCC" w:rsidRPr="008A5EAC">
        <w:rPr>
          <w:rFonts w:ascii="Times New Roman" w:hAnsi="Times New Roman"/>
          <w:b/>
          <w:sz w:val="24"/>
          <w:szCs w:val="24"/>
          <w:lang w:val="uk-UA"/>
        </w:rPr>
        <w:t>. П</w:t>
      </w:r>
      <w:r w:rsidR="00987930" w:rsidRPr="008A5EAC">
        <w:rPr>
          <w:rFonts w:ascii="Times New Roman" w:hAnsi="Times New Roman"/>
          <w:b/>
          <w:sz w:val="24"/>
          <w:szCs w:val="24"/>
          <w:lang w:val="uk-UA"/>
        </w:rPr>
        <w:t>РОГРАМА НАВЧАЛЬНОЇ ДИСЦИПЛІНИ</w:t>
      </w:r>
    </w:p>
    <w:p w:rsidR="0098589E" w:rsidRPr="008A5EAC" w:rsidRDefault="0098589E" w:rsidP="009320D7">
      <w:pPr>
        <w:spacing w:after="0" w:line="240" w:lineRule="auto"/>
        <w:jc w:val="center"/>
        <w:rPr>
          <w:rFonts w:ascii="Times New Roman" w:hAnsi="Times New Roman"/>
          <w:b/>
          <w:sz w:val="24"/>
          <w:szCs w:val="24"/>
          <w:lang w:val="uk-UA"/>
        </w:rPr>
      </w:pPr>
    </w:p>
    <w:p w:rsidR="009320D7" w:rsidRPr="008A5EAC" w:rsidRDefault="00D5164A" w:rsidP="009320D7">
      <w:pPr>
        <w:spacing w:after="0" w:line="240" w:lineRule="auto"/>
        <w:jc w:val="center"/>
        <w:rPr>
          <w:rFonts w:ascii="Times New Roman" w:hAnsi="Times New Roman"/>
          <w:b/>
          <w:sz w:val="24"/>
          <w:szCs w:val="24"/>
          <w:lang w:val="uk-UA"/>
        </w:rPr>
      </w:pPr>
      <w:r w:rsidRPr="008A5EAC">
        <w:rPr>
          <w:rFonts w:ascii="Times New Roman" w:hAnsi="Times New Roman"/>
          <w:b/>
          <w:sz w:val="24"/>
          <w:szCs w:val="24"/>
          <w:lang w:val="uk-UA"/>
        </w:rPr>
        <w:t>6</w:t>
      </w:r>
      <w:r w:rsidR="00381F4F" w:rsidRPr="008A5EAC">
        <w:rPr>
          <w:rFonts w:ascii="Times New Roman" w:hAnsi="Times New Roman"/>
          <w:b/>
          <w:sz w:val="24"/>
          <w:szCs w:val="24"/>
          <w:lang w:val="uk-UA"/>
        </w:rPr>
        <w:t>.1. Зміст навчальної дисципліни</w:t>
      </w:r>
    </w:p>
    <w:p w:rsidR="004E3CCC" w:rsidRPr="008A5EAC" w:rsidRDefault="004E3CCC" w:rsidP="000D0D1C">
      <w:pPr>
        <w:spacing w:after="0" w:line="240" w:lineRule="auto"/>
        <w:ind w:firstLine="708"/>
        <w:rPr>
          <w:rFonts w:ascii="Times New Roman" w:hAnsi="Times New Roman"/>
          <w:b/>
          <w:sz w:val="24"/>
          <w:szCs w:val="24"/>
          <w:lang w:val="uk-UA"/>
        </w:rPr>
      </w:pPr>
      <w:r w:rsidRPr="008A5EAC">
        <w:rPr>
          <w:rFonts w:ascii="Times New Roman" w:hAnsi="Times New Roman"/>
          <w:b/>
          <w:sz w:val="24"/>
          <w:szCs w:val="24"/>
          <w:lang w:val="uk-UA"/>
        </w:rPr>
        <w:t>Модуль 1</w:t>
      </w:r>
      <w:r w:rsidRPr="008A5EAC">
        <w:rPr>
          <w:rFonts w:ascii="Times New Roman" w:hAnsi="Times New Roman"/>
          <w:b/>
          <w:sz w:val="24"/>
          <w:szCs w:val="24"/>
          <w:lang w:val="uk-UA"/>
        </w:rPr>
        <w:tab/>
      </w:r>
    </w:p>
    <w:p w:rsidR="0098589E" w:rsidRPr="008A5EAC" w:rsidRDefault="0098589E" w:rsidP="00CC5FEF">
      <w:pPr>
        <w:tabs>
          <w:tab w:val="num" w:pos="0"/>
        </w:tabs>
        <w:spacing w:line="240" w:lineRule="auto"/>
        <w:ind w:right="282" w:firstLine="540"/>
        <w:jc w:val="both"/>
        <w:rPr>
          <w:rFonts w:ascii="Times New Roman" w:hAnsi="Times New Roman"/>
          <w:sz w:val="24"/>
          <w:szCs w:val="24"/>
          <w:lang w:val="uk-UA"/>
        </w:rPr>
      </w:pPr>
      <w:r w:rsidRPr="008A5EAC">
        <w:rPr>
          <w:rFonts w:ascii="Times New Roman" w:hAnsi="Times New Roman"/>
          <w:sz w:val="24"/>
          <w:szCs w:val="24"/>
          <w:lang w:val="uk-UA"/>
        </w:rPr>
        <w:t xml:space="preserve">Тема 1. </w:t>
      </w:r>
      <w:hyperlink r:id="rId8" w:anchor="140" w:history="1">
        <w:r w:rsidRPr="008A5EAC">
          <w:rPr>
            <w:rFonts w:ascii="Times New Roman" w:hAnsi="Times New Roman"/>
            <w:bCs/>
            <w:sz w:val="24"/>
            <w:szCs w:val="24"/>
            <w:lang w:val="uk-UA"/>
          </w:rPr>
          <w:t>Туристичне краєзнавство України: об’єкт, предмет, основні завдання та теоретико-методологічні засади</w:t>
        </w:r>
      </w:hyperlink>
    </w:p>
    <w:p w:rsidR="0098589E" w:rsidRPr="008A5EAC" w:rsidRDefault="00A82A0C" w:rsidP="00154A82">
      <w:pPr>
        <w:tabs>
          <w:tab w:val="num" w:pos="0"/>
        </w:tabs>
        <w:spacing w:line="240" w:lineRule="auto"/>
        <w:ind w:right="282" w:firstLine="540"/>
        <w:jc w:val="both"/>
        <w:rPr>
          <w:rFonts w:ascii="Times New Roman" w:hAnsi="Times New Roman"/>
          <w:sz w:val="24"/>
          <w:szCs w:val="24"/>
          <w:lang w:val="uk-UA"/>
        </w:rPr>
      </w:pPr>
      <w:hyperlink r:id="rId9" w:anchor="237" w:history="1">
        <w:r w:rsidR="0098589E" w:rsidRPr="008A5EAC">
          <w:rPr>
            <w:rFonts w:ascii="Times New Roman" w:hAnsi="Times New Roman"/>
            <w:bCs/>
            <w:sz w:val="24"/>
            <w:szCs w:val="24"/>
            <w:lang w:val="uk-UA"/>
          </w:rPr>
          <w:t>Сутність та теоретико-методологічні засади національного краєзнавства, взаємозв’язок з іншими дисциплінами</w:t>
        </w:r>
      </w:hyperlink>
      <w:hyperlink r:id="rId10" w:anchor="321" w:history="1">
        <w:r w:rsidR="0098589E" w:rsidRPr="008A5EAC">
          <w:rPr>
            <w:rFonts w:ascii="Times New Roman" w:hAnsi="Times New Roman"/>
            <w:sz w:val="24"/>
            <w:szCs w:val="24"/>
            <w:lang w:val="uk-UA"/>
          </w:rPr>
          <w:t xml:space="preserve">. </w:t>
        </w:r>
        <w:r w:rsidR="0098589E" w:rsidRPr="008A5EAC">
          <w:rPr>
            <w:rFonts w:ascii="Times New Roman" w:hAnsi="Times New Roman"/>
            <w:bCs/>
            <w:sz w:val="24"/>
            <w:szCs w:val="24"/>
            <w:lang w:val="uk-UA"/>
          </w:rPr>
          <w:t>Об’єкт і предмет туристичного краєзнавства</w:t>
        </w:r>
      </w:hyperlink>
      <w:hyperlink r:id="rId11" w:anchor="458" w:history="1">
        <w:r w:rsidR="0098589E" w:rsidRPr="008A5EAC">
          <w:rPr>
            <w:rFonts w:ascii="Times New Roman" w:hAnsi="Times New Roman"/>
            <w:bCs/>
            <w:sz w:val="24"/>
            <w:szCs w:val="24"/>
            <w:lang w:val="uk-UA"/>
          </w:rPr>
          <w:t>. Функції та методи дослідження національного краєзнавства</w:t>
        </w:r>
      </w:hyperlink>
      <w:hyperlink r:id="rId12" w:anchor="625" w:history="1">
        <w:r w:rsidR="0098589E" w:rsidRPr="008A5EAC">
          <w:rPr>
            <w:rFonts w:ascii="Times New Roman" w:hAnsi="Times New Roman"/>
            <w:bCs/>
            <w:sz w:val="24"/>
            <w:szCs w:val="24"/>
            <w:lang w:val="uk-UA"/>
          </w:rPr>
          <w:t>. Джерела національного краєзнавства</w:t>
        </w:r>
      </w:hyperlink>
      <w:hyperlink r:id="rId13" w:anchor="358" w:history="1">
        <w:r w:rsidR="0098589E" w:rsidRPr="008A5EAC">
          <w:rPr>
            <w:rFonts w:ascii="Times New Roman" w:hAnsi="Times New Roman"/>
            <w:bCs/>
            <w:sz w:val="24"/>
            <w:szCs w:val="24"/>
            <w:lang w:val="uk-UA"/>
          </w:rPr>
          <w:t>. Форми краєзнавства і види організації краєзнавчого руху</w:t>
        </w:r>
      </w:hyperlink>
      <w:r w:rsidR="003B281B" w:rsidRPr="008A5EAC">
        <w:rPr>
          <w:rFonts w:ascii="Times New Roman" w:hAnsi="Times New Roman"/>
          <w:bCs/>
          <w:sz w:val="24"/>
          <w:szCs w:val="24"/>
          <w:lang w:val="uk-UA"/>
        </w:rPr>
        <w:t xml:space="preserve"> в Україні та Закарпатті зокрема</w:t>
      </w:r>
      <w:r w:rsidR="00154A82" w:rsidRPr="008A5EAC">
        <w:rPr>
          <w:rFonts w:ascii="Times New Roman" w:hAnsi="Times New Roman"/>
          <w:sz w:val="24"/>
          <w:szCs w:val="24"/>
          <w:lang w:val="uk-UA"/>
        </w:rPr>
        <w:t>.</w:t>
      </w:r>
    </w:p>
    <w:p w:rsidR="0098589E" w:rsidRPr="008A5EAC" w:rsidRDefault="0098589E" w:rsidP="00CC5FEF">
      <w:pPr>
        <w:tabs>
          <w:tab w:val="num" w:pos="0"/>
        </w:tabs>
        <w:spacing w:line="240" w:lineRule="auto"/>
        <w:ind w:right="282" w:firstLine="540"/>
        <w:jc w:val="both"/>
        <w:rPr>
          <w:rFonts w:ascii="Times New Roman" w:hAnsi="Times New Roman"/>
          <w:sz w:val="24"/>
          <w:szCs w:val="24"/>
          <w:lang w:val="uk-UA"/>
        </w:rPr>
      </w:pPr>
      <w:r w:rsidRPr="008A5EAC">
        <w:rPr>
          <w:rFonts w:ascii="Times New Roman" w:hAnsi="Times New Roman"/>
          <w:sz w:val="24"/>
          <w:szCs w:val="24"/>
          <w:lang w:val="uk-UA"/>
        </w:rPr>
        <w:t xml:space="preserve">Тема 2. </w:t>
      </w:r>
      <w:hyperlink r:id="rId14" w:anchor="291" w:history="1">
        <w:r w:rsidRPr="008A5EAC">
          <w:rPr>
            <w:rFonts w:ascii="Times New Roman" w:hAnsi="Times New Roman"/>
            <w:bCs/>
            <w:sz w:val="24"/>
            <w:szCs w:val="24"/>
            <w:lang w:val="uk-UA"/>
          </w:rPr>
          <w:t>Історія становлення й розвитку краєзнавства в Україні</w:t>
        </w:r>
      </w:hyperlink>
    </w:p>
    <w:p w:rsidR="00154A82" w:rsidRPr="008A5EAC" w:rsidRDefault="0098589E" w:rsidP="00356C1C">
      <w:pPr>
        <w:tabs>
          <w:tab w:val="num" w:pos="0"/>
        </w:tabs>
        <w:spacing w:line="240" w:lineRule="auto"/>
        <w:ind w:right="282" w:firstLine="540"/>
        <w:jc w:val="both"/>
        <w:rPr>
          <w:rFonts w:ascii="Times New Roman" w:hAnsi="Times New Roman"/>
          <w:sz w:val="24"/>
          <w:szCs w:val="24"/>
          <w:lang w:val="uk-UA"/>
        </w:rPr>
      </w:pPr>
      <w:r w:rsidRPr="008A5EAC">
        <w:rPr>
          <w:rFonts w:ascii="Times New Roman" w:hAnsi="Times New Roman"/>
          <w:sz w:val="24"/>
          <w:szCs w:val="24"/>
          <w:lang w:val="uk-UA"/>
        </w:rPr>
        <w:t xml:space="preserve">Родовід українського краєзнавства, його давні традиції. </w:t>
      </w:r>
      <w:hyperlink r:id="rId15" w:anchor="480" w:history="1">
        <w:r w:rsidRPr="008A5EAC">
          <w:rPr>
            <w:rFonts w:ascii="Times New Roman" w:hAnsi="Times New Roman"/>
            <w:bCs/>
            <w:sz w:val="24"/>
            <w:szCs w:val="24"/>
            <w:lang w:val="uk-UA"/>
          </w:rPr>
          <w:t>Фундатори національного краєзнавства</w:t>
        </w:r>
      </w:hyperlink>
      <w:r w:rsidRPr="008A5EAC">
        <w:rPr>
          <w:rFonts w:ascii="Times New Roman" w:hAnsi="Times New Roman"/>
          <w:sz w:val="24"/>
          <w:szCs w:val="24"/>
          <w:lang w:val="uk-UA"/>
        </w:rPr>
        <w:t>.</w:t>
      </w:r>
      <w:hyperlink r:id="rId16" w:anchor="317" w:history="1">
        <w:r w:rsidRPr="008A5EAC">
          <w:rPr>
            <w:rFonts w:ascii="Times New Roman" w:hAnsi="Times New Roman"/>
            <w:bCs/>
            <w:sz w:val="24"/>
            <w:szCs w:val="24"/>
            <w:lang w:val="uk-UA"/>
          </w:rPr>
          <w:t xml:space="preserve"> Історія розбудови карпатської туристичної інфраструктури (друга половина XIX ст. - 1939 р.)</w:t>
        </w:r>
      </w:hyperlink>
      <w:hyperlink r:id="rId17" w:anchor="717" w:history="1">
        <w:r w:rsidRPr="008A5EAC">
          <w:rPr>
            <w:rFonts w:ascii="Times New Roman" w:hAnsi="Times New Roman"/>
            <w:bCs/>
            <w:sz w:val="24"/>
            <w:szCs w:val="24"/>
            <w:lang w:val="uk-UA"/>
          </w:rPr>
          <w:t>. Розвиток краєзнавства в Українській PCP у 1920-1940-х та повоєнних роках XX ст.</w:t>
        </w:r>
      </w:hyperlink>
      <w:hyperlink r:id="rId18" w:anchor="630" w:history="1">
        <w:r w:rsidRPr="008A5EAC">
          <w:rPr>
            <w:rFonts w:ascii="Times New Roman" w:hAnsi="Times New Roman"/>
            <w:bCs/>
            <w:sz w:val="24"/>
            <w:szCs w:val="24"/>
            <w:lang w:val="uk-UA"/>
          </w:rPr>
          <w:t xml:space="preserve"> Утворення та діяльність Всеукраїнської спілки краєзнавців</w:t>
        </w:r>
      </w:hyperlink>
      <w:r w:rsidRPr="008A5EAC">
        <w:rPr>
          <w:rFonts w:ascii="Times New Roman" w:hAnsi="Times New Roman"/>
          <w:sz w:val="24"/>
          <w:szCs w:val="24"/>
          <w:lang w:val="uk-UA"/>
        </w:rPr>
        <w:t>.</w:t>
      </w:r>
    </w:p>
    <w:p w:rsidR="0098589E" w:rsidRPr="008A5EAC" w:rsidRDefault="0098589E" w:rsidP="00CC5FEF">
      <w:pPr>
        <w:tabs>
          <w:tab w:val="num" w:pos="0"/>
        </w:tabs>
        <w:spacing w:line="240" w:lineRule="auto"/>
        <w:ind w:right="282" w:firstLine="540"/>
        <w:jc w:val="both"/>
        <w:rPr>
          <w:rFonts w:ascii="Times New Roman" w:hAnsi="Times New Roman"/>
          <w:sz w:val="24"/>
          <w:szCs w:val="24"/>
          <w:lang w:val="uk-UA"/>
        </w:rPr>
      </w:pPr>
      <w:r w:rsidRPr="008A5EAC">
        <w:rPr>
          <w:rFonts w:ascii="Times New Roman" w:hAnsi="Times New Roman"/>
          <w:sz w:val="24"/>
          <w:szCs w:val="24"/>
          <w:lang w:val="uk-UA"/>
        </w:rPr>
        <w:t xml:space="preserve">Тема 3. </w:t>
      </w:r>
      <w:hyperlink r:id="rId19" w:anchor="216" w:history="1">
        <w:r w:rsidRPr="008A5EAC">
          <w:rPr>
            <w:rFonts w:ascii="Times New Roman" w:hAnsi="Times New Roman"/>
            <w:bCs/>
            <w:sz w:val="24"/>
            <w:szCs w:val="24"/>
            <w:lang w:val="uk-UA"/>
          </w:rPr>
          <w:t>Природні краєзнавчо-туристичні ресурси України</w:t>
        </w:r>
      </w:hyperlink>
    </w:p>
    <w:p w:rsidR="0098589E" w:rsidRPr="008A5EAC" w:rsidRDefault="0098589E" w:rsidP="00CC5FEF">
      <w:pPr>
        <w:tabs>
          <w:tab w:val="num" w:pos="0"/>
        </w:tabs>
        <w:spacing w:line="240" w:lineRule="auto"/>
        <w:ind w:right="282" w:firstLine="540"/>
        <w:jc w:val="both"/>
        <w:rPr>
          <w:rFonts w:ascii="Times New Roman" w:hAnsi="Times New Roman"/>
          <w:sz w:val="24"/>
          <w:szCs w:val="24"/>
          <w:lang w:val="uk-UA"/>
        </w:rPr>
      </w:pPr>
      <w:r w:rsidRPr="008A5EAC">
        <w:rPr>
          <w:rFonts w:ascii="Times New Roman" w:hAnsi="Times New Roman"/>
          <w:sz w:val="24"/>
          <w:szCs w:val="24"/>
          <w:lang w:val="uk-UA"/>
        </w:rPr>
        <w:t xml:space="preserve">Загальна характеристика туристичних ресурсів України. </w:t>
      </w:r>
      <w:hyperlink r:id="rId20" w:anchor="612" w:history="1">
        <w:r w:rsidRPr="008A5EAC">
          <w:rPr>
            <w:rFonts w:ascii="Times New Roman" w:hAnsi="Times New Roman"/>
            <w:bCs/>
            <w:sz w:val="24"/>
            <w:szCs w:val="24"/>
            <w:lang w:val="uk-UA"/>
          </w:rPr>
          <w:t>Наукова сутність та суспільне значення рекреації у природному середовищі</w:t>
        </w:r>
      </w:hyperlink>
      <w:hyperlink r:id="rId21" w:anchor="646" w:history="1">
        <w:r w:rsidRPr="008A5EAC">
          <w:rPr>
            <w:rFonts w:ascii="Times New Roman" w:hAnsi="Times New Roman"/>
            <w:bCs/>
            <w:sz w:val="24"/>
            <w:szCs w:val="24"/>
            <w:lang w:val="uk-UA"/>
          </w:rPr>
          <w:t>. Потенціал природних краєзнавчо-туристичних ресурсів України</w:t>
        </w:r>
      </w:hyperlink>
      <w:hyperlink r:id="rId22" w:anchor="649" w:history="1">
        <w:r w:rsidRPr="008A5EAC">
          <w:rPr>
            <w:rFonts w:ascii="Times New Roman" w:hAnsi="Times New Roman"/>
            <w:bCs/>
            <w:sz w:val="24"/>
            <w:szCs w:val="24"/>
            <w:lang w:val="uk-UA"/>
          </w:rPr>
          <w:t>. Історія заповідної справи в Україні та поняття про державний природно-заповідний фонд</w:t>
        </w:r>
      </w:hyperlink>
      <w:hyperlink r:id="rId23" w:anchor="724" w:history="1">
        <w:r w:rsidRPr="008A5EAC">
          <w:rPr>
            <w:rFonts w:ascii="Times New Roman" w:hAnsi="Times New Roman"/>
            <w:bCs/>
            <w:sz w:val="24"/>
            <w:szCs w:val="24"/>
            <w:lang w:val="uk-UA"/>
          </w:rPr>
          <w:t>. Класифікація об</w:t>
        </w:r>
        <w:r w:rsidRPr="008A5EAC">
          <w:rPr>
            <w:rFonts w:ascii="Times New Roman" w:hAnsi="Times New Roman"/>
            <w:sz w:val="24"/>
            <w:szCs w:val="24"/>
            <w:lang w:val="uk-UA"/>
          </w:rPr>
          <w:t>’</w:t>
        </w:r>
        <w:r w:rsidRPr="008A5EAC">
          <w:rPr>
            <w:rFonts w:ascii="Times New Roman" w:hAnsi="Times New Roman"/>
            <w:bCs/>
            <w:sz w:val="24"/>
            <w:szCs w:val="24"/>
            <w:lang w:val="uk-UA"/>
          </w:rPr>
          <w:t>єктів природно-заповідного фонду України</w:t>
        </w:r>
      </w:hyperlink>
      <w:r w:rsidRPr="008A5EAC">
        <w:rPr>
          <w:rFonts w:ascii="Times New Roman" w:hAnsi="Times New Roman"/>
          <w:sz w:val="24"/>
          <w:szCs w:val="24"/>
          <w:lang w:val="uk-UA"/>
        </w:rPr>
        <w:t>. Н</w:t>
      </w:r>
      <w:r w:rsidR="00A13B40" w:rsidRPr="008A5EAC">
        <w:rPr>
          <w:rFonts w:ascii="Times New Roman" w:hAnsi="Times New Roman"/>
          <w:sz w:val="24"/>
          <w:szCs w:val="24"/>
          <w:lang w:val="uk-UA"/>
        </w:rPr>
        <w:t>аціональні природні парки</w:t>
      </w:r>
      <w:r w:rsidRPr="008A5EAC">
        <w:rPr>
          <w:rFonts w:ascii="Times New Roman" w:hAnsi="Times New Roman"/>
          <w:sz w:val="24"/>
          <w:szCs w:val="24"/>
          <w:lang w:val="uk-UA"/>
        </w:rPr>
        <w:t xml:space="preserve"> (НПП). Д</w:t>
      </w:r>
      <w:r w:rsidR="00A13B40" w:rsidRPr="008A5EAC">
        <w:rPr>
          <w:rFonts w:ascii="Times New Roman" w:hAnsi="Times New Roman"/>
          <w:sz w:val="24"/>
          <w:szCs w:val="24"/>
          <w:lang w:val="uk-UA"/>
        </w:rPr>
        <w:t>ержавні природні заказники, пам’</w:t>
      </w:r>
      <w:r w:rsidRPr="008A5EAC">
        <w:rPr>
          <w:rFonts w:ascii="Times New Roman" w:hAnsi="Times New Roman"/>
          <w:sz w:val="24"/>
          <w:szCs w:val="24"/>
          <w:lang w:val="uk-UA"/>
        </w:rPr>
        <w:t xml:space="preserve">ятки природи. Дендрологічні </w:t>
      </w:r>
      <w:r w:rsidRPr="008A5EAC">
        <w:rPr>
          <w:rFonts w:ascii="Times New Roman" w:hAnsi="Times New Roman"/>
          <w:sz w:val="24"/>
          <w:szCs w:val="24"/>
          <w:lang w:val="uk-UA"/>
        </w:rPr>
        <w:lastRenderedPageBreak/>
        <w:t xml:space="preserve">парки й ботанічні сади. Заповідники. </w:t>
      </w:r>
      <w:hyperlink r:id="rId24" w:anchor="865" w:history="1">
        <w:r w:rsidRPr="008A5EAC">
          <w:rPr>
            <w:rFonts w:ascii="Times New Roman" w:hAnsi="Times New Roman"/>
            <w:sz w:val="24"/>
            <w:szCs w:val="24"/>
            <w:lang w:val="uk-UA"/>
          </w:rPr>
          <w:t>Науково-дослідна функція</w:t>
        </w:r>
      </w:hyperlink>
      <w:r w:rsidRPr="008A5EAC">
        <w:rPr>
          <w:rFonts w:ascii="Times New Roman" w:hAnsi="Times New Roman"/>
          <w:sz w:val="24"/>
          <w:szCs w:val="24"/>
          <w:lang w:val="uk-UA"/>
        </w:rPr>
        <w:t xml:space="preserve"> заповідних об’єктів. </w:t>
      </w:r>
      <w:hyperlink r:id="rId25" w:anchor="187" w:history="1">
        <w:r w:rsidRPr="008A5EAC">
          <w:rPr>
            <w:rFonts w:ascii="Times New Roman" w:hAnsi="Times New Roman"/>
            <w:sz w:val="24"/>
            <w:szCs w:val="24"/>
            <w:lang w:val="uk-UA"/>
          </w:rPr>
          <w:t>Екологічна функція</w:t>
        </w:r>
      </w:hyperlink>
      <w:r w:rsidRPr="008A5EAC">
        <w:rPr>
          <w:rFonts w:ascii="Times New Roman" w:hAnsi="Times New Roman"/>
          <w:sz w:val="24"/>
          <w:szCs w:val="24"/>
          <w:lang w:val="uk-UA"/>
        </w:rPr>
        <w:t xml:space="preserve">. </w:t>
      </w:r>
      <w:hyperlink r:id="rId26" w:anchor="455" w:history="1">
        <w:r w:rsidRPr="008A5EAC">
          <w:rPr>
            <w:rFonts w:ascii="Times New Roman" w:hAnsi="Times New Roman"/>
            <w:sz w:val="24"/>
            <w:szCs w:val="24"/>
            <w:lang w:val="uk-UA"/>
          </w:rPr>
          <w:t>Соціальна функція</w:t>
        </w:r>
      </w:hyperlink>
      <w:r w:rsidRPr="008A5EAC">
        <w:rPr>
          <w:rFonts w:ascii="Times New Roman" w:hAnsi="Times New Roman"/>
          <w:sz w:val="24"/>
          <w:szCs w:val="24"/>
          <w:lang w:val="uk-UA"/>
        </w:rPr>
        <w:t xml:space="preserve">. </w:t>
      </w:r>
      <w:hyperlink r:id="rId27" w:anchor="840" w:history="1">
        <w:r w:rsidRPr="008A5EAC">
          <w:rPr>
            <w:rFonts w:ascii="Times New Roman" w:hAnsi="Times New Roman"/>
            <w:sz w:val="24"/>
            <w:szCs w:val="24"/>
            <w:lang w:val="uk-UA"/>
          </w:rPr>
          <w:t>Природо-пізнавальна функція</w:t>
        </w:r>
      </w:hyperlink>
      <w:r w:rsidRPr="008A5EAC">
        <w:rPr>
          <w:rFonts w:ascii="Times New Roman" w:hAnsi="Times New Roman"/>
          <w:sz w:val="24"/>
          <w:szCs w:val="24"/>
          <w:lang w:val="uk-UA"/>
        </w:rPr>
        <w:t xml:space="preserve">. </w:t>
      </w:r>
      <w:hyperlink r:id="rId28" w:anchor="341" w:history="1">
        <w:r w:rsidRPr="008A5EAC">
          <w:rPr>
            <w:rFonts w:ascii="Times New Roman" w:hAnsi="Times New Roman"/>
            <w:sz w:val="24"/>
            <w:szCs w:val="24"/>
            <w:lang w:val="uk-UA"/>
          </w:rPr>
          <w:t>Культурно-освітня та дидактична функція</w:t>
        </w:r>
      </w:hyperlink>
      <w:r w:rsidRPr="008A5EAC">
        <w:rPr>
          <w:rFonts w:ascii="Times New Roman" w:hAnsi="Times New Roman"/>
          <w:sz w:val="24"/>
          <w:szCs w:val="24"/>
          <w:lang w:val="uk-UA"/>
        </w:rPr>
        <w:t xml:space="preserve">. </w:t>
      </w:r>
      <w:hyperlink r:id="rId29" w:anchor="710" w:history="1">
        <w:r w:rsidRPr="008A5EAC">
          <w:rPr>
            <w:rFonts w:ascii="Times New Roman" w:hAnsi="Times New Roman"/>
            <w:sz w:val="24"/>
            <w:szCs w:val="24"/>
            <w:lang w:val="uk-UA"/>
          </w:rPr>
          <w:t>Ландшафтно-естетична функція</w:t>
        </w:r>
      </w:hyperlink>
      <w:hyperlink r:id="rId30" w:anchor="456" w:history="1">
        <w:r w:rsidRPr="008A5EAC">
          <w:rPr>
            <w:rFonts w:ascii="Times New Roman" w:hAnsi="Times New Roman"/>
            <w:bCs/>
            <w:sz w:val="24"/>
            <w:szCs w:val="24"/>
            <w:lang w:val="uk-UA"/>
          </w:rPr>
          <w:t>. Особливості природно-заповідного фонду Карпатського регіону</w:t>
        </w:r>
      </w:hyperlink>
    </w:p>
    <w:p w:rsidR="0098589E" w:rsidRPr="008A5EAC" w:rsidRDefault="0098589E" w:rsidP="00CC5FEF">
      <w:pPr>
        <w:tabs>
          <w:tab w:val="num" w:pos="0"/>
        </w:tabs>
        <w:spacing w:line="240" w:lineRule="auto"/>
        <w:ind w:right="282" w:firstLine="540"/>
        <w:jc w:val="both"/>
        <w:rPr>
          <w:rFonts w:ascii="Times New Roman" w:hAnsi="Times New Roman"/>
          <w:sz w:val="24"/>
          <w:szCs w:val="24"/>
          <w:lang w:val="uk-UA"/>
        </w:rPr>
      </w:pPr>
      <w:r w:rsidRPr="008A5EAC">
        <w:rPr>
          <w:rFonts w:ascii="Times New Roman" w:hAnsi="Times New Roman"/>
          <w:sz w:val="24"/>
          <w:szCs w:val="24"/>
          <w:lang w:val="uk-UA"/>
        </w:rPr>
        <w:t xml:space="preserve">Тема 4. </w:t>
      </w:r>
      <w:r w:rsidRPr="008A5EAC">
        <w:rPr>
          <w:rFonts w:ascii="Times New Roman" w:hAnsi="Times New Roman"/>
          <w:bCs/>
          <w:sz w:val="24"/>
          <w:szCs w:val="24"/>
          <w:lang w:val="uk-UA"/>
        </w:rPr>
        <w:t>Характ</w:t>
      </w:r>
      <w:r w:rsidRPr="008A5EAC">
        <w:rPr>
          <w:rFonts w:ascii="Times New Roman" w:hAnsi="Times New Roman"/>
          <w:sz w:val="24"/>
          <w:szCs w:val="24"/>
          <w:lang w:val="uk-UA"/>
        </w:rPr>
        <w:t>е</w:t>
      </w:r>
      <w:r w:rsidRPr="008A5EAC">
        <w:rPr>
          <w:rFonts w:ascii="Times New Roman" w:hAnsi="Times New Roman"/>
          <w:bCs/>
          <w:sz w:val="24"/>
          <w:szCs w:val="24"/>
          <w:lang w:val="uk-UA"/>
        </w:rPr>
        <w:t>ристика туристичних ресурсів м. Києва</w:t>
      </w:r>
      <w:r w:rsidRPr="008A5EAC">
        <w:rPr>
          <w:rFonts w:ascii="Times New Roman" w:hAnsi="Times New Roman"/>
          <w:sz w:val="24"/>
          <w:szCs w:val="24"/>
          <w:lang w:val="uk-UA"/>
        </w:rPr>
        <w:t>,</w:t>
      </w:r>
      <w:r w:rsidRPr="008A5EAC">
        <w:rPr>
          <w:rFonts w:ascii="Times New Roman" w:hAnsi="Times New Roman"/>
          <w:bCs/>
          <w:sz w:val="24"/>
          <w:szCs w:val="24"/>
          <w:lang w:val="uk-UA"/>
        </w:rPr>
        <w:t xml:space="preserve"> Київської та Ч</w:t>
      </w:r>
      <w:r w:rsidRPr="008A5EAC">
        <w:rPr>
          <w:rFonts w:ascii="Times New Roman" w:hAnsi="Times New Roman"/>
          <w:sz w:val="24"/>
          <w:szCs w:val="24"/>
          <w:lang w:val="uk-UA"/>
        </w:rPr>
        <w:t>е</w:t>
      </w:r>
      <w:r w:rsidRPr="008A5EAC">
        <w:rPr>
          <w:rFonts w:ascii="Times New Roman" w:hAnsi="Times New Roman"/>
          <w:bCs/>
          <w:sz w:val="24"/>
          <w:szCs w:val="24"/>
          <w:lang w:val="uk-UA"/>
        </w:rPr>
        <w:t xml:space="preserve">ркаської </w:t>
      </w:r>
      <w:r w:rsidRPr="008A5EAC">
        <w:rPr>
          <w:rFonts w:ascii="Times New Roman" w:hAnsi="Times New Roman"/>
          <w:sz w:val="24"/>
          <w:szCs w:val="24"/>
          <w:lang w:val="uk-UA"/>
        </w:rPr>
        <w:t>областей. Розробка та захист туристичних маршрутів у зазначених областях</w:t>
      </w:r>
    </w:p>
    <w:p w:rsidR="0098589E" w:rsidRPr="008A5EAC" w:rsidRDefault="0098589E" w:rsidP="00CC5FEF">
      <w:pPr>
        <w:tabs>
          <w:tab w:val="num" w:pos="0"/>
        </w:tabs>
        <w:spacing w:line="240" w:lineRule="auto"/>
        <w:ind w:right="282" w:firstLine="540"/>
        <w:jc w:val="both"/>
        <w:rPr>
          <w:rFonts w:ascii="Times New Roman" w:hAnsi="Times New Roman"/>
          <w:sz w:val="24"/>
          <w:szCs w:val="24"/>
          <w:lang w:val="uk-UA"/>
        </w:rPr>
      </w:pPr>
      <w:r w:rsidRPr="008A5EAC">
        <w:rPr>
          <w:rFonts w:ascii="Times New Roman" w:hAnsi="Times New Roman"/>
          <w:sz w:val="24"/>
          <w:szCs w:val="24"/>
          <w:lang w:val="uk-UA"/>
        </w:rPr>
        <w:t xml:space="preserve">Тема 5. </w:t>
      </w:r>
      <w:r w:rsidRPr="008A5EAC">
        <w:rPr>
          <w:rFonts w:ascii="Times New Roman" w:hAnsi="Times New Roman"/>
          <w:bCs/>
          <w:sz w:val="24"/>
          <w:szCs w:val="24"/>
          <w:lang w:val="uk-UA"/>
        </w:rPr>
        <w:t>Характ</w:t>
      </w:r>
      <w:r w:rsidRPr="008A5EAC">
        <w:rPr>
          <w:rFonts w:ascii="Times New Roman" w:hAnsi="Times New Roman"/>
          <w:sz w:val="24"/>
          <w:szCs w:val="24"/>
          <w:lang w:val="uk-UA"/>
        </w:rPr>
        <w:t>е</w:t>
      </w:r>
      <w:r w:rsidRPr="008A5EAC">
        <w:rPr>
          <w:rFonts w:ascii="Times New Roman" w:hAnsi="Times New Roman"/>
          <w:bCs/>
          <w:sz w:val="24"/>
          <w:szCs w:val="24"/>
          <w:lang w:val="uk-UA"/>
        </w:rPr>
        <w:t xml:space="preserve">ристика туристичних ресурсів </w:t>
      </w:r>
      <w:r w:rsidRPr="008A5EAC">
        <w:rPr>
          <w:rFonts w:ascii="Times New Roman" w:hAnsi="Times New Roman"/>
          <w:sz w:val="24"/>
          <w:szCs w:val="24"/>
          <w:lang w:val="uk-UA"/>
        </w:rPr>
        <w:t>Волинської, Житомирської та Рівненської областей. Розробка та захист туристичних маршрутів у зазначених областях</w:t>
      </w:r>
    </w:p>
    <w:p w:rsidR="0098589E" w:rsidRPr="008A5EAC" w:rsidRDefault="0098589E" w:rsidP="00CC5FEF">
      <w:pPr>
        <w:tabs>
          <w:tab w:val="num" w:pos="0"/>
        </w:tabs>
        <w:spacing w:line="240" w:lineRule="auto"/>
        <w:ind w:right="282" w:firstLine="540"/>
        <w:jc w:val="both"/>
        <w:rPr>
          <w:rFonts w:ascii="Times New Roman" w:hAnsi="Times New Roman"/>
          <w:sz w:val="24"/>
          <w:szCs w:val="24"/>
          <w:lang w:val="uk-UA"/>
        </w:rPr>
      </w:pPr>
      <w:r w:rsidRPr="008A5EAC">
        <w:rPr>
          <w:rFonts w:ascii="Times New Roman" w:hAnsi="Times New Roman"/>
          <w:sz w:val="24"/>
          <w:szCs w:val="24"/>
          <w:lang w:val="uk-UA"/>
        </w:rPr>
        <w:t xml:space="preserve">Тема 6. </w:t>
      </w:r>
      <w:r w:rsidRPr="008A5EAC">
        <w:rPr>
          <w:rFonts w:ascii="Times New Roman" w:hAnsi="Times New Roman"/>
          <w:bCs/>
          <w:sz w:val="24"/>
          <w:szCs w:val="24"/>
          <w:lang w:val="uk-UA"/>
        </w:rPr>
        <w:t>Характ</w:t>
      </w:r>
      <w:r w:rsidRPr="008A5EAC">
        <w:rPr>
          <w:rFonts w:ascii="Times New Roman" w:hAnsi="Times New Roman"/>
          <w:sz w:val="24"/>
          <w:szCs w:val="24"/>
          <w:lang w:val="uk-UA"/>
        </w:rPr>
        <w:t>е</w:t>
      </w:r>
      <w:r w:rsidRPr="008A5EAC">
        <w:rPr>
          <w:rFonts w:ascii="Times New Roman" w:hAnsi="Times New Roman"/>
          <w:bCs/>
          <w:sz w:val="24"/>
          <w:szCs w:val="24"/>
          <w:lang w:val="uk-UA"/>
        </w:rPr>
        <w:t xml:space="preserve">ристика туристичних ресурсів </w:t>
      </w:r>
      <w:r w:rsidRPr="008A5EAC">
        <w:rPr>
          <w:rFonts w:ascii="Times New Roman" w:hAnsi="Times New Roman"/>
          <w:sz w:val="24"/>
          <w:szCs w:val="24"/>
          <w:lang w:val="uk-UA"/>
        </w:rPr>
        <w:t>Поділля (Вінницької, Тернопільської та Хмельницької обл.). Розробка та захист туристичних маршрутів у визначених областях</w:t>
      </w:r>
    </w:p>
    <w:p w:rsidR="0098589E" w:rsidRPr="008A5EAC" w:rsidRDefault="0098589E" w:rsidP="00CC5FEF">
      <w:pPr>
        <w:tabs>
          <w:tab w:val="num" w:pos="0"/>
        </w:tabs>
        <w:spacing w:line="240" w:lineRule="auto"/>
        <w:ind w:right="282" w:firstLine="540"/>
        <w:jc w:val="both"/>
        <w:rPr>
          <w:rFonts w:ascii="Times New Roman" w:hAnsi="Times New Roman"/>
          <w:sz w:val="24"/>
          <w:szCs w:val="24"/>
          <w:lang w:val="uk-UA"/>
        </w:rPr>
      </w:pPr>
      <w:r w:rsidRPr="008A5EAC">
        <w:rPr>
          <w:rFonts w:ascii="Times New Roman" w:hAnsi="Times New Roman"/>
          <w:sz w:val="24"/>
          <w:szCs w:val="24"/>
          <w:lang w:val="uk-UA"/>
        </w:rPr>
        <w:t xml:space="preserve">Тема 7. </w:t>
      </w:r>
      <w:r w:rsidRPr="008A5EAC">
        <w:rPr>
          <w:rFonts w:ascii="Times New Roman" w:hAnsi="Times New Roman"/>
          <w:bCs/>
          <w:sz w:val="24"/>
          <w:szCs w:val="24"/>
          <w:lang w:val="uk-UA"/>
        </w:rPr>
        <w:t>Характ</w:t>
      </w:r>
      <w:r w:rsidRPr="008A5EAC">
        <w:rPr>
          <w:rFonts w:ascii="Times New Roman" w:hAnsi="Times New Roman"/>
          <w:sz w:val="24"/>
          <w:szCs w:val="24"/>
          <w:lang w:val="uk-UA"/>
        </w:rPr>
        <w:t>е</w:t>
      </w:r>
      <w:r w:rsidRPr="008A5EAC">
        <w:rPr>
          <w:rFonts w:ascii="Times New Roman" w:hAnsi="Times New Roman"/>
          <w:bCs/>
          <w:sz w:val="24"/>
          <w:szCs w:val="24"/>
          <w:lang w:val="uk-UA"/>
        </w:rPr>
        <w:t xml:space="preserve">ристика туристичних ресурсів Лівобережної України </w:t>
      </w:r>
      <w:r w:rsidRPr="008A5EAC">
        <w:rPr>
          <w:rFonts w:ascii="Times New Roman" w:hAnsi="Times New Roman"/>
          <w:sz w:val="24"/>
          <w:szCs w:val="24"/>
          <w:lang w:val="uk-UA"/>
        </w:rPr>
        <w:t xml:space="preserve">(Чернігівської, Полтавської обл.) та </w:t>
      </w:r>
      <w:r w:rsidRPr="008A5EAC">
        <w:rPr>
          <w:rFonts w:ascii="Times New Roman" w:hAnsi="Times New Roman"/>
          <w:bCs/>
          <w:sz w:val="24"/>
          <w:szCs w:val="24"/>
          <w:lang w:val="uk-UA"/>
        </w:rPr>
        <w:t>Слобожанщини</w:t>
      </w:r>
      <w:r w:rsidRPr="008A5EAC">
        <w:rPr>
          <w:rFonts w:ascii="Times New Roman" w:hAnsi="Times New Roman"/>
          <w:sz w:val="24"/>
          <w:szCs w:val="24"/>
          <w:lang w:val="uk-UA"/>
        </w:rPr>
        <w:t xml:space="preserve"> (Харківської, Сумської обл.). Розробка та захист туристичних маршрутів у вказаних областях</w:t>
      </w:r>
    </w:p>
    <w:p w:rsidR="00CD2E78" w:rsidRPr="008A5EAC" w:rsidRDefault="008A5039" w:rsidP="00CC5FEF">
      <w:pPr>
        <w:tabs>
          <w:tab w:val="num" w:pos="0"/>
        </w:tabs>
        <w:spacing w:line="240" w:lineRule="auto"/>
        <w:ind w:right="282" w:firstLine="540"/>
        <w:rPr>
          <w:rFonts w:ascii="Times New Roman" w:hAnsi="Times New Roman"/>
          <w:b/>
          <w:sz w:val="24"/>
          <w:szCs w:val="24"/>
          <w:lang w:val="uk-UA"/>
        </w:rPr>
      </w:pPr>
      <w:r w:rsidRPr="008A5EAC">
        <w:rPr>
          <w:rFonts w:ascii="Times New Roman" w:hAnsi="Times New Roman"/>
          <w:b/>
          <w:sz w:val="24"/>
          <w:szCs w:val="24"/>
          <w:lang w:val="uk-UA"/>
        </w:rPr>
        <w:t>Модуль 2</w:t>
      </w:r>
    </w:p>
    <w:p w:rsidR="00CD2E78" w:rsidRPr="008A5EAC" w:rsidRDefault="00CD2E78" w:rsidP="00CC5FEF">
      <w:pPr>
        <w:tabs>
          <w:tab w:val="num" w:pos="0"/>
        </w:tabs>
        <w:spacing w:line="240" w:lineRule="auto"/>
        <w:ind w:right="282" w:firstLine="540"/>
        <w:jc w:val="both"/>
        <w:rPr>
          <w:rFonts w:ascii="Times New Roman" w:hAnsi="Times New Roman"/>
          <w:sz w:val="24"/>
          <w:szCs w:val="24"/>
          <w:lang w:val="uk-UA"/>
        </w:rPr>
      </w:pPr>
      <w:r w:rsidRPr="008A5EAC">
        <w:rPr>
          <w:rFonts w:ascii="Times New Roman" w:hAnsi="Times New Roman"/>
          <w:sz w:val="24"/>
          <w:szCs w:val="24"/>
          <w:lang w:val="uk-UA"/>
        </w:rPr>
        <w:t xml:space="preserve">Тема 8. </w:t>
      </w:r>
      <w:hyperlink r:id="rId31" w:anchor="506" w:history="1">
        <w:r w:rsidRPr="008A5EAC">
          <w:rPr>
            <w:rFonts w:ascii="Times New Roman" w:hAnsi="Times New Roman"/>
            <w:bCs/>
            <w:sz w:val="24"/>
            <w:szCs w:val="24"/>
            <w:lang w:val="uk-UA"/>
          </w:rPr>
          <w:t>Музеї як об’єкти краєзнавчо-туристичної діяльності</w:t>
        </w:r>
      </w:hyperlink>
    </w:p>
    <w:p w:rsidR="00CD2E78" w:rsidRPr="008A5EAC" w:rsidRDefault="00A82A0C" w:rsidP="006A5F40">
      <w:pPr>
        <w:tabs>
          <w:tab w:val="num" w:pos="0"/>
        </w:tabs>
        <w:spacing w:line="240" w:lineRule="auto"/>
        <w:ind w:right="282" w:firstLine="540"/>
        <w:jc w:val="both"/>
        <w:rPr>
          <w:rFonts w:ascii="Times New Roman" w:hAnsi="Times New Roman"/>
          <w:sz w:val="24"/>
          <w:szCs w:val="24"/>
          <w:lang w:val="uk-UA"/>
        </w:rPr>
      </w:pPr>
      <w:hyperlink r:id="rId32" w:anchor="368" w:history="1">
        <w:r w:rsidR="00CD2E78" w:rsidRPr="008A5EAC">
          <w:rPr>
            <w:rFonts w:ascii="Times New Roman" w:hAnsi="Times New Roman"/>
            <w:bCs/>
            <w:sz w:val="24"/>
            <w:szCs w:val="24"/>
            <w:lang w:val="uk-UA"/>
          </w:rPr>
          <w:t>Музеї – державні та громадські установи, що займаються краєзнавчо-освітньою діяльністю</w:t>
        </w:r>
      </w:hyperlink>
      <w:hyperlink r:id="rId33" w:anchor="971" w:history="1">
        <w:r w:rsidR="00CD2E78" w:rsidRPr="008A5EAC">
          <w:rPr>
            <w:rFonts w:ascii="Times New Roman" w:hAnsi="Times New Roman"/>
            <w:bCs/>
            <w:sz w:val="24"/>
            <w:szCs w:val="24"/>
            <w:lang w:val="uk-UA"/>
          </w:rPr>
          <w:t>. Роль музеїв у розвитку суспільства</w:t>
        </w:r>
      </w:hyperlink>
      <w:hyperlink r:id="rId34" w:anchor="111" w:history="1">
        <w:r w:rsidR="00CD2E78" w:rsidRPr="008A5EAC">
          <w:rPr>
            <w:rFonts w:ascii="Times New Roman" w:hAnsi="Times New Roman"/>
            <w:bCs/>
            <w:sz w:val="24"/>
            <w:szCs w:val="24"/>
            <w:lang w:val="uk-UA"/>
          </w:rPr>
          <w:t>. Класифікація музеїв України</w:t>
        </w:r>
      </w:hyperlink>
      <w:hyperlink r:id="rId35" w:anchor="685" w:history="1">
        <w:r w:rsidR="00CD2E78" w:rsidRPr="008A5EAC">
          <w:rPr>
            <w:rFonts w:ascii="Times New Roman" w:hAnsi="Times New Roman"/>
            <w:bCs/>
            <w:sz w:val="24"/>
            <w:szCs w:val="24"/>
            <w:lang w:val="uk-UA"/>
          </w:rPr>
          <w:t xml:space="preserve">. </w:t>
        </w:r>
        <w:r w:rsidR="00CD2E78" w:rsidRPr="008A5EAC">
          <w:rPr>
            <w:rFonts w:ascii="Times New Roman" w:hAnsi="Times New Roman"/>
            <w:sz w:val="24"/>
            <w:szCs w:val="24"/>
            <w:lang w:val="uk-UA"/>
          </w:rPr>
          <w:t>Основні поняття експозиційно-виставкової роботи музеїв.</w:t>
        </w:r>
        <w:r w:rsidR="00CD2E78" w:rsidRPr="008A5EAC">
          <w:rPr>
            <w:rFonts w:ascii="Times New Roman" w:hAnsi="Times New Roman"/>
            <w:bCs/>
            <w:sz w:val="24"/>
            <w:szCs w:val="24"/>
            <w:lang w:val="uk-UA"/>
          </w:rPr>
          <w:t xml:space="preserve"> Класифікація музейних предметів. Визначні музеї України</w:t>
        </w:r>
      </w:hyperlink>
      <w:r w:rsidR="00CD2E78" w:rsidRPr="008A5EAC">
        <w:rPr>
          <w:rFonts w:ascii="Times New Roman" w:hAnsi="Times New Roman"/>
          <w:sz w:val="24"/>
          <w:szCs w:val="24"/>
          <w:lang w:val="uk-UA"/>
        </w:rPr>
        <w:t xml:space="preserve"> та Закарпаття</w:t>
      </w:r>
      <w:r w:rsidR="00356C1C" w:rsidRPr="008A5EAC">
        <w:rPr>
          <w:rFonts w:ascii="Times New Roman" w:hAnsi="Times New Roman"/>
          <w:sz w:val="24"/>
          <w:szCs w:val="24"/>
          <w:lang w:val="uk-UA"/>
        </w:rPr>
        <w:t xml:space="preserve"> зокрема</w:t>
      </w:r>
    </w:p>
    <w:p w:rsidR="00356C1C" w:rsidRPr="008A5EAC" w:rsidRDefault="00356C1C" w:rsidP="00CC5FEF">
      <w:pPr>
        <w:tabs>
          <w:tab w:val="num" w:pos="0"/>
        </w:tabs>
        <w:spacing w:line="240" w:lineRule="auto"/>
        <w:ind w:right="282" w:firstLine="540"/>
        <w:jc w:val="both"/>
        <w:rPr>
          <w:rFonts w:ascii="Times New Roman" w:hAnsi="Times New Roman"/>
          <w:sz w:val="24"/>
          <w:szCs w:val="24"/>
          <w:lang w:val="uk-UA"/>
        </w:rPr>
      </w:pPr>
    </w:p>
    <w:p w:rsidR="00356C1C" w:rsidRPr="008A5EAC" w:rsidRDefault="00356C1C" w:rsidP="00CC5FEF">
      <w:pPr>
        <w:tabs>
          <w:tab w:val="num" w:pos="0"/>
        </w:tabs>
        <w:spacing w:line="240" w:lineRule="auto"/>
        <w:ind w:right="282" w:firstLine="540"/>
        <w:jc w:val="both"/>
        <w:rPr>
          <w:rFonts w:ascii="Times New Roman" w:hAnsi="Times New Roman"/>
          <w:sz w:val="24"/>
          <w:szCs w:val="24"/>
          <w:lang w:val="uk-UA"/>
        </w:rPr>
      </w:pPr>
    </w:p>
    <w:p w:rsidR="00CD2E78" w:rsidRPr="008A5EAC" w:rsidRDefault="00CD2E78" w:rsidP="00CC5FEF">
      <w:pPr>
        <w:tabs>
          <w:tab w:val="num" w:pos="0"/>
        </w:tabs>
        <w:spacing w:line="240" w:lineRule="auto"/>
        <w:ind w:right="282" w:firstLine="540"/>
        <w:jc w:val="both"/>
        <w:rPr>
          <w:rFonts w:ascii="Times New Roman" w:hAnsi="Times New Roman"/>
          <w:sz w:val="24"/>
          <w:szCs w:val="24"/>
          <w:lang w:val="uk-UA"/>
        </w:rPr>
      </w:pPr>
      <w:r w:rsidRPr="008A5EAC">
        <w:rPr>
          <w:rFonts w:ascii="Times New Roman" w:hAnsi="Times New Roman"/>
          <w:sz w:val="24"/>
          <w:szCs w:val="24"/>
          <w:lang w:val="uk-UA"/>
        </w:rPr>
        <w:t xml:space="preserve">Тема 9. </w:t>
      </w:r>
      <w:hyperlink r:id="rId36" w:anchor="852" w:history="1">
        <w:r w:rsidRPr="008A5EAC">
          <w:rPr>
            <w:rFonts w:ascii="Times New Roman" w:hAnsi="Times New Roman"/>
            <w:bCs/>
            <w:sz w:val="24"/>
            <w:szCs w:val="24"/>
            <w:lang w:val="uk-UA"/>
          </w:rPr>
          <w:t>Фортеці, замки і монастирі як краєзнавчо-туристичні об’єкти</w:t>
        </w:r>
      </w:hyperlink>
    </w:p>
    <w:p w:rsidR="00CD2E78" w:rsidRPr="008A5EAC" w:rsidRDefault="00A82A0C" w:rsidP="00154A82">
      <w:pPr>
        <w:tabs>
          <w:tab w:val="num" w:pos="0"/>
        </w:tabs>
        <w:spacing w:line="240" w:lineRule="auto"/>
        <w:ind w:right="282" w:firstLine="540"/>
        <w:jc w:val="both"/>
        <w:rPr>
          <w:rFonts w:ascii="Times New Roman" w:hAnsi="Times New Roman"/>
          <w:sz w:val="24"/>
          <w:szCs w:val="24"/>
          <w:lang w:val="uk-UA"/>
        </w:rPr>
      </w:pPr>
      <w:hyperlink r:id="rId37" w:anchor="296" w:history="1">
        <w:r w:rsidR="00CD2E78" w:rsidRPr="008A5EAC">
          <w:rPr>
            <w:rFonts w:ascii="Times New Roman" w:hAnsi="Times New Roman"/>
            <w:bCs/>
            <w:sz w:val="24"/>
            <w:szCs w:val="24"/>
            <w:lang w:val="uk-UA"/>
          </w:rPr>
          <w:t>Стан краєзнавчої вивченості замків і фортець України</w:t>
        </w:r>
      </w:hyperlink>
      <w:hyperlink r:id="rId38" w:anchor="758" w:history="1">
        <w:r w:rsidR="00CD2E78" w:rsidRPr="008A5EAC">
          <w:rPr>
            <w:rFonts w:ascii="Times New Roman" w:hAnsi="Times New Roman"/>
            <w:bCs/>
            <w:sz w:val="24"/>
            <w:szCs w:val="24"/>
            <w:lang w:val="uk-UA"/>
          </w:rPr>
          <w:t>. Класифікація оборонних споруд. Законодавство України про охорону культурної спадщини</w:t>
        </w:r>
      </w:hyperlink>
      <w:hyperlink r:id="rId39" w:anchor="909" w:history="1">
        <w:r w:rsidR="00CD2E78" w:rsidRPr="008A5EAC">
          <w:rPr>
            <w:rFonts w:ascii="Times New Roman" w:hAnsi="Times New Roman"/>
            <w:bCs/>
            <w:sz w:val="24"/>
            <w:szCs w:val="24"/>
            <w:lang w:val="uk-UA"/>
          </w:rPr>
          <w:t>. Характеристика видатних пам’яток фортифікаційного зодчества України</w:t>
        </w:r>
      </w:hyperlink>
      <w:hyperlink r:id="rId40" w:anchor="295" w:history="1">
        <w:r w:rsidR="00CD2E78" w:rsidRPr="008A5EAC">
          <w:rPr>
            <w:rFonts w:ascii="Times New Roman" w:hAnsi="Times New Roman"/>
            <w:bCs/>
            <w:sz w:val="24"/>
            <w:szCs w:val="24"/>
            <w:lang w:val="uk-UA"/>
          </w:rPr>
          <w:t>. Використання замків і фортець у туризмі</w:t>
        </w:r>
      </w:hyperlink>
      <w:r w:rsidR="00154A82" w:rsidRPr="008A5EAC">
        <w:rPr>
          <w:rFonts w:ascii="Times New Roman" w:hAnsi="Times New Roman"/>
          <w:sz w:val="24"/>
          <w:szCs w:val="24"/>
          <w:lang w:val="uk-UA"/>
        </w:rPr>
        <w:t>.</w:t>
      </w:r>
    </w:p>
    <w:p w:rsidR="00CD2E78" w:rsidRPr="008A5EAC" w:rsidRDefault="00CD2E78" w:rsidP="006C021D">
      <w:pPr>
        <w:pStyle w:val="21"/>
        <w:tabs>
          <w:tab w:val="num" w:pos="0"/>
        </w:tabs>
        <w:spacing w:after="0" w:line="240" w:lineRule="auto"/>
        <w:ind w:left="0" w:right="282" w:firstLine="567"/>
        <w:jc w:val="both"/>
        <w:rPr>
          <w:szCs w:val="28"/>
          <w:lang w:val="uk-UA"/>
        </w:rPr>
      </w:pPr>
      <w:r w:rsidRPr="008A5EAC">
        <w:rPr>
          <w:szCs w:val="28"/>
          <w:lang w:val="uk-UA"/>
        </w:rPr>
        <w:t xml:space="preserve">Тема 10. </w:t>
      </w:r>
      <w:r w:rsidRPr="008A5EAC">
        <w:rPr>
          <w:bCs/>
          <w:szCs w:val="28"/>
          <w:lang w:val="uk-UA"/>
        </w:rPr>
        <w:t xml:space="preserve">Загальна характеристика туристичних ресурсів областей України (на прикладі </w:t>
      </w:r>
      <w:r w:rsidRPr="008A5EAC">
        <w:rPr>
          <w:szCs w:val="28"/>
          <w:lang w:val="uk-UA"/>
        </w:rPr>
        <w:t>Волинської обл.)</w:t>
      </w:r>
    </w:p>
    <w:p w:rsidR="00CD2E78" w:rsidRPr="008A5EAC" w:rsidRDefault="00CD2E78" w:rsidP="00973533">
      <w:pPr>
        <w:pStyle w:val="21"/>
        <w:tabs>
          <w:tab w:val="num" w:pos="0"/>
        </w:tabs>
        <w:spacing w:after="0" w:line="240" w:lineRule="auto"/>
        <w:ind w:left="0" w:right="282" w:firstLine="567"/>
        <w:jc w:val="both"/>
        <w:rPr>
          <w:lang w:val="uk-UA"/>
        </w:rPr>
      </w:pPr>
    </w:p>
    <w:p w:rsidR="00CD2E78" w:rsidRPr="008A5EAC" w:rsidRDefault="00CD2E78" w:rsidP="00973533">
      <w:pPr>
        <w:pStyle w:val="21"/>
        <w:tabs>
          <w:tab w:val="num" w:pos="0"/>
        </w:tabs>
        <w:spacing w:after="0" w:line="240" w:lineRule="auto"/>
        <w:ind w:left="0" w:right="282" w:firstLine="567"/>
        <w:jc w:val="both"/>
        <w:rPr>
          <w:lang w:val="uk-UA"/>
        </w:rPr>
      </w:pPr>
      <w:r w:rsidRPr="008A5EAC">
        <w:rPr>
          <w:lang w:val="uk-UA"/>
        </w:rPr>
        <w:t xml:space="preserve">Тема 11. </w:t>
      </w:r>
      <w:r w:rsidRPr="008A5EAC">
        <w:rPr>
          <w:bCs/>
          <w:lang w:val="uk-UA"/>
        </w:rPr>
        <w:t xml:space="preserve">Характеристика туристичних ресурсів </w:t>
      </w:r>
      <w:r w:rsidRPr="008A5EAC">
        <w:rPr>
          <w:lang w:val="uk-UA"/>
        </w:rPr>
        <w:t>Галичини (Львівської, Івано-Франківської обл.) та Буковини (Ч</w:t>
      </w:r>
      <w:r w:rsidRPr="008A5EAC">
        <w:rPr>
          <w:bCs/>
          <w:lang w:val="uk-UA"/>
        </w:rPr>
        <w:t>е</w:t>
      </w:r>
      <w:r w:rsidRPr="008A5EAC">
        <w:rPr>
          <w:lang w:val="uk-UA"/>
        </w:rPr>
        <w:t>рнів</w:t>
      </w:r>
      <w:r w:rsidRPr="008A5EAC">
        <w:rPr>
          <w:bCs/>
          <w:lang w:val="uk-UA"/>
        </w:rPr>
        <w:t>е</w:t>
      </w:r>
      <w:r w:rsidRPr="008A5EAC">
        <w:rPr>
          <w:lang w:val="uk-UA"/>
        </w:rPr>
        <w:t>цької обл.). Розробка та захист туристичних маршрутів у визначених областях</w:t>
      </w:r>
    </w:p>
    <w:p w:rsidR="00CD2E78" w:rsidRPr="008A5EAC" w:rsidRDefault="00CD2E78" w:rsidP="00973533">
      <w:pPr>
        <w:pStyle w:val="21"/>
        <w:tabs>
          <w:tab w:val="num" w:pos="0"/>
        </w:tabs>
        <w:spacing w:after="0" w:line="240" w:lineRule="auto"/>
        <w:ind w:left="0" w:right="282" w:firstLine="567"/>
        <w:jc w:val="both"/>
        <w:rPr>
          <w:lang w:val="uk-UA"/>
        </w:rPr>
      </w:pPr>
    </w:p>
    <w:p w:rsidR="00CD2E78" w:rsidRPr="008A5EAC" w:rsidRDefault="00CD2E78" w:rsidP="00973533">
      <w:pPr>
        <w:pStyle w:val="21"/>
        <w:tabs>
          <w:tab w:val="num" w:pos="0"/>
        </w:tabs>
        <w:spacing w:after="0" w:line="240" w:lineRule="auto"/>
        <w:ind w:left="0" w:right="282" w:firstLine="567"/>
        <w:jc w:val="both"/>
        <w:rPr>
          <w:lang w:val="uk-UA"/>
        </w:rPr>
      </w:pPr>
      <w:r w:rsidRPr="008A5EAC">
        <w:rPr>
          <w:lang w:val="uk-UA"/>
        </w:rPr>
        <w:t xml:space="preserve">Тема 12. </w:t>
      </w:r>
      <w:r w:rsidRPr="008A5EAC">
        <w:rPr>
          <w:bCs/>
          <w:lang w:val="uk-UA"/>
        </w:rPr>
        <w:t>Характеристика туристичних ресурсів Південної України (</w:t>
      </w:r>
      <w:r w:rsidRPr="008A5EAC">
        <w:rPr>
          <w:lang w:val="uk-UA"/>
        </w:rPr>
        <w:t>Одеської та Миколаївської обл.</w:t>
      </w:r>
      <w:r w:rsidRPr="008A5EAC">
        <w:rPr>
          <w:bCs/>
          <w:lang w:val="uk-UA"/>
        </w:rPr>
        <w:t xml:space="preserve">). </w:t>
      </w:r>
      <w:r w:rsidRPr="008A5EAC">
        <w:rPr>
          <w:lang w:val="uk-UA"/>
        </w:rPr>
        <w:t>Розробка та захист туристичних маршрутів у визначених областях</w:t>
      </w:r>
    </w:p>
    <w:p w:rsidR="00CD2E78" w:rsidRPr="008A5EAC" w:rsidRDefault="00CD2E78" w:rsidP="00973533">
      <w:pPr>
        <w:pStyle w:val="21"/>
        <w:tabs>
          <w:tab w:val="num" w:pos="0"/>
        </w:tabs>
        <w:spacing w:after="0" w:line="240" w:lineRule="auto"/>
        <w:ind w:left="0" w:right="282" w:firstLine="567"/>
        <w:jc w:val="both"/>
        <w:rPr>
          <w:bCs/>
          <w:lang w:val="uk-UA"/>
        </w:rPr>
      </w:pPr>
    </w:p>
    <w:p w:rsidR="00CD2E78" w:rsidRPr="008A5EAC" w:rsidRDefault="00CD2E78" w:rsidP="00973533">
      <w:pPr>
        <w:pStyle w:val="21"/>
        <w:tabs>
          <w:tab w:val="num" w:pos="0"/>
        </w:tabs>
        <w:spacing w:after="0" w:line="240" w:lineRule="auto"/>
        <w:ind w:left="0" w:right="282" w:firstLine="567"/>
        <w:jc w:val="both"/>
        <w:rPr>
          <w:lang w:val="uk-UA"/>
        </w:rPr>
      </w:pPr>
      <w:r w:rsidRPr="008A5EAC">
        <w:rPr>
          <w:lang w:val="uk-UA"/>
        </w:rPr>
        <w:t xml:space="preserve">Тема 13. </w:t>
      </w:r>
      <w:r w:rsidRPr="008A5EAC">
        <w:rPr>
          <w:bCs/>
          <w:lang w:val="uk-UA"/>
        </w:rPr>
        <w:t>Характеристика туристичних ресурсів Південної України (Херсонсько</w:t>
      </w:r>
      <w:r w:rsidRPr="008A5EAC">
        <w:rPr>
          <w:lang w:val="uk-UA"/>
        </w:rPr>
        <w:t>ї, Кіровоградської та Запорізької обл.</w:t>
      </w:r>
      <w:r w:rsidRPr="008A5EAC">
        <w:rPr>
          <w:bCs/>
          <w:lang w:val="uk-UA"/>
        </w:rPr>
        <w:t xml:space="preserve">). </w:t>
      </w:r>
      <w:r w:rsidRPr="008A5EAC">
        <w:rPr>
          <w:lang w:val="uk-UA"/>
        </w:rPr>
        <w:t>Розробка та захист туристичних маршрутів у визначених областях</w:t>
      </w:r>
    </w:p>
    <w:p w:rsidR="00CD2E78" w:rsidRPr="008A5EAC" w:rsidRDefault="00CD2E78" w:rsidP="00973533">
      <w:pPr>
        <w:pStyle w:val="21"/>
        <w:tabs>
          <w:tab w:val="num" w:pos="0"/>
        </w:tabs>
        <w:spacing w:after="0" w:line="240" w:lineRule="auto"/>
        <w:ind w:left="0" w:right="282" w:firstLine="567"/>
        <w:jc w:val="both"/>
        <w:rPr>
          <w:bCs/>
          <w:lang w:val="uk-UA"/>
        </w:rPr>
      </w:pPr>
    </w:p>
    <w:p w:rsidR="00CD2E78" w:rsidRPr="008A5EAC" w:rsidRDefault="00CD2E78" w:rsidP="00973533">
      <w:pPr>
        <w:tabs>
          <w:tab w:val="num" w:pos="0"/>
        </w:tabs>
        <w:spacing w:line="240" w:lineRule="auto"/>
        <w:ind w:right="282" w:firstLine="540"/>
        <w:jc w:val="both"/>
        <w:rPr>
          <w:rFonts w:ascii="Times New Roman" w:hAnsi="Times New Roman"/>
          <w:sz w:val="24"/>
          <w:szCs w:val="24"/>
          <w:lang w:val="uk-UA"/>
        </w:rPr>
      </w:pPr>
      <w:r w:rsidRPr="008A5EAC">
        <w:rPr>
          <w:rFonts w:ascii="Times New Roman" w:hAnsi="Times New Roman"/>
          <w:sz w:val="24"/>
          <w:szCs w:val="24"/>
          <w:lang w:val="uk-UA"/>
        </w:rPr>
        <w:t xml:space="preserve">Тема 14. </w:t>
      </w:r>
      <w:r w:rsidRPr="008A5EAC">
        <w:rPr>
          <w:rFonts w:ascii="Times New Roman" w:hAnsi="Times New Roman"/>
          <w:bCs/>
          <w:sz w:val="24"/>
          <w:szCs w:val="24"/>
          <w:lang w:val="uk-UA"/>
        </w:rPr>
        <w:t>Характеристика туристичних ресурсів Східної України (</w:t>
      </w:r>
      <w:r w:rsidRPr="008A5EAC">
        <w:rPr>
          <w:rFonts w:ascii="Times New Roman" w:hAnsi="Times New Roman"/>
          <w:sz w:val="24"/>
          <w:szCs w:val="24"/>
          <w:lang w:val="uk-UA"/>
        </w:rPr>
        <w:t>Дніпропетровської, Донецької та Луганської обл.</w:t>
      </w:r>
      <w:r w:rsidRPr="008A5EAC">
        <w:rPr>
          <w:rFonts w:ascii="Times New Roman" w:hAnsi="Times New Roman"/>
          <w:bCs/>
          <w:sz w:val="24"/>
          <w:szCs w:val="24"/>
          <w:lang w:val="uk-UA"/>
        </w:rPr>
        <w:t xml:space="preserve">). </w:t>
      </w:r>
      <w:r w:rsidRPr="008A5EAC">
        <w:rPr>
          <w:rFonts w:ascii="Times New Roman" w:hAnsi="Times New Roman"/>
          <w:sz w:val="24"/>
          <w:szCs w:val="24"/>
          <w:lang w:val="uk-UA"/>
        </w:rPr>
        <w:t>Розробка туристичних та захист маршрутів</w:t>
      </w:r>
      <w:r w:rsidRPr="008A5EAC">
        <w:rPr>
          <w:rFonts w:ascii="Times New Roman" w:hAnsi="Times New Roman"/>
          <w:bCs/>
          <w:sz w:val="24"/>
          <w:szCs w:val="24"/>
          <w:lang w:val="uk-UA"/>
        </w:rPr>
        <w:t xml:space="preserve"> </w:t>
      </w:r>
      <w:r w:rsidRPr="008A5EAC">
        <w:rPr>
          <w:rFonts w:ascii="Times New Roman" w:hAnsi="Times New Roman"/>
          <w:sz w:val="24"/>
          <w:szCs w:val="24"/>
          <w:lang w:val="uk-UA"/>
        </w:rPr>
        <w:t>на прикладі Дніпропетровської області</w:t>
      </w:r>
    </w:p>
    <w:p w:rsidR="00CD2E78" w:rsidRPr="008A5EAC" w:rsidRDefault="00CD2E78" w:rsidP="004E3CCC">
      <w:pPr>
        <w:tabs>
          <w:tab w:val="left" w:pos="284"/>
        </w:tabs>
        <w:spacing w:after="0" w:line="240" w:lineRule="auto"/>
        <w:ind w:left="360" w:hanging="360"/>
        <w:jc w:val="center"/>
        <w:rPr>
          <w:rFonts w:ascii="Times New Roman" w:hAnsi="Times New Roman"/>
          <w:sz w:val="24"/>
          <w:szCs w:val="24"/>
          <w:lang w:val="uk-UA"/>
        </w:rPr>
      </w:pPr>
    </w:p>
    <w:p w:rsidR="004E3CCC" w:rsidRPr="008A5EAC" w:rsidRDefault="00D5164A" w:rsidP="004E3CCC">
      <w:pPr>
        <w:tabs>
          <w:tab w:val="left" w:pos="284"/>
        </w:tabs>
        <w:spacing w:after="0" w:line="240" w:lineRule="auto"/>
        <w:ind w:left="360" w:hanging="360"/>
        <w:jc w:val="center"/>
        <w:rPr>
          <w:rFonts w:ascii="Times New Roman" w:hAnsi="Times New Roman"/>
          <w:b/>
          <w:bCs/>
          <w:sz w:val="24"/>
          <w:szCs w:val="24"/>
          <w:lang w:val="uk-UA"/>
        </w:rPr>
      </w:pPr>
      <w:r w:rsidRPr="008A5EAC">
        <w:rPr>
          <w:rFonts w:ascii="Times New Roman" w:hAnsi="Times New Roman"/>
          <w:b/>
          <w:sz w:val="24"/>
          <w:szCs w:val="24"/>
          <w:lang w:val="uk-UA"/>
        </w:rPr>
        <w:t>6</w:t>
      </w:r>
      <w:r w:rsidR="009320D7" w:rsidRPr="008A5EAC">
        <w:rPr>
          <w:rFonts w:ascii="Times New Roman" w:hAnsi="Times New Roman"/>
          <w:b/>
          <w:sz w:val="24"/>
          <w:szCs w:val="24"/>
          <w:lang w:val="uk-UA"/>
        </w:rPr>
        <w:t>.2</w:t>
      </w:r>
      <w:r w:rsidR="00203645" w:rsidRPr="008A5EAC">
        <w:rPr>
          <w:rFonts w:ascii="Times New Roman" w:hAnsi="Times New Roman"/>
          <w:b/>
          <w:sz w:val="24"/>
          <w:szCs w:val="24"/>
          <w:lang w:val="uk-UA"/>
        </w:rPr>
        <w:t>. </w:t>
      </w:r>
      <w:r w:rsidR="00381F4F" w:rsidRPr="008A5EAC">
        <w:rPr>
          <w:rFonts w:ascii="Times New Roman" w:hAnsi="Times New Roman"/>
          <w:b/>
          <w:bCs/>
          <w:sz w:val="24"/>
          <w:szCs w:val="24"/>
          <w:lang w:val="uk-UA"/>
        </w:rPr>
        <w:t>Структура навчальної дисципліни</w:t>
      </w:r>
    </w:p>
    <w:p w:rsidR="008A5039" w:rsidRPr="008A5EAC" w:rsidRDefault="008A5039" w:rsidP="008A5039">
      <w:pPr>
        <w:rPr>
          <w:bCs/>
          <w:szCs w:val="28"/>
          <w:lang w:val="uk-UA"/>
        </w:rPr>
      </w:pPr>
    </w:p>
    <w:tbl>
      <w:tblPr>
        <w:tblW w:w="503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135"/>
        <w:gridCol w:w="851"/>
        <w:gridCol w:w="1135"/>
        <w:gridCol w:w="1135"/>
        <w:gridCol w:w="992"/>
        <w:gridCol w:w="990"/>
      </w:tblGrid>
      <w:tr w:rsidR="008A5EAC" w:rsidRPr="008A5EAC" w:rsidTr="00E83583">
        <w:trPr>
          <w:cantSplit/>
        </w:trPr>
        <w:tc>
          <w:tcPr>
            <w:tcW w:w="1944" w:type="pct"/>
            <w:vMerge w:val="restart"/>
          </w:tcPr>
          <w:p w:rsidR="008A5039" w:rsidRPr="008A5EAC" w:rsidRDefault="008A5039" w:rsidP="00E83583">
            <w:pPr>
              <w:jc w:val="center"/>
              <w:rPr>
                <w:rFonts w:ascii="Times New Roman" w:hAnsi="Times New Roman"/>
                <w:lang w:val="uk-UA"/>
              </w:rPr>
            </w:pPr>
            <w:r w:rsidRPr="008A5EAC">
              <w:rPr>
                <w:rFonts w:ascii="Times New Roman" w:hAnsi="Times New Roman"/>
                <w:lang w:val="uk-UA"/>
              </w:rPr>
              <w:t>Назви змістових модулів і тем</w:t>
            </w:r>
          </w:p>
        </w:tc>
        <w:tc>
          <w:tcPr>
            <w:tcW w:w="3056" w:type="pct"/>
            <w:gridSpan w:val="6"/>
          </w:tcPr>
          <w:p w:rsidR="008A5039" w:rsidRPr="008A5EAC" w:rsidRDefault="008A5039" w:rsidP="00E83583">
            <w:pPr>
              <w:jc w:val="center"/>
              <w:rPr>
                <w:rFonts w:ascii="Times New Roman" w:hAnsi="Times New Roman"/>
                <w:lang w:val="uk-UA"/>
              </w:rPr>
            </w:pPr>
            <w:r w:rsidRPr="008A5EAC">
              <w:rPr>
                <w:rFonts w:ascii="Times New Roman" w:hAnsi="Times New Roman"/>
                <w:lang w:val="uk-UA"/>
              </w:rPr>
              <w:t>Кількість годин</w:t>
            </w:r>
          </w:p>
        </w:tc>
      </w:tr>
      <w:tr w:rsidR="008A5EAC" w:rsidRPr="008A5EAC" w:rsidTr="00E83583">
        <w:trPr>
          <w:cantSplit/>
        </w:trPr>
        <w:tc>
          <w:tcPr>
            <w:tcW w:w="1944" w:type="pct"/>
            <w:vMerge/>
          </w:tcPr>
          <w:p w:rsidR="008A5039" w:rsidRPr="008A5EAC" w:rsidRDefault="008A5039" w:rsidP="00E83583">
            <w:pPr>
              <w:jc w:val="center"/>
              <w:rPr>
                <w:rFonts w:ascii="Times New Roman" w:hAnsi="Times New Roman"/>
                <w:lang w:val="uk-UA"/>
              </w:rPr>
            </w:pPr>
          </w:p>
        </w:tc>
        <w:tc>
          <w:tcPr>
            <w:tcW w:w="3056" w:type="pct"/>
            <w:gridSpan w:val="6"/>
          </w:tcPr>
          <w:p w:rsidR="008A5039" w:rsidRPr="008A5EAC" w:rsidRDefault="00171E2E" w:rsidP="00E83583">
            <w:pPr>
              <w:jc w:val="center"/>
              <w:rPr>
                <w:rFonts w:ascii="Times New Roman" w:hAnsi="Times New Roman"/>
                <w:b/>
                <w:lang w:val="uk-UA"/>
              </w:rPr>
            </w:pPr>
            <w:r w:rsidRPr="008A5EAC">
              <w:rPr>
                <w:rFonts w:ascii="Times New Roman" w:hAnsi="Times New Roman"/>
                <w:b/>
                <w:lang w:val="uk-UA"/>
              </w:rPr>
              <w:t>Денна форма навчання</w:t>
            </w:r>
          </w:p>
        </w:tc>
      </w:tr>
      <w:tr w:rsidR="008A5EAC" w:rsidRPr="008A5EAC" w:rsidTr="00E83583">
        <w:trPr>
          <w:cantSplit/>
        </w:trPr>
        <w:tc>
          <w:tcPr>
            <w:tcW w:w="1944" w:type="pct"/>
            <w:vMerge/>
          </w:tcPr>
          <w:p w:rsidR="008A5039" w:rsidRPr="008A5EAC" w:rsidRDefault="008A5039" w:rsidP="00E83583">
            <w:pPr>
              <w:jc w:val="center"/>
              <w:rPr>
                <w:rFonts w:ascii="Times New Roman" w:hAnsi="Times New Roman"/>
                <w:lang w:val="uk-UA"/>
              </w:rPr>
            </w:pPr>
          </w:p>
        </w:tc>
        <w:tc>
          <w:tcPr>
            <w:tcW w:w="556" w:type="pct"/>
            <w:vMerge w:val="restart"/>
            <w:shd w:val="clear" w:color="auto" w:fill="auto"/>
          </w:tcPr>
          <w:p w:rsidR="008A5039" w:rsidRPr="008A5EAC" w:rsidRDefault="008A5039" w:rsidP="00E83583">
            <w:pPr>
              <w:jc w:val="center"/>
              <w:rPr>
                <w:rFonts w:ascii="Times New Roman" w:hAnsi="Times New Roman"/>
                <w:lang w:val="uk-UA"/>
              </w:rPr>
            </w:pPr>
            <w:r w:rsidRPr="008A5EAC">
              <w:rPr>
                <w:rFonts w:ascii="Times New Roman" w:hAnsi="Times New Roman"/>
                <w:lang w:val="uk-UA"/>
              </w:rPr>
              <w:t xml:space="preserve">усього </w:t>
            </w:r>
          </w:p>
        </w:tc>
        <w:tc>
          <w:tcPr>
            <w:tcW w:w="2500" w:type="pct"/>
            <w:gridSpan w:val="5"/>
            <w:shd w:val="clear" w:color="auto" w:fill="auto"/>
          </w:tcPr>
          <w:p w:rsidR="008A5039" w:rsidRPr="008A5EAC" w:rsidRDefault="008A5039" w:rsidP="00E83583">
            <w:pPr>
              <w:jc w:val="center"/>
              <w:rPr>
                <w:rFonts w:ascii="Times New Roman" w:hAnsi="Times New Roman"/>
                <w:lang w:val="uk-UA"/>
              </w:rPr>
            </w:pPr>
            <w:r w:rsidRPr="008A5EAC">
              <w:rPr>
                <w:rFonts w:ascii="Times New Roman" w:hAnsi="Times New Roman"/>
                <w:lang w:val="uk-UA"/>
              </w:rPr>
              <w:t>у тому числі</w:t>
            </w:r>
          </w:p>
        </w:tc>
      </w:tr>
      <w:tr w:rsidR="008A5EAC" w:rsidRPr="008A5EAC" w:rsidTr="00E83583">
        <w:trPr>
          <w:cantSplit/>
        </w:trPr>
        <w:tc>
          <w:tcPr>
            <w:tcW w:w="1944" w:type="pct"/>
            <w:vMerge/>
          </w:tcPr>
          <w:p w:rsidR="008A5039" w:rsidRPr="008A5EAC" w:rsidRDefault="008A5039" w:rsidP="00E83583">
            <w:pPr>
              <w:jc w:val="center"/>
              <w:rPr>
                <w:rFonts w:ascii="Times New Roman" w:hAnsi="Times New Roman"/>
                <w:lang w:val="uk-UA"/>
              </w:rPr>
            </w:pPr>
          </w:p>
        </w:tc>
        <w:tc>
          <w:tcPr>
            <w:tcW w:w="556" w:type="pct"/>
            <w:vMerge/>
            <w:shd w:val="clear" w:color="auto" w:fill="auto"/>
          </w:tcPr>
          <w:p w:rsidR="008A5039" w:rsidRPr="008A5EAC" w:rsidRDefault="008A5039" w:rsidP="00E83583">
            <w:pPr>
              <w:jc w:val="center"/>
              <w:rPr>
                <w:rFonts w:ascii="Times New Roman" w:hAnsi="Times New Roman"/>
                <w:lang w:val="uk-UA"/>
              </w:rPr>
            </w:pPr>
          </w:p>
        </w:tc>
        <w:tc>
          <w:tcPr>
            <w:tcW w:w="417" w:type="pct"/>
            <w:shd w:val="clear" w:color="auto" w:fill="auto"/>
          </w:tcPr>
          <w:p w:rsidR="008A5039" w:rsidRPr="008A5EAC" w:rsidRDefault="008A5039" w:rsidP="00E83583">
            <w:pPr>
              <w:jc w:val="center"/>
              <w:rPr>
                <w:rFonts w:ascii="Times New Roman" w:hAnsi="Times New Roman"/>
                <w:lang w:val="uk-UA"/>
              </w:rPr>
            </w:pPr>
            <w:r w:rsidRPr="008A5EAC">
              <w:rPr>
                <w:rFonts w:ascii="Times New Roman" w:hAnsi="Times New Roman"/>
                <w:lang w:val="uk-UA"/>
              </w:rPr>
              <w:t>Л</w:t>
            </w:r>
          </w:p>
        </w:tc>
        <w:tc>
          <w:tcPr>
            <w:tcW w:w="556" w:type="pct"/>
          </w:tcPr>
          <w:p w:rsidR="008A5039" w:rsidRPr="008A5EAC" w:rsidRDefault="008A5039" w:rsidP="00E83583">
            <w:pPr>
              <w:jc w:val="center"/>
              <w:rPr>
                <w:rFonts w:ascii="Times New Roman" w:hAnsi="Times New Roman"/>
                <w:lang w:val="uk-UA"/>
              </w:rPr>
            </w:pPr>
            <w:r w:rsidRPr="008A5EAC">
              <w:rPr>
                <w:rFonts w:ascii="Times New Roman" w:hAnsi="Times New Roman"/>
                <w:lang w:val="uk-UA"/>
              </w:rPr>
              <w:t>п</w:t>
            </w:r>
          </w:p>
        </w:tc>
        <w:tc>
          <w:tcPr>
            <w:tcW w:w="556" w:type="pct"/>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лаб</w:t>
            </w:r>
          </w:p>
        </w:tc>
        <w:tc>
          <w:tcPr>
            <w:tcW w:w="486" w:type="pct"/>
          </w:tcPr>
          <w:p w:rsidR="008A5039" w:rsidRPr="008A5EAC" w:rsidRDefault="008A5039" w:rsidP="00E83583">
            <w:pPr>
              <w:jc w:val="center"/>
              <w:rPr>
                <w:rFonts w:ascii="Times New Roman" w:hAnsi="Times New Roman"/>
                <w:lang w:val="uk-UA"/>
              </w:rPr>
            </w:pPr>
            <w:r w:rsidRPr="008A5EAC">
              <w:rPr>
                <w:rFonts w:ascii="Times New Roman" w:hAnsi="Times New Roman"/>
                <w:lang w:val="uk-UA"/>
              </w:rPr>
              <w:t>інд</w:t>
            </w:r>
          </w:p>
        </w:tc>
        <w:tc>
          <w:tcPr>
            <w:tcW w:w="485" w:type="pct"/>
          </w:tcPr>
          <w:p w:rsidR="008A5039" w:rsidRPr="008A5EAC" w:rsidRDefault="008A5039" w:rsidP="00E83583">
            <w:pPr>
              <w:jc w:val="center"/>
              <w:rPr>
                <w:rFonts w:ascii="Times New Roman" w:hAnsi="Times New Roman"/>
                <w:lang w:val="uk-UA"/>
              </w:rPr>
            </w:pPr>
            <w:r w:rsidRPr="008A5EAC">
              <w:rPr>
                <w:rFonts w:ascii="Times New Roman" w:hAnsi="Times New Roman"/>
                <w:lang w:val="uk-UA"/>
              </w:rPr>
              <w:t>с.р.</w:t>
            </w:r>
          </w:p>
        </w:tc>
      </w:tr>
      <w:tr w:rsidR="008A5EAC" w:rsidRPr="008A5EAC" w:rsidTr="00E83583">
        <w:tc>
          <w:tcPr>
            <w:tcW w:w="1944" w:type="pct"/>
          </w:tcPr>
          <w:p w:rsidR="008A5039" w:rsidRPr="008A5EAC" w:rsidRDefault="008A5039" w:rsidP="00E83583">
            <w:pPr>
              <w:jc w:val="center"/>
              <w:rPr>
                <w:rFonts w:ascii="Times New Roman" w:hAnsi="Times New Roman"/>
                <w:bCs/>
                <w:lang w:val="uk-UA"/>
              </w:rPr>
            </w:pPr>
            <w:r w:rsidRPr="008A5EAC">
              <w:rPr>
                <w:rFonts w:ascii="Times New Roman" w:hAnsi="Times New Roman"/>
                <w:bCs/>
                <w:lang w:val="uk-UA"/>
              </w:rPr>
              <w:t>1</w:t>
            </w:r>
          </w:p>
        </w:tc>
        <w:tc>
          <w:tcPr>
            <w:tcW w:w="556" w:type="pct"/>
            <w:shd w:val="clear" w:color="auto" w:fill="auto"/>
          </w:tcPr>
          <w:p w:rsidR="008A5039" w:rsidRPr="008A5EAC" w:rsidRDefault="008A5039" w:rsidP="00E83583">
            <w:pPr>
              <w:jc w:val="center"/>
              <w:rPr>
                <w:rFonts w:ascii="Times New Roman" w:hAnsi="Times New Roman"/>
                <w:bCs/>
                <w:lang w:val="uk-UA"/>
              </w:rPr>
            </w:pPr>
            <w:r w:rsidRPr="008A5EAC">
              <w:rPr>
                <w:rFonts w:ascii="Times New Roman" w:hAnsi="Times New Roman"/>
                <w:bCs/>
                <w:lang w:val="uk-UA"/>
              </w:rPr>
              <w:t>2</w:t>
            </w:r>
          </w:p>
        </w:tc>
        <w:tc>
          <w:tcPr>
            <w:tcW w:w="417" w:type="pct"/>
            <w:shd w:val="clear" w:color="auto" w:fill="auto"/>
          </w:tcPr>
          <w:p w:rsidR="008A5039" w:rsidRPr="008A5EAC" w:rsidRDefault="008A5039" w:rsidP="00E83583">
            <w:pPr>
              <w:jc w:val="center"/>
              <w:rPr>
                <w:rFonts w:ascii="Times New Roman" w:hAnsi="Times New Roman"/>
                <w:bCs/>
                <w:lang w:val="uk-UA"/>
              </w:rPr>
            </w:pPr>
            <w:r w:rsidRPr="008A5EAC">
              <w:rPr>
                <w:rFonts w:ascii="Times New Roman" w:hAnsi="Times New Roman"/>
                <w:bCs/>
                <w:lang w:val="uk-UA"/>
              </w:rPr>
              <w:t>3</w:t>
            </w:r>
          </w:p>
        </w:tc>
        <w:tc>
          <w:tcPr>
            <w:tcW w:w="556" w:type="pct"/>
          </w:tcPr>
          <w:p w:rsidR="008A5039" w:rsidRPr="008A5EAC" w:rsidRDefault="008A5039" w:rsidP="00E83583">
            <w:pPr>
              <w:jc w:val="center"/>
              <w:rPr>
                <w:rFonts w:ascii="Times New Roman" w:hAnsi="Times New Roman"/>
                <w:bCs/>
                <w:sz w:val="20"/>
                <w:szCs w:val="20"/>
                <w:lang w:val="uk-UA"/>
              </w:rPr>
            </w:pPr>
            <w:r w:rsidRPr="008A5EAC">
              <w:rPr>
                <w:rFonts w:ascii="Times New Roman" w:hAnsi="Times New Roman"/>
                <w:bCs/>
                <w:sz w:val="20"/>
                <w:szCs w:val="20"/>
                <w:lang w:val="uk-UA"/>
              </w:rPr>
              <w:t>4</w:t>
            </w:r>
          </w:p>
        </w:tc>
        <w:tc>
          <w:tcPr>
            <w:tcW w:w="556" w:type="pct"/>
          </w:tcPr>
          <w:p w:rsidR="008A5039" w:rsidRPr="008A5EAC" w:rsidRDefault="008A5039" w:rsidP="00E83583">
            <w:pPr>
              <w:jc w:val="center"/>
              <w:rPr>
                <w:rFonts w:ascii="Times New Roman" w:hAnsi="Times New Roman"/>
                <w:bCs/>
                <w:lang w:val="uk-UA"/>
              </w:rPr>
            </w:pPr>
            <w:r w:rsidRPr="008A5EAC">
              <w:rPr>
                <w:rFonts w:ascii="Times New Roman" w:hAnsi="Times New Roman"/>
                <w:bCs/>
                <w:lang w:val="uk-UA"/>
              </w:rPr>
              <w:t>5</w:t>
            </w:r>
          </w:p>
        </w:tc>
        <w:tc>
          <w:tcPr>
            <w:tcW w:w="486" w:type="pct"/>
          </w:tcPr>
          <w:p w:rsidR="008A5039" w:rsidRPr="008A5EAC" w:rsidRDefault="008A5039" w:rsidP="00E83583">
            <w:pPr>
              <w:jc w:val="center"/>
              <w:rPr>
                <w:rFonts w:ascii="Times New Roman" w:hAnsi="Times New Roman"/>
                <w:bCs/>
                <w:lang w:val="uk-UA"/>
              </w:rPr>
            </w:pPr>
            <w:r w:rsidRPr="008A5EAC">
              <w:rPr>
                <w:rFonts w:ascii="Times New Roman" w:hAnsi="Times New Roman"/>
                <w:bCs/>
                <w:lang w:val="uk-UA"/>
              </w:rPr>
              <w:t>6</w:t>
            </w:r>
          </w:p>
        </w:tc>
        <w:tc>
          <w:tcPr>
            <w:tcW w:w="485" w:type="pct"/>
          </w:tcPr>
          <w:p w:rsidR="008A5039" w:rsidRPr="008A5EAC" w:rsidRDefault="008A5039" w:rsidP="00E83583">
            <w:pPr>
              <w:jc w:val="center"/>
              <w:rPr>
                <w:rFonts w:ascii="Times New Roman" w:hAnsi="Times New Roman"/>
                <w:bCs/>
                <w:lang w:val="uk-UA"/>
              </w:rPr>
            </w:pPr>
            <w:r w:rsidRPr="008A5EAC">
              <w:rPr>
                <w:rFonts w:ascii="Times New Roman" w:hAnsi="Times New Roman"/>
                <w:bCs/>
                <w:lang w:val="uk-UA"/>
              </w:rPr>
              <w:t>7</w:t>
            </w:r>
          </w:p>
        </w:tc>
      </w:tr>
      <w:tr w:rsidR="008A5EAC" w:rsidRPr="00536571" w:rsidTr="00E83583">
        <w:trPr>
          <w:cantSplit/>
        </w:trPr>
        <w:tc>
          <w:tcPr>
            <w:tcW w:w="5000" w:type="pct"/>
            <w:gridSpan w:val="7"/>
          </w:tcPr>
          <w:p w:rsidR="003F5BF7" w:rsidRPr="008A5EAC" w:rsidRDefault="003F5BF7" w:rsidP="002F6C8B">
            <w:pPr>
              <w:tabs>
                <w:tab w:val="left" w:pos="4820"/>
              </w:tabs>
              <w:jc w:val="center"/>
              <w:rPr>
                <w:rFonts w:ascii="Times New Roman" w:hAnsi="Times New Roman"/>
                <w:b/>
                <w:bCs/>
                <w:sz w:val="24"/>
                <w:lang w:val="uk-UA"/>
              </w:rPr>
            </w:pPr>
          </w:p>
          <w:p w:rsidR="008A5039" w:rsidRPr="008A5EAC" w:rsidRDefault="002F6C8B" w:rsidP="002F6C8B">
            <w:pPr>
              <w:tabs>
                <w:tab w:val="left" w:pos="4820"/>
              </w:tabs>
              <w:jc w:val="center"/>
              <w:rPr>
                <w:b/>
                <w:sz w:val="24"/>
                <w:lang w:val="ru-RU"/>
              </w:rPr>
            </w:pPr>
            <w:r w:rsidRPr="008A5EAC">
              <w:rPr>
                <w:rFonts w:ascii="Times New Roman" w:hAnsi="Times New Roman"/>
                <w:b/>
                <w:bCs/>
                <w:sz w:val="24"/>
                <w:lang w:val="uk-UA"/>
              </w:rPr>
              <w:t>Змістовий м</w:t>
            </w:r>
            <w:r w:rsidR="008A5039" w:rsidRPr="008A5EAC">
              <w:rPr>
                <w:rFonts w:ascii="Times New Roman" w:hAnsi="Times New Roman"/>
                <w:b/>
                <w:bCs/>
                <w:sz w:val="24"/>
                <w:lang w:val="uk-UA"/>
              </w:rPr>
              <w:t>одуль 1</w:t>
            </w:r>
            <w:r w:rsidRPr="008A5EAC">
              <w:rPr>
                <w:rFonts w:ascii="Times New Roman" w:hAnsi="Times New Roman"/>
                <w:b/>
                <w:bCs/>
                <w:sz w:val="24"/>
                <w:lang w:val="uk-UA"/>
              </w:rPr>
              <w:t xml:space="preserve">. </w:t>
            </w:r>
            <w:r w:rsidRPr="008A5EAC">
              <w:rPr>
                <w:rFonts w:ascii="Times New Roman" w:hAnsi="Times New Roman"/>
                <w:b/>
                <w:sz w:val="24"/>
                <w:lang w:val="ru-RU"/>
              </w:rPr>
              <w:t>Теоретичні основи туристичного краєзнавства</w:t>
            </w:r>
          </w:p>
        </w:tc>
      </w:tr>
      <w:tr w:rsidR="008A5EAC" w:rsidRPr="008A5EAC" w:rsidTr="00E83583">
        <w:tc>
          <w:tcPr>
            <w:tcW w:w="1944" w:type="pct"/>
          </w:tcPr>
          <w:p w:rsidR="008A5039" w:rsidRPr="008A5EAC" w:rsidRDefault="008A5039" w:rsidP="006C021D">
            <w:pPr>
              <w:tabs>
                <w:tab w:val="left" w:pos="284"/>
                <w:tab w:val="left" w:pos="567"/>
              </w:tabs>
              <w:spacing w:line="240" w:lineRule="auto"/>
              <w:jc w:val="both"/>
              <w:rPr>
                <w:rFonts w:ascii="Times New Roman" w:hAnsi="Times New Roman"/>
                <w:sz w:val="24"/>
                <w:lang w:val="uk-UA"/>
              </w:rPr>
            </w:pPr>
            <w:r w:rsidRPr="008A5EAC">
              <w:rPr>
                <w:rFonts w:ascii="Times New Roman" w:hAnsi="Times New Roman"/>
                <w:sz w:val="24"/>
                <w:lang w:val="uk-UA"/>
              </w:rPr>
              <w:t xml:space="preserve">Тема 1. </w:t>
            </w:r>
            <w:hyperlink r:id="rId41" w:anchor="140" w:history="1">
              <w:r w:rsidRPr="008A5EAC">
                <w:rPr>
                  <w:rFonts w:ascii="Times New Roman" w:hAnsi="Times New Roman"/>
                  <w:bCs/>
                  <w:sz w:val="24"/>
                  <w:lang w:val="uk-UA"/>
                </w:rPr>
                <w:t>Туристичне краєзнавство України: об’єкт, предмет, основні завдання та теоретико-методологічні засади</w:t>
              </w:r>
            </w:hyperlink>
          </w:p>
        </w:tc>
        <w:tc>
          <w:tcPr>
            <w:tcW w:w="556" w:type="pct"/>
            <w:shd w:val="clear" w:color="auto" w:fill="auto"/>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6</w:t>
            </w:r>
          </w:p>
        </w:tc>
        <w:tc>
          <w:tcPr>
            <w:tcW w:w="417" w:type="pct"/>
            <w:shd w:val="clear" w:color="auto" w:fill="auto"/>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4</w:t>
            </w:r>
          </w:p>
        </w:tc>
        <w:tc>
          <w:tcPr>
            <w:tcW w:w="556" w:type="pct"/>
          </w:tcPr>
          <w:p w:rsidR="008A5039" w:rsidRPr="008A5EAC" w:rsidRDefault="008A5039" w:rsidP="00E83583">
            <w:pPr>
              <w:jc w:val="center"/>
              <w:rPr>
                <w:rFonts w:ascii="Times New Roman" w:hAnsi="Times New Roman"/>
                <w:sz w:val="24"/>
                <w:lang w:val="uk-UA"/>
              </w:rPr>
            </w:pPr>
          </w:p>
        </w:tc>
        <w:tc>
          <w:tcPr>
            <w:tcW w:w="556" w:type="pct"/>
          </w:tcPr>
          <w:p w:rsidR="008A5039" w:rsidRPr="008A5EAC" w:rsidRDefault="008A5039" w:rsidP="00E83583">
            <w:pPr>
              <w:jc w:val="center"/>
              <w:rPr>
                <w:rFonts w:ascii="Times New Roman" w:hAnsi="Times New Roman"/>
                <w:sz w:val="24"/>
                <w:lang w:val="uk-UA"/>
              </w:rPr>
            </w:pPr>
          </w:p>
        </w:tc>
        <w:tc>
          <w:tcPr>
            <w:tcW w:w="486" w:type="pct"/>
          </w:tcPr>
          <w:p w:rsidR="008A5039" w:rsidRPr="008A5EAC" w:rsidRDefault="008A5039" w:rsidP="00E83583">
            <w:pPr>
              <w:jc w:val="center"/>
              <w:rPr>
                <w:rFonts w:ascii="Times New Roman" w:hAnsi="Times New Roman"/>
                <w:sz w:val="24"/>
                <w:lang w:val="uk-UA"/>
              </w:rPr>
            </w:pPr>
          </w:p>
        </w:tc>
        <w:tc>
          <w:tcPr>
            <w:tcW w:w="485" w:type="pct"/>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2</w:t>
            </w:r>
          </w:p>
        </w:tc>
      </w:tr>
      <w:tr w:rsidR="008A5039" w:rsidRPr="008A5EAC" w:rsidTr="00E83583">
        <w:tc>
          <w:tcPr>
            <w:tcW w:w="1944" w:type="pct"/>
          </w:tcPr>
          <w:p w:rsidR="008A5039" w:rsidRPr="008A5EAC" w:rsidRDefault="008A5039" w:rsidP="006C021D">
            <w:pPr>
              <w:spacing w:line="240" w:lineRule="auto"/>
              <w:jc w:val="both"/>
              <w:rPr>
                <w:rFonts w:ascii="Times New Roman" w:hAnsi="Times New Roman"/>
                <w:sz w:val="24"/>
                <w:lang w:val="uk-UA"/>
              </w:rPr>
            </w:pPr>
            <w:r w:rsidRPr="008A5EAC">
              <w:rPr>
                <w:rFonts w:ascii="Times New Roman" w:hAnsi="Times New Roman"/>
                <w:sz w:val="24"/>
                <w:lang w:val="uk-UA"/>
              </w:rPr>
              <w:t xml:space="preserve">Тема 2. </w:t>
            </w:r>
            <w:hyperlink r:id="rId42" w:anchor="291" w:history="1">
              <w:r w:rsidRPr="008A5EAC">
                <w:rPr>
                  <w:rFonts w:ascii="Times New Roman" w:hAnsi="Times New Roman"/>
                  <w:bCs/>
                  <w:sz w:val="24"/>
                  <w:lang w:val="uk-UA"/>
                </w:rPr>
                <w:t>Історія становлення й розвитку краєзнавства в Україні</w:t>
              </w:r>
            </w:hyperlink>
          </w:p>
        </w:tc>
        <w:tc>
          <w:tcPr>
            <w:tcW w:w="556" w:type="pct"/>
            <w:shd w:val="clear" w:color="auto" w:fill="auto"/>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8</w:t>
            </w:r>
          </w:p>
        </w:tc>
        <w:tc>
          <w:tcPr>
            <w:tcW w:w="417" w:type="pct"/>
            <w:shd w:val="clear" w:color="auto" w:fill="auto"/>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4</w:t>
            </w:r>
          </w:p>
        </w:tc>
        <w:tc>
          <w:tcPr>
            <w:tcW w:w="556" w:type="pct"/>
          </w:tcPr>
          <w:p w:rsidR="008A5039" w:rsidRPr="008A5EAC" w:rsidRDefault="008A5039" w:rsidP="00E83583">
            <w:pPr>
              <w:jc w:val="center"/>
              <w:rPr>
                <w:rFonts w:ascii="Times New Roman" w:hAnsi="Times New Roman"/>
                <w:sz w:val="24"/>
                <w:lang w:val="uk-UA"/>
              </w:rPr>
            </w:pPr>
          </w:p>
        </w:tc>
        <w:tc>
          <w:tcPr>
            <w:tcW w:w="556" w:type="pct"/>
          </w:tcPr>
          <w:p w:rsidR="008A5039" w:rsidRPr="008A5EAC" w:rsidRDefault="008A5039" w:rsidP="00E83583">
            <w:pPr>
              <w:jc w:val="center"/>
              <w:rPr>
                <w:rFonts w:ascii="Times New Roman" w:hAnsi="Times New Roman"/>
                <w:sz w:val="24"/>
                <w:lang w:val="uk-UA"/>
              </w:rPr>
            </w:pPr>
          </w:p>
        </w:tc>
        <w:tc>
          <w:tcPr>
            <w:tcW w:w="486" w:type="pct"/>
          </w:tcPr>
          <w:p w:rsidR="008A5039" w:rsidRPr="008A5EAC" w:rsidRDefault="008A5039" w:rsidP="00E83583">
            <w:pPr>
              <w:jc w:val="center"/>
              <w:rPr>
                <w:rFonts w:ascii="Times New Roman" w:hAnsi="Times New Roman"/>
                <w:sz w:val="24"/>
                <w:lang w:val="uk-UA"/>
              </w:rPr>
            </w:pPr>
          </w:p>
        </w:tc>
        <w:tc>
          <w:tcPr>
            <w:tcW w:w="485" w:type="pct"/>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4</w:t>
            </w:r>
          </w:p>
        </w:tc>
      </w:tr>
      <w:tr w:rsidR="008A5039" w:rsidRPr="008A5EAC" w:rsidTr="00E83583">
        <w:tc>
          <w:tcPr>
            <w:tcW w:w="1944" w:type="pct"/>
          </w:tcPr>
          <w:p w:rsidR="008A5039" w:rsidRPr="008A5EAC" w:rsidRDefault="008A5039" w:rsidP="006C021D">
            <w:pPr>
              <w:autoSpaceDE w:val="0"/>
              <w:autoSpaceDN w:val="0"/>
              <w:adjustRightInd w:val="0"/>
              <w:spacing w:line="240" w:lineRule="auto"/>
              <w:jc w:val="both"/>
              <w:rPr>
                <w:rFonts w:ascii="Times New Roman" w:hAnsi="Times New Roman"/>
                <w:sz w:val="24"/>
                <w:lang w:val="uk-UA"/>
              </w:rPr>
            </w:pPr>
            <w:r w:rsidRPr="008A5EAC">
              <w:rPr>
                <w:rFonts w:ascii="Times New Roman" w:hAnsi="Times New Roman"/>
                <w:sz w:val="24"/>
                <w:lang w:val="uk-UA"/>
              </w:rPr>
              <w:t xml:space="preserve">Тема 3. </w:t>
            </w:r>
            <w:hyperlink r:id="rId43" w:anchor="216" w:history="1">
              <w:r w:rsidRPr="008A5EAC">
                <w:rPr>
                  <w:rFonts w:ascii="Times New Roman" w:hAnsi="Times New Roman"/>
                  <w:bCs/>
                  <w:sz w:val="24"/>
                  <w:lang w:val="uk-UA"/>
                </w:rPr>
                <w:t>Природні краєзнавчо-туристичні ресурси України</w:t>
              </w:r>
            </w:hyperlink>
          </w:p>
        </w:tc>
        <w:tc>
          <w:tcPr>
            <w:tcW w:w="556" w:type="pct"/>
            <w:shd w:val="clear" w:color="auto" w:fill="auto"/>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8</w:t>
            </w:r>
          </w:p>
        </w:tc>
        <w:tc>
          <w:tcPr>
            <w:tcW w:w="417" w:type="pct"/>
            <w:shd w:val="clear" w:color="auto" w:fill="auto"/>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6</w:t>
            </w:r>
          </w:p>
        </w:tc>
        <w:tc>
          <w:tcPr>
            <w:tcW w:w="556" w:type="pct"/>
          </w:tcPr>
          <w:p w:rsidR="008A5039" w:rsidRPr="008A5EAC" w:rsidRDefault="008A5039" w:rsidP="00E83583">
            <w:pPr>
              <w:jc w:val="center"/>
              <w:rPr>
                <w:rFonts w:ascii="Times New Roman" w:hAnsi="Times New Roman"/>
                <w:sz w:val="24"/>
                <w:lang w:val="uk-UA"/>
              </w:rPr>
            </w:pPr>
          </w:p>
        </w:tc>
        <w:tc>
          <w:tcPr>
            <w:tcW w:w="556" w:type="pct"/>
          </w:tcPr>
          <w:p w:rsidR="008A5039" w:rsidRPr="008A5EAC" w:rsidRDefault="008A5039" w:rsidP="00E83583">
            <w:pPr>
              <w:jc w:val="center"/>
              <w:rPr>
                <w:rFonts w:ascii="Times New Roman" w:hAnsi="Times New Roman"/>
                <w:sz w:val="24"/>
                <w:lang w:val="uk-UA"/>
              </w:rPr>
            </w:pPr>
          </w:p>
        </w:tc>
        <w:tc>
          <w:tcPr>
            <w:tcW w:w="486" w:type="pct"/>
          </w:tcPr>
          <w:p w:rsidR="008A5039" w:rsidRPr="008A5EAC" w:rsidRDefault="008A5039" w:rsidP="00E83583">
            <w:pPr>
              <w:jc w:val="center"/>
              <w:rPr>
                <w:rFonts w:ascii="Times New Roman" w:hAnsi="Times New Roman"/>
                <w:sz w:val="24"/>
                <w:lang w:val="uk-UA"/>
              </w:rPr>
            </w:pPr>
          </w:p>
        </w:tc>
        <w:tc>
          <w:tcPr>
            <w:tcW w:w="485" w:type="pct"/>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2</w:t>
            </w:r>
          </w:p>
        </w:tc>
      </w:tr>
      <w:tr w:rsidR="008A5039" w:rsidRPr="008A5EAC" w:rsidTr="00E83583">
        <w:tc>
          <w:tcPr>
            <w:tcW w:w="1944" w:type="pct"/>
          </w:tcPr>
          <w:p w:rsidR="008A5039" w:rsidRPr="008A5EAC" w:rsidRDefault="008A5039" w:rsidP="006C021D">
            <w:pPr>
              <w:autoSpaceDE w:val="0"/>
              <w:autoSpaceDN w:val="0"/>
              <w:adjustRightInd w:val="0"/>
              <w:spacing w:line="240" w:lineRule="auto"/>
              <w:jc w:val="both"/>
              <w:rPr>
                <w:rFonts w:ascii="Times New Roman" w:hAnsi="Times New Roman"/>
                <w:sz w:val="24"/>
                <w:lang w:val="uk-UA"/>
              </w:rPr>
            </w:pPr>
            <w:r w:rsidRPr="008A5EAC">
              <w:rPr>
                <w:rFonts w:ascii="Times New Roman" w:hAnsi="Times New Roman"/>
                <w:sz w:val="24"/>
                <w:lang w:val="uk-UA"/>
              </w:rPr>
              <w:t xml:space="preserve">Тема 4. </w:t>
            </w:r>
            <w:r w:rsidRPr="008A5EAC">
              <w:rPr>
                <w:rFonts w:ascii="Times New Roman" w:hAnsi="Times New Roman"/>
                <w:bCs/>
                <w:sz w:val="24"/>
                <w:lang w:val="uk-UA"/>
              </w:rPr>
              <w:t>Характ</w:t>
            </w:r>
            <w:r w:rsidRPr="008A5EAC">
              <w:rPr>
                <w:rFonts w:ascii="Times New Roman" w:hAnsi="Times New Roman"/>
                <w:sz w:val="24"/>
                <w:lang w:val="uk-UA"/>
              </w:rPr>
              <w:t>е</w:t>
            </w:r>
            <w:r w:rsidRPr="008A5EAC">
              <w:rPr>
                <w:rFonts w:ascii="Times New Roman" w:hAnsi="Times New Roman"/>
                <w:bCs/>
                <w:sz w:val="24"/>
                <w:lang w:val="uk-UA"/>
              </w:rPr>
              <w:t>ристика туристичних ресурсів м. Києва</w:t>
            </w:r>
            <w:r w:rsidRPr="008A5EAC">
              <w:rPr>
                <w:rFonts w:ascii="Times New Roman" w:hAnsi="Times New Roman"/>
                <w:sz w:val="24"/>
                <w:lang w:val="uk-UA"/>
              </w:rPr>
              <w:t>,</w:t>
            </w:r>
            <w:r w:rsidRPr="008A5EAC">
              <w:rPr>
                <w:rFonts w:ascii="Times New Roman" w:hAnsi="Times New Roman"/>
                <w:bCs/>
                <w:sz w:val="24"/>
                <w:lang w:val="uk-UA"/>
              </w:rPr>
              <w:t xml:space="preserve"> Київської та Ч</w:t>
            </w:r>
            <w:r w:rsidRPr="008A5EAC">
              <w:rPr>
                <w:rFonts w:ascii="Times New Roman" w:hAnsi="Times New Roman"/>
                <w:sz w:val="24"/>
                <w:lang w:val="uk-UA"/>
              </w:rPr>
              <w:t>е</w:t>
            </w:r>
            <w:r w:rsidRPr="008A5EAC">
              <w:rPr>
                <w:rFonts w:ascii="Times New Roman" w:hAnsi="Times New Roman"/>
                <w:bCs/>
                <w:sz w:val="24"/>
                <w:lang w:val="uk-UA"/>
              </w:rPr>
              <w:t xml:space="preserve">ркаської </w:t>
            </w:r>
            <w:r w:rsidRPr="008A5EAC">
              <w:rPr>
                <w:rFonts w:ascii="Times New Roman" w:hAnsi="Times New Roman"/>
                <w:sz w:val="24"/>
                <w:lang w:val="uk-UA"/>
              </w:rPr>
              <w:t>областей</w:t>
            </w:r>
          </w:p>
        </w:tc>
        <w:tc>
          <w:tcPr>
            <w:tcW w:w="556" w:type="pct"/>
            <w:shd w:val="clear" w:color="auto" w:fill="auto"/>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6</w:t>
            </w:r>
          </w:p>
        </w:tc>
        <w:tc>
          <w:tcPr>
            <w:tcW w:w="417" w:type="pct"/>
            <w:shd w:val="clear" w:color="auto" w:fill="auto"/>
          </w:tcPr>
          <w:p w:rsidR="008A5039" w:rsidRPr="008A5EAC" w:rsidRDefault="008A5039" w:rsidP="00E83583">
            <w:pPr>
              <w:jc w:val="center"/>
              <w:rPr>
                <w:rFonts w:ascii="Times New Roman" w:hAnsi="Times New Roman"/>
                <w:sz w:val="24"/>
                <w:lang w:val="uk-UA"/>
              </w:rPr>
            </w:pPr>
          </w:p>
        </w:tc>
        <w:tc>
          <w:tcPr>
            <w:tcW w:w="556" w:type="pct"/>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2</w:t>
            </w:r>
          </w:p>
        </w:tc>
        <w:tc>
          <w:tcPr>
            <w:tcW w:w="556" w:type="pct"/>
          </w:tcPr>
          <w:p w:rsidR="008A5039" w:rsidRPr="008A5EAC" w:rsidRDefault="008A5039" w:rsidP="00E83583">
            <w:pPr>
              <w:jc w:val="center"/>
              <w:rPr>
                <w:rFonts w:ascii="Times New Roman" w:hAnsi="Times New Roman"/>
                <w:sz w:val="24"/>
                <w:lang w:val="uk-UA"/>
              </w:rPr>
            </w:pPr>
          </w:p>
        </w:tc>
        <w:tc>
          <w:tcPr>
            <w:tcW w:w="486" w:type="pct"/>
          </w:tcPr>
          <w:p w:rsidR="008A5039" w:rsidRPr="008A5EAC" w:rsidRDefault="008A5039" w:rsidP="00E83583">
            <w:pPr>
              <w:jc w:val="center"/>
              <w:rPr>
                <w:rFonts w:ascii="Times New Roman" w:hAnsi="Times New Roman"/>
                <w:sz w:val="24"/>
                <w:lang w:val="uk-UA"/>
              </w:rPr>
            </w:pPr>
          </w:p>
        </w:tc>
        <w:tc>
          <w:tcPr>
            <w:tcW w:w="485" w:type="pct"/>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4</w:t>
            </w:r>
          </w:p>
        </w:tc>
      </w:tr>
      <w:tr w:rsidR="008A5039" w:rsidRPr="008A5EAC" w:rsidTr="00E83583">
        <w:tc>
          <w:tcPr>
            <w:tcW w:w="1944" w:type="pct"/>
          </w:tcPr>
          <w:p w:rsidR="008A5039" w:rsidRPr="008A5EAC" w:rsidRDefault="008A5039" w:rsidP="006C021D">
            <w:pPr>
              <w:pStyle w:val="15"/>
              <w:spacing w:line="240" w:lineRule="auto"/>
              <w:rPr>
                <w:sz w:val="28"/>
                <w:szCs w:val="28"/>
              </w:rPr>
            </w:pPr>
            <w:r w:rsidRPr="008A5EAC">
              <w:t xml:space="preserve">Тема 5. </w:t>
            </w:r>
            <w:r w:rsidRPr="008A5EAC">
              <w:rPr>
                <w:bCs/>
                <w:sz w:val="24"/>
                <w:szCs w:val="24"/>
              </w:rPr>
              <w:t>Характ</w:t>
            </w:r>
            <w:r w:rsidRPr="008A5EAC">
              <w:rPr>
                <w:sz w:val="24"/>
                <w:szCs w:val="24"/>
              </w:rPr>
              <w:t>е</w:t>
            </w:r>
            <w:r w:rsidRPr="008A5EAC">
              <w:rPr>
                <w:bCs/>
                <w:sz w:val="24"/>
                <w:szCs w:val="24"/>
              </w:rPr>
              <w:t>ристика туристичних ресурсів Волинської</w:t>
            </w:r>
            <w:r w:rsidRPr="008A5EAC">
              <w:rPr>
                <w:sz w:val="24"/>
                <w:szCs w:val="24"/>
              </w:rPr>
              <w:t>,</w:t>
            </w:r>
            <w:r w:rsidRPr="008A5EAC">
              <w:rPr>
                <w:bCs/>
                <w:sz w:val="24"/>
                <w:szCs w:val="24"/>
              </w:rPr>
              <w:t xml:space="preserve"> </w:t>
            </w:r>
            <w:r w:rsidRPr="008A5EAC">
              <w:rPr>
                <w:sz w:val="22"/>
                <w:szCs w:val="22"/>
              </w:rPr>
              <w:t xml:space="preserve">Житомирської та Рівненської </w:t>
            </w:r>
            <w:r w:rsidRPr="008A5EAC">
              <w:rPr>
                <w:sz w:val="24"/>
                <w:szCs w:val="24"/>
              </w:rPr>
              <w:t>областей</w:t>
            </w:r>
          </w:p>
        </w:tc>
        <w:tc>
          <w:tcPr>
            <w:tcW w:w="556" w:type="pct"/>
            <w:shd w:val="clear" w:color="auto" w:fill="auto"/>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6</w:t>
            </w:r>
          </w:p>
        </w:tc>
        <w:tc>
          <w:tcPr>
            <w:tcW w:w="417" w:type="pct"/>
            <w:shd w:val="clear" w:color="auto" w:fill="auto"/>
          </w:tcPr>
          <w:p w:rsidR="008A5039" w:rsidRPr="008A5EAC" w:rsidRDefault="008A5039" w:rsidP="00E83583">
            <w:pPr>
              <w:jc w:val="center"/>
              <w:rPr>
                <w:rFonts w:ascii="Times New Roman" w:hAnsi="Times New Roman"/>
                <w:sz w:val="24"/>
                <w:lang w:val="uk-UA"/>
              </w:rPr>
            </w:pPr>
          </w:p>
        </w:tc>
        <w:tc>
          <w:tcPr>
            <w:tcW w:w="556" w:type="pct"/>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2</w:t>
            </w:r>
          </w:p>
        </w:tc>
        <w:tc>
          <w:tcPr>
            <w:tcW w:w="556" w:type="pct"/>
          </w:tcPr>
          <w:p w:rsidR="008A5039" w:rsidRPr="008A5EAC" w:rsidRDefault="008A5039" w:rsidP="00E83583">
            <w:pPr>
              <w:jc w:val="center"/>
              <w:rPr>
                <w:rFonts w:ascii="Times New Roman" w:hAnsi="Times New Roman"/>
                <w:sz w:val="24"/>
                <w:lang w:val="uk-UA"/>
              </w:rPr>
            </w:pPr>
          </w:p>
        </w:tc>
        <w:tc>
          <w:tcPr>
            <w:tcW w:w="486" w:type="pct"/>
          </w:tcPr>
          <w:p w:rsidR="008A5039" w:rsidRPr="008A5EAC" w:rsidRDefault="008A5039" w:rsidP="00E83583">
            <w:pPr>
              <w:jc w:val="center"/>
              <w:rPr>
                <w:rFonts w:ascii="Times New Roman" w:hAnsi="Times New Roman"/>
                <w:sz w:val="24"/>
                <w:lang w:val="uk-UA"/>
              </w:rPr>
            </w:pPr>
          </w:p>
        </w:tc>
        <w:tc>
          <w:tcPr>
            <w:tcW w:w="485" w:type="pct"/>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4</w:t>
            </w:r>
          </w:p>
        </w:tc>
      </w:tr>
      <w:tr w:rsidR="008A5039" w:rsidRPr="008A5EAC" w:rsidTr="00E83583">
        <w:tc>
          <w:tcPr>
            <w:tcW w:w="1944" w:type="pct"/>
          </w:tcPr>
          <w:p w:rsidR="008A5039" w:rsidRPr="008A5EAC" w:rsidRDefault="008A5039" w:rsidP="006C021D">
            <w:pPr>
              <w:autoSpaceDE w:val="0"/>
              <w:autoSpaceDN w:val="0"/>
              <w:adjustRightInd w:val="0"/>
              <w:spacing w:line="240" w:lineRule="auto"/>
              <w:jc w:val="both"/>
              <w:rPr>
                <w:rFonts w:ascii="Times New Roman" w:hAnsi="Times New Roman"/>
                <w:sz w:val="24"/>
                <w:lang w:val="uk-UA"/>
              </w:rPr>
            </w:pPr>
            <w:r w:rsidRPr="008A5EAC">
              <w:rPr>
                <w:rFonts w:ascii="Times New Roman" w:hAnsi="Times New Roman"/>
                <w:sz w:val="24"/>
                <w:lang w:val="uk-UA"/>
              </w:rPr>
              <w:t xml:space="preserve">Тема 6. </w:t>
            </w:r>
            <w:r w:rsidRPr="008A5EAC">
              <w:rPr>
                <w:rFonts w:ascii="Times New Roman" w:hAnsi="Times New Roman"/>
                <w:bCs/>
                <w:sz w:val="24"/>
                <w:lang w:val="uk-UA"/>
              </w:rPr>
              <w:t>Характ</w:t>
            </w:r>
            <w:r w:rsidRPr="008A5EAC">
              <w:rPr>
                <w:rFonts w:ascii="Times New Roman" w:hAnsi="Times New Roman"/>
                <w:sz w:val="24"/>
                <w:lang w:val="uk-UA"/>
              </w:rPr>
              <w:t>е</w:t>
            </w:r>
            <w:r w:rsidRPr="008A5EAC">
              <w:rPr>
                <w:rFonts w:ascii="Times New Roman" w:hAnsi="Times New Roman"/>
                <w:bCs/>
                <w:sz w:val="24"/>
                <w:lang w:val="uk-UA"/>
              </w:rPr>
              <w:t xml:space="preserve">ристика туристичних ресурсів </w:t>
            </w:r>
            <w:r w:rsidRPr="008A5EAC">
              <w:rPr>
                <w:rFonts w:ascii="Times New Roman" w:hAnsi="Times New Roman"/>
                <w:sz w:val="24"/>
                <w:lang w:val="uk-UA"/>
              </w:rPr>
              <w:t>Поділля (Вінницької, Тернопільської та Хмельницької обл.)</w:t>
            </w:r>
          </w:p>
        </w:tc>
        <w:tc>
          <w:tcPr>
            <w:tcW w:w="556" w:type="pct"/>
            <w:shd w:val="clear" w:color="auto" w:fill="auto"/>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6</w:t>
            </w:r>
          </w:p>
        </w:tc>
        <w:tc>
          <w:tcPr>
            <w:tcW w:w="417" w:type="pct"/>
            <w:shd w:val="clear" w:color="auto" w:fill="auto"/>
          </w:tcPr>
          <w:p w:rsidR="008A5039" w:rsidRPr="008A5EAC" w:rsidRDefault="008A5039" w:rsidP="00E83583">
            <w:pPr>
              <w:jc w:val="center"/>
              <w:rPr>
                <w:rFonts w:ascii="Times New Roman" w:hAnsi="Times New Roman"/>
                <w:sz w:val="24"/>
                <w:lang w:val="uk-UA"/>
              </w:rPr>
            </w:pPr>
          </w:p>
        </w:tc>
        <w:tc>
          <w:tcPr>
            <w:tcW w:w="556" w:type="pct"/>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2</w:t>
            </w:r>
          </w:p>
        </w:tc>
        <w:tc>
          <w:tcPr>
            <w:tcW w:w="556" w:type="pct"/>
          </w:tcPr>
          <w:p w:rsidR="008A5039" w:rsidRPr="008A5EAC" w:rsidRDefault="008A5039" w:rsidP="00E83583">
            <w:pPr>
              <w:jc w:val="center"/>
              <w:rPr>
                <w:rFonts w:ascii="Times New Roman" w:hAnsi="Times New Roman"/>
                <w:sz w:val="24"/>
                <w:lang w:val="uk-UA"/>
              </w:rPr>
            </w:pPr>
          </w:p>
        </w:tc>
        <w:tc>
          <w:tcPr>
            <w:tcW w:w="486" w:type="pct"/>
          </w:tcPr>
          <w:p w:rsidR="008A5039" w:rsidRPr="008A5EAC" w:rsidRDefault="008A5039" w:rsidP="00E83583">
            <w:pPr>
              <w:jc w:val="center"/>
              <w:rPr>
                <w:rFonts w:ascii="Times New Roman" w:hAnsi="Times New Roman"/>
                <w:sz w:val="24"/>
                <w:lang w:val="uk-UA"/>
              </w:rPr>
            </w:pPr>
          </w:p>
        </w:tc>
        <w:tc>
          <w:tcPr>
            <w:tcW w:w="485" w:type="pct"/>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4</w:t>
            </w:r>
          </w:p>
        </w:tc>
      </w:tr>
      <w:tr w:rsidR="008A5039" w:rsidRPr="008A5EAC" w:rsidTr="00E83583">
        <w:tc>
          <w:tcPr>
            <w:tcW w:w="1944" w:type="pct"/>
          </w:tcPr>
          <w:p w:rsidR="008A5039" w:rsidRPr="008A5EAC" w:rsidRDefault="008A5039" w:rsidP="006C021D">
            <w:pPr>
              <w:autoSpaceDE w:val="0"/>
              <w:autoSpaceDN w:val="0"/>
              <w:adjustRightInd w:val="0"/>
              <w:spacing w:line="240" w:lineRule="auto"/>
              <w:jc w:val="both"/>
              <w:rPr>
                <w:rFonts w:ascii="Times New Roman" w:hAnsi="Times New Roman"/>
                <w:sz w:val="24"/>
                <w:lang w:val="uk-UA"/>
              </w:rPr>
            </w:pPr>
            <w:r w:rsidRPr="008A5EAC">
              <w:rPr>
                <w:rFonts w:ascii="Times New Roman" w:hAnsi="Times New Roman"/>
                <w:sz w:val="24"/>
                <w:lang w:val="uk-UA"/>
              </w:rPr>
              <w:t xml:space="preserve">Тема 7. </w:t>
            </w:r>
            <w:r w:rsidRPr="008A5EAC">
              <w:rPr>
                <w:rFonts w:ascii="Times New Roman" w:hAnsi="Times New Roman"/>
                <w:bCs/>
                <w:sz w:val="24"/>
                <w:lang w:val="uk-UA"/>
              </w:rPr>
              <w:t>Характ</w:t>
            </w:r>
            <w:r w:rsidRPr="008A5EAC">
              <w:rPr>
                <w:rFonts w:ascii="Times New Roman" w:hAnsi="Times New Roman"/>
                <w:sz w:val="24"/>
                <w:lang w:val="uk-UA"/>
              </w:rPr>
              <w:t>е</w:t>
            </w:r>
            <w:r w:rsidRPr="008A5EAC">
              <w:rPr>
                <w:rFonts w:ascii="Times New Roman" w:hAnsi="Times New Roman"/>
                <w:bCs/>
                <w:sz w:val="24"/>
                <w:lang w:val="uk-UA"/>
              </w:rPr>
              <w:t xml:space="preserve">ристика туристичних ресурсів Лівобережної України </w:t>
            </w:r>
            <w:r w:rsidRPr="008A5EAC">
              <w:rPr>
                <w:rFonts w:ascii="Times New Roman" w:hAnsi="Times New Roman"/>
                <w:sz w:val="24"/>
                <w:lang w:val="uk-UA"/>
              </w:rPr>
              <w:t xml:space="preserve">(Чернігівської, Полтавської обл.) та </w:t>
            </w:r>
            <w:r w:rsidRPr="008A5EAC">
              <w:rPr>
                <w:rFonts w:ascii="Times New Roman" w:hAnsi="Times New Roman"/>
                <w:bCs/>
                <w:sz w:val="24"/>
                <w:lang w:val="uk-UA"/>
              </w:rPr>
              <w:t>Слобожанщини</w:t>
            </w:r>
            <w:r w:rsidRPr="008A5EAC">
              <w:rPr>
                <w:rFonts w:ascii="Times New Roman" w:hAnsi="Times New Roman"/>
                <w:sz w:val="24"/>
                <w:lang w:val="uk-UA"/>
              </w:rPr>
              <w:t xml:space="preserve"> (Харківської, Сумської обл.)</w:t>
            </w:r>
          </w:p>
        </w:tc>
        <w:tc>
          <w:tcPr>
            <w:tcW w:w="556" w:type="pct"/>
            <w:shd w:val="clear" w:color="auto" w:fill="auto"/>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6</w:t>
            </w:r>
          </w:p>
        </w:tc>
        <w:tc>
          <w:tcPr>
            <w:tcW w:w="417" w:type="pct"/>
            <w:shd w:val="clear" w:color="auto" w:fill="auto"/>
          </w:tcPr>
          <w:p w:rsidR="008A5039" w:rsidRPr="008A5EAC" w:rsidRDefault="008A5039" w:rsidP="00E83583">
            <w:pPr>
              <w:jc w:val="center"/>
              <w:rPr>
                <w:rFonts w:ascii="Times New Roman" w:hAnsi="Times New Roman"/>
                <w:sz w:val="24"/>
                <w:lang w:val="uk-UA"/>
              </w:rPr>
            </w:pPr>
          </w:p>
        </w:tc>
        <w:tc>
          <w:tcPr>
            <w:tcW w:w="556" w:type="pct"/>
          </w:tcPr>
          <w:p w:rsidR="008A5039" w:rsidRPr="008A5EAC" w:rsidRDefault="002144BC" w:rsidP="00E83583">
            <w:pPr>
              <w:jc w:val="center"/>
              <w:rPr>
                <w:rFonts w:ascii="Times New Roman" w:hAnsi="Times New Roman"/>
                <w:sz w:val="24"/>
                <w:lang w:val="uk-UA"/>
              </w:rPr>
            </w:pPr>
            <w:r>
              <w:rPr>
                <w:rFonts w:ascii="Times New Roman" w:hAnsi="Times New Roman"/>
                <w:sz w:val="24"/>
                <w:lang w:val="uk-UA"/>
              </w:rPr>
              <w:t>4</w:t>
            </w:r>
          </w:p>
        </w:tc>
        <w:tc>
          <w:tcPr>
            <w:tcW w:w="556" w:type="pct"/>
          </w:tcPr>
          <w:p w:rsidR="008A5039" w:rsidRPr="008A5EAC" w:rsidRDefault="008A5039" w:rsidP="00E83583">
            <w:pPr>
              <w:jc w:val="center"/>
              <w:rPr>
                <w:rFonts w:ascii="Times New Roman" w:hAnsi="Times New Roman"/>
                <w:sz w:val="24"/>
                <w:lang w:val="uk-UA"/>
              </w:rPr>
            </w:pPr>
          </w:p>
        </w:tc>
        <w:tc>
          <w:tcPr>
            <w:tcW w:w="486" w:type="pct"/>
          </w:tcPr>
          <w:p w:rsidR="008A5039" w:rsidRPr="008A5EAC" w:rsidRDefault="008A5039" w:rsidP="00E83583">
            <w:pPr>
              <w:jc w:val="center"/>
              <w:rPr>
                <w:rFonts w:ascii="Times New Roman" w:hAnsi="Times New Roman"/>
                <w:sz w:val="24"/>
                <w:lang w:val="uk-UA"/>
              </w:rPr>
            </w:pPr>
          </w:p>
        </w:tc>
        <w:tc>
          <w:tcPr>
            <w:tcW w:w="485" w:type="pct"/>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4</w:t>
            </w:r>
          </w:p>
        </w:tc>
      </w:tr>
      <w:tr w:rsidR="008A5039" w:rsidRPr="008A5EAC" w:rsidTr="00E83583">
        <w:tc>
          <w:tcPr>
            <w:tcW w:w="1944" w:type="pct"/>
          </w:tcPr>
          <w:p w:rsidR="008A5039" w:rsidRPr="008A5EAC" w:rsidRDefault="008A5039" w:rsidP="006C021D">
            <w:pPr>
              <w:autoSpaceDE w:val="0"/>
              <w:autoSpaceDN w:val="0"/>
              <w:adjustRightInd w:val="0"/>
              <w:spacing w:line="240" w:lineRule="auto"/>
              <w:jc w:val="both"/>
              <w:rPr>
                <w:rFonts w:ascii="Times New Roman" w:hAnsi="Times New Roman"/>
                <w:bCs/>
                <w:sz w:val="24"/>
                <w:lang w:val="uk-UA"/>
              </w:rPr>
            </w:pPr>
            <w:r w:rsidRPr="008A5EAC">
              <w:rPr>
                <w:rFonts w:ascii="Times New Roman" w:hAnsi="Times New Roman"/>
                <w:bCs/>
                <w:sz w:val="24"/>
                <w:lang w:val="uk-UA"/>
              </w:rPr>
              <w:t>Разом за змістовим модулем 1</w:t>
            </w:r>
          </w:p>
          <w:p w:rsidR="008A5039" w:rsidRPr="008A5EAC" w:rsidRDefault="008A5039" w:rsidP="006C021D">
            <w:pPr>
              <w:autoSpaceDE w:val="0"/>
              <w:autoSpaceDN w:val="0"/>
              <w:adjustRightInd w:val="0"/>
              <w:spacing w:line="240" w:lineRule="auto"/>
              <w:jc w:val="both"/>
              <w:rPr>
                <w:rFonts w:ascii="Times New Roman" w:hAnsi="Times New Roman"/>
                <w:bCs/>
                <w:sz w:val="24"/>
                <w:lang w:val="uk-UA"/>
              </w:rPr>
            </w:pPr>
          </w:p>
        </w:tc>
        <w:tc>
          <w:tcPr>
            <w:tcW w:w="556" w:type="pct"/>
            <w:shd w:val="clear" w:color="auto" w:fill="auto"/>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48</w:t>
            </w:r>
          </w:p>
        </w:tc>
        <w:tc>
          <w:tcPr>
            <w:tcW w:w="417" w:type="pct"/>
            <w:shd w:val="clear" w:color="auto" w:fill="auto"/>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14</w:t>
            </w:r>
          </w:p>
        </w:tc>
        <w:tc>
          <w:tcPr>
            <w:tcW w:w="556" w:type="pct"/>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10</w:t>
            </w:r>
          </w:p>
        </w:tc>
        <w:tc>
          <w:tcPr>
            <w:tcW w:w="556" w:type="pct"/>
          </w:tcPr>
          <w:p w:rsidR="008A5039" w:rsidRPr="008A5EAC" w:rsidRDefault="008A5039" w:rsidP="00E83583">
            <w:pPr>
              <w:jc w:val="center"/>
              <w:rPr>
                <w:rFonts w:ascii="Times New Roman" w:hAnsi="Times New Roman"/>
                <w:sz w:val="24"/>
                <w:lang w:val="uk-UA"/>
              </w:rPr>
            </w:pPr>
          </w:p>
        </w:tc>
        <w:tc>
          <w:tcPr>
            <w:tcW w:w="486" w:type="pct"/>
          </w:tcPr>
          <w:p w:rsidR="008A5039" w:rsidRPr="008A5EAC" w:rsidRDefault="008A5039" w:rsidP="00E83583">
            <w:pPr>
              <w:jc w:val="center"/>
              <w:rPr>
                <w:rFonts w:ascii="Times New Roman" w:hAnsi="Times New Roman"/>
                <w:sz w:val="24"/>
                <w:lang w:val="uk-UA"/>
              </w:rPr>
            </w:pPr>
          </w:p>
        </w:tc>
        <w:tc>
          <w:tcPr>
            <w:tcW w:w="485" w:type="pct"/>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24</w:t>
            </w:r>
          </w:p>
        </w:tc>
      </w:tr>
      <w:tr w:rsidR="008A5039" w:rsidRPr="00536571" w:rsidTr="00E83583">
        <w:tc>
          <w:tcPr>
            <w:tcW w:w="5000" w:type="pct"/>
            <w:gridSpan w:val="7"/>
          </w:tcPr>
          <w:p w:rsidR="003F5BF7" w:rsidRPr="008A5EAC" w:rsidRDefault="003F5BF7" w:rsidP="003F5BF7">
            <w:pPr>
              <w:spacing w:line="240" w:lineRule="auto"/>
              <w:jc w:val="center"/>
              <w:rPr>
                <w:rFonts w:ascii="Times New Roman" w:hAnsi="Times New Roman"/>
                <w:b/>
                <w:bCs/>
                <w:sz w:val="24"/>
                <w:lang w:val="uk-UA"/>
              </w:rPr>
            </w:pPr>
          </w:p>
          <w:p w:rsidR="008A5039" w:rsidRPr="008A5EAC" w:rsidRDefault="002F6C8B" w:rsidP="003F5BF7">
            <w:pPr>
              <w:spacing w:line="240" w:lineRule="auto"/>
              <w:jc w:val="center"/>
              <w:rPr>
                <w:rFonts w:ascii="Times New Roman" w:hAnsi="Times New Roman"/>
                <w:b/>
                <w:bCs/>
                <w:sz w:val="24"/>
                <w:lang w:val="uk-UA"/>
              </w:rPr>
            </w:pPr>
            <w:r w:rsidRPr="008A5EAC">
              <w:rPr>
                <w:rFonts w:ascii="Times New Roman" w:hAnsi="Times New Roman"/>
                <w:b/>
                <w:bCs/>
                <w:sz w:val="24"/>
                <w:lang w:val="uk-UA"/>
              </w:rPr>
              <w:t>Змістовий м</w:t>
            </w:r>
            <w:r w:rsidR="00121FB7" w:rsidRPr="008A5EAC">
              <w:rPr>
                <w:rFonts w:ascii="Times New Roman" w:hAnsi="Times New Roman"/>
                <w:b/>
                <w:bCs/>
                <w:sz w:val="24"/>
                <w:lang w:val="uk-UA"/>
              </w:rPr>
              <w:t>одуль 2</w:t>
            </w:r>
            <w:r w:rsidRPr="008A5EAC">
              <w:rPr>
                <w:rFonts w:ascii="Times New Roman" w:hAnsi="Times New Roman"/>
                <w:b/>
                <w:bCs/>
                <w:sz w:val="24"/>
                <w:lang w:val="uk-UA"/>
              </w:rPr>
              <w:t>. Краєзнавчо-туристичні ресурси</w:t>
            </w:r>
          </w:p>
        </w:tc>
      </w:tr>
      <w:tr w:rsidR="008A5039" w:rsidRPr="008A5EAC" w:rsidTr="00E83583">
        <w:tc>
          <w:tcPr>
            <w:tcW w:w="1944" w:type="pct"/>
          </w:tcPr>
          <w:p w:rsidR="008A5039" w:rsidRPr="008A5EAC" w:rsidRDefault="008A5039" w:rsidP="006C021D">
            <w:pPr>
              <w:autoSpaceDE w:val="0"/>
              <w:autoSpaceDN w:val="0"/>
              <w:adjustRightInd w:val="0"/>
              <w:spacing w:line="240" w:lineRule="auto"/>
              <w:jc w:val="both"/>
              <w:rPr>
                <w:rFonts w:ascii="Times New Roman" w:hAnsi="Times New Roman"/>
                <w:sz w:val="24"/>
                <w:lang w:val="uk-UA"/>
              </w:rPr>
            </w:pPr>
            <w:r w:rsidRPr="008A5EAC">
              <w:rPr>
                <w:rFonts w:ascii="Times New Roman" w:hAnsi="Times New Roman"/>
                <w:sz w:val="24"/>
                <w:lang w:val="uk-UA"/>
              </w:rPr>
              <w:t xml:space="preserve">Тема 8. </w:t>
            </w:r>
            <w:hyperlink r:id="rId44" w:anchor="506" w:history="1">
              <w:r w:rsidRPr="008A5EAC">
                <w:rPr>
                  <w:rFonts w:ascii="Times New Roman" w:hAnsi="Times New Roman"/>
                  <w:bCs/>
                  <w:sz w:val="24"/>
                  <w:lang w:val="uk-UA"/>
                </w:rPr>
                <w:t>Музеї як об’єкти краєзнавчо-туристичної діяльності</w:t>
              </w:r>
            </w:hyperlink>
          </w:p>
        </w:tc>
        <w:tc>
          <w:tcPr>
            <w:tcW w:w="556" w:type="pct"/>
            <w:shd w:val="clear" w:color="auto" w:fill="auto"/>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6</w:t>
            </w:r>
          </w:p>
        </w:tc>
        <w:tc>
          <w:tcPr>
            <w:tcW w:w="417" w:type="pct"/>
            <w:shd w:val="clear" w:color="auto" w:fill="auto"/>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4</w:t>
            </w:r>
          </w:p>
        </w:tc>
        <w:tc>
          <w:tcPr>
            <w:tcW w:w="556" w:type="pct"/>
          </w:tcPr>
          <w:p w:rsidR="008A5039" w:rsidRPr="008A5EAC" w:rsidRDefault="008A5039" w:rsidP="00E83583">
            <w:pPr>
              <w:jc w:val="center"/>
              <w:rPr>
                <w:rFonts w:ascii="Times New Roman" w:hAnsi="Times New Roman"/>
                <w:sz w:val="24"/>
                <w:lang w:val="uk-UA"/>
              </w:rPr>
            </w:pPr>
          </w:p>
        </w:tc>
        <w:tc>
          <w:tcPr>
            <w:tcW w:w="556" w:type="pct"/>
          </w:tcPr>
          <w:p w:rsidR="008A5039" w:rsidRPr="008A5EAC" w:rsidRDefault="008A5039" w:rsidP="00E83583">
            <w:pPr>
              <w:jc w:val="center"/>
              <w:rPr>
                <w:rFonts w:ascii="Times New Roman" w:hAnsi="Times New Roman"/>
                <w:sz w:val="24"/>
                <w:lang w:val="uk-UA"/>
              </w:rPr>
            </w:pPr>
          </w:p>
        </w:tc>
        <w:tc>
          <w:tcPr>
            <w:tcW w:w="486" w:type="pct"/>
          </w:tcPr>
          <w:p w:rsidR="008A5039" w:rsidRPr="008A5EAC" w:rsidRDefault="008A5039" w:rsidP="00E83583">
            <w:pPr>
              <w:jc w:val="center"/>
              <w:rPr>
                <w:rFonts w:ascii="Times New Roman" w:hAnsi="Times New Roman"/>
                <w:sz w:val="24"/>
                <w:lang w:val="uk-UA"/>
              </w:rPr>
            </w:pPr>
          </w:p>
        </w:tc>
        <w:tc>
          <w:tcPr>
            <w:tcW w:w="485" w:type="pct"/>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2</w:t>
            </w:r>
          </w:p>
        </w:tc>
      </w:tr>
      <w:tr w:rsidR="008A5039" w:rsidRPr="008A5EAC" w:rsidTr="00E83583">
        <w:tc>
          <w:tcPr>
            <w:tcW w:w="1944" w:type="pct"/>
          </w:tcPr>
          <w:p w:rsidR="008A5039" w:rsidRPr="008A5EAC" w:rsidRDefault="008A5039" w:rsidP="006C021D">
            <w:pPr>
              <w:autoSpaceDE w:val="0"/>
              <w:autoSpaceDN w:val="0"/>
              <w:adjustRightInd w:val="0"/>
              <w:spacing w:line="240" w:lineRule="auto"/>
              <w:jc w:val="both"/>
              <w:rPr>
                <w:rFonts w:ascii="Times New Roman" w:hAnsi="Times New Roman"/>
                <w:sz w:val="24"/>
                <w:lang w:val="uk-UA"/>
              </w:rPr>
            </w:pPr>
            <w:r w:rsidRPr="008A5EAC">
              <w:rPr>
                <w:rFonts w:ascii="Times New Roman" w:hAnsi="Times New Roman"/>
                <w:sz w:val="24"/>
                <w:lang w:val="uk-UA"/>
              </w:rPr>
              <w:lastRenderedPageBreak/>
              <w:t xml:space="preserve">Тема 9. </w:t>
            </w:r>
            <w:hyperlink r:id="rId45" w:anchor="852" w:history="1">
              <w:r w:rsidRPr="008A5EAC">
                <w:rPr>
                  <w:rFonts w:ascii="Times New Roman" w:hAnsi="Times New Roman"/>
                  <w:bCs/>
                  <w:sz w:val="24"/>
                  <w:lang w:val="uk-UA"/>
                </w:rPr>
                <w:t>Фортеці, замки і монастирі як краєзнавчо-туристичні об’єкти</w:t>
              </w:r>
            </w:hyperlink>
          </w:p>
        </w:tc>
        <w:tc>
          <w:tcPr>
            <w:tcW w:w="556" w:type="pct"/>
            <w:shd w:val="clear" w:color="auto" w:fill="auto"/>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8</w:t>
            </w:r>
          </w:p>
        </w:tc>
        <w:tc>
          <w:tcPr>
            <w:tcW w:w="417" w:type="pct"/>
            <w:shd w:val="clear" w:color="auto" w:fill="auto"/>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4</w:t>
            </w:r>
          </w:p>
        </w:tc>
        <w:tc>
          <w:tcPr>
            <w:tcW w:w="556" w:type="pct"/>
          </w:tcPr>
          <w:p w:rsidR="008A5039" w:rsidRPr="008A5EAC" w:rsidRDefault="008A5039" w:rsidP="00E83583">
            <w:pPr>
              <w:jc w:val="center"/>
              <w:rPr>
                <w:rFonts w:ascii="Times New Roman" w:hAnsi="Times New Roman"/>
                <w:sz w:val="24"/>
                <w:lang w:val="uk-UA"/>
              </w:rPr>
            </w:pPr>
          </w:p>
        </w:tc>
        <w:tc>
          <w:tcPr>
            <w:tcW w:w="556" w:type="pct"/>
          </w:tcPr>
          <w:p w:rsidR="008A5039" w:rsidRPr="008A5EAC" w:rsidRDefault="008A5039" w:rsidP="00E83583">
            <w:pPr>
              <w:jc w:val="center"/>
              <w:rPr>
                <w:rFonts w:ascii="Times New Roman" w:hAnsi="Times New Roman"/>
                <w:sz w:val="24"/>
                <w:lang w:val="uk-UA"/>
              </w:rPr>
            </w:pPr>
          </w:p>
        </w:tc>
        <w:tc>
          <w:tcPr>
            <w:tcW w:w="486" w:type="pct"/>
          </w:tcPr>
          <w:p w:rsidR="008A5039" w:rsidRPr="008A5EAC" w:rsidRDefault="008A5039" w:rsidP="00E83583">
            <w:pPr>
              <w:jc w:val="center"/>
              <w:rPr>
                <w:rFonts w:ascii="Times New Roman" w:hAnsi="Times New Roman"/>
                <w:sz w:val="24"/>
                <w:lang w:val="uk-UA"/>
              </w:rPr>
            </w:pPr>
          </w:p>
        </w:tc>
        <w:tc>
          <w:tcPr>
            <w:tcW w:w="485" w:type="pct"/>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4</w:t>
            </w:r>
          </w:p>
        </w:tc>
      </w:tr>
      <w:tr w:rsidR="008A5039" w:rsidRPr="008A5EAC" w:rsidTr="00E83583">
        <w:tc>
          <w:tcPr>
            <w:tcW w:w="1944" w:type="pct"/>
          </w:tcPr>
          <w:p w:rsidR="008A5039" w:rsidRPr="008A5EAC" w:rsidRDefault="008A5039" w:rsidP="006C021D">
            <w:pPr>
              <w:spacing w:line="240" w:lineRule="auto"/>
              <w:jc w:val="both"/>
              <w:rPr>
                <w:rFonts w:ascii="Times New Roman" w:hAnsi="Times New Roman"/>
                <w:sz w:val="24"/>
                <w:lang w:val="uk-UA"/>
              </w:rPr>
            </w:pPr>
            <w:r w:rsidRPr="008A5EAC">
              <w:rPr>
                <w:rFonts w:ascii="Times New Roman" w:hAnsi="Times New Roman"/>
                <w:sz w:val="24"/>
                <w:lang w:val="uk-UA"/>
              </w:rPr>
              <w:t xml:space="preserve">Тема 10. </w:t>
            </w:r>
            <w:r w:rsidRPr="008A5EAC">
              <w:rPr>
                <w:rFonts w:ascii="Times New Roman" w:hAnsi="Times New Roman"/>
                <w:bCs/>
                <w:sz w:val="24"/>
                <w:lang w:val="uk-UA"/>
              </w:rPr>
              <w:t xml:space="preserve">Загальна характеристика туристичних ресурсів областей України (на прикладі </w:t>
            </w:r>
            <w:r w:rsidRPr="008A5EAC">
              <w:rPr>
                <w:rFonts w:ascii="Times New Roman" w:hAnsi="Times New Roman"/>
                <w:sz w:val="24"/>
                <w:lang w:val="uk-UA"/>
              </w:rPr>
              <w:t>Волинської обл.)</w:t>
            </w:r>
          </w:p>
        </w:tc>
        <w:tc>
          <w:tcPr>
            <w:tcW w:w="556" w:type="pct"/>
            <w:shd w:val="clear" w:color="auto" w:fill="auto"/>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4</w:t>
            </w:r>
          </w:p>
        </w:tc>
        <w:tc>
          <w:tcPr>
            <w:tcW w:w="417" w:type="pct"/>
            <w:shd w:val="clear" w:color="auto" w:fill="auto"/>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2</w:t>
            </w:r>
          </w:p>
        </w:tc>
        <w:tc>
          <w:tcPr>
            <w:tcW w:w="556" w:type="pct"/>
          </w:tcPr>
          <w:p w:rsidR="008A5039" w:rsidRPr="008A5EAC" w:rsidRDefault="008A5039" w:rsidP="00E83583">
            <w:pPr>
              <w:jc w:val="center"/>
              <w:rPr>
                <w:rFonts w:ascii="Times New Roman" w:hAnsi="Times New Roman"/>
                <w:sz w:val="24"/>
                <w:lang w:val="uk-UA"/>
              </w:rPr>
            </w:pPr>
          </w:p>
        </w:tc>
        <w:tc>
          <w:tcPr>
            <w:tcW w:w="556" w:type="pct"/>
          </w:tcPr>
          <w:p w:rsidR="008A5039" w:rsidRPr="008A5EAC" w:rsidRDefault="008A5039" w:rsidP="00E83583">
            <w:pPr>
              <w:jc w:val="center"/>
              <w:rPr>
                <w:rFonts w:ascii="Times New Roman" w:hAnsi="Times New Roman"/>
                <w:sz w:val="24"/>
                <w:lang w:val="uk-UA"/>
              </w:rPr>
            </w:pPr>
          </w:p>
        </w:tc>
        <w:tc>
          <w:tcPr>
            <w:tcW w:w="486" w:type="pct"/>
          </w:tcPr>
          <w:p w:rsidR="008A5039" w:rsidRPr="008A5EAC" w:rsidRDefault="008A5039" w:rsidP="00E83583">
            <w:pPr>
              <w:jc w:val="center"/>
              <w:rPr>
                <w:rFonts w:ascii="Times New Roman" w:hAnsi="Times New Roman"/>
                <w:sz w:val="24"/>
                <w:lang w:val="uk-UA"/>
              </w:rPr>
            </w:pPr>
          </w:p>
        </w:tc>
        <w:tc>
          <w:tcPr>
            <w:tcW w:w="485" w:type="pct"/>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2</w:t>
            </w:r>
          </w:p>
        </w:tc>
      </w:tr>
      <w:tr w:rsidR="008A5039" w:rsidRPr="008A5EAC" w:rsidTr="00E83583">
        <w:tc>
          <w:tcPr>
            <w:tcW w:w="1944" w:type="pct"/>
          </w:tcPr>
          <w:p w:rsidR="008A5039" w:rsidRPr="008A5EAC" w:rsidRDefault="008A5039" w:rsidP="006C021D">
            <w:pPr>
              <w:pStyle w:val="15"/>
              <w:spacing w:line="240" w:lineRule="auto"/>
            </w:pPr>
            <w:r w:rsidRPr="008A5EAC">
              <w:t xml:space="preserve">Тема 11. </w:t>
            </w:r>
            <w:r w:rsidRPr="008A5EAC">
              <w:rPr>
                <w:bCs/>
                <w:sz w:val="24"/>
              </w:rPr>
              <w:t xml:space="preserve">Характеристика туристичних ресурсів </w:t>
            </w:r>
            <w:r w:rsidRPr="008A5EAC">
              <w:rPr>
                <w:sz w:val="22"/>
                <w:szCs w:val="22"/>
              </w:rPr>
              <w:t>Галичини</w:t>
            </w:r>
            <w:r w:rsidRPr="008A5EAC">
              <w:rPr>
                <w:sz w:val="24"/>
              </w:rPr>
              <w:t xml:space="preserve"> (Львівської, Івано-Франківської обл.) та Буковини (Ч</w:t>
            </w:r>
            <w:r w:rsidRPr="008A5EAC">
              <w:rPr>
                <w:bCs/>
                <w:sz w:val="24"/>
              </w:rPr>
              <w:t>е</w:t>
            </w:r>
            <w:r w:rsidRPr="008A5EAC">
              <w:rPr>
                <w:sz w:val="24"/>
              </w:rPr>
              <w:t>рнів</w:t>
            </w:r>
            <w:r w:rsidRPr="008A5EAC">
              <w:rPr>
                <w:bCs/>
                <w:sz w:val="24"/>
              </w:rPr>
              <w:t>е</w:t>
            </w:r>
            <w:r w:rsidRPr="008A5EAC">
              <w:rPr>
                <w:sz w:val="24"/>
              </w:rPr>
              <w:t>цької обл.)</w:t>
            </w:r>
          </w:p>
        </w:tc>
        <w:tc>
          <w:tcPr>
            <w:tcW w:w="556" w:type="pct"/>
            <w:shd w:val="clear" w:color="auto" w:fill="auto"/>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6</w:t>
            </w:r>
          </w:p>
        </w:tc>
        <w:tc>
          <w:tcPr>
            <w:tcW w:w="417" w:type="pct"/>
            <w:shd w:val="clear" w:color="auto" w:fill="auto"/>
          </w:tcPr>
          <w:p w:rsidR="008A5039" w:rsidRPr="008A5EAC" w:rsidRDefault="008A5039" w:rsidP="00E83583">
            <w:pPr>
              <w:jc w:val="center"/>
              <w:rPr>
                <w:rFonts w:ascii="Times New Roman" w:hAnsi="Times New Roman"/>
                <w:sz w:val="24"/>
                <w:lang w:val="uk-UA"/>
              </w:rPr>
            </w:pPr>
          </w:p>
        </w:tc>
        <w:tc>
          <w:tcPr>
            <w:tcW w:w="556" w:type="pct"/>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2</w:t>
            </w:r>
          </w:p>
        </w:tc>
        <w:tc>
          <w:tcPr>
            <w:tcW w:w="556" w:type="pct"/>
          </w:tcPr>
          <w:p w:rsidR="008A5039" w:rsidRPr="008A5EAC" w:rsidRDefault="008A5039" w:rsidP="00E83583">
            <w:pPr>
              <w:jc w:val="center"/>
              <w:rPr>
                <w:rFonts w:ascii="Times New Roman" w:hAnsi="Times New Roman"/>
                <w:sz w:val="24"/>
                <w:lang w:val="uk-UA"/>
              </w:rPr>
            </w:pPr>
          </w:p>
        </w:tc>
        <w:tc>
          <w:tcPr>
            <w:tcW w:w="486" w:type="pct"/>
          </w:tcPr>
          <w:p w:rsidR="008A5039" w:rsidRPr="008A5EAC" w:rsidRDefault="008A5039" w:rsidP="00E83583">
            <w:pPr>
              <w:jc w:val="center"/>
              <w:rPr>
                <w:rFonts w:ascii="Times New Roman" w:hAnsi="Times New Roman"/>
                <w:sz w:val="24"/>
                <w:lang w:val="uk-UA"/>
              </w:rPr>
            </w:pPr>
          </w:p>
        </w:tc>
        <w:tc>
          <w:tcPr>
            <w:tcW w:w="485" w:type="pct"/>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4</w:t>
            </w:r>
          </w:p>
        </w:tc>
      </w:tr>
      <w:tr w:rsidR="008A5039" w:rsidRPr="008A5EAC" w:rsidTr="00E83583">
        <w:tc>
          <w:tcPr>
            <w:tcW w:w="1944" w:type="pct"/>
          </w:tcPr>
          <w:p w:rsidR="008A5039" w:rsidRPr="008A5EAC" w:rsidRDefault="008A5039" w:rsidP="006C021D">
            <w:pPr>
              <w:spacing w:line="240" w:lineRule="auto"/>
              <w:jc w:val="both"/>
              <w:rPr>
                <w:rFonts w:ascii="Times New Roman" w:hAnsi="Times New Roman"/>
                <w:sz w:val="24"/>
                <w:lang w:val="uk-UA"/>
              </w:rPr>
            </w:pPr>
            <w:r w:rsidRPr="008A5EAC">
              <w:rPr>
                <w:rFonts w:ascii="Times New Roman" w:hAnsi="Times New Roman"/>
                <w:sz w:val="24"/>
                <w:lang w:val="uk-UA"/>
              </w:rPr>
              <w:t>Тема 12.</w:t>
            </w:r>
            <w:r w:rsidRPr="008A5EAC">
              <w:rPr>
                <w:rFonts w:ascii="Times New Roman" w:hAnsi="Times New Roman"/>
                <w:szCs w:val="28"/>
                <w:lang w:val="uk-UA"/>
              </w:rPr>
              <w:t xml:space="preserve"> </w:t>
            </w:r>
            <w:r w:rsidRPr="008A5EAC">
              <w:rPr>
                <w:rFonts w:ascii="Times New Roman" w:hAnsi="Times New Roman"/>
                <w:bCs/>
                <w:sz w:val="24"/>
                <w:lang w:val="uk-UA"/>
              </w:rPr>
              <w:t>Характеристика туристичних ресурсів Південної України (</w:t>
            </w:r>
            <w:r w:rsidRPr="008A5EAC">
              <w:rPr>
                <w:rFonts w:ascii="Times New Roman" w:hAnsi="Times New Roman"/>
                <w:sz w:val="24"/>
                <w:lang w:val="uk-UA"/>
              </w:rPr>
              <w:t>Одеської та Миколаївської обл.</w:t>
            </w:r>
            <w:r w:rsidRPr="008A5EAC">
              <w:rPr>
                <w:rFonts w:ascii="Times New Roman" w:hAnsi="Times New Roman"/>
                <w:bCs/>
                <w:sz w:val="24"/>
                <w:lang w:val="uk-UA"/>
              </w:rPr>
              <w:t>)</w:t>
            </w:r>
          </w:p>
        </w:tc>
        <w:tc>
          <w:tcPr>
            <w:tcW w:w="556" w:type="pct"/>
            <w:shd w:val="clear" w:color="auto" w:fill="auto"/>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6</w:t>
            </w:r>
          </w:p>
        </w:tc>
        <w:tc>
          <w:tcPr>
            <w:tcW w:w="417" w:type="pct"/>
            <w:shd w:val="clear" w:color="auto" w:fill="auto"/>
          </w:tcPr>
          <w:p w:rsidR="008A5039" w:rsidRPr="008A5EAC" w:rsidRDefault="008A5039" w:rsidP="00E83583">
            <w:pPr>
              <w:jc w:val="center"/>
              <w:rPr>
                <w:rFonts w:ascii="Times New Roman" w:hAnsi="Times New Roman"/>
                <w:sz w:val="24"/>
                <w:lang w:val="uk-UA"/>
              </w:rPr>
            </w:pPr>
          </w:p>
        </w:tc>
        <w:tc>
          <w:tcPr>
            <w:tcW w:w="556" w:type="pct"/>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2</w:t>
            </w:r>
          </w:p>
        </w:tc>
        <w:tc>
          <w:tcPr>
            <w:tcW w:w="556" w:type="pct"/>
          </w:tcPr>
          <w:p w:rsidR="008A5039" w:rsidRPr="008A5EAC" w:rsidRDefault="008A5039" w:rsidP="00E83583">
            <w:pPr>
              <w:jc w:val="center"/>
              <w:rPr>
                <w:rFonts w:ascii="Times New Roman" w:hAnsi="Times New Roman"/>
                <w:sz w:val="24"/>
                <w:lang w:val="uk-UA"/>
              </w:rPr>
            </w:pPr>
          </w:p>
        </w:tc>
        <w:tc>
          <w:tcPr>
            <w:tcW w:w="486" w:type="pct"/>
          </w:tcPr>
          <w:p w:rsidR="008A5039" w:rsidRPr="008A5EAC" w:rsidRDefault="008A5039" w:rsidP="00E83583">
            <w:pPr>
              <w:jc w:val="center"/>
              <w:rPr>
                <w:rFonts w:ascii="Times New Roman" w:hAnsi="Times New Roman"/>
                <w:sz w:val="24"/>
                <w:lang w:val="uk-UA"/>
              </w:rPr>
            </w:pPr>
          </w:p>
        </w:tc>
        <w:tc>
          <w:tcPr>
            <w:tcW w:w="485" w:type="pct"/>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4</w:t>
            </w:r>
          </w:p>
        </w:tc>
      </w:tr>
      <w:tr w:rsidR="008A5039" w:rsidRPr="008A5EAC" w:rsidTr="00E83583">
        <w:tc>
          <w:tcPr>
            <w:tcW w:w="1944" w:type="pct"/>
          </w:tcPr>
          <w:p w:rsidR="008A5039" w:rsidRPr="008A5EAC" w:rsidRDefault="008A5039" w:rsidP="006C021D">
            <w:pPr>
              <w:spacing w:line="240" w:lineRule="auto"/>
              <w:jc w:val="both"/>
              <w:rPr>
                <w:rFonts w:ascii="Times New Roman" w:hAnsi="Times New Roman"/>
                <w:lang w:val="uk-UA"/>
              </w:rPr>
            </w:pPr>
            <w:r w:rsidRPr="008A5EAC">
              <w:rPr>
                <w:rFonts w:ascii="Times New Roman" w:hAnsi="Times New Roman"/>
                <w:sz w:val="24"/>
                <w:lang w:val="uk-UA"/>
              </w:rPr>
              <w:t xml:space="preserve">Тема 13. </w:t>
            </w:r>
            <w:r w:rsidRPr="008A5EAC">
              <w:rPr>
                <w:rFonts w:ascii="Times New Roman" w:hAnsi="Times New Roman"/>
                <w:bCs/>
                <w:sz w:val="24"/>
                <w:lang w:val="uk-UA"/>
              </w:rPr>
              <w:t>Характеристика туристичних ресурсів Південної України (Херсонсько</w:t>
            </w:r>
            <w:r w:rsidRPr="008A5EAC">
              <w:rPr>
                <w:rFonts w:ascii="Times New Roman" w:hAnsi="Times New Roman"/>
                <w:sz w:val="24"/>
                <w:lang w:val="uk-UA"/>
              </w:rPr>
              <w:t>ї, Кіровоградської та Запорізької обл.</w:t>
            </w:r>
            <w:r w:rsidRPr="008A5EAC">
              <w:rPr>
                <w:rFonts w:ascii="Times New Roman" w:hAnsi="Times New Roman"/>
                <w:bCs/>
                <w:sz w:val="24"/>
                <w:lang w:val="uk-UA"/>
              </w:rPr>
              <w:t>)</w:t>
            </w:r>
          </w:p>
        </w:tc>
        <w:tc>
          <w:tcPr>
            <w:tcW w:w="556" w:type="pct"/>
            <w:shd w:val="clear" w:color="auto" w:fill="auto"/>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6</w:t>
            </w:r>
          </w:p>
        </w:tc>
        <w:tc>
          <w:tcPr>
            <w:tcW w:w="417" w:type="pct"/>
            <w:shd w:val="clear" w:color="auto" w:fill="auto"/>
          </w:tcPr>
          <w:p w:rsidR="008A5039" w:rsidRPr="008A5EAC" w:rsidRDefault="008A5039" w:rsidP="00E83583">
            <w:pPr>
              <w:jc w:val="center"/>
              <w:rPr>
                <w:rFonts w:ascii="Times New Roman" w:hAnsi="Times New Roman"/>
                <w:sz w:val="24"/>
                <w:lang w:val="uk-UA"/>
              </w:rPr>
            </w:pPr>
          </w:p>
        </w:tc>
        <w:tc>
          <w:tcPr>
            <w:tcW w:w="556" w:type="pct"/>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2</w:t>
            </w:r>
          </w:p>
        </w:tc>
        <w:tc>
          <w:tcPr>
            <w:tcW w:w="556" w:type="pct"/>
          </w:tcPr>
          <w:p w:rsidR="008A5039" w:rsidRPr="008A5EAC" w:rsidRDefault="008A5039" w:rsidP="00E83583">
            <w:pPr>
              <w:jc w:val="center"/>
              <w:rPr>
                <w:rFonts w:ascii="Times New Roman" w:hAnsi="Times New Roman"/>
                <w:sz w:val="24"/>
                <w:lang w:val="uk-UA"/>
              </w:rPr>
            </w:pPr>
          </w:p>
        </w:tc>
        <w:tc>
          <w:tcPr>
            <w:tcW w:w="486" w:type="pct"/>
          </w:tcPr>
          <w:p w:rsidR="008A5039" w:rsidRPr="008A5EAC" w:rsidRDefault="008A5039" w:rsidP="00E83583">
            <w:pPr>
              <w:jc w:val="center"/>
              <w:rPr>
                <w:rFonts w:ascii="Times New Roman" w:hAnsi="Times New Roman"/>
                <w:sz w:val="24"/>
                <w:lang w:val="uk-UA"/>
              </w:rPr>
            </w:pPr>
          </w:p>
        </w:tc>
        <w:tc>
          <w:tcPr>
            <w:tcW w:w="485" w:type="pct"/>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4</w:t>
            </w:r>
          </w:p>
        </w:tc>
      </w:tr>
      <w:tr w:rsidR="008A5039" w:rsidRPr="008A5EAC" w:rsidTr="00E83583">
        <w:tc>
          <w:tcPr>
            <w:tcW w:w="1944" w:type="pct"/>
          </w:tcPr>
          <w:p w:rsidR="008A5039" w:rsidRPr="008A5EAC" w:rsidRDefault="008A5039" w:rsidP="006C021D">
            <w:pPr>
              <w:tabs>
                <w:tab w:val="left" w:pos="4820"/>
              </w:tabs>
              <w:spacing w:line="240" w:lineRule="auto"/>
              <w:jc w:val="both"/>
              <w:rPr>
                <w:rFonts w:ascii="Times New Roman" w:hAnsi="Times New Roman"/>
                <w:bCs/>
                <w:sz w:val="24"/>
                <w:lang w:val="uk-UA"/>
              </w:rPr>
            </w:pPr>
            <w:r w:rsidRPr="008A5EAC">
              <w:rPr>
                <w:rFonts w:ascii="Times New Roman" w:hAnsi="Times New Roman"/>
                <w:sz w:val="24"/>
                <w:lang w:val="uk-UA"/>
              </w:rPr>
              <w:t xml:space="preserve">Тема 14. </w:t>
            </w:r>
            <w:r w:rsidRPr="008A5EAC">
              <w:rPr>
                <w:rFonts w:ascii="Times New Roman" w:hAnsi="Times New Roman"/>
                <w:bCs/>
                <w:sz w:val="24"/>
                <w:lang w:val="uk-UA"/>
              </w:rPr>
              <w:t>Характеристика туристичних ресурсів Східної України (</w:t>
            </w:r>
            <w:r w:rsidRPr="008A5EAC">
              <w:rPr>
                <w:rFonts w:ascii="Times New Roman" w:hAnsi="Times New Roman"/>
                <w:sz w:val="24"/>
                <w:lang w:val="uk-UA"/>
              </w:rPr>
              <w:t>Дніпропетровської, Донецької та Луганської обл.</w:t>
            </w:r>
            <w:r w:rsidRPr="008A5EAC">
              <w:rPr>
                <w:rFonts w:ascii="Times New Roman" w:hAnsi="Times New Roman"/>
                <w:bCs/>
                <w:sz w:val="24"/>
                <w:lang w:val="uk-UA"/>
              </w:rPr>
              <w:t>)</w:t>
            </w:r>
          </w:p>
        </w:tc>
        <w:tc>
          <w:tcPr>
            <w:tcW w:w="556" w:type="pct"/>
            <w:shd w:val="clear" w:color="auto" w:fill="auto"/>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4</w:t>
            </w:r>
          </w:p>
        </w:tc>
        <w:tc>
          <w:tcPr>
            <w:tcW w:w="417" w:type="pct"/>
            <w:shd w:val="clear" w:color="auto" w:fill="auto"/>
          </w:tcPr>
          <w:p w:rsidR="008A5039" w:rsidRPr="008A5EAC" w:rsidRDefault="008A5039" w:rsidP="00E83583">
            <w:pPr>
              <w:jc w:val="center"/>
              <w:rPr>
                <w:rFonts w:ascii="Times New Roman" w:hAnsi="Times New Roman"/>
                <w:sz w:val="24"/>
                <w:lang w:val="uk-UA"/>
              </w:rPr>
            </w:pPr>
          </w:p>
        </w:tc>
        <w:tc>
          <w:tcPr>
            <w:tcW w:w="556" w:type="pct"/>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2</w:t>
            </w:r>
          </w:p>
        </w:tc>
        <w:tc>
          <w:tcPr>
            <w:tcW w:w="556" w:type="pct"/>
          </w:tcPr>
          <w:p w:rsidR="008A5039" w:rsidRPr="008A5EAC" w:rsidRDefault="008A5039" w:rsidP="00E83583">
            <w:pPr>
              <w:jc w:val="center"/>
              <w:rPr>
                <w:rFonts w:ascii="Times New Roman" w:hAnsi="Times New Roman"/>
                <w:sz w:val="24"/>
                <w:lang w:val="uk-UA"/>
              </w:rPr>
            </w:pPr>
          </w:p>
        </w:tc>
        <w:tc>
          <w:tcPr>
            <w:tcW w:w="486" w:type="pct"/>
          </w:tcPr>
          <w:p w:rsidR="008A5039" w:rsidRPr="008A5EAC" w:rsidRDefault="008A5039" w:rsidP="00E83583">
            <w:pPr>
              <w:jc w:val="center"/>
              <w:rPr>
                <w:rFonts w:ascii="Times New Roman" w:hAnsi="Times New Roman"/>
                <w:sz w:val="24"/>
                <w:lang w:val="uk-UA"/>
              </w:rPr>
            </w:pPr>
          </w:p>
        </w:tc>
        <w:tc>
          <w:tcPr>
            <w:tcW w:w="485" w:type="pct"/>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2</w:t>
            </w:r>
          </w:p>
        </w:tc>
      </w:tr>
      <w:tr w:rsidR="008A5039" w:rsidRPr="008A5EAC" w:rsidTr="00E83583">
        <w:tc>
          <w:tcPr>
            <w:tcW w:w="1944" w:type="pct"/>
          </w:tcPr>
          <w:p w:rsidR="008A5039" w:rsidRPr="008A5EAC" w:rsidRDefault="00A34C55" w:rsidP="006C021D">
            <w:pPr>
              <w:spacing w:line="240" w:lineRule="auto"/>
              <w:jc w:val="both"/>
              <w:rPr>
                <w:rFonts w:ascii="Times New Roman" w:hAnsi="Times New Roman"/>
                <w:sz w:val="24"/>
                <w:lang w:val="uk-UA"/>
              </w:rPr>
            </w:pPr>
            <w:r>
              <w:rPr>
                <w:rFonts w:ascii="Times New Roman" w:hAnsi="Times New Roman"/>
                <w:sz w:val="24"/>
                <w:lang w:val="uk-UA"/>
              </w:rPr>
              <w:t>Модульна контрольна робота</w:t>
            </w:r>
          </w:p>
        </w:tc>
        <w:tc>
          <w:tcPr>
            <w:tcW w:w="556" w:type="pct"/>
            <w:shd w:val="clear" w:color="auto" w:fill="auto"/>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2</w:t>
            </w:r>
          </w:p>
        </w:tc>
        <w:tc>
          <w:tcPr>
            <w:tcW w:w="417" w:type="pct"/>
            <w:shd w:val="clear" w:color="auto" w:fill="auto"/>
          </w:tcPr>
          <w:p w:rsidR="008A5039" w:rsidRPr="008A5EAC" w:rsidRDefault="008A5039" w:rsidP="00E83583">
            <w:pPr>
              <w:jc w:val="center"/>
              <w:rPr>
                <w:rFonts w:ascii="Times New Roman" w:hAnsi="Times New Roman"/>
                <w:sz w:val="24"/>
                <w:lang w:val="uk-UA"/>
              </w:rPr>
            </w:pPr>
          </w:p>
        </w:tc>
        <w:tc>
          <w:tcPr>
            <w:tcW w:w="556" w:type="pct"/>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2</w:t>
            </w:r>
          </w:p>
        </w:tc>
        <w:tc>
          <w:tcPr>
            <w:tcW w:w="556" w:type="pct"/>
          </w:tcPr>
          <w:p w:rsidR="008A5039" w:rsidRPr="008A5EAC" w:rsidRDefault="008A5039" w:rsidP="00E83583">
            <w:pPr>
              <w:jc w:val="center"/>
              <w:rPr>
                <w:rFonts w:ascii="Times New Roman" w:hAnsi="Times New Roman"/>
                <w:sz w:val="24"/>
                <w:lang w:val="uk-UA"/>
              </w:rPr>
            </w:pPr>
          </w:p>
        </w:tc>
        <w:tc>
          <w:tcPr>
            <w:tcW w:w="486" w:type="pct"/>
          </w:tcPr>
          <w:p w:rsidR="008A5039" w:rsidRPr="008A5EAC" w:rsidRDefault="008A5039" w:rsidP="00E83583">
            <w:pPr>
              <w:jc w:val="center"/>
              <w:rPr>
                <w:rFonts w:ascii="Times New Roman" w:hAnsi="Times New Roman"/>
                <w:sz w:val="24"/>
                <w:lang w:val="uk-UA"/>
              </w:rPr>
            </w:pPr>
          </w:p>
        </w:tc>
        <w:tc>
          <w:tcPr>
            <w:tcW w:w="485" w:type="pct"/>
          </w:tcPr>
          <w:p w:rsidR="008A5039" w:rsidRPr="008A5EAC" w:rsidRDefault="008A5039" w:rsidP="00E83583">
            <w:pPr>
              <w:jc w:val="center"/>
              <w:rPr>
                <w:rFonts w:ascii="Times New Roman" w:hAnsi="Times New Roman"/>
                <w:sz w:val="24"/>
                <w:lang w:val="uk-UA"/>
              </w:rPr>
            </w:pPr>
          </w:p>
        </w:tc>
      </w:tr>
      <w:tr w:rsidR="008A5039" w:rsidRPr="008A5EAC" w:rsidTr="00E83583">
        <w:tc>
          <w:tcPr>
            <w:tcW w:w="1944" w:type="pct"/>
          </w:tcPr>
          <w:p w:rsidR="008A5039" w:rsidRPr="008A5EAC" w:rsidRDefault="008A5039" w:rsidP="006C021D">
            <w:pPr>
              <w:spacing w:line="240" w:lineRule="auto"/>
              <w:rPr>
                <w:rFonts w:ascii="Times New Roman" w:hAnsi="Times New Roman"/>
                <w:bCs/>
                <w:sz w:val="24"/>
                <w:lang w:val="uk-UA"/>
              </w:rPr>
            </w:pPr>
            <w:r w:rsidRPr="008A5EAC">
              <w:rPr>
                <w:rFonts w:ascii="Times New Roman" w:hAnsi="Times New Roman"/>
                <w:bCs/>
                <w:sz w:val="24"/>
                <w:lang w:val="uk-UA"/>
              </w:rPr>
              <w:t>Разом за змістовим модулем 2</w:t>
            </w:r>
          </w:p>
        </w:tc>
        <w:tc>
          <w:tcPr>
            <w:tcW w:w="556" w:type="pct"/>
            <w:shd w:val="clear" w:color="auto" w:fill="auto"/>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42</w:t>
            </w:r>
          </w:p>
        </w:tc>
        <w:tc>
          <w:tcPr>
            <w:tcW w:w="417" w:type="pct"/>
            <w:shd w:val="clear" w:color="auto" w:fill="auto"/>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10</w:t>
            </w:r>
          </w:p>
        </w:tc>
        <w:tc>
          <w:tcPr>
            <w:tcW w:w="556" w:type="pct"/>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10</w:t>
            </w:r>
          </w:p>
        </w:tc>
        <w:tc>
          <w:tcPr>
            <w:tcW w:w="556" w:type="pct"/>
          </w:tcPr>
          <w:p w:rsidR="008A5039" w:rsidRPr="008A5EAC" w:rsidRDefault="008A5039" w:rsidP="00E83583">
            <w:pPr>
              <w:jc w:val="center"/>
              <w:rPr>
                <w:rFonts w:ascii="Times New Roman" w:hAnsi="Times New Roman"/>
                <w:sz w:val="24"/>
                <w:lang w:val="uk-UA"/>
              </w:rPr>
            </w:pPr>
          </w:p>
        </w:tc>
        <w:tc>
          <w:tcPr>
            <w:tcW w:w="486" w:type="pct"/>
          </w:tcPr>
          <w:p w:rsidR="008A5039" w:rsidRPr="008A5EAC" w:rsidRDefault="008A5039" w:rsidP="00E83583">
            <w:pPr>
              <w:jc w:val="center"/>
              <w:rPr>
                <w:rFonts w:ascii="Times New Roman" w:hAnsi="Times New Roman"/>
                <w:sz w:val="24"/>
                <w:lang w:val="uk-UA"/>
              </w:rPr>
            </w:pPr>
          </w:p>
        </w:tc>
        <w:tc>
          <w:tcPr>
            <w:tcW w:w="485" w:type="pct"/>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22</w:t>
            </w:r>
          </w:p>
        </w:tc>
      </w:tr>
      <w:tr w:rsidR="008A5039" w:rsidRPr="008A5EAC" w:rsidTr="00E83583">
        <w:tc>
          <w:tcPr>
            <w:tcW w:w="1944" w:type="pct"/>
          </w:tcPr>
          <w:p w:rsidR="008A5039" w:rsidRPr="008A5EAC" w:rsidRDefault="008A5039" w:rsidP="006C021D">
            <w:pPr>
              <w:pStyle w:val="4"/>
              <w:jc w:val="right"/>
              <w:rPr>
                <w:rFonts w:ascii="Times New Roman" w:hAnsi="Times New Roman"/>
                <w:b w:val="0"/>
                <w:sz w:val="24"/>
              </w:rPr>
            </w:pPr>
            <w:r w:rsidRPr="008A5EAC">
              <w:rPr>
                <w:rFonts w:ascii="Times New Roman" w:hAnsi="Times New Roman"/>
                <w:b w:val="0"/>
                <w:sz w:val="24"/>
              </w:rPr>
              <w:t xml:space="preserve">Усього годин </w:t>
            </w:r>
          </w:p>
        </w:tc>
        <w:tc>
          <w:tcPr>
            <w:tcW w:w="556" w:type="pct"/>
            <w:shd w:val="clear" w:color="auto" w:fill="auto"/>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90</w:t>
            </w:r>
          </w:p>
        </w:tc>
        <w:tc>
          <w:tcPr>
            <w:tcW w:w="417" w:type="pct"/>
            <w:shd w:val="clear" w:color="auto" w:fill="auto"/>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24</w:t>
            </w:r>
          </w:p>
        </w:tc>
        <w:tc>
          <w:tcPr>
            <w:tcW w:w="556" w:type="pct"/>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20</w:t>
            </w:r>
          </w:p>
        </w:tc>
        <w:tc>
          <w:tcPr>
            <w:tcW w:w="556" w:type="pct"/>
          </w:tcPr>
          <w:p w:rsidR="008A5039" w:rsidRPr="008A5EAC" w:rsidRDefault="008A5039" w:rsidP="00E83583">
            <w:pPr>
              <w:jc w:val="center"/>
              <w:rPr>
                <w:rFonts w:ascii="Times New Roman" w:hAnsi="Times New Roman"/>
                <w:sz w:val="24"/>
                <w:lang w:val="uk-UA"/>
              </w:rPr>
            </w:pPr>
          </w:p>
        </w:tc>
        <w:tc>
          <w:tcPr>
            <w:tcW w:w="486" w:type="pct"/>
          </w:tcPr>
          <w:p w:rsidR="008A5039" w:rsidRPr="008A5EAC" w:rsidRDefault="008A5039" w:rsidP="00E83583">
            <w:pPr>
              <w:jc w:val="center"/>
              <w:rPr>
                <w:rFonts w:ascii="Times New Roman" w:hAnsi="Times New Roman"/>
                <w:sz w:val="24"/>
                <w:lang w:val="uk-UA"/>
              </w:rPr>
            </w:pPr>
          </w:p>
        </w:tc>
        <w:tc>
          <w:tcPr>
            <w:tcW w:w="485" w:type="pct"/>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46</w:t>
            </w:r>
          </w:p>
        </w:tc>
      </w:tr>
    </w:tbl>
    <w:p w:rsidR="003F5BF7" w:rsidRPr="008A5EAC" w:rsidRDefault="003F5BF7" w:rsidP="008A5039">
      <w:pPr>
        <w:rPr>
          <w:rFonts w:ascii="Times New Roman" w:hAnsi="Times New Roman"/>
          <w:b/>
          <w:szCs w:val="28"/>
          <w:lang w:val="uk-UA"/>
        </w:rPr>
      </w:pPr>
    </w:p>
    <w:p w:rsidR="008A5039" w:rsidRPr="008A5EAC" w:rsidRDefault="008A5039" w:rsidP="00121FB7">
      <w:pPr>
        <w:ind w:left="720"/>
        <w:jc w:val="center"/>
        <w:rPr>
          <w:rFonts w:ascii="Times New Roman" w:hAnsi="Times New Roman"/>
          <w:b/>
          <w:bCs/>
          <w:szCs w:val="28"/>
          <w:lang w:val="uk-UA"/>
        </w:rPr>
      </w:pPr>
      <w:r w:rsidRPr="008A5EAC">
        <w:rPr>
          <w:rFonts w:ascii="Times New Roman" w:hAnsi="Times New Roman"/>
          <w:b/>
          <w:bCs/>
          <w:szCs w:val="28"/>
          <w:lang w:val="uk-UA"/>
        </w:rPr>
        <w:t>Структура навчальної дисципліни д</w:t>
      </w:r>
      <w:r w:rsidR="00121FB7" w:rsidRPr="008A5EAC">
        <w:rPr>
          <w:rFonts w:ascii="Times New Roman" w:hAnsi="Times New Roman"/>
          <w:b/>
          <w:bCs/>
          <w:szCs w:val="28"/>
          <w:lang w:val="uk-UA"/>
        </w:rPr>
        <w:t>ля заочної форми навчання</w:t>
      </w:r>
    </w:p>
    <w:tbl>
      <w:tblPr>
        <w:tblW w:w="503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3"/>
        <w:gridCol w:w="1133"/>
        <w:gridCol w:w="854"/>
        <w:gridCol w:w="1133"/>
        <w:gridCol w:w="1133"/>
        <w:gridCol w:w="990"/>
        <w:gridCol w:w="995"/>
      </w:tblGrid>
      <w:tr w:rsidR="008A5039" w:rsidRPr="008A5EAC" w:rsidTr="00E83583">
        <w:trPr>
          <w:cantSplit/>
        </w:trPr>
        <w:tc>
          <w:tcPr>
            <w:tcW w:w="1945" w:type="pct"/>
            <w:vMerge w:val="restart"/>
          </w:tcPr>
          <w:p w:rsidR="008A5039" w:rsidRPr="008A5EAC" w:rsidRDefault="008A5039" w:rsidP="00E83583">
            <w:pPr>
              <w:jc w:val="center"/>
              <w:rPr>
                <w:rFonts w:ascii="Times New Roman" w:hAnsi="Times New Roman"/>
                <w:lang w:val="uk-UA"/>
              </w:rPr>
            </w:pPr>
            <w:r w:rsidRPr="008A5EAC">
              <w:rPr>
                <w:rFonts w:ascii="Times New Roman" w:hAnsi="Times New Roman"/>
                <w:lang w:val="uk-UA"/>
              </w:rPr>
              <w:t>Назви змістових модулів і тем</w:t>
            </w:r>
          </w:p>
        </w:tc>
        <w:tc>
          <w:tcPr>
            <w:tcW w:w="3055" w:type="pct"/>
            <w:gridSpan w:val="6"/>
          </w:tcPr>
          <w:p w:rsidR="008A5039" w:rsidRPr="008A5EAC" w:rsidRDefault="008A5039" w:rsidP="00E83583">
            <w:pPr>
              <w:jc w:val="center"/>
              <w:rPr>
                <w:rFonts w:ascii="Times New Roman" w:hAnsi="Times New Roman"/>
                <w:lang w:val="uk-UA"/>
              </w:rPr>
            </w:pPr>
            <w:r w:rsidRPr="008A5EAC">
              <w:rPr>
                <w:rFonts w:ascii="Times New Roman" w:hAnsi="Times New Roman"/>
                <w:lang w:val="uk-UA"/>
              </w:rPr>
              <w:t>Кількість годин</w:t>
            </w:r>
          </w:p>
        </w:tc>
      </w:tr>
      <w:tr w:rsidR="008A5039" w:rsidRPr="008A5EAC" w:rsidTr="00E83583">
        <w:trPr>
          <w:cantSplit/>
        </w:trPr>
        <w:tc>
          <w:tcPr>
            <w:tcW w:w="1945" w:type="pct"/>
            <w:vMerge/>
          </w:tcPr>
          <w:p w:rsidR="008A5039" w:rsidRPr="008A5EAC" w:rsidRDefault="008A5039" w:rsidP="00E83583">
            <w:pPr>
              <w:jc w:val="center"/>
              <w:rPr>
                <w:rFonts w:ascii="Times New Roman" w:hAnsi="Times New Roman"/>
                <w:lang w:val="uk-UA"/>
              </w:rPr>
            </w:pPr>
          </w:p>
        </w:tc>
        <w:tc>
          <w:tcPr>
            <w:tcW w:w="3055" w:type="pct"/>
            <w:gridSpan w:val="6"/>
          </w:tcPr>
          <w:p w:rsidR="008A5039" w:rsidRPr="008A5EAC" w:rsidRDefault="008A5039" w:rsidP="00E83583">
            <w:pPr>
              <w:jc w:val="center"/>
              <w:rPr>
                <w:rFonts w:ascii="Times New Roman" w:hAnsi="Times New Roman"/>
                <w:b/>
                <w:lang w:val="uk-UA"/>
              </w:rPr>
            </w:pPr>
            <w:r w:rsidRPr="008A5EAC">
              <w:rPr>
                <w:rFonts w:ascii="Times New Roman" w:hAnsi="Times New Roman"/>
                <w:b/>
                <w:lang w:val="uk-UA"/>
              </w:rPr>
              <w:t>Заочна форма</w:t>
            </w:r>
          </w:p>
        </w:tc>
      </w:tr>
      <w:tr w:rsidR="008A5039" w:rsidRPr="008A5EAC" w:rsidTr="00E83583">
        <w:trPr>
          <w:cantSplit/>
        </w:trPr>
        <w:tc>
          <w:tcPr>
            <w:tcW w:w="1945" w:type="pct"/>
            <w:vMerge/>
          </w:tcPr>
          <w:p w:rsidR="008A5039" w:rsidRPr="008A5EAC" w:rsidRDefault="008A5039" w:rsidP="00E83583">
            <w:pPr>
              <w:jc w:val="center"/>
              <w:rPr>
                <w:rFonts w:ascii="Times New Roman" w:hAnsi="Times New Roman"/>
                <w:lang w:val="uk-UA"/>
              </w:rPr>
            </w:pPr>
          </w:p>
        </w:tc>
        <w:tc>
          <w:tcPr>
            <w:tcW w:w="555" w:type="pct"/>
            <w:vMerge w:val="restart"/>
            <w:shd w:val="clear" w:color="auto" w:fill="auto"/>
          </w:tcPr>
          <w:p w:rsidR="008A5039" w:rsidRPr="008A5EAC" w:rsidRDefault="008A5039" w:rsidP="00E83583">
            <w:pPr>
              <w:jc w:val="center"/>
              <w:rPr>
                <w:rFonts w:ascii="Times New Roman" w:hAnsi="Times New Roman"/>
                <w:lang w:val="uk-UA"/>
              </w:rPr>
            </w:pPr>
            <w:r w:rsidRPr="008A5EAC">
              <w:rPr>
                <w:rFonts w:ascii="Times New Roman" w:hAnsi="Times New Roman"/>
                <w:lang w:val="uk-UA"/>
              </w:rPr>
              <w:t xml:space="preserve">усього </w:t>
            </w:r>
          </w:p>
        </w:tc>
        <w:tc>
          <w:tcPr>
            <w:tcW w:w="2500" w:type="pct"/>
            <w:gridSpan w:val="5"/>
            <w:shd w:val="clear" w:color="auto" w:fill="auto"/>
          </w:tcPr>
          <w:p w:rsidR="008A5039" w:rsidRPr="008A5EAC" w:rsidRDefault="008A5039" w:rsidP="00E83583">
            <w:pPr>
              <w:jc w:val="center"/>
              <w:rPr>
                <w:rFonts w:ascii="Times New Roman" w:hAnsi="Times New Roman"/>
                <w:lang w:val="uk-UA"/>
              </w:rPr>
            </w:pPr>
            <w:r w:rsidRPr="008A5EAC">
              <w:rPr>
                <w:rFonts w:ascii="Times New Roman" w:hAnsi="Times New Roman"/>
                <w:lang w:val="uk-UA"/>
              </w:rPr>
              <w:t>у тому числі</w:t>
            </w:r>
          </w:p>
        </w:tc>
      </w:tr>
      <w:tr w:rsidR="008A5039" w:rsidRPr="008A5EAC" w:rsidTr="00121FB7">
        <w:trPr>
          <w:cantSplit/>
        </w:trPr>
        <w:tc>
          <w:tcPr>
            <w:tcW w:w="1945" w:type="pct"/>
            <w:vMerge/>
          </w:tcPr>
          <w:p w:rsidR="008A5039" w:rsidRPr="008A5EAC" w:rsidRDefault="008A5039" w:rsidP="00E83583">
            <w:pPr>
              <w:jc w:val="center"/>
              <w:rPr>
                <w:rFonts w:ascii="Times New Roman" w:hAnsi="Times New Roman"/>
                <w:lang w:val="uk-UA"/>
              </w:rPr>
            </w:pPr>
          </w:p>
        </w:tc>
        <w:tc>
          <w:tcPr>
            <w:tcW w:w="555" w:type="pct"/>
            <w:vMerge/>
            <w:shd w:val="clear" w:color="auto" w:fill="auto"/>
          </w:tcPr>
          <w:p w:rsidR="008A5039" w:rsidRPr="008A5EAC" w:rsidRDefault="008A5039" w:rsidP="00E83583">
            <w:pPr>
              <w:jc w:val="center"/>
              <w:rPr>
                <w:rFonts w:ascii="Times New Roman" w:hAnsi="Times New Roman"/>
                <w:lang w:val="uk-UA"/>
              </w:rPr>
            </w:pPr>
          </w:p>
        </w:tc>
        <w:tc>
          <w:tcPr>
            <w:tcW w:w="418" w:type="pct"/>
            <w:shd w:val="clear" w:color="auto" w:fill="auto"/>
          </w:tcPr>
          <w:p w:rsidR="008A5039" w:rsidRPr="008A5EAC" w:rsidRDefault="008A5039" w:rsidP="00E83583">
            <w:pPr>
              <w:jc w:val="center"/>
              <w:rPr>
                <w:rFonts w:ascii="Times New Roman" w:hAnsi="Times New Roman"/>
                <w:lang w:val="uk-UA"/>
              </w:rPr>
            </w:pPr>
            <w:r w:rsidRPr="008A5EAC">
              <w:rPr>
                <w:rFonts w:ascii="Times New Roman" w:hAnsi="Times New Roman"/>
                <w:lang w:val="uk-UA"/>
              </w:rPr>
              <w:t>Л</w:t>
            </w:r>
          </w:p>
        </w:tc>
        <w:tc>
          <w:tcPr>
            <w:tcW w:w="555" w:type="pct"/>
          </w:tcPr>
          <w:p w:rsidR="008A5039" w:rsidRPr="008A5EAC" w:rsidRDefault="008A5039" w:rsidP="00E83583">
            <w:pPr>
              <w:jc w:val="center"/>
              <w:rPr>
                <w:rFonts w:ascii="Times New Roman" w:hAnsi="Times New Roman"/>
                <w:lang w:val="uk-UA"/>
              </w:rPr>
            </w:pPr>
            <w:r w:rsidRPr="008A5EAC">
              <w:rPr>
                <w:rFonts w:ascii="Times New Roman" w:hAnsi="Times New Roman"/>
                <w:lang w:val="uk-UA"/>
              </w:rPr>
              <w:t>п</w:t>
            </w:r>
          </w:p>
        </w:tc>
        <w:tc>
          <w:tcPr>
            <w:tcW w:w="555" w:type="pct"/>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лаб</w:t>
            </w:r>
          </w:p>
        </w:tc>
        <w:tc>
          <w:tcPr>
            <w:tcW w:w="485" w:type="pct"/>
          </w:tcPr>
          <w:p w:rsidR="008A5039" w:rsidRPr="008A5EAC" w:rsidRDefault="008A5039" w:rsidP="00E83583">
            <w:pPr>
              <w:jc w:val="center"/>
              <w:rPr>
                <w:rFonts w:ascii="Times New Roman" w:hAnsi="Times New Roman"/>
                <w:lang w:val="uk-UA"/>
              </w:rPr>
            </w:pPr>
            <w:r w:rsidRPr="008A5EAC">
              <w:rPr>
                <w:rFonts w:ascii="Times New Roman" w:hAnsi="Times New Roman"/>
                <w:lang w:val="uk-UA"/>
              </w:rPr>
              <w:t>інд</w:t>
            </w:r>
          </w:p>
        </w:tc>
        <w:tc>
          <w:tcPr>
            <w:tcW w:w="487" w:type="pct"/>
          </w:tcPr>
          <w:p w:rsidR="008A5039" w:rsidRPr="008A5EAC" w:rsidRDefault="008A5039" w:rsidP="00E83583">
            <w:pPr>
              <w:jc w:val="center"/>
              <w:rPr>
                <w:rFonts w:ascii="Times New Roman" w:hAnsi="Times New Roman"/>
                <w:lang w:val="uk-UA"/>
              </w:rPr>
            </w:pPr>
            <w:r w:rsidRPr="008A5EAC">
              <w:rPr>
                <w:rFonts w:ascii="Times New Roman" w:hAnsi="Times New Roman"/>
                <w:lang w:val="uk-UA"/>
              </w:rPr>
              <w:t>с.р.</w:t>
            </w:r>
          </w:p>
        </w:tc>
      </w:tr>
      <w:tr w:rsidR="008A5039" w:rsidRPr="008A5EAC" w:rsidTr="00121FB7">
        <w:tc>
          <w:tcPr>
            <w:tcW w:w="1945" w:type="pct"/>
          </w:tcPr>
          <w:p w:rsidR="008A5039" w:rsidRPr="008A5EAC" w:rsidRDefault="008A5039" w:rsidP="00E83583">
            <w:pPr>
              <w:jc w:val="center"/>
              <w:rPr>
                <w:rFonts w:ascii="Times New Roman" w:hAnsi="Times New Roman"/>
                <w:bCs/>
                <w:lang w:val="uk-UA"/>
              </w:rPr>
            </w:pPr>
            <w:r w:rsidRPr="008A5EAC">
              <w:rPr>
                <w:rFonts w:ascii="Times New Roman" w:hAnsi="Times New Roman"/>
                <w:bCs/>
                <w:lang w:val="uk-UA"/>
              </w:rPr>
              <w:t>1</w:t>
            </w:r>
          </w:p>
        </w:tc>
        <w:tc>
          <w:tcPr>
            <w:tcW w:w="555" w:type="pct"/>
            <w:shd w:val="clear" w:color="auto" w:fill="auto"/>
          </w:tcPr>
          <w:p w:rsidR="008A5039" w:rsidRPr="008A5EAC" w:rsidRDefault="008A5039" w:rsidP="00E83583">
            <w:pPr>
              <w:jc w:val="center"/>
              <w:rPr>
                <w:rFonts w:ascii="Times New Roman" w:hAnsi="Times New Roman"/>
                <w:bCs/>
                <w:lang w:val="uk-UA"/>
              </w:rPr>
            </w:pPr>
            <w:r w:rsidRPr="008A5EAC">
              <w:rPr>
                <w:rFonts w:ascii="Times New Roman" w:hAnsi="Times New Roman"/>
                <w:bCs/>
                <w:lang w:val="uk-UA"/>
              </w:rPr>
              <w:t>2</w:t>
            </w:r>
          </w:p>
        </w:tc>
        <w:tc>
          <w:tcPr>
            <w:tcW w:w="418" w:type="pct"/>
            <w:shd w:val="clear" w:color="auto" w:fill="auto"/>
          </w:tcPr>
          <w:p w:rsidR="008A5039" w:rsidRPr="008A5EAC" w:rsidRDefault="008A5039" w:rsidP="00E83583">
            <w:pPr>
              <w:jc w:val="center"/>
              <w:rPr>
                <w:rFonts w:ascii="Times New Roman" w:hAnsi="Times New Roman"/>
                <w:bCs/>
                <w:lang w:val="uk-UA"/>
              </w:rPr>
            </w:pPr>
            <w:r w:rsidRPr="008A5EAC">
              <w:rPr>
                <w:rFonts w:ascii="Times New Roman" w:hAnsi="Times New Roman"/>
                <w:bCs/>
                <w:lang w:val="uk-UA"/>
              </w:rPr>
              <w:t>3</w:t>
            </w:r>
          </w:p>
        </w:tc>
        <w:tc>
          <w:tcPr>
            <w:tcW w:w="555" w:type="pct"/>
          </w:tcPr>
          <w:p w:rsidR="008A5039" w:rsidRPr="008A5EAC" w:rsidRDefault="008A5039" w:rsidP="00E83583">
            <w:pPr>
              <w:jc w:val="center"/>
              <w:rPr>
                <w:rFonts w:ascii="Times New Roman" w:hAnsi="Times New Roman"/>
                <w:bCs/>
                <w:sz w:val="20"/>
                <w:szCs w:val="20"/>
                <w:lang w:val="uk-UA"/>
              </w:rPr>
            </w:pPr>
            <w:r w:rsidRPr="008A5EAC">
              <w:rPr>
                <w:rFonts w:ascii="Times New Roman" w:hAnsi="Times New Roman"/>
                <w:bCs/>
                <w:sz w:val="20"/>
                <w:szCs w:val="20"/>
                <w:lang w:val="uk-UA"/>
              </w:rPr>
              <w:t>4</w:t>
            </w:r>
          </w:p>
        </w:tc>
        <w:tc>
          <w:tcPr>
            <w:tcW w:w="555" w:type="pct"/>
          </w:tcPr>
          <w:p w:rsidR="008A5039" w:rsidRPr="008A5EAC" w:rsidRDefault="008A5039" w:rsidP="00E83583">
            <w:pPr>
              <w:jc w:val="center"/>
              <w:rPr>
                <w:rFonts w:ascii="Times New Roman" w:hAnsi="Times New Roman"/>
                <w:bCs/>
                <w:lang w:val="uk-UA"/>
              </w:rPr>
            </w:pPr>
            <w:r w:rsidRPr="008A5EAC">
              <w:rPr>
                <w:rFonts w:ascii="Times New Roman" w:hAnsi="Times New Roman"/>
                <w:bCs/>
                <w:lang w:val="uk-UA"/>
              </w:rPr>
              <w:t>5</w:t>
            </w:r>
          </w:p>
        </w:tc>
        <w:tc>
          <w:tcPr>
            <w:tcW w:w="485" w:type="pct"/>
          </w:tcPr>
          <w:p w:rsidR="008A5039" w:rsidRPr="008A5EAC" w:rsidRDefault="008A5039" w:rsidP="00E83583">
            <w:pPr>
              <w:jc w:val="center"/>
              <w:rPr>
                <w:rFonts w:ascii="Times New Roman" w:hAnsi="Times New Roman"/>
                <w:bCs/>
                <w:lang w:val="uk-UA"/>
              </w:rPr>
            </w:pPr>
            <w:r w:rsidRPr="008A5EAC">
              <w:rPr>
                <w:rFonts w:ascii="Times New Roman" w:hAnsi="Times New Roman"/>
                <w:bCs/>
                <w:lang w:val="uk-UA"/>
              </w:rPr>
              <w:t>6</w:t>
            </w:r>
          </w:p>
        </w:tc>
        <w:tc>
          <w:tcPr>
            <w:tcW w:w="487" w:type="pct"/>
          </w:tcPr>
          <w:p w:rsidR="008A5039" w:rsidRPr="008A5EAC" w:rsidRDefault="008A5039" w:rsidP="00E83583">
            <w:pPr>
              <w:jc w:val="center"/>
              <w:rPr>
                <w:rFonts w:ascii="Times New Roman" w:hAnsi="Times New Roman"/>
                <w:bCs/>
                <w:lang w:val="uk-UA"/>
              </w:rPr>
            </w:pPr>
            <w:r w:rsidRPr="008A5EAC">
              <w:rPr>
                <w:rFonts w:ascii="Times New Roman" w:hAnsi="Times New Roman"/>
                <w:bCs/>
                <w:lang w:val="uk-UA"/>
              </w:rPr>
              <w:t>7</w:t>
            </w:r>
          </w:p>
        </w:tc>
      </w:tr>
      <w:tr w:rsidR="00121FB7" w:rsidRPr="00536571" w:rsidTr="00121FB7">
        <w:tc>
          <w:tcPr>
            <w:tcW w:w="5000" w:type="pct"/>
            <w:gridSpan w:val="7"/>
          </w:tcPr>
          <w:p w:rsidR="00121FB7" w:rsidRPr="008A5EAC" w:rsidRDefault="003F5BF7" w:rsidP="003F5BF7">
            <w:pPr>
              <w:jc w:val="center"/>
              <w:rPr>
                <w:rFonts w:ascii="Times New Roman" w:hAnsi="Times New Roman"/>
                <w:b/>
                <w:bCs/>
                <w:lang w:val="uk-UA"/>
              </w:rPr>
            </w:pPr>
            <w:r w:rsidRPr="008A5EAC">
              <w:rPr>
                <w:rFonts w:ascii="Times New Roman" w:hAnsi="Times New Roman"/>
                <w:b/>
                <w:bCs/>
                <w:sz w:val="24"/>
                <w:lang w:val="uk-UA"/>
              </w:rPr>
              <w:t xml:space="preserve">Змістовий модуль 1. </w:t>
            </w:r>
            <w:r w:rsidRPr="008A5EAC">
              <w:rPr>
                <w:rFonts w:ascii="Times New Roman" w:hAnsi="Times New Roman"/>
                <w:b/>
                <w:sz w:val="24"/>
                <w:lang w:val="ru-RU"/>
              </w:rPr>
              <w:t>Теоретичні основи туристичного краєзнавства</w:t>
            </w:r>
          </w:p>
        </w:tc>
      </w:tr>
      <w:tr w:rsidR="008A5039" w:rsidRPr="008A5EAC" w:rsidTr="00121FB7">
        <w:tc>
          <w:tcPr>
            <w:tcW w:w="1945" w:type="pct"/>
          </w:tcPr>
          <w:p w:rsidR="008A5039" w:rsidRPr="008A5EAC" w:rsidRDefault="008A5039" w:rsidP="006C021D">
            <w:pPr>
              <w:tabs>
                <w:tab w:val="left" w:pos="284"/>
                <w:tab w:val="left" w:pos="567"/>
              </w:tabs>
              <w:spacing w:line="240" w:lineRule="auto"/>
              <w:jc w:val="both"/>
              <w:rPr>
                <w:rFonts w:ascii="Times New Roman" w:hAnsi="Times New Roman"/>
                <w:sz w:val="24"/>
                <w:szCs w:val="24"/>
                <w:lang w:val="uk-UA"/>
              </w:rPr>
            </w:pPr>
            <w:r w:rsidRPr="008A5EAC">
              <w:rPr>
                <w:rFonts w:ascii="Times New Roman" w:hAnsi="Times New Roman"/>
                <w:sz w:val="24"/>
                <w:szCs w:val="24"/>
                <w:lang w:val="uk-UA"/>
              </w:rPr>
              <w:t xml:space="preserve">Тема 1. </w:t>
            </w:r>
            <w:hyperlink r:id="rId46" w:anchor="140" w:history="1">
              <w:r w:rsidRPr="008A5EAC">
                <w:rPr>
                  <w:rFonts w:ascii="Times New Roman" w:hAnsi="Times New Roman"/>
                  <w:bCs/>
                  <w:sz w:val="24"/>
                  <w:szCs w:val="24"/>
                  <w:lang w:val="uk-UA"/>
                </w:rPr>
                <w:t>Туристичне краєзнавство України: об’єкт, предмет, основні завдання та теоретико-методологічні засади</w:t>
              </w:r>
            </w:hyperlink>
          </w:p>
        </w:tc>
        <w:tc>
          <w:tcPr>
            <w:tcW w:w="555" w:type="pct"/>
            <w:shd w:val="clear" w:color="auto" w:fill="auto"/>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12</w:t>
            </w:r>
          </w:p>
        </w:tc>
        <w:tc>
          <w:tcPr>
            <w:tcW w:w="418" w:type="pct"/>
            <w:shd w:val="clear" w:color="auto" w:fill="auto"/>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2</w:t>
            </w:r>
          </w:p>
        </w:tc>
        <w:tc>
          <w:tcPr>
            <w:tcW w:w="555" w:type="pct"/>
          </w:tcPr>
          <w:p w:rsidR="008A5039" w:rsidRPr="008A5EAC" w:rsidRDefault="008A5039" w:rsidP="00E83583">
            <w:pPr>
              <w:jc w:val="center"/>
              <w:rPr>
                <w:rFonts w:ascii="Times New Roman" w:hAnsi="Times New Roman"/>
                <w:sz w:val="24"/>
                <w:lang w:val="uk-UA"/>
              </w:rPr>
            </w:pPr>
          </w:p>
        </w:tc>
        <w:tc>
          <w:tcPr>
            <w:tcW w:w="555" w:type="pct"/>
          </w:tcPr>
          <w:p w:rsidR="008A5039" w:rsidRPr="008A5EAC" w:rsidRDefault="008A5039" w:rsidP="00E83583">
            <w:pPr>
              <w:jc w:val="center"/>
              <w:rPr>
                <w:rFonts w:ascii="Times New Roman" w:hAnsi="Times New Roman"/>
                <w:sz w:val="24"/>
                <w:lang w:val="uk-UA"/>
              </w:rPr>
            </w:pPr>
          </w:p>
        </w:tc>
        <w:tc>
          <w:tcPr>
            <w:tcW w:w="485" w:type="pct"/>
          </w:tcPr>
          <w:p w:rsidR="008A5039" w:rsidRPr="008A5EAC" w:rsidRDefault="008A5039" w:rsidP="00E83583">
            <w:pPr>
              <w:jc w:val="center"/>
              <w:rPr>
                <w:rFonts w:ascii="Times New Roman" w:hAnsi="Times New Roman"/>
                <w:sz w:val="24"/>
                <w:lang w:val="uk-UA"/>
              </w:rPr>
            </w:pPr>
          </w:p>
        </w:tc>
        <w:tc>
          <w:tcPr>
            <w:tcW w:w="487" w:type="pct"/>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10</w:t>
            </w:r>
          </w:p>
        </w:tc>
      </w:tr>
      <w:tr w:rsidR="008A5039" w:rsidRPr="008A5EAC" w:rsidTr="00121FB7">
        <w:tc>
          <w:tcPr>
            <w:tcW w:w="1945" w:type="pct"/>
          </w:tcPr>
          <w:p w:rsidR="008A5039" w:rsidRPr="008A5EAC" w:rsidRDefault="008A5039" w:rsidP="006C021D">
            <w:pPr>
              <w:spacing w:line="240" w:lineRule="auto"/>
              <w:jc w:val="both"/>
              <w:rPr>
                <w:rFonts w:ascii="Times New Roman" w:hAnsi="Times New Roman"/>
                <w:sz w:val="24"/>
                <w:szCs w:val="24"/>
                <w:lang w:val="uk-UA"/>
              </w:rPr>
            </w:pPr>
            <w:r w:rsidRPr="008A5EAC">
              <w:rPr>
                <w:rFonts w:ascii="Times New Roman" w:hAnsi="Times New Roman"/>
                <w:sz w:val="24"/>
                <w:szCs w:val="24"/>
                <w:lang w:val="uk-UA"/>
              </w:rPr>
              <w:lastRenderedPageBreak/>
              <w:t xml:space="preserve">Тема 2. </w:t>
            </w:r>
            <w:hyperlink r:id="rId47" w:anchor="291" w:history="1">
              <w:r w:rsidRPr="008A5EAC">
                <w:rPr>
                  <w:rFonts w:ascii="Times New Roman" w:hAnsi="Times New Roman"/>
                  <w:bCs/>
                  <w:sz w:val="24"/>
                  <w:szCs w:val="24"/>
                  <w:lang w:val="uk-UA"/>
                </w:rPr>
                <w:t>Історія становлення й розвитку краєзнавства в Україні</w:t>
              </w:r>
            </w:hyperlink>
          </w:p>
        </w:tc>
        <w:tc>
          <w:tcPr>
            <w:tcW w:w="555" w:type="pct"/>
            <w:shd w:val="clear" w:color="auto" w:fill="auto"/>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12</w:t>
            </w:r>
          </w:p>
        </w:tc>
        <w:tc>
          <w:tcPr>
            <w:tcW w:w="418" w:type="pct"/>
            <w:shd w:val="clear" w:color="auto" w:fill="auto"/>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2</w:t>
            </w:r>
          </w:p>
        </w:tc>
        <w:tc>
          <w:tcPr>
            <w:tcW w:w="555" w:type="pct"/>
          </w:tcPr>
          <w:p w:rsidR="008A5039" w:rsidRPr="008A5EAC" w:rsidRDefault="008A5039" w:rsidP="00E83583">
            <w:pPr>
              <w:jc w:val="center"/>
              <w:rPr>
                <w:rFonts w:ascii="Times New Roman" w:hAnsi="Times New Roman"/>
                <w:sz w:val="24"/>
                <w:lang w:val="uk-UA"/>
              </w:rPr>
            </w:pPr>
          </w:p>
        </w:tc>
        <w:tc>
          <w:tcPr>
            <w:tcW w:w="555" w:type="pct"/>
          </w:tcPr>
          <w:p w:rsidR="008A5039" w:rsidRPr="008A5EAC" w:rsidRDefault="008A5039" w:rsidP="00E83583">
            <w:pPr>
              <w:jc w:val="center"/>
              <w:rPr>
                <w:rFonts w:ascii="Times New Roman" w:hAnsi="Times New Roman"/>
                <w:sz w:val="24"/>
                <w:lang w:val="uk-UA"/>
              </w:rPr>
            </w:pPr>
          </w:p>
        </w:tc>
        <w:tc>
          <w:tcPr>
            <w:tcW w:w="485" w:type="pct"/>
          </w:tcPr>
          <w:p w:rsidR="008A5039" w:rsidRPr="008A5EAC" w:rsidRDefault="008A5039" w:rsidP="00E83583">
            <w:pPr>
              <w:jc w:val="center"/>
              <w:rPr>
                <w:rFonts w:ascii="Times New Roman" w:hAnsi="Times New Roman"/>
                <w:sz w:val="24"/>
                <w:lang w:val="uk-UA"/>
              </w:rPr>
            </w:pPr>
          </w:p>
        </w:tc>
        <w:tc>
          <w:tcPr>
            <w:tcW w:w="487" w:type="pct"/>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10</w:t>
            </w:r>
          </w:p>
        </w:tc>
      </w:tr>
      <w:tr w:rsidR="008A5039" w:rsidRPr="008A5EAC" w:rsidTr="00121FB7">
        <w:tc>
          <w:tcPr>
            <w:tcW w:w="1945" w:type="pct"/>
          </w:tcPr>
          <w:p w:rsidR="008A5039" w:rsidRPr="008A5EAC" w:rsidRDefault="008A5039" w:rsidP="006C021D">
            <w:pPr>
              <w:autoSpaceDE w:val="0"/>
              <w:autoSpaceDN w:val="0"/>
              <w:adjustRightInd w:val="0"/>
              <w:spacing w:line="240" w:lineRule="auto"/>
              <w:jc w:val="both"/>
              <w:rPr>
                <w:rFonts w:ascii="Times New Roman" w:hAnsi="Times New Roman"/>
                <w:sz w:val="24"/>
                <w:szCs w:val="24"/>
                <w:lang w:val="uk-UA"/>
              </w:rPr>
            </w:pPr>
            <w:r w:rsidRPr="008A5EAC">
              <w:rPr>
                <w:rFonts w:ascii="Times New Roman" w:hAnsi="Times New Roman"/>
                <w:sz w:val="24"/>
                <w:szCs w:val="24"/>
                <w:lang w:val="uk-UA"/>
              </w:rPr>
              <w:t xml:space="preserve">Тема 3. </w:t>
            </w:r>
            <w:hyperlink r:id="rId48" w:anchor="216" w:history="1">
              <w:r w:rsidRPr="008A5EAC">
                <w:rPr>
                  <w:rFonts w:ascii="Times New Roman" w:hAnsi="Times New Roman"/>
                  <w:bCs/>
                  <w:sz w:val="24"/>
                  <w:szCs w:val="24"/>
                  <w:lang w:val="uk-UA"/>
                </w:rPr>
                <w:t>Природні краєзнавчо-туристичні ресурси України</w:t>
              </w:r>
            </w:hyperlink>
          </w:p>
        </w:tc>
        <w:tc>
          <w:tcPr>
            <w:tcW w:w="555" w:type="pct"/>
            <w:shd w:val="clear" w:color="auto" w:fill="auto"/>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12</w:t>
            </w:r>
          </w:p>
        </w:tc>
        <w:tc>
          <w:tcPr>
            <w:tcW w:w="418" w:type="pct"/>
            <w:shd w:val="clear" w:color="auto" w:fill="auto"/>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2</w:t>
            </w:r>
          </w:p>
        </w:tc>
        <w:tc>
          <w:tcPr>
            <w:tcW w:w="555" w:type="pct"/>
          </w:tcPr>
          <w:p w:rsidR="008A5039" w:rsidRPr="008A5EAC" w:rsidRDefault="008A5039" w:rsidP="00E83583">
            <w:pPr>
              <w:jc w:val="center"/>
              <w:rPr>
                <w:rFonts w:ascii="Times New Roman" w:hAnsi="Times New Roman"/>
                <w:sz w:val="24"/>
                <w:lang w:val="uk-UA"/>
              </w:rPr>
            </w:pPr>
          </w:p>
        </w:tc>
        <w:tc>
          <w:tcPr>
            <w:tcW w:w="555" w:type="pct"/>
          </w:tcPr>
          <w:p w:rsidR="008A5039" w:rsidRPr="008A5EAC" w:rsidRDefault="008A5039" w:rsidP="00E83583">
            <w:pPr>
              <w:jc w:val="center"/>
              <w:rPr>
                <w:rFonts w:ascii="Times New Roman" w:hAnsi="Times New Roman"/>
                <w:sz w:val="24"/>
                <w:lang w:val="uk-UA"/>
              </w:rPr>
            </w:pPr>
          </w:p>
        </w:tc>
        <w:tc>
          <w:tcPr>
            <w:tcW w:w="485" w:type="pct"/>
          </w:tcPr>
          <w:p w:rsidR="008A5039" w:rsidRPr="008A5EAC" w:rsidRDefault="008A5039" w:rsidP="00E83583">
            <w:pPr>
              <w:jc w:val="center"/>
              <w:rPr>
                <w:rFonts w:ascii="Times New Roman" w:hAnsi="Times New Roman"/>
                <w:sz w:val="24"/>
                <w:lang w:val="uk-UA"/>
              </w:rPr>
            </w:pPr>
          </w:p>
        </w:tc>
        <w:tc>
          <w:tcPr>
            <w:tcW w:w="487" w:type="pct"/>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10</w:t>
            </w:r>
          </w:p>
        </w:tc>
      </w:tr>
      <w:tr w:rsidR="008A5039" w:rsidRPr="008A5EAC" w:rsidTr="00121FB7">
        <w:tc>
          <w:tcPr>
            <w:tcW w:w="1945" w:type="pct"/>
          </w:tcPr>
          <w:p w:rsidR="008A5039" w:rsidRPr="008A5EAC" w:rsidRDefault="008A5039" w:rsidP="006C021D">
            <w:pPr>
              <w:autoSpaceDE w:val="0"/>
              <w:autoSpaceDN w:val="0"/>
              <w:adjustRightInd w:val="0"/>
              <w:spacing w:line="240" w:lineRule="auto"/>
              <w:jc w:val="both"/>
              <w:rPr>
                <w:rFonts w:ascii="Times New Roman" w:hAnsi="Times New Roman"/>
                <w:sz w:val="24"/>
                <w:szCs w:val="24"/>
                <w:lang w:val="uk-UA"/>
              </w:rPr>
            </w:pPr>
            <w:r w:rsidRPr="008A5EAC">
              <w:rPr>
                <w:rFonts w:ascii="Times New Roman" w:hAnsi="Times New Roman"/>
                <w:sz w:val="24"/>
                <w:szCs w:val="24"/>
                <w:lang w:val="uk-UA"/>
              </w:rPr>
              <w:t xml:space="preserve">Тема 4. </w:t>
            </w:r>
            <w:r w:rsidRPr="008A5EAC">
              <w:rPr>
                <w:rFonts w:ascii="Times New Roman" w:hAnsi="Times New Roman"/>
                <w:bCs/>
                <w:sz w:val="24"/>
                <w:szCs w:val="24"/>
                <w:lang w:val="uk-UA"/>
              </w:rPr>
              <w:t>Характ</w:t>
            </w:r>
            <w:r w:rsidRPr="008A5EAC">
              <w:rPr>
                <w:rFonts w:ascii="Times New Roman" w:hAnsi="Times New Roman"/>
                <w:sz w:val="24"/>
                <w:szCs w:val="24"/>
                <w:lang w:val="uk-UA"/>
              </w:rPr>
              <w:t>е</w:t>
            </w:r>
            <w:r w:rsidRPr="008A5EAC">
              <w:rPr>
                <w:rFonts w:ascii="Times New Roman" w:hAnsi="Times New Roman"/>
                <w:bCs/>
                <w:sz w:val="24"/>
                <w:szCs w:val="24"/>
                <w:lang w:val="uk-UA"/>
              </w:rPr>
              <w:t>ристика туристичних ресурсів м. Києва</w:t>
            </w:r>
            <w:r w:rsidRPr="008A5EAC">
              <w:rPr>
                <w:rFonts w:ascii="Times New Roman" w:hAnsi="Times New Roman"/>
                <w:sz w:val="24"/>
                <w:szCs w:val="24"/>
                <w:lang w:val="uk-UA"/>
              </w:rPr>
              <w:t>,</w:t>
            </w:r>
            <w:r w:rsidRPr="008A5EAC">
              <w:rPr>
                <w:rFonts w:ascii="Times New Roman" w:hAnsi="Times New Roman"/>
                <w:bCs/>
                <w:sz w:val="24"/>
                <w:szCs w:val="24"/>
                <w:lang w:val="uk-UA"/>
              </w:rPr>
              <w:t xml:space="preserve"> Київської та Ч</w:t>
            </w:r>
            <w:r w:rsidRPr="008A5EAC">
              <w:rPr>
                <w:rFonts w:ascii="Times New Roman" w:hAnsi="Times New Roman"/>
                <w:sz w:val="24"/>
                <w:szCs w:val="24"/>
                <w:lang w:val="uk-UA"/>
              </w:rPr>
              <w:t>е</w:t>
            </w:r>
            <w:r w:rsidRPr="008A5EAC">
              <w:rPr>
                <w:rFonts w:ascii="Times New Roman" w:hAnsi="Times New Roman"/>
                <w:bCs/>
                <w:sz w:val="24"/>
                <w:szCs w:val="24"/>
                <w:lang w:val="uk-UA"/>
              </w:rPr>
              <w:t xml:space="preserve">ркаської </w:t>
            </w:r>
            <w:r w:rsidRPr="008A5EAC">
              <w:rPr>
                <w:rFonts w:ascii="Times New Roman" w:hAnsi="Times New Roman"/>
                <w:sz w:val="24"/>
                <w:szCs w:val="24"/>
                <w:lang w:val="uk-UA"/>
              </w:rPr>
              <w:t>областей</w:t>
            </w:r>
          </w:p>
        </w:tc>
        <w:tc>
          <w:tcPr>
            <w:tcW w:w="555" w:type="pct"/>
            <w:shd w:val="clear" w:color="auto" w:fill="auto"/>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12</w:t>
            </w:r>
          </w:p>
        </w:tc>
        <w:tc>
          <w:tcPr>
            <w:tcW w:w="418" w:type="pct"/>
            <w:shd w:val="clear" w:color="auto" w:fill="auto"/>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2</w:t>
            </w:r>
          </w:p>
        </w:tc>
        <w:tc>
          <w:tcPr>
            <w:tcW w:w="555" w:type="pct"/>
          </w:tcPr>
          <w:p w:rsidR="008A5039" w:rsidRPr="008A5EAC" w:rsidRDefault="008A5039" w:rsidP="00E83583">
            <w:pPr>
              <w:jc w:val="center"/>
              <w:rPr>
                <w:rFonts w:ascii="Times New Roman" w:hAnsi="Times New Roman"/>
                <w:sz w:val="24"/>
                <w:lang w:val="uk-UA"/>
              </w:rPr>
            </w:pPr>
          </w:p>
        </w:tc>
        <w:tc>
          <w:tcPr>
            <w:tcW w:w="555" w:type="pct"/>
          </w:tcPr>
          <w:p w:rsidR="008A5039" w:rsidRPr="008A5EAC" w:rsidRDefault="008A5039" w:rsidP="00E83583">
            <w:pPr>
              <w:jc w:val="center"/>
              <w:rPr>
                <w:rFonts w:ascii="Times New Roman" w:hAnsi="Times New Roman"/>
                <w:sz w:val="24"/>
                <w:lang w:val="uk-UA"/>
              </w:rPr>
            </w:pPr>
          </w:p>
        </w:tc>
        <w:tc>
          <w:tcPr>
            <w:tcW w:w="485" w:type="pct"/>
          </w:tcPr>
          <w:p w:rsidR="008A5039" w:rsidRPr="008A5EAC" w:rsidRDefault="008A5039" w:rsidP="00E83583">
            <w:pPr>
              <w:jc w:val="center"/>
              <w:rPr>
                <w:rFonts w:ascii="Times New Roman" w:hAnsi="Times New Roman"/>
                <w:sz w:val="24"/>
                <w:lang w:val="uk-UA"/>
              </w:rPr>
            </w:pPr>
          </w:p>
        </w:tc>
        <w:tc>
          <w:tcPr>
            <w:tcW w:w="487" w:type="pct"/>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10</w:t>
            </w:r>
          </w:p>
        </w:tc>
      </w:tr>
      <w:tr w:rsidR="008A5039" w:rsidRPr="008A5EAC" w:rsidTr="00121FB7">
        <w:tc>
          <w:tcPr>
            <w:tcW w:w="1945" w:type="pct"/>
          </w:tcPr>
          <w:p w:rsidR="008A5039" w:rsidRPr="008A5EAC" w:rsidRDefault="008A5039" w:rsidP="006C021D">
            <w:pPr>
              <w:pStyle w:val="15"/>
              <w:spacing w:line="240" w:lineRule="auto"/>
              <w:rPr>
                <w:sz w:val="24"/>
                <w:szCs w:val="24"/>
              </w:rPr>
            </w:pPr>
            <w:r w:rsidRPr="008A5EAC">
              <w:rPr>
                <w:sz w:val="24"/>
                <w:szCs w:val="24"/>
              </w:rPr>
              <w:t xml:space="preserve">Тема 5. </w:t>
            </w:r>
            <w:r w:rsidRPr="008A5EAC">
              <w:rPr>
                <w:bCs/>
                <w:sz w:val="24"/>
                <w:szCs w:val="24"/>
              </w:rPr>
              <w:t>Характ</w:t>
            </w:r>
            <w:r w:rsidRPr="008A5EAC">
              <w:rPr>
                <w:sz w:val="24"/>
                <w:szCs w:val="24"/>
              </w:rPr>
              <w:t>е</w:t>
            </w:r>
            <w:r w:rsidRPr="008A5EAC">
              <w:rPr>
                <w:bCs/>
                <w:sz w:val="24"/>
                <w:szCs w:val="24"/>
              </w:rPr>
              <w:t>ристика туристичних ресурсів Волинської</w:t>
            </w:r>
            <w:r w:rsidRPr="008A5EAC">
              <w:rPr>
                <w:sz w:val="24"/>
                <w:szCs w:val="24"/>
              </w:rPr>
              <w:t>,</w:t>
            </w:r>
            <w:r w:rsidRPr="008A5EAC">
              <w:rPr>
                <w:bCs/>
                <w:sz w:val="24"/>
                <w:szCs w:val="24"/>
              </w:rPr>
              <w:t xml:space="preserve"> </w:t>
            </w:r>
            <w:r w:rsidRPr="008A5EAC">
              <w:rPr>
                <w:sz w:val="24"/>
                <w:szCs w:val="24"/>
              </w:rPr>
              <w:t>Житомирської та Рівненської областей</w:t>
            </w:r>
          </w:p>
        </w:tc>
        <w:tc>
          <w:tcPr>
            <w:tcW w:w="555" w:type="pct"/>
            <w:shd w:val="clear" w:color="auto" w:fill="auto"/>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12</w:t>
            </w:r>
          </w:p>
        </w:tc>
        <w:tc>
          <w:tcPr>
            <w:tcW w:w="418" w:type="pct"/>
            <w:shd w:val="clear" w:color="auto" w:fill="auto"/>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2</w:t>
            </w:r>
          </w:p>
        </w:tc>
        <w:tc>
          <w:tcPr>
            <w:tcW w:w="555" w:type="pct"/>
          </w:tcPr>
          <w:p w:rsidR="008A5039" w:rsidRPr="008A5EAC" w:rsidRDefault="008A5039" w:rsidP="00E83583">
            <w:pPr>
              <w:jc w:val="center"/>
              <w:rPr>
                <w:rFonts w:ascii="Times New Roman" w:hAnsi="Times New Roman"/>
                <w:sz w:val="24"/>
                <w:lang w:val="uk-UA"/>
              </w:rPr>
            </w:pPr>
          </w:p>
        </w:tc>
        <w:tc>
          <w:tcPr>
            <w:tcW w:w="555" w:type="pct"/>
          </w:tcPr>
          <w:p w:rsidR="008A5039" w:rsidRPr="008A5EAC" w:rsidRDefault="008A5039" w:rsidP="00E83583">
            <w:pPr>
              <w:jc w:val="center"/>
              <w:rPr>
                <w:rFonts w:ascii="Times New Roman" w:hAnsi="Times New Roman"/>
                <w:sz w:val="24"/>
                <w:lang w:val="uk-UA"/>
              </w:rPr>
            </w:pPr>
          </w:p>
        </w:tc>
        <w:tc>
          <w:tcPr>
            <w:tcW w:w="485" w:type="pct"/>
          </w:tcPr>
          <w:p w:rsidR="008A5039" w:rsidRPr="008A5EAC" w:rsidRDefault="008A5039" w:rsidP="00E83583">
            <w:pPr>
              <w:jc w:val="center"/>
              <w:rPr>
                <w:rFonts w:ascii="Times New Roman" w:hAnsi="Times New Roman"/>
                <w:sz w:val="24"/>
                <w:lang w:val="uk-UA"/>
              </w:rPr>
            </w:pPr>
          </w:p>
        </w:tc>
        <w:tc>
          <w:tcPr>
            <w:tcW w:w="487" w:type="pct"/>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10</w:t>
            </w:r>
          </w:p>
        </w:tc>
      </w:tr>
      <w:tr w:rsidR="008A5039" w:rsidRPr="008A5EAC" w:rsidTr="00121FB7">
        <w:tc>
          <w:tcPr>
            <w:tcW w:w="1945" w:type="pct"/>
          </w:tcPr>
          <w:p w:rsidR="008A5039" w:rsidRPr="008A5EAC" w:rsidRDefault="008A5039" w:rsidP="006C021D">
            <w:pPr>
              <w:autoSpaceDE w:val="0"/>
              <w:autoSpaceDN w:val="0"/>
              <w:adjustRightInd w:val="0"/>
              <w:spacing w:line="240" w:lineRule="auto"/>
              <w:jc w:val="both"/>
              <w:rPr>
                <w:rFonts w:ascii="Times New Roman" w:hAnsi="Times New Roman"/>
                <w:sz w:val="24"/>
                <w:szCs w:val="24"/>
                <w:lang w:val="uk-UA"/>
              </w:rPr>
            </w:pPr>
            <w:r w:rsidRPr="008A5EAC">
              <w:rPr>
                <w:rFonts w:ascii="Times New Roman" w:hAnsi="Times New Roman"/>
                <w:sz w:val="24"/>
                <w:szCs w:val="24"/>
                <w:lang w:val="uk-UA"/>
              </w:rPr>
              <w:t xml:space="preserve">Тема 6. </w:t>
            </w:r>
            <w:hyperlink r:id="rId49" w:anchor="506" w:history="1">
              <w:r w:rsidRPr="008A5EAC">
                <w:rPr>
                  <w:rFonts w:ascii="Times New Roman" w:hAnsi="Times New Roman"/>
                  <w:bCs/>
                  <w:sz w:val="24"/>
                  <w:szCs w:val="24"/>
                  <w:lang w:val="uk-UA"/>
                </w:rPr>
                <w:t>Музеї як об’єкти краєзнавчо-туристичної діяльності</w:t>
              </w:r>
            </w:hyperlink>
          </w:p>
        </w:tc>
        <w:tc>
          <w:tcPr>
            <w:tcW w:w="555" w:type="pct"/>
            <w:shd w:val="clear" w:color="auto" w:fill="auto"/>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12</w:t>
            </w:r>
          </w:p>
        </w:tc>
        <w:tc>
          <w:tcPr>
            <w:tcW w:w="418" w:type="pct"/>
            <w:shd w:val="clear" w:color="auto" w:fill="auto"/>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2</w:t>
            </w:r>
          </w:p>
        </w:tc>
        <w:tc>
          <w:tcPr>
            <w:tcW w:w="555" w:type="pct"/>
          </w:tcPr>
          <w:p w:rsidR="008A5039" w:rsidRPr="008A5EAC" w:rsidRDefault="008A5039" w:rsidP="00E83583">
            <w:pPr>
              <w:jc w:val="center"/>
              <w:rPr>
                <w:rFonts w:ascii="Times New Roman" w:hAnsi="Times New Roman"/>
                <w:sz w:val="24"/>
                <w:lang w:val="uk-UA"/>
              </w:rPr>
            </w:pPr>
          </w:p>
        </w:tc>
        <w:tc>
          <w:tcPr>
            <w:tcW w:w="555" w:type="pct"/>
          </w:tcPr>
          <w:p w:rsidR="008A5039" w:rsidRPr="008A5EAC" w:rsidRDefault="008A5039" w:rsidP="00E83583">
            <w:pPr>
              <w:jc w:val="center"/>
              <w:rPr>
                <w:rFonts w:ascii="Times New Roman" w:hAnsi="Times New Roman"/>
                <w:sz w:val="24"/>
                <w:lang w:val="uk-UA"/>
              </w:rPr>
            </w:pPr>
          </w:p>
        </w:tc>
        <w:tc>
          <w:tcPr>
            <w:tcW w:w="485" w:type="pct"/>
          </w:tcPr>
          <w:p w:rsidR="008A5039" w:rsidRPr="008A5EAC" w:rsidRDefault="008A5039" w:rsidP="00E83583">
            <w:pPr>
              <w:jc w:val="center"/>
              <w:rPr>
                <w:rFonts w:ascii="Times New Roman" w:hAnsi="Times New Roman"/>
                <w:sz w:val="24"/>
                <w:lang w:val="uk-UA"/>
              </w:rPr>
            </w:pPr>
          </w:p>
        </w:tc>
        <w:tc>
          <w:tcPr>
            <w:tcW w:w="487" w:type="pct"/>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10</w:t>
            </w:r>
          </w:p>
        </w:tc>
      </w:tr>
      <w:tr w:rsidR="008A5039" w:rsidRPr="008A5EAC" w:rsidTr="00121FB7">
        <w:tc>
          <w:tcPr>
            <w:tcW w:w="1945" w:type="pct"/>
          </w:tcPr>
          <w:p w:rsidR="008A5039" w:rsidRPr="008A5EAC" w:rsidRDefault="008A5039" w:rsidP="006C021D">
            <w:pPr>
              <w:autoSpaceDE w:val="0"/>
              <w:autoSpaceDN w:val="0"/>
              <w:adjustRightInd w:val="0"/>
              <w:spacing w:line="240" w:lineRule="auto"/>
              <w:jc w:val="both"/>
              <w:rPr>
                <w:rFonts w:ascii="Times New Roman" w:hAnsi="Times New Roman"/>
                <w:sz w:val="24"/>
                <w:szCs w:val="24"/>
                <w:lang w:val="uk-UA"/>
              </w:rPr>
            </w:pPr>
            <w:r w:rsidRPr="008A5EAC">
              <w:rPr>
                <w:rFonts w:ascii="Times New Roman" w:hAnsi="Times New Roman"/>
                <w:sz w:val="24"/>
                <w:szCs w:val="24"/>
                <w:lang w:val="uk-UA"/>
              </w:rPr>
              <w:t xml:space="preserve">Тема 7. </w:t>
            </w:r>
            <w:hyperlink r:id="rId50" w:anchor="852" w:history="1">
              <w:r w:rsidRPr="008A5EAC">
                <w:rPr>
                  <w:rFonts w:ascii="Times New Roman" w:hAnsi="Times New Roman"/>
                  <w:bCs/>
                  <w:sz w:val="24"/>
                  <w:szCs w:val="24"/>
                  <w:lang w:val="uk-UA"/>
                </w:rPr>
                <w:t>Фортеці, замки і монастирі як краєзнавчо-туристичні об’єкти</w:t>
              </w:r>
            </w:hyperlink>
          </w:p>
        </w:tc>
        <w:tc>
          <w:tcPr>
            <w:tcW w:w="555" w:type="pct"/>
            <w:shd w:val="clear" w:color="auto" w:fill="auto"/>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18</w:t>
            </w:r>
          </w:p>
        </w:tc>
        <w:tc>
          <w:tcPr>
            <w:tcW w:w="418" w:type="pct"/>
            <w:shd w:val="clear" w:color="auto" w:fill="auto"/>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2</w:t>
            </w:r>
          </w:p>
        </w:tc>
        <w:tc>
          <w:tcPr>
            <w:tcW w:w="555" w:type="pct"/>
          </w:tcPr>
          <w:p w:rsidR="008A5039" w:rsidRPr="008A5EAC" w:rsidRDefault="008A5039" w:rsidP="00E83583">
            <w:pPr>
              <w:jc w:val="center"/>
              <w:rPr>
                <w:rFonts w:ascii="Times New Roman" w:hAnsi="Times New Roman"/>
                <w:sz w:val="24"/>
                <w:lang w:val="uk-UA"/>
              </w:rPr>
            </w:pPr>
          </w:p>
        </w:tc>
        <w:tc>
          <w:tcPr>
            <w:tcW w:w="555" w:type="pct"/>
          </w:tcPr>
          <w:p w:rsidR="008A5039" w:rsidRPr="008A5EAC" w:rsidRDefault="008A5039" w:rsidP="00E83583">
            <w:pPr>
              <w:jc w:val="center"/>
              <w:rPr>
                <w:rFonts w:ascii="Times New Roman" w:hAnsi="Times New Roman"/>
                <w:sz w:val="24"/>
                <w:lang w:val="uk-UA"/>
              </w:rPr>
            </w:pPr>
          </w:p>
        </w:tc>
        <w:tc>
          <w:tcPr>
            <w:tcW w:w="485" w:type="pct"/>
          </w:tcPr>
          <w:p w:rsidR="008A5039" w:rsidRPr="008A5EAC" w:rsidRDefault="008A5039" w:rsidP="00E83583">
            <w:pPr>
              <w:jc w:val="center"/>
              <w:rPr>
                <w:rFonts w:ascii="Times New Roman" w:hAnsi="Times New Roman"/>
                <w:sz w:val="24"/>
                <w:lang w:val="uk-UA"/>
              </w:rPr>
            </w:pPr>
          </w:p>
        </w:tc>
        <w:tc>
          <w:tcPr>
            <w:tcW w:w="487" w:type="pct"/>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16</w:t>
            </w:r>
          </w:p>
        </w:tc>
      </w:tr>
      <w:tr w:rsidR="008A5039" w:rsidRPr="008A5EAC" w:rsidTr="00121FB7">
        <w:tc>
          <w:tcPr>
            <w:tcW w:w="1945" w:type="pct"/>
          </w:tcPr>
          <w:p w:rsidR="008A5039" w:rsidRPr="008A5EAC" w:rsidRDefault="008A5039" w:rsidP="00E83583">
            <w:pPr>
              <w:jc w:val="both"/>
              <w:rPr>
                <w:rFonts w:ascii="Times New Roman" w:hAnsi="Times New Roman"/>
                <w:lang w:val="uk-UA"/>
              </w:rPr>
            </w:pPr>
            <w:r w:rsidRPr="008A5EAC">
              <w:rPr>
                <w:rFonts w:ascii="Times New Roman" w:hAnsi="Times New Roman"/>
                <w:b/>
                <w:sz w:val="24"/>
                <w:lang w:val="uk-UA"/>
              </w:rPr>
              <w:t xml:space="preserve">Усього годин </w:t>
            </w:r>
          </w:p>
        </w:tc>
        <w:tc>
          <w:tcPr>
            <w:tcW w:w="555" w:type="pct"/>
            <w:shd w:val="clear" w:color="auto" w:fill="auto"/>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90</w:t>
            </w:r>
          </w:p>
        </w:tc>
        <w:tc>
          <w:tcPr>
            <w:tcW w:w="418" w:type="pct"/>
            <w:shd w:val="clear" w:color="auto" w:fill="auto"/>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14</w:t>
            </w:r>
          </w:p>
        </w:tc>
        <w:tc>
          <w:tcPr>
            <w:tcW w:w="555" w:type="pct"/>
          </w:tcPr>
          <w:p w:rsidR="008A5039" w:rsidRPr="008A5EAC" w:rsidRDefault="008A5039" w:rsidP="00E83583">
            <w:pPr>
              <w:jc w:val="center"/>
              <w:rPr>
                <w:rFonts w:ascii="Times New Roman" w:hAnsi="Times New Roman"/>
                <w:sz w:val="24"/>
                <w:lang w:val="uk-UA"/>
              </w:rPr>
            </w:pPr>
          </w:p>
        </w:tc>
        <w:tc>
          <w:tcPr>
            <w:tcW w:w="555" w:type="pct"/>
          </w:tcPr>
          <w:p w:rsidR="008A5039" w:rsidRPr="008A5EAC" w:rsidRDefault="008A5039" w:rsidP="00E83583">
            <w:pPr>
              <w:jc w:val="center"/>
              <w:rPr>
                <w:rFonts w:ascii="Times New Roman" w:hAnsi="Times New Roman"/>
                <w:sz w:val="24"/>
                <w:lang w:val="uk-UA"/>
              </w:rPr>
            </w:pPr>
          </w:p>
        </w:tc>
        <w:tc>
          <w:tcPr>
            <w:tcW w:w="485" w:type="pct"/>
          </w:tcPr>
          <w:p w:rsidR="008A5039" w:rsidRPr="008A5EAC" w:rsidRDefault="008A5039" w:rsidP="00E83583">
            <w:pPr>
              <w:jc w:val="center"/>
              <w:rPr>
                <w:rFonts w:ascii="Times New Roman" w:hAnsi="Times New Roman"/>
                <w:sz w:val="24"/>
                <w:lang w:val="uk-UA"/>
              </w:rPr>
            </w:pPr>
          </w:p>
        </w:tc>
        <w:tc>
          <w:tcPr>
            <w:tcW w:w="487" w:type="pct"/>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76</w:t>
            </w:r>
          </w:p>
        </w:tc>
      </w:tr>
    </w:tbl>
    <w:p w:rsidR="008A5039" w:rsidRPr="008A5EAC" w:rsidRDefault="008A5039" w:rsidP="008A5039">
      <w:pPr>
        <w:rPr>
          <w:rFonts w:ascii="Times New Roman" w:hAnsi="Times New Roman"/>
          <w:b/>
          <w:szCs w:val="28"/>
          <w:lang w:val="uk-UA"/>
        </w:rPr>
      </w:pPr>
    </w:p>
    <w:p w:rsidR="00356C1C" w:rsidRPr="008A5EAC" w:rsidRDefault="00356C1C" w:rsidP="00121FB7">
      <w:pPr>
        <w:spacing w:after="0" w:line="240" w:lineRule="auto"/>
        <w:jc w:val="center"/>
        <w:rPr>
          <w:rFonts w:ascii="Times New Roman" w:hAnsi="Times New Roman"/>
          <w:b/>
          <w:bCs/>
          <w:sz w:val="24"/>
          <w:szCs w:val="24"/>
          <w:lang w:val="uk-UA"/>
        </w:rPr>
      </w:pPr>
    </w:p>
    <w:p w:rsidR="00356C1C" w:rsidRPr="008A5EAC" w:rsidRDefault="00356C1C" w:rsidP="00121FB7">
      <w:pPr>
        <w:spacing w:after="0" w:line="240" w:lineRule="auto"/>
        <w:jc w:val="center"/>
        <w:rPr>
          <w:rFonts w:ascii="Times New Roman" w:hAnsi="Times New Roman"/>
          <w:b/>
          <w:bCs/>
          <w:sz w:val="24"/>
          <w:szCs w:val="24"/>
          <w:lang w:val="uk-UA"/>
        </w:rPr>
      </w:pPr>
    </w:p>
    <w:p w:rsidR="00356C1C" w:rsidRPr="008A5EAC" w:rsidRDefault="00356C1C" w:rsidP="00121FB7">
      <w:pPr>
        <w:spacing w:after="0" w:line="240" w:lineRule="auto"/>
        <w:jc w:val="center"/>
        <w:rPr>
          <w:rFonts w:ascii="Times New Roman" w:hAnsi="Times New Roman"/>
          <w:b/>
          <w:bCs/>
          <w:sz w:val="24"/>
          <w:szCs w:val="24"/>
          <w:lang w:val="uk-UA"/>
        </w:rPr>
      </w:pPr>
    </w:p>
    <w:p w:rsidR="00356C1C" w:rsidRPr="008A5EAC" w:rsidRDefault="00356C1C" w:rsidP="00121FB7">
      <w:pPr>
        <w:spacing w:after="0" w:line="240" w:lineRule="auto"/>
        <w:jc w:val="center"/>
        <w:rPr>
          <w:rFonts w:ascii="Times New Roman" w:hAnsi="Times New Roman"/>
          <w:b/>
          <w:bCs/>
          <w:sz w:val="24"/>
          <w:szCs w:val="24"/>
          <w:lang w:val="uk-UA"/>
        </w:rPr>
      </w:pPr>
    </w:p>
    <w:p w:rsidR="00356C1C" w:rsidRPr="008A5EAC" w:rsidRDefault="00356C1C" w:rsidP="00121FB7">
      <w:pPr>
        <w:spacing w:after="0" w:line="240" w:lineRule="auto"/>
        <w:jc w:val="center"/>
        <w:rPr>
          <w:rFonts w:ascii="Times New Roman" w:hAnsi="Times New Roman"/>
          <w:b/>
          <w:bCs/>
          <w:sz w:val="24"/>
          <w:szCs w:val="24"/>
          <w:lang w:val="uk-UA"/>
        </w:rPr>
      </w:pPr>
    </w:p>
    <w:p w:rsidR="00121FB7" w:rsidRPr="008A5EAC" w:rsidRDefault="00121FB7" w:rsidP="00121FB7">
      <w:pPr>
        <w:spacing w:after="0" w:line="240" w:lineRule="auto"/>
        <w:jc w:val="center"/>
        <w:rPr>
          <w:rFonts w:ascii="Times New Roman" w:hAnsi="Times New Roman"/>
          <w:b/>
          <w:sz w:val="24"/>
          <w:szCs w:val="24"/>
          <w:lang w:val="uk-UA"/>
        </w:rPr>
      </w:pPr>
      <w:r w:rsidRPr="008A5EAC">
        <w:rPr>
          <w:rFonts w:ascii="Times New Roman" w:hAnsi="Times New Roman"/>
          <w:b/>
          <w:bCs/>
          <w:sz w:val="24"/>
          <w:szCs w:val="24"/>
          <w:lang w:val="uk-UA"/>
        </w:rPr>
        <w:t>6.3. </w:t>
      </w:r>
      <w:r w:rsidRPr="008A5EAC">
        <w:rPr>
          <w:rFonts w:ascii="Times New Roman" w:hAnsi="Times New Roman"/>
          <w:b/>
          <w:sz w:val="24"/>
          <w:szCs w:val="24"/>
          <w:lang w:val="uk-UA"/>
        </w:rPr>
        <w:t>Теми практичних (семінарських, лабораторних) занять</w:t>
      </w:r>
    </w:p>
    <w:p w:rsidR="008A5039" w:rsidRPr="008A5EAC" w:rsidRDefault="008A5039" w:rsidP="008A5039">
      <w:pPr>
        <w:rPr>
          <w:rFonts w:ascii="Times New Roman" w:hAnsi="Times New Roman"/>
          <w:szCs w:val="28"/>
          <w:lang w:val="uk-UA"/>
        </w:rPr>
      </w:pPr>
    </w:p>
    <w:tbl>
      <w:tblPr>
        <w:tblpPr w:leftFromText="180" w:rightFromText="180" w:vertAnchor="text" w:tblpY="1"/>
        <w:tblOverlap w:val="neve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7951"/>
        <w:gridCol w:w="1417"/>
      </w:tblGrid>
      <w:tr w:rsidR="008A5039" w:rsidRPr="00536571" w:rsidTr="00441C6C">
        <w:tc>
          <w:tcPr>
            <w:tcW w:w="696" w:type="dxa"/>
            <w:shd w:val="clear" w:color="auto" w:fill="auto"/>
          </w:tcPr>
          <w:p w:rsidR="008A5039" w:rsidRPr="008A5EAC" w:rsidRDefault="008A5039" w:rsidP="00E83583">
            <w:pPr>
              <w:ind w:left="142" w:hanging="142"/>
              <w:jc w:val="center"/>
              <w:rPr>
                <w:rFonts w:ascii="Times New Roman" w:hAnsi="Times New Roman"/>
                <w:sz w:val="24"/>
                <w:lang w:val="uk-UA"/>
              </w:rPr>
            </w:pPr>
            <w:r w:rsidRPr="008A5EAC">
              <w:rPr>
                <w:rFonts w:ascii="Times New Roman" w:hAnsi="Times New Roman"/>
                <w:sz w:val="24"/>
                <w:lang w:val="uk-UA"/>
              </w:rPr>
              <w:t>№</w:t>
            </w:r>
          </w:p>
          <w:p w:rsidR="008A5039" w:rsidRPr="008A5EAC" w:rsidRDefault="008A5039" w:rsidP="00E83583">
            <w:pPr>
              <w:ind w:left="142" w:hanging="142"/>
              <w:jc w:val="center"/>
              <w:rPr>
                <w:rFonts w:ascii="Times New Roman" w:hAnsi="Times New Roman"/>
                <w:sz w:val="24"/>
                <w:lang w:val="uk-UA"/>
              </w:rPr>
            </w:pPr>
            <w:r w:rsidRPr="008A5EAC">
              <w:rPr>
                <w:rFonts w:ascii="Times New Roman" w:hAnsi="Times New Roman"/>
                <w:sz w:val="24"/>
                <w:lang w:val="uk-UA"/>
              </w:rPr>
              <w:t>з/п</w:t>
            </w:r>
          </w:p>
        </w:tc>
        <w:tc>
          <w:tcPr>
            <w:tcW w:w="7951" w:type="dxa"/>
            <w:shd w:val="clear" w:color="auto" w:fill="auto"/>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Назва теми</w:t>
            </w:r>
          </w:p>
        </w:tc>
        <w:tc>
          <w:tcPr>
            <w:tcW w:w="1417" w:type="dxa"/>
            <w:shd w:val="clear" w:color="auto" w:fill="auto"/>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Кількість</w:t>
            </w:r>
          </w:p>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годин д</w:t>
            </w:r>
            <w:r w:rsidR="00441C6C" w:rsidRPr="008A5EAC">
              <w:rPr>
                <w:rFonts w:ascii="Times New Roman" w:hAnsi="Times New Roman"/>
                <w:sz w:val="24"/>
                <w:lang w:val="uk-UA"/>
              </w:rPr>
              <w:t xml:space="preserve">ля </w:t>
            </w:r>
            <w:r w:rsidRPr="008A5EAC">
              <w:rPr>
                <w:rFonts w:ascii="Times New Roman" w:hAnsi="Times New Roman"/>
                <w:sz w:val="24"/>
                <w:lang w:val="uk-UA"/>
              </w:rPr>
              <w:t>денної форми навчання</w:t>
            </w:r>
          </w:p>
        </w:tc>
      </w:tr>
      <w:tr w:rsidR="008A5039" w:rsidRPr="008A5EAC" w:rsidTr="00441C6C">
        <w:tc>
          <w:tcPr>
            <w:tcW w:w="696" w:type="dxa"/>
            <w:shd w:val="clear" w:color="auto" w:fill="auto"/>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1</w:t>
            </w:r>
          </w:p>
        </w:tc>
        <w:tc>
          <w:tcPr>
            <w:tcW w:w="7951" w:type="dxa"/>
            <w:shd w:val="clear" w:color="auto" w:fill="auto"/>
          </w:tcPr>
          <w:p w:rsidR="008A5039" w:rsidRPr="008A5EAC" w:rsidRDefault="008A5039" w:rsidP="00E83583">
            <w:pPr>
              <w:pStyle w:val="3"/>
              <w:spacing w:before="0" w:line="276" w:lineRule="auto"/>
              <w:rPr>
                <w:b w:val="0"/>
                <w:sz w:val="24"/>
                <w:szCs w:val="24"/>
              </w:rPr>
            </w:pPr>
            <w:r w:rsidRPr="008A5EAC">
              <w:rPr>
                <w:b w:val="0"/>
                <w:sz w:val="24"/>
                <w:szCs w:val="24"/>
              </w:rPr>
              <w:t xml:space="preserve">Тема 1. </w:t>
            </w:r>
            <w:r w:rsidRPr="008A5EAC">
              <w:rPr>
                <w:b w:val="0"/>
                <w:bCs w:val="0"/>
                <w:sz w:val="24"/>
                <w:szCs w:val="24"/>
              </w:rPr>
              <w:t>Характ</w:t>
            </w:r>
            <w:r w:rsidRPr="008A5EAC">
              <w:rPr>
                <w:b w:val="0"/>
                <w:sz w:val="24"/>
                <w:szCs w:val="24"/>
              </w:rPr>
              <w:t>е</w:t>
            </w:r>
            <w:r w:rsidRPr="008A5EAC">
              <w:rPr>
                <w:b w:val="0"/>
                <w:bCs w:val="0"/>
                <w:sz w:val="24"/>
                <w:szCs w:val="24"/>
              </w:rPr>
              <w:t>ристика туристичних ресурсів м. Києва</w:t>
            </w:r>
            <w:r w:rsidRPr="008A5EAC">
              <w:rPr>
                <w:b w:val="0"/>
                <w:sz w:val="24"/>
                <w:szCs w:val="24"/>
              </w:rPr>
              <w:t>,</w:t>
            </w:r>
            <w:r w:rsidRPr="008A5EAC">
              <w:rPr>
                <w:b w:val="0"/>
                <w:bCs w:val="0"/>
                <w:sz w:val="24"/>
                <w:szCs w:val="24"/>
              </w:rPr>
              <w:t xml:space="preserve"> Київської та Ч</w:t>
            </w:r>
            <w:r w:rsidRPr="008A5EAC">
              <w:rPr>
                <w:b w:val="0"/>
                <w:sz w:val="24"/>
                <w:szCs w:val="24"/>
              </w:rPr>
              <w:t>е</w:t>
            </w:r>
            <w:r w:rsidRPr="008A5EAC">
              <w:rPr>
                <w:b w:val="0"/>
                <w:bCs w:val="0"/>
                <w:sz w:val="24"/>
                <w:szCs w:val="24"/>
              </w:rPr>
              <w:t xml:space="preserve">ркаської </w:t>
            </w:r>
            <w:r w:rsidRPr="008A5EAC">
              <w:rPr>
                <w:b w:val="0"/>
                <w:sz w:val="24"/>
                <w:szCs w:val="24"/>
              </w:rPr>
              <w:t>областей. Розробка та захист туристичних маршрутів</w:t>
            </w:r>
          </w:p>
        </w:tc>
        <w:tc>
          <w:tcPr>
            <w:tcW w:w="1417" w:type="dxa"/>
            <w:shd w:val="clear" w:color="auto" w:fill="auto"/>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2</w:t>
            </w:r>
          </w:p>
        </w:tc>
      </w:tr>
      <w:tr w:rsidR="008A5039" w:rsidRPr="008A5EAC" w:rsidTr="00441C6C">
        <w:tc>
          <w:tcPr>
            <w:tcW w:w="696" w:type="dxa"/>
            <w:shd w:val="clear" w:color="auto" w:fill="auto"/>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2</w:t>
            </w:r>
          </w:p>
        </w:tc>
        <w:tc>
          <w:tcPr>
            <w:tcW w:w="7951" w:type="dxa"/>
            <w:shd w:val="clear" w:color="auto" w:fill="auto"/>
          </w:tcPr>
          <w:p w:rsidR="008A5039" w:rsidRPr="008A5EAC" w:rsidRDefault="008A5039" w:rsidP="00E83583">
            <w:pPr>
              <w:pStyle w:val="3"/>
              <w:spacing w:before="0"/>
              <w:rPr>
                <w:b w:val="0"/>
                <w:bCs w:val="0"/>
                <w:sz w:val="24"/>
                <w:szCs w:val="24"/>
              </w:rPr>
            </w:pPr>
            <w:r w:rsidRPr="008A5EAC">
              <w:rPr>
                <w:b w:val="0"/>
                <w:sz w:val="24"/>
                <w:szCs w:val="24"/>
              </w:rPr>
              <w:t xml:space="preserve">Тема 2. </w:t>
            </w:r>
            <w:r w:rsidRPr="008A5EAC">
              <w:rPr>
                <w:b w:val="0"/>
                <w:bCs w:val="0"/>
                <w:sz w:val="24"/>
                <w:szCs w:val="24"/>
              </w:rPr>
              <w:t>Характ</w:t>
            </w:r>
            <w:r w:rsidRPr="008A5EAC">
              <w:rPr>
                <w:b w:val="0"/>
                <w:sz w:val="24"/>
                <w:szCs w:val="24"/>
              </w:rPr>
              <w:t>е</w:t>
            </w:r>
            <w:r w:rsidRPr="008A5EAC">
              <w:rPr>
                <w:b w:val="0"/>
                <w:bCs w:val="0"/>
                <w:sz w:val="24"/>
                <w:szCs w:val="24"/>
              </w:rPr>
              <w:t xml:space="preserve">ристика туристичних ресурсів </w:t>
            </w:r>
            <w:r w:rsidRPr="008A5EAC">
              <w:rPr>
                <w:b w:val="0"/>
                <w:sz w:val="24"/>
                <w:szCs w:val="24"/>
              </w:rPr>
              <w:t>Житомирської та Рівненської областей. Розробка та захист туристичних маршрутів</w:t>
            </w:r>
            <w:r w:rsidRPr="008A5EAC">
              <w:rPr>
                <w:b w:val="0"/>
                <w:bCs w:val="0"/>
                <w:sz w:val="24"/>
                <w:szCs w:val="24"/>
              </w:rPr>
              <w:t xml:space="preserve"> </w:t>
            </w:r>
          </w:p>
        </w:tc>
        <w:tc>
          <w:tcPr>
            <w:tcW w:w="1417" w:type="dxa"/>
            <w:shd w:val="clear" w:color="auto" w:fill="auto"/>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2</w:t>
            </w:r>
          </w:p>
        </w:tc>
      </w:tr>
      <w:tr w:rsidR="008A5039" w:rsidRPr="008A5EAC" w:rsidTr="00441C6C">
        <w:tc>
          <w:tcPr>
            <w:tcW w:w="696" w:type="dxa"/>
            <w:shd w:val="clear" w:color="auto" w:fill="auto"/>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3</w:t>
            </w:r>
          </w:p>
        </w:tc>
        <w:tc>
          <w:tcPr>
            <w:tcW w:w="7951" w:type="dxa"/>
            <w:shd w:val="clear" w:color="auto" w:fill="auto"/>
          </w:tcPr>
          <w:p w:rsidR="008A5039" w:rsidRPr="008A5EAC" w:rsidRDefault="008A5039" w:rsidP="00E83583">
            <w:pPr>
              <w:pStyle w:val="3"/>
              <w:spacing w:before="0"/>
              <w:rPr>
                <w:b w:val="0"/>
                <w:sz w:val="24"/>
                <w:szCs w:val="24"/>
              </w:rPr>
            </w:pPr>
            <w:r w:rsidRPr="008A5EAC">
              <w:rPr>
                <w:b w:val="0"/>
                <w:sz w:val="24"/>
                <w:szCs w:val="24"/>
              </w:rPr>
              <w:t xml:space="preserve">Тема 3. </w:t>
            </w:r>
            <w:r w:rsidRPr="008A5EAC">
              <w:rPr>
                <w:b w:val="0"/>
                <w:bCs w:val="0"/>
                <w:sz w:val="24"/>
                <w:szCs w:val="24"/>
              </w:rPr>
              <w:t>Характ</w:t>
            </w:r>
            <w:r w:rsidRPr="008A5EAC">
              <w:rPr>
                <w:b w:val="0"/>
                <w:sz w:val="24"/>
                <w:szCs w:val="24"/>
              </w:rPr>
              <w:t>е</w:t>
            </w:r>
            <w:r w:rsidRPr="008A5EAC">
              <w:rPr>
                <w:b w:val="0"/>
                <w:bCs w:val="0"/>
                <w:sz w:val="24"/>
                <w:szCs w:val="24"/>
              </w:rPr>
              <w:t xml:space="preserve">ристика туристичних ресурсів </w:t>
            </w:r>
            <w:r w:rsidRPr="008A5EAC">
              <w:rPr>
                <w:b w:val="0"/>
                <w:sz w:val="24"/>
                <w:szCs w:val="24"/>
              </w:rPr>
              <w:t>Поділля (Вінницької, Тернопільської та Хмельницької обл.). Розробка та захист туристичних маршрутів</w:t>
            </w:r>
          </w:p>
        </w:tc>
        <w:tc>
          <w:tcPr>
            <w:tcW w:w="1417" w:type="dxa"/>
            <w:shd w:val="clear" w:color="auto" w:fill="auto"/>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2</w:t>
            </w:r>
          </w:p>
        </w:tc>
      </w:tr>
      <w:tr w:rsidR="008A5039" w:rsidRPr="008A5EAC" w:rsidTr="00441C6C">
        <w:tc>
          <w:tcPr>
            <w:tcW w:w="696" w:type="dxa"/>
            <w:shd w:val="clear" w:color="auto" w:fill="auto"/>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4</w:t>
            </w:r>
          </w:p>
        </w:tc>
        <w:tc>
          <w:tcPr>
            <w:tcW w:w="7951" w:type="dxa"/>
            <w:shd w:val="clear" w:color="auto" w:fill="auto"/>
          </w:tcPr>
          <w:p w:rsidR="008A5039" w:rsidRPr="008A5EAC" w:rsidRDefault="008A5039" w:rsidP="00E83583">
            <w:pPr>
              <w:pStyle w:val="3"/>
              <w:spacing w:before="0"/>
              <w:rPr>
                <w:b w:val="0"/>
                <w:sz w:val="24"/>
                <w:szCs w:val="24"/>
              </w:rPr>
            </w:pPr>
            <w:r w:rsidRPr="008A5EAC">
              <w:rPr>
                <w:b w:val="0"/>
                <w:sz w:val="24"/>
                <w:szCs w:val="24"/>
              </w:rPr>
              <w:t xml:space="preserve">Тема 4. </w:t>
            </w:r>
            <w:r w:rsidRPr="008A5EAC">
              <w:rPr>
                <w:b w:val="0"/>
                <w:bCs w:val="0"/>
                <w:sz w:val="24"/>
                <w:szCs w:val="24"/>
              </w:rPr>
              <w:t>Характ</w:t>
            </w:r>
            <w:r w:rsidRPr="008A5EAC">
              <w:rPr>
                <w:b w:val="0"/>
                <w:sz w:val="24"/>
                <w:szCs w:val="24"/>
              </w:rPr>
              <w:t>е</w:t>
            </w:r>
            <w:r w:rsidRPr="008A5EAC">
              <w:rPr>
                <w:b w:val="0"/>
                <w:bCs w:val="0"/>
                <w:sz w:val="24"/>
                <w:szCs w:val="24"/>
              </w:rPr>
              <w:t xml:space="preserve">ристика туристичних ресурсів Лівобережної України </w:t>
            </w:r>
            <w:r w:rsidRPr="008A5EAC">
              <w:rPr>
                <w:b w:val="0"/>
                <w:sz w:val="24"/>
                <w:szCs w:val="24"/>
              </w:rPr>
              <w:t xml:space="preserve">(Чернігівської, Полтавської обл.) та </w:t>
            </w:r>
            <w:r w:rsidRPr="008A5EAC">
              <w:rPr>
                <w:b w:val="0"/>
                <w:bCs w:val="0"/>
                <w:sz w:val="24"/>
                <w:szCs w:val="24"/>
              </w:rPr>
              <w:t>Слобожанщини</w:t>
            </w:r>
            <w:r w:rsidRPr="008A5EAC">
              <w:rPr>
                <w:b w:val="0"/>
                <w:sz w:val="24"/>
                <w:szCs w:val="24"/>
              </w:rPr>
              <w:t xml:space="preserve"> (Харківської, Сумської обл.). Розробка та захист туристичних маршрутів</w:t>
            </w:r>
          </w:p>
        </w:tc>
        <w:tc>
          <w:tcPr>
            <w:tcW w:w="1417" w:type="dxa"/>
            <w:shd w:val="clear" w:color="auto" w:fill="auto"/>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2</w:t>
            </w:r>
          </w:p>
        </w:tc>
      </w:tr>
      <w:tr w:rsidR="008A5039" w:rsidRPr="008A5EAC" w:rsidTr="00441C6C">
        <w:tc>
          <w:tcPr>
            <w:tcW w:w="696" w:type="dxa"/>
            <w:shd w:val="clear" w:color="auto" w:fill="auto"/>
          </w:tcPr>
          <w:p w:rsidR="008A5039" w:rsidRPr="008A5EAC" w:rsidRDefault="00D57F9A" w:rsidP="00E83583">
            <w:pPr>
              <w:jc w:val="center"/>
              <w:rPr>
                <w:rFonts w:ascii="Times New Roman" w:hAnsi="Times New Roman"/>
                <w:sz w:val="24"/>
                <w:lang w:val="uk-UA"/>
              </w:rPr>
            </w:pPr>
            <w:r>
              <w:rPr>
                <w:rFonts w:ascii="Times New Roman" w:hAnsi="Times New Roman"/>
                <w:sz w:val="24"/>
                <w:lang w:val="uk-UA"/>
              </w:rPr>
              <w:t>5</w:t>
            </w:r>
          </w:p>
        </w:tc>
        <w:tc>
          <w:tcPr>
            <w:tcW w:w="7951" w:type="dxa"/>
            <w:shd w:val="clear" w:color="auto" w:fill="auto"/>
          </w:tcPr>
          <w:p w:rsidR="008A5039" w:rsidRPr="008A5EAC" w:rsidRDefault="008A5039" w:rsidP="00E83583">
            <w:pPr>
              <w:jc w:val="both"/>
              <w:rPr>
                <w:rFonts w:ascii="Times New Roman" w:hAnsi="Times New Roman"/>
                <w:sz w:val="24"/>
                <w:lang w:val="uk-UA"/>
              </w:rPr>
            </w:pPr>
            <w:r w:rsidRPr="008A5EAC">
              <w:rPr>
                <w:rFonts w:ascii="Times New Roman" w:hAnsi="Times New Roman"/>
                <w:sz w:val="24"/>
                <w:lang w:val="uk-UA"/>
              </w:rPr>
              <w:t xml:space="preserve">Тема 6. </w:t>
            </w:r>
            <w:r w:rsidRPr="008A5EAC">
              <w:rPr>
                <w:rFonts w:ascii="Times New Roman" w:hAnsi="Times New Roman"/>
                <w:bCs/>
                <w:sz w:val="24"/>
                <w:lang w:val="uk-UA"/>
              </w:rPr>
              <w:t xml:space="preserve">Характеристика туристичних ресурсів </w:t>
            </w:r>
            <w:r w:rsidRPr="008A5EAC">
              <w:rPr>
                <w:rFonts w:ascii="Times New Roman" w:hAnsi="Times New Roman"/>
                <w:sz w:val="24"/>
                <w:lang w:val="uk-UA"/>
              </w:rPr>
              <w:t>Галичини (Львівської, Івано-Франківської обл.) та Буковини (Ч</w:t>
            </w:r>
            <w:r w:rsidRPr="008A5EAC">
              <w:rPr>
                <w:rFonts w:ascii="Times New Roman" w:hAnsi="Times New Roman"/>
                <w:bCs/>
                <w:sz w:val="24"/>
                <w:lang w:val="uk-UA"/>
              </w:rPr>
              <w:t>е</w:t>
            </w:r>
            <w:r w:rsidRPr="008A5EAC">
              <w:rPr>
                <w:rFonts w:ascii="Times New Roman" w:hAnsi="Times New Roman"/>
                <w:sz w:val="24"/>
                <w:lang w:val="uk-UA"/>
              </w:rPr>
              <w:t>рнів</w:t>
            </w:r>
            <w:r w:rsidRPr="008A5EAC">
              <w:rPr>
                <w:rFonts w:ascii="Times New Roman" w:hAnsi="Times New Roman"/>
                <w:bCs/>
                <w:sz w:val="24"/>
                <w:lang w:val="uk-UA"/>
              </w:rPr>
              <w:t>е</w:t>
            </w:r>
            <w:r w:rsidRPr="008A5EAC">
              <w:rPr>
                <w:rFonts w:ascii="Times New Roman" w:hAnsi="Times New Roman"/>
                <w:sz w:val="24"/>
                <w:lang w:val="uk-UA"/>
              </w:rPr>
              <w:t>цької обл.). Розробка та захист</w:t>
            </w:r>
            <w:r w:rsidRPr="008A5EAC">
              <w:rPr>
                <w:rFonts w:ascii="Times New Roman" w:hAnsi="Times New Roman"/>
                <w:b/>
                <w:sz w:val="24"/>
                <w:lang w:val="uk-UA"/>
              </w:rPr>
              <w:t xml:space="preserve"> </w:t>
            </w:r>
            <w:r w:rsidRPr="008A5EAC">
              <w:rPr>
                <w:rFonts w:ascii="Times New Roman" w:hAnsi="Times New Roman"/>
                <w:sz w:val="24"/>
                <w:lang w:val="uk-UA"/>
              </w:rPr>
              <w:t>туристичних маршрутів</w:t>
            </w:r>
          </w:p>
        </w:tc>
        <w:tc>
          <w:tcPr>
            <w:tcW w:w="1417" w:type="dxa"/>
            <w:shd w:val="clear" w:color="auto" w:fill="auto"/>
          </w:tcPr>
          <w:p w:rsidR="008A5039" w:rsidRPr="008A5EAC" w:rsidRDefault="00D57F9A" w:rsidP="00E83583">
            <w:pPr>
              <w:jc w:val="center"/>
              <w:rPr>
                <w:rFonts w:ascii="Times New Roman" w:hAnsi="Times New Roman"/>
                <w:sz w:val="24"/>
                <w:lang w:val="uk-UA"/>
              </w:rPr>
            </w:pPr>
            <w:r>
              <w:rPr>
                <w:rFonts w:ascii="Times New Roman" w:hAnsi="Times New Roman"/>
                <w:sz w:val="24"/>
                <w:lang w:val="uk-UA"/>
              </w:rPr>
              <w:t>4</w:t>
            </w:r>
          </w:p>
        </w:tc>
      </w:tr>
      <w:tr w:rsidR="008A5039" w:rsidRPr="008A5EAC" w:rsidTr="00441C6C">
        <w:tc>
          <w:tcPr>
            <w:tcW w:w="696" w:type="dxa"/>
            <w:shd w:val="clear" w:color="auto" w:fill="auto"/>
          </w:tcPr>
          <w:p w:rsidR="008A5039" w:rsidRPr="008A5EAC" w:rsidRDefault="00D57F9A" w:rsidP="00E83583">
            <w:pPr>
              <w:jc w:val="center"/>
              <w:rPr>
                <w:rFonts w:ascii="Times New Roman" w:hAnsi="Times New Roman"/>
                <w:sz w:val="24"/>
                <w:lang w:val="uk-UA"/>
              </w:rPr>
            </w:pPr>
            <w:r>
              <w:rPr>
                <w:rFonts w:ascii="Times New Roman" w:hAnsi="Times New Roman"/>
                <w:sz w:val="24"/>
                <w:lang w:val="uk-UA"/>
              </w:rPr>
              <w:lastRenderedPageBreak/>
              <w:t>6</w:t>
            </w:r>
          </w:p>
        </w:tc>
        <w:tc>
          <w:tcPr>
            <w:tcW w:w="7951" w:type="dxa"/>
            <w:shd w:val="clear" w:color="auto" w:fill="auto"/>
          </w:tcPr>
          <w:p w:rsidR="008A5039" w:rsidRPr="008A5EAC" w:rsidRDefault="008A5039" w:rsidP="00E83583">
            <w:pPr>
              <w:jc w:val="both"/>
              <w:rPr>
                <w:rFonts w:ascii="Times New Roman" w:hAnsi="Times New Roman"/>
                <w:sz w:val="24"/>
                <w:lang w:val="uk-UA"/>
              </w:rPr>
            </w:pPr>
            <w:r w:rsidRPr="008A5EAC">
              <w:rPr>
                <w:rFonts w:ascii="Times New Roman" w:hAnsi="Times New Roman"/>
                <w:sz w:val="24"/>
                <w:lang w:val="uk-UA"/>
              </w:rPr>
              <w:t xml:space="preserve">Тема 8. </w:t>
            </w:r>
            <w:r w:rsidRPr="008A5EAC">
              <w:rPr>
                <w:rFonts w:ascii="Times New Roman" w:hAnsi="Times New Roman"/>
                <w:bCs/>
                <w:sz w:val="24"/>
                <w:lang w:val="uk-UA"/>
              </w:rPr>
              <w:t>Характеристика туристичних ресурсів Південної України (</w:t>
            </w:r>
            <w:r w:rsidRPr="008A5EAC">
              <w:rPr>
                <w:rFonts w:ascii="Times New Roman" w:hAnsi="Times New Roman"/>
                <w:sz w:val="24"/>
                <w:lang w:val="uk-UA"/>
              </w:rPr>
              <w:t>Одеської та Миколаївської обл.</w:t>
            </w:r>
            <w:r w:rsidRPr="008A5EAC">
              <w:rPr>
                <w:rFonts w:ascii="Times New Roman" w:hAnsi="Times New Roman"/>
                <w:bCs/>
                <w:sz w:val="24"/>
                <w:lang w:val="uk-UA"/>
              </w:rPr>
              <w:t xml:space="preserve">). </w:t>
            </w:r>
            <w:r w:rsidRPr="008A5EAC">
              <w:rPr>
                <w:rFonts w:ascii="Times New Roman" w:hAnsi="Times New Roman"/>
                <w:sz w:val="24"/>
                <w:lang w:val="uk-UA"/>
              </w:rPr>
              <w:t>Розробка та захист</w:t>
            </w:r>
            <w:r w:rsidRPr="008A5EAC">
              <w:rPr>
                <w:rFonts w:ascii="Times New Roman" w:hAnsi="Times New Roman"/>
                <w:b/>
                <w:sz w:val="24"/>
                <w:lang w:val="uk-UA"/>
              </w:rPr>
              <w:t xml:space="preserve"> </w:t>
            </w:r>
            <w:r w:rsidRPr="008A5EAC">
              <w:rPr>
                <w:rFonts w:ascii="Times New Roman" w:hAnsi="Times New Roman"/>
                <w:sz w:val="24"/>
                <w:lang w:val="uk-UA"/>
              </w:rPr>
              <w:t>туристичних маршрутів</w:t>
            </w:r>
          </w:p>
        </w:tc>
        <w:tc>
          <w:tcPr>
            <w:tcW w:w="1417" w:type="dxa"/>
            <w:shd w:val="clear" w:color="auto" w:fill="auto"/>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2</w:t>
            </w:r>
          </w:p>
        </w:tc>
      </w:tr>
      <w:tr w:rsidR="008A5039" w:rsidRPr="008A5EAC" w:rsidTr="00441C6C">
        <w:tc>
          <w:tcPr>
            <w:tcW w:w="696" w:type="dxa"/>
            <w:shd w:val="clear" w:color="auto" w:fill="auto"/>
          </w:tcPr>
          <w:p w:rsidR="008A5039" w:rsidRPr="008A5EAC" w:rsidRDefault="00D57F9A" w:rsidP="00E83583">
            <w:pPr>
              <w:jc w:val="center"/>
              <w:rPr>
                <w:rFonts w:ascii="Times New Roman" w:hAnsi="Times New Roman"/>
                <w:sz w:val="24"/>
                <w:lang w:val="uk-UA"/>
              </w:rPr>
            </w:pPr>
            <w:r>
              <w:rPr>
                <w:rFonts w:ascii="Times New Roman" w:hAnsi="Times New Roman"/>
                <w:sz w:val="24"/>
                <w:lang w:val="uk-UA"/>
              </w:rPr>
              <w:t>7</w:t>
            </w:r>
          </w:p>
        </w:tc>
        <w:tc>
          <w:tcPr>
            <w:tcW w:w="7951" w:type="dxa"/>
            <w:shd w:val="clear" w:color="auto" w:fill="auto"/>
          </w:tcPr>
          <w:p w:rsidR="008A5039" w:rsidRPr="008A5EAC" w:rsidRDefault="008A5039" w:rsidP="00E83583">
            <w:pPr>
              <w:jc w:val="both"/>
              <w:rPr>
                <w:rFonts w:ascii="Times New Roman" w:hAnsi="Times New Roman"/>
                <w:sz w:val="24"/>
                <w:lang w:val="uk-UA"/>
              </w:rPr>
            </w:pPr>
            <w:r w:rsidRPr="008A5EAC">
              <w:rPr>
                <w:rFonts w:ascii="Times New Roman" w:hAnsi="Times New Roman"/>
                <w:sz w:val="24"/>
                <w:lang w:val="uk-UA"/>
              </w:rPr>
              <w:t xml:space="preserve">Тема 9. </w:t>
            </w:r>
            <w:r w:rsidRPr="008A5EAC">
              <w:rPr>
                <w:rFonts w:ascii="Times New Roman" w:hAnsi="Times New Roman"/>
                <w:bCs/>
                <w:sz w:val="24"/>
                <w:lang w:val="uk-UA"/>
              </w:rPr>
              <w:t>Характеристика туристичних ресурсів Південної України (Херсонсько</w:t>
            </w:r>
            <w:r w:rsidRPr="008A5EAC">
              <w:rPr>
                <w:rFonts w:ascii="Times New Roman" w:hAnsi="Times New Roman"/>
                <w:sz w:val="24"/>
                <w:lang w:val="uk-UA"/>
              </w:rPr>
              <w:t>ї, Запорізької</w:t>
            </w:r>
            <w:r w:rsidRPr="008A5EAC">
              <w:rPr>
                <w:rFonts w:ascii="Times New Roman" w:hAnsi="Times New Roman"/>
                <w:bCs/>
                <w:sz w:val="24"/>
                <w:lang w:val="uk-UA"/>
              </w:rPr>
              <w:t xml:space="preserve"> </w:t>
            </w:r>
            <w:r w:rsidRPr="008A5EAC">
              <w:rPr>
                <w:rFonts w:ascii="Times New Roman" w:hAnsi="Times New Roman"/>
                <w:sz w:val="24"/>
                <w:lang w:val="uk-UA"/>
              </w:rPr>
              <w:t>та Кіровоградської обл.</w:t>
            </w:r>
            <w:r w:rsidRPr="008A5EAC">
              <w:rPr>
                <w:rFonts w:ascii="Times New Roman" w:hAnsi="Times New Roman"/>
                <w:bCs/>
                <w:sz w:val="24"/>
                <w:lang w:val="uk-UA"/>
              </w:rPr>
              <w:t xml:space="preserve">). </w:t>
            </w:r>
            <w:r w:rsidRPr="008A5EAC">
              <w:rPr>
                <w:rFonts w:ascii="Times New Roman" w:hAnsi="Times New Roman"/>
                <w:sz w:val="24"/>
                <w:lang w:val="uk-UA"/>
              </w:rPr>
              <w:t>Розробка та захист туристичних маршрутів</w:t>
            </w:r>
          </w:p>
        </w:tc>
        <w:tc>
          <w:tcPr>
            <w:tcW w:w="1417" w:type="dxa"/>
            <w:shd w:val="clear" w:color="auto" w:fill="auto"/>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2</w:t>
            </w:r>
          </w:p>
        </w:tc>
      </w:tr>
      <w:tr w:rsidR="008A5039" w:rsidRPr="008A5EAC" w:rsidTr="00441C6C">
        <w:tc>
          <w:tcPr>
            <w:tcW w:w="696" w:type="dxa"/>
            <w:shd w:val="clear" w:color="auto" w:fill="auto"/>
          </w:tcPr>
          <w:p w:rsidR="008A5039" w:rsidRPr="008A5EAC" w:rsidRDefault="00D57F9A" w:rsidP="00E83583">
            <w:pPr>
              <w:jc w:val="center"/>
              <w:rPr>
                <w:rFonts w:ascii="Times New Roman" w:hAnsi="Times New Roman"/>
                <w:sz w:val="24"/>
                <w:lang w:val="uk-UA"/>
              </w:rPr>
            </w:pPr>
            <w:r>
              <w:rPr>
                <w:rFonts w:ascii="Times New Roman" w:hAnsi="Times New Roman"/>
                <w:sz w:val="24"/>
                <w:lang w:val="uk-UA"/>
              </w:rPr>
              <w:t>8</w:t>
            </w:r>
          </w:p>
        </w:tc>
        <w:tc>
          <w:tcPr>
            <w:tcW w:w="7951" w:type="dxa"/>
            <w:shd w:val="clear" w:color="auto" w:fill="auto"/>
          </w:tcPr>
          <w:p w:rsidR="008A5039" w:rsidRPr="008A5EAC" w:rsidRDefault="008A5039" w:rsidP="00E83583">
            <w:pPr>
              <w:jc w:val="both"/>
              <w:rPr>
                <w:rFonts w:ascii="Times New Roman" w:hAnsi="Times New Roman"/>
                <w:bCs/>
                <w:sz w:val="24"/>
                <w:lang w:val="uk-UA"/>
              </w:rPr>
            </w:pPr>
            <w:r w:rsidRPr="008A5EAC">
              <w:rPr>
                <w:rFonts w:ascii="Times New Roman" w:hAnsi="Times New Roman"/>
                <w:sz w:val="24"/>
                <w:lang w:val="uk-UA"/>
              </w:rPr>
              <w:t xml:space="preserve">Тема 10. </w:t>
            </w:r>
            <w:r w:rsidRPr="008A5EAC">
              <w:rPr>
                <w:rFonts w:ascii="Times New Roman" w:hAnsi="Times New Roman"/>
                <w:bCs/>
                <w:sz w:val="24"/>
                <w:lang w:val="uk-UA"/>
              </w:rPr>
              <w:t>Характеристика туристичних ресурсів Східної України (</w:t>
            </w:r>
            <w:r w:rsidRPr="008A5EAC">
              <w:rPr>
                <w:rFonts w:ascii="Times New Roman" w:hAnsi="Times New Roman"/>
                <w:sz w:val="24"/>
                <w:lang w:val="uk-UA"/>
              </w:rPr>
              <w:t>Дніпропетровської, Донецької та Луганської обл.</w:t>
            </w:r>
            <w:r w:rsidRPr="008A5EAC">
              <w:rPr>
                <w:rFonts w:ascii="Times New Roman" w:hAnsi="Times New Roman"/>
                <w:bCs/>
                <w:sz w:val="24"/>
                <w:lang w:val="uk-UA"/>
              </w:rPr>
              <w:t xml:space="preserve">). </w:t>
            </w:r>
            <w:r w:rsidRPr="008A5EAC">
              <w:rPr>
                <w:rFonts w:ascii="Times New Roman" w:hAnsi="Times New Roman"/>
                <w:sz w:val="24"/>
                <w:lang w:val="uk-UA"/>
              </w:rPr>
              <w:t>Розробка та захист туристичних маршрутів</w:t>
            </w:r>
            <w:r w:rsidRPr="008A5EAC">
              <w:rPr>
                <w:rFonts w:ascii="Times New Roman" w:hAnsi="Times New Roman"/>
                <w:bCs/>
                <w:sz w:val="24"/>
                <w:lang w:val="uk-UA"/>
              </w:rPr>
              <w:t xml:space="preserve"> на прикладі Дніпропетровської області</w:t>
            </w:r>
          </w:p>
        </w:tc>
        <w:tc>
          <w:tcPr>
            <w:tcW w:w="1417" w:type="dxa"/>
            <w:shd w:val="clear" w:color="auto" w:fill="auto"/>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2</w:t>
            </w:r>
          </w:p>
        </w:tc>
      </w:tr>
      <w:tr w:rsidR="008A5039" w:rsidRPr="008A5EAC" w:rsidTr="00441C6C">
        <w:tc>
          <w:tcPr>
            <w:tcW w:w="696" w:type="dxa"/>
            <w:shd w:val="clear" w:color="auto" w:fill="auto"/>
          </w:tcPr>
          <w:p w:rsidR="008A5039" w:rsidRPr="008A5EAC" w:rsidRDefault="008A5039" w:rsidP="00E83583">
            <w:pPr>
              <w:jc w:val="center"/>
              <w:rPr>
                <w:rFonts w:ascii="Times New Roman" w:hAnsi="Times New Roman"/>
                <w:sz w:val="24"/>
                <w:lang w:val="uk-UA"/>
              </w:rPr>
            </w:pPr>
          </w:p>
        </w:tc>
        <w:tc>
          <w:tcPr>
            <w:tcW w:w="7951" w:type="dxa"/>
            <w:shd w:val="clear" w:color="auto" w:fill="auto"/>
          </w:tcPr>
          <w:p w:rsidR="008A5039" w:rsidRPr="008A5EAC" w:rsidRDefault="00D57F9A" w:rsidP="00E83583">
            <w:pPr>
              <w:rPr>
                <w:rFonts w:ascii="Times New Roman" w:hAnsi="Times New Roman"/>
                <w:sz w:val="24"/>
                <w:lang w:val="uk-UA"/>
              </w:rPr>
            </w:pPr>
            <w:r>
              <w:rPr>
                <w:rFonts w:ascii="Times New Roman" w:hAnsi="Times New Roman"/>
                <w:sz w:val="24"/>
                <w:lang w:val="uk-UA"/>
              </w:rPr>
              <w:t>Модульна контрольна робота №1</w:t>
            </w:r>
          </w:p>
        </w:tc>
        <w:tc>
          <w:tcPr>
            <w:tcW w:w="1417" w:type="dxa"/>
            <w:shd w:val="clear" w:color="auto" w:fill="auto"/>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2</w:t>
            </w:r>
          </w:p>
        </w:tc>
      </w:tr>
      <w:tr w:rsidR="008A5039" w:rsidRPr="008A5EAC" w:rsidTr="00441C6C">
        <w:tc>
          <w:tcPr>
            <w:tcW w:w="696" w:type="dxa"/>
            <w:shd w:val="clear" w:color="auto" w:fill="auto"/>
          </w:tcPr>
          <w:p w:rsidR="008A5039" w:rsidRPr="008A5EAC" w:rsidRDefault="008A5039" w:rsidP="00E83583">
            <w:pPr>
              <w:jc w:val="center"/>
              <w:rPr>
                <w:rFonts w:ascii="Times New Roman" w:hAnsi="Times New Roman"/>
                <w:sz w:val="24"/>
                <w:lang w:val="uk-UA"/>
              </w:rPr>
            </w:pPr>
          </w:p>
        </w:tc>
        <w:tc>
          <w:tcPr>
            <w:tcW w:w="7951" w:type="dxa"/>
            <w:shd w:val="clear" w:color="auto" w:fill="auto"/>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Всього</w:t>
            </w:r>
          </w:p>
        </w:tc>
        <w:tc>
          <w:tcPr>
            <w:tcW w:w="1417" w:type="dxa"/>
            <w:shd w:val="clear" w:color="auto" w:fill="auto"/>
          </w:tcPr>
          <w:p w:rsidR="008A5039" w:rsidRPr="008A5EAC" w:rsidRDefault="008A5039" w:rsidP="00E83583">
            <w:pPr>
              <w:jc w:val="center"/>
              <w:rPr>
                <w:rFonts w:ascii="Times New Roman" w:hAnsi="Times New Roman"/>
                <w:sz w:val="24"/>
                <w:lang w:val="uk-UA"/>
              </w:rPr>
            </w:pPr>
            <w:r w:rsidRPr="008A5EAC">
              <w:rPr>
                <w:rFonts w:ascii="Times New Roman" w:hAnsi="Times New Roman"/>
                <w:sz w:val="24"/>
                <w:lang w:val="uk-UA"/>
              </w:rPr>
              <w:t>20</w:t>
            </w:r>
          </w:p>
        </w:tc>
      </w:tr>
    </w:tbl>
    <w:p w:rsidR="006C021D" w:rsidRPr="008A5EAC" w:rsidRDefault="006C021D" w:rsidP="006C021D">
      <w:pPr>
        <w:tabs>
          <w:tab w:val="left" w:pos="360"/>
        </w:tabs>
        <w:spacing w:after="0" w:line="240" w:lineRule="auto"/>
        <w:ind w:firstLine="567"/>
        <w:jc w:val="both"/>
        <w:rPr>
          <w:szCs w:val="28"/>
          <w:lang w:val="uk-UA"/>
        </w:rPr>
      </w:pPr>
    </w:p>
    <w:p w:rsidR="008A5039" w:rsidRPr="008A5EAC" w:rsidRDefault="008A5039" w:rsidP="006C021D">
      <w:pPr>
        <w:tabs>
          <w:tab w:val="left" w:pos="360"/>
        </w:tabs>
        <w:spacing w:after="0" w:line="240" w:lineRule="auto"/>
        <w:ind w:firstLine="567"/>
        <w:jc w:val="both"/>
        <w:rPr>
          <w:rFonts w:ascii="Times New Roman" w:hAnsi="Times New Roman"/>
          <w:szCs w:val="28"/>
          <w:lang w:val="uk-UA"/>
        </w:rPr>
      </w:pPr>
      <w:r w:rsidRPr="008A5EAC">
        <w:rPr>
          <w:rFonts w:ascii="Times New Roman" w:hAnsi="Times New Roman"/>
          <w:szCs w:val="28"/>
          <w:lang w:val="uk-UA"/>
        </w:rPr>
        <w:t>У ході практичних занять студенти захищають власні розробки туристичних маршрутів по території України за допомогою мультимедійних презентацій, моделюють тури по визначеним туристичним об’єктам України</w:t>
      </w:r>
      <w:r w:rsidR="00121FB7" w:rsidRPr="008A5EAC">
        <w:rPr>
          <w:rFonts w:ascii="Times New Roman" w:hAnsi="Times New Roman"/>
          <w:szCs w:val="28"/>
          <w:lang w:val="uk-UA"/>
        </w:rPr>
        <w:t>.</w:t>
      </w:r>
    </w:p>
    <w:p w:rsidR="00121FB7" w:rsidRPr="008A5EAC" w:rsidRDefault="00121FB7" w:rsidP="00987930">
      <w:pPr>
        <w:spacing w:after="0" w:line="240" w:lineRule="auto"/>
        <w:jc w:val="center"/>
        <w:rPr>
          <w:rFonts w:ascii="Times New Roman" w:hAnsi="Times New Roman"/>
          <w:b/>
          <w:bCs/>
          <w:sz w:val="24"/>
          <w:szCs w:val="24"/>
          <w:lang w:val="uk-UA"/>
        </w:rPr>
      </w:pPr>
    </w:p>
    <w:p w:rsidR="00356C1C" w:rsidRPr="008A5EAC" w:rsidRDefault="00356C1C" w:rsidP="00987930">
      <w:pPr>
        <w:spacing w:after="0" w:line="240" w:lineRule="auto"/>
        <w:jc w:val="center"/>
        <w:rPr>
          <w:rFonts w:ascii="Times New Roman" w:hAnsi="Times New Roman"/>
          <w:b/>
          <w:bCs/>
          <w:sz w:val="24"/>
          <w:szCs w:val="24"/>
          <w:lang w:val="uk-UA"/>
        </w:rPr>
      </w:pPr>
    </w:p>
    <w:p w:rsidR="00356C1C" w:rsidRPr="008A5EAC" w:rsidRDefault="00356C1C" w:rsidP="00D57F9A">
      <w:pPr>
        <w:spacing w:after="0" w:line="240" w:lineRule="auto"/>
        <w:rPr>
          <w:rFonts w:ascii="Times New Roman" w:hAnsi="Times New Roman"/>
          <w:b/>
          <w:bCs/>
          <w:sz w:val="24"/>
          <w:szCs w:val="24"/>
          <w:lang w:val="uk-UA"/>
        </w:rPr>
      </w:pPr>
    </w:p>
    <w:p w:rsidR="006C021D" w:rsidRPr="008A5EAC" w:rsidRDefault="00D5164A" w:rsidP="004F503B">
      <w:pPr>
        <w:spacing w:after="0" w:line="240" w:lineRule="auto"/>
        <w:ind w:left="9072" w:hanging="9072"/>
        <w:jc w:val="center"/>
        <w:rPr>
          <w:rFonts w:ascii="Times New Roman" w:hAnsi="Times New Roman"/>
          <w:b/>
          <w:sz w:val="24"/>
          <w:szCs w:val="24"/>
          <w:lang w:val="uk-UA"/>
        </w:rPr>
      </w:pPr>
      <w:r w:rsidRPr="008A5EAC">
        <w:rPr>
          <w:rFonts w:ascii="Times New Roman" w:hAnsi="Times New Roman"/>
          <w:b/>
          <w:sz w:val="24"/>
          <w:szCs w:val="24"/>
          <w:lang w:val="uk-UA"/>
        </w:rPr>
        <w:t>6</w:t>
      </w:r>
      <w:r w:rsidR="009320D7" w:rsidRPr="008A5EAC">
        <w:rPr>
          <w:rFonts w:ascii="Times New Roman" w:hAnsi="Times New Roman"/>
          <w:b/>
          <w:sz w:val="24"/>
          <w:szCs w:val="24"/>
          <w:lang w:val="uk-UA"/>
        </w:rPr>
        <w:t>.4</w:t>
      </w:r>
      <w:r w:rsidR="00381F4F" w:rsidRPr="008A5EAC">
        <w:rPr>
          <w:rFonts w:ascii="Times New Roman" w:hAnsi="Times New Roman"/>
          <w:b/>
          <w:sz w:val="24"/>
          <w:szCs w:val="24"/>
          <w:lang w:val="uk-UA"/>
        </w:rPr>
        <w:t>. Самостійна робота</w:t>
      </w:r>
    </w:p>
    <w:p w:rsidR="00441C6C" w:rsidRPr="008A5EAC" w:rsidRDefault="00441C6C" w:rsidP="004F503B">
      <w:pPr>
        <w:spacing w:line="240" w:lineRule="auto"/>
        <w:jc w:val="center"/>
        <w:rPr>
          <w:rFonts w:ascii="Times New Roman" w:hAnsi="Times New Roman"/>
          <w:b/>
          <w:szCs w:val="28"/>
          <w:lang w:val="uk-UA"/>
        </w:rPr>
      </w:pPr>
      <w:r w:rsidRPr="008A5EAC">
        <w:rPr>
          <w:rFonts w:ascii="Times New Roman" w:hAnsi="Times New Roman"/>
          <w:b/>
          <w:szCs w:val="28"/>
          <w:lang w:val="uk-UA"/>
        </w:rPr>
        <w:t>Тематика самостійної роботи студентів</w:t>
      </w:r>
    </w:p>
    <w:tbl>
      <w:tblPr>
        <w:tblW w:w="98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6946"/>
        <w:gridCol w:w="1177"/>
        <w:gridCol w:w="1177"/>
      </w:tblGrid>
      <w:tr w:rsidR="00441C6C" w:rsidRPr="00536571" w:rsidTr="00441C6C">
        <w:trPr>
          <w:trHeight w:val="1634"/>
        </w:trPr>
        <w:tc>
          <w:tcPr>
            <w:tcW w:w="589" w:type="dxa"/>
            <w:shd w:val="clear" w:color="auto" w:fill="auto"/>
          </w:tcPr>
          <w:p w:rsidR="00441C6C" w:rsidRPr="008A5EAC" w:rsidRDefault="00441C6C" w:rsidP="006C021D">
            <w:pPr>
              <w:spacing w:line="240" w:lineRule="auto"/>
              <w:ind w:left="142" w:hanging="142"/>
              <w:jc w:val="center"/>
              <w:rPr>
                <w:rFonts w:ascii="Times New Roman" w:hAnsi="Times New Roman"/>
                <w:sz w:val="24"/>
                <w:lang w:val="uk-UA"/>
              </w:rPr>
            </w:pPr>
            <w:r w:rsidRPr="008A5EAC">
              <w:rPr>
                <w:rFonts w:ascii="Times New Roman" w:hAnsi="Times New Roman"/>
                <w:sz w:val="24"/>
                <w:lang w:val="uk-UA"/>
              </w:rPr>
              <w:t>№</w:t>
            </w:r>
          </w:p>
          <w:p w:rsidR="00441C6C" w:rsidRPr="008A5EAC" w:rsidRDefault="00441C6C" w:rsidP="006C021D">
            <w:pPr>
              <w:spacing w:line="240" w:lineRule="auto"/>
              <w:ind w:left="142" w:hanging="142"/>
              <w:jc w:val="center"/>
              <w:rPr>
                <w:rFonts w:ascii="Times New Roman" w:hAnsi="Times New Roman"/>
                <w:sz w:val="24"/>
                <w:lang w:val="uk-UA"/>
              </w:rPr>
            </w:pPr>
            <w:r w:rsidRPr="008A5EAC">
              <w:rPr>
                <w:rFonts w:ascii="Times New Roman" w:hAnsi="Times New Roman"/>
                <w:sz w:val="24"/>
                <w:lang w:val="uk-UA"/>
              </w:rPr>
              <w:t>п/п</w:t>
            </w:r>
          </w:p>
        </w:tc>
        <w:tc>
          <w:tcPr>
            <w:tcW w:w="7073" w:type="dxa"/>
            <w:shd w:val="clear" w:color="auto" w:fill="auto"/>
          </w:tcPr>
          <w:p w:rsidR="00441C6C" w:rsidRPr="008A5EAC" w:rsidRDefault="00441C6C" w:rsidP="006C021D">
            <w:pPr>
              <w:spacing w:line="240" w:lineRule="auto"/>
              <w:jc w:val="center"/>
              <w:rPr>
                <w:rFonts w:ascii="Times New Roman" w:hAnsi="Times New Roman"/>
                <w:sz w:val="24"/>
                <w:lang w:val="uk-UA"/>
              </w:rPr>
            </w:pPr>
            <w:r w:rsidRPr="008A5EAC">
              <w:rPr>
                <w:rFonts w:ascii="Times New Roman" w:hAnsi="Times New Roman"/>
                <w:sz w:val="24"/>
                <w:lang w:val="uk-UA"/>
              </w:rPr>
              <w:t>Назва теми</w:t>
            </w:r>
          </w:p>
          <w:p w:rsidR="00441C6C" w:rsidRPr="008A5EAC" w:rsidRDefault="00441C6C" w:rsidP="006C021D">
            <w:pPr>
              <w:spacing w:line="240" w:lineRule="auto"/>
              <w:jc w:val="center"/>
              <w:rPr>
                <w:rFonts w:ascii="Times New Roman" w:hAnsi="Times New Roman"/>
                <w:sz w:val="24"/>
                <w:lang w:val="uk-UA"/>
              </w:rPr>
            </w:pPr>
          </w:p>
        </w:tc>
        <w:tc>
          <w:tcPr>
            <w:tcW w:w="1173" w:type="dxa"/>
            <w:shd w:val="clear" w:color="auto" w:fill="auto"/>
          </w:tcPr>
          <w:p w:rsidR="00441C6C" w:rsidRPr="008A5EAC" w:rsidRDefault="00441C6C" w:rsidP="006C021D">
            <w:pPr>
              <w:spacing w:line="240" w:lineRule="auto"/>
              <w:jc w:val="center"/>
              <w:rPr>
                <w:rFonts w:ascii="Times New Roman" w:hAnsi="Times New Roman"/>
                <w:sz w:val="24"/>
                <w:lang w:val="uk-UA"/>
              </w:rPr>
            </w:pPr>
            <w:r w:rsidRPr="008A5EAC">
              <w:rPr>
                <w:rFonts w:ascii="Times New Roman" w:hAnsi="Times New Roman"/>
                <w:sz w:val="24"/>
                <w:lang w:val="uk-UA"/>
              </w:rPr>
              <w:t>Кількість</w:t>
            </w:r>
          </w:p>
          <w:p w:rsidR="00441C6C" w:rsidRPr="008A5EAC" w:rsidRDefault="00441C6C" w:rsidP="006C021D">
            <w:pPr>
              <w:spacing w:line="240" w:lineRule="auto"/>
              <w:jc w:val="center"/>
              <w:rPr>
                <w:rFonts w:ascii="Times New Roman" w:hAnsi="Times New Roman"/>
                <w:sz w:val="24"/>
                <w:lang w:val="uk-UA"/>
              </w:rPr>
            </w:pPr>
            <w:r w:rsidRPr="008A5EAC">
              <w:rPr>
                <w:rFonts w:ascii="Times New Roman" w:hAnsi="Times New Roman"/>
                <w:sz w:val="24"/>
                <w:lang w:val="uk-UA"/>
              </w:rPr>
              <w:t>годин</w:t>
            </w:r>
          </w:p>
          <w:p w:rsidR="00441C6C" w:rsidRPr="008A5EAC" w:rsidRDefault="00441C6C" w:rsidP="006C021D">
            <w:pPr>
              <w:spacing w:line="240" w:lineRule="auto"/>
              <w:jc w:val="center"/>
              <w:rPr>
                <w:rFonts w:ascii="Times New Roman" w:hAnsi="Times New Roman"/>
                <w:szCs w:val="28"/>
                <w:lang w:val="uk-UA"/>
              </w:rPr>
            </w:pPr>
            <w:r w:rsidRPr="008A5EAC">
              <w:rPr>
                <w:rFonts w:ascii="Times New Roman" w:hAnsi="Times New Roman"/>
                <w:sz w:val="24"/>
                <w:lang w:val="uk-UA"/>
              </w:rPr>
              <w:t>для денної форми навчання</w:t>
            </w:r>
          </w:p>
        </w:tc>
        <w:tc>
          <w:tcPr>
            <w:tcW w:w="1053" w:type="dxa"/>
          </w:tcPr>
          <w:p w:rsidR="00441C6C" w:rsidRPr="008A5EAC" w:rsidRDefault="00441C6C" w:rsidP="006C021D">
            <w:pPr>
              <w:spacing w:line="240" w:lineRule="auto"/>
              <w:jc w:val="center"/>
              <w:rPr>
                <w:rFonts w:ascii="Times New Roman" w:hAnsi="Times New Roman"/>
                <w:sz w:val="24"/>
                <w:lang w:val="uk-UA"/>
              </w:rPr>
            </w:pPr>
            <w:r w:rsidRPr="008A5EAC">
              <w:rPr>
                <w:rFonts w:ascii="Times New Roman" w:hAnsi="Times New Roman"/>
                <w:sz w:val="24"/>
                <w:lang w:val="uk-UA"/>
              </w:rPr>
              <w:t>Кількість</w:t>
            </w:r>
          </w:p>
          <w:p w:rsidR="00441C6C" w:rsidRPr="008A5EAC" w:rsidRDefault="00441C6C" w:rsidP="006C021D">
            <w:pPr>
              <w:spacing w:line="240" w:lineRule="auto"/>
              <w:jc w:val="center"/>
              <w:rPr>
                <w:rFonts w:ascii="Times New Roman" w:hAnsi="Times New Roman"/>
                <w:sz w:val="24"/>
                <w:lang w:val="uk-UA"/>
              </w:rPr>
            </w:pPr>
            <w:r w:rsidRPr="008A5EAC">
              <w:rPr>
                <w:rFonts w:ascii="Times New Roman" w:hAnsi="Times New Roman"/>
                <w:sz w:val="24"/>
                <w:lang w:val="uk-UA"/>
              </w:rPr>
              <w:t>годин</w:t>
            </w:r>
          </w:p>
          <w:p w:rsidR="00441C6C" w:rsidRPr="008A5EAC" w:rsidRDefault="00441C6C" w:rsidP="006C021D">
            <w:pPr>
              <w:spacing w:line="240" w:lineRule="auto"/>
              <w:jc w:val="center"/>
              <w:rPr>
                <w:rFonts w:ascii="Times New Roman" w:hAnsi="Times New Roman"/>
                <w:sz w:val="24"/>
                <w:lang w:val="uk-UA"/>
              </w:rPr>
            </w:pPr>
            <w:r w:rsidRPr="008A5EAC">
              <w:rPr>
                <w:rFonts w:ascii="Times New Roman" w:hAnsi="Times New Roman"/>
                <w:sz w:val="24"/>
                <w:lang w:val="uk-UA"/>
              </w:rPr>
              <w:t>для заочної форми навчання</w:t>
            </w:r>
          </w:p>
        </w:tc>
      </w:tr>
      <w:tr w:rsidR="00441C6C" w:rsidRPr="008A5EAC" w:rsidTr="00441C6C">
        <w:tc>
          <w:tcPr>
            <w:tcW w:w="589" w:type="dxa"/>
            <w:shd w:val="clear" w:color="auto" w:fill="auto"/>
          </w:tcPr>
          <w:p w:rsidR="00441C6C" w:rsidRPr="008A5EAC" w:rsidRDefault="00441C6C" w:rsidP="006C021D">
            <w:pPr>
              <w:spacing w:line="240" w:lineRule="auto"/>
              <w:jc w:val="center"/>
              <w:rPr>
                <w:rFonts w:ascii="Times New Roman" w:hAnsi="Times New Roman"/>
                <w:sz w:val="24"/>
                <w:lang w:val="uk-UA"/>
              </w:rPr>
            </w:pPr>
            <w:r w:rsidRPr="008A5EAC">
              <w:rPr>
                <w:rFonts w:ascii="Times New Roman" w:hAnsi="Times New Roman"/>
                <w:sz w:val="24"/>
                <w:lang w:val="uk-UA"/>
              </w:rPr>
              <w:t>1</w:t>
            </w:r>
          </w:p>
        </w:tc>
        <w:tc>
          <w:tcPr>
            <w:tcW w:w="7073" w:type="dxa"/>
            <w:shd w:val="clear" w:color="auto" w:fill="auto"/>
          </w:tcPr>
          <w:p w:rsidR="00441C6C" w:rsidRPr="008A5EAC" w:rsidRDefault="00441C6C" w:rsidP="006C021D">
            <w:pPr>
              <w:tabs>
                <w:tab w:val="left" w:pos="284"/>
                <w:tab w:val="left" w:pos="567"/>
              </w:tabs>
              <w:spacing w:line="240" w:lineRule="auto"/>
              <w:jc w:val="both"/>
              <w:rPr>
                <w:rFonts w:ascii="Times New Roman" w:hAnsi="Times New Roman"/>
                <w:sz w:val="24"/>
                <w:lang w:val="uk-UA"/>
              </w:rPr>
            </w:pPr>
            <w:r w:rsidRPr="008A5EAC">
              <w:rPr>
                <w:rFonts w:ascii="Times New Roman" w:hAnsi="Times New Roman"/>
                <w:sz w:val="24"/>
                <w:lang w:val="uk-UA"/>
              </w:rPr>
              <w:t xml:space="preserve">Тема 1. </w:t>
            </w:r>
            <w:hyperlink r:id="rId51" w:anchor="140" w:history="1">
              <w:r w:rsidRPr="008A5EAC">
                <w:rPr>
                  <w:rFonts w:ascii="Times New Roman" w:hAnsi="Times New Roman"/>
                  <w:bCs/>
                  <w:sz w:val="24"/>
                  <w:lang w:val="uk-UA"/>
                </w:rPr>
                <w:t>Туристичне краєзнавство України: об’єкт, предмет, основні завдання та теоретико-методологічні засади</w:t>
              </w:r>
            </w:hyperlink>
          </w:p>
        </w:tc>
        <w:tc>
          <w:tcPr>
            <w:tcW w:w="1173" w:type="dxa"/>
            <w:shd w:val="clear" w:color="auto" w:fill="auto"/>
          </w:tcPr>
          <w:p w:rsidR="00441C6C" w:rsidRPr="008A5EAC" w:rsidRDefault="00441C6C" w:rsidP="006C021D">
            <w:pPr>
              <w:spacing w:line="240" w:lineRule="auto"/>
              <w:jc w:val="center"/>
              <w:rPr>
                <w:rFonts w:ascii="Times New Roman" w:hAnsi="Times New Roman"/>
                <w:sz w:val="24"/>
                <w:lang w:val="uk-UA"/>
              </w:rPr>
            </w:pPr>
            <w:r w:rsidRPr="008A5EAC">
              <w:rPr>
                <w:rFonts w:ascii="Times New Roman" w:hAnsi="Times New Roman"/>
                <w:sz w:val="24"/>
                <w:lang w:val="uk-UA"/>
              </w:rPr>
              <w:t>2</w:t>
            </w:r>
          </w:p>
        </w:tc>
        <w:tc>
          <w:tcPr>
            <w:tcW w:w="1053" w:type="dxa"/>
          </w:tcPr>
          <w:p w:rsidR="00441C6C" w:rsidRPr="008A5EAC" w:rsidRDefault="006C021D" w:rsidP="006C021D">
            <w:pPr>
              <w:spacing w:line="240" w:lineRule="auto"/>
              <w:jc w:val="center"/>
              <w:rPr>
                <w:rFonts w:ascii="Times New Roman" w:hAnsi="Times New Roman"/>
                <w:sz w:val="24"/>
                <w:lang w:val="uk-UA"/>
              </w:rPr>
            </w:pPr>
            <w:r w:rsidRPr="008A5EAC">
              <w:rPr>
                <w:rFonts w:ascii="Times New Roman" w:hAnsi="Times New Roman"/>
                <w:sz w:val="24"/>
                <w:lang w:val="uk-UA"/>
              </w:rPr>
              <w:t>10</w:t>
            </w:r>
          </w:p>
        </w:tc>
      </w:tr>
      <w:tr w:rsidR="00441C6C" w:rsidRPr="008A5EAC" w:rsidTr="00441C6C">
        <w:tc>
          <w:tcPr>
            <w:tcW w:w="589" w:type="dxa"/>
            <w:shd w:val="clear" w:color="auto" w:fill="auto"/>
          </w:tcPr>
          <w:p w:rsidR="00441C6C" w:rsidRPr="008A5EAC" w:rsidRDefault="00441C6C" w:rsidP="006C021D">
            <w:pPr>
              <w:spacing w:line="240" w:lineRule="auto"/>
              <w:jc w:val="center"/>
              <w:rPr>
                <w:rFonts w:ascii="Times New Roman" w:hAnsi="Times New Roman"/>
                <w:sz w:val="24"/>
                <w:lang w:val="uk-UA"/>
              </w:rPr>
            </w:pPr>
            <w:r w:rsidRPr="008A5EAC">
              <w:rPr>
                <w:rFonts w:ascii="Times New Roman" w:hAnsi="Times New Roman"/>
                <w:sz w:val="24"/>
                <w:lang w:val="uk-UA"/>
              </w:rPr>
              <w:t>2</w:t>
            </w:r>
          </w:p>
        </w:tc>
        <w:tc>
          <w:tcPr>
            <w:tcW w:w="7073" w:type="dxa"/>
            <w:shd w:val="clear" w:color="auto" w:fill="auto"/>
          </w:tcPr>
          <w:p w:rsidR="00441C6C" w:rsidRPr="008A5EAC" w:rsidRDefault="00441C6C" w:rsidP="006C021D">
            <w:pPr>
              <w:spacing w:line="240" w:lineRule="auto"/>
              <w:jc w:val="both"/>
              <w:rPr>
                <w:rFonts w:ascii="Times New Roman" w:hAnsi="Times New Roman"/>
                <w:sz w:val="24"/>
                <w:lang w:val="uk-UA"/>
              </w:rPr>
            </w:pPr>
            <w:r w:rsidRPr="008A5EAC">
              <w:rPr>
                <w:rFonts w:ascii="Times New Roman" w:hAnsi="Times New Roman"/>
                <w:sz w:val="24"/>
                <w:lang w:val="uk-UA"/>
              </w:rPr>
              <w:t xml:space="preserve">Тема 2. </w:t>
            </w:r>
            <w:hyperlink r:id="rId52" w:anchor="291" w:history="1">
              <w:r w:rsidRPr="008A5EAC">
                <w:rPr>
                  <w:rFonts w:ascii="Times New Roman" w:hAnsi="Times New Roman"/>
                  <w:bCs/>
                  <w:sz w:val="24"/>
                  <w:lang w:val="uk-UA"/>
                </w:rPr>
                <w:t>Історія становлення й розвитку краєзнавства в Україні</w:t>
              </w:r>
            </w:hyperlink>
          </w:p>
        </w:tc>
        <w:tc>
          <w:tcPr>
            <w:tcW w:w="1173" w:type="dxa"/>
            <w:shd w:val="clear" w:color="auto" w:fill="auto"/>
          </w:tcPr>
          <w:p w:rsidR="00441C6C" w:rsidRPr="008A5EAC" w:rsidRDefault="00441C6C" w:rsidP="006C021D">
            <w:pPr>
              <w:spacing w:line="240" w:lineRule="auto"/>
              <w:jc w:val="center"/>
              <w:rPr>
                <w:rFonts w:ascii="Times New Roman" w:hAnsi="Times New Roman"/>
                <w:sz w:val="24"/>
                <w:lang w:val="uk-UA"/>
              </w:rPr>
            </w:pPr>
            <w:r w:rsidRPr="008A5EAC">
              <w:rPr>
                <w:rFonts w:ascii="Times New Roman" w:hAnsi="Times New Roman"/>
                <w:sz w:val="24"/>
                <w:lang w:val="uk-UA"/>
              </w:rPr>
              <w:t>4</w:t>
            </w:r>
          </w:p>
        </w:tc>
        <w:tc>
          <w:tcPr>
            <w:tcW w:w="1053" w:type="dxa"/>
          </w:tcPr>
          <w:p w:rsidR="00441C6C" w:rsidRPr="008A5EAC" w:rsidRDefault="006C021D" w:rsidP="006C021D">
            <w:pPr>
              <w:spacing w:line="240" w:lineRule="auto"/>
              <w:jc w:val="center"/>
              <w:rPr>
                <w:rFonts w:ascii="Times New Roman" w:hAnsi="Times New Roman"/>
                <w:sz w:val="24"/>
                <w:lang w:val="uk-UA"/>
              </w:rPr>
            </w:pPr>
            <w:r w:rsidRPr="008A5EAC">
              <w:rPr>
                <w:rFonts w:ascii="Times New Roman" w:hAnsi="Times New Roman"/>
                <w:sz w:val="24"/>
                <w:lang w:val="uk-UA"/>
              </w:rPr>
              <w:t>10</w:t>
            </w:r>
          </w:p>
        </w:tc>
      </w:tr>
      <w:tr w:rsidR="00441C6C" w:rsidRPr="008A5EAC" w:rsidTr="00441C6C">
        <w:tc>
          <w:tcPr>
            <w:tcW w:w="589" w:type="dxa"/>
            <w:shd w:val="clear" w:color="auto" w:fill="auto"/>
          </w:tcPr>
          <w:p w:rsidR="00441C6C" w:rsidRPr="008A5EAC" w:rsidRDefault="00441C6C" w:rsidP="006C021D">
            <w:pPr>
              <w:spacing w:line="240" w:lineRule="auto"/>
              <w:jc w:val="center"/>
              <w:rPr>
                <w:rFonts w:ascii="Times New Roman" w:hAnsi="Times New Roman"/>
                <w:sz w:val="24"/>
                <w:lang w:val="uk-UA"/>
              </w:rPr>
            </w:pPr>
            <w:r w:rsidRPr="008A5EAC">
              <w:rPr>
                <w:rFonts w:ascii="Times New Roman" w:hAnsi="Times New Roman"/>
                <w:sz w:val="24"/>
                <w:lang w:val="uk-UA"/>
              </w:rPr>
              <w:t>3</w:t>
            </w:r>
          </w:p>
        </w:tc>
        <w:tc>
          <w:tcPr>
            <w:tcW w:w="7073" w:type="dxa"/>
            <w:shd w:val="clear" w:color="auto" w:fill="auto"/>
          </w:tcPr>
          <w:p w:rsidR="00441C6C" w:rsidRPr="008A5EAC" w:rsidRDefault="00441C6C" w:rsidP="006C021D">
            <w:pPr>
              <w:pStyle w:val="3"/>
              <w:spacing w:before="0"/>
              <w:rPr>
                <w:b w:val="0"/>
                <w:sz w:val="24"/>
                <w:szCs w:val="24"/>
              </w:rPr>
            </w:pPr>
            <w:r w:rsidRPr="008A5EAC">
              <w:rPr>
                <w:b w:val="0"/>
                <w:sz w:val="24"/>
                <w:szCs w:val="24"/>
              </w:rPr>
              <w:t xml:space="preserve">Тема 3. </w:t>
            </w:r>
            <w:hyperlink r:id="rId53" w:anchor="216" w:history="1">
              <w:r w:rsidRPr="008A5EAC">
                <w:rPr>
                  <w:b w:val="0"/>
                  <w:bCs w:val="0"/>
                  <w:sz w:val="24"/>
                  <w:szCs w:val="24"/>
                </w:rPr>
                <w:t>Природні краєзнавчо-туристичні ресурси України</w:t>
              </w:r>
            </w:hyperlink>
          </w:p>
        </w:tc>
        <w:tc>
          <w:tcPr>
            <w:tcW w:w="1173" w:type="dxa"/>
            <w:shd w:val="clear" w:color="auto" w:fill="auto"/>
          </w:tcPr>
          <w:p w:rsidR="00441C6C" w:rsidRPr="008A5EAC" w:rsidRDefault="00441C6C" w:rsidP="006C021D">
            <w:pPr>
              <w:spacing w:line="240" w:lineRule="auto"/>
              <w:jc w:val="center"/>
              <w:rPr>
                <w:rFonts w:ascii="Times New Roman" w:hAnsi="Times New Roman"/>
                <w:sz w:val="24"/>
                <w:lang w:val="uk-UA"/>
              </w:rPr>
            </w:pPr>
            <w:r w:rsidRPr="008A5EAC">
              <w:rPr>
                <w:rFonts w:ascii="Times New Roman" w:hAnsi="Times New Roman"/>
                <w:sz w:val="24"/>
                <w:lang w:val="uk-UA"/>
              </w:rPr>
              <w:t>2</w:t>
            </w:r>
          </w:p>
        </w:tc>
        <w:tc>
          <w:tcPr>
            <w:tcW w:w="1053" w:type="dxa"/>
          </w:tcPr>
          <w:p w:rsidR="00441C6C" w:rsidRPr="008A5EAC" w:rsidRDefault="006C021D" w:rsidP="006C021D">
            <w:pPr>
              <w:spacing w:line="240" w:lineRule="auto"/>
              <w:jc w:val="center"/>
              <w:rPr>
                <w:rFonts w:ascii="Times New Roman" w:hAnsi="Times New Roman"/>
                <w:sz w:val="24"/>
                <w:lang w:val="uk-UA"/>
              </w:rPr>
            </w:pPr>
            <w:r w:rsidRPr="008A5EAC">
              <w:rPr>
                <w:rFonts w:ascii="Times New Roman" w:hAnsi="Times New Roman"/>
                <w:sz w:val="24"/>
                <w:lang w:val="uk-UA"/>
              </w:rPr>
              <w:t>10</w:t>
            </w:r>
          </w:p>
        </w:tc>
      </w:tr>
      <w:tr w:rsidR="00441C6C" w:rsidRPr="008A5EAC" w:rsidTr="00441C6C">
        <w:tc>
          <w:tcPr>
            <w:tcW w:w="589" w:type="dxa"/>
            <w:shd w:val="clear" w:color="auto" w:fill="auto"/>
          </w:tcPr>
          <w:p w:rsidR="00441C6C" w:rsidRPr="008A5EAC" w:rsidRDefault="00441C6C" w:rsidP="006C021D">
            <w:pPr>
              <w:spacing w:line="240" w:lineRule="auto"/>
              <w:jc w:val="center"/>
              <w:rPr>
                <w:rFonts w:ascii="Times New Roman" w:hAnsi="Times New Roman"/>
                <w:sz w:val="24"/>
                <w:lang w:val="uk-UA"/>
              </w:rPr>
            </w:pPr>
            <w:r w:rsidRPr="008A5EAC">
              <w:rPr>
                <w:rFonts w:ascii="Times New Roman" w:hAnsi="Times New Roman"/>
                <w:sz w:val="24"/>
                <w:lang w:val="uk-UA"/>
              </w:rPr>
              <w:t>4</w:t>
            </w:r>
          </w:p>
        </w:tc>
        <w:tc>
          <w:tcPr>
            <w:tcW w:w="7073" w:type="dxa"/>
            <w:shd w:val="clear" w:color="auto" w:fill="auto"/>
          </w:tcPr>
          <w:p w:rsidR="00441C6C" w:rsidRPr="008A5EAC" w:rsidRDefault="00441C6C" w:rsidP="006C021D">
            <w:pPr>
              <w:pStyle w:val="3"/>
              <w:spacing w:before="0"/>
              <w:rPr>
                <w:b w:val="0"/>
                <w:sz w:val="24"/>
                <w:szCs w:val="24"/>
              </w:rPr>
            </w:pPr>
            <w:r w:rsidRPr="008A5EAC">
              <w:rPr>
                <w:b w:val="0"/>
                <w:sz w:val="24"/>
                <w:szCs w:val="24"/>
              </w:rPr>
              <w:t xml:space="preserve">Тема 4. </w:t>
            </w:r>
            <w:r w:rsidRPr="008A5EAC">
              <w:rPr>
                <w:b w:val="0"/>
                <w:bCs w:val="0"/>
                <w:sz w:val="24"/>
                <w:szCs w:val="24"/>
              </w:rPr>
              <w:t>Характ</w:t>
            </w:r>
            <w:r w:rsidRPr="008A5EAC">
              <w:rPr>
                <w:b w:val="0"/>
                <w:sz w:val="24"/>
                <w:szCs w:val="24"/>
              </w:rPr>
              <w:t>е</w:t>
            </w:r>
            <w:r w:rsidRPr="008A5EAC">
              <w:rPr>
                <w:b w:val="0"/>
                <w:bCs w:val="0"/>
                <w:sz w:val="24"/>
                <w:szCs w:val="24"/>
              </w:rPr>
              <w:t>ристика туристичних ресурсів м. Києва</w:t>
            </w:r>
            <w:r w:rsidRPr="008A5EAC">
              <w:rPr>
                <w:b w:val="0"/>
                <w:sz w:val="24"/>
                <w:szCs w:val="24"/>
              </w:rPr>
              <w:t>,</w:t>
            </w:r>
            <w:r w:rsidRPr="008A5EAC">
              <w:rPr>
                <w:b w:val="0"/>
                <w:bCs w:val="0"/>
                <w:sz w:val="24"/>
                <w:szCs w:val="24"/>
              </w:rPr>
              <w:t xml:space="preserve"> Київської та Ч</w:t>
            </w:r>
            <w:r w:rsidRPr="008A5EAC">
              <w:rPr>
                <w:b w:val="0"/>
                <w:sz w:val="24"/>
                <w:szCs w:val="24"/>
              </w:rPr>
              <w:t>е</w:t>
            </w:r>
            <w:r w:rsidRPr="008A5EAC">
              <w:rPr>
                <w:b w:val="0"/>
                <w:bCs w:val="0"/>
                <w:sz w:val="24"/>
                <w:szCs w:val="24"/>
              </w:rPr>
              <w:t xml:space="preserve">ркаської </w:t>
            </w:r>
            <w:r w:rsidRPr="008A5EAC">
              <w:rPr>
                <w:b w:val="0"/>
                <w:sz w:val="24"/>
                <w:szCs w:val="24"/>
              </w:rPr>
              <w:t>областей</w:t>
            </w:r>
          </w:p>
        </w:tc>
        <w:tc>
          <w:tcPr>
            <w:tcW w:w="1173" w:type="dxa"/>
            <w:shd w:val="clear" w:color="auto" w:fill="auto"/>
          </w:tcPr>
          <w:p w:rsidR="00441C6C" w:rsidRPr="008A5EAC" w:rsidRDefault="00441C6C" w:rsidP="006C021D">
            <w:pPr>
              <w:spacing w:line="240" w:lineRule="auto"/>
              <w:jc w:val="center"/>
              <w:rPr>
                <w:rFonts w:ascii="Times New Roman" w:hAnsi="Times New Roman"/>
                <w:sz w:val="24"/>
                <w:lang w:val="uk-UA"/>
              </w:rPr>
            </w:pPr>
            <w:r w:rsidRPr="008A5EAC">
              <w:rPr>
                <w:rFonts w:ascii="Times New Roman" w:hAnsi="Times New Roman"/>
                <w:sz w:val="24"/>
                <w:lang w:val="uk-UA"/>
              </w:rPr>
              <w:t>4</w:t>
            </w:r>
          </w:p>
        </w:tc>
        <w:tc>
          <w:tcPr>
            <w:tcW w:w="1053" w:type="dxa"/>
          </w:tcPr>
          <w:p w:rsidR="00441C6C" w:rsidRPr="008A5EAC" w:rsidRDefault="006C021D" w:rsidP="006C021D">
            <w:pPr>
              <w:spacing w:line="240" w:lineRule="auto"/>
              <w:jc w:val="center"/>
              <w:rPr>
                <w:rFonts w:ascii="Times New Roman" w:hAnsi="Times New Roman"/>
                <w:sz w:val="24"/>
                <w:lang w:val="uk-UA"/>
              </w:rPr>
            </w:pPr>
            <w:r w:rsidRPr="008A5EAC">
              <w:rPr>
                <w:rFonts w:ascii="Times New Roman" w:hAnsi="Times New Roman"/>
                <w:sz w:val="24"/>
                <w:lang w:val="uk-UA"/>
              </w:rPr>
              <w:t>10</w:t>
            </w:r>
          </w:p>
        </w:tc>
      </w:tr>
      <w:tr w:rsidR="00441C6C" w:rsidRPr="008A5EAC" w:rsidTr="00441C6C">
        <w:tc>
          <w:tcPr>
            <w:tcW w:w="589" w:type="dxa"/>
            <w:shd w:val="clear" w:color="auto" w:fill="auto"/>
          </w:tcPr>
          <w:p w:rsidR="00441C6C" w:rsidRPr="008A5EAC" w:rsidRDefault="00441C6C" w:rsidP="006C021D">
            <w:pPr>
              <w:spacing w:line="240" w:lineRule="auto"/>
              <w:jc w:val="center"/>
              <w:rPr>
                <w:rFonts w:ascii="Times New Roman" w:hAnsi="Times New Roman"/>
                <w:sz w:val="24"/>
                <w:lang w:val="uk-UA"/>
              </w:rPr>
            </w:pPr>
            <w:r w:rsidRPr="008A5EAC">
              <w:rPr>
                <w:rFonts w:ascii="Times New Roman" w:hAnsi="Times New Roman"/>
                <w:sz w:val="24"/>
                <w:lang w:val="uk-UA"/>
              </w:rPr>
              <w:t>5</w:t>
            </w:r>
          </w:p>
        </w:tc>
        <w:tc>
          <w:tcPr>
            <w:tcW w:w="7073" w:type="dxa"/>
            <w:shd w:val="clear" w:color="auto" w:fill="auto"/>
          </w:tcPr>
          <w:p w:rsidR="00441C6C" w:rsidRPr="008A5EAC" w:rsidRDefault="00441C6C" w:rsidP="006C021D">
            <w:pPr>
              <w:pStyle w:val="3"/>
              <w:spacing w:before="0"/>
              <w:rPr>
                <w:b w:val="0"/>
                <w:sz w:val="24"/>
                <w:szCs w:val="24"/>
              </w:rPr>
            </w:pPr>
            <w:r w:rsidRPr="008A5EAC">
              <w:rPr>
                <w:b w:val="0"/>
                <w:sz w:val="24"/>
                <w:szCs w:val="24"/>
              </w:rPr>
              <w:t xml:space="preserve">Тема 5. </w:t>
            </w:r>
            <w:r w:rsidRPr="008A5EAC">
              <w:rPr>
                <w:b w:val="0"/>
                <w:bCs w:val="0"/>
                <w:sz w:val="24"/>
                <w:szCs w:val="24"/>
              </w:rPr>
              <w:t>Характ</w:t>
            </w:r>
            <w:r w:rsidRPr="008A5EAC">
              <w:rPr>
                <w:b w:val="0"/>
                <w:sz w:val="24"/>
                <w:szCs w:val="24"/>
              </w:rPr>
              <w:t>е</w:t>
            </w:r>
            <w:r w:rsidRPr="008A5EAC">
              <w:rPr>
                <w:b w:val="0"/>
                <w:bCs w:val="0"/>
                <w:sz w:val="24"/>
                <w:szCs w:val="24"/>
              </w:rPr>
              <w:t xml:space="preserve">ристика туристичних ресурсів </w:t>
            </w:r>
            <w:r w:rsidRPr="008A5EAC">
              <w:rPr>
                <w:b w:val="0"/>
                <w:sz w:val="24"/>
                <w:szCs w:val="24"/>
              </w:rPr>
              <w:t>Житомирської та Рівненської</w:t>
            </w:r>
            <w:r w:rsidRPr="008A5EAC">
              <w:rPr>
                <w:sz w:val="24"/>
                <w:szCs w:val="24"/>
              </w:rPr>
              <w:t xml:space="preserve"> </w:t>
            </w:r>
            <w:r w:rsidRPr="008A5EAC">
              <w:rPr>
                <w:b w:val="0"/>
                <w:sz w:val="24"/>
                <w:szCs w:val="24"/>
              </w:rPr>
              <w:t>областей</w:t>
            </w:r>
            <w:r w:rsidRPr="008A5EAC">
              <w:rPr>
                <w:b w:val="0"/>
                <w:bCs w:val="0"/>
                <w:sz w:val="24"/>
                <w:szCs w:val="24"/>
              </w:rPr>
              <w:t xml:space="preserve"> </w:t>
            </w:r>
          </w:p>
        </w:tc>
        <w:tc>
          <w:tcPr>
            <w:tcW w:w="1173" w:type="dxa"/>
            <w:shd w:val="clear" w:color="auto" w:fill="auto"/>
          </w:tcPr>
          <w:p w:rsidR="00441C6C" w:rsidRPr="008A5EAC" w:rsidRDefault="00441C6C" w:rsidP="006C021D">
            <w:pPr>
              <w:spacing w:line="240" w:lineRule="auto"/>
              <w:jc w:val="center"/>
              <w:rPr>
                <w:rFonts w:ascii="Times New Roman" w:hAnsi="Times New Roman"/>
                <w:sz w:val="24"/>
                <w:lang w:val="uk-UA"/>
              </w:rPr>
            </w:pPr>
            <w:r w:rsidRPr="008A5EAC">
              <w:rPr>
                <w:rFonts w:ascii="Times New Roman" w:hAnsi="Times New Roman"/>
                <w:sz w:val="24"/>
                <w:lang w:val="uk-UA"/>
              </w:rPr>
              <w:t>4</w:t>
            </w:r>
          </w:p>
        </w:tc>
        <w:tc>
          <w:tcPr>
            <w:tcW w:w="1053" w:type="dxa"/>
          </w:tcPr>
          <w:p w:rsidR="00441C6C" w:rsidRPr="008A5EAC" w:rsidRDefault="006C021D" w:rsidP="006C021D">
            <w:pPr>
              <w:spacing w:line="240" w:lineRule="auto"/>
              <w:jc w:val="center"/>
              <w:rPr>
                <w:rFonts w:ascii="Times New Roman" w:hAnsi="Times New Roman"/>
                <w:sz w:val="24"/>
                <w:lang w:val="uk-UA"/>
              </w:rPr>
            </w:pPr>
            <w:r w:rsidRPr="008A5EAC">
              <w:rPr>
                <w:rFonts w:ascii="Times New Roman" w:hAnsi="Times New Roman"/>
                <w:sz w:val="24"/>
                <w:lang w:val="uk-UA"/>
              </w:rPr>
              <w:t>10</w:t>
            </w:r>
          </w:p>
        </w:tc>
      </w:tr>
      <w:tr w:rsidR="00441C6C" w:rsidRPr="008A5EAC" w:rsidTr="00441C6C">
        <w:tc>
          <w:tcPr>
            <w:tcW w:w="589" w:type="dxa"/>
            <w:shd w:val="clear" w:color="auto" w:fill="auto"/>
          </w:tcPr>
          <w:p w:rsidR="00441C6C" w:rsidRPr="008A5EAC" w:rsidRDefault="00441C6C" w:rsidP="006C021D">
            <w:pPr>
              <w:spacing w:line="240" w:lineRule="auto"/>
              <w:jc w:val="center"/>
              <w:rPr>
                <w:rFonts w:ascii="Times New Roman" w:hAnsi="Times New Roman"/>
                <w:sz w:val="24"/>
                <w:lang w:val="uk-UA"/>
              </w:rPr>
            </w:pPr>
            <w:r w:rsidRPr="008A5EAC">
              <w:rPr>
                <w:rFonts w:ascii="Times New Roman" w:hAnsi="Times New Roman"/>
                <w:sz w:val="24"/>
                <w:lang w:val="uk-UA"/>
              </w:rPr>
              <w:t>6</w:t>
            </w:r>
          </w:p>
        </w:tc>
        <w:tc>
          <w:tcPr>
            <w:tcW w:w="7073" w:type="dxa"/>
            <w:shd w:val="clear" w:color="auto" w:fill="auto"/>
          </w:tcPr>
          <w:p w:rsidR="00441C6C" w:rsidRPr="008A5EAC" w:rsidRDefault="00441C6C" w:rsidP="006C021D">
            <w:pPr>
              <w:pStyle w:val="3"/>
              <w:spacing w:before="0"/>
              <w:rPr>
                <w:b w:val="0"/>
                <w:sz w:val="24"/>
                <w:szCs w:val="24"/>
              </w:rPr>
            </w:pPr>
            <w:r w:rsidRPr="008A5EAC">
              <w:rPr>
                <w:b w:val="0"/>
                <w:sz w:val="24"/>
                <w:szCs w:val="24"/>
              </w:rPr>
              <w:t xml:space="preserve">Тема 6. </w:t>
            </w:r>
            <w:r w:rsidRPr="008A5EAC">
              <w:rPr>
                <w:b w:val="0"/>
                <w:bCs w:val="0"/>
                <w:sz w:val="24"/>
                <w:szCs w:val="24"/>
              </w:rPr>
              <w:t>Характ</w:t>
            </w:r>
            <w:r w:rsidRPr="008A5EAC">
              <w:rPr>
                <w:b w:val="0"/>
                <w:sz w:val="24"/>
                <w:szCs w:val="24"/>
              </w:rPr>
              <w:t>е</w:t>
            </w:r>
            <w:r w:rsidRPr="008A5EAC">
              <w:rPr>
                <w:b w:val="0"/>
                <w:bCs w:val="0"/>
                <w:sz w:val="24"/>
                <w:szCs w:val="24"/>
              </w:rPr>
              <w:t xml:space="preserve">ристика туристичних ресурсів </w:t>
            </w:r>
            <w:r w:rsidRPr="008A5EAC">
              <w:rPr>
                <w:b w:val="0"/>
                <w:sz w:val="24"/>
                <w:szCs w:val="24"/>
              </w:rPr>
              <w:t>Поділля (Вінницької, Тернопільської та Хмельницької обл.)</w:t>
            </w:r>
          </w:p>
        </w:tc>
        <w:tc>
          <w:tcPr>
            <w:tcW w:w="1173" w:type="dxa"/>
            <w:shd w:val="clear" w:color="auto" w:fill="auto"/>
          </w:tcPr>
          <w:p w:rsidR="00441C6C" w:rsidRPr="008A5EAC" w:rsidRDefault="00441C6C" w:rsidP="006C021D">
            <w:pPr>
              <w:spacing w:line="240" w:lineRule="auto"/>
              <w:jc w:val="center"/>
              <w:rPr>
                <w:rFonts w:ascii="Times New Roman" w:hAnsi="Times New Roman"/>
                <w:sz w:val="24"/>
                <w:lang w:val="uk-UA"/>
              </w:rPr>
            </w:pPr>
            <w:r w:rsidRPr="008A5EAC">
              <w:rPr>
                <w:rFonts w:ascii="Times New Roman" w:hAnsi="Times New Roman"/>
                <w:sz w:val="24"/>
                <w:lang w:val="uk-UA"/>
              </w:rPr>
              <w:t>4</w:t>
            </w:r>
          </w:p>
        </w:tc>
        <w:tc>
          <w:tcPr>
            <w:tcW w:w="1053" w:type="dxa"/>
          </w:tcPr>
          <w:p w:rsidR="00441C6C" w:rsidRPr="008A5EAC" w:rsidRDefault="00441C6C" w:rsidP="006C021D">
            <w:pPr>
              <w:spacing w:line="240" w:lineRule="auto"/>
              <w:jc w:val="center"/>
              <w:rPr>
                <w:rFonts w:ascii="Times New Roman" w:hAnsi="Times New Roman"/>
                <w:sz w:val="24"/>
                <w:lang w:val="uk-UA"/>
              </w:rPr>
            </w:pPr>
          </w:p>
        </w:tc>
      </w:tr>
      <w:tr w:rsidR="00441C6C" w:rsidRPr="008A5EAC" w:rsidTr="00441C6C">
        <w:tc>
          <w:tcPr>
            <w:tcW w:w="589" w:type="dxa"/>
            <w:shd w:val="clear" w:color="auto" w:fill="auto"/>
          </w:tcPr>
          <w:p w:rsidR="00441C6C" w:rsidRPr="008A5EAC" w:rsidRDefault="00441C6C" w:rsidP="006C021D">
            <w:pPr>
              <w:spacing w:line="240" w:lineRule="auto"/>
              <w:jc w:val="center"/>
              <w:rPr>
                <w:rFonts w:ascii="Times New Roman" w:hAnsi="Times New Roman"/>
                <w:sz w:val="24"/>
                <w:lang w:val="uk-UA"/>
              </w:rPr>
            </w:pPr>
            <w:r w:rsidRPr="008A5EAC">
              <w:rPr>
                <w:rFonts w:ascii="Times New Roman" w:hAnsi="Times New Roman"/>
                <w:sz w:val="24"/>
                <w:lang w:val="uk-UA"/>
              </w:rPr>
              <w:t>7</w:t>
            </w:r>
          </w:p>
        </w:tc>
        <w:tc>
          <w:tcPr>
            <w:tcW w:w="7073" w:type="dxa"/>
            <w:shd w:val="clear" w:color="auto" w:fill="auto"/>
          </w:tcPr>
          <w:p w:rsidR="00441C6C" w:rsidRPr="008A5EAC" w:rsidRDefault="00441C6C" w:rsidP="006C021D">
            <w:pPr>
              <w:pStyle w:val="3"/>
              <w:spacing w:before="0"/>
              <w:rPr>
                <w:b w:val="0"/>
                <w:sz w:val="24"/>
                <w:szCs w:val="24"/>
              </w:rPr>
            </w:pPr>
            <w:r w:rsidRPr="008A5EAC">
              <w:rPr>
                <w:b w:val="0"/>
                <w:sz w:val="24"/>
                <w:szCs w:val="24"/>
              </w:rPr>
              <w:t xml:space="preserve">Тема 7. </w:t>
            </w:r>
            <w:r w:rsidRPr="008A5EAC">
              <w:rPr>
                <w:b w:val="0"/>
                <w:bCs w:val="0"/>
                <w:sz w:val="24"/>
                <w:szCs w:val="24"/>
              </w:rPr>
              <w:t>Характ</w:t>
            </w:r>
            <w:r w:rsidRPr="008A5EAC">
              <w:rPr>
                <w:b w:val="0"/>
                <w:sz w:val="24"/>
                <w:szCs w:val="24"/>
              </w:rPr>
              <w:t>е</w:t>
            </w:r>
            <w:r w:rsidRPr="008A5EAC">
              <w:rPr>
                <w:b w:val="0"/>
                <w:bCs w:val="0"/>
                <w:sz w:val="24"/>
                <w:szCs w:val="24"/>
              </w:rPr>
              <w:t xml:space="preserve">ристика туристичних ресурсів Лівобережної України </w:t>
            </w:r>
            <w:r w:rsidRPr="008A5EAC">
              <w:rPr>
                <w:b w:val="0"/>
                <w:sz w:val="24"/>
                <w:szCs w:val="24"/>
              </w:rPr>
              <w:t xml:space="preserve">(Чернігівської, Полтавської обл.) та </w:t>
            </w:r>
            <w:r w:rsidRPr="008A5EAC">
              <w:rPr>
                <w:b w:val="0"/>
                <w:bCs w:val="0"/>
                <w:sz w:val="24"/>
                <w:szCs w:val="24"/>
              </w:rPr>
              <w:t>Слобожанщини</w:t>
            </w:r>
            <w:r w:rsidRPr="008A5EAC">
              <w:rPr>
                <w:b w:val="0"/>
                <w:sz w:val="24"/>
                <w:szCs w:val="24"/>
              </w:rPr>
              <w:t xml:space="preserve"> (Харківської, Сумської обл.)</w:t>
            </w:r>
          </w:p>
        </w:tc>
        <w:tc>
          <w:tcPr>
            <w:tcW w:w="1173" w:type="dxa"/>
            <w:shd w:val="clear" w:color="auto" w:fill="auto"/>
          </w:tcPr>
          <w:p w:rsidR="00441C6C" w:rsidRPr="008A5EAC" w:rsidRDefault="00441C6C" w:rsidP="006C021D">
            <w:pPr>
              <w:spacing w:line="240" w:lineRule="auto"/>
              <w:jc w:val="center"/>
              <w:rPr>
                <w:rFonts w:ascii="Times New Roman" w:hAnsi="Times New Roman"/>
                <w:sz w:val="24"/>
                <w:lang w:val="uk-UA"/>
              </w:rPr>
            </w:pPr>
            <w:r w:rsidRPr="008A5EAC">
              <w:rPr>
                <w:rFonts w:ascii="Times New Roman" w:hAnsi="Times New Roman"/>
                <w:sz w:val="24"/>
                <w:lang w:val="uk-UA"/>
              </w:rPr>
              <w:t>4</w:t>
            </w:r>
          </w:p>
        </w:tc>
        <w:tc>
          <w:tcPr>
            <w:tcW w:w="1053" w:type="dxa"/>
          </w:tcPr>
          <w:p w:rsidR="00441C6C" w:rsidRPr="008A5EAC" w:rsidRDefault="00441C6C" w:rsidP="006C021D">
            <w:pPr>
              <w:spacing w:line="240" w:lineRule="auto"/>
              <w:jc w:val="center"/>
              <w:rPr>
                <w:rFonts w:ascii="Times New Roman" w:hAnsi="Times New Roman"/>
                <w:sz w:val="24"/>
                <w:lang w:val="uk-UA"/>
              </w:rPr>
            </w:pPr>
          </w:p>
        </w:tc>
      </w:tr>
      <w:tr w:rsidR="00441C6C" w:rsidRPr="008A5EAC" w:rsidTr="00441C6C">
        <w:tc>
          <w:tcPr>
            <w:tcW w:w="589" w:type="dxa"/>
            <w:shd w:val="clear" w:color="auto" w:fill="auto"/>
          </w:tcPr>
          <w:p w:rsidR="00441C6C" w:rsidRPr="008A5EAC" w:rsidRDefault="00441C6C" w:rsidP="006C021D">
            <w:pPr>
              <w:spacing w:line="240" w:lineRule="auto"/>
              <w:jc w:val="center"/>
              <w:rPr>
                <w:rFonts w:ascii="Times New Roman" w:hAnsi="Times New Roman"/>
                <w:sz w:val="24"/>
                <w:lang w:val="uk-UA"/>
              </w:rPr>
            </w:pPr>
            <w:r w:rsidRPr="008A5EAC">
              <w:rPr>
                <w:rFonts w:ascii="Times New Roman" w:hAnsi="Times New Roman"/>
                <w:sz w:val="24"/>
                <w:lang w:val="uk-UA"/>
              </w:rPr>
              <w:t>8</w:t>
            </w:r>
          </w:p>
        </w:tc>
        <w:tc>
          <w:tcPr>
            <w:tcW w:w="7073" w:type="dxa"/>
            <w:shd w:val="clear" w:color="auto" w:fill="auto"/>
          </w:tcPr>
          <w:p w:rsidR="00441C6C" w:rsidRPr="008A5EAC" w:rsidRDefault="00441C6C" w:rsidP="006C021D">
            <w:pPr>
              <w:spacing w:line="240" w:lineRule="auto"/>
              <w:jc w:val="both"/>
              <w:rPr>
                <w:rFonts w:ascii="Times New Roman" w:hAnsi="Times New Roman"/>
                <w:sz w:val="24"/>
                <w:lang w:val="uk-UA"/>
              </w:rPr>
            </w:pPr>
            <w:r w:rsidRPr="008A5EAC">
              <w:rPr>
                <w:rFonts w:ascii="Times New Roman" w:hAnsi="Times New Roman"/>
                <w:sz w:val="24"/>
                <w:lang w:val="uk-UA"/>
              </w:rPr>
              <w:t xml:space="preserve">Тема 8. </w:t>
            </w:r>
            <w:hyperlink r:id="rId54" w:anchor="506" w:history="1">
              <w:r w:rsidRPr="008A5EAC">
                <w:rPr>
                  <w:rFonts w:ascii="Times New Roman" w:hAnsi="Times New Roman"/>
                  <w:bCs/>
                  <w:sz w:val="24"/>
                  <w:lang w:val="uk-UA"/>
                </w:rPr>
                <w:t>Музеї як об’єкти краєзнавчо-туристичної діяльності</w:t>
              </w:r>
            </w:hyperlink>
          </w:p>
        </w:tc>
        <w:tc>
          <w:tcPr>
            <w:tcW w:w="1173" w:type="dxa"/>
            <w:shd w:val="clear" w:color="auto" w:fill="auto"/>
          </w:tcPr>
          <w:p w:rsidR="00441C6C" w:rsidRPr="008A5EAC" w:rsidRDefault="00441C6C" w:rsidP="006C021D">
            <w:pPr>
              <w:spacing w:line="240" w:lineRule="auto"/>
              <w:jc w:val="center"/>
              <w:rPr>
                <w:rFonts w:ascii="Times New Roman" w:hAnsi="Times New Roman"/>
                <w:sz w:val="24"/>
                <w:lang w:val="uk-UA"/>
              </w:rPr>
            </w:pPr>
            <w:r w:rsidRPr="008A5EAC">
              <w:rPr>
                <w:rFonts w:ascii="Times New Roman" w:hAnsi="Times New Roman"/>
                <w:sz w:val="24"/>
                <w:lang w:val="uk-UA"/>
              </w:rPr>
              <w:t>2</w:t>
            </w:r>
          </w:p>
        </w:tc>
        <w:tc>
          <w:tcPr>
            <w:tcW w:w="1053" w:type="dxa"/>
          </w:tcPr>
          <w:p w:rsidR="00441C6C" w:rsidRPr="008A5EAC" w:rsidRDefault="006C021D" w:rsidP="006C021D">
            <w:pPr>
              <w:spacing w:line="240" w:lineRule="auto"/>
              <w:jc w:val="center"/>
              <w:rPr>
                <w:rFonts w:ascii="Times New Roman" w:hAnsi="Times New Roman"/>
                <w:sz w:val="24"/>
                <w:lang w:val="uk-UA"/>
              </w:rPr>
            </w:pPr>
            <w:r w:rsidRPr="008A5EAC">
              <w:rPr>
                <w:rFonts w:ascii="Times New Roman" w:hAnsi="Times New Roman"/>
                <w:sz w:val="24"/>
                <w:lang w:val="uk-UA"/>
              </w:rPr>
              <w:t>10</w:t>
            </w:r>
          </w:p>
        </w:tc>
      </w:tr>
      <w:tr w:rsidR="00441C6C" w:rsidRPr="008A5EAC" w:rsidTr="00441C6C">
        <w:tc>
          <w:tcPr>
            <w:tcW w:w="589" w:type="dxa"/>
            <w:shd w:val="clear" w:color="auto" w:fill="auto"/>
          </w:tcPr>
          <w:p w:rsidR="00441C6C" w:rsidRPr="008A5EAC" w:rsidRDefault="00441C6C" w:rsidP="006C021D">
            <w:pPr>
              <w:spacing w:line="240" w:lineRule="auto"/>
              <w:jc w:val="center"/>
              <w:rPr>
                <w:rFonts w:ascii="Times New Roman" w:hAnsi="Times New Roman"/>
                <w:sz w:val="24"/>
                <w:lang w:val="uk-UA"/>
              </w:rPr>
            </w:pPr>
            <w:r w:rsidRPr="008A5EAC">
              <w:rPr>
                <w:rFonts w:ascii="Times New Roman" w:hAnsi="Times New Roman"/>
                <w:sz w:val="24"/>
                <w:lang w:val="uk-UA"/>
              </w:rPr>
              <w:t>9</w:t>
            </w:r>
          </w:p>
        </w:tc>
        <w:tc>
          <w:tcPr>
            <w:tcW w:w="7073" w:type="dxa"/>
            <w:shd w:val="clear" w:color="auto" w:fill="auto"/>
          </w:tcPr>
          <w:p w:rsidR="00441C6C" w:rsidRPr="008A5EAC" w:rsidRDefault="00441C6C" w:rsidP="006C021D">
            <w:pPr>
              <w:spacing w:line="240" w:lineRule="auto"/>
              <w:jc w:val="both"/>
              <w:rPr>
                <w:rFonts w:ascii="Times New Roman" w:hAnsi="Times New Roman"/>
                <w:sz w:val="24"/>
                <w:lang w:val="uk-UA"/>
              </w:rPr>
            </w:pPr>
            <w:r w:rsidRPr="008A5EAC">
              <w:rPr>
                <w:rFonts w:ascii="Times New Roman" w:hAnsi="Times New Roman"/>
                <w:sz w:val="24"/>
                <w:lang w:val="uk-UA"/>
              </w:rPr>
              <w:t xml:space="preserve">Тема 9. </w:t>
            </w:r>
            <w:hyperlink r:id="rId55" w:anchor="852" w:history="1">
              <w:r w:rsidRPr="008A5EAC">
                <w:rPr>
                  <w:rFonts w:ascii="Times New Roman" w:hAnsi="Times New Roman"/>
                  <w:bCs/>
                  <w:sz w:val="24"/>
                  <w:lang w:val="uk-UA"/>
                </w:rPr>
                <w:t xml:space="preserve">Фортеці, замки і монастирі як краєзнавчо-туристичні </w:t>
              </w:r>
              <w:r w:rsidRPr="008A5EAC">
                <w:rPr>
                  <w:rFonts w:ascii="Times New Roman" w:hAnsi="Times New Roman"/>
                  <w:bCs/>
                  <w:sz w:val="24"/>
                  <w:lang w:val="uk-UA"/>
                </w:rPr>
                <w:lastRenderedPageBreak/>
                <w:t>об’єкти</w:t>
              </w:r>
            </w:hyperlink>
          </w:p>
        </w:tc>
        <w:tc>
          <w:tcPr>
            <w:tcW w:w="1173" w:type="dxa"/>
            <w:shd w:val="clear" w:color="auto" w:fill="auto"/>
          </w:tcPr>
          <w:p w:rsidR="00441C6C" w:rsidRPr="008A5EAC" w:rsidRDefault="00441C6C" w:rsidP="006C021D">
            <w:pPr>
              <w:spacing w:line="240" w:lineRule="auto"/>
              <w:jc w:val="center"/>
              <w:rPr>
                <w:rFonts w:ascii="Times New Roman" w:hAnsi="Times New Roman"/>
                <w:sz w:val="24"/>
                <w:lang w:val="uk-UA"/>
              </w:rPr>
            </w:pPr>
            <w:r w:rsidRPr="008A5EAC">
              <w:rPr>
                <w:rFonts w:ascii="Times New Roman" w:hAnsi="Times New Roman"/>
                <w:sz w:val="24"/>
                <w:lang w:val="uk-UA"/>
              </w:rPr>
              <w:lastRenderedPageBreak/>
              <w:t>4</w:t>
            </w:r>
          </w:p>
        </w:tc>
        <w:tc>
          <w:tcPr>
            <w:tcW w:w="1053" w:type="dxa"/>
          </w:tcPr>
          <w:p w:rsidR="00441C6C" w:rsidRPr="008A5EAC" w:rsidRDefault="006C021D" w:rsidP="006C021D">
            <w:pPr>
              <w:spacing w:line="240" w:lineRule="auto"/>
              <w:jc w:val="center"/>
              <w:rPr>
                <w:rFonts w:ascii="Times New Roman" w:hAnsi="Times New Roman"/>
                <w:sz w:val="24"/>
                <w:lang w:val="uk-UA"/>
              </w:rPr>
            </w:pPr>
            <w:r w:rsidRPr="008A5EAC">
              <w:rPr>
                <w:rFonts w:ascii="Times New Roman" w:hAnsi="Times New Roman"/>
                <w:sz w:val="24"/>
                <w:lang w:val="uk-UA"/>
              </w:rPr>
              <w:t>16</w:t>
            </w:r>
          </w:p>
        </w:tc>
      </w:tr>
      <w:tr w:rsidR="00441C6C" w:rsidRPr="008A5EAC" w:rsidTr="00441C6C">
        <w:tc>
          <w:tcPr>
            <w:tcW w:w="589" w:type="dxa"/>
            <w:shd w:val="clear" w:color="auto" w:fill="auto"/>
          </w:tcPr>
          <w:p w:rsidR="00441C6C" w:rsidRPr="008A5EAC" w:rsidRDefault="00441C6C" w:rsidP="006C021D">
            <w:pPr>
              <w:spacing w:line="240" w:lineRule="auto"/>
              <w:jc w:val="center"/>
              <w:rPr>
                <w:rFonts w:ascii="Times New Roman" w:hAnsi="Times New Roman"/>
                <w:sz w:val="24"/>
                <w:lang w:val="uk-UA"/>
              </w:rPr>
            </w:pPr>
            <w:r w:rsidRPr="008A5EAC">
              <w:rPr>
                <w:rFonts w:ascii="Times New Roman" w:hAnsi="Times New Roman"/>
                <w:sz w:val="24"/>
                <w:lang w:val="uk-UA"/>
              </w:rPr>
              <w:lastRenderedPageBreak/>
              <w:t>10</w:t>
            </w:r>
          </w:p>
        </w:tc>
        <w:tc>
          <w:tcPr>
            <w:tcW w:w="7073" w:type="dxa"/>
            <w:shd w:val="clear" w:color="auto" w:fill="auto"/>
          </w:tcPr>
          <w:p w:rsidR="00441C6C" w:rsidRPr="008A5EAC" w:rsidRDefault="00441C6C" w:rsidP="006C021D">
            <w:pPr>
              <w:spacing w:line="240" w:lineRule="auto"/>
              <w:jc w:val="both"/>
              <w:rPr>
                <w:rFonts w:ascii="Times New Roman" w:hAnsi="Times New Roman"/>
                <w:sz w:val="24"/>
                <w:lang w:val="uk-UA"/>
              </w:rPr>
            </w:pPr>
            <w:r w:rsidRPr="008A5EAC">
              <w:rPr>
                <w:rFonts w:ascii="Times New Roman" w:hAnsi="Times New Roman"/>
                <w:sz w:val="24"/>
                <w:lang w:val="uk-UA"/>
              </w:rPr>
              <w:t xml:space="preserve">Тема 10. </w:t>
            </w:r>
            <w:r w:rsidRPr="008A5EAC">
              <w:rPr>
                <w:rFonts w:ascii="Times New Roman" w:hAnsi="Times New Roman"/>
                <w:bCs/>
                <w:sz w:val="24"/>
                <w:lang w:val="uk-UA"/>
              </w:rPr>
              <w:t xml:space="preserve">Загальна характеристика туристичних ресурсів областей України (на прикладі </w:t>
            </w:r>
            <w:r w:rsidRPr="008A5EAC">
              <w:rPr>
                <w:rFonts w:ascii="Times New Roman" w:hAnsi="Times New Roman"/>
                <w:sz w:val="24"/>
                <w:lang w:val="uk-UA"/>
              </w:rPr>
              <w:t>Волинської обл.)</w:t>
            </w:r>
          </w:p>
        </w:tc>
        <w:tc>
          <w:tcPr>
            <w:tcW w:w="1173" w:type="dxa"/>
            <w:shd w:val="clear" w:color="auto" w:fill="auto"/>
          </w:tcPr>
          <w:p w:rsidR="00441C6C" w:rsidRPr="008A5EAC" w:rsidRDefault="00441C6C" w:rsidP="006C021D">
            <w:pPr>
              <w:spacing w:line="240" w:lineRule="auto"/>
              <w:jc w:val="center"/>
              <w:rPr>
                <w:rFonts w:ascii="Times New Roman" w:hAnsi="Times New Roman"/>
                <w:sz w:val="24"/>
                <w:lang w:val="uk-UA"/>
              </w:rPr>
            </w:pPr>
            <w:r w:rsidRPr="008A5EAC">
              <w:rPr>
                <w:rFonts w:ascii="Times New Roman" w:hAnsi="Times New Roman"/>
                <w:sz w:val="24"/>
                <w:lang w:val="uk-UA"/>
              </w:rPr>
              <w:t>2</w:t>
            </w:r>
          </w:p>
        </w:tc>
        <w:tc>
          <w:tcPr>
            <w:tcW w:w="1053" w:type="dxa"/>
          </w:tcPr>
          <w:p w:rsidR="00441C6C" w:rsidRPr="008A5EAC" w:rsidRDefault="00441C6C" w:rsidP="006C021D">
            <w:pPr>
              <w:spacing w:line="240" w:lineRule="auto"/>
              <w:jc w:val="center"/>
              <w:rPr>
                <w:rFonts w:ascii="Times New Roman" w:hAnsi="Times New Roman"/>
                <w:sz w:val="24"/>
                <w:lang w:val="uk-UA"/>
              </w:rPr>
            </w:pPr>
          </w:p>
        </w:tc>
      </w:tr>
      <w:tr w:rsidR="00441C6C" w:rsidRPr="008A5EAC" w:rsidTr="00441C6C">
        <w:tc>
          <w:tcPr>
            <w:tcW w:w="589" w:type="dxa"/>
            <w:shd w:val="clear" w:color="auto" w:fill="auto"/>
          </w:tcPr>
          <w:p w:rsidR="00441C6C" w:rsidRPr="008A5EAC" w:rsidRDefault="00441C6C" w:rsidP="006C021D">
            <w:pPr>
              <w:spacing w:line="240" w:lineRule="auto"/>
              <w:jc w:val="center"/>
              <w:rPr>
                <w:rFonts w:ascii="Times New Roman" w:hAnsi="Times New Roman"/>
                <w:sz w:val="24"/>
                <w:lang w:val="uk-UA"/>
              </w:rPr>
            </w:pPr>
            <w:r w:rsidRPr="008A5EAC">
              <w:rPr>
                <w:rFonts w:ascii="Times New Roman" w:hAnsi="Times New Roman"/>
                <w:sz w:val="24"/>
                <w:lang w:val="uk-UA"/>
              </w:rPr>
              <w:t>11</w:t>
            </w:r>
          </w:p>
        </w:tc>
        <w:tc>
          <w:tcPr>
            <w:tcW w:w="7073" w:type="dxa"/>
            <w:shd w:val="clear" w:color="auto" w:fill="auto"/>
          </w:tcPr>
          <w:p w:rsidR="00441C6C" w:rsidRPr="008A5EAC" w:rsidRDefault="00441C6C" w:rsidP="006C021D">
            <w:pPr>
              <w:spacing w:line="240" w:lineRule="auto"/>
              <w:jc w:val="both"/>
              <w:rPr>
                <w:rFonts w:ascii="Times New Roman" w:hAnsi="Times New Roman"/>
                <w:sz w:val="24"/>
                <w:lang w:val="uk-UA"/>
              </w:rPr>
            </w:pPr>
            <w:r w:rsidRPr="008A5EAC">
              <w:rPr>
                <w:rFonts w:ascii="Times New Roman" w:hAnsi="Times New Roman"/>
                <w:sz w:val="24"/>
                <w:lang w:val="uk-UA"/>
              </w:rPr>
              <w:t xml:space="preserve">Тема 11. </w:t>
            </w:r>
            <w:r w:rsidRPr="008A5EAC">
              <w:rPr>
                <w:rFonts w:ascii="Times New Roman" w:hAnsi="Times New Roman"/>
                <w:bCs/>
                <w:sz w:val="24"/>
                <w:lang w:val="uk-UA"/>
              </w:rPr>
              <w:t xml:space="preserve">Характеристика туристичних ресурсів </w:t>
            </w:r>
            <w:r w:rsidRPr="008A5EAC">
              <w:rPr>
                <w:rFonts w:ascii="Times New Roman" w:hAnsi="Times New Roman"/>
                <w:sz w:val="24"/>
                <w:lang w:val="uk-UA"/>
              </w:rPr>
              <w:t>Галичини (Львівської та Івано-Франківської обл.) та Буковини (Ч</w:t>
            </w:r>
            <w:r w:rsidRPr="008A5EAC">
              <w:rPr>
                <w:rFonts w:ascii="Times New Roman" w:hAnsi="Times New Roman"/>
                <w:bCs/>
                <w:sz w:val="24"/>
                <w:lang w:val="uk-UA"/>
              </w:rPr>
              <w:t>е</w:t>
            </w:r>
            <w:r w:rsidRPr="008A5EAC">
              <w:rPr>
                <w:rFonts w:ascii="Times New Roman" w:hAnsi="Times New Roman"/>
                <w:sz w:val="24"/>
                <w:lang w:val="uk-UA"/>
              </w:rPr>
              <w:t>рнів</w:t>
            </w:r>
            <w:r w:rsidRPr="008A5EAC">
              <w:rPr>
                <w:rFonts w:ascii="Times New Roman" w:hAnsi="Times New Roman"/>
                <w:bCs/>
                <w:sz w:val="24"/>
                <w:lang w:val="uk-UA"/>
              </w:rPr>
              <w:t>е</w:t>
            </w:r>
            <w:r w:rsidRPr="008A5EAC">
              <w:rPr>
                <w:rFonts w:ascii="Times New Roman" w:hAnsi="Times New Roman"/>
                <w:sz w:val="24"/>
                <w:lang w:val="uk-UA"/>
              </w:rPr>
              <w:t>цької обл.)</w:t>
            </w:r>
          </w:p>
        </w:tc>
        <w:tc>
          <w:tcPr>
            <w:tcW w:w="1173" w:type="dxa"/>
            <w:shd w:val="clear" w:color="auto" w:fill="auto"/>
          </w:tcPr>
          <w:p w:rsidR="00441C6C" w:rsidRPr="008A5EAC" w:rsidRDefault="00441C6C" w:rsidP="006C021D">
            <w:pPr>
              <w:spacing w:line="240" w:lineRule="auto"/>
              <w:jc w:val="center"/>
              <w:rPr>
                <w:rFonts w:ascii="Times New Roman" w:hAnsi="Times New Roman"/>
                <w:sz w:val="24"/>
                <w:lang w:val="uk-UA"/>
              </w:rPr>
            </w:pPr>
            <w:r w:rsidRPr="008A5EAC">
              <w:rPr>
                <w:rFonts w:ascii="Times New Roman" w:hAnsi="Times New Roman"/>
                <w:sz w:val="24"/>
                <w:lang w:val="uk-UA"/>
              </w:rPr>
              <w:t>4</w:t>
            </w:r>
          </w:p>
        </w:tc>
        <w:tc>
          <w:tcPr>
            <w:tcW w:w="1053" w:type="dxa"/>
          </w:tcPr>
          <w:p w:rsidR="00441C6C" w:rsidRPr="008A5EAC" w:rsidRDefault="00441C6C" w:rsidP="006C021D">
            <w:pPr>
              <w:spacing w:line="240" w:lineRule="auto"/>
              <w:jc w:val="center"/>
              <w:rPr>
                <w:rFonts w:ascii="Times New Roman" w:hAnsi="Times New Roman"/>
                <w:sz w:val="24"/>
                <w:lang w:val="uk-UA"/>
              </w:rPr>
            </w:pPr>
          </w:p>
        </w:tc>
      </w:tr>
      <w:tr w:rsidR="00441C6C" w:rsidRPr="008A5EAC" w:rsidTr="00441C6C">
        <w:tc>
          <w:tcPr>
            <w:tcW w:w="589" w:type="dxa"/>
            <w:shd w:val="clear" w:color="auto" w:fill="auto"/>
          </w:tcPr>
          <w:p w:rsidR="00441C6C" w:rsidRPr="008A5EAC" w:rsidRDefault="00441C6C" w:rsidP="006C021D">
            <w:pPr>
              <w:spacing w:line="240" w:lineRule="auto"/>
              <w:jc w:val="center"/>
              <w:rPr>
                <w:rFonts w:ascii="Times New Roman" w:hAnsi="Times New Roman"/>
                <w:sz w:val="24"/>
                <w:lang w:val="uk-UA"/>
              </w:rPr>
            </w:pPr>
            <w:r w:rsidRPr="008A5EAC">
              <w:rPr>
                <w:rFonts w:ascii="Times New Roman" w:hAnsi="Times New Roman"/>
                <w:sz w:val="24"/>
                <w:lang w:val="uk-UA"/>
              </w:rPr>
              <w:t>12</w:t>
            </w:r>
          </w:p>
        </w:tc>
        <w:tc>
          <w:tcPr>
            <w:tcW w:w="7073" w:type="dxa"/>
            <w:shd w:val="clear" w:color="auto" w:fill="auto"/>
          </w:tcPr>
          <w:p w:rsidR="00441C6C" w:rsidRPr="008A5EAC" w:rsidRDefault="00441C6C" w:rsidP="006C021D">
            <w:pPr>
              <w:spacing w:line="240" w:lineRule="auto"/>
              <w:jc w:val="both"/>
              <w:rPr>
                <w:rFonts w:ascii="Times New Roman" w:hAnsi="Times New Roman"/>
                <w:sz w:val="24"/>
                <w:lang w:val="uk-UA"/>
              </w:rPr>
            </w:pPr>
            <w:r w:rsidRPr="008A5EAC">
              <w:rPr>
                <w:rFonts w:ascii="Times New Roman" w:hAnsi="Times New Roman"/>
                <w:sz w:val="24"/>
                <w:lang w:val="uk-UA"/>
              </w:rPr>
              <w:t xml:space="preserve">Тема 12. </w:t>
            </w:r>
            <w:r w:rsidRPr="008A5EAC">
              <w:rPr>
                <w:rFonts w:ascii="Times New Roman" w:hAnsi="Times New Roman"/>
                <w:bCs/>
                <w:sz w:val="24"/>
                <w:lang w:val="uk-UA"/>
              </w:rPr>
              <w:t>Характеристика туристичних ресурсів Південної України (</w:t>
            </w:r>
            <w:r w:rsidRPr="008A5EAC">
              <w:rPr>
                <w:rFonts w:ascii="Times New Roman" w:hAnsi="Times New Roman"/>
                <w:sz w:val="24"/>
                <w:lang w:val="uk-UA"/>
              </w:rPr>
              <w:t>Одеської та Миколаївської обл.</w:t>
            </w:r>
            <w:r w:rsidRPr="008A5EAC">
              <w:rPr>
                <w:rFonts w:ascii="Times New Roman" w:hAnsi="Times New Roman"/>
                <w:bCs/>
                <w:sz w:val="24"/>
                <w:lang w:val="uk-UA"/>
              </w:rPr>
              <w:t>)</w:t>
            </w:r>
          </w:p>
        </w:tc>
        <w:tc>
          <w:tcPr>
            <w:tcW w:w="1173" w:type="dxa"/>
            <w:shd w:val="clear" w:color="auto" w:fill="auto"/>
          </w:tcPr>
          <w:p w:rsidR="00441C6C" w:rsidRPr="008A5EAC" w:rsidRDefault="00441C6C" w:rsidP="006C021D">
            <w:pPr>
              <w:spacing w:line="240" w:lineRule="auto"/>
              <w:jc w:val="center"/>
              <w:rPr>
                <w:rFonts w:ascii="Times New Roman" w:hAnsi="Times New Roman"/>
                <w:sz w:val="24"/>
                <w:lang w:val="uk-UA"/>
              </w:rPr>
            </w:pPr>
            <w:r w:rsidRPr="008A5EAC">
              <w:rPr>
                <w:rFonts w:ascii="Times New Roman" w:hAnsi="Times New Roman"/>
                <w:sz w:val="24"/>
                <w:lang w:val="uk-UA"/>
              </w:rPr>
              <w:t>4</w:t>
            </w:r>
          </w:p>
        </w:tc>
        <w:tc>
          <w:tcPr>
            <w:tcW w:w="1053" w:type="dxa"/>
          </w:tcPr>
          <w:p w:rsidR="00441C6C" w:rsidRPr="008A5EAC" w:rsidRDefault="00441C6C" w:rsidP="006C021D">
            <w:pPr>
              <w:spacing w:line="240" w:lineRule="auto"/>
              <w:jc w:val="center"/>
              <w:rPr>
                <w:rFonts w:ascii="Times New Roman" w:hAnsi="Times New Roman"/>
                <w:sz w:val="24"/>
                <w:lang w:val="uk-UA"/>
              </w:rPr>
            </w:pPr>
          </w:p>
        </w:tc>
      </w:tr>
      <w:tr w:rsidR="00441C6C" w:rsidRPr="008A5EAC" w:rsidTr="00441C6C">
        <w:tc>
          <w:tcPr>
            <w:tcW w:w="589" w:type="dxa"/>
            <w:shd w:val="clear" w:color="auto" w:fill="auto"/>
          </w:tcPr>
          <w:p w:rsidR="00441C6C" w:rsidRPr="008A5EAC" w:rsidRDefault="00441C6C" w:rsidP="006C021D">
            <w:pPr>
              <w:spacing w:line="240" w:lineRule="auto"/>
              <w:jc w:val="center"/>
              <w:rPr>
                <w:rFonts w:ascii="Times New Roman" w:hAnsi="Times New Roman"/>
                <w:sz w:val="24"/>
                <w:lang w:val="uk-UA"/>
              </w:rPr>
            </w:pPr>
            <w:r w:rsidRPr="008A5EAC">
              <w:rPr>
                <w:rFonts w:ascii="Times New Roman" w:hAnsi="Times New Roman"/>
                <w:sz w:val="24"/>
                <w:lang w:val="uk-UA"/>
              </w:rPr>
              <w:t>13</w:t>
            </w:r>
          </w:p>
        </w:tc>
        <w:tc>
          <w:tcPr>
            <w:tcW w:w="7073" w:type="dxa"/>
            <w:shd w:val="clear" w:color="auto" w:fill="auto"/>
          </w:tcPr>
          <w:p w:rsidR="00441C6C" w:rsidRPr="008A5EAC" w:rsidRDefault="00441C6C" w:rsidP="006C021D">
            <w:pPr>
              <w:spacing w:line="240" w:lineRule="auto"/>
              <w:jc w:val="both"/>
              <w:rPr>
                <w:rFonts w:ascii="Times New Roman" w:hAnsi="Times New Roman"/>
                <w:sz w:val="24"/>
                <w:lang w:val="uk-UA"/>
              </w:rPr>
            </w:pPr>
            <w:r w:rsidRPr="008A5EAC">
              <w:rPr>
                <w:rFonts w:ascii="Times New Roman" w:hAnsi="Times New Roman"/>
                <w:sz w:val="24"/>
                <w:lang w:val="uk-UA"/>
              </w:rPr>
              <w:t xml:space="preserve">Тема 13. </w:t>
            </w:r>
            <w:r w:rsidRPr="008A5EAC">
              <w:rPr>
                <w:rFonts w:ascii="Times New Roman" w:hAnsi="Times New Roman"/>
                <w:bCs/>
                <w:sz w:val="24"/>
                <w:lang w:val="uk-UA"/>
              </w:rPr>
              <w:t>Характеристика туристичних ресурсів Південної України (Херсонсько</w:t>
            </w:r>
            <w:r w:rsidRPr="008A5EAC">
              <w:rPr>
                <w:rFonts w:ascii="Times New Roman" w:hAnsi="Times New Roman"/>
                <w:sz w:val="24"/>
                <w:lang w:val="uk-UA"/>
              </w:rPr>
              <w:t>ї, Кіровоградської та Запорізької обл.</w:t>
            </w:r>
            <w:r w:rsidRPr="008A5EAC">
              <w:rPr>
                <w:rFonts w:ascii="Times New Roman" w:hAnsi="Times New Roman"/>
                <w:bCs/>
                <w:sz w:val="24"/>
                <w:lang w:val="uk-UA"/>
              </w:rPr>
              <w:t>)</w:t>
            </w:r>
          </w:p>
        </w:tc>
        <w:tc>
          <w:tcPr>
            <w:tcW w:w="1173" w:type="dxa"/>
            <w:shd w:val="clear" w:color="auto" w:fill="auto"/>
          </w:tcPr>
          <w:p w:rsidR="00441C6C" w:rsidRPr="008A5EAC" w:rsidRDefault="00441C6C" w:rsidP="006C021D">
            <w:pPr>
              <w:spacing w:line="240" w:lineRule="auto"/>
              <w:jc w:val="center"/>
              <w:rPr>
                <w:rFonts w:ascii="Times New Roman" w:hAnsi="Times New Roman"/>
                <w:sz w:val="24"/>
                <w:lang w:val="uk-UA"/>
              </w:rPr>
            </w:pPr>
            <w:r w:rsidRPr="008A5EAC">
              <w:rPr>
                <w:rFonts w:ascii="Times New Roman" w:hAnsi="Times New Roman"/>
                <w:sz w:val="24"/>
                <w:lang w:val="uk-UA"/>
              </w:rPr>
              <w:t>4</w:t>
            </w:r>
          </w:p>
        </w:tc>
        <w:tc>
          <w:tcPr>
            <w:tcW w:w="1053" w:type="dxa"/>
          </w:tcPr>
          <w:p w:rsidR="00441C6C" w:rsidRPr="008A5EAC" w:rsidRDefault="00441C6C" w:rsidP="006C021D">
            <w:pPr>
              <w:spacing w:line="240" w:lineRule="auto"/>
              <w:jc w:val="center"/>
              <w:rPr>
                <w:rFonts w:ascii="Times New Roman" w:hAnsi="Times New Roman"/>
                <w:sz w:val="24"/>
                <w:lang w:val="uk-UA"/>
              </w:rPr>
            </w:pPr>
          </w:p>
        </w:tc>
      </w:tr>
      <w:tr w:rsidR="00441C6C" w:rsidRPr="008A5EAC" w:rsidTr="00441C6C">
        <w:tc>
          <w:tcPr>
            <w:tcW w:w="589" w:type="dxa"/>
            <w:shd w:val="clear" w:color="auto" w:fill="auto"/>
          </w:tcPr>
          <w:p w:rsidR="00441C6C" w:rsidRPr="008A5EAC" w:rsidRDefault="00441C6C" w:rsidP="006C021D">
            <w:pPr>
              <w:spacing w:line="240" w:lineRule="auto"/>
              <w:jc w:val="center"/>
              <w:rPr>
                <w:rFonts w:ascii="Times New Roman" w:hAnsi="Times New Roman"/>
                <w:sz w:val="24"/>
                <w:lang w:val="uk-UA"/>
              </w:rPr>
            </w:pPr>
            <w:r w:rsidRPr="008A5EAC">
              <w:rPr>
                <w:rFonts w:ascii="Times New Roman" w:hAnsi="Times New Roman"/>
                <w:sz w:val="24"/>
                <w:lang w:val="uk-UA"/>
              </w:rPr>
              <w:t>14</w:t>
            </w:r>
          </w:p>
        </w:tc>
        <w:tc>
          <w:tcPr>
            <w:tcW w:w="7073" w:type="dxa"/>
            <w:shd w:val="clear" w:color="auto" w:fill="auto"/>
          </w:tcPr>
          <w:p w:rsidR="00441C6C" w:rsidRPr="008A5EAC" w:rsidRDefault="00441C6C" w:rsidP="006C021D">
            <w:pPr>
              <w:spacing w:line="240" w:lineRule="auto"/>
              <w:jc w:val="both"/>
              <w:rPr>
                <w:rFonts w:ascii="Times New Roman" w:hAnsi="Times New Roman"/>
                <w:sz w:val="24"/>
                <w:lang w:val="uk-UA"/>
              </w:rPr>
            </w:pPr>
            <w:r w:rsidRPr="008A5EAC">
              <w:rPr>
                <w:rFonts w:ascii="Times New Roman" w:hAnsi="Times New Roman"/>
                <w:sz w:val="24"/>
                <w:lang w:val="uk-UA"/>
              </w:rPr>
              <w:t xml:space="preserve">Тема 14. </w:t>
            </w:r>
            <w:r w:rsidRPr="008A5EAC">
              <w:rPr>
                <w:rFonts w:ascii="Times New Roman" w:hAnsi="Times New Roman"/>
                <w:bCs/>
                <w:sz w:val="24"/>
                <w:lang w:val="uk-UA"/>
              </w:rPr>
              <w:t>Характеристика туристичних ресурсів Східної України (</w:t>
            </w:r>
            <w:r w:rsidRPr="008A5EAC">
              <w:rPr>
                <w:rFonts w:ascii="Times New Roman" w:hAnsi="Times New Roman"/>
                <w:sz w:val="24"/>
                <w:lang w:val="uk-UA"/>
              </w:rPr>
              <w:t>Дніпропетровської, Донецької та Луганської обл.</w:t>
            </w:r>
            <w:r w:rsidRPr="008A5EAC">
              <w:rPr>
                <w:rFonts w:ascii="Times New Roman" w:hAnsi="Times New Roman"/>
                <w:bCs/>
                <w:sz w:val="24"/>
                <w:lang w:val="uk-UA"/>
              </w:rPr>
              <w:t xml:space="preserve">) </w:t>
            </w:r>
          </w:p>
        </w:tc>
        <w:tc>
          <w:tcPr>
            <w:tcW w:w="1173" w:type="dxa"/>
            <w:shd w:val="clear" w:color="auto" w:fill="auto"/>
          </w:tcPr>
          <w:p w:rsidR="00441C6C" w:rsidRPr="008A5EAC" w:rsidRDefault="00441C6C" w:rsidP="006C021D">
            <w:pPr>
              <w:spacing w:line="240" w:lineRule="auto"/>
              <w:jc w:val="center"/>
              <w:rPr>
                <w:rFonts w:ascii="Times New Roman" w:hAnsi="Times New Roman"/>
                <w:sz w:val="24"/>
                <w:lang w:val="uk-UA"/>
              </w:rPr>
            </w:pPr>
            <w:r w:rsidRPr="008A5EAC">
              <w:rPr>
                <w:rFonts w:ascii="Times New Roman" w:hAnsi="Times New Roman"/>
                <w:sz w:val="24"/>
                <w:lang w:val="uk-UA"/>
              </w:rPr>
              <w:t>2</w:t>
            </w:r>
          </w:p>
        </w:tc>
        <w:tc>
          <w:tcPr>
            <w:tcW w:w="1053" w:type="dxa"/>
          </w:tcPr>
          <w:p w:rsidR="00441C6C" w:rsidRPr="008A5EAC" w:rsidRDefault="00441C6C" w:rsidP="006C021D">
            <w:pPr>
              <w:spacing w:line="240" w:lineRule="auto"/>
              <w:jc w:val="center"/>
              <w:rPr>
                <w:rFonts w:ascii="Times New Roman" w:hAnsi="Times New Roman"/>
                <w:sz w:val="24"/>
                <w:lang w:val="uk-UA"/>
              </w:rPr>
            </w:pPr>
          </w:p>
        </w:tc>
      </w:tr>
      <w:tr w:rsidR="00441C6C" w:rsidRPr="008A5EAC" w:rsidTr="00441C6C">
        <w:trPr>
          <w:trHeight w:val="70"/>
        </w:trPr>
        <w:tc>
          <w:tcPr>
            <w:tcW w:w="589" w:type="dxa"/>
            <w:shd w:val="clear" w:color="auto" w:fill="auto"/>
          </w:tcPr>
          <w:p w:rsidR="00441C6C" w:rsidRPr="008A5EAC" w:rsidRDefault="00441C6C" w:rsidP="006C021D">
            <w:pPr>
              <w:spacing w:line="240" w:lineRule="auto"/>
              <w:jc w:val="center"/>
              <w:rPr>
                <w:rFonts w:ascii="Times New Roman" w:hAnsi="Times New Roman"/>
                <w:sz w:val="24"/>
                <w:lang w:val="uk-UA"/>
              </w:rPr>
            </w:pPr>
          </w:p>
        </w:tc>
        <w:tc>
          <w:tcPr>
            <w:tcW w:w="7073" w:type="dxa"/>
            <w:shd w:val="clear" w:color="auto" w:fill="auto"/>
          </w:tcPr>
          <w:p w:rsidR="00441C6C" w:rsidRPr="008A5EAC" w:rsidRDefault="00131A50" w:rsidP="006C021D">
            <w:pPr>
              <w:spacing w:line="240" w:lineRule="auto"/>
              <w:rPr>
                <w:rFonts w:ascii="Times New Roman" w:hAnsi="Times New Roman"/>
                <w:sz w:val="24"/>
                <w:lang w:val="uk-UA"/>
              </w:rPr>
            </w:pPr>
            <w:r w:rsidRPr="008A5EAC">
              <w:rPr>
                <w:rFonts w:ascii="Times New Roman" w:hAnsi="Times New Roman"/>
                <w:sz w:val="24"/>
                <w:lang w:val="uk-UA"/>
              </w:rPr>
              <w:t xml:space="preserve">Разом </w:t>
            </w:r>
          </w:p>
        </w:tc>
        <w:tc>
          <w:tcPr>
            <w:tcW w:w="1173" w:type="dxa"/>
            <w:shd w:val="clear" w:color="auto" w:fill="auto"/>
          </w:tcPr>
          <w:p w:rsidR="00441C6C" w:rsidRPr="008A5EAC" w:rsidRDefault="00441C6C" w:rsidP="006C021D">
            <w:pPr>
              <w:spacing w:line="240" w:lineRule="auto"/>
              <w:jc w:val="center"/>
              <w:rPr>
                <w:rFonts w:ascii="Times New Roman" w:hAnsi="Times New Roman"/>
                <w:sz w:val="24"/>
                <w:lang w:val="uk-UA"/>
              </w:rPr>
            </w:pPr>
            <w:r w:rsidRPr="008A5EAC">
              <w:rPr>
                <w:rFonts w:ascii="Times New Roman" w:hAnsi="Times New Roman"/>
                <w:sz w:val="24"/>
                <w:lang w:val="uk-UA"/>
              </w:rPr>
              <w:t>46</w:t>
            </w:r>
          </w:p>
        </w:tc>
        <w:tc>
          <w:tcPr>
            <w:tcW w:w="1053" w:type="dxa"/>
          </w:tcPr>
          <w:p w:rsidR="00441C6C" w:rsidRPr="008A5EAC" w:rsidRDefault="00CC5FEF" w:rsidP="006C021D">
            <w:pPr>
              <w:spacing w:line="240" w:lineRule="auto"/>
              <w:jc w:val="center"/>
              <w:rPr>
                <w:rFonts w:ascii="Times New Roman" w:hAnsi="Times New Roman"/>
                <w:sz w:val="24"/>
                <w:lang w:val="uk-UA"/>
              </w:rPr>
            </w:pPr>
            <w:r w:rsidRPr="008A5EAC">
              <w:rPr>
                <w:rFonts w:ascii="Times New Roman" w:hAnsi="Times New Roman"/>
                <w:sz w:val="24"/>
                <w:lang w:val="uk-UA"/>
              </w:rPr>
              <w:t>76</w:t>
            </w:r>
          </w:p>
        </w:tc>
      </w:tr>
    </w:tbl>
    <w:p w:rsidR="00442B8B" w:rsidRPr="008A5EAC" w:rsidRDefault="00442B8B" w:rsidP="00442B8B">
      <w:pPr>
        <w:spacing w:after="0" w:line="240" w:lineRule="auto"/>
        <w:rPr>
          <w:rFonts w:ascii="Times New Roman" w:hAnsi="Times New Roman"/>
          <w:b/>
          <w:i/>
          <w:sz w:val="24"/>
          <w:szCs w:val="24"/>
          <w:lang w:val="uk-UA"/>
        </w:rPr>
      </w:pPr>
    </w:p>
    <w:p w:rsidR="00D41779" w:rsidRPr="008A5EAC" w:rsidRDefault="00D41779" w:rsidP="00D41779">
      <w:pPr>
        <w:pStyle w:val="Style5"/>
        <w:widowControl/>
        <w:spacing w:before="53" w:line="240" w:lineRule="auto"/>
        <w:ind w:right="-285" w:firstLine="710"/>
        <w:rPr>
          <w:rStyle w:val="FontStyle97"/>
          <w:sz w:val="24"/>
          <w:szCs w:val="24"/>
          <w:lang w:val="uk-UA" w:eastAsia="uk-UA"/>
        </w:rPr>
      </w:pPr>
      <w:r w:rsidRPr="008A5EAC">
        <w:rPr>
          <w:rStyle w:val="FontStyle97"/>
          <w:sz w:val="24"/>
          <w:szCs w:val="24"/>
          <w:lang w:val="uk-UA" w:eastAsia="uk-UA"/>
        </w:rPr>
        <w:t>Для засвоєння матеріалу курсу «</w:t>
      </w:r>
      <w:r w:rsidR="008B221C" w:rsidRPr="008A5EAC">
        <w:rPr>
          <w:rStyle w:val="FontStyle97"/>
          <w:sz w:val="24"/>
          <w:szCs w:val="24"/>
          <w:lang w:val="uk-UA" w:eastAsia="uk-UA"/>
        </w:rPr>
        <w:t>Туристичне краєзнавство</w:t>
      </w:r>
      <w:r w:rsidRPr="008A5EAC">
        <w:rPr>
          <w:rStyle w:val="FontStyle97"/>
          <w:sz w:val="24"/>
          <w:szCs w:val="24"/>
          <w:lang w:val="uk-UA" w:eastAsia="uk-UA"/>
        </w:rPr>
        <w:t>», окрім аудиторних занять (лекційних, практичних занять), значну увагу приділено самостійній роботі студентів. Зокрема, до форм самостійної роботи віднесено:</w:t>
      </w:r>
    </w:p>
    <w:p w:rsidR="00D41779" w:rsidRPr="008A5EAC" w:rsidRDefault="00D41779" w:rsidP="00D41779">
      <w:pPr>
        <w:pStyle w:val="Style5"/>
        <w:widowControl/>
        <w:numPr>
          <w:ilvl w:val="0"/>
          <w:numId w:val="3"/>
        </w:numPr>
        <w:spacing w:line="240" w:lineRule="auto"/>
        <w:ind w:left="0" w:right="-285" w:firstLine="567"/>
        <w:rPr>
          <w:rStyle w:val="FontStyle97"/>
          <w:sz w:val="24"/>
          <w:szCs w:val="24"/>
          <w:lang w:val="uk-UA" w:eastAsia="uk-UA"/>
        </w:rPr>
      </w:pPr>
      <w:r w:rsidRPr="008A5EAC">
        <w:rPr>
          <w:rStyle w:val="FontStyle97"/>
          <w:sz w:val="24"/>
          <w:szCs w:val="24"/>
          <w:lang w:val="uk-UA" w:eastAsia="uk-UA"/>
        </w:rPr>
        <w:t>опрацювання студентами обов’язкових та додаткових навчальних, наукових і навчально-методичних дж</w:t>
      </w:r>
      <w:r w:rsidRPr="008A5EAC">
        <w:rPr>
          <w:lang w:val="uk-UA"/>
        </w:rPr>
        <w:t xml:space="preserve">ерел </w:t>
      </w:r>
      <w:r w:rsidRPr="008A5EAC">
        <w:rPr>
          <w:rStyle w:val="FontStyle97"/>
          <w:sz w:val="24"/>
          <w:szCs w:val="24"/>
          <w:lang w:val="uk-UA" w:eastAsia="uk-UA"/>
        </w:rPr>
        <w:t>з дисципліни «Туристичн</w:t>
      </w:r>
      <w:r w:rsidR="008B221C" w:rsidRPr="008A5EAC">
        <w:rPr>
          <w:rStyle w:val="FontStyle97"/>
          <w:sz w:val="24"/>
          <w:szCs w:val="24"/>
          <w:lang w:val="uk-UA" w:eastAsia="uk-UA"/>
        </w:rPr>
        <w:t>е краєзнавство</w:t>
      </w:r>
      <w:r w:rsidRPr="008A5EAC">
        <w:rPr>
          <w:lang w:val="uk-UA"/>
          <w14:shadow w14:blurRad="50800" w14:dist="38100" w14:dir="2700000" w14:sx="100000" w14:sy="100000" w14:kx="0" w14:ky="0" w14:algn="tl">
            <w14:srgbClr w14:val="000000">
              <w14:alpha w14:val="60000"/>
            </w14:srgbClr>
          </w14:shadow>
        </w:rPr>
        <w:t>»</w:t>
      </w:r>
      <w:r w:rsidRPr="008A5EAC">
        <w:rPr>
          <w:lang w:val="uk-UA"/>
        </w:rPr>
        <w:t>;</w:t>
      </w:r>
    </w:p>
    <w:p w:rsidR="00D41779" w:rsidRPr="008A5EAC" w:rsidRDefault="00D41779" w:rsidP="00D41779">
      <w:pPr>
        <w:pStyle w:val="Style5"/>
        <w:widowControl/>
        <w:numPr>
          <w:ilvl w:val="0"/>
          <w:numId w:val="3"/>
        </w:numPr>
        <w:spacing w:line="240" w:lineRule="auto"/>
        <w:ind w:left="0" w:right="-285" w:firstLine="567"/>
        <w:rPr>
          <w:rStyle w:val="FontStyle97"/>
          <w:sz w:val="24"/>
          <w:szCs w:val="24"/>
          <w:lang w:val="uk-UA" w:eastAsia="uk-UA"/>
        </w:rPr>
      </w:pPr>
      <w:r w:rsidRPr="008A5EAC">
        <w:rPr>
          <w:rStyle w:val="FontStyle97"/>
          <w:sz w:val="24"/>
          <w:szCs w:val="24"/>
          <w:lang w:val="uk-UA" w:eastAsia="uk-UA"/>
        </w:rPr>
        <w:t xml:space="preserve">вивчення теоретичних основ прослуханого лекційного матеріалу та підготовка конспектів окремих питань </w:t>
      </w:r>
      <w:r w:rsidRPr="008A5EAC">
        <w:rPr>
          <w:lang w:val="uk-UA"/>
        </w:rPr>
        <w:t>для поглибленого самостійного вивчення</w:t>
      </w:r>
      <w:r w:rsidRPr="008A5EAC">
        <w:rPr>
          <w:rStyle w:val="FontStyle97"/>
          <w:sz w:val="24"/>
          <w:szCs w:val="24"/>
          <w:lang w:val="uk-UA" w:eastAsia="uk-UA"/>
        </w:rPr>
        <w:t xml:space="preserve"> навчальної дисципліни «</w:t>
      </w:r>
      <w:r w:rsidR="008B221C" w:rsidRPr="008A5EAC">
        <w:rPr>
          <w:rStyle w:val="FontStyle97"/>
          <w:sz w:val="24"/>
          <w:szCs w:val="24"/>
          <w:lang w:val="uk-UA" w:eastAsia="uk-UA"/>
        </w:rPr>
        <w:t>Туристичне краєзнавство</w:t>
      </w:r>
      <w:r w:rsidRPr="008A5EAC">
        <w:rPr>
          <w:lang w:val="uk-UA"/>
          <w14:shadow w14:blurRad="50800" w14:dist="38100" w14:dir="2700000" w14:sx="100000" w14:sy="100000" w14:kx="0" w14:ky="0" w14:algn="tl">
            <w14:srgbClr w14:val="000000">
              <w14:alpha w14:val="60000"/>
            </w14:srgbClr>
          </w14:shadow>
        </w:rPr>
        <w:t>»</w:t>
      </w:r>
      <w:r w:rsidRPr="008A5EAC">
        <w:rPr>
          <w:rStyle w:val="FontStyle97"/>
          <w:sz w:val="24"/>
          <w:szCs w:val="24"/>
          <w:lang w:val="uk-UA" w:eastAsia="uk-UA"/>
        </w:rPr>
        <w:t>;</w:t>
      </w:r>
    </w:p>
    <w:p w:rsidR="00D41779" w:rsidRPr="008A5EAC" w:rsidRDefault="00D41779" w:rsidP="00D41779">
      <w:pPr>
        <w:pStyle w:val="Style5"/>
        <w:widowControl/>
        <w:numPr>
          <w:ilvl w:val="0"/>
          <w:numId w:val="3"/>
        </w:numPr>
        <w:spacing w:line="240" w:lineRule="auto"/>
        <w:ind w:left="0" w:right="-285" w:firstLine="567"/>
        <w:rPr>
          <w:rStyle w:val="FontStyle97"/>
          <w:sz w:val="24"/>
          <w:szCs w:val="24"/>
          <w:lang w:val="uk-UA" w:eastAsia="uk-UA"/>
        </w:rPr>
      </w:pPr>
      <w:r w:rsidRPr="008A5EAC">
        <w:rPr>
          <w:rStyle w:val="FontStyle97"/>
          <w:sz w:val="24"/>
          <w:szCs w:val="24"/>
          <w:lang w:val="uk-UA" w:eastAsia="uk-UA"/>
        </w:rPr>
        <w:t xml:space="preserve">написання </w:t>
      </w:r>
      <w:r w:rsidRPr="008A5EAC">
        <w:rPr>
          <w:lang w:val="uk-UA"/>
        </w:rPr>
        <w:t>рефератів</w:t>
      </w:r>
      <w:r w:rsidRPr="008A5EAC">
        <w:rPr>
          <w:rStyle w:val="FontStyle97"/>
          <w:sz w:val="24"/>
          <w:szCs w:val="24"/>
          <w:lang w:val="uk-UA" w:eastAsia="uk-UA"/>
        </w:rPr>
        <w:t xml:space="preserve"> (перелік наведено далі);</w:t>
      </w:r>
    </w:p>
    <w:p w:rsidR="00D41779" w:rsidRPr="008A5EAC" w:rsidRDefault="00D41779" w:rsidP="00D41779">
      <w:pPr>
        <w:pStyle w:val="Style5"/>
        <w:widowControl/>
        <w:numPr>
          <w:ilvl w:val="0"/>
          <w:numId w:val="3"/>
        </w:numPr>
        <w:spacing w:line="240" w:lineRule="auto"/>
        <w:ind w:left="0" w:right="-285" w:firstLine="567"/>
        <w:rPr>
          <w:lang w:val="uk-UA" w:eastAsia="uk-UA"/>
        </w:rPr>
      </w:pPr>
      <w:r w:rsidRPr="008A5EAC">
        <w:rPr>
          <w:rStyle w:val="FontStyle97"/>
          <w:sz w:val="24"/>
          <w:szCs w:val="24"/>
          <w:lang w:val="uk-UA" w:eastAsia="uk-UA"/>
        </w:rPr>
        <w:t>п</w:t>
      </w:r>
      <w:r w:rsidRPr="008A5EAC">
        <w:rPr>
          <w:lang w:val="uk-UA"/>
        </w:rPr>
        <w:t>ідготовка</w:t>
      </w:r>
      <w:r w:rsidRPr="008A5EAC">
        <w:rPr>
          <w:rStyle w:val="FontStyle97"/>
          <w:sz w:val="24"/>
          <w:szCs w:val="24"/>
          <w:lang w:val="uk-UA" w:eastAsia="uk-UA"/>
        </w:rPr>
        <w:t xml:space="preserve"> </w:t>
      </w:r>
      <w:r w:rsidRPr="008A5EAC">
        <w:rPr>
          <w:lang w:val="uk-UA"/>
        </w:rPr>
        <w:t xml:space="preserve">туристично-краєзнавчих характеристик </w:t>
      </w:r>
      <w:r w:rsidR="0077229B" w:rsidRPr="008A5EAC">
        <w:rPr>
          <w:lang w:val="uk-UA"/>
        </w:rPr>
        <w:t>туристичного потенціалу кожного району певної області</w:t>
      </w:r>
      <w:r w:rsidRPr="008A5EAC">
        <w:rPr>
          <w:lang w:val="uk-UA"/>
        </w:rPr>
        <w:t xml:space="preserve"> (за</w:t>
      </w:r>
      <w:r w:rsidR="0077229B" w:rsidRPr="008A5EAC">
        <w:rPr>
          <w:lang w:val="uk-UA"/>
        </w:rPr>
        <w:t xml:space="preserve"> визначеним</w:t>
      </w:r>
      <w:r w:rsidRPr="008A5EAC">
        <w:rPr>
          <w:lang w:val="uk-UA"/>
        </w:rPr>
        <w:t xml:space="preserve"> планом) у формі таблиць;</w:t>
      </w:r>
    </w:p>
    <w:p w:rsidR="00D41779" w:rsidRPr="008A5EAC" w:rsidRDefault="00D41779" w:rsidP="00D41779">
      <w:pPr>
        <w:pStyle w:val="Style5"/>
        <w:widowControl/>
        <w:numPr>
          <w:ilvl w:val="0"/>
          <w:numId w:val="3"/>
        </w:numPr>
        <w:spacing w:line="240" w:lineRule="auto"/>
        <w:ind w:left="0" w:right="-285" w:firstLine="567"/>
        <w:rPr>
          <w:rStyle w:val="FontStyle97"/>
          <w:sz w:val="24"/>
          <w:szCs w:val="24"/>
          <w:lang w:val="uk-UA" w:eastAsia="uk-UA"/>
        </w:rPr>
      </w:pPr>
      <w:r w:rsidRPr="008A5EAC">
        <w:rPr>
          <w:lang w:val="uk-UA"/>
        </w:rPr>
        <w:t>о</w:t>
      </w:r>
      <w:r w:rsidRPr="008A5EAC">
        <w:rPr>
          <w:rStyle w:val="FontStyle97"/>
          <w:sz w:val="24"/>
          <w:szCs w:val="24"/>
          <w:lang w:val="uk-UA" w:eastAsia="uk-UA"/>
        </w:rPr>
        <w:t>працювання нормативно-правових документів, що відображають процес розвитку туризму в</w:t>
      </w:r>
      <w:r w:rsidRPr="008A5EAC">
        <w:rPr>
          <w:lang w:val="uk-UA"/>
        </w:rPr>
        <w:t xml:space="preserve"> Закарпатській області</w:t>
      </w:r>
      <w:r w:rsidRPr="008A5EAC">
        <w:rPr>
          <w:rStyle w:val="FontStyle97"/>
          <w:sz w:val="24"/>
          <w:szCs w:val="24"/>
          <w:lang w:val="uk-UA" w:eastAsia="uk-UA"/>
        </w:rPr>
        <w:t>;</w:t>
      </w:r>
    </w:p>
    <w:p w:rsidR="00D41779" w:rsidRPr="008A5EAC" w:rsidRDefault="00D41779" w:rsidP="00D41779">
      <w:pPr>
        <w:pStyle w:val="Style5"/>
        <w:widowControl/>
        <w:numPr>
          <w:ilvl w:val="0"/>
          <w:numId w:val="3"/>
        </w:numPr>
        <w:spacing w:line="240" w:lineRule="auto"/>
        <w:ind w:left="0" w:right="-285" w:firstLine="567"/>
        <w:rPr>
          <w:rStyle w:val="FontStyle97"/>
          <w:sz w:val="24"/>
          <w:szCs w:val="24"/>
          <w:lang w:val="uk-UA" w:eastAsia="uk-UA"/>
        </w:rPr>
      </w:pPr>
      <w:r w:rsidRPr="008A5EAC">
        <w:rPr>
          <w:rStyle w:val="FontStyle97"/>
          <w:sz w:val="24"/>
          <w:szCs w:val="24"/>
          <w:lang w:val="uk-UA" w:eastAsia="uk-UA"/>
        </w:rPr>
        <w:t xml:space="preserve">робота з картами щодо розташування об’єктів туризму в </w:t>
      </w:r>
      <w:r w:rsidR="0077229B" w:rsidRPr="008A5EAC">
        <w:rPr>
          <w:rStyle w:val="FontStyle97"/>
          <w:sz w:val="24"/>
          <w:szCs w:val="24"/>
          <w:lang w:val="uk-UA" w:eastAsia="uk-UA"/>
        </w:rPr>
        <w:t xml:space="preserve">кожному </w:t>
      </w:r>
      <w:r w:rsidR="0077229B" w:rsidRPr="008A5EAC">
        <w:rPr>
          <w:lang w:val="uk-UA"/>
        </w:rPr>
        <w:t>районі певної області України</w:t>
      </w:r>
      <w:r w:rsidRPr="008A5EAC">
        <w:rPr>
          <w:rStyle w:val="FontStyle97"/>
          <w:sz w:val="24"/>
          <w:szCs w:val="24"/>
          <w:lang w:val="uk-UA" w:eastAsia="uk-UA"/>
        </w:rPr>
        <w:t>;</w:t>
      </w:r>
    </w:p>
    <w:p w:rsidR="00D41779" w:rsidRPr="008A5EAC" w:rsidRDefault="00D41779" w:rsidP="00D41779">
      <w:pPr>
        <w:pStyle w:val="Style5"/>
        <w:widowControl/>
        <w:numPr>
          <w:ilvl w:val="0"/>
          <w:numId w:val="3"/>
        </w:numPr>
        <w:spacing w:line="240" w:lineRule="auto"/>
        <w:ind w:left="0" w:right="-285" w:firstLine="567"/>
        <w:rPr>
          <w:rStyle w:val="FontStyle97"/>
          <w:sz w:val="24"/>
          <w:szCs w:val="24"/>
          <w:lang w:val="uk-UA" w:eastAsia="uk-UA"/>
        </w:rPr>
      </w:pPr>
      <w:r w:rsidRPr="008A5EAC">
        <w:rPr>
          <w:lang w:val="uk-UA" w:eastAsia="uk-UA"/>
        </w:rPr>
        <w:t>с</w:t>
      </w:r>
      <w:r w:rsidRPr="008A5EAC">
        <w:rPr>
          <w:rStyle w:val="FontStyle97"/>
          <w:sz w:val="24"/>
          <w:szCs w:val="24"/>
          <w:lang w:val="uk-UA" w:eastAsia="uk-UA"/>
        </w:rPr>
        <w:t>амостійне опрацювання окремих питань з н</w:t>
      </w:r>
      <w:r w:rsidR="0077229B" w:rsidRPr="008A5EAC">
        <w:rPr>
          <w:rStyle w:val="FontStyle97"/>
          <w:sz w:val="24"/>
          <w:szCs w:val="24"/>
          <w:lang w:val="uk-UA" w:eastAsia="uk-UA"/>
        </w:rPr>
        <w:t>авчальної дисципліни «Туристичне краєзнавство</w:t>
      </w:r>
      <w:r w:rsidRPr="008A5EAC">
        <w:rPr>
          <w:rStyle w:val="FontStyle97"/>
          <w:sz w:val="24"/>
          <w:szCs w:val="24"/>
          <w:lang w:val="uk-UA" w:eastAsia="uk-UA"/>
        </w:rPr>
        <w:t>»;</w:t>
      </w:r>
    </w:p>
    <w:p w:rsidR="00D41779" w:rsidRPr="008A5EAC" w:rsidRDefault="00D41779" w:rsidP="00D41779">
      <w:pPr>
        <w:pStyle w:val="Style5"/>
        <w:widowControl/>
        <w:numPr>
          <w:ilvl w:val="0"/>
          <w:numId w:val="3"/>
        </w:numPr>
        <w:spacing w:line="240" w:lineRule="auto"/>
        <w:ind w:left="0" w:right="-285" w:firstLine="567"/>
        <w:rPr>
          <w:rStyle w:val="FontStyle97"/>
          <w:sz w:val="24"/>
          <w:szCs w:val="24"/>
          <w:lang w:val="uk-UA" w:eastAsia="uk-UA"/>
        </w:rPr>
      </w:pPr>
      <w:r w:rsidRPr="008A5EAC">
        <w:rPr>
          <w:rStyle w:val="FontStyle97"/>
          <w:sz w:val="24"/>
          <w:szCs w:val="24"/>
          <w:lang w:val="uk-UA" w:eastAsia="uk-UA"/>
        </w:rPr>
        <w:t>підготовка до практичних занять з навчальної дисципліни «</w:t>
      </w:r>
      <w:r w:rsidR="008B221C" w:rsidRPr="008A5EAC">
        <w:rPr>
          <w:rStyle w:val="FontStyle97"/>
          <w:sz w:val="24"/>
          <w:szCs w:val="24"/>
          <w:lang w:val="uk-UA" w:eastAsia="uk-UA"/>
        </w:rPr>
        <w:t>Туристичне краєзнавство»</w:t>
      </w:r>
      <w:r w:rsidRPr="008A5EAC">
        <w:rPr>
          <w:rStyle w:val="FontStyle97"/>
          <w:sz w:val="24"/>
          <w:szCs w:val="24"/>
          <w:lang w:val="uk-UA" w:eastAsia="uk-UA"/>
        </w:rPr>
        <w:t xml:space="preserve">; </w:t>
      </w:r>
    </w:p>
    <w:p w:rsidR="00D41779" w:rsidRPr="008A5EAC" w:rsidRDefault="00D41779" w:rsidP="00D41779">
      <w:pPr>
        <w:pStyle w:val="Style5"/>
        <w:widowControl/>
        <w:numPr>
          <w:ilvl w:val="0"/>
          <w:numId w:val="3"/>
        </w:numPr>
        <w:spacing w:line="240" w:lineRule="auto"/>
        <w:ind w:left="0" w:right="-285" w:firstLine="567"/>
        <w:rPr>
          <w:lang w:val="uk-UA" w:eastAsia="uk-UA"/>
        </w:rPr>
      </w:pPr>
      <w:r w:rsidRPr="008A5EAC">
        <w:rPr>
          <w:rStyle w:val="FontStyle97"/>
          <w:sz w:val="24"/>
          <w:szCs w:val="24"/>
          <w:lang w:val="uk-UA" w:eastAsia="uk-UA"/>
        </w:rPr>
        <w:t>підготовка до проміжного та підсумкового контролів знань студентів з навчальної дисципліни «</w:t>
      </w:r>
      <w:r w:rsidR="008B221C" w:rsidRPr="008A5EAC">
        <w:rPr>
          <w:rStyle w:val="FontStyle97"/>
          <w:sz w:val="24"/>
          <w:szCs w:val="24"/>
          <w:lang w:val="uk-UA" w:eastAsia="uk-UA"/>
        </w:rPr>
        <w:t>Туристичне краєзнавство</w:t>
      </w:r>
      <w:r w:rsidRPr="008A5EAC">
        <w:rPr>
          <w:rStyle w:val="FontStyle97"/>
          <w:sz w:val="24"/>
          <w:szCs w:val="24"/>
          <w:lang w:val="uk-UA" w:eastAsia="uk-UA"/>
        </w:rPr>
        <w:t>» та ін.</w:t>
      </w:r>
    </w:p>
    <w:p w:rsidR="0030667A" w:rsidRPr="008A5EAC" w:rsidRDefault="0030667A" w:rsidP="0047140A">
      <w:pPr>
        <w:spacing w:line="240" w:lineRule="auto"/>
        <w:ind w:left="142" w:firstLine="425"/>
        <w:jc w:val="center"/>
        <w:rPr>
          <w:rFonts w:ascii="Times New Roman" w:hAnsi="Times New Roman"/>
          <w:b/>
          <w:sz w:val="24"/>
          <w:szCs w:val="24"/>
          <w:lang w:val="uk-UA"/>
        </w:rPr>
      </w:pPr>
    </w:p>
    <w:p w:rsidR="0047140A" w:rsidRPr="008A5EAC" w:rsidRDefault="0047140A" w:rsidP="0047140A">
      <w:pPr>
        <w:spacing w:line="240" w:lineRule="auto"/>
        <w:ind w:left="142" w:firstLine="425"/>
        <w:jc w:val="center"/>
        <w:rPr>
          <w:rFonts w:ascii="Times New Roman" w:hAnsi="Times New Roman"/>
          <w:b/>
          <w:sz w:val="24"/>
          <w:szCs w:val="24"/>
          <w:lang w:val="uk-UA"/>
        </w:rPr>
      </w:pPr>
      <w:r w:rsidRPr="008A5EAC">
        <w:rPr>
          <w:rFonts w:ascii="Times New Roman" w:hAnsi="Times New Roman"/>
          <w:b/>
          <w:sz w:val="24"/>
          <w:szCs w:val="24"/>
          <w:lang w:val="uk-UA"/>
        </w:rPr>
        <w:t>Тематика рефератів для самостійної роботи студентів</w:t>
      </w:r>
    </w:p>
    <w:p w:rsidR="0047140A" w:rsidRPr="008A5EAC" w:rsidRDefault="0047140A" w:rsidP="0047140A">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8A5EAC">
        <w:rPr>
          <w:rFonts w:ascii="Times New Roman" w:hAnsi="Times New Roman"/>
          <w:sz w:val="24"/>
          <w:szCs w:val="24"/>
          <w:lang w:val="uk-UA"/>
        </w:rPr>
        <w:t>Специфіка та унікальність</w:t>
      </w:r>
      <w:r w:rsidR="00BE27A7" w:rsidRPr="008A5EAC">
        <w:rPr>
          <w:rFonts w:ascii="Times New Roman" w:hAnsi="Times New Roman"/>
          <w:sz w:val="24"/>
          <w:szCs w:val="24"/>
          <w:lang w:val="uk-UA"/>
        </w:rPr>
        <w:t xml:space="preserve"> туристичних ресурсів Закарпатської області</w:t>
      </w:r>
    </w:p>
    <w:p w:rsidR="0047140A" w:rsidRPr="008A5EAC" w:rsidRDefault="0047140A" w:rsidP="0047140A">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8A5EAC">
        <w:rPr>
          <w:rFonts w:ascii="Times New Roman" w:hAnsi="Times New Roman"/>
          <w:sz w:val="24"/>
          <w:szCs w:val="24"/>
          <w:lang w:val="uk-UA"/>
        </w:rPr>
        <w:t xml:space="preserve">Характеристика туристичних ресурсів </w:t>
      </w:r>
      <w:r w:rsidR="00A51EAD" w:rsidRPr="008A5EAC">
        <w:rPr>
          <w:rFonts w:ascii="Times New Roman" w:hAnsi="Times New Roman"/>
          <w:sz w:val="24"/>
          <w:szCs w:val="24"/>
          <w:lang w:val="uk-UA"/>
        </w:rPr>
        <w:t>Волинської області</w:t>
      </w:r>
    </w:p>
    <w:p w:rsidR="0047140A" w:rsidRPr="008A5EAC" w:rsidRDefault="0047140A" w:rsidP="0047140A">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8A5EAC">
        <w:rPr>
          <w:rFonts w:ascii="Times New Roman" w:hAnsi="Times New Roman"/>
          <w:sz w:val="24"/>
          <w:szCs w:val="24"/>
          <w:lang w:val="uk-UA"/>
        </w:rPr>
        <w:t>Розвиток рел</w:t>
      </w:r>
      <w:r w:rsidR="00A51EAD" w:rsidRPr="008A5EAC">
        <w:rPr>
          <w:rFonts w:ascii="Times New Roman" w:hAnsi="Times New Roman"/>
          <w:sz w:val="24"/>
          <w:szCs w:val="24"/>
          <w:lang w:val="uk-UA"/>
        </w:rPr>
        <w:t xml:space="preserve">ігійного туризму у Тернопільській </w:t>
      </w:r>
      <w:r w:rsidRPr="008A5EAC">
        <w:rPr>
          <w:rFonts w:ascii="Times New Roman" w:hAnsi="Times New Roman"/>
          <w:sz w:val="24"/>
          <w:szCs w:val="24"/>
          <w:lang w:val="uk-UA"/>
        </w:rPr>
        <w:t>області</w:t>
      </w:r>
    </w:p>
    <w:p w:rsidR="0047140A" w:rsidRPr="008A5EAC" w:rsidRDefault="0047140A" w:rsidP="0047140A">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8A5EAC">
        <w:rPr>
          <w:rFonts w:ascii="Times New Roman" w:hAnsi="Times New Roman"/>
          <w:sz w:val="24"/>
          <w:szCs w:val="24"/>
          <w:lang w:val="uk-UA"/>
        </w:rPr>
        <w:t>Розвиток дитячого туризму в Карпатському регіоні</w:t>
      </w:r>
    </w:p>
    <w:p w:rsidR="0047140A" w:rsidRPr="008A5EAC" w:rsidRDefault="00EF3043" w:rsidP="0047140A">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8A5EAC">
        <w:rPr>
          <w:rFonts w:ascii="Times New Roman" w:hAnsi="Times New Roman"/>
          <w:sz w:val="24"/>
          <w:szCs w:val="24"/>
          <w:lang w:val="uk-UA"/>
        </w:rPr>
        <w:t>Х</w:t>
      </w:r>
      <w:r w:rsidR="0047140A" w:rsidRPr="008A5EAC">
        <w:rPr>
          <w:rFonts w:ascii="Times New Roman" w:hAnsi="Times New Roman"/>
          <w:sz w:val="24"/>
          <w:szCs w:val="24"/>
          <w:lang w:val="uk-UA"/>
        </w:rPr>
        <w:t xml:space="preserve">арактеристика туристичного потенціалу </w:t>
      </w:r>
      <w:r w:rsidRPr="008A5EAC">
        <w:rPr>
          <w:rFonts w:ascii="Times New Roman" w:hAnsi="Times New Roman"/>
          <w:sz w:val="24"/>
          <w:szCs w:val="24"/>
          <w:lang w:val="uk-UA"/>
        </w:rPr>
        <w:t>Івано-Франківської області</w:t>
      </w:r>
    </w:p>
    <w:p w:rsidR="0047140A" w:rsidRPr="008A5EAC" w:rsidRDefault="0047140A" w:rsidP="0047140A">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8A5EAC">
        <w:rPr>
          <w:rFonts w:ascii="Times New Roman" w:hAnsi="Times New Roman"/>
          <w:sz w:val="24"/>
          <w:szCs w:val="24"/>
          <w:lang w:val="uk-UA"/>
        </w:rPr>
        <w:t xml:space="preserve">Характеристика туристичних ресурсів </w:t>
      </w:r>
      <w:r w:rsidR="00EF3043" w:rsidRPr="008A5EAC">
        <w:rPr>
          <w:rFonts w:ascii="Times New Roman" w:hAnsi="Times New Roman"/>
          <w:sz w:val="24"/>
          <w:szCs w:val="24"/>
          <w:lang w:val="uk-UA"/>
        </w:rPr>
        <w:t>Дніпропетровської області</w:t>
      </w:r>
    </w:p>
    <w:p w:rsidR="0047140A" w:rsidRPr="008A5EAC" w:rsidRDefault="00EF3043" w:rsidP="0047140A">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8A5EAC">
        <w:rPr>
          <w:rFonts w:ascii="Times New Roman" w:hAnsi="Times New Roman"/>
          <w:sz w:val="24"/>
          <w:szCs w:val="24"/>
          <w:lang w:val="uk-UA"/>
        </w:rPr>
        <w:t>Характ</w:t>
      </w:r>
      <w:r w:rsidR="0047140A" w:rsidRPr="008A5EAC">
        <w:rPr>
          <w:rFonts w:ascii="Times New Roman" w:hAnsi="Times New Roman"/>
          <w:sz w:val="24"/>
          <w:szCs w:val="24"/>
          <w:lang w:val="uk-UA"/>
        </w:rPr>
        <w:t xml:space="preserve">еристика об’єктів сакральної архітектури як складової туристичних ресурсів </w:t>
      </w:r>
      <w:r w:rsidRPr="008A5EAC">
        <w:rPr>
          <w:rFonts w:ascii="Times New Roman" w:hAnsi="Times New Roman"/>
          <w:sz w:val="24"/>
          <w:szCs w:val="24"/>
          <w:lang w:val="uk-UA"/>
        </w:rPr>
        <w:t>Київської області</w:t>
      </w:r>
    </w:p>
    <w:p w:rsidR="0047140A" w:rsidRPr="008A5EAC" w:rsidRDefault="00EF3043" w:rsidP="0047140A">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8A5EAC">
        <w:rPr>
          <w:rFonts w:ascii="Times New Roman" w:hAnsi="Times New Roman"/>
          <w:sz w:val="24"/>
          <w:szCs w:val="24"/>
          <w:lang w:val="uk-UA"/>
        </w:rPr>
        <w:t>Х</w:t>
      </w:r>
      <w:r w:rsidR="0047140A" w:rsidRPr="008A5EAC">
        <w:rPr>
          <w:rFonts w:ascii="Times New Roman" w:hAnsi="Times New Roman"/>
          <w:sz w:val="24"/>
          <w:szCs w:val="24"/>
          <w:lang w:val="uk-UA"/>
        </w:rPr>
        <w:t xml:space="preserve">арактеристика туристичного потенціалу </w:t>
      </w:r>
      <w:r w:rsidRPr="008A5EAC">
        <w:rPr>
          <w:rFonts w:ascii="Times New Roman" w:hAnsi="Times New Roman"/>
          <w:sz w:val="24"/>
          <w:szCs w:val="24"/>
          <w:lang w:val="uk-UA"/>
        </w:rPr>
        <w:t>Одеської області</w:t>
      </w:r>
    </w:p>
    <w:p w:rsidR="0047140A" w:rsidRPr="008A5EAC" w:rsidRDefault="0047140A" w:rsidP="0047140A">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8A5EAC">
        <w:rPr>
          <w:rFonts w:ascii="Times New Roman" w:hAnsi="Times New Roman"/>
          <w:sz w:val="24"/>
          <w:szCs w:val="24"/>
          <w:lang w:val="uk-UA"/>
        </w:rPr>
        <w:t xml:space="preserve">Найвідоміші курорти та курортні місцевості </w:t>
      </w:r>
      <w:r w:rsidR="00EF3043" w:rsidRPr="008A5EAC">
        <w:rPr>
          <w:rFonts w:ascii="Times New Roman" w:hAnsi="Times New Roman"/>
          <w:sz w:val="24"/>
          <w:szCs w:val="24"/>
          <w:lang w:val="uk-UA"/>
        </w:rPr>
        <w:t>України</w:t>
      </w:r>
    </w:p>
    <w:p w:rsidR="0047140A" w:rsidRPr="008A5EAC" w:rsidRDefault="0047140A" w:rsidP="00EF3043">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8A5EAC">
        <w:rPr>
          <w:rFonts w:ascii="Times New Roman" w:hAnsi="Times New Roman"/>
          <w:sz w:val="24"/>
          <w:szCs w:val="24"/>
          <w:lang w:val="uk-UA"/>
        </w:rPr>
        <w:lastRenderedPageBreak/>
        <w:t>Історичні аспекти становлення прир</w:t>
      </w:r>
      <w:r w:rsidR="00EF3043" w:rsidRPr="008A5EAC">
        <w:rPr>
          <w:rFonts w:ascii="Times New Roman" w:hAnsi="Times New Roman"/>
          <w:sz w:val="24"/>
          <w:szCs w:val="24"/>
          <w:lang w:val="uk-UA"/>
        </w:rPr>
        <w:t>одоохоронної справи в Україні</w:t>
      </w:r>
    </w:p>
    <w:p w:rsidR="0047140A" w:rsidRPr="008A5EAC" w:rsidRDefault="0047140A" w:rsidP="00EF3043">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8A5EAC">
        <w:rPr>
          <w:rFonts w:ascii="Times New Roman" w:hAnsi="Times New Roman"/>
          <w:sz w:val="24"/>
          <w:szCs w:val="24"/>
          <w:lang w:val="uk-UA"/>
        </w:rPr>
        <w:t>Правові та законодавчі документи природ</w:t>
      </w:r>
      <w:bookmarkStart w:id="2" w:name="_Toc38362042"/>
      <w:r w:rsidR="00EF3043" w:rsidRPr="008A5EAC">
        <w:rPr>
          <w:rFonts w:ascii="Times New Roman" w:hAnsi="Times New Roman"/>
          <w:sz w:val="24"/>
          <w:szCs w:val="24"/>
          <w:lang w:val="uk-UA"/>
        </w:rPr>
        <w:t>оохоронного значення в Україні</w:t>
      </w:r>
    </w:p>
    <w:bookmarkEnd w:id="2"/>
    <w:p w:rsidR="0047140A" w:rsidRPr="008A5EAC" w:rsidRDefault="0047140A" w:rsidP="00EF3043">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8A5EAC">
        <w:rPr>
          <w:rFonts w:ascii="Times New Roman" w:hAnsi="Times New Roman"/>
          <w:sz w:val="24"/>
          <w:szCs w:val="24"/>
          <w:lang w:val="uk-UA"/>
        </w:rPr>
        <w:t xml:space="preserve">Туризм і охорона навколишнього природного середовища </w:t>
      </w:r>
      <w:r w:rsidR="00EF3043" w:rsidRPr="008A5EAC">
        <w:rPr>
          <w:rFonts w:ascii="Times New Roman" w:hAnsi="Times New Roman"/>
          <w:sz w:val="24"/>
          <w:szCs w:val="24"/>
          <w:lang w:val="uk-UA"/>
        </w:rPr>
        <w:t>України</w:t>
      </w:r>
    </w:p>
    <w:p w:rsidR="0047140A" w:rsidRPr="008A5EAC" w:rsidRDefault="0047140A" w:rsidP="00EF3043">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8A5EAC">
        <w:rPr>
          <w:rFonts w:ascii="Times New Roman" w:hAnsi="Times New Roman"/>
          <w:sz w:val="24"/>
          <w:szCs w:val="24"/>
          <w:lang w:val="uk-UA"/>
        </w:rPr>
        <w:t xml:space="preserve">Державне регулювання туристичної діяльності в </w:t>
      </w:r>
      <w:r w:rsidR="00EF3043" w:rsidRPr="008A5EAC">
        <w:rPr>
          <w:rFonts w:ascii="Times New Roman" w:hAnsi="Times New Roman"/>
          <w:sz w:val="24"/>
          <w:szCs w:val="24"/>
          <w:lang w:val="uk-UA"/>
        </w:rPr>
        <w:t>Україні</w:t>
      </w:r>
    </w:p>
    <w:p w:rsidR="0047140A" w:rsidRPr="008A5EAC" w:rsidRDefault="0047140A" w:rsidP="00EF3043">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8A5EAC">
        <w:rPr>
          <w:rFonts w:ascii="Times New Roman" w:hAnsi="Times New Roman"/>
          <w:sz w:val="24"/>
          <w:szCs w:val="24"/>
          <w:lang w:val="uk-UA"/>
        </w:rPr>
        <w:t xml:space="preserve">Вплив природних умов на розвиток рекреації та туристичної галузі </w:t>
      </w:r>
      <w:r w:rsidR="00EF3043" w:rsidRPr="008A5EAC">
        <w:rPr>
          <w:rFonts w:ascii="Times New Roman" w:hAnsi="Times New Roman"/>
          <w:sz w:val="24"/>
          <w:szCs w:val="24"/>
          <w:lang w:val="uk-UA"/>
        </w:rPr>
        <w:t>України</w:t>
      </w:r>
    </w:p>
    <w:p w:rsidR="0047140A" w:rsidRPr="008A5EAC" w:rsidRDefault="0047140A" w:rsidP="00EF3043">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8A5EAC">
        <w:rPr>
          <w:rFonts w:ascii="Times New Roman" w:hAnsi="Times New Roman"/>
          <w:sz w:val="24"/>
          <w:szCs w:val="24"/>
          <w:lang w:val="uk-UA"/>
        </w:rPr>
        <w:t xml:space="preserve">Рекреаційна привабливість </w:t>
      </w:r>
      <w:r w:rsidR="00EF3043" w:rsidRPr="008A5EAC">
        <w:rPr>
          <w:rFonts w:ascii="Times New Roman" w:hAnsi="Times New Roman"/>
          <w:sz w:val="24"/>
          <w:szCs w:val="24"/>
          <w:lang w:val="uk-UA"/>
        </w:rPr>
        <w:t>Миколаївської області</w:t>
      </w:r>
    </w:p>
    <w:p w:rsidR="0047140A" w:rsidRPr="008A5EAC" w:rsidRDefault="00EF3043" w:rsidP="00EF3043">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8A5EAC">
        <w:rPr>
          <w:rFonts w:ascii="Times New Roman" w:hAnsi="Times New Roman"/>
          <w:sz w:val="24"/>
          <w:szCs w:val="24"/>
          <w:lang w:val="uk-UA"/>
        </w:rPr>
        <w:t>Розвиток екологічного</w:t>
      </w:r>
      <w:r w:rsidR="0047140A" w:rsidRPr="008A5EAC">
        <w:rPr>
          <w:rFonts w:ascii="Times New Roman" w:hAnsi="Times New Roman"/>
          <w:sz w:val="24"/>
          <w:szCs w:val="24"/>
          <w:lang w:val="uk-UA"/>
        </w:rPr>
        <w:t xml:space="preserve"> туризм</w:t>
      </w:r>
      <w:r w:rsidRPr="008A5EAC">
        <w:rPr>
          <w:rFonts w:ascii="Times New Roman" w:hAnsi="Times New Roman"/>
          <w:sz w:val="24"/>
          <w:szCs w:val="24"/>
          <w:lang w:val="uk-UA"/>
        </w:rPr>
        <w:t>у</w:t>
      </w:r>
      <w:r w:rsidR="0047140A" w:rsidRPr="008A5EAC">
        <w:rPr>
          <w:rFonts w:ascii="Times New Roman" w:hAnsi="Times New Roman"/>
          <w:sz w:val="24"/>
          <w:szCs w:val="24"/>
          <w:lang w:val="uk-UA"/>
        </w:rPr>
        <w:t xml:space="preserve"> в </w:t>
      </w:r>
      <w:r w:rsidRPr="008A5EAC">
        <w:rPr>
          <w:rFonts w:ascii="Times New Roman" w:hAnsi="Times New Roman"/>
          <w:sz w:val="24"/>
          <w:szCs w:val="24"/>
          <w:lang w:val="uk-UA"/>
        </w:rPr>
        <w:t>Житомирській області</w:t>
      </w:r>
    </w:p>
    <w:p w:rsidR="0047140A" w:rsidRPr="008A5EAC" w:rsidRDefault="0047140A" w:rsidP="00EF3043">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8A5EAC">
        <w:rPr>
          <w:rFonts w:ascii="Times New Roman" w:hAnsi="Times New Roman"/>
          <w:sz w:val="24"/>
          <w:szCs w:val="24"/>
          <w:lang w:val="uk-UA"/>
        </w:rPr>
        <w:t>Спортивно-туристична рекреація Карпат.</w:t>
      </w:r>
    </w:p>
    <w:p w:rsidR="0047140A" w:rsidRPr="008A5EAC" w:rsidRDefault="0047140A" w:rsidP="00EF3043">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8A5EAC">
        <w:rPr>
          <w:rFonts w:ascii="Times New Roman" w:hAnsi="Times New Roman"/>
          <w:sz w:val="24"/>
          <w:szCs w:val="24"/>
          <w:lang w:val="uk-UA"/>
        </w:rPr>
        <w:t>Га</w:t>
      </w:r>
      <w:r w:rsidR="00EF3043" w:rsidRPr="008A5EAC">
        <w:rPr>
          <w:rFonts w:ascii="Times New Roman" w:hAnsi="Times New Roman"/>
          <w:sz w:val="24"/>
          <w:szCs w:val="24"/>
          <w:lang w:val="uk-UA"/>
        </w:rPr>
        <w:t>строномічні туристичні маршрути в Україні</w:t>
      </w:r>
    </w:p>
    <w:p w:rsidR="0047140A" w:rsidRPr="008A5EAC" w:rsidRDefault="0047140A" w:rsidP="00EF3043">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8A5EAC">
        <w:rPr>
          <w:rFonts w:ascii="Times New Roman" w:hAnsi="Times New Roman"/>
          <w:sz w:val="24"/>
          <w:szCs w:val="24"/>
          <w:lang w:val="uk-UA"/>
        </w:rPr>
        <w:t xml:space="preserve">Характеристика туристичних ресурсів </w:t>
      </w:r>
      <w:r w:rsidR="00EF3043" w:rsidRPr="008A5EAC">
        <w:rPr>
          <w:rFonts w:ascii="Times New Roman" w:hAnsi="Times New Roman"/>
          <w:sz w:val="24"/>
          <w:szCs w:val="24"/>
          <w:lang w:val="uk-UA"/>
        </w:rPr>
        <w:t>Кіровоградської області</w:t>
      </w:r>
    </w:p>
    <w:p w:rsidR="0047140A" w:rsidRPr="008A5EAC" w:rsidRDefault="0047140A" w:rsidP="00EF3043">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8A5EAC">
        <w:rPr>
          <w:rFonts w:ascii="Times New Roman" w:hAnsi="Times New Roman"/>
          <w:sz w:val="24"/>
          <w:szCs w:val="24"/>
          <w:lang w:val="uk-UA"/>
        </w:rPr>
        <w:t xml:space="preserve">Характеристика туристичних </w:t>
      </w:r>
      <w:r w:rsidR="00EF3043" w:rsidRPr="008A5EAC">
        <w:rPr>
          <w:rFonts w:ascii="Times New Roman" w:hAnsi="Times New Roman"/>
          <w:sz w:val="24"/>
          <w:szCs w:val="24"/>
          <w:lang w:val="uk-UA"/>
        </w:rPr>
        <w:t>потенціалу Чернівецької області</w:t>
      </w:r>
    </w:p>
    <w:p w:rsidR="0047140A" w:rsidRPr="008A5EAC" w:rsidRDefault="0047140A" w:rsidP="00EF3043">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8A5EAC">
        <w:rPr>
          <w:rFonts w:ascii="Times New Roman" w:hAnsi="Times New Roman"/>
          <w:sz w:val="24"/>
          <w:szCs w:val="24"/>
          <w:lang w:val="uk-UA"/>
        </w:rPr>
        <w:t xml:space="preserve">Характеристика туристичних ресурсів </w:t>
      </w:r>
      <w:r w:rsidR="00EF3043" w:rsidRPr="008A5EAC">
        <w:rPr>
          <w:rFonts w:ascii="Times New Roman" w:hAnsi="Times New Roman"/>
          <w:sz w:val="24"/>
          <w:szCs w:val="24"/>
          <w:lang w:val="uk-UA"/>
        </w:rPr>
        <w:t>Харківської області</w:t>
      </w:r>
    </w:p>
    <w:p w:rsidR="0047140A" w:rsidRPr="008A5EAC" w:rsidRDefault="0047140A" w:rsidP="00EF3043">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8A5EAC">
        <w:rPr>
          <w:rFonts w:ascii="Times New Roman" w:hAnsi="Times New Roman"/>
          <w:sz w:val="24"/>
          <w:szCs w:val="24"/>
          <w:lang w:val="uk-UA"/>
        </w:rPr>
        <w:t xml:space="preserve">Характеристика туристичних </w:t>
      </w:r>
      <w:r w:rsidR="00EF3043" w:rsidRPr="008A5EAC">
        <w:rPr>
          <w:rFonts w:ascii="Times New Roman" w:hAnsi="Times New Roman"/>
          <w:sz w:val="24"/>
          <w:szCs w:val="24"/>
          <w:lang w:val="uk-UA"/>
        </w:rPr>
        <w:t>потенціалу Сумської області</w:t>
      </w:r>
    </w:p>
    <w:p w:rsidR="00442B8B" w:rsidRPr="008A5EAC" w:rsidRDefault="0047140A" w:rsidP="00EF3043">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8A5EAC">
        <w:rPr>
          <w:rFonts w:ascii="Times New Roman" w:hAnsi="Times New Roman"/>
          <w:sz w:val="24"/>
          <w:szCs w:val="24"/>
          <w:lang w:val="uk-UA"/>
        </w:rPr>
        <w:t xml:space="preserve">Характеристика туристичних ресурсів </w:t>
      </w:r>
      <w:r w:rsidR="00EF3043" w:rsidRPr="008A5EAC">
        <w:rPr>
          <w:rFonts w:ascii="Times New Roman" w:hAnsi="Times New Roman"/>
          <w:sz w:val="24"/>
          <w:szCs w:val="24"/>
          <w:lang w:val="uk-UA"/>
        </w:rPr>
        <w:t>Чернігівської області</w:t>
      </w:r>
    </w:p>
    <w:p w:rsidR="00EF3043" w:rsidRPr="008A5EAC" w:rsidRDefault="00EF3043" w:rsidP="00EF3043">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8A5EAC">
        <w:rPr>
          <w:rFonts w:ascii="Times New Roman" w:hAnsi="Times New Roman"/>
          <w:sz w:val="24"/>
          <w:szCs w:val="24"/>
          <w:lang w:val="uk-UA"/>
        </w:rPr>
        <w:t>Проблеми та перспективи розвитку рекреаційно-туристської діяльності на Буковині</w:t>
      </w:r>
    </w:p>
    <w:p w:rsidR="00EF3043" w:rsidRPr="008A5EAC" w:rsidRDefault="00EF3043" w:rsidP="00EF3043">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8A5EAC">
        <w:rPr>
          <w:rFonts w:ascii="Times New Roman" w:hAnsi="Times New Roman"/>
          <w:sz w:val="24"/>
          <w:szCs w:val="24"/>
          <w:lang w:val="uk-UA"/>
        </w:rPr>
        <w:t>Характеристика туристичного потенціалу Волині</w:t>
      </w:r>
    </w:p>
    <w:p w:rsidR="00EF3043" w:rsidRPr="008A5EAC" w:rsidRDefault="00EF3043" w:rsidP="00EF3043">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8A5EAC">
        <w:rPr>
          <w:rFonts w:ascii="Times New Roman" w:hAnsi="Times New Roman"/>
          <w:sz w:val="24"/>
          <w:szCs w:val="24"/>
          <w:lang w:val="uk-UA"/>
        </w:rPr>
        <w:t>Характеристика туристичних ресурсів Поділля</w:t>
      </w:r>
    </w:p>
    <w:p w:rsidR="00EF3043" w:rsidRPr="008A5EAC" w:rsidRDefault="00EF3043" w:rsidP="00EF3043">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8A5EAC">
        <w:rPr>
          <w:rFonts w:ascii="Times New Roman" w:hAnsi="Times New Roman"/>
          <w:sz w:val="24"/>
          <w:szCs w:val="24"/>
          <w:lang w:val="uk-UA"/>
        </w:rPr>
        <w:t>Найвідоміші курорти та курортні місцевості Одеської області</w:t>
      </w:r>
    </w:p>
    <w:p w:rsidR="00EF3043" w:rsidRPr="008A5EAC" w:rsidRDefault="00EF3043" w:rsidP="00EF3043">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8A5EAC">
        <w:rPr>
          <w:rFonts w:ascii="Times New Roman" w:hAnsi="Times New Roman"/>
          <w:sz w:val="24"/>
          <w:szCs w:val="24"/>
          <w:lang w:val="uk-UA"/>
        </w:rPr>
        <w:t>Історичні аспекти становлення природоохоронної справи в Україні та сусідніх країнах світу</w:t>
      </w:r>
    </w:p>
    <w:p w:rsidR="00EF3043" w:rsidRPr="008A5EAC" w:rsidRDefault="00EF3043" w:rsidP="00EF3043">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r w:rsidRPr="008A5EAC">
        <w:rPr>
          <w:rFonts w:ascii="Times New Roman" w:hAnsi="Times New Roman"/>
          <w:sz w:val="24"/>
          <w:szCs w:val="24"/>
          <w:lang w:val="uk-UA"/>
        </w:rPr>
        <w:t>Рекреаційна привабливість Гуцульщини.</w:t>
      </w:r>
    </w:p>
    <w:p w:rsidR="00EF3043" w:rsidRPr="008A5EAC" w:rsidRDefault="00A82A0C" w:rsidP="00EF3043">
      <w:pPr>
        <w:numPr>
          <w:ilvl w:val="0"/>
          <w:numId w:val="4"/>
        </w:numPr>
        <w:tabs>
          <w:tab w:val="clear" w:pos="540"/>
          <w:tab w:val="num" w:pos="0"/>
        </w:tabs>
        <w:spacing w:after="0" w:line="240" w:lineRule="auto"/>
        <w:ind w:left="0" w:firstLine="567"/>
        <w:jc w:val="both"/>
        <w:rPr>
          <w:rFonts w:ascii="Times New Roman" w:hAnsi="Times New Roman"/>
          <w:sz w:val="24"/>
          <w:szCs w:val="24"/>
          <w:lang w:val="uk-UA"/>
        </w:rPr>
      </w:pPr>
      <w:hyperlink r:id="rId56" w:anchor="291" w:history="1">
        <w:r w:rsidR="00EF3043" w:rsidRPr="008A5EAC">
          <w:rPr>
            <w:rFonts w:ascii="Times New Roman" w:hAnsi="Times New Roman"/>
            <w:bCs/>
            <w:sz w:val="24"/>
            <w:szCs w:val="24"/>
            <w:lang w:val="uk-UA"/>
          </w:rPr>
          <w:t>Історія становлення й розвитку краєзнавства в Україні</w:t>
        </w:r>
      </w:hyperlink>
    </w:p>
    <w:p w:rsidR="00442B8B" w:rsidRPr="008A5EAC" w:rsidRDefault="00442B8B" w:rsidP="004E3CCC">
      <w:pPr>
        <w:spacing w:after="0" w:line="240" w:lineRule="auto"/>
        <w:jc w:val="center"/>
        <w:rPr>
          <w:rFonts w:ascii="Times New Roman" w:hAnsi="Times New Roman"/>
          <w:b/>
          <w:sz w:val="24"/>
          <w:szCs w:val="24"/>
          <w:lang w:val="uk-UA"/>
        </w:rPr>
      </w:pPr>
    </w:p>
    <w:p w:rsidR="00BB23FF" w:rsidRPr="008A5EAC" w:rsidRDefault="00D5164A" w:rsidP="004E3CCC">
      <w:pPr>
        <w:spacing w:after="0" w:line="240" w:lineRule="auto"/>
        <w:jc w:val="center"/>
        <w:rPr>
          <w:rFonts w:ascii="Times New Roman" w:hAnsi="Times New Roman"/>
          <w:i/>
          <w:sz w:val="24"/>
          <w:szCs w:val="24"/>
          <w:lang w:val="uk-UA"/>
        </w:rPr>
      </w:pPr>
      <w:r w:rsidRPr="008A5EAC">
        <w:rPr>
          <w:rFonts w:ascii="Times New Roman" w:hAnsi="Times New Roman"/>
          <w:b/>
          <w:sz w:val="24"/>
          <w:szCs w:val="24"/>
          <w:lang w:val="uk-UA"/>
        </w:rPr>
        <w:t>6</w:t>
      </w:r>
      <w:r w:rsidR="009320D7" w:rsidRPr="008A5EAC">
        <w:rPr>
          <w:rFonts w:ascii="Times New Roman" w:hAnsi="Times New Roman"/>
          <w:b/>
          <w:sz w:val="24"/>
          <w:szCs w:val="24"/>
          <w:lang w:val="uk-UA"/>
        </w:rPr>
        <w:t>.5</w:t>
      </w:r>
      <w:r w:rsidR="00BB23FF" w:rsidRPr="008A5EAC">
        <w:rPr>
          <w:rFonts w:ascii="Times New Roman" w:hAnsi="Times New Roman"/>
          <w:b/>
          <w:sz w:val="24"/>
          <w:szCs w:val="24"/>
          <w:lang w:val="uk-UA"/>
        </w:rPr>
        <w:t>. І</w:t>
      </w:r>
      <w:r w:rsidR="00381F4F" w:rsidRPr="008A5EAC">
        <w:rPr>
          <w:rFonts w:ascii="Times New Roman" w:hAnsi="Times New Roman"/>
          <w:b/>
          <w:sz w:val="24"/>
          <w:szCs w:val="24"/>
          <w:lang w:val="uk-UA"/>
        </w:rPr>
        <w:t>ндивідуальні завдання</w:t>
      </w:r>
      <w:r w:rsidR="00BB23FF" w:rsidRPr="008A5EAC">
        <w:rPr>
          <w:rFonts w:ascii="Times New Roman" w:hAnsi="Times New Roman"/>
          <w:b/>
          <w:sz w:val="24"/>
          <w:szCs w:val="24"/>
          <w:lang w:val="uk-UA"/>
        </w:rPr>
        <w:t xml:space="preserve"> </w:t>
      </w:r>
      <w:r w:rsidR="00E80FFD" w:rsidRPr="008A5EAC">
        <w:rPr>
          <w:rFonts w:ascii="Times New Roman" w:hAnsi="Times New Roman"/>
          <w:i/>
          <w:sz w:val="24"/>
          <w:szCs w:val="24"/>
          <w:lang w:val="uk-UA"/>
        </w:rPr>
        <w:t>(у разі потреби</w:t>
      </w:r>
      <w:r w:rsidR="00AB4586" w:rsidRPr="008A5EAC">
        <w:rPr>
          <w:rFonts w:ascii="Times New Roman" w:hAnsi="Times New Roman"/>
          <w:i/>
          <w:sz w:val="24"/>
          <w:szCs w:val="24"/>
          <w:lang w:val="uk-UA"/>
        </w:rPr>
        <w:t>)</w:t>
      </w:r>
    </w:p>
    <w:p w:rsidR="00E80FFD" w:rsidRPr="008A5EAC" w:rsidRDefault="00E80FFD" w:rsidP="00E80FFD">
      <w:pPr>
        <w:spacing w:after="0" w:line="240" w:lineRule="auto"/>
        <w:jc w:val="both"/>
        <w:rPr>
          <w:rFonts w:ascii="Times New Roman" w:hAnsi="Times New Roman"/>
          <w:sz w:val="24"/>
          <w:szCs w:val="24"/>
          <w:lang w:val="uk-UA"/>
        </w:rPr>
      </w:pPr>
    </w:p>
    <w:p w:rsidR="00287AAF" w:rsidRPr="008A5EAC" w:rsidRDefault="00287AAF" w:rsidP="00F23C8C">
      <w:pPr>
        <w:pStyle w:val="a7"/>
        <w:spacing w:after="0" w:line="240" w:lineRule="auto"/>
        <w:ind w:left="851" w:hanging="851"/>
        <w:jc w:val="center"/>
        <w:rPr>
          <w:rFonts w:ascii="Times New Roman" w:hAnsi="Times New Roman"/>
          <w:b/>
          <w:sz w:val="24"/>
          <w:szCs w:val="24"/>
          <w:lang w:val="uk-UA"/>
        </w:rPr>
      </w:pPr>
    </w:p>
    <w:p w:rsidR="00AB4586" w:rsidRPr="008A5EAC" w:rsidRDefault="00F745C7" w:rsidP="00F142F2">
      <w:pPr>
        <w:spacing w:after="0" w:line="240" w:lineRule="auto"/>
        <w:jc w:val="center"/>
        <w:rPr>
          <w:rFonts w:ascii="Times New Roman" w:hAnsi="Times New Roman"/>
          <w:b/>
          <w:sz w:val="24"/>
          <w:szCs w:val="24"/>
          <w:lang w:val="uk-UA"/>
        </w:rPr>
      </w:pPr>
      <w:r w:rsidRPr="008A5EAC">
        <w:rPr>
          <w:rFonts w:ascii="Times New Roman" w:hAnsi="Times New Roman"/>
          <w:b/>
          <w:sz w:val="24"/>
          <w:szCs w:val="24"/>
          <w:lang w:val="uk-UA"/>
        </w:rPr>
        <w:t>7</w:t>
      </w:r>
      <w:r w:rsidR="00AC0BA4" w:rsidRPr="008A5EAC">
        <w:rPr>
          <w:rFonts w:ascii="Times New Roman" w:hAnsi="Times New Roman"/>
          <w:b/>
          <w:sz w:val="24"/>
          <w:szCs w:val="24"/>
          <w:lang w:val="uk-UA"/>
        </w:rPr>
        <w:t>. </w:t>
      </w:r>
      <w:r w:rsidR="004E3CCC" w:rsidRPr="008A5EAC">
        <w:rPr>
          <w:rFonts w:ascii="Times New Roman" w:hAnsi="Times New Roman"/>
          <w:b/>
          <w:sz w:val="24"/>
          <w:szCs w:val="24"/>
          <w:lang w:val="uk-UA"/>
        </w:rPr>
        <w:t>І</w:t>
      </w:r>
      <w:r w:rsidR="00160DD6" w:rsidRPr="008A5EAC">
        <w:rPr>
          <w:rFonts w:ascii="Times New Roman" w:hAnsi="Times New Roman"/>
          <w:b/>
          <w:sz w:val="24"/>
          <w:szCs w:val="24"/>
          <w:lang w:val="uk-UA"/>
        </w:rPr>
        <w:t>НСТРУМЕНТИ, ОБЛАДНАННЯ ТА ПРОГРАМНЕ ЗАБЕЗПЕЧЕННЯ, ВИКОРИСТАННЯ ЯКИХ</w:t>
      </w:r>
      <w:r w:rsidR="003B06DF" w:rsidRPr="008A5EAC">
        <w:rPr>
          <w:rFonts w:ascii="Times New Roman" w:hAnsi="Times New Roman"/>
          <w:b/>
          <w:sz w:val="24"/>
          <w:szCs w:val="24"/>
          <w:lang w:val="uk-UA"/>
        </w:rPr>
        <w:t xml:space="preserve"> ПЕРЕДБАЧАЄ НАВЧАЛЬНА ДИСЦИПЛІНА</w:t>
      </w:r>
      <w:r w:rsidR="00160DD6" w:rsidRPr="008A5EAC">
        <w:rPr>
          <w:rFonts w:ascii="Times New Roman" w:hAnsi="Times New Roman"/>
          <w:b/>
          <w:sz w:val="24"/>
          <w:szCs w:val="24"/>
          <w:lang w:val="uk-UA"/>
        </w:rPr>
        <w:t xml:space="preserve"> </w:t>
      </w:r>
    </w:p>
    <w:p w:rsidR="00F142F2" w:rsidRPr="008A5EAC" w:rsidRDefault="00F142F2" w:rsidP="00F142F2">
      <w:pPr>
        <w:spacing w:after="0" w:line="240" w:lineRule="auto"/>
        <w:jc w:val="center"/>
        <w:rPr>
          <w:rFonts w:ascii="Times New Roman" w:hAnsi="Times New Roman"/>
          <w:i/>
          <w:sz w:val="24"/>
          <w:szCs w:val="24"/>
          <w:lang w:val="uk-UA"/>
        </w:rPr>
      </w:pPr>
      <w:r w:rsidRPr="008A5EAC">
        <w:rPr>
          <w:rFonts w:ascii="Times New Roman" w:hAnsi="Times New Roman"/>
          <w:i/>
          <w:sz w:val="24"/>
          <w:szCs w:val="24"/>
          <w:lang w:val="uk-UA"/>
        </w:rPr>
        <w:t>(</w:t>
      </w:r>
      <w:r w:rsidR="00451954" w:rsidRPr="008A5EAC">
        <w:rPr>
          <w:rFonts w:ascii="Times New Roman" w:hAnsi="Times New Roman"/>
          <w:i/>
          <w:sz w:val="24"/>
          <w:szCs w:val="24"/>
          <w:lang w:val="uk-UA"/>
        </w:rPr>
        <w:t xml:space="preserve">у разі </w:t>
      </w:r>
      <w:r w:rsidRPr="008A5EAC">
        <w:rPr>
          <w:rFonts w:ascii="Times New Roman" w:hAnsi="Times New Roman"/>
          <w:i/>
          <w:sz w:val="24"/>
          <w:szCs w:val="24"/>
          <w:lang w:val="uk-UA"/>
        </w:rPr>
        <w:t>потреб</w:t>
      </w:r>
      <w:r w:rsidR="005A4027" w:rsidRPr="008A5EAC">
        <w:rPr>
          <w:rFonts w:ascii="Times New Roman" w:hAnsi="Times New Roman"/>
          <w:i/>
          <w:sz w:val="24"/>
          <w:szCs w:val="24"/>
          <w:lang w:val="uk-UA"/>
        </w:rPr>
        <w:t>и</w:t>
      </w:r>
      <w:r w:rsidRPr="008A5EAC">
        <w:rPr>
          <w:rFonts w:ascii="Times New Roman" w:hAnsi="Times New Roman"/>
          <w:i/>
          <w:sz w:val="24"/>
          <w:szCs w:val="24"/>
          <w:lang w:val="uk-UA"/>
        </w:rPr>
        <w:t>)</w:t>
      </w:r>
    </w:p>
    <w:p w:rsidR="00160DD6" w:rsidRPr="008A5EAC" w:rsidRDefault="00160DD6" w:rsidP="004E3CCC">
      <w:pPr>
        <w:spacing w:after="0" w:line="240" w:lineRule="auto"/>
        <w:jc w:val="center"/>
        <w:rPr>
          <w:rFonts w:ascii="Times New Roman" w:hAnsi="Times New Roman"/>
          <w:b/>
          <w:sz w:val="24"/>
          <w:szCs w:val="24"/>
          <w:lang w:val="uk-UA"/>
        </w:rPr>
      </w:pPr>
    </w:p>
    <w:p w:rsidR="0030667A" w:rsidRPr="008A5EAC" w:rsidRDefault="001908D7" w:rsidP="000532A7">
      <w:pPr>
        <w:spacing w:after="0" w:line="240" w:lineRule="auto"/>
        <w:ind w:firstLine="567"/>
        <w:jc w:val="both"/>
        <w:rPr>
          <w:rFonts w:ascii="Times New Roman" w:hAnsi="Times New Roman"/>
          <w:b/>
          <w:bCs/>
          <w:sz w:val="24"/>
          <w:szCs w:val="24"/>
          <w:lang w:val="uk-UA"/>
        </w:rPr>
      </w:pPr>
      <w:r w:rsidRPr="008A5EAC">
        <w:rPr>
          <w:rStyle w:val="29"/>
          <w:rFonts w:ascii="Times New Roman" w:hAnsi="Times New Roman"/>
          <w:b w:val="0"/>
          <w:color w:val="auto"/>
          <w:sz w:val="24"/>
        </w:rPr>
        <w:t>Матеріально-технічне забезпечення</w:t>
      </w:r>
      <w:r w:rsidR="0030667A" w:rsidRPr="008A5EAC">
        <w:rPr>
          <w:rStyle w:val="29"/>
          <w:rFonts w:ascii="Times New Roman" w:hAnsi="Times New Roman"/>
          <w:b w:val="0"/>
          <w:color w:val="auto"/>
          <w:sz w:val="24"/>
        </w:rPr>
        <w:t xml:space="preserve"> </w:t>
      </w:r>
      <w:r w:rsidR="0030667A" w:rsidRPr="008A5EAC">
        <w:rPr>
          <w:rStyle w:val="230"/>
          <w:rFonts w:ascii="Times New Roman" w:hAnsi="Times New Roman"/>
          <w:color w:val="auto"/>
          <w:sz w:val="24"/>
          <w:szCs w:val="24"/>
        </w:rPr>
        <w:t>дисципліни «</w:t>
      </w:r>
      <w:r w:rsidR="008B221C" w:rsidRPr="008A5EAC">
        <w:rPr>
          <w:rStyle w:val="FontStyle97"/>
          <w:sz w:val="24"/>
          <w:szCs w:val="24"/>
          <w:lang w:val="uk-UA" w:eastAsia="uk-UA"/>
        </w:rPr>
        <w:t>Туристичне краєзнавство</w:t>
      </w:r>
      <w:r w:rsidR="0030667A" w:rsidRPr="008A5EAC">
        <w:rPr>
          <w:rStyle w:val="230"/>
          <w:rFonts w:ascii="Times New Roman" w:hAnsi="Times New Roman"/>
          <w:color w:val="auto"/>
          <w:sz w:val="24"/>
          <w:szCs w:val="24"/>
        </w:rPr>
        <w:t>»</w:t>
      </w:r>
      <w:r w:rsidRPr="008A5EAC">
        <w:rPr>
          <w:rStyle w:val="29"/>
          <w:rFonts w:ascii="Times New Roman" w:hAnsi="Times New Roman"/>
          <w:b w:val="0"/>
          <w:color w:val="auto"/>
          <w:sz w:val="24"/>
        </w:rPr>
        <w:t>:</w:t>
      </w:r>
      <w:r w:rsidRPr="008A5EAC">
        <w:rPr>
          <w:rFonts w:ascii="Times New Roman" w:hAnsi="Times New Roman"/>
          <w:b/>
          <w:bCs/>
          <w:sz w:val="24"/>
          <w:szCs w:val="24"/>
          <w:lang w:val="uk-UA"/>
        </w:rPr>
        <w:t xml:space="preserve"> </w:t>
      </w:r>
      <w:r w:rsidRPr="008A5EAC">
        <w:rPr>
          <w:rFonts w:ascii="Times New Roman" w:hAnsi="Times New Roman"/>
          <w:bCs/>
          <w:sz w:val="24"/>
          <w:szCs w:val="24"/>
          <w:lang w:val="uk-UA"/>
        </w:rPr>
        <w:t xml:space="preserve">мультимедійне обладнання, </w:t>
      </w:r>
      <w:r w:rsidRPr="008A5EAC">
        <w:rPr>
          <w:rStyle w:val="230"/>
          <w:rFonts w:ascii="Times New Roman" w:hAnsi="Times New Roman"/>
          <w:color w:val="auto"/>
          <w:sz w:val="24"/>
          <w:szCs w:val="24"/>
        </w:rPr>
        <w:t>комп’ютерні класи, навчальні корпуси,</w:t>
      </w:r>
      <w:r w:rsidRPr="008A5EAC">
        <w:rPr>
          <w:rFonts w:ascii="Times New Roman" w:hAnsi="Times New Roman"/>
          <w:bCs/>
          <w:sz w:val="24"/>
          <w:szCs w:val="24"/>
          <w:lang w:val="uk-UA"/>
        </w:rPr>
        <w:t xml:space="preserve"> карти України та Закарпатської області та ін</w:t>
      </w:r>
      <w:r w:rsidR="00462E2E" w:rsidRPr="008A5EAC">
        <w:rPr>
          <w:rFonts w:ascii="Times New Roman" w:hAnsi="Times New Roman"/>
          <w:bCs/>
          <w:sz w:val="24"/>
          <w:szCs w:val="24"/>
          <w:lang w:val="uk-UA"/>
        </w:rPr>
        <w:t>.</w:t>
      </w:r>
      <w:r w:rsidR="0030667A" w:rsidRPr="008A5EAC">
        <w:rPr>
          <w:rFonts w:ascii="Times New Roman" w:hAnsi="Times New Roman"/>
          <w:b/>
          <w:bCs/>
          <w:sz w:val="24"/>
          <w:szCs w:val="24"/>
          <w:lang w:val="uk-UA"/>
        </w:rPr>
        <w:t xml:space="preserve"> </w:t>
      </w:r>
    </w:p>
    <w:p w:rsidR="000532A7" w:rsidRPr="008A5EAC" w:rsidRDefault="00462E2E" w:rsidP="004B5F3A">
      <w:pPr>
        <w:spacing w:after="0" w:line="240" w:lineRule="auto"/>
        <w:ind w:firstLine="567"/>
        <w:jc w:val="both"/>
        <w:rPr>
          <w:rFonts w:ascii="Times New Roman" w:hAnsi="Times New Roman"/>
          <w:sz w:val="24"/>
          <w:lang w:val="uk-UA" w:eastAsia="uk-UA"/>
        </w:rPr>
      </w:pPr>
      <w:r w:rsidRPr="008A5EAC">
        <w:rPr>
          <w:rStyle w:val="29"/>
          <w:rFonts w:ascii="Times New Roman" w:hAnsi="Times New Roman"/>
          <w:b w:val="0"/>
          <w:color w:val="auto"/>
          <w:sz w:val="24"/>
        </w:rPr>
        <w:t>Інформаційне та навчально-методичне забезпечення</w:t>
      </w:r>
      <w:r w:rsidR="000532A7" w:rsidRPr="008A5EAC">
        <w:rPr>
          <w:rStyle w:val="29"/>
          <w:rFonts w:ascii="Times New Roman" w:hAnsi="Times New Roman"/>
          <w:b w:val="0"/>
          <w:color w:val="auto"/>
          <w:sz w:val="24"/>
        </w:rPr>
        <w:t xml:space="preserve">: </w:t>
      </w:r>
      <w:r w:rsidR="000532A7" w:rsidRPr="008A5EAC">
        <w:rPr>
          <w:rStyle w:val="230"/>
          <w:rFonts w:ascii="Times New Roman" w:hAnsi="Times New Roman"/>
          <w:color w:val="auto"/>
          <w:sz w:val="24"/>
          <w:szCs w:val="24"/>
        </w:rPr>
        <w:t xml:space="preserve">наукова бібліотека, читальні зали; </w:t>
      </w:r>
      <w:r w:rsidR="00443DFB" w:rsidRPr="008A5EAC">
        <w:rPr>
          <w:rStyle w:val="230"/>
          <w:rFonts w:ascii="Times New Roman" w:hAnsi="Times New Roman"/>
          <w:color w:val="auto"/>
          <w:sz w:val="24"/>
          <w:szCs w:val="24"/>
        </w:rPr>
        <w:t>сайт електронного навчання ДВНЗ «Ужгородський національний університет» під назвою</w:t>
      </w:r>
      <w:r w:rsidR="000532A7" w:rsidRPr="008A5EAC">
        <w:rPr>
          <w:rStyle w:val="230"/>
          <w:rFonts w:ascii="Times New Roman" w:hAnsi="Times New Roman"/>
          <w:color w:val="auto"/>
          <w:sz w:val="24"/>
          <w:szCs w:val="24"/>
        </w:rPr>
        <w:t xml:space="preserve"> </w:t>
      </w:r>
      <w:r w:rsidR="00F614BE" w:rsidRPr="008A5EAC">
        <w:rPr>
          <w:rStyle w:val="230"/>
          <w:rFonts w:ascii="Times New Roman" w:hAnsi="Times New Roman"/>
          <w:color w:val="auto"/>
          <w:sz w:val="24"/>
          <w:szCs w:val="24"/>
        </w:rPr>
        <w:t>«</w:t>
      </w:r>
      <w:r w:rsidR="000532A7" w:rsidRPr="008A5EAC">
        <w:rPr>
          <w:rStyle w:val="230"/>
          <w:rFonts w:ascii="Times New Roman" w:hAnsi="Times New Roman"/>
          <w:color w:val="auto"/>
          <w:sz w:val="24"/>
          <w:szCs w:val="24"/>
        </w:rPr>
        <w:t>Moodle</w:t>
      </w:r>
      <w:r w:rsidR="00F614BE" w:rsidRPr="008A5EAC">
        <w:rPr>
          <w:rStyle w:val="230"/>
          <w:rFonts w:ascii="Times New Roman" w:hAnsi="Times New Roman"/>
          <w:color w:val="auto"/>
          <w:sz w:val="24"/>
          <w:szCs w:val="24"/>
        </w:rPr>
        <w:t>»</w:t>
      </w:r>
      <w:r w:rsidR="000532A7" w:rsidRPr="008A5EAC">
        <w:rPr>
          <w:rStyle w:val="230"/>
          <w:rFonts w:ascii="Times New Roman" w:hAnsi="Times New Roman"/>
          <w:color w:val="auto"/>
          <w:sz w:val="24"/>
          <w:szCs w:val="24"/>
        </w:rPr>
        <w:t xml:space="preserve">; </w:t>
      </w:r>
      <w:r w:rsidR="000532A7" w:rsidRPr="008A5EAC">
        <w:rPr>
          <w:rStyle w:val="220"/>
          <w:rFonts w:ascii="Times New Roman" w:hAnsi="Times New Roman"/>
          <w:color w:val="auto"/>
          <w:sz w:val="24"/>
          <w:szCs w:val="24"/>
        </w:rPr>
        <w:t xml:space="preserve">навчальні і робочі навчальні плани; </w:t>
      </w:r>
      <w:r w:rsidR="000532A7" w:rsidRPr="008A5EAC">
        <w:rPr>
          <w:rStyle w:val="230"/>
          <w:rFonts w:ascii="Times New Roman" w:hAnsi="Times New Roman"/>
          <w:color w:val="auto"/>
          <w:sz w:val="24"/>
          <w:szCs w:val="24"/>
        </w:rPr>
        <w:t>графіки навчального процесу; навчально-методичні комплекси дисципліни «</w:t>
      </w:r>
      <w:r w:rsidR="008B221C" w:rsidRPr="008A5EAC">
        <w:rPr>
          <w:rStyle w:val="FontStyle97"/>
          <w:sz w:val="24"/>
          <w:szCs w:val="24"/>
          <w:lang w:val="uk-UA" w:eastAsia="uk-UA"/>
        </w:rPr>
        <w:t>Туристичне краєзнавство</w:t>
      </w:r>
      <w:r w:rsidR="000532A7" w:rsidRPr="008A5EAC">
        <w:rPr>
          <w:rStyle w:val="230"/>
          <w:rFonts w:ascii="Times New Roman" w:hAnsi="Times New Roman"/>
          <w:color w:val="auto"/>
          <w:sz w:val="24"/>
          <w:szCs w:val="24"/>
        </w:rPr>
        <w:t xml:space="preserve">»; </w:t>
      </w:r>
      <w:r w:rsidR="004B5F3A" w:rsidRPr="008A5EAC">
        <w:rPr>
          <w:rStyle w:val="230"/>
          <w:rFonts w:ascii="Times New Roman" w:hAnsi="Times New Roman"/>
          <w:color w:val="auto"/>
          <w:sz w:val="24"/>
          <w:szCs w:val="24"/>
        </w:rPr>
        <w:t>навчальні та робочі</w:t>
      </w:r>
      <w:r w:rsidR="000532A7" w:rsidRPr="008A5EAC">
        <w:rPr>
          <w:rStyle w:val="220"/>
          <w:rFonts w:ascii="Times New Roman" w:hAnsi="Times New Roman"/>
          <w:color w:val="auto"/>
          <w:sz w:val="24"/>
          <w:szCs w:val="24"/>
        </w:rPr>
        <w:t xml:space="preserve"> навчальні </w:t>
      </w:r>
      <w:r w:rsidR="000532A7" w:rsidRPr="008A5EAC">
        <w:rPr>
          <w:rStyle w:val="230"/>
          <w:rFonts w:ascii="Times New Roman" w:hAnsi="Times New Roman"/>
          <w:color w:val="auto"/>
          <w:sz w:val="24"/>
          <w:szCs w:val="24"/>
        </w:rPr>
        <w:t>програми дисциплін</w:t>
      </w:r>
      <w:r w:rsidR="00443DFB" w:rsidRPr="008A5EAC">
        <w:rPr>
          <w:rStyle w:val="230"/>
          <w:rFonts w:ascii="Times New Roman" w:hAnsi="Times New Roman"/>
          <w:color w:val="auto"/>
          <w:sz w:val="24"/>
          <w:szCs w:val="24"/>
        </w:rPr>
        <w:t>и</w:t>
      </w:r>
      <w:r w:rsidR="000532A7" w:rsidRPr="008A5EAC">
        <w:rPr>
          <w:rStyle w:val="230"/>
          <w:rFonts w:ascii="Times New Roman" w:hAnsi="Times New Roman"/>
          <w:color w:val="auto"/>
          <w:sz w:val="24"/>
          <w:szCs w:val="24"/>
        </w:rPr>
        <w:t>; матеріали для самостійної та індивідуальн</w:t>
      </w:r>
      <w:r w:rsidR="004B5F3A" w:rsidRPr="008A5EAC">
        <w:rPr>
          <w:rStyle w:val="230"/>
          <w:rFonts w:ascii="Times New Roman" w:hAnsi="Times New Roman"/>
          <w:color w:val="auto"/>
          <w:sz w:val="24"/>
          <w:szCs w:val="24"/>
        </w:rPr>
        <w:t>ої роботи студентів з дисциплін</w:t>
      </w:r>
      <w:r w:rsidR="00443DFB" w:rsidRPr="008A5EAC">
        <w:rPr>
          <w:rStyle w:val="230"/>
          <w:rFonts w:ascii="Times New Roman" w:hAnsi="Times New Roman"/>
          <w:color w:val="auto"/>
          <w:sz w:val="24"/>
          <w:szCs w:val="24"/>
        </w:rPr>
        <w:t>и</w:t>
      </w:r>
      <w:r w:rsidR="004B5F3A" w:rsidRPr="008A5EAC">
        <w:rPr>
          <w:rStyle w:val="230"/>
          <w:rFonts w:ascii="Times New Roman" w:hAnsi="Times New Roman"/>
          <w:color w:val="auto"/>
          <w:sz w:val="24"/>
          <w:szCs w:val="24"/>
        </w:rPr>
        <w:t xml:space="preserve">; </w:t>
      </w:r>
      <w:r w:rsidR="000532A7" w:rsidRPr="008A5EAC">
        <w:rPr>
          <w:rStyle w:val="230"/>
          <w:rFonts w:ascii="Times New Roman" w:hAnsi="Times New Roman"/>
          <w:color w:val="auto"/>
          <w:sz w:val="24"/>
          <w:szCs w:val="24"/>
        </w:rPr>
        <w:t>пакети комплексних контрольних робіт</w:t>
      </w:r>
      <w:r w:rsidR="00443DFB" w:rsidRPr="008A5EAC">
        <w:rPr>
          <w:rStyle w:val="230"/>
          <w:rFonts w:ascii="Times New Roman" w:hAnsi="Times New Roman"/>
          <w:color w:val="auto"/>
          <w:sz w:val="24"/>
          <w:szCs w:val="24"/>
        </w:rPr>
        <w:t xml:space="preserve"> з дисципліни «Туристичне краєзнавство»</w:t>
      </w:r>
      <w:r w:rsidR="000532A7" w:rsidRPr="008A5EAC">
        <w:rPr>
          <w:rStyle w:val="230"/>
          <w:rFonts w:ascii="Times New Roman" w:hAnsi="Times New Roman"/>
          <w:color w:val="auto"/>
          <w:sz w:val="24"/>
          <w:szCs w:val="24"/>
        </w:rPr>
        <w:t>.</w:t>
      </w:r>
    </w:p>
    <w:p w:rsidR="001B37E7" w:rsidRPr="008A5EAC" w:rsidRDefault="001B37E7" w:rsidP="000532A7">
      <w:pPr>
        <w:shd w:val="clear" w:color="auto" w:fill="FFFFFF"/>
        <w:spacing w:after="0" w:line="240" w:lineRule="auto"/>
        <w:rPr>
          <w:rFonts w:ascii="Times New Roman" w:hAnsi="Times New Roman"/>
          <w:b/>
          <w:sz w:val="20"/>
          <w:szCs w:val="20"/>
          <w:lang w:val="uk-UA"/>
        </w:rPr>
      </w:pPr>
    </w:p>
    <w:p w:rsidR="001B37E7" w:rsidRPr="008A5EAC" w:rsidRDefault="001B37E7" w:rsidP="004E3CCC">
      <w:pPr>
        <w:shd w:val="clear" w:color="auto" w:fill="FFFFFF"/>
        <w:spacing w:after="0" w:line="240" w:lineRule="auto"/>
        <w:jc w:val="center"/>
        <w:rPr>
          <w:rFonts w:ascii="Times New Roman" w:hAnsi="Times New Roman"/>
          <w:b/>
          <w:sz w:val="20"/>
          <w:szCs w:val="20"/>
          <w:lang w:val="uk-UA"/>
        </w:rPr>
      </w:pPr>
    </w:p>
    <w:p w:rsidR="004E3CCC" w:rsidRPr="008A5EAC" w:rsidRDefault="00F745C7" w:rsidP="004E3CCC">
      <w:pPr>
        <w:shd w:val="clear" w:color="auto" w:fill="FFFFFF"/>
        <w:spacing w:after="0" w:line="240" w:lineRule="auto"/>
        <w:jc w:val="center"/>
        <w:rPr>
          <w:rFonts w:ascii="Times New Roman" w:hAnsi="Times New Roman"/>
          <w:b/>
          <w:sz w:val="24"/>
          <w:szCs w:val="24"/>
          <w:lang w:val="uk-UA"/>
        </w:rPr>
      </w:pPr>
      <w:r w:rsidRPr="008A5EAC">
        <w:rPr>
          <w:rFonts w:ascii="Times New Roman" w:hAnsi="Times New Roman"/>
          <w:b/>
          <w:sz w:val="24"/>
          <w:szCs w:val="24"/>
          <w:lang w:val="uk-UA"/>
        </w:rPr>
        <w:t>8</w:t>
      </w:r>
      <w:r w:rsidR="00AC0BA4" w:rsidRPr="008A5EAC">
        <w:rPr>
          <w:rFonts w:ascii="Times New Roman" w:hAnsi="Times New Roman"/>
          <w:b/>
          <w:sz w:val="24"/>
          <w:szCs w:val="24"/>
          <w:lang w:val="uk-UA"/>
        </w:rPr>
        <w:t>. </w:t>
      </w:r>
      <w:r w:rsidR="0025612A" w:rsidRPr="008A5EAC">
        <w:rPr>
          <w:rFonts w:ascii="Times New Roman" w:hAnsi="Times New Roman"/>
          <w:b/>
          <w:sz w:val="24"/>
          <w:szCs w:val="24"/>
          <w:lang w:val="uk-UA"/>
        </w:rPr>
        <w:t>Р</w:t>
      </w:r>
      <w:r w:rsidR="00160DD6" w:rsidRPr="008A5EAC">
        <w:rPr>
          <w:rFonts w:ascii="Times New Roman" w:hAnsi="Times New Roman"/>
          <w:b/>
          <w:sz w:val="24"/>
          <w:szCs w:val="24"/>
          <w:lang w:val="uk-UA"/>
        </w:rPr>
        <w:t>ЕКОМЕНДОВАНІ ДЖЕРЕЛА ІНФОРМАЦІЇ</w:t>
      </w:r>
    </w:p>
    <w:p w:rsidR="0025612A" w:rsidRPr="008A5EAC" w:rsidRDefault="0025612A" w:rsidP="004E3CCC">
      <w:pPr>
        <w:shd w:val="clear" w:color="auto" w:fill="FFFFFF"/>
        <w:spacing w:after="0" w:line="240" w:lineRule="auto"/>
        <w:jc w:val="center"/>
        <w:rPr>
          <w:rFonts w:ascii="Times New Roman" w:hAnsi="Times New Roman"/>
          <w:b/>
          <w:bCs/>
          <w:spacing w:val="-6"/>
          <w:sz w:val="20"/>
          <w:szCs w:val="20"/>
          <w:lang w:val="uk-UA"/>
        </w:rPr>
      </w:pPr>
    </w:p>
    <w:p w:rsidR="004E3CCC" w:rsidRPr="008A5EAC" w:rsidRDefault="00CF5560" w:rsidP="004E3CCC">
      <w:pPr>
        <w:shd w:val="clear" w:color="auto" w:fill="FFFFFF"/>
        <w:spacing w:after="0" w:line="240" w:lineRule="auto"/>
        <w:jc w:val="center"/>
        <w:rPr>
          <w:rFonts w:ascii="Times New Roman" w:hAnsi="Times New Roman"/>
          <w:b/>
          <w:bCs/>
          <w:spacing w:val="-6"/>
          <w:sz w:val="24"/>
          <w:szCs w:val="24"/>
          <w:lang w:val="uk-UA"/>
        </w:rPr>
      </w:pPr>
      <w:r w:rsidRPr="008A5EAC">
        <w:rPr>
          <w:rFonts w:ascii="Times New Roman" w:hAnsi="Times New Roman"/>
          <w:b/>
          <w:bCs/>
          <w:spacing w:val="-6"/>
          <w:sz w:val="24"/>
          <w:szCs w:val="24"/>
          <w:lang w:val="uk-UA"/>
        </w:rPr>
        <w:t>Основна література</w:t>
      </w:r>
    </w:p>
    <w:p w:rsidR="0080296E" w:rsidRPr="008A5EAC" w:rsidRDefault="0080296E" w:rsidP="0080296E">
      <w:pPr>
        <w:pStyle w:val="28"/>
        <w:numPr>
          <w:ilvl w:val="0"/>
          <w:numId w:val="1"/>
        </w:numPr>
        <w:shd w:val="clear" w:color="auto" w:fill="auto"/>
        <w:tabs>
          <w:tab w:val="left" w:pos="20"/>
        </w:tabs>
        <w:spacing w:line="240" w:lineRule="auto"/>
        <w:ind w:left="0" w:right="20" w:firstLine="567"/>
        <w:rPr>
          <w:color w:val="auto"/>
          <w:sz w:val="24"/>
          <w:szCs w:val="24"/>
          <w:lang w:val="uk-UA"/>
        </w:rPr>
      </w:pPr>
      <w:r w:rsidRPr="008A5EAC">
        <w:rPr>
          <w:color w:val="auto"/>
          <w:sz w:val="24"/>
          <w:szCs w:val="24"/>
          <w:lang w:val="uk-UA"/>
        </w:rPr>
        <w:t xml:space="preserve">Закон України «Про туризм» від 15.09.1995 р. № 324/95 – ВР в редакції Закону України від 18.11.2003 р. № 1282 [Електронний ресурс]. – Режим доступу : </w:t>
      </w:r>
      <w:hyperlink r:id="rId57" w:history="1">
        <w:r w:rsidRPr="008A5EAC">
          <w:rPr>
            <w:rStyle w:val="aff"/>
            <w:color w:val="auto"/>
            <w:sz w:val="24"/>
            <w:szCs w:val="24"/>
            <w:u w:val="none"/>
            <w:lang w:val="uk-UA"/>
          </w:rPr>
          <w:t>http://zakon4.rada.gov.ua/</w:t>
        </w:r>
      </w:hyperlink>
    </w:p>
    <w:p w:rsidR="0080296E" w:rsidRPr="008A5EAC" w:rsidRDefault="0080296E" w:rsidP="0080296E">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8A5EAC">
        <w:rPr>
          <w:color w:val="auto"/>
          <w:sz w:val="24"/>
          <w:szCs w:val="24"/>
          <w:lang w:val="uk-UA"/>
        </w:rPr>
        <w:t xml:space="preserve">Наказ Міністерства охорони навколишнього середовища України від 22 червня 2009 р. № 330 «Про затвердження Положення про рекреаційну діяльність у межах територій та об’єктів природно-заповідного фонду України» [Електронний ресурс]. – Режим доступу : </w:t>
      </w:r>
      <w:hyperlink r:id="rId58" w:history="1">
        <w:r w:rsidRPr="008A5EAC">
          <w:rPr>
            <w:rStyle w:val="aff"/>
            <w:color w:val="auto"/>
            <w:sz w:val="24"/>
            <w:szCs w:val="24"/>
            <w:u w:val="none"/>
            <w:lang w:val="uk-UA"/>
          </w:rPr>
          <w:t>http://zakon4.rada.gov.ua/</w:t>
        </w:r>
      </w:hyperlink>
      <w:r w:rsidRPr="008A5EAC">
        <w:rPr>
          <w:color w:val="auto"/>
          <w:sz w:val="24"/>
          <w:szCs w:val="24"/>
          <w:lang w:val="uk-UA"/>
        </w:rPr>
        <w:t xml:space="preserve"> а\5Мо\\0679-09</w:t>
      </w:r>
    </w:p>
    <w:p w:rsidR="0080296E" w:rsidRPr="008A5EAC" w:rsidRDefault="0080296E" w:rsidP="0080296E">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8A5EAC">
        <w:rPr>
          <w:color w:val="auto"/>
          <w:sz w:val="24"/>
          <w:szCs w:val="24"/>
          <w:lang w:val="uk-UA"/>
        </w:rPr>
        <w:t>Дмитрук О.</w:t>
      </w:r>
      <w:r w:rsidR="004B5F3A" w:rsidRPr="008A5EAC">
        <w:rPr>
          <w:color w:val="auto"/>
          <w:sz w:val="24"/>
          <w:szCs w:val="24"/>
          <w:lang w:val="uk-UA"/>
        </w:rPr>
        <w:t xml:space="preserve"> </w:t>
      </w:r>
      <w:r w:rsidRPr="008A5EAC">
        <w:rPr>
          <w:color w:val="auto"/>
          <w:sz w:val="24"/>
          <w:szCs w:val="24"/>
          <w:lang w:val="uk-UA"/>
        </w:rPr>
        <w:t>Ю. Спортивно-оздоровчий туризм: навч</w:t>
      </w:r>
      <w:r w:rsidR="004B5F3A" w:rsidRPr="008A5EAC">
        <w:rPr>
          <w:color w:val="auto"/>
          <w:sz w:val="24"/>
          <w:szCs w:val="24"/>
          <w:lang w:val="uk-UA"/>
        </w:rPr>
        <w:t>. посіб.</w:t>
      </w:r>
      <w:r w:rsidRPr="008A5EAC">
        <w:rPr>
          <w:color w:val="auto"/>
          <w:sz w:val="24"/>
          <w:szCs w:val="24"/>
          <w:lang w:val="uk-UA"/>
        </w:rPr>
        <w:t xml:space="preserve"> / О.</w:t>
      </w:r>
      <w:r w:rsidR="00443DFB" w:rsidRPr="008A5EAC">
        <w:rPr>
          <w:color w:val="auto"/>
          <w:sz w:val="24"/>
          <w:szCs w:val="24"/>
          <w:lang w:val="uk-UA"/>
        </w:rPr>
        <w:t xml:space="preserve"> </w:t>
      </w:r>
      <w:r w:rsidRPr="008A5EAC">
        <w:rPr>
          <w:color w:val="auto"/>
          <w:sz w:val="24"/>
          <w:szCs w:val="24"/>
          <w:lang w:val="uk-UA"/>
        </w:rPr>
        <w:t xml:space="preserve">Ю., Дмитрук, </w:t>
      </w:r>
      <w:r w:rsidR="00443DFB" w:rsidRPr="008A5EAC">
        <w:rPr>
          <w:color w:val="auto"/>
          <w:sz w:val="24"/>
          <w:szCs w:val="24"/>
          <w:lang w:val="uk-UA"/>
        </w:rPr>
        <w:t xml:space="preserve">   </w:t>
      </w:r>
      <w:r w:rsidRPr="008A5EAC">
        <w:rPr>
          <w:color w:val="auto"/>
          <w:sz w:val="24"/>
          <w:szCs w:val="24"/>
          <w:lang w:val="uk-UA"/>
        </w:rPr>
        <w:t>Ю.</w:t>
      </w:r>
      <w:r w:rsidR="00443DFB" w:rsidRPr="008A5EAC">
        <w:rPr>
          <w:color w:val="auto"/>
          <w:sz w:val="24"/>
          <w:szCs w:val="24"/>
          <w:lang w:val="uk-UA"/>
        </w:rPr>
        <w:t xml:space="preserve"> </w:t>
      </w:r>
      <w:r w:rsidRPr="008A5EAC">
        <w:rPr>
          <w:color w:val="auto"/>
          <w:sz w:val="24"/>
          <w:szCs w:val="24"/>
          <w:lang w:val="uk-UA"/>
        </w:rPr>
        <w:t>В. Щур – К.: Альтерпрес, 2008. – 280 с.</w:t>
      </w:r>
    </w:p>
    <w:p w:rsidR="0080296E" w:rsidRPr="008A5EAC" w:rsidRDefault="0080296E" w:rsidP="0080296E">
      <w:pPr>
        <w:pStyle w:val="28"/>
        <w:numPr>
          <w:ilvl w:val="0"/>
          <w:numId w:val="1"/>
        </w:numPr>
        <w:shd w:val="clear" w:color="auto" w:fill="auto"/>
        <w:tabs>
          <w:tab w:val="left" w:pos="20"/>
          <w:tab w:val="left" w:pos="548"/>
        </w:tabs>
        <w:spacing w:line="240" w:lineRule="auto"/>
        <w:ind w:left="0" w:right="20" w:firstLine="567"/>
        <w:rPr>
          <w:color w:val="auto"/>
          <w:sz w:val="24"/>
          <w:szCs w:val="24"/>
          <w:lang w:val="uk-UA"/>
        </w:rPr>
      </w:pPr>
      <w:r w:rsidRPr="008A5EAC">
        <w:rPr>
          <w:color w:val="auto"/>
          <w:sz w:val="24"/>
          <w:szCs w:val="24"/>
          <w:lang w:val="uk-UA"/>
        </w:rPr>
        <w:lastRenderedPageBreak/>
        <w:t xml:space="preserve">Кулич Б. Передумови та підходи до розвитку туристичної діяльності на Закарпатті / Б. Кулич // Науковий вісник Ужгородського університету. Сер. : Економіка. 2014. – Вип. 1. – С. 257-260. [Електронний ресурс]. – Режим доступу: </w:t>
      </w:r>
      <w:hyperlink r:id="rId59" w:history="1">
        <w:r w:rsidRPr="008A5EAC">
          <w:rPr>
            <w:rStyle w:val="aff"/>
            <w:color w:val="auto"/>
            <w:sz w:val="24"/>
            <w:szCs w:val="24"/>
            <w:u w:val="none"/>
            <w:lang w:val="uk-UA"/>
          </w:rPr>
          <w:t>http://nbuv.gov.ua/j-_2014_l_52.pdf</w:t>
        </w:r>
      </w:hyperlink>
    </w:p>
    <w:p w:rsidR="0080296E" w:rsidRPr="008A5EAC" w:rsidRDefault="0080296E" w:rsidP="0080296E">
      <w:pPr>
        <w:pStyle w:val="28"/>
        <w:numPr>
          <w:ilvl w:val="0"/>
          <w:numId w:val="1"/>
        </w:numPr>
        <w:shd w:val="clear" w:color="auto" w:fill="auto"/>
        <w:tabs>
          <w:tab w:val="left" w:pos="20"/>
          <w:tab w:val="left" w:pos="558"/>
        </w:tabs>
        <w:spacing w:line="240" w:lineRule="auto"/>
        <w:ind w:left="0" w:right="20" w:firstLine="567"/>
        <w:rPr>
          <w:color w:val="auto"/>
          <w:sz w:val="24"/>
          <w:szCs w:val="24"/>
          <w:lang w:val="uk-UA"/>
        </w:rPr>
      </w:pPr>
      <w:r w:rsidRPr="008A5EAC">
        <w:rPr>
          <w:color w:val="auto"/>
          <w:sz w:val="24"/>
          <w:szCs w:val="24"/>
          <w:lang w:val="uk-UA"/>
        </w:rPr>
        <w:t>Кифяк В.</w:t>
      </w:r>
      <w:r w:rsidR="00364F36" w:rsidRPr="008A5EAC">
        <w:rPr>
          <w:color w:val="auto"/>
          <w:sz w:val="24"/>
          <w:szCs w:val="24"/>
          <w:lang w:val="uk-UA"/>
        </w:rPr>
        <w:t xml:space="preserve"> </w:t>
      </w:r>
      <w:r w:rsidRPr="008A5EAC">
        <w:rPr>
          <w:color w:val="auto"/>
          <w:sz w:val="24"/>
          <w:szCs w:val="24"/>
          <w:lang w:val="uk-UA"/>
        </w:rPr>
        <w:t>Ф. Організація туристичної діяльності в Україні / В. Ф. Кифяк. – Чернівці: Книги – XXI, 2008. – 300 с.</w:t>
      </w:r>
    </w:p>
    <w:p w:rsidR="0080296E" w:rsidRPr="008A5EAC" w:rsidRDefault="0080296E" w:rsidP="0080296E">
      <w:pPr>
        <w:pStyle w:val="28"/>
        <w:numPr>
          <w:ilvl w:val="0"/>
          <w:numId w:val="1"/>
        </w:numPr>
        <w:shd w:val="clear" w:color="auto" w:fill="auto"/>
        <w:tabs>
          <w:tab w:val="left" w:pos="20"/>
          <w:tab w:val="left" w:pos="548"/>
        </w:tabs>
        <w:spacing w:line="240" w:lineRule="auto"/>
        <w:ind w:left="0" w:right="20" w:firstLine="567"/>
        <w:rPr>
          <w:color w:val="auto"/>
          <w:sz w:val="24"/>
          <w:szCs w:val="24"/>
          <w:lang w:val="uk-UA"/>
        </w:rPr>
      </w:pPr>
      <w:r w:rsidRPr="008A5EAC">
        <w:rPr>
          <w:color w:val="auto"/>
          <w:sz w:val="24"/>
          <w:szCs w:val="24"/>
          <w:lang w:val="uk-UA"/>
        </w:rPr>
        <w:t>Пангелов Б.</w:t>
      </w:r>
      <w:r w:rsidR="00364F36" w:rsidRPr="008A5EAC">
        <w:rPr>
          <w:color w:val="auto"/>
          <w:sz w:val="24"/>
          <w:szCs w:val="24"/>
          <w:lang w:val="uk-UA"/>
        </w:rPr>
        <w:t xml:space="preserve"> </w:t>
      </w:r>
      <w:r w:rsidRPr="008A5EAC">
        <w:rPr>
          <w:color w:val="auto"/>
          <w:sz w:val="24"/>
          <w:szCs w:val="24"/>
          <w:lang w:val="uk-UA"/>
        </w:rPr>
        <w:t>П. Організація і проведення туристсько-краєзнавчих подорожей : навч. посіб. / Б. П. Пангелов. – К. : Академвидав, 2010. – 247 с.</w:t>
      </w:r>
    </w:p>
    <w:p w:rsidR="0080296E" w:rsidRPr="008A5EAC" w:rsidRDefault="004B5F3A" w:rsidP="0080296E">
      <w:pPr>
        <w:pStyle w:val="28"/>
        <w:numPr>
          <w:ilvl w:val="0"/>
          <w:numId w:val="1"/>
        </w:numPr>
        <w:shd w:val="clear" w:color="auto" w:fill="auto"/>
        <w:tabs>
          <w:tab w:val="left" w:pos="20"/>
          <w:tab w:val="left" w:pos="548"/>
        </w:tabs>
        <w:spacing w:line="240" w:lineRule="auto"/>
        <w:ind w:left="0" w:firstLine="567"/>
        <w:rPr>
          <w:color w:val="auto"/>
          <w:sz w:val="24"/>
          <w:szCs w:val="24"/>
          <w:lang w:val="uk-UA"/>
        </w:rPr>
      </w:pPr>
      <w:r w:rsidRPr="008A5EAC">
        <w:rPr>
          <w:color w:val="auto"/>
          <w:sz w:val="24"/>
          <w:szCs w:val="24"/>
          <w:lang w:val="uk-UA"/>
        </w:rPr>
        <w:t>Петраківський П.</w:t>
      </w:r>
      <w:r w:rsidR="0080296E" w:rsidRPr="008A5EAC">
        <w:rPr>
          <w:color w:val="auto"/>
          <w:sz w:val="24"/>
          <w:szCs w:val="24"/>
          <w:lang w:val="uk-UA"/>
        </w:rPr>
        <w:t xml:space="preserve"> Туристичне краєзнавство: навч. посіб.</w:t>
      </w:r>
      <w:r w:rsidR="00364F36" w:rsidRPr="008A5EAC">
        <w:rPr>
          <w:color w:val="auto"/>
          <w:sz w:val="24"/>
          <w:szCs w:val="24"/>
          <w:lang w:val="uk-UA"/>
        </w:rPr>
        <w:t>/ П. Петраківський</w:t>
      </w:r>
      <w:r w:rsidR="0014520C" w:rsidRPr="008A5EAC">
        <w:rPr>
          <w:color w:val="auto"/>
          <w:sz w:val="24"/>
          <w:szCs w:val="24"/>
          <w:lang w:val="uk-UA"/>
        </w:rPr>
        <w:t>.</w:t>
      </w:r>
      <w:r w:rsidR="0080296E" w:rsidRPr="008A5EAC">
        <w:rPr>
          <w:color w:val="auto"/>
          <w:sz w:val="24"/>
          <w:szCs w:val="24"/>
          <w:lang w:val="uk-UA"/>
        </w:rPr>
        <w:t xml:space="preserve"> – Львів, 2006. – 576 с.</w:t>
      </w:r>
    </w:p>
    <w:p w:rsidR="0080296E" w:rsidRPr="008A5EAC" w:rsidRDefault="0080296E" w:rsidP="0080296E">
      <w:pPr>
        <w:pStyle w:val="28"/>
        <w:numPr>
          <w:ilvl w:val="0"/>
          <w:numId w:val="1"/>
        </w:numPr>
        <w:shd w:val="clear" w:color="auto" w:fill="auto"/>
        <w:tabs>
          <w:tab w:val="left" w:pos="20"/>
        </w:tabs>
        <w:spacing w:line="240" w:lineRule="auto"/>
        <w:ind w:left="0" w:right="20" w:firstLine="567"/>
        <w:rPr>
          <w:color w:val="auto"/>
          <w:sz w:val="24"/>
          <w:szCs w:val="24"/>
          <w:lang w:val="uk-UA"/>
        </w:rPr>
      </w:pPr>
      <w:r w:rsidRPr="008A5EAC">
        <w:rPr>
          <w:color w:val="auto"/>
          <w:sz w:val="24"/>
          <w:szCs w:val="24"/>
          <w:lang w:val="uk-UA"/>
        </w:rPr>
        <w:t>Писаревський І.</w:t>
      </w:r>
      <w:r w:rsidR="00364F36" w:rsidRPr="008A5EAC">
        <w:rPr>
          <w:color w:val="auto"/>
          <w:sz w:val="24"/>
          <w:szCs w:val="24"/>
          <w:lang w:val="uk-UA"/>
        </w:rPr>
        <w:t xml:space="preserve"> </w:t>
      </w:r>
      <w:r w:rsidRPr="008A5EAC">
        <w:rPr>
          <w:color w:val="auto"/>
          <w:sz w:val="24"/>
          <w:szCs w:val="24"/>
          <w:lang w:val="uk-UA"/>
        </w:rPr>
        <w:t>М. Планування та організація туристських маршрутів</w:t>
      </w:r>
      <w:r w:rsidR="00364F36" w:rsidRPr="008A5EAC">
        <w:rPr>
          <w:color w:val="auto"/>
          <w:sz w:val="24"/>
          <w:szCs w:val="24"/>
          <w:lang w:val="uk-UA"/>
        </w:rPr>
        <w:t xml:space="preserve">                    / І. М. Писаревський</w:t>
      </w:r>
      <w:r w:rsidRPr="008A5EAC">
        <w:rPr>
          <w:color w:val="auto"/>
          <w:sz w:val="24"/>
          <w:szCs w:val="24"/>
          <w:lang w:val="uk-UA"/>
        </w:rPr>
        <w:t>. – Харків: ХНАГХ, 2009. – 312 с.</w:t>
      </w:r>
    </w:p>
    <w:p w:rsidR="0080296E" w:rsidRPr="008A5EAC" w:rsidRDefault="0080296E" w:rsidP="0080296E">
      <w:pPr>
        <w:pStyle w:val="28"/>
        <w:numPr>
          <w:ilvl w:val="0"/>
          <w:numId w:val="1"/>
        </w:numPr>
        <w:shd w:val="clear" w:color="auto" w:fill="auto"/>
        <w:tabs>
          <w:tab w:val="left" w:pos="20"/>
          <w:tab w:val="left" w:pos="548"/>
        </w:tabs>
        <w:spacing w:line="240" w:lineRule="auto"/>
        <w:ind w:left="0" w:right="20" w:firstLine="567"/>
        <w:rPr>
          <w:color w:val="auto"/>
          <w:sz w:val="24"/>
          <w:szCs w:val="24"/>
          <w:lang w:val="uk-UA"/>
        </w:rPr>
      </w:pPr>
      <w:r w:rsidRPr="008A5EAC">
        <w:rPr>
          <w:color w:val="auto"/>
          <w:sz w:val="24"/>
          <w:szCs w:val="24"/>
          <w:lang w:val="uk-UA"/>
        </w:rPr>
        <w:t xml:space="preserve">Руденко В. П. Географія природно-ресурсного потенціалу України: навч. посіб. </w:t>
      </w:r>
      <w:r w:rsidR="0014520C" w:rsidRPr="008A5EAC">
        <w:rPr>
          <w:color w:val="auto"/>
          <w:sz w:val="24"/>
          <w:szCs w:val="24"/>
          <w:lang w:val="uk-UA"/>
        </w:rPr>
        <w:t xml:space="preserve">/ В. П. Руденко. </w:t>
      </w:r>
      <w:r w:rsidRPr="008A5EAC">
        <w:rPr>
          <w:color w:val="auto"/>
          <w:sz w:val="24"/>
          <w:szCs w:val="24"/>
          <w:lang w:val="uk-UA"/>
        </w:rPr>
        <w:t>– К., 2003. – 241 с.</w:t>
      </w:r>
    </w:p>
    <w:p w:rsidR="0080296E" w:rsidRPr="008A5EAC" w:rsidRDefault="0080296E" w:rsidP="0080296E">
      <w:pPr>
        <w:pStyle w:val="28"/>
        <w:numPr>
          <w:ilvl w:val="0"/>
          <w:numId w:val="1"/>
        </w:numPr>
        <w:shd w:val="clear" w:color="auto" w:fill="auto"/>
        <w:tabs>
          <w:tab w:val="left" w:pos="20"/>
          <w:tab w:val="left" w:pos="553"/>
        </w:tabs>
        <w:spacing w:line="240" w:lineRule="auto"/>
        <w:ind w:left="0" w:right="20" w:firstLine="567"/>
        <w:rPr>
          <w:color w:val="auto"/>
          <w:sz w:val="24"/>
          <w:szCs w:val="24"/>
          <w:lang w:val="uk-UA"/>
        </w:rPr>
      </w:pPr>
      <w:r w:rsidRPr="008A5EAC">
        <w:rPr>
          <w:color w:val="auto"/>
          <w:sz w:val="24"/>
          <w:szCs w:val="24"/>
          <w:lang w:val="uk-UA"/>
        </w:rPr>
        <w:t>Рутинський М.</w:t>
      </w:r>
      <w:r w:rsidR="00364F36" w:rsidRPr="008A5EAC">
        <w:rPr>
          <w:color w:val="auto"/>
          <w:sz w:val="24"/>
          <w:szCs w:val="24"/>
          <w:lang w:val="uk-UA"/>
        </w:rPr>
        <w:t xml:space="preserve"> </w:t>
      </w:r>
      <w:r w:rsidRPr="008A5EAC">
        <w:rPr>
          <w:color w:val="auto"/>
          <w:sz w:val="24"/>
          <w:szCs w:val="24"/>
          <w:lang w:val="uk-UA"/>
        </w:rPr>
        <w:t>Й. Замковий туризм в Україні</w:t>
      </w:r>
      <w:r w:rsidR="0014520C" w:rsidRPr="008A5EAC">
        <w:rPr>
          <w:color w:val="auto"/>
          <w:sz w:val="24"/>
          <w:szCs w:val="24"/>
          <w:lang w:val="uk-UA"/>
        </w:rPr>
        <w:t xml:space="preserve"> / М. Й. Рутинський</w:t>
      </w:r>
      <w:r w:rsidRPr="008A5EAC">
        <w:rPr>
          <w:color w:val="auto"/>
          <w:sz w:val="24"/>
          <w:szCs w:val="24"/>
          <w:lang w:val="uk-UA"/>
        </w:rPr>
        <w:t>. – К.: Центр учбової літератури, 2012. – 432 с.</w:t>
      </w:r>
    </w:p>
    <w:p w:rsidR="0080296E" w:rsidRPr="008A5EAC" w:rsidRDefault="0080296E" w:rsidP="0080296E">
      <w:pPr>
        <w:pStyle w:val="28"/>
        <w:numPr>
          <w:ilvl w:val="0"/>
          <w:numId w:val="1"/>
        </w:numPr>
        <w:shd w:val="clear" w:color="auto" w:fill="auto"/>
        <w:tabs>
          <w:tab w:val="left" w:pos="20"/>
        </w:tabs>
        <w:spacing w:line="240" w:lineRule="auto"/>
        <w:ind w:left="0" w:right="20" w:firstLine="567"/>
        <w:rPr>
          <w:color w:val="auto"/>
          <w:sz w:val="24"/>
          <w:szCs w:val="24"/>
          <w:lang w:val="uk-UA"/>
        </w:rPr>
      </w:pPr>
      <w:r w:rsidRPr="008A5EAC">
        <w:rPr>
          <w:color w:val="auto"/>
          <w:sz w:val="24"/>
          <w:szCs w:val="24"/>
          <w:lang w:val="uk-UA"/>
        </w:rPr>
        <w:t>Чернов О.</w:t>
      </w:r>
      <w:r w:rsidR="00364F36" w:rsidRPr="008A5EAC">
        <w:rPr>
          <w:color w:val="auto"/>
          <w:sz w:val="24"/>
          <w:szCs w:val="24"/>
          <w:lang w:val="uk-UA"/>
        </w:rPr>
        <w:t xml:space="preserve"> </w:t>
      </w:r>
      <w:r w:rsidRPr="008A5EAC">
        <w:rPr>
          <w:color w:val="auto"/>
          <w:sz w:val="24"/>
          <w:szCs w:val="24"/>
          <w:lang w:val="uk-UA"/>
        </w:rPr>
        <w:t>Б. Особливості туристсько-краєзнавчої діяльності в рекреаційному регіоні: монограф. / Б.</w:t>
      </w:r>
      <w:r w:rsidR="00364F36" w:rsidRPr="008A5EAC">
        <w:rPr>
          <w:color w:val="auto"/>
          <w:sz w:val="24"/>
          <w:szCs w:val="24"/>
          <w:lang w:val="uk-UA"/>
        </w:rPr>
        <w:t xml:space="preserve"> </w:t>
      </w:r>
      <w:r w:rsidRPr="008A5EAC">
        <w:rPr>
          <w:color w:val="auto"/>
          <w:sz w:val="24"/>
          <w:szCs w:val="24"/>
          <w:lang w:val="uk-UA"/>
        </w:rPr>
        <w:t>О. Чернов, Б.</w:t>
      </w:r>
      <w:r w:rsidR="00364F36" w:rsidRPr="008A5EAC">
        <w:rPr>
          <w:color w:val="auto"/>
          <w:sz w:val="24"/>
          <w:szCs w:val="24"/>
          <w:lang w:val="uk-UA"/>
        </w:rPr>
        <w:t xml:space="preserve"> </w:t>
      </w:r>
      <w:r w:rsidRPr="008A5EAC">
        <w:rPr>
          <w:color w:val="auto"/>
          <w:sz w:val="24"/>
          <w:szCs w:val="24"/>
          <w:lang w:val="uk-UA"/>
        </w:rPr>
        <w:t>П. Пангелов, К.</w:t>
      </w:r>
      <w:r w:rsidR="00364F36" w:rsidRPr="008A5EAC">
        <w:rPr>
          <w:color w:val="auto"/>
          <w:sz w:val="24"/>
          <w:szCs w:val="24"/>
          <w:lang w:val="uk-UA"/>
        </w:rPr>
        <w:t xml:space="preserve"> </w:t>
      </w:r>
      <w:r w:rsidRPr="008A5EAC">
        <w:rPr>
          <w:color w:val="auto"/>
          <w:sz w:val="24"/>
          <w:szCs w:val="24"/>
          <w:lang w:val="uk-UA"/>
        </w:rPr>
        <w:t>В. Ковал</w:t>
      </w:r>
      <w:r w:rsidR="00364F36" w:rsidRPr="008A5EAC">
        <w:rPr>
          <w:color w:val="auto"/>
          <w:sz w:val="24"/>
          <w:szCs w:val="24"/>
          <w:lang w:val="uk-UA"/>
        </w:rPr>
        <w:t>ьська. – Переяслав-Хмельницький</w:t>
      </w:r>
      <w:r w:rsidRPr="008A5EAC">
        <w:rPr>
          <w:color w:val="auto"/>
          <w:sz w:val="24"/>
          <w:szCs w:val="24"/>
          <w:lang w:val="uk-UA"/>
        </w:rPr>
        <w:t>: 2013. – 247 с.</w:t>
      </w:r>
    </w:p>
    <w:p w:rsidR="0025612A" w:rsidRPr="008A5EAC" w:rsidRDefault="0025612A" w:rsidP="0080296E">
      <w:pPr>
        <w:shd w:val="clear" w:color="auto" w:fill="FFFFFF"/>
        <w:spacing w:after="0" w:line="240" w:lineRule="auto"/>
        <w:jc w:val="both"/>
        <w:rPr>
          <w:rFonts w:ascii="Times New Roman" w:hAnsi="Times New Roman"/>
          <w:bCs/>
          <w:spacing w:val="-6"/>
          <w:sz w:val="24"/>
          <w:szCs w:val="24"/>
          <w:lang w:val="uk-UA"/>
        </w:rPr>
      </w:pPr>
    </w:p>
    <w:p w:rsidR="004E3CCC" w:rsidRPr="008A5EAC" w:rsidRDefault="004E3CCC" w:rsidP="004E3CCC">
      <w:pPr>
        <w:shd w:val="clear" w:color="auto" w:fill="FFFFFF"/>
        <w:spacing w:after="0" w:line="240" w:lineRule="auto"/>
        <w:jc w:val="center"/>
        <w:rPr>
          <w:rFonts w:ascii="Times New Roman" w:hAnsi="Times New Roman"/>
          <w:b/>
          <w:bCs/>
          <w:spacing w:val="-6"/>
          <w:sz w:val="24"/>
          <w:szCs w:val="24"/>
          <w:lang w:val="uk-UA"/>
        </w:rPr>
      </w:pPr>
      <w:r w:rsidRPr="008A5EAC">
        <w:rPr>
          <w:rFonts w:ascii="Times New Roman" w:hAnsi="Times New Roman"/>
          <w:b/>
          <w:bCs/>
          <w:spacing w:val="-6"/>
          <w:sz w:val="24"/>
          <w:szCs w:val="24"/>
          <w:lang w:val="uk-UA"/>
        </w:rPr>
        <w:t>Допоміжна</w:t>
      </w:r>
      <w:r w:rsidR="00CF5560" w:rsidRPr="008A5EAC">
        <w:rPr>
          <w:rFonts w:ascii="Times New Roman" w:hAnsi="Times New Roman"/>
          <w:b/>
          <w:bCs/>
          <w:spacing w:val="-6"/>
          <w:sz w:val="24"/>
          <w:szCs w:val="24"/>
          <w:lang w:val="uk-UA"/>
        </w:rPr>
        <w:t xml:space="preserve"> література</w:t>
      </w:r>
    </w:p>
    <w:bookmarkEnd w:id="1"/>
    <w:p w:rsidR="0080296E" w:rsidRPr="008A5EAC" w:rsidRDefault="0080296E" w:rsidP="0080296E">
      <w:pPr>
        <w:pStyle w:val="28"/>
        <w:numPr>
          <w:ilvl w:val="0"/>
          <w:numId w:val="5"/>
        </w:numPr>
        <w:shd w:val="clear" w:color="auto" w:fill="auto"/>
        <w:tabs>
          <w:tab w:val="left" w:pos="20"/>
        </w:tabs>
        <w:spacing w:line="240" w:lineRule="auto"/>
        <w:ind w:right="20" w:firstLine="567"/>
        <w:rPr>
          <w:color w:val="auto"/>
          <w:sz w:val="24"/>
          <w:szCs w:val="24"/>
          <w:lang w:val="uk-UA"/>
        </w:rPr>
      </w:pPr>
      <w:r w:rsidRPr="008A5EAC">
        <w:rPr>
          <w:color w:val="auto"/>
          <w:sz w:val="24"/>
          <w:szCs w:val="24"/>
          <w:lang w:val="uk-UA"/>
        </w:rPr>
        <w:t>Бейдик О.</w:t>
      </w:r>
      <w:r w:rsidR="00211B91" w:rsidRPr="008A5EAC">
        <w:rPr>
          <w:color w:val="auto"/>
          <w:sz w:val="24"/>
          <w:szCs w:val="24"/>
          <w:lang w:val="uk-UA"/>
        </w:rPr>
        <w:t xml:space="preserve"> </w:t>
      </w:r>
      <w:r w:rsidRPr="008A5EAC">
        <w:rPr>
          <w:color w:val="auto"/>
          <w:sz w:val="24"/>
          <w:szCs w:val="24"/>
          <w:lang w:val="uk-UA"/>
        </w:rPr>
        <w:t>О. Рекреаційно-туристські ресурси України: методологія та методика аналізу, термінологія, районування</w:t>
      </w:r>
      <w:r w:rsidR="00364F36" w:rsidRPr="008A5EAC">
        <w:rPr>
          <w:color w:val="auto"/>
          <w:sz w:val="24"/>
          <w:szCs w:val="24"/>
          <w:lang w:val="uk-UA"/>
        </w:rPr>
        <w:t xml:space="preserve"> / О. О. Бейдик</w:t>
      </w:r>
      <w:r w:rsidRPr="008A5EAC">
        <w:rPr>
          <w:color w:val="auto"/>
          <w:sz w:val="24"/>
          <w:szCs w:val="24"/>
          <w:lang w:val="uk-UA"/>
        </w:rPr>
        <w:t>. – К.:</w:t>
      </w:r>
      <w:r w:rsidR="00051807" w:rsidRPr="008A5EAC">
        <w:rPr>
          <w:color w:val="auto"/>
          <w:sz w:val="24"/>
          <w:szCs w:val="24"/>
          <w:lang w:val="uk-UA"/>
        </w:rPr>
        <w:t xml:space="preserve"> ВПЦ «Київ. ун-т», 2001. – </w:t>
      </w:r>
      <w:r w:rsidRPr="008A5EAC">
        <w:rPr>
          <w:color w:val="auto"/>
          <w:sz w:val="24"/>
          <w:szCs w:val="24"/>
          <w:lang w:val="uk-UA"/>
        </w:rPr>
        <w:t>395 с.</w:t>
      </w:r>
    </w:p>
    <w:p w:rsidR="0080296E" w:rsidRPr="008A5EAC" w:rsidRDefault="0080296E" w:rsidP="0080296E">
      <w:pPr>
        <w:pStyle w:val="28"/>
        <w:numPr>
          <w:ilvl w:val="0"/>
          <w:numId w:val="5"/>
        </w:numPr>
        <w:shd w:val="clear" w:color="auto" w:fill="auto"/>
        <w:tabs>
          <w:tab w:val="left" w:pos="20"/>
        </w:tabs>
        <w:spacing w:line="240" w:lineRule="auto"/>
        <w:ind w:right="20" w:firstLine="567"/>
        <w:rPr>
          <w:color w:val="auto"/>
          <w:sz w:val="24"/>
          <w:szCs w:val="24"/>
          <w:lang w:val="uk-UA"/>
        </w:rPr>
      </w:pPr>
      <w:r w:rsidRPr="008A5EAC">
        <w:rPr>
          <w:color w:val="auto"/>
          <w:sz w:val="24"/>
          <w:szCs w:val="24"/>
          <w:lang w:val="uk-UA"/>
        </w:rPr>
        <w:t>Бейдик О. О. Українсько-російський словник термінів і понять з географії туризму і рекреаційної географії / О. О. Бейдик. – К.: Київ. ун-т, 1997. – 300 с.</w:t>
      </w:r>
    </w:p>
    <w:p w:rsidR="0080296E" w:rsidRPr="008A5EAC" w:rsidRDefault="0080296E" w:rsidP="0080296E">
      <w:pPr>
        <w:pStyle w:val="28"/>
        <w:numPr>
          <w:ilvl w:val="0"/>
          <w:numId w:val="5"/>
        </w:numPr>
        <w:shd w:val="clear" w:color="auto" w:fill="auto"/>
        <w:tabs>
          <w:tab w:val="left" w:pos="20"/>
        </w:tabs>
        <w:spacing w:line="240" w:lineRule="auto"/>
        <w:ind w:right="20" w:firstLine="567"/>
        <w:rPr>
          <w:color w:val="auto"/>
          <w:sz w:val="24"/>
          <w:szCs w:val="24"/>
          <w:lang w:val="uk-UA"/>
        </w:rPr>
      </w:pPr>
      <w:r w:rsidRPr="008A5EAC">
        <w:rPr>
          <w:color w:val="auto"/>
          <w:sz w:val="24"/>
          <w:szCs w:val="24"/>
          <w:lang w:val="uk-UA"/>
        </w:rPr>
        <w:t>Г</w:t>
      </w:r>
      <w:r w:rsidR="00364F36" w:rsidRPr="008A5EAC">
        <w:rPr>
          <w:color w:val="auto"/>
          <w:sz w:val="24"/>
          <w:szCs w:val="24"/>
          <w:lang w:val="uk-UA"/>
        </w:rPr>
        <w:t>еографічна енциклопедія України</w:t>
      </w:r>
      <w:r w:rsidRPr="008A5EAC">
        <w:rPr>
          <w:color w:val="auto"/>
          <w:sz w:val="24"/>
          <w:szCs w:val="24"/>
          <w:lang w:val="uk-UA"/>
        </w:rPr>
        <w:t xml:space="preserve">: в 3 т. </w:t>
      </w:r>
      <w:r w:rsidR="00211B91" w:rsidRPr="008A5EAC">
        <w:rPr>
          <w:color w:val="auto"/>
          <w:sz w:val="24"/>
          <w:szCs w:val="24"/>
          <w:lang w:val="uk-UA"/>
        </w:rPr>
        <w:t xml:space="preserve">Т. 1. </w:t>
      </w:r>
      <w:r w:rsidRPr="008A5EAC">
        <w:rPr>
          <w:color w:val="auto"/>
          <w:sz w:val="24"/>
          <w:szCs w:val="24"/>
          <w:lang w:val="uk-UA"/>
        </w:rPr>
        <w:t>/ Ред. кол.: О. М. Маринич та ін. – К.: УРЕ, 1990.</w:t>
      </w:r>
      <w:r w:rsidR="00211B91" w:rsidRPr="008A5EAC">
        <w:rPr>
          <w:color w:val="auto"/>
          <w:sz w:val="24"/>
          <w:szCs w:val="24"/>
          <w:lang w:val="uk-UA"/>
        </w:rPr>
        <w:t xml:space="preserve"> – 568 с. </w:t>
      </w:r>
    </w:p>
    <w:p w:rsidR="0080296E" w:rsidRPr="008A5EAC" w:rsidRDefault="0080296E" w:rsidP="0080296E">
      <w:pPr>
        <w:pStyle w:val="28"/>
        <w:numPr>
          <w:ilvl w:val="0"/>
          <w:numId w:val="5"/>
        </w:numPr>
        <w:shd w:val="clear" w:color="auto" w:fill="auto"/>
        <w:tabs>
          <w:tab w:val="left" w:pos="20"/>
        </w:tabs>
        <w:spacing w:line="240" w:lineRule="auto"/>
        <w:ind w:right="20" w:firstLine="567"/>
        <w:rPr>
          <w:color w:val="auto"/>
          <w:sz w:val="24"/>
          <w:szCs w:val="24"/>
          <w:lang w:val="uk-UA"/>
        </w:rPr>
      </w:pPr>
      <w:r w:rsidRPr="008A5EAC">
        <w:rPr>
          <w:color w:val="auto"/>
          <w:sz w:val="24"/>
          <w:szCs w:val="24"/>
          <w:lang w:val="uk-UA"/>
        </w:rPr>
        <w:t>Кривенкова Р.</w:t>
      </w:r>
      <w:r w:rsidR="00211B91" w:rsidRPr="008A5EAC">
        <w:rPr>
          <w:color w:val="auto"/>
          <w:sz w:val="24"/>
          <w:szCs w:val="24"/>
          <w:lang w:val="uk-UA"/>
        </w:rPr>
        <w:t xml:space="preserve"> </w:t>
      </w:r>
      <w:r w:rsidRPr="008A5EAC">
        <w:rPr>
          <w:color w:val="auto"/>
          <w:sz w:val="24"/>
          <w:szCs w:val="24"/>
          <w:lang w:val="uk-UA"/>
        </w:rPr>
        <w:t xml:space="preserve">Ю. Взаємозв’язок управління та політики в галузі туризму </w:t>
      </w:r>
      <w:r w:rsidR="00364F36" w:rsidRPr="008A5EAC">
        <w:rPr>
          <w:color w:val="auto"/>
          <w:sz w:val="24"/>
          <w:szCs w:val="24"/>
          <w:lang w:val="uk-UA"/>
        </w:rPr>
        <w:t xml:space="preserve">              / Р. Ю. Кривенкова </w:t>
      </w:r>
      <w:r w:rsidRPr="008A5EAC">
        <w:rPr>
          <w:color w:val="auto"/>
          <w:sz w:val="24"/>
          <w:szCs w:val="24"/>
          <w:lang w:val="uk-UA"/>
        </w:rPr>
        <w:t xml:space="preserve">// Взаємозв’язок політики та управління: теоретичний і прикладний аспект: матеріали круглого столу, </w:t>
      </w:r>
      <w:r w:rsidR="00211B91" w:rsidRPr="008A5EAC">
        <w:rPr>
          <w:color w:val="auto"/>
          <w:sz w:val="24"/>
          <w:szCs w:val="24"/>
          <w:lang w:val="uk-UA"/>
        </w:rPr>
        <w:t>м. Дніпро, 2 чер.</w:t>
      </w:r>
      <w:r w:rsidRPr="008A5EAC">
        <w:rPr>
          <w:color w:val="auto"/>
          <w:sz w:val="24"/>
          <w:szCs w:val="24"/>
          <w:lang w:val="uk-UA"/>
        </w:rPr>
        <w:t xml:space="preserve"> 2017 р. (укр., рос., англ. мовами) / за заг. ред. С. О. Шевченка. – Дніпро, 2017. – С. 93-95.</w:t>
      </w:r>
    </w:p>
    <w:p w:rsidR="007E2E44" w:rsidRPr="008A5EAC" w:rsidRDefault="0080296E" w:rsidP="007E2E44">
      <w:pPr>
        <w:pStyle w:val="28"/>
        <w:numPr>
          <w:ilvl w:val="0"/>
          <w:numId w:val="5"/>
        </w:numPr>
        <w:shd w:val="clear" w:color="auto" w:fill="auto"/>
        <w:tabs>
          <w:tab w:val="left" w:pos="20"/>
        </w:tabs>
        <w:spacing w:line="240" w:lineRule="auto"/>
        <w:ind w:right="20" w:firstLine="567"/>
        <w:rPr>
          <w:color w:val="auto"/>
          <w:sz w:val="24"/>
          <w:szCs w:val="24"/>
          <w:lang w:val="uk-UA"/>
        </w:rPr>
      </w:pPr>
      <w:r w:rsidRPr="008A5EAC">
        <w:rPr>
          <w:color w:val="auto"/>
          <w:sz w:val="24"/>
          <w:szCs w:val="24"/>
          <w:lang w:val="uk-UA"/>
        </w:rPr>
        <w:t>Кривенкова Р.</w:t>
      </w:r>
      <w:r w:rsidR="00211B91" w:rsidRPr="008A5EAC">
        <w:rPr>
          <w:color w:val="auto"/>
          <w:sz w:val="24"/>
          <w:szCs w:val="24"/>
          <w:lang w:val="uk-UA"/>
        </w:rPr>
        <w:t xml:space="preserve"> </w:t>
      </w:r>
      <w:r w:rsidRPr="008A5EAC">
        <w:rPr>
          <w:color w:val="auto"/>
          <w:sz w:val="24"/>
          <w:szCs w:val="24"/>
          <w:lang w:val="uk-UA"/>
        </w:rPr>
        <w:t xml:space="preserve">Ю. Державне та регіональне управління туристичною галуззю в Карпатському регіоні </w:t>
      </w:r>
      <w:r w:rsidR="00364F36" w:rsidRPr="008A5EAC">
        <w:rPr>
          <w:color w:val="auto"/>
          <w:sz w:val="24"/>
          <w:szCs w:val="24"/>
          <w:lang w:val="uk-UA"/>
        </w:rPr>
        <w:t xml:space="preserve">/ Р. Ю. Кривенкова </w:t>
      </w:r>
      <w:r w:rsidRPr="008A5EAC">
        <w:rPr>
          <w:color w:val="auto"/>
          <w:sz w:val="24"/>
          <w:szCs w:val="24"/>
          <w:lang w:val="uk-UA"/>
        </w:rPr>
        <w:t>// Взаємозв’язок політики та управління: теоретичний і прикладний аспект: матеріали круглого столу</w:t>
      </w:r>
      <w:r w:rsidR="00211B91" w:rsidRPr="008A5EAC">
        <w:rPr>
          <w:color w:val="auto"/>
          <w:sz w:val="24"/>
          <w:szCs w:val="24"/>
          <w:lang w:val="uk-UA"/>
        </w:rPr>
        <w:t xml:space="preserve">, м. Дніпро, 1 чер. 2018 р. </w:t>
      </w:r>
      <w:r w:rsidRPr="008A5EAC">
        <w:rPr>
          <w:color w:val="auto"/>
          <w:sz w:val="24"/>
          <w:szCs w:val="24"/>
          <w:lang w:val="uk-UA"/>
        </w:rPr>
        <w:t>/ за заг. ред. О.Б. Кіреєвої. – Дніпро, 2018. – С. 58-61.</w:t>
      </w:r>
    </w:p>
    <w:p w:rsidR="007E2E44" w:rsidRPr="008A5EAC" w:rsidRDefault="007E2E44" w:rsidP="007E2E44">
      <w:pPr>
        <w:pStyle w:val="28"/>
        <w:numPr>
          <w:ilvl w:val="0"/>
          <w:numId w:val="5"/>
        </w:numPr>
        <w:shd w:val="clear" w:color="auto" w:fill="auto"/>
        <w:tabs>
          <w:tab w:val="left" w:pos="20"/>
        </w:tabs>
        <w:spacing w:line="240" w:lineRule="auto"/>
        <w:ind w:right="20" w:firstLine="567"/>
        <w:rPr>
          <w:color w:val="auto"/>
          <w:sz w:val="24"/>
          <w:szCs w:val="24"/>
          <w:lang w:val="uk-UA"/>
        </w:rPr>
      </w:pPr>
      <w:r w:rsidRPr="008A5EAC">
        <w:rPr>
          <w:color w:val="auto"/>
          <w:sz w:val="24"/>
          <w:szCs w:val="24"/>
          <w:lang w:val="uk-UA"/>
        </w:rPr>
        <w:t xml:space="preserve">Кривенкова Р. Ю. Державне управління туристичною галуззю в Японії </w:t>
      </w:r>
      <w:r w:rsidR="00364F36" w:rsidRPr="008A5EAC">
        <w:rPr>
          <w:color w:val="auto"/>
          <w:sz w:val="24"/>
          <w:szCs w:val="24"/>
          <w:lang w:val="uk-UA"/>
        </w:rPr>
        <w:t xml:space="preserve">/ Р. Ю. Кривенкова </w:t>
      </w:r>
      <w:r w:rsidRPr="008A5EAC">
        <w:rPr>
          <w:color w:val="auto"/>
          <w:sz w:val="24"/>
          <w:szCs w:val="24"/>
          <w:lang w:val="uk-UA"/>
        </w:rPr>
        <w:t xml:space="preserve">// </w:t>
      </w:r>
      <w:r w:rsidRPr="008A5EAC">
        <w:rPr>
          <w:color w:val="auto"/>
          <w:spacing w:val="8"/>
          <w:sz w:val="24"/>
          <w:szCs w:val="24"/>
          <w:lang w:val="uk-UA"/>
        </w:rPr>
        <w:t xml:space="preserve">Становлення та розвиток публічного адміністрування: </w:t>
      </w:r>
      <w:r w:rsidRPr="008A5EAC">
        <w:rPr>
          <w:color w:val="auto"/>
          <w:sz w:val="24"/>
          <w:szCs w:val="24"/>
          <w:lang w:val="uk-UA"/>
        </w:rPr>
        <w:t>матеріали за рез. проведення ХІ</w:t>
      </w:r>
      <w:r w:rsidR="00211B91" w:rsidRPr="008A5EAC">
        <w:rPr>
          <w:color w:val="auto"/>
          <w:sz w:val="24"/>
          <w:szCs w:val="24"/>
          <w:lang w:val="uk-UA"/>
        </w:rPr>
        <w:t>-ї</w:t>
      </w:r>
      <w:r w:rsidRPr="008A5EAC">
        <w:rPr>
          <w:color w:val="auto"/>
          <w:sz w:val="24"/>
          <w:szCs w:val="24"/>
          <w:lang w:val="uk-UA"/>
        </w:rPr>
        <w:t xml:space="preserve"> </w:t>
      </w:r>
      <w:r w:rsidRPr="008A5EAC">
        <w:rPr>
          <w:color w:val="auto"/>
          <w:spacing w:val="6"/>
          <w:sz w:val="24"/>
          <w:szCs w:val="24"/>
          <w:lang w:val="uk-UA"/>
        </w:rPr>
        <w:t>конф. молодих вчених</w:t>
      </w:r>
      <w:r w:rsidRPr="008A5EAC">
        <w:rPr>
          <w:color w:val="auto"/>
          <w:spacing w:val="6"/>
          <w:sz w:val="28"/>
          <w:szCs w:val="28"/>
          <w:lang w:val="uk-UA"/>
        </w:rPr>
        <w:t xml:space="preserve"> </w:t>
      </w:r>
      <w:r w:rsidRPr="008A5EAC">
        <w:rPr>
          <w:color w:val="auto"/>
          <w:spacing w:val="6"/>
          <w:sz w:val="24"/>
          <w:szCs w:val="24"/>
          <w:lang w:val="uk-UA"/>
        </w:rPr>
        <w:t xml:space="preserve">за міжнарод. </w:t>
      </w:r>
      <w:r w:rsidR="00211B91" w:rsidRPr="008A5EAC">
        <w:rPr>
          <w:color w:val="auto"/>
          <w:spacing w:val="6"/>
          <w:sz w:val="24"/>
          <w:szCs w:val="24"/>
          <w:lang w:val="uk-UA"/>
        </w:rPr>
        <w:t>у</w:t>
      </w:r>
      <w:r w:rsidRPr="008A5EAC">
        <w:rPr>
          <w:color w:val="auto"/>
          <w:spacing w:val="6"/>
          <w:sz w:val="24"/>
          <w:szCs w:val="24"/>
          <w:lang w:val="uk-UA"/>
        </w:rPr>
        <w:t>частю</w:t>
      </w:r>
      <w:r w:rsidR="00211B91" w:rsidRPr="008A5EAC">
        <w:rPr>
          <w:color w:val="auto"/>
          <w:spacing w:val="6"/>
          <w:sz w:val="24"/>
          <w:szCs w:val="24"/>
          <w:lang w:val="uk-UA"/>
        </w:rPr>
        <w:t>, м. Дніпро, 8 трав</w:t>
      </w:r>
      <w:r w:rsidRPr="008A5EAC">
        <w:rPr>
          <w:color w:val="auto"/>
          <w:spacing w:val="8"/>
          <w:sz w:val="24"/>
          <w:szCs w:val="24"/>
          <w:lang w:val="uk-UA"/>
        </w:rPr>
        <w:t>.</w:t>
      </w:r>
      <w:r w:rsidR="00211B91" w:rsidRPr="008A5EAC">
        <w:rPr>
          <w:color w:val="auto"/>
          <w:spacing w:val="8"/>
          <w:sz w:val="24"/>
          <w:szCs w:val="24"/>
          <w:lang w:val="uk-UA"/>
        </w:rPr>
        <w:t xml:space="preserve"> 2020 р.</w:t>
      </w:r>
      <w:r w:rsidRPr="008A5EAC">
        <w:rPr>
          <w:color w:val="auto"/>
          <w:spacing w:val="8"/>
          <w:sz w:val="24"/>
          <w:szCs w:val="24"/>
          <w:lang w:val="uk-UA"/>
        </w:rPr>
        <w:t xml:space="preserve"> </w:t>
      </w:r>
      <w:r w:rsidRPr="008A5EAC">
        <w:rPr>
          <w:color w:val="auto"/>
          <w:sz w:val="24"/>
          <w:szCs w:val="24"/>
          <w:lang w:val="uk-UA"/>
        </w:rPr>
        <w:t>–</w:t>
      </w:r>
      <w:r w:rsidRPr="008A5EAC">
        <w:rPr>
          <w:color w:val="auto"/>
          <w:spacing w:val="8"/>
          <w:sz w:val="24"/>
          <w:szCs w:val="24"/>
          <w:lang w:val="uk-UA"/>
        </w:rPr>
        <w:t xml:space="preserve"> </w:t>
      </w:r>
      <w:r w:rsidR="00412B62" w:rsidRPr="008A5EAC">
        <w:rPr>
          <w:color w:val="auto"/>
          <w:sz w:val="24"/>
          <w:szCs w:val="24"/>
          <w:lang w:val="uk-UA"/>
        </w:rPr>
        <w:t>Дніпро</w:t>
      </w:r>
      <w:r w:rsidR="00211B91" w:rsidRPr="008A5EAC">
        <w:rPr>
          <w:color w:val="auto"/>
          <w:sz w:val="24"/>
          <w:szCs w:val="24"/>
          <w:lang w:val="uk-UA"/>
        </w:rPr>
        <w:t>, 2020. – С. 195-199</w:t>
      </w:r>
      <w:r w:rsidRPr="008A5EAC">
        <w:rPr>
          <w:color w:val="auto"/>
          <w:sz w:val="24"/>
          <w:szCs w:val="24"/>
          <w:lang w:val="uk-UA"/>
        </w:rPr>
        <w:t>.</w:t>
      </w:r>
    </w:p>
    <w:p w:rsidR="0080296E" w:rsidRPr="008A5EAC" w:rsidRDefault="0080296E" w:rsidP="0080296E">
      <w:pPr>
        <w:pStyle w:val="28"/>
        <w:numPr>
          <w:ilvl w:val="0"/>
          <w:numId w:val="5"/>
        </w:numPr>
        <w:shd w:val="clear" w:color="auto" w:fill="auto"/>
        <w:tabs>
          <w:tab w:val="left" w:pos="20"/>
        </w:tabs>
        <w:spacing w:line="240" w:lineRule="auto"/>
        <w:ind w:right="20" w:firstLine="567"/>
        <w:rPr>
          <w:color w:val="auto"/>
          <w:sz w:val="24"/>
          <w:szCs w:val="24"/>
          <w:lang w:val="uk-UA"/>
        </w:rPr>
      </w:pPr>
      <w:r w:rsidRPr="008A5EAC">
        <w:rPr>
          <w:color w:val="auto"/>
          <w:sz w:val="24"/>
          <w:szCs w:val="24"/>
          <w:lang w:val="uk-UA"/>
        </w:rPr>
        <w:t>Кривенкова Р.</w:t>
      </w:r>
      <w:r w:rsidR="00211B91" w:rsidRPr="008A5EAC">
        <w:rPr>
          <w:color w:val="auto"/>
          <w:sz w:val="24"/>
          <w:szCs w:val="24"/>
          <w:lang w:val="uk-UA"/>
        </w:rPr>
        <w:t xml:space="preserve"> </w:t>
      </w:r>
      <w:r w:rsidRPr="008A5EAC">
        <w:rPr>
          <w:color w:val="auto"/>
          <w:sz w:val="24"/>
          <w:szCs w:val="24"/>
          <w:lang w:val="uk-UA"/>
        </w:rPr>
        <w:t xml:space="preserve">Ю. Основні тенденції та перспективи розвитку сучасних форм та видів туризму в Україні </w:t>
      </w:r>
      <w:r w:rsidR="00364F36" w:rsidRPr="008A5EAC">
        <w:rPr>
          <w:color w:val="auto"/>
          <w:sz w:val="24"/>
          <w:szCs w:val="24"/>
          <w:lang w:val="uk-UA"/>
        </w:rPr>
        <w:t xml:space="preserve">/ Р. Ю. Кривенкова </w:t>
      </w:r>
      <w:r w:rsidRPr="008A5EAC">
        <w:rPr>
          <w:color w:val="auto"/>
          <w:sz w:val="24"/>
          <w:szCs w:val="24"/>
          <w:lang w:val="uk-UA"/>
        </w:rPr>
        <w:t>// Географія, економіка і туризм: національний та міжнародний досвід: матеріали Х</w:t>
      </w:r>
      <w:r w:rsidR="00211B91" w:rsidRPr="008A5EAC">
        <w:rPr>
          <w:color w:val="auto"/>
          <w:sz w:val="24"/>
          <w:szCs w:val="24"/>
          <w:lang w:val="uk-UA"/>
        </w:rPr>
        <w:t>-ї</w:t>
      </w:r>
      <w:r w:rsidRPr="008A5EAC">
        <w:rPr>
          <w:color w:val="auto"/>
          <w:sz w:val="24"/>
          <w:szCs w:val="24"/>
          <w:lang w:val="uk-UA"/>
        </w:rPr>
        <w:t xml:space="preserve"> міжнар. наук. конф.</w:t>
      </w:r>
      <w:r w:rsidR="00211B91" w:rsidRPr="008A5EAC">
        <w:rPr>
          <w:color w:val="auto"/>
          <w:sz w:val="24"/>
          <w:szCs w:val="24"/>
          <w:lang w:val="uk-UA"/>
        </w:rPr>
        <w:t>, м. Львів, 10 жовт. 2016 р.</w:t>
      </w:r>
      <w:r w:rsidRPr="008A5EAC">
        <w:rPr>
          <w:color w:val="auto"/>
          <w:sz w:val="24"/>
          <w:szCs w:val="24"/>
          <w:lang w:val="uk-UA"/>
        </w:rPr>
        <w:t xml:space="preserve"> – Львів, 2016. – С. 190-194</w:t>
      </w:r>
      <w:r w:rsidR="00211B91" w:rsidRPr="008A5EAC">
        <w:rPr>
          <w:color w:val="auto"/>
          <w:sz w:val="24"/>
          <w:szCs w:val="24"/>
          <w:lang w:val="uk-UA"/>
        </w:rPr>
        <w:t>.</w:t>
      </w:r>
    </w:p>
    <w:p w:rsidR="0057715C" w:rsidRPr="008A5EAC" w:rsidRDefault="0080296E" w:rsidP="0057715C">
      <w:pPr>
        <w:pStyle w:val="28"/>
        <w:numPr>
          <w:ilvl w:val="0"/>
          <w:numId w:val="5"/>
        </w:numPr>
        <w:shd w:val="clear" w:color="auto" w:fill="auto"/>
        <w:tabs>
          <w:tab w:val="left" w:pos="20"/>
        </w:tabs>
        <w:spacing w:line="240" w:lineRule="auto"/>
        <w:ind w:right="20" w:firstLine="567"/>
        <w:rPr>
          <w:color w:val="auto"/>
          <w:sz w:val="24"/>
          <w:szCs w:val="24"/>
          <w:lang w:val="uk-UA"/>
        </w:rPr>
      </w:pPr>
      <w:r w:rsidRPr="008A5EAC">
        <w:rPr>
          <w:color w:val="auto"/>
          <w:sz w:val="24"/>
          <w:szCs w:val="24"/>
          <w:lang w:val="uk-UA"/>
        </w:rPr>
        <w:t>Кривенкова Р.</w:t>
      </w:r>
      <w:r w:rsidR="00211B91" w:rsidRPr="008A5EAC">
        <w:rPr>
          <w:color w:val="auto"/>
          <w:sz w:val="24"/>
          <w:szCs w:val="24"/>
          <w:lang w:val="uk-UA"/>
        </w:rPr>
        <w:t xml:space="preserve"> </w:t>
      </w:r>
      <w:r w:rsidRPr="008A5EAC">
        <w:rPr>
          <w:color w:val="auto"/>
          <w:sz w:val="24"/>
          <w:szCs w:val="24"/>
          <w:lang w:val="uk-UA"/>
        </w:rPr>
        <w:t xml:space="preserve">Ю. Особливості туристичного потенціалу України: практичні рекомендації щодо реалізації </w:t>
      </w:r>
      <w:r w:rsidR="00364F36" w:rsidRPr="008A5EAC">
        <w:rPr>
          <w:color w:val="auto"/>
          <w:sz w:val="24"/>
          <w:szCs w:val="24"/>
          <w:lang w:val="uk-UA"/>
        </w:rPr>
        <w:t xml:space="preserve">/ Р. Ю. Кривенкова </w:t>
      </w:r>
      <w:r w:rsidRPr="008A5EAC">
        <w:rPr>
          <w:color w:val="auto"/>
          <w:sz w:val="24"/>
          <w:szCs w:val="24"/>
          <w:lang w:val="uk-UA"/>
        </w:rPr>
        <w:t xml:space="preserve">// </w:t>
      </w:r>
      <w:r w:rsidRPr="008A5EAC">
        <w:rPr>
          <w:bCs/>
          <w:color w:val="auto"/>
          <w:sz w:val="24"/>
          <w:szCs w:val="24"/>
          <w:lang w:val="uk-UA"/>
        </w:rPr>
        <w:t>Фундам</w:t>
      </w:r>
      <w:r w:rsidRPr="008A5EAC">
        <w:rPr>
          <w:color w:val="auto"/>
          <w:sz w:val="24"/>
          <w:szCs w:val="24"/>
          <w:lang w:val="uk-UA"/>
        </w:rPr>
        <w:t>е</w:t>
      </w:r>
      <w:r w:rsidRPr="008A5EAC">
        <w:rPr>
          <w:bCs/>
          <w:color w:val="auto"/>
          <w:sz w:val="24"/>
          <w:szCs w:val="24"/>
          <w:lang w:val="uk-UA"/>
        </w:rPr>
        <w:t>нтальні та прикладні дослідж</w:t>
      </w:r>
      <w:r w:rsidRPr="008A5EAC">
        <w:rPr>
          <w:color w:val="auto"/>
          <w:sz w:val="24"/>
          <w:szCs w:val="24"/>
          <w:lang w:val="uk-UA"/>
        </w:rPr>
        <w:t>е</w:t>
      </w:r>
      <w:r w:rsidRPr="008A5EAC">
        <w:rPr>
          <w:bCs/>
          <w:color w:val="auto"/>
          <w:sz w:val="24"/>
          <w:szCs w:val="24"/>
          <w:lang w:val="uk-UA"/>
        </w:rPr>
        <w:t>ння: сучасні науково-практичні ріш</w:t>
      </w:r>
      <w:r w:rsidRPr="008A5EAC">
        <w:rPr>
          <w:color w:val="auto"/>
          <w:sz w:val="24"/>
          <w:szCs w:val="24"/>
          <w:lang w:val="uk-UA"/>
        </w:rPr>
        <w:t>ення та підходи</w:t>
      </w:r>
      <w:r w:rsidRPr="008A5EAC">
        <w:rPr>
          <w:color w:val="auto"/>
          <w:sz w:val="24"/>
          <w:szCs w:val="24"/>
          <w:shd w:val="clear" w:color="auto" w:fill="FFFFFF"/>
          <w:lang w:val="uk-UA"/>
        </w:rPr>
        <w:t>:</w:t>
      </w:r>
      <w:r w:rsidRPr="008A5EAC">
        <w:rPr>
          <w:color w:val="auto"/>
          <w:sz w:val="24"/>
          <w:szCs w:val="24"/>
          <w:lang w:val="uk-UA"/>
        </w:rPr>
        <w:t xml:space="preserve"> матеріали </w:t>
      </w:r>
      <w:r w:rsidRPr="008A5EAC">
        <w:rPr>
          <w:color w:val="auto"/>
          <w:spacing w:val="-6"/>
          <w:sz w:val="24"/>
          <w:szCs w:val="24"/>
          <w:lang w:val="uk-UA"/>
        </w:rPr>
        <w:t>ІІІ</w:t>
      </w:r>
      <w:r w:rsidR="00211B91" w:rsidRPr="008A5EAC">
        <w:rPr>
          <w:color w:val="auto"/>
          <w:spacing w:val="-6"/>
          <w:sz w:val="24"/>
          <w:szCs w:val="24"/>
          <w:lang w:val="uk-UA"/>
        </w:rPr>
        <w:t>-ї</w:t>
      </w:r>
      <w:r w:rsidRPr="008A5EAC">
        <w:rPr>
          <w:color w:val="auto"/>
          <w:spacing w:val="-6"/>
          <w:sz w:val="24"/>
          <w:szCs w:val="24"/>
          <w:lang w:val="uk-UA"/>
        </w:rPr>
        <w:t xml:space="preserve"> Міжнар. наук.-практ. конф., м. Дрогобич, 17 лист. 2017 р. / [ред.-упоряд. І. Зимомря, В. Ільницький]. </w:t>
      </w:r>
      <w:r w:rsidRPr="008A5EAC">
        <w:rPr>
          <w:color w:val="auto"/>
          <w:sz w:val="24"/>
          <w:szCs w:val="24"/>
          <w:lang w:val="uk-UA"/>
        </w:rPr>
        <w:t>–</w:t>
      </w:r>
      <w:r w:rsidRPr="008A5EAC">
        <w:rPr>
          <w:color w:val="auto"/>
          <w:spacing w:val="-6"/>
          <w:sz w:val="24"/>
          <w:szCs w:val="24"/>
          <w:lang w:val="uk-UA"/>
        </w:rPr>
        <w:t xml:space="preserve"> Дрогобич: Посвіт, 2017. </w:t>
      </w:r>
      <w:r w:rsidRPr="008A5EAC">
        <w:rPr>
          <w:color w:val="auto"/>
          <w:sz w:val="24"/>
          <w:szCs w:val="24"/>
          <w:lang w:val="uk-UA"/>
        </w:rPr>
        <w:t xml:space="preserve">– </w:t>
      </w:r>
      <w:r w:rsidRPr="008A5EAC">
        <w:rPr>
          <w:color w:val="auto"/>
          <w:spacing w:val="-6"/>
          <w:sz w:val="24"/>
          <w:szCs w:val="24"/>
          <w:lang w:val="uk-UA"/>
        </w:rPr>
        <w:t>С. 10-12.</w:t>
      </w:r>
    </w:p>
    <w:p w:rsidR="0057715C" w:rsidRPr="008A5EAC" w:rsidRDefault="0057715C" w:rsidP="0057715C">
      <w:pPr>
        <w:pStyle w:val="28"/>
        <w:numPr>
          <w:ilvl w:val="0"/>
          <w:numId w:val="5"/>
        </w:numPr>
        <w:shd w:val="clear" w:color="auto" w:fill="auto"/>
        <w:tabs>
          <w:tab w:val="left" w:pos="20"/>
        </w:tabs>
        <w:spacing w:line="240" w:lineRule="auto"/>
        <w:ind w:right="20" w:firstLine="567"/>
        <w:rPr>
          <w:color w:val="auto"/>
          <w:sz w:val="24"/>
          <w:szCs w:val="24"/>
          <w:lang w:val="uk-UA"/>
        </w:rPr>
      </w:pPr>
      <w:r w:rsidRPr="008A5EAC">
        <w:rPr>
          <w:color w:val="auto"/>
          <w:spacing w:val="-6"/>
          <w:sz w:val="24"/>
          <w:szCs w:val="24"/>
          <w:lang w:val="uk-UA"/>
        </w:rPr>
        <w:t>Кривенкова Р. Ю. Особливості формування туристичного потенціалу Польщі</w:t>
      </w:r>
      <w:r w:rsidR="00364F36" w:rsidRPr="008A5EAC">
        <w:rPr>
          <w:color w:val="auto"/>
          <w:spacing w:val="-6"/>
          <w:sz w:val="24"/>
          <w:szCs w:val="24"/>
          <w:lang w:val="uk-UA"/>
        </w:rPr>
        <w:t>: державно-управлінський аспект</w:t>
      </w:r>
      <w:r w:rsidRPr="008A5EAC">
        <w:rPr>
          <w:color w:val="auto"/>
          <w:spacing w:val="-6"/>
          <w:sz w:val="24"/>
          <w:szCs w:val="24"/>
          <w:lang w:val="uk-UA"/>
        </w:rPr>
        <w:t xml:space="preserve"> </w:t>
      </w:r>
      <w:r w:rsidR="00364F36" w:rsidRPr="008A5EAC">
        <w:rPr>
          <w:color w:val="auto"/>
          <w:sz w:val="24"/>
          <w:szCs w:val="24"/>
          <w:lang w:val="uk-UA"/>
        </w:rPr>
        <w:t xml:space="preserve">/ Р. Ю. Кривенкова </w:t>
      </w:r>
      <w:r w:rsidRPr="008A5EAC">
        <w:rPr>
          <w:color w:val="auto"/>
          <w:sz w:val="24"/>
          <w:szCs w:val="24"/>
          <w:lang w:val="uk-UA"/>
        </w:rPr>
        <w:t xml:space="preserve">// </w:t>
      </w:r>
      <w:r w:rsidRPr="008A5EAC">
        <w:rPr>
          <w:color w:val="auto"/>
          <w:spacing w:val="8"/>
          <w:sz w:val="24"/>
          <w:szCs w:val="24"/>
          <w:lang w:val="uk-UA"/>
        </w:rPr>
        <w:t xml:space="preserve">Становлення та розвиток публічного адміністрування: </w:t>
      </w:r>
      <w:r w:rsidRPr="008A5EAC">
        <w:rPr>
          <w:color w:val="auto"/>
          <w:sz w:val="24"/>
          <w:szCs w:val="24"/>
          <w:lang w:val="uk-UA"/>
        </w:rPr>
        <w:t xml:space="preserve">матеріали за рез. проведення ХІ </w:t>
      </w:r>
      <w:r w:rsidRPr="008A5EAC">
        <w:rPr>
          <w:color w:val="auto"/>
          <w:spacing w:val="6"/>
          <w:sz w:val="24"/>
          <w:szCs w:val="24"/>
          <w:lang w:val="uk-UA"/>
        </w:rPr>
        <w:t>конф. молодих вчених</w:t>
      </w:r>
      <w:r w:rsidRPr="008A5EAC">
        <w:rPr>
          <w:color w:val="auto"/>
          <w:spacing w:val="6"/>
          <w:sz w:val="28"/>
          <w:szCs w:val="28"/>
          <w:lang w:val="uk-UA"/>
        </w:rPr>
        <w:t xml:space="preserve"> </w:t>
      </w:r>
      <w:r w:rsidRPr="008A5EAC">
        <w:rPr>
          <w:color w:val="auto"/>
          <w:spacing w:val="6"/>
          <w:sz w:val="24"/>
          <w:szCs w:val="24"/>
          <w:lang w:val="uk-UA"/>
        </w:rPr>
        <w:t>за міжнарод. участю</w:t>
      </w:r>
      <w:r w:rsidR="00211B91" w:rsidRPr="008A5EAC">
        <w:rPr>
          <w:color w:val="auto"/>
          <w:spacing w:val="6"/>
          <w:sz w:val="24"/>
          <w:szCs w:val="24"/>
          <w:lang w:val="uk-UA"/>
        </w:rPr>
        <w:t>, м. Дніпро, 8 трав</w:t>
      </w:r>
      <w:r w:rsidR="00211B91" w:rsidRPr="008A5EAC">
        <w:rPr>
          <w:color w:val="auto"/>
          <w:spacing w:val="8"/>
          <w:sz w:val="24"/>
          <w:szCs w:val="24"/>
          <w:lang w:val="uk-UA"/>
        </w:rPr>
        <w:t>. 2020 р.</w:t>
      </w:r>
      <w:r w:rsidRPr="008A5EAC">
        <w:rPr>
          <w:color w:val="auto"/>
          <w:spacing w:val="8"/>
          <w:sz w:val="24"/>
          <w:szCs w:val="24"/>
          <w:lang w:val="uk-UA"/>
        </w:rPr>
        <w:t xml:space="preserve"> </w:t>
      </w:r>
      <w:r w:rsidRPr="008A5EAC">
        <w:rPr>
          <w:color w:val="auto"/>
          <w:sz w:val="24"/>
          <w:szCs w:val="24"/>
          <w:lang w:val="uk-UA"/>
        </w:rPr>
        <w:t>–</w:t>
      </w:r>
      <w:r w:rsidRPr="008A5EAC">
        <w:rPr>
          <w:color w:val="auto"/>
          <w:spacing w:val="8"/>
          <w:sz w:val="24"/>
          <w:szCs w:val="24"/>
          <w:lang w:val="uk-UA"/>
        </w:rPr>
        <w:t xml:space="preserve"> </w:t>
      </w:r>
      <w:r w:rsidR="00412B62" w:rsidRPr="008A5EAC">
        <w:rPr>
          <w:color w:val="auto"/>
          <w:sz w:val="24"/>
          <w:szCs w:val="24"/>
          <w:lang w:val="uk-UA"/>
        </w:rPr>
        <w:t>Дніпро</w:t>
      </w:r>
      <w:r w:rsidR="00211B91" w:rsidRPr="008A5EAC">
        <w:rPr>
          <w:color w:val="auto"/>
          <w:sz w:val="24"/>
          <w:szCs w:val="24"/>
          <w:lang w:val="uk-UA"/>
        </w:rPr>
        <w:t>, 2020. – С. 199-202</w:t>
      </w:r>
      <w:r w:rsidRPr="008A5EAC">
        <w:rPr>
          <w:color w:val="auto"/>
          <w:sz w:val="24"/>
          <w:szCs w:val="24"/>
          <w:lang w:val="uk-UA"/>
        </w:rPr>
        <w:t>.</w:t>
      </w:r>
    </w:p>
    <w:p w:rsidR="0080296E" w:rsidRPr="008A5EAC" w:rsidRDefault="0080296E" w:rsidP="0080296E">
      <w:pPr>
        <w:pStyle w:val="28"/>
        <w:numPr>
          <w:ilvl w:val="0"/>
          <w:numId w:val="5"/>
        </w:numPr>
        <w:shd w:val="clear" w:color="auto" w:fill="auto"/>
        <w:tabs>
          <w:tab w:val="left" w:pos="20"/>
        </w:tabs>
        <w:spacing w:line="240" w:lineRule="auto"/>
        <w:ind w:right="20" w:firstLine="567"/>
        <w:rPr>
          <w:color w:val="auto"/>
          <w:sz w:val="24"/>
          <w:szCs w:val="24"/>
          <w:lang w:val="uk-UA"/>
        </w:rPr>
      </w:pPr>
      <w:r w:rsidRPr="008A5EAC">
        <w:rPr>
          <w:color w:val="auto"/>
          <w:sz w:val="24"/>
          <w:szCs w:val="24"/>
          <w:lang w:val="uk-UA"/>
        </w:rPr>
        <w:t>Кривенкова Р.</w:t>
      </w:r>
      <w:r w:rsidR="00A62A46" w:rsidRPr="008A5EAC">
        <w:rPr>
          <w:color w:val="auto"/>
          <w:sz w:val="24"/>
          <w:szCs w:val="24"/>
          <w:lang w:val="uk-UA"/>
        </w:rPr>
        <w:t xml:space="preserve"> </w:t>
      </w:r>
      <w:r w:rsidRPr="008A5EAC">
        <w:rPr>
          <w:color w:val="auto"/>
          <w:sz w:val="24"/>
          <w:szCs w:val="24"/>
          <w:lang w:val="uk-UA"/>
        </w:rPr>
        <w:t>Ю.</w:t>
      </w:r>
      <w:r w:rsidRPr="008A5EAC">
        <w:rPr>
          <w:i/>
          <w:color w:val="auto"/>
          <w:sz w:val="24"/>
          <w:szCs w:val="24"/>
          <w:lang w:val="uk-UA"/>
        </w:rPr>
        <w:t xml:space="preserve"> </w:t>
      </w:r>
      <w:r w:rsidRPr="008A5EAC">
        <w:rPr>
          <w:color w:val="auto"/>
          <w:sz w:val="24"/>
          <w:szCs w:val="24"/>
          <w:lang w:val="uk-UA"/>
        </w:rPr>
        <w:t xml:space="preserve">Роль державного </w:t>
      </w:r>
      <w:r w:rsidRPr="008A5EAC">
        <w:rPr>
          <w:color w:val="auto"/>
          <w:sz w:val="24"/>
          <w:szCs w:val="24"/>
          <w:shd w:val="clear" w:color="auto" w:fill="FFFFFF"/>
          <w:lang w:val="uk-UA"/>
        </w:rPr>
        <w:t xml:space="preserve">управління в туристичній галузі України: особливості реалізації туристичного потенціалу </w:t>
      </w:r>
      <w:r w:rsidR="00364F36" w:rsidRPr="008A5EAC">
        <w:rPr>
          <w:color w:val="auto"/>
          <w:sz w:val="24"/>
          <w:szCs w:val="24"/>
          <w:lang w:val="uk-UA"/>
        </w:rPr>
        <w:t>/ Р. Ю. Кривенкова</w:t>
      </w:r>
      <w:r w:rsidR="00364F36" w:rsidRPr="008A5EAC">
        <w:rPr>
          <w:color w:val="auto"/>
          <w:sz w:val="24"/>
          <w:szCs w:val="24"/>
          <w:shd w:val="clear" w:color="auto" w:fill="FFFFFF"/>
          <w:lang w:val="uk-UA"/>
        </w:rPr>
        <w:t xml:space="preserve"> </w:t>
      </w:r>
      <w:r w:rsidRPr="008A5EAC">
        <w:rPr>
          <w:color w:val="auto"/>
          <w:sz w:val="24"/>
          <w:szCs w:val="24"/>
          <w:shd w:val="clear" w:color="auto" w:fill="FFFFFF"/>
          <w:lang w:val="uk-UA"/>
        </w:rPr>
        <w:t xml:space="preserve">// </w:t>
      </w:r>
      <w:r w:rsidRPr="008A5EAC">
        <w:rPr>
          <w:color w:val="auto"/>
          <w:sz w:val="24"/>
          <w:szCs w:val="24"/>
          <w:lang w:val="uk-UA"/>
        </w:rPr>
        <w:t xml:space="preserve">Проблеми управління </w:t>
      </w:r>
      <w:r w:rsidRPr="008A5EAC">
        <w:rPr>
          <w:color w:val="auto"/>
          <w:sz w:val="24"/>
          <w:szCs w:val="24"/>
          <w:lang w:val="uk-UA"/>
        </w:rPr>
        <w:lastRenderedPageBreak/>
        <w:t>соціальним і гуманітарним розвитком: матеріали ХІ</w:t>
      </w:r>
      <w:r w:rsidR="00A62A46" w:rsidRPr="008A5EAC">
        <w:rPr>
          <w:color w:val="auto"/>
          <w:sz w:val="24"/>
          <w:szCs w:val="24"/>
          <w:lang w:val="uk-UA"/>
        </w:rPr>
        <w:t>-ї</w:t>
      </w:r>
      <w:r w:rsidRPr="008A5EAC">
        <w:rPr>
          <w:color w:val="auto"/>
          <w:sz w:val="24"/>
          <w:szCs w:val="24"/>
          <w:lang w:val="uk-UA"/>
        </w:rPr>
        <w:t xml:space="preserve"> регіон. наук.-практ. конф. за міжнар. участю, м. Дніпро, 1 груд. 2017 р. / за ред. О. Б. Кірєєвої. – Дніпро, 2017. – С. 578-581.</w:t>
      </w:r>
    </w:p>
    <w:p w:rsidR="0080296E" w:rsidRPr="008A5EAC" w:rsidRDefault="0080296E" w:rsidP="0080296E">
      <w:pPr>
        <w:pStyle w:val="28"/>
        <w:numPr>
          <w:ilvl w:val="0"/>
          <w:numId w:val="5"/>
        </w:numPr>
        <w:shd w:val="clear" w:color="auto" w:fill="auto"/>
        <w:tabs>
          <w:tab w:val="left" w:pos="20"/>
        </w:tabs>
        <w:spacing w:line="240" w:lineRule="auto"/>
        <w:ind w:right="20" w:firstLine="567"/>
        <w:rPr>
          <w:color w:val="auto"/>
          <w:sz w:val="24"/>
          <w:szCs w:val="24"/>
          <w:lang w:val="uk-UA"/>
        </w:rPr>
      </w:pPr>
      <w:r w:rsidRPr="008A5EAC">
        <w:rPr>
          <w:color w:val="auto"/>
          <w:sz w:val="24"/>
          <w:szCs w:val="24"/>
          <w:lang w:val="uk-UA"/>
        </w:rPr>
        <w:t>Кривенкова Р.</w:t>
      </w:r>
      <w:r w:rsidR="00A62A46" w:rsidRPr="008A5EAC">
        <w:rPr>
          <w:color w:val="auto"/>
          <w:sz w:val="24"/>
          <w:szCs w:val="24"/>
          <w:lang w:val="uk-UA"/>
        </w:rPr>
        <w:t xml:space="preserve"> </w:t>
      </w:r>
      <w:r w:rsidRPr="008A5EAC">
        <w:rPr>
          <w:color w:val="auto"/>
          <w:sz w:val="24"/>
          <w:szCs w:val="24"/>
          <w:lang w:val="uk-UA"/>
        </w:rPr>
        <w:t>Ю. Сучасні проблеми трансформування туристичного потенціалу України у ефективний туристичний бізнес / Р.</w:t>
      </w:r>
      <w:r w:rsidR="00A62A46" w:rsidRPr="008A5EAC">
        <w:rPr>
          <w:color w:val="auto"/>
          <w:sz w:val="24"/>
          <w:szCs w:val="24"/>
          <w:lang w:val="uk-UA"/>
        </w:rPr>
        <w:t xml:space="preserve"> </w:t>
      </w:r>
      <w:r w:rsidRPr="008A5EAC">
        <w:rPr>
          <w:color w:val="auto"/>
          <w:sz w:val="24"/>
          <w:szCs w:val="24"/>
          <w:lang w:val="uk-UA"/>
        </w:rPr>
        <w:t>Ю. Кривенкова</w:t>
      </w:r>
      <w:r w:rsidRPr="008A5EAC">
        <w:rPr>
          <w:color w:val="auto"/>
          <w:spacing w:val="4"/>
          <w:sz w:val="24"/>
          <w:szCs w:val="24"/>
          <w:lang w:val="uk-UA"/>
        </w:rPr>
        <w:t>,</w:t>
      </w:r>
      <w:r w:rsidR="00051807" w:rsidRPr="008A5EAC">
        <w:rPr>
          <w:color w:val="auto"/>
          <w:sz w:val="24"/>
          <w:szCs w:val="24"/>
          <w:lang w:val="uk-UA"/>
        </w:rPr>
        <w:t xml:space="preserve"> </w:t>
      </w:r>
      <w:r w:rsidRPr="008A5EAC">
        <w:rPr>
          <w:color w:val="auto"/>
          <w:sz w:val="24"/>
          <w:szCs w:val="24"/>
          <w:lang w:val="uk-UA"/>
        </w:rPr>
        <w:t>Н.</w:t>
      </w:r>
      <w:r w:rsidR="00A62A46" w:rsidRPr="008A5EAC">
        <w:rPr>
          <w:color w:val="auto"/>
          <w:sz w:val="24"/>
          <w:szCs w:val="24"/>
          <w:lang w:val="uk-UA"/>
        </w:rPr>
        <w:t xml:space="preserve"> </w:t>
      </w:r>
      <w:r w:rsidRPr="008A5EAC">
        <w:rPr>
          <w:color w:val="auto"/>
          <w:sz w:val="24"/>
          <w:szCs w:val="24"/>
          <w:lang w:val="uk-UA"/>
        </w:rPr>
        <w:t>Ф. Габчак</w:t>
      </w:r>
      <w:r w:rsidRPr="008A5EAC">
        <w:rPr>
          <w:color w:val="auto"/>
          <w:sz w:val="24"/>
          <w:szCs w:val="24"/>
          <w:shd w:val="clear" w:color="auto" w:fill="FFFFFF"/>
          <w:lang w:val="uk-UA"/>
        </w:rPr>
        <w:t xml:space="preserve"> //Україна: географія цілей та можливостей: зб. наук. праць: у 4-х т. Т. 3</w:t>
      </w:r>
      <w:r w:rsidRPr="008A5EAC">
        <w:rPr>
          <w:color w:val="auto"/>
          <w:sz w:val="24"/>
          <w:szCs w:val="24"/>
          <w:lang w:val="uk-UA"/>
        </w:rPr>
        <w:t xml:space="preserve">. </w:t>
      </w:r>
      <w:r w:rsidRPr="008A5EAC">
        <w:rPr>
          <w:color w:val="auto"/>
          <w:sz w:val="24"/>
          <w:szCs w:val="24"/>
          <w:shd w:val="clear" w:color="auto" w:fill="FFFFFF"/>
          <w:lang w:val="uk-UA"/>
        </w:rPr>
        <w:t>–</w:t>
      </w:r>
      <w:r w:rsidRPr="008A5EAC">
        <w:rPr>
          <w:rStyle w:val="apple-converted-space"/>
          <w:color w:val="auto"/>
          <w:sz w:val="24"/>
          <w:szCs w:val="24"/>
          <w:shd w:val="clear" w:color="auto" w:fill="FFFFFF"/>
          <w:lang w:val="uk-UA"/>
        </w:rPr>
        <w:t xml:space="preserve"> </w:t>
      </w:r>
      <w:r w:rsidRPr="008A5EAC">
        <w:rPr>
          <w:color w:val="auto"/>
          <w:sz w:val="24"/>
          <w:szCs w:val="24"/>
          <w:shd w:val="clear" w:color="auto" w:fill="FFFFFF"/>
          <w:lang w:val="uk-UA"/>
        </w:rPr>
        <w:t xml:space="preserve">К.: ВГЛ Обрії, 2012. – </w:t>
      </w:r>
      <w:r w:rsidRPr="008A5EAC">
        <w:rPr>
          <w:rStyle w:val="apple-converted-space"/>
          <w:color w:val="auto"/>
          <w:sz w:val="24"/>
          <w:szCs w:val="24"/>
          <w:shd w:val="clear" w:color="auto" w:fill="FFFFFF"/>
          <w:lang w:val="uk-UA"/>
        </w:rPr>
        <w:t xml:space="preserve">С. </w:t>
      </w:r>
      <w:r w:rsidRPr="008A5EAC">
        <w:rPr>
          <w:color w:val="auto"/>
          <w:sz w:val="24"/>
          <w:szCs w:val="24"/>
          <w:shd w:val="clear" w:color="auto" w:fill="FFFFFF"/>
          <w:lang w:val="uk-UA"/>
        </w:rPr>
        <w:t>208-212.</w:t>
      </w:r>
    </w:p>
    <w:p w:rsidR="0080296E" w:rsidRPr="008A5EAC" w:rsidRDefault="0080296E" w:rsidP="0080296E">
      <w:pPr>
        <w:pStyle w:val="28"/>
        <w:numPr>
          <w:ilvl w:val="0"/>
          <w:numId w:val="5"/>
        </w:numPr>
        <w:shd w:val="clear" w:color="auto" w:fill="auto"/>
        <w:tabs>
          <w:tab w:val="left" w:pos="20"/>
        </w:tabs>
        <w:spacing w:line="240" w:lineRule="auto"/>
        <w:ind w:right="20" w:firstLine="567"/>
        <w:rPr>
          <w:color w:val="auto"/>
          <w:sz w:val="24"/>
          <w:szCs w:val="24"/>
          <w:lang w:val="uk-UA"/>
        </w:rPr>
      </w:pPr>
      <w:r w:rsidRPr="008A5EAC">
        <w:rPr>
          <w:color w:val="auto"/>
          <w:sz w:val="24"/>
          <w:szCs w:val="24"/>
          <w:lang w:val="uk-UA"/>
        </w:rPr>
        <w:t>Кривенкова Р.</w:t>
      </w:r>
      <w:r w:rsidR="00F07C00" w:rsidRPr="008A5EAC">
        <w:rPr>
          <w:color w:val="auto"/>
          <w:sz w:val="24"/>
          <w:szCs w:val="24"/>
          <w:lang w:val="uk-UA"/>
        </w:rPr>
        <w:t xml:space="preserve"> </w:t>
      </w:r>
      <w:r w:rsidRPr="008A5EAC">
        <w:rPr>
          <w:color w:val="auto"/>
          <w:sz w:val="24"/>
          <w:szCs w:val="24"/>
          <w:lang w:val="uk-UA"/>
        </w:rPr>
        <w:t>Ю. Туристично-рекреаційний потенціал України</w:t>
      </w:r>
      <w:r w:rsidRPr="008A5EAC">
        <w:rPr>
          <w:color w:val="auto"/>
          <w:spacing w:val="-6"/>
          <w:sz w:val="24"/>
          <w:szCs w:val="24"/>
          <w:lang w:val="uk-UA"/>
        </w:rPr>
        <w:t xml:space="preserve"> у конт</w:t>
      </w:r>
      <w:r w:rsidRPr="008A5EAC">
        <w:rPr>
          <w:color w:val="auto"/>
          <w:sz w:val="24"/>
          <w:szCs w:val="24"/>
          <w:lang w:val="uk-UA"/>
        </w:rPr>
        <w:t xml:space="preserve">ексті реалізації туристичної діяльності </w:t>
      </w:r>
      <w:r w:rsidR="00364F36" w:rsidRPr="008A5EAC">
        <w:rPr>
          <w:color w:val="auto"/>
          <w:sz w:val="24"/>
          <w:szCs w:val="24"/>
          <w:lang w:val="uk-UA"/>
        </w:rPr>
        <w:t xml:space="preserve">/ Р. Ю. Кривенкова </w:t>
      </w:r>
      <w:r w:rsidRPr="008A5EAC">
        <w:rPr>
          <w:color w:val="auto"/>
          <w:sz w:val="24"/>
          <w:szCs w:val="24"/>
          <w:lang w:val="uk-UA"/>
        </w:rPr>
        <w:t xml:space="preserve">// </w:t>
      </w:r>
      <w:r w:rsidRPr="008A5EAC">
        <w:rPr>
          <w:color w:val="auto"/>
          <w:spacing w:val="-6"/>
          <w:sz w:val="24"/>
          <w:szCs w:val="24"/>
          <w:lang w:val="uk-UA"/>
        </w:rPr>
        <w:t>Сучасні т</w:t>
      </w:r>
      <w:r w:rsidRPr="008A5EAC">
        <w:rPr>
          <w:color w:val="auto"/>
          <w:sz w:val="24"/>
          <w:szCs w:val="24"/>
          <w:lang w:val="uk-UA"/>
        </w:rPr>
        <w:t xml:space="preserve">енденції розвитку освіти і науки в інтердисциплінарному контексті: матеріали </w:t>
      </w:r>
      <w:r w:rsidRPr="008A5EAC">
        <w:rPr>
          <w:color w:val="auto"/>
          <w:spacing w:val="-6"/>
          <w:sz w:val="24"/>
          <w:szCs w:val="24"/>
          <w:lang w:val="uk-UA"/>
        </w:rPr>
        <w:t>ІІ-ї Міжнар. н</w:t>
      </w:r>
      <w:r w:rsidR="00F07C00" w:rsidRPr="008A5EAC">
        <w:rPr>
          <w:color w:val="auto"/>
          <w:spacing w:val="-6"/>
          <w:sz w:val="24"/>
          <w:szCs w:val="24"/>
          <w:lang w:val="uk-UA"/>
        </w:rPr>
        <w:t>аук.-практ. конф., м. Дрогобич,              24-25 бер.</w:t>
      </w:r>
      <w:r w:rsidRPr="008A5EAC">
        <w:rPr>
          <w:color w:val="auto"/>
          <w:spacing w:val="-6"/>
          <w:sz w:val="24"/>
          <w:szCs w:val="24"/>
          <w:lang w:val="uk-UA"/>
        </w:rPr>
        <w:t xml:space="preserve"> 2016 р. / [ред.-упоряд. І. Зимомря, В. Ільницький]. </w:t>
      </w:r>
      <w:r w:rsidRPr="008A5EAC">
        <w:rPr>
          <w:color w:val="auto"/>
          <w:sz w:val="24"/>
          <w:szCs w:val="24"/>
          <w:lang w:val="uk-UA"/>
        </w:rPr>
        <w:t xml:space="preserve">– </w:t>
      </w:r>
      <w:r w:rsidRPr="008A5EAC">
        <w:rPr>
          <w:color w:val="auto"/>
          <w:spacing w:val="-6"/>
          <w:sz w:val="24"/>
          <w:szCs w:val="24"/>
          <w:lang w:val="uk-UA"/>
        </w:rPr>
        <w:t xml:space="preserve">Ченстохова-Ужгород-Дрогобич: Посвіт, 2016. </w:t>
      </w:r>
      <w:r w:rsidRPr="008A5EAC">
        <w:rPr>
          <w:color w:val="auto"/>
          <w:sz w:val="24"/>
          <w:szCs w:val="24"/>
          <w:lang w:val="uk-UA"/>
        </w:rPr>
        <w:t xml:space="preserve">– </w:t>
      </w:r>
      <w:r w:rsidRPr="008A5EAC">
        <w:rPr>
          <w:color w:val="auto"/>
          <w:spacing w:val="-6"/>
          <w:sz w:val="24"/>
          <w:szCs w:val="24"/>
          <w:lang w:val="uk-UA"/>
        </w:rPr>
        <w:t>С. 388-390.</w:t>
      </w:r>
    </w:p>
    <w:p w:rsidR="0080296E" w:rsidRPr="008A5EAC" w:rsidRDefault="0080296E" w:rsidP="0080296E">
      <w:pPr>
        <w:pStyle w:val="28"/>
        <w:numPr>
          <w:ilvl w:val="0"/>
          <w:numId w:val="5"/>
        </w:numPr>
        <w:shd w:val="clear" w:color="auto" w:fill="auto"/>
        <w:tabs>
          <w:tab w:val="left" w:pos="20"/>
        </w:tabs>
        <w:spacing w:line="240" w:lineRule="auto"/>
        <w:ind w:right="20" w:firstLine="567"/>
        <w:rPr>
          <w:color w:val="auto"/>
          <w:sz w:val="24"/>
          <w:szCs w:val="24"/>
          <w:lang w:val="uk-UA"/>
        </w:rPr>
      </w:pPr>
      <w:r w:rsidRPr="008A5EAC">
        <w:rPr>
          <w:color w:val="auto"/>
          <w:sz w:val="24"/>
          <w:szCs w:val="24"/>
          <w:lang w:val="uk-UA"/>
        </w:rPr>
        <w:t>Кривенкова Р.</w:t>
      </w:r>
      <w:r w:rsidR="00CD2E78" w:rsidRPr="008A5EAC">
        <w:rPr>
          <w:color w:val="auto"/>
          <w:sz w:val="24"/>
          <w:szCs w:val="24"/>
          <w:lang w:val="uk-UA"/>
        </w:rPr>
        <w:t xml:space="preserve"> </w:t>
      </w:r>
      <w:r w:rsidRPr="008A5EAC">
        <w:rPr>
          <w:color w:val="auto"/>
          <w:sz w:val="24"/>
          <w:szCs w:val="24"/>
          <w:lang w:val="uk-UA"/>
        </w:rPr>
        <w:t xml:space="preserve">Ю. Український національний туристичний продукт на ринку турпослуг: порівняння з Норвегією </w:t>
      </w:r>
      <w:r w:rsidR="00364F36" w:rsidRPr="008A5EAC">
        <w:rPr>
          <w:color w:val="auto"/>
          <w:sz w:val="24"/>
          <w:szCs w:val="24"/>
          <w:lang w:val="uk-UA"/>
        </w:rPr>
        <w:t xml:space="preserve">/ Р. Ю. Кривенкова </w:t>
      </w:r>
      <w:r w:rsidRPr="008A5EAC">
        <w:rPr>
          <w:color w:val="auto"/>
          <w:sz w:val="24"/>
          <w:szCs w:val="24"/>
          <w:lang w:val="uk-UA"/>
        </w:rPr>
        <w:t xml:space="preserve">// </w:t>
      </w:r>
      <w:r w:rsidRPr="008A5EAC">
        <w:rPr>
          <w:bCs/>
          <w:color w:val="auto"/>
          <w:sz w:val="24"/>
          <w:szCs w:val="24"/>
          <w:lang w:val="uk-UA"/>
        </w:rPr>
        <w:t>Туризм сучасності: пробл</w:t>
      </w:r>
      <w:r w:rsidRPr="008A5EAC">
        <w:rPr>
          <w:color w:val="auto"/>
          <w:sz w:val="24"/>
          <w:szCs w:val="24"/>
          <w:lang w:val="uk-UA"/>
        </w:rPr>
        <w:t>е</w:t>
      </w:r>
      <w:r w:rsidRPr="008A5EAC">
        <w:rPr>
          <w:bCs/>
          <w:color w:val="auto"/>
          <w:sz w:val="24"/>
          <w:szCs w:val="24"/>
          <w:lang w:val="uk-UA"/>
        </w:rPr>
        <w:t>ми та п</w:t>
      </w:r>
      <w:r w:rsidRPr="008A5EAC">
        <w:rPr>
          <w:color w:val="auto"/>
          <w:sz w:val="24"/>
          <w:szCs w:val="24"/>
          <w:lang w:val="uk-UA"/>
        </w:rPr>
        <w:t>е</w:t>
      </w:r>
      <w:r w:rsidRPr="008A5EAC">
        <w:rPr>
          <w:bCs/>
          <w:color w:val="auto"/>
          <w:sz w:val="24"/>
          <w:szCs w:val="24"/>
          <w:lang w:val="uk-UA"/>
        </w:rPr>
        <w:t>рсп</w:t>
      </w:r>
      <w:r w:rsidRPr="008A5EAC">
        <w:rPr>
          <w:color w:val="auto"/>
          <w:sz w:val="24"/>
          <w:szCs w:val="24"/>
          <w:lang w:val="uk-UA"/>
        </w:rPr>
        <w:t>е</w:t>
      </w:r>
      <w:r w:rsidRPr="008A5EAC">
        <w:rPr>
          <w:bCs/>
          <w:color w:val="auto"/>
          <w:sz w:val="24"/>
          <w:szCs w:val="24"/>
          <w:lang w:val="uk-UA"/>
        </w:rPr>
        <w:t>ктиви</w:t>
      </w:r>
      <w:r w:rsidRPr="008A5EAC">
        <w:rPr>
          <w:color w:val="auto"/>
          <w:sz w:val="24"/>
          <w:szCs w:val="24"/>
          <w:shd w:val="clear" w:color="auto" w:fill="FFFFFF"/>
          <w:lang w:val="uk-UA"/>
        </w:rPr>
        <w:t xml:space="preserve">: </w:t>
      </w:r>
      <w:r w:rsidRPr="008A5EAC">
        <w:rPr>
          <w:color w:val="auto"/>
          <w:sz w:val="24"/>
          <w:szCs w:val="24"/>
          <w:lang w:val="uk-UA"/>
        </w:rPr>
        <w:t>зб. праць</w:t>
      </w:r>
      <w:r w:rsidRPr="008A5EAC">
        <w:rPr>
          <w:color w:val="auto"/>
          <w:sz w:val="24"/>
          <w:szCs w:val="24"/>
          <w:shd w:val="clear" w:color="auto" w:fill="FFFFFF"/>
          <w:lang w:val="uk-UA"/>
        </w:rPr>
        <w:t xml:space="preserve"> І Вс</w:t>
      </w:r>
      <w:r w:rsidRPr="008A5EAC">
        <w:rPr>
          <w:color w:val="auto"/>
          <w:sz w:val="24"/>
          <w:szCs w:val="24"/>
          <w:lang w:val="uk-UA"/>
        </w:rPr>
        <w:t>е</w:t>
      </w:r>
      <w:r w:rsidRPr="008A5EAC">
        <w:rPr>
          <w:color w:val="auto"/>
          <w:sz w:val="24"/>
          <w:szCs w:val="24"/>
          <w:shd w:val="clear" w:color="auto" w:fill="FFFFFF"/>
          <w:lang w:val="uk-UA"/>
        </w:rPr>
        <w:t xml:space="preserve">укр. заоч. </w:t>
      </w:r>
      <w:r w:rsidRPr="008A5EAC">
        <w:rPr>
          <w:color w:val="auto"/>
          <w:sz w:val="24"/>
          <w:szCs w:val="24"/>
          <w:lang w:val="uk-UA"/>
        </w:rPr>
        <w:t>наук.-практ. конф. молодих</w:t>
      </w:r>
      <w:r w:rsidR="00CD2E78" w:rsidRPr="008A5EAC">
        <w:rPr>
          <w:color w:val="auto"/>
          <w:sz w:val="24"/>
          <w:szCs w:val="24"/>
          <w:lang w:val="uk-UA"/>
        </w:rPr>
        <w:t xml:space="preserve"> вчених, м. Тернопіль, 30 трав.</w:t>
      </w:r>
      <w:r w:rsidRPr="008A5EAC">
        <w:rPr>
          <w:color w:val="auto"/>
          <w:sz w:val="24"/>
          <w:szCs w:val="24"/>
          <w:lang w:val="uk-UA"/>
        </w:rPr>
        <w:t xml:space="preserve"> 2017 р. – Тернопіль: ФОП Осадца Ю. В., 2017. – С. 176-183</w:t>
      </w:r>
    </w:p>
    <w:p w:rsidR="0080296E" w:rsidRPr="008A5EAC" w:rsidRDefault="0080296E" w:rsidP="0080296E">
      <w:pPr>
        <w:pStyle w:val="28"/>
        <w:numPr>
          <w:ilvl w:val="0"/>
          <w:numId w:val="5"/>
        </w:numPr>
        <w:shd w:val="clear" w:color="auto" w:fill="auto"/>
        <w:tabs>
          <w:tab w:val="left" w:pos="20"/>
        </w:tabs>
        <w:spacing w:line="240" w:lineRule="auto"/>
        <w:ind w:right="20" w:firstLine="567"/>
        <w:rPr>
          <w:color w:val="auto"/>
          <w:sz w:val="24"/>
          <w:szCs w:val="24"/>
          <w:lang w:val="uk-UA"/>
        </w:rPr>
      </w:pPr>
      <w:r w:rsidRPr="008A5EAC">
        <w:rPr>
          <w:color w:val="auto"/>
          <w:sz w:val="24"/>
          <w:szCs w:val="24"/>
          <w:lang w:val="uk-UA"/>
        </w:rPr>
        <w:t>Кузик С. П. Географія туризму: навч. посіб. / С. П. Кузик. – К.: Знання, 2011. – 271 с.</w:t>
      </w:r>
    </w:p>
    <w:p w:rsidR="0025612A" w:rsidRPr="008A5EAC" w:rsidRDefault="0080296E" w:rsidP="0080296E">
      <w:pPr>
        <w:pStyle w:val="28"/>
        <w:numPr>
          <w:ilvl w:val="0"/>
          <w:numId w:val="5"/>
        </w:numPr>
        <w:shd w:val="clear" w:color="auto" w:fill="auto"/>
        <w:tabs>
          <w:tab w:val="left" w:pos="20"/>
        </w:tabs>
        <w:spacing w:line="240" w:lineRule="auto"/>
        <w:ind w:right="20" w:firstLine="567"/>
        <w:rPr>
          <w:color w:val="auto"/>
          <w:sz w:val="24"/>
          <w:szCs w:val="24"/>
          <w:lang w:val="uk-UA"/>
        </w:rPr>
      </w:pPr>
      <w:r w:rsidRPr="008A5EAC">
        <w:rPr>
          <w:color w:val="auto"/>
          <w:sz w:val="24"/>
          <w:szCs w:val="24"/>
          <w:lang w:val="uk-UA"/>
        </w:rPr>
        <w:t>Туристичні маршрути Закарпаття: пут</w:t>
      </w:r>
      <w:r w:rsidR="00CD2E78" w:rsidRPr="008A5EAC">
        <w:rPr>
          <w:color w:val="auto"/>
          <w:sz w:val="24"/>
          <w:szCs w:val="24"/>
          <w:lang w:val="uk-UA"/>
        </w:rPr>
        <w:t>івник, виготовлений у рамках ре</w:t>
      </w:r>
      <w:r w:rsidRPr="008A5EAC">
        <w:rPr>
          <w:color w:val="auto"/>
          <w:sz w:val="24"/>
          <w:szCs w:val="24"/>
          <w:lang w:val="uk-UA"/>
        </w:rPr>
        <w:t>а</w:t>
      </w:r>
      <w:r w:rsidR="00CD2E78" w:rsidRPr="008A5EAC">
        <w:rPr>
          <w:color w:val="auto"/>
          <w:sz w:val="24"/>
          <w:szCs w:val="24"/>
          <w:lang w:val="uk-UA"/>
        </w:rPr>
        <w:t>ліз</w:t>
      </w:r>
      <w:r w:rsidRPr="008A5EAC">
        <w:rPr>
          <w:color w:val="auto"/>
          <w:sz w:val="24"/>
          <w:szCs w:val="24"/>
          <w:lang w:val="uk-UA"/>
        </w:rPr>
        <w:t>ації заходів Програми розвитку туризму і курортів у Закарпатській області на 2016-2020 роки / [відп. ос. Д.</w:t>
      </w:r>
      <w:r w:rsidR="00CD2E78" w:rsidRPr="008A5EAC">
        <w:rPr>
          <w:color w:val="auto"/>
          <w:sz w:val="24"/>
          <w:szCs w:val="24"/>
          <w:lang w:val="uk-UA"/>
        </w:rPr>
        <w:t xml:space="preserve"> </w:t>
      </w:r>
      <w:r w:rsidRPr="008A5EAC">
        <w:rPr>
          <w:color w:val="auto"/>
          <w:sz w:val="24"/>
          <w:szCs w:val="24"/>
          <w:lang w:val="uk-UA"/>
        </w:rPr>
        <w:t>М. Ман]. – Ужгород, 2018. – 40 с.</w:t>
      </w:r>
    </w:p>
    <w:p w:rsidR="00356C1C" w:rsidRPr="008A5EAC" w:rsidRDefault="00356C1C" w:rsidP="00AC0BA4">
      <w:pPr>
        <w:pStyle w:val="a7"/>
        <w:spacing w:after="0" w:line="240" w:lineRule="auto"/>
        <w:ind w:left="0"/>
        <w:jc w:val="center"/>
        <w:rPr>
          <w:rFonts w:ascii="Times New Roman" w:hAnsi="Times New Roman"/>
          <w:b/>
          <w:sz w:val="24"/>
          <w:szCs w:val="24"/>
          <w:lang w:val="uk-UA"/>
        </w:rPr>
      </w:pPr>
    </w:p>
    <w:p w:rsidR="00356C1C" w:rsidRPr="008A5EAC" w:rsidRDefault="00356C1C" w:rsidP="00AC0BA4">
      <w:pPr>
        <w:pStyle w:val="a7"/>
        <w:spacing w:after="0" w:line="240" w:lineRule="auto"/>
        <w:ind w:left="0"/>
        <w:jc w:val="center"/>
        <w:rPr>
          <w:rFonts w:ascii="Times New Roman" w:hAnsi="Times New Roman"/>
          <w:b/>
          <w:sz w:val="24"/>
          <w:szCs w:val="24"/>
          <w:lang w:val="uk-UA"/>
        </w:rPr>
      </w:pPr>
    </w:p>
    <w:p w:rsidR="00356C1C" w:rsidRPr="008A5EAC" w:rsidRDefault="00356C1C" w:rsidP="00AC0BA4">
      <w:pPr>
        <w:pStyle w:val="a7"/>
        <w:spacing w:after="0" w:line="240" w:lineRule="auto"/>
        <w:ind w:left="0"/>
        <w:jc w:val="center"/>
        <w:rPr>
          <w:rFonts w:ascii="Times New Roman" w:hAnsi="Times New Roman"/>
          <w:b/>
          <w:sz w:val="24"/>
          <w:szCs w:val="24"/>
          <w:lang w:val="uk-UA"/>
        </w:rPr>
      </w:pPr>
    </w:p>
    <w:p w:rsidR="00671C42" w:rsidRPr="008A5EAC" w:rsidRDefault="00CF5560" w:rsidP="00AC0BA4">
      <w:pPr>
        <w:pStyle w:val="a7"/>
        <w:spacing w:after="0" w:line="240" w:lineRule="auto"/>
        <w:ind w:left="0"/>
        <w:jc w:val="center"/>
        <w:rPr>
          <w:rFonts w:ascii="Times New Roman" w:hAnsi="Times New Roman"/>
          <w:b/>
          <w:sz w:val="24"/>
          <w:szCs w:val="24"/>
          <w:lang w:val="uk-UA"/>
        </w:rPr>
      </w:pPr>
      <w:r w:rsidRPr="008A5EAC">
        <w:rPr>
          <w:rFonts w:ascii="Times New Roman" w:hAnsi="Times New Roman"/>
          <w:b/>
          <w:sz w:val="24"/>
          <w:szCs w:val="24"/>
          <w:lang w:val="uk-UA"/>
        </w:rPr>
        <w:t>Інформаційні ресурси в мережі Інтернет</w:t>
      </w:r>
      <w:r w:rsidR="005C32C7" w:rsidRPr="008A5EAC">
        <w:rPr>
          <w:rFonts w:ascii="Times New Roman" w:hAnsi="Times New Roman"/>
          <w:b/>
          <w:sz w:val="24"/>
          <w:szCs w:val="24"/>
          <w:lang w:val="uk-UA"/>
        </w:rPr>
        <w:t xml:space="preserve"> </w:t>
      </w:r>
    </w:p>
    <w:p w:rsidR="003B5E77" w:rsidRPr="008A5EAC" w:rsidRDefault="003B5E77" w:rsidP="003B5E77">
      <w:pPr>
        <w:numPr>
          <w:ilvl w:val="0"/>
          <w:numId w:val="6"/>
        </w:numPr>
        <w:spacing w:after="0" w:line="240" w:lineRule="auto"/>
        <w:ind w:left="0" w:firstLine="567"/>
        <w:jc w:val="both"/>
        <w:rPr>
          <w:rFonts w:ascii="Times New Roman" w:hAnsi="Times New Roman"/>
          <w:sz w:val="24"/>
          <w:szCs w:val="24"/>
          <w:lang w:val="uk-UA"/>
        </w:rPr>
      </w:pPr>
      <w:r w:rsidRPr="008A5EAC">
        <w:rPr>
          <w:rFonts w:ascii="Times New Roman" w:hAnsi="Times New Roman"/>
          <w:sz w:val="24"/>
          <w:szCs w:val="24"/>
          <w:lang w:val="uk-UA"/>
        </w:rPr>
        <w:t>Eколого-освітній альманах [Електронний ресурс]. – Режим доступу: http://ecozakarpat.gov.ua/?page_id=1121</w:t>
      </w:r>
    </w:p>
    <w:p w:rsidR="003B5E77" w:rsidRPr="008A5EAC" w:rsidRDefault="003B5E77" w:rsidP="003B5E77">
      <w:pPr>
        <w:numPr>
          <w:ilvl w:val="0"/>
          <w:numId w:val="6"/>
        </w:numPr>
        <w:spacing w:after="0" w:line="240" w:lineRule="auto"/>
        <w:ind w:left="0" w:firstLine="567"/>
        <w:jc w:val="both"/>
        <w:rPr>
          <w:rFonts w:ascii="Times New Roman" w:hAnsi="Times New Roman"/>
          <w:sz w:val="24"/>
          <w:szCs w:val="24"/>
          <w:lang w:val="uk-UA"/>
        </w:rPr>
      </w:pPr>
      <w:r w:rsidRPr="008A5EAC">
        <w:rPr>
          <w:rFonts w:ascii="Times New Roman" w:hAnsi="Times New Roman"/>
          <w:sz w:val="24"/>
          <w:szCs w:val="24"/>
          <w:lang w:val="uk-UA"/>
        </w:rPr>
        <w:t>Природно-заповідний фонд Закарпатської області. [Електронний ресурс]. – Режим доступу: http://ecozakarpat.gov.ua/?page_id=13</w:t>
      </w:r>
    </w:p>
    <w:p w:rsidR="003B5E77" w:rsidRPr="008A5EAC" w:rsidRDefault="003B5E77" w:rsidP="003B5E77">
      <w:pPr>
        <w:numPr>
          <w:ilvl w:val="0"/>
          <w:numId w:val="6"/>
        </w:numPr>
        <w:spacing w:after="0" w:line="240" w:lineRule="auto"/>
        <w:ind w:left="0" w:firstLine="567"/>
        <w:jc w:val="both"/>
        <w:rPr>
          <w:rFonts w:ascii="Times New Roman" w:hAnsi="Times New Roman"/>
          <w:sz w:val="24"/>
          <w:szCs w:val="24"/>
          <w:lang w:val="uk-UA"/>
        </w:rPr>
      </w:pPr>
      <w:r w:rsidRPr="008A5EAC">
        <w:rPr>
          <w:rFonts w:ascii="Times New Roman" w:hAnsi="Times New Roman"/>
          <w:sz w:val="24"/>
          <w:szCs w:val="24"/>
          <w:lang w:val="uk-UA"/>
        </w:rPr>
        <w:t xml:space="preserve">Офіційний сайт Світової спадщини ЮНЕСКО (англ.). [Електронний ресурс]. – Режим доступу : </w:t>
      </w:r>
      <w:hyperlink r:id="rId60" w:history="1">
        <w:r w:rsidRPr="008A5EAC">
          <w:rPr>
            <w:rStyle w:val="aff"/>
            <w:rFonts w:ascii="Times New Roman" w:hAnsi="Times New Roman"/>
            <w:color w:val="auto"/>
            <w:sz w:val="24"/>
            <w:szCs w:val="24"/>
            <w:u w:val="none"/>
            <w:lang w:val="uk-UA"/>
          </w:rPr>
          <w:t>http://whc.unesco.org</w:t>
        </w:r>
      </w:hyperlink>
      <w:r w:rsidRPr="008A5EAC">
        <w:rPr>
          <w:rFonts w:ascii="Times New Roman" w:hAnsi="Times New Roman"/>
          <w:sz w:val="24"/>
          <w:szCs w:val="24"/>
          <w:lang w:val="uk-UA"/>
        </w:rPr>
        <w:t xml:space="preserve"> .</w:t>
      </w:r>
    </w:p>
    <w:p w:rsidR="003B5E77" w:rsidRPr="008A5EAC" w:rsidRDefault="00A82A0C" w:rsidP="003B5E77">
      <w:pPr>
        <w:numPr>
          <w:ilvl w:val="0"/>
          <w:numId w:val="6"/>
        </w:numPr>
        <w:spacing w:after="0" w:line="240" w:lineRule="auto"/>
        <w:ind w:left="0" w:firstLine="567"/>
        <w:contextualSpacing/>
        <w:jc w:val="both"/>
        <w:rPr>
          <w:rFonts w:ascii="Times New Roman" w:hAnsi="Times New Roman"/>
          <w:sz w:val="24"/>
          <w:szCs w:val="24"/>
          <w:lang w:val="uk-UA"/>
        </w:rPr>
      </w:pPr>
      <w:hyperlink r:id="rId61" w:history="1">
        <w:r w:rsidR="003B5E77" w:rsidRPr="008A5EAC">
          <w:rPr>
            <w:rStyle w:val="aff"/>
            <w:rFonts w:ascii="Times New Roman" w:hAnsi="Times New Roman"/>
            <w:color w:val="auto"/>
            <w:sz w:val="24"/>
            <w:szCs w:val="24"/>
            <w:u w:val="none"/>
            <w:lang w:val="uk-UA"/>
          </w:rPr>
          <w:t>www.rada.gov.ua</w:t>
        </w:r>
      </w:hyperlink>
    </w:p>
    <w:p w:rsidR="003B5E77" w:rsidRPr="008A5EAC" w:rsidRDefault="00A82A0C" w:rsidP="003B5E77">
      <w:pPr>
        <w:numPr>
          <w:ilvl w:val="0"/>
          <w:numId w:val="6"/>
        </w:numPr>
        <w:spacing w:after="0" w:line="240" w:lineRule="auto"/>
        <w:ind w:left="0" w:firstLine="567"/>
        <w:contextualSpacing/>
        <w:jc w:val="both"/>
        <w:rPr>
          <w:rFonts w:ascii="Times New Roman" w:hAnsi="Times New Roman"/>
          <w:sz w:val="24"/>
          <w:szCs w:val="24"/>
          <w:lang w:val="uk-UA"/>
        </w:rPr>
      </w:pPr>
      <w:hyperlink r:id="rId62" w:history="1">
        <w:r w:rsidR="003B5E77" w:rsidRPr="008A5EAC">
          <w:rPr>
            <w:rStyle w:val="aff"/>
            <w:rFonts w:ascii="Times New Roman" w:hAnsi="Times New Roman"/>
            <w:color w:val="auto"/>
            <w:sz w:val="24"/>
            <w:szCs w:val="24"/>
            <w:u w:val="none"/>
            <w:lang w:val="uk-UA"/>
          </w:rPr>
          <w:t>www.vechervkarpatah.at.ua</w:t>
        </w:r>
      </w:hyperlink>
    </w:p>
    <w:p w:rsidR="003B5E77" w:rsidRPr="008A5EAC" w:rsidRDefault="003B5E77" w:rsidP="003B5E77">
      <w:pPr>
        <w:numPr>
          <w:ilvl w:val="0"/>
          <w:numId w:val="6"/>
        </w:numPr>
        <w:spacing w:after="0" w:line="240" w:lineRule="auto"/>
        <w:ind w:left="0" w:firstLine="567"/>
        <w:contextualSpacing/>
        <w:jc w:val="both"/>
        <w:rPr>
          <w:rFonts w:ascii="Times New Roman" w:hAnsi="Times New Roman"/>
          <w:sz w:val="24"/>
          <w:szCs w:val="24"/>
          <w:lang w:val="uk-UA"/>
        </w:rPr>
      </w:pPr>
      <w:r w:rsidRPr="008A5EAC">
        <w:rPr>
          <w:rFonts w:ascii="Times New Roman" w:hAnsi="Times New Roman"/>
          <w:sz w:val="24"/>
          <w:szCs w:val="24"/>
          <w:lang w:val="uk-UA"/>
        </w:rPr>
        <w:t>www. tourism.gov.ua.</w:t>
      </w:r>
    </w:p>
    <w:p w:rsidR="003B5E77" w:rsidRPr="008A5EAC" w:rsidRDefault="003B5E77" w:rsidP="003B5E77">
      <w:pPr>
        <w:numPr>
          <w:ilvl w:val="0"/>
          <w:numId w:val="6"/>
        </w:numPr>
        <w:spacing w:after="0" w:line="240" w:lineRule="auto"/>
        <w:ind w:left="0" w:firstLine="567"/>
        <w:contextualSpacing/>
        <w:jc w:val="both"/>
        <w:rPr>
          <w:rFonts w:ascii="Times New Roman" w:hAnsi="Times New Roman"/>
          <w:sz w:val="24"/>
          <w:szCs w:val="24"/>
          <w:lang w:val="uk-UA"/>
        </w:rPr>
      </w:pPr>
      <w:r w:rsidRPr="008A5EAC">
        <w:rPr>
          <w:rFonts w:ascii="Times New Roman" w:hAnsi="Times New Roman"/>
          <w:sz w:val="24"/>
          <w:szCs w:val="24"/>
          <w:shd w:val="clear" w:color="auto" w:fill="FFFFFF"/>
          <w:lang w:val="uk-UA"/>
        </w:rPr>
        <w:t>http:// library.tup.km.ua</w:t>
      </w:r>
    </w:p>
    <w:p w:rsidR="003B5E77" w:rsidRPr="008A5EAC" w:rsidRDefault="003B5E77" w:rsidP="003B5E77">
      <w:pPr>
        <w:numPr>
          <w:ilvl w:val="0"/>
          <w:numId w:val="6"/>
        </w:numPr>
        <w:spacing w:after="0" w:line="240" w:lineRule="auto"/>
        <w:ind w:left="0" w:firstLine="567"/>
        <w:rPr>
          <w:rFonts w:ascii="Times New Roman" w:hAnsi="Times New Roman"/>
          <w:sz w:val="24"/>
          <w:szCs w:val="24"/>
          <w:lang w:val="uk-UA"/>
        </w:rPr>
      </w:pPr>
      <w:r w:rsidRPr="008A5EAC">
        <w:rPr>
          <w:rFonts w:ascii="Times New Roman" w:hAnsi="Times New Roman"/>
          <w:sz w:val="24"/>
          <w:szCs w:val="24"/>
          <w:lang w:val="uk-UA"/>
        </w:rPr>
        <w:t>http://www. geograf.at.ua – Географія. Країни світу</w:t>
      </w:r>
    </w:p>
    <w:p w:rsidR="003B5E77" w:rsidRPr="008A5EAC" w:rsidRDefault="00A82A0C" w:rsidP="003B5E77">
      <w:pPr>
        <w:numPr>
          <w:ilvl w:val="0"/>
          <w:numId w:val="6"/>
        </w:numPr>
        <w:spacing w:after="0" w:line="240" w:lineRule="auto"/>
        <w:ind w:left="0" w:firstLine="567"/>
        <w:contextualSpacing/>
        <w:jc w:val="both"/>
        <w:rPr>
          <w:rFonts w:ascii="Times New Roman" w:hAnsi="Times New Roman"/>
          <w:sz w:val="24"/>
          <w:szCs w:val="24"/>
          <w:lang w:val="uk-UA"/>
        </w:rPr>
      </w:pPr>
      <w:hyperlink r:id="rId63" w:history="1">
        <w:r w:rsidR="003B5E77" w:rsidRPr="008A5EAC">
          <w:rPr>
            <w:rStyle w:val="aff"/>
            <w:rFonts w:ascii="Times New Roman" w:hAnsi="Times New Roman"/>
            <w:color w:val="auto"/>
            <w:sz w:val="24"/>
            <w:szCs w:val="24"/>
            <w:u w:val="none"/>
            <w:lang w:val="uk-UA"/>
          </w:rPr>
          <w:t>http://ukrstat.gov.ua</w:t>
        </w:r>
      </w:hyperlink>
      <w:r w:rsidR="003B5E77" w:rsidRPr="008A5EAC">
        <w:rPr>
          <w:rFonts w:ascii="Times New Roman" w:hAnsi="Times New Roman"/>
          <w:sz w:val="24"/>
          <w:szCs w:val="24"/>
          <w:lang w:val="uk-UA"/>
        </w:rPr>
        <w:t>.</w:t>
      </w:r>
    </w:p>
    <w:p w:rsidR="00CF5560" w:rsidRPr="008A5EAC" w:rsidRDefault="00CF5560" w:rsidP="003B5E77">
      <w:pPr>
        <w:shd w:val="clear" w:color="auto" w:fill="FFFFFF"/>
        <w:spacing w:after="0" w:line="240" w:lineRule="auto"/>
        <w:ind w:left="360"/>
        <w:jc w:val="both"/>
        <w:rPr>
          <w:rFonts w:ascii="Times New Roman" w:hAnsi="Times New Roman"/>
          <w:sz w:val="24"/>
          <w:szCs w:val="24"/>
          <w:lang w:val="uk-UA"/>
        </w:rPr>
      </w:pPr>
    </w:p>
    <w:p w:rsidR="002B3C06" w:rsidRPr="008A5EAC" w:rsidRDefault="002B3C06" w:rsidP="003E23AB">
      <w:pPr>
        <w:shd w:val="clear" w:color="auto" w:fill="FFFFFF"/>
        <w:spacing w:after="0" w:line="240" w:lineRule="auto"/>
        <w:jc w:val="both"/>
        <w:rPr>
          <w:rFonts w:ascii="Times New Roman" w:hAnsi="Times New Roman"/>
          <w:sz w:val="24"/>
          <w:szCs w:val="24"/>
          <w:lang w:val="uk-UA"/>
        </w:rPr>
      </w:pPr>
      <w:r w:rsidRPr="008A5EAC">
        <w:rPr>
          <w:rFonts w:ascii="Times New Roman" w:hAnsi="Times New Roman"/>
          <w:b/>
          <w:sz w:val="24"/>
          <w:szCs w:val="24"/>
          <w:lang w:val="uk-UA"/>
        </w:rPr>
        <w:br w:type="page"/>
      </w:r>
    </w:p>
    <w:p w:rsidR="00CF5560" w:rsidRPr="008A5EAC" w:rsidRDefault="002B3C06" w:rsidP="002B3C06">
      <w:pPr>
        <w:pStyle w:val="a7"/>
        <w:spacing w:after="0" w:line="240" w:lineRule="auto"/>
        <w:ind w:left="0"/>
        <w:jc w:val="right"/>
        <w:rPr>
          <w:rFonts w:ascii="Times New Roman" w:hAnsi="Times New Roman"/>
          <w:b/>
          <w:sz w:val="24"/>
          <w:szCs w:val="24"/>
          <w:lang w:val="uk-UA"/>
        </w:rPr>
      </w:pPr>
      <w:r w:rsidRPr="008A5EAC">
        <w:rPr>
          <w:rFonts w:ascii="Times New Roman" w:hAnsi="Times New Roman"/>
          <w:b/>
          <w:sz w:val="24"/>
          <w:szCs w:val="24"/>
          <w:lang w:val="uk-UA"/>
        </w:rPr>
        <w:lastRenderedPageBreak/>
        <w:t>Додаток 2</w:t>
      </w:r>
    </w:p>
    <w:p w:rsidR="002B3C06" w:rsidRPr="008A5EAC" w:rsidRDefault="002B3C06" w:rsidP="002B3C06">
      <w:pPr>
        <w:pStyle w:val="a7"/>
        <w:spacing w:after="0" w:line="240" w:lineRule="auto"/>
        <w:ind w:left="0"/>
        <w:jc w:val="center"/>
        <w:rPr>
          <w:rFonts w:ascii="Times New Roman" w:hAnsi="Times New Roman"/>
          <w:b/>
          <w:sz w:val="24"/>
          <w:szCs w:val="24"/>
          <w:lang w:val="uk-UA"/>
        </w:rPr>
      </w:pPr>
    </w:p>
    <w:p w:rsidR="002B3C06" w:rsidRPr="008A5EAC" w:rsidRDefault="002B3C06" w:rsidP="002B3C06">
      <w:pPr>
        <w:pStyle w:val="a7"/>
        <w:spacing w:after="0" w:line="240" w:lineRule="auto"/>
        <w:ind w:left="0"/>
        <w:jc w:val="center"/>
        <w:rPr>
          <w:rFonts w:ascii="Times New Roman" w:hAnsi="Times New Roman"/>
          <w:b/>
          <w:sz w:val="24"/>
          <w:szCs w:val="24"/>
          <w:lang w:val="uk-UA"/>
        </w:rPr>
      </w:pPr>
      <w:r w:rsidRPr="008A5EAC">
        <w:rPr>
          <w:rFonts w:ascii="Times New Roman" w:hAnsi="Times New Roman"/>
          <w:b/>
          <w:sz w:val="24"/>
          <w:szCs w:val="24"/>
          <w:lang w:val="uk-UA"/>
        </w:rPr>
        <w:t xml:space="preserve">Результати перегляду </w:t>
      </w:r>
    </w:p>
    <w:p w:rsidR="002B3C06" w:rsidRPr="008A5EAC" w:rsidRDefault="002B3C06" w:rsidP="002B3C06">
      <w:pPr>
        <w:pStyle w:val="a7"/>
        <w:spacing w:after="0" w:line="240" w:lineRule="auto"/>
        <w:ind w:left="0"/>
        <w:jc w:val="center"/>
        <w:rPr>
          <w:rFonts w:ascii="Times New Roman" w:hAnsi="Times New Roman"/>
          <w:b/>
          <w:sz w:val="24"/>
          <w:szCs w:val="24"/>
          <w:lang w:val="uk-UA"/>
        </w:rPr>
      </w:pPr>
      <w:r w:rsidRPr="008A5EAC">
        <w:rPr>
          <w:rFonts w:ascii="Times New Roman" w:hAnsi="Times New Roman"/>
          <w:b/>
          <w:sz w:val="24"/>
          <w:szCs w:val="24"/>
          <w:lang w:val="uk-UA"/>
        </w:rPr>
        <w:t>робочої програми навчальної дисципліни</w:t>
      </w:r>
    </w:p>
    <w:p w:rsidR="001C0E62" w:rsidRPr="008A5EAC" w:rsidRDefault="001C0E62" w:rsidP="002B3C06">
      <w:pPr>
        <w:pStyle w:val="a7"/>
        <w:spacing w:after="0" w:line="240" w:lineRule="auto"/>
        <w:ind w:left="0"/>
        <w:jc w:val="center"/>
        <w:rPr>
          <w:rFonts w:ascii="Times New Roman" w:hAnsi="Times New Roman"/>
          <w:b/>
          <w:sz w:val="24"/>
          <w:szCs w:val="24"/>
          <w:lang w:val="uk-UA"/>
        </w:rPr>
      </w:pPr>
    </w:p>
    <w:p w:rsidR="001C0E62" w:rsidRPr="008A5EAC" w:rsidRDefault="001C0E62" w:rsidP="002B3C06">
      <w:pPr>
        <w:pStyle w:val="a7"/>
        <w:spacing w:after="0" w:line="240" w:lineRule="auto"/>
        <w:ind w:left="0"/>
        <w:jc w:val="center"/>
        <w:rPr>
          <w:rFonts w:ascii="Times New Roman" w:hAnsi="Times New Roman"/>
          <w:b/>
          <w:sz w:val="24"/>
          <w:szCs w:val="24"/>
          <w:lang w:val="uk-UA"/>
        </w:rPr>
      </w:pPr>
    </w:p>
    <w:p w:rsidR="001C0E62" w:rsidRPr="008A5EAC" w:rsidRDefault="00CA6F5D" w:rsidP="001C0E62">
      <w:pPr>
        <w:pStyle w:val="Default"/>
        <w:rPr>
          <w:color w:val="auto"/>
          <w:lang w:val="uk-UA"/>
        </w:rPr>
      </w:pPr>
      <w:r w:rsidRPr="008A5EAC">
        <w:rPr>
          <w:color w:val="auto"/>
          <w:lang w:val="uk-UA"/>
        </w:rPr>
        <w:t xml:space="preserve">Робоча програма перезатверджена </w:t>
      </w:r>
      <w:r w:rsidR="001C0E62" w:rsidRPr="008A5EAC">
        <w:rPr>
          <w:color w:val="auto"/>
          <w:lang w:val="uk-UA"/>
        </w:rPr>
        <w:t>на 20___ / 20___ н.р.    без змін;   зі змінами</w:t>
      </w:r>
      <w:r w:rsidR="008C63DA" w:rsidRPr="008A5EAC">
        <w:rPr>
          <w:color w:val="auto"/>
          <w:lang w:val="uk-UA"/>
        </w:rPr>
        <w:t xml:space="preserve">  (</w:t>
      </w:r>
      <w:r w:rsidR="001C0E62" w:rsidRPr="008A5EAC">
        <w:rPr>
          <w:color w:val="auto"/>
          <w:lang w:val="uk-UA"/>
        </w:rPr>
        <w:t>Додаток ___</w:t>
      </w:r>
      <w:r w:rsidR="008C63DA" w:rsidRPr="008A5EAC">
        <w:rPr>
          <w:color w:val="auto"/>
          <w:lang w:val="uk-UA"/>
        </w:rPr>
        <w:t>).</w:t>
      </w:r>
    </w:p>
    <w:p w:rsidR="001C0E62" w:rsidRPr="008A5EAC" w:rsidRDefault="001C0E62" w:rsidP="001C0E62">
      <w:pPr>
        <w:pStyle w:val="Default"/>
        <w:rPr>
          <w:color w:val="auto"/>
          <w:position w:val="28"/>
          <w:sz w:val="16"/>
          <w:szCs w:val="16"/>
          <w:lang w:val="uk-UA"/>
        </w:rPr>
      </w:pPr>
      <w:r w:rsidRPr="008A5EAC">
        <w:rPr>
          <w:color w:val="auto"/>
          <w:position w:val="28"/>
          <w:sz w:val="16"/>
          <w:szCs w:val="16"/>
          <w:lang w:val="uk-UA"/>
        </w:rPr>
        <w:t xml:space="preserve">                                                                  </w:t>
      </w:r>
      <w:r w:rsidR="00CA6F5D" w:rsidRPr="008A5EAC">
        <w:rPr>
          <w:color w:val="auto"/>
          <w:position w:val="28"/>
          <w:sz w:val="16"/>
          <w:szCs w:val="16"/>
          <w:lang w:val="uk-UA"/>
        </w:rPr>
        <w:t xml:space="preserve">                                                                                         </w:t>
      </w:r>
      <w:r w:rsidRPr="008A5EAC">
        <w:rPr>
          <w:color w:val="auto"/>
          <w:position w:val="28"/>
          <w:sz w:val="16"/>
          <w:szCs w:val="16"/>
          <w:lang w:val="uk-UA"/>
        </w:rPr>
        <w:t xml:space="preserve"> (потрібне підкреслити)</w:t>
      </w:r>
    </w:p>
    <w:p w:rsidR="001C0E62" w:rsidRPr="008A5EAC" w:rsidRDefault="001C0E62" w:rsidP="001C0E62">
      <w:pPr>
        <w:pStyle w:val="Default"/>
        <w:rPr>
          <w:color w:val="auto"/>
          <w:lang w:val="uk-UA"/>
        </w:rPr>
      </w:pPr>
      <w:r w:rsidRPr="008A5EAC">
        <w:rPr>
          <w:color w:val="auto"/>
          <w:lang w:val="uk-UA"/>
        </w:rPr>
        <w:t xml:space="preserve">протокол № ___ від «____»__________ 20 ___ р.    Завідувач кафедри _________ ____________ </w:t>
      </w:r>
    </w:p>
    <w:p w:rsidR="001C0E62" w:rsidRPr="008A5EAC" w:rsidRDefault="001C0E62" w:rsidP="001C0E62">
      <w:pPr>
        <w:pStyle w:val="Default"/>
        <w:rPr>
          <w:color w:val="auto"/>
          <w:position w:val="28"/>
          <w:sz w:val="16"/>
          <w:szCs w:val="16"/>
          <w:lang w:val="uk-UA"/>
        </w:rPr>
      </w:pPr>
      <w:r w:rsidRPr="008A5EAC">
        <w:rPr>
          <w:color w:val="auto"/>
          <w:position w:val="28"/>
          <w:sz w:val="16"/>
          <w:szCs w:val="16"/>
          <w:lang w:val="uk-UA"/>
        </w:rPr>
        <w:t xml:space="preserve">  </w:t>
      </w:r>
      <w:r w:rsidRPr="008A5EAC">
        <w:rPr>
          <w:color w:val="auto"/>
          <w:position w:val="28"/>
          <w:sz w:val="16"/>
          <w:szCs w:val="16"/>
          <w:lang w:val="uk-UA"/>
        </w:rPr>
        <w:tab/>
      </w:r>
      <w:r w:rsidRPr="008A5EAC">
        <w:rPr>
          <w:color w:val="auto"/>
          <w:position w:val="28"/>
          <w:sz w:val="16"/>
          <w:szCs w:val="16"/>
          <w:lang w:val="uk-UA"/>
        </w:rPr>
        <w:tab/>
      </w:r>
      <w:r w:rsidRPr="008A5EAC">
        <w:rPr>
          <w:color w:val="auto"/>
          <w:position w:val="28"/>
          <w:sz w:val="16"/>
          <w:szCs w:val="16"/>
          <w:lang w:val="uk-UA"/>
        </w:rPr>
        <w:tab/>
      </w:r>
      <w:r w:rsidRPr="008A5EAC">
        <w:rPr>
          <w:color w:val="auto"/>
          <w:position w:val="28"/>
          <w:sz w:val="16"/>
          <w:szCs w:val="16"/>
          <w:lang w:val="uk-UA"/>
        </w:rPr>
        <w:tab/>
      </w:r>
      <w:r w:rsidRPr="008A5EAC">
        <w:rPr>
          <w:color w:val="auto"/>
          <w:position w:val="28"/>
          <w:sz w:val="16"/>
          <w:szCs w:val="16"/>
          <w:lang w:val="uk-UA"/>
        </w:rPr>
        <w:tab/>
      </w:r>
      <w:r w:rsidRPr="008A5EAC">
        <w:rPr>
          <w:color w:val="auto"/>
          <w:position w:val="28"/>
          <w:sz w:val="16"/>
          <w:szCs w:val="16"/>
          <w:lang w:val="uk-UA"/>
        </w:rPr>
        <w:tab/>
      </w:r>
      <w:r w:rsidRPr="008A5EAC">
        <w:rPr>
          <w:color w:val="auto"/>
          <w:position w:val="28"/>
          <w:sz w:val="16"/>
          <w:szCs w:val="16"/>
          <w:lang w:val="uk-UA"/>
        </w:rPr>
        <w:tab/>
      </w:r>
      <w:r w:rsidRPr="008A5EAC">
        <w:rPr>
          <w:color w:val="auto"/>
          <w:position w:val="28"/>
          <w:sz w:val="16"/>
          <w:szCs w:val="16"/>
          <w:lang w:val="uk-UA"/>
        </w:rPr>
        <w:tab/>
      </w:r>
      <w:r w:rsidRPr="008A5EAC">
        <w:rPr>
          <w:color w:val="auto"/>
          <w:position w:val="28"/>
          <w:sz w:val="16"/>
          <w:szCs w:val="16"/>
          <w:lang w:val="uk-UA"/>
        </w:rPr>
        <w:tab/>
      </w:r>
      <w:r w:rsidRPr="008A5EAC">
        <w:rPr>
          <w:color w:val="auto"/>
          <w:position w:val="28"/>
          <w:sz w:val="16"/>
          <w:szCs w:val="16"/>
          <w:lang w:val="uk-UA"/>
        </w:rPr>
        <w:tab/>
        <w:t xml:space="preserve">       (підпис)           (Прізвище ініціали)</w:t>
      </w:r>
    </w:p>
    <w:p w:rsidR="001C0E62" w:rsidRPr="008A5EAC" w:rsidRDefault="001C0E62" w:rsidP="001C0E62">
      <w:pPr>
        <w:pStyle w:val="Default"/>
        <w:rPr>
          <w:color w:val="auto"/>
          <w:lang w:val="uk-UA"/>
        </w:rPr>
      </w:pPr>
    </w:p>
    <w:p w:rsidR="002914E2" w:rsidRPr="008A5EAC" w:rsidRDefault="002914E2" w:rsidP="001C0E62">
      <w:pPr>
        <w:pStyle w:val="Default"/>
        <w:rPr>
          <w:color w:val="auto"/>
          <w:lang w:val="uk-UA"/>
        </w:rPr>
      </w:pPr>
    </w:p>
    <w:p w:rsidR="006C2A8D" w:rsidRPr="008A5EAC" w:rsidRDefault="006C2A8D" w:rsidP="001C0E62">
      <w:pPr>
        <w:pStyle w:val="Default"/>
        <w:rPr>
          <w:color w:val="auto"/>
          <w:lang w:val="uk-UA"/>
        </w:rPr>
      </w:pPr>
    </w:p>
    <w:p w:rsidR="00CA6F5D" w:rsidRPr="008A5EAC" w:rsidRDefault="00CA6F5D" w:rsidP="00CA6F5D">
      <w:pPr>
        <w:pStyle w:val="Default"/>
        <w:rPr>
          <w:color w:val="auto"/>
          <w:lang w:val="uk-UA"/>
        </w:rPr>
      </w:pPr>
      <w:r w:rsidRPr="008A5EAC">
        <w:rPr>
          <w:color w:val="auto"/>
          <w:lang w:val="uk-UA"/>
        </w:rPr>
        <w:t>Робоча програма перезатверджена на 20___ / 20___ н.р.    без змін;   зі змінами</w:t>
      </w:r>
      <w:r w:rsidR="008C63DA" w:rsidRPr="008A5EAC">
        <w:rPr>
          <w:color w:val="auto"/>
          <w:lang w:val="uk-UA"/>
        </w:rPr>
        <w:t xml:space="preserve">  (Додаток ___).</w:t>
      </w:r>
    </w:p>
    <w:p w:rsidR="00CA6F5D" w:rsidRPr="008A5EAC" w:rsidRDefault="00CA6F5D" w:rsidP="00CA6F5D">
      <w:pPr>
        <w:pStyle w:val="Default"/>
        <w:rPr>
          <w:color w:val="auto"/>
          <w:position w:val="28"/>
          <w:sz w:val="16"/>
          <w:szCs w:val="16"/>
          <w:lang w:val="uk-UA"/>
        </w:rPr>
      </w:pPr>
      <w:r w:rsidRPr="008A5EAC">
        <w:rPr>
          <w:color w:val="auto"/>
          <w:position w:val="28"/>
          <w:sz w:val="16"/>
          <w:szCs w:val="16"/>
          <w:lang w:val="uk-UA"/>
        </w:rPr>
        <w:t xml:space="preserve">                                                                                                                                                            (потрібне підкреслити)</w:t>
      </w:r>
    </w:p>
    <w:p w:rsidR="001C0E62" w:rsidRPr="008A5EAC" w:rsidRDefault="001C0E62" w:rsidP="001C0E62">
      <w:pPr>
        <w:pStyle w:val="Default"/>
        <w:rPr>
          <w:color w:val="auto"/>
          <w:lang w:val="uk-UA"/>
        </w:rPr>
      </w:pPr>
      <w:r w:rsidRPr="008A5EAC">
        <w:rPr>
          <w:color w:val="auto"/>
          <w:lang w:val="uk-UA"/>
        </w:rPr>
        <w:t xml:space="preserve">протокол № ___ від «____»__________ 20 ___ р.    Завідувач кафедри _________ ____________ </w:t>
      </w:r>
    </w:p>
    <w:p w:rsidR="001C0E62" w:rsidRPr="008A5EAC" w:rsidRDefault="001C0E62" w:rsidP="001C0E62">
      <w:pPr>
        <w:pStyle w:val="Default"/>
        <w:rPr>
          <w:color w:val="auto"/>
          <w:position w:val="28"/>
          <w:sz w:val="16"/>
          <w:szCs w:val="16"/>
          <w:lang w:val="uk-UA"/>
        </w:rPr>
      </w:pPr>
      <w:r w:rsidRPr="008A5EAC">
        <w:rPr>
          <w:color w:val="auto"/>
          <w:position w:val="28"/>
          <w:sz w:val="16"/>
          <w:szCs w:val="16"/>
          <w:lang w:val="uk-UA"/>
        </w:rPr>
        <w:t xml:space="preserve">  </w:t>
      </w:r>
      <w:r w:rsidRPr="008A5EAC">
        <w:rPr>
          <w:color w:val="auto"/>
          <w:position w:val="28"/>
          <w:sz w:val="16"/>
          <w:szCs w:val="16"/>
          <w:lang w:val="uk-UA"/>
        </w:rPr>
        <w:tab/>
      </w:r>
      <w:r w:rsidRPr="008A5EAC">
        <w:rPr>
          <w:color w:val="auto"/>
          <w:position w:val="28"/>
          <w:sz w:val="16"/>
          <w:szCs w:val="16"/>
          <w:lang w:val="uk-UA"/>
        </w:rPr>
        <w:tab/>
      </w:r>
      <w:r w:rsidRPr="008A5EAC">
        <w:rPr>
          <w:color w:val="auto"/>
          <w:position w:val="28"/>
          <w:sz w:val="16"/>
          <w:szCs w:val="16"/>
          <w:lang w:val="uk-UA"/>
        </w:rPr>
        <w:tab/>
      </w:r>
      <w:r w:rsidRPr="008A5EAC">
        <w:rPr>
          <w:color w:val="auto"/>
          <w:position w:val="28"/>
          <w:sz w:val="16"/>
          <w:szCs w:val="16"/>
          <w:lang w:val="uk-UA"/>
        </w:rPr>
        <w:tab/>
      </w:r>
      <w:r w:rsidRPr="008A5EAC">
        <w:rPr>
          <w:color w:val="auto"/>
          <w:position w:val="28"/>
          <w:sz w:val="16"/>
          <w:szCs w:val="16"/>
          <w:lang w:val="uk-UA"/>
        </w:rPr>
        <w:tab/>
      </w:r>
      <w:r w:rsidRPr="008A5EAC">
        <w:rPr>
          <w:color w:val="auto"/>
          <w:position w:val="28"/>
          <w:sz w:val="16"/>
          <w:szCs w:val="16"/>
          <w:lang w:val="uk-UA"/>
        </w:rPr>
        <w:tab/>
      </w:r>
      <w:r w:rsidRPr="008A5EAC">
        <w:rPr>
          <w:color w:val="auto"/>
          <w:position w:val="28"/>
          <w:sz w:val="16"/>
          <w:szCs w:val="16"/>
          <w:lang w:val="uk-UA"/>
        </w:rPr>
        <w:tab/>
      </w:r>
      <w:r w:rsidRPr="008A5EAC">
        <w:rPr>
          <w:color w:val="auto"/>
          <w:position w:val="28"/>
          <w:sz w:val="16"/>
          <w:szCs w:val="16"/>
          <w:lang w:val="uk-UA"/>
        </w:rPr>
        <w:tab/>
      </w:r>
      <w:r w:rsidRPr="008A5EAC">
        <w:rPr>
          <w:color w:val="auto"/>
          <w:position w:val="28"/>
          <w:sz w:val="16"/>
          <w:szCs w:val="16"/>
          <w:lang w:val="uk-UA"/>
        </w:rPr>
        <w:tab/>
      </w:r>
      <w:r w:rsidRPr="008A5EAC">
        <w:rPr>
          <w:color w:val="auto"/>
          <w:position w:val="28"/>
          <w:sz w:val="16"/>
          <w:szCs w:val="16"/>
          <w:lang w:val="uk-UA"/>
        </w:rPr>
        <w:tab/>
        <w:t xml:space="preserve">        (підпис)         (Прізвище ініціали)</w:t>
      </w:r>
    </w:p>
    <w:p w:rsidR="001C0E62" w:rsidRPr="008A5EAC" w:rsidRDefault="001C0E62" w:rsidP="001C0E62">
      <w:pPr>
        <w:pStyle w:val="Default"/>
        <w:rPr>
          <w:color w:val="auto"/>
          <w:lang w:val="uk-UA"/>
        </w:rPr>
      </w:pPr>
    </w:p>
    <w:p w:rsidR="002914E2" w:rsidRPr="008A5EAC" w:rsidRDefault="002914E2" w:rsidP="001C0E62">
      <w:pPr>
        <w:pStyle w:val="Default"/>
        <w:rPr>
          <w:color w:val="auto"/>
          <w:lang w:val="uk-UA"/>
        </w:rPr>
      </w:pPr>
    </w:p>
    <w:p w:rsidR="006C2A8D" w:rsidRPr="008A5EAC" w:rsidRDefault="006C2A8D" w:rsidP="001C0E62">
      <w:pPr>
        <w:pStyle w:val="Default"/>
        <w:rPr>
          <w:color w:val="auto"/>
          <w:lang w:val="uk-UA"/>
        </w:rPr>
      </w:pPr>
    </w:p>
    <w:p w:rsidR="00CA6F5D" w:rsidRPr="008A5EAC" w:rsidRDefault="00CA6F5D" w:rsidP="00CA6F5D">
      <w:pPr>
        <w:pStyle w:val="Default"/>
        <w:rPr>
          <w:color w:val="auto"/>
          <w:lang w:val="uk-UA"/>
        </w:rPr>
      </w:pPr>
      <w:r w:rsidRPr="008A5EAC">
        <w:rPr>
          <w:color w:val="auto"/>
          <w:lang w:val="uk-UA"/>
        </w:rPr>
        <w:t xml:space="preserve">Робоча програма перезатверджена на 20___ / 20___ н.р.    без змін;   зі змінами  </w:t>
      </w:r>
      <w:r w:rsidR="008C63DA" w:rsidRPr="008A5EAC">
        <w:rPr>
          <w:color w:val="auto"/>
          <w:lang w:val="uk-UA"/>
        </w:rPr>
        <w:t>(</w:t>
      </w:r>
      <w:r w:rsidRPr="008A5EAC">
        <w:rPr>
          <w:color w:val="auto"/>
          <w:lang w:val="uk-UA"/>
        </w:rPr>
        <w:t>Додаток ___</w:t>
      </w:r>
      <w:r w:rsidR="008C63DA" w:rsidRPr="008A5EAC">
        <w:rPr>
          <w:color w:val="auto"/>
          <w:lang w:val="uk-UA"/>
        </w:rPr>
        <w:t>).</w:t>
      </w:r>
    </w:p>
    <w:p w:rsidR="00CA6F5D" w:rsidRPr="008A5EAC" w:rsidRDefault="00CA6F5D" w:rsidP="00CA6F5D">
      <w:pPr>
        <w:pStyle w:val="Default"/>
        <w:rPr>
          <w:color w:val="auto"/>
          <w:position w:val="28"/>
          <w:sz w:val="16"/>
          <w:szCs w:val="16"/>
          <w:lang w:val="uk-UA"/>
        </w:rPr>
      </w:pPr>
      <w:r w:rsidRPr="008A5EAC">
        <w:rPr>
          <w:color w:val="auto"/>
          <w:position w:val="28"/>
          <w:sz w:val="16"/>
          <w:szCs w:val="16"/>
          <w:lang w:val="uk-UA"/>
        </w:rPr>
        <w:t xml:space="preserve">                                                                                                                                                            (потрібне підкреслити)</w:t>
      </w:r>
    </w:p>
    <w:p w:rsidR="001C0E62" w:rsidRPr="008A5EAC" w:rsidRDefault="001C0E62" w:rsidP="001C0E62">
      <w:pPr>
        <w:pStyle w:val="Default"/>
        <w:rPr>
          <w:color w:val="auto"/>
          <w:lang w:val="uk-UA"/>
        </w:rPr>
      </w:pPr>
      <w:r w:rsidRPr="008A5EAC">
        <w:rPr>
          <w:color w:val="auto"/>
          <w:lang w:val="uk-UA"/>
        </w:rPr>
        <w:t xml:space="preserve">протокол № ___ від «____»__________ 20 ___ р.    Завідувач кафедри _________ ____________ </w:t>
      </w:r>
    </w:p>
    <w:p w:rsidR="002914E2" w:rsidRPr="008A5EAC" w:rsidRDefault="001C0E62" w:rsidP="001C0E62">
      <w:pPr>
        <w:pStyle w:val="Default"/>
        <w:rPr>
          <w:color w:val="auto"/>
          <w:position w:val="28"/>
          <w:sz w:val="16"/>
          <w:szCs w:val="16"/>
          <w:lang w:val="uk-UA"/>
        </w:rPr>
      </w:pPr>
      <w:r w:rsidRPr="008A5EAC">
        <w:rPr>
          <w:color w:val="auto"/>
          <w:position w:val="28"/>
          <w:sz w:val="16"/>
          <w:szCs w:val="16"/>
          <w:lang w:val="uk-UA"/>
        </w:rPr>
        <w:t xml:space="preserve">  </w:t>
      </w:r>
      <w:r w:rsidRPr="008A5EAC">
        <w:rPr>
          <w:color w:val="auto"/>
          <w:position w:val="28"/>
          <w:sz w:val="16"/>
          <w:szCs w:val="16"/>
          <w:lang w:val="uk-UA"/>
        </w:rPr>
        <w:tab/>
      </w:r>
    </w:p>
    <w:p w:rsidR="001C0E62" w:rsidRPr="008A5EAC" w:rsidRDefault="001C0E62" w:rsidP="001C0E62">
      <w:pPr>
        <w:pStyle w:val="Default"/>
        <w:rPr>
          <w:color w:val="auto"/>
          <w:position w:val="28"/>
          <w:sz w:val="16"/>
          <w:szCs w:val="16"/>
          <w:lang w:val="uk-UA"/>
        </w:rPr>
      </w:pPr>
      <w:r w:rsidRPr="008A5EAC">
        <w:rPr>
          <w:color w:val="auto"/>
          <w:position w:val="28"/>
          <w:sz w:val="16"/>
          <w:szCs w:val="16"/>
          <w:lang w:val="uk-UA"/>
        </w:rPr>
        <w:tab/>
      </w:r>
      <w:r w:rsidRPr="008A5EAC">
        <w:rPr>
          <w:color w:val="auto"/>
          <w:position w:val="28"/>
          <w:sz w:val="16"/>
          <w:szCs w:val="16"/>
          <w:lang w:val="uk-UA"/>
        </w:rPr>
        <w:tab/>
      </w:r>
      <w:r w:rsidRPr="008A5EAC">
        <w:rPr>
          <w:color w:val="auto"/>
          <w:position w:val="28"/>
          <w:sz w:val="16"/>
          <w:szCs w:val="16"/>
          <w:lang w:val="uk-UA"/>
        </w:rPr>
        <w:tab/>
      </w:r>
      <w:r w:rsidRPr="008A5EAC">
        <w:rPr>
          <w:color w:val="auto"/>
          <w:position w:val="28"/>
          <w:sz w:val="16"/>
          <w:szCs w:val="16"/>
          <w:lang w:val="uk-UA"/>
        </w:rPr>
        <w:tab/>
      </w:r>
      <w:r w:rsidRPr="008A5EAC">
        <w:rPr>
          <w:color w:val="auto"/>
          <w:position w:val="28"/>
          <w:sz w:val="16"/>
          <w:szCs w:val="16"/>
          <w:lang w:val="uk-UA"/>
        </w:rPr>
        <w:tab/>
      </w:r>
      <w:r w:rsidRPr="008A5EAC">
        <w:rPr>
          <w:color w:val="auto"/>
          <w:position w:val="28"/>
          <w:sz w:val="16"/>
          <w:szCs w:val="16"/>
          <w:lang w:val="uk-UA"/>
        </w:rPr>
        <w:tab/>
      </w:r>
      <w:r w:rsidRPr="008A5EAC">
        <w:rPr>
          <w:color w:val="auto"/>
          <w:position w:val="28"/>
          <w:sz w:val="16"/>
          <w:szCs w:val="16"/>
          <w:lang w:val="uk-UA"/>
        </w:rPr>
        <w:tab/>
      </w:r>
      <w:r w:rsidRPr="008A5EAC">
        <w:rPr>
          <w:color w:val="auto"/>
          <w:position w:val="28"/>
          <w:sz w:val="16"/>
          <w:szCs w:val="16"/>
          <w:lang w:val="uk-UA"/>
        </w:rPr>
        <w:tab/>
      </w:r>
      <w:r w:rsidRPr="008A5EAC">
        <w:rPr>
          <w:color w:val="auto"/>
          <w:position w:val="28"/>
          <w:sz w:val="16"/>
          <w:szCs w:val="16"/>
          <w:lang w:val="uk-UA"/>
        </w:rPr>
        <w:tab/>
        <w:t xml:space="preserve">        (підпис)          (Прізвище ініціали)</w:t>
      </w:r>
    </w:p>
    <w:p w:rsidR="001C0E62" w:rsidRPr="008A5EAC" w:rsidRDefault="001C0E62" w:rsidP="001C0E62">
      <w:pPr>
        <w:pStyle w:val="Default"/>
        <w:rPr>
          <w:color w:val="auto"/>
          <w:lang w:val="uk-UA"/>
        </w:rPr>
      </w:pPr>
    </w:p>
    <w:p w:rsidR="001C0E62" w:rsidRPr="008A5EAC" w:rsidRDefault="001C0E62" w:rsidP="001C0E62">
      <w:pPr>
        <w:pStyle w:val="Default"/>
        <w:rPr>
          <w:color w:val="auto"/>
          <w:lang w:val="uk-UA"/>
        </w:rPr>
      </w:pPr>
    </w:p>
    <w:p w:rsidR="00CA6F5D" w:rsidRPr="008A5EAC" w:rsidRDefault="00CA6F5D" w:rsidP="00CA6F5D">
      <w:pPr>
        <w:pStyle w:val="Default"/>
        <w:rPr>
          <w:color w:val="auto"/>
          <w:lang w:val="uk-UA"/>
        </w:rPr>
      </w:pPr>
      <w:r w:rsidRPr="008A5EAC">
        <w:rPr>
          <w:color w:val="auto"/>
          <w:lang w:val="uk-UA"/>
        </w:rPr>
        <w:t xml:space="preserve">Робоча програма перезатверджена на 20___ / 20___ н.р.    без змін; </w:t>
      </w:r>
      <w:r w:rsidR="008C63DA" w:rsidRPr="008A5EAC">
        <w:rPr>
          <w:color w:val="auto"/>
          <w:lang w:val="uk-UA"/>
        </w:rPr>
        <w:t xml:space="preserve">  зі змінами</w:t>
      </w:r>
      <w:r w:rsidRPr="008A5EAC">
        <w:rPr>
          <w:color w:val="auto"/>
          <w:lang w:val="uk-UA"/>
        </w:rPr>
        <w:t xml:space="preserve">  </w:t>
      </w:r>
      <w:r w:rsidR="008C63DA" w:rsidRPr="008A5EAC">
        <w:rPr>
          <w:color w:val="auto"/>
          <w:lang w:val="uk-UA"/>
        </w:rPr>
        <w:t>(</w:t>
      </w:r>
      <w:r w:rsidRPr="008A5EAC">
        <w:rPr>
          <w:color w:val="auto"/>
          <w:lang w:val="uk-UA"/>
        </w:rPr>
        <w:t>Додаток ___</w:t>
      </w:r>
      <w:r w:rsidR="008C63DA" w:rsidRPr="008A5EAC">
        <w:rPr>
          <w:color w:val="auto"/>
          <w:lang w:val="uk-UA"/>
        </w:rPr>
        <w:t>).</w:t>
      </w:r>
    </w:p>
    <w:p w:rsidR="00CA6F5D" w:rsidRPr="008A5EAC" w:rsidRDefault="00CA6F5D" w:rsidP="00CA6F5D">
      <w:pPr>
        <w:pStyle w:val="Default"/>
        <w:rPr>
          <w:color w:val="auto"/>
          <w:position w:val="28"/>
          <w:sz w:val="16"/>
          <w:szCs w:val="16"/>
          <w:lang w:val="uk-UA"/>
        </w:rPr>
      </w:pPr>
      <w:r w:rsidRPr="008A5EAC">
        <w:rPr>
          <w:color w:val="auto"/>
          <w:position w:val="28"/>
          <w:sz w:val="16"/>
          <w:szCs w:val="16"/>
          <w:lang w:val="uk-UA"/>
        </w:rPr>
        <w:t xml:space="preserve">                                                                                                                                                            (потрібне підкреслити)</w:t>
      </w:r>
    </w:p>
    <w:p w:rsidR="001C0E62" w:rsidRPr="008A5EAC" w:rsidRDefault="001C0E62" w:rsidP="001C0E62">
      <w:pPr>
        <w:pStyle w:val="Default"/>
        <w:rPr>
          <w:color w:val="auto"/>
          <w:lang w:val="uk-UA"/>
        </w:rPr>
      </w:pPr>
      <w:r w:rsidRPr="008A5EAC">
        <w:rPr>
          <w:color w:val="auto"/>
          <w:lang w:val="uk-UA"/>
        </w:rPr>
        <w:t xml:space="preserve">протокол № ___ від «____»__________ 20 ___ р.    Завідувач кафедри _________ ____________ </w:t>
      </w:r>
    </w:p>
    <w:p w:rsidR="001C0E62" w:rsidRPr="008A5EAC" w:rsidRDefault="001C0E62" w:rsidP="001C0E62">
      <w:pPr>
        <w:pStyle w:val="Default"/>
        <w:rPr>
          <w:color w:val="auto"/>
          <w:position w:val="28"/>
          <w:sz w:val="16"/>
          <w:szCs w:val="16"/>
          <w:lang w:val="uk-UA"/>
        </w:rPr>
      </w:pPr>
      <w:r w:rsidRPr="008A5EAC">
        <w:rPr>
          <w:color w:val="auto"/>
          <w:position w:val="28"/>
          <w:sz w:val="16"/>
          <w:szCs w:val="16"/>
          <w:lang w:val="uk-UA"/>
        </w:rPr>
        <w:t xml:space="preserve">  </w:t>
      </w:r>
      <w:r w:rsidRPr="008A5EAC">
        <w:rPr>
          <w:color w:val="auto"/>
          <w:position w:val="28"/>
          <w:sz w:val="16"/>
          <w:szCs w:val="16"/>
          <w:lang w:val="uk-UA"/>
        </w:rPr>
        <w:tab/>
      </w:r>
      <w:r w:rsidRPr="008A5EAC">
        <w:rPr>
          <w:color w:val="auto"/>
          <w:position w:val="28"/>
          <w:sz w:val="16"/>
          <w:szCs w:val="16"/>
          <w:lang w:val="uk-UA"/>
        </w:rPr>
        <w:tab/>
      </w:r>
      <w:r w:rsidRPr="008A5EAC">
        <w:rPr>
          <w:color w:val="auto"/>
          <w:position w:val="28"/>
          <w:sz w:val="16"/>
          <w:szCs w:val="16"/>
          <w:lang w:val="uk-UA"/>
        </w:rPr>
        <w:tab/>
      </w:r>
      <w:r w:rsidRPr="008A5EAC">
        <w:rPr>
          <w:color w:val="auto"/>
          <w:position w:val="28"/>
          <w:sz w:val="16"/>
          <w:szCs w:val="16"/>
          <w:lang w:val="uk-UA"/>
        </w:rPr>
        <w:tab/>
      </w:r>
      <w:r w:rsidRPr="008A5EAC">
        <w:rPr>
          <w:color w:val="auto"/>
          <w:position w:val="28"/>
          <w:sz w:val="16"/>
          <w:szCs w:val="16"/>
          <w:lang w:val="uk-UA"/>
        </w:rPr>
        <w:tab/>
      </w:r>
      <w:r w:rsidRPr="008A5EAC">
        <w:rPr>
          <w:color w:val="auto"/>
          <w:position w:val="28"/>
          <w:sz w:val="16"/>
          <w:szCs w:val="16"/>
          <w:lang w:val="uk-UA"/>
        </w:rPr>
        <w:tab/>
      </w:r>
      <w:r w:rsidRPr="008A5EAC">
        <w:rPr>
          <w:color w:val="auto"/>
          <w:position w:val="28"/>
          <w:sz w:val="16"/>
          <w:szCs w:val="16"/>
          <w:lang w:val="uk-UA"/>
        </w:rPr>
        <w:tab/>
      </w:r>
      <w:r w:rsidRPr="008A5EAC">
        <w:rPr>
          <w:color w:val="auto"/>
          <w:position w:val="28"/>
          <w:sz w:val="16"/>
          <w:szCs w:val="16"/>
          <w:lang w:val="uk-UA"/>
        </w:rPr>
        <w:tab/>
      </w:r>
      <w:r w:rsidRPr="008A5EAC">
        <w:rPr>
          <w:color w:val="auto"/>
          <w:position w:val="28"/>
          <w:sz w:val="16"/>
          <w:szCs w:val="16"/>
          <w:lang w:val="uk-UA"/>
        </w:rPr>
        <w:tab/>
      </w:r>
      <w:r w:rsidRPr="008A5EAC">
        <w:rPr>
          <w:color w:val="auto"/>
          <w:position w:val="28"/>
          <w:sz w:val="16"/>
          <w:szCs w:val="16"/>
          <w:lang w:val="uk-UA"/>
        </w:rPr>
        <w:tab/>
        <w:t xml:space="preserve">        (підпис)         (Прізвище ініціали)</w:t>
      </w:r>
    </w:p>
    <w:p w:rsidR="001C0E62" w:rsidRPr="008A5EAC" w:rsidRDefault="001C0E62" w:rsidP="002B3C06">
      <w:pPr>
        <w:pStyle w:val="a7"/>
        <w:spacing w:after="0" w:line="240" w:lineRule="auto"/>
        <w:ind w:left="0"/>
        <w:jc w:val="center"/>
        <w:rPr>
          <w:rFonts w:ascii="Times New Roman" w:hAnsi="Times New Roman"/>
          <w:b/>
          <w:sz w:val="24"/>
          <w:szCs w:val="24"/>
          <w:lang w:val="uk-UA"/>
        </w:rPr>
      </w:pPr>
    </w:p>
    <w:sectPr w:rsidR="001C0E62" w:rsidRPr="008A5EAC" w:rsidSect="002C1B5F">
      <w:pgSz w:w="11906" w:h="16838"/>
      <w:pgMar w:top="993" w:right="850" w:bottom="993" w:left="1134"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A0C" w:rsidRDefault="00A82A0C" w:rsidP="00236C90">
      <w:pPr>
        <w:spacing w:after="0" w:line="240" w:lineRule="auto"/>
      </w:pPr>
      <w:r>
        <w:separator/>
      </w:r>
    </w:p>
  </w:endnote>
  <w:endnote w:type="continuationSeparator" w:id="0">
    <w:p w:rsidR="00A82A0C" w:rsidRDefault="00A82A0C" w:rsidP="00236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MS PGothic"/>
    <w:charset w:val="00"/>
    <w:family w:val="swiss"/>
    <w:pitch w:val="variable"/>
  </w:font>
  <w:font w:name="DejaVu Sans">
    <w:altName w:val="Times New Roman"/>
    <w:charset w:val="00"/>
    <w:family w:val="roman"/>
    <w:pitch w:val="variable"/>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A0C" w:rsidRDefault="00A82A0C" w:rsidP="00236C90">
      <w:pPr>
        <w:spacing w:after="0" w:line="240" w:lineRule="auto"/>
      </w:pPr>
      <w:r>
        <w:separator/>
      </w:r>
    </w:p>
  </w:footnote>
  <w:footnote w:type="continuationSeparator" w:id="0">
    <w:p w:rsidR="00A82A0C" w:rsidRDefault="00A82A0C" w:rsidP="00236C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E56AA"/>
    <w:multiLevelType w:val="hybridMultilevel"/>
    <w:tmpl w:val="B0A40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A27BC8"/>
    <w:multiLevelType w:val="multilevel"/>
    <w:tmpl w:val="DF60060E"/>
    <w:lvl w:ilvl="0">
      <w:start w:val="1"/>
      <w:numFmt w:val="decimal"/>
      <w:lvlText w:val="%1."/>
      <w:lvlJc w:val="left"/>
      <w:rPr>
        <w:rFonts w:ascii="Times New Roman" w:eastAsia="Times New Roman" w:hAnsi="Times New Roman" w:cs="Times New Roman"/>
        <w:b w:val="0"/>
        <w:bCs w:val="0"/>
        <w:i w:val="0"/>
        <w:iCs w:val="0"/>
        <w:smallCaps w:val="0"/>
        <w:strike w:val="0"/>
        <w:color w:val="FF0000"/>
        <w:spacing w:val="0"/>
        <w:w w:val="100"/>
        <w:position w:val="0"/>
        <w:sz w:val="24"/>
        <w:szCs w:val="24"/>
        <w:u w:val="none"/>
        <w:lang w:val="ru"/>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265DB2"/>
    <w:multiLevelType w:val="hybridMultilevel"/>
    <w:tmpl w:val="6C4E5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15596D"/>
    <w:multiLevelType w:val="hybridMultilevel"/>
    <w:tmpl w:val="EB28E920"/>
    <w:lvl w:ilvl="0" w:tplc="67CC95D6">
      <w:numFmt w:val="bullet"/>
      <w:lvlText w:val="-"/>
      <w:lvlJc w:val="left"/>
      <w:pPr>
        <w:ind w:left="1426" w:hanging="360"/>
      </w:pPr>
      <w:rPr>
        <w:rFont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4" w15:restartNumberingAfterBreak="0">
    <w:nsid w:val="2B8136AB"/>
    <w:multiLevelType w:val="multilevel"/>
    <w:tmpl w:val="823A61F8"/>
    <w:lvl w:ilvl="0">
      <w:start w:val="1"/>
      <w:numFmt w:val="decimal"/>
      <w:lvlText w:val="%1."/>
      <w:lvlJc w:val="left"/>
      <w:rPr>
        <w:rFonts w:ascii="Times New Roman" w:eastAsia="Times New Roman" w:hAnsi="Times New Roman" w:cs="Times New Roman"/>
        <w:b w:val="0"/>
        <w:bCs w:val="0"/>
        <w:i w:val="0"/>
        <w:iCs w:val="0"/>
        <w:smallCaps w:val="0"/>
        <w:strike w:val="0"/>
        <w:color w:val="FF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63158E"/>
    <w:multiLevelType w:val="hybridMultilevel"/>
    <w:tmpl w:val="782A494A"/>
    <w:lvl w:ilvl="0" w:tplc="1B9A6D78">
      <w:start w:val="1"/>
      <w:numFmt w:val="decimal"/>
      <w:lvlText w:val="%1."/>
      <w:lvlJc w:val="left"/>
      <w:pPr>
        <w:tabs>
          <w:tab w:val="num" w:pos="540"/>
        </w:tabs>
        <w:ind w:left="54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1895752"/>
    <w:multiLevelType w:val="hybridMultilevel"/>
    <w:tmpl w:val="F1C0E35A"/>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475558B7"/>
    <w:multiLevelType w:val="hybridMultilevel"/>
    <w:tmpl w:val="B9EE7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2B7500E"/>
    <w:multiLevelType w:val="hybridMultilevel"/>
    <w:tmpl w:val="C542F8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B50216F"/>
    <w:multiLevelType w:val="multilevel"/>
    <w:tmpl w:val="9F782BD8"/>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72BA2229"/>
    <w:multiLevelType w:val="hybridMultilevel"/>
    <w:tmpl w:val="1110F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83149B4"/>
    <w:multiLevelType w:val="hybridMultilevel"/>
    <w:tmpl w:val="A4D88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1"/>
  </w:num>
  <w:num w:numId="3">
    <w:abstractNumId w:val="3"/>
  </w:num>
  <w:num w:numId="4">
    <w:abstractNumId w:val="5"/>
  </w:num>
  <w:num w:numId="5">
    <w:abstractNumId w:val="4"/>
  </w:num>
  <w:num w:numId="6">
    <w:abstractNumId w:val="10"/>
  </w:num>
  <w:num w:numId="7">
    <w:abstractNumId w:val="7"/>
  </w:num>
  <w:num w:numId="8">
    <w:abstractNumId w:val="8"/>
  </w:num>
  <w:num w:numId="9">
    <w:abstractNumId w:val="9"/>
  </w:num>
  <w:num w:numId="10">
    <w:abstractNumId w:val="1"/>
  </w:num>
  <w:num w:numId="11">
    <w:abstractNumId w:val="2"/>
  </w:num>
  <w:num w:numId="1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E3B"/>
    <w:rsid w:val="000006C0"/>
    <w:rsid w:val="00021328"/>
    <w:rsid w:val="00022E09"/>
    <w:rsid w:val="000240EC"/>
    <w:rsid w:val="00026B21"/>
    <w:rsid w:val="00036FAD"/>
    <w:rsid w:val="00040E6B"/>
    <w:rsid w:val="0004153A"/>
    <w:rsid w:val="00044A42"/>
    <w:rsid w:val="00046795"/>
    <w:rsid w:val="00051807"/>
    <w:rsid w:val="0005282B"/>
    <w:rsid w:val="000532A7"/>
    <w:rsid w:val="000553DB"/>
    <w:rsid w:val="00064AD8"/>
    <w:rsid w:val="00070455"/>
    <w:rsid w:val="00071F8F"/>
    <w:rsid w:val="00072617"/>
    <w:rsid w:val="00073638"/>
    <w:rsid w:val="00075126"/>
    <w:rsid w:val="000753F2"/>
    <w:rsid w:val="00075B15"/>
    <w:rsid w:val="00083F83"/>
    <w:rsid w:val="000878CF"/>
    <w:rsid w:val="00090FE2"/>
    <w:rsid w:val="00097979"/>
    <w:rsid w:val="000A006C"/>
    <w:rsid w:val="000A09FD"/>
    <w:rsid w:val="000A176B"/>
    <w:rsid w:val="000A3354"/>
    <w:rsid w:val="000A578D"/>
    <w:rsid w:val="000A77A0"/>
    <w:rsid w:val="000B0381"/>
    <w:rsid w:val="000B1025"/>
    <w:rsid w:val="000B1F05"/>
    <w:rsid w:val="000B346F"/>
    <w:rsid w:val="000C14C0"/>
    <w:rsid w:val="000C5E2C"/>
    <w:rsid w:val="000C6AD5"/>
    <w:rsid w:val="000C7194"/>
    <w:rsid w:val="000D0D1C"/>
    <w:rsid w:val="000D460C"/>
    <w:rsid w:val="000D574D"/>
    <w:rsid w:val="000D5F4D"/>
    <w:rsid w:val="000D6793"/>
    <w:rsid w:val="000D6C37"/>
    <w:rsid w:val="000D7023"/>
    <w:rsid w:val="000D7AF9"/>
    <w:rsid w:val="000D7F11"/>
    <w:rsid w:val="000E1561"/>
    <w:rsid w:val="000E3AD5"/>
    <w:rsid w:val="000E443F"/>
    <w:rsid w:val="000E6D73"/>
    <w:rsid w:val="000E7542"/>
    <w:rsid w:val="000F4548"/>
    <w:rsid w:val="000F72A7"/>
    <w:rsid w:val="00102E8D"/>
    <w:rsid w:val="001108B6"/>
    <w:rsid w:val="001136F6"/>
    <w:rsid w:val="00113B38"/>
    <w:rsid w:val="00121FB7"/>
    <w:rsid w:val="00122D52"/>
    <w:rsid w:val="00122DF8"/>
    <w:rsid w:val="00123857"/>
    <w:rsid w:val="00126AA7"/>
    <w:rsid w:val="00131A50"/>
    <w:rsid w:val="00132DF5"/>
    <w:rsid w:val="001341B8"/>
    <w:rsid w:val="00135913"/>
    <w:rsid w:val="0014275C"/>
    <w:rsid w:val="0014520C"/>
    <w:rsid w:val="00154A82"/>
    <w:rsid w:val="00160DD6"/>
    <w:rsid w:val="00161A10"/>
    <w:rsid w:val="00171475"/>
    <w:rsid w:val="00171A32"/>
    <w:rsid w:val="00171E2E"/>
    <w:rsid w:val="001735D2"/>
    <w:rsid w:val="00173741"/>
    <w:rsid w:val="00173FA9"/>
    <w:rsid w:val="00174776"/>
    <w:rsid w:val="001819D4"/>
    <w:rsid w:val="0018558C"/>
    <w:rsid w:val="0018622F"/>
    <w:rsid w:val="00186988"/>
    <w:rsid w:val="00187ABA"/>
    <w:rsid w:val="00190080"/>
    <w:rsid w:val="001908D7"/>
    <w:rsid w:val="00192A34"/>
    <w:rsid w:val="00192FDC"/>
    <w:rsid w:val="001936FA"/>
    <w:rsid w:val="00195AE4"/>
    <w:rsid w:val="00196165"/>
    <w:rsid w:val="001A043B"/>
    <w:rsid w:val="001A26F1"/>
    <w:rsid w:val="001A385A"/>
    <w:rsid w:val="001A45FB"/>
    <w:rsid w:val="001A4844"/>
    <w:rsid w:val="001B17D6"/>
    <w:rsid w:val="001B37E7"/>
    <w:rsid w:val="001B5108"/>
    <w:rsid w:val="001B6968"/>
    <w:rsid w:val="001C0E62"/>
    <w:rsid w:val="001C2BCC"/>
    <w:rsid w:val="001C3A81"/>
    <w:rsid w:val="001C4CDA"/>
    <w:rsid w:val="001C5678"/>
    <w:rsid w:val="001C5D7A"/>
    <w:rsid w:val="001C619E"/>
    <w:rsid w:val="001C7925"/>
    <w:rsid w:val="001D0B91"/>
    <w:rsid w:val="001D749F"/>
    <w:rsid w:val="001F0107"/>
    <w:rsid w:val="001F163A"/>
    <w:rsid w:val="001F1DC8"/>
    <w:rsid w:val="001F45F2"/>
    <w:rsid w:val="001F6C85"/>
    <w:rsid w:val="00202A35"/>
    <w:rsid w:val="00203645"/>
    <w:rsid w:val="00207FF5"/>
    <w:rsid w:val="0021093A"/>
    <w:rsid w:val="00210F72"/>
    <w:rsid w:val="00211B91"/>
    <w:rsid w:val="00211BC5"/>
    <w:rsid w:val="002128BA"/>
    <w:rsid w:val="0021387D"/>
    <w:rsid w:val="002144BC"/>
    <w:rsid w:val="00214ACB"/>
    <w:rsid w:val="00215FC9"/>
    <w:rsid w:val="002255ED"/>
    <w:rsid w:val="002263AC"/>
    <w:rsid w:val="00226D8C"/>
    <w:rsid w:val="0022796A"/>
    <w:rsid w:val="002314DD"/>
    <w:rsid w:val="00233B20"/>
    <w:rsid w:val="00233B30"/>
    <w:rsid w:val="002354A7"/>
    <w:rsid w:val="002363D9"/>
    <w:rsid w:val="00236C90"/>
    <w:rsid w:val="002373E9"/>
    <w:rsid w:val="002377B0"/>
    <w:rsid w:val="0024114F"/>
    <w:rsid w:val="002433AF"/>
    <w:rsid w:val="002436F2"/>
    <w:rsid w:val="00251125"/>
    <w:rsid w:val="002526E0"/>
    <w:rsid w:val="00254122"/>
    <w:rsid w:val="0025612A"/>
    <w:rsid w:val="00257F58"/>
    <w:rsid w:val="00260C3F"/>
    <w:rsid w:val="0026125A"/>
    <w:rsid w:val="00266108"/>
    <w:rsid w:val="002661FC"/>
    <w:rsid w:val="00267038"/>
    <w:rsid w:val="0027605F"/>
    <w:rsid w:val="00282333"/>
    <w:rsid w:val="00284EC1"/>
    <w:rsid w:val="0028538C"/>
    <w:rsid w:val="00287AAF"/>
    <w:rsid w:val="002914E2"/>
    <w:rsid w:val="0029237E"/>
    <w:rsid w:val="002A16AB"/>
    <w:rsid w:val="002A7018"/>
    <w:rsid w:val="002B2ECF"/>
    <w:rsid w:val="002B3C06"/>
    <w:rsid w:val="002B4644"/>
    <w:rsid w:val="002C1022"/>
    <w:rsid w:val="002C1B5F"/>
    <w:rsid w:val="002D0854"/>
    <w:rsid w:val="002D0B09"/>
    <w:rsid w:val="002D21BB"/>
    <w:rsid w:val="002D76C2"/>
    <w:rsid w:val="002E003C"/>
    <w:rsid w:val="002E19A9"/>
    <w:rsid w:val="002E3837"/>
    <w:rsid w:val="002E40D2"/>
    <w:rsid w:val="002E4EAC"/>
    <w:rsid w:val="002E50BA"/>
    <w:rsid w:val="002F08B1"/>
    <w:rsid w:val="002F4F81"/>
    <w:rsid w:val="002F6C8B"/>
    <w:rsid w:val="002F6EDD"/>
    <w:rsid w:val="00302F13"/>
    <w:rsid w:val="003041BD"/>
    <w:rsid w:val="0030667A"/>
    <w:rsid w:val="00306932"/>
    <w:rsid w:val="00310D9A"/>
    <w:rsid w:val="00311466"/>
    <w:rsid w:val="00313C02"/>
    <w:rsid w:val="00313DCF"/>
    <w:rsid w:val="003142F1"/>
    <w:rsid w:val="003147AD"/>
    <w:rsid w:val="003215E6"/>
    <w:rsid w:val="00321BC1"/>
    <w:rsid w:val="003230C7"/>
    <w:rsid w:val="00324CA3"/>
    <w:rsid w:val="0032613C"/>
    <w:rsid w:val="00326A6D"/>
    <w:rsid w:val="00333584"/>
    <w:rsid w:val="003341E7"/>
    <w:rsid w:val="00341885"/>
    <w:rsid w:val="00345FB3"/>
    <w:rsid w:val="00346ECB"/>
    <w:rsid w:val="003472AA"/>
    <w:rsid w:val="003500BE"/>
    <w:rsid w:val="0035022F"/>
    <w:rsid w:val="0035152C"/>
    <w:rsid w:val="00356C1C"/>
    <w:rsid w:val="00360C48"/>
    <w:rsid w:val="00364F36"/>
    <w:rsid w:val="00370305"/>
    <w:rsid w:val="00381F4F"/>
    <w:rsid w:val="0038402B"/>
    <w:rsid w:val="003840F1"/>
    <w:rsid w:val="0038762E"/>
    <w:rsid w:val="0039091E"/>
    <w:rsid w:val="003A0F0B"/>
    <w:rsid w:val="003A1016"/>
    <w:rsid w:val="003A2C53"/>
    <w:rsid w:val="003A35AD"/>
    <w:rsid w:val="003A4C07"/>
    <w:rsid w:val="003A537D"/>
    <w:rsid w:val="003A7D43"/>
    <w:rsid w:val="003B0292"/>
    <w:rsid w:val="003B06DF"/>
    <w:rsid w:val="003B2003"/>
    <w:rsid w:val="003B281B"/>
    <w:rsid w:val="003B4E7D"/>
    <w:rsid w:val="003B5E77"/>
    <w:rsid w:val="003C2343"/>
    <w:rsid w:val="003C367C"/>
    <w:rsid w:val="003C453D"/>
    <w:rsid w:val="003C5BA4"/>
    <w:rsid w:val="003D2844"/>
    <w:rsid w:val="003D32A2"/>
    <w:rsid w:val="003E23AB"/>
    <w:rsid w:val="003F113A"/>
    <w:rsid w:val="003F5BF7"/>
    <w:rsid w:val="0040271C"/>
    <w:rsid w:val="004036C5"/>
    <w:rsid w:val="00410D2A"/>
    <w:rsid w:val="00412B62"/>
    <w:rsid w:val="004134A9"/>
    <w:rsid w:val="00421309"/>
    <w:rsid w:val="00421E1D"/>
    <w:rsid w:val="0042495C"/>
    <w:rsid w:val="00426348"/>
    <w:rsid w:val="0043269A"/>
    <w:rsid w:val="004336C8"/>
    <w:rsid w:val="00433D6E"/>
    <w:rsid w:val="00433DD1"/>
    <w:rsid w:val="00434267"/>
    <w:rsid w:val="004357AC"/>
    <w:rsid w:val="004358B1"/>
    <w:rsid w:val="0043596D"/>
    <w:rsid w:val="00441C6C"/>
    <w:rsid w:val="00442B8B"/>
    <w:rsid w:val="00443DFB"/>
    <w:rsid w:val="00447F5C"/>
    <w:rsid w:val="00450F97"/>
    <w:rsid w:val="00451954"/>
    <w:rsid w:val="00451EF8"/>
    <w:rsid w:val="00453D74"/>
    <w:rsid w:val="004553DA"/>
    <w:rsid w:val="004565FC"/>
    <w:rsid w:val="0045682B"/>
    <w:rsid w:val="004609FF"/>
    <w:rsid w:val="00460B83"/>
    <w:rsid w:val="00462E2E"/>
    <w:rsid w:val="00463442"/>
    <w:rsid w:val="00463C91"/>
    <w:rsid w:val="00466D9E"/>
    <w:rsid w:val="00467BA4"/>
    <w:rsid w:val="00470087"/>
    <w:rsid w:val="004700F3"/>
    <w:rsid w:val="004708E5"/>
    <w:rsid w:val="00470F62"/>
    <w:rsid w:val="0047140A"/>
    <w:rsid w:val="00481181"/>
    <w:rsid w:val="004830DE"/>
    <w:rsid w:val="004907EE"/>
    <w:rsid w:val="00493D0E"/>
    <w:rsid w:val="0049507C"/>
    <w:rsid w:val="004A06FB"/>
    <w:rsid w:val="004A67BC"/>
    <w:rsid w:val="004B3047"/>
    <w:rsid w:val="004B3897"/>
    <w:rsid w:val="004B5AB4"/>
    <w:rsid w:val="004B5F3A"/>
    <w:rsid w:val="004B6247"/>
    <w:rsid w:val="004C06B3"/>
    <w:rsid w:val="004C7938"/>
    <w:rsid w:val="004D1F4C"/>
    <w:rsid w:val="004D22A0"/>
    <w:rsid w:val="004D2C1A"/>
    <w:rsid w:val="004D55CE"/>
    <w:rsid w:val="004D7649"/>
    <w:rsid w:val="004E3CCC"/>
    <w:rsid w:val="004E4E50"/>
    <w:rsid w:val="004E5D39"/>
    <w:rsid w:val="004F06EC"/>
    <w:rsid w:val="004F0FD1"/>
    <w:rsid w:val="004F1791"/>
    <w:rsid w:val="004F37A8"/>
    <w:rsid w:val="004F4C97"/>
    <w:rsid w:val="004F503B"/>
    <w:rsid w:val="004F59FC"/>
    <w:rsid w:val="004F6BDF"/>
    <w:rsid w:val="005010D4"/>
    <w:rsid w:val="00501206"/>
    <w:rsid w:val="00503A01"/>
    <w:rsid w:val="0050436E"/>
    <w:rsid w:val="00504EC5"/>
    <w:rsid w:val="00506596"/>
    <w:rsid w:val="005150D9"/>
    <w:rsid w:val="00532ABF"/>
    <w:rsid w:val="005341E8"/>
    <w:rsid w:val="00536571"/>
    <w:rsid w:val="005376F9"/>
    <w:rsid w:val="00546048"/>
    <w:rsid w:val="005502F5"/>
    <w:rsid w:val="00552C3D"/>
    <w:rsid w:val="00554DEC"/>
    <w:rsid w:val="005558FD"/>
    <w:rsid w:val="005568BA"/>
    <w:rsid w:val="00561547"/>
    <w:rsid w:val="0057062E"/>
    <w:rsid w:val="005706E3"/>
    <w:rsid w:val="0057406A"/>
    <w:rsid w:val="00574D4B"/>
    <w:rsid w:val="00576FD4"/>
    <w:rsid w:val="0057715C"/>
    <w:rsid w:val="00584083"/>
    <w:rsid w:val="005844CB"/>
    <w:rsid w:val="00587919"/>
    <w:rsid w:val="005947D3"/>
    <w:rsid w:val="005A2BCE"/>
    <w:rsid w:val="005A4027"/>
    <w:rsid w:val="005A68AD"/>
    <w:rsid w:val="005A7779"/>
    <w:rsid w:val="005B070E"/>
    <w:rsid w:val="005B1C25"/>
    <w:rsid w:val="005B39E0"/>
    <w:rsid w:val="005B4B4E"/>
    <w:rsid w:val="005B6248"/>
    <w:rsid w:val="005B708C"/>
    <w:rsid w:val="005C0168"/>
    <w:rsid w:val="005C13E8"/>
    <w:rsid w:val="005C32C7"/>
    <w:rsid w:val="005C682D"/>
    <w:rsid w:val="005C753A"/>
    <w:rsid w:val="005D009A"/>
    <w:rsid w:val="005D03CE"/>
    <w:rsid w:val="005D23F2"/>
    <w:rsid w:val="005D5703"/>
    <w:rsid w:val="005E03E1"/>
    <w:rsid w:val="005E2173"/>
    <w:rsid w:val="005E3BCB"/>
    <w:rsid w:val="005E467E"/>
    <w:rsid w:val="005E4B9C"/>
    <w:rsid w:val="005F0508"/>
    <w:rsid w:val="005F54A8"/>
    <w:rsid w:val="005F5F00"/>
    <w:rsid w:val="005F749E"/>
    <w:rsid w:val="005F7A9D"/>
    <w:rsid w:val="00602CBB"/>
    <w:rsid w:val="00606264"/>
    <w:rsid w:val="00606E4F"/>
    <w:rsid w:val="00607DAD"/>
    <w:rsid w:val="00610183"/>
    <w:rsid w:val="006108C8"/>
    <w:rsid w:val="006108C9"/>
    <w:rsid w:val="006177FA"/>
    <w:rsid w:val="00620042"/>
    <w:rsid w:val="00624C30"/>
    <w:rsid w:val="00631F80"/>
    <w:rsid w:val="006332B0"/>
    <w:rsid w:val="00633AE6"/>
    <w:rsid w:val="00636516"/>
    <w:rsid w:val="00642E10"/>
    <w:rsid w:val="0064483C"/>
    <w:rsid w:val="006513CD"/>
    <w:rsid w:val="00652751"/>
    <w:rsid w:val="006527AB"/>
    <w:rsid w:val="00654FEF"/>
    <w:rsid w:val="00656D36"/>
    <w:rsid w:val="00662FA7"/>
    <w:rsid w:val="00663A12"/>
    <w:rsid w:val="00671C42"/>
    <w:rsid w:val="00671F2D"/>
    <w:rsid w:val="0067371E"/>
    <w:rsid w:val="006755AC"/>
    <w:rsid w:val="00680065"/>
    <w:rsid w:val="00684D45"/>
    <w:rsid w:val="00685571"/>
    <w:rsid w:val="00685D5F"/>
    <w:rsid w:val="00690BDA"/>
    <w:rsid w:val="00692082"/>
    <w:rsid w:val="00697200"/>
    <w:rsid w:val="006976C2"/>
    <w:rsid w:val="006A019E"/>
    <w:rsid w:val="006A0E3B"/>
    <w:rsid w:val="006A1B76"/>
    <w:rsid w:val="006A2198"/>
    <w:rsid w:val="006A3543"/>
    <w:rsid w:val="006A5F40"/>
    <w:rsid w:val="006A6C53"/>
    <w:rsid w:val="006B6F7D"/>
    <w:rsid w:val="006C021D"/>
    <w:rsid w:val="006C2A8D"/>
    <w:rsid w:val="006C5E9F"/>
    <w:rsid w:val="006D3F75"/>
    <w:rsid w:val="006D4502"/>
    <w:rsid w:val="006D5B4A"/>
    <w:rsid w:val="006E0766"/>
    <w:rsid w:val="006E2FB3"/>
    <w:rsid w:val="006E528E"/>
    <w:rsid w:val="006E6906"/>
    <w:rsid w:val="006F266F"/>
    <w:rsid w:val="006F36FB"/>
    <w:rsid w:val="006F3E2A"/>
    <w:rsid w:val="006F734B"/>
    <w:rsid w:val="00701B09"/>
    <w:rsid w:val="007036EA"/>
    <w:rsid w:val="00703FA7"/>
    <w:rsid w:val="00705917"/>
    <w:rsid w:val="00710A58"/>
    <w:rsid w:val="007119AB"/>
    <w:rsid w:val="00712574"/>
    <w:rsid w:val="00712EE9"/>
    <w:rsid w:val="00714A07"/>
    <w:rsid w:val="00720000"/>
    <w:rsid w:val="0072084D"/>
    <w:rsid w:val="00720B65"/>
    <w:rsid w:val="00721294"/>
    <w:rsid w:val="00723727"/>
    <w:rsid w:val="00725320"/>
    <w:rsid w:val="00732559"/>
    <w:rsid w:val="00732A54"/>
    <w:rsid w:val="0073727E"/>
    <w:rsid w:val="00746A32"/>
    <w:rsid w:val="00746DEF"/>
    <w:rsid w:val="007475FF"/>
    <w:rsid w:val="00747F89"/>
    <w:rsid w:val="00754BD2"/>
    <w:rsid w:val="00764B6D"/>
    <w:rsid w:val="00765DA1"/>
    <w:rsid w:val="00767068"/>
    <w:rsid w:val="00767F36"/>
    <w:rsid w:val="00767F75"/>
    <w:rsid w:val="0077229B"/>
    <w:rsid w:val="007759F7"/>
    <w:rsid w:val="007816FF"/>
    <w:rsid w:val="0078237C"/>
    <w:rsid w:val="00782F40"/>
    <w:rsid w:val="00782F62"/>
    <w:rsid w:val="007830A9"/>
    <w:rsid w:val="00784247"/>
    <w:rsid w:val="00786E20"/>
    <w:rsid w:val="00787579"/>
    <w:rsid w:val="007916DE"/>
    <w:rsid w:val="00792CDA"/>
    <w:rsid w:val="007963FF"/>
    <w:rsid w:val="007967B9"/>
    <w:rsid w:val="007975F1"/>
    <w:rsid w:val="007A0DEE"/>
    <w:rsid w:val="007A11EC"/>
    <w:rsid w:val="007A2900"/>
    <w:rsid w:val="007B0A8A"/>
    <w:rsid w:val="007B1899"/>
    <w:rsid w:val="007B42DD"/>
    <w:rsid w:val="007B77B0"/>
    <w:rsid w:val="007C27DE"/>
    <w:rsid w:val="007C456F"/>
    <w:rsid w:val="007C649F"/>
    <w:rsid w:val="007C7F56"/>
    <w:rsid w:val="007D3632"/>
    <w:rsid w:val="007D595B"/>
    <w:rsid w:val="007E2E44"/>
    <w:rsid w:val="007E7716"/>
    <w:rsid w:val="007F7123"/>
    <w:rsid w:val="008013BF"/>
    <w:rsid w:val="00801F31"/>
    <w:rsid w:val="00802168"/>
    <w:rsid w:val="0080296E"/>
    <w:rsid w:val="00805090"/>
    <w:rsid w:val="008071E0"/>
    <w:rsid w:val="008100B3"/>
    <w:rsid w:val="00810FBC"/>
    <w:rsid w:val="00813942"/>
    <w:rsid w:val="00814555"/>
    <w:rsid w:val="00814B59"/>
    <w:rsid w:val="0081709D"/>
    <w:rsid w:val="00821BB7"/>
    <w:rsid w:val="00824EFD"/>
    <w:rsid w:val="00832CC5"/>
    <w:rsid w:val="0083378A"/>
    <w:rsid w:val="00834BA0"/>
    <w:rsid w:val="008357F1"/>
    <w:rsid w:val="00837F6A"/>
    <w:rsid w:val="00837FA4"/>
    <w:rsid w:val="008400D9"/>
    <w:rsid w:val="008422E2"/>
    <w:rsid w:val="00843431"/>
    <w:rsid w:val="00851F27"/>
    <w:rsid w:val="008550BE"/>
    <w:rsid w:val="00856EF3"/>
    <w:rsid w:val="008726CC"/>
    <w:rsid w:val="0087419A"/>
    <w:rsid w:val="00874C1C"/>
    <w:rsid w:val="00877B4E"/>
    <w:rsid w:val="00880454"/>
    <w:rsid w:val="008816F6"/>
    <w:rsid w:val="00884006"/>
    <w:rsid w:val="0088451E"/>
    <w:rsid w:val="008867FE"/>
    <w:rsid w:val="00887280"/>
    <w:rsid w:val="00896D82"/>
    <w:rsid w:val="008A1BB7"/>
    <w:rsid w:val="008A2DA8"/>
    <w:rsid w:val="008A334F"/>
    <w:rsid w:val="008A5039"/>
    <w:rsid w:val="008A5EAC"/>
    <w:rsid w:val="008A604E"/>
    <w:rsid w:val="008B0E5A"/>
    <w:rsid w:val="008B1FA4"/>
    <w:rsid w:val="008B20E9"/>
    <w:rsid w:val="008B221C"/>
    <w:rsid w:val="008B4683"/>
    <w:rsid w:val="008B4D14"/>
    <w:rsid w:val="008C2F69"/>
    <w:rsid w:val="008C3E33"/>
    <w:rsid w:val="008C63DA"/>
    <w:rsid w:val="008C682D"/>
    <w:rsid w:val="008C6DBC"/>
    <w:rsid w:val="008D277C"/>
    <w:rsid w:val="008D7B80"/>
    <w:rsid w:val="008E0BCC"/>
    <w:rsid w:val="008E4A8F"/>
    <w:rsid w:val="008E7BA0"/>
    <w:rsid w:val="008F18F3"/>
    <w:rsid w:val="008F5AD4"/>
    <w:rsid w:val="008F6DD3"/>
    <w:rsid w:val="00901FA5"/>
    <w:rsid w:val="00902296"/>
    <w:rsid w:val="00904436"/>
    <w:rsid w:val="00905731"/>
    <w:rsid w:val="00906A33"/>
    <w:rsid w:val="00907614"/>
    <w:rsid w:val="00910E78"/>
    <w:rsid w:val="00912F8A"/>
    <w:rsid w:val="00916D1F"/>
    <w:rsid w:val="00920268"/>
    <w:rsid w:val="009215A0"/>
    <w:rsid w:val="009253B1"/>
    <w:rsid w:val="0092770E"/>
    <w:rsid w:val="00931646"/>
    <w:rsid w:val="009320D7"/>
    <w:rsid w:val="00933E45"/>
    <w:rsid w:val="00936DAA"/>
    <w:rsid w:val="00936F30"/>
    <w:rsid w:val="00944223"/>
    <w:rsid w:val="00944BDE"/>
    <w:rsid w:val="00950C5E"/>
    <w:rsid w:val="00965C27"/>
    <w:rsid w:val="00966E7A"/>
    <w:rsid w:val="009711A1"/>
    <w:rsid w:val="00971D32"/>
    <w:rsid w:val="00973533"/>
    <w:rsid w:val="009741DD"/>
    <w:rsid w:val="009760AE"/>
    <w:rsid w:val="0097650E"/>
    <w:rsid w:val="00976B73"/>
    <w:rsid w:val="00981284"/>
    <w:rsid w:val="0098589E"/>
    <w:rsid w:val="00987930"/>
    <w:rsid w:val="00987C47"/>
    <w:rsid w:val="00990C2F"/>
    <w:rsid w:val="00993E04"/>
    <w:rsid w:val="00996A46"/>
    <w:rsid w:val="009A0180"/>
    <w:rsid w:val="009A18ED"/>
    <w:rsid w:val="009B09A5"/>
    <w:rsid w:val="009B7DB3"/>
    <w:rsid w:val="009C0BAE"/>
    <w:rsid w:val="009C0EE5"/>
    <w:rsid w:val="009C140A"/>
    <w:rsid w:val="009C19A9"/>
    <w:rsid w:val="009C28DB"/>
    <w:rsid w:val="009C3F2E"/>
    <w:rsid w:val="009C5C30"/>
    <w:rsid w:val="009D2331"/>
    <w:rsid w:val="009D4072"/>
    <w:rsid w:val="009D75D7"/>
    <w:rsid w:val="009D7798"/>
    <w:rsid w:val="009E05B3"/>
    <w:rsid w:val="009E3298"/>
    <w:rsid w:val="009F0476"/>
    <w:rsid w:val="009F0894"/>
    <w:rsid w:val="009F4975"/>
    <w:rsid w:val="009F7D54"/>
    <w:rsid w:val="00A00322"/>
    <w:rsid w:val="00A04A0A"/>
    <w:rsid w:val="00A04ED8"/>
    <w:rsid w:val="00A06A31"/>
    <w:rsid w:val="00A0748F"/>
    <w:rsid w:val="00A13B40"/>
    <w:rsid w:val="00A2254C"/>
    <w:rsid w:val="00A22934"/>
    <w:rsid w:val="00A26536"/>
    <w:rsid w:val="00A313B9"/>
    <w:rsid w:val="00A32418"/>
    <w:rsid w:val="00A334DE"/>
    <w:rsid w:val="00A34C55"/>
    <w:rsid w:val="00A46852"/>
    <w:rsid w:val="00A4737A"/>
    <w:rsid w:val="00A50DEA"/>
    <w:rsid w:val="00A51EAD"/>
    <w:rsid w:val="00A5577D"/>
    <w:rsid w:val="00A601BB"/>
    <w:rsid w:val="00A60BE7"/>
    <w:rsid w:val="00A6131F"/>
    <w:rsid w:val="00A61323"/>
    <w:rsid w:val="00A628BC"/>
    <w:rsid w:val="00A62A46"/>
    <w:rsid w:val="00A70357"/>
    <w:rsid w:val="00A758B2"/>
    <w:rsid w:val="00A77F67"/>
    <w:rsid w:val="00A81575"/>
    <w:rsid w:val="00A816CE"/>
    <w:rsid w:val="00A81A18"/>
    <w:rsid w:val="00A82A0C"/>
    <w:rsid w:val="00A82B05"/>
    <w:rsid w:val="00A843F3"/>
    <w:rsid w:val="00A85924"/>
    <w:rsid w:val="00A90CE9"/>
    <w:rsid w:val="00A9137F"/>
    <w:rsid w:val="00A9422D"/>
    <w:rsid w:val="00A94D05"/>
    <w:rsid w:val="00A94E6B"/>
    <w:rsid w:val="00AA118B"/>
    <w:rsid w:val="00AA3DDC"/>
    <w:rsid w:val="00AB2F21"/>
    <w:rsid w:val="00AB4586"/>
    <w:rsid w:val="00AB66D0"/>
    <w:rsid w:val="00AC0BA4"/>
    <w:rsid w:val="00AC23D4"/>
    <w:rsid w:val="00AC25C4"/>
    <w:rsid w:val="00AC2E11"/>
    <w:rsid w:val="00AC31BD"/>
    <w:rsid w:val="00AC369C"/>
    <w:rsid w:val="00AD261F"/>
    <w:rsid w:val="00AD3F3D"/>
    <w:rsid w:val="00AE0805"/>
    <w:rsid w:val="00AE574F"/>
    <w:rsid w:val="00AF33A0"/>
    <w:rsid w:val="00AF354C"/>
    <w:rsid w:val="00AF514F"/>
    <w:rsid w:val="00AF66CF"/>
    <w:rsid w:val="00B04DBB"/>
    <w:rsid w:val="00B06928"/>
    <w:rsid w:val="00B07D56"/>
    <w:rsid w:val="00B10867"/>
    <w:rsid w:val="00B10A8F"/>
    <w:rsid w:val="00B130DD"/>
    <w:rsid w:val="00B15CF7"/>
    <w:rsid w:val="00B200DE"/>
    <w:rsid w:val="00B204E3"/>
    <w:rsid w:val="00B27D62"/>
    <w:rsid w:val="00B3115B"/>
    <w:rsid w:val="00B33756"/>
    <w:rsid w:val="00B34D7E"/>
    <w:rsid w:val="00B36434"/>
    <w:rsid w:val="00B3740F"/>
    <w:rsid w:val="00B42FF3"/>
    <w:rsid w:val="00B4522B"/>
    <w:rsid w:val="00B45A7A"/>
    <w:rsid w:val="00B546A2"/>
    <w:rsid w:val="00B566D8"/>
    <w:rsid w:val="00B579E7"/>
    <w:rsid w:val="00B604BB"/>
    <w:rsid w:val="00B61372"/>
    <w:rsid w:val="00B648BB"/>
    <w:rsid w:val="00B64E7C"/>
    <w:rsid w:val="00B70C71"/>
    <w:rsid w:val="00B77A4B"/>
    <w:rsid w:val="00B8094D"/>
    <w:rsid w:val="00B855EE"/>
    <w:rsid w:val="00B87DEF"/>
    <w:rsid w:val="00B94614"/>
    <w:rsid w:val="00B949D6"/>
    <w:rsid w:val="00B94F98"/>
    <w:rsid w:val="00B95816"/>
    <w:rsid w:val="00BA007E"/>
    <w:rsid w:val="00BA2F4A"/>
    <w:rsid w:val="00BA671D"/>
    <w:rsid w:val="00BA7D14"/>
    <w:rsid w:val="00BB23FF"/>
    <w:rsid w:val="00BB6469"/>
    <w:rsid w:val="00BB6909"/>
    <w:rsid w:val="00BC6AEF"/>
    <w:rsid w:val="00BD2D5B"/>
    <w:rsid w:val="00BD3C48"/>
    <w:rsid w:val="00BD4537"/>
    <w:rsid w:val="00BD56AC"/>
    <w:rsid w:val="00BD780F"/>
    <w:rsid w:val="00BE030D"/>
    <w:rsid w:val="00BE27A7"/>
    <w:rsid w:val="00BE4A6B"/>
    <w:rsid w:val="00BF0C4B"/>
    <w:rsid w:val="00BF1350"/>
    <w:rsid w:val="00BF403D"/>
    <w:rsid w:val="00BF4859"/>
    <w:rsid w:val="00BF4BCB"/>
    <w:rsid w:val="00BF7B39"/>
    <w:rsid w:val="00C01062"/>
    <w:rsid w:val="00C0112F"/>
    <w:rsid w:val="00C071D8"/>
    <w:rsid w:val="00C10F98"/>
    <w:rsid w:val="00C13F78"/>
    <w:rsid w:val="00C14254"/>
    <w:rsid w:val="00C151F1"/>
    <w:rsid w:val="00C22007"/>
    <w:rsid w:val="00C23C51"/>
    <w:rsid w:val="00C24435"/>
    <w:rsid w:val="00C3124A"/>
    <w:rsid w:val="00C34D69"/>
    <w:rsid w:val="00C37893"/>
    <w:rsid w:val="00C41F34"/>
    <w:rsid w:val="00C448EB"/>
    <w:rsid w:val="00C5447E"/>
    <w:rsid w:val="00C565AF"/>
    <w:rsid w:val="00C57119"/>
    <w:rsid w:val="00C60C60"/>
    <w:rsid w:val="00C65EED"/>
    <w:rsid w:val="00C66725"/>
    <w:rsid w:val="00C71A33"/>
    <w:rsid w:val="00C75178"/>
    <w:rsid w:val="00C76BEF"/>
    <w:rsid w:val="00C76CDE"/>
    <w:rsid w:val="00C7749F"/>
    <w:rsid w:val="00C84E08"/>
    <w:rsid w:val="00C86BE9"/>
    <w:rsid w:val="00C96ABA"/>
    <w:rsid w:val="00CA5565"/>
    <w:rsid w:val="00CA6F5D"/>
    <w:rsid w:val="00CA7178"/>
    <w:rsid w:val="00CB2ECD"/>
    <w:rsid w:val="00CB300B"/>
    <w:rsid w:val="00CC426D"/>
    <w:rsid w:val="00CC5FEF"/>
    <w:rsid w:val="00CC6560"/>
    <w:rsid w:val="00CC6C07"/>
    <w:rsid w:val="00CD002A"/>
    <w:rsid w:val="00CD2E78"/>
    <w:rsid w:val="00CD7446"/>
    <w:rsid w:val="00CE05E4"/>
    <w:rsid w:val="00CE092D"/>
    <w:rsid w:val="00CE2DA0"/>
    <w:rsid w:val="00CE7177"/>
    <w:rsid w:val="00CF0BA0"/>
    <w:rsid w:val="00CF0C60"/>
    <w:rsid w:val="00CF324C"/>
    <w:rsid w:val="00CF526C"/>
    <w:rsid w:val="00CF5560"/>
    <w:rsid w:val="00CF5BCA"/>
    <w:rsid w:val="00CF7FF4"/>
    <w:rsid w:val="00D013E0"/>
    <w:rsid w:val="00D149CD"/>
    <w:rsid w:val="00D23BC1"/>
    <w:rsid w:val="00D2521C"/>
    <w:rsid w:val="00D306D9"/>
    <w:rsid w:val="00D306EF"/>
    <w:rsid w:val="00D33879"/>
    <w:rsid w:val="00D36D70"/>
    <w:rsid w:val="00D37083"/>
    <w:rsid w:val="00D37AB5"/>
    <w:rsid w:val="00D41779"/>
    <w:rsid w:val="00D47FD3"/>
    <w:rsid w:val="00D5164A"/>
    <w:rsid w:val="00D52F30"/>
    <w:rsid w:val="00D57F9A"/>
    <w:rsid w:val="00D64919"/>
    <w:rsid w:val="00D70CCB"/>
    <w:rsid w:val="00D714BB"/>
    <w:rsid w:val="00D74EDB"/>
    <w:rsid w:val="00D75724"/>
    <w:rsid w:val="00D7670E"/>
    <w:rsid w:val="00D778D4"/>
    <w:rsid w:val="00D77C7C"/>
    <w:rsid w:val="00D8084E"/>
    <w:rsid w:val="00D91C56"/>
    <w:rsid w:val="00D921E4"/>
    <w:rsid w:val="00D92B2C"/>
    <w:rsid w:val="00D94133"/>
    <w:rsid w:val="00D94145"/>
    <w:rsid w:val="00DA22DE"/>
    <w:rsid w:val="00DA43CE"/>
    <w:rsid w:val="00DA5348"/>
    <w:rsid w:val="00DB05CC"/>
    <w:rsid w:val="00DB0D66"/>
    <w:rsid w:val="00DB4774"/>
    <w:rsid w:val="00DC0F05"/>
    <w:rsid w:val="00DC26E0"/>
    <w:rsid w:val="00DC4B5B"/>
    <w:rsid w:val="00DC5EAA"/>
    <w:rsid w:val="00DD0759"/>
    <w:rsid w:val="00DD194A"/>
    <w:rsid w:val="00DD1F31"/>
    <w:rsid w:val="00DD2D64"/>
    <w:rsid w:val="00DD3104"/>
    <w:rsid w:val="00DD6473"/>
    <w:rsid w:val="00DE0812"/>
    <w:rsid w:val="00DE3C8F"/>
    <w:rsid w:val="00DF1E5A"/>
    <w:rsid w:val="00DF73D4"/>
    <w:rsid w:val="00E004BA"/>
    <w:rsid w:val="00E061B5"/>
    <w:rsid w:val="00E127D8"/>
    <w:rsid w:val="00E12BA3"/>
    <w:rsid w:val="00E14009"/>
    <w:rsid w:val="00E15446"/>
    <w:rsid w:val="00E1780A"/>
    <w:rsid w:val="00E20EEB"/>
    <w:rsid w:val="00E21702"/>
    <w:rsid w:val="00E21D0C"/>
    <w:rsid w:val="00E2323D"/>
    <w:rsid w:val="00E2585C"/>
    <w:rsid w:val="00E33E53"/>
    <w:rsid w:val="00E3419C"/>
    <w:rsid w:val="00E356E6"/>
    <w:rsid w:val="00E3618F"/>
    <w:rsid w:val="00E37992"/>
    <w:rsid w:val="00E37B13"/>
    <w:rsid w:val="00E425EC"/>
    <w:rsid w:val="00E42C02"/>
    <w:rsid w:val="00E45381"/>
    <w:rsid w:val="00E51E9A"/>
    <w:rsid w:val="00E5267A"/>
    <w:rsid w:val="00E55C64"/>
    <w:rsid w:val="00E62CC3"/>
    <w:rsid w:val="00E63528"/>
    <w:rsid w:val="00E6585F"/>
    <w:rsid w:val="00E74433"/>
    <w:rsid w:val="00E74AE0"/>
    <w:rsid w:val="00E80FFD"/>
    <w:rsid w:val="00E82203"/>
    <w:rsid w:val="00E82B75"/>
    <w:rsid w:val="00E83583"/>
    <w:rsid w:val="00E90A38"/>
    <w:rsid w:val="00E90BEA"/>
    <w:rsid w:val="00E95938"/>
    <w:rsid w:val="00EA27C6"/>
    <w:rsid w:val="00EA3400"/>
    <w:rsid w:val="00EA3402"/>
    <w:rsid w:val="00EB0BAE"/>
    <w:rsid w:val="00EB0E61"/>
    <w:rsid w:val="00EB460F"/>
    <w:rsid w:val="00EB533D"/>
    <w:rsid w:val="00EB7432"/>
    <w:rsid w:val="00EB7D5C"/>
    <w:rsid w:val="00EC147D"/>
    <w:rsid w:val="00EC14F7"/>
    <w:rsid w:val="00EC480D"/>
    <w:rsid w:val="00EC5987"/>
    <w:rsid w:val="00EC767A"/>
    <w:rsid w:val="00EC7BFC"/>
    <w:rsid w:val="00ED40CF"/>
    <w:rsid w:val="00ED46B5"/>
    <w:rsid w:val="00ED60F1"/>
    <w:rsid w:val="00ED704A"/>
    <w:rsid w:val="00EE0F95"/>
    <w:rsid w:val="00EE1406"/>
    <w:rsid w:val="00EE199C"/>
    <w:rsid w:val="00EE7045"/>
    <w:rsid w:val="00EE7A7E"/>
    <w:rsid w:val="00EF2924"/>
    <w:rsid w:val="00EF3043"/>
    <w:rsid w:val="00EF4183"/>
    <w:rsid w:val="00EF6A65"/>
    <w:rsid w:val="00F02C50"/>
    <w:rsid w:val="00F05593"/>
    <w:rsid w:val="00F0616F"/>
    <w:rsid w:val="00F07C00"/>
    <w:rsid w:val="00F07F7C"/>
    <w:rsid w:val="00F11631"/>
    <w:rsid w:val="00F142F2"/>
    <w:rsid w:val="00F16164"/>
    <w:rsid w:val="00F172BF"/>
    <w:rsid w:val="00F17783"/>
    <w:rsid w:val="00F20068"/>
    <w:rsid w:val="00F23C8C"/>
    <w:rsid w:val="00F27052"/>
    <w:rsid w:val="00F31FB2"/>
    <w:rsid w:val="00F359FD"/>
    <w:rsid w:val="00F40CC1"/>
    <w:rsid w:val="00F41152"/>
    <w:rsid w:val="00F43060"/>
    <w:rsid w:val="00F44647"/>
    <w:rsid w:val="00F44CDE"/>
    <w:rsid w:val="00F513F3"/>
    <w:rsid w:val="00F54371"/>
    <w:rsid w:val="00F54B5B"/>
    <w:rsid w:val="00F5598A"/>
    <w:rsid w:val="00F600E1"/>
    <w:rsid w:val="00F61259"/>
    <w:rsid w:val="00F614BE"/>
    <w:rsid w:val="00F638F4"/>
    <w:rsid w:val="00F64B2A"/>
    <w:rsid w:val="00F70BF2"/>
    <w:rsid w:val="00F72492"/>
    <w:rsid w:val="00F725B1"/>
    <w:rsid w:val="00F73136"/>
    <w:rsid w:val="00F745C7"/>
    <w:rsid w:val="00F8159E"/>
    <w:rsid w:val="00F91F9C"/>
    <w:rsid w:val="00F938C4"/>
    <w:rsid w:val="00F95F0C"/>
    <w:rsid w:val="00F963C7"/>
    <w:rsid w:val="00FA26F4"/>
    <w:rsid w:val="00FA7332"/>
    <w:rsid w:val="00FB060A"/>
    <w:rsid w:val="00FB5182"/>
    <w:rsid w:val="00FB6860"/>
    <w:rsid w:val="00FB6BC3"/>
    <w:rsid w:val="00FB7E4A"/>
    <w:rsid w:val="00FC00BE"/>
    <w:rsid w:val="00FC1BEF"/>
    <w:rsid w:val="00FC516F"/>
    <w:rsid w:val="00FC5BA4"/>
    <w:rsid w:val="00FC7EDB"/>
    <w:rsid w:val="00FD09BF"/>
    <w:rsid w:val="00FD4BA9"/>
    <w:rsid w:val="00FD629D"/>
    <w:rsid w:val="00FE0774"/>
    <w:rsid w:val="00FE17E8"/>
    <w:rsid w:val="00FE48B4"/>
    <w:rsid w:val="00FE4E52"/>
    <w:rsid w:val="00FE6B95"/>
    <w:rsid w:val="00FE7DF1"/>
    <w:rsid w:val="00FF6F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7C25E"/>
  <w15:docId w15:val="{3F02D932-513C-4FEC-A479-DF23EDE10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uk-U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E3B"/>
    <w:pPr>
      <w:spacing w:after="200" w:line="276" w:lineRule="auto"/>
    </w:pPr>
    <w:rPr>
      <w:rFonts w:ascii="Calibri" w:eastAsia="Times New Roman" w:hAnsi="Calibri"/>
      <w:sz w:val="22"/>
      <w:szCs w:val="22"/>
      <w:lang w:val="en-US"/>
    </w:rPr>
  </w:style>
  <w:style w:type="paragraph" w:styleId="1">
    <w:name w:val="heading 1"/>
    <w:basedOn w:val="a"/>
    <w:next w:val="a"/>
    <w:link w:val="10"/>
    <w:qFormat/>
    <w:rsid w:val="00BD56AC"/>
    <w:pPr>
      <w:keepNext/>
      <w:spacing w:before="240" w:after="60" w:line="240" w:lineRule="auto"/>
      <w:ind w:right="170"/>
      <w:jc w:val="both"/>
      <w:outlineLvl w:val="0"/>
    </w:pPr>
    <w:rPr>
      <w:rFonts w:asciiTheme="majorHAnsi" w:eastAsiaTheme="majorEastAsia" w:hAnsiTheme="majorHAnsi" w:cstheme="majorBidi"/>
      <w:b/>
      <w:bCs/>
      <w:kern w:val="32"/>
      <w:sz w:val="32"/>
      <w:szCs w:val="32"/>
      <w:lang w:val="uk-UA"/>
    </w:rPr>
  </w:style>
  <w:style w:type="paragraph" w:styleId="2">
    <w:name w:val="heading 2"/>
    <w:basedOn w:val="a"/>
    <w:link w:val="20"/>
    <w:qFormat/>
    <w:rsid w:val="00E21D0C"/>
    <w:pPr>
      <w:spacing w:before="240" w:after="0" w:line="240" w:lineRule="auto"/>
      <w:outlineLvl w:val="1"/>
    </w:pPr>
    <w:rPr>
      <w:rFonts w:ascii="Times New Roman" w:hAnsi="Times New Roman"/>
      <w:b/>
      <w:bCs/>
      <w:sz w:val="18"/>
      <w:szCs w:val="36"/>
      <w:lang w:val="uk-UA" w:eastAsia="uk-UA"/>
    </w:rPr>
  </w:style>
  <w:style w:type="paragraph" w:styleId="3">
    <w:name w:val="heading 3"/>
    <w:basedOn w:val="a"/>
    <w:next w:val="a"/>
    <w:link w:val="30"/>
    <w:qFormat/>
    <w:rsid w:val="00E21D0C"/>
    <w:pPr>
      <w:keepNext/>
      <w:spacing w:before="60" w:after="0" w:line="240" w:lineRule="auto"/>
      <w:ind w:right="170"/>
      <w:jc w:val="both"/>
      <w:outlineLvl w:val="2"/>
    </w:pPr>
    <w:rPr>
      <w:rFonts w:ascii="Times New Roman" w:hAnsi="Times New Roman"/>
      <w:b/>
      <w:bCs/>
      <w:sz w:val="16"/>
      <w:szCs w:val="26"/>
      <w:lang w:val="uk-UA"/>
    </w:rPr>
  </w:style>
  <w:style w:type="paragraph" w:styleId="4">
    <w:name w:val="heading 4"/>
    <w:basedOn w:val="a"/>
    <w:next w:val="a"/>
    <w:link w:val="40"/>
    <w:qFormat/>
    <w:rsid w:val="00E21D0C"/>
    <w:pPr>
      <w:keepNext/>
      <w:spacing w:before="240" w:after="60" w:line="240" w:lineRule="auto"/>
      <w:ind w:right="170"/>
      <w:jc w:val="both"/>
      <w:outlineLvl w:val="3"/>
    </w:pPr>
    <w:rPr>
      <w:b/>
      <w:bCs/>
      <w:sz w:val="28"/>
      <w:szCs w:val="28"/>
      <w:lang w:val="uk-UA"/>
    </w:rPr>
  </w:style>
  <w:style w:type="paragraph" w:styleId="5">
    <w:name w:val="heading 5"/>
    <w:basedOn w:val="a"/>
    <w:next w:val="a"/>
    <w:link w:val="50"/>
    <w:uiPriority w:val="9"/>
    <w:semiHidden/>
    <w:unhideWhenUsed/>
    <w:qFormat/>
    <w:rsid w:val="00BD56AC"/>
    <w:pPr>
      <w:spacing w:before="240" w:after="60" w:line="240" w:lineRule="auto"/>
      <w:ind w:right="170"/>
      <w:jc w:val="both"/>
      <w:outlineLvl w:val="4"/>
    </w:pPr>
    <w:rPr>
      <w:rFonts w:asciiTheme="minorHAnsi" w:eastAsiaTheme="minorEastAsia" w:hAnsiTheme="minorHAnsi" w:cstheme="minorBidi"/>
      <w:b/>
      <w:bCs/>
      <w:i/>
      <w:iCs/>
      <w:sz w:val="26"/>
      <w:szCs w:val="26"/>
      <w:lang w:val="uk-UA"/>
    </w:rPr>
  </w:style>
  <w:style w:type="paragraph" w:styleId="7">
    <w:name w:val="heading 7"/>
    <w:basedOn w:val="a"/>
    <w:next w:val="a"/>
    <w:link w:val="70"/>
    <w:qFormat/>
    <w:rsid w:val="004E3CCC"/>
    <w:pPr>
      <w:spacing w:before="240" w:after="60" w:line="240" w:lineRule="auto"/>
      <w:outlineLvl w:val="6"/>
    </w:pPr>
    <w:rPr>
      <w:rFonts w:ascii="Times New Roman" w:hAnsi="Times New Roman"/>
      <w:sz w:val="24"/>
      <w:szCs w:val="24"/>
      <w:lang w:val="ru-RU" w:eastAsia="ru-RU"/>
    </w:rPr>
  </w:style>
  <w:style w:type="paragraph" w:styleId="8">
    <w:name w:val="heading 8"/>
    <w:basedOn w:val="a"/>
    <w:next w:val="a"/>
    <w:link w:val="80"/>
    <w:qFormat/>
    <w:rsid w:val="004E3CCC"/>
    <w:pPr>
      <w:spacing w:before="240" w:after="60" w:line="240" w:lineRule="auto"/>
      <w:outlineLvl w:val="7"/>
    </w:pPr>
    <w:rPr>
      <w:rFonts w:ascii="Times New Roman" w:hAnsi="Times New Roman"/>
      <w:i/>
      <w:iCs/>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56AC"/>
    <w:rPr>
      <w:rFonts w:asciiTheme="majorHAnsi" w:eastAsiaTheme="majorEastAsia" w:hAnsiTheme="majorHAnsi" w:cstheme="majorBidi"/>
      <w:b/>
      <w:bCs/>
      <w:kern w:val="32"/>
      <w:sz w:val="32"/>
      <w:szCs w:val="32"/>
    </w:rPr>
  </w:style>
  <w:style w:type="character" w:customStyle="1" w:styleId="50">
    <w:name w:val="Заголовок 5 Знак"/>
    <w:link w:val="5"/>
    <w:uiPriority w:val="9"/>
    <w:semiHidden/>
    <w:rsid w:val="00BD56AC"/>
    <w:rPr>
      <w:rFonts w:asciiTheme="minorHAnsi" w:eastAsiaTheme="minorEastAsia" w:hAnsiTheme="minorHAnsi" w:cstheme="minorBidi"/>
      <w:b/>
      <w:bCs/>
      <w:i/>
      <w:iCs/>
      <w:sz w:val="26"/>
      <w:szCs w:val="26"/>
    </w:rPr>
  </w:style>
  <w:style w:type="paragraph" w:styleId="a3">
    <w:name w:val="No Spacing"/>
    <w:uiPriority w:val="1"/>
    <w:qFormat/>
    <w:rsid w:val="00BD56AC"/>
    <w:pPr>
      <w:ind w:right="170"/>
      <w:jc w:val="both"/>
    </w:pPr>
    <w:rPr>
      <w:sz w:val="18"/>
      <w:szCs w:val="28"/>
    </w:rPr>
  </w:style>
  <w:style w:type="paragraph" w:customStyle="1" w:styleId="11">
    <w:name w:val="Абзац списка1"/>
    <w:basedOn w:val="a"/>
    <w:uiPriority w:val="34"/>
    <w:qFormat/>
    <w:rsid w:val="00E21D0C"/>
    <w:pPr>
      <w:spacing w:after="0" w:line="240" w:lineRule="auto"/>
      <w:ind w:left="708" w:right="170"/>
      <w:jc w:val="both"/>
    </w:pPr>
    <w:rPr>
      <w:rFonts w:ascii="Times New Roman" w:eastAsia="Calibri" w:hAnsi="Times New Roman"/>
      <w:sz w:val="18"/>
      <w:szCs w:val="28"/>
      <w:lang w:val="uk-UA"/>
    </w:rPr>
  </w:style>
  <w:style w:type="paragraph" w:customStyle="1" w:styleId="-11">
    <w:name w:val="Цветной список - Акцент 11"/>
    <w:basedOn w:val="a"/>
    <w:uiPriority w:val="34"/>
    <w:qFormat/>
    <w:rsid w:val="00E21D0C"/>
    <w:pPr>
      <w:spacing w:after="0" w:line="240" w:lineRule="auto"/>
      <w:ind w:left="708" w:right="170"/>
      <w:jc w:val="both"/>
    </w:pPr>
    <w:rPr>
      <w:rFonts w:ascii="Times New Roman" w:eastAsia="Calibri" w:hAnsi="Times New Roman"/>
      <w:sz w:val="18"/>
      <w:szCs w:val="28"/>
      <w:lang w:val="uk-UA"/>
    </w:rPr>
  </w:style>
  <w:style w:type="character" w:customStyle="1" w:styleId="20">
    <w:name w:val="Заголовок 2 Знак"/>
    <w:link w:val="2"/>
    <w:rsid w:val="00E21D0C"/>
    <w:rPr>
      <w:rFonts w:eastAsia="Times New Roman"/>
      <w:b/>
      <w:bCs/>
      <w:sz w:val="18"/>
      <w:szCs w:val="36"/>
      <w:lang w:eastAsia="uk-UA"/>
    </w:rPr>
  </w:style>
  <w:style w:type="character" w:customStyle="1" w:styleId="30">
    <w:name w:val="Заголовок 3 Знак"/>
    <w:link w:val="3"/>
    <w:uiPriority w:val="9"/>
    <w:rsid w:val="00E21D0C"/>
    <w:rPr>
      <w:rFonts w:eastAsia="Times New Roman"/>
      <w:b/>
      <w:bCs/>
      <w:sz w:val="16"/>
      <w:szCs w:val="26"/>
    </w:rPr>
  </w:style>
  <w:style w:type="character" w:customStyle="1" w:styleId="40">
    <w:name w:val="Заголовок 4 Знак"/>
    <w:link w:val="4"/>
    <w:uiPriority w:val="9"/>
    <w:rsid w:val="00E21D0C"/>
    <w:rPr>
      <w:rFonts w:ascii="Calibri" w:eastAsia="Times New Roman" w:hAnsi="Calibri"/>
      <w:b/>
      <w:bCs/>
      <w:sz w:val="28"/>
      <w:szCs w:val="28"/>
    </w:rPr>
  </w:style>
  <w:style w:type="paragraph" w:styleId="a4">
    <w:name w:val="Body Text"/>
    <w:basedOn w:val="a"/>
    <w:link w:val="12"/>
    <w:qFormat/>
    <w:rsid w:val="00E21D0C"/>
    <w:pPr>
      <w:widowControl w:val="0"/>
      <w:spacing w:after="0" w:line="240" w:lineRule="auto"/>
    </w:pPr>
    <w:rPr>
      <w:rFonts w:ascii="Times New Roman" w:hAnsi="Times New Roman"/>
      <w:sz w:val="18"/>
      <w:szCs w:val="18"/>
    </w:rPr>
  </w:style>
  <w:style w:type="character" w:customStyle="1" w:styleId="a5">
    <w:name w:val="Основной текст Знак"/>
    <w:basedOn w:val="a0"/>
    <w:uiPriority w:val="99"/>
    <w:semiHidden/>
    <w:rsid w:val="00E21D0C"/>
    <w:rPr>
      <w:sz w:val="18"/>
      <w:szCs w:val="28"/>
    </w:rPr>
  </w:style>
  <w:style w:type="character" w:customStyle="1" w:styleId="12">
    <w:name w:val="Основной текст Знак1"/>
    <w:link w:val="a4"/>
    <w:rsid w:val="00E21D0C"/>
    <w:rPr>
      <w:rFonts w:eastAsia="Times New Roman"/>
      <w:sz w:val="18"/>
      <w:szCs w:val="18"/>
      <w:lang w:val="en-US"/>
    </w:rPr>
  </w:style>
  <w:style w:type="character" w:styleId="a6">
    <w:name w:val="Strong"/>
    <w:uiPriority w:val="22"/>
    <w:qFormat/>
    <w:rsid w:val="00E21D0C"/>
    <w:rPr>
      <w:b/>
      <w:bCs/>
    </w:rPr>
  </w:style>
  <w:style w:type="paragraph" w:styleId="a7">
    <w:name w:val="List Paragraph"/>
    <w:basedOn w:val="a"/>
    <w:uiPriority w:val="34"/>
    <w:qFormat/>
    <w:rsid w:val="00671C42"/>
    <w:pPr>
      <w:ind w:left="720"/>
      <w:contextualSpacing/>
    </w:pPr>
  </w:style>
  <w:style w:type="paragraph" w:styleId="a8">
    <w:name w:val="Body Text Indent"/>
    <w:basedOn w:val="a"/>
    <w:link w:val="a9"/>
    <w:unhideWhenUsed/>
    <w:rsid w:val="004E3CCC"/>
    <w:pPr>
      <w:spacing w:after="120"/>
      <w:ind w:left="283"/>
    </w:pPr>
  </w:style>
  <w:style w:type="character" w:customStyle="1" w:styleId="a9">
    <w:name w:val="Основной текст с отступом Знак"/>
    <w:basedOn w:val="a0"/>
    <w:link w:val="a8"/>
    <w:uiPriority w:val="99"/>
    <w:semiHidden/>
    <w:rsid w:val="004E3CCC"/>
    <w:rPr>
      <w:rFonts w:ascii="Calibri" w:eastAsia="Times New Roman" w:hAnsi="Calibri"/>
      <w:sz w:val="22"/>
      <w:szCs w:val="22"/>
      <w:lang w:val="en-US"/>
    </w:rPr>
  </w:style>
  <w:style w:type="character" w:customStyle="1" w:styleId="70">
    <w:name w:val="Заголовок 7 Знак"/>
    <w:basedOn w:val="a0"/>
    <w:link w:val="7"/>
    <w:rsid w:val="004E3CCC"/>
    <w:rPr>
      <w:rFonts w:eastAsia="Times New Roman"/>
      <w:sz w:val="24"/>
      <w:szCs w:val="24"/>
      <w:lang w:val="ru-RU" w:eastAsia="ru-RU"/>
    </w:rPr>
  </w:style>
  <w:style w:type="character" w:customStyle="1" w:styleId="80">
    <w:name w:val="Заголовок 8 Знак"/>
    <w:basedOn w:val="a0"/>
    <w:link w:val="8"/>
    <w:rsid w:val="004E3CCC"/>
    <w:rPr>
      <w:rFonts w:eastAsia="Times New Roman"/>
      <w:i/>
      <w:iCs/>
      <w:sz w:val="24"/>
      <w:szCs w:val="24"/>
      <w:lang w:eastAsia="ru-RU"/>
    </w:rPr>
  </w:style>
  <w:style w:type="paragraph" w:customStyle="1" w:styleId="Default">
    <w:name w:val="Default"/>
    <w:rsid w:val="004E3CCC"/>
    <w:pPr>
      <w:autoSpaceDE w:val="0"/>
      <w:autoSpaceDN w:val="0"/>
      <w:adjustRightInd w:val="0"/>
    </w:pPr>
    <w:rPr>
      <w:rFonts w:eastAsia="Times New Roman"/>
      <w:color w:val="000000"/>
      <w:sz w:val="24"/>
      <w:szCs w:val="24"/>
      <w:lang w:val="ru-RU" w:eastAsia="ru-RU"/>
    </w:rPr>
  </w:style>
  <w:style w:type="table" w:styleId="aa">
    <w:name w:val="Table Grid"/>
    <w:basedOn w:val="a1"/>
    <w:rsid w:val="004E3CCC"/>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next w:val="ac"/>
    <w:link w:val="ad"/>
    <w:qFormat/>
    <w:rsid w:val="004E3CCC"/>
    <w:pPr>
      <w:keepNext/>
      <w:widowControl w:val="0"/>
      <w:autoSpaceDE w:val="0"/>
      <w:autoSpaceDN w:val="0"/>
      <w:adjustRightInd w:val="0"/>
      <w:spacing w:before="240" w:after="120" w:line="240" w:lineRule="auto"/>
    </w:pPr>
    <w:rPr>
      <w:rFonts w:ascii="Liberation Sans" w:hAnsi="Liberation Sans" w:cs="DejaVu Sans"/>
      <w:sz w:val="28"/>
      <w:szCs w:val="28"/>
      <w:lang w:val="uk-UA"/>
    </w:rPr>
  </w:style>
  <w:style w:type="character" w:customStyle="1" w:styleId="ad">
    <w:name w:val="Заголовок Знак"/>
    <w:basedOn w:val="a0"/>
    <w:link w:val="ab"/>
    <w:rsid w:val="004E3CCC"/>
    <w:rPr>
      <w:rFonts w:ascii="Liberation Sans" w:eastAsia="Times New Roman" w:hAnsi="Liberation Sans" w:cs="DejaVu Sans"/>
      <w:sz w:val="28"/>
      <w:szCs w:val="28"/>
    </w:rPr>
  </w:style>
  <w:style w:type="paragraph" w:styleId="ac">
    <w:name w:val="Subtitle"/>
    <w:basedOn w:val="a"/>
    <w:link w:val="ae"/>
    <w:qFormat/>
    <w:rsid w:val="004E3CCC"/>
    <w:pPr>
      <w:spacing w:after="60" w:line="240" w:lineRule="auto"/>
      <w:jc w:val="center"/>
      <w:outlineLvl w:val="1"/>
    </w:pPr>
    <w:rPr>
      <w:rFonts w:ascii="Arial" w:hAnsi="Arial" w:cs="Arial"/>
      <w:sz w:val="24"/>
      <w:szCs w:val="24"/>
      <w:lang w:val="ru-RU" w:eastAsia="ru-RU"/>
    </w:rPr>
  </w:style>
  <w:style w:type="character" w:customStyle="1" w:styleId="ae">
    <w:name w:val="Подзаголовок Знак"/>
    <w:basedOn w:val="a0"/>
    <w:link w:val="ac"/>
    <w:rsid w:val="004E3CCC"/>
    <w:rPr>
      <w:rFonts w:ascii="Arial" w:eastAsia="Times New Roman" w:hAnsi="Arial" w:cs="Arial"/>
      <w:sz w:val="24"/>
      <w:szCs w:val="24"/>
      <w:lang w:val="ru-RU" w:eastAsia="ru-RU"/>
    </w:rPr>
  </w:style>
  <w:style w:type="paragraph" w:customStyle="1" w:styleId="FR2">
    <w:name w:val="FR2"/>
    <w:rsid w:val="004E3CCC"/>
    <w:pPr>
      <w:widowControl w:val="0"/>
      <w:autoSpaceDE w:val="0"/>
      <w:autoSpaceDN w:val="0"/>
      <w:adjustRightInd w:val="0"/>
      <w:spacing w:before="220"/>
      <w:ind w:left="40" w:hanging="20"/>
    </w:pPr>
    <w:rPr>
      <w:rFonts w:ascii="Arial" w:eastAsia="Times New Roman" w:hAnsi="Arial" w:cs="Arial"/>
      <w:sz w:val="18"/>
      <w:szCs w:val="18"/>
      <w:lang w:eastAsia="uk-UA"/>
    </w:rPr>
  </w:style>
  <w:style w:type="paragraph" w:styleId="31">
    <w:name w:val="Body Text 3"/>
    <w:basedOn w:val="a"/>
    <w:link w:val="32"/>
    <w:rsid w:val="004E3CCC"/>
    <w:pPr>
      <w:spacing w:after="120" w:line="240" w:lineRule="auto"/>
    </w:pPr>
    <w:rPr>
      <w:rFonts w:ascii="Times New Roman" w:hAnsi="Times New Roman"/>
      <w:sz w:val="16"/>
      <w:szCs w:val="16"/>
      <w:lang w:val="ru-RU" w:eastAsia="ru-RU"/>
    </w:rPr>
  </w:style>
  <w:style w:type="character" w:customStyle="1" w:styleId="32">
    <w:name w:val="Основной текст 3 Знак"/>
    <w:basedOn w:val="a0"/>
    <w:link w:val="31"/>
    <w:rsid w:val="004E3CCC"/>
    <w:rPr>
      <w:rFonts w:eastAsia="Times New Roman"/>
      <w:sz w:val="16"/>
      <w:szCs w:val="16"/>
      <w:lang w:val="ru-RU" w:eastAsia="ru-RU"/>
    </w:rPr>
  </w:style>
  <w:style w:type="paragraph" w:customStyle="1" w:styleId="FR1">
    <w:name w:val="FR1"/>
    <w:rsid w:val="004E3CCC"/>
    <w:pPr>
      <w:widowControl w:val="0"/>
      <w:autoSpaceDE w:val="0"/>
      <w:autoSpaceDN w:val="0"/>
      <w:adjustRightInd w:val="0"/>
      <w:spacing w:line="420" w:lineRule="auto"/>
      <w:ind w:left="600" w:hanging="560"/>
    </w:pPr>
    <w:rPr>
      <w:rFonts w:eastAsia="Times New Roman"/>
      <w:sz w:val="28"/>
      <w:szCs w:val="28"/>
    </w:rPr>
  </w:style>
  <w:style w:type="paragraph" w:customStyle="1" w:styleId="3f3f3f3f3f3f3f3f3f3f3f3f3f3f3f3f3f3f3f3f3f3f2">
    <w:name w:val="О3fс3fн3fо3fв3fн3fо3fй3f т3fе3fк3fс3fт3f с3f о3fт3fс3fт3fу3fп3fо3fм3f 2"/>
    <w:basedOn w:val="a"/>
    <w:rsid w:val="004E3CCC"/>
    <w:pPr>
      <w:widowControl w:val="0"/>
      <w:autoSpaceDE w:val="0"/>
      <w:autoSpaceDN w:val="0"/>
      <w:adjustRightInd w:val="0"/>
      <w:spacing w:after="120" w:line="480" w:lineRule="auto"/>
      <w:ind w:left="283"/>
    </w:pPr>
    <w:rPr>
      <w:rFonts w:ascii="Times New Roman" w:hAnsi="Times New Roman"/>
      <w:sz w:val="24"/>
      <w:szCs w:val="24"/>
      <w:lang w:val="uk-UA"/>
    </w:rPr>
  </w:style>
  <w:style w:type="paragraph" w:styleId="af">
    <w:name w:val="Normal (Web)"/>
    <w:basedOn w:val="a"/>
    <w:uiPriority w:val="99"/>
    <w:rsid w:val="004E3CCC"/>
    <w:pPr>
      <w:spacing w:before="100" w:beforeAutospacing="1" w:after="100" w:afterAutospacing="1" w:line="240" w:lineRule="auto"/>
    </w:pPr>
    <w:rPr>
      <w:rFonts w:ascii="Times New Roman" w:hAnsi="Times New Roman"/>
      <w:color w:val="00008B"/>
      <w:sz w:val="24"/>
      <w:szCs w:val="24"/>
      <w:lang w:val="ru-RU" w:eastAsia="ru-RU"/>
    </w:rPr>
  </w:style>
  <w:style w:type="paragraph" w:styleId="21">
    <w:name w:val="Body Text Indent 2"/>
    <w:basedOn w:val="a"/>
    <w:link w:val="22"/>
    <w:rsid w:val="004E3CCC"/>
    <w:pPr>
      <w:spacing w:after="120" w:line="480" w:lineRule="auto"/>
      <w:ind w:left="283"/>
    </w:pPr>
    <w:rPr>
      <w:rFonts w:ascii="Times New Roman" w:hAnsi="Times New Roman"/>
      <w:sz w:val="24"/>
      <w:szCs w:val="24"/>
      <w:lang w:val="ru-RU" w:eastAsia="ru-RU"/>
    </w:rPr>
  </w:style>
  <w:style w:type="character" w:customStyle="1" w:styleId="22">
    <w:name w:val="Основной текст с отступом 2 Знак"/>
    <w:basedOn w:val="a0"/>
    <w:link w:val="21"/>
    <w:rsid w:val="004E3CCC"/>
    <w:rPr>
      <w:rFonts w:eastAsia="Times New Roman"/>
      <w:sz w:val="24"/>
      <w:szCs w:val="24"/>
      <w:lang w:val="ru-RU" w:eastAsia="ru-RU"/>
    </w:rPr>
  </w:style>
  <w:style w:type="paragraph" w:styleId="23">
    <w:name w:val="Body Text 2"/>
    <w:basedOn w:val="a"/>
    <w:link w:val="24"/>
    <w:rsid w:val="004E3CCC"/>
    <w:pPr>
      <w:spacing w:after="120" w:line="480" w:lineRule="auto"/>
    </w:pPr>
    <w:rPr>
      <w:rFonts w:ascii="Times New Roman" w:hAnsi="Times New Roman"/>
      <w:sz w:val="24"/>
      <w:szCs w:val="24"/>
      <w:lang w:val="ru-RU" w:eastAsia="ru-RU"/>
    </w:rPr>
  </w:style>
  <w:style w:type="character" w:customStyle="1" w:styleId="24">
    <w:name w:val="Основной текст 2 Знак"/>
    <w:basedOn w:val="a0"/>
    <w:link w:val="23"/>
    <w:rsid w:val="004E3CCC"/>
    <w:rPr>
      <w:rFonts w:eastAsia="Times New Roman"/>
      <w:sz w:val="24"/>
      <w:szCs w:val="24"/>
      <w:lang w:val="ru-RU" w:eastAsia="ru-RU"/>
    </w:rPr>
  </w:style>
  <w:style w:type="paragraph" w:styleId="af0">
    <w:name w:val="Block Text"/>
    <w:basedOn w:val="a"/>
    <w:rsid w:val="004E3CCC"/>
    <w:pPr>
      <w:spacing w:after="0" w:line="240" w:lineRule="auto"/>
      <w:ind w:left="-108" w:right="-108"/>
      <w:jc w:val="center"/>
    </w:pPr>
    <w:rPr>
      <w:rFonts w:ascii="Times New Roman" w:hAnsi="Times New Roman"/>
      <w:sz w:val="16"/>
      <w:szCs w:val="20"/>
      <w:lang w:val="uk-UA" w:eastAsia="ru-RU"/>
    </w:rPr>
  </w:style>
  <w:style w:type="character" w:customStyle="1" w:styleId="af1">
    <w:name w:val="Печатная машинка"/>
    <w:rsid w:val="004E3CCC"/>
    <w:rPr>
      <w:rFonts w:ascii="Courier New" w:hAnsi="Courier New"/>
      <w:sz w:val="20"/>
    </w:rPr>
  </w:style>
  <w:style w:type="paragraph" w:styleId="af2">
    <w:name w:val="footer"/>
    <w:basedOn w:val="a"/>
    <w:link w:val="af3"/>
    <w:rsid w:val="004E3CCC"/>
    <w:pPr>
      <w:tabs>
        <w:tab w:val="center" w:pos="4677"/>
        <w:tab w:val="right" w:pos="9355"/>
      </w:tabs>
      <w:autoSpaceDE w:val="0"/>
      <w:autoSpaceDN w:val="0"/>
      <w:spacing w:after="0" w:line="240" w:lineRule="auto"/>
    </w:pPr>
    <w:rPr>
      <w:rFonts w:ascii="Times New Roman" w:hAnsi="Times New Roman"/>
      <w:sz w:val="20"/>
      <w:szCs w:val="20"/>
      <w:lang w:eastAsia="ru-RU"/>
    </w:rPr>
  </w:style>
  <w:style w:type="character" w:customStyle="1" w:styleId="af3">
    <w:name w:val="Нижний колонтитул Знак"/>
    <w:basedOn w:val="a0"/>
    <w:link w:val="af2"/>
    <w:rsid w:val="004E3CCC"/>
    <w:rPr>
      <w:rFonts w:eastAsia="Times New Roman"/>
      <w:lang w:val="en-US" w:eastAsia="ru-RU"/>
    </w:rPr>
  </w:style>
  <w:style w:type="paragraph" w:customStyle="1" w:styleId="af4">
    <w:name w:val="Знак"/>
    <w:basedOn w:val="a"/>
    <w:rsid w:val="004E3CCC"/>
    <w:pPr>
      <w:spacing w:after="160" w:line="240" w:lineRule="exact"/>
    </w:pPr>
    <w:rPr>
      <w:rFonts w:ascii="Verdana" w:hAnsi="Verdana"/>
      <w:sz w:val="20"/>
      <w:szCs w:val="20"/>
    </w:rPr>
  </w:style>
  <w:style w:type="paragraph" w:styleId="af5">
    <w:name w:val="header"/>
    <w:basedOn w:val="a"/>
    <w:link w:val="af6"/>
    <w:uiPriority w:val="99"/>
    <w:unhideWhenUsed/>
    <w:rsid w:val="00236C90"/>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236C90"/>
    <w:rPr>
      <w:rFonts w:ascii="Calibri" w:eastAsia="Times New Roman" w:hAnsi="Calibri"/>
      <w:sz w:val="22"/>
      <w:szCs w:val="22"/>
      <w:lang w:val="en-US"/>
    </w:rPr>
  </w:style>
  <w:style w:type="paragraph" w:styleId="af7">
    <w:name w:val="endnote text"/>
    <w:basedOn w:val="a"/>
    <w:link w:val="af8"/>
    <w:uiPriority w:val="99"/>
    <w:semiHidden/>
    <w:unhideWhenUsed/>
    <w:rsid w:val="00C071D8"/>
    <w:pPr>
      <w:spacing w:after="0" w:line="240" w:lineRule="auto"/>
    </w:pPr>
    <w:rPr>
      <w:sz w:val="20"/>
      <w:szCs w:val="20"/>
    </w:rPr>
  </w:style>
  <w:style w:type="character" w:customStyle="1" w:styleId="af8">
    <w:name w:val="Текст концевой сноски Знак"/>
    <w:basedOn w:val="a0"/>
    <w:link w:val="af7"/>
    <w:uiPriority w:val="99"/>
    <w:semiHidden/>
    <w:rsid w:val="00C071D8"/>
    <w:rPr>
      <w:rFonts w:ascii="Calibri" w:eastAsia="Times New Roman" w:hAnsi="Calibri"/>
      <w:lang w:val="en-US"/>
    </w:rPr>
  </w:style>
  <w:style w:type="character" w:styleId="af9">
    <w:name w:val="endnote reference"/>
    <w:basedOn w:val="a0"/>
    <w:uiPriority w:val="99"/>
    <w:semiHidden/>
    <w:unhideWhenUsed/>
    <w:rsid w:val="00C071D8"/>
    <w:rPr>
      <w:vertAlign w:val="superscript"/>
    </w:rPr>
  </w:style>
  <w:style w:type="paragraph" w:styleId="afa">
    <w:name w:val="footnote text"/>
    <w:basedOn w:val="a"/>
    <w:link w:val="afb"/>
    <w:uiPriority w:val="99"/>
    <w:semiHidden/>
    <w:unhideWhenUsed/>
    <w:rsid w:val="008422E2"/>
    <w:pPr>
      <w:spacing w:after="0" w:line="240" w:lineRule="auto"/>
    </w:pPr>
    <w:rPr>
      <w:sz w:val="20"/>
      <w:szCs w:val="20"/>
    </w:rPr>
  </w:style>
  <w:style w:type="character" w:customStyle="1" w:styleId="afb">
    <w:name w:val="Текст сноски Знак"/>
    <w:basedOn w:val="a0"/>
    <w:link w:val="afa"/>
    <w:uiPriority w:val="99"/>
    <w:semiHidden/>
    <w:rsid w:val="008422E2"/>
    <w:rPr>
      <w:rFonts w:ascii="Calibri" w:eastAsia="Times New Roman" w:hAnsi="Calibri"/>
      <w:lang w:val="en-US"/>
    </w:rPr>
  </w:style>
  <w:style w:type="character" w:styleId="afc">
    <w:name w:val="footnote reference"/>
    <w:basedOn w:val="a0"/>
    <w:uiPriority w:val="99"/>
    <w:semiHidden/>
    <w:unhideWhenUsed/>
    <w:rsid w:val="008422E2"/>
    <w:rPr>
      <w:vertAlign w:val="superscript"/>
    </w:rPr>
  </w:style>
  <w:style w:type="character" w:customStyle="1" w:styleId="rvts44">
    <w:name w:val="rvts44"/>
    <w:basedOn w:val="a0"/>
    <w:rsid w:val="00211BC5"/>
  </w:style>
  <w:style w:type="paragraph" w:styleId="afd">
    <w:name w:val="Balloon Text"/>
    <w:basedOn w:val="a"/>
    <w:link w:val="afe"/>
    <w:uiPriority w:val="99"/>
    <w:semiHidden/>
    <w:unhideWhenUsed/>
    <w:rsid w:val="00746DEF"/>
    <w:pPr>
      <w:spacing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746DEF"/>
    <w:rPr>
      <w:rFonts w:ascii="Tahoma" w:eastAsia="Times New Roman" w:hAnsi="Tahoma" w:cs="Tahoma"/>
      <w:sz w:val="16"/>
      <w:szCs w:val="16"/>
      <w:lang w:val="en-US"/>
    </w:rPr>
  </w:style>
  <w:style w:type="character" w:styleId="aff">
    <w:name w:val="Hyperlink"/>
    <w:basedOn w:val="a0"/>
    <w:uiPriority w:val="99"/>
    <w:rsid w:val="00987C47"/>
    <w:rPr>
      <w:rFonts w:cs="Times New Roman"/>
      <w:color w:val="0066CC"/>
      <w:u w:val="single"/>
    </w:rPr>
  </w:style>
  <w:style w:type="character" w:customStyle="1" w:styleId="33">
    <w:name w:val="Основний текст (3)_"/>
    <w:link w:val="34"/>
    <w:rsid w:val="00F05593"/>
    <w:rPr>
      <w:sz w:val="26"/>
      <w:szCs w:val="26"/>
      <w:shd w:val="clear" w:color="auto" w:fill="FFFFFF"/>
    </w:rPr>
  </w:style>
  <w:style w:type="paragraph" w:customStyle="1" w:styleId="34">
    <w:name w:val="Основний текст (3)"/>
    <w:basedOn w:val="a"/>
    <w:link w:val="33"/>
    <w:rsid w:val="00F05593"/>
    <w:pPr>
      <w:shd w:val="clear" w:color="auto" w:fill="FFFFFF"/>
      <w:spacing w:after="0" w:line="470" w:lineRule="exact"/>
      <w:ind w:firstLine="4300"/>
    </w:pPr>
    <w:rPr>
      <w:rFonts w:ascii="Times New Roman" w:eastAsia="Calibri" w:hAnsi="Times New Roman"/>
      <w:sz w:val="26"/>
      <w:szCs w:val="26"/>
      <w:lang w:val="uk-UA"/>
    </w:rPr>
  </w:style>
  <w:style w:type="paragraph" w:customStyle="1" w:styleId="25">
    <w:name w:val="Абзац списка2"/>
    <w:basedOn w:val="a"/>
    <w:rsid w:val="00F05593"/>
    <w:pPr>
      <w:ind w:left="720"/>
      <w:contextualSpacing/>
    </w:pPr>
    <w:rPr>
      <w:lang w:val="uk-UA" w:eastAsia="uk-UA"/>
    </w:rPr>
  </w:style>
  <w:style w:type="character" w:customStyle="1" w:styleId="aff0">
    <w:name w:val="Основний текст + Напівжирний;Курсив"/>
    <w:rsid w:val="00A82B05"/>
    <w:rPr>
      <w:rFonts w:ascii="Times New Roman" w:eastAsia="Times New Roman" w:hAnsi="Times New Roman" w:cs="Times New Roman"/>
      <w:b/>
      <w:bCs/>
      <w:i/>
      <w:iCs/>
      <w:smallCaps w:val="0"/>
      <w:strike w:val="0"/>
      <w:spacing w:val="0"/>
      <w:sz w:val="26"/>
      <w:szCs w:val="26"/>
      <w:shd w:val="clear" w:color="auto" w:fill="FFFFFF"/>
    </w:rPr>
  </w:style>
  <w:style w:type="character" w:customStyle="1" w:styleId="26">
    <w:name w:val="Основний текст (2)_"/>
    <w:link w:val="27"/>
    <w:rsid w:val="00097979"/>
    <w:rPr>
      <w:sz w:val="26"/>
      <w:szCs w:val="26"/>
      <w:shd w:val="clear" w:color="auto" w:fill="FFFFFF"/>
    </w:rPr>
  </w:style>
  <w:style w:type="paragraph" w:customStyle="1" w:styleId="27">
    <w:name w:val="Основний текст (2)"/>
    <w:basedOn w:val="a"/>
    <w:link w:val="26"/>
    <w:rsid w:val="00097979"/>
    <w:pPr>
      <w:shd w:val="clear" w:color="auto" w:fill="FFFFFF"/>
      <w:spacing w:after="0" w:line="480" w:lineRule="exact"/>
      <w:jc w:val="center"/>
    </w:pPr>
    <w:rPr>
      <w:rFonts w:ascii="Times New Roman" w:eastAsia="Calibri" w:hAnsi="Times New Roman"/>
      <w:sz w:val="26"/>
      <w:szCs w:val="26"/>
      <w:lang w:val="uk-UA"/>
    </w:rPr>
  </w:style>
  <w:style w:type="character" w:customStyle="1" w:styleId="FontStyle97">
    <w:name w:val="Font Style97"/>
    <w:uiPriority w:val="99"/>
    <w:rsid w:val="00D41779"/>
    <w:rPr>
      <w:rFonts w:ascii="Times New Roman" w:hAnsi="Times New Roman" w:cs="Times New Roman" w:hint="default"/>
      <w:sz w:val="26"/>
      <w:szCs w:val="26"/>
    </w:rPr>
  </w:style>
  <w:style w:type="paragraph" w:customStyle="1" w:styleId="Style5">
    <w:name w:val="Style5"/>
    <w:basedOn w:val="a"/>
    <w:uiPriority w:val="99"/>
    <w:rsid w:val="00D41779"/>
    <w:pPr>
      <w:widowControl w:val="0"/>
      <w:autoSpaceDE w:val="0"/>
      <w:autoSpaceDN w:val="0"/>
      <w:adjustRightInd w:val="0"/>
      <w:spacing w:after="0" w:line="482" w:lineRule="exact"/>
      <w:ind w:firstLine="706"/>
      <w:jc w:val="both"/>
    </w:pPr>
    <w:rPr>
      <w:rFonts w:ascii="Times New Roman" w:hAnsi="Times New Roman"/>
      <w:sz w:val="24"/>
      <w:szCs w:val="24"/>
      <w:lang w:val="ru-RU" w:eastAsia="ru-RU"/>
    </w:rPr>
  </w:style>
  <w:style w:type="paragraph" w:customStyle="1" w:styleId="28">
    <w:name w:val="Основний текст2"/>
    <w:basedOn w:val="a"/>
    <w:rsid w:val="0080296E"/>
    <w:pPr>
      <w:shd w:val="clear" w:color="auto" w:fill="FFFFFF"/>
      <w:spacing w:after="0" w:line="480" w:lineRule="exact"/>
      <w:ind w:hanging="520"/>
      <w:jc w:val="both"/>
    </w:pPr>
    <w:rPr>
      <w:rFonts w:ascii="Times New Roman" w:hAnsi="Times New Roman"/>
      <w:color w:val="000000"/>
      <w:sz w:val="26"/>
      <w:szCs w:val="26"/>
      <w:lang w:val="uk" w:eastAsia="ru-RU"/>
    </w:rPr>
  </w:style>
  <w:style w:type="character" w:customStyle="1" w:styleId="apple-converted-space">
    <w:name w:val="apple-converted-space"/>
    <w:rsid w:val="0080296E"/>
    <w:rPr>
      <w:rFonts w:cs="Times New Roman"/>
    </w:rPr>
  </w:style>
  <w:style w:type="character" w:customStyle="1" w:styleId="230">
    <w:name w:val="Основной текст (2)3"/>
    <w:uiPriority w:val="99"/>
    <w:rsid w:val="001908D7"/>
    <w:rPr>
      <w:color w:val="000000"/>
      <w:spacing w:val="0"/>
      <w:w w:val="100"/>
      <w:position w:val="0"/>
      <w:sz w:val="22"/>
      <w:lang w:val="uk-UA" w:eastAsia="uk-UA"/>
    </w:rPr>
  </w:style>
  <w:style w:type="character" w:customStyle="1" w:styleId="29">
    <w:name w:val="Основной текст (2) + Полужирный"/>
    <w:uiPriority w:val="99"/>
    <w:rsid w:val="001908D7"/>
    <w:rPr>
      <w:b/>
      <w:color w:val="000000"/>
      <w:spacing w:val="0"/>
      <w:w w:val="100"/>
      <w:position w:val="0"/>
      <w:sz w:val="22"/>
      <w:lang w:val="uk-UA" w:eastAsia="uk-UA"/>
    </w:rPr>
  </w:style>
  <w:style w:type="character" w:customStyle="1" w:styleId="2a">
    <w:name w:val="Основной текст (2)_"/>
    <w:link w:val="210"/>
    <w:uiPriority w:val="99"/>
    <w:locked/>
    <w:rsid w:val="000532A7"/>
    <w:rPr>
      <w:shd w:val="clear" w:color="auto" w:fill="FFFFFF"/>
    </w:rPr>
  </w:style>
  <w:style w:type="paragraph" w:customStyle="1" w:styleId="210">
    <w:name w:val="Основной текст (2)1"/>
    <w:basedOn w:val="a"/>
    <w:link w:val="2a"/>
    <w:uiPriority w:val="99"/>
    <w:rsid w:val="000532A7"/>
    <w:pPr>
      <w:widowControl w:val="0"/>
      <w:shd w:val="clear" w:color="auto" w:fill="FFFFFF"/>
      <w:spacing w:before="60" w:after="0" w:line="274" w:lineRule="exact"/>
    </w:pPr>
    <w:rPr>
      <w:rFonts w:ascii="Times New Roman" w:eastAsia="Calibri" w:hAnsi="Times New Roman"/>
      <w:sz w:val="20"/>
      <w:szCs w:val="20"/>
      <w:lang w:val="uk-UA"/>
    </w:rPr>
  </w:style>
  <w:style w:type="character" w:customStyle="1" w:styleId="220">
    <w:name w:val="Основной текст (2)2"/>
    <w:uiPriority w:val="99"/>
    <w:rsid w:val="000532A7"/>
    <w:rPr>
      <w:color w:val="000000"/>
      <w:spacing w:val="0"/>
      <w:w w:val="100"/>
      <w:position w:val="0"/>
      <w:sz w:val="22"/>
      <w:lang w:val="uk-UA" w:eastAsia="uk-UA"/>
    </w:rPr>
  </w:style>
  <w:style w:type="character" w:customStyle="1" w:styleId="aff1">
    <w:name w:val="Основний текст_"/>
    <w:link w:val="41"/>
    <w:rsid w:val="007E2E44"/>
    <w:rPr>
      <w:sz w:val="23"/>
      <w:szCs w:val="23"/>
      <w:shd w:val="clear" w:color="auto" w:fill="FFFFFF"/>
    </w:rPr>
  </w:style>
  <w:style w:type="paragraph" w:customStyle="1" w:styleId="41">
    <w:name w:val="Основний текст4"/>
    <w:basedOn w:val="a"/>
    <w:link w:val="aff1"/>
    <w:rsid w:val="007E2E44"/>
    <w:pPr>
      <w:shd w:val="clear" w:color="auto" w:fill="FFFFFF"/>
      <w:spacing w:after="0" w:line="274" w:lineRule="exact"/>
      <w:ind w:hanging="520"/>
    </w:pPr>
    <w:rPr>
      <w:rFonts w:ascii="Times New Roman" w:eastAsia="Calibri" w:hAnsi="Times New Roman"/>
      <w:sz w:val="23"/>
      <w:szCs w:val="23"/>
      <w:lang w:val="uk-UA"/>
    </w:rPr>
  </w:style>
  <w:style w:type="paragraph" w:customStyle="1" w:styleId="13">
    <w:name w:val="Основний текст1"/>
    <w:basedOn w:val="a"/>
    <w:rsid w:val="00284EC1"/>
    <w:pPr>
      <w:shd w:val="clear" w:color="auto" w:fill="FFFFFF"/>
      <w:spacing w:after="0" w:line="480" w:lineRule="exact"/>
      <w:ind w:hanging="360"/>
    </w:pPr>
    <w:rPr>
      <w:rFonts w:ascii="Times New Roman" w:hAnsi="Times New Roman"/>
      <w:sz w:val="25"/>
      <w:szCs w:val="25"/>
      <w:lang w:val="ru-RU" w:eastAsia="ru-RU"/>
    </w:rPr>
  </w:style>
  <w:style w:type="character" w:customStyle="1" w:styleId="14">
    <w:name w:val="Оглавление 1 Знак"/>
    <w:link w:val="15"/>
    <w:rsid w:val="008A5039"/>
    <w:rPr>
      <w:sz w:val="23"/>
      <w:szCs w:val="23"/>
      <w:shd w:val="clear" w:color="auto" w:fill="FFFFFF"/>
    </w:rPr>
  </w:style>
  <w:style w:type="paragraph" w:styleId="15">
    <w:name w:val="toc 1"/>
    <w:basedOn w:val="a"/>
    <w:link w:val="14"/>
    <w:autoRedefine/>
    <w:rsid w:val="008A5039"/>
    <w:pPr>
      <w:shd w:val="clear" w:color="auto" w:fill="FFFFFF"/>
      <w:spacing w:after="0" w:line="274" w:lineRule="exact"/>
    </w:pPr>
    <w:rPr>
      <w:rFonts w:ascii="Times New Roman" w:eastAsia="Calibri" w:hAnsi="Times New Roman"/>
      <w:sz w:val="23"/>
      <w:szCs w:val="23"/>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49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idruchniki.ws/1440091241926/turizm/dzherela_natsionalnogo_krayeznavstva" TargetMode="External"/><Relationship Id="rId18" Type="http://schemas.openxmlformats.org/officeDocument/2006/relationships/hyperlink" Target="http://pidruchniki.ws/1551061141922/turizm/utvorennya_diyalnist_vseukrayinskoyi_spilki_krayeznavtsiv" TargetMode="External"/><Relationship Id="rId26" Type="http://schemas.openxmlformats.org/officeDocument/2006/relationships/hyperlink" Target="http://pidruchniki.ws/1602080941937/turizm/klasifikatsiya_obyektiv_prirodno-zapovidnogo_fondu_ukrayini" TargetMode="External"/><Relationship Id="rId39" Type="http://schemas.openxmlformats.org/officeDocument/2006/relationships/hyperlink" Target="http://pidruchniki.ws/1469071541942/turizm/harakteristika_vidatnih_pamyatok_fortifikatsiynogo_zodchestva_ukrayini" TargetMode="External"/><Relationship Id="rId21" Type="http://schemas.openxmlformats.org/officeDocument/2006/relationships/hyperlink" Target="http://pidruchniki.ws/1559102741935/turizm/potentsial_prirodnih_krayeznavcho-turistichnih_resursiv_ukrayini" TargetMode="External"/><Relationship Id="rId34" Type="http://schemas.openxmlformats.org/officeDocument/2006/relationships/hyperlink" Target="http://pidruchniki.ws/1717021841954/turizm/klasifikatsiya_muzeyiv_ukrayini" TargetMode="External"/><Relationship Id="rId42" Type="http://schemas.openxmlformats.org/officeDocument/2006/relationships/hyperlink" Target="http://pidruchniki.ws/1140081741918/turizm/istoriya_stanovlennya_rozvitku_krayeznavstva_ukrayini" TargetMode="External"/><Relationship Id="rId47" Type="http://schemas.openxmlformats.org/officeDocument/2006/relationships/hyperlink" Target="http://pidruchniki.ws/1140081741918/turizm/istoriya_stanovlennya_rozvitku_krayeznavstva_ukrayini" TargetMode="External"/><Relationship Id="rId50" Type="http://schemas.openxmlformats.org/officeDocument/2006/relationships/hyperlink" Target="http://pidruchniki.ws/1284071541940/turizm/fortetsi_zamki_monastiri_krayeznavcho-turistichni_obyekti" TargetMode="External"/><Relationship Id="rId55" Type="http://schemas.openxmlformats.org/officeDocument/2006/relationships/hyperlink" Target="http://pidruchniki.ws/1284071541940/turizm/fortetsi_zamki_monastiri_krayeznavcho-turistichni_obyekti" TargetMode="External"/><Relationship Id="rId63" Type="http://schemas.openxmlformats.org/officeDocument/2006/relationships/hyperlink" Target="http://ukrstat.gov.u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idruchniki.ws/1188061841920/turizm/istoriya_rozbudovi_karpatskoyi_turistichnoyi_infrastrukturi_druga_polovina_xix_-1939" TargetMode="External"/><Relationship Id="rId20" Type="http://schemas.openxmlformats.org/officeDocument/2006/relationships/hyperlink" Target="http://pidruchniki.ws/1632101041934/turizm/prirodni_krayeznavcho-turistichni_resursi_ukrayini" TargetMode="External"/><Relationship Id="rId29" Type="http://schemas.openxmlformats.org/officeDocument/2006/relationships/hyperlink" Target="http://pidruchniki.ws/1602080941937/turizm/klasifikatsiya_obyektiv_prirodno-zapovidnogo_fondu_ukrayini" TargetMode="External"/><Relationship Id="rId41" Type="http://schemas.openxmlformats.org/officeDocument/2006/relationships/hyperlink" Target="http://pidruchniki.ws/1653011941923/turizm/turistichne_krayeznavstvo_ukrayini_obyekt_predmet_osnovni_zavdannya_teoretiko-metodologichni_zasadi" TargetMode="External"/><Relationship Id="rId54" Type="http://schemas.openxmlformats.org/officeDocument/2006/relationships/hyperlink" Target="http://pidruchniki.ws/1251051341952/turizm/muzu_obyekti_krayeznavcho-turistichnoyi_diyalnosti" TargetMode="External"/><Relationship Id="rId62" Type="http://schemas.openxmlformats.org/officeDocument/2006/relationships/hyperlink" Target="http://www.vechervkarpatah.at.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idruchniki.ws/1361101241925/turizm/funktsiyi_metodi_doslidzhennya_natsionalnogo_krayeznavstva" TargetMode="External"/><Relationship Id="rId24" Type="http://schemas.openxmlformats.org/officeDocument/2006/relationships/hyperlink" Target="http://pidruchniki.ws/1602080941937/turizm/klasifikatsiya_obyektiv_prirodno-zapovidnogo_fondu_ukrayini" TargetMode="External"/><Relationship Id="rId32" Type="http://schemas.openxmlformats.org/officeDocument/2006/relationships/hyperlink" Target="http://pidruchniki.ws/1251051341952/turizm/muzu_obyekti_krayeznavcho-turistichnoyi_diyalnosti" TargetMode="External"/><Relationship Id="rId37" Type="http://schemas.openxmlformats.org/officeDocument/2006/relationships/hyperlink" Target="http://pidruchniki.ws/1284071541940/turizm/fortetsi_zamki_monastiri_krayeznavcho-turistichni_obyekti" TargetMode="External"/><Relationship Id="rId40" Type="http://schemas.openxmlformats.org/officeDocument/2006/relationships/hyperlink" Target="http://pidruchniki.ws/1138050141943/turizm/vikoristannya_zamkiv_fortets_turizmi" TargetMode="External"/><Relationship Id="rId45" Type="http://schemas.openxmlformats.org/officeDocument/2006/relationships/hyperlink" Target="http://pidruchniki.ws/1284071541940/turizm/fortetsi_zamki_monastiri_krayeznavcho-turistichni_obyekti" TargetMode="External"/><Relationship Id="rId53" Type="http://schemas.openxmlformats.org/officeDocument/2006/relationships/hyperlink" Target="http://pidruchniki.ws/1632101041934/turizm/prirodni_krayeznavcho-turistichni_resursi_ukrayini" TargetMode="External"/><Relationship Id="rId58" Type="http://schemas.openxmlformats.org/officeDocument/2006/relationships/hyperlink" Target="http://zakon4.rada.gov.ua/" TargetMode="External"/><Relationship Id="rId5" Type="http://schemas.openxmlformats.org/officeDocument/2006/relationships/webSettings" Target="webSettings.xml"/><Relationship Id="rId15" Type="http://schemas.openxmlformats.org/officeDocument/2006/relationships/hyperlink" Target="http://pidruchniki.ws/1140081741918/turizm/istoriya_stanovlennya_rozvitku_krayeznavstva_ukrayini" TargetMode="External"/><Relationship Id="rId23" Type="http://schemas.openxmlformats.org/officeDocument/2006/relationships/hyperlink" Target="http://pidruchniki.ws/1602080941937/turizm/klasifikatsiya_obyektiv_prirodno-zapovidnogo_fondu_ukrayini" TargetMode="External"/><Relationship Id="rId28" Type="http://schemas.openxmlformats.org/officeDocument/2006/relationships/hyperlink" Target="http://pidruchniki.ws/1602080941937/turizm/klasifikatsiya_obyektiv_prirodno-zapovidnogo_fondu_ukrayini" TargetMode="External"/><Relationship Id="rId36" Type="http://schemas.openxmlformats.org/officeDocument/2006/relationships/hyperlink" Target="http://pidruchniki.ws/1284071541940/turizm/fortetsi_zamki_monastiri_krayeznavcho-turistichni_obyekti" TargetMode="External"/><Relationship Id="rId49" Type="http://schemas.openxmlformats.org/officeDocument/2006/relationships/hyperlink" Target="http://pidruchniki.ws/1251051341952/turizm/muzu_obyekti_krayeznavcho-turistichnoyi_diyalnosti" TargetMode="External"/><Relationship Id="rId57" Type="http://schemas.openxmlformats.org/officeDocument/2006/relationships/hyperlink" Target="http://zakon4.rada.gov.ua/" TargetMode="External"/><Relationship Id="rId61" Type="http://schemas.openxmlformats.org/officeDocument/2006/relationships/hyperlink" Target="http://www.rada.gov.ua" TargetMode="External"/><Relationship Id="rId10" Type="http://schemas.openxmlformats.org/officeDocument/2006/relationships/hyperlink" Target="http://pidruchniki.ws/1118052641924/turizm/obyekt_predmet_turistichnogo_krayeznavstva" TargetMode="External"/><Relationship Id="rId19" Type="http://schemas.openxmlformats.org/officeDocument/2006/relationships/hyperlink" Target="http://pidruchniki.ws/1632101041934/turizm/prirodni_krayeznavcho-turistichni_resursi_ukrayini" TargetMode="External"/><Relationship Id="rId31" Type="http://schemas.openxmlformats.org/officeDocument/2006/relationships/hyperlink" Target="http://pidruchniki.ws/1251051341952/turizm/muzu_obyekti_krayeznavcho-turistichnoyi_diyalnosti" TargetMode="External"/><Relationship Id="rId44" Type="http://schemas.openxmlformats.org/officeDocument/2006/relationships/hyperlink" Target="http://pidruchniki.ws/1251051341952/turizm/muzu_obyekti_krayeznavcho-turistichnoyi_diyalnosti" TargetMode="External"/><Relationship Id="rId52" Type="http://schemas.openxmlformats.org/officeDocument/2006/relationships/hyperlink" Target="http://pidruchniki.ws/1140081741918/turizm/istoriya_stanovlennya_rozvitku_krayeznavstva_ukrayini" TargetMode="External"/><Relationship Id="rId60" Type="http://schemas.openxmlformats.org/officeDocument/2006/relationships/hyperlink" Target="http://whc.unesco.org"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idruchniki.ws/1653011941923/turizm/turistichne_krayeznavstvo_ukrayini_obyekt_predmet_osnovni_zavdannya_teoretiko-metodologichni_zasadi" TargetMode="External"/><Relationship Id="rId14" Type="http://schemas.openxmlformats.org/officeDocument/2006/relationships/hyperlink" Target="http://pidruchniki.ws/1140081741918/turizm/istoriya_stanovlennya_rozvitku_krayeznavstva_ukrayini" TargetMode="External"/><Relationship Id="rId22" Type="http://schemas.openxmlformats.org/officeDocument/2006/relationships/hyperlink" Target="http://pidruchniki.ws/1910031741936/turizm/istoriya_zapovidnoyi_spravi_ukrayini_ponyattya_pro_derzhavniy_prirodno-zapovidniy_fond" TargetMode="External"/><Relationship Id="rId27" Type="http://schemas.openxmlformats.org/officeDocument/2006/relationships/hyperlink" Target="http://pidruchniki.ws/1602080941937/turizm/klasifikatsiya_obyektiv_prirodno-zapovidnogo_fondu_ukrayini" TargetMode="External"/><Relationship Id="rId30" Type="http://schemas.openxmlformats.org/officeDocument/2006/relationships/hyperlink" Target="http://pidruchniki.ws/1693092241938/turizm/osoblivosti_prirodno-zapovidnogo_fondu_karpatskogo_regionu" TargetMode="External"/><Relationship Id="rId35" Type="http://schemas.openxmlformats.org/officeDocument/2006/relationships/hyperlink" Target="http://pidruchniki.ws/1277010841955/turizm/viznachni_muzeyi_ukrayini" TargetMode="External"/><Relationship Id="rId43" Type="http://schemas.openxmlformats.org/officeDocument/2006/relationships/hyperlink" Target="http://pidruchniki.ws/1632101041934/turizm/prirodni_krayeznavcho-turistichni_resursi_ukrayini" TargetMode="External"/><Relationship Id="rId48" Type="http://schemas.openxmlformats.org/officeDocument/2006/relationships/hyperlink" Target="http://pidruchniki.ws/1632101041934/turizm/prirodni_krayeznavcho-turistichni_resursi_ukrayini" TargetMode="External"/><Relationship Id="rId56" Type="http://schemas.openxmlformats.org/officeDocument/2006/relationships/hyperlink" Target="http://pidruchniki.ws/1140081741918/turizm/istoriya_stanovlennya_rozvitku_krayeznavstva_ukrayini" TargetMode="External"/><Relationship Id="rId64" Type="http://schemas.openxmlformats.org/officeDocument/2006/relationships/fontTable" Target="fontTable.xml"/><Relationship Id="rId8" Type="http://schemas.openxmlformats.org/officeDocument/2006/relationships/hyperlink" Target="http://pidruchniki.ws/1653011941923/turizm/turistichne_krayeznavstvo_ukrayini_obyekt_predmet_osnovni_zavdannya_teoretiko-metodologichni_zasadi" TargetMode="External"/><Relationship Id="rId51" Type="http://schemas.openxmlformats.org/officeDocument/2006/relationships/hyperlink" Target="http://pidruchniki.ws/1653011941923/turizm/turistichne_krayeznavstvo_ukrayini_obyekt_predmet_osnovni_zavdannya_teoretiko-metodologichni_zasadi" TargetMode="External"/><Relationship Id="rId3" Type="http://schemas.openxmlformats.org/officeDocument/2006/relationships/styles" Target="styles.xml"/><Relationship Id="rId12" Type="http://schemas.openxmlformats.org/officeDocument/2006/relationships/hyperlink" Target="http://pidruchniki.ws/1440091241926/turizm/dzherela_natsionalnogo_krayeznavstva" TargetMode="External"/><Relationship Id="rId17" Type="http://schemas.openxmlformats.org/officeDocument/2006/relationships/hyperlink" Target="http://pidruchniki.ws/1776121441921/turizm/rozvitok_krayeznavstva_ukrayinskiy_pcp_1920-1940-h_povoyennih_rokah" TargetMode="External"/><Relationship Id="rId25" Type="http://schemas.openxmlformats.org/officeDocument/2006/relationships/hyperlink" Target="http://pidruchniki.ws/1602080941937/turizm/klasifikatsiya_obyektiv_prirodno-zapovidnogo_fondu_ukrayini" TargetMode="External"/><Relationship Id="rId33" Type="http://schemas.openxmlformats.org/officeDocument/2006/relationships/hyperlink" Target="http://pidruchniki.ws/1543072341953/turizm/rol_muzeyiv_rozvitku_suspilstva" TargetMode="External"/><Relationship Id="rId38" Type="http://schemas.openxmlformats.org/officeDocument/2006/relationships/hyperlink" Target="http://pidruchniki.ws/1980051241941/turizm/klasifikatsiya_oboronnih_sporud_zakonodavstvo_ukrayini_pro_ohoronu_kulturnoyi_spadschini" TargetMode="External"/><Relationship Id="rId46" Type="http://schemas.openxmlformats.org/officeDocument/2006/relationships/hyperlink" Target="http://pidruchniki.ws/1653011941923/turizm/turistichne_krayeznavstvo_ukrayini_obyekt_predmet_osnovni_zavdannya_teoretiko-metodologichni_zasadi" TargetMode="External"/><Relationship Id="rId59" Type="http://schemas.openxmlformats.org/officeDocument/2006/relationships/hyperlink" Target="http://nbuv.gov.ua/j-_2014_l_5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D208B-F0C3-4FFC-B600-A8F85150B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19</Pages>
  <Words>6724</Words>
  <Characters>38328</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Пользователь</cp:lastModifiedBy>
  <cp:revision>311</cp:revision>
  <cp:lastPrinted>2022-10-20T06:21:00Z</cp:lastPrinted>
  <dcterms:created xsi:type="dcterms:W3CDTF">2020-01-15T16:27:00Z</dcterms:created>
  <dcterms:modified xsi:type="dcterms:W3CDTF">2022-10-27T21:35:00Z</dcterms:modified>
</cp:coreProperties>
</file>