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72" w:rsidRDefault="00144472" w:rsidP="0014447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 НАВЧАЛЬНОЇ ДИСЦИПЛІНИ</w:t>
      </w:r>
    </w:p>
    <w:p w:rsidR="00144472" w:rsidRPr="00DE03CA" w:rsidRDefault="00144472" w:rsidP="0014447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472" w:rsidRPr="00DE03CA" w:rsidRDefault="00144472" w:rsidP="00144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3CA">
        <w:rPr>
          <w:rFonts w:ascii="Times New Roman" w:hAnsi="Times New Roman" w:cs="Times New Roman"/>
          <w:b/>
          <w:sz w:val="28"/>
          <w:szCs w:val="28"/>
        </w:rPr>
        <w:t>Метою</w:t>
      </w:r>
      <w:r w:rsidRPr="00DE03CA">
        <w:rPr>
          <w:rFonts w:ascii="Times New Roman" w:hAnsi="Times New Roman" w:cs="Times New Roman"/>
          <w:sz w:val="28"/>
          <w:szCs w:val="28"/>
        </w:rPr>
        <w:t xml:space="preserve"> вивчення  дисципліни «Вступ до спеціальності» </w:t>
      </w:r>
      <w:proofErr w:type="spellStart"/>
      <w:r w:rsidRPr="00DE03CA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студентів мислення, що базується на знанні основ готельно-ресторанної справи, комплексної уяви про сутність гостинності та її складові для практичної діяльності на ринку готельних та ресторанних послуг, ознайомлення з особливостями роботи підприємств індустрії гостинності, формуванні професійної культури та компетентності. </w:t>
      </w:r>
    </w:p>
    <w:p w:rsidR="00144472" w:rsidRPr="003632F4" w:rsidRDefault="00144472" w:rsidP="00144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2F4">
        <w:rPr>
          <w:rFonts w:ascii="Times New Roman" w:hAnsi="Times New Roman" w:cs="Times New Roman"/>
          <w:sz w:val="28"/>
          <w:szCs w:val="28"/>
        </w:rPr>
        <w:t xml:space="preserve">Основними </w:t>
      </w:r>
      <w:r w:rsidRPr="003632F4">
        <w:rPr>
          <w:rFonts w:ascii="Times New Roman" w:hAnsi="Times New Roman" w:cs="Times New Roman"/>
          <w:b/>
          <w:sz w:val="28"/>
          <w:szCs w:val="28"/>
        </w:rPr>
        <w:t xml:space="preserve">завданнями, </w:t>
      </w:r>
      <w:r w:rsidRPr="003632F4">
        <w:rPr>
          <w:rFonts w:ascii="Times New Roman" w:hAnsi="Times New Roman" w:cs="Times New Roman"/>
          <w:sz w:val="28"/>
          <w:szCs w:val="28"/>
        </w:rPr>
        <w:t>що мають бути вирішен</w:t>
      </w:r>
      <w:r>
        <w:rPr>
          <w:rFonts w:ascii="Times New Roman" w:hAnsi="Times New Roman" w:cs="Times New Roman"/>
          <w:sz w:val="28"/>
          <w:szCs w:val="28"/>
        </w:rPr>
        <w:t>і в процесі вивчення дисципліни</w:t>
      </w:r>
      <w:r w:rsidRPr="003632F4">
        <w:rPr>
          <w:rFonts w:ascii="Times New Roman" w:hAnsi="Times New Roman" w:cs="Times New Roman"/>
          <w:sz w:val="28"/>
          <w:szCs w:val="28"/>
        </w:rPr>
        <w:t xml:space="preserve"> є: </w:t>
      </w:r>
      <w:r>
        <w:rPr>
          <w:rFonts w:ascii="Times New Roman" w:hAnsi="Times New Roman" w:cs="Times New Roman"/>
          <w:sz w:val="28"/>
          <w:szCs w:val="28"/>
        </w:rPr>
        <w:t>ознайомитися з поняттям та структурою індустрії гостинності; розглянути історичні етапи формування світової індустрії гостинності; проаналізувати тенденції розвитку світової та вітчизняної індустрії гостинності; проаналізувати особливості управління підприємствами індустрії гостинності; розглянути методи просування послуг в індустрії гостинності.</w:t>
      </w:r>
    </w:p>
    <w:p w:rsidR="00144472" w:rsidRPr="00803314" w:rsidRDefault="00144472" w:rsidP="0014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03314">
        <w:rPr>
          <w:rFonts w:ascii="Times New Roman" w:hAnsi="Times New Roman" w:cs="Times New Roman"/>
          <w:sz w:val="28"/>
          <w:szCs w:val="28"/>
        </w:rPr>
        <w:t xml:space="preserve">Відповідно до освітньої програми, вивчення дисципліни сприяє формуванню в студентів вищої освіти </w:t>
      </w:r>
      <w:r w:rsidRPr="005E6B1E">
        <w:rPr>
          <w:rFonts w:ascii="Times New Roman" w:hAnsi="Times New Roman" w:cs="Times New Roman"/>
          <w:sz w:val="28"/>
          <w:szCs w:val="28"/>
        </w:rPr>
        <w:t xml:space="preserve">таких </w:t>
      </w:r>
      <w:proofErr w:type="spellStart"/>
      <w:r w:rsidRPr="005E6B1E">
        <w:rPr>
          <w:rFonts w:ascii="Times New Roman" w:hAnsi="Times New Roman" w:cs="Times New Roman"/>
          <w:b/>
          <w:sz w:val="28"/>
          <w:szCs w:val="28"/>
        </w:rPr>
        <w:t>компетентностей</w:t>
      </w:r>
      <w:proofErr w:type="spellEnd"/>
      <w:r w:rsidRPr="005E6B1E">
        <w:rPr>
          <w:rFonts w:ascii="Times New Roman" w:hAnsi="Times New Roman" w:cs="Times New Roman"/>
          <w:sz w:val="28"/>
          <w:szCs w:val="28"/>
        </w:rPr>
        <w:t>:</w:t>
      </w:r>
    </w:p>
    <w:p w:rsidR="00144472" w:rsidRPr="00652171" w:rsidRDefault="00144472" w:rsidP="0014447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2171">
        <w:rPr>
          <w:rFonts w:ascii="Times New Roman" w:hAnsi="Times New Roman" w:cs="Times New Roman"/>
          <w:sz w:val="28"/>
          <w:szCs w:val="28"/>
        </w:rPr>
        <w:t xml:space="preserve">ЗК5. Концептуальні знання, здобуті у процесі навчання та професійної діяльності, включаючи певні знання сучасних досягнень. </w:t>
      </w:r>
    </w:p>
    <w:p w:rsidR="00144472" w:rsidRPr="00652171" w:rsidRDefault="00144472" w:rsidP="0014447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2171">
        <w:rPr>
          <w:rFonts w:ascii="Times New Roman" w:hAnsi="Times New Roman" w:cs="Times New Roman"/>
          <w:sz w:val="28"/>
          <w:szCs w:val="28"/>
        </w:rPr>
        <w:t xml:space="preserve">ЗК11. Уміння знаходити та аналізувати інформацію з різних джерел. </w:t>
      </w:r>
    </w:p>
    <w:p w:rsidR="00144472" w:rsidRPr="00652171" w:rsidRDefault="00144472" w:rsidP="0014447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2171">
        <w:rPr>
          <w:rFonts w:ascii="Times New Roman" w:hAnsi="Times New Roman" w:cs="Times New Roman"/>
          <w:sz w:val="28"/>
          <w:szCs w:val="28"/>
        </w:rPr>
        <w:t xml:space="preserve">ЗК12. Уміння будувати комунікаційну мережу для обміну інформацією та зворотного зв’язку, вести кореспонденцію. </w:t>
      </w:r>
    </w:p>
    <w:p w:rsidR="00144472" w:rsidRPr="00652171" w:rsidRDefault="00144472" w:rsidP="0014447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2171">
        <w:rPr>
          <w:rFonts w:ascii="Times New Roman" w:hAnsi="Times New Roman" w:cs="Times New Roman"/>
          <w:sz w:val="28"/>
          <w:szCs w:val="28"/>
        </w:rPr>
        <w:t>ФК1. Здатність застосовувати сучасні методи для аналізування тенденцій і перспектив розвитку індустрії гостинності; знання особливості функціонування закладів готельного та ресторанного господарства, курортів; форми управління підприємствами індустрії гостинності в Україні та світі.</w:t>
      </w:r>
    </w:p>
    <w:p w:rsidR="00144472" w:rsidRPr="00652171" w:rsidRDefault="00144472" w:rsidP="0014447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2171">
        <w:rPr>
          <w:rFonts w:ascii="Times New Roman" w:hAnsi="Times New Roman" w:cs="Times New Roman"/>
          <w:sz w:val="28"/>
          <w:szCs w:val="28"/>
        </w:rPr>
        <w:t xml:space="preserve">ФК3. Знання чинників, що впливають на типізацію підприємств готельного господарства за функціональним призначенням; знання сучасних підходів до класифікації підприємств готельного та ресторанного господарства України. </w:t>
      </w:r>
    </w:p>
    <w:p w:rsidR="00144472" w:rsidRPr="00652171" w:rsidRDefault="00144472" w:rsidP="0014447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2171">
        <w:rPr>
          <w:rFonts w:ascii="Times New Roman" w:hAnsi="Times New Roman" w:cs="Times New Roman"/>
          <w:sz w:val="28"/>
          <w:szCs w:val="28"/>
        </w:rPr>
        <w:t xml:space="preserve">ФК7. Уміння моделювати сервісно-виробничі процеси закладів готельного та ресторанного господарства, </w:t>
      </w:r>
      <w:proofErr w:type="spellStart"/>
      <w:r w:rsidRPr="00652171">
        <w:rPr>
          <w:rFonts w:ascii="Times New Roman" w:hAnsi="Times New Roman" w:cs="Times New Roman"/>
          <w:sz w:val="28"/>
          <w:szCs w:val="28"/>
        </w:rPr>
        <w:t>санаторно-</w:t>
      </w:r>
      <w:proofErr w:type="spellEnd"/>
      <w:r w:rsidRPr="00652171">
        <w:rPr>
          <w:rFonts w:ascii="Times New Roman" w:hAnsi="Times New Roman" w:cs="Times New Roman"/>
          <w:sz w:val="28"/>
          <w:szCs w:val="28"/>
        </w:rPr>
        <w:t xml:space="preserve"> курортних закладів і забезпечити їх апаратурне оформлення. </w:t>
      </w:r>
    </w:p>
    <w:p w:rsidR="00144472" w:rsidRPr="00652171" w:rsidRDefault="00144472" w:rsidP="0014447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2171">
        <w:rPr>
          <w:rFonts w:ascii="Times New Roman" w:hAnsi="Times New Roman" w:cs="Times New Roman"/>
          <w:sz w:val="28"/>
          <w:szCs w:val="28"/>
        </w:rPr>
        <w:t xml:space="preserve">ФК8. Здатність вивчати та аналізувати потреби споживачів та забезпечувати високий рівень сервісу у підприємствах індустрії гостинності. </w:t>
      </w:r>
    </w:p>
    <w:p w:rsidR="00144472" w:rsidRPr="00652171" w:rsidRDefault="00144472" w:rsidP="0014447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2171">
        <w:rPr>
          <w:rFonts w:ascii="Times New Roman" w:hAnsi="Times New Roman" w:cs="Times New Roman"/>
          <w:sz w:val="28"/>
          <w:szCs w:val="28"/>
        </w:rPr>
        <w:t xml:space="preserve">ФК9. Уміння розробляти та розглядати пропозиції щодо впровадження інноваційних прийомів і методів праці, раціональних видів обслуговування споживачів; додаткових видів послуг. </w:t>
      </w:r>
    </w:p>
    <w:p w:rsidR="00144472" w:rsidRPr="00652171" w:rsidRDefault="00144472" w:rsidP="0014447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2171">
        <w:rPr>
          <w:rFonts w:ascii="Times New Roman" w:hAnsi="Times New Roman" w:cs="Times New Roman"/>
          <w:sz w:val="28"/>
          <w:szCs w:val="28"/>
        </w:rPr>
        <w:t>ФК12. Уміння забезпечувати належну організацію праці працівників на робочих місцях; складати графіки виходу на роботу працівників, розподіляти їх по змінах і робочих місцях з урахуванням раціональних форм організації праці та економії часу</w:t>
      </w:r>
    </w:p>
    <w:p w:rsidR="00144472" w:rsidRPr="00652171" w:rsidRDefault="00144472" w:rsidP="0014447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2171">
        <w:rPr>
          <w:rFonts w:ascii="Times New Roman" w:hAnsi="Times New Roman" w:cs="Times New Roman"/>
          <w:sz w:val="28"/>
          <w:szCs w:val="28"/>
        </w:rPr>
        <w:t>ФК14.Здатність моделювати технологічний ланцюг та уміння організовувати процеси виробництва, надання та споживання основних і додаткових послуг готельного і ресторанного господарства, курортів.</w:t>
      </w:r>
    </w:p>
    <w:p w:rsidR="00926AF6" w:rsidRDefault="00144472"/>
    <w:sectPr w:rsidR="00926AF6" w:rsidSect="005170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692"/>
    <w:multiLevelType w:val="hybridMultilevel"/>
    <w:tmpl w:val="2E62E7A4"/>
    <w:lvl w:ilvl="0" w:tplc="EF0896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9C7531"/>
    <w:multiLevelType w:val="hybridMultilevel"/>
    <w:tmpl w:val="37C01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144472"/>
    <w:rsid w:val="00144472"/>
    <w:rsid w:val="0051700E"/>
    <w:rsid w:val="006B0964"/>
    <w:rsid w:val="00F9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72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1716</Words>
  <Characters>979</Characters>
  <Application>Microsoft Office Word</Application>
  <DocSecurity>0</DocSecurity>
  <Lines>8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2022-11-18T12:52:00Z</dcterms:created>
  <dcterms:modified xsi:type="dcterms:W3CDTF">2022-11-18T12:52:00Z</dcterms:modified>
</cp:coreProperties>
</file>