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88" w:rsidRDefault="00DC1888" w:rsidP="0074332E">
      <w:pPr>
        <w:pStyle w:val="a3"/>
        <w:jc w:val="right"/>
        <w:rPr>
          <w:rFonts w:ascii="Times New Roman" w:hAnsi="Times New Roman" w:cs="Times New Roman"/>
          <w:sz w:val="24"/>
          <w:szCs w:val="24"/>
          <w:lang w:val="uk-UA"/>
        </w:rPr>
      </w:pPr>
      <w:r w:rsidRPr="00DC1888">
        <w:rPr>
          <w:rFonts w:ascii="Times New Roman" w:hAnsi="Times New Roman" w:cs="Times New Roman"/>
          <w:sz w:val="24"/>
          <w:szCs w:val="24"/>
          <w:lang w:val="uk-UA"/>
        </w:rPr>
        <w:t xml:space="preserve">доц. </w:t>
      </w:r>
      <w:proofErr w:type="spellStart"/>
      <w:r w:rsidRPr="00DC1888">
        <w:rPr>
          <w:rFonts w:ascii="Times New Roman" w:hAnsi="Times New Roman" w:cs="Times New Roman"/>
          <w:sz w:val="24"/>
          <w:szCs w:val="24"/>
          <w:lang w:val="uk-UA"/>
        </w:rPr>
        <w:t>Малець</w:t>
      </w:r>
      <w:proofErr w:type="spellEnd"/>
      <w:r w:rsidRPr="00DC1888">
        <w:rPr>
          <w:rFonts w:ascii="Times New Roman" w:hAnsi="Times New Roman" w:cs="Times New Roman"/>
          <w:sz w:val="24"/>
          <w:szCs w:val="24"/>
          <w:lang w:val="uk-UA"/>
        </w:rPr>
        <w:t xml:space="preserve"> Н.Б., </w:t>
      </w:r>
      <w:proofErr w:type="spellStart"/>
      <w:r w:rsidRPr="00DC1888">
        <w:rPr>
          <w:rFonts w:ascii="Times New Roman" w:hAnsi="Times New Roman" w:cs="Times New Roman"/>
          <w:sz w:val="24"/>
          <w:szCs w:val="24"/>
          <w:lang w:val="uk-UA"/>
        </w:rPr>
        <w:t>ас.Гречин</w:t>
      </w:r>
      <w:proofErr w:type="spellEnd"/>
      <w:r w:rsidRPr="00DC1888">
        <w:rPr>
          <w:rFonts w:ascii="Times New Roman" w:hAnsi="Times New Roman" w:cs="Times New Roman"/>
          <w:sz w:val="24"/>
          <w:szCs w:val="24"/>
          <w:lang w:val="uk-UA"/>
        </w:rPr>
        <w:t xml:space="preserve"> І.М.</w:t>
      </w:r>
    </w:p>
    <w:p w:rsidR="00DC1888" w:rsidRDefault="00DC1888" w:rsidP="0074332E">
      <w:pPr>
        <w:pStyle w:val="a3"/>
        <w:jc w:val="right"/>
        <w:rPr>
          <w:rFonts w:ascii="Times New Roman" w:hAnsi="Times New Roman" w:cs="Times New Roman"/>
          <w:sz w:val="24"/>
          <w:szCs w:val="24"/>
          <w:lang w:val="uk-UA"/>
        </w:rPr>
      </w:pPr>
      <w:r>
        <w:rPr>
          <w:rFonts w:ascii="Times New Roman" w:hAnsi="Times New Roman" w:cs="Times New Roman"/>
          <w:sz w:val="24"/>
          <w:szCs w:val="24"/>
          <w:lang w:val="uk-UA"/>
        </w:rPr>
        <w:t>кафедра громадського здоров’я</w:t>
      </w:r>
    </w:p>
    <w:p w:rsidR="00DC1888" w:rsidRDefault="00DC1888" w:rsidP="0074332E">
      <w:pPr>
        <w:pStyle w:val="a3"/>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і гуманітарних дисциплін</w:t>
      </w:r>
    </w:p>
    <w:p w:rsidR="00DC1888" w:rsidRPr="00DC1888" w:rsidRDefault="00DC1888" w:rsidP="0074332E">
      <w:pPr>
        <w:pStyle w:val="a3"/>
        <w:jc w:val="right"/>
        <w:rPr>
          <w:rFonts w:ascii="Times New Roman" w:hAnsi="Times New Roman" w:cs="Times New Roman"/>
          <w:sz w:val="24"/>
          <w:szCs w:val="24"/>
          <w:lang w:val="uk-UA"/>
        </w:rPr>
      </w:pPr>
    </w:p>
    <w:p w:rsidR="00D96CD2" w:rsidRDefault="00DC1888" w:rsidP="0074332E">
      <w:pPr>
        <w:spacing w:line="240" w:lineRule="auto"/>
        <w:jc w:val="center"/>
        <w:rPr>
          <w:rFonts w:ascii="Times New Roman" w:hAnsi="Times New Roman" w:cs="Times New Roman"/>
          <w:sz w:val="28"/>
          <w:szCs w:val="28"/>
          <w:lang w:val="uk-UA"/>
        </w:rPr>
      </w:pPr>
      <w:r w:rsidRPr="00DC1888">
        <w:rPr>
          <w:rFonts w:ascii="Times New Roman" w:hAnsi="Times New Roman" w:cs="Times New Roman"/>
          <w:sz w:val="28"/>
          <w:szCs w:val="28"/>
          <w:lang w:val="uk-UA"/>
        </w:rPr>
        <w:t>М</w:t>
      </w:r>
      <w:r>
        <w:rPr>
          <w:rFonts w:ascii="Times New Roman" w:hAnsi="Times New Roman" w:cs="Times New Roman"/>
          <w:sz w:val="28"/>
          <w:szCs w:val="28"/>
          <w:lang w:val="uk-UA"/>
        </w:rPr>
        <w:t>ОВНИЙ ФАКТОР ЯК КОНСОЛІДУЮЧИЙ ЧИННИК У ДЕРЖАВОТВОРЧИХ ПРОЦЕСАХ УКРАЇНИ</w:t>
      </w:r>
    </w:p>
    <w:p w:rsidR="00DC1888" w:rsidRPr="006F70B8" w:rsidRDefault="00DC1888" w:rsidP="0074332E">
      <w:pPr>
        <w:pStyle w:val="a3"/>
        <w:jc w:val="both"/>
        <w:rPr>
          <w:rFonts w:ascii="Times New Roman" w:hAnsi="Times New Roman" w:cs="Times New Roman"/>
          <w:sz w:val="28"/>
          <w:szCs w:val="28"/>
          <w:lang w:val="uk-UA" w:eastAsia="ru-RU"/>
        </w:rPr>
      </w:pPr>
      <w:r w:rsidRPr="006F70B8">
        <w:rPr>
          <w:rFonts w:ascii="Times New Roman" w:hAnsi="Times New Roman" w:cs="Times New Roman"/>
          <w:b/>
          <w:sz w:val="28"/>
          <w:szCs w:val="28"/>
          <w:lang w:val="uk-UA"/>
        </w:rPr>
        <w:t>Вступ.</w:t>
      </w:r>
      <w:r w:rsidRPr="006F70B8">
        <w:rPr>
          <w:rFonts w:ascii="Times New Roman" w:hAnsi="Times New Roman" w:cs="Times New Roman"/>
          <w:sz w:val="28"/>
          <w:szCs w:val="28"/>
          <w:lang w:val="uk-UA"/>
        </w:rPr>
        <w:t xml:space="preserve"> </w:t>
      </w:r>
      <w:r w:rsidRPr="006F70B8">
        <w:rPr>
          <w:rFonts w:ascii="Times New Roman" w:hAnsi="Times New Roman" w:cs="Times New Roman"/>
          <w:sz w:val="28"/>
          <w:szCs w:val="28"/>
          <w:lang w:val="uk-UA" w:eastAsia="ru-RU"/>
        </w:rPr>
        <w:t>На сучасному етапі актуальність даної теми є очевидною, оскільки це обумовлено складними процесами розбудови незалежної Української держави, творення української політичної нації. Мова – це не лише засіб спілкування, а й головний чинник консолідації нації, оскільки забезпечує єдність, вільний і культурний розвиток національної спільноти, стоїть на сторожі збереження національної ідентичності, здорового духовного і ментального розвитку, а отже, виступає могутнім засобом зміцнення національної свідомості. У державотворчому процесі мова, поряд із внутрішніми консолідуючими чинниками, виконує й зовнішню функцію, яка полягає у виокремленні держави з-поміж інших країн, в утвердженні нації і держави серед багатомовної спільноти. Отже, творення української політичної нації вимагає розв’язання фундаментальних питань мовної сфери, щоби така нація ґрунтувалася на засадах української національної державності</w:t>
      </w:r>
      <w:r w:rsidR="00167B68" w:rsidRPr="006F70B8">
        <w:rPr>
          <w:rFonts w:ascii="Times New Roman" w:hAnsi="Times New Roman" w:cs="Times New Roman"/>
          <w:sz w:val="28"/>
          <w:szCs w:val="28"/>
          <w:lang w:val="uk-UA" w:eastAsia="ru-RU"/>
        </w:rPr>
        <w:t>.</w:t>
      </w:r>
    </w:p>
    <w:p w:rsidR="006F70B8" w:rsidRPr="006F70B8" w:rsidRDefault="006F70B8" w:rsidP="0074332E">
      <w:pPr>
        <w:pStyle w:val="a3"/>
        <w:jc w:val="both"/>
        <w:rPr>
          <w:rFonts w:ascii="Times New Roman" w:hAnsi="Times New Roman" w:cs="Times New Roman"/>
          <w:sz w:val="28"/>
          <w:szCs w:val="28"/>
          <w:lang w:val="uk-UA" w:eastAsia="ru-RU"/>
        </w:rPr>
      </w:pPr>
      <w:r w:rsidRPr="006F70B8">
        <w:rPr>
          <w:rFonts w:ascii="Times New Roman" w:hAnsi="Times New Roman" w:cs="Times New Roman"/>
          <w:b/>
          <w:sz w:val="28"/>
          <w:szCs w:val="28"/>
          <w:lang w:val="uk-UA" w:eastAsia="ru-RU"/>
        </w:rPr>
        <w:t>Мета.</w:t>
      </w:r>
      <w:r w:rsidRPr="006F70B8">
        <w:rPr>
          <w:rFonts w:ascii="Times New Roman" w:hAnsi="Times New Roman" w:cs="Times New Roman"/>
          <w:sz w:val="28"/>
          <w:szCs w:val="28"/>
          <w:lang w:val="uk-UA" w:eastAsia="ru-RU"/>
        </w:rPr>
        <w:t xml:space="preserve"> Дослідження ролі мови у творенні української політичної нації. </w:t>
      </w:r>
    </w:p>
    <w:p w:rsidR="006F70B8" w:rsidRPr="006F70B8" w:rsidRDefault="006F70B8" w:rsidP="0074332E">
      <w:pPr>
        <w:pStyle w:val="a3"/>
        <w:jc w:val="both"/>
        <w:rPr>
          <w:rFonts w:ascii="Times New Roman" w:hAnsi="Times New Roman" w:cs="Times New Roman"/>
          <w:sz w:val="28"/>
          <w:szCs w:val="28"/>
          <w:lang w:val="uk-UA" w:eastAsia="ru-RU"/>
        </w:rPr>
      </w:pPr>
      <w:r w:rsidRPr="006F70B8">
        <w:rPr>
          <w:rFonts w:ascii="Times New Roman" w:hAnsi="Times New Roman" w:cs="Times New Roman"/>
          <w:b/>
          <w:sz w:val="28"/>
          <w:szCs w:val="28"/>
          <w:lang w:val="uk-UA" w:eastAsia="ru-RU"/>
        </w:rPr>
        <w:t>Актуальність</w:t>
      </w:r>
      <w:r w:rsidRPr="006F70B8">
        <w:rPr>
          <w:rFonts w:ascii="Times New Roman" w:hAnsi="Times New Roman" w:cs="Times New Roman"/>
          <w:sz w:val="28"/>
          <w:szCs w:val="28"/>
          <w:lang w:val="uk-UA" w:eastAsia="ru-RU"/>
        </w:rPr>
        <w:t xml:space="preserve"> </w:t>
      </w:r>
      <w:r w:rsidRPr="006F70B8">
        <w:rPr>
          <w:rFonts w:ascii="Times New Roman" w:hAnsi="Times New Roman" w:cs="Times New Roman"/>
          <w:b/>
          <w:sz w:val="28"/>
          <w:szCs w:val="28"/>
          <w:lang w:val="uk-UA" w:eastAsia="ru-RU"/>
        </w:rPr>
        <w:t>проблеми</w:t>
      </w:r>
      <w:r w:rsidRPr="006F70B8">
        <w:rPr>
          <w:rFonts w:ascii="Times New Roman" w:hAnsi="Times New Roman" w:cs="Times New Roman"/>
          <w:sz w:val="28"/>
          <w:szCs w:val="28"/>
          <w:lang w:val="uk-UA" w:eastAsia="ru-RU"/>
        </w:rPr>
        <w:t xml:space="preserve">. У час, коли Україна здобула незалежність, утвердження у суспільстві української мови як державної, як одного з основних </w:t>
      </w:r>
      <w:proofErr w:type="spellStart"/>
      <w:r w:rsidRPr="006F70B8">
        <w:rPr>
          <w:rFonts w:ascii="Times New Roman" w:hAnsi="Times New Roman" w:cs="Times New Roman"/>
          <w:sz w:val="28"/>
          <w:szCs w:val="28"/>
          <w:lang w:val="uk-UA" w:eastAsia="ru-RU"/>
        </w:rPr>
        <w:t>націотворчих</w:t>
      </w:r>
      <w:proofErr w:type="spellEnd"/>
      <w:r w:rsidRPr="006F70B8">
        <w:rPr>
          <w:rFonts w:ascii="Times New Roman" w:hAnsi="Times New Roman" w:cs="Times New Roman"/>
          <w:sz w:val="28"/>
          <w:szCs w:val="28"/>
          <w:lang w:val="uk-UA" w:eastAsia="ru-RU"/>
        </w:rPr>
        <w:t xml:space="preserve">, державотворчих чинників, постає надзвичайно важливою й актуальною проблемою, а її вирішення має бути одним із пріоритетних завдань держави. Усе це актуалізує дослідження стану функціонування державної мови в сучасному українському суспільстві як необхідної умови зміцнення української національної свідомості, важливого чинника консолідації суспільства. </w:t>
      </w:r>
    </w:p>
    <w:p w:rsidR="006F70B8" w:rsidRPr="006F70B8" w:rsidRDefault="006F70B8" w:rsidP="0074332E">
      <w:pPr>
        <w:pStyle w:val="a3"/>
        <w:jc w:val="both"/>
        <w:rPr>
          <w:rFonts w:ascii="Times New Roman" w:hAnsi="Times New Roman" w:cs="Times New Roman"/>
          <w:color w:val="171717"/>
          <w:sz w:val="28"/>
          <w:szCs w:val="28"/>
          <w:lang w:val="uk-UA" w:eastAsia="ru-RU"/>
        </w:rPr>
      </w:pPr>
      <w:r w:rsidRPr="006F70B8">
        <w:rPr>
          <w:rFonts w:ascii="Times New Roman" w:hAnsi="Times New Roman" w:cs="Times New Roman"/>
          <w:b/>
          <w:sz w:val="28"/>
          <w:szCs w:val="28"/>
          <w:lang w:val="uk-UA"/>
        </w:rPr>
        <w:t xml:space="preserve">Виклад основного матеріалу. </w:t>
      </w:r>
      <w:r w:rsidRPr="006F70B8">
        <w:rPr>
          <w:rFonts w:ascii="Times New Roman" w:hAnsi="Times New Roman" w:cs="Times New Roman"/>
          <w:color w:val="171717"/>
          <w:sz w:val="28"/>
          <w:szCs w:val="28"/>
          <w:lang w:val="uk-UA" w:eastAsia="ru-RU"/>
        </w:rPr>
        <w:t>Модернізація українського суспільства на новій системі ідеологічних координат немислима без державної мовної політики, пріоритетом якої має бути розвиток української мови як консолідуючої духовної сили українського суспільства. Українська мова повинна забезпечувати всі сфери життєдіяльності державного організму, нею мають послуговуватися інтелектуальні та політичні верстви України.</w:t>
      </w:r>
    </w:p>
    <w:p w:rsidR="006F70B8" w:rsidRPr="006F70B8" w:rsidRDefault="006F70B8" w:rsidP="0074332E">
      <w:pPr>
        <w:pStyle w:val="a3"/>
        <w:jc w:val="both"/>
        <w:rPr>
          <w:rFonts w:ascii="Times New Roman" w:hAnsi="Times New Roman" w:cs="Times New Roman"/>
          <w:color w:val="171717"/>
          <w:sz w:val="28"/>
          <w:szCs w:val="28"/>
          <w:lang w:val="uk-UA" w:eastAsia="ru-RU"/>
        </w:rPr>
      </w:pPr>
      <w:r w:rsidRPr="006F70B8">
        <w:rPr>
          <w:rFonts w:ascii="Times New Roman" w:hAnsi="Times New Roman" w:cs="Times New Roman"/>
          <w:color w:val="171717"/>
          <w:sz w:val="28"/>
          <w:szCs w:val="28"/>
          <w:lang w:val="uk-UA" w:eastAsia="ru-RU"/>
        </w:rPr>
        <w:t>Бракує не лише здорового політичного глузду, а й політичної мужності почати нещадну боротьбу проти антиукраїнських, антидержавних сил у вищих ешелонах влади, бракує сили волі усвідомити себе українським народом, а не безрідним «народом України», бракує української ідеї, української мрії, якими б перейнялися не лише письменники, окремі науковці, політики й державні мужі, а весь український народ</w:t>
      </w:r>
      <w:r w:rsidRPr="006F70B8">
        <w:rPr>
          <w:rFonts w:ascii="Times New Roman" w:hAnsi="Times New Roman" w:cs="Times New Roman"/>
          <w:color w:val="1D1B11" w:themeColor="background2" w:themeShade="1A"/>
          <w:sz w:val="28"/>
          <w:szCs w:val="28"/>
          <w:lang w:val="uk-UA"/>
        </w:rPr>
        <w:t>.</w:t>
      </w:r>
    </w:p>
    <w:p w:rsidR="006F70B8" w:rsidRPr="006F70B8" w:rsidRDefault="006F70B8" w:rsidP="0074332E">
      <w:pPr>
        <w:pStyle w:val="a3"/>
        <w:ind w:firstLine="708"/>
        <w:jc w:val="both"/>
        <w:rPr>
          <w:rFonts w:ascii="Times New Roman" w:hAnsi="Times New Roman" w:cs="Times New Roman"/>
          <w:color w:val="171717"/>
          <w:sz w:val="28"/>
          <w:szCs w:val="28"/>
          <w:lang w:val="uk-UA" w:eastAsia="ru-RU"/>
        </w:rPr>
      </w:pPr>
      <w:r w:rsidRPr="006F70B8">
        <w:rPr>
          <w:rFonts w:ascii="Times New Roman" w:hAnsi="Times New Roman" w:cs="Times New Roman"/>
          <w:color w:val="171717"/>
          <w:sz w:val="28"/>
          <w:szCs w:val="28"/>
          <w:lang w:val="uk-UA" w:eastAsia="ru-RU"/>
        </w:rPr>
        <w:t xml:space="preserve">Бракує бажання послугуватися українською мовою на державному рівні. Така політична короткозорість не просто дискредитує, а й підриває віру багатьох громадян у перспективу України як справді суверенної, демократичної країни. На цей неприпустимий для будь-якого цивілізованого суспільства прецедент звернув увагу відомий  </w:t>
      </w:r>
      <w:r w:rsidR="0074332E" w:rsidRPr="006F70B8">
        <w:rPr>
          <w:rFonts w:ascii="Times New Roman" w:hAnsi="Times New Roman" w:cs="Times New Roman"/>
          <w:color w:val="171717"/>
          <w:sz w:val="28"/>
          <w:szCs w:val="28"/>
          <w:lang w:eastAsia="ru-RU"/>
        </w:rPr>
        <w:t>американский</w:t>
      </w:r>
      <w:r w:rsidRPr="006F70B8">
        <w:rPr>
          <w:rFonts w:ascii="Times New Roman" w:hAnsi="Times New Roman" w:cs="Times New Roman"/>
          <w:color w:val="171717"/>
          <w:sz w:val="28"/>
          <w:szCs w:val="28"/>
          <w:lang w:eastAsia="ru-RU"/>
        </w:rPr>
        <w:t xml:space="preserve"> </w:t>
      </w:r>
      <w:r w:rsidRPr="006F70B8">
        <w:rPr>
          <w:rFonts w:ascii="Times New Roman" w:hAnsi="Times New Roman" w:cs="Times New Roman"/>
          <w:color w:val="171717"/>
          <w:sz w:val="28"/>
          <w:szCs w:val="28"/>
          <w:lang w:val="uk-UA" w:eastAsia="ru-RU"/>
        </w:rPr>
        <w:t xml:space="preserve">політолог </w:t>
      </w:r>
      <w:proofErr w:type="spellStart"/>
      <w:r w:rsidRPr="006F70B8">
        <w:rPr>
          <w:rFonts w:ascii="Times New Roman" w:hAnsi="Times New Roman" w:cs="Times New Roman"/>
          <w:color w:val="171717"/>
          <w:sz w:val="28"/>
          <w:szCs w:val="28"/>
          <w:lang w:val="uk-UA" w:eastAsia="ru-RU"/>
        </w:rPr>
        <w:t>Збігнєв</w:t>
      </w:r>
      <w:proofErr w:type="spellEnd"/>
      <w:r w:rsidRPr="006F70B8">
        <w:rPr>
          <w:rFonts w:ascii="Times New Roman" w:hAnsi="Times New Roman" w:cs="Times New Roman"/>
          <w:color w:val="171717"/>
          <w:sz w:val="28"/>
          <w:szCs w:val="28"/>
          <w:lang w:val="uk-UA" w:eastAsia="ru-RU"/>
        </w:rPr>
        <w:t xml:space="preserve"> </w:t>
      </w:r>
      <w:proofErr w:type="spellStart"/>
      <w:r w:rsidRPr="006F70B8">
        <w:rPr>
          <w:rFonts w:ascii="Times New Roman" w:hAnsi="Times New Roman" w:cs="Times New Roman"/>
          <w:color w:val="171717"/>
          <w:sz w:val="28"/>
          <w:szCs w:val="28"/>
          <w:lang w:val="uk-UA" w:eastAsia="ru-RU"/>
        </w:rPr>
        <w:lastRenderedPageBreak/>
        <w:t>Бжезінський</w:t>
      </w:r>
      <w:proofErr w:type="spellEnd"/>
      <w:r w:rsidRPr="006F70B8">
        <w:rPr>
          <w:rFonts w:ascii="Times New Roman" w:hAnsi="Times New Roman" w:cs="Times New Roman"/>
          <w:color w:val="171717"/>
          <w:sz w:val="28"/>
          <w:szCs w:val="28"/>
          <w:lang w:val="uk-UA" w:eastAsia="ru-RU"/>
        </w:rPr>
        <w:t>, який небезпідставно висловив занепокоєння таким станом речей в країні, котра постійно заявляє про бажання стати правовою, демократичною державою. Політика нехтування нинішніми владними структурами державотворчих функцій української мови може призвести до її зникнення.</w:t>
      </w:r>
    </w:p>
    <w:p w:rsidR="006F70B8" w:rsidRPr="006F70B8" w:rsidRDefault="006F70B8" w:rsidP="0074332E">
      <w:pPr>
        <w:pStyle w:val="a3"/>
        <w:ind w:firstLine="708"/>
        <w:jc w:val="both"/>
        <w:rPr>
          <w:rFonts w:ascii="Times New Roman" w:hAnsi="Times New Roman" w:cs="Times New Roman"/>
          <w:color w:val="171717"/>
          <w:sz w:val="28"/>
          <w:szCs w:val="28"/>
          <w:lang w:val="uk-UA" w:eastAsia="ru-RU"/>
        </w:rPr>
      </w:pPr>
      <w:r w:rsidRPr="006F70B8">
        <w:rPr>
          <w:rFonts w:ascii="Times New Roman" w:hAnsi="Times New Roman" w:cs="Times New Roman"/>
          <w:color w:val="171717"/>
          <w:sz w:val="28"/>
          <w:szCs w:val="28"/>
          <w:lang w:val="uk-UA" w:eastAsia="ru-RU"/>
        </w:rPr>
        <w:t>В Україні немає міського сленгу, що перешкоджає утвердженню української мови в усіх сферах суспільного життя. Саме мова міста, насамперед столиці, має стимулювати функціональну та соціально-стильову диференціацію української мови. На думку авторитетного українського мовознавця, «треба, щоб у Києві українська мова стала модою, а вже ця столична мода, престижна, як усе столичне, почне нестримно поширюватися і в регіональних провінційних центрах». Принципово важливим є той факт, що проблема мови українського міста виникла у зв'язку з ідеєю утвердження української мови як державної, адже без повноцінних урбаністичних форм комунікації годі говорити і про повноту соціальної бази, і про комунікативну потужність української мови.</w:t>
      </w:r>
    </w:p>
    <w:p w:rsidR="006F70B8" w:rsidRPr="006F70B8" w:rsidRDefault="006F70B8" w:rsidP="0074332E">
      <w:pPr>
        <w:pStyle w:val="a3"/>
        <w:ind w:firstLine="708"/>
        <w:jc w:val="both"/>
        <w:rPr>
          <w:rFonts w:ascii="Times New Roman" w:hAnsi="Times New Roman" w:cs="Times New Roman"/>
          <w:sz w:val="28"/>
          <w:szCs w:val="28"/>
          <w:lang w:val="uk-UA" w:eastAsia="ru-RU"/>
        </w:rPr>
      </w:pPr>
      <w:r w:rsidRPr="006F70B8">
        <w:rPr>
          <w:rFonts w:ascii="Times New Roman" w:hAnsi="Times New Roman" w:cs="Times New Roman"/>
          <w:sz w:val="28"/>
          <w:szCs w:val="28"/>
          <w:lang w:val="uk-UA" w:eastAsia="ru-RU"/>
        </w:rPr>
        <w:t xml:space="preserve">Статус української мови як єдиної державної мови в Україні був визначений ще наприкінці 1989 р. Законом </w:t>
      </w:r>
      <w:proofErr w:type="spellStart"/>
      <w:r w:rsidRPr="006F70B8">
        <w:rPr>
          <w:rFonts w:ascii="Times New Roman" w:hAnsi="Times New Roman" w:cs="Times New Roman"/>
          <w:sz w:val="28"/>
          <w:szCs w:val="28"/>
          <w:lang w:val="uk-UA" w:eastAsia="ru-RU"/>
        </w:rPr>
        <w:t>”Про</w:t>
      </w:r>
      <w:proofErr w:type="spellEnd"/>
      <w:r w:rsidRPr="006F70B8">
        <w:rPr>
          <w:rFonts w:ascii="Times New Roman" w:hAnsi="Times New Roman" w:cs="Times New Roman"/>
          <w:sz w:val="28"/>
          <w:szCs w:val="28"/>
          <w:lang w:val="uk-UA" w:eastAsia="ru-RU"/>
        </w:rPr>
        <w:t xml:space="preserve"> мови в Українській РСР”, що створило передумови для поступового відродження мови титульної нації як повнофункціонального засобу спілкування й важливого чинника розбудови соборної Української держави. З прийняттям Конституції України державний статус української мови був закріплений у ст. 10 Основного Закону, яка проголошує: «Державною мовою в Україні є українська мова. Держава забезпечує всебічний розвиток і функціонування української мови в усіх сферах суспільного життя на всій території України. В Україні гарантується вільний розвиток, використання і захист російської, інших мов національних меншин України. Держава сприяє вивченню мов міжнародного спілкування. З метою формування та здійснення державної мовної політики в незалежній Україні були створені спеціальні державні органи й установи: Держдепартамент із здійснення державної мовної політики у структурі Державного комітету у справах національностей та міграції, Рада з питань мовної політики при Президентові України. Їх діяльність спрямовувалась на створення умов для розвитку і функціонування української мови як державної в усіх сферах суспільного життя, а також розвитку і використання мов національних меншин України, задоволення мовних потреб українців, які проживають за межами держави.</w:t>
      </w:r>
    </w:p>
    <w:p w:rsidR="006F70B8" w:rsidRDefault="006F70B8" w:rsidP="004A46A6">
      <w:pPr>
        <w:pStyle w:val="a3"/>
        <w:jc w:val="both"/>
        <w:rPr>
          <w:rFonts w:ascii="Times New Roman" w:hAnsi="Times New Roman" w:cs="Times New Roman"/>
          <w:color w:val="171717"/>
          <w:sz w:val="28"/>
          <w:szCs w:val="28"/>
          <w:lang w:val="uk-UA" w:eastAsia="ru-RU"/>
        </w:rPr>
      </w:pPr>
      <w:r w:rsidRPr="006F70B8">
        <w:rPr>
          <w:rFonts w:ascii="Times New Roman" w:hAnsi="Times New Roman" w:cs="Times New Roman"/>
          <w:b/>
          <w:color w:val="171717"/>
          <w:sz w:val="28"/>
          <w:szCs w:val="28"/>
          <w:lang w:val="uk-UA" w:eastAsia="ru-RU"/>
        </w:rPr>
        <w:t>Висновок.</w:t>
      </w:r>
      <w:r w:rsidRPr="006F70B8">
        <w:rPr>
          <w:rFonts w:ascii="Times New Roman" w:hAnsi="Times New Roman" w:cs="Times New Roman"/>
          <w:color w:val="171717"/>
          <w:sz w:val="28"/>
          <w:szCs w:val="28"/>
          <w:lang w:val="uk-UA" w:eastAsia="ru-RU"/>
        </w:rPr>
        <w:t xml:space="preserve"> Державна мова — це не тільки і не стільки мова керівництва: чиновників, можновладців, політиків. Це насамперед мова люду, яка охоронятиме його інтереси і задовольнятиме культурні потреби. Рідна мова має бути батьківщиною і оселею буття людини, де вона мешкає не тимчасово чи «для офіціозу», а постійно, витворюючи мовні мікросвіти скрізь і з усіма: у магазинах, кафе, ресторанах, перукарнях тощо. Нинішнє становище української мови сприяє тому, що українець почувається емігрантом на власній землі, — у чужомовному оточенні, розрекламованими іноземними закладами, товарами. Ліна Костенко назвала українську націю раритетною, самотньою на власній землі у своєму великому соціумі. А в одній із поезій проникливо зауважила: «Ми вже як тіні на своїй землі. Хто зрозуміє нашу ностальгію?» Ностальгія за </w:t>
      </w:r>
      <w:r w:rsidRPr="006F70B8">
        <w:rPr>
          <w:rFonts w:ascii="Times New Roman" w:hAnsi="Times New Roman" w:cs="Times New Roman"/>
          <w:color w:val="171717"/>
          <w:sz w:val="28"/>
          <w:szCs w:val="28"/>
          <w:lang w:val="uk-UA" w:eastAsia="ru-RU"/>
        </w:rPr>
        <w:lastRenderedPageBreak/>
        <w:t>батьківщиною у себе на батьківщині, безперечно, відлунює в отій щемливій ностальгії за рідною мовою, що по-справжньому мусить стати державною.</w:t>
      </w:r>
    </w:p>
    <w:p w:rsidR="004A46A6" w:rsidRPr="006F70B8" w:rsidRDefault="004A46A6" w:rsidP="004A46A6">
      <w:pPr>
        <w:pStyle w:val="a3"/>
        <w:jc w:val="both"/>
        <w:rPr>
          <w:rFonts w:ascii="Times New Roman" w:hAnsi="Times New Roman" w:cs="Times New Roman"/>
          <w:color w:val="171717"/>
          <w:sz w:val="28"/>
          <w:szCs w:val="28"/>
          <w:lang w:eastAsia="ru-RU"/>
        </w:rPr>
      </w:pPr>
      <w:r w:rsidRPr="004A46A6">
        <w:rPr>
          <w:rFonts w:ascii="Times New Roman" w:hAnsi="Times New Roman" w:cs="Times New Roman"/>
          <w:b/>
          <w:color w:val="171717"/>
          <w:sz w:val="28"/>
          <w:szCs w:val="28"/>
          <w:lang w:val="uk-UA" w:eastAsia="ru-RU"/>
        </w:rPr>
        <w:t>Ключові слова:</w:t>
      </w:r>
      <w:r>
        <w:rPr>
          <w:rFonts w:ascii="Times New Roman" w:hAnsi="Times New Roman" w:cs="Times New Roman"/>
          <w:color w:val="171717"/>
          <w:sz w:val="28"/>
          <w:szCs w:val="28"/>
          <w:lang w:val="uk-UA" w:eastAsia="ru-RU"/>
        </w:rPr>
        <w:t xml:space="preserve"> мова, держава, модернізація, статус, нація, українське суспільство, комунікація.</w:t>
      </w:r>
    </w:p>
    <w:p w:rsidR="006F70B8" w:rsidRPr="006F70B8" w:rsidRDefault="006F70B8" w:rsidP="004A46A6">
      <w:pPr>
        <w:pStyle w:val="a3"/>
        <w:jc w:val="both"/>
        <w:rPr>
          <w:rFonts w:ascii="Times New Roman" w:hAnsi="Times New Roman" w:cs="Times New Roman"/>
          <w:sz w:val="28"/>
          <w:szCs w:val="28"/>
        </w:rPr>
      </w:pPr>
    </w:p>
    <w:sectPr w:rsidR="006F70B8" w:rsidRPr="006F70B8" w:rsidSect="00FF1A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888"/>
    <w:rsid w:val="00167B68"/>
    <w:rsid w:val="001A4B26"/>
    <w:rsid w:val="00494CC0"/>
    <w:rsid w:val="004A46A6"/>
    <w:rsid w:val="006F70B8"/>
    <w:rsid w:val="0074332E"/>
    <w:rsid w:val="00D96CD2"/>
    <w:rsid w:val="00DC1888"/>
    <w:rsid w:val="00F052FE"/>
    <w:rsid w:val="00FE31AD"/>
    <w:rsid w:val="00FF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8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Batki</dc:creator>
  <cp:lastModifiedBy>Batki</cp:lastModifiedBy>
  <cp:revision>7</cp:revision>
  <dcterms:created xsi:type="dcterms:W3CDTF">2021-02-13T16:16:00Z</dcterms:created>
  <dcterms:modified xsi:type="dcterms:W3CDTF">2021-02-20T15:55:00Z</dcterms:modified>
</cp:coreProperties>
</file>