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bookmarkStart w:id="0" w:name="_GoBack"/>
      <w:bookmarkEnd w:id="0"/>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0"/>
          <w:szCs w:val="30"/>
          <w:lang w:val="uk-UA" w:eastAsia="ru-RU"/>
        </w:rPr>
      </w:pPr>
      <w:r w:rsidRPr="00466790">
        <w:rPr>
          <w:rFonts w:ascii="Times New Roman" w:eastAsia="Times New Roman" w:hAnsi="Times New Roman" w:cs="Times New Roman"/>
          <w:b/>
          <w:sz w:val="30"/>
          <w:szCs w:val="30"/>
          <w:lang w:eastAsia="ru-RU"/>
        </w:rPr>
        <w:t>МІНІСТЕРСТВО ОСВІТИ ТА НАУКИ УКРАЇНИ</w:t>
      </w:r>
    </w:p>
    <w:p w:rsidR="00466790" w:rsidRPr="00466790" w:rsidRDefault="00466790" w:rsidP="00466790">
      <w:pPr>
        <w:widowControl w:val="0"/>
        <w:autoSpaceDE w:val="0"/>
        <w:autoSpaceDN w:val="0"/>
        <w:adjustRightInd w:val="0"/>
        <w:spacing w:after="0" w:line="278" w:lineRule="auto"/>
        <w:ind w:left="40" w:hanging="40"/>
        <w:jc w:val="center"/>
        <w:rPr>
          <w:rFonts w:ascii="Times New Roman" w:eastAsia="Times New Roman" w:hAnsi="Times New Roman" w:cs="Times New Roman"/>
          <w:b/>
          <w:sz w:val="30"/>
          <w:szCs w:val="30"/>
          <w:lang w:val="uk-UA" w:eastAsia="ru-RU"/>
        </w:rPr>
      </w:pPr>
      <w:r w:rsidRPr="00466790">
        <w:rPr>
          <w:rFonts w:ascii="Times New Roman" w:eastAsia="Times New Roman" w:hAnsi="Times New Roman" w:cs="Times New Roman"/>
          <w:b/>
          <w:sz w:val="30"/>
          <w:szCs w:val="30"/>
          <w:lang w:val="uk-UA" w:eastAsia="ru-RU"/>
        </w:rPr>
        <w:t>ДВНЗ «</w:t>
      </w:r>
      <w:r w:rsidRPr="00466790">
        <w:rPr>
          <w:rFonts w:ascii="Times New Roman" w:eastAsia="Times New Roman" w:hAnsi="Times New Roman" w:cs="Times New Roman"/>
          <w:b/>
          <w:sz w:val="30"/>
          <w:szCs w:val="30"/>
          <w:lang w:eastAsia="ru-RU"/>
        </w:rPr>
        <w:t>УЖГОРОДСЬКИЙ НАЦІОНАЛЬНИЙ УНІВЕРСИТЕТ</w:t>
      </w:r>
      <w:r w:rsidRPr="00466790">
        <w:rPr>
          <w:rFonts w:ascii="Times New Roman" w:eastAsia="Times New Roman" w:hAnsi="Times New Roman" w:cs="Times New Roman"/>
          <w:b/>
          <w:sz w:val="30"/>
          <w:szCs w:val="30"/>
          <w:lang w:val="uk-UA" w:eastAsia="ru-RU"/>
        </w:rPr>
        <w:t>»</w:t>
      </w: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0"/>
          <w:szCs w:val="30"/>
          <w:lang w:val="uk-UA" w:eastAsia="ru-RU"/>
        </w:rPr>
      </w:pPr>
      <w:r w:rsidRPr="00466790">
        <w:rPr>
          <w:rFonts w:ascii="Times New Roman" w:eastAsia="Times New Roman" w:hAnsi="Times New Roman" w:cs="Times New Roman"/>
          <w:b/>
          <w:sz w:val="30"/>
          <w:szCs w:val="30"/>
          <w:lang w:eastAsia="ru-RU"/>
        </w:rPr>
        <w:t>ЮРИДИЧНИЙ ФАКУЛЬТЕТ</w:t>
      </w: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0"/>
          <w:szCs w:val="30"/>
          <w:lang w:val="uk-UA" w:eastAsia="ru-RU"/>
        </w:rPr>
      </w:pPr>
      <w:r w:rsidRPr="00466790">
        <w:rPr>
          <w:rFonts w:ascii="Times New Roman" w:eastAsia="Times New Roman" w:hAnsi="Times New Roman" w:cs="Times New Roman"/>
          <w:b/>
          <w:sz w:val="30"/>
          <w:szCs w:val="30"/>
          <w:lang w:val="uk-UA" w:eastAsia="ru-RU"/>
        </w:rPr>
        <w:t>КАФЕДРА КОНСТИТУЦІЙНОГО ПРАВА ТА ПОРІВНЯЛЬНОГО ПРАВОЗНАВСТВА</w:t>
      </w: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44"/>
          <w:szCs w:val="44"/>
          <w:lang w:val="uk-UA" w:eastAsia="ru-RU"/>
        </w:rPr>
      </w:pPr>
      <w:r w:rsidRPr="00466790">
        <w:rPr>
          <w:rFonts w:ascii="Times New Roman" w:eastAsia="Times New Roman" w:hAnsi="Times New Roman" w:cs="Times New Roman"/>
          <w:b/>
          <w:sz w:val="44"/>
          <w:szCs w:val="44"/>
          <w:lang w:eastAsia="ru-RU"/>
        </w:rPr>
        <w:t xml:space="preserve"> </w:t>
      </w:r>
      <w:r w:rsidRPr="00466790">
        <w:rPr>
          <w:rFonts w:ascii="Times New Roman" w:eastAsia="Times New Roman" w:hAnsi="Times New Roman" w:cs="Times New Roman"/>
          <w:b/>
          <w:sz w:val="52"/>
          <w:szCs w:val="52"/>
          <w:lang w:eastAsia="ru-RU"/>
        </w:rPr>
        <w:t xml:space="preserve"> </w:t>
      </w:r>
      <w:r w:rsidRPr="00466790">
        <w:rPr>
          <w:rFonts w:ascii="Times New Roman" w:eastAsia="Times New Roman" w:hAnsi="Times New Roman" w:cs="Times New Roman"/>
          <w:b/>
          <w:sz w:val="44"/>
          <w:szCs w:val="44"/>
          <w:lang w:eastAsia="ru-RU"/>
        </w:rPr>
        <w:t xml:space="preserve">„ </w:t>
      </w:r>
      <w:r>
        <w:rPr>
          <w:rFonts w:ascii="Times New Roman" w:eastAsia="Times New Roman" w:hAnsi="Times New Roman" w:cs="Times New Roman"/>
          <w:b/>
          <w:sz w:val="44"/>
          <w:szCs w:val="44"/>
          <w:lang w:val="uk-UA" w:eastAsia="ru-RU"/>
        </w:rPr>
        <w:t>КОНСТИТУЦІЙНО-ПРОЦЕСУАЛЬНЕ</w:t>
      </w:r>
      <w:r w:rsidRPr="00466790">
        <w:rPr>
          <w:rFonts w:ascii="Times New Roman" w:eastAsia="Times New Roman" w:hAnsi="Times New Roman" w:cs="Times New Roman"/>
          <w:b/>
          <w:sz w:val="44"/>
          <w:szCs w:val="44"/>
          <w:lang w:eastAsia="ru-RU"/>
        </w:rPr>
        <w:t xml:space="preserve"> ПРАВО </w:t>
      </w:r>
      <w:proofErr w:type="gramStart"/>
      <w:r w:rsidRPr="00466790">
        <w:rPr>
          <w:rFonts w:ascii="Times New Roman" w:eastAsia="Times New Roman" w:hAnsi="Times New Roman" w:cs="Times New Roman"/>
          <w:b/>
          <w:sz w:val="44"/>
          <w:szCs w:val="44"/>
          <w:lang w:eastAsia="ru-RU"/>
        </w:rPr>
        <w:t>УКРАЇНИ ”</w:t>
      </w:r>
      <w:proofErr w:type="gramEnd"/>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28"/>
          <w:szCs w:val="28"/>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28"/>
          <w:szCs w:val="28"/>
          <w:lang w:val="uk-UA" w:eastAsia="ru-RU"/>
        </w:rPr>
      </w:pPr>
      <w:r w:rsidRPr="00466790">
        <w:rPr>
          <w:rFonts w:ascii="Times New Roman" w:eastAsia="Times New Roman" w:hAnsi="Times New Roman" w:cs="Times New Roman"/>
          <w:b/>
          <w:sz w:val="28"/>
          <w:szCs w:val="28"/>
          <w:lang w:val="uk-UA" w:eastAsia="ru-RU"/>
        </w:rPr>
        <w:t>Навчально - м</w:t>
      </w:r>
      <w:proofErr w:type="spellStart"/>
      <w:r w:rsidRPr="00466790">
        <w:rPr>
          <w:rFonts w:ascii="Times New Roman" w:eastAsia="Times New Roman" w:hAnsi="Times New Roman" w:cs="Times New Roman"/>
          <w:b/>
          <w:sz w:val="28"/>
          <w:szCs w:val="28"/>
          <w:lang w:eastAsia="ru-RU"/>
        </w:rPr>
        <w:t>етодичні</w:t>
      </w:r>
      <w:proofErr w:type="spellEnd"/>
      <w:r w:rsidRPr="00466790">
        <w:rPr>
          <w:rFonts w:ascii="Times New Roman" w:eastAsia="Times New Roman" w:hAnsi="Times New Roman" w:cs="Times New Roman"/>
          <w:b/>
          <w:sz w:val="28"/>
          <w:szCs w:val="28"/>
          <w:lang w:eastAsia="ru-RU"/>
        </w:rPr>
        <w:t xml:space="preserve"> </w:t>
      </w:r>
      <w:proofErr w:type="spellStart"/>
      <w:r w:rsidRPr="00466790">
        <w:rPr>
          <w:rFonts w:ascii="Times New Roman" w:eastAsia="Times New Roman" w:hAnsi="Times New Roman" w:cs="Times New Roman"/>
          <w:b/>
          <w:sz w:val="28"/>
          <w:szCs w:val="28"/>
          <w:lang w:eastAsia="ru-RU"/>
        </w:rPr>
        <w:t>матеріали</w:t>
      </w:r>
      <w:proofErr w:type="spellEnd"/>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44"/>
          <w:szCs w:val="44"/>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r w:rsidRPr="00466790">
        <w:rPr>
          <w:rFonts w:ascii="Times New Roman" w:eastAsia="Times New Roman" w:hAnsi="Times New Roman" w:cs="Times New Roman"/>
          <w:b/>
          <w:sz w:val="32"/>
          <w:szCs w:val="32"/>
          <w:lang w:eastAsia="ru-RU"/>
        </w:rPr>
        <w:t>УЖГОРОД-20</w:t>
      </w:r>
      <w:r w:rsidRPr="00466790">
        <w:rPr>
          <w:rFonts w:ascii="Times New Roman" w:eastAsia="Times New Roman" w:hAnsi="Times New Roman" w:cs="Times New Roman"/>
          <w:b/>
          <w:sz w:val="32"/>
          <w:szCs w:val="32"/>
          <w:lang w:val="uk-UA" w:eastAsia="ru-RU"/>
        </w:rPr>
        <w:t>22</w:t>
      </w: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tabs>
          <w:tab w:val="left" w:pos="2200"/>
        </w:tabs>
        <w:autoSpaceDE w:val="0"/>
        <w:autoSpaceDN w:val="0"/>
        <w:adjustRightInd w:val="0"/>
        <w:spacing w:after="0" w:line="278" w:lineRule="auto"/>
        <w:ind w:left="40" w:firstLine="400"/>
        <w:rPr>
          <w:rFonts w:ascii="Times New Roman" w:eastAsia="Times New Roman" w:hAnsi="Times New Roman" w:cs="Times New Roman"/>
          <w:b/>
          <w:sz w:val="32"/>
          <w:szCs w:val="32"/>
          <w:lang w:val="uk-UA" w:eastAsia="ru-RU"/>
        </w:rPr>
      </w:pPr>
      <w:r w:rsidRPr="00466790">
        <w:rPr>
          <w:rFonts w:ascii="Times New Roman" w:eastAsia="Times New Roman" w:hAnsi="Times New Roman" w:cs="Times New Roman"/>
          <w:b/>
          <w:sz w:val="32"/>
          <w:szCs w:val="32"/>
          <w:lang w:val="uk-UA" w:eastAsia="ru-RU"/>
        </w:rPr>
        <w:tab/>
      </w: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0"/>
          <w:szCs w:val="30"/>
          <w:lang w:val="uk-UA" w:eastAsia="ru-RU"/>
        </w:rPr>
      </w:pPr>
      <w:r w:rsidRPr="00466790">
        <w:rPr>
          <w:rFonts w:ascii="Times New Roman" w:eastAsia="Times New Roman" w:hAnsi="Times New Roman" w:cs="Times New Roman"/>
          <w:b/>
          <w:sz w:val="30"/>
          <w:szCs w:val="30"/>
          <w:lang w:eastAsia="ru-RU"/>
        </w:rPr>
        <w:t>МІНІСТЕРСТВО ОСВІТИ ТА НАУКИ УКРАЇНИ</w:t>
      </w:r>
    </w:p>
    <w:p w:rsidR="00466790" w:rsidRPr="00466790" w:rsidRDefault="00466790" w:rsidP="00466790">
      <w:pPr>
        <w:widowControl w:val="0"/>
        <w:autoSpaceDE w:val="0"/>
        <w:autoSpaceDN w:val="0"/>
        <w:adjustRightInd w:val="0"/>
        <w:spacing w:after="0" w:line="278" w:lineRule="auto"/>
        <w:ind w:left="40" w:hanging="40"/>
        <w:jc w:val="center"/>
        <w:rPr>
          <w:rFonts w:ascii="Times New Roman" w:eastAsia="Times New Roman" w:hAnsi="Times New Roman" w:cs="Times New Roman"/>
          <w:b/>
          <w:sz w:val="30"/>
          <w:szCs w:val="30"/>
          <w:lang w:val="uk-UA" w:eastAsia="ru-RU"/>
        </w:rPr>
      </w:pPr>
      <w:r w:rsidRPr="00466790">
        <w:rPr>
          <w:rFonts w:ascii="Times New Roman" w:eastAsia="Times New Roman" w:hAnsi="Times New Roman" w:cs="Times New Roman"/>
          <w:b/>
          <w:sz w:val="30"/>
          <w:szCs w:val="30"/>
          <w:lang w:val="uk-UA" w:eastAsia="ru-RU"/>
        </w:rPr>
        <w:t>ДВНЗ «</w:t>
      </w:r>
      <w:r w:rsidRPr="00466790">
        <w:rPr>
          <w:rFonts w:ascii="Times New Roman" w:eastAsia="Times New Roman" w:hAnsi="Times New Roman" w:cs="Times New Roman"/>
          <w:b/>
          <w:sz w:val="30"/>
          <w:szCs w:val="30"/>
          <w:lang w:eastAsia="ru-RU"/>
        </w:rPr>
        <w:t>УЖГОРОДСЬКИЙ НАЦІОНАЛЬНИЙ УНІВЕРСИТЕТ</w:t>
      </w:r>
      <w:r w:rsidRPr="00466790">
        <w:rPr>
          <w:rFonts w:ascii="Times New Roman" w:eastAsia="Times New Roman" w:hAnsi="Times New Roman" w:cs="Times New Roman"/>
          <w:b/>
          <w:sz w:val="30"/>
          <w:szCs w:val="30"/>
          <w:lang w:val="uk-UA" w:eastAsia="ru-RU"/>
        </w:rPr>
        <w:t>»</w:t>
      </w: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0"/>
          <w:szCs w:val="30"/>
          <w:lang w:val="uk-UA" w:eastAsia="ru-RU"/>
        </w:rPr>
      </w:pPr>
      <w:r w:rsidRPr="00466790">
        <w:rPr>
          <w:rFonts w:ascii="Times New Roman" w:eastAsia="Times New Roman" w:hAnsi="Times New Roman" w:cs="Times New Roman"/>
          <w:b/>
          <w:sz w:val="30"/>
          <w:szCs w:val="30"/>
          <w:lang w:eastAsia="ru-RU"/>
        </w:rPr>
        <w:t>ЮРИДИЧНИЙ ФАКУЛЬТЕТ</w:t>
      </w: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0"/>
          <w:szCs w:val="30"/>
          <w:lang w:val="uk-UA" w:eastAsia="ru-RU"/>
        </w:rPr>
      </w:pPr>
      <w:r>
        <w:rPr>
          <w:rFonts w:ascii="Times New Roman" w:eastAsia="Times New Roman" w:hAnsi="Times New Roman" w:cs="Times New Roman"/>
          <w:b/>
          <w:sz w:val="30"/>
          <w:szCs w:val="30"/>
          <w:lang w:val="uk-UA" w:eastAsia="ru-RU"/>
        </w:rPr>
        <w:t>КАФЕДРА КОНСТИТУЦІЙНОГО ПРАВА ТА ПОРІВНЯЛЬНОГО ПРАВОЗНАВСТВА</w:t>
      </w: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44"/>
          <w:szCs w:val="44"/>
          <w:lang w:val="uk-UA" w:eastAsia="ru-RU"/>
        </w:rPr>
      </w:pPr>
      <w:r w:rsidRPr="00466790">
        <w:rPr>
          <w:rFonts w:ascii="Times New Roman" w:eastAsia="Times New Roman" w:hAnsi="Times New Roman" w:cs="Times New Roman"/>
          <w:b/>
          <w:sz w:val="44"/>
          <w:szCs w:val="44"/>
          <w:lang w:eastAsia="ru-RU"/>
        </w:rPr>
        <w:t xml:space="preserve">„ </w:t>
      </w:r>
      <w:r>
        <w:rPr>
          <w:rFonts w:ascii="Times New Roman" w:eastAsia="Times New Roman" w:hAnsi="Times New Roman" w:cs="Times New Roman"/>
          <w:b/>
          <w:sz w:val="44"/>
          <w:szCs w:val="44"/>
          <w:lang w:val="uk-UA" w:eastAsia="ru-RU"/>
        </w:rPr>
        <w:t>КОНСТИТУЦІЙНО-ПРОЦЕСУАЛЬНЕ</w:t>
      </w:r>
      <w:r w:rsidRPr="00466790">
        <w:rPr>
          <w:rFonts w:ascii="Times New Roman" w:eastAsia="Times New Roman" w:hAnsi="Times New Roman" w:cs="Times New Roman"/>
          <w:b/>
          <w:sz w:val="44"/>
          <w:szCs w:val="44"/>
          <w:lang w:eastAsia="ru-RU"/>
        </w:rPr>
        <w:t xml:space="preserve"> ПРАВО </w:t>
      </w:r>
      <w:proofErr w:type="gramStart"/>
      <w:r w:rsidRPr="00466790">
        <w:rPr>
          <w:rFonts w:ascii="Times New Roman" w:eastAsia="Times New Roman" w:hAnsi="Times New Roman" w:cs="Times New Roman"/>
          <w:b/>
          <w:sz w:val="44"/>
          <w:szCs w:val="44"/>
          <w:lang w:eastAsia="ru-RU"/>
        </w:rPr>
        <w:t>УКРАЇНИ ”</w:t>
      </w:r>
      <w:proofErr w:type="gramEnd"/>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28"/>
          <w:szCs w:val="28"/>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28"/>
          <w:szCs w:val="28"/>
          <w:lang w:val="uk-UA" w:eastAsia="ru-RU"/>
        </w:rPr>
      </w:pPr>
      <w:r w:rsidRPr="00466790">
        <w:rPr>
          <w:rFonts w:ascii="Times New Roman" w:eastAsia="Times New Roman" w:hAnsi="Times New Roman" w:cs="Times New Roman"/>
          <w:b/>
          <w:sz w:val="28"/>
          <w:szCs w:val="28"/>
          <w:lang w:val="uk-UA" w:eastAsia="ru-RU"/>
        </w:rPr>
        <w:t>навчально-м</w:t>
      </w:r>
      <w:proofErr w:type="spellStart"/>
      <w:r w:rsidRPr="00466790">
        <w:rPr>
          <w:rFonts w:ascii="Times New Roman" w:eastAsia="Times New Roman" w:hAnsi="Times New Roman" w:cs="Times New Roman"/>
          <w:b/>
          <w:sz w:val="28"/>
          <w:szCs w:val="28"/>
          <w:lang w:eastAsia="ru-RU"/>
        </w:rPr>
        <w:t>етодичні</w:t>
      </w:r>
      <w:proofErr w:type="spellEnd"/>
      <w:r w:rsidRPr="00466790">
        <w:rPr>
          <w:rFonts w:ascii="Times New Roman" w:eastAsia="Times New Roman" w:hAnsi="Times New Roman" w:cs="Times New Roman"/>
          <w:b/>
          <w:sz w:val="28"/>
          <w:szCs w:val="28"/>
          <w:lang w:eastAsia="ru-RU"/>
        </w:rPr>
        <w:t xml:space="preserve"> </w:t>
      </w:r>
      <w:proofErr w:type="spellStart"/>
      <w:r w:rsidRPr="00466790">
        <w:rPr>
          <w:rFonts w:ascii="Times New Roman" w:eastAsia="Times New Roman" w:hAnsi="Times New Roman" w:cs="Times New Roman"/>
          <w:b/>
          <w:sz w:val="28"/>
          <w:szCs w:val="28"/>
          <w:lang w:eastAsia="ru-RU"/>
        </w:rPr>
        <w:t>матеріали</w:t>
      </w:r>
      <w:proofErr w:type="spellEnd"/>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44"/>
          <w:szCs w:val="44"/>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44"/>
          <w:szCs w:val="44"/>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r w:rsidRPr="00466790">
        <w:rPr>
          <w:rFonts w:ascii="Times New Roman" w:eastAsia="Times New Roman" w:hAnsi="Times New Roman" w:cs="Times New Roman"/>
          <w:b/>
          <w:sz w:val="32"/>
          <w:szCs w:val="32"/>
          <w:lang w:eastAsia="ru-RU"/>
        </w:rPr>
        <w:lastRenderedPageBreak/>
        <w:t>УЖГОРОД-20</w:t>
      </w:r>
      <w:r w:rsidRPr="00466790">
        <w:rPr>
          <w:rFonts w:ascii="Times New Roman" w:eastAsia="Times New Roman" w:hAnsi="Times New Roman" w:cs="Times New Roman"/>
          <w:b/>
          <w:sz w:val="32"/>
          <w:szCs w:val="32"/>
          <w:lang w:val="uk-UA" w:eastAsia="ru-RU"/>
        </w:rPr>
        <w:t>22</w:t>
      </w: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widowControl w:val="0"/>
        <w:autoSpaceDE w:val="0"/>
        <w:autoSpaceDN w:val="0"/>
        <w:adjustRightInd w:val="0"/>
        <w:spacing w:after="0" w:line="278" w:lineRule="auto"/>
        <w:jc w:val="both"/>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Укладач</w:t>
      </w:r>
      <w:r w:rsidRPr="00466790">
        <w:rPr>
          <w:rFonts w:ascii="Times New Roman" w:eastAsia="Times New Roman" w:hAnsi="Times New Roman" w:cs="Times New Roman"/>
          <w:b/>
          <w:sz w:val="32"/>
          <w:szCs w:val="32"/>
          <w:lang w:eastAsia="ru-RU"/>
        </w:rPr>
        <w:t>:</w:t>
      </w:r>
      <w:r w:rsidRPr="00466790">
        <w:rPr>
          <w:rFonts w:ascii="Times New Roman" w:eastAsia="Times New Roman" w:hAnsi="Times New Roman" w:cs="Times New Roman"/>
          <w:b/>
          <w:sz w:val="32"/>
          <w:szCs w:val="32"/>
          <w:lang w:eastAsia="ru-RU"/>
        </w:rPr>
        <w:tab/>
      </w:r>
    </w:p>
    <w:p w:rsidR="00466790" w:rsidRPr="00466790" w:rsidRDefault="00466790" w:rsidP="00466790">
      <w:pPr>
        <w:widowControl w:val="0"/>
        <w:autoSpaceDE w:val="0"/>
        <w:autoSpaceDN w:val="0"/>
        <w:adjustRightInd w:val="0"/>
        <w:spacing w:after="0" w:line="278" w:lineRule="auto"/>
        <w:jc w:val="both"/>
        <w:rPr>
          <w:rFonts w:ascii="Times New Roman" w:eastAsia="Times New Roman" w:hAnsi="Times New Roman" w:cs="Times New Roman"/>
          <w:sz w:val="24"/>
          <w:szCs w:val="24"/>
          <w:lang w:val="uk-UA" w:eastAsia="ru-RU"/>
        </w:rPr>
      </w:pPr>
      <w:proofErr w:type="spellStart"/>
      <w:r w:rsidRPr="00466790">
        <w:rPr>
          <w:rFonts w:ascii="Times New Roman" w:eastAsia="Times New Roman" w:hAnsi="Times New Roman" w:cs="Times New Roman"/>
          <w:b/>
          <w:sz w:val="24"/>
          <w:szCs w:val="24"/>
          <w:lang w:val="uk-UA" w:eastAsia="ru-RU"/>
        </w:rPr>
        <w:t>Греца</w:t>
      </w:r>
      <w:proofErr w:type="spellEnd"/>
      <w:r w:rsidRPr="00466790">
        <w:rPr>
          <w:rFonts w:ascii="Times New Roman" w:eastAsia="Times New Roman" w:hAnsi="Times New Roman" w:cs="Times New Roman"/>
          <w:b/>
          <w:sz w:val="24"/>
          <w:szCs w:val="24"/>
          <w:lang w:val="uk-UA" w:eastAsia="ru-RU"/>
        </w:rPr>
        <w:t xml:space="preserve"> С.М.,</w:t>
      </w:r>
      <w:r w:rsidRPr="00466790">
        <w:rPr>
          <w:rFonts w:ascii="Times New Roman" w:eastAsia="Times New Roman" w:hAnsi="Times New Roman" w:cs="Times New Roman"/>
          <w:sz w:val="24"/>
          <w:szCs w:val="24"/>
          <w:lang w:val="uk-UA" w:eastAsia="ru-RU"/>
        </w:rPr>
        <w:t xml:space="preserve"> доктор юридичних наук, доцент кафедри конституційного права та порівняльного правознавства  юридичного факультету ДВНЗ «УжНУ» </w:t>
      </w:r>
    </w:p>
    <w:p w:rsidR="00466790" w:rsidRPr="00466790" w:rsidRDefault="00466790" w:rsidP="00466790">
      <w:pPr>
        <w:widowControl w:val="0"/>
        <w:autoSpaceDE w:val="0"/>
        <w:autoSpaceDN w:val="0"/>
        <w:adjustRightInd w:val="0"/>
        <w:spacing w:after="0" w:line="278" w:lineRule="auto"/>
        <w:jc w:val="both"/>
        <w:rPr>
          <w:rFonts w:ascii="Times New Roman" w:eastAsia="Times New Roman" w:hAnsi="Times New Roman" w:cs="Times New Roman"/>
          <w:sz w:val="24"/>
          <w:szCs w:val="24"/>
          <w:lang w:val="uk-UA" w:eastAsia="ru-RU"/>
        </w:rPr>
      </w:pPr>
    </w:p>
    <w:p w:rsidR="00466790" w:rsidRPr="00466790" w:rsidRDefault="00466790" w:rsidP="00466790">
      <w:pPr>
        <w:widowControl w:val="0"/>
        <w:autoSpaceDE w:val="0"/>
        <w:autoSpaceDN w:val="0"/>
        <w:adjustRightInd w:val="0"/>
        <w:spacing w:after="0" w:line="278" w:lineRule="auto"/>
        <w:jc w:val="center"/>
        <w:rPr>
          <w:rFonts w:ascii="Times New Roman" w:eastAsia="Times New Roman" w:hAnsi="Times New Roman" w:cs="Times New Roman"/>
          <w:b/>
          <w:sz w:val="32"/>
          <w:szCs w:val="32"/>
          <w:lang w:eastAsia="ru-RU"/>
        </w:rPr>
      </w:pPr>
    </w:p>
    <w:p w:rsidR="00466790" w:rsidRPr="00466790" w:rsidRDefault="00466790" w:rsidP="00466790">
      <w:pPr>
        <w:spacing w:after="0" w:line="240" w:lineRule="auto"/>
        <w:jc w:val="both"/>
        <w:rPr>
          <w:rFonts w:ascii="Times New Roman" w:eastAsia="Times New Roman" w:hAnsi="Times New Roman" w:cs="Times New Roman"/>
          <w:b/>
          <w:sz w:val="32"/>
          <w:szCs w:val="32"/>
          <w:lang w:val="uk-UA" w:eastAsia="ru-RU"/>
        </w:rPr>
      </w:pPr>
      <w:r w:rsidRPr="00466790">
        <w:rPr>
          <w:rFonts w:ascii="Times New Roman" w:eastAsia="Times New Roman" w:hAnsi="Times New Roman" w:cs="Times New Roman"/>
          <w:b/>
          <w:sz w:val="32"/>
          <w:szCs w:val="32"/>
          <w:lang w:val="uk-UA" w:eastAsia="ru-RU"/>
        </w:rPr>
        <w:t>Рецензенти:</w:t>
      </w:r>
    </w:p>
    <w:p w:rsidR="00466790" w:rsidRPr="00466790" w:rsidRDefault="00466790" w:rsidP="00466790">
      <w:pPr>
        <w:spacing w:after="0" w:line="240" w:lineRule="auto"/>
        <w:jc w:val="both"/>
        <w:rPr>
          <w:rFonts w:ascii="Times New Roman" w:eastAsia="Times New Roman" w:hAnsi="Times New Roman" w:cs="Times New Roman"/>
          <w:b/>
          <w:sz w:val="24"/>
          <w:szCs w:val="24"/>
          <w:lang w:val="uk-UA" w:eastAsia="ru-RU"/>
        </w:rPr>
      </w:pPr>
    </w:p>
    <w:p w:rsidR="00466790" w:rsidRPr="00466790" w:rsidRDefault="00466790" w:rsidP="00466790">
      <w:pPr>
        <w:spacing w:after="0" w:line="240" w:lineRule="auto"/>
        <w:jc w:val="both"/>
        <w:rPr>
          <w:rFonts w:ascii="Times New Roman" w:eastAsia="Times New Roman" w:hAnsi="Times New Roman" w:cs="Times New Roman"/>
          <w:sz w:val="24"/>
          <w:szCs w:val="24"/>
          <w:lang w:val="uk-UA" w:eastAsia="ru-RU"/>
        </w:rPr>
      </w:pPr>
      <w:r w:rsidRPr="00466790">
        <w:rPr>
          <w:rFonts w:ascii="Times New Roman" w:eastAsia="Times New Roman" w:hAnsi="Times New Roman" w:cs="Times New Roman"/>
          <w:b/>
          <w:sz w:val="24"/>
          <w:szCs w:val="24"/>
          <w:lang w:val="uk-UA" w:eastAsia="ru-RU"/>
        </w:rPr>
        <w:t>Лазур Я.В. .,</w:t>
      </w:r>
      <w:r w:rsidRPr="00466790">
        <w:rPr>
          <w:rFonts w:ascii="Times New Roman" w:eastAsia="Times New Roman" w:hAnsi="Times New Roman" w:cs="Times New Roman"/>
          <w:sz w:val="24"/>
          <w:szCs w:val="24"/>
          <w:lang w:val="uk-UA" w:eastAsia="ru-RU"/>
        </w:rPr>
        <w:tab/>
        <w:t xml:space="preserve">           декан юридичного факультету ДВНЗ «УжНУ»</w:t>
      </w:r>
    </w:p>
    <w:p w:rsidR="00466790" w:rsidRPr="00466790" w:rsidRDefault="00466790" w:rsidP="00466790">
      <w:pPr>
        <w:spacing w:after="120" w:line="480" w:lineRule="auto"/>
        <w:ind w:left="1416" w:firstLine="708"/>
        <w:jc w:val="both"/>
        <w:rPr>
          <w:rFonts w:ascii="Times New Roman" w:eastAsia="Times New Roman" w:hAnsi="Times New Roman" w:cs="Times New Roman"/>
          <w:sz w:val="24"/>
          <w:szCs w:val="24"/>
          <w:lang w:val="uk-UA" w:eastAsia="ru-RU"/>
        </w:rPr>
      </w:pPr>
      <w:proofErr w:type="spellStart"/>
      <w:r w:rsidRPr="00466790">
        <w:rPr>
          <w:rFonts w:ascii="Times New Roman" w:eastAsia="Times New Roman" w:hAnsi="Times New Roman" w:cs="Times New Roman"/>
          <w:sz w:val="24"/>
          <w:szCs w:val="24"/>
          <w:lang w:eastAsia="ru-RU"/>
        </w:rPr>
        <w:t>д.ю.н</w:t>
      </w:r>
      <w:proofErr w:type="spellEnd"/>
      <w:r w:rsidRPr="00466790">
        <w:rPr>
          <w:rFonts w:ascii="Times New Roman" w:eastAsia="Times New Roman" w:hAnsi="Times New Roman" w:cs="Times New Roman"/>
          <w:sz w:val="24"/>
          <w:szCs w:val="24"/>
          <w:lang w:eastAsia="ru-RU"/>
        </w:rPr>
        <w:t xml:space="preserve">., </w:t>
      </w:r>
      <w:proofErr w:type="spellStart"/>
      <w:r w:rsidRPr="00466790">
        <w:rPr>
          <w:rFonts w:ascii="Times New Roman" w:eastAsia="Times New Roman" w:hAnsi="Times New Roman" w:cs="Times New Roman"/>
          <w:sz w:val="24"/>
          <w:szCs w:val="24"/>
          <w:lang w:eastAsia="ru-RU"/>
        </w:rPr>
        <w:t>професор</w:t>
      </w:r>
      <w:proofErr w:type="spellEnd"/>
      <w:r w:rsidRPr="00466790">
        <w:rPr>
          <w:rFonts w:ascii="Times New Roman" w:eastAsia="Times New Roman" w:hAnsi="Times New Roman" w:cs="Times New Roman"/>
          <w:sz w:val="24"/>
          <w:szCs w:val="24"/>
          <w:lang w:eastAsia="ru-RU"/>
        </w:rPr>
        <w:t>.</w:t>
      </w:r>
    </w:p>
    <w:p w:rsidR="00466790" w:rsidRPr="00466790" w:rsidRDefault="00466790" w:rsidP="00466790">
      <w:pPr>
        <w:spacing w:after="0" w:line="240" w:lineRule="auto"/>
        <w:ind w:left="2160" w:hanging="2160"/>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b/>
          <w:sz w:val="24"/>
          <w:szCs w:val="24"/>
          <w:lang w:val="uk-UA" w:eastAsia="ru-RU"/>
        </w:rPr>
        <w:t>Белов</w:t>
      </w:r>
      <w:proofErr w:type="spellEnd"/>
      <w:r>
        <w:rPr>
          <w:rFonts w:ascii="Times New Roman" w:eastAsia="Times New Roman" w:hAnsi="Times New Roman" w:cs="Times New Roman"/>
          <w:b/>
          <w:sz w:val="24"/>
          <w:szCs w:val="24"/>
          <w:lang w:val="uk-UA" w:eastAsia="ru-RU"/>
        </w:rPr>
        <w:t xml:space="preserve"> Д.М.</w:t>
      </w:r>
      <w:r w:rsidRPr="00466790">
        <w:rPr>
          <w:rFonts w:ascii="Times New Roman" w:eastAsia="Times New Roman" w:hAnsi="Times New Roman" w:cs="Times New Roman"/>
          <w:b/>
          <w:sz w:val="24"/>
          <w:szCs w:val="24"/>
          <w:lang w:val="uk-UA" w:eastAsia="ru-RU"/>
        </w:rPr>
        <w:t>,</w:t>
      </w:r>
      <w:r w:rsidRPr="00466790">
        <w:rPr>
          <w:rFonts w:ascii="Times New Roman" w:eastAsia="Times New Roman" w:hAnsi="Times New Roman" w:cs="Times New Roman"/>
          <w:b/>
          <w:sz w:val="28"/>
          <w:szCs w:val="24"/>
          <w:lang w:val="uk-UA" w:eastAsia="ru-RU"/>
        </w:rPr>
        <w:t xml:space="preserve">   </w:t>
      </w:r>
      <w:r w:rsidRPr="0046679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професор</w:t>
      </w:r>
      <w:r w:rsidRPr="00466790">
        <w:rPr>
          <w:rFonts w:ascii="Times New Roman" w:eastAsia="Times New Roman" w:hAnsi="Times New Roman" w:cs="Times New Roman"/>
          <w:sz w:val="24"/>
          <w:szCs w:val="24"/>
          <w:lang w:val="uk-UA" w:eastAsia="ru-RU"/>
        </w:rPr>
        <w:t xml:space="preserve"> кафедри конституційного права і порівняльного правознавства юридичного факультету Ужгородського національного університету, </w:t>
      </w:r>
      <w:proofErr w:type="spellStart"/>
      <w:r w:rsidRPr="00466790">
        <w:rPr>
          <w:rFonts w:ascii="Times New Roman" w:eastAsia="Times New Roman" w:hAnsi="Times New Roman" w:cs="Times New Roman"/>
          <w:sz w:val="24"/>
          <w:szCs w:val="24"/>
          <w:lang w:val="uk-UA" w:eastAsia="ru-RU"/>
        </w:rPr>
        <w:t>д.ю.н</w:t>
      </w:r>
      <w:proofErr w:type="spellEnd"/>
      <w:r w:rsidRPr="00466790">
        <w:rPr>
          <w:rFonts w:ascii="Times New Roman" w:eastAsia="Times New Roman" w:hAnsi="Times New Roman" w:cs="Times New Roman"/>
          <w:sz w:val="24"/>
          <w:szCs w:val="24"/>
          <w:lang w:val="uk-UA" w:eastAsia="ru-RU"/>
        </w:rPr>
        <w:t>., професор, Заслужений юрист України.</w:t>
      </w:r>
    </w:p>
    <w:p w:rsidR="00466790" w:rsidRPr="00466790" w:rsidRDefault="00466790" w:rsidP="00466790">
      <w:pPr>
        <w:spacing w:after="120" w:line="480" w:lineRule="auto"/>
        <w:ind w:left="1416" w:firstLine="708"/>
        <w:jc w:val="both"/>
        <w:rPr>
          <w:rFonts w:ascii="Times New Roman" w:eastAsia="Times New Roman" w:hAnsi="Times New Roman" w:cs="Times New Roman"/>
          <w:sz w:val="24"/>
          <w:szCs w:val="24"/>
          <w:lang w:val="uk-UA" w:eastAsia="ru-RU"/>
        </w:rPr>
      </w:pPr>
    </w:p>
    <w:p w:rsidR="00466790" w:rsidRPr="00466790" w:rsidRDefault="00466790" w:rsidP="00466790">
      <w:pPr>
        <w:widowControl w:val="0"/>
        <w:autoSpaceDE w:val="0"/>
        <w:autoSpaceDN w:val="0"/>
        <w:adjustRightInd w:val="0"/>
        <w:spacing w:after="0" w:line="278" w:lineRule="auto"/>
        <w:ind w:left="40" w:firstLine="400"/>
        <w:jc w:val="both"/>
        <w:rPr>
          <w:rFonts w:ascii="Times New Roman" w:eastAsia="Times New Roman" w:hAnsi="Times New Roman" w:cs="Times New Roman"/>
          <w:b/>
          <w:sz w:val="32"/>
          <w:szCs w:val="32"/>
          <w:lang w:eastAsia="ru-RU"/>
        </w:rPr>
      </w:pPr>
    </w:p>
    <w:p w:rsidR="00466790" w:rsidRPr="00466790" w:rsidRDefault="00466790" w:rsidP="00466790">
      <w:pPr>
        <w:spacing w:after="0" w:line="240" w:lineRule="auto"/>
        <w:jc w:val="both"/>
        <w:rPr>
          <w:rFonts w:ascii="Times New Roman" w:eastAsia="Times New Roman" w:hAnsi="Times New Roman" w:cs="Times New Roman"/>
          <w:b/>
          <w:sz w:val="24"/>
          <w:szCs w:val="24"/>
          <w:lang w:val="uk-UA" w:eastAsia="ru-RU"/>
        </w:rPr>
      </w:pPr>
      <w:r w:rsidRPr="00466790">
        <w:rPr>
          <w:rFonts w:ascii="Times New Roman" w:eastAsia="Times New Roman" w:hAnsi="Times New Roman" w:cs="Times New Roman"/>
          <w:b/>
          <w:sz w:val="24"/>
          <w:szCs w:val="24"/>
          <w:lang w:val="uk-UA" w:eastAsia="ru-RU"/>
        </w:rPr>
        <w:t>Відповідальний за випуск:</w:t>
      </w:r>
    </w:p>
    <w:p w:rsidR="00466790" w:rsidRPr="00466790" w:rsidRDefault="00466790" w:rsidP="00466790">
      <w:pPr>
        <w:spacing w:after="0" w:line="240" w:lineRule="auto"/>
        <w:jc w:val="both"/>
        <w:rPr>
          <w:rFonts w:ascii="Times New Roman" w:eastAsia="Times New Roman" w:hAnsi="Times New Roman" w:cs="Times New Roman"/>
          <w:b/>
          <w:sz w:val="24"/>
          <w:szCs w:val="24"/>
          <w:lang w:val="uk-UA" w:eastAsia="ru-RU"/>
        </w:rPr>
      </w:pPr>
      <w:r w:rsidRPr="00466790">
        <w:rPr>
          <w:rFonts w:ascii="Times New Roman" w:eastAsia="Times New Roman" w:hAnsi="Times New Roman" w:cs="Times New Roman"/>
          <w:sz w:val="24"/>
          <w:szCs w:val="24"/>
          <w:lang w:val="uk-UA" w:eastAsia="ru-RU"/>
        </w:rPr>
        <w:t xml:space="preserve">зав. кафедри конституційного права і порівняльного правознавства юридичного факультету Ужгородського національного університету, </w:t>
      </w:r>
      <w:proofErr w:type="spellStart"/>
      <w:r w:rsidRPr="00466790">
        <w:rPr>
          <w:rFonts w:ascii="Times New Roman" w:eastAsia="Times New Roman" w:hAnsi="Times New Roman" w:cs="Times New Roman"/>
          <w:sz w:val="24"/>
          <w:szCs w:val="24"/>
          <w:lang w:val="uk-UA" w:eastAsia="ru-RU"/>
        </w:rPr>
        <w:t>д.ю.н</w:t>
      </w:r>
      <w:proofErr w:type="spellEnd"/>
      <w:r w:rsidRPr="00466790">
        <w:rPr>
          <w:rFonts w:ascii="Times New Roman" w:eastAsia="Times New Roman" w:hAnsi="Times New Roman" w:cs="Times New Roman"/>
          <w:sz w:val="24"/>
          <w:szCs w:val="24"/>
          <w:lang w:val="uk-UA" w:eastAsia="ru-RU"/>
        </w:rPr>
        <w:t xml:space="preserve">., професор, Заслужений юрист України.  </w:t>
      </w:r>
      <w:proofErr w:type="spellStart"/>
      <w:r>
        <w:rPr>
          <w:rFonts w:ascii="Times New Roman" w:eastAsia="Times New Roman" w:hAnsi="Times New Roman" w:cs="Times New Roman"/>
          <w:b/>
          <w:sz w:val="24"/>
          <w:szCs w:val="24"/>
          <w:lang w:val="uk-UA" w:eastAsia="ru-RU"/>
        </w:rPr>
        <w:t>Ю.М.Бисага</w:t>
      </w:r>
      <w:proofErr w:type="spellEnd"/>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24"/>
          <w:szCs w:val="24"/>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24"/>
          <w:szCs w:val="24"/>
          <w:lang w:val="uk-UA" w:eastAsia="ru-RU"/>
        </w:rPr>
      </w:pPr>
    </w:p>
    <w:p w:rsidR="00466790" w:rsidRPr="00466790" w:rsidRDefault="00466790" w:rsidP="00466790">
      <w:pPr>
        <w:spacing w:after="0" w:line="240" w:lineRule="auto"/>
        <w:ind w:firstLine="540"/>
        <w:jc w:val="both"/>
        <w:rPr>
          <w:rFonts w:ascii="Times New Roman" w:eastAsia="Times New Roman" w:hAnsi="Times New Roman" w:cs="Times New Roman"/>
          <w:sz w:val="24"/>
          <w:szCs w:val="24"/>
          <w:lang w:val="uk-UA" w:eastAsia="ru-RU"/>
        </w:rPr>
      </w:pPr>
      <w:r w:rsidRPr="00466790">
        <w:rPr>
          <w:rFonts w:ascii="Times New Roman" w:eastAsia="Times New Roman" w:hAnsi="Times New Roman" w:cs="Times New Roman"/>
          <w:sz w:val="24"/>
          <w:szCs w:val="24"/>
          <w:lang w:val="uk-UA" w:eastAsia="ru-RU"/>
        </w:rPr>
        <w:t>Методичні рекомендації розраховані на студентів юридичних спеціальностей вищих навчальних закладів, а також можуть бути використані практикуючими юристами, державними службовцями, посадовими особами підприємств, установ і організацій різних форм власності, громадянами.</w:t>
      </w: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32"/>
          <w:szCs w:val="32"/>
          <w:lang w:val="uk-UA" w:eastAsia="ru-RU"/>
        </w:rPr>
      </w:pPr>
    </w:p>
    <w:p w:rsidR="00466790" w:rsidRPr="00466790" w:rsidRDefault="00466790" w:rsidP="00466790">
      <w:pPr>
        <w:spacing w:after="0" w:line="240" w:lineRule="auto"/>
        <w:jc w:val="center"/>
        <w:rPr>
          <w:rFonts w:ascii="Times New Roman" w:eastAsia="Times New Roman" w:hAnsi="Times New Roman" w:cs="Times New Roman"/>
          <w:sz w:val="24"/>
          <w:szCs w:val="24"/>
          <w:lang w:val="uk-UA" w:eastAsia="ru-RU"/>
        </w:rPr>
      </w:pPr>
      <w:r w:rsidRPr="00466790">
        <w:rPr>
          <w:rFonts w:ascii="Times New Roman" w:eastAsia="Times New Roman" w:hAnsi="Times New Roman" w:cs="Times New Roman"/>
          <w:sz w:val="24"/>
          <w:szCs w:val="24"/>
          <w:lang w:val="uk-UA" w:eastAsia="ru-RU"/>
        </w:rPr>
        <w:t>Рекомендовано до друку на засіданні</w:t>
      </w:r>
    </w:p>
    <w:p w:rsidR="00466790" w:rsidRPr="00466790" w:rsidRDefault="00466790" w:rsidP="00466790">
      <w:pPr>
        <w:spacing w:after="0" w:line="240" w:lineRule="auto"/>
        <w:jc w:val="center"/>
        <w:rPr>
          <w:rFonts w:ascii="Times New Roman" w:eastAsia="Times New Roman" w:hAnsi="Times New Roman" w:cs="Times New Roman"/>
          <w:sz w:val="24"/>
          <w:szCs w:val="24"/>
          <w:lang w:val="uk-UA" w:eastAsia="ru-RU"/>
        </w:rPr>
      </w:pPr>
      <w:r w:rsidRPr="00466790">
        <w:rPr>
          <w:rFonts w:ascii="Times New Roman" w:eastAsia="Times New Roman" w:hAnsi="Times New Roman" w:cs="Times New Roman"/>
          <w:sz w:val="24"/>
          <w:szCs w:val="24"/>
          <w:lang w:val="uk-UA" w:eastAsia="ru-RU"/>
        </w:rPr>
        <w:t xml:space="preserve">кафедри </w:t>
      </w:r>
      <w:r>
        <w:rPr>
          <w:rFonts w:ascii="Times New Roman" w:eastAsia="Times New Roman" w:hAnsi="Times New Roman" w:cs="Times New Roman"/>
          <w:sz w:val="24"/>
          <w:szCs w:val="24"/>
          <w:lang w:val="uk-UA" w:eastAsia="ru-RU"/>
        </w:rPr>
        <w:t>конституційного</w:t>
      </w:r>
      <w:r w:rsidRPr="00466790">
        <w:rPr>
          <w:rFonts w:ascii="Times New Roman" w:eastAsia="Times New Roman" w:hAnsi="Times New Roman" w:cs="Times New Roman"/>
          <w:sz w:val="24"/>
          <w:szCs w:val="24"/>
          <w:lang w:val="uk-UA" w:eastAsia="ru-RU"/>
        </w:rPr>
        <w:t xml:space="preserve"> права</w:t>
      </w:r>
      <w:r>
        <w:rPr>
          <w:rFonts w:ascii="Times New Roman" w:eastAsia="Times New Roman" w:hAnsi="Times New Roman" w:cs="Times New Roman"/>
          <w:sz w:val="24"/>
          <w:szCs w:val="24"/>
          <w:lang w:val="uk-UA" w:eastAsia="ru-RU"/>
        </w:rPr>
        <w:t xml:space="preserve"> та порівняльного правознавства</w:t>
      </w:r>
      <w:r w:rsidRPr="00466790">
        <w:rPr>
          <w:rFonts w:ascii="Times New Roman" w:eastAsia="Times New Roman" w:hAnsi="Times New Roman" w:cs="Times New Roman"/>
          <w:sz w:val="24"/>
          <w:szCs w:val="24"/>
          <w:lang w:val="uk-UA" w:eastAsia="ru-RU"/>
        </w:rPr>
        <w:t xml:space="preserve"> Ужгородського національного університету,</w:t>
      </w:r>
    </w:p>
    <w:p w:rsidR="00466790" w:rsidRPr="00466790" w:rsidRDefault="00466790" w:rsidP="00466790">
      <w:pPr>
        <w:spacing w:after="0" w:line="240" w:lineRule="auto"/>
        <w:jc w:val="center"/>
        <w:rPr>
          <w:rFonts w:ascii="Times New Roman" w:eastAsia="Times New Roman" w:hAnsi="Times New Roman" w:cs="Times New Roman"/>
          <w:sz w:val="24"/>
          <w:szCs w:val="24"/>
          <w:lang w:val="uk-UA" w:eastAsia="ru-RU"/>
        </w:rPr>
      </w:pPr>
      <w:r w:rsidRPr="00466790">
        <w:rPr>
          <w:rFonts w:ascii="Times New Roman" w:eastAsia="Times New Roman" w:hAnsi="Times New Roman" w:cs="Times New Roman"/>
          <w:sz w:val="24"/>
          <w:szCs w:val="24"/>
          <w:lang w:val="uk-UA" w:eastAsia="ru-RU"/>
        </w:rPr>
        <w:t xml:space="preserve">протокол № 1 від </w:t>
      </w:r>
      <w:r>
        <w:rPr>
          <w:rFonts w:ascii="Times New Roman" w:eastAsia="Times New Roman" w:hAnsi="Times New Roman" w:cs="Times New Roman"/>
          <w:sz w:val="24"/>
          <w:szCs w:val="24"/>
          <w:lang w:val="uk-UA" w:eastAsia="ru-RU"/>
        </w:rPr>
        <w:t>31</w:t>
      </w:r>
      <w:r w:rsidRPr="00466790">
        <w:rPr>
          <w:rFonts w:ascii="Times New Roman" w:eastAsia="Times New Roman" w:hAnsi="Times New Roman" w:cs="Times New Roman"/>
          <w:sz w:val="24"/>
          <w:szCs w:val="24"/>
          <w:lang w:val="uk-UA" w:eastAsia="ru-RU"/>
        </w:rPr>
        <w:t>.08.2022 р.</w:t>
      </w: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28"/>
          <w:szCs w:val="28"/>
          <w:lang w:val="uk-UA" w:eastAsia="ru-RU"/>
        </w:rPr>
      </w:pPr>
    </w:p>
    <w:p w:rsidR="00466790" w:rsidRPr="00466790" w:rsidRDefault="00466790" w:rsidP="00466790">
      <w:pPr>
        <w:spacing w:after="0" w:line="240" w:lineRule="auto"/>
        <w:jc w:val="both"/>
        <w:rPr>
          <w:rFonts w:ascii="Times New Roman" w:eastAsia="Times New Roman" w:hAnsi="Times New Roman" w:cs="Times New Roman"/>
          <w:sz w:val="24"/>
          <w:szCs w:val="24"/>
          <w:lang w:val="uk-UA" w:eastAsia="ru-RU"/>
        </w:rPr>
      </w:pPr>
      <w:proofErr w:type="spellStart"/>
      <w:r w:rsidRPr="00466790">
        <w:rPr>
          <w:rFonts w:ascii="Times New Roman" w:eastAsia="Times New Roman" w:hAnsi="Times New Roman" w:cs="Times New Roman"/>
          <w:sz w:val="24"/>
          <w:szCs w:val="24"/>
          <w:lang w:val="uk-UA" w:eastAsia="ru-RU"/>
        </w:rPr>
        <w:t>Греца</w:t>
      </w:r>
      <w:proofErr w:type="spellEnd"/>
      <w:r w:rsidRPr="00466790">
        <w:rPr>
          <w:rFonts w:ascii="Times New Roman" w:eastAsia="Times New Roman" w:hAnsi="Times New Roman" w:cs="Times New Roman"/>
          <w:sz w:val="24"/>
          <w:szCs w:val="24"/>
          <w:lang w:val="uk-UA" w:eastAsia="ru-RU"/>
        </w:rPr>
        <w:t xml:space="preserve"> С.М. </w:t>
      </w:r>
      <w:r>
        <w:rPr>
          <w:rFonts w:ascii="Times New Roman" w:eastAsia="Times New Roman" w:hAnsi="Times New Roman" w:cs="Times New Roman"/>
          <w:sz w:val="24"/>
          <w:szCs w:val="24"/>
          <w:lang w:val="uk-UA" w:eastAsia="ru-RU"/>
        </w:rPr>
        <w:t>Конституційно-процесуальне</w:t>
      </w:r>
      <w:r w:rsidRPr="00466790">
        <w:rPr>
          <w:rFonts w:ascii="Times New Roman" w:eastAsia="Times New Roman" w:hAnsi="Times New Roman" w:cs="Times New Roman"/>
          <w:sz w:val="24"/>
          <w:szCs w:val="24"/>
          <w:lang w:val="uk-UA" w:eastAsia="ru-RU"/>
        </w:rPr>
        <w:t xml:space="preserve"> право України. Навчально-методичні матеріали. – Ужгород: Видавництво УжНУ, 2022.</w:t>
      </w:r>
    </w:p>
    <w:p w:rsidR="00466790" w:rsidRPr="00466790" w:rsidRDefault="00466790" w:rsidP="00466790">
      <w:pPr>
        <w:spacing w:after="0" w:line="240" w:lineRule="auto"/>
        <w:jc w:val="center"/>
        <w:rPr>
          <w:rFonts w:ascii="Times New Roman" w:eastAsia="Times New Roman" w:hAnsi="Times New Roman" w:cs="Times New Roman"/>
          <w:sz w:val="24"/>
          <w:szCs w:val="24"/>
          <w:lang w:val="uk-UA" w:eastAsia="ru-RU"/>
        </w:rPr>
      </w:pPr>
    </w:p>
    <w:p w:rsidR="00466790" w:rsidRPr="00466790" w:rsidRDefault="00466790" w:rsidP="00466790">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466790">
        <w:rPr>
          <w:rFonts w:ascii="Times New Roman" w:eastAsia="Times New Roman" w:hAnsi="Times New Roman" w:cs="Times New Roman"/>
          <w:sz w:val="24"/>
          <w:szCs w:val="24"/>
          <w:lang w:val="uk-UA" w:eastAsia="ru-RU"/>
        </w:rPr>
        <w:t xml:space="preserve"> © </w:t>
      </w:r>
      <w:proofErr w:type="spellStart"/>
      <w:r w:rsidRPr="00466790">
        <w:rPr>
          <w:rFonts w:ascii="Times New Roman" w:eastAsia="Times New Roman" w:hAnsi="Times New Roman" w:cs="Times New Roman"/>
          <w:sz w:val="24"/>
          <w:szCs w:val="24"/>
          <w:lang w:val="uk-UA" w:eastAsia="ru-RU"/>
        </w:rPr>
        <w:t>Греца</w:t>
      </w:r>
      <w:proofErr w:type="spellEnd"/>
      <w:r w:rsidRPr="00466790">
        <w:rPr>
          <w:rFonts w:ascii="Times New Roman" w:eastAsia="Times New Roman" w:hAnsi="Times New Roman" w:cs="Times New Roman"/>
          <w:sz w:val="24"/>
          <w:szCs w:val="24"/>
          <w:lang w:val="uk-UA" w:eastAsia="ru-RU"/>
        </w:rPr>
        <w:t xml:space="preserve"> С.М.</w:t>
      </w:r>
    </w:p>
    <w:p w:rsidR="00466790" w:rsidRPr="00466790" w:rsidRDefault="00466790" w:rsidP="00466790">
      <w:pPr>
        <w:spacing w:after="0" w:line="240" w:lineRule="auto"/>
        <w:jc w:val="center"/>
        <w:rPr>
          <w:rFonts w:ascii="Times New Roman" w:eastAsia="Times New Roman" w:hAnsi="Times New Roman" w:cs="Times New Roman"/>
          <w:b/>
          <w:sz w:val="40"/>
          <w:szCs w:val="20"/>
          <w:lang w:val="uk-UA" w:eastAsia="ru-RU"/>
        </w:rPr>
      </w:pPr>
      <w:r w:rsidRPr="00466790">
        <w:rPr>
          <w:rFonts w:ascii="Times New Roman" w:eastAsia="Times New Roman" w:hAnsi="Times New Roman" w:cs="Times New Roman"/>
          <w:sz w:val="24"/>
          <w:szCs w:val="24"/>
          <w:lang w:val="uk-UA" w:eastAsia="ru-RU"/>
        </w:rPr>
        <w:t xml:space="preserve">                                                                     © ДВНЗ Ужгородський національний університет</w:t>
      </w:r>
      <w:r w:rsidRPr="00466790">
        <w:rPr>
          <w:rFonts w:ascii="Times New Roman" w:eastAsia="Times New Roman" w:hAnsi="Times New Roman" w:cs="Times New Roman"/>
          <w:b/>
          <w:sz w:val="40"/>
          <w:szCs w:val="20"/>
          <w:lang w:val="uk-UA" w:eastAsia="ru-RU"/>
        </w:rPr>
        <w:t xml:space="preserve">                                                              </w:t>
      </w: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sz w:val="32"/>
          <w:szCs w:val="32"/>
          <w:lang w:val="uk-UA" w:eastAsia="ru-RU"/>
        </w:rPr>
      </w:pPr>
    </w:p>
    <w:p w:rsidR="00466790" w:rsidRPr="00466790" w:rsidRDefault="00466790" w:rsidP="00466790">
      <w:pPr>
        <w:widowControl w:val="0"/>
        <w:autoSpaceDE w:val="0"/>
        <w:autoSpaceDN w:val="0"/>
        <w:adjustRightInd w:val="0"/>
        <w:spacing w:after="0" w:line="278" w:lineRule="auto"/>
        <w:ind w:left="40" w:firstLine="400"/>
        <w:jc w:val="center"/>
        <w:rPr>
          <w:rFonts w:ascii="Times New Roman" w:eastAsia="Times New Roman" w:hAnsi="Times New Roman" w:cs="Times New Roman"/>
          <w:sz w:val="32"/>
          <w:szCs w:val="32"/>
          <w:lang w:val="uk-UA" w:eastAsia="ru-RU"/>
        </w:rPr>
      </w:pPr>
    </w:p>
    <w:p w:rsidR="008A03D2" w:rsidRDefault="00DD38B9" w:rsidP="00BB5EEE">
      <w:pPr>
        <w:rPr>
          <w:lang w:val="uk-UA"/>
        </w:rPr>
      </w:pPr>
      <w:r>
        <w:rPr>
          <w:lang w:val="uk-UA"/>
        </w:rPr>
        <w:lastRenderedPageBreak/>
        <w:t xml:space="preserve">                                                                         </w:t>
      </w:r>
      <w:r w:rsidR="008A03D2">
        <w:rPr>
          <w:lang w:val="uk-UA"/>
        </w:rPr>
        <w:t xml:space="preserve">                             </w:t>
      </w:r>
    </w:p>
    <w:p w:rsidR="008A03D2" w:rsidRPr="00BB5EEE" w:rsidRDefault="008A03D2" w:rsidP="00BB5EEE">
      <w:pPr>
        <w:rPr>
          <w:lang w:val="uk-UA"/>
        </w:rPr>
      </w:pPr>
    </w:p>
    <w:p w:rsidR="00084354" w:rsidRPr="00664CCE" w:rsidRDefault="00084354" w:rsidP="00084354">
      <w:pPr>
        <w:pStyle w:val="1"/>
        <w:widowControl/>
        <w:numPr>
          <w:ilvl w:val="0"/>
          <w:numId w:val="25"/>
        </w:numPr>
        <w:tabs>
          <w:tab w:val="clear" w:pos="1080"/>
        </w:tabs>
        <w:suppressAutoHyphens w:val="0"/>
        <w:spacing w:after="0" w:line="240" w:lineRule="auto"/>
        <w:jc w:val="center"/>
        <w:rPr>
          <w:b w:val="0"/>
          <w:bCs/>
          <w:sz w:val="28"/>
          <w:szCs w:val="28"/>
        </w:rPr>
      </w:pPr>
      <w:r w:rsidRPr="00664CCE">
        <w:rPr>
          <w:b w:val="0"/>
          <w:bCs/>
          <w:sz w:val="28"/>
          <w:szCs w:val="28"/>
        </w:rPr>
        <w:t>Опис навчальної дисципліни</w:t>
      </w:r>
    </w:p>
    <w:p w:rsidR="00084354" w:rsidRPr="001A3FBC" w:rsidRDefault="00084354" w:rsidP="00084354">
      <w:pPr>
        <w:pStyle w:val="Default"/>
        <w:ind w:left="360"/>
        <w:rPr>
          <w:color w:val="FF0000"/>
          <w:lang w:val="uk-UA"/>
        </w:rPr>
      </w:pPr>
    </w:p>
    <w:p w:rsidR="00084354" w:rsidRPr="001A3FBC" w:rsidRDefault="00084354" w:rsidP="00084354">
      <w:pPr>
        <w:pStyle w:val="Default"/>
        <w:ind w:left="360"/>
        <w:rPr>
          <w:color w:val="FF0000"/>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551"/>
        <w:gridCol w:w="142"/>
        <w:gridCol w:w="2693"/>
      </w:tblGrid>
      <w:tr w:rsidR="00084354" w:rsidRPr="001A3FBC" w:rsidTr="00C24E35">
        <w:trPr>
          <w:trHeight w:val="725"/>
        </w:trPr>
        <w:tc>
          <w:tcPr>
            <w:tcW w:w="4503" w:type="dxa"/>
            <w:vMerge w:val="restart"/>
            <w:shd w:val="clear" w:color="auto" w:fill="auto"/>
            <w:vAlign w:val="center"/>
          </w:tcPr>
          <w:p w:rsidR="00084354" w:rsidRPr="008865AE" w:rsidRDefault="00084354" w:rsidP="00C24E35">
            <w:pPr>
              <w:pStyle w:val="Default"/>
              <w:jc w:val="center"/>
              <w:rPr>
                <w:color w:val="auto"/>
                <w:lang w:val="uk-UA"/>
              </w:rPr>
            </w:pPr>
            <w:r w:rsidRPr="008865AE">
              <w:rPr>
                <w:b/>
                <w:bCs/>
                <w:color w:val="auto"/>
                <w:lang w:val="uk-UA"/>
              </w:rPr>
              <w:t>Найменування</w:t>
            </w:r>
          </w:p>
          <w:p w:rsidR="00084354" w:rsidRPr="008865AE" w:rsidRDefault="00084354" w:rsidP="00C24E35">
            <w:pPr>
              <w:pStyle w:val="Default"/>
              <w:jc w:val="center"/>
              <w:rPr>
                <w:color w:val="auto"/>
                <w:lang w:val="uk-UA"/>
              </w:rPr>
            </w:pPr>
            <w:r w:rsidRPr="008865AE">
              <w:rPr>
                <w:b/>
                <w:bCs/>
                <w:color w:val="auto"/>
                <w:lang w:val="uk-UA"/>
              </w:rPr>
              <w:t>показників</w:t>
            </w:r>
          </w:p>
        </w:tc>
        <w:tc>
          <w:tcPr>
            <w:tcW w:w="5386" w:type="dxa"/>
            <w:gridSpan w:val="3"/>
            <w:shd w:val="clear" w:color="auto" w:fill="auto"/>
            <w:vAlign w:val="center"/>
          </w:tcPr>
          <w:p w:rsidR="00084354" w:rsidRPr="008865AE" w:rsidRDefault="00084354" w:rsidP="00C24E35">
            <w:pPr>
              <w:pStyle w:val="Default"/>
              <w:jc w:val="center"/>
              <w:rPr>
                <w:color w:val="auto"/>
                <w:lang w:val="uk-UA"/>
              </w:rPr>
            </w:pPr>
            <w:r w:rsidRPr="008865AE">
              <w:rPr>
                <w:b/>
                <w:bCs/>
                <w:color w:val="auto"/>
                <w:lang w:val="uk-UA"/>
              </w:rPr>
              <w:t>Розподіл годин за навчальним планом</w:t>
            </w:r>
          </w:p>
        </w:tc>
      </w:tr>
      <w:tr w:rsidR="00084354" w:rsidRPr="001A3FBC" w:rsidTr="00C24E35">
        <w:trPr>
          <w:trHeight w:val="770"/>
        </w:trPr>
        <w:tc>
          <w:tcPr>
            <w:tcW w:w="4503" w:type="dxa"/>
            <w:vMerge/>
            <w:shd w:val="clear" w:color="auto" w:fill="auto"/>
            <w:vAlign w:val="center"/>
          </w:tcPr>
          <w:p w:rsidR="00084354" w:rsidRPr="008865AE" w:rsidRDefault="00084354" w:rsidP="00C24E35">
            <w:pPr>
              <w:pStyle w:val="Default"/>
              <w:rPr>
                <w:color w:val="auto"/>
                <w:lang w:val="uk-UA"/>
              </w:rPr>
            </w:pPr>
          </w:p>
        </w:tc>
        <w:tc>
          <w:tcPr>
            <w:tcW w:w="2551" w:type="dxa"/>
            <w:shd w:val="clear" w:color="auto" w:fill="auto"/>
            <w:vAlign w:val="center"/>
          </w:tcPr>
          <w:p w:rsidR="00084354" w:rsidRPr="008865AE" w:rsidRDefault="00084354" w:rsidP="00C24E35">
            <w:pPr>
              <w:pStyle w:val="Default"/>
              <w:jc w:val="center"/>
              <w:rPr>
                <w:color w:val="auto"/>
                <w:lang w:val="uk-UA"/>
              </w:rPr>
            </w:pPr>
            <w:r w:rsidRPr="008865AE">
              <w:rPr>
                <w:color w:val="auto"/>
                <w:lang w:val="uk-UA"/>
              </w:rPr>
              <w:t>Денна форма</w:t>
            </w:r>
          </w:p>
          <w:p w:rsidR="00084354" w:rsidRPr="008865AE" w:rsidRDefault="00084354" w:rsidP="00C24E35">
            <w:pPr>
              <w:pStyle w:val="Default"/>
              <w:jc w:val="center"/>
              <w:rPr>
                <w:color w:val="auto"/>
                <w:lang w:val="uk-UA"/>
              </w:rPr>
            </w:pPr>
            <w:r w:rsidRPr="008865AE">
              <w:rPr>
                <w:color w:val="auto"/>
                <w:lang w:val="uk-UA"/>
              </w:rPr>
              <w:t>навчання</w:t>
            </w:r>
          </w:p>
        </w:tc>
        <w:tc>
          <w:tcPr>
            <w:tcW w:w="2835" w:type="dxa"/>
            <w:gridSpan w:val="2"/>
            <w:shd w:val="clear" w:color="auto" w:fill="auto"/>
            <w:vAlign w:val="center"/>
          </w:tcPr>
          <w:p w:rsidR="008A03D2" w:rsidRPr="008865AE" w:rsidRDefault="008A03D2" w:rsidP="00C24E35">
            <w:pPr>
              <w:pStyle w:val="Default"/>
              <w:jc w:val="center"/>
              <w:rPr>
                <w:color w:val="auto"/>
                <w:lang w:val="uk-UA"/>
              </w:rPr>
            </w:pPr>
          </w:p>
          <w:p w:rsidR="00084354" w:rsidRPr="008865AE" w:rsidRDefault="00084354" w:rsidP="00C24E35">
            <w:pPr>
              <w:pStyle w:val="Default"/>
              <w:jc w:val="center"/>
              <w:rPr>
                <w:color w:val="auto"/>
                <w:lang w:val="uk-UA"/>
              </w:rPr>
            </w:pPr>
            <w:r w:rsidRPr="008865AE">
              <w:rPr>
                <w:color w:val="auto"/>
                <w:lang w:val="uk-UA"/>
              </w:rPr>
              <w:t>Заочна форма</w:t>
            </w:r>
          </w:p>
          <w:p w:rsidR="00084354" w:rsidRPr="008865AE" w:rsidRDefault="00084354" w:rsidP="00C24E35">
            <w:pPr>
              <w:jc w:val="center"/>
              <w:rPr>
                <w:lang w:val="uk-UA"/>
              </w:rPr>
            </w:pPr>
            <w:r w:rsidRPr="008865AE">
              <w:rPr>
                <w:lang w:val="uk-UA"/>
              </w:rPr>
              <w:t>навчання</w:t>
            </w:r>
          </w:p>
        </w:tc>
      </w:tr>
      <w:tr w:rsidR="00084354" w:rsidRPr="001A3FBC" w:rsidTr="00C24E35">
        <w:trPr>
          <w:trHeight w:val="632"/>
        </w:trPr>
        <w:tc>
          <w:tcPr>
            <w:tcW w:w="4503" w:type="dxa"/>
            <w:shd w:val="clear" w:color="auto" w:fill="auto"/>
            <w:vAlign w:val="center"/>
          </w:tcPr>
          <w:p w:rsidR="00084354" w:rsidRPr="008865AE" w:rsidRDefault="00084354" w:rsidP="00C24E35">
            <w:pPr>
              <w:pStyle w:val="Default"/>
              <w:rPr>
                <w:color w:val="auto"/>
                <w:lang w:val="uk-UA"/>
              </w:rPr>
            </w:pPr>
            <w:r w:rsidRPr="008865AE">
              <w:rPr>
                <w:color w:val="auto"/>
                <w:lang w:val="uk-UA"/>
              </w:rPr>
              <w:t>Кількість кредитів ЄКТС – 3</w:t>
            </w:r>
          </w:p>
        </w:tc>
        <w:tc>
          <w:tcPr>
            <w:tcW w:w="5386" w:type="dxa"/>
            <w:gridSpan w:val="3"/>
            <w:shd w:val="clear" w:color="auto" w:fill="auto"/>
            <w:vAlign w:val="center"/>
          </w:tcPr>
          <w:p w:rsidR="00084354" w:rsidRPr="008865AE" w:rsidRDefault="00084354" w:rsidP="00C24E35">
            <w:pPr>
              <w:pStyle w:val="Default"/>
              <w:jc w:val="center"/>
              <w:rPr>
                <w:color w:val="auto"/>
                <w:lang w:val="uk-UA"/>
              </w:rPr>
            </w:pPr>
            <w:r w:rsidRPr="008865AE">
              <w:rPr>
                <w:color w:val="auto"/>
                <w:lang w:val="uk-UA"/>
              </w:rPr>
              <w:t>Рік підготовки:</w:t>
            </w:r>
          </w:p>
        </w:tc>
      </w:tr>
      <w:tr w:rsidR="00084354" w:rsidRPr="001A3FBC" w:rsidTr="00C24E35">
        <w:trPr>
          <w:trHeight w:val="567"/>
        </w:trPr>
        <w:tc>
          <w:tcPr>
            <w:tcW w:w="4503" w:type="dxa"/>
            <w:shd w:val="clear" w:color="auto" w:fill="auto"/>
            <w:vAlign w:val="center"/>
          </w:tcPr>
          <w:p w:rsidR="00084354" w:rsidRPr="008865AE" w:rsidRDefault="00084354" w:rsidP="00C24E35">
            <w:pPr>
              <w:pStyle w:val="Default"/>
              <w:rPr>
                <w:color w:val="auto"/>
                <w:lang w:val="uk-UA"/>
              </w:rPr>
            </w:pPr>
            <w:r w:rsidRPr="008865AE">
              <w:rPr>
                <w:color w:val="auto"/>
                <w:lang w:val="uk-UA"/>
              </w:rPr>
              <w:t>Загальна кількість годин – 90</w:t>
            </w:r>
          </w:p>
        </w:tc>
        <w:tc>
          <w:tcPr>
            <w:tcW w:w="2693" w:type="dxa"/>
            <w:gridSpan w:val="2"/>
            <w:shd w:val="clear" w:color="auto" w:fill="auto"/>
            <w:vAlign w:val="center"/>
          </w:tcPr>
          <w:p w:rsidR="00084354" w:rsidRPr="008865AE" w:rsidRDefault="00DA249C" w:rsidP="00C24E35">
            <w:pPr>
              <w:pStyle w:val="Default"/>
              <w:jc w:val="center"/>
              <w:rPr>
                <w:b/>
                <w:color w:val="auto"/>
                <w:lang w:val="uk-UA"/>
              </w:rPr>
            </w:pPr>
            <w:r w:rsidRPr="008865AE">
              <w:rPr>
                <w:b/>
                <w:color w:val="auto"/>
                <w:lang w:val="uk-UA"/>
              </w:rPr>
              <w:t>2</w:t>
            </w:r>
          </w:p>
        </w:tc>
        <w:tc>
          <w:tcPr>
            <w:tcW w:w="2693" w:type="dxa"/>
            <w:shd w:val="clear" w:color="auto" w:fill="auto"/>
            <w:vAlign w:val="center"/>
          </w:tcPr>
          <w:p w:rsidR="00084354" w:rsidRPr="008865AE" w:rsidRDefault="00084354" w:rsidP="00C24E35">
            <w:pPr>
              <w:pStyle w:val="Default"/>
              <w:jc w:val="center"/>
              <w:rPr>
                <w:b/>
                <w:color w:val="auto"/>
                <w:lang w:val="uk-UA"/>
              </w:rPr>
            </w:pPr>
            <w:r w:rsidRPr="008865AE">
              <w:rPr>
                <w:b/>
                <w:color w:val="auto"/>
                <w:lang w:val="uk-UA"/>
              </w:rPr>
              <w:t>3</w:t>
            </w:r>
          </w:p>
        </w:tc>
      </w:tr>
      <w:tr w:rsidR="00084354" w:rsidRPr="001A3FBC" w:rsidTr="00C24E35">
        <w:trPr>
          <w:trHeight w:val="567"/>
        </w:trPr>
        <w:tc>
          <w:tcPr>
            <w:tcW w:w="4503" w:type="dxa"/>
            <w:shd w:val="clear" w:color="auto" w:fill="auto"/>
            <w:vAlign w:val="center"/>
          </w:tcPr>
          <w:p w:rsidR="00084354" w:rsidRPr="008865AE" w:rsidRDefault="00D16D3E" w:rsidP="00C24E35">
            <w:pPr>
              <w:pStyle w:val="Default"/>
              <w:rPr>
                <w:color w:val="auto"/>
                <w:lang w:val="uk-UA"/>
              </w:rPr>
            </w:pPr>
            <w:r w:rsidRPr="008865AE">
              <w:rPr>
                <w:color w:val="auto"/>
                <w:lang w:val="uk-UA"/>
              </w:rPr>
              <w:t>Кількість модулів – 1</w:t>
            </w:r>
          </w:p>
        </w:tc>
        <w:tc>
          <w:tcPr>
            <w:tcW w:w="5386" w:type="dxa"/>
            <w:gridSpan w:val="3"/>
            <w:shd w:val="clear" w:color="auto" w:fill="auto"/>
            <w:vAlign w:val="center"/>
          </w:tcPr>
          <w:p w:rsidR="00084354" w:rsidRPr="008865AE" w:rsidRDefault="00084354" w:rsidP="00C24E35">
            <w:pPr>
              <w:pStyle w:val="Default"/>
              <w:jc w:val="center"/>
              <w:rPr>
                <w:color w:val="auto"/>
                <w:lang w:val="uk-UA"/>
              </w:rPr>
            </w:pPr>
            <w:r w:rsidRPr="008865AE">
              <w:rPr>
                <w:color w:val="auto"/>
                <w:lang w:val="uk-UA"/>
              </w:rPr>
              <w:t>Семестр:</w:t>
            </w:r>
          </w:p>
        </w:tc>
      </w:tr>
      <w:tr w:rsidR="00084354" w:rsidRPr="001A3FBC" w:rsidTr="00C24E35">
        <w:trPr>
          <w:trHeight w:val="567"/>
        </w:trPr>
        <w:tc>
          <w:tcPr>
            <w:tcW w:w="4503" w:type="dxa"/>
            <w:vMerge w:val="restart"/>
            <w:shd w:val="clear" w:color="auto" w:fill="auto"/>
            <w:vAlign w:val="center"/>
          </w:tcPr>
          <w:p w:rsidR="00084354" w:rsidRPr="008865AE" w:rsidRDefault="00084354" w:rsidP="00C24E35">
            <w:pPr>
              <w:pStyle w:val="Default"/>
              <w:rPr>
                <w:color w:val="auto"/>
                <w:lang w:val="uk-UA"/>
              </w:rPr>
            </w:pPr>
            <w:r w:rsidRPr="008865AE">
              <w:rPr>
                <w:color w:val="auto"/>
                <w:lang w:val="uk-UA"/>
              </w:rPr>
              <w:t>Тижневих годин</w:t>
            </w:r>
          </w:p>
          <w:p w:rsidR="00084354" w:rsidRPr="008865AE" w:rsidRDefault="00084354" w:rsidP="00C24E35">
            <w:pPr>
              <w:pStyle w:val="Default"/>
              <w:rPr>
                <w:color w:val="auto"/>
                <w:lang w:val="uk-UA"/>
              </w:rPr>
            </w:pPr>
            <w:r w:rsidRPr="008865AE">
              <w:rPr>
                <w:color w:val="auto"/>
                <w:lang w:val="uk-UA"/>
              </w:rPr>
              <w:t>для денної  форми навчання:</w:t>
            </w:r>
          </w:p>
          <w:p w:rsidR="00084354" w:rsidRPr="008865AE" w:rsidRDefault="00084354" w:rsidP="00C24E35">
            <w:pPr>
              <w:pStyle w:val="Default"/>
              <w:rPr>
                <w:color w:val="auto"/>
                <w:lang w:val="uk-UA"/>
              </w:rPr>
            </w:pPr>
          </w:p>
          <w:p w:rsidR="00084354" w:rsidRPr="008865AE" w:rsidRDefault="00D16D3E" w:rsidP="00C24E35">
            <w:pPr>
              <w:pStyle w:val="Default"/>
              <w:rPr>
                <w:color w:val="auto"/>
                <w:lang w:val="uk-UA"/>
              </w:rPr>
            </w:pPr>
            <w:r w:rsidRPr="008865AE">
              <w:rPr>
                <w:color w:val="auto"/>
                <w:lang w:val="uk-UA"/>
              </w:rPr>
              <w:t xml:space="preserve">аудиторних – </w:t>
            </w:r>
            <w:r w:rsidR="00084354" w:rsidRPr="008865AE">
              <w:rPr>
                <w:color w:val="auto"/>
                <w:lang w:val="uk-UA"/>
              </w:rPr>
              <w:t>2</w:t>
            </w:r>
          </w:p>
          <w:p w:rsidR="00084354" w:rsidRPr="008865AE" w:rsidRDefault="00084354" w:rsidP="00C24E35">
            <w:pPr>
              <w:pStyle w:val="Default"/>
              <w:rPr>
                <w:color w:val="auto"/>
                <w:lang w:val="uk-UA"/>
              </w:rPr>
            </w:pPr>
          </w:p>
          <w:p w:rsidR="00084354" w:rsidRPr="008865AE" w:rsidRDefault="00084354" w:rsidP="00C24E35">
            <w:pPr>
              <w:pStyle w:val="Default"/>
              <w:rPr>
                <w:color w:val="auto"/>
                <w:lang w:val="uk-UA"/>
              </w:rPr>
            </w:pPr>
            <w:r w:rsidRPr="008865AE">
              <w:rPr>
                <w:color w:val="auto"/>
                <w:lang w:val="uk-UA"/>
              </w:rPr>
              <w:t>сам</w:t>
            </w:r>
            <w:r w:rsidR="00DA249C" w:rsidRPr="008865AE">
              <w:rPr>
                <w:color w:val="auto"/>
                <w:lang w:val="uk-UA"/>
              </w:rPr>
              <w:t>остійної роботи студента  – 2</w:t>
            </w:r>
          </w:p>
        </w:tc>
        <w:tc>
          <w:tcPr>
            <w:tcW w:w="2693" w:type="dxa"/>
            <w:gridSpan w:val="2"/>
            <w:shd w:val="clear" w:color="auto" w:fill="auto"/>
            <w:vAlign w:val="center"/>
          </w:tcPr>
          <w:p w:rsidR="00084354" w:rsidRPr="008865AE" w:rsidRDefault="00DA249C" w:rsidP="00C24E35">
            <w:pPr>
              <w:pStyle w:val="Default"/>
              <w:jc w:val="center"/>
              <w:rPr>
                <w:b/>
                <w:color w:val="auto"/>
                <w:lang w:val="uk-UA"/>
              </w:rPr>
            </w:pPr>
            <w:r w:rsidRPr="008865AE">
              <w:rPr>
                <w:b/>
                <w:color w:val="auto"/>
                <w:lang w:val="uk-UA"/>
              </w:rPr>
              <w:t>1</w:t>
            </w:r>
          </w:p>
        </w:tc>
        <w:tc>
          <w:tcPr>
            <w:tcW w:w="2693" w:type="dxa"/>
            <w:shd w:val="clear" w:color="auto" w:fill="auto"/>
            <w:vAlign w:val="center"/>
          </w:tcPr>
          <w:p w:rsidR="00084354" w:rsidRPr="008865AE" w:rsidRDefault="00DA249C" w:rsidP="00C24E35">
            <w:pPr>
              <w:pStyle w:val="Default"/>
              <w:jc w:val="center"/>
              <w:rPr>
                <w:b/>
                <w:color w:val="auto"/>
                <w:lang w:val="uk-UA"/>
              </w:rPr>
            </w:pPr>
            <w:r w:rsidRPr="008865AE">
              <w:rPr>
                <w:b/>
                <w:color w:val="auto"/>
                <w:lang w:val="uk-UA"/>
              </w:rPr>
              <w:t>1</w:t>
            </w:r>
          </w:p>
        </w:tc>
      </w:tr>
      <w:tr w:rsidR="00084354" w:rsidRPr="001A3FBC" w:rsidTr="00C24E35">
        <w:trPr>
          <w:trHeight w:val="567"/>
        </w:trPr>
        <w:tc>
          <w:tcPr>
            <w:tcW w:w="4503" w:type="dxa"/>
            <w:vMerge/>
            <w:shd w:val="clear" w:color="auto" w:fill="auto"/>
            <w:vAlign w:val="center"/>
          </w:tcPr>
          <w:p w:rsidR="00084354" w:rsidRPr="008865AE" w:rsidRDefault="00084354" w:rsidP="00C24E35">
            <w:pPr>
              <w:pStyle w:val="Default"/>
              <w:rPr>
                <w:color w:val="auto"/>
                <w:lang w:val="uk-UA"/>
              </w:rPr>
            </w:pPr>
          </w:p>
        </w:tc>
        <w:tc>
          <w:tcPr>
            <w:tcW w:w="5386" w:type="dxa"/>
            <w:gridSpan w:val="3"/>
            <w:shd w:val="clear" w:color="auto" w:fill="auto"/>
            <w:vAlign w:val="center"/>
          </w:tcPr>
          <w:p w:rsidR="00084354" w:rsidRPr="008865AE" w:rsidRDefault="00084354" w:rsidP="00C24E35">
            <w:pPr>
              <w:pStyle w:val="Default"/>
              <w:jc w:val="center"/>
              <w:rPr>
                <w:color w:val="auto"/>
                <w:lang w:val="uk-UA"/>
              </w:rPr>
            </w:pPr>
            <w:r w:rsidRPr="008865AE">
              <w:rPr>
                <w:color w:val="auto"/>
                <w:lang w:val="uk-UA"/>
              </w:rPr>
              <w:t>Лекції:</w:t>
            </w:r>
          </w:p>
        </w:tc>
      </w:tr>
      <w:tr w:rsidR="00084354" w:rsidRPr="001A3FBC" w:rsidTr="00C24E35">
        <w:trPr>
          <w:trHeight w:val="567"/>
        </w:trPr>
        <w:tc>
          <w:tcPr>
            <w:tcW w:w="4503" w:type="dxa"/>
            <w:vMerge/>
            <w:shd w:val="clear" w:color="auto" w:fill="auto"/>
            <w:vAlign w:val="center"/>
          </w:tcPr>
          <w:p w:rsidR="00084354" w:rsidRPr="008865AE" w:rsidRDefault="00084354" w:rsidP="00C24E35">
            <w:pPr>
              <w:pStyle w:val="Default"/>
              <w:jc w:val="center"/>
              <w:rPr>
                <w:color w:val="auto"/>
                <w:lang w:val="uk-UA"/>
              </w:rPr>
            </w:pPr>
          </w:p>
        </w:tc>
        <w:tc>
          <w:tcPr>
            <w:tcW w:w="2693" w:type="dxa"/>
            <w:gridSpan w:val="2"/>
            <w:shd w:val="clear" w:color="auto" w:fill="auto"/>
            <w:vAlign w:val="center"/>
          </w:tcPr>
          <w:p w:rsidR="00084354" w:rsidRPr="008865AE" w:rsidRDefault="00084354" w:rsidP="00C24E35">
            <w:pPr>
              <w:pStyle w:val="Default"/>
              <w:jc w:val="center"/>
              <w:rPr>
                <w:b/>
                <w:color w:val="auto"/>
                <w:lang w:val="uk-UA"/>
              </w:rPr>
            </w:pPr>
            <w:r w:rsidRPr="008865AE">
              <w:rPr>
                <w:b/>
                <w:color w:val="auto"/>
                <w:lang w:val="uk-UA"/>
              </w:rPr>
              <w:t>20</w:t>
            </w:r>
          </w:p>
        </w:tc>
        <w:tc>
          <w:tcPr>
            <w:tcW w:w="2693" w:type="dxa"/>
            <w:shd w:val="clear" w:color="auto" w:fill="auto"/>
            <w:vAlign w:val="center"/>
          </w:tcPr>
          <w:p w:rsidR="00084354" w:rsidRPr="008865AE" w:rsidRDefault="00DA249C" w:rsidP="00C24E35">
            <w:pPr>
              <w:pStyle w:val="Default"/>
              <w:jc w:val="center"/>
              <w:rPr>
                <w:b/>
                <w:color w:val="auto"/>
                <w:lang w:val="uk-UA"/>
              </w:rPr>
            </w:pPr>
            <w:r w:rsidRPr="008865AE">
              <w:rPr>
                <w:b/>
                <w:color w:val="auto"/>
                <w:lang w:val="uk-UA"/>
              </w:rPr>
              <w:t>14</w:t>
            </w:r>
          </w:p>
        </w:tc>
      </w:tr>
      <w:tr w:rsidR="00084354" w:rsidRPr="001A3FBC" w:rsidTr="00C24E35">
        <w:trPr>
          <w:trHeight w:val="567"/>
        </w:trPr>
        <w:tc>
          <w:tcPr>
            <w:tcW w:w="4503" w:type="dxa"/>
            <w:vMerge/>
            <w:shd w:val="clear" w:color="auto" w:fill="auto"/>
            <w:vAlign w:val="center"/>
          </w:tcPr>
          <w:p w:rsidR="00084354" w:rsidRPr="008865AE" w:rsidRDefault="00084354" w:rsidP="00C24E35">
            <w:pPr>
              <w:pStyle w:val="Default"/>
              <w:jc w:val="center"/>
              <w:rPr>
                <w:color w:val="auto"/>
                <w:lang w:val="uk-UA"/>
              </w:rPr>
            </w:pPr>
          </w:p>
        </w:tc>
        <w:tc>
          <w:tcPr>
            <w:tcW w:w="5386" w:type="dxa"/>
            <w:gridSpan w:val="3"/>
            <w:shd w:val="clear" w:color="auto" w:fill="auto"/>
            <w:vAlign w:val="center"/>
          </w:tcPr>
          <w:p w:rsidR="00084354" w:rsidRPr="008865AE" w:rsidRDefault="00084354" w:rsidP="00C24E35">
            <w:pPr>
              <w:pStyle w:val="Default"/>
              <w:jc w:val="center"/>
              <w:rPr>
                <w:color w:val="auto"/>
                <w:lang w:val="uk-UA"/>
              </w:rPr>
            </w:pPr>
            <w:r w:rsidRPr="008865AE">
              <w:rPr>
                <w:color w:val="auto"/>
                <w:lang w:val="uk-UA"/>
              </w:rPr>
              <w:t>Практичні (семінарські):</w:t>
            </w:r>
          </w:p>
        </w:tc>
      </w:tr>
      <w:tr w:rsidR="00084354" w:rsidRPr="001A3FBC" w:rsidTr="00C24E35">
        <w:trPr>
          <w:trHeight w:val="567"/>
        </w:trPr>
        <w:tc>
          <w:tcPr>
            <w:tcW w:w="4503" w:type="dxa"/>
            <w:vMerge/>
            <w:shd w:val="clear" w:color="auto" w:fill="auto"/>
          </w:tcPr>
          <w:p w:rsidR="00084354" w:rsidRPr="008865AE" w:rsidRDefault="00084354" w:rsidP="00C24E35">
            <w:pPr>
              <w:pStyle w:val="Default"/>
              <w:jc w:val="center"/>
              <w:rPr>
                <w:color w:val="auto"/>
                <w:lang w:val="uk-UA"/>
              </w:rPr>
            </w:pPr>
          </w:p>
        </w:tc>
        <w:tc>
          <w:tcPr>
            <w:tcW w:w="2693" w:type="dxa"/>
            <w:gridSpan w:val="2"/>
            <w:shd w:val="clear" w:color="auto" w:fill="auto"/>
            <w:vAlign w:val="center"/>
          </w:tcPr>
          <w:p w:rsidR="00084354" w:rsidRPr="008865AE" w:rsidRDefault="00084354" w:rsidP="00C24E35">
            <w:pPr>
              <w:pStyle w:val="Default"/>
              <w:jc w:val="center"/>
              <w:rPr>
                <w:b/>
                <w:color w:val="auto"/>
                <w:lang w:val="uk-UA"/>
              </w:rPr>
            </w:pPr>
            <w:r w:rsidRPr="008865AE">
              <w:rPr>
                <w:b/>
                <w:color w:val="auto"/>
                <w:lang w:val="uk-UA"/>
              </w:rPr>
              <w:t>24</w:t>
            </w:r>
          </w:p>
        </w:tc>
        <w:tc>
          <w:tcPr>
            <w:tcW w:w="2693" w:type="dxa"/>
            <w:shd w:val="clear" w:color="auto" w:fill="auto"/>
            <w:vAlign w:val="center"/>
          </w:tcPr>
          <w:p w:rsidR="00084354" w:rsidRPr="001A3FBC" w:rsidRDefault="00084354" w:rsidP="00C24E35">
            <w:pPr>
              <w:pStyle w:val="Default"/>
              <w:jc w:val="center"/>
              <w:rPr>
                <w:b/>
                <w:color w:val="FF0000"/>
                <w:lang w:val="uk-UA"/>
              </w:rPr>
            </w:pPr>
          </w:p>
        </w:tc>
      </w:tr>
      <w:tr w:rsidR="00084354" w:rsidRPr="001A3FBC" w:rsidTr="00C24E35">
        <w:trPr>
          <w:trHeight w:val="567"/>
        </w:trPr>
        <w:tc>
          <w:tcPr>
            <w:tcW w:w="4503" w:type="dxa"/>
            <w:vMerge w:val="restart"/>
            <w:shd w:val="clear" w:color="auto" w:fill="auto"/>
            <w:vAlign w:val="center"/>
          </w:tcPr>
          <w:p w:rsidR="00084354" w:rsidRPr="008865AE" w:rsidRDefault="00084354" w:rsidP="00C24E35">
            <w:pPr>
              <w:pStyle w:val="Default"/>
              <w:rPr>
                <w:color w:val="auto"/>
                <w:lang w:val="uk-UA"/>
              </w:rPr>
            </w:pPr>
            <w:r w:rsidRPr="008865AE">
              <w:rPr>
                <w:color w:val="auto"/>
                <w:lang w:val="uk-UA"/>
              </w:rPr>
              <w:t>Вид підсумкового контролю: іспит</w:t>
            </w:r>
          </w:p>
        </w:tc>
        <w:tc>
          <w:tcPr>
            <w:tcW w:w="5386" w:type="dxa"/>
            <w:gridSpan w:val="3"/>
            <w:shd w:val="clear" w:color="auto" w:fill="auto"/>
            <w:vAlign w:val="center"/>
          </w:tcPr>
          <w:p w:rsidR="00084354" w:rsidRPr="008865AE" w:rsidRDefault="00084354" w:rsidP="00C24E35">
            <w:pPr>
              <w:pStyle w:val="Default"/>
              <w:jc w:val="center"/>
              <w:rPr>
                <w:b/>
                <w:color w:val="auto"/>
                <w:lang w:val="uk-UA"/>
              </w:rPr>
            </w:pPr>
            <w:r w:rsidRPr="008865AE">
              <w:rPr>
                <w:color w:val="auto"/>
                <w:lang w:val="uk-UA"/>
              </w:rPr>
              <w:t>Лабораторні:</w:t>
            </w:r>
          </w:p>
        </w:tc>
      </w:tr>
      <w:tr w:rsidR="00084354" w:rsidRPr="001A3FBC" w:rsidTr="00C24E35">
        <w:trPr>
          <w:trHeight w:val="567"/>
        </w:trPr>
        <w:tc>
          <w:tcPr>
            <w:tcW w:w="4503" w:type="dxa"/>
            <w:vMerge/>
            <w:shd w:val="clear" w:color="auto" w:fill="auto"/>
            <w:vAlign w:val="center"/>
          </w:tcPr>
          <w:p w:rsidR="00084354" w:rsidRPr="008865AE" w:rsidRDefault="00084354" w:rsidP="00C24E35">
            <w:pPr>
              <w:pStyle w:val="Default"/>
              <w:rPr>
                <w:color w:val="auto"/>
                <w:lang w:val="uk-UA"/>
              </w:rPr>
            </w:pPr>
          </w:p>
        </w:tc>
        <w:tc>
          <w:tcPr>
            <w:tcW w:w="2693" w:type="dxa"/>
            <w:gridSpan w:val="2"/>
            <w:shd w:val="clear" w:color="auto" w:fill="auto"/>
            <w:vAlign w:val="center"/>
          </w:tcPr>
          <w:p w:rsidR="00084354" w:rsidRPr="008865AE" w:rsidRDefault="00084354" w:rsidP="00C24E35">
            <w:pPr>
              <w:pStyle w:val="Default"/>
              <w:jc w:val="center"/>
              <w:rPr>
                <w:b/>
                <w:color w:val="auto"/>
                <w:lang w:val="uk-UA"/>
              </w:rPr>
            </w:pPr>
          </w:p>
        </w:tc>
        <w:tc>
          <w:tcPr>
            <w:tcW w:w="2693" w:type="dxa"/>
            <w:shd w:val="clear" w:color="auto" w:fill="auto"/>
            <w:vAlign w:val="center"/>
          </w:tcPr>
          <w:p w:rsidR="00084354" w:rsidRPr="001A3FBC" w:rsidRDefault="00084354" w:rsidP="00C24E35">
            <w:pPr>
              <w:pStyle w:val="Default"/>
              <w:jc w:val="center"/>
              <w:rPr>
                <w:b/>
                <w:color w:val="FF0000"/>
                <w:lang w:val="uk-UA"/>
              </w:rPr>
            </w:pPr>
          </w:p>
        </w:tc>
      </w:tr>
      <w:tr w:rsidR="00084354" w:rsidRPr="001A3FBC" w:rsidTr="00C24E35">
        <w:trPr>
          <w:trHeight w:val="567"/>
        </w:trPr>
        <w:tc>
          <w:tcPr>
            <w:tcW w:w="4503" w:type="dxa"/>
            <w:vMerge w:val="restart"/>
            <w:shd w:val="clear" w:color="auto" w:fill="auto"/>
            <w:vAlign w:val="center"/>
          </w:tcPr>
          <w:p w:rsidR="00084354" w:rsidRPr="008865AE" w:rsidRDefault="00084354" w:rsidP="00C24E35">
            <w:pPr>
              <w:pStyle w:val="Default"/>
              <w:rPr>
                <w:color w:val="auto"/>
                <w:lang w:val="uk-UA"/>
              </w:rPr>
            </w:pPr>
            <w:r w:rsidRPr="008865AE">
              <w:rPr>
                <w:color w:val="auto"/>
                <w:lang w:val="uk-UA"/>
              </w:rPr>
              <w:t>Форма підсумкового контролю: усна</w:t>
            </w:r>
          </w:p>
        </w:tc>
        <w:tc>
          <w:tcPr>
            <w:tcW w:w="5386" w:type="dxa"/>
            <w:gridSpan w:val="3"/>
            <w:shd w:val="clear" w:color="auto" w:fill="auto"/>
            <w:vAlign w:val="center"/>
          </w:tcPr>
          <w:p w:rsidR="00084354" w:rsidRPr="001F270D" w:rsidRDefault="00084354" w:rsidP="00C24E35">
            <w:pPr>
              <w:pStyle w:val="Default"/>
              <w:jc w:val="center"/>
              <w:rPr>
                <w:color w:val="auto"/>
                <w:lang w:val="uk-UA"/>
              </w:rPr>
            </w:pPr>
            <w:r w:rsidRPr="001F270D">
              <w:rPr>
                <w:color w:val="auto"/>
                <w:lang w:val="uk-UA"/>
              </w:rPr>
              <w:t>Самостійна робота:</w:t>
            </w:r>
          </w:p>
        </w:tc>
      </w:tr>
      <w:tr w:rsidR="00084354" w:rsidRPr="001A3FBC" w:rsidTr="00C24E35">
        <w:trPr>
          <w:trHeight w:val="567"/>
        </w:trPr>
        <w:tc>
          <w:tcPr>
            <w:tcW w:w="4503" w:type="dxa"/>
            <w:vMerge/>
            <w:shd w:val="clear" w:color="auto" w:fill="auto"/>
          </w:tcPr>
          <w:p w:rsidR="00084354" w:rsidRPr="008865AE" w:rsidRDefault="00084354" w:rsidP="00C24E35">
            <w:pPr>
              <w:pStyle w:val="Default"/>
              <w:jc w:val="center"/>
              <w:rPr>
                <w:color w:val="auto"/>
                <w:lang w:val="uk-UA"/>
              </w:rPr>
            </w:pPr>
          </w:p>
        </w:tc>
        <w:tc>
          <w:tcPr>
            <w:tcW w:w="2693" w:type="dxa"/>
            <w:gridSpan w:val="2"/>
            <w:shd w:val="clear" w:color="auto" w:fill="auto"/>
            <w:vAlign w:val="center"/>
          </w:tcPr>
          <w:p w:rsidR="00084354" w:rsidRPr="008865AE" w:rsidRDefault="00084354" w:rsidP="00C24E35">
            <w:pPr>
              <w:pStyle w:val="Default"/>
              <w:jc w:val="center"/>
              <w:rPr>
                <w:b/>
                <w:color w:val="auto"/>
                <w:lang w:val="uk-UA"/>
              </w:rPr>
            </w:pPr>
            <w:r w:rsidRPr="008865AE">
              <w:rPr>
                <w:b/>
                <w:color w:val="auto"/>
                <w:lang w:val="uk-UA"/>
              </w:rPr>
              <w:t>46</w:t>
            </w:r>
          </w:p>
        </w:tc>
        <w:tc>
          <w:tcPr>
            <w:tcW w:w="2693" w:type="dxa"/>
            <w:shd w:val="clear" w:color="auto" w:fill="auto"/>
            <w:vAlign w:val="center"/>
          </w:tcPr>
          <w:p w:rsidR="00084354" w:rsidRPr="001F270D" w:rsidRDefault="00A37921" w:rsidP="00C24E35">
            <w:pPr>
              <w:pStyle w:val="Default"/>
              <w:jc w:val="center"/>
              <w:rPr>
                <w:b/>
                <w:color w:val="auto"/>
                <w:lang w:val="uk-UA"/>
              </w:rPr>
            </w:pPr>
            <w:r w:rsidRPr="001F270D">
              <w:rPr>
                <w:b/>
                <w:color w:val="auto"/>
                <w:lang w:val="uk-UA"/>
              </w:rPr>
              <w:t>74</w:t>
            </w:r>
          </w:p>
        </w:tc>
      </w:tr>
    </w:tbl>
    <w:p w:rsidR="00084354" w:rsidRPr="001A3FBC" w:rsidRDefault="00084354" w:rsidP="00084354">
      <w:pPr>
        <w:pStyle w:val="Default"/>
        <w:jc w:val="center"/>
        <w:rPr>
          <w:color w:val="FF0000"/>
          <w:lang w:val="uk-UA"/>
        </w:rPr>
      </w:pPr>
    </w:p>
    <w:p w:rsidR="00BB5EEE" w:rsidRPr="001A3FBC" w:rsidRDefault="00BB5EEE" w:rsidP="00084354">
      <w:pPr>
        <w:jc w:val="center"/>
        <w:rPr>
          <w:color w:val="FF0000"/>
          <w:lang w:val="uk-UA"/>
        </w:rPr>
      </w:pPr>
    </w:p>
    <w:p w:rsidR="00084354" w:rsidRDefault="00084354" w:rsidP="00084354">
      <w:pPr>
        <w:jc w:val="center"/>
        <w:rPr>
          <w:lang w:val="uk-UA"/>
        </w:rPr>
      </w:pPr>
    </w:p>
    <w:p w:rsidR="008865AE" w:rsidRDefault="008865AE" w:rsidP="00084354">
      <w:pPr>
        <w:jc w:val="center"/>
        <w:rPr>
          <w:lang w:val="uk-UA"/>
        </w:rPr>
      </w:pPr>
    </w:p>
    <w:p w:rsidR="008865AE" w:rsidRDefault="008865AE" w:rsidP="00084354">
      <w:pPr>
        <w:jc w:val="center"/>
        <w:rPr>
          <w:lang w:val="uk-UA"/>
        </w:rPr>
      </w:pPr>
    </w:p>
    <w:p w:rsidR="008865AE" w:rsidRDefault="008865AE" w:rsidP="00084354">
      <w:pPr>
        <w:jc w:val="center"/>
        <w:rPr>
          <w:lang w:val="uk-UA"/>
        </w:rPr>
      </w:pPr>
    </w:p>
    <w:p w:rsidR="008865AE" w:rsidRDefault="008865AE" w:rsidP="00084354">
      <w:pPr>
        <w:jc w:val="center"/>
        <w:rPr>
          <w:lang w:val="uk-UA"/>
        </w:rPr>
      </w:pPr>
    </w:p>
    <w:p w:rsidR="008865AE" w:rsidRDefault="008865AE" w:rsidP="00084354">
      <w:pPr>
        <w:jc w:val="center"/>
        <w:rPr>
          <w:lang w:val="uk-UA"/>
        </w:rPr>
      </w:pPr>
    </w:p>
    <w:p w:rsidR="008865AE" w:rsidRDefault="008865AE" w:rsidP="00084354">
      <w:pPr>
        <w:jc w:val="center"/>
        <w:rPr>
          <w:lang w:val="uk-UA"/>
        </w:rPr>
      </w:pPr>
    </w:p>
    <w:p w:rsidR="00BB5EEE" w:rsidRPr="008865AE" w:rsidRDefault="00BB5EEE" w:rsidP="00BB5EEE">
      <w:pPr>
        <w:numPr>
          <w:ilvl w:val="0"/>
          <w:numId w:val="25"/>
        </w:numPr>
        <w:tabs>
          <w:tab w:val="left" w:pos="3900"/>
        </w:tabs>
        <w:spacing w:after="0" w:line="240" w:lineRule="auto"/>
        <w:jc w:val="center"/>
        <w:rPr>
          <w:rFonts w:ascii="Times New Roman" w:hAnsi="Times New Roman" w:cs="Times New Roman"/>
          <w:b/>
          <w:sz w:val="24"/>
          <w:szCs w:val="24"/>
          <w:lang w:val="uk-UA"/>
        </w:rPr>
      </w:pPr>
      <w:r w:rsidRPr="008865AE">
        <w:rPr>
          <w:rFonts w:ascii="Times New Roman" w:hAnsi="Times New Roman" w:cs="Times New Roman"/>
          <w:b/>
          <w:sz w:val="24"/>
          <w:szCs w:val="24"/>
          <w:lang w:val="uk-UA"/>
        </w:rPr>
        <w:t>Мета та завдання навчальної дисципліни</w:t>
      </w:r>
    </w:p>
    <w:p w:rsidR="00C24E35" w:rsidRPr="00DE50C8" w:rsidRDefault="00BB5EEE" w:rsidP="00DE50C8">
      <w:pPr>
        <w:widowControl w:val="0"/>
        <w:shd w:val="clear" w:color="auto" w:fill="FFFFFF"/>
        <w:tabs>
          <w:tab w:val="left" w:pos="0"/>
        </w:tabs>
        <w:spacing w:after="0" w:line="240" w:lineRule="auto"/>
        <w:ind w:firstLine="567"/>
        <w:jc w:val="both"/>
        <w:rPr>
          <w:rFonts w:ascii="Times New Roman" w:eastAsia="Times New Roman" w:hAnsi="Times New Roman" w:cs="Times New Roman"/>
          <w:iCs/>
          <w:color w:val="000000"/>
          <w:sz w:val="24"/>
          <w:szCs w:val="24"/>
          <w:lang w:val="uk-UA" w:eastAsia="ru-RU"/>
        </w:rPr>
      </w:pPr>
      <w:r w:rsidRPr="008865AE">
        <w:rPr>
          <w:rFonts w:ascii="Times New Roman" w:hAnsi="Times New Roman" w:cs="Times New Roman"/>
          <w:sz w:val="24"/>
          <w:szCs w:val="24"/>
          <w:lang w:val="uk-UA"/>
        </w:rPr>
        <w:t>Мета:</w:t>
      </w:r>
      <w:r w:rsidR="007C453C" w:rsidRPr="008865AE">
        <w:rPr>
          <w:rFonts w:ascii="Times New Roman" w:eastAsia="Times New Roman" w:hAnsi="Times New Roman" w:cs="Times New Roman"/>
          <w:sz w:val="24"/>
          <w:szCs w:val="24"/>
          <w:lang w:val="uk-UA" w:eastAsia="ru-RU"/>
        </w:rPr>
        <w:t xml:space="preserve"> </w:t>
      </w:r>
      <w:r w:rsidR="007C453C" w:rsidRPr="008865AE">
        <w:rPr>
          <w:rFonts w:ascii="Times New Roman" w:eastAsia="Times New Roman" w:hAnsi="Times New Roman" w:cs="Times New Roman"/>
          <w:iCs/>
          <w:color w:val="000000"/>
          <w:sz w:val="24"/>
          <w:szCs w:val="24"/>
          <w:lang w:val="uk-UA" w:eastAsia="ru-RU"/>
        </w:rPr>
        <w:t>орієнтування студен</w:t>
      </w:r>
      <w:r w:rsidR="00DE50C8">
        <w:rPr>
          <w:rFonts w:ascii="Times New Roman" w:eastAsia="Times New Roman" w:hAnsi="Times New Roman" w:cs="Times New Roman"/>
          <w:iCs/>
          <w:color w:val="000000"/>
          <w:sz w:val="24"/>
          <w:szCs w:val="24"/>
          <w:lang w:val="uk-UA" w:eastAsia="ru-RU"/>
        </w:rPr>
        <w:t>тів на засвоєння загальних засад</w:t>
      </w:r>
      <w:r w:rsidR="007C453C" w:rsidRPr="008865AE">
        <w:rPr>
          <w:rFonts w:ascii="Times New Roman" w:eastAsia="Times New Roman" w:hAnsi="Times New Roman" w:cs="Times New Roman"/>
          <w:iCs/>
          <w:color w:val="000000"/>
          <w:sz w:val="24"/>
          <w:szCs w:val="24"/>
          <w:lang w:val="uk-UA" w:eastAsia="ru-RU"/>
        </w:rPr>
        <w:t xml:space="preserve"> процесуальн</w:t>
      </w:r>
      <w:r w:rsidR="00DE50C8">
        <w:rPr>
          <w:rFonts w:ascii="Times New Roman" w:eastAsia="Times New Roman" w:hAnsi="Times New Roman" w:cs="Times New Roman"/>
          <w:iCs/>
          <w:color w:val="000000"/>
          <w:sz w:val="24"/>
          <w:szCs w:val="24"/>
          <w:lang w:val="uk-UA" w:eastAsia="ru-RU"/>
        </w:rPr>
        <w:t>ої діяльності державних органів, ф</w:t>
      </w:r>
      <w:r w:rsidRPr="008865AE">
        <w:rPr>
          <w:rFonts w:ascii="Times New Roman" w:hAnsi="Times New Roman" w:cs="Times New Roman"/>
          <w:sz w:val="24"/>
          <w:szCs w:val="24"/>
          <w:lang w:val="uk-UA"/>
        </w:rPr>
        <w:t xml:space="preserve">ормування </w:t>
      </w:r>
      <w:proofErr w:type="spellStart"/>
      <w:r w:rsidRPr="008865AE">
        <w:rPr>
          <w:rFonts w:ascii="Times New Roman" w:hAnsi="Times New Roman" w:cs="Times New Roman"/>
          <w:sz w:val="24"/>
          <w:szCs w:val="24"/>
          <w:lang w:val="uk-UA"/>
        </w:rPr>
        <w:t>логічно</w:t>
      </w:r>
      <w:proofErr w:type="spellEnd"/>
      <w:r w:rsidRPr="008865AE">
        <w:rPr>
          <w:rFonts w:ascii="Times New Roman" w:hAnsi="Times New Roman" w:cs="Times New Roman"/>
          <w:sz w:val="24"/>
          <w:szCs w:val="24"/>
          <w:lang w:val="uk-UA"/>
        </w:rPr>
        <w:t xml:space="preserve"> завершен</w:t>
      </w:r>
      <w:r w:rsidR="003200A6" w:rsidRPr="008865AE">
        <w:rPr>
          <w:rFonts w:ascii="Times New Roman" w:hAnsi="Times New Roman" w:cs="Times New Roman"/>
          <w:sz w:val="24"/>
          <w:szCs w:val="24"/>
          <w:lang w:val="uk-UA"/>
        </w:rPr>
        <w:t>их базо</w:t>
      </w:r>
      <w:r w:rsidR="00DD0253" w:rsidRPr="008865AE">
        <w:rPr>
          <w:rFonts w:ascii="Times New Roman" w:hAnsi="Times New Roman" w:cs="Times New Roman"/>
          <w:sz w:val="24"/>
          <w:szCs w:val="24"/>
          <w:lang w:val="uk-UA"/>
        </w:rPr>
        <w:t>вих теоретичних знань щодо поняття та правового</w:t>
      </w:r>
      <w:r w:rsidR="00C24E35" w:rsidRPr="008865AE">
        <w:rPr>
          <w:rFonts w:ascii="Times New Roman" w:hAnsi="Times New Roman" w:cs="Times New Roman"/>
          <w:sz w:val="24"/>
          <w:szCs w:val="24"/>
          <w:lang w:val="uk-UA"/>
        </w:rPr>
        <w:t xml:space="preserve"> регулювання</w:t>
      </w:r>
      <w:r w:rsidR="00DE50C8">
        <w:rPr>
          <w:rFonts w:ascii="Times New Roman" w:hAnsi="Times New Roman" w:cs="Times New Roman"/>
          <w:sz w:val="24"/>
          <w:szCs w:val="24"/>
          <w:lang w:val="uk-UA"/>
        </w:rPr>
        <w:t xml:space="preserve"> відносин у галузі</w:t>
      </w:r>
      <w:r w:rsidR="00C24E35" w:rsidRPr="008865AE">
        <w:rPr>
          <w:rFonts w:ascii="Times New Roman" w:hAnsi="Times New Roman" w:cs="Times New Roman"/>
          <w:sz w:val="24"/>
          <w:szCs w:val="24"/>
          <w:lang w:val="uk-UA"/>
        </w:rPr>
        <w:t xml:space="preserve"> </w:t>
      </w:r>
      <w:r w:rsidR="00DE50C8">
        <w:rPr>
          <w:rFonts w:ascii="Times New Roman" w:hAnsi="Times New Roman" w:cs="Times New Roman"/>
          <w:sz w:val="24"/>
          <w:szCs w:val="24"/>
          <w:lang w:val="uk-UA"/>
        </w:rPr>
        <w:t>к</w:t>
      </w:r>
      <w:r w:rsidR="007C453C" w:rsidRPr="008865AE">
        <w:rPr>
          <w:rFonts w:ascii="Times New Roman" w:hAnsi="Times New Roman" w:cs="Times New Roman"/>
          <w:sz w:val="24"/>
          <w:szCs w:val="24"/>
          <w:lang w:val="uk-UA"/>
        </w:rPr>
        <w:t>онституцій</w:t>
      </w:r>
      <w:r w:rsidR="008865AE">
        <w:rPr>
          <w:rFonts w:ascii="Times New Roman" w:hAnsi="Times New Roman" w:cs="Times New Roman"/>
          <w:sz w:val="24"/>
          <w:szCs w:val="24"/>
          <w:lang w:val="uk-UA"/>
        </w:rPr>
        <w:t>но-процесуального права України</w:t>
      </w:r>
      <w:r w:rsidRPr="008865AE">
        <w:rPr>
          <w:rFonts w:ascii="Times New Roman" w:hAnsi="Times New Roman" w:cs="Times New Roman"/>
          <w:sz w:val="24"/>
          <w:szCs w:val="24"/>
          <w:lang w:val="uk-UA"/>
        </w:rPr>
        <w:t>,</w:t>
      </w:r>
      <w:r w:rsidR="008865AE">
        <w:rPr>
          <w:rFonts w:ascii="Times New Roman" w:hAnsi="Times New Roman" w:cs="Times New Roman"/>
          <w:sz w:val="24"/>
          <w:szCs w:val="24"/>
          <w:lang w:val="uk-UA"/>
        </w:rPr>
        <w:t xml:space="preserve"> </w:t>
      </w:r>
      <w:r w:rsidR="007C453C" w:rsidRPr="008865AE">
        <w:rPr>
          <w:rFonts w:ascii="Times New Roman" w:hAnsi="Times New Roman" w:cs="Times New Roman"/>
          <w:sz w:val="24"/>
          <w:szCs w:val="24"/>
          <w:lang w:val="uk-UA"/>
        </w:rPr>
        <w:t>процедур</w:t>
      </w:r>
      <w:r w:rsidR="00DE50C8">
        <w:rPr>
          <w:rFonts w:ascii="Times New Roman" w:hAnsi="Times New Roman" w:cs="Times New Roman"/>
          <w:sz w:val="24"/>
          <w:szCs w:val="24"/>
          <w:lang w:val="uk-UA"/>
        </w:rPr>
        <w:t>и</w:t>
      </w:r>
      <w:r w:rsidR="00DD0253" w:rsidRPr="008865AE">
        <w:rPr>
          <w:rFonts w:ascii="Times New Roman" w:hAnsi="Times New Roman" w:cs="Times New Roman"/>
          <w:sz w:val="24"/>
          <w:szCs w:val="24"/>
          <w:lang w:val="uk-UA"/>
        </w:rPr>
        <w:t xml:space="preserve"> </w:t>
      </w:r>
      <w:r w:rsidR="003200A6" w:rsidRPr="008865AE">
        <w:rPr>
          <w:rFonts w:ascii="Times New Roman" w:hAnsi="Times New Roman" w:cs="Times New Roman"/>
          <w:sz w:val="24"/>
          <w:szCs w:val="24"/>
          <w:lang w:val="uk-UA"/>
        </w:rPr>
        <w:t xml:space="preserve"> формування органів  законодавчої, виконавчої та судової влади</w:t>
      </w:r>
      <w:r w:rsidRPr="008865AE">
        <w:rPr>
          <w:rFonts w:ascii="Times New Roman" w:hAnsi="Times New Roman" w:cs="Times New Roman"/>
          <w:sz w:val="24"/>
          <w:szCs w:val="24"/>
          <w:lang w:val="uk-UA"/>
        </w:rPr>
        <w:t>. Крім цього, метою навчального процесу є формування практичних навичок студентів щодо застосування законодавства</w:t>
      </w:r>
      <w:r w:rsidR="00DD0253" w:rsidRPr="008865AE">
        <w:rPr>
          <w:rFonts w:ascii="Times New Roman" w:hAnsi="Times New Roman" w:cs="Times New Roman"/>
          <w:sz w:val="24"/>
          <w:szCs w:val="24"/>
          <w:lang w:val="uk-UA"/>
        </w:rPr>
        <w:t xml:space="preserve">  на практиці.</w:t>
      </w:r>
    </w:p>
    <w:p w:rsidR="00DD0253" w:rsidRPr="008865AE" w:rsidRDefault="00BB5EEE" w:rsidP="00DE50C8">
      <w:pPr>
        <w:spacing w:line="240" w:lineRule="auto"/>
        <w:ind w:firstLine="540"/>
        <w:jc w:val="both"/>
        <w:rPr>
          <w:rFonts w:ascii="Times New Roman" w:hAnsi="Times New Roman" w:cs="Times New Roman"/>
          <w:sz w:val="24"/>
          <w:szCs w:val="24"/>
          <w:lang w:val="uk-UA"/>
        </w:rPr>
      </w:pPr>
      <w:r w:rsidRPr="008865AE">
        <w:rPr>
          <w:rFonts w:ascii="Times New Roman" w:hAnsi="Times New Roman" w:cs="Times New Roman"/>
          <w:sz w:val="24"/>
          <w:szCs w:val="24"/>
          <w:lang w:val="uk-UA"/>
        </w:rPr>
        <w:t xml:space="preserve">   </w:t>
      </w:r>
      <w:r w:rsidR="00DE50C8">
        <w:rPr>
          <w:rFonts w:ascii="Times New Roman" w:eastAsia="Times New Roman" w:hAnsi="Times New Roman" w:cs="Times New Roman"/>
          <w:sz w:val="24"/>
          <w:szCs w:val="24"/>
          <w:lang w:val="uk-UA" w:eastAsia="ru-RU"/>
        </w:rPr>
        <w:t xml:space="preserve">Завдання: </w:t>
      </w:r>
      <w:r w:rsidR="00DD0253" w:rsidRPr="008865AE">
        <w:rPr>
          <w:rFonts w:ascii="Times New Roman" w:eastAsia="Times New Roman" w:hAnsi="Times New Roman" w:cs="Times New Roman"/>
          <w:iCs/>
          <w:sz w:val="24"/>
          <w:szCs w:val="24"/>
          <w:lang w:val="uk-UA" w:eastAsia="ru-RU"/>
        </w:rPr>
        <w:t xml:space="preserve">ознайомити студентів зі стадіями законотворчої роботи, із загальними процедурами діяльності окремих державних органів, особливостями формування останніх та організацією їх роботи. </w:t>
      </w:r>
      <w:r w:rsidR="00DE50C8">
        <w:rPr>
          <w:rFonts w:ascii="Times New Roman" w:eastAsia="Times New Roman" w:hAnsi="Times New Roman" w:cs="Times New Roman"/>
          <w:iCs/>
          <w:sz w:val="24"/>
          <w:szCs w:val="24"/>
          <w:lang w:val="uk-UA" w:eastAsia="ru-RU"/>
        </w:rPr>
        <w:t xml:space="preserve">Крім цього, завданням навчальної дисципліни є </w:t>
      </w:r>
      <w:r w:rsidR="00DE50C8" w:rsidRPr="00DE50C8">
        <w:rPr>
          <w:rFonts w:ascii="Times New Roman" w:eastAsia="Times New Roman" w:hAnsi="Times New Roman" w:cs="Times New Roman"/>
          <w:iCs/>
          <w:sz w:val="24"/>
          <w:szCs w:val="24"/>
          <w:lang w:val="uk-UA" w:eastAsia="ru-RU"/>
        </w:rPr>
        <w:t>засвоєння теоретичного матеріалу, розвиток аналітичних навичок, вміння застосовувати нормативно-правові акти, підготовка висококваліфікованих спеціалістів у сфері конституційно-процесуального  права.</w:t>
      </w:r>
    </w:p>
    <w:p w:rsidR="00DD0253" w:rsidRPr="008865AE" w:rsidRDefault="00C24E35" w:rsidP="00C24E35">
      <w:pPr>
        <w:tabs>
          <w:tab w:val="left" w:pos="0"/>
          <w:tab w:val="left" w:pos="284"/>
          <w:tab w:val="left" w:pos="567"/>
        </w:tabs>
        <w:spacing w:after="0" w:line="240" w:lineRule="auto"/>
        <w:jc w:val="both"/>
        <w:rPr>
          <w:rFonts w:ascii="Times New Roman" w:eastAsia="Times New Roman" w:hAnsi="Times New Roman" w:cs="Times New Roman"/>
          <w:sz w:val="24"/>
          <w:szCs w:val="24"/>
          <w:lang w:val="uk-UA" w:eastAsia="ru-RU"/>
        </w:rPr>
      </w:pPr>
      <w:r w:rsidRPr="008865AE">
        <w:rPr>
          <w:rFonts w:ascii="Times New Roman" w:eastAsia="Times New Roman" w:hAnsi="Times New Roman" w:cs="Times New Roman"/>
          <w:sz w:val="24"/>
          <w:szCs w:val="24"/>
          <w:lang w:val="uk-UA" w:eastAsia="ru-RU"/>
        </w:rPr>
        <w:t xml:space="preserve">         </w:t>
      </w:r>
      <w:r w:rsidR="00DD0253" w:rsidRPr="008865AE">
        <w:rPr>
          <w:rFonts w:ascii="Times New Roman" w:eastAsia="Times New Roman" w:hAnsi="Times New Roman" w:cs="Times New Roman"/>
          <w:sz w:val="24"/>
          <w:szCs w:val="24"/>
          <w:lang w:val="uk-UA" w:eastAsia="ru-RU"/>
        </w:rPr>
        <w:t xml:space="preserve">У результаті вивчення навчальної дисципліни студент повинен </w:t>
      </w:r>
    </w:p>
    <w:p w:rsidR="00DD0253" w:rsidRPr="008865AE" w:rsidRDefault="00DD0253" w:rsidP="00DD0253">
      <w:pPr>
        <w:tabs>
          <w:tab w:val="left" w:pos="0"/>
          <w:tab w:val="left" w:pos="284"/>
          <w:tab w:val="left" w:pos="567"/>
        </w:tabs>
        <w:spacing w:after="0" w:line="240" w:lineRule="auto"/>
        <w:ind w:firstLine="567"/>
        <w:jc w:val="both"/>
        <w:rPr>
          <w:rFonts w:ascii="Times New Roman" w:eastAsia="Times New Roman" w:hAnsi="Times New Roman" w:cs="Times New Roman"/>
          <w:sz w:val="24"/>
          <w:szCs w:val="24"/>
          <w:lang w:val="uk-UA" w:eastAsia="ru-RU"/>
        </w:rPr>
      </w:pPr>
      <w:r w:rsidRPr="008865AE">
        <w:rPr>
          <w:rFonts w:ascii="Times New Roman" w:eastAsia="Times New Roman" w:hAnsi="Times New Roman" w:cs="Times New Roman"/>
          <w:b/>
          <w:sz w:val="24"/>
          <w:szCs w:val="24"/>
          <w:lang w:val="uk-UA" w:eastAsia="ru-RU"/>
        </w:rPr>
        <w:t>знати:</w:t>
      </w:r>
      <w:r w:rsidRPr="008865AE">
        <w:rPr>
          <w:rFonts w:ascii="Times New Roman" w:eastAsia="Times New Roman" w:hAnsi="Times New Roman" w:cs="Times New Roman"/>
          <w:sz w:val="24"/>
          <w:szCs w:val="24"/>
          <w:lang w:val="uk-UA" w:eastAsia="ru-RU"/>
        </w:rPr>
        <w:t xml:space="preserve"> </w:t>
      </w:r>
      <w:r w:rsidR="008865AE">
        <w:rPr>
          <w:rFonts w:ascii="Times New Roman" w:eastAsia="Times New Roman" w:hAnsi="Times New Roman" w:cs="Times New Roman"/>
          <w:sz w:val="24"/>
          <w:szCs w:val="24"/>
          <w:lang w:val="uk-UA" w:eastAsia="ru-RU"/>
        </w:rPr>
        <w:t>о</w:t>
      </w:r>
      <w:r w:rsidRPr="008865AE">
        <w:rPr>
          <w:rFonts w:ascii="Times New Roman" w:eastAsia="Times New Roman" w:hAnsi="Times New Roman" w:cs="Times New Roman"/>
          <w:sz w:val="24"/>
          <w:szCs w:val="24"/>
          <w:lang w:val="uk-UA" w:eastAsia="ru-RU"/>
        </w:rPr>
        <w:t xml:space="preserve">скільки конституційно-процесуальне право України перебуває в тісному взаємозв’язку з конституційним правом України і поєднане з ним як “форма та зміст”, де перше виступає формою, а останнє — змістом, то студентам слід поглиблено вивчити конституційне право і тільки тоді розпочинати освоювати даний курс. У результаті ж вивчення даної навчальної дисципліни студент повинен знати нормативно-правові акти, які регулюють </w:t>
      </w:r>
      <w:r w:rsidRPr="008865AE">
        <w:rPr>
          <w:rFonts w:ascii="Times New Roman" w:eastAsia="Times New Roman" w:hAnsi="Times New Roman" w:cs="Times New Roman"/>
          <w:iCs/>
          <w:sz w:val="24"/>
          <w:szCs w:val="24"/>
          <w:lang w:val="uk-UA" w:eastAsia="ru-RU"/>
        </w:rPr>
        <w:t>діяльність окремих державних органів, їх формування та організацією їх роботи.</w:t>
      </w:r>
    </w:p>
    <w:p w:rsidR="00DD0253" w:rsidRPr="008865AE" w:rsidRDefault="00C24E35" w:rsidP="00DE50C8">
      <w:pPr>
        <w:widowControl w:val="0"/>
        <w:shd w:val="clear" w:color="auto" w:fill="FFFFFF"/>
        <w:tabs>
          <w:tab w:val="left" w:pos="0"/>
        </w:tabs>
        <w:spacing w:after="0" w:line="240" w:lineRule="auto"/>
        <w:ind w:firstLine="284"/>
        <w:jc w:val="both"/>
        <w:rPr>
          <w:rFonts w:ascii="Times New Roman" w:eastAsia="Times New Roman" w:hAnsi="Times New Roman" w:cs="Times New Roman"/>
          <w:iCs/>
          <w:sz w:val="24"/>
          <w:szCs w:val="24"/>
          <w:lang w:val="uk-UA" w:eastAsia="ru-RU"/>
        </w:rPr>
      </w:pPr>
      <w:r w:rsidRPr="008865AE">
        <w:rPr>
          <w:rFonts w:ascii="Times New Roman" w:eastAsia="Times New Roman" w:hAnsi="Times New Roman" w:cs="Times New Roman"/>
          <w:iCs/>
          <w:sz w:val="24"/>
          <w:szCs w:val="24"/>
          <w:lang w:val="uk-UA" w:eastAsia="ru-RU"/>
        </w:rPr>
        <w:t xml:space="preserve">      </w:t>
      </w:r>
      <w:r w:rsidR="00DD0253" w:rsidRPr="008865AE">
        <w:rPr>
          <w:rFonts w:ascii="Times New Roman" w:eastAsia="Times New Roman" w:hAnsi="Times New Roman" w:cs="Times New Roman"/>
          <w:b/>
          <w:sz w:val="24"/>
          <w:szCs w:val="24"/>
          <w:lang w:val="uk-UA" w:eastAsia="ru-RU"/>
        </w:rPr>
        <w:t>вміти:</w:t>
      </w:r>
      <w:r w:rsidR="00DD0253" w:rsidRPr="008865AE">
        <w:rPr>
          <w:rFonts w:ascii="Times New Roman" w:eastAsia="Times New Roman" w:hAnsi="Times New Roman" w:cs="Times New Roman"/>
          <w:sz w:val="24"/>
          <w:szCs w:val="24"/>
          <w:lang w:val="uk-UA" w:eastAsia="ru-RU"/>
        </w:rPr>
        <w:t xml:space="preserve"> </w:t>
      </w:r>
      <w:r w:rsidR="008865AE">
        <w:rPr>
          <w:rFonts w:ascii="Times New Roman" w:eastAsia="Times New Roman" w:hAnsi="Times New Roman" w:cs="Times New Roman"/>
          <w:iCs/>
          <w:sz w:val="24"/>
          <w:szCs w:val="24"/>
          <w:lang w:val="uk-UA" w:eastAsia="ru-RU"/>
        </w:rPr>
        <w:t>у</w:t>
      </w:r>
      <w:r w:rsidR="00DD0253" w:rsidRPr="008865AE">
        <w:rPr>
          <w:rFonts w:ascii="Times New Roman" w:eastAsia="Times New Roman" w:hAnsi="Times New Roman" w:cs="Times New Roman"/>
          <w:iCs/>
          <w:sz w:val="24"/>
          <w:szCs w:val="24"/>
          <w:lang w:val="uk-UA" w:eastAsia="ru-RU"/>
        </w:rPr>
        <w:t xml:space="preserve"> зв’язку з постійним розвитком конституційно-процесуального права </w:t>
      </w:r>
      <w:r w:rsidR="00DD0253" w:rsidRPr="008865AE">
        <w:rPr>
          <w:rFonts w:ascii="Times New Roman" w:eastAsia="Times New Roman" w:hAnsi="Times New Roman" w:cs="Times New Roman"/>
          <w:sz w:val="24"/>
          <w:szCs w:val="24"/>
          <w:lang w:val="uk-UA" w:eastAsia="ru-RU"/>
        </w:rPr>
        <w:t xml:space="preserve">України </w:t>
      </w:r>
      <w:r w:rsidR="00DD0253" w:rsidRPr="008865AE">
        <w:rPr>
          <w:rFonts w:ascii="Times New Roman" w:eastAsia="Times New Roman" w:hAnsi="Times New Roman" w:cs="Times New Roman"/>
          <w:iCs/>
          <w:sz w:val="24"/>
          <w:szCs w:val="24"/>
          <w:lang w:val="uk-UA" w:eastAsia="ru-RU"/>
        </w:rPr>
        <w:t>в даній праці основна увага приділяється не стільки юридичній літературі, скільки конкретним нормативно-правовим актам, які студенти повинні вміти тлумачити.</w:t>
      </w:r>
    </w:p>
    <w:p w:rsidR="00C24E35" w:rsidRPr="008865AE" w:rsidRDefault="00BB5EEE" w:rsidP="00DD0253">
      <w:pPr>
        <w:jc w:val="both"/>
        <w:rPr>
          <w:rFonts w:ascii="Times New Roman" w:hAnsi="Times New Roman" w:cs="Times New Roman"/>
          <w:sz w:val="24"/>
          <w:szCs w:val="24"/>
          <w:u w:val="single"/>
          <w:lang w:val="uk-UA"/>
        </w:rPr>
      </w:pPr>
      <w:r w:rsidRPr="008865AE">
        <w:rPr>
          <w:rFonts w:ascii="Times New Roman" w:hAnsi="Times New Roman" w:cs="Times New Roman"/>
          <w:sz w:val="24"/>
          <w:szCs w:val="24"/>
          <w:lang w:val="uk-UA"/>
        </w:rPr>
        <w:t xml:space="preserve">   </w:t>
      </w:r>
      <w:r w:rsidR="00C24E35" w:rsidRPr="008865AE">
        <w:rPr>
          <w:rFonts w:ascii="Times New Roman" w:hAnsi="Times New Roman" w:cs="Times New Roman"/>
          <w:sz w:val="24"/>
          <w:szCs w:val="24"/>
          <w:lang w:val="uk-UA"/>
        </w:rPr>
        <w:t xml:space="preserve">   </w:t>
      </w:r>
      <w:r w:rsidRPr="008865AE">
        <w:rPr>
          <w:rFonts w:ascii="Times New Roman" w:hAnsi="Times New Roman" w:cs="Times New Roman"/>
          <w:sz w:val="24"/>
          <w:szCs w:val="24"/>
          <w:lang w:val="uk-UA"/>
        </w:rPr>
        <w:t xml:space="preserve">   </w:t>
      </w:r>
    </w:p>
    <w:p w:rsidR="00DD0253" w:rsidRPr="008865AE" w:rsidRDefault="00BB5EEE" w:rsidP="008865AE">
      <w:pPr>
        <w:ind w:firstLine="567"/>
        <w:jc w:val="both"/>
        <w:rPr>
          <w:rFonts w:ascii="Times New Roman" w:hAnsi="Times New Roman" w:cs="Times New Roman"/>
          <w:sz w:val="24"/>
          <w:szCs w:val="24"/>
          <w:u w:val="single"/>
          <w:lang w:val="uk-UA"/>
        </w:rPr>
      </w:pPr>
      <w:proofErr w:type="spellStart"/>
      <w:r w:rsidRPr="008865AE">
        <w:rPr>
          <w:rFonts w:ascii="Times New Roman" w:hAnsi="Times New Roman" w:cs="Times New Roman"/>
          <w:sz w:val="24"/>
          <w:szCs w:val="24"/>
        </w:rPr>
        <w:t>Відповідно</w:t>
      </w:r>
      <w:proofErr w:type="spellEnd"/>
      <w:r w:rsidRPr="008865AE">
        <w:rPr>
          <w:rFonts w:ascii="Times New Roman" w:hAnsi="Times New Roman" w:cs="Times New Roman"/>
          <w:sz w:val="24"/>
          <w:szCs w:val="24"/>
        </w:rPr>
        <w:t xml:space="preserve"> до </w:t>
      </w:r>
      <w:proofErr w:type="spellStart"/>
      <w:r w:rsidRPr="008865AE">
        <w:rPr>
          <w:rFonts w:ascii="Times New Roman" w:hAnsi="Times New Roman" w:cs="Times New Roman"/>
          <w:sz w:val="24"/>
          <w:szCs w:val="24"/>
        </w:rPr>
        <w:t>освітньої</w:t>
      </w:r>
      <w:proofErr w:type="spellEnd"/>
      <w:r w:rsidRPr="008865AE">
        <w:rPr>
          <w:rFonts w:ascii="Times New Roman" w:hAnsi="Times New Roman" w:cs="Times New Roman"/>
          <w:sz w:val="24"/>
          <w:szCs w:val="24"/>
        </w:rPr>
        <w:t xml:space="preserve"> </w:t>
      </w:r>
      <w:proofErr w:type="spellStart"/>
      <w:r w:rsidRPr="008865AE">
        <w:rPr>
          <w:rFonts w:ascii="Times New Roman" w:hAnsi="Times New Roman" w:cs="Times New Roman"/>
          <w:sz w:val="24"/>
          <w:szCs w:val="24"/>
        </w:rPr>
        <w:t>програми</w:t>
      </w:r>
      <w:proofErr w:type="spellEnd"/>
      <w:r w:rsidRPr="008865AE">
        <w:rPr>
          <w:rFonts w:ascii="Times New Roman" w:hAnsi="Times New Roman" w:cs="Times New Roman"/>
          <w:sz w:val="24"/>
          <w:szCs w:val="24"/>
        </w:rPr>
        <w:t>,</w:t>
      </w:r>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вивчення</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дисципліни</w:t>
      </w:r>
      <w:proofErr w:type="spellEnd"/>
      <w:r w:rsidRPr="008865AE">
        <w:rPr>
          <w:rFonts w:ascii="Times New Roman" w:hAnsi="Times New Roman" w:cs="Times New Roman"/>
          <w:sz w:val="24"/>
          <w:szCs w:val="24"/>
        </w:rPr>
        <w:t xml:space="preserve"> </w:t>
      </w:r>
      <w:proofErr w:type="spellStart"/>
      <w:r w:rsidRPr="008865AE">
        <w:rPr>
          <w:rFonts w:ascii="Times New Roman" w:hAnsi="Times New Roman" w:cs="Times New Roman"/>
          <w:sz w:val="24"/>
          <w:szCs w:val="24"/>
        </w:rPr>
        <w:t>сприяє</w:t>
      </w:r>
      <w:proofErr w:type="spellEnd"/>
      <w:r w:rsidRPr="008865AE">
        <w:rPr>
          <w:rFonts w:ascii="Times New Roman" w:hAnsi="Times New Roman" w:cs="Times New Roman"/>
          <w:sz w:val="24"/>
          <w:szCs w:val="24"/>
        </w:rPr>
        <w:t xml:space="preserve"> </w:t>
      </w:r>
      <w:proofErr w:type="spellStart"/>
      <w:r w:rsidRPr="008865AE">
        <w:rPr>
          <w:rFonts w:ascii="Times New Roman" w:hAnsi="Times New Roman" w:cs="Times New Roman"/>
          <w:sz w:val="24"/>
          <w:szCs w:val="24"/>
        </w:rPr>
        <w:t>формуванню</w:t>
      </w:r>
      <w:proofErr w:type="spellEnd"/>
      <w:r w:rsidRPr="008865AE">
        <w:rPr>
          <w:rFonts w:ascii="Times New Roman" w:hAnsi="Times New Roman" w:cs="Times New Roman"/>
          <w:sz w:val="24"/>
          <w:szCs w:val="24"/>
        </w:rPr>
        <w:t xml:space="preserve"> у </w:t>
      </w:r>
      <w:proofErr w:type="spellStart"/>
      <w:r w:rsidRPr="008865AE">
        <w:rPr>
          <w:rFonts w:ascii="Times New Roman" w:hAnsi="Times New Roman" w:cs="Times New Roman"/>
          <w:sz w:val="24"/>
          <w:szCs w:val="24"/>
        </w:rPr>
        <w:t>здобувачів</w:t>
      </w:r>
      <w:proofErr w:type="spellEnd"/>
      <w:r w:rsidRPr="008865AE">
        <w:rPr>
          <w:rFonts w:ascii="Times New Roman" w:hAnsi="Times New Roman" w:cs="Times New Roman"/>
          <w:sz w:val="24"/>
          <w:szCs w:val="24"/>
        </w:rPr>
        <w:t xml:space="preserve"> </w:t>
      </w:r>
      <w:proofErr w:type="spellStart"/>
      <w:r w:rsidRPr="008865AE">
        <w:rPr>
          <w:rFonts w:ascii="Times New Roman" w:hAnsi="Times New Roman" w:cs="Times New Roman"/>
          <w:sz w:val="24"/>
          <w:szCs w:val="24"/>
        </w:rPr>
        <w:t>вищої</w:t>
      </w:r>
      <w:proofErr w:type="spellEnd"/>
      <w:r w:rsidRPr="008865AE">
        <w:rPr>
          <w:rFonts w:ascii="Times New Roman" w:hAnsi="Times New Roman" w:cs="Times New Roman"/>
          <w:sz w:val="24"/>
          <w:szCs w:val="24"/>
        </w:rPr>
        <w:t xml:space="preserve"> </w:t>
      </w:r>
      <w:proofErr w:type="spellStart"/>
      <w:r w:rsidRPr="008865AE">
        <w:rPr>
          <w:rFonts w:ascii="Times New Roman" w:hAnsi="Times New Roman" w:cs="Times New Roman"/>
          <w:sz w:val="24"/>
          <w:szCs w:val="24"/>
        </w:rPr>
        <w:t>освіти</w:t>
      </w:r>
      <w:proofErr w:type="spellEnd"/>
      <w:r w:rsidRPr="008865AE">
        <w:rPr>
          <w:rFonts w:ascii="Times New Roman" w:hAnsi="Times New Roman" w:cs="Times New Roman"/>
          <w:sz w:val="24"/>
          <w:szCs w:val="24"/>
        </w:rPr>
        <w:t xml:space="preserve"> таких компетентностей:</w:t>
      </w:r>
      <w:r w:rsidR="00DD0253" w:rsidRPr="008865AE">
        <w:rPr>
          <w:rFonts w:ascii="Times New Roman" w:hAnsi="Times New Roman" w:cs="Times New Roman"/>
          <w:sz w:val="24"/>
          <w:szCs w:val="24"/>
        </w:rPr>
        <w:t xml:space="preserve"> </w:t>
      </w:r>
    </w:p>
    <w:p w:rsidR="00DD0253" w:rsidRPr="001F270D" w:rsidRDefault="00DD0253" w:rsidP="00DE50C8">
      <w:pPr>
        <w:spacing w:before="240" w:line="240" w:lineRule="auto"/>
        <w:ind w:firstLine="567"/>
        <w:jc w:val="both"/>
        <w:rPr>
          <w:rFonts w:ascii="Times New Roman" w:hAnsi="Times New Roman" w:cs="Times New Roman"/>
          <w:sz w:val="24"/>
          <w:szCs w:val="24"/>
          <w:lang w:val="uk-UA"/>
        </w:rPr>
      </w:pPr>
      <w:r w:rsidRPr="001F270D">
        <w:rPr>
          <w:rFonts w:ascii="Times New Roman" w:hAnsi="Times New Roman" w:cs="Times New Roman"/>
          <w:b/>
          <w:bCs/>
          <w:color w:val="000000"/>
          <w:sz w:val="24"/>
          <w:szCs w:val="24"/>
          <w:lang w:val="uk-UA"/>
        </w:rPr>
        <w:t>Інтегральна компетентність:</w:t>
      </w:r>
      <w:r w:rsidRPr="001F270D">
        <w:rPr>
          <w:rFonts w:ascii="Times New Roman" w:hAnsi="Times New Roman" w:cs="Times New Roman"/>
          <w:i/>
          <w:iCs/>
          <w:color w:val="000000"/>
          <w:sz w:val="24"/>
          <w:szCs w:val="24"/>
          <w:lang w:val="uk-UA"/>
        </w:rPr>
        <w:t xml:space="preserve"> </w:t>
      </w:r>
      <w:r w:rsidRPr="001F270D">
        <w:rPr>
          <w:rFonts w:ascii="Times New Roman" w:hAnsi="Times New Roman" w:cs="Times New Roman"/>
          <w:color w:val="000000"/>
          <w:sz w:val="24"/>
          <w:szCs w:val="24"/>
          <w:lang w:val="uk-UA"/>
        </w:rPr>
        <w:t>здатність розв’язувати складні спеціалізовані задачі та практичні проблеми у галузі права або у процесі навчання, що передбачає застосування правових доктрин та принципів і характеризується комплексністю та невизначеністю умов.</w:t>
      </w:r>
    </w:p>
    <w:p w:rsidR="00DD0253" w:rsidRPr="008865AE" w:rsidRDefault="00DD0253" w:rsidP="00DD0253">
      <w:pPr>
        <w:ind w:firstLine="567"/>
        <w:jc w:val="both"/>
        <w:rPr>
          <w:rFonts w:ascii="Times New Roman" w:hAnsi="Times New Roman" w:cs="Times New Roman"/>
          <w:b/>
          <w:bCs/>
          <w:color w:val="000000"/>
          <w:sz w:val="24"/>
          <w:szCs w:val="24"/>
        </w:rPr>
      </w:pPr>
      <w:proofErr w:type="spellStart"/>
      <w:r w:rsidRPr="008865AE">
        <w:rPr>
          <w:rFonts w:ascii="Times New Roman" w:hAnsi="Times New Roman" w:cs="Times New Roman"/>
          <w:b/>
          <w:bCs/>
          <w:color w:val="000000"/>
          <w:sz w:val="24"/>
          <w:szCs w:val="24"/>
        </w:rPr>
        <w:t>Загальні</w:t>
      </w:r>
      <w:proofErr w:type="spellEnd"/>
      <w:r w:rsidRPr="008865AE">
        <w:rPr>
          <w:rFonts w:ascii="Times New Roman" w:hAnsi="Times New Roman" w:cs="Times New Roman"/>
          <w:b/>
          <w:bCs/>
          <w:color w:val="000000"/>
          <w:sz w:val="24"/>
          <w:szCs w:val="24"/>
        </w:rPr>
        <w:t xml:space="preserve"> </w:t>
      </w:r>
      <w:proofErr w:type="spellStart"/>
      <w:r w:rsidRPr="008865AE">
        <w:rPr>
          <w:rFonts w:ascii="Times New Roman" w:hAnsi="Times New Roman" w:cs="Times New Roman"/>
          <w:b/>
          <w:bCs/>
          <w:color w:val="000000"/>
          <w:sz w:val="24"/>
          <w:szCs w:val="24"/>
        </w:rPr>
        <w:t>компетентності</w:t>
      </w:r>
      <w:proofErr w:type="spellEnd"/>
      <w:r w:rsidRPr="008865AE">
        <w:rPr>
          <w:rFonts w:ascii="Times New Roman" w:hAnsi="Times New Roman" w:cs="Times New Roman"/>
          <w:b/>
          <w:bCs/>
          <w:color w:val="000000"/>
          <w:sz w:val="24"/>
          <w:szCs w:val="24"/>
        </w:rPr>
        <w:t xml:space="preserve">: </w:t>
      </w:r>
    </w:p>
    <w:p w:rsidR="00DD0253" w:rsidRPr="008865AE" w:rsidRDefault="00DD0253" w:rsidP="00DD0253">
      <w:pPr>
        <w:pStyle w:val="a6"/>
        <w:numPr>
          <w:ilvl w:val="0"/>
          <w:numId w:val="33"/>
        </w:numPr>
        <w:tabs>
          <w:tab w:val="left" w:pos="574"/>
        </w:tabs>
        <w:ind w:left="580" w:hanging="280"/>
        <w:jc w:val="both"/>
        <w:rPr>
          <w:rFonts w:ascii="Times New Roman" w:hAnsi="Times New Roman" w:cs="Times New Roman"/>
          <w:sz w:val="24"/>
          <w:szCs w:val="24"/>
        </w:rPr>
      </w:pPr>
      <w:proofErr w:type="spellStart"/>
      <w:r w:rsidRPr="008865AE">
        <w:rPr>
          <w:rFonts w:ascii="Times New Roman" w:hAnsi="Times New Roman" w:cs="Times New Roman"/>
          <w:color w:val="000000"/>
          <w:sz w:val="24"/>
          <w:szCs w:val="24"/>
        </w:rPr>
        <w:t>знання</w:t>
      </w:r>
      <w:proofErr w:type="spellEnd"/>
      <w:r w:rsidRPr="008865AE">
        <w:rPr>
          <w:rFonts w:ascii="Times New Roman" w:hAnsi="Times New Roman" w:cs="Times New Roman"/>
          <w:color w:val="000000"/>
          <w:sz w:val="24"/>
          <w:szCs w:val="24"/>
        </w:rPr>
        <w:t xml:space="preserve"> та </w:t>
      </w:r>
      <w:proofErr w:type="spellStart"/>
      <w:r w:rsidRPr="008865AE">
        <w:rPr>
          <w:rFonts w:ascii="Times New Roman" w:hAnsi="Times New Roman" w:cs="Times New Roman"/>
          <w:color w:val="000000"/>
          <w:sz w:val="24"/>
          <w:szCs w:val="24"/>
        </w:rPr>
        <w:t>розуміння</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предметної</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галузі</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професії</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основних</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концепцій</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базових</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категорій</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юридичних</w:t>
      </w:r>
      <w:proofErr w:type="spellEnd"/>
      <w:r w:rsidRPr="008865AE">
        <w:rPr>
          <w:rFonts w:ascii="Times New Roman" w:hAnsi="Times New Roman" w:cs="Times New Roman"/>
          <w:color w:val="000000"/>
          <w:sz w:val="24"/>
          <w:szCs w:val="24"/>
        </w:rPr>
        <w:t xml:space="preserve"> понять (ЗК-1);</w:t>
      </w:r>
    </w:p>
    <w:p w:rsidR="00DD0253" w:rsidRPr="008865AE" w:rsidRDefault="00DD0253" w:rsidP="00DD0253">
      <w:pPr>
        <w:pStyle w:val="a6"/>
        <w:numPr>
          <w:ilvl w:val="0"/>
          <w:numId w:val="33"/>
        </w:numPr>
        <w:tabs>
          <w:tab w:val="left" w:pos="574"/>
        </w:tabs>
        <w:ind w:left="580" w:hanging="280"/>
        <w:jc w:val="both"/>
        <w:rPr>
          <w:rFonts w:ascii="Times New Roman" w:hAnsi="Times New Roman" w:cs="Times New Roman"/>
          <w:sz w:val="24"/>
          <w:szCs w:val="24"/>
        </w:rPr>
      </w:pPr>
      <w:proofErr w:type="spellStart"/>
      <w:r w:rsidRPr="008865AE">
        <w:rPr>
          <w:rFonts w:ascii="Times New Roman" w:hAnsi="Times New Roman" w:cs="Times New Roman"/>
          <w:color w:val="000000"/>
          <w:sz w:val="24"/>
          <w:szCs w:val="24"/>
        </w:rPr>
        <w:t>здатність</w:t>
      </w:r>
      <w:proofErr w:type="spellEnd"/>
      <w:r w:rsidRPr="008865AE">
        <w:rPr>
          <w:rFonts w:ascii="Times New Roman" w:hAnsi="Times New Roman" w:cs="Times New Roman"/>
          <w:color w:val="000000"/>
          <w:sz w:val="24"/>
          <w:szCs w:val="24"/>
        </w:rPr>
        <w:t xml:space="preserve"> до абстрактного </w:t>
      </w:r>
      <w:proofErr w:type="spellStart"/>
      <w:r w:rsidRPr="008865AE">
        <w:rPr>
          <w:rFonts w:ascii="Times New Roman" w:hAnsi="Times New Roman" w:cs="Times New Roman"/>
          <w:color w:val="000000"/>
          <w:sz w:val="24"/>
          <w:szCs w:val="24"/>
        </w:rPr>
        <w:t>мислення</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аналізу</w:t>
      </w:r>
      <w:proofErr w:type="spellEnd"/>
      <w:r w:rsidRPr="008865AE">
        <w:rPr>
          <w:rFonts w:ascii="Times New Roman" w:hAnsi="Times New Roman" w:cs="Times New Roman"/>
          <w:color w:val="000000"/>
          <w:sz w:val="24"/>
          <w:szCs w:val="24"/>
        </w:rPr>
        <w:t xml:space="preserve"> та синтезу (ЗК-3)</w:t>
      </w:r>
    </w:p>
    <w:p w:rsidR="00DD0253" w:rsidRPr="008865AE" w:rsidRDefault="00DD0253" w:rsidP="00DD0253">
      <w:pPr>
        <w:pStyle w:val="a6"/>
        <w:numPr>
          <w:ilvl w:val="0"/>
          <w:numId w:val="33"/>
        </w:numPr>
        <w:tabs>
          <w:tab w:val="left" w:pos="574"/>
        </w:tabs>
        <w:ind w:left="580" w:hanging="280"/>
        <w:jc w:val="both"/>
        <w:rPr>
          <w:rFonts w:ascii="Times New Roman" w:hAnsi="Times New Roman" w:cs="Times New Roman"/>
          <w:sz w:val="24"/>
          <w:szCs w:val="24"/>
        </w:rPr>
      </w:pPr>
      <w:proofErr w:type="spellStart"/>
      <w:r w:rsidRPr="008865AE">
        <w:rPr>
          <w:rFonts w:ascii="Times New Roman" w:hAnsi="Times New Roman" w:cs="Times New Roman"/>
          <w:color w:val="000000"/>
          <w:sz w:val="24"/>
          <w:szCs w:val="24"/>
        </w:rPr>
        <w:t>здатність</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діяти</w:t>
      </w:r>
      <w:proofErr w:type="spellEnd"/>
      <w:r w:rsidRPr="008865AE">
        <w:rPr>
          <w:rFonts w:ascii="Times New Roman" w:hAnsi="Times New Roman" w:cs="Times New Roman"/>
          <w:color w:val="000000"/>
          <w:sz w:val="24"/>
          <w:szCs w:val="24"/>
        </w:rPr>
        <w:t xml:space="preserve"> з </w:t>
      </w:r>
      <w:proofErr w:type="spellStart"/>
      <w:r w:rsidRPr="008865AE">
        <w:rPr>
          <w:rFonts w:ascii="Times New Roman" w:hAnsi="Times New Roman" w:cs="Times New Roman"/>
          <w:color w:val="000000"/>
          <w:sz w:val="24"/>
          <w:szCs w:val="24"/>
        </w:rPr>
        <w:t>урахуванням</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соціальної</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відповідальності</w:t>
      </w:r>
      <w:proofErr w:type="spellEnd"/>
      <w:r w:rsidRPr="008865AE">
        <w:rPr>
          <w:rFonts w:ascii="Times New Roman" w:hAnsi="Times New Roman" w:cs="Times New Roman"/>
          <w:color w:val="000000"/>
          <w:sz w:val="24"/>
          <w:szCs w:val="24"/>
        </w:rPr>
        <w:t xml:space="preserve"> та </w:t>
      </w:r>
      <w:proofErr w:type="spellStart"/>
      <w:r w:rsidRPr="008865AE">
        <w:rPr>
          <w:rFonts w:ascii="Times New Roman" w:hAnsi="Times New Roman" w:cs="Times New Roman"/>
          <w:color w:val="000000"/>
          <w:sz w:val="24"/>
          <w:szCs w:val="24"/>
        </w:rPr>
        <w:t>громадянських</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зобов’язань</w:t>
      </w:r>
      <w:proofErr w:type="spellEnd"/>
      <w:r w:rsidRPr="008865AE">
        <w:rPr>
          <w:rFonts w:ascii="Times New Roman" w:hAnsi="Times New Roman" w:cs="Times New Roman"/>
          <w:color w:val="000000"/>
          <w:sz w:val="24"/>
          <w:szCs w:val="24"/>
        </w:rPr>
        <w:t xml:space="preserve">, з </w:t>
      </w:r>
      <w:proofErr w:type="spellStart"/>
      <w:r w:rsidRPr="008865AE">
        <w:rPr>
          <w:rFonts w:ascii="Times New Roman" w:hAnsi="Times New Roman" w:cs="Times New Roman"/>
          <w:color w:val="000000"/>
          <w:sz w:val="24"/>
          <w:szCs w:val="24"/>
        </w:rPr>
        <w:t>повагою</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ставитися</w:t>
      </w:r>
      <w:proofErr w:type="spellEnd"/>
      <w:r w:rsidRPr="008865AE">
        <w:rPr>
          <w:rFonts w:ascii="Times New Roman" w:hAnsi="Times New Roman" w:cs="Times New Roman"/>
          <w:color w:val="000000"/>
          <w:sz w:val="24"/>
          <w:szCs w:val="24"/>
        </w:rPr>
        <w:t xml:space="preserve"> до права й закону (ЗК-6);</w:t>
      </w:r>
    </w:p>
    <w:p w:rsidR="00DD0253" w:rsidRPr="008865AE" w:rsidRDefault="00DD0253" w:rsidP="00DD0253">
      <w:pPr>
        <w:pStyle w:val="a6"/>
        <w:numPr>
          <w:ilvl w:val="0"/>
          <w:numId w:val="33"/>
        </w:numPr>
        <w:tabs>
          <w:tab w:val="left" w:pos="574"/>
          <w:tab w:val="left" w:pos="1802"/>
          <w:tab w:val="left" w:pos="3170"/>
        </w:tabs>
        <w:ind w:firstLine="300"/>
        <w:jc w:val="both"/>
        <w:rPr>
          <w:rFonts w:ascii="Times New Roman" w:hAnsi="Times New Roman" w:cs="Times New Roman"/>
          <w:sz w:val="24"/>
          <w:szCs w:val="24"/>
        </w:rPr>
      </w:pPr>
      <w:proofErr w:type="spellStart"/>
      <w:r w:rsidRPr="008865AE">
        <w:rPr>
          <w:rFonts w:ascii="Times New Roman" w:hAnsi="Times New Roman" w:cs="Times New Roman"/>
          <w:color w:val="000000"/>
          <w:sz w:val="24"/>
          <w:szCs w:val="24"/>
        </w:rPr>
        <w:t>здатність</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визначати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формулювати</w:t>
      </w:r>
      <w:proofErr w:type="spellEnd"/>
      <w:r w:rsidRPr="008865AE">
        <w:rPr>
          <w:rFonts w:ascii="Times New Roman" w:hAnsi="Times New Roman" w:cs="Times New Roman"/>
          <w:color w:val="000000"/>
          <w:sz w:val="24"/>
          <w:szCs w:val="24"/>
        </w:rPr>
        <w:t xml:space="preserve"> та </w:t>
      </w:r>
      <w:proofErr w:type="spellStart"/>
      <w:r w:rsidRPr="008865AE">
        <w:rPr>
          <w:rFonts w:ascii="Times New Roman" w:hAnsi="Times New Roman" w:cs="Times New Roman"/>
          <w:color w:val="000000"/>
          <w:sz w:val="24"/>
          <w:szCs w:val="24"/>
        </w:rPr>
        <w:t>розв’язувати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проблеми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аналізувати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соціально-значущі</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процеси</w:t>
      </w:r>
      <w:proofErr w:type="spellEnd"/>
      <w:r w:rsidRPr="008865AE">
        <w:rPr>
          <w:rFonts w:ascii="Times New Roman" w:hAnsi="Times New Roman" w:cs="Times New Roman"/>
          <w:color w:val="000000"/>
          <w:sz w:val="24"/>
          <w:szCs w:val="24"/>
        </w:rPr>
        <w:t xml:space="preserve"> та </w:t>
      </w:r>
      <w:proofErr w:type="spellStart"/>
      <w:r w:rsidRPr="008865AE">
        <w:rPr>
          <w:rFonts w:ascii="Times New Roman" w:hAnsi="Times New Roman" w:cs="Times New Roman"/>
          <w:color w:val="000000"/>
          <w:sz w:val="24"/>
          <w:szCs w:val="24"/>
        </w:rPr>
        <w:t>приймати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обґрунтовані</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рішення</w:t>
      </w:r>
      <w:proofErr w:type="spellEnd"/>
      <w:r w:rsidRPr="008865AE">
        <w:rPr>
          <w:rFonts w:ascii="Times New Roman" w:hAnsi="Times New Roman" w:cs="Times New Roman"/>
          <w:color w:val="000000"/>
          <w:sz w:val="24"/>
          <w:szCs w:val="24"/>
        </w:rPr>
        <w:t xml:space="preserve"> (ЗК-7);</w:t>
      </w:r>
    </w:p>
    <w:p w:rsidR="00DD0253" w:rsidRPr="008865AE" w:rsidRDefault="00DD0253" w:rsidP="00DD0253">
      <w:pPr>
        <w:pStyle w:val="a6"/>
        <w:numPr>
          <w:ilvl w:val="0"/>
          <w:numId w:val="34"/>
        </w:numPr>
        <w:tabs>
          <w:tab w:val="left" w:pos="574"/>
        </w:tabs>
        <w:ind w:firstLine="300"/>
        <w:jc w:val="both"/>
        <w:rPr>
          <w:rFonts w:ascii="Times New Roman" w:hAnsi="Times New Roman" w:cs="Times New Roman"/>
          <w:sz w:val="24"/>
          <w:szCs w:val="24"/>
        </w:rPr>
      </w:pPr>
      <w:proofErr w:type="spellStart"/>
      <w:r w:rsidRPr="008865AE">
        <w:rPr>
          <w:rFonts w:ascii="Times New Roman" w:hAnsi="Times New Roman" w:cs="Times New Roman"/>
          <w:color w:val="000000"/>
          <w:sz w:val="24"/>
          <w:szCs w:val="24"/>
        </w:rPr>
        <w:t>уміння</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знаходити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обробляти</w:t>
      </w:r>
      <w:proofErr w:type="spellEnd"/>
      <w:r w:rsidRPr="008865AE">
        <w:rPr>
          <w:rFonts w:ascii="Times New Roman" w:hAnsi="Times New Roman" w:cs="Times New Roman"/>
          <w:color w:val="000000"/>
          <w:sz w:val="24"/>
          <w:szCs w:val="24"/>
        </w:rPr>
        <w:t xml:space="preserve"> та </w:t>
      </w:r>
      <w:proofErr w:type="spellStart"/>
      <w:r w:rsidRPr="008865AE">
        <w:rPr>
          <w:rFonts w:ascii="Times New Roman" w:hAnsi="Times New Roman" w:cs="Times New Roman"/>
          <w:color w:val="000000"/>
          <w:sz w:val="24"/>
          <w:szCs w:val="24"/>
        </w:rPr>
        <w:t>аналізувати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інформацію</w:t>
      </w:r>
      <w:proofErr w:type="spellEnd"/>
      <w:r w:rsidRPr="008865AE">
        <w:rPr>
          <w:rFonts w:ascii="Times New Roman" w:hAnsi="Times New Roman" w:cs="Times New Roman"/>
          <w:color w:val="000000"/>
          <w:sz w:val="24"/>
          <w:szCs w:val="24"/>
        </w:rPr>
        <w:t xml:space="preserve"> з</w:t>
      </w:r>
      <w:r w:rsidRPr="008865AE">
        <w:rPr>
          <w:rFonts w:ascii="Times New Roman" w:hAnsi="Times New Roman" w:cs="Times New Roman"/>
          <w:sz w:val="24"/>
          <w:szCs w:val="24"/>
        </w:rPr>
        <w:t xml:space="preserve"> </w:t>
      </w:r>
      <w:proofErr w:type="spellStart"/>
      <w:r w:rsidRPr="008865AE">
        <w:rPr>
          <w:rFonts w:ascii="Times New Roman" w:hAnsi="Times New Roman" w:cs="Times New Roman"/>
          <w:color w:val="000000"/>
          <w:sz w:val="24"/>
          <w:szCs w:val="24"/>
        </w:rPr>
        <w:t>різноманітних</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джерел</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здатність</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використовувати</w:t>
      </w:r>
      <w:proofErr w:type="spellEnd"/>
      <w:r w:rsidRPr="008865AE">
        <w:rPr>
          <w:rFonts w:ascii="Times New Roman" w:hAnsi="Times New Roman" w:cs="Times New Roman"/>
          <w:sz w:val="24"/>
          <w:szCs w:val="24"/>
        </w:rPr>
        <w:t xml:space="preserve"> </w:t>
      </w:r>
      <w:proofErr w:type="spellStart"/>
      <w:r w:rsidRPr="008865AE">
        <w:rPr>
          <w:rFonts w:ascii="Times New Roman" w:hAnsi="Times New Roman" w:cs="Times New Roman"/>
          <w:color w:val="000000"/>
          <w:sz w:val="24"/>
          <w:szCs w:val="24"/>
        </w:rPr>
        <w:t>інформаційно-комунікативні</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технології</w:t>
      </w:r>
      <w:proofErr w:type="spellEnd"/>
      <w:r w:rsidRPr="008865AE">
        <w:rPr>
          <w:rFonts w:ascii="Times New Roman" w:hAnsi="Times New Roman" w:cs="Times New Roman"/>
          <w:color w:val="000000"/>
          <w:sz w:val="24"/>
          <w:szCs w:val="24"/>
        </w:rPr>
        <w:t xml:space="preserve"> (ЗК-9).</w:t>
      </w:r>
    </w:p>
    <w:p w:rsidR="00DD0253" w:rsidRPr="008865AE" w:rsidRDefault="00DD0253" w:rsidP="00DD0253">
      <w:pPr>
        <w:pStyle w:val="a6"/>
        <w:tabs>
          <w:tab w:val="left" w:pos="574"/>
        </w:tabs>
        <w:jc w:val="both"/>
        <w:rPr>
          <w:rFonts w:ascii="Times New Roman" w:hAnsi="Times New Roman" w:cs="Times New Roman"/>
          <w:b/>
          <w:bCs/>
          <w:color w:val="000000"/>
          <w:sz w:val="24"/>
          <w:szCs w:val="24"/>
        </w:rPr>
      </w:pPr>
      <w:r w:rsidRPr="008865AE">
        <w:rPr>
          <w:rFonts w:ascii="Times New Roman" w:hAnsi="Times New Roman" w:cs="Times New Roman"/>
          <w:i/>
          <w:iCs/>
          <w:color w:val="000000"/>
          <w:sz w:val="24"/>
          <w:szCs w:val="24"/>
        </w:rPr>
        <w:tab/>
      </w:r>
      <w:proofErr w:type="spellStart"/>
      <w:r w:rsidRPr="008865AE">
        <w:rPr>
          <w:rFonts w:ascii="Times New Roman" w:hAnsi="Times New Roman" w:cs="Times New Roman"/>
          <w:b/>
          <w:bCs/>
          <w:color w:val="000000"/>
          <w:sz w:val="24"/>
          <w:szCs w:val="24"/>
        </w:rPr>
        <w:t>Фахові</w:t>
      </w:r>
      <w:proofErr w:type="spellEnd"/>
      <w:r w:rsidRPr="008865AE">
        <w:rPr>
          <w:rFonts w:ascii="Times New Roman" w:hAnsi="Times New Roman" w:cs="Times New Roman"/>
          <w:b/>
          <w:bCs/>
          <w:color w:val="000000"/>
          <w:sz w:val="24"/>
          <w:szCs w:val="24"/>
        </w:rPr>
        <w:t xml:space="preserve"> </w:t>
      </w:r>
      <w:proofErr w:type="spellStart"/>
      <w:r w:rsidRPr="008865AE">
        <w:rPr>
          <w:rFonts w:ascii="Times New Roman" w:hAnsi="Times New Roman" w:cs="Times New Roman"/>
          <w:b/>
          <w:bCs/>
          <w:color w:val="000000"/>
          <w:sz w:val="24"/>
          <w:szCs w:val="24"/>
        </w:rPr>
        <w:t>компетентності</w:t>
      </w:r>
      <w:proofErr w:type="spellEnd"/>
      <w:r w:rsidRPr="008865AE">
        <w:rPr>
          <w:rFonts w:ascii="Times New Roman" w:hAnsi="Times New Roman" w:cs="Times New Roman"/>
          <w:b/>
          <w:bCs/>
          <w:color w:val="000000"/>
          <w:sz w:val="24"/>
          <w:szCs w:val="24"/>
        </w:rPr>
        <w:t xml:space="preserve"> </w:t>
      </w:r>
      <w:proofErr w:type="spellStart"/>
      <w:r w:rsidRPr="008865AE">
        <w:rPr>
          <w:rFonts w:ascii="Times New Roman" w:hAnsi="Times New Roman" w:cs="Times New Roman"/>
          <w:b/>
          <w:bCs/>
          <w:color w:val="000000"/>
          <w:sz w:val="24"/>
          <w:szCs w:val="24"/>
        </w:rPr>
        <w:t>спеціальності</w:t>
      </w:r>
      <w:proofErr w:type="spellEnd"/>
      <w:r w:rsidRPr="008865AE">
        <w:rPr>
          <w:rFonts w:ascii="Times New Roman" w:hAnsi="Times New Roman" w:cs="Times New Roman"/>
          <w:b/>
          <w:bCs/>
          <w:color w:val="000000"/>
          <w:sz w:val="24"/>
          <w:szCs w:val="24"/>
        </w:rPr>
        <w:t>:</w:t>
      </w:r>
    </w:p>
    <w:p w:rsidR="00DD0253" w:rsidRPr="008865AE" w:rsidRDefault="00DD0253" w:rsidP="00DD0253">
      <w:pPr>
        <w:pStyle w:val="a6"/>
        <w:numPr>
          <w:ilvl w:val="0"/>
          <w:numId w:val="35"/>
        </w:numPr>
        <w:tabs>
          <w:tab w:val="left" w:pos="583"/>
          <w:tab w:val="left" w:pos="1730"/>
          <w:tab w:val="left" w:pos="3612"/>
          <w:tab w:val="left" w:pos="5302"/>
        </w:tabs>
        <w:spacing w:line="254" w:lineRule="auto"/>
        <w:ind w:firstLine="300"/>
        <w:jc w:val="both"/>
        <w:rPr>
          <w:rFonts w:ascii="Times New Roman" w:hAnsi="Times New Roman" w:cs="Times New Roman"/>
          <w:sz w:val="24"/>
          <w:szCs w:val="24"/>
        </w:rPr>
      </w:pPr>
      <w:proofErr w:type="spellStart"/>
      <w:r w:rsidRPr="008865AE">
        <w:rPr>
          <w:rFonts w:ascii="Times New Roman" w:hAnsi="Times New Roman" w:cs="Times New Roman"/>
          <w:color w:val="000000"/>
          <w:sz w:val="24"/>
          <w:szCs w:val="24"/>
        </w:rPr>
        <w:t>здатність</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забезпечувати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дотримання</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законодавства</w:t>
      </w:r>
      <w:proofErr w:type="spellEnd"/>
      <w:r w:rsidRPr="008865AE">
        <w:rPr>
          <w:rFonts w:ascii="Times New Roman" w:hAnsi="Times New Roman" w:cs="Times New Roman"/>
          <w:sz w:val="24"/>
          <w:szCs w:val="24"/>
        </w:rPr>
        <w:t xml:space="preserve"> </w:t>
      </w:r>
      <w:proofErr w:type="spellStart"/>
      <w:r w:rsidRPr="008865AE">
        <w:rPr>
          <w:rFonts w:ascii="Times New Roman" w:hAnsi="Times New Roman" w:cs="Times New Roman"/>
          <w:color w:val="000000"/>
          <w:sz w:val="24"/>
          <w:szCs w:val="24"/>
        </w:rPr>
        <w:t>суб’єктами</w:t>
      </w:r>
      <w:proofErr w:type="spellEnd"/>
      <w:r w:rsidRPr="008865AE">
        <w:rPr>
          <w:rFonts w:ascii="Times New Roman" w:hAnsi="Times New Roman" w:cs="Times New Roman"/>
          <w:color w:val="000000"/>
          <w:sz w:val="24"/>
          <w:szCs w:val="24"/>
        </w:rPr>
        <w:t xml:space="preserve"> права (ФК-3);</w:t>
      </w:r>
    </w:p>
    <w:p w:rsidR="00DD0253" w:rsidRPr="008865AE" w:rsidRDefault="00DD0253" w:rsidP="00DD0253">
      <w:pPr>
        <w:pStyle w:val="a6"/>
        <w:numPr>
          <w:ilvl w:val="0"/>
          <w:numId w:val="35"/>
        </w:numPr>
        <w:tabs>
          <w:tab w:val="left" w:pos="583"/>
        </w:tabs>
        <w:spacing w:line="254" w:lineRule="auto"/>
        <w:ind w:left="580" w:hanging="280"/>
        <w:jc w:val="both"/>
        <w:rPr>
          <w:rFonts w:ascii="Times New Roman" w:hAnsi="Times New Roman" w:cs="Times New Roman"/>
          <w:sz w:val="24"/>
          <w:szCs w:val="24"/>
        </w:rPr>
      </w:pPr>
      <w:proofErr w:type="spellStart"/>
      <w:r w:rsidRPr="008865AE">
        <w:rPr>
          <w:rFonts w:ascii="Times New Roman" w:hAnsi="Times New Roman" w:cs="Times New Roman"/>
          <w:color w:val="000000"/>
          <w:sz w:val="24"/>
          <w:szCs w:val="24"/>
        </w:rPr>
        <w:t>здатність</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здійснювати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професійну</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діяльність</w:t>
      </w:r>
      <w:proofErr w:type="spellEnd"/>
      <w:r w:rsidRPr="008865AE">
        <w:rPr>
          <w:rFonts w:ascii="Times New Roman" w:hAnsi="Times New Roman" w:cs="Times New Roman"/>
          <w:color w:val="000000"/>
          <w:sz w:val="24"/>
          <w:szCs w:val="24"/>
        </w:rPr>
        <w:t xml:space="preserve"> у </w:t>
      </w:r>
      <w:proofErr w:type="spellStart"/>
      <w:r w:rsidRPr="008865AE">
        <w:rPr>
          <w:rFonts w:ascii="Times New Roman" w:hAnsi="Times New Roman" w:cs="Times New Roman"/>
          <w:color w:val="000000"/>
          <w:sz w:val="24"/>
          <w:szCs w:val="24"/>
        </w:rPr>
        <w:t>повній</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відповідності</w:t>
      </w:r>
      <w:proofErr w:type="spellEnd"/>
      <w:r w:rsidRPr="008865AE">
        <w:rPr>
          <w:rFonts w:ascii="Times New Roman" w:hAnsi="Times New Roman" w:cs="Times New Roman"/>
          <w:color w:val="000000"/>
          <w:sz w:val="24"/>
          <w:szCs w:val="24"/>
        </w:rPr>
        <w:t xml:space="preserve"> </w:t>
      </w:r>
      <w:proofErr w:type="gramStart"/>
      <w:r w:rsidRPr="008865AE">
        <w:rPr>
          <w:rFonts w:ascii="Times New Roman" w:hAnsi="Times New Roman" w:cs="Times New Roman"/>
          <w:color w:val="000000"/>
          <w:sz w:val="24"/>
          <w:szCs w:val="24"/>
        </w:rPr>
        <w:t>до закону</w:t>
      </w:r>
      <w:proofErr w:type="gramEnd"/>
      <w:r w:rsidRPr="008865AE">
        <w:rPr>
          <w:rFonts w:ascii="Times New Roman" w:hAnsi="Times New Roman" w:cs="Times New Roman"/>
          <w:color w:val="000000"/>
          <w:sz w:val="24"/>
          <w:szCs w:val="24"/>
        </w:rPr>
        <w:t xml:space="preserve"> (ФК-4);</w:t>
      </w:r>
    </w:p>
    <w:p w:rsidR="00DD0253" w:rsidRPr="008865AE" w:rsidRDefault="00DD0253" w:rsidP="00DD0253">
      <w:pPr>
        <w:pStyle w:val="a6"/>
        <w:numPr>
          <w:ilvl w:val="0"/>
          <w:numId w:val="35"/>
        </w:numPr>
        <w:tabs>
          <w:tab w:val="left" w:pos="641"/>
        </w:tabs>
        <w:spacing w:line="254" w:lineRule="auto"/>
        <w:ind w:left="580" w:hanging="280"/>
        <w:jc w:val="both"/>
        <w:rPr>
          <w:rFonts w:ascii="Times New Roman" w:hAnsi="Times New Roman" w:cs="Times New Roman"/>
          <w:sz w:val="24"/>
          <w:szCs w:val="24"/>
        </w:rPr>
      </w:pPr>
      <w:proofErr w:type="spellStart"/>
      <w:r w:rsidRPr="008865AE">
        <w:rPr>
          <w:rFonts w:ascii="Times New Roman" w:hAnsi="Times New Roman" w:cs="Times New Roman"/>
          <w:color w:val="000000"/>
          <w:sz w:val="24"/>
          <w:szCs w:val="24"/>
        </w:rPr>
        <w:t>вміння</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реалізовувати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норми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матеріального</w:t>
      </w:r>
      <w:proofErr w:type="spellEnd"/>
      <w:r w:rsidRPr="008865AE">
        <w:rPr>
          <w:rFonts w:ascii="Times New Roman" w:hAnsi="Times New Roman" w:cs="Times New Roman"/>
          <w:color w:val="000000"/>
          <w:sz w:val="24"/>
          <w:szCs w:val="24"/>
        </w:rPr>
        <w:t xml:space="preserve"> і </w:t>
      </w:r>
      <w:proofErr w:type="spellStart"/>
      <w:r w:rsidRPr="008865AE">
        <w:rPr>
          <w:rFonts w:ascii="Times New Roman" w:hAnsi="Times New Roman" w:cs="Times New Roman"/>
          <w:color w:val="000000"/>
          <w:sz w:val="24"/>
          <w:szCs w:val="24"/>
        </w:rPr>
        <w:t>процесуального</w:t>
      </w:r>
      <w:proofErr w:type="spellEnd"/>
      <w:r w:rsidRPr="008865AE">
        <w:rPr>
          <w:rFonts w:ascii="Times New Roman" w:hAnsi="Times New Roman" w:cs="Times New Roman"/>
          <w:color w:val="000000"/>
          <w:sz w:val="24"/>
          <w:szCs w:val="24"/>
        </w:rPr>
        <w:t xml:space="preserve"> права в </w:t>
      </w:r>
      <w:proofErr w:type="spellStart"/>
      <w:r w:rsidRPr="008865AE">
        <w:rPr>
          <w:rFonts w:ascii="Times New Roman" w:hAnsi="Times New Roman" w:cs="Times New Roman"/>
          <w:color w:val="000000"/>
          <w:sz w:val="24"/>
          <w:szCs w:val="24"/>
        </w:rPr>
        <w:t>професійній</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діяльності</w:t>
      </w:r>
      <w:proofErr w:type="spellEnd"/>
      <w:r w:rsidRPr="008865AE">
        <w:rPr>
          <w:rFonts w:ascii="Times New Roman" w:hAnsi="Times New Roman" w:cs="Times New Roman"/>
          <w:color w:val="000000"/>
          <w:sz w:val="24"/>
          <w:szCs w:val="24"/>
        </w:rPr>
        <w:t xml:space="preserve">, правильно </w:t>
      </w:r>
      <w:proofErr w:type="spellStart"/>
      <w:r w:rsidRPr="008865AE">
        <w:rPr>
          <w:rFonts w:ascii="Times New Roman" w:hAnsi="Times New Roman" w:cs="Times New Roman"/>
          <w:color w:val="000000"/>
          <w:sz w:val="24"/>
          <w:szCs w:val="24"/>
        </w:rPr>
        <w:t>застосовувати</w:t>
      </w:r>
      <w:proofErr w:type="spellEnd"/>
      <w:r w:rsidRPr="008865AE">
        <w:rPr>
          <w:rFonts w:ascii="Times New Roman" w:hAnsi="Times New Roman" w:cs="Times New Roman"/>
          <w:color w:val="000000"/>
          <w:sz w:val="24"/>
          <w:szCs w:val="24"/>
        </w:rPr>
        <w:t xml:space="preserve"> нормативно-</w:t>
      </w:r>
      <w:proofErr w:type="spellStart"/>
      <w:r w:rsidRPr="008865AE">
        <w:rPr>
          <w:rFonts w:ascii="Times New Roman" w:hAnsi="Times New Roman" w:cs="Times New Roman"/>
          <w:color w:val="000000"/>
          <w:sz w:val="24"/>
          <w:szCs w:val="24"/>
        </w:rPr>
        <w:t>правові</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акти</w:t>
      </w:r>
      <w:proofErr w:type="spellEnd"/>
      <w:r w:rsidRPr="008865AE">
        <w:rPr>
          <w:rFonts w:ascii="Times New Roman" w:hAnsi="Times New Roman" w:cs="Times New Roman"/>
          <w:color w:val="000000"/>
          <w:sz w:val="24"/>
          <w:szCs w:val="24"/>
        </w:rPr>
        <w:t xml:space="preserve"> (ФК-5);</w:t>
      </w:r>
    </w:p>
    <w:p w:rsidR="00DD0253" w:rsidRPr="008865AE" w:rsidRDefault="00DD0253" w:rsidP="00DD0253">
      <w:pPr>
        <w:pStyle w:val="a6"/>
        <w:numPr>
          <w:ilvl w:val="0"/>
          <w:numId w:val="35"/>
        </w:numPr>
        <w:tabs>
          <w:tab w:val="left" w:pos="583"/>
        </w:tabs>
        <w:spacing w:line="254" w:lineRule="auto"/>
        <w:ind w:left="580" w:hanging="280"/>
        <w:jc w:val="both"/>
        <w:rPr>
          <w:rFonts w:ascii="Times New Roman" w:hAnsi="Times New Roman" w:cs="Times New Roman"/>
          <w:sz w:val="24"/>
          <w:szCs w:val="24"/>
        </w:rPr>
      </w:pPr>
      <w:proofErr w:type="spellStart"/>
      <w:r w:rsidRPr="008865AE">
        <w:rPr>
          <w:rFonts w:ascii="Times New Roman" w:hAnsi="Times New Roman" w:cs="Times New Roman"/>
          <w:color w:val="000000"/>
          <w:sz w:val="24"/>
          <w:szCs w:val="24"/>
        </w:rPr>
        <w:t>вміння</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юридично</w:t>
      </w:r>
      <w:proofErr w:type="spellEnd"/>
      <w:r w:rsidRPr="008865AE">
        <w:rPr>
          <w:rFonts w:ascii="Times New Roman" w:hAnsi="Times New Roman" w:cs="Times New Roman"/>
          <w:color w:val="000000"/>
          <w:sz w:val="24"/>
          <w:szCs w:val="24"/>
        </w:rPr>
        <w:t xml:space="preserve"> правильно </w:t>
      </w:r>
      <w:proofErr w:type="spellStart"/>
      <w:r w:rsidRPr="008865AE">
        <w:rPr>
          <w:rFonts w:ascii="Times New Roman" w:hAnsi="Times New Roman" w:cs="Times New Roman"/>
          <w:color w:val="000000"/>
          <w:sz w:val="24"/>
          <w:szCs w:val="24"/>
        </w:rPr>
        <w:t>кваліфікувати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факти</w:t>
      </w:r>
      <w:proofErr w:type="spellEnd"/>
      <w:r w:rsidRPr="008865AE">
        <w:rPr>
          <w:rFonts w:ascii="Times New Roman" w:hAnsi="Times New Roman" w:cs="Times New Roman"/>
          <w:color w:val="000000"/>
          <w:sz w:val="24"/>
          <w:szCs w:val="24"/>
        </w:rPr>
        <w:t xml:space="preserve"> і </w:t>
      </w:r>
      <w:proofErr w:type="spellStart"/>
      <w:r w:rsidRPr="008865AE">
        <w:rPr>
          <w:rFonts w:ascii="Times New Roman" w:hAnsi="Times New Roman" w:cs="Times New Roman"/>
          <w:color w:val="000000"/>
          <w:sz w:val="24"/>
          <w:szCs w:val="24"/>
        </w:rPr>
        <w:t>обставини</w:t>
      </w:r>
      <w:proofErr w:type="spellEnd"/>
      <w:r w:rsidRPr="008865AE">
        <w:rPr>
          <w:rFonts w:ascii="Times New Roman" w:hAnsi="Times New Roman" w:cs="Times New Roman"/>
          <w:color w:val="000000"/>
          <w:sz w:val="24"/>
          <w:szCs w:val="24"/>
        </w:rPr>
        <w:t xml:space="preserve"> (ФК-6);</w:t>
      </w:r>
    </w:p>
    <w:p w:rsidR="00DD0253" w:rsidRPr="008865AE" w:rsidRDefault="00DD0253" w:rsidP="00DD0253">
      <w:pPr>
        <w:pStyle w:val="a6"/>
        <w:numPr>
          <w:ilvl w:val="0"/>
          <w:numId w:val="35"/>
        </w:numPr>
        <w:tabs>
          <w:tab w:val="left" w:pos="583"/>
        </w:tabs>
        <w:spacing w:line="254" w:lineRule="auto"/>
        <w:ind w:left="580" w:hanging="280"/>
        <w:jc w:val="both"/>
        <w:rPr>
          <w:rFonts w:ascii="Times New Roman" w:hAnsi="Times New Roman" w:cs="Times New Roman"/>
          <w:sz w:val="24"/>
          <w:szCs w:val="24"/>
        </w:rPr>
      </w:pPr>
      <w:proofErr w:type="spellStart"/>
      <w:r w:rsidRPr="008865AE">
        <w:rPr>
          <w:rFonts w:ascii="Times New Roman" w:hAnsi="Times New Roman" w:cs="Times New Roman"/>
          <w:color w:val="000000"/>
          <w:sz w:val="24"/>
          <w:szCs w:val="24"/>
        </w:rPr>
        <w:lastRenderedPageBreak/>
        <w:t>здатність</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забезпечувати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законність</w:t>
      </w:r>
      <w:proofErr w:type="spellEnd"/>
      <w:r w:rsidRPr="008865AE">
        <w:rPr>
          <w:rFonts w:ascii="Times New Roman" w:hAnsi="Times New Roman" w:cs="Times New Roman"/>
          <w:color w:val="000000"/>
          <w:sz w:val="24"/>
          <w:szCs w:val="24"/>
        </w:rPr>
        <w:t xml:space="preserve"> та правопорядок, </w:t>
      </w:r>
      <w:proofErr w:type="spellStart"/>
      <w:r w:rsidRPr="008865AE">
        <w:rPr>
          <w:rFonts w:ascii="Times New Roman" w:hAnsi="Times New Roman" w:cs="Times New Roman"/>
          <w:color w:val="000000"/>
          <w:sz w:val="24"/>
          <w:szCs w:val="24"/>
        </w:rPr>
        <w:t>безпеку</w:t>
      </w:r>
      <w:proofErr w:type="spellEnd"/>
      <w:r w:rsidRPr="008865AE">
        <w:rPr>
          <w:rFonts w:ascii="Times New Roman" w:hAnsi="Times New Roman" w:cs="Times New Roman"/>
          <w:color w:val="000000"/>
          <w:sz w:val="24"/>
          <w:szCs w:val="24"/>
        </w:rPr>
        <w:t xml:space="preserve"> особи, </w:t>
      </w:r>
      <w:proofErr w:type="spellStart"/>
      <w:r w:rsidRPr="008865AE">
        <w:rPr>
          <w:rFonts w:ascii="Times New Roman" w:hAnsi="Times New Roman" w:cs="Times New Roman"/>
          <w:color w:val="000000"/>
          <w:sz w:val="24"/>
          <w:szCs w:val="24"/>
        </w:rPr>
        <w:t>суспільства</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держави</w:t>
      </w:r>
      <w:proofErr w:type="spellEnd"/>
      <w:r w:rsidRPr="008865AE">
        <w:rPr>
          <w:rFonts w:ascii="Times New Roman" w:hAnsi="Times New Roman" w:cs="Times New Roman"/>
          <w:color w:val="000000"/>
          <w:sz w:val="24"/>
          <w:szCs w:val="24"/>
        </w:rPr>
        <w:t xml:space="preserve"> в межах </w:t>
      </w:r>
      <w:proofErr w:type="spellStart"/>
      <w:r w:rsidRPr="008865AE">
        <w:rPr>
          <w:rFonts w:ascii="Times New Roman" w:hAnsi="Times New Roman" w:cs="Times New Roman"/>
          <w:color w:val="000000"/>
          <w:sz w:val="24"/>
          <w:szCs w:val="24"/>
        </w:rPr>
        <w:t>виконання</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своїх</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посадових</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обов’язків</w:t>
      </w:r>
      <w:proofErr w:type="spellEnd"/>
      <w:r w:rsidRPr="008865AE">
        <w:rPr>
          <w:rFonts w:ascii="Times New Roman" w:hAnsi="Times New Roman" w:cs="Times New Roman"/>
          <w:color w:val="000000"/>
          <w:sz w:val="24"/>
          <w:szCs w:val="24"/>
        </w:rPr>
        <w:t xml:space="preserve"> (ФК-7);</w:t>
      </w:r>
    </w:p>
    <w:p w:rsidR="00DD0253" w:rsidRPr="008865AE" w:rsidRDefault="00DD0253" w:rsidP="00DD0253">
      <w:pPr>
        <w:pStyle w:val="a6"/>
        <w:numPr>
          <w:ilvl w:val="0"/>
          <w:numId w:val="35"/>
        </w:numPr>
        <w:tabs>
          <w:tab w:val="left" w:pos="578"/>
        </w:tabs>
        <w:spacing w:line="254" w:lineRule="auto"/>
        <w:ind w:left="580" w:hanging="280"/>
        <w:jc w:val="both"/>
        <w:rPr>
          <w:rFonts w:ascii="Times New Roman" w:hAnsi="Times New Roman" w:cs="Times New Roman"/>
          <w:sz w:val="24"/>
          <w:szCs w:val="24"/>
        </w:rPr>
      </w:pPr>
      <w:proofErr w:type="spellStart"/>
      <w:r w:rsidRPr="008865AE">
        <w:rPr>
          <w:rFonts w:ascii="Times New Roman" w:hAnsi="Times New Roman" w:cs="Times New Roman"/>
          <w:color w:val="000000"/>
          <w:sz w:val="24"/>
          <w:szCs w:val="24"/>
        </w:rPr>
        <w:t>розуміння</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необхідності</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поваги</w:t>
      </w:r>
      <w:proofErr w:type="spellEnd"/>
      <w:r w:rsidRPr="008865AE">
        <w:rPr>
          <w:rFonts w:ascii="Times New Roman" w:hAnsi="Times New Roman" w:cs="Times New Roman"/>
          <w:color w:val="000000"/>
          <w:sz w:val="24"/>
          <w:szCs w:val="24"/>
        </w:rPr>
        <w:t xml:space="preserve"> до </w:t>
      </w:r>
      <w:proofErr w:type="spellStart"/>
      <w:r w:rsidRPr="008865AE">
        <w:rPr>
          <w:rFonts w:ascii="Times New Roman" w:hAnsi="Times New Roman" w:cs="Times New Roman"/>
          <w:color w:val="000000"/>
          <w:sz w:val="24"/>
          <w:szCs w:val="24"/>
        </w:rPr>
        <w:t>честі</w:t>
      </w:r>
      <w:proofErr w:type="spellEnd"/>
      <w:r w:rsidRPr="008865AE">
        <w:rPr>
          <w:rFonts w:ascii="Times New Roman" w:hAnsi="Times New Roman" w:cs="Times New Roman"/>
          <w:color w:val="000000"/>
          <w:sz w:val="24"/>
          <w:szCs w:val="24"/>
        </w:rPr>
        <w:t xml:space="preserve"> та </w:t>
      </w:r>
      <w:proofErr w:type="spellStart"/>
      <w:r w:rsidRPr="008865AE">
        <w:rPr>
          <w:rFonts w:ascii="Times New Roman" w:hAnsi="Times New Roman" w:cs="Times New Roman"/>
          <w:color w:val="000000"/>
          <w:sz w:val="24"/>
          <w:szCs w:val="24"/>
        </w:rPr>
        <w:t>гідності</w:t>
      </w:r>
      <w:proofErr w:type="spellEnd"/>
      <w:r w:rsidRPr="008865AE">
        <w:rPr>
          <w:rFonts w:ascii="Times New Roman" w:hAnsi="Times New Roman" w:cs="Times New Roman"/>
          <w:color w:val="000000"/>
          <w:sz w:val="24"/>
          <w:szCs w:val="24"/>
        </w:rPr>
        <w:t xml:space="preserve"> особи, </w:t>
      </w:r>
      <w:proofErr w:type="spellStart"/>
      <w:r w:rsidRPr="008865AE">
        <w:rPr>
          <w:rFonts w:ascii="Times New Roman" w:hAnsi="Times New Roman" w:cs="Times New Roman"/>
          <w:color w:val="000000"/>
          <w:sz w:val="24"/>
          <w:szCs w:val="24"/>
        </w:rPr>
        <w:t>захисту</w:t>
      </w:r>
      <w:proofErr w:type="spellEnd"/>
      <w:r w:rsidRPr="008865AE">
        <w:rPr>
          <w:rFonts w:ascii="Times New Roman" w:hAnsi="Times New Roman" w:cs="Times New Roman"/>
          <w:color w:val="000000"/>
          <w:sz w:val="24"/>
          <w:szCs w:val="24"/>
        </w:rPr>
        <w:t xml:space="preserve"> прав і свобод </w:t>
      </w:r>
      <w:proofErr w:type="spellStart"/>
      <w:r w:rsidRPr="008865AE">
        <w:rPr>
          <w:rFonts w:ascii="Times New Roman" w:hAnsi="Times New Roman" w:cs="Times New Roman"/>
          <w:color w:val="000000"/>
          <w:sz w:val="24"/>
          <w:szCs w:val="24"/>
        </w:rPr>
        <w:t>людини</w:t>
      </w:r>
      <w:proofErr w:type="spellEnd"/>
      <w:r w:rsidRPr="008865AE">
        <w:rPr>
          <w:rFonts w:ascii="Times New Roman" w:hAnsi="Times New Roman" w:cs="Times New Roman"/>
          <w:color w:val="000000"/>
          <w:sz w:val="24"/>
          <w:szCs w:val="24"/>
        </w:rPr>
        <w:t xml:space="preserve"> і </w:t>
      </w:r>
      <w:proofErr w:type="spellStart"/>
      <w:r w:rsidRPr="008865AE">
        <w:rPr>
          <w:rFonts w:ascii="Times New Roman" w:hAnsi="Times New Roman" w:cs="Times New Roman"/>
          <w:color w:val="000000"/>
          <w:sz w:val="24"/>
          <w:szCs w:val="24"/>
        </w:rPr>
        <w:t>громадянина</w:t>
      </w:r>
      <w:proofErr w:type="spellEnd"/>
      <w:r w:rsidRPr="008865AE">
        <w:rPr>
          <w:rFonts w:ascii="Times New Roman" w:hAnsi="Times New Roman" w:cs="Times New Roman"/>
          <w:color w:val="000000"/>
          <w:sz w:val="24"/>
          <w:szCs w:val="24"/>
        </w:rPr>
        <w:t xml:space="preserve"> (ФК-8);</w:t>
      </w:r>
    </w:p>
    <w:p w:rsidR="00DD0253" w:rsidRPr="008865AE" w:rsidRDefault="00DD0253" w:rsidP="00DD0253">
      <w:pPr>
        <w:pStyle w:val="a6"/>
        <w:numPr>
          <w:ilvl w:val="0"/>
          <w:numId w:val="35"/>
        </w:numPr>
        <w:tabs>
          <w:tab w:val="left" w:pos="583"/>
        </w:tabs>
        <w:spacing w:line="254" w:lineRule="auto"/>
        <w:ind w:left="580" w:hanging="280"/>
        <w:jc w:val="both"/>
        <w:rPr>
          <w:rFonts w:ascii="Times New Roman" w:hAnsi="Times New Roman" w:cs="Times New Roman"/>
          <w:sz w:val="24"/>
          <w:szCs w:val="24"/>
        </w:rPr>
      </w:pPr>
      <w:proofErr w:type="spellStart"/>
      <w:r w:rsidRPr="008865AE">
        <w:rPr>
          <w:rFonts w:ascii="Times New Roman" w:hAnsi="Times New Roman" w:cs="Times New Roman"/>
          <w:color w:val="000000"/>
          <w:sz w:val="24"/>
          <w:szCs w:val="24"/>
        </w:rPr>
        <w:t>володіння</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юридичною</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термінологією</w:t>
      </w:r>
      <w:proofErr w:type="spellEnd"/>
      <w:r w:rsidRPr="008865AE">
        <w:rPr>
          <w:rFonts w:ascii="Times New Roman" w:hAnsi="Times New Roman" w:cs="Times New Roman"/>
          <w:color w:val="000000"/>
          <w:sz w:val="24"/>
          <w:szCs w:val="24"/>
        </w:rPr>
        <w:t xml:space="preserve"> та </w:t>
      </w:r>
      <w:proofErr w:type="spellStart"/>
      <w:r w:rsidRPr="008865AE">
        <w:rPr>
          <w:rFonts w:ascii="Times New Roman" w:hAnsi="Times New Roman" w:cs="Times New Roman"/>
          <w:color w:val="000000"/>
          <w:sz w:val="24"/>
          <w:szCs w:val="24"/>
        </w:rPr>
        <w:t>юридичною</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технікою</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здатність</w:t>
      </w:r>
      <w:proofErr w:type="spellEnd"/>
      <w:r w:rsidRPr="008865AE">
        <w:rPr>
          <w:rFonts w:ascii="Times New Roman" w:hAnsi="Times New Roman" w:cs="Times New Roman"/>
          <w:color w:val="000000"/>
          <w:sz w:val="24"/>
          <w:szCs w:val="24"/>
        </w:rPr>
        <w:t xml:space="preserve"> правильно </w:t>
      </w:r>
      <w:proofErr w:type="spellStart"/>
      <w:r w:rsidRPr="008865AE">
        <w:rPr>
          <w:rFonts w:ascii="Times New Roman" w:hAnsi="Times New Roman" w:cs="Times New Roman"/>
          <w:color w:val="000000"/>
          <w:sz w:val="24"/>
          <w:szCs w:val="24"/>
        </w:rPr>
        <w:t>відтворювати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результати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професійної</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діяльності</w:t>
      </w:r>
      <w:proofErr w:type="spellEnd"/>
      <w:r w:rsidRPr="008865AE">
        <w:rPr>
          <w:rFonts w:ascii="Times New Roman" w:hAnsi="Times New Roman" w:cs="Times New Roman"/>
          <w:color w:val="000000"/>
          <w:sz w:val="24"/>
          <w:szCs w:val="24"/>
        </w:rPr>
        <w:t xml:space="preserve"> в </w:t>
      </w:r>
      <w:proofErr w:type="spellStart"/>
      <w:r w:rsidRPr="008865AE">
        <w:rPr>
          <w:rFonts w:ascii="Times New Roman" w:hAnsi="Times New Roman" w:cs="Times New Roman"/>
          <w:color w:val="000000"/>
          <w:sz w:val="24"/>
          <w:szCs w:val="24"/>
        </w:rPr>
        <w:t>юридичній</w:t>
      </w:r>
      <w:proofErr w:type="spellEnd"/>
      <w:r w:rsidRPr="008865AE">
        <w:rPr>
          <w:rFonts w:ascii="Times New Roman" w:hAnsi="Times New Roman" w:cs="Times New Roman"/>
          <w:color w:val="000000"/>
          <w:sz w:val="24"/>
          <w:szCs w:val="24"/>
        </w:rPr>
        <w:t xml:space="preserve"> та </w:t>
      </w:r>
      <w:proofErr w:type="spellStart"/>
      <w:r w:rsidRPr="008865AE">
        <w:rPr>
          <w:rFonts w:ascii="Times New Roman" w:hAnsi="Times New Roman" w:cs="Times New Roman"/>
          <w:color w:val="000000"/>
          <w:sz w:val="24"/>
          <w:szCs w:val="24"/>
        </w:rPr>
        <w:t>іншій</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документації</w:t>
      </w:r>
      <w:proofErr w:type="spellEnd"/>
      <w:r w:rsidRPr="008865AE">
        <w:rPr>
          <w:rFonts w:ascii="Times New Roman" w:hAnsi="Times New Roman" w:cs="Times New Roman"/>
          <w:color w:val="000000"/>
          <w:sz w:val="24"/>
          <w:szCs w:val="24"/>
        </w:rPr>
        <w:t xml:space="preserve"> (ФК-11);</w:t>
      </w:r>
    </w:p>
    <w:p w:rsidR="00DD0253" w:rsidRPr="008865AE" w:rsidRDefault="00DD0253" w:rsidP="00DD0253">
      <w:pPr>
        <w:pStyle w:val="a6"/>
        <w:numPr>
          <w:ilvl w:val="0"/>
          <w:numId w:val="35"/>
        </w:numPr>
        <w:tabs>
          <w:tab w:val="left" w:pos="574"/>
        </w:tabs>
        <w:spacing w:line="254" w:lineRule="auto"/>
        <w:ind w:left="580" w:hanging="280"/>
        <w:jc w:val="both"/>
        <w:rPr>
          <w:rFonts w:ascii="Times New Roman" w:hAnsi="Times New Roman" w:cs="Times New Roman"/>
          <w:sz w:val="24"/>
          <w:szCs w:val="24"/>
        </w:rPr>
      </w:pPr>
      <w:proofErr w:type="spellStart"/>
      <w:r w:rsidRPr="008865AE">
        <w:rPr>
          <w:rFonts w:ascii="Times New Roman" w:hAnsi="Times New Roman" w:cs="Times New Roman"/>
          <w:color w:val="000000"/>
          <w:sz w:val="24"/>
          <w:szCs w:val="24"/>
        </w:rPr>
        <w:t>здатність</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тлумачити</w:t>
      </w:r>
      <w:proofErr w:type="spellEnd"/>
      <w:r w:rsidRPr="008865AE">
        <w:rPr>
          <w:rFonts w:ascii="Times New Roman" w:hAnsi="Times New Roman" w:cs="Times New Roman"/>
          <w:color w:val="000000"/>
          <w:sz w:val="24"/>
          <w:szCs w:val="24"/>
        </w:rPr>
        <w:t xml:space="preserve"> нормативно-</w:t>
      </w:r>
      <w:proofErr w:type="spellStart"/>
      <w:r w:rsidRPr="008865AE">
        <w:rPr>
          <w:rFonts w:ascii="Times New Roman" w:hAnsi="Times New Roman" w:cs="Times New Roman"/>
          <w:color w:val="000000"/>
          <w:sz w:val="24"/>
          <w:szCs w:val="24"/>
        </w:rPr>
        <w:t>правові</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акти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надавати</w:t>
      </w:r>
      <w:proofErr w:type="spellEnd"/>
      <w:r w:rsidRPr="008865AE">
        <w:rPr>
          <w:rFonts w:ascii="Times New Roman" w:hAnsi="Times New Roman" w:cs="Times New Roman"/>
          <w:sz w:val="24"/>
          <w:szCs w:val="24"/>
        </w:rPr>
        <w:t xml:space="preserve"> </w:t>
      </w:r>
      <w:proofErr w:type="spellStart"/>
      <w:r w:rsidRPr="008865AE">
        <w:rPr>
          <w:rFonts w:ascii="Times New Roman" w:hAnsi="Times New Roman" w:cs="Times New Roman"/>
          <w:color w:val="000000"/>
          <w:sz w:val="24"/>
          <w:szCs w:val="24"/>
        </w:rPr>
        <w:t>кваліфіковані</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юридичні</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висновки</w:t>
      </w:r>
      <w:proofErr w:type="spellEnd"/>
      <w:r w:rsidRPr="008865AE">
        <w:rPr>
          <w:rFonts w:ascii="Times New Roman" w:hAnsi="Times New Roman" w:cs="Times New Roman"/>
          <w:color w:val="000000"/>
          <w:sz w:val="24"/>
          <w:szCs w:val="24"/>
        </w:rPr>
        <w:t xml:space="preserve"> і </w:t>
      </w:r>
      <w:proofErr w:type="spellStart"/>
      <w:r w:rsidRPr="008865AE">
        <w:rPr>
          <w:rFonts w:ascii="Times New Roman" w:hAnsi="Times New Roman" w:cs="Times New Roman"/>
          <w:color w:val="000000"/>
          <w:sz w:val="24"/>
          <w:szCs w:val="24"/>
        </w:rPr>
        <w:t>консультації</w:t>
      </w:r>
      <w:proofErr w:type="spellEnd"/>
      <w:r w:rsidRPr="008865AE">
        <w:rPr>
          <w:rFonts w:ascii="Times New Roman" w:hAnsi="Times New Roman" w:cs="Times New Roman"/>
          <w:color w:val="000000"/>
          <w:sz w:val="24"/>
          <w:szCs w:val="24"/>
        </w:rPr>
        <w:t xml:space="preserve"> (ФК-13).</w:t>
      </w:r>
    </w:p>
    <w:p w:rsidR="003E4A98" w:rsidRDefault="003E4A98" w:rsidP="008865AE">
      <w:pPr>
        <w:widowControl w:val="0"/>
        <w:shd w:val="clear" w:color="auto" w:fill="FFFFFF"/>
        <w:tabs>
          <w:tab w:val="left" w:pos="0"/>
        </w:tabs>
        <w:spacing w:after="0" w:line="240" w:lineRule="auto"/>
        <w:jc w:val="both"/>
      </w:pPr>
    </w:p>
    <w:p w:rsidR="008865AE" w:rsidRDefault="008865AE" w:rsidP="008865AE">
      <w:pPr>
        <w:widowControl w:val="0"/>
        <w:shd w:val="clear" w:color="auto" w:fill="FFFFFF"/>
        <w:tabs>
          <w:tab w:val="left" w:pos="0"/>
        </w:tabs>
        <w:spacing w:after="0" w:line="240" w:lineRule="auto"/>
        <w:jc w:val="both"/>
        <w:rPr>
          <w:lang w:val="uk-UA"/>
        </w:rPr>
      </w:pPr>
    </w:p>
    <w:p w:rsidR="003E4A98" w:rsidRPr="008865AE" w:rsidRDefault="00BB5EEE" w:rsidP="003E4A98">
      <w:pPr>
        <w:pStyle w:val="a3"/>
        <w:numPr>
          <w:ilvl w:val="0"/>
          <w:numId w:val="25"/>
        </w:numPr>
        <w:autoSpaceDE w:val="0"/>
        <w:autoSpaceDN w:val="0"/>
        <w:adjustRightInd w:val="0"/>
        <w:jc w:val="center"/>
        <w:rPr>
          <w:rFonts w:ascii="Times New Roman" w:hAnsi="Times New Roman" w:cs="Times New Roman"/>
          <w:b/>
          <w:sz w:val="24"/>
          <w:szCs w:val="24"/>
          <w:lang w:val="uk-UA"/>
        </w:rPr>
      </w:pPr>
      <w:r w:rsidRPr="008865AE">
        <w:rPr>
          <w:rFonts w:ascii="Times New Roman" w:hAnsi="Times New Roman" w:cs="Times New Roman"/>
          <w:b/>
          <w:sz w:val="24"/>
          <w:szCs w:val="24"/>
          <w:lang w:val="uk-UA"/>
        </w:rPr>
        <w:t xml:space="preserve">ПЕРЕДУМОВИ ДЛЯ ВИВЧЕННЯ НАВЧАЛЬНОЇ </w:t>
      </w:r>
    </w:p>
    <w:p w:rsidR="00BB5EEE" w:rsidRPr="008865AE" w:rsidRDefault="003E4A98" w:rsidP="008865AE">
      <w:pPr>
        <w:pStyle w:val="a3"/>
        <w:autoSpaceDE w:val="0"/>
        <w:autoSpaceDN w:val="0"/>
        <w:adjustRightInd w:val="0"/>
        <w:rPr>
          <w:rFonts w:ascii="Times New Roman" w:hAnsi="Times New Roman" w:cs="Times New Roman"/>
          <w:b/>
          <w:sz w:val="24"/>
          <w:szCs w:val="24"/>
          <w:lang w:val="uk-UA"/>
        </w:rPr>
      </w:pPr>
      <w:r w:rsidRPr="008865AE">
        <w:rPr>
          <w:rFonts w:ascii="Times New Roman" w:hAnsi="Times New Roman" w:cs="Times New Roman"/>
          <w:b/>
          <w:sz w:val="24"/>
          <w:szCs w:val="24"/>
          <w:lang w:val="uk-UA"/>
        </w:rPr>
        <w:t xml:space="preserve">                                                         </w:t>
      </w:r>
      <w:r w:rsidR="008865AE" w:rsidRPr="008865AE">
        <w:rPr>
          <w:rFonts w:ascii="Times New Roman" w:hAnsi="Times New Roman" w:cs="Times New Roman"/>
          <w:b/>
          <w:sz w:val="24"/>
          <w:szCs w:val="24"/>
          <w:lang w:val="uk-UA"/>
        </w:rPr>
        <w:t>ДИСЦИПЛІНИ</w:t>
      </w:r>
    </w:p>
    <w:p w:rsidR="00BB5EEE" w:rsidRPr="008865AE" w:rsidRDefault="00BB5EEE" w:rsidP="00BB5EEE">
      <w:pPr>
        <w:pStyle w:val="Default"/>
        <w:ind w:firstLine="567"/>
        <w:jc w:val="both"/>
        <w:rPr>
          <w:color w:val="auto"/>
          <w:lang w:val="uk-UA"/>
        </w:rPr>
      </w:pPr>
      <w:r w:rsidRPr="008865AE">
        <w:rPr>
          <w:color w:val="auto"/>
          <w:lang w:val="uk-UA"/>
        </w:rPr>
        <w:t>Передумовами вивчення навчальної дисципліни «Конституційно-процесуальне право України » є опанування таких навчальних дисциплін (НД) освітньої програми (ОП):</w:t>
      </w:r>
    </w:p>
    <w:p w:rsidR="00BB5EEE" w:rsidRPr="008865AE" w:rsidRDefault="00BB5EEE" w:rsidP="00BB5EEE">
      <w:pPr>
        <w:pStyle w:val="Default"/>
        <w:jc w:val="both"/>
        <w:rPr>
          <w:color w:val="auto"/>
          <w:lang w:val="uk-UA"/>
        </w:rPr>
      </w:pPr>
    </w:p>
    <w:p w:rsidR="007C453C" w:rsidRPr="008865AE" w:rsidRDefault="003E4A98" w:rsidP="00BB5EEE">
      <w:pPr>
        <w:pStyle w:val="Default"/>
        <w:ind w:firstLine="567"/>
        <w:jc w:val="both"/>
        <w:rPr>
          <w:color w:val="auto"/>
          <w:lang w:val="uk-UA"/>
        </w:rPr>
      </w:pPr>
      <w:r w:rsidRPr="008865AE">
        <w:rPr>
          <w:color w:val="auto"/>
          <w:lang w:val="uk-UA"/>
        </w:rPr>
        <w:t>ОК 10</w:t>
      </w:r>
      <w:r w:rsidR="00BB5EEE" w:rsidRPr="008865AE">
        <w:rPr>
          <w:color w:val="auto"/>
          <w:lang w:val="uk-UA"/>
        </w:rPr>
        <w:tab/>
      </w:r>
      <w:r w:rsidR="007C453C" w:rsidRPr="008865AE">
        <w:rPr>
          <w:color w:val="auto"/>
          <w:lang w:val="uk-UA"/>
        </w:rPr>
        <w:t xml:space="preserve">Конституційне право України  </w:t>
      </w:r>
    </w:p>
    <w:p w:rsidR="007C453C" w:rsidRPr="008865AE" w:rsidRDefault="003E4A98" w:rsidP="007C453C">
      <w:pPr>
        <w:pStyle w:val="Default"/>
        <w:ind w:firstLine="567"/>
        <w:jc w:val="both"/>
        <w:rPr>
          <w:color w:val="auto"/>
          <w:lang w:val="uk-UA"/>
        </w:rPr>
      </w:pPr>
      <w:r w:rsidRPr="008865AE">
        <w:rPr>
          <w:color w:val="auto"/>
          <w:lang w:val="uk-UA"/>
        </w:rPr>
        <w:t>ОК 30</w:t>
      </w:r>
      <w:r w:rsidR="007C453C" w:rsidRPr="008865AE">
        <w:rPr>
          <w:color w:val="auto"/>
          <w:lang w:val="uk-UA"/>
        </w:rPr>
        <w:t xml:space="preserve"> </w:t>
      </w:r>
      <w:r w:rsidR="00BB5EEE" w:rsidRPr="008865AE">
        <w:rPr>
          <w:color w:val="auto"/>
          <w:lang w:val="uk-UA"/>
        </w:rPr>
        <w:t xml:space="preserve"> </w:t>
      </w:r>
      <w:r w:rsidR="007C453C" w:rsidRPr="008865AE">
        <w:rPr>
          <w:color w:val="auto"/>
          <w:lang w:val="uk-UA"/>
        </w:rPr>
        <w:t xml:space="preserve"> </w:t>
      </w:r>
      <w:r w:rsidR="00F275BC" w:rsidRPr="008865AE">
        <w:rPr>
          <w:color w:val="auto"/>
          <w:lang w:val="uk-UA"/>
        </w:rPr>
        <w:t xml:space="preserve">Муніципальне право </w:t>
      </w:r>
    </w:p>
    <w:p w:rsidR="00084354" w:rsidRPr="00C24E35" w:rsidRDefault="00084354" w:rsidP="00084354">
      <w:pPr>
        <w:rPr>
          <w:sz w:val="24"/>
          <w:szCs w:val="24"/>
          <w:lang w:val="uk-UA"/>
        </w:rPr>
      </w:pPr>
    </w:p>
    <w:p w:rsidR="00947BC3" w:rsidRPr="008865AE" w:rsidRDefault="00947BC3" w:rsidP="003E4A98">
      <w:pPr>
        <w:autoSpaceDE w:val="0"/>
        <w:autoSpaceDN w:val="0"/>
        <w:adjustRightInd w:val="0"/>
        <w:jc w:val="center"/>
        <w:rPr>
          <w:rFonts w:ascii="Times New Roman" w:hAnsi="Times New Roman" w:cs="Times New Roman"/>
          <w:b/>
          <w:sz w:val="24"/>
          <w:szCs w:val="24"/>
          <w:lang w:val="uk-UA"/>
        </w:rPr>
      </w:pPr>
      <w:r w:rsidRPr="008865AE">
        <w:rPr>
          <w:rFonts w:ascii="Times New Roman" w:hAnsi="Times New Roman" w:cs="Times New Roman"/>
          <w:b/>
          <w:sz w:val="24"/>
          <w:szCs w:val="24"/>
          <w:lang w:val="uk-UA"/>
        </w:rPr>
        <w:t>4. ОЧІКУВАНІ РЕЗУЛЬТАТИ НАВЧАННЯ</w:t>
      </w:r>
    </w:p>
    <w:p w:rsidR="00947BC3" w:rsidRPr="008865AE" w:rsidRDefault="00947BC3" w:rsidP="008865AE">
      <w:pPr>
        <w:ind w:firstLine="567"/>
        <w:jc w:val="both"/>
        <w:rPr>
          <w:rFonts w:ascii="Times New Roman" w:hAnsi="Times New Roman" w:cs="Times New Roman"/>
          <w:b/>
          <w:sz w:val="24"/>
          <w:szCs w:val="24"/>
          <w:lang w:val="uk-UA"/>
        </w:rPr>
      </w:pPr>
      <w:r w:rsidRPr="008865AE">
        <w:rPr>
          <w:rFonts w:ascii="Times New Roman" w:hAnsi="Times New Roman" w:cs="Times New Roman"/>
          <w:sz w:val="24"/>
          <w:szCs w:val="24"/>
          <w:lang w:val="uk-UA"/>
        </w:rPr>
        <w:t xml:space="preserve">Відповідно до освітньої програми </w:t>
      </w:r>
      <w:r w:rsidRPr="008865AE">
        <w:rPr>
          <w:rFonts w:ascii="Times New Roman" w:hAnsi="Times New Roman" w:cs="Times New Roman"/>
          <w:b/>
          <w:sz w:val="24"/>
          <w:szCs w:val="24"/>
          <w:lang w:val="uk-UA"/>
        </w:rPr>
        <w:t xml:space="preserve">«Право», </w:t>
      </w:r>
      <w:r w:rsidRPr="008865AE">
        <w:rPr>
          <w:rFonts w:ascii="Times New Roman" w:hAnsi="Times New Roman" w:cs="Times New Roman"/>
          <w:sz w:val="24"/>
          <w:szCs w:val="24"/>
          <w:lang w:val="uk-UA"/>
        </w:rPr>
        <w:t>вивчення навчальної дисципліни повинно забезпечити досягнення здобувачами вищої освіти таких програмних результатів навчання (ПРН)</w:t>
      </w:r>
      <w:r w:rsidR="008865AE" w:rsidRPr="008865AE">
        <w:rPr>
          <w:rFonts w:ascii="Times New Roman" w:hAnsi="Times New Roman" w:cs="Times New Roman"/>
          <w:b/>
          <w:sz w:val="24"/>
          <w:szCs w:val="24"/>
          <w:lang w:val="uk-UA"/>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5"/>
        <w:gridCol w:w="1516"/>
      </w:tblGrid>
      <w:tr w:rsidR="00947BC3" w:rsidRPr="008865AE" w:rsidTr="00C24E35">
        <w:tc>
          <w:tcPr>
            <w:tcW w:w="8364" w:type="dxa"/>
            <w:vAlign w:val="center"/>
          </w:tcPr>
          <w:p w:rsidR="00947BC3" w:rsidRPr="008865AE" w:rsidRDefault="00947BC3" w:rsidP="00C24E35">
            <w:pPr>
              <w:jc w:val="center"/>
              <w:rPr>
                <w:rFonts w:ascii="Times New Roman" w:hAnsi="Times New Roman" w:cs="Times New Roman"/>
                <w:b/>
                <w:bCs/>
                <w:sz w:val="24"/>
                <w:szCs w:val="24"/>
                <w:highlight w:val="yellow"/>
              </w:rPr>
            </w:pPr>
            <w:proofErr w:type="spellStart"/>
            <w:r w:rsidRPr="008865AE">
              <w:rPr>
                <w:rFonts w:ascii="Times New Roman" w:hAnsi="Times New Roman" w:cs="Times New Roman"/>
                <w:b/>
                <w:bCs/>
                <w:sz w:val="24"/>
                <w:szCs w:val="24"/>
              </w:rPr>
              <w:t>Програмні</w:t>
            </w:r>
            <w:proofErr w:type="spellEnd"/>
            <w:r w:rsidRPr="008865AE">
              <w:rPr>
                <w:rFonts w:ascii="Times New Roman" w:hAnsi="Times New Roman" w:cs="Times New Roman"/>
                <w:b/>
                <w:bCs/>
                <w:sz w:val="24"/>
                <w:szCs w:val="24"/>
              </w:rPr>
              <w:t xml:space="preserve"> </w:t>
            </w:r>
            <w:proofErr w:type="spellStart"/>
            <w:r w:rsidRPr="008865AE">
              <w:rPr>
                <w:rFonts w:ascii="Times New Roman" w:hAnsi="Times New Roman" w:cs="Times New Roman"/>
                <w:b/>
                <w:bCs/>
                <w:sz w:val="24"/>
                <w:szCs w:val="24"/>
              </w:rPr>
              <w:t>результати</w:t>
            </w:r>
            <w:proofErr w:type="spellEnd"/>
            <w:r w:rsidRPr="008865AE">
              <w:rPr>
                <w:rFonts w:ascii="Times New Roman" w:hAnsi="Times New Roman" w:cs="Times New Roman"/>
                <w:b/>
                <w:bCs/>
                <w:sz w:val="24"/>
                <w:szCs w:val="24"/>
              </w:rPr>
              <w:t xml:space="preserve"> </w:t>
            </w:r>
            <w:proofErr w:type="spellStart"/>
            <w:r w:rsidRPr="008865AE">
              <w:rPr>
                <w:rFonts w:ascii="Times New Roman" w:hAnsi="Times New Roman" w:cs="Times New Roman"/>
                <w:b/>
                <w:bCs/>
                <w:sz w:val="24"/>
                <w:szCs w:val="24"/>
              </w:rPr>
              <w:t>навчання</w:t>
            </w:r>
            <w:proofErr w:type="spellEnd"/>
          </w:p>
        </w:tc>
        <w:tc>
          <w:tcPr>
            <w:tcW w:w="1559" w:type="dxa"/>
            <w:vAlign w:val="center"/>
          </w:tcPr>
          <w:p w:rsidR="00947BC3" w:rsidRPr="008865AE" w:rsidRDefault="00947BC3" w:rsidP="00C24E35">
            <w:pPr>
              <w:jc w:val="center"/>
              <w:rPr>
                <w:rFonts w:ascii="Times New Roman" w:hAnsi="Times New Roman" w:cs="Times New Roman"/>
                <w:b/>
                <w:bCs/>
                <w:sz w:val="24"/>
                <w:szCs w:val="24"/>
              </w:rPr>
            </w:pPr>
            <w:r w:rsidRPr="008865AE">
              <w:rPr>
                <w:rFonts w:ascii="Times New Roman" w:hAnsi="Times New Roman" w:cs="Times New Roman"/>
                <w:b/>
                <w:bCs/>
                <w:sz w:val="24"/>
                <w:szCs w:val="24"/>
              </w:rPr>
              <w:t>Шифр ПРН</w:t>
            </w:r>
          </w:p>
        </w:tc>
      </w:tr>
      <w:tr w:rsidR="00947BC3" w:rsidRPr="008865AE" w:rsidTr="00C24E35">
        <w:tc>
          <w:tcPr>
            <w:tcW w:w="8364" w:type="dxa"/>
          </w:tcPr>
          <w:p w:rsidR="00947BC3" w:rsidRPr="008865AE" w:rsidRDefault="00947BC3" w:rsidP="00C24E35">
            <w:pPr>
              <w:jc w:val="both"/>
              <w:rPr>
                <w:rFonts w:ascii="Times New Roman" w:hAnsi="Times New Roman" w:cs="Times New Roman"/>
                <w:sz w:val="24"/>
                <w:szCs w:val="24"/>
                <w:highlight w:val="yellow"/>
              </w:rPr>
            </w:pPr>
            <w:proofErr w:type="spellStart"/>
            <w:r w:rsidRPr="008865AE">
              <w:rPr>
                <w:rFonts w:ascii="Times New Roman" w:hAnsi="Times New Roman" w:cs="Times New Roman"/>
                <w:color w:val="000000"/>
                <w:sz w:val="24"/>
                <w:szCs w:val="24"/>
              </w:rPr>
              <w:t>Здійснювати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збір</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порівняння</w:t>
            </w:r>
            <w:proofErr w:type="spellEnd"/>
            <w:r w:rsidRPr="008865AE">
              <w:rPr>
                <w:rFonts w:ascii="Times New Roman" w:hAnsi="Times New Roman" w:cs="Times New Roman"/>
                <w:color w:val="000000"/>
                <w:sz w:val="24"/>
                <w:szCs w:val="24"/>
              </w:rPr>
              <w:t xml:space="preserve"> та </w:t>
            </w:r>
            <w:proofErr w:type="spellStart"/>
            <w:r w:rsidRPr="008865AE">
              <w:rPr>
                <w:rFonts w:ascii="Times New Roman" w:hAnsi="Times New Roman" w:cs="Times New Roman"/>
                <w:color w:val="000000"/>
                <w:sz w:val="24"/>
                <w:szCs w:val="24"/>
              </w:rPr>
              <w:t>аналіз</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матеріалів</w:t>
            </w:r>
            <w:proofErr w:type="spellEnd"/>
            <w:r w:rsidRPr="008865AE">
              <w:rPr>
                <w:rFonts w:ascii="Times New Roman" w:hAnsi="Times New Roman" w:cs="Times New Roman"/>
                <w:color w:val="000000"/>
                <w:sz w:val="24"/>
                <w:szCs w:val="24"/>
              </w:rPr>
              <w:t xml:space="preserve"> з </w:t>
            </w:r>
            <w:proofErr w:type="spellStart"/>
            <w:r w:rsidRPr="008865AE">
              <w:rPr>
                <w:rFonts w:ascii="Times New Roman" w:hAnsi="Times New Roman" w:cs="Times New Roman"/>
                <w:color w:val="000000"/>
                <w:sz w:val="24"/>
                <w:szCs w:val="24"/>
              </w:rPr>
              <w:t>різних</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джерел</w:t>
            </w:r>
            <w:proofErr w:type="spellEnd"/>
          </w:p>
        </w:tc>
        <w:tc>
          <w:tcPr>
            <w:tcW w:w="1559" w:type="dxa"/>
          </w:tcPr>
          <w:p w:rsidR="00947BC3" w:rsidRPr="008865AE" w:rsidRDefault="00947BC3" w:rsidP="00C24E35">
            <w:pPr>
              <w:jc w:val="both"/>
              <w:rPr>
                <w:rFonts w:ascii="Times New Roman" w:hAnsi="Times New Roman" w:cs="Times New Roman"/>
                <w:sz w:val="24"/>
                <w:szCs w:val="24"/>
              </w:rPr>
            </w:pPr>
            <w:r w:rsidRPr="008865AE">
              <w:rPr>
                <w:rFonts w:ascii="Times New Roman" w:hAnsi="Times New Roman" w:cs="Times New Roman"/>
                <w:sz w:val="24"/>
                <w:szCs w:val="24"/>
              </w:rPr>
              <w:t>ПРН 1</w:t>
            </w:r>
          </w:p>
        </w:tc>
      </w:tr>
      <w:tr w:rsidR="00947BC3" w:rsidRPr="008865AE" w:rsidTr="00C24E35">
        <w:tc>
          <w:tcPr>
            <w:tcW w:w="8364" w:type="dxa"/>
          </w:tcPr>
          <w:p w:rsidR="00947BC3" w:rsidRPr="008865AE" w:rsidRDefault="00947BC3" w:rsidP="00C24E35">
            <w:pPr>
              <w:jc w:val="both"/>
              <w:rPr>
                <w:rFonts w:ascii="Times New Roman" w:hAnsi="Times New Roman" w:cs="Times New Roman"/>
                <w:sz w:val="24"/>
                <w:szCs w:val="24"/>
                <w:highlight w:val="yellow"/>
              </w:rPr>
            </w:pPr>
            <w:proofErr w:type="spellStart"/>
            <w:r w:rsidRPr="008865AE">
              <w:rPr>
                <w:rFonts w:ascii="Times New Roman" w:hAnsi="Times New Roman" w:cs="Times New Roman"/>
                <w:color w:val="000000"/>
                <w:sz w:val="24"/>
                <w:szCs w:val="24"/>
              </w:rPr>
              <w:t>Формулювати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власні</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обґрунтовані</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судження</w:t>
            </w:r>
            <w:proofErr w:type="spellEnd"/>
            <w:r w:rsidRPr="008865AE">
              <w:rPr>
                <w:rFonts w:ascii="Times New Roman" w:hAnsi="Times New Roman" w:cs="Times New Roman"/>
                <w:color w:val="000000"/>
                <w:sz w:val="24"/>
                <w:szCs w:val="24"/>
              </w:rPr>
              <w:t xml:space="preserve"> на </w:t>
            </w:r>
            <w:proofErr w:type="spellStart"/>
            <w:r w:rsidRPr="008865AE">
              <w:rPr>
                <w:rFonts w:ascii="Times New Roman" w:hAnsi="Times New Roman" w:cs="Times New Roman"/>
                <w:color w:val="000000"/>
                <w:sz w:val="24"/>
                <w:szCs w:val="24"/>
              </w:rPr>
              <w:t>основі</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аналізу</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відомої</w:t>
            </w:r>
            <w:proofErr w:type="spellEnd"/>
            <w:r w:rsidRPr="008865AE">
              <w:rPr>
                <w:rFonts w:ascii="Times New Roman" w:hAnsi="Times New Roman" w:cs="Times New Roman"/>
                <w:color w:val="000000"/>
                <w:sz w:val="24"/>
                <w:szCs w:val="24"/>
              </w:rPr>
              <w:t xml:space="preserve"> проблематики</w:t>
            </w:r>
          </w:p>
        </w:tc>
        <w:tc>
          <w:tcPr>
            <w:tcW w:w="1559" w:type="dxa"/>
          </w:tcPr>
          <w:p w:rsidR="00947BC3" w:rsidRPr="008865AE" w:rsidRDefault="00947BC3" w:rsidP="00C24E35">
            <w:pPr>
              <w:jc w:val="both"/>
              <w:rPr>
                <w:rFonts w:ascii="Times New Roman" w:hAnsi="Times New Roman" w:cs="Times New Roman"/>
                <w:sz w:val="24"/>
                <w:szCs w:val="24"/>
              </w:rPr>
            </w:pPr>
            <w:r w:rsidRPr="008865AE">
              <w:rPr>
                <w:rFonts w:ascii="Times New Roman" w:hAnsi="Times New Roman" w:cs="Times New Roman"/>
                <w:sz w:val="24"/>
                <w:szCs w:val="24"/>
              </w:rPr>
              <w:t>ПРН 2</w:t>
            </w:r>
          </w:p>
        </w:tc>
      </w:tr>
      <w:tr w:rsidR="00947BC3" w:rsidRPr="008865AE" w:rsidTr="00C24E35">
        <w:tc>
          <w:tcPr>
            <w:tcW w:w="8364" w:type="dxa"/>
          </w:tcPr>
          <w:p w:rsidR="00947BC3" w:rsidRPr="008865AE" w:rsidRDefault="00947BC3" w:rsidP="00C24E35">
            <w:pPr>
              <w:jc w:val="both"/>
              <w:rPr>
                <w:rFonts w:ascii="Times New Roman" w:hAnsi="Times New Roman" w:cs="Times New Roman"/>
                <w:sz w:val="24"/>
                <w:szCs w:val="24"/>
                <w:highlight w:val="yellow"/>
              </w:rPr>
            </w:pPr>
            <w:proofErr w:type="spellStart"/>
            <w:r w:rsidRPr="008865AE">
              <w:rPr>
                <w:rFonts w:ascii="Times New Roman" w:hAnsi="Times New Roman" w:cs="Times New Roman"/>
                <w:color w:val="000000"/>
                <w:sz w:val="24"/>
                <w:szCs w:val="24"/>
              </w:rPr>
              <w:t>Оцінювати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недоліки</w:t>
            </w:r>
            <w:proofErr w:type="spellEnd"/>
            <w:r w:rsidRPr="008865AE">
              <w:rPr>
                <w:rFonts w:ascii="Times New Roman" w:hAnsi="Times New Roman" w:cs="Times New Roman"/>
                <w:color w:val="000000"/>
                <w:sz w:val="24"/>
                <w:szCs w:val="24"/>
              </w:rPr>
              <w:t xml:space="preserve"> і </w:t>
            </w:r>
            <w:proofErr w:type="spellStart"/>
            <w:r w:rsidRPr="008865AE">
              <w:rPr>
                <w:rFonts w:ascii="Times New Roman" w:hAnsi="Times New Roman" w:cs="Times New Roman"/>
                <w:color w:val="000000"/>
                <w:sz w:val="24"/>
                <w:szCs w:val="24"/>
              </w:rPr>
              <w:t>переваги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аргументів</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аналізуючи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ситуацію</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чи</w:t>
            </w:r>
            <w:proofErr w:type="spellEnd"/>
            <w:r w:rsidRPr="008865AE">
              <w:rPr>
                <w:rFonts w:ascii="Times New Roman" w:hAnsi="Times New Roman" w:cs="Times New Roman"/>
                <w:color w:val="000000"/>
                <w:sz w:val="24"/>
                <w:szCs w:val="24"/>
              </w:rPr>
              <w:t xml:space="preserve"> проблему</w:t>
            </w:r>
          </w:p>
        </w:tc>
        <w:tc>
          <w:tcPr>
            <w:tcW w:w="1559" w:type="dxa"/>
          </w:tcPr>
          <w:p w:rsidR="00947BC3" w:rsidRPr="008865AE" w:rsidRDefault="00947BC3" w:rsidP="00C24E35">
            <w:pPr>
              <w:jc w:val="both"/>
              <w:rPr>
                <w:rFonts w:ascii="Times New Roman" w:hAnsi="Times New Roman" w:cs="Times New Roman"/>
                <w:sz w:val="24"/>
                <w:szCs w:val="24"/>
              </w:rPr>
            </w:pPr>
            <w:r w:rsidRPr="008865AE">
              <w:rPr>
                <w:rFonts w:ascii="Times New Roman" w:hAnsi="Times New Roman" w:cs="Times New Roman"/>
                <w:sz w:val="24"/>
                <w:szCs w:val="24"/>
              </w:rPr>
              <w:t>ПРН 4</w:t>
            </w:r>
          </w:p>
        </w:tc>
      </w:tr>
      <w:tr w:rsidR="00947BC3" w:rsidRPr="008865AE" w:rsidTr="00C24E35">
        <w:tc>
          <w:tcPr>
            <w:tcW w:w="8364" w:type="dxa"/>
          </w:tcPr>
          <w:p w:rsidR="00947BC3" w:rsidRPr="008865AE" w:rsidRDefault="00947BC3" w:rsidP="00C24E35">
            <w:pPr>
              <w:jc w:val="both"/>
              <w:rPr>
                <w:rFonts w:ascii="Times New Roman" w:hAnsi="Times New Roman" w:cs="Times New Roman"/>
                <w:color w:val="000000"/>
                <w:sz w:val="24"/>
                <w:szCs w:val="24"/>
              </w:rPr>
            </w:pPr>
            <w:proofErr w:type="spellStart"/>
            <w:r w:rsidRPr="008865AE">
              <w:rPr>
                <w:rFonts w:ascii="Times New Roman" w:hAnsi="Times New Roman" w:cs="Times New Roman"/>
                <w:color w:val="000000"/>
                <w:sz w:val="24"/>
                <w:szCs w:val="24"/>
              </w:rPr>
              <w:t>Використовувати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різноманітні</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інформаційні</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джерела</w:t>
            </w:r>
            <w:proofErr w:type="spellEnd"/>
            <w:r w:rsidRPr="008865AE">
              <w:rPr>
                <w:rFonts w:ascii="Times New Roman" w:hAnsi="Times New Roman" w:cs="Times New Roman"/>
                <w:color w:val="000000"/>
                <w:sz w:val="24"/>
                <w:szCs w:val="24"/>
              </w:rPr>
              <w:t xml:space="preserve"> для </w:t>
            </w:r>
            <w:proofErr w:type="spellStart"/>
            <w:r w:rsidRPr="008865AE">
              <w:rPr>
                <w:rFonts w:ascii="Times New Roman" w:hAnsi="Times New Roman" w:cs="Times New Roman"/>
                <w:color w:val="000000"/>
                <w:sz w:val="24"/>
                <w:szCs w:val="24"/>
              </w:rPr>
              <w:t>засвоєння</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складних</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питань</w:t>
            </w:r>
            <w:proofErr w:type="spellEnd"/>
            <w:r w:rsidRPr="008865AE">
              <w:rPr>
                <w:rFonts w:ascii="Times New Roman" w:hAnsi="Times New Roman" w:cs="Times New Roman"/>
                <w:color w:val="000000"/>
                <w:sz w:val="24"/>
                <w:szCs w:val="24"/>
              </w:rPr>
              <w:t xml:space="preserve"> з </w:t>
            </w:r>
            <w:proofErr w:type="spellStart"/>
            <w:r w:rsidRPr="008865AE">
              <w:rPr>
                <w:rFonts w:ascii="Times New Roman" w:hAnsi="Times New Roman" w:cs="Times New Roman"/>
                <w:color w:val="000000"/>
                <w:sz w:val="24"/>
                <w:szCs w:val="24"/>
              </w:rPr>
              <w:t>певної</w:t>
            </w:r>
            <w:proofErr w:type="spellEnd"/>
            <w:r w:rsidRPr="008865AE">
              <w:rPr>
                <w:rFonts w:ascii="Times New Roman" w:hAnsi="Times New Roman" w:cs="Times New Roman"/>
                <w:color w:val="000000"/>
                <w:sz w:val="24"/>
                <w:szCs w:val="24"/>
              </w:rPr>
              <w:t xml:space="preserve"> теми</w:t>
            </w:r>
          </w:p>
        </w:tc>
        <w:tc>
          <w:tcPr>
            <w:tcW w:w="1559" w:type="dxa"/>
          </w:tcPr>
          <w:p w:rsidR="00947BC3" w:rsidRPr="008865AE" w:rsidRDefault="00947BC3" w:rsidP="00C24E35">
            <w:pPr>
              <w:jc w:val="both"/>
              <w:rPr>
                <w:rFonts w:ascii="Times New Roman" w:hAnsi="Times New Roman" w:cs="Times New Roman"/>
                <w:sz w:val="24"/>
                <w:szCs w:val="24"/>
              </w:rPr>
            </w:pPr>
            <w:r w:rsidRPr="008865AE">
              <w:rPr>
                <w:rFonts w:ascii="Times New Roman" w:hAnsi="Times New Roman" w:cs="Times New Roman"/>
                <w:sz w:val="24"/>
                <w:szCs w:val="24"/>
              </w:rPr>
              <w:t>ПРН 6</w:t>
            </w:r>
          </w:p>
        </w:tc>
      </w:tr>
      <w:tr w:rsidR="00947BC3" w:rsidRPr="008865AE" w:rsidTr="00C24E35">
        <w:tc>
          <w:tcPr>
            <w:tcW w:w="8364" w:type="dxa"/>
          </w:tcPr>
          <w:p w:rsidR="00947BC3" w:rsidRPr="008865AE" w:rsidRDefault="00947BC3" w:rsidP="00C24E35">
            <w:pPr>
              <w:jc w:val="both"/>
              <w:rPr>
                <w:rFonts w:ascii="Times New Roman" w:hAnsi="Times New Roman" w:cs="Times New Roman"/>
                <w:color w:val="000000"/>
                <w:sz w:val="24"/>
                <w:szCs w:val="24"/>
              </w:rPr>
            </w:pPr>
            <w:proofErr w:type="spellStart"/>
            <w:r w:rsidRPr="008865AE">
              <w:rPr>
                <w:rFonts w:ascii="Times New Roman" w:hAnsi="Times New Roman" w:cs="Times New Roman"/>
                <w:color w:val="000000"/>
                <w:sz w:val="24"/>
                <w:szCs w:val="24"/>
              </w:rPr>
              <w:t>Належним</w:t>
            </w:r>
            <w:proofErr w:type="spellEnd"/>
            <w:r w:rsidRPr="008865AE">
              <w:rPr>
                <w:rFonts w:ascii="Times New Roman" w:hAnsi="Times New Roman" w:cs="Times New Roman"/>
                <w:color w:val="000000"/>
                <w:sz w:val="24"/>
                <w:szCs w:val="24"/>
              </w:rPr>
              <w:t xml:space="preserve"> чином </w:t>
            </w:r>
            <w:proofErr w:type="spellStart"/>
            <w:r w:rsidRPr="008865AE">
              <w:rPr>
                <w:rFonts w:ascii="Times New Roman" w:hAnsi="Times New Roman" w:cs="Times New Roman"/>
                <w:color w:val="000000"/>
                <w:sz w:val="24"/>
                <w:szCs w:val="24"/>
              </w:rPr>
              <w:t>використовувати</w:t>
            </w:r>
            <w:proofErr w:type="spellEnd"/>
            <w:r w:rsidRPr="008865AE">
              <w:rPr>
                <w:rFonts w:ascii="Times New Roman" w:hAnsi="Times New Roman" w:cs="Times New Roman"/>
                <w:color w:val="000000"/>
                <w:sz w:val="24"/>
                <w:szCs w:val="24"/>
              </w:rPr>
              <w:t xml:space="preserve"> ту </w:t>
            </w:r>
            <w:proofErr w:type="spellStart"/>
            <w:r w:rsidRPr="008865AE">
              <w:rPr>
                <w:rFonts w:ascii="Times New Roman" w:hAnsi="Times New Roman" w:cs="Times New Roman"/>
                <w:color w:val="000000"/>
                <w:sz w:val="24"/>
                <w:szCs w:val="24"/>
              </w:rPr>
              <w:t>інформацію</w:t>
            </w:r>
            <w:proofErr w:type="spellEnd"/>
            <w:r w:rsidRPr="008865AE">
              <w:rPr>
                <w:rFonts w:ascii="Times New Roman" w:hAnsi="Times New Roman" w:cs="Times New Roman"/>
                <w:color w:val="000000"/>
                <w:sz w:val="24"/>
                <w:szCs w:val="24"/>
              </w:rPr>
              <w:t xml:space="preserve">, яку </w:t>
            </w:r>
            <w:proofErr w:type="spellStart"/>
            <w:r w:rsidRPr="008865AE">
              <w:rPr>
                <w:rFonts w:ascii="Times New Roman" w:hAnsi="Times New Roman" w:cs="Times New Roman"/>
                <w:color w:val="000000"/>
                <w:sz w:val="24"/>
                <w:szCs w:val="24"/>
              </w:rPr>
              <w:t>отримано</w:t>
            </w:r>
            <w:proofErr w:type="spellEnd"/>
            <w:r w:rsidRPr="008865AE">
              <w:rPr>
                <w:rFonts w:ascii="Times New Roman" w:hAnsi="Times New Roman" w:cs="Times New Roman"/>
                <w:color w:val="000000"/>
                <w:sz w:val="24"/>
                <w:szCs w:val="24"/>
              </w:rPr>
              <w:t xml:space="preserve"> з </w:t>
            </w:r>
            <w:proofErr w:type="spellStart"/>
            <w:r w:rsidRPr="008865AE">
              <w:rPr>
                <w:rFonts w:ascii="Times New Roman" w:hAnsi="Times New Roman" w:cs="Times New Roman"/>
                <w:color w:val="000000"/>
                <w:sz w:val="24"/>
                <w:szCs w:val="24"/>
              </w:rPr>
              <w:t>першоджерел</w:t>
            </w:r>
            <w:proofErr w:type="spellEnd"/>
            <w:r w:rsidRPr="008865AE">
              <w:rPr>
                <w:rFonts w:ascii="Times New Roman" w:hAnsi="Times New Roman" w:cs="Times New Roman"/>
                <w:color w:val="000000"/>
                <w:sz w:val="24"/>
                <w:szCs w:val="24"/>
              </w:rPr>
              <w:t xml:space="preserve"> та </w:t>
            </w:r>
            <w:proofErr w:type="spellStart"/>
            <w:r w:rsidRPr="008865AE">
              <w:rPr>
                <w:rFonts w:ascii="Times New Roman" w:hAnsi="Times New Roman" w:cs="Times New Roman"/>
                <w:color w:val="000000"/>
                <w:sz w:val="24"/>
                <w:szCs w:val="24"/>
              </w:rPr>
              <w:t>вторинних</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джерел</w:t>
            </w:r>
            <w:proofErr w:type="spellEnd"/>
            <w:r w:rsidRPr="008865AE">
              <w:rPr>
                <w:rFonts w:ascii="Times New Roman" w:hAnsi="Times New Roman" w:cs="Times New Roman"/>
                <w:color w:val="000000"/>
                <w:sz w:val="24"/>
                <w:szCs w:val="24"/>
              </w:rPr>
              <w:t xml:space="preserve"> для </w:t>
            </w:r>
            <w:proofErr w:type="spellStart"/>
            <w:r w:rsidRPr="008865AE">
              <w:rPr>
                <w:rFonts w:ascii="Times New Roman" w:hAnsi="Times New Roman" w:cs="Times New Roman"/>
                <w:color w:val="000000"/>
                <w:sz w:val="24"/>
                <w:szCs w:val="24"/>
              </w:rPr>
              <w:t>своєї</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професійної</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діяльності</w:t>
            </w:r>
            <w:proofErr w:type="spellEnd"/>
          </w:p>
        </w:tc>
        <w:tc>
          <w:tcPr>
            <w:tcW w:w="1559" w:type="dxa"/>
          </w:tcPr>
          <w:p w:rsidR="00947BC3" w:rsidRPr="008865AE" w:rsidRDefault="00947BC3" w:rsidP="00C24E35">
            <w:pPr>
              <w:jc w:val="both"/>
              <w:rPr>
                <w:rFonts w:ascii="Times New Roman" w:hAnsi="Times New Roman" w:cs="Times New Roman"/>
                <w:sz w:val="24"/>
                <w:szCs w:val="24"/>
              </w:rPr>
            </w:pPr>
            <w:r w:rsidRPr="008865AE">
              <w:rPr>
                <w:rFonts w:ascii="Times New Roman" w:hAnsi="Times New Roman" w:cs="Times New Roman"/>
                <w:sz w:val="24"/>
                <w:szCs w:val="24"/>
              </w:rPr>
              <w:t>ПРН 11</w:t>
            </w:r>
          </w:p>
        </w:tc>
      </w:tr>
      <w:tr w:rsidR="00947BC3" w:rsidRPr="008865AE" w:rsidTr="00C24E35">
        <w:tc>
          <w:tcPr>
            <w:tcW w:w="8364" w:type="dxa"/>
          </w:tcPr>
          <w:p w:rsidR="00947BC3" w:rsidRPr="008865AE" w:rsidRDefault="00947BC3" w:rsidP="00C24E35">
            <w:pPr>
              <w:pStyle w:val="a6"/>
              <w:tabs>
                <w:tab w:val="left" w:pos="696"/>
              </w:tabs>
              <w:jc w:val="both"/>
              <w:rPr>
                <w:rFonts w:ascii="Times New Roman" w:hAnsi="Times New Roman" w:cs="Times New Roman"/>
                <w:sz w:val="24"/>
                <w:szCs w:val="24"/>
              </w:rPr>
            </w:pPr>
            <w:proofErr w:type="spellStart"/>
            <w:r w:rsidRPr="008865AE">
              <w:rPr>
                <w:rFonts w:ascii="Times New Roman" w:hAnsi="Times New Roman" w:cs="Times New Roman"/>
                <w:color w:val="000000"/>
                <w:sz w:val="24"/>
                <w:szCs w:val="24"/>
              </w:rPr>
              <w:t>Демонструвати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знання</w:t>
            </w:r>
            <w:proofErr w:type="spellEnd"/>
            <w:r w:rsidRPr="008865AE">
              <w:rPr>
                <w:rFonts w:ascii="Times New Roman" w:hAnsi="Times New Roman" w:cs="Times New Roman"/>
                <w:color w:val="000000"/>
                <w:sz w:val="24"/>
                <w:szCs w:val="24"/>
              </w:rPr>
              <w:t xml:space="preserve"> і </w:t>
            </w:r>
            <w:proofErr w:type="spellStart"/>
            <w:r w:rsidRPr="008865AE">
              <w:rPr>
                <w:rFonts w:ascii="Times New Roman" w:hAnsi="Times New Roman" w:cs="Times New Roman"/>
                <w:color w:val="000000"/>
                <w:sz w:val="24"/>
                <w:szCs w:val="24"/>
              </w:rPr>
              <w:t>розуміння</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щодо</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визначення</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основних</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сучасних</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правових</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теорій</w:t>
            </w:r>
            <w:proofErr w:type="spellEnd"/>
            <w:r w:rsidRPr="008865AE">
              <w:rPr>
                <w:rFonts w:ascii="Times New Roman" w:hAnsi="Times New Roman" w:cs="Times New Roman"/>
                <w:color w:val="000000"/>
                <w:sz w:val="24"/>
                <w:szCs w:val="24"/>
              </w:rPr>
              <w:t xml:space="preserve">, доктрин, </w:t>
            </w:r>
            <w:proofErr w:type="spellStart"/>
            <w:r w:rsidRPr="008865AE">
              <w:rPr>
                <w:rFonts w:ascii="Times New Roman" w:hAnsi="Times New Roman" w:cs="Times New Roman"/>
                <w:color w:val="000000"/>
                <w:sz w:val="24"/>
                <w:szCs w:val="24"/>
              </w:rPr>
              <w:t>цінностей</w:t>
            </w:r>
            <w:proofErr w:type="spellEnd"/>
            <w:r w:rsidRPr="008865AE">
              <w:rPr>
                <w:rFonts w:ascii="Times New Roman" w:hAnsi="Times New Roman" w:cs="Times New Roman"/>
                <w:color w:val="000000"/>
                <w:sz w:val="24"/>
                <w:szCs w:val="24"/>
              </w:rPr>
              <w:t xml:space="preserve"> та </w:t>
            </w:r>
            <w:proofErr w:type="spellStart"/>
            <w:r w:rsidRPr="008865AE">
              <w:rPr>
                <w:rFonts w:ascii="Times New Roman" w:hAnsi="Times New Roman" w:cs="Times New Roman"/>
                <w:color w:val="000000"/>
                <w:sz w:val="24"/>
                <w:szCs w:val="24"/>
              </w:rPr>
              <w:t>принципів</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функціонування</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національної</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правової</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системи</w:t>
            </w:r>
            <w:proofErr w:type="spellEnd"/>
            <w:r w:rsidRPr="008865AE">
              <w:rPr>
                <w:rFonts w:ascii="Times New Roman" w:hAnsi="Times New Roman" w:cs="Times New Roman"/>
                <w:color w:val="000000"/>
                <w:sz w:val="24"/>
                <w:szCs w:val="24"/>
              </w:rPr>
              <w:t>;</w:t>
            </w:r>
          </w:p>
        </w:tc>
        <w:tc>
          <w:tcPr>
            <w:tcW w:w="1559" w:type="dxa"/>
          </w:tcPr>
          <w:p w:rsidR="00947BC3" w:rsidRPr="008865AE" w:rsidRDefault="00947BC3" w:rsidP="00C24E35">
            <w:pPr>
              <w:jc w:val="both"/>
              <w:rPr>
                <w:rFonts w:ascii="Times New Roman" w:hAnsi="Times New Roman" w:cs="Times New Roman"/>
                <w:sz w:val="24"/>
                <w:szCs w:val="24"/>
              </w:rPr>
            </w:pPr>
            <w:r w:rsidRPr="008865AE">
              <w:rPr>
                <w:rFonts w:ascii="Times New Roman" w:hAnsi="Times New Roman" w:cs="Times New Roman"/>
                <w:sz w:val="24"/>
                <w:szCs w:val="24"/>
              </w:rPr>
              <w:t>ПРН 15</w:t>
            </w:r>
          </w:p>
        </w:tc>
      </w:tr>
      <w:tr w:rsidR="00947BC3" w:rsidRPr="008865AE" w:rsidTr="00C24E35">
        <w:tc>
          <w:tcPr>
            <w:tcW w:w="8364" w:type="dxa"/>
          </w:tcPr>
          <w:p w:rsidR="00947BC3" w:rsidRPr="008865AE" w:rsidRDefault="00947BC3" w:rsidP="00C24E35">
            <w:pPr>
              <w:pStyle w:val="a6"/>
              <w:tabs>
                <w:tab w:val="left" w:pos="701"/>
              </w:tabs>
              <w:jc w:val="both"/>
              <w:rPr>
                <w:rFonts w:ascii="Times New Roman" w:hAnsi="Times New Roman" w:cs="Times New Roman"/>
                <w:sz w:val="24"/>
                <w:szCs w:val="24"/>
              </w:rPr>
            </w:pPr>
            <w:proofErr w:type="spellStart"/>
            <w:r w:rsidRPr="008865AE">
              <w:rPr>
                <w:rFonts w:ascii="Times New Roman" w:hAnsi="Times New Roman" w:cs="Times New Roman"/>
                <w:color w:val="000000"/>
                <w:sz w:val="24"/>
                <w:szCs w:val="24"/>
              </w:rPr>
              <w:t>Вміти</w:t>
            </w:r>
            <w:proofErr w:type="spellEnd"/>
            <w:r w:rsidRPr="008865AE">
              <w:rPr>
                <w:rFonts w:ascii="Times New Roman" w:hAnsi="Times New Roman" w:cs="Times New Roman"/>
                <w:color w:val="000000"/>
                <w:sz w:val="24"/>
                <w:szCs w:val="24"/>
              </w:rPr>
              <w:t xml:space="preserve"> на базовому </w:t>
            </w:r>
            <w:proofErr w:type="spellStart"/>
            <w:r w:rsidRPr="008865AE">
              <w:rPr>
                <w:rFonts w:ascii="Times New Roman" w:hAnsi="Times New Roman" w:cs="Times New Roman"/>
                <w:color w:val="000000"/>
                <w:sz w:val="24"/>
                <w:szCs w:val="24"/>
              </w:rPr>
              <w:t>рівні</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здійснювати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нормотворчу</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правотворчу</w:t>
            </w:r>
            <w:proofErr w:type="spellEnd"/>
            <w:r w:rsidRPr="008865AE">
              <w:rPr>
                <w:rFonts w:ascii="Times New Roman" w:hAnsi="Times New Roman" w:cs="Times New Roman"/>
                <w:color w:val="000000"/>
                <w:sz w:val="24"/>
                <w:szCs w:val="24"/>
              </w:rPr>
              <w:t xml:space="preserve"> та </w:t>
            </w:r>
            <w:proofErr w:type="spellStart"/>
            <w:r w:rsidRPr="008865AE">
              <w:rPr>
                <w:rFonts w:ascii="Times New Roman" w:hAnsi="Times New Roman" w:cs="Times New Roman"/>
                <w:color w:val="000000"/>
                <w:sz w:val="24"/>
                <w:szCs w:val="24"/>
              </w:rPr>
              <w:t>правозастосовчу</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діяльність</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професійний</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огляд</w:t>
            </w:r>
            <w:proofErr w:type="spellEnd"/>
            <w:r w:rsidRPr="008865AE">
              <w:rPr>
                <w:rFonts w:ascii="Times New Roman" w:hAnsi="Times New Roman" w:cs="Times New Roman"/>
                <w:color w:val="000000"/>
                <w:sz w:val="24"/>
                <w:szCs w:val="24"/>
              </w:rPr>
              <w:t xml:space="preserve"> та </w:t>
            </w:r>
            <w:proofErr w:type="spellStart"/>
            <w:r w:rsidRPr="008865AE">
              <w:rPr>
                <w:rFonts w:ascii="Times New Roman" w:hAnsi="Times New Roman" w:cs="Times New Roman"/>
                <w:color w:val="000000"/>
                <w:sz w:val="24"/>
                <w:szCs w:val="24"/>
              </w:rPr>
              <w:t>аналіз</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судової</w:t>
            </w:r>
            <w:proofErr w:type="spellEnd"/>
            <w:r w:rsidRPr="008865AE">
              <w:rPr>
                <w:rFonts w:ascii="Times New Roman" w:hAnsi="Times New Roman" w:cs="Times New Roman"/>
                <w:color w:val="000000"/>
                <w:sz w:val="24"/>
                <w:szCs w:val="24"/>
              </w:rPr>
              <w:t xml:space="preserve"> практики;</w:t>
            </w:r>
          </w:p>
        </w:tc>
        <w:tc>
          <w:tcPr>
            <w:tcW w:w="1559" w:type="dxa"/>
          </w:tcPr>
          <w:p w:rsidR="00947BC3" w:rsidRPr="008865AE" w:rsidRDefault="00947BC3" w:rsidP="00C24E35">
            <w:pPr>
              <w:jc w:val="both"/>
              <w:rPr>
                <w:rFonts w:ascii="Times New Roman" w:hAnsi="Times New Roman" w:cs="Times New Roman"/>
                <w:sz w:val="24"/>
                <w:szCs w:val="24"/>
              </w:rPr>
            </w:pPr>
            <w:r w:rsidRPr="008865AE">
              <w:rPr>
                <w:rFonts w:ascii="Times New Roman" w:hAnsi="Times New Roman" w:cs="Times New Roman"/>
                <w:sz w:val="24"/>
                <w:szCs w:val="24"/>
              </w:rPr>
              <w:t>ПРН 18</w:t>
            </w:r>
          </w:p>
        </w:tc>
      </w:tr>
      <w:tr w:rsidR="00947BC3" w:rsidRPr="008865AE" w:rsidTr="00C24E35">
        <w:tc>
          <w:tcPr>
            <w:tcW w:w="8364" w:type="dxa"/>
          </w:tcPr>
          <w:p w:rsidR="00947BC3" w:rsidRPr="008865AE" w:rsidRDefault="00947BC3" w:rsidP="00C24E35">
            <w:pPr>
              <w:pStyle w:val="a6"/>
              <w:tabs>
                <w:tab w:val="left" w:pos="691"/>
              </w:tabs>
              <w:jc w:val="both"/>
              <w:rPr>
                <w:rFonts w:ascii="Times New Roman" w:hAnsi="Times New Roman" w:cs="Times New Roman"/>
                <w:sz w:val="24"/>
                <w:szCs w:val="24"/>
              </w:rPr>
            </w:pPr>
            <w:proofErr w:type="spellStart"/>
            <w:r w:rsidRPr="008865AE">
              <w:rPr>
                <w:rFonts w:ascii="Times New Roman" w:hAnsi="Times New Roman" w:cs="Times New Roman"/>
                <w:color w:val="000000"/>
                <w:sz w:val="24"/>
                <w:szCs w:val="24"/>
              </w:rPr>
              <w:t>Застосовувати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набуті</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знання</w:t>
            </w:r>
            <w:proofErr w:type="spellEnd"/>
            <w:r w:rsidRPr="008865AE">
              <w:rPr>
                <w:rFonts w:ascii="Times New Roman" w:hAnsi="Times New Roman" w:cs="Times New Roman"/>
                <w:color w:val="000000"/>
                <w:sz w:val="24"/>
                <w:szCs w:val="24"/>
              </w:rPr>
              <w:t xml:space="preserve"> та </w:t>
            </w:r>
            <w:proofErr w:type="spellStart"/>
            <w:r w:rsidRPr="008865AE">
              <w:rPr>
                <w:rFonts w:ascii="Times New Roman" w:hAnsi="Times New Roman" w:cs="Times New Roman"/>
                <w:color w:val="000000"/>
                <w:sz w:val="24"/>
                <w:szCs w:val="24"/>
              </w:rPr>
              <w:t>навички</w:t>
            </w:r>
            <w:proofErr w:type="spellEnd"/>
            <w:r w:rsidRPr="008865AE">
              <w:rPr>
                <w:rFonts w:ascii="Times New Roman" w:hAnsi="Times New Roman" w:cs="Times New Roman"/>
                <w:color w:val="000000"/>
                <w:sz w:val="24"/>
                <w:szCs w:val="24"/>
              </w:rPr>
              <w:t xml:space="preserve"> у </w:t>
            </w:r>
            <w:proofErr w:type="spellStart"/>
            <w:r w:rsidRPr="008865AE">
              <w:rPr>
                <w:rFonts w:ascii="Times New Roman" w:hAnsi="Times New Roman" w:cs="Times New Roman"/>
                <w:color w:val="000000"/>
                <w:sz w:val="24"/>
                <w:szCs w:val="24"/>
              </w:rPr>
              <w:t>різних</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правових</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ситуаціях</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виокремлювати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юридично</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значущі</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факти</w:t>
            </w:r>
            <w:proofErr w:type="spellEnd"/>
            <w:r w:rsidRPr="008865AE">
              <w:rPr>
                <w:rFonts w:ascii="Times New Roman" w:hAnsi="Times New Roman" w:cs="Times New Roman"/>
                <w:color w:val="000000"/>
                <w:sz w:val="24"/>
                <w:szCs w:val="24"/>
              </w:rPr>
              <w:t xml:space="preserve"> і </w:t>
            </w:r>
            <w:proofErr w:type="spellStart"/>
            <w:r w:rsidRPr="008865AE">
              <w:rPr>
                <w:rFonts w:ascii="Times New Roman" w:hAnsi="Times New Roman" w:cs="Times New Roman"/>
                <w:color w:val="000000"/>
                <w:sz w:val="24"/>
                <w:szCs w:val="24"/>
              </w:rPr>
              <w:t>формувати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обґрунтовані</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правові</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висновки</w:t>
            </w:r>
            <w:proofErr w:type="spellEnd"/>
            <w:r w:rsidRPr="008865AE">
              <w:rPr>
                <w:rFonts w:ascii="Times New Roman" w:hAnsi="Times New Roman" w:cs="Times New Roman"/>
                <w:color w:val="000000"/>
                <w:sz w:val="24"/>
                <w:szCs w:val="24"/>
              </w:rPr>
              <w:t>;</w:t>
            </w:r>
          </w:p>
        </w:tc>
        <w:tc>
          <w:tcPr>
            <w:tcW w:w="1559" w:type="dxa"/>
          </w:tcPr>
          <w:p w:rsidR="00947BC3" w:rsidRPr="008865AE" w:rsidRDefault="00947BC3" w:rsidP="00C24E35">
            <w:pPr>
              <w:jc w:val="both"/>
              <w:rPr>
                <w:rFonts w:ascii="Times New Roman" w:hAnsi="Times New Roman" w:cs="Times New Roman"/>
                <w:sz w:val="24"/>
                <w:szCs w:val="24"/>
              </w:rPr>
            </w:pPr>
            <w:r w:rsidRPr="008865AE">
              <w:rPr>
                <w:rFonts w:ascii="Times New Roman" w:hAnsi="Times New Roman" w:cs="Times New Roman"/>
                <w:sz w:val="24"/>
                <w:szCs w:val="24"/>
              </w:rPr>
              <w:t>ПРН 19</w:t>
            </w:r>
          </w:p>
        </w:tc>
      </w:tr>
      <w:tr w:rsidR="00947BC3" w:rsidRPr="008865AE" w:rsidTr="00C24E35">
        <w:tc>
          <w:tcPr>
            <w:tcW w:w="8364" w:type="dxa"/>
          </w:tcPr>
          <w:p w:rsidR="00947BC3" w:rsidRPr="008865AE" w:rsidRDefault="00947BC3" w:rsidP="00C24E35">
            <w:pPr>
              <w:tabs>
                <w:tab w:val="left" w:pos="1110"/>
              </w:tabs>
              <w:jc w:val="both"/>
              <w:rPr>
                <w:rFonts w:ascii="Times New Roman" w:hAnsi="Times New Roman" w:cs="Times New Roman"/>
                <w:color w:val="000000"/>
                <w:sz w:val="24"/>
                <w:szCs w:val="24"/>
              </w:rPr>
            </w:pPr>
            <w:proofErr w:type="spellStart"/>
            <w:r w:rsidRPr="008865AE">
              <w:rPr>
                <w:rFonts w:ascii="Times New Roman" w:hAnsi="Times New Roman" w:cs="Times New Roman"/>
                <w:color w:val="000000"/>
                <w:sz w:val="24"/>
                <w:szCs w:val="24"/>
              </w:rPr>
              <w:lastRenderedPageBreak/>
              <w:t>Надавати</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консультації</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щодо</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можливих</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способів</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захисту</w:t>
            </w:r>
            <w:proofErr w:type="spellEnd"/>
            <w:r w:rsidRPr="008865AE">
              <w:rPr>
                <w:rFonts w:ascii="Times New Roman" w:hAnsi="Times New Roman" w:cs="Times New Roman"/>
                <w:color w:val="000000"/>
                <w:sz w:val="24"/>
                <w:szCs w:val="24"/>
              </w:rPr>
              <w:t xml:space="preserve"> прав та </w:t>
            </w:r>
            <w:proofErr w:type="spellStart"/>
            <w:r w:rsidRPr="008865AE">
              <w:rPr>
                <w:rFonts w:ascii="Times New Roman" w:hAnsi="Times New Roman" w:cs="Times New Roman"/>
                <w:color w:val="000000"/>
                <w:sz w:val="24"/>
                <w:szCs w:val="24"/>
              </w:rPr>
              <w:t>інтересів</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клієнтів</w:t>
            </w:r>
            <w:proofErr w:type="spellEnd"/>
            <w:r w:rsidRPr="008865AE">
              <w:rPr>
                <w:rFonts w:ascii="Times New Roman" w:hAnsi="Times New Roman" w:cs="Times New Roman"/>
                <w:color w:val="000000"/>
                <w:sz w:val="24"/>
                <w:szCs w:val="24"/>
              </w:rPr>
              <w:t xml:space="preserve"> у </w:t>
            </w:r>
            <w:proofErr w:type="spellStart"/>
            <w:r w:rsidRPr="008865AE">
              <w:rPr>
                <w:rFonts w:ascii="Times New Roman" w:hAnsi="Times New Roman" w:cs="Times New Roman"/>
                <w:color w:val="000000"/>
                <w:sz w:val="24"/>
                <w:szCs w:val="24"/>
              </w:rPr>
              <w:t>різних</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правових</w:t>
            </w:r>
            <w:proofErr w:type="spellEnd"/>
            <w:r w:rsidRPr="008865AE">
              <w:rPr>
                <w:rFonts w:ascii="Times New Roman" w:hAnsi="Times New Roman" w:cs="Times New Roman"/>
                <w:color w:val="000000"/>
                <w:sz w:val="24"/>
                <w:szCs w:val="24"/>
              </w:rPr>
              <w:t xml:space="preserve"> </w:t>
            </w:r>
            <w:proofErr w:type="spellStart"/>
            <w:r w:rsidRPr="008865AE">
              <w:rPr>
                <w:rFonts w:ascii="Times New Roman" w:hAnsi="Times New Roman" w:cs="Times New Roman"/>
                <w:color w:val="000000"/>
                <w:sz w:val="24"/>
                <w:szCs w:val="24"/>
              </w:rPr>
              <w:t>ситуаціях</w:t>
            </w:r>
            <w:proofErr w:type="spellEnd"/>
          </w:p>
        </w:tc>
        <w:tc>
          <w:tcPr>
            <w:tcW w:w="1559" w:type="dxa"/>
          </w:tcPr>
          <w:p w:rsidR="00947BC3" w:rsidRPr="008865AE" w:rsidRDefault="00947BC3" w:rsidP="00C24E35">
            <w:pPr>
              <w:jc w:val="both"/>
              <w:rPr>
                <w:rFonts w:ascii="Times New Roman" w:hAnsi="Times New Roman" w:cs="Times New Roman"/>
                <w:sz w:val="24"/>
                <w:szCs w:val="24"/>
              </w:rPr>
            </w:pPr>
            <w:r w:rsidRPr="008865AE">
              <w:rPr>
                <w:rFonts w:ascii="Times New Roman" w:hAnsi="Times New Roman" w:cs="Times New Roman"/>
                <w:sz w:val="24"/>
                <w:szCs w:val="24"/>
              </w:rPr>
              <w:t>ПРН 20</w:t>
            </w:r>
          </w:p>
        </w:tc>
      </w:tr>
    </w:tbl>
    <w:p w:rsidR="00947BC3" w:rsidRPr="008865AE" w:rsidRDefault="00947BC3" w:rsidP="00947BC3">
      <w:pPr>
        <w:ind w:firstLine="567"/>
        <w:jc w:val="both"/>
        <w:rPr>
          <w:rFonts w:ascii="Times New Roman" w:hAnsi="Times New Roman" w:cs="Times New Roman"/>
        </w:rPr>
      </w:pPr>
    </w:p>
    <w:p w:rsidR="00947BC3" w:rsidRPr="008865AE" w:rsidRDefault="00947BC3" w:rsidP="00947BC3">
      <w:pPr>
        <w:ind w:firstLine="567"/>
        <w:jc w:val="both"/>
        <w:rPr>
          <w:rFonts w:ascii="Times New Roman" w:hAnsi="Times New Roman" w:cs="Times New Roman"/>
          <w:sz w:val="24"/>
          <w:szCs w:val="24"/>
        </w:rPr>
      </w:pPr>
      <w:r w:rsidRPr="008865AE">
        <w:rPr>
          <w:rFonts w:ascii="Times New Roman" w:hAnsi="Times New Roman" w:cs="Times New Roman"/>
          <w:sz w:val="24"/>
          <w:szCs w:val="24"/>
          <w:lang w:val="uk-UA"/>
        </w:rPr>
        <w:t xml:space="preserve">Очікувані результати навчання, які повинні бути досягнуті здобувачами освіти після опанування навчальної дисципліни </w:t>
      </w:r>
      <w:r w:rsidR="00C24E35" w:rsidRPr="008865AE">
        <w:rPr>
          <w:rFonts w:ascii="Times New Roman" w:hAnsi="Times New Roman" w:cs="Times New Roman"/>
          <w:sz w:val="24"/>
          <w:szCs w:val="24"/>
          <w:lang w:val="uk-UA"/>
        </w:rPr>
        <w:t xml:space="preserve">«Конституційно- процесуальне право України </w:t>
      </w:r>
      <w:r w:rsidRPr="008865AE">
        <w:rPr>
          <w:rFonts w:ascii="Times New Roman" w:hAnsi="Times New Roman" w:cs="Times New Roman"/>
          <w:sz w:val="24"/>
          <w:szCs w:val="24"/>
          <w:lang w:val="uk-UA"/>
        </w:rPr>
        <w:t>»:</w:t>
      </w:r>
      <w:r w:rsidRPr="008865AE">
        <w:rPr>
          <w:rFonts w:ascii="Times New Roman" w:hAnsi="Times New Roman" w:cs="Times New Roman"/>
          <w:sz w:val="24"/>
          <w:szCs w:val="24"/>
        </w:rPr>
        <w:t xml:space="preserve"> </w:t>
      </w:r>
    </w:p>
    <w:p w:rsidR="00947BC3" w:rsidRPr="00C24E35" w:rsidRDefault="00947BC3" w:rsidP="00947BC3">
      <w:pPr>
        <w:ind w:firstLine="567"/>
        <w:jc w:val="both"/>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47"/>
        <w:gridCol w:w="1504"/>
      </w:tblGrid>
      <w:tr w:rsidR="00947BC3" w:rsidRPr="00C24E35" w:rsidTr="00C24E35">
        <w:tc>
          <w:tcPr>
            <w:tcW w:w="8364" w:type="dxa"/>
            <w:vAlign w:val="center"/>
          </w:tcPr>
          <w:p w:rsidR="00947BC3" w:rsidRPr="00C24E35" w:rsidRDefault="00947BC3" w:rsidP="00C24E35">
            <w:pPr>
              <w:jc w:val="center"/>
              <w:rPr>
                <w:b/>
                <w:bCs/>
                <w:sz w:val="24"/>
                <w:szCs w:val="24"/>
                <w:highlight w:val="yellow"/>
              </w:rPr>
            </w:pPr>
            <w:proofErr w:type="spellStart"/>
            <w:r w:rsidRPr="00C24E35">
              <w:rPr>
                <w:b/>
                <w:bCs/>
                <w:sz w:val="24"/>
                <w:szCs w:val="24"/>
              </w:rPr>
              <w:t>Очікувані</w:t>
            </w:r>
            <w:proofErr w:type="spellEnd"/>
            <w:r w:rsidRPr="00C24E35">
              <w:rPr>
                <w:b/>
                <w:bCs/>
                <w:sz w:val="24"/>
                <w:szCs w:val="24"/>
              </w:rPr>
              <w:t xml:space="preserve"> </w:t>
            </w:r>
            <w:proofErr w:type="spellStart"/>
            <w:r w:rsidRPr="00C24E35">
              <w:rPr>
                <w:b/>
                <w:bCs/>
                <w:sz w:val="24"/>
                <w:szCs w:val="24"/>
              </w:rPr>
              <w:t>результати</w:t>
            </w:r>
            <w:proofErr w:type="spellEnd"/>
            <w:r w:rsidRPr="00C24E35">
              <w:rPr>
                <w:b/>
                <w:bCs/>
                <w:sz w:val="24"/>
                <w:szCs w:val="24"/>
              </w:rPr>
              <w:t xml:space="preserve"> </w:t>
            </w:r>
            <w:proofErr w:type="spellStart"/>
            <w:r w:rsidRPr="00C24E35">
              <w:rPr>
                <w:b/>
                <w:bCs/>
                <w:sz w:val="24"/>
                <w:szCs w:val="24"/>
              </w:rPr>
              <w:t>навчання</w:t>
            </w:r>
            <w:proofErr w:type="spellEnd"/>
            <w:r w:rsidRPr="00C24E35">
              <w:rPr>
                <w:b/>
                <w:bCs/>
                <w:sz w:val="24"/>
                <w:szCs w:val="24"/>
              </w:rPr>
              <w:t xml:space="preserve"> з </w:t>
            </w:r>
            <w:proofErr w:type="spellStart"/>
            <w:r w:rsidRPr="00C24E35">
              <w:rPr>
                <w:b/>
                <w:bCs/>
                <w:sz w:val="24"/>
                <w:szCs w:val="24"/>
              </w:rPr>
              <w:t>дисципліни</w:t>
            </w:r>
            <w:proofErr w:type="spellEnd"/>
          </w:p>
        </w:tc>
        <w:tc>
          <w:tcPr>
            <w:tcW w:w="1559" w:type="dxa"/>
            <w:vAlign w:val="center"/>
          </w:tcPr>
          <w:p w:rsidR="00947BC3" w:rsidRPr="00C24E35" w:rsidRDefault="00947BC3" w:rsidP="00C24E35">
            <w:pPr>
              <w:jc w:val="center"/>
              <w:rPr>
                <w:b/>
                <w:bCs/>
                <w:sz w:val="24"/>
                <w:szCs w:val="24"/>
              </w:rPr>
            </w:pPr>
            <w:r w:rsidRPr="00C24E35">
              <w:rPr>
                <w:b/>
                <w:bCs/>
                <w:sz w:val="24"/>
                <w:szCs w:val="24"/>
              </w:rPr>
              <w:t>Шифр ПРН</w:t>
            </w:r>
          </w:p>
        </w:tc>
      </w:tr>
      <w:tr w:rsidR="00947BC3" w:rsidRPr="00C24E35" w:rsidTr="00C24E35">
        <w:tc>
          <w:tcPr>
            <w:tcW w:w="8364" w:type="dxa"/>
          </w:tcPr>
          <w:p w:rsidR="00947BC3" w:rsidRPr="008865AE" w:rsidRDefault="00947BC3" w:rsidP="00C24E35">
            <w:pPr>
              <w:autoSpaceDE w:val="0"/>
              <w:autoSpaceDN w:val="0"/>
              <w:adjustRightInd w:val="0"/>
              <w:jc w:val="both"/>
              <w:rPr>
                <w:rFonts w:ascii="Times New Roman" w:hAnsi="Times New Roman" w:cs="Times New Roman"/>
                <w:sz w:val="24"/>
                <w:szCs w:val="24"/>
              </w:rPr>
            </w:pPr>
            <w:r w:rsidRPr="00C24E35">
              <w:rPr>
                <w:sz w:val="24"/>
                <w:szCs w:val="24"/>
              </w:rPr>
              <w:t xml:space="preserve">      </w:t>
            </w:r>
            <w:r w:rsidRPr="008865AE">
              <w:rPr>
                <w:rFonts w:ascii="Times New Roman" w:hAnsi="Times New Roman" w:cs="Times New Roman"/>
                <w:sz w:val="24"/>
                <w:szCs w:val="24"/>
              </w:rPr>
              <w:t xml:space="preserve">У </w:t>
            </w:r>
            <w:proofErr w:type="spellStart"/>
            <w:r w:rsidRPr="008865AE">
              <w:rPr>
                <w:rFonts w:ascii="Times New Roman" w:hAnsi="Times New Roman" w:cs="Times New Roman"/>
                <w:sz w:val="24"/>
                <w:szCs w:val="24"/>
              </w:rPr>
              <w:t>результаті</w:t>
            </w:r>
            <w:proofErr w:type="spellEnd"/>
            <w:r w:rsidRPr="008865AE">
              <w:rPr>
                <w:rFonts w:ascii="Times New Roman" w:hAnsi="Times New Roman" w:cs="Times New Roman"/>
                <w:sz w:val="24"/>
                <w:szCs w:val="24"/>
              </w:rPr>
              <w:t xml:space="preserve"> </w:t>
            </w:r>
            <w:proofErr w:type="spellStart"/>
            <w:r w:rsidRPr="008865AE">
              <w:rPr>
                <w:rFonts w:ascii="Times New Roman" w:hAnsi="Times New Roman" w:cs="Times New Roman"/>
                <w:sz w:val="24"/>
                <w:szCs w:val="24"/>
              </w:rPr>
              <w:t>вивчення</w:t>
            </w:r>
            <w:proofErr w:type="spellEnd"/>
            <w:r w:rsidRPr="008865AE">
              <w:rPr>
                <w:rFonts w:ascii="Times New Roman" w:hAnsi="Times New Roman" w:cs="Times New Roman"/>
                <w:sz w:val="24"/>
                <w:szCs w:val="24"/>
              </w:rPr>
              <w:t xml:space="preserve"> </w:t>
            </w:r>
            <w:proofErr w:type="spellStart"/>
            <w:r w:rsidRPr="008865AE">
              <w:rPr>
                <w:rFonts w:ascii="Times New Roman" w:hAnsi="Times New Roman" w:cs="Times New Roman"/>
                <w:sz w:val="24"/>
                <w:szCs w:val="24"/>
              </w:rPr>
              <w:t>навчальної</w:t>
            </w:r>
            <w:proofErr w:type="spellEnd"/>
            <w:r w:rsidRPr="008865AE">
              <w:rPr>
                <w:rFonts w:ascii="Times New Roman" w:hAnsi="Times New Roman" w:cs="Times New Roman"/>
                <w:sz w:val="24"/>
                <w:szCs w:val="24"/>
              </w:rPr>
              <w:t xml:space="preserve"> </w:t>
            </w:r>
            <w:proofErr w:type="spellStart"/>
            <w:r w:rsidRPr="008865AE">
              <w:rPr>
                <w:rFonts w:ascii="Times New Roman" w:hAnsi="Times New Roman" w:cs="Times New Roman"/>
                <w:sz w:val="24"/>
                <w:szCs w:val="24"/>
              </w:rPr>
              <w:t>дисципліни</w:t>
            </w:r>
            <w:proofErr w:type="spellEnd"/>
            <w:r w:rsidRPr="008865AE">
              <w:rPr>
                <w:rFonts w:ascii="Times New Roman" w:hAnsi="Times New Roman" w:cs="Times New Roman"/>
                <w:sz w:val="24"/>
                <w:szCs w:val="24"/>
              </w:rPr>
              <w:t xml:space="preserve"> студент повинен:</w:t>
            </w:r>
          </w:p>
          <w:p w:rsidR="00947BC3" w:rsidRPr="008865AE" w:rsidRDefault="00947BC3" w:rsidP="00C24E35">
            <w:pPr>
              <w:autoSpaceDE w:val="0"/>
              <w:autoSpaceDN w:val="0"/>
              <w:adjustRightInd w:val="0"/>
              <w:jc w:val="both"/>
              <w:rPr>
                <w:rFonts w:ascii="Times New Roman" w:hAnsi="Times New Roman" w:cs="Times New Roman"/>
                <w:sz w:val="24"/>
                <w:szCs w:val="24"/>
              </w:rPr>
            </w:pPr>
            <w:r w:rsidRPr="008865AE">
              <w:rPr>
                <w:rFonts w:ascii="Times New Roman" w:hAnsi="Times New Roman" w:cs="Times New Roman"/>
                <w:sz w:val="24"/>
                <w:szCs w:val="24"/>
              </w:rPr>
              <w:t xml:space="preserve">       </w:t>
            </w:r>
            <w:r w:rsidRPr="008865AE">
              <w:rPr>
                <w:rFonts w:ascii="Times New Roman" w:hAnsi="Times New Roman" w:cs="Times New Roman"/>
                <w:b/>
                <w:bCs/>
                <w:sz w:val="24"/>
                <w:szCs w:val="24"/>
              </w:rPr>
              <w:t>знати</w:t>
            </w:r>
            <w:r w:rsidRPr="008865AE">
              <w:rPr>
                <w:rFonts w:ascii="Times New Roman" w:hAnsi="Times New Roman" w:cs="Times New Roman"/>
                <w:sz w:val="24"/>
                <w:szCs w:val="24"/>
              </w:rPr>
              <w:t>:</w:t>
            </w:r>
          </w:p>
          <w:p w:rsidR="00947BC3" w:rsidRDefault="00947BC3" w:rsidP="00947BC3">
            <w:pPr>
              <w:numPr>
                <w:ilvl w:val="0"/>
                <w:numId w:val="36"/>
              </w:numPr>
              <w:tabs>
                <w:tab w:val="left" w:pos="284"/>
                <w:tab w:val="left" w:pos="567"/>
              </w:tabs>
              <w:spacing w:after="0" w:line="240" w:lineRule="auto"/>
              <w:jc w:val="both"/>
              <w:rPr>
                <w:rFonts w:ascii="Times New Roman" w:hAnsi="Times New Roman" w:cs="Times New Roman"/>
                <w:sz w:val="24"/>
                <w:szCs w:val="24"/>
              </w:rPr>
            </w:pPr>
            <w:proofErr w:type="spellStart"/>
            <w:r w:rsidRPr="008865AE">
              <w:rPr>
                <w:rFonts w:ascii="Times New Roman" w:hAnsi="Times New Roman" w:cs="Times New Roman"/>
                <w:sz w:val="24"/>
                <w:szCs w:val="24"/>
              </w:rPr>
              <w:t>чітко</w:t>
            </w:r>
            <w:proofErr w:type="spellEnd"/>
            <w:r w:rsidRPr="008865AE">
              <w:rPr>
                <w:rFonts w:ascii="Times New Roman" w:hAnsi="Times New Roman" w:cs="Times New Roman"/>
                <w:sz w:val="24"/>
                <w:szCs w:val="24"/>
              </w:rPr>
              <w:t xml:space="preserve"> і </w:t>
            </w:r>
            <w:proofErr w:type="spellStart"/>
            <w:r w:rsidRPr="008865AE">
              <w:rPr>
                <w:rFonts w:ascii="Times New Roman" w:hAnsi="Times New Roman" w:cs="Times New Roman"/>
                <w:sz w:val="24"/>
                <w:szCs w:val="24"/>
              </w:rPr>
              <w:t>аргуме</w:t>
            </w:r>
            <w:r w:rsidR="00724013" w:rsidRPr="008865AE">
              <w:rPr>
                <w:rFonts w:ascii="Times New Roman" w:hAnsi="Times New Roman" w:cs="Times New Roman"/>
                <w:sz w:val="24"/>
                <w:szCs w:val="24"/>
              </w:rPr>
              <w:t>нтовано</w:t>
            </w:r>
            <w:proofErr w:type="spellEnd"/>
            <w:r w:rsidR="00724013" w:rsidRPr="008865AE">
              <w:rPr>
                <w:rFonts w:ascii="Times New Roman" w:hAnsi="Times New Roman" w:cs="Times New Roman"/>
                <w:sz w:val="24"/>
                <w:szCs w:val="24"/>
              </w:rPr>
              <w:t xml:space="preserve"> </w:t>
            </w:r>
            <w:proofErr w:type="spellStart"/>
            <w:r w:rsidR="00724013" w:rsidRPr="008865AE">
              <w:rPr>
                <w:rFonts w:ascii="Times New Roman" w:hAnsi="Times New Roman" w:cs="Times New Roman"/>
                <w:sz w:val="24"/>
                <w:szCs w:val="24"/>
              </w:rPr>
              <w:t>розмежувати</w:t>
            </w:r>
            <w:proofErr w:type="spellEnd"/>
            <w:r w:rsidR="00724013" w:rsidRPr="008865AE">
              <w:rPr>
                <w:rFonts w:ascii="Times New Roman" w:hAnsi="Times New Roman" w:cs="Times New Roman"/>
                <w:sz w:val="24"/>
                <w:szCs w:val="24"/>
              </w:rPr>
              <w:t xml:space="preserve"> </w:t>
            </w:r>
            <w:proofErr w:type="spellStart"/>
            <w:r w:rsidR="00DE50C8">
              <w:rPr>
                <w:rFonts w:ascii="Times New Roman" w:hAnsi="Times New Roman" w:cs="Times New Roman"/>
                <w:sz w:val="24"/>
                <w:szCs w:val="24"/>
                <w:lang w:val="uk-UA"/>
              </w:rPr>
              <w:t>к</w:t>
            </w:r>
            <w:r w:rsidR="00724013" w:rsidRPr="008865AE">
              <w:rPr>
                <w:rFonts w:ascii="Times New Roman" w:hAnsi="Times New Roman" w:cs="Times New Roman"/>
                <w:sz w:val="24"/>
                <w:szCs w:val="24"/>
                <w:lang w:val="uk-UA"/>
              </w:rPr>
              <w:t>онституцйно</w:t>
            </w:r>
            <w:proofErr w:type="spellEnd"/>
            <w:r w:rsidR="00724013" w:rsidRPr="008865AE">
              <w:rPr>
                <w:rFonts w:ascii="Times New Roman" w:hAnsi="Times New Roman" w:cs="Times New Roman"/>
                <w:sz w:val="24"/>
                <w:szCs w:val="24"/>
                <w:lang w:val="uk-UA"/>
              </w:rPr>
              <w:t>-</w:t>
            </w:r>
            <w:r w:rsidRPr="008865AE">
              <w:rPr>
                <w:rFonts w:ascii="Times New Roman" w:hAnsi="Times New Roman" w:cs="Times New Roman"/>
                <w:sz w:val="24"/>
                <w:szCs w:val="24"/>
              </w:rPr>
              <w:t xml:space="preserve"> </w:t>
            </w:r>
            <w:proofErr w:type="spellStart"/>
            <w:r w:rsidRPr="008865AE">
              <w:rPr>
                <w:rFonts w:ascii="Times New Roman" w:hAnsi="Times New Roman" w:cs="Times New Roman"/>
                <w:sz w:val="24"/>
                <w:szCs w:val="24"/>
              </w:rPr>
              <w:t>пр</w:t>
            </w:r>
            <w:r w:rsidR="003E4A98" w:rsidRPr="008865AE">
              <w:rPr>
                <w:rFonts w:ascii="Times New Roman" w:hAnsi="Times New Roman" w:cs="Times New Roman"/>
                <w:sz w:val="24"/>
                <w:szCs w:val="24"/>
              </w:rPr>
              <w:t>оцесуальне</w:t>
            </w:r>
            <w:proofErr w:type="spellEnd"/>
            <w:r w:rsidR="003E4A98" w:rsidRPr="008865AE">
              <w:rPr>
                <w:rFonts w:ascii="Times New Roman" w:hAnsi="Times New Roman" w:cs="Times New Roman"/>
                <w:sz w:val="24"/>
                <w:szCs w:val="24"/>
              </w:rPr>
              <w:t xml:space="preserve"> право </w:t>
            </w:r>
            <w:proofErr w:type="spellStart"/>
            <w:r w:rsidR="003E4A98" w:rsidRPr="008865AE">
              <w:rPr>
                <w:rFonts w:ascii="Times New Roman" w:hAnsi="Times New Roman" w:cs="Times New Roman"/>
                <w:sz w:val="24"/>
                <w:szCs w:val="24"/>
              </w:rPr>
              <w:t>від</w:t>
            </w:r>
            <w:proofErr w:type="spellEnd"/>
            <w:r w:rsidR="003E4A98" w:rsidRPr="008865AE">
              <w:rPr>
                <w:rFonts w:ascii="Times New Roman" w:hAnsi="Times New Roman" w:cs="Times New Roman"/>
                <w:sz w:val="24"/>
                <w:szCs w:val="24"/>
              </w:rPr>
              <w:t xml:space="preserve"> </w:t>
            </w:r>
            <w:proofErr w:type="spellStart"/>
            <w:r w:rsidR="003E4A98" w:rsidRPr="008865AE">
              <w:rPr>
                <w:rFonts w:ascii="Times New Roman" w:hAnsi="Times New Roman" w:cs="Times New Roman"/>
                <w:sz w:val="24"/>
                <w:szCs w:val="24"/>
              </w:rPr>
              <w:t>інших</w:t>
            </w:r>
            <w:proofErr w:type="spellEnd"/>
            <w:r w:rsidR="003E4A98" w:rsidRPr="008865AE">
              <w:rPr>
                <w:rFonts w:ascii="Times New Roman" w:hAnsi="Times New Roman" w:cs="Times New Roman"/>
                <w:sz w:val="24"/>
                <w:szCs w:val="24"/>
              </w:rPr>
              <w:t xml:space="preserve"> </w:t>
            </w:r>
            <w:proofErr w:type="spellStart"/>
            <w:r w:rsidR="00724013" w:rsidRPr="008865AE">
              <w:rPr>
                <w:rFonts w:ascii="Times New Roman" w:hAnsi="Times New Roman" w:cs="Times New Roman"/>
                <w:sz w:val="24"/>
                <w:szCs w:val="24"/>
              </w:rPr>
              <w:t>галузей</w:t>
            </w:r>
            <w:proofErr w:type="spellEnd"/>
            <w:r w:rsidR="00724013" w:rsidRPr="008865AE">
              <w:rPr>
                <w:rFonts w:ascii="Times New Roman" w:hAnsi="Times New Roman" w:cs="Times New Roman"/>
                <w:sz w:val="24"/>
                <w:szCs w:val="24"/>
              </w:rPr>
              <w:t xml:space="preserve"> права (</w:t>
            </w:r>
            <w:r w:rsidR="00724013" w:rsidRPr="008865AE">
              <w:rPr>
                <w:rFonts w:ascii="Times New Roman" w:hAnsi="Times New Roman" w:cs="Times New Roman"/>
                <w:sz w:val="24"/>
                <w:szCs w:val="24"/>
                <w:lang w:val="uk-UA"/>
              </w:rPr>
              <w:t>Конституційного</w:t>
            </w:r>
            <w:r w:rsidR="00DE50C8">
              <w:rPr>
                <w:rFonts w:ascii="Times New Roman" w:hAnsi="Times New Roman" w:cs="Times New Roman"/>
                <w:sz w:val="24"/>
                <w:szCs w:val="24"/>
              </w:rPr>
              <w:t xml:space="preserve">, </w:t>
            </w:r>
            <w:proofErr w:type="spellStart"/>
            <w:r w:rsidR="00DE50C8">
              <w:rPr>
                <w:rFonts w:ascii="Times New Roman" w:hAnsi="Times New Roman" w:cs="Times New Roman"/>
                <w:sz w:val="24"/>
                <w:szCs w:val="24"/>
              </w:rPr>
              <w:t>муніципального</w:t>
            </w:r>
            <w:proofErr w:type="spellEnd"/>
            <w:r w:rsidRPr="008865AE">
              <w:rPr>
                <w:rFonts w:ascii="Times New Roman" w:hAnsi="Times New Roman" w:cs="Times New Roman"/>
                <w:sz w:val="24"/>
                <w:szCs w:val="24"/>
              </w:rPr>
              <w:t>);</w:t>
            </w:r>
          </w:p>
          <w:p w:rsidR="008865AE" w:rsidRPr="008865AE" w:rsidRDefault="008865AE" w:rsidP="008865AE">
            <w:pPr>
              <w:tabs>
                <w:tab w:val="left" w:pos="284"/>
                <w:tab w:val="left" w:pos="567"/>
              </w:tabs>
              <w:spacing w:after="0" w:line="240" w:lineRule="auto"/>
              <w:ind w:left="927"/>
              <w:jc w:val="both"/>
              <w:rPr>
                <w:rFonts w:ascii="Times New Roman" w:hAnsi="Times New Roman" w:cs="Times New Roman"/>
                <w:sz w:val="24"/>
                <w:szCs w:val="24"/>
              </w:rPr>
            </w:pPr>
          </w:p>
          <w:p w:rsidR="00947BC3" w:rsidRPr="008865AE" w:rsidRDefault="00947BC3" w:rsidP="00947BC3">
            <w:pPr>
              <w:numPr>
                <w:ilvl w:val="0"/>
                <w:numId w:val="36"/>
              </w:numPr>
              <w:tabs>
                <w:tab w:val="left" w:pos="284"/>
                <w:tab w:val="left" w:pos="567"/>
              </w:tabs>
              <w:spacing w:after="0" w:line="240" w:lineRule="auto"/>
              <w:jc w:val="both"/>
              <w:rPr>
                <w:rFonts w:ascii="Times New Roman" w:hAnsi="Times New Roman" w:cs="Times New Roman"/>
                <w:sz w:val="24"/>
                <w:szCs w:val="24"/>
              </w:rPr>
            </w:pPr>
            <w:proofErr w:type="spellStart"/>
            <w:r w:rsidRPr="008865AE">
              <w:rPr>
                <w:rFonts w:ascii="Times New Roman" w:hAnsi="Times New Roman" w:cs="Times New Roman"/>
                <w:sz w:val="24"/>
                <w:szCs w:val="24"/>
              </w:rPr>
              <w:t>основні</w:t>
            </w:r>
            <w:proofErr w:type="spellEnd"/>
            <w:r w:rsidRPr="008865AE">
              <w:rPr>
                <w:rFonts w:ascii="Times New Roman" w:hAnsi="Times New Roman" w:cs="Times New Roman"/>
                <w:sz w:val="24"/>
                <w:szCs w:val="24"/>
              </w:rPr>
              <w:t xml:space="preserve"> засади та </w:t>
            </w:r>
            <w:proofErr w:type="spellStart"/>
            <w:r w:rsidRPr="008865AE">
              <w:rPr>
                <w:rFonts w:ascii="Times New Roman" w:hAnsi="Times New Roman" w:cs="Times New Roman"/>
                <w:sz w:val="24"/>
                <w:szCs w:val="24"/>
              </w:rPr>
              <w:t>понятійно-кате</w:t>
            </w:r>
            <w:r w:rsidR="00724013" w:rsidRPr="008865AE">
              <w:rPr>
                <w:rFonts w:ascii="Times New Roman" w:hAnsi="Times New Roman" w:cs="Times New Roman"/>
                <w:sz w:val="24"/>
                <w:szCs w:val="24"/>
              </w:rPr>
              <w:t>горіальний</w:t>
            </w:r>
            <w:proofErr w:type="spellEnd"/>
            <w:r w:rsidR="00724013" w:rsidRPr="008865AE">
              <w:rPr>
                <w:rFonts w:ascii="Times New Roman" w:hAnsi="Times New Roman" w:cs="Times New Roman"/>
                <w:sz w:val="24"/>
                <w:szCs w:val="24"/>
              </w:rPr>
              <w:t xml:space="preserve"> </w:t>
            </w:r>
            <w:proofErr w:type="spellStart"/>
            <w:r w:rsidR="00724013" w:rsidRPr="008865AE">
              <w:rPr>
                <w:rFonts w:ascii="Times New Roman" w:hAnsi="Times New Roman" w:cs="Times New Roman"/>
                <w:sz w:val="24"/>
                <w:szCs w:val="24"/>
              </w:rPr>
              <w:t>апарат</w:t>
            </w:r>
            <w:proofErr w:type="spellEnd"/>
            <w:r w:rsidR="00724013" w:rsidRPr="008865AE">
              <w:rPr>
                <w:rFonts w:ascii="Times New Roman" w:hAnsi="Times New Roman" w:cs="Times New Roman"/>
                <w:sz w:val="24"/>
                <w:szCs w:val="24"/>
              </w:rPr>
              <w:t xml:space="preserve"> </w:t>
            </w:r>
            <w:r w:rsidR="00DE50C8">
              <w:rPr>
                <w:rFonts w:ascii="Times New Roman" w:hAnsi="Times New Roman" w:cs="Times New Roman"/>
                <w:sz w:val="24"/>
                <w:szCs w:val="24"/>
                <w:lang w:val="uk-UA"/>
              </w:rPr>
              <w:t>к</w:t>
            </w:r>
            <w:r w:rsidR="00724013" w:rsidRPr="008865AE">
              <w:rPr>
                <w:rFonts w:ascii="Times New Roman" w:hAnsi="Times New Roman" w:cs="Times New Roman"/>
                <w:sz w:val="24"/>
                <w:szCs w:val="24"/>
                <w:lang w:val="uk-UA"/>
              </w:rPr>
              <w:t>онституційно-</w:t>
            </w:r>
            <w:r w:rsidRPr="008865AE">
              <w:rPr>
                <w:rFonts w:ascii="Times New Roman" w:hAnsi="Times New Roman" w:cs="Times New Roman"/>
                <w:sz w:val="24"/>
                <w:szCs w:val="24"/>
              </w:rPr>
              <w:t xml:space="preserve"> </w:t>
            </w:r>
            <w:proofErr w:type="spellStart"/>
            <w:r w:rsidRPr="008865AE">
              <w:rPr>
                <w:rFonts w:ascii="Times New Roman" w:hAnsi="Times New Roman" w:cs="Times New Roman"/>
                <w:sz w:val="24"/>
                <w:szCs w:val="24"/>
              </w:rPr>
              <w:t>процесуального</w:t>
            </w:r>
            <w:proofErr w:type="spellEnd"/>
            <w:r w:rsidRPr="008865AE">
              <w:rPr>
                <w:rFonts w:ascii="Times New Roman" w:hAnsi="Times New Roman" w:cs="Times New Roman"/>
                <w:sz w:val="24"/>
                <w:szCs w:val="24"/>
              </w:rPr>
              <w:t xml:space="preserve"> права;</w:t>
            </w:r>
          </w:p>
          <w:p w:rsidR="00DE50C8" w:rsidRDefault="00947BC3" w:rsidP="00947BC3">
            <w:pPr>
              <w:numPr>
                <w:ilvl w:val="0"/>
                <w:numId w:val="36"/>
              </w:numPr>
              <w:tabs>
                <w:tab w:val="left" w:pos="284"/>
                <w:tab w:val="left" w:pos="567"/>
              </w:tabs>
              <w:spacing w:after="0" w:line="240" w:lineRule="auto"/>
              <w:jc w:val="both"/>
              <w:rPr>
                <w:rFonts w:ascii="Times New Roman" w:hAnsi="Times New Roman" w:cs="Times New Roman"/>
                <w:sz w:val="24"/>
                <w:szCs w:val="24"/>
              </w:rPr>
            </w:pPr>
            <w:proofErr w:type="spellStart"/>
            <w:r w:rsidRPr="008865AE">
              <w:rPr>
                <w:rFonts w:ascii="Times New Roman" w:hAnsi="Times New Roman" w:cs="Times New Roman"/>
                <w:sz w:val="24"/>
                <w:szCs w:val="24"/>
              </w:rPr>
              <w:t>зміст</w:t>
            </w:r>
            <w:proofErr w:type="spellEnd"/>
            <w:r w:rsidRPr="008865AE">
              <w:rPr>
                <w:rFonts w:ascii="Times New Roman" w:hAnsi="Times New Roman" w:cs="Times New Roman"/>
                <w:sz w:val="24"/>
                <w:szCs w:val="24"/>
              </w:rPr>
              <w:t xml:space="preserve"> прав та </w:t>
            </w:r>
            <w:proofErr w:type="spellStart"/>
            <w:r w:rsidRPr="008865AE">
              <w:rPr>
                <w:rFonts w:ascii="Times New Roman" w:hAnsi="Times New Roman" w:cs="Times New Roman"/>
                <w:sz w:val="24"/>
                <w:szCs w:val="24"/>
              </w:rPr>
              <w:t>обов’язкі</w:t>
            </w:r>
            <w:r w:rsidR="00724013" w:rsidRPr="008865AE">
              <w:rPr>
                <w:rFonts w:ascii="Times New Roman" w:hAnsi="Times New Roman" w:cs="Times New Roman"/>
                <w:sz w:val="24"/>
                <w:szCs w:val="24"/>
              </w:rPr>
              <w:t>в</w:t>
            </w:r>
            <w:proofErr w:type="spellEnd"/>
            <w:r w:rsidR="00724013" w:rsidRPr="008865AE">
              <w:rPr>
                <w:rFonts w:ascii="Times New Roman" w:hAnsi="Times New Roman" w:cs="Times New Roman"/>
                <w:sz w:val="24"/>
                <w:szCs w:val="24"/>
              </w:rPr>
              <w:t xml:space="preserve"> </w:t>
            </w:r>
            <w:proofErr w:type="spellStart"/>
            <w:r w:rsidR="00724013" w:rsidRPr="008865AE">
              <w:rPr>
                <w:rFonts w:ascii="Times New Roman" w:hAnsi="Times New Roman" w:cs="Times New Roman"/>
                <w:sz w:val="24"/>
                <w:szCs w:val="24"/>
              </w:rPr>
              <w:t>всіх</w:t>
            </w:r>
            <w:proofErr w:type="spellEnd"/>
            <w:r w:rsidR="00724013" w:rsidRPr="008865AE">
              <w:rPr>
                <w:rFonts w:ascii="Times New Roman" w:hAnsi="Times New Roman" w:cs="Times New Roman"/>
                <w:sz w:val="24"/>
                <w:szCs w:val="24"/>
              </w:rPr>
              <w:t xml:space="preserve"> </w:t>
            </w:r>
            <w:proofErr w:type="spellStart"/>
            <w:r w:rsidR="00724013" w:rsidRPr="008865AE">
              <w:rPr>
                <w:rFonts w:ascii="Times New Roman" w:hAnsi="Times New Roman" w:cs="Times New Roman"/>
                <w:sz w:val="24"/>
                <w:szCs w:val="24"/>
              </w:rPr>
              <w:t>учасників</w:t>
            </w:r>
            <w:proofErr w:type="spellEnd"/>
            <w:r w:rsidR="00724013" w:rsidRPr="008865AE">
              <w:rPr>
                <w:rFonts w:ascii="Times New Roman" w:hAnsi="Times New Roman" w:cs="Times New Roman"/>
                <w:sz w:val="24"/>
                <w:szCs w:val="24"/>
              </w:rPr>
              <w:t xml:space="preserve"> </w:t>
            </w:r>
            <w:proofErr w:type="spellStart"/>
            <w:r w:rsidR="00724013" w:rsidRPr="008865AE">
              <w:rPr>
                <w:rFonts w:ascii="Times New Roman" w:hAnsi="Times New Roman" w:cs="Times New Roman"/>
                <w:sz w:val="24"/>
                <w:szCs w:val="24"/>
              </w:rPr>
              <w:t>конституційно</w:t>
            </w:r>
            <w:proofErr w:type="spellEnd"/>
            <w:r w:rsidR="00724013" w:rsidRPr="008865AE">
              <w:rPr>
                <w:rFonts w:ascii="Times New Roman" w:hAnsi="Times New Roman" w:cs="Times New Roman"/>
                <w:sz w:val="24"/>
                <w:szCs w:val="24"/>
              </w:rPr>
              <w:t>-</w:t>
            </w:r>
            <w:r w:rsidR="00724013" w:rsidRPr="008865AE">
              <w:rPr>
                <w:rFonts w:ascii="Times New Roman" w:hAnsi="Times New Roman" w:cs="Times New Roman"/>
                <w:sz w:val="24"/>
                <w:szCs w:val="24"/>
                <w:lang w:val="uk-UA"/>
              </w:rPr>
              <w:t xml:space="preserve">процесуального </w:t>
            </w:r>
            <w:proofErr w:type="spellStart"/>
            <w:r w:rsidR="00DE50C8">
              <w:rPr>
                <w:rFonts w:ascii="Times New Roman" w:hAnsi="Times New Roman" w:cs="Times New Roman"/>
                <w:sz w:val="24"/>
                <w:szCs w:val="24"/>
              </w:rPr>
              <w:t>процесу</w:t>
            </w:r>
            <w:proofErr w:type="spellEnd"/>
          </w:p>
          <w:p w:rsidR="00947BC3" w:rsidRPr="008865AE" w:rsidRDefault="00947BC3" w:rsidP="00947BC3">
            <w:pPr>
              <w:numPr>
                <w:ilvl w:val="0"/>
                <w:numId w:val="36"/>
              </w:numPr>
              <w:tabs>
                <w:tab w:val="left" w:pos="284"/>
                <w:tab w:val="left" w:pos="567"/>
              </w:tabs>
              <w:spacing w:after="0" w:line="240" w:lineRule="auto"/>
              <w:jc w:val="both"/>
              <w:rPr>
                <w:rFonts w:ascii="Times New Roman" w:hAnsi="Times New Roman" w:cs="Times New Roman"/>
                <w:sz w:val="24"/>
                <w:szCs w:val="24"/>
              </w:rPr>
            </w:pPr>
            <w:r w:rsidRPr="008865AE">
              <w:rPr>
                <w:rFonts w:ascii="Times New Roman" w:hAnsi="Times New Roman" w:cs="Times New Roman"/>
                <w:sz w:val="24"/>
                <w:szCs w:val="24"/>
              </w:rPr>
              <w:t>;</w:t>
            </w:r>
          </w:p>
          <w:p w:rsidR="00947BC3" w:rsidRPr="008865AE" w:rsidRDefault="00947BC3" w:rsidP="00947BC3">
            <w:pPr>
              <w:numPr>
                <w:ilvl w:val="0"/>
                <w:numId w:val="36"/>
              </w:numPr>
              <w:tabs>
                <w:tab w:val="left" w:pos="284"/>
                <w:tab w:val="left" w:pos="567"/>
              </w:tabs>
              <w:spacing w:after="0" w:line="240" w:lineRule="auto"/>
              <w:jc w:val="both"/>
              <w:rPr>
                <w:rFonts w:ascii="Times New Roman" w:hAnsi="Times New Roman" w:cs="Times New Roman"/>
                <w:sz w:val="24"/>
                <w:szCs w:val="24"/>
              </w:rPr>
            </w:pPr>
            <w:r w:rsidRPr="008865AE">
              <w:rPr>
                <w:rFonts w:ascii="Times New Roman" w:hAnsi="Times New Roman" w:cs="Times New Roman"/>
                <w:sz w:val="24"/>
                <w:szCs w:val="24"/>
              </w:rPr>
              <w:t xml:space="preserve"> систему</w:t>
            </w:r>
            <w:r w:rsidR="00DE50C8">
              <w:rPr>
                <w:rFonts w:ascii="Times New Roman" w:hAnsi="Times New Roman" w:cs="Times New Roman"/>
                <w:sz w:val="24"/>
                <w:szCs w:val="24"/>
              </w:rPr>
              <w:t xml:space="preserve"> </w:t>
            </w:r>
            <w:proofErr w:type="spellStart"/>
            <w:r w:rsidR="00DE50C8">
              <w:rPr>
                <w:rFonts w:ascii="Times New Roman" w:hAnsi="Times New Roman" w:cs="Times New Roman"/>
                <w:sz w:val="24"/>
                <w:szCs w:val="24"/>
              </w:rPr>
              <w:t>судових</w:t>
            </w:r>
            <w:proofErr w:type="spellEnd"/>
            <w:r w:rsidR="00DE50C8">
              <w:rPr>
                <w:rFonts w:ascii="Times New Roman" w:hAnsi="Times New Roman" w:cs="Times New Roman"/>
                <w:sz w:val="24"/>
                <w:szCs w:val="24"/>
              </w:rPr>
              <w:t xml:space="preserve"> </w:t>
            </w:r>
            <w:proofErr w:type="spellStart"/>
            <w:r w:rsidR="00DE50C8">
              <w:rPr>
                <w:rFonts w:ascii="Times New Roman" w:hAnsi="Times New Roman" w:cs="Times New Roman"/>
                <w:sz w:val="24"/>
                <w:szCs w:val="24"/>
              </w:rPr>
              <w:t>актів</w:t>
            </w:r>
            <w:proofErr w:type="spellEnd"/>
            <w:r w:rsidR="00DE50C8">
              <w:rPr>
                <w:rFonts w:ascii="Times New Roman" w:hAnsi="Times New Roman" w:cs="Times New Roman"/>
                <w:sz w:val="24"/>
                <w:szCs w:val="24"/>
              </w:rPr>
              <w:t xml:space="preserve">, </w:t>
            </w:r>
            <w:proofErr w:type="spellStart"/>
            <w:r w:rsidR="00DE50C8">
              <w:rPr>
                <w:rFonts w:ascii="Times New Roman" w:hAnsi="Times New Roman" w:cs="Times New Roman"/>
                <w:sz w:val="24"/>
                <w:szCs w:val="24"/>
              </w:rPr>
              <w:t>які</w:t>
            </w:r>
            <w:proofErr w:type="spellEnd"/>
            <w:r w:rsidR="00DE50C8">
              <w:rPr>
                <w:rFonts w:ascii="Times New Roman" w:hAnsi="Times New Roman" w:cs="Times New Roman"/>
                <w:sz w:val="24"/>
                <w:szCs w:val="24"/>
              </w:rPr>
              <w:t xml:space="preserve"> </w:t>
            </w:r>
            <w:proofErr w:type="spellStart"/>
            <w:r w:rsidR="00DE50C8">
              <w:rPr>
                <w:rFonts w:ascii="Times New Roman" w:hAnsi="Times New Roman" w:cs="Times New Roman"/>
                <w:sz w:val="24"/>
                <w:szCs w:val="24"/>
              </w:rPr>
              <w:t>ухвалює</w:t>
            </w:r>
            <w:proofErr w:type="spellEnd"/>
            <w:r w:rsidR="00724013" w:rsidRPr="008865AE">
              <w:rPr>
                <w:rFonts w:ascii="Times New Roman" w:hAnsi="Times New Roman" w:cs="Times New Roman"/>
                <w:sz w:val="24"/>
                <w:szCs w:val="24"/>
              </w:rPr>
              <w:t xml:space="preserve"> </w:t>
            </w:r>
            <w:r w:rsidR="00DE50C8">
              <w:rPr>
                <w:rFonts w:ascii="Times New Roman" w:hAnsi="Times New Roman" w:cs="Times New Roman"/>
                <w:sz w:val="24"/>
                <w:szCs w:val="24"/>
                <w:lang w:val="uk-UA"/>
              </w:rPr>
              <w:t>к</w:t>
            </w:r>
            <w:r w:rsidR="00724013" w:rsidRPr="008865AE">
              <w:rPr>
                <w:rFonts w:ascii="Times New Roman" w:hAnsi="Times New Roman" w:cs="Times New Roman"/>
                <w:sz w:val="24"/>
                <w:szCs w:val="24"/>
                <w:lang w:val="uk-UA"/>
              </w:rPr>
              <w:t xml:space="preserve">онституційний </w:t>
            </w:r>
            <w:r w:rsidR="00DE50C8">
              <w:rPr>
                <w:rFonts w:ascii="Times New Roman" w:hAnsi="Times New Roman" w:cs="Times New Roman"/>
                <w:sz w:val="24"/>
                <w:szCs w:val="24"/>
              </w:rPr>
              <w:t>суд</w:t>
            </w:r>
            <w:r w:rsidR="0040598E" w:rsidRPr="008865AE">
              <w:rPr>
                <w:rFonts w:ascii="Times New Roman" w:hAnsi="Times New Roman" w:cs="Times New Roman"/>
                <w:sz w:val="24"/>
                <w:szCs w:val="24"/>
                <w:lang w:val="uk-UA"/>
              </w:rPr>
              <w:t>.</w:t>
            </w:r>
          </w:p>
          <w:p w:rsidR="008865AE" w:rsidRDefault="00947BC3" w:rsidP="00C24E35">
            <w:pPr>
              <w:autoSpaceDE w:val="0"/>
              <w:autoSpaceDN w:val="0"/>
              <w:adjustRightInd w:val="0"/>
              <w:jc w:val="both"/>
              <w:rPr>
                <w:rFonts w:ascii="Times New Roman" w:hAnsi="Times New Roman" w:cs="Times New Roman"/>
                <w:b/>
                <w:bCs/>
                <w:sz w:val="24"/>
                <w:szCs w:val="24"/>
              </w:rPr>
            </w:pPr>
            <w:r w:rsidRPr="008865AE">
              <w:rPr>
                <w:rFonts w:ascii="Times New Roman" w:hAnsi="Times New Roman" w:cs="Times New Roman"/>
                <w:b/>
                <w:bCs/>
                <w:sz w:val="24"/>
                <w:szCs w:val="24"/>
              </w:rPr>
              <w:t xml:space="preserve">       </w:t>
            </w:r>
          </w:p>
          <w:p w:rsidR="00947BC3" w:rsidRPr="00A37921" w:rsidRDefault="008865AE" w:rsidP="00C24E3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lang w:val="uk-UA"/>
              </w:rPr>
              <w:t xml:space="preserve">         </w:t>
            </w:r>
            <w:proofErr w:type="spellStart"/>
            <w:r w:rsidR="00947BC3" w:rsidRPr="00A37921">
              <w:rPr>
                <w:rFonts w:ascii="Times New Roman" w:hAnsi="Times New Roman" w:cs="Times New Roman"/>
                <w:b/>
                <w:bCs/>
                <w:sz w:val="24"/>
                <w:szCs w:val="24"/>
              </w:rPr>
              <w:t>вміти</w:t>
            </w:r>
            <w:proofErr w:type="spellEnd"/>
            <w:r w:rsidR="00947BC3" w:rsidRPr="00A37921">
              <w:rPr>
                <w:rFonts w:ascii="Times New Roman" w:hAnsi="Times New Roman" w:cs="Times New Roman"/>
                <w:b/>
                <w:bCs/>
                <w:sz w:val="24"/>
                <w:szCs w:val="24"/>
              </w:rPr>
              <w:t>:</w:t>
            </w:r>
          </w:p>
          <w:p w:rsidR="008865AE" w:rsidRPr="00A37921" w:rsidRDefault="008865AE" w:rsidP="008865AE">
            <w:pPr>
              <w:numPr>
                <w:ilvl w:val="0"/>
                <w:numId w:val="36"/>
              </w:numPr>
              <w:tabs>
                <w:tab w:val="left" w:pos="284"/>
                <w:tab w:val="left" w:pos="567"/>
              </w:tabs>
              <w:spacing w:after="0" w:line="240" w:lineRule="auto"/>
              <w:jc w:val="both"/>
              <w:rPr>
                <w:rFonts w:ascii="Times New Roman" w:hAnsi="Times New Roman" w:cs="Times New Roman"/>
                <w:sz w:val="24"/>
                <w:szCs w:val="24"/>
              </w:rPr>
            </w:pPr>
            <w:proofErr w:type="spellStart"/>
            <w:r w:rsidRPr="00A37921">
              <w:rPr>
                <w:rFonts w:ascii="Times New Roman" w:hAnsi="Times New Roman" w:cs="Times New Roman"/>
                <w:sz w:val="24"/>
                <w:szCs w:val="24"/>
              </w:rPr>
              <w:t>давати</w:t>
            </w:r>
            <w:proofErr w:type="spellEnd"/>
            <w:r w:rsidRPr="00A37921">
              <w:rPr>
                <w:rFonts w:ascii="Times New Roman" w:hAnsi="Times New Roman" w:cs="Times New Roman"/>
                <w:sz w:val="24"/>
                <w:szCs w:val="24"/>
              </w:rPr>
              <w:t xml:space="preserve"> короткий </w:t>
            </w:r>
            <w:proofErr w:type="spellStart"/>
            <w:r w:rsidRPr="00A37921">
              <w:rPr>
                <w:rFonts w:ascii="Times New Roman" w:hAnsi="Times New Roman" w:cs="Times New Roman"/>
                <w:sz w:val="24"/>
                <w:szCs w:val="24"/>
              </w:rPr>
              <w:t>висновок</w:t>
            </w:r>
            <w:proofErr w:type="spellEnd"/>
            <w:r w:rsidRPr="00A37921">
              <w:rPr>
                <w:rFonts w:ascii="Times New Roman" w:hAnsi="Times New Roman" w:cs="Times New Roman"/>
                <w:sz w:val="24"/>
                <w:szCs w:val="24"/>
              </w:rPr>
              <w:t xml:space="preserve"> </w:t>
            </w:r>
            <w:proofErr w:type="spellStart"/>
            <w:r w:rsidRPr="00A37921">
              <w:rPr>
                <w:rFonts w:ascii="Times New Roman" w:hAnsi="Times New Roman" w:cs="Times New Roman"/>
                <w:sz w:val="24"/>
                <w:szCs w:val="24"/>
              </w:rPr>
              <w:t>щодо</w:t>
            </w:r>
            <w:proofErr w:type="spellEnd"/>
            <w:r w:rsidRPr="00A37921">
              <w:rPr>
                <w:rFonts w:ascii="Times New Roman" w:hAnsi="Times New Roman" w:cs="Times New Roman"/>
                <w:sz w:val="24"/>
                <w:szCs w:val="24"/>
              </w:rPr>
              <w:t xml:space="preserve"> </w:t>
            </w:r>
            <w:proofErr w:type="spellStart"/>
            <w:r w:rsidRPr="00A37921">
              <w:rPr>
                <w:rFonts w:ascii="Times New Roman" w:hAnsi="Times New Roman" w:cs="Times New Roman"/>
                <w:sz w:val="24"/>
                <w:szCs w:val="24"/>
              </w:rPr>
              <w:t>окремих</w:t>
            </w:r>
            <w:proofErr w:type="spellEnd"/>
            <w:r w:rsidRPr="00A37921">
              <w:rPr>
                <w:rFonts w:ascii="Times New Roman" w:hAnsi="Times New Roman" w:cs="Times New Roman"/>
                <w:sz w:val="24"/>
                <w:szCs w:val="24"/>
              </w:rPr>
              <w:t xml:space="preserve"> проблем з </w:t>
            </w:r>
            <w:proofErr w:type="spellStart"/>
            <w:r w:rsidRPr="00A37921">
              <w:rPr>
                <w:rFonts w:ascii="Times New Roman" w:hAnsi="Times New Roman" w:cs="Times New Roman"/>
                <w:sz w:val="24"/>
                <w:szCs w:val="24"/>
              </w:rPr>
              <w:t>достатньою</w:t>
            </w:r>
            <w:proofErr w:type="spellEnd"/>
            <w:r w:rsidRPr="00A37921">
              <w:rPr>
                <w:rFonts w:ascii="Times New Roman" w:hAnsi="Times New Roman" w:cs="Times New Roman"/>
                <w:sz w:val="24"/>
                <w:szCs w:val="24"/>
              </w:rPr>
              <w:t xml:space="preserve"> </w:t>
            </w:r>
            <w:proofErr w:type="spellStart"/>
            <w:r w:rsidRPr="00A37921">
              <w:rPr>
                <w:rFonts w:ascii="Times New Roman" w:hAnsi="Times New Roman" w:cs="Times New Roman"/>
                <w:sz w:val="24"/>
                <w:szCs w:val="24"/>
              </w:rPr>
              <w:t>обґрунтованістю</w:t>
            </w:r>
            <w:proofErr w:type="spellEnd"/>
            <w:r w:rsidR="00A37921" w:rsidRPr="00A37921">
              <w:rPr>
                <w:rFonts w:ascii="Times New Roman" w:hAnsi="Times New Roman" w:cs="Times New Roman"/>
                <w:sz w:val="24"/>
                <w:szCs w:val="24"/>
                <w:lang w:val="uk-UA"/>
              </w:rPr>
              <w:t>;</w:t>
            </w:r>
          </w:p>
          <w:p w:rsidR="008865AE" w:rsidRPr="00A37921" w:rsidRDefault="008865AE" w:rsidP="008865AE">
            <w:pPr>
              <w:numPr>
                <w:ilvl w:val="0"/>
                <w:numId w:val="36"/>
              </w:numPr>
              <w:tabs>
                <w:tab w:val="left" w:pos="284"/>
                <w:tab w:val="left" w:pos="567"/>
              </w:tabs>
              <w:spacing w:after="0" w:line="240" w:lineRule="auto"/>
              <w:jc w:val="both"/>
              <w:rPr>
                <w:rFonts w:ascii="Times New Roman" w:hAnsi="Times New Roman" w:cs="Times New Roman"/>
                <w:sz w:val="24"/>
                <w:szCs w:val="24"/>
              </w:rPr>
            </w:pPr>
            <w:proofErr w:type="spellStart"/>
            <w:r w:rsidRPr="00A37921">
              <w:rPr>
                <w:rFonts w:ascii="Times New Roman" w:hAnsi="Times New Roman" w:cs="Times New Roman"/>
                <w:sz w:val="24"/>
                <w:szCs w:val="24"/>
              </w:rPr>
              <w:t>користуватися</w:t>
            </w:r>
            <w:proofErr w:type="spellEnd"/>
            <w:r w:rsidRPr="00A37921">
              <w:rPr>
                <w:rFonts w:ascii="Times New Roman" w:hAnsi="Times New Roman" w:cs="Times New Roman"/>
                <w:sz w:val="24"/>
                <w:szCs w:val="24"/>
              </w:rPr>
              <w:t xml:space="preserve"> </w:t>
            </w:r>
            <w:proofErr w:type="spellStart"/>
            <w:r w:rsidRPr="00A37921">
              <w:rPr>
                <w:rFonts w:ascii="Times New Roman" w:hAnsi="Times New Roman" w:cs="Times New Roman"/>
                <w:sz w:val="24"/>
                <w:szCs w:val="24"/>
              </w:rPr>
              <w:t>комп’ютерними</w:t>
            </w:r>
            <w:proofErr w:type="spellEnd"/>
            <w:r w:rsidRPr="00A37921">
              <w:rPr>
                <w:rFonts w:ascii="Times New Roman" w:hAnsi="Times New Roman" w:cs="Times New Roman"/>
                <w:sz w:val="24"/>
                <w:szCs w:val="24"/>
              </w:rPr>
              <w:t xml:space="preserve"> </w:t>
            </w:r>
            <w:proofErr w:type="spellStart"/>
            <w:r w:rsidRPr="00A37921">
              <w:rPr>
                <w:rFonts w:ascii="Times New Roman" w:hAnsi="Times New Roman" w:cs="Times New Roman"/>
                <w:sz w:val="24"/>
                <w:szCs w:val="24"/>
              </w:rPr>
              <w:t>програмами</w:t>
            </w:r>
            <w:proofErr w:type="spellEnd"/>
            <w:r w:rsidRPr="00A37921">
              <w:rPr>
                <w:rFonts w:ascii="Times New Roman" w:hAnsi="Times New Roman" w:cs="Times New Roman"/>
                <w:sz w:val="24"/>
                <w:szCs w:val="24"/>
              </w:rPr>
              <w:t xml:space="preserve"> </w:t>
            </w:r>
            <w:proofErr w:type="gramStart"/>
            <w:r w:rsidRPr="00A37921">
              <w:rPr>
                <w:rFonts w:ascii="Times New Roman" w:hAnsi="Times New Roman" w:cs="Times New Roman"/>
                <w:sz w:val="24"/>
                <w:szCs w:val="24"/>
              </w:rPr>
              <w:t>у межах</w:t>
            </w:r>
            <w:proofErr w:type="gramEnd"/>
            <w:r w:rsidRPr="00A37921">
              <w:rPr>
                <w:rFonts w:ascii="Times New Roman" w:hAnsi="Times New Roman" w:cs="Times New Roman"/>
                <w:sz w:val="24"/>
                <w:szCs w:val="24"/>
              </w:rPr>
              <w:t xml:space="preserve"> стандартного </w:t>
            </w:r>
            <w:proofErr w:type="spellStart"/>
            <w:r w:rsidRPr="00A37921">
              <w:rPr>
                <w:rFonts w:ascii="Times New Roman" w:hAnsi="Times New Roman" w:cs="Times New Roman"/>
                <w:sz w:val="24"/>
                <w:szCs w:val="24"/>
              </w:rPr>
              <w:t>програмного</w:t>
            </w:r>
            <w:proofErr w:type="spellEnd"/>
            <w:r w:rsidRPr="00A37921">
              <w:rPr>
                <w:rFonts w:ascii="Times New Roman" w:hAnsi="Times New Roman" w:cs="Times New Roman"/>
                <w:sz w:val="24"/>
                <w:szCs w:val="24"/>
              </w:rPr>
              <w:t xml:space="preserve"> </w:t>
            </w:r>
            <w:proofErr w:type="spellStart"/>
            <w:r w:rsidRPr="00A37921">
              <w:rPr>
                <w:rFonts w:ascii="Times New Roman" w:hAnsi="Times New Roman" w:cs="Times New Roman"/>
                <w:sz w:val="24"/>
                <w:szCs w:val="24"/>
              </w:rPr>
              <w:t>забезпечення</w:t>
            </w:r>
            <w:proofErr w:type="spellEnd"/>
            <w:r w:rsidRPr="00A37921">
              <w:rPr>
                <w:rFonts w:ascii="Times New Roman" w:hAnsi="Times New Roman" w:cs="Times New Roman"/>
                <w:sz w:val="24"/>
                <w:szCs w:val="24"/>
              </w:rPr>
              <w:t xml:space="preserve"> з </w:t>
            </w:r>
            <w:proofErr w:type="spellStart"/>
            <w:r w:rsidRPr="00A37921">
              <w:rPr>
                <w:rFonts w:ascii="Times New Roman" w:hAnsi="Times New Roman" w:cs="Times New Roman"/>
                <w:sz w:val="24"/>
                <w:szCs w:val="24"/>
              </w:rPr>
              <w:t>використанням</w:t>
            </w:r>
            <w:proofErr w:type="spellEnd"/>
            <w:r w:rsidRPr="00A37921">
              <w:rPr>
                <w:rFonts w:ascii="Times New Roman" w:hAnsi="Times New Roman" w:cs="Times New Roman"/>
                <w:sz w:val="24"/>
                <w:szCs w:val="24"/>
              </w:rPr>
              <w:t xml:space="preserve"> </w:t>
            </w:r>
            <w:proofErr w:type="spellStart"/>
            <w:r w:rsidRPr="00A37921">
              <w:rPr>
                <w:rFonts w:ascii="Times New Roman" w:hAnsi="Times New Roman" w:cs="Times New Roman"/>
                <w:sz w:val="24"/>
                <w:szCs w:val="24"/>
              </w:rPr>
              <w:t>електронних</w:t>
            </w:r>
            <w:proofErr w:type="spellEnd"/>
            <w:r w:rsidRPr="00A37921">
              <w:rPr>
                <w:rFonts w:ascii="Times New Roman" w:hAnsi="Times New Roman" w:cs="Times New Roman"/>
                <w:sz w:val="24"/>
                <w:szCs w:val="24"/>
              </w:rPr>
              <w:t xml:space="preserve"> </w:t>
            </w:r>
            <w:proofErr w:type="spellStart"/>
            <w:r w:rsidRPr="00A37921">
              <w:rPr>
                <w:rFonts w:ascii="Times New Roman" w:hAnsi="Times New Roman" w:cs="Times New Roman"/>
                <w:sz w:val="24"/>
                <w:szCs w:val="24"/>
              </w:rPr>
              <w:t>таблиць</w:t>
            </w:r>
            <w:proofErr w:type="spellEnd"/>
            <w:r w:rsidRPr="00A37921">
              <w:rPr>
                <w:rFonts w:ascii="Times New Roman" w:hAnsi="Times New Roman" w:cs="Times New Roman"/>
                <w:sz w:val="24"/>
                <w:szCs w:val="24"/>
              </w:rPr>
              <w:t xml:space="preserve">, </w:t>
            </w:r>
            <w:proofErr w:type="spellStart"/>
            <w:r w:rsidRPr="00A37921">
              <w:rPr>
                <w:rFonts w:ascii="Times New Roman" w:hAnsi="Times New Roman" w:cs="Times New Roman"/>
                <w:sz w:val="24"/>
                <w:szCs w:val="24"/>
              </w:rPr>
              <w:t>графіків</w:t>
            </w:r>
            <w:proofErr w:type="spellEnd"/>
            <w:r w:rsidRPr="00A37921">
              <w:rPr>
                <w:rFonts w:ascii="Times New Roman" w:hAnsi="Times New Roman" w:cs="Times New Roman"/>
                <w:sz w:val="24"/>
                <w:szCs w:val="24"/>
              </w:rPr>
              <w:t xml:space="preserve"> та </w:t>
            </w:r>
            <w:proofErr w:type="spellStart"/>
            <w:r w:rsidRPr="00A37921">
              <w:rPr>
                <w:rFonts w:ascii="Times New Roman" w:hAnsi="Times New Roman" w:cs="Times New Roman"/>
                <w:sz w:val="24"/>
                <w:szCs w:val="24"/>
              </w:rPr>
              <w:t>інших</w:t>
            </w:r>
            <w:proofErr w:type="spellEnd"/>
            <w:r w:rsidRPr="00A37921">
              <w:rPr>
                <w:rFonts w:ascii="Times New Roman" w:hAnsi="Times New Roman" w:cs="Times New Roman"/>
                <w:sz w:val="24"/>
                <w:szCs w:val="24"/>
              </w:rPr>
              <w:t xml:space="preserve"> </w:t>
            </w:r>
            <w:proofErr w:type="spellStart"/>
            <w:r w:rsidRPr="00A37921">
              <w:rPr>
                <w:rFonts w:ascii="Times New Roman" w:hAnsi="Times New Roman" w:cs="Times New Roman"/>
                <w:sz w:val="24"/>
                <w:szCs w:val="24"/>
              </w:rPr>
              <w:t>можливостей</w:t>
            </w:r>
            <w:proofErr w:type="spellEnd"/>
            <w:r w:rsidR="00A37921" w:rsidRPr="00A37921">
              <w:rPr>
                <w:rFonts w:ascii="Times New Roman" w:hAnsi="Times New Roman" w:cs="Times New Roman"/>
                <w:sz w:val="24"/>
                <w:szCs w:val="24"/>
                <w:lang w:val="uk-UA"/>
              </w:rPr>
              <w:t>;</w:t>
            </w:r>
          </w:p>
          <w:p w:rsidR="00947BC3" w:rsidRPr="00C24E35" w:rsidRDefault="008865AE" w:rsidP="008865AE">
            <w:pPr>
              <w:numPr>
                <w:ilvl w:val="0"/>
                <w:numId w:val="36"/>
              </w:numPr>
              <w:autoSpaceDE w:val="0"/>
              <w:autoSpaceDN w:val="0"/>
              <w:adjustRightInd w:val="0"/>
              <w:jc w:val="both"/>
              <w:rPr>
                <w:sz w:val="24"/>
                <w:szCs w:val="24"/>
              </w:rPr>
            </w:pPr>
            <w:proofErr w:type="spellStart"/>
            <w:r w:rsidRPr="00A37921">
              <w:rPr>
                <w:rFonts w:ascii="Times New Roman" w:hAnsi="Times New Roman" w:cs="Times New Roman"/>
                <w:sz w:val="24"/>
                <w:szCs w:val="24"/>
              </w:rPr>
              <w:t>демонструвати</w:t>
            </w:r>
            <w:proofErr w:type="spellEnd"/>
            <w:r w:rsidRPr="00A37921">
              <w:rPr>
                <w:rFonts w:ascii="Times New Roman" w:hAnsi="Times New Roman" w:cs="Times New Roman"/>
                <w:sz w:val="24"/>
                <w:szCs w:val="24"/>
              </w:rPr>
              <w:t xml:space="preserve"> </w:t>
            </w:r>
            <w:proofErr w:type="spellStart"/>
            <w:r w:rsidRPr="00A37921">
              <w:rPr>
                <w:rFonts w:ascii="Times New Roman" w:hAnsi="Times New Roman" w:cs="Times New Roman"/>
                <w:sz w:val="24"/>
                <w:szCs w:val="24"/>
              </w:rPr>
              <w:t>необхідні</w:t>
            </w:r>
            <w:proofErr w:type="spellEnd"/>
            <w:r w:rsidRPr="00A37921">
              <w:rPr>
                <w:rFonts w:ascii="Times New Roman" w:hAnsi="Times New Roman" w:cs="Times New Roman"/>
                <w:sz w:val="24"/>
                <w:szCs w:val="24"/>
              </w:rPr>
              <w:t xml:space="preserve"> </w:t>
            </w:r>
            <w:proofErr w:type="spellStart"/>
            <w:r w:rsidRPr="00A37921">
              <w:rPr>
                <w:rFonts w:ascii="Times New Roman" w:hAnsi="Times New Roman" w:cs="Times New Roman"/>
                <w:sz w:val="24"/>
                <w:szCs w:val="24"/>
              </w:rPr>
              <w:t>знання</w:t>
            </w:r>
            <w:proofErr w:type="spellEnd"/>
            <w:r w:rsidRPr="00A37921">
              <w:rPr>
                <w:rFonts w:ascii="Times New Roman" w:hAnsi="Times New Roman" w:cs="Times New Roman"/>
                <w:sz w:val="24"/>
                <w:szCs w:val="24"/>
              </w:rPr>
              <w:t xml:space="preserve"> та </w:t>
            </w:r>
            <w:proofErr w:type="spellStart"/>
            <w:r w:rsidRPr="00A37921">
              <w:rPr>
                <w:rFonts w:ascii="Times New Roman" w:hAnsi="Times New Roman" w:cs="Times New Roman"/>
                <w:sz w:val="24"/>
                <w:szCs w:val="24"/>
              </w:rPr>
              <w:t>розуміння</w:t>
            </w:r>
            <w:proofErr w:type="spellEnd"/>
            <w:r w:rsidRPr="00A37921">
              <w:rPr>
                <w:rFonts w:ascii="Times New Roman" w:hAnsi="Times New Roman" w:cs="Times New Roman"/>
                <w:sz w:val="24"/>
                <w:szCs w:val="24"/>
              </w:rPr>
              <w:t xml:space="preserve"> </w:t>
            </w:r>
            <w:proofErr w:type="spellStart"/>
            <w:r w:rsidRPr="00A37921">
              <w:rPr>
                <w:rFonts w:ascii="Times New Roman" w:hAnsi="Times New Roman" w:cs="Times New Roman"/>
                <w:sz w:val="24"/>
                <w:szCs w:val="24"/>
              </w:rPr>
              <w:t>суті</w:t>
            </w:r>
            <w:proofErr w:type="spellEnd"/>
            <w:r w:rsidRPr="00A37921">
              <w:rPr>
                <w:rFonts w:ascii="Times New Roman" w:hAnsi="Times New Roman" w:cs="Times New Roman"/>
                <w:sz w:val="24"/>
                <w:szCs w:val="24"/>
              </w:rPr>
              <w:t xml:space="preserve"> та </w:t>
            </w:r>
            <w:proofErr w:type="spellStart"/>
            <w:r w:rsidRPr="00A37921">
              <w:rPr>
                <w:rFonts w:ascii="Times New Roman" w:hAnsi="Times New Roman" w:cs="Times New Roman"/>
                <w:sz w:val="24"/>
                <w:szCs w:val="24"/>
              </w:rPr>
              <w:t>змісту</w:t>
            </w:r>
            <w:proofErr w:type="spellEnd"/>
            <w:r w:rsidRPr="00A37921">
              <w:rPr>
                <w:rFonts w:ascii="Times New Roman" w:hAnsi="Times New Roman" w:cs="Times New Roman"/>
                <w:sz w:val="24"/>
                <w:szCs w:val="24"/>
              </w:rPr>
              <w:t xml:space="preserve"> </w:t>
            </w:r>
            <w:proofErr w:type="spellStart"/>
            <w:r w:rsidRPr="00A37921">
              <w:rPr>
                <w:rFonts w:ascii="Times New Roman" w:hAnsi="Times New Roman" w:cs="Times New Roman"/>
                <w:sz w:val="24"/>
                <w:szCs w:val="24"/>
              </w:rPr>
              <w:t>основних</w:t>
            </w:r>
            <w:proofErr w:type="spellEnd"/>
            <w:r w:rsidRPr="00A37921">
              <w:rPr>
                <w:rFonts w:ascii="Times New Roman" w:hAnsi="Times New Roman" w:cs="Times New Roman"/>
                <w:sz w:val="24"/>
                <w:szCs w:val="24"/>
              </w:rPr>
              <w:t xml:space="preserve"> </w:t>
            </w:r>
            <w:proofErr w:type="spellStart"/>
            <w:r w:rsidRPr="00A37921">
              <w:rPr>
                <w:rFonts w:ascii="Times New Roman" w:hAnsi="Times New Roman" w:cs="Times New Roman"/>
                <w:sz w:val="24"/>
                <w:szCs w:val="24"/>
              </w:rPr>
              <w:t>правових</w:t>
            </w:r>
            <w:proofErr w:type="spellEnd"/>
            <w:r w:rsidRPr="00A37921">
              <w:rPr>
                <w:rFonts w:ascii="Times New Roman" w:hAnsi="Times New Roman" w:cs="Times New Roman"/>
                <w:sz w:val="24"/>
                <w:szCs w:val="24"/>
              </w:rPr>
              <w:t xml:space="preserve"> </w:t>
            </w:r>
            <w:proofErr w:type="spellStart"/>
            <w:r w:rsidRPr="00A37921">
              <w:rPr>
                <w:rFonts w:ascii="Times New Roman" w:hAnsi="Times New Roman" w:cs="Times New Roman"/>
                <w:sz w:val="24"/>
                <w:szCs w:val="24"/>
              </w:rPr>
              <w:t>інсти</w:t>
            </w:r>
            <w:r w:rsidR="00DE50C8">
              <w:rPr>
                <w:rFonts w:ascii="Times New Roman" w:hAnsi="Times New Roman" w:cs="Times New Roman"/>
                <w:sz w:val="24"/>
                <w:szCs w:val="24"/>
              </w:rPr>
              <w:t>тутів</w:t>
            </w:r>
            <w:proofErr w:type="spellEnd"/>
            <w:r w:rsidR="00DE50C8">
              <w:rPr>
                <w:rFonts w:ascii="Times New Roman" w:hAnsi="Times New Roman" w:cs="Times New Roman"/>
                <w:sz w:val="24"/>
                <w:szCs w:val="24"/>
              </w:rPr>
              <w:t xml:space="preserve"> та норм </w:t>
            </w:r>
            <w:proofErr w:type="spellStart"/>
            <w:r w:rsidR="00DE50C8">
              <w:rPr>
                <w:rFonts w:ascii="Times New Roman" w:hAnsi="Times New Roman" w:cs="Times New Roman"/>
                <w:sz w:val="24"/>
                <w:szCs w:val="24"/>
              </w:rPr>
              <w:t>конституційного</w:t>
            </w:r>
            <w:proofErr w:type="spellEnd"/>
            <w:r w:rsidR="00DE50C8">
              <w:rPr>
                <w:rFonts w:ascii="Times New Roman" w:hAnsi="Times New Roman" w:cs="Times New Roman"/>
                <w:sz w:val="24"/>
                <w:szCs w:val="24"/>
              </w:rPr>
              <w:t xml:space="preserve"> </w:t>
            </w:r>
            <w:proofErr w:type="spellStart"/>
            <w:r w:rsidR="00DE50C8">
              <w:rPr>
                <w:rFonts w:ascii="Times New Roman" w:hAnsi="Times New Roman" w:cs="Times New Roman"/>
                <w:sz w:val="24"/>
                <w:szCs w:val="24"/>
              </w:rPr>
              <w:t>процесуального</w:t>
            </w:r>
            <w:proofErr w:type="spellEnd"/>
            <w:r w:rsidR="00A37921" w:rsidRPr="00A37921">
              <w:rPr>
                <w:rFonts w:ascii="Times New Roman" w:hAnsi="Times New Roman" w:cs="Times New Roman"/>
                <w:sz w:val="24"/>
                <w:szCs w:val="24"/>
              </w:rPr>
              <w:t xml:space="preserve"> права</w:t>
            </w:r>
            <w:r w:rsidR="00947BC3" w:rsidRPr="00A37921">
              <w:rPr>
                <w:rFonts w:ascii="Times New Roman" w:hAnsi="Times New Roman" w:cs="Times New Roman"/>
                <w:sz w:val="24"/>
                <w:szCs w:val="24"/>
              </w:rPr>
              <w:t>.</w:t>
            </w:r>
          </w:p>
        </w:tc>
        <w:tc>
          <w:tcPr>
            <w:tcW w:w="1559" w:type="dxa"/>
          </w:tcPr>
          <w:p w:rsidR="00947BC3" w:rsidRPr="008865AE" w:rsidRDefault="00947BC3" w:rsidP="00C24E35">
            <w:pPr>
              <w:jc w:val="both"/>
              <w:rPr>
                <w:rFonts w:ascii="Times New Roman" w:hAnsi="Times New Roman" w:cs="Times New Roman"/>
                <w:sz w:val="24"/>
                <w:szCs w:val="24"/>
              </w:rPr>
            </w:pPr>
          </w:p>
          <w:p w:rsidR="00947BC3" w:rsidRPr="008865AE" w:rsidRDefault="00947BC3" w:rsidP="00C24E35">
            <w:pPr>
              <w:jc w:val="both"/>
              <w:rPr>
                <w:rFonts w:ascii="Times New Roman" w:hAnsi="Times New Roman" w:cs="Times New Roman"/>
                <w:sz w:val="24"/>
                <w:szCs w:val="24"/>
              </w:rPr>
            </w:pPr>
          </w:p>
          <w:p w:rsidR="00947BC3" w:rsidRDefault="008865AE" w:rsidP="00C24E35">
            <w:pPr>
              <w:jc w:val="both"/>
              <w:rPr>
                <w:rFonts w:ascii="Times New Roman" w:hAnsi="Times New Roman" w:cs="Times New Roman"/>
                <w:sz w:val="24"/>
                <w:szCs w:val="24"/>
              </w:rPr>
            </w:pPr>
            <w:r>
              <w:rPr>
                <w:rFonts w:ascii="Times New Roman" w:hAnsi="Times New Roman" w:cs="Times New Roman"/>
                <w:sz w:val="24"/>
                <w:szCs w:val="24"/>
              </w:rPr>
              <w:t>ПРН 1</w:t>
            </w:r>
          </w:p>
          <w:p w:rsidR="008865AE" w:rsidRPr="008865AE" w:rsidRDefault="008865AE" w:rsidP="00C24E35">
            <w:pPr>
              <w:jc w:val="both"/>
              <w:rPr>
                <w:rFonts w:ascii="Times New Roman" w:hAnsi="Times New Roman" w:cs="Times New Roman"/>
                <w:sz w:val="24"/>
                <w:szCs w:val="24"/>
              </w:rPr>
            </w:pPr>
          </w:p>
          <w:p w:rsidR="00947BC3" w:rsidRPr="008865AE" w:rsidRDefault="00947BC3" w:rsidP="00C24E35">
            <w:pPr>
              <w:jc w:val="both"/>
              <w:rPr>
                <w:rFonts w:ascii="Times New Roman" w:hAnsi="Times New Roman" w:cs="Times New Roman"/>
                <w:sz w:val="24"/>
                <w:szCs w:val="24"/>
              </w:rPr>
            </w:pPr>
            <w:r w:rsidRPr="008865AE">
              <w:rPr>
                <w:rFonts w:ascii="Times New Roman" w:hAnsi="Times New Roman" w:cs="Times New Roman"/>
                <w:sz w:val="24"/>
                <w:szCs w:val="24"/>
              </w:rPr>
              <w:t>ПРН 2</w:t>
            </w:r>
          </w:p>
          <w:p w:rsidR="00947BC3" w:rsidRPr="008865AE" w:rsidRDefault="00947BC3" w:rsidP="00C24E35">
            <w:pPr>
              <w:jc w:val="both"/>
              <w:rPr>
                <w:rFonts w:ascii="Times New Roman" w:hAnsi="Times New Roman" w:cs="Times New Roman"/>
                <w:sz w:val="24"/>
                <w:szCs w:val="24"/>
              </w:rPr>
            </w:pPr>
            <w:r w:rsidRPr="008865AE">
              <w:rPr>
                <w:rFonts w:ascii="Times New Roman" w:hAnsi="Times New Roman" w:cs="Times New Roman"/>
                <w:sz w:val="24"/>
                <w:szCs w:val="24"/>
              </w:rPr>
              <w:t>ПРН 4</w:t>
            </w:r>
          </w:p>
          <w:p w:rsidR="00947BC3" w:rsidRPr="008865AE" w:rsidRDefault="00947BC3" w:rsidP="00C24E35">
            <w:pPr>
              <w:jc w:val="both"/>
              <w:rPr>
                <w:rFonts w:ascii="Times New Roman" w:hAnsi="Times New Roman" w:cs="Times New Roman"/>
                <w:sz w:val="24"/>
                <w:szCs w:val="24"/>
              </w:rPr>
            </w:pPr>
          </w:p>
          <w:p w:rsidR="00947BC3" w:rsidRPr="008865AE" w:rsidRDefault="00947BC3" w:rsidP="00C24E35">
            <w:pPr>
              <w:jc w:val="both"/>
              <w:rPr>
                <w:rFonts w:ascii="Times New Roman" w:hAnsi="Times New Roman" w:cs="Times New Roman"/>
                <w:sz w:val="24"/>
                <w:szCs w:val="24"/>
              </w:rPr>
            </w:pPr>
            <w:r w:rsidRPr="008865AE">
              <w:rPr>
                <w:rFonts w:ascii="Times New Roman" w:hAnsi="Times New Roman" w:cs="Times New Roman"/>
                <w:sz w:val="24"/>
                <w:szCs w:val="24"/>
              </w:rPr>
              <w:t>ПРН 6</w:t>
            </w:r>
          </w:p>
          <w:p w:rsidR="008865AE" w:rsidRDefault="008865AE" w:rsidP="00C24E35">
            <w:pPr>
              <w:jc w:val="both"/>
              <w:rPr>
                <w:rFonts w:ascii="Times New Roman" w:hAnsi="Times New Roman" w:cs="Times New Roman"/>
                <w:sz w:val="24"/>
                <w:szCs w:val="24"/>
              </w:rPr>
            </w:pPr>
          </w:p>
          <w:p w:rsidR="008865AE" w:rsidRPr="008865AE" w:rsidRDefault="008865AE" w:rsidP="00C24E35">
            <w:pPr>
              <w:jc w:val="both"/>
              <w:rPr>
                <w:rFonts w:ascii="Times New Roman" w:hAnsi="Times New Roman" w:cs="Times New Roman"/>
                <w:sz w:val="24"/>
                <w:szCs w:val="24"/>
              </w:rPr>
            </w:pPr>
          </w:p>
          <w:p w:rsidR="00947BC3" w:rsidRPr="008865AE" w:rsidRDefault="008865AE" w:rsidP="00C24E35">
            <w:pPr>
              <w:jc w:val="both"/>
              <w:rPr>
                <w:rFonts w:ascii="Times New Roman" w:hAnsi="Times New Roman" w:cs="Times New Roman"/>
                <w:sz w:val="24"/>
                <w:szCs w:val="24"/>
              </w:rPr>
            </w:pPr>
            <w:r>
              <w:rPr>
                <w:rFonts w:ascii="Times New Roman" w:hAnsi="Times New Roman" w:cs="Times New Roman"/>
                <w:sz w:val="24"/>
                <w:szCs w:val="24"/>
              </w:rPr>
              <w:t>ПРН 3</w:t>
            </w:r>
          </w:p>
          <w:p w:rsidR="00947BC3" w:rsidRPr="008865AE" w:rsidRDefault="008865AE" w:rsidP="008865AE">
            <w:pPr>
              <w:jc w:val="both"/>
              <w:rPr>
                <w:rFonts w:ascii="Times New Roman" w:hAnsi="Times New Roman" w:cs="Times New Roman"/>
                <w:sz w:val="24"/>
                <w:szCs w:val="24"/>
              </w:rPr>
            </w:pPr>
            <w:r>
              <w:rPr>
                <w:rFonts w:ascii="Times New Roman" w:hAnsi="Times New Roman" w:cs="Times New Roman"/>
                <w:sz w:val="24"/>
                <w:szCs w:val="24"/>
              </w:rPr>
              <w:t>ПРН 13</w:t>
            </w:r>
          </w:p>
          <w:p w:rsidR="00947BC3" w:rsidRPr="008865AE" w:rsidRDefault="008865AE" w:rsidP="00C24E35">
            <w:pPr>
              <w:jc w:val="both"/>
              <w:rPr>
                <w:rFonts w:ascii="Times New Roman" w:hAnsi="Times New Roman" w:cs="Times New Roman"/>
                <w:sz w:val="24"/>
                <w:szCs w:val="24"/>
              </w:rPr>
            </w:pPr>
            <w:r>
              <w:rPr>
                <w:rFonts w:ascii="Times New Roman" w:hAnsi="Times New Roman" w:cs="Times New Roman"/>
                <w:sz w:val="24"/>
                <w:szCs w:val="24"/>
              </w:rPr>
              <w:t>ПРН 17</w:t>
            </w:r>
          </w:p>
        </w:tc>
      </w:tr>
    </w:tbl>
    <w:p w:rsidR="00A37921" w:rsidRDefault="00A37921" w:rsidP="00DE50C8">
      <w:pPr>
        <w:rPr>
          <w:b/>
          <w:bCs/>
        </w:rPr>
      </w:pPr>
    </w:p>
    <w:p w:rsidR="00947BC3" w:rsidRPr="00A37921" w:rsidRDefault="00947BC3" w:rsidP="00A37921">
      <w:pPr>
        <w:jc w:val="center"/>
        <w:rPr>
          <w:rFonts w:ascii="Times New Roman" w:hAnsi="Times New Roman" w:cs="Times New Roman"/>
          <w:b/>
          <w:bCs/>
          <w:sz w:val="24"/>
          <w:szCs w:val="24"/>
          <w:lang w:val="uk-UA"/>
        </w:rPr>
      </w:pPr>
      <w:r w:rsidRPr="00A37921">
        <w:rPr>
          <w:rFonts w:ascii="Times New Roman" w:hAnsi="Times New Roman" w:cs="Times New Roman"/>
          <w:b/>
          <w:sz w:val="24"/>
          <w:szCs w:val="24"/>
          <w:lang w:val="uk-UA"/>
        </w:rPr>
        <w:t xml:space="preserve">5. ЗАСОБИ ДІАГНОСТИКИ ТА </w:t>
      </w:r>
      <w:r w:rsidRPr="00A37921">
        <w:rPr>
          <w:rFonts w:ascii="Times New Roman" w:hAnsi="Times New Roman" w:cs="Times New Roman"/>
          <w:b/>
          <w:bCs/>
          <w:sz w:val="24"/>
          <w:szCs w:val="24"/>
          <w:lang w:val="uk-UA"/>
        </w:rPr>
        <w:t xml:space="preserve">КРИТЕРІЇ ОЦІНЮВАННЯ </w:t>
      </w:r>
      <w:r w:rsidRPr="00A37921">
        <w:rPr>
          <w:rFonts w:ascii="Times New Roman" w:hAnsi="Times New Roman" w:cs="Times New Roman"/>
          <w:b/>
          <w:sz w:val="24"/>
          <w:szCs w:val="24"/>
          <w:lang w:val="uk-UA"/>
        </w:rPr>
        <w:t>РЕЗУЛЬТАТІВ НАВЧАННЯ</w:t>
      </w:r>
    </w:p>
    <w:p w:rsidR="00947BC3" w:rsidRPr="00A37921" w:rsidRDefault="00947BC3" w:rsidP="00A37921">
      <w:pPr>
        <w:pStyle w:val="a3"/>
        <w:ind w:left="0"/>
        <w:jc w:val="center"/>
        <w:rPr>
          <w:rFonts w:ascii="Times New Roman" w:hAnsi="Times New Roman" w:cs="Times New Roman"/>
          <w:b/>
          <w:sz w:val="24"/>
          <w:szCs w:val="24"/>
          <w:lang w:val="uk-UA"/>
        </w:rPr>
      </w:pPr>
      <w:r w:rsidRPr="00A37921">
        <w:rPr>
          <w:rFonts w:ascii="Times New Roman" w:hAnsi="Times New Roman" w:cs="Times New Roman"/>
          <w:b/>
          <w:sz w:val="24"/>
          <w:szCs w:val="24"/>
          <w:lang w:val="uk-UA"/>
        </w:rPr>
        <w:t>Засоби оцінювання та методи демонстрування результатів навчання</w:t>
      </w:r>
    </w:p>
    <w:p w:rsidR="00947BC3" w:rsidRPr="00FA2D0B" w:rsidRDefault="00947BC3" w:rsidP="00947BC3">
      <w:pPr>
        <w:pStyle w:val="11"/>
        <w:spacing w:after="0" w:line="240" w:lineRule="auto"/>
        <w:ind w:left="0" w:firstLine="708"/>
        <w:jc w:val="both"/>
        <w:rPr>
          <w:rFonts w:ascii="Times New Roman" w:hAnsi="Times New Roman" w:cs="Times New Roman"/>
          <w:color w:val="000000"/>
          <w:sz w:val="24"/>
          <w:szCs w:val="24"/>
          <w:lang w:val="uk-UA"/>
        </w:rPr>
      </w:pPr>
      <w:r w:rsidRPr="00FA2D0B">
        <w:rPr>
          <w:rFonts w:ascii="Times New Roman" w:hAnsi="Times New Roman" w:cs="Times New Roman"/>
          <w:sz w:val="24"/>
          <w:szCs w:val="24"/>
          <w:lang w:val="uk-UA"/>
        </w:rPr>
        <w:t xml:space="preserve">Засобами оцінювання та методами демонстрування результатів навчання з навчальної дисципліни є: </w:t>
      </w:r>
      <w:r w:rsidRPr="00FA2D0B">
        <w:rPr>
          <w:rFonts w:ascii="Times New Roman" w:hAnsi="Times New Roman" w:cs="Times New Roman"/>
          <w:color w:val="000000"/>
          <w:sz w:val="24"/>
          <w:szCs w:val="24"/>
          <w:lang w:val="uk-UA"/>
        </w:rPr>
        <w:t>виступи на практичних заняттях; виконання індивідуальних та групових теоретико-прикладних завдань під час аудиторних занять та самостійної роботи студента; виконання тестових завдань, а також модульних контрольних робіт; залік (іспит).</w:t>
      </w:r>
    </w:p>
    <w:p w:rsidR="00947BC3" w:rsidRPr="00A37921" w:rsidRDefault="00947BC3" w:rsidP="00947BC3">
      <w:pPr>
        <w:pStyle w:val="11"/>
        <w:spacing w:after="0" w:line="240" w:lineRule="auto"/>
        <w:ind w:left="0" w:firstLine="708"/>
        <w:jc w:val="both"/>
        <w:rPr>
          <w:rFonts w:ascii="Times New Roman" w:hAnsi="Times New Roman" w:cs="Times New Roman"/>
          <w:color w:val="000000"/>
          <w:sz w:val="24"/>
          <w:szCs w:val="24"/>
          <w:lang w:val="uk-UA"/>
        </w:rPr>
      </w:pPr>
      <w:r w:rsidRPr="00A37921">
        <w:rPr>
          <w:rFonts w:ascii="Times New Roman" w:hAnsi="Times New Roman" w:cs="Times New Roman"/>
          <w:color w:val="000000"/>
          <w:sz w:val="24"/>
          <w:szCs w:val="24"/>
          <w:lang w:val="uk-UA"/>
        </w:rPr>
        <w:t xml:space="preserve">Методи навчання: пошуковий метод; </w:t>
      </w:r>
      <w:proofErr w:type="spellStart"/>
      <w:r w:rsidRPr="00A37921">
        <w:rPr>
          <w:rFonts w:ascii="Times New Roman" w:hAnsi="Times New Roman" w:cs="Times New Roman"/>
          <w:color w:val="000000"/>
          <w:sz w:val="24"/>
          <w:szCs w:val="24"/>
          <w:lang w:val="uk-UA"/>
        </w:rPr>
        <w:t>пояснювально</w:t>
      </w:r>
      <w:proofErr w:type="spellEnd"/>
      <w:r w:rsidRPr="00A37921">
        <w:rPr>
          <w:rFonts w:ascii="Times New Roman" w:hAnsi="Times New Roman" w:cs="Times New Roman"/>
          <w:color w:val="000000"/>
          <w:sz w:val="24"/>
          <w:szCs w:val="24"/>
          <w:lang w:val="uk-UA"/>
        </w:rPr>
        <w:t xml:space="preserve">-ілюстративний метод; метод проблемного викладу; дослідницький метод; робота в малих групах тощо. Самостійна робота, зокрема, включає: вивчення теоретичних аспектів, що стосуються навчальної </w:t>
      </w:r>
      <w:proofErr w:type="spellStart"/>
      <w:r w:rsidR="00DE50C8">
        <w:rPr>
          <w:rFonts w:ascii="Times New Roman" w:hAnsi="Times New Roman" w:cs="Times New Roman"/>
          <w:sz w:val="24"/>
          <w:szCs w:val="24"/>
        </w:rPr>
        <w:lastRenderedPageBreak/>
        <w:t>дисципліни</w:t>
      </w:r>
      <w:proofErr w:type="spellEnd"/>
      <w:r w:rsidR="00DE50C8">
        <w:rPr>
          <w:rFonts w:ascii="Times New Roman" w:hAnsi="Times New Roman" w:cs="Times New Roman"/>
          <w:sz w:val="24"/>
          <w:szCs w:val="24"/>
        </w:rPr>
        <w:t xml:space="preserve"> «</w:t>
      </w:r>
      <w:proofErr w:type="spellStart"/>
      <w:r w:rsidRPr="00A37921">
        <w:rPr>
          <w:rFonts w:ascii="Times New Roman" w:hAnsi="Times New Roman" w:cs="Times New Roman"/>
          <w:sz w:val="24"/>
          <w:szCs w:val="24"/>
        </w:rPr>
        <w:t>Конституцйно</w:t>
      </w:r>
      <w:proofErr w:type="spellEnd"/>
      <w:r w:rsidR="00F47F1F" w:rsidRPr="00A37921">
        <w:rPr>
          <w:rFonts w:ascii="Times New Roman" w:hAnsi="Times New Roman" w:cs="Times New Roman"/>
          <w:sz w:val="24"/>
          <w:szCs w:val="24"/>
        </w:rPr>
        <w:t>–</w:t>
      </w:r>
      <w:proofErr w:type="spellStart"/>
      <w:r w:rsidR="00F47F1F" w:rsidRPr="00A37921">
        <w:rPr>
          <w:rFonts w:ascii="Times New Roman" w:hAnsi="Times New Roman" w:cs="Times New Roman"/>
          <w:sz w:val="24"/>
          <w:szCs w:val="24"/>
        </w:rPr>
        <w:t>процесуального</w:t>
      </w:r>
      <w:proofErr w:type="spellEnd"/>
      <w:r w:rsidRPr="00A37921">
        <w:rPr>
          <w:rFonts w:ascii="Times New Roman" w:hAnsi="Times New Roman" w:cs="Times New Roman"/>
          <w:sz w:val="24"/>
          <w:szCs w:val="24"/>
        </w:rPr>
        <w:t xml:space="preserve"> прав</w:t>
      </w:r>
      <w:r w:rsidR="00F47F1F" w:rsidRPr="00A37921">
        <w:rPr>
          <w:rFonts w:ascii="Times New Roman" w:hAnsi="Times New Roman" w:cs="Times New Roman"/>
          <w:sz w:val="24"/>
          <w:szCs w:val="24"/>
        </w:rPr>
        <w:t xml:space="preserve">а </w:t>
      </w:r>
      <w:r w:rsidR="00DE50C8">
        <w:rPr>
          <w:rFonts w:ascii="Times New Roman" w:hAnsi="Times New Roman" w:cs="Times New Roman"/>
          <w:sz w:val="24"/>
          <w:szCs w:val="24"/>
          <w:lang w:val="uk-UA"/>
        </w:rPr>
        <w:t>України</w:t>
      </w:r>
      <w:r w:rsidRPr="00A37921">
        <w:rPr>
          <w:rFonts w:ascii="Times New Roman" w:hAnsi="Times New Roman" w:cs="Times New Roman"/>
          <w:sz w:val="24"/>
          <w:szCs w:val="24"/>
        </w:rPr>
        <w:t>»</w:t>
      </w:r>
      <w:r w:rsidRPr="00A37921">
        <w:rPr>
          <w:rFonts w:ascii="Times New Roman" w:hAnsi="Times New Roman" w:cs="Times New Roman"/>
          <w:color w:val="000000"/>
          <w:sz w:val="24"/>
          <w:szCs w:val="24"/>
          <w:lang w:val="uk-UA"/>
        </w:rPr>
        <w:t xml:space="preserve"> насамперед на основі прослуханого лекційного матеріалу; поглиблене вивчення окремих питань передбачених тем (дослідження наукової літератури на задану тему та пошук додаткової інформації, в тому числі правозастосовного характеру); підготовку до семінарських занять; узагальнення вивченого матеріалу перед іспитом тощо.</w:t>
      </w:r>
    </w:p>
    <w:p w:rsidR="00947BC3" w:rsidRPr="00FA2D0B" w:rsidRDefault="00947BC3" w:rsidP="00947BC3">
      <w:pPr>
        <w:pStyle w:val="11"/>
        <w:spacing w:after="0" w:line="240" w:lineRule="auto"/>
        <w:ind w:left="0" w:firstLine="708"/>
        <w:jc w:val="both"/>
        <w:rPr>
          <w:rFonts w:ascii="Times New Roman" w:hAnsi="Times New Roman" w:cs="Times New Roman"/>
          <w:color w:val="000000"/>
          <w:sz w:val="24"/>
          <w:szCs w:val="24"/>
          <w:lang w:val="uk-UA"/>
        </w:rPr>
      </w:pPr>
      <w:r w:rsidRPr="00FA2D0B">
        <w:rPr>
          <w:rFonts w:ascii="Times New Roman" w:hAnsi="Times New Roman" w:cs="Times New Roman"/>
          <w:color w:val="000000"/>
          <w:sz w:val="24"/>
          <w:szCs w:val="24"/>
          <w:lang w:val="uk-UA"/>
        </w:rPr>
        <w:t>Аудиторна та самостійна робота студента забезпечується всіма необхідними навчально-методичними засобами, задля належного вивчення навчальної дисципліни чи окремої її теми, а саме: підручниками, навчальними та навчально-методичними посібниками, методичними рекомендаціями, конспектами лекцій,</w:t>
      </w:r>
      <w:r>
        <w:rPr>
          <w:rFonts w:ascii="Times New Roman" w:hAnsi="Times New Roman" w:cs="Times New Roman"/>
          <w:color w:val="000000"/>
          <w:sz w:val="24"/>
          <w:szCs w:val="24"/>
          <w:lang w:val="uk-UA"/>
        </w:rPr>
        <w:t xml:space="preserve"> електронними ресурсами,</w:t>
      </w:r>
      <w:r w:rsidRPr="00FA2D0B">
        <w:rPr>
          <w:rFonts w:ascii="Times New Roman" w:hAnsi="Times New Roman" w:cs="Times New Roman"/>
          <w:color w:val="000000"/>
          <w:sz w:val="24"/>
          <w:szCs w:val="24"/>
          <w:lang w:val="uk-UA"/>
        </w:rPr>
        <w:t xml:space="preserve"> науковою літературою та періодичними виданнями. Вивчення дисципліни включає в собі й дистанційну організацією навчання, зокрема, в системі </w:t>
      </w:r>
      <w:proofErr w:type="spellStart"/>
      <w:r w:rsidRPr="00FA2D0B">
        <w:rPr>
          <w:rFonts w:ascii="Times New Roman" w:hAnsi="Times New Roman" w:cs="Times New Roman"/>
          <w:color w:val="000000"/>
          <w:sz w:val="24"/>
          <w:szCs w:val="24"/>
          <w:lang w:val="uk-UA"/>
        </w:rPr>
        <w:t>Moodle</w:t>
      </w:r>
      <w:proofErr w:type="spellEnd"/>
      <w:r w:rsidRPr="00FA2D0B">
        <w:rPr>
          <w:rFonts w:ascii="Times New Roman" w:hAnsi="Times New Roman" w:cs="Times New Roman"/>
          <w:color w:val="000000"/>
          <w:sz w:val="24"/>
          <w:szCs w:val="24"/>
          <w:lang w:val="uk-UA"/>
        </w:rPr>
        <w:t xml:space="preserve"> та за допомогою платформ</w:t>
      </w:r>
      <w:r>
        <w:rPr>
          <w:rFonts w:ascii="Times New Roman" w:hAnsi="Times New Roman" w:cs="Times New Roman"/>
          <w:color w:val="000000"/>
          <w:sz w:val="24"/>
          <w:szCs w:val="24"/>
          <w:lang w:val="uk-UA"/>
        </w:rPr>
        <w:t xml:space="preserve">и </w:t>
      </w:r>
      <w:proofErr w:type="spellStart"/>
      <w:r>
        <w:rPr>
          <w:rFonts w:ascii="Times New Roman" w:hAnsi="Times New Roman" w:cs="Times New Roman"/>
          <w:color w:val="000000"/>
          <w:sz w:val="24"/>
          <w:szCs w:val="24"/>
          <w:lang w:val="uk-UA"/>
        </w:rPr>
        <w:t>Google</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Meet</w:t>
      </w:r>
      <w:proofErr w:type="spellEnd"/>
      <w:r w:rsidRPr="00FA2D0B">
        <w:rPr>
          <w:rFonts w:ascii="Times New Roman" w:hAnsi="Times New Roman" w:cs="Times New Roman"/>
          <w:color w:val="000000"/>
          <w:sz w:val="24"/>
          <w:szCs w:val="24"/>
          <w:lang w:val="uk-UA"/>
        </w:rPr>
        <w:t xml:space="preserve">. </w:t>
      </w:r>
    </w:p>
    <w:p w:rsidR="00947BC3" w:rsidRPr="00FA2D0B" w:rsidRDefault="00947BC3" w:rsidP="00947BC3">
      <w:pPr>
        <w:pStyle w:val="11"/>
        <w:spacing w:after="0" w:line="240" w:lineRule="auto"/>
        <w:ind w:left="0" w:firstLine="708"/>
        <w:jc w:val="both"/>
        <w:rPr>
          <w:rFonts w:ascii="Times New Roman" w:hAnsi="Times New Roman" w:cs="Times New Roman"/>
          <w:color w:val="000000"/>
          <w:sz w:val="24"/>
          <w:szCs w:val="24"/>
          <w:lang w:val="uk-UA"/>
        </w:rPr>
      </w:pPr>
      <w:r w:rsidRPr="00FA2D0B">
        <w:rPr>
          <w:rFonts w:ascii="Times New Roman" w:hAnsi="Times New Roman" w:cs="Times New Roman"/>
          <w:color w:val="000000"/>
          <w:sz w:val="24"/>
          <w:szCs w:val="24"/>
          <w:lang w:val="uk-UA"/>
        </w:rPr>
        <w:t>Система оцінювання результатів навчання студентів враховує види занять, які згідно з програмою навчальної дисципліни передбачають лекційні та семінарські заняття, а також виконання самостійної роботи. Оцінювання результатів навчання здійснюється за накопичувальною 100-бальною системою, яке включає:</w:t>
      </w:r>
    </w:p>
    <w:p w:rsidR="00947BC3" w:rsidRPr="00FA2D0B" w:rsidRDefault="00947BC3" w:rsidP="00947BC3">
      <w:pPr>
        <w:pStyle w:val="11"/>
        <w:spacing w:after="0" w:line="240" w:lineRule="auto"/>
        <w:ind w:left="0" w:firstLine="708"/>
        <w:jc w:val="both"/>
        <w:rPr>
          <w:rFonts w:ascii="Times New Roman" w:hAnsi="Times New Roman" w:cs="Times New Roman"/>
          <w:color w:val="000000"/>
          <w:sz w:val="24"/>
          <w:szCs w:val="24"/>
          <w:lang w:val="uk-UA"/>
        </w:rPr>
      </w:pPr>
      <w:r w:rsidRPr="00FA2D0B">
        <w:rPr>
          <w:rFonts w:ascii="Times New Roman" w:hAnsi="Times New Roman" w:cs="Times New Roman"/>
          <w:color w:val="000000"/>
          <w:sz w:val="24"/>
          <w:szCs w:val="24"/>
          <w:lang w:val="uk-UA"/>
        </w:rPr>
        <w:t xml:space="preserve"> - поточний контроль, що здійснюється протягом навчання студента під час проведення лекційних та семінарських занять і оцінюється сумою  набраних  балів (мінімальна кількість балів, що дозволяє  студенту складати </w:t>
      </w:r>
      <w:r>
        <w:rPr>
          <w:rFonts w:ascii="Times New Roman" w:hAnsi="Times New Roman" w:cs="Times New Roman"/>
          <w:sz w:val="24"/>
          <w:szCs w:val="24"/>
          <w:lang w:val="uk-UA"/>
        </w:rPr>
        <w:t>іспит</w:t>
      </w:r>
      <w:r w:rsidRPr="00FA2D0B">
        <w:rPr>
          <w:rFonts w:ascii="Times New Roman" w:hAnsi="Times New Roman" w:cs="Times New Roman"/>
          <w:color w:val="000000"/>
          <w:sz w:val="24"/>
          <w:szCs w:val="24"/>
          <w:lang w:val="uk-UA"/>
        </w:rPr>
        <w:t xml:space="preserve"> – 35 балів);</w:t>
      </w:r>
    </w:p>
    <w:p w:rsidR="00947BC3" w:rsidRPr="00FA2D0B" w:rsidRDefault="00947BC3" w:rsidP="00947BC3">
      <w:pPr>
        <w:pStyle w:val="11"/>
        <w:spacing w:after="0" w:line="240" w:lineRule="auto"/>
        <w:ind w:left="0" w:firstLine="708"/>
        <w:jc w:val="both"/>
        <w:rPr>
          <w:rFonts w:ascii="Times New Roman" w:hAnsi="Times New Roman" w:cs="Times New Roman"/>
          <w:color w:val="000000"/>
          <w:sz w:val="24"/>
          <w:szCs w:val="24"/>
          <w:lang w:val="uk-UA"/>
        </w:rPr>
      </w:pPr>
      <w:r w:rsidRPr="00FA2D0B">
        <w:rPr>
          <w:rFonts w:ascii="Times New Roman" w:hAnsi="Times New Roman" w:cs="Times New Roman"/>
          <w:color w:val="000000"/>
          <w:sz w:val="24"/>
          <w:szCs w:val="24"/>
          <w:lang w:val="uk-UA"/>
        </w:rPr>
        <w:t>- модульний контроль, що проводиться після вивчення матеріалу відповідної частини дисципліни – змістового модуля, з врахуванням результатів поточного контролю;</w:t>
      </w:r>
    </w:p>
    <w:p w:rsidR="00947BC3" w:rsidRPr="00FA2D0B" w:rsidRDefault="00947BC3" w:rsidP="00947BC3">
      <w:pPr>
        <w:pStyle w:val="11"/>
        <w:spacing w:after="0" w:line="240" w:lineRule="auto"/>
        <w:ind w:left="0" w:firstLine="708"/>
        <w:jc w:val="both"/>
        <w:rPr>
          <w:rFonts w:ascii="Times New Roman" w:hAnsi="Times New Roman" w:cs="Times New Roman"/>
          <w:color w:val="000000"/>
          <w:sz w:val="24"/>
          <w:szCs w:val="24"/>
          <w:lang w:val="uk-UA"/>
        </w:rPr>
      </w:pPr>
      <w:r w:rsidRPr="00FA2D0B">
        <w:rPr>
          <w:rFonts w:ascii="Times New Roman" w:hAnsi="Times New Roman" w:cs="Times New Roman"/>
          <w:color w:val="000000"/>
          <w:sz w:val="24"/>
          <w:szCs w:val="24"/>
          <w:lang w:val="uk-UA"/>
        </w:rPr>
        <w:t>- підсумковий/семестровий контроль, що проводить</w:t>
      </w:r>
      <w:r>
        <w:rPr>
          <w:rFonts w:ascii="Times New Roman" w:hAnsi="Times New Roman" w:cs="Times New Roman"/>
          <w:color w:val="000000"/>
          <w:sz w:val="24"/>
          <w:szCs w:val="24"/>
          <w:lang w:val="uk-UA"/>
        </w:rPr>
        <w:t>ся у формі семестрового екзамену</w:t>
      </w:r>
      <w:r w:rsidRPr="00FA2D0B">
        <w:rPr>
          <w:rFonts w:ascii="Times New Roman" w:hAnsi="Times New Roman" w:cs="Times New Roman"/>
          <w:color w:val="000000"/>
          <w:sz w:val="24"/>
          <w:szCs w:val="24"/>
          <w:lang w:val="uk-UA"/>
        </w:rPr>
        <w:t>, відповідно до графіку навчального процесу.</w:t>
      </w:r>
    </w:p>
    <w:p w:rsidR="00947BC3" w:rsidRPr="00FA2D0B" w:rsidRDefault="00947BC3" w:rsidP="00947BC3">
      <w:pPr>
        <w:pStyle w:val="11"/>
        <w:spacing w:after="0" w:line="240" w:lineRule="auto"/>
        <w:ind w:left="0" w:firstLine="708"/>
        <w:jc w:val="both"/>
        <w:rPr>
          <w:rFonts w:ascii="Times New Roman" w:hAnsi="Times New Roman" w:cs="Times New Roman"/>
          <w:color w:val="000000"/>
          <w:sz w:val="24"/>
          <w:szCs w:val="24"/>
          <w:lang w:val="uk-UA"/>
        </w:rPr>
      </w:pPr>
      <w:r w:rsidRPr="00FA2D0B">
        <w:rPr>
          <w:rFonts w:ascii="Times New Roman" w:hAnsi="Times New Roman" w:cs="Times New Roman"/>
          <w:color w:val="000000"/>
          <w:sz w:val="24"/>
          <w:szCs w:val="24"/>
          <w:lang w:val="uk-UA"/>
        </w:rPr>
        <w:t>Форма підсумкового семестрового контролю</w:t>
      </w:r>
      <w:r>
        <w:rPr>
          <w:rFonts w:ascii="Times New Roman" w:hAnsi="Times New Roman" w:cs="Times New Roman"/>
          <w:color w:val="000000"/>
          <w:sz w:val="24"/>
          <w:szCs w:val="24"/>
          <w:lang w:val="uk-UA"/>
        </w:rPr>
        <w:t xml:space="preserve"> -</w:t>
      </w:r>
      <w:r w:rsidRPr="00FA2D0B">
        <w:rPr>
          <w:rFonts w:ascii="Times New Roman" w:hAnsi="Times New Roman" w:cs="Times New Roman"/>
          <w:color w:val="000000"/>
          <w:sz w:val="24"/>
          <w:szCs w:val="24"/>
          <w:lang w:val="uk-UA"/>
        </w:rPr>
        <w:t xml:space="preserve"> іспит.</w:t>
      </w:r>
    </w:p>
    <w:p w:rsidR="00947BC3" w:rsidRPr="00FA2D0B" w:rsidRDefault="00947BC3" w:rsidP="00947BC3">
      <w:pPr>
        <w:pStyle w:val="11"/>
        <w:spacing w:after="0" w:line="240" w:lineRule="auto"/>
        <w:ind w:left="0" w:firstLine="708"/>
        <w:jc w:val="both"/>
        <w:rPr>
          <w:rFonts w:ascii="Times New Roman" w:hAnsi="Times New Roman" w:cs="Times New Roman"/>
          <w:color w:val="000000"/>
          <w:sz w:val="24"/>
          <w:szCs w:val="24"/>
          <w:lang w:val="uk-UA"/>
        </w:rPr>
      </w:pPr>
      <w:r w:rsidRPr="00FA2D0B">
        <w:rPr>
          <w:rFonts w:ascii="Times New Roman" w:hAnsi="Times New Roman" w:cs="Times New Roman"/>
          <w:color w:val="000000"/>
          <w:sz w:val="24"/>
          <w:szCs w:val="24"/>
          <w:lang w:val="uk-UA"/>
        </w:rPr>
        <w:t>Поточний контроль з навчальної дисципліни «</w:t>
      </w:r>
      <w:r w:rsidR="00DE50C8">
        <w:rPr>
          <w:rFonts w:ascii="Times New Roman" w:hAnsi="Times New Roman" w:cs="Times New Roman"/>
          <w:color w:val="000000"/>
          <w:sz w:val="24"/>
          <w:szCs w:val="24"/>
          <w:lang w:val="uk-UA"/>
        </w:rPr>
        <w:t xml:space="preserve"> Конституційно-процесуальне право України</w:t>
      </w:r>
      <w:r>
        <w:rPr>
          <w:rFonts w:ascii="Times New Roman" w:hAnsi="Times New Roman" w:cs="Times New Roman"/>
          <w:color w:val="000000"/>
          <w:sz w:val="24"/>
          <w:szCs w:val="24"/>
          <w:lang w:val="uk-UA"/>
        </w:rPr>
        <w:t>»</w:t>
      </w:r>
      <w:r w:rsidRPr="00FA2D0B">
        <w:rPr>
          <w:rFonts w:ascii="Times New Roman" w:hAnsi="Times New Roman" w:cs="Times New Roman"/>
          <w:color w:val="000000"/>
          <w:sz w:val="24"/>
          <w:szCs w:val="24"/>
          <w:lang w:val="uk-UA"/>
        </w:rPr>
        <w:t xml:space="preserve"> проводиться в таких формах: активна робота на лекційних та семінарських заняттях (зокрема, активна участь у дискусії та презентації матеріалу), написання реферативних робіт, тестування тощо. </w:t>
      </w:r>
    </w:p>
    <w:p w:rsidR="00947BC3" w:rsidRPr="00FA2D0B" w:rsidRDefault="00947BC3" w:rsidP="00947BC3">
      <w:pPr>
        <w:pStyle w:val="11"/>
        <w:spacing w:after="0" w:line="240" w:lineRule="auto"/>
        <w:ind w:left="0" w:firstLine="708"/>
        <w:jc w:val="both"/>
        <w:rPr>
          <w:rFonts w:ascii="Times New Roman" w:hAnsi="Times New Roman" w:cs="Times New Roman"/>
          <w:color w:val="000000"/>
          <w:sz w:val="24"/>
          <w:szCs w:val="24"/>
          <w:lang w:val="uk-UA"/>
        </w:rPr>
      </w:pPr>
      <w:r w:rsidRPr="00FA2D0B">
        <w:rPr>
          <w:rFonts w:ascii="Times New Roman" w:hAnsi="Times New Roman" w:cs="Times New Roman"/>
          <w:color w:val="000000"/>
          <w:sz w:val="24"/>
          <w:szCs w:val="24"/>
          <w:lang w:val="uk-UA"/>
        </w:rPr>
        <w:t xml:space="preserve">Методи поточного контролю: усний та письмовий. </w:t>
      </w:r>
    </w:p>
    <w:p w:rsidR="00947BC3" w:rsidRPr="00FA2D0B" w:rsidRDefault="00947BC3" w:rsidP="00947BC3">
      <w:pPr>
        <w:pStyle w:val="11"/>
        <w:spacing w:after="0" w:line="240" w:lineRule="auto"/>
        <w:ind w:left="0" w:firstLine="708"/>
        <w:jc w:val="both"/>
        <w:rPr>
          <w:rFonts w:ascii="Times New Roman" w:hAnsi="Times New Roman" w:cs="Times New Roman"/>
          <w:color w:val="000000"/>
          <w:sz w:val="24"/>
          <w:szCs w:val="24"/>
          <w:lang w:val="uk-UA"/>
        </w:rPr>
      </w:pPr>
      <w:r w:rsidRPr="00FA2D0B">
        <w:rPr>
          <w:rFonts w:ascii="Times New Roman" w:hAnsi="Times New Roman" w:cs="Times New Roman"/>
          <w:color w:val="000000"/>
          <w:sz w:val="24"/>
          <w:szCs w:val="24"/>
          <w:lang w:val="uk-UA"/>
        </w:rPr>
        <w:t>Форма модульного контролю: написання модульної контрольної роботи, включаючи описові та практичні завдання, а також тести.</w:t>
      </w:r>
    </w:p>
    <w:p w:rsidR="00947BC3" w:rsidRPr="00FA2D0B" w:rsidRDefault="00947BC3" w:rsidP="00947BC3">
      <w:pPr>
        <w:pStyle w:val="11"/>
        <w:spacing w:after="0" w:line="240" w:lineRule="auto"/>
        <w:ind w:left="0" w:firstLine="708"/>
        <w:jc w:val="both"/>
        <w:rPr>
          <w:rFonts w:ascii="Times New Roman" w:hAnsi="Times New Roman" w:cs="Times New Roman"/>
          <w:color w:val="000000"/>
          <w:sz w:val="24"/>
          <w:szCs w:val="24"/>
          <w:lang w:val="uk-UA"/>
        </w:rPr>
      </w:pPr>
      <w:r w:rsidRPr="00FA2D0B">
        <w:rPr>
          <w:rFonts w:ascii="Times New Roman" w:hAnsi="Times New Roman" w:cs="Times New Roman"/>
          <w:color w:val="000000"/>
          <w:sz w:val="24"/>
          <w:szCs w:val="24"/>
          <w:lang w:val="uk-UA"/>
        </w:rPr>
        <w:t xml:space="preserve">Критерії оцінювання  самостійної роботи студентів: рівень знань; володіння </w:t>
      </w:r>
      <w:proofErr w:type="spellStart"/>
      <w:r w:rsidRPr="00FA2D0B">
        <w:rPr>
          <w:rFonts w:ascii="Times New Roman" w:hAnsi="Times New Roman" w:cs="Times New Roman"/>
          <w:color w:val="000000"/>
          <w:sz w:val="24"/>
          <w:szCs w:val="24"/>
          <w:lang w:val="uk-UA"/>
        </w:rPr>
        <w:t>понятійно</w:t>
      </w:r>
      <w:proofErr w:type="spellEnd"/>
      <w:r w:rsidRPr="00FA2D0B">
        <w:rPr>
          <w:rFonts w:ascii="Times New Roman" w:hAnsi="Times New Roman" w:cs="Times New Roman"/>
          <w:color w:val="000000"/>
          <w:sz w:val="24"/>
          <w:szCs w:val="24"/>
          <w:lang w:val="uk-UA"/>
        </w:rPr>
        <w:t>-категорійним апаратом; вміння узагальнювати набуті знання за окремими темами та вміння робити обґрунтовані висновки, наявність навичок і прийомів виконання практичних завдань тощо.</w:t>
      </w:r>
    </w:p>
    <w:p w:rsidR="00947BC3" w:rsidRPr="00A37921" w:rsidRDefault="00947BC3" w:rsidP="003E4A98">
      <w:pPr>
        <w:pStyle w:val="7"/>
        <w:spacing w:before="0" w:after="0"/>
        <w:rPr>
          <w:rFonts w:ascii="Times New Roman" w:hAnsi="Times New Roman"/>
          <w:b/>
          <w:lang w:val="uk-UA"/>
        </w:rPr>
      </w:pPr>
    </w:p>
    <w:p w:rsidR="00947BC3" w:rsidRPr="00A37921" w:rsidRDefault="00947BC3" w:rsidP="00947BC3">
      <w:pPr>
        <w:pStyle w:val="7"/>
        <w:spacing w:before="0" w:after="0"/>
        <w:jc w:val="center"/>
        <w:rPr>
          <w:rFonts w:ascii="Times New Roman" w:hAnsi="Times New Roman"/>
          <w:b/>
          <w:lang w:val="uk-UA"/>
        </w:rPr>
      </w:pPr>
      <w:r w:rsidRPr="00A37921">
        <w:rPr>
          <w:rFonts w:ascii="Times New Roman" w:hAnsi="Times New Roman"/>
          <w:b/>
          <w:lang w:val="uk-UA"/>
        </w:rPr>
        <w:t>Розподіл балів, які отримують здобувачі вищої освіти (модуль 1)</w:t>
      </w:r>
    </w:p>
    <w:p w:rsidR="00947BC3" w:rsidRPr="00A37921" w:rsidRDefault="00947BC3" w:rsidP="00947BC3">
      <w:pPr>
        <w:rPr>
          <w:rFonts w:ascii="Times New Roman" w:hAnsi="Times New Roman" w:cs="Times New Roman"/>
          <w:lang w:val="uk-UA"/>
        </w:rPr>
      </w:pPr>
    </w:p>
    <w:tbl>
      <w:tblPr>
        <w:tblW w:w="5765"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569"/>
        <w:gridCol w:w="709"/>
        <w:gridCol w:w="567"/>
        <w:gridCol w:w="569"/>
        <w:gridCol w:w="614"/>
        <w:gridCol w:w="554"/>
        <w:gridCol w:w="550"/>
        <w:gridCol w:w="541"/>
        <w:gridCol w:w="571"/>
        <w:gridCol w:w="550"/>
        <w:gridCol w:w="692"/>
        <w:gridCol w:w="556"/>
        <w:gridCol w:w="614"/>
        <w:gridCol w:w="752"/>
        <w:gridCol w:w="976"/>
        <w:gridCol w:w="683"/>
      </w:tblGrid>
      <w:tr w:rsidR="008C04E1" w:rsidRPr="00F16164" w:rsidTr="009C2D31">
        <w:trPr>
          <w:cantSplit/>
        </w:trPr>
        <w:tc>
          <w:tcPr>
            <w:tcW w:w="4230" w:type="pct"/>
            <w:gridSpan w:val="15"/>
            <w:tcMar>
              <w:left w:w="57" w:type="dxa"/>
              <w:right w:w="57" w:type="dxa"/>
            </w:tcMar>
            <w:vAlign w:val="center"/>
          </w:tcPr>
          <w:p w:rsidR="00947BC3" w:rsidRPr="00DE50C8" w:rsidRDefault="00947BC3" w:rsidP="00C24E35">
            <w:pPr>
              <w:jc w:val="center"/>
              <w:rPr>
                <w:rFonts w:ascii="Times New Roman" w:hAnsi="Times New Roman" w:cs="Times New Roman"/>
                <w:b/>
                <w:lang w:val="uk-UA"/>
              </w:rPr>
            </w:pPr>
            <w:r w:rsidRPr="00DE50C8">
              <w:rPr>
                <w:rFonts w:ascii="Times New Roman" w:hAnsi="Times New Roman" w:cs="Times New Roman"/>
                <w:b/>
                <w:lang w:val="uk-UA"/>
              </w:rPr>
              <w:t>Поточне оцінювання та самостійна робота</w:t>
            </w:r>
          </w:p>
        </w:tc>
        <w:tc>
          <w:tcPr>
            <w:tcW w:w="453" w:type="pct"/>
            <w:tcMar>
              <w:left w:w="57" w:type="dxa"/>
              <w:right w:w="57" w:type="dxa"/>
            </w:tcMar>
            <w:vAlign w:val="center"/>
          </w:tcPr>
          <w:p w:rsidR="00947BC3" w:rsidRPr="00F16164" w:rsidRDefault="00947BC3" w:rsidP="00C24E35">
            <w:pPr>
              <w:jc w:val="center"/>
              <w:rPr>
                <w:b/>
                <w:sz w:val="20"/>
                <w:szCs w:val="20"/>
                <w:lang w:val="uk-UA"/>
              </w:rPr>
            </w:pPr>
            <w:r w:rsidRPr="00F16164">
              <w:rPr>
                <w:b/>
                <w:sz w:val="20"/>
                <w:szCs w:val="20"/>
                <w:lang w:val="uk-UA"/>
              </w:rPr>
              <w:t>Модульна контрольна робота</w:t>
            </w:r>
          </w:p>
        </w:tc>
        <w:tc>
          <w:tcPr>
            <w:tcW w:w="317" w:type="pct"/>
            <w:tcMar>
              <w:left w:w="57" w:type="dxa"/>
              <w:right w:w="57" w:type="dxa"/>
            </w:tcMar>
            <w:vAlign w:val="center"/>
          </w:tcPr>
          <w:p w:rsidR="00947BC3" w:rsidRPr="00F16164" w:rsidRDefault="00947BC3" w:rsidP="00C24E35">
            <w:pPr>
              <w:jc w:val="center"/>
              <w:rPr>
                <w:b/>
                <w:sz w:val="20"/>
                <w:szCs w:val="20"/>
                <w:lang w:val="uk-UA"/>
              </w:rPr>
            </w:pPr>
            <w:r w:rsidRPr="00F16164">
              <w:rPr>
                <w:b/>
                <w:sz w:val="20"/>
                <w:szCs w:val="20"/>
                <w:lang w:val="uk-UA"/>
              </w:rPr>
              <w:t>Сума</w:t>
            </w:r>
          </w:p>
        </w:tc>
      </w:tr>
      <w:tr w:rsidR="008C04E1" w:rsidRPr="00D2521C" w:rsidTr="009C2D31">
        <w:trPr>
          <w:cantSplit/>
        </w:trPr>
        <w:tc>
          <w:tcPr>
            <w:tcW w:w="329" w:type="pct"/>
            <w:tcMar>
              <w:left w:w="57" w:type="dxa"/>
              <w:right w:w="57" w:type="dxa"/>
            </w:tcMar>
          </w:tcPr>
          <w:p w:rsidR="008C04E1" w:rsidRPr="00A37921" w:rsidRDefault="008C04E1" w:rsidP="00C24E35">
            <w:pPr>
              <w:jc w:val="center"/>
              <w:rPr>
                <w:lang w:val="uk-UA"/>
              </w:rPr>
            </w:pPr>
            <w:r w:rsidRPr="00A37921">
              <w:rPr>
                <w:lang w:val="uk-UA"/>
              </w:rPr>
              <w:t>Т1</w:t>
            </w:r>
          </w:p>
        </w:tc>
        <w:tc>
          <w:tcPr>
            <w:tcW w:w="264" w:type="pct"/>
            <w:tcMar>
              <w:left w:w="57" w:type="dxa"/>
              <w:right w:w="57" w:type="dxa"/>
            </w:tcMar>
          </w:tcPr>
          <w:p w:rsidR="008C04E1" w:rsidRPr="00A37921" w:rsidRDefault="008C04E1" w:rsidP="00C24E35">
            <w:pPr>
              <w:jc w:val="center"/>
              <w:rPr>
                <w:lang w:val="uk-UA"/>
              </w:rPr>
            </w:pPr>
            <w:r w:rsidRPr="00A37921">
              <w:rPr>
                <w:lang w:val="uk-UA"/>
              </w:rPr>
              <w:t>Т2</w:t>
            </w:r>
          </w:p>
        </w:tc>
        <w:tc>
          <w:tcPr>
            <w:tcW w:w="329" w:type="pct"/>
            <w:shd w:val="clear" w:color="auto" w:fill="auto"/>
            <w:tcMar>
              <w:left w:w="57" w:type="dxa"/>
              <w:right w:w="57" w:type="dxa"/>
            </w:tcMar>
          </w:tcPr>
          <w:p w:rsidR="008C04E1" w:rsidRPr="00A37921" w:rsidRDefault="008C04E1" w:rsidP="00C24E35">
            <w:pPr>
              <w:jc w:val="center"/>
              <w:rPr>
                <w:lang w:val="uk-UA"/>
              </w:rPr>
            </w:pPr>
            <w:r w:rsidRPr="00A37921">
              <w:rPr>
                <w:lang w:val="uk-UA"/>
              </w:rPr>
              <w:t>Т3</w:t>
            </w:r>
          </w:p>
        </w:tc>
        <w:tc>
          <w:tcPr>
            <w:tcW w:w="263" w:type="pct"/>
            <w:tcMar>
              <w:left w:w="57" w:type="dxa"/>
              <w:right w:w="57" w:type="dxa"/>
            </w:tcMar>
          </w:tcPr>
          <w:p w:rsidR="008C04E1" w:rsidRPr="00A37921" w:rsidRDefault="008C04E1" w:rsidP="00C24E35">
            <w:pPr>
              <w:jc w:val="center"/>
              <w:rPr>
                <w:lang w:val="uk-UA"/>
              </w:rPr>
            </w:pPr>
            <w:r w:rsidRPr="00A37921">
              <w:rPr>
                <w:lang w:val="uk-UA"/>
              </w:rPr>
              <w:t>Т4</w:t>
            </w:r>
          </w:p>
        </w:tc>
        <w:tc>
          <w:tcPr>
            <w:tcW w:w="264" w:type="pct"/>
            <w:tcMar>
              <w:left w:w="57" w:type="dxa"/>
              <w:right w:w="57" w:type="dxa"/>
            </w:tcMar>
          </w:tcPr>
          <w:p w:rsidR="008C04E1" w:rsidRPr="00A37921" w:rsidRDefault="008C04E1" w:rsidP="00C24E35">
            <w:pPr>
              <w:rPr>
                <w:lang w:val="uk-UA"/>
              </w:rPr>
            </w:pPr>
            <w:r w:rsidRPr="00A37921">
              <w:rPr>
                <w:lang w:val="uk-UA"/>
              </w:rPr>
              <w:t>Т5</w:t>
            </w:r>
          </w:p>
        </w:tc>
        <w:tc>
          <w:tcPr>
            <w:tcW w:w="285" w:type="pct"/>
            <w:shd w:val="clear" w:color="auto" w:fill="auto"/>
            <w:tcMar>
              <w:left w:w="57" w:type="dxa"/>
              <w:right w:w="57" w:type="dxa"/>
            </w:tcMar>
          </w:tcPr>
          <w:p w:rsidR="008C04E1" w:rsidRPr="00A37921" w:rsidRDefault="008C04E1" w:rsidP="00C24E35">
            <w:pPr>
              <w:rPr>
                <w:lang w:val="uk-UA"/>
              </w:rPr>
            </w:pPr>
            <w:r w:rsidRPr="00A37921">
              <w:rPr>
                <w:lang w:val="uk-UA"/>
              </w:rPr>
              <w:t>Т6</w:t>
            </w:r>
          </w:p>
        </w:tc>
        <w:tc>
          <w:tcPr>
            <w:tcW w:w="257" w:type="pct"/>
            <w:tcMar>
              <w:left w:w="57" w:type="dxa"/>
              <w:right w:w="57" w:type="dxa"/>
            </w:tcMar>
          </w:tcPr>
          <w:p w:rsidR="008C04E1" w:rsidRPr="00A37921" w:rsidRDefault="008C04E1" w:rsidP="00C24E35">
            <w:pPr>
              <w:rPr>
                <w:lang w:val="uk-UA"/>
              </w:rPr>
            </w:pPr>
            <w:r w:rsidRPr="00A37921">
              <w:rPr>
                <w:lang w:val="uk-UA"/>
              </w:rPr>
              <w:t>Т7</w:t>
            </w:r>
          </w:p>
        </w:tc>
        <w:tc>
          <w:tcPr>
            <w:tcW w:w="255" w:type="pct"/>
            <w:tcMar>
              <w:left w:w="57" w:type="dxa"/>
              <w:right w:w="57" w:type="dxa"/>
            </w:tcMar>
          </w:tcPr>
          <w:p w:rsidR="008C04E1" w:rsidRPr="00A37921" w:rsidRDefault="008C04E1" w:rsidP="00C24E35">
            <w:pPr>
              <w:rPr>
                <w:lang w:val="uk-UA"/>
              </w:rPr>
            </w:pPr>
            <w:r w:rsidRPr="00A37921">
              <w:rPr>
                <w:lang w:val="uk-UA"/>
              </w:rPr>
              <w:t>Т8</w:t>
            </w:r>
          </w:p>
        </w:tc>
        <w:tc>
          <w:tcPr>
            <w:tcW w:w="251" w:type="pct"/>
            <w:tcMar>
              <w:left w:w="57" w:type="dxa"/>
              <w:right w:w="57" w:type="dxa"/>
            </w:tcMar>
          </w:tcPr>
          <w:p w:rsidR="008C04E1" w:rsidRPr="00A37921" w:rsidRDefault="008C04E1" w:rsidP="006850F7">
            <w:pPr>
              <w:rPr>
                <w:lang w:val="uk-UA"/>
              </w:rPr>
            </w:pPr>
            <w:r w:rsidRPr="00A37921">
              <w:rPr>
                <w:lang w:val="uk-UA"/>
              </w:rPr>
              <w:t xml:space="preserve"> Т9</w:t>
            </w:r>
          </w:p>
        </w:tc>
        <w:tc>
          <w:tcPr>
            <w:tcW w:w="265" w:type="pct"/>
          </w:tcPr>
          <w:p w:rsidR="008C04E1" w:rsidRPr="00A37921" w:rsidRDefault="008C04E1" w:rsidP="00F23185">
            <w:pPr>
              <w:rPr>
                <w:lang w:val="uk-UA"/>
              </w:rPr>
            </w:pPr>
            <w:r w:rsidRPr="00A37921">
              <w:rPr>
                <w:lang w:val="uk-UA"/>
              </w:rPr>
              <w:t>Т10</w:t>
            </w:r>
          </w:p>
        </w:tc>
        <w:tc>
          <w:tcPr>
            <w:tcW w:w="255" w:type="pct"/>
          </w:tcPr>
          <w:p w:rsidR="008C04E1" w:rsidRPr="00A37921" w:rsidRDefault="008C04E1" w:rsidP="00F23185">
            <w:pPr>
              <w:rPr>
                <w:lang w:val="uk-UA"/>
              </w:rPr>
            </w:pPr>
            <w:r w:rsidRPr="00A37921">
              <w:rPr>
                <w:lang w:val="uk-UA"/>
              </w:rPr>
              <w:t>Т11</w:t>
            </w:r>
          </w:p>
        </w:tc>
        <w:tc>
          <w:tcPr>
            <w:tcW w:w="321" w:type="pct"/>
          </w:tcPr>
          <w:p w:rsidR="008C04E1" w:rsidRPr="00A37921" w:rsidRDefault="008C04E1" w:rsidP="00F23185">
            <w:pPr>
              <w:rPr>
                <w:lang w:val="uk-UA"/>
              </w:rPr>
            </w:pPr>
            <w:r w:rsidRPr="00A37921">
              <w:rPr>
                <w:lang w:val="uk-UA"/>
              </w:rPr>
              <w:t>Т12</w:t>
            </w:r>
          </w:p>
        </w:tc>
        <w:tc>
          <w:tcPr>
            <w:tcW w:w="258" w:type="pct"/>
          </w:tcPr>
          <w:p w:rsidR="008C04E1" w:rsidRPr="00A37921" w:rsidRDefault="008C04E1" w:rsidP="00F23185">
            <w:pPr>
              <w:rPr>
                <w:lang w:val="uk-UA"/>
              </w:rPr>
            </w:pPr>
            <w:r w:rsidRPr="00A37921">
              <w:rPr>
                <w:lang w:val="uk-UA"/>
              </w:rPr>
              <w:t>Т13</w:t>
            </w:r>
          </w:p>
        </w:tc>
        <w:tc>
          <w:tcPr>
            <w:tcW w:w="285" w:type="pct"/>
          </w:tcPr>
          <w:p w:rsidR="008C04E1" w:rsidRPr="00A37921" w:rsidRDefault="008C04E1" w:rsidP="00F23185">
            <w:pPr>
              <w:rPr>
                <w:lang w:val="uk-UA"/>
              </w:rPr>
            </w:pPr>
            <w:r w:rsidRPr="00A37921">
              <w:rPr>
                <w:lang w:val="uk-UA"/>
              </w:rPr>
              <w:t>Т</w:t>
            </w:r>
            <w:r w:rsidR="009C2D31" w:rsidRPr="00A37921">
              <w:rPr>
                <w:lang w:val="uk-UA"/>
              </w:rPr>
              <w:t>1</w:t>
            </w:r>
            <w:r w:rsidRPr="00A37921">
              <w:rPr>
                <w:lang w:val="uk-UA"/>
              </w:rPr>
              <w:t>4</w:t>
            </w:r>
          </w:p>
        </w:tc>
        <w:tc>
          <w:tcPr>
            <w:tcW w:w="349" w:type="pct"/>
          </w:tcPr>
          <w:p w:rsidR="008C04E1" w:rsidRPr="00A37921" w:rsidRDefault="00F275BC" w:rsidP="008C04E1">
            <w:pPr>
              <w:rPr>
                <w:lang w:val="uk-UA"/>
              </w:rPr>
            </w:pPr>
            <w:r w:rsidRPr="00A37921">
              <w:rPr>
                <w:lang w:val="uk-UA"/>
              </w:rPr>
              <w:t>Т15</w:t>
            </w:r>
          </w:p>
        </w:tc>
        <w:tc>
          <w:tcPr>
            <w:tcW w:w="453" w:type="pct"/>
            <w:vMerge w:val="restart"/>
            <w:tcMar>
              <w:left w:w="57" w:type="dxa"/>
              <w:right w:w="57" w:type="dxa"/>
            </w:tcMar>
            <w:vAlign w:val="center"/>
          </w:tcPr>
          <w:p w:rsidR="008C04E1" w:rsidRPr="00D2521C" w:rsidRDefault="008C04E1" w:rsidP="00C24E35">
            <w:pPr>
              <w:jc w:val="center"/>
              <w:rPr>
                <w:lang w:val="uk-UA"/>
              </w:rPr>
            </w:pPr>
            <w:r>
              <w:rPr>
                <w:lang w:val="uk-UA"/>
              </w:rPr>
              <w:t>50</w:t>
            </w:r>
          </w:p>
        </w:tc>
        <w:tc>
          <w:tcPr>
            <w:tcW w:w="317" w:type="pct"/>
            <w:vMerge w:val="restart"/>
            <w:tcMar>
              <w:left w:w="57" w:type="dxa"/>
              <w:right w:w="57" w:type="dxa"/>
            </w:tcMar>
            <w:vAlign w:val="center"/>
          </w:tcPr>
          <w:p w:rsidR="008C04E1" w:rsidRPr="00D2521C" w:rsidRDefault="008C04E1" w:rsidP="00C24E35">
            <w:pPr>
              <w:jc w:val="center"/>
              <w:rPr>
                <w:lang w:val="uk-UA"/>
              </w:rPr>
            </w:pPr>
            <w:r w:rsidRPr="00DA22DE">
              <w:rPr>
                <w:b/>
                <w:lang w:val="uk-UA"/>
              </w:rPr>
              <w:t>100</w:t>
            </w:r>
          </w:p>
        </w:tc>
      </w:tr>
      <w:tr w:rsidR="008C04E1" w:rsidRPr="00D2521C" w:rsidTr="009C2D31">
        <w:trPr>
          <w:cantSplit/>
        </w:trPr>
        <w:tc>
          <w:tcPr>
            <w:tcW w:w="329" w:type="pct"/>
            <w:tcMar>
              <w:left w:w="57" w:type="dxa"/>
              <w:right w:w="57" w:type="dxa"/>
            </w:tcMar>
          </w:tcPr>
          <w:p w:rsidR="008C04E1" w:rsidRPr="00D2521C" w:rsidRDefault="008C04E1" w:rsidP="00C24E35">
            <w:pPr>
              <w:jc w:val="center"/>
              <w:rPr>
                <w:lang w:val="uk-UA"/>
              </w:rPr>
            </w:pPr>
            <w:r>
              <w:rPr>
                <w:lang w:val="uk-UA"/>
              </w:rPr>
              <w:t>5</w:t>
            </w:r>
          </w:p>
        </w:tc>
        <w:tc>
          <w:tcPr>
            <w:tcW w:w="264" w:type="pct"/>
            <w:tcMar>
              <w:left w:w="57" w:type="dxa"/>
              <w:right w:w="57" w:type="dxa"/>
            </w:tcMar>
          </w:tcPr>
          <w:p w:rsidR="008C04E1" w:rsidRPr="00D2521C" w:rsidRDefault="00215003" w:rsidP="00C24E35">
            <w:pPr>
              <w:jc w:val="center"/>
              <w:rPr>
                <w:lang w:val="uk-UA"/>
              </w:rPr>
            </w:pPr>
            <w:r>
              <w:rPr>
                <w:lang w:val="uk-UA"/>
              </w:rPr>
              <w:t>3</w:t>
            </w:r>
          </w:p>
        </w:tc>
        <w:tc>
          <w:tcPr>
            <w:tcW w:w="329" w:type="pct"/>
            <w:shd w:val="clear" w:color="auto" w:fill="auto"/>
            <w:tcMar>
              <w:left w:w="57" w:type="dxa"/>
              <w:right w:w="57" w:type="dxa"/>
            </w:tcMar>
          </w:tcPr>
          <w:p w:rsidR="008C04E1" w:rsidRPr="00D2521C" w:rsidRDefault="00215003" w:rsidP="00C24E35">
            <w:pPr>
              <w:jc w:val="center"/>
              <w:rPr>
                <w:lang w:val="uk-UA"/>
              </w:rPr>
            </w:pPr>
            <w:r>
              <w:rPr>
                <w:lang w:val="uk-UA"/>
              </w:rPr>
              <w:t>3</w:t>
            </w:r>
          </w:p>
        </w:tc>
        <w:tc>
          <w:tcPr>
            <w:tcW w:w="263" w:type="pct"/>
            <w:tcMar>
              <w:left w:w="57" w:type="dxa"/>
              <w:right w:w="57" w:type="dxa"/>
            </w:tcMar>
          </w:tcPr>
          <w:p w:rsidR="008C04E1" w:rsidRPr="00D2521C" w:rsidRDefault="00215003" w:rsidP="00C24E35">
            <w:pPr>
              <w:jc w:val="center"/>
              <w:rPr>
                <w:lang w:val="uk-UA"/>
              </w:rPr>
            </w:pPr>
            <w:r>
              <w:rPr>
                <w:lang w:val="uk-UA"/>
              </w:rPr>
              <w:t>2</w:t>
            </w:r>
          </w:p>
        </w:tc>
        <w:tc>
          <w:tcPr>
            <w:tcW w:w="264" w:type="pct"/>
            <w:tcMar>
              <w:left w:w="57" w:type="dxa"/>
              <w:right w:w="57" w:type="dxa"/>
            </w:tcMar>
          </w:tcPr>
          <w:p w:rsidR="008C04E1" w:rsidRPr="00D2521C" w:rsidRDefault="00E90A39" w:rsidP="006850F7">
            <w:pPr>
              <w:rPr>
                <w:lang w:val="uk-UA"/>
              </w:rPr>
            </w:pPr>
            <w:r>
              <w:rPr>
                <w:lang w:val="uk-UA"/>
              </w:rPr>
              <w:t xml:space="preserve">  </w:t>
            </w:r>
            <w:r w:rsidR="008C04E1">
              <w:rPr>
                <w:lang w:val="uk-UA"/>
              </w:rPr>
              <w:t>5</w:t>
            </w:r>
          </w:p>
        </w:tc>
        <w:tc>
          <w:tcPr>
            <w:tcW w:w="285" w:type="pct"/>
            <w:shd w:val="clear" w:color="auto" w:fill="auto"/>
            <w:tcMar>
              <w:left w:w="57" w:type="dxa"/>
              <w:right w:w="57" w:type="dxa"/>
            </w:tcMar>
          </w:tcPr>
          <w:p w:rsidR="008C04E1" w:rsidRPr="00D2521C" w:rsidRDefault="003D599C" w:rsidP="00C24E35">
            <w:pPr>
              <w:jc w:val="center"/>
              <w:rPr>
                <w:lang w:val="uk-UA"/>
              </w:rPr>
            </w:pPr>
            <w:r>
              <w:rPr>
                <w:lang w:val="uk-UA"/>
              </w:rPr>
              <w:t>2</w:t>
            </w:r>
          </w:p>
        </w:tc>
        <w:tc>
          <w:tcPr>
            <w:tcW w:w="257" w:type="pct"/>
            <w:tcMar>
              <w:left w:w="57" w:type="dxa"/>
              <w:right w:w="57" w:type="dxa"/>
            </w:tcMar>
          </w:tcPr>
          <w:p w:rsidR="008C04E1" w:rsidRPr="00D2521C" w:rsidRDefault="00E90A39" w:rsidP="00E90A39">
            <w:pPr>
              <w:rPr>
                <w:lang w:val="uk-UA"/>
              </w:rPr>
            </w:pPr>
            <w:r>
              <w:rPr>
                <w:lang w:val="uk-UA"/>
              </w:rPr>
              <w:t xml:space="preserve">  </w:t>
            </w:r>
            <w:r w:rsidR="00215003">
              <w:rPr>
                <w:lang w:val="uk-UA"/>
              </w:rPr>
              <w:t>2</w:t>
            </w:r>
          </w:p>
        </w:tc>
        <w:tc>
          <w:tcPr>
            <w:tcW w:w="255" w:type="pct"/>
            <w:tcMar>
              <w:left w:w="57" w:type="dxa"/>
              <w:right w:w="57" w:type="dxa"/>
            </w:tcMar>
          </w:tcPr>
          <w:p w:rsidR="008C04E1" w:rsidRPr="00D2521C" w:rsidRDefault="003D599C" w:rsidP="00C24E35">
            <w:pPr>
              <w:jc w:val="center"/>
              <w:rPr>
                <w:lang w:val="uk-UA"/>
              </w:rPr>
            </w:pPr>
            <w:r>
              <w:rPr>
                <w:lang w:val="uk-UA"/>
              </w:rPr>
              <w:t>3</w:t>
            </w:r>
          </w:p>
        </w:tc>
        <w:tc>
          <w:tcPr>
            <w:tcW w:w="251" w:type="pct"/>
            <w:tcMar>
              <w:left w:w="57" w:type="dxa"/>
              <w:right w:w="57" w:type="dxa"/>
            </w:tcMar>
          </w:tcPr>
          <w:p w:rsidR="008C04E1" w:rsidRPr="00D2521C" w:rsidRDefault="003D599C" w:rsidP="00C24E35">
            <w:pPr>
              <w:jc w:val="center"/>
              <w:rPr>
                <w:lang w:val="uk-UA"/>
              </w:rPr>
            </w:pPr>
            <w:r>
              <w:rPr>
                <w:lang w:val="uk-UA"/>
              </w:rPr>
              <w:t>2</w:t>
            </w:r>
          </w:p>
        </w:tc>
        <w:tc>
          <w:tcPr>
            <w:tcW w:w="265" w:type="pct"/>
          </w:tcPr>
          <w:p w:rsidR="008C04E1" w:rsidRPr="00D2521C" w:rsidRDefault="00215003" w:rsidP="00C24E35">
            <w:pPr>
              <w:jc w:val="center"/>
              <w:rPr>
                <w:lang w:val="uk-UA"/>
              </w:rPr>
            </w:pPr>
            <w:r>
              <w:rPr>
                <w:lang w:val="uk-UA"/>
              </w:rPr>
              <w:t>3</w:t>
            </w:r>
          </w:p>
        </w:tc>
        <w:tc>
          <w:tcPr>
            <w:tcW w:w="255" w:type="pct"/>
          </w:tcPr>
          <w:p w:rsidR="008C04E1" w:rsidRPr="00D2521C" w:rsidRDefault="00C4539B" w:rsidP="00C24E35">
            <w:pPr>
              <w:jc w:val="center"/>
              <w:rPr>
                <w:lang w:val="uk-UA"/>
              </w:rPr>
            </w:pPr>
            <w:r>
              <w:rPr>
                <w:lang w:val="uk-UA"/>
              </w:rPr>
              <w:t>5</w:t>
            </w:r>
          </w:p>
        </w:tc>
        <w:tc>
          <w:tcPr>
            <w:tcW w:w="321" w:type="pct"/>
          </w:tcPr>
          <w:p w:rsidR="008C04E1" w:rsidRPr="00D2521C" w:rsidRDefault="00C4539B" w:rsidP="00C24E35">
            <w:pPr>
              <w:jc w:val="center"/>
              <w:rPr>
                <w:lang w:val="uk-UA"/>
              </w:rPr>
            </w:pPr>
            <w:r>
              <w:rPr>
                <w:lang w:val="uk-UA"/>
              </w:rPr>
              <w:t>5</w:t>
            </w:r>
          </w:p>
        </w:tc>
        <w:tc>
          <w:tcPr>
            <w:tcW w:w="258" w:type="pct"/>
          </w:tcPr>
          <w:p w:rsidR="008C04E1" w:rsidRPr="00D2521C" w:rsidRDefault="00215003" w:rsidP="00C24E35">
            <w:pPr>
              <w:jc w:val="center"/>
              <w:rPr>
                <w:lang w:val="uk-UA"/>
              </w:rPr>
            </w:pPr>
            <w:r>
              <w:rPr>
                <w:lang w:val="uk-UA"/>
              </w:rPr>
              <w:t>2</w:t>
            </w:r>
          </w:p>
        </w:tc>
        <w:tc>
          <w:tcPr>
            <w:tcW w:w="285" w:type="pct"/>
          </w:tcPr>
          <w:p w:rsidR="008C04E1" w:rsidRPr="00D2521C" w:rsidRDefault="00215003" w:rsidP="00C24E35">
            <w:pPr>
              <w:jc w:val="center"/>
              <w:rPr>
                <w:lang w:val="uk-UA"/>
              </w:rPr>
            </w:pPr>
            <w:r>
              <w:rPr>
                <w:lang w:val="uk-UA"/>
              </w:rPr>
              <w:t>3</w:t>
            </w:r>
          </w:p>
        </w:tc>
        <w:tc>
          <w:tcPr>
            <w:tcW w:w="349" w:type="pct"/>
          </w:tcPr>
          <w:p w:rsidR="008C04E1" w:rsidRPr="00D2521C" w:rsidRDefault="00C4539B" w:rsidP="00C24E35">
            <w:pPr>
              <w:jc w:val="center"/>
              <w:rPr>
                <w:lang w:val="uk-UA"/>
              </w:rPr>
            </w:pPr>
            <w:r>
              <w:rPr>
                <w:lang w:val="uk-UA"/>
              </w:rPr>
              <w:t>5</w:t>
            </w:r>
          </w:p>
        </w:tc>
        <w:tc>
          <w:tcPr>
            <w:tcW w:w="453" w:type="pct"/>
            <w:vMerge/>
            <w:tcMar>
              <w:left w:w="57" w:type="dxa"/>
              <w:right w:w="57" w:type="dxa"/>
            </w:tcMar>
          </w:tcPr>
          <w:p w:rsidR="008C04E1" w:rsidRPr="00D2521C" w:rsidRDefault="008C04E1" w:rsidP="00C24E35">
            <w:pPr>
              <w:jc w:val="center"/>
              <w:rPr>
                <w:lang w:val="uk-UA"/>
              </w:rPr>
            </w:pPr>
          </w:p>
        </w:tc>
        <w:tc>
          <w:tcPr>
            <w:tcW w:w="317" w:type="pct"/>
            <w:vMerge/>
            <w:tcMar>
              <w:left w:w="57" w:type="dxa"/>
              <w:right w:w="57" w:type="dxa"/>
            </w:tcMar>
          </w:tcPr>
          <w:p w:rsidR="008C04E1" w:rsidRPr="00D2521C" w:rsidRDefault="008C04E1" w:rsidP="00C24E35">
            <w:pPr>
              <w:jc w:val="center"/>
              <w:rPr>
                <w:lang w:val="uk-UA"/>
              </w:rPr>
            </w:pPr>
          </w:p>
        </w:tc>
      </w:tr>
    </w:tbl>
    <w:p w:rsidR="00947BC3" w:rsidRDefault="00947BC3" w:rsidP="003E4A98">
      <w:pPr>
        <w:shd w:val="clear" w:color="auto" w:fill="FFFFFF"/>
        <w:autoSpaceDE w:val="0"/>
        <w:autoSpaceDN w:val="0"/>
        <w:adjustRightInd w:val="0"/>
        <w:rPr>
          <w:b/>
          <w:iCs/>
          <w:lang w:val="uk-UA"/>
        </w:rPr>
      </w:pPr>
    </w:p>
    <w:p w:rsidR="00947BC3" w:rsidRPr="00DE50C8" w:rsidRDefault="00947BC3" w:rsidP="00947BC3">
      <w:pPr>
        <w:shd w:val="clear" w:color="auto" w:fill="FFFFFF"/>
        <w:autoSpaceDE w:val="0"/>
        <w:autoSpaceDN w:val="0"/>
        <w:adjustRightInd w:val="0"/>
        <w:jc w:val="center"/>
        <w:rPr>
          <w:rFonts w:ascii="Times New Roman" w:hAnsi="Times New Roman" w:cs="Times New Roman"/>
          <w:b/>
          <w:iCs/>
          <w:lang w:val="uk-UA"/>
        </w:rPr>
      </w:pPr>
      <w:r w:rsidRPr="00DE50C8">
        <w:rPr>
          <w:rFonts w:ascii="Times New Roman" w:hAnsi="Times New Roman" w:cs="Times New Roman"/>
          <w:b/>
          <w:iCs/>
          <w:lang w:val="uk-UA"/>
        </w:rPr>
        <w:t>Оцінювання окремих видів навчальної роботи з дисципліни</w:t>
      </w:r>
    </w:p>
    <w:p w:rsidR="00947BC3" w:rsidRPr="004F06EC" w:rsidRDefault="00947BC3" w:rsidP="00947BC3">
      <w:pPr>
        <w:shd w:val="clear" w:color="auto" w:fill="FFFFFF"/>
        <w:autoSpaceDE w:val="0"/>
        <w:autoSpaceDN w:val="0"/>
        <w:adjustRightInd w:val="0"/>
        <w:jc w:val="center"/>
        <w:rPr>
          <w:b/>
          <w:i/>
          <w:iCs/>
          <w:lang w:val="uk-UA"/>
        </w:rPr>
      </w:pPr>
    </w:p>
    <w:tbl>
      <w:tblPr>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1418"/>
      </w:tblGrid>
      <w:tr w:rsidR="006850F7" w:rsidRPr="00DE50C8" w:rsidTr="006850F7">
        <w:trPr>
          <w:jc w:val="center"/>
        </w:trPr>
        <w:tc>
          <w:tcPr>
            <w:tcW w:w="2977" w:type="dxa"/>
            <w:vMerge w:val="restart"/>
            <w:shd w:val="clear" w:color="auto" w:fill="auto"/>
            <w:vAlign w:val="center"/>
          </w:tcPr>
          <w:p w:rsidR="006850F7" w:rsidRPr="00DE50C8" w:rsidRDefault="006850F7" w:rsidP="00C24E35">
            <w:pPr>
              <w:autoSpaceDE w:val="0"/>
              <w:autoSpaceDN w:val="0"/>
              <w:adjustRightInd w:val="0"/>
              <w:jc w:val="center"/>
              <w:rPr>
                <w:rFonts w:ascii="Times New Roman" w:hAnsi="Times New Roman" w:cs="Times New Roman"/>
                <w:b/>
                <w:lang w:val="uk-UA"/>
              </w:rPr>
            </w:pPr>
            <w:r w:rsidRPr="00DE50C8">
              <w:rPr>
                <w:rFonts w:ascii="Times New Roman" w:hAnsi="Times New Roman" w:cs="Times New Roman"/>
                <w:b/>
                <w:lang w:val="uk-UA"/>
              </w:rPr>
              <w:lastRenderedPageBreak/>
              <w:t>Вид діяльності здобувача вищої освіти</w:t>
            </w:r>
          </w:p>
        </w:tc>
        <w:tc>
          <w:tcPr>
            <w:tcW w:w="2410" w:type="dxa"/>
            <w:gridSpan w:val="2"/>
            <w:shd w:val="clear" w:color="auto" w:fill="auto"/>
          </w:tcPr>
          <w:p w:rsidR="006850F7" w:rsidRPr="00DE50C8" w:rsidRDefault="006850F7" w:rsidP="00C24E35">
            <w:pPr>
              <w:autoSpaceDE w:val="0"/>
              <w:autoSpaceDN w:val="0"/>
              <w:adjustRightInd w:val="0"/>
              <w:jc w:val="center"/>
              <w:rPr>
                <w:rFonts w:ascii="Times New Roman" w:hAnsi="Times New Roman" w:cs="Times New Roman"/>
                <w:b/>
                <w:lang w:val="uk-UA"/>
              </w:rPr>
            </w:pPr>
            <w:r w:rsidRPr="00DE50C8">
              <w:rPr>
                <w:rFonts w:ascii="Times New Roman" w:hAnsi="Times New Roman" w:cs="Times New Roman"/>
                <w:b/>
                <w:lang w:val="uk-UA"/>
              </w:rPr>
              <w:t>Модуль 1</w:t>
            </w:r>
          </w:p>
        </w:tc>
      </w:tr>
      <w:tr w:rsidR="006850F7" w:rsidRPr="00DE50C8" w:rsidTr="006850F7">
        <w:trPr>
          <w:jc w:val="center"/>
        </w:trPr>
        <w:tc>
          <w:tcPr>
            <w:tcW w:w="2977" w:type="dxa"/>
            <w:vMerge/>
            <w:shd w:val="clear" w:color="auto" w:fill="auto"/>
            <w:vAlign w:val="center"/>
          </w:tcPr>
          <w:p w:rsidR="006850F7" w:rsidRPr="00DE50C8" w:rsidRDefault="006850F7" w:rsidP="00C24E35">
            <w:pPr>
              <w:autoSpaceDE w:val="0"/>
              <w:autoSpaceDN w:val="0"/>
              <w:adjustRightInd w:val="0"/>
              <w:jc w:val="center"/>
              <w:rPr>
                <w:rFonts w:ascii="Times New Roman" w:hAnsi="Times New Roman" w:cs="Times New Roman"/>
                <w:b/>
                <w:lang w:val="uk-UA"/>
              </w:rPr>
            </w:pPr>
          </w:p>
        </w:tc>
        <w:tc>
          <w:tcPr>
            <w:tcW w:w="992" w:type="dxa"/>
            <w:shd w:val="clear" w:color="auto" w:fill="auto"/>
            <w:vAlign w:val="center"/>
          </w:tcPr>
          <w:p w:rsidR="006850F7" w:rsidRPr="00DE50C8" w:rsidRDefault="006850F7" w:rsidP="00C24E35">
            <w:pPr>
              <w:autoSpaceDE w:val="0"/>
              <w:autoSpaceDN w:val="0"/>
              <w:adjustRightInd w:val="0"/>
              <w:jc w:val="center"/>
              <w:rPr>
                <w:rFonts w:ascii="Times New Roman" w:hAnsi="Times New Roman" w:cs="Times New Roman"/>
                <w:sz w:val="16"/>
                <w:szCs w:val="16"/>
                <w:lang w:val="uk-UA"/>
              </w:rPr>
            </w:pPr>
            <w:r w:rsidRPr="00DE50C8">
              <w:rPr>
                <w:rFonts w:ascii="Times New Roman" w:hAnsi="Times New Roman" w:cs="Times New Roman"/>
                <w:sz w:val="16"/>
                <w:szCs w:val="16"/>
                <w:lang w:val="uk-UA"/>
              </w:rPr>
              <w:t>Кількість</w:t>
            </w:r>
          </w:p>
        </w:tc>
        <w:tc>
          <w:tcPr>
            <w:tcW w:w="1418" w:type="dxa"/>
            <w:shd w:val="clear" w:color="auto" w:fill="auto"/>
            <w:vAlign w:val="center"/>
          </w:tcPr>
          <w:p w:rsidR="006850F7" w:rsidRPr="00DE50C8" w:rsidRDefault="006850F7" w:rsidP="00C24E35">
            <w:pPr>
              <w:autoSpaceDE w:val="0"/>
              <w:autoSpaceDN w:val="0"/>
              <w:adjustRightInd w:val="0"/>
              <w:jc w:val="center"/>
              <w:rPr>
                <w:rFonts w:ascii="Times New Roman" w:hAnsi="Times New Roman" w:cs="Times New Roman"/>
                <w:sz w:val="16"/>
                <w:szCs w:val="16"/>
                <w:lang w:val="uk-UA"/>
              </w:rPr>
            </w:pPr>
            <w:r w:rsidRPr="00DE50C8">
              <w:rPr>
                <w:rFonts w:ascii="Times New Roman" w:hAnsi="Times New Roman" w:cs="Times New Roman"/>
                <w:sz w:val="16"/>
                <w:szCs w:val="16"/>
                <w:lang w:val="uk-UA"/>
              </w:rPr>
              <w:t>Максимальна кількість балів (сумарна)</w:t>
            </w:r>
          </w:p>
        </w:tc>
      </w:tr>
      <w:tr w:rsidR="006850F7" w:rsidRPr="00DE50C8" w:rsidTr="006850F7">
        <w:trPr>
          <w:jc w:val="center"/>
        </w:trPr>
        <w:tc>
          <w:tcPr>
            <w:tcW w:w="2977" w:type="dxa"/>
            <w:shd w:val="clear" w:color="auto" w:fill="auto"/>
          </w:tcPr>
          <w:p w:rsidR="006850F7" w:rsidRPr="00DE50C8" w:rsidRDefault="006850F7" w:rsidP="00C24E35">
            <w:pPr>
              <w:autoSpaceDE w:val="0"/>
              <w:autoSpaceDN w:val="0"/>
              <w:adjustRightInd w:val="0"/>
              <w:rPr>
                <w:rFonts w:ascii="Times New Roman" w:hAnsi="Times New Roman" w:cs="Times New Roman"/>
                <w:lang w:val="uk-UA"/>
              </w:rPr>
            </w:pPr>
            <w:r w:rsidRPr="00DE50C8">
              <w:rPr>
                <w:rFonts w:ascii="Times New Roman" w:hAnsi="Times New Roman" w:cs="Times New Roman"/>
                <w:lang w:val="uk-UA"/>
              </w:rPr>
              <w:t xml:space="preserve">Практичні (семінарські) заняття </w:t>
            </w:r>
          </w:p>
        </w:tc>
        <w:tc>
          <w:tcPr>
            <w:tcW w:w="992" w:type="dxa"/>
            <w:shd w:val="clear" w:color="auto" w:fill="auto"/>
            <w:vAlign w:val="center"/>
          </w:tcPr>
          <w:p w:rsidR="006850F7" w:rsidRPr="00DE50C8" w:rsidRDefault="00BC7CED" w:rsidP="00C24E35">
            <w:pPr>
              <w:autoSpaceDE w:val="0"/>
              <w:autoSpaceDN w:val="0"/>
              <w:adjustRightInd w:val="0"/>
              <w:jc w:val="center"/>
              <w:rPr>
                <w:rFonts w:ascii="Times New Roman" w:hAnsi="Times New Roman" w:cs="Times New Roman"/>
                <w:lang w:val="uk-UA"/>
              </w:rPr>
            </w:pPr>
            <w:r w:rsidRPr="00DE50C8">
              <w:rPr>
                <w:rFonts w:ascii="Times New Roman" w:hAnsi="Times New Roman" w:cs="Times New Roman"/>
                <w:lang w:val="uk-UA"/>
              </w:rPr>
              <w:t>12</w:t>
            </w:r>
          </w:p>
        </w:tc>
        <w:tc>
          <w:tcPr>
            <w:tcW w:w="1418" w:type="dxa"/>
            <w:shd w:val="clear" w:color="auto" w:fill="auto"/>
            <w:vAlign w:val="center"/>
          </w:tcPr>
          <w:p w:rsidR="006850F7" w:rsidRPr="00DE50C8" w:rsidRDefault="006850F7" w:rsidP="00C24E35">
            <w:pPr>
              <w:autoSpaceDE w:val="0"/>
              <w:autoSpaceDN w:val="0"/>
              <w:adjustRightInd w:val="0"/>
              <w:jc w:val="center"/>
              <w:rPr>
                <w:rFonts w:ascii="Times New Roman" w:hAnsi="Times New Roman" w:cs="Times New Roman"/>
                <w:lang w:val="uk-UA"/>
              </w:rPr>
            </w:pPr>
            <w:r w:rsidRPr="00DE50C8">
              <w:rPr>
                <w:rFonts w:ascii="Times New Roman" w:hAnsi="Times New Roman" w:cs="Times New Roman"/>
                <w:lang w:val="uk-UA"/>
              </w:rPr>
              <w:t>50</w:t>
            </w:r>
          </w:p>
        </w:tc>
      </w:tr>
      <w:tr w:rsidR="006850F7" w:rsidRPr="00DE50C8" w:rsidTr="006850F7">
        <w:trPr>
          <w:jc w:val="center"/>
        </w:trPr>
        <w:tc>
          <w:tcPr>
            <w:tcW w:w="2977" w:type="dxa"/>
            <w:shd w:val="clear" w:color="auto" w:fill="auto"/>
          </w:tcPr>
          <w:p w:rsidR="006850F7" w:rsidRPr="00DE50C8" w:rsidRDefault="006850F7" w:rsidP="00C24E35">
            <w:pPr>
              <w:autoSpaceDE w:val="0"/>
              <w:autoSpaceDN w:val="0"/>
              <w:adjustRightInd w:val="0"/>
              <w:rPr>
                <w:rFonts w:ascii="Times New Roman" w:hAnsi="Times New Roman" w:cs="Times New Roman"/>
                <w:lang w:val="uk-UA"/>
              </w:rPr>
            </w:pPr>
            <w:r w:rsidRPr="00DE50C8">
              <w:rPr>
                <w:rFonts w:ascii="Times New Roman" w:hAnsi="Times New Roman" w:cs="Times New Roman"/>
                <w:lang w:val="uk-UA"/>
              </w:rPr>
              <w:t>Модульна контрольна робота</w:t>
            </w:r>
          </w:p>
        </w:tc>
        <w:tc>
          <w:tcPr>
            <w:tcW w:w="992" w:type="dxa"/>
            <w:shd w:val="clear" w:color="auto" w:fill="auto"/>
            <w:vAlign w:val="center"/>
          </w:tcPr>
          <w:p w:rsidR="006850F7" w:rsidRPr="00DE50C8" w:rsidRDefault="006850F7" w:rsidP="00C24E35">
            <w:pPr>
              <w:autoSpaceDE w:val="0"/>
              <w:autoSpaceDN w:val="0"/>
              <w:adjustRightInd w:val="0"/>
              <w:jc w:val="center"/>
              <w:rPr>
                <w:rFonts w:ascii="Times New Roman" w:hAnsi="Times New Roman" w:cs="Times New Roman"/>
                <w:lang w:val="uk-UA"/>
              </w:rPr>
            </w:pPr>
            <w:r w:rsidRPr="00DE50C8">
              <w:rPr>
                <w:rFonts w:ascii="Times New Roman" w:hAnsi="Times New Roman" w:cs="Times New Roman"/>
                <w:lang w:val="uk-UA"/>
              </w:rPr>
              <w:t>1</w:t>
            </w:r>
          </w:p>
        </w:tc>
        <w:tc>
          <w:tcPr>
            <w:tcW w:w="1418" w:type="dxa"/>
            <w:shd w:val="clear" w:color="auto" w:fill="auto"/>
            <w:vAlign w:val="center"/>
          </w:tcPr>
          <w:p w:rsidR="006850F7" w:rsidRPr="00DE50C8" w:rsidRDefault="006850F7" w:rsidP="00C24E35">
            <w:pPr>
              <w:autoSpaceDE w:val="0"/>
              <w:autoSpaceDN w:val="0"/>
              <w:adjustRightInd w:val="0"/>
              <w:jc w:val="center"/>
              <w:rPr>
                <w:rFonts w:ascii="Times New Roman" w:hAnsi="Times New Roman" w:cs="Times New Roman"/>
                <w:lang w:val="uk-UA"/>
              </w:rPr>
            </w:pPr>
            <w:r w:rsidRPr="00DE50C8">
              <w:rPr>
                <w:rFonts w:ascii="Times New Roman" w:hAnsi="Times New Roman" w:cs="Times New Roman"/>
                <w:lang w:val="uk-UA"/>
              </w:rPr>
              <w:t>50</w:t>
            </w:r>
          </w:p>
        </w:tc>
      </w:tr>
      <w:tr w:rsidR="006850F7" w:rsidRPr="00DE50C8" w:rsidTr="006850F7">
        <w:trPr>
          <w:jc w:val="center"/>
        </w:trPr>
        <w:tc>
          <w:tcPr>
            <w:tcW w:w="2977" w:type="dxa"/>
            <w:shd w:val="clear" w:color="auto" w:fill="auto"/>
          </w:tcPr>
          <w:p w:rsidR="006850F7" w:rsidRPr="00DE50C8" w:rsidRDefault="006850F7" w:rsidP="00C24E35">
            <w:pPr>
              <w:autoSpaceDE w:val="0"/>
              <w:autoSpaceDN w:val="0"/>
              <w:adjustRightInd w:val="0"/>
              <w:jc w:val="right"/>
              <w:rPr>
                <w:rFonts w:ascii="Times New Roman" w:hAnsi="Times New Roman" w:cs="Times New Roman"/>
                <w:lang w:val="uk-UA"/>
              </w:rPr>
            </w:pPr>
            <w:r w:rsidRPr="00DE50C8">
              <w:rPr>
                <w:rFonts w:ascii="Times New Roman" w:hAnsi="Times New Roman" w:cs="Times New Roman"/>
                <w:b/>
                <w:lang w:val="uk-UA"/>
              </w:rPr>
              <w:t>Разом</w:t>
            </w:r>
          </w:p>
        </w:tc>
        <w:tc>
          <w:tcPr>
            <w:tcW w:w="992" w:type="dxa"/>
            <w:shd w:val="pct12" w:color="auto" w:fill="auto"/>
          </w:tcPr>
          <w:p w:rsidR="006850F7" w:rsidRPr="00DE50C8" w:rsidRDefault="006850F7" w:rsidP="00C24E35">
            <w:pPr>
              <w:autoSpaceDE w:val="0"/>
              <w:autoSpaceDN w:val="0"/>
              <w:adjustRightInd w:val="0"/>
              <w:jc w:val="center"/>
              <w:rPr>
                <w:rFonts w:ascii="Times New Roman" w:hAnsi="Times New Roman" w:cs="Times New Roman"/>
                <w:b/>
                <w:lang w:val="uk-UA"/>
              </w:rPr>
            </w:pPr>
          </w:p>
        </w:tc>
        <w:tc>
          <w:tcPr>
            <w:tcW w:w="1418" w:type="dxa"/>
            <w:shd w:val="clear" w:color="auto" w:fill="auto"/>
          </w:tcPr>
          <w:p w:rsidR="006850F7" w:rsidRPr="00DE50C8" w:rsidRDefault="006850F7" w:rsidP="00C24E35">
            <w:pPr>
              <w:autoSpaceDE w:val="0"/>
              <w:autoSpaceDN w:val="0"/>
              <w:adjustRightInd w:val="0"/>
              <w:jc w:val="center"/>
              <w:rPr>
                <w:rFonts w:ascii="Times New Roman" w:hAnsi="Times New Roman" w:cs="Times New Roman"/>
                <w:b/>
                <w:lang w:val="uk-UA"/>
              </w:rPr>
            </w:pPr>
            <w:r w:rsidRPr="00DE50C8">
              <w:rPr>
                <w:rFonts w:ascii="Times New Roman" w:hAnsi="Times New Roman" w:cs="Times New Roman"/>
                <w:b/>
                <w:lang w:val="uk-UA"/>
              </w:rPr>
              <w:t>100</w:t>
            </w:r>
          </w:p>
        </w:tc>
      </w:tr>
    </w:tbl>
    <w:p w:rsidR="00947BC3" w:rsidRDefault="00947BC3" w:rsidP="00947BC3">
      <w:pPr>
        <w:shd w:val="clear" w:color="auto" w:fill="FFFFFF"/>
        <w:autoSpaceDE w:val="0"/>
        <w:autoSpaceDN w:val="0"/>
        <w:adjustRightInd w:val="0"/>
        <w:jc w:val="center"/>
        <w:rPr>
          <w:b/>
          <w:i/>
          <w:lang w:val="uk-UA"/>
        </w:rPr>
      </w:pPr>
    </w:p>
    <w:p w:rsidR="00947BC3" w:rsidRPr="00DE50C8" w:rsidRDefault="00947BC3" w:rsidP="00947BC3">
      <w:pPr>
        <w:shd w:val="clear" w:color="auto" w:fill="FFFFFF"/>
        <w:autoSpaceDE w:val="0"/>
        <w:autoSpaceDN w:val="0"/>
        <w:adjustRightInd w:val="0"/>
        <w:jc w:val="center"/>
        <w:rPr>
          <w:rFonts w:ascii="Times New Roman" w:hAnsi="Times New Roman" w:cs="Times New Roman"/>
          <w:b/>
          <w:iCs/>
          <w:sz w:val="24"/>
          <w:szCs w:val="24"/>
          <w:lang w:val="uk-UA"/>
        </w:rPr>
      </w:pPr>
      <w:r w:rsidRPr="00DE50C8">
        <w:rPr>
          <w:rFonts w:ascii="Times New Roman" w:hAnsi="Times New Roman" w:cs="Times New Roman"/>
          <w:b/>
          <w:iCs/>
          <w:sz w:val="24"/>
          <w:szCs w:val="24"/>
          <w:lang w:val="uk-UA"/>
        </w:rPr>
        <w:t>Критерії оцінювання модульної контрольної роботи</w:t>
      </w:r>
    </w:p>
    <w:p w:rsidR="00947BC3" w:rsidRPr="00DE50C8" w:rsidRDefault="00947BC3" w:rsidP="00947BC3">
      <w:pPr>
        <w:shd w:val="clear" w:color="auto" w:fill="FFFFFF"/>
        <w:autoSpaceDE w:val="0"/>
        <w:autoSpaceDN w:val="0"/>
        <w:adjustRightInd w:val="0"/>
        <w:ind w:firstLine="567"/>
        <w:jc w:val="both"/>
        <w:rPr>
          <w:rFonts w:ascii="Times New Roman" w:hAnsi="Times New Roman" w:cs="Times New Roman"/>
          <w:iCs/>
          <w:sz w:val="24"/>
          <w:szCs w:val="24"/>
          <w:lang w:val="uk-UA"/>
        </w:rPr>
      </w:pPr>
      <w:r w:rsidRPr="00DE50C8">
        <w:rPr>
          <w:rFonts w:ascii="Times New Roman" w:hAnsi="Times New Roman" w:cs="Times New Roman"/>
          <w:iCs/>
          <w:sz w:val="24"/>
          <w:szCs w:val="24"/>
          <w:lang w:val="uk-UA"/>
        </w:rPr>
        <w:t xml:space="preserve">Модульна контрольна робота виконується у формі </w:t>
      </w:r>
      <w:r w:rsidR="00C11206" w:rsidRPr="00DE50C8">
        <w:rPr>
          <w:rFonts w:ascii="Times New Roman" w:hAnsi="Times New Roman" w:cs="Times New Roman"/>
          <w:iCs/>
          <w:sz w:val="24"/>
          <w:szCs w:val="24"/>
          <w:lang w:val="uk-UA"/>
        </w:rPr>
        <w:t xml:space="preserve">розгорнутих питань та </w:t>
      </w:r>
      <w:r w:rsidRPr="00DE50C8">
        <w:rPr>
          <w:rFonts w:ascii="Times New Roman" w:hAnsi="Times New Roman" w:cs="Times New Roman"/>
          <w:iCs/>
          <w:sz w:val="24"/>
          <w:szCs w:val="24"/>
          <w:lang w:val="uk-UA"/>
        </w:rPr>
        <w:t xml:space="preserve">тестів, 50 питань з варіантами відповідей, кожна правильна відповідь </w:t>
      </w:r>
      <w:r w:rsidR="00C11206" w:rsidRPr="00DE50C8">
        <w:rPr>
          <w:rFonts w:ascii="Times New Roman" w:hAnsi="Times New Roman" w:cs="Times New Roman"/>
          <w:iCs/>
          <w:sz w:val="24"/>
          <w:szCs w:val="24"/>
          <w:lang w:val="uk-UA"/>
        </w:rPr>
        <w:t>у формі тестів оцінюється в один бал, а описові розгорнуті відповіді  оцінюються в 3 бали .</w:t>
      </w:r>
    </w:p>
    <w:p w:rsidR="00947BC3" w:rsidRPr="00DE50C8" w:rsidRDefault="00947BC3" w:rsidP="00947BC3">
      <w:pPr>
        <w:shd w:val="clear" w:color="auto" w:fill="FFFFFF"/>
        <w:autoSpaceDE w:val="0"/>
        <w:autoSpaceDN w:val="0"/>
        <w:adjustRightInd w:val="0"/>
        <w:jc w:val="center"/>
        <w:rPr>
          <w:rFonts w:ascii="Times New Roman" w:hAnsi="Times New Roman" w:cs="Times New Roman"/>
          <w:sz w:val="24"/>
          <w:szCs w:val="24"/>
          <w:lang w:val="uk-UA"/>
        </w:rPr>
      </w:pPr>
    </w:p>
    <w:p w:rsidR="00947BC3" w:rsidRPr="00DE50C8" w:rsidRDefault="00947BC3" w:rsidP="00947BC3">
      <w:pPr>
        <w:shd w:val="clear" w:color="auto" w:fill="FFFFFF"/>
        <w:autoSpaceDE w:val="0"/>
        <w:autoSpaceDN w:val="0"/>
        <w:adjustRightInd w:val="0"/>
        <w:jc w:val="center"/>
        <w:rPr>
          <w:rFonts w:ascii="Times New Roman" w:hAnsi="Times New Roman" w:cs="Times New Roman"/>
          <w:b/>
          <w:iCs/>
          <w:sz w:val="24"/>
          <w:szCs w:val="24"/>
          <w:lang w:val="uk-UA"/>
        </w:rPr>
      </w:pPr>
      <w:r w:rsidRPr="00DE50C8">
        <w:rPr>
          <w:rFonts w:ascii="Times New Roman" w:hAnsi="Times New Roman" w:cs="Times New Roman"/>
          <w:b/>
          <w:iCs/>
          <w:sz w:val="24"/>
          <w:szCs w:val="24"/>
          <w:lang w:val="uk-UA"/>
        </w:rPr>
        <w:t>Критерії оцінювання підсумкового семестрового контролю</w:t>
      </w:r>
    </w:p>
    <w:p w:rsidR="00947BC3" w:rsidRPr="00DE50C8" w:rsidRDefault="00947BC3" w:rsidP="00947BC3">
      <w:pPr>
        <w:tabs>
          <w:tab w:val="left" w:pos="284"/>
          <w:tab w:val="left" w:pos="567"/>
        </w:tabs>
        <w:ind w:firstLine="567"/>
        <w:jc w:val="both"/>
        <w:rPr>
          <w:rFonts w:ascii="Times New Roman" w:hAnsi="Times New Roman" w:cs="Times New Roman"/>
          <w:sz w:val="24"/>
          <w:szCs w:val="24"/>
          <w:lang w:val="uk-UA"/>
        </w:rPr>
      </w:pPr>
      <w:proofErr w:type="spellStart"/>
      <w:r w:rsidRPr="00DE50C8">
        <w:rPr>
          <w:rFonts w:ascii="Times New Roman" w:hAnsi="Times New Roman" w:cs="Times New Roman"/>
          <w:sz w:val="24"/>
          <w:szCs w:val="24"/>
          <w:lang w:val="uk-UA"/>
        </w:rPr>
        <w:t>Істит</w:t>
      </w:r>
      <w:proofErr w:type="spellEnd"/>
      <w:r w:rsidRPr="00DE50C8">
        <w:rPr>
          <w:rFonts w:ascii="Times New Roman" w:hAnsi="Times New Roman" w:cs="Times New Roman"/>
          <w:sz w:val="24"/>
          <w:szCs w:val="24"/>
          <w:lang w:val="uk-UA"/>
        </w:rPr>
        <w:t xml:space="preserve"> в усній формі передбачає відповідь на три розгорнуті питання. Повна і вичерпна відповідь на всі питання екзаменаційного білету оцінюється максимально у 100 балів.</w:t>
      </w:r>
    </w:p>
    <w:p w:rsidR="00947BC3" w:rsidRPr="00DE50C8" w:rsidRDefault="00947BC3" w:rsidP="00947BC3">
      <w:pPr>
        <w:jc w:val="center"/>
        <w:rPr>
          <w:rFonts w:ascii="Times New Roman" w:hAnsi="Times New Roman" w:cs="Times New Roman"/>
          <w:b/>
          <w:bCs/>
          <w:lang w:val="uk-UA"/>
        </w:rPr>
      </w:pPr>
      <w:r w:rsidRPr="00DE50C8">
        <w:rPr>
          <w:rFonts w:ascii="Times New Roman" w:hAnsi="Times New Roman" w:cs="Times New Roman"/>
          <w:lang w:val="uk-UA"/>
        </w:rPr>
        <w:t xml:space="preserve"> </w:t>
      </w:r>
      <w:r w:rsidRPr="00DE50C8">
        <w:rPr>
          <w:rFonts w:ascii="Times New Roman" w:hAnsi="Times New Roman" w:cs="Times New Roman"/>
          <w:b/>
          <w:bCs/>
          <w:lang w:val="uk-UA"/>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947BC3" w:rsidRPr="00DE50C8" w:rsidTr="00C24E35">
        <w:trPr>
          <w:trHeight w:val="450"/>
        </w:trPr>
        <w:tc>
          <w:tcPr>
            <w:tcW w:w="2137" w:type="dxa"/>
            <w:vMerge w:val="restart"/>
            <w:vAlign w:val="center"/>
          </w:tcPr>
          <w:p w:rsidR="00947BC3" w:rsidRPr="00DE50C8" w:rsidRDefault="00947BC3" w:rsidP="00C24E35">
            <w:pPr>
              <w:jc w:val="center"/>
              <w:rPr>
                <w:rFonts w:ascii="Times New Roman" w:hAnsi="Times New Roman" w:cs="Times New Roman"/>
                <w:sz w:val="26"/>
                <w:szCs w:val="26"/>
                <w:lang w:val="uk-UA"/>
              </w:rPr>
            </w:pPr>
            <w:r w:rsidRPr="00DE50C8">
              <w:rPr>
                <w:rFonts w:ascii="Times New Roman" w:hAnsi="Times New Roman" w:cs="Times New Roman"/>
                <w:sz w:val="26"/>
                <w:szCs w:val="26"/>
                <w:lang w:val="uk-UA"/>
              </w:rPr>
              <w:t>Сума балів за всі види навчальної діяльності</w:t>
            </w:r>
          </w:p>
        </w:tc>
        <w:tc>
          <w:tcPr>
            <w:tcW w:w="1357" w:type="dxa"/>
            <w:vMerge w:val="restart"/>
            <w:vAlign w:val="center"/>
          </w:tcPr>
          <w:p w:rsidR="00947BC3" w:rsidRPr="00DE50C8" w:rsidRDefault="00947BC3" w:rsidP="00C24E35">
            <w:pPr>
              <w:jc w:val="center"/>
              <w:rPr>
                <w:rFonts w:ascii="Times New Roman" w:hAnsi="Times New Roman" w:cs="Times New Roman"/>
                <w:sz w:val="26"/>
                <w:szCs w:val="26"/>
                <w:lang w:val="uk-UA"/>
              </w:rPr>
            </w:pPr>
            <w:r w:rsidRPr="00DE50C8">
              <w:rPr>
                <w:rFonts w:ascii="Times New Roman" w:hAnsi="Times New Roman" w:cs="Times New Roman"/>
                <w:sz w:val="26"/>
                <w:szCs w:val="26"/>
                <w:lang w:val="uk-UA"/>
              </w:rPr>
              <w:t>Оцінка</w:t>
            </w:r>
            <w:r w:rsidRPr="00DE50C8">
              <w:rPr>
                <w:rFonts w:ascii="Times New Roman" w:hAnsi="Times New Roman" w:cs="Times New Roman"/>
                <w:b/>
                <w:sz w:val="26"/>
                <w:szCs w:val="26"/>
                <w:lang w:val="uk-UA"/>
              </w:rPr>
              <w:t xml:space="preserve"> </w:t>
            </w:r>
            <w:r w:rsidRPr="00DE50C8">
              <w:rPr>
                <w:rFonts w:ascii="Times New Roman" w:hAnsi="Times New Roman" w:cs="Times New Roman"/>
                <w:sz w:val="26"/>
                <w:szCs w:val="26"/>
                <w:lang w:val="uk-UA"/>
              </w:rPr>
              <w:t>ECTS</w:t>
            </w:r>
          </w:p>
        </w:tc>
        <w:tc>
          <w:tcPr>
            <w:tcW w:w="5862" w:type="dxa"/>
            <w:gridSpan w:val="2"/>
            <w:vAlign w:val="center"/>
          </w:tcPr>
          <w:p w:rsidR="00947BC3" w:rsidRPr="00DE50C8" w:rsidRDefault="00947BC3" w:rsidP="00C24E35">
            <w:pPr>
              <w:jc w:val="center"/>
              <w:rPr>
                <w:rFonts w:ascii="Times New Roman" w:hAnsi="Times New Roman" w:cs="Times New Roman"/>
                <w:sz w:val="26"/>
                <w:szCs w:val="26"/>
                <w:lang w:val="uk-UA"/>
              </w:rPr>
            </w:pPr>
            <w:r w:rsidRPr="00DE50C8">
              <w:rPr>
                <w:rFonts w:ascii="Times New Roman" w:hAnsi="Times New Roman" w:cs="Times New Roman"/>
                <w:sz w:val="26"/>
                <w:szCs w:val="26"/>
                <w:lang w:val="uk-UA"/>
              </w:rPr>
              <w:t>Оцінка за національною шкалою</w:t>
            </w:r>
          </w:p>
        </w:tc>
      </w:tr>
      <w:tr w:rsidR="00947BC3" w:rsidRPr="00DE50C8" w:rsidTr="00C24E35">
        <w:trPr>
          <w:trHeight w:val="450"/>
        </w:trPr>
        <w:tc>
          <w:tcPr>
            <w:tcW w:w="2137" w:type="dxa"/>
            <w:vMerge/>
            <w:vAlign w:val="center"/>
          </w:tcPr>
          <w:p w:rsidR="00947BC3" w:rsidRPr="00DE50C8" w:rsidRDefault="00947BC3" w:rsidP="00C24E35">
            <w:pPr>
              <w:jc w:val="center"/>
              <w:rPr>
                <w:rFonts w:ascii="Times New Roman" w:hAnsi="Times New Roman" w:cs="Times New Roman"/>
                <w:sz w:val="26"/>
                <w:szCs w:val="26"/>
                <w:lang w:val="uk-UA"/>
              </w:rPr>
            </w:pPr>
          </w:p>
        </w:tc>
        <w:tc>
          <w:tcPr>
            <w:tcW w:w="1357" w:type="dxa"/>
            <w:vMerge/>
            <w:vAlign w:val="center"/>
          </w:tcPr>
          <w:p w:rsidR="00947BC3" w:rsidRPr="00DE50C8" w:rsidRDefault="00947BC3" w:rsidP="00C24E35">
            <w:pPr>
              <w:jc w:val="center"/>
              <w:rPr>
                <w:rFonts w:ascii="Times New Roman" w:hAnsi="Times New Roman" w:cs="Times New Roman"/>
                <w:sz w:val="26"/>
                <w:szCs w:val="26"/>
                <w:lang w:val="uk-UA"/>
              </w:rPr>
            </w:pPr>
          </w:p>
        </w:tc>
        <w:tc>
          <w:tcPr>
            <w:tcW w:w="3168" w:type="dxa"/>
            <w:vAlign w:val="center"/>
          </w:tcPr>
          <w:p w:rsidR="00947BC3" w:rsidRPr="00DE50C8" w:rsidRDefault="00947BC3" w:rsidP="00C24E35">
            <w:pPr>
              <w:ind w:right="-144"/>
              <w:rPr>
                <w:rFonts w:ascii="Times New Roman" w:hAnsi="Times New Roman" w:cs="Times New Roman"/>
                <w:sz w:val="26"/>
                <w:szCs w:val="26"/>
                <w:lang w:val="uk-UA"/>
              </w:rPr>
            </w:pPr>
            <w:r w:rsidRPr="00DE50C8">
              <w:rPr>
                <w:rFonts w:ascii="Times New Roman" w:hAnsi="Times New Roman" w:cs="Times New Roman"/>
                <w:sz w:val="26"/>
                <w:szCs w:val="26"/>
                <w:lang w:val="uk-UA"/>
              </w:rPr>
              <w:t>для екзамену, курсового проекту (роботи), практики</w:t>
            </w:r>
          </w:p>
        </w:tc>
        <w:tc>
          <w:tcPr>
            <w:tcW w:w="2694" w:type="dxa"/>
            <w:shd w:val="clear" w:color="auto" w:fill="auto"/>
          </w:tcPr>
          <w:p w:rsidR="00947BC3" w:rsidRPr="00DE50C8" w:rsidRDefault="00947BC3" w:rsidP="00C24E35">
            <w:pPr>
              <w:jc w:val="center"/>
              <w:rPr>
                <w:rFonts w:ascii="Times New Roman" w:hAnsi="Times New Roman" w:cs="Times New Roman"/>
                <w:sz w:val="26"/>
                <w:szCs w:val="26"/>
                <w:lang w:val="uk-UA"/>
              </w:rPr>
            </w:pPr>
            <w:r w:rsidRPr="00DE50C8">
              <w:rPr>
                <w:rFonts w:ascii="Times New Roman" w:hAnsi="Times New Roman" w:cs="Times New Roman"/>
                <w:sz w:val="26"/>
                <w:szCs w:val="26"/>
                <w:lang w:val="uk-UA"/>
              </w:rPr>
              <w:t>для заліку</w:t>
            </w:r>
          </w:p>
        </w:tc>
      </w:tr>
      <w:tr w:rsidR="00947BC3" w:rsidRPr="00DE50C8" w:rsidTr="00C24E35">
        <w:tc>
          <w:tcPr>
            <w:tcW w:w="2137" w:type="dxa"/>
            <w:vAlign w:val="center"/>
          </w:tcPr>
          <w:p w:rsidR="00947BC3" w:rsidRPr="00DE50C8" w:rsidRDefault="00947BC3" w:rsidP="00C24E35">
            <w:pPr>
              <w:ind w:left="180"/>
              <w:jc w:val="center"/>
              <w:rPr>
                <w:rFonts w:ascii="Times New Roman" w:hAnsi="Times New Roman" w:cs="Times New Roman"/>
                <w:b/>
                <w:sz w:val="26"/>
                <w:szCs w:val="26"/>
                <w:lang w:val="uk-UA"/>
              </w:rPr>
            </w:pPr>
            <w:r w:rsidRPr="00DE50C8">
              <w:rPr>
                <w:rFonts w:ascii="Times New Roman" w:hAnsi="Times New Roman" w:cs="Times New Roman"/>
                <w:sz w:val="26"/>
                <w:szCs w:val="26"/>
                <w:lang w:val="uk-UA"/>
              </w:rPr>
              <w:t>90 – 100</w:t>
            </w:r>
          </w:p>
        </w:tc>
        <w:tc>
          <w:tcPr>
            <w:tcW w:w="1357" w:type="dxa"/>
            <w:vAlign w:val="center"/>
          </w:tcPr>
          <w:p w:rsidR="00947BC3" w:rsidRPr="00DE50C8" w:rsidRDefault="00947BC3" w:rsidP="00C24E35">
            <w:pPr>
              <w:jc w:val="center"/>
              <w:rPr>
                <w:rFonts w:ascii="Times New Roman" w:hAnsi="Times New Roman" w:cs="Times New Roman"/>
                <w:b/>
                <w:sz w:val="26"/>
                <w:szCs w:val="26"/>
                <w:lang w:val="uk-UA"/>
              </w:rPr>
            </w:pPr>
            <w:r w:rsidRPr="00DE50C8">
              <w:rPr>
                <w:rFonts w:ascii="Times New Roman" w:hAnsi="Times New Roman" w:cs="Times New Roman"/>
                <w:b/>
                <w:sz w:val="26"/>
                <w:szCs w:val="26"/>
                <w:lang w:val="uk-UA"/>
              </w:rPr>
              <w:t>А</w:t>
            </w:r>
          </w:p>
        </w:tc>
        <w:tc>
          <w:tcPr>
            <w:tcW w:w="3168" w:type="dxa"/>
            <w:vAlign w:val="center"/>
          </w:tcPr>
          <w:p w:rsidR="00947BC3" w:rsidRPr="00DE50C8" w:rsidRDefault="00947BC3" w:rsidP="00C24E35">
            <w:pPr>
              <w:jc w:val="center"/>
              <w:rPr>
                <w:rFonts w:ascii="Times New Roman" w:hAnsi="Times New Roman" w:cs="Times New Roman"/>
                <w:sz w:val="26"/>
                <w:szCs w:val="26"/>
                <w:lang w:val="uk-UA"/>
              </w:rPr>
            </w:pPr>
            <w:r w:rsidRPr="00DE50C8">
              <w:rPr>
                <w:rFonts w:ascii="Times New Roman" w:hAnsi="Times New Roman" w:cs="Times New Roman"/>
                <w:sz w:val="26"/>
                <w:szCs w:val="26"/>
                <w:lang w:val="uk-UA"/>
              </w:rPr>
              <w:t xml:space="preserve">відмінно  </w:t>
            </w:r>
          </w:p>
        </w:tc>
        <w:tc>
          <w:tcPr>
            <w:tcW w:w="2694" w:type="dxa"/>
            <w:vMerge w:val="restart"/>
          </w:tcPr>
          <w:p w:rsidR="00947BC3" w:rsidRPr="00DE50C8" w:rsidRDefault="00947BC3" w:rsidP="00C24E35">
            <w:pPr>
              <w:jc w:val="center"/>
              <w:rPr>
                <w:rFonts w:ascii="Times New Roman" w:hAnsi="Times New Roman" w:cs="Times New Roman"/>
                <w:sz w:val="26"/>
                <w:szCs w:val="26"/>
                <w:lang w:val="uk-UA"/>
              </w:rPr>
            </w:pPr>
          </w:p>
          <w:p w:rsidR="00947BC3" w:rsidRPr="00DE50C8" w:rsidRDefault="00947BC3" w:rsidP="00C24E35">
            <w:pPr>
              <w:jc w:val="center"/>
              <w:rPr>
                <w:rFonts w:ascii="Times New Roman" w:hAnsi="Times New Roman" w:cs="Times New Roman"/>
                <w:sz w:val="26"/>
                <w:szCs w:val="26"/>
                <w:lang w:val="uk-UA"/>
              </w:rPr>
            </w:pPr>
          </w:p>
          <w:p w:rsidR="00947BC3" w:rsidRPr="00DE50C8" w:rsidRDefault="00947BC3" w:rsidP="00C24E35">
            <w:pPr>
              <w:jc w:val="center"/>
              <w:rPr>
                <w:rFonts w:ascii="Times New Roman" w:hAnsi="Times New Roman" w:cs="Times New Roman"/>
                <w:sz w:val="26"/>
                <w:szCs w:val="26"/>
                <w:lang w:val="uk-UA"/>
              </w:rPr>
            </w:pPr>
            <w:r w:rsidRPr="00DE50C8">
              <w:rPr>
                <w:rFonts w:ascii="Times New Roman" w:hAnsi="Times New Roman" w:cs="Times New Roman"/>
                <w:sz w:val="26"/>
                <w:szCs w:val="26"/>
                <w:lang w:val="uk-UA"/>
              </w:rPr>
              <w:t>зараховано</w:t>
            </w:r>
          </w:p>
        </w:tc>
      </w:tr>
      <w:tr w:rsidR="00947BC3" w:rsidRPr="00DE50C8" w:rsidTr="00C24E35">
        <w:trPr>
          <w:trHeight w:val="194"/>
        </w:trPr>
        <w:tc>
          <w:tcPr>
            <w:tcW w:w="2137" w:type="dxa"/>
            <w:vAlign w:val="center"/>
          </w:tcPr>
          <w:p w:rsidR="00947BC3" w:rsidRPr="00DE50C8" w:rsidRDefault="00947BC3" w:rsidP="00C24E35">
            <w:pPr>
              <w:ind w:left="180"/>
              <w:jc w:val="center"/>
              <w:rPr>
                <w:rFonts w:ascii="Times New Roman" w:hAnsi="Times New Roman" w:cs="Times New Roman"/>
                <w:sz w:val="26"/>
                <w:szCs w:val="26"/>
                <w:lang w:val="uk-UA"/>
              </w:rPr>
            </w:pPr>
            <w:r w:rsidRPr="00DE50C8">
              <w:rPr>
                <w:rFonts w:ascii="Times New Roman" w:hAnsi="Times New Roman" w:cs="Times New Roman"/>
                <w:sz w:val="26"/>
                <w:szCs w:val="26"/>
                <w:lang w:val="uk-UA"/>
              </w:rPr>
              <w:t>82-89</w:t>
            </w:r>
          </w:p>
        </w:tc>
        <w:tc>
          <w:tcPr>
            <w:tcW w:w="1357" w:type="dxa"/>
            <w:vAlign w:val="center"/>
          </w:tcPr>
          <w:p w:rsidR="00947BC3" w:rsidRPr="00DE50C8" w:rsidRDefault="00947BC3" w:rsidP="00C24E35">
            <w:pPr>
              <w:jc w:val="center"/>
              <w:rPr>
                <w:rFonts w:ascii="Times New Roman" w:hAnsi="Times New Roman" w:cs="Times New Roman"/>
                <w:b/>
                <w:sz w:val="26"/>
                <w:szCs w:val="26"/>
                <w:lang w:val="uk-UA"/>
              </w:rPr>
            </w:pPr>
            <w:r w:rsidRPr="00DE50C8">
              <w:rPr>
                <w:rFonts w:ascii="Times New Roman" w:hAnsi="Times New Roman" w:cs="Times New Roman"/>
                <w:b/>
                <w:sz w:val="26"/>
                <w:szCs w:val="26"/>
                <w:lang w:val="uk-UA"/>
              </w:rPr>
              <w:t>В</w:t>
            </w:r>
          </w:p>
        </w:tc>
        <w:tc>
          <w:tcPr>
            <w:tcW w:w="3168" w:type="dxa"/>
            <w:vMerge w:val="restart"/>
            <w:vAlign w:val="center"/>
          </w:tcPr>
          <w:p w:rsidR="00947BC3" w:rsidRPr="00DE50C8" w:rsidRDefault="00947BC3" w:rsidP="00C24E35">
            <w:pPr>
              <w:jc w:val="center"/>
              <w:rPr>
                <w:rFonts w:ascii="Times New Roman" w:hAnsi="Times New Roman" w:cs="Times New Roman"/>
                <w:sz w:val="26"/>
                <w:szCs w:val="26"/>
                <w:lang w:val="uk-UA"/>
              </w:rPr>
            </w:pPr>
            <w:r w:rsidRPr="00DE50C8">
              <w:rPr>
                <w:rFonts w:ascii="Times New Roman" w:hAnsi="Times New Roman" w:cs="Times New Roman"/>
                <w:sz w:val="26"/>
                <w:szCs w:val="26"/>
                <w:lang w:val="uk-UA"/>
              </w:rPr>
              <w:t xml:space="preserve">добре </w:t>
            </w:r>
          </w:p>
        </w:tc>
        <w:tc>
          <w:tcPr>
            <w:tcW w:w="2694" w:type="dxa"/>
            <w:vMerge/>
          </w:tcPr>
          <w:p w:rsidR="00947BC3" w:rsidRPr="00DE50C8" w:rsidRDefault="00947BC3" w:rsidP="00C24E35">
            <w:pPr>
              <w:jc w:val="center"/>
              <w:rPr>
                <w:rFonts w:ascii="Times New Roman" w:hAnsi="Times New Roman" w:cs="Times New Roman"/>
                <w:sz w:val="26"/>
                <w:szCs w:val="26"/>
                <w:lang w:val="uk-UA"/>
              </w:rPr>
            </w:pPr>
          </w:p>
        </w:tc>
      </w:tr>
      <w:tr w:rsidR="00947BC3" w:rsidRPr="00DE50C8" w:rsidTr="00C24E35">
        <w:tc>
          <w:tcPr>
            <w:tcW w:w="2137" w:type="dxa"/>
            <w:vAlign w:val="center"/>
          </w:tcPr>
          <w:p w:rsidR="00947BC3" w:rsidRPr="00DE50C8" w:rsidRDefault="00947BC3" w:rsidP="00C24E35">
            <w:pPr>
              <w:ind w:left="180"/>
              <w:jc w:val="center"/>
              <w:rPr>
                <w:rFonts w:ascii="Times New Roman" w:hAnsi="Times New Roman" w:cs="Times New Roman"/>
                <w:sz w:val="26"/>
                <w:szCs w:val="26"/>
                <w:lang w:val="uk-UA"/>
              </w:rPr>
            </w:pPr>
            <w:r w:rsidRPr="00DE50C8">
              <w:rPr>
                <w:rFonts w:ascii="Times New Roman" w:hAnsi="Times New Roman" w:cs="Times New Roman"/>
                <w:sz w:val="26"/>
                <w:szCs w:val="26"/>
                <w:lang w:val="uk-UA"/>
              </w:rPr>
              <w:t>74-81</w:t>
            </w:r>
          </w:p>
        </w:tc>
        <w:tc>
          <w:tcPr>
            <w:tcW w:w="1357" w:type="dxa"/>
            <w:vAlign w:val="center"/>
          </w:tcPr>
          <w:p w:rsidR="00947BC3" w:rsidRPr="00DE50C8" w:rsidRDefault="00947BC3" w:rsidP="00C24E35">
            <w:pPr>
              <w:jc w:val="center"/>
              <w:rPr>
                <w:rFonts w:ascii="Times New Roman" w:hAnsi="Times New Roman" w:cs="Times New Roman"/>
                <w:b/>
                <w:sz w:val="26"/>
                <w:szCs w:val="26"/>
                <w:lang w:val="uk-UA"/>
              </w:rPr>
            </w:pPr>
            <w:r w:rsidRPr="00DE50C8">
              <w:rPr>
                <w:rFonts w:ascii="Times New Roman" w:hAnsi="Times New Roman" w:cs="Times New Roman"/>
                <w:b/>
                <w:sz w:val="26"/>
                <w:szCs w:val="26"/>
                <w:lang w:val="uk-UA"/>
              </w:rPr>
              <w:t>С</w:t>
            </w:r>
          </w:p>
        </w:tc>
        <w:tc>
          <w:tcPr>
            <w:tcW w:w="3168" w:type="dxa"/>
            <w:vMerge/>
            <w:vAlign w:val="center"/>
          </w:tcPr>
          <w:p w:rsidR="00947BC3" w:rsidRPr="00DE50C8" w:rsidRDefault="00947BC3" w:rsidP="00C24E35">
            <w:pPr>
              <w:jc w:val="center"/>
              <w:rPr>
                <w:rFonts w:ascii="Times New Roman" w:hAnsi="Times New Roman" w:cs="Times New Roman"/>
                <w:sz w:val="26"/>
                <w:szCs w:val="26"/>
                <w:lang w:val="uk-UA"/>
              </w:rPr>
            </w:pPr>
          </w:p>
        </w:tc>
        <w:tc>
          <w:tcPr>
            <w:tcW w:w="2694" w:type="dxa"/>
            <w:vMerge/>
          </w:tcPr>
          <w:p w:rsidR="00947BC3" w:rsidRPr="00DE50C8" w:rsidRDefault="00947BC3" w:rsidP="00C24E35">
            <w:pPr>
              <w:jc w:val="center"/>
              <w:rPr>
                <w:rFonts w:ascii="Times New Roman" w:hAnsi="Times New Roman" w:cs="Times New Roman"/>
                <w:sz w:val="26"/>
                <w:szCs w:val="26"/>
                <w:lang w:val="uk-UA"/>
              </w:rPr>
            </w:pPr>
          </w:p>
        </w:tc>
      </w:tr>
      <w:tr w:rsidR="00947BC3" w:rsidRPr="00DE50C8" w:rsidTr="00C24E35">
        <w:tc>
          <w:tcPr>
            <w:tcW w:w="2137" w:type="dxa"/>
            <w:vAlign w:val="center"/>
          </w:tcPr>
          <w:p w:rsidR="00947BC3" w:rsidRPr="00DE50C8" w:rsidRDefault="00947BC3" w:rsidP="00C24E35">
            <w:pPr>
              <w:ind w:left="180"/>
              <w:jc w:val="center"/>
              <w:rPr>
                <w:rFonts w:ascii="Times New Roman" w:hAnsi="Times New Roman" w:cs="Times New Roman"/>
                <w:sz w:val="26"/>
                <w:szCs w:val="26"/>
                <w:lang w:val="uk-UA"/>
              </w:rPr>
            </w:pPr>
            <w:r w:rsidRPr="00DE50C8">
              <w:rPr>
                <w:rFonts w:ascii="Times New Roman" w:hAnsi="Times New Roman" w:cs="Times New Roman"/>
                <w:sz w:val="26"/>
                <w:szCs w:val="26"/>
                <w:lang w:val="uk-UA"/>
              </w:rPr>
              <w:t>64-73</w:t>
            </w:r>
          </w:p>
        </w:tc>
        <w:tc>
          <w:tcPr>
            <w:tcW w:w="1357" w:type="dxa"/>
            <w:vAlign w:val="center"/>
          </w:tcPr>
          <w:p w:rsidR="00947BC3" w:rsidRPr="00DE50C8" w:rsidRDefault="00947BC3" w:rsidP="00C24E35">
            <w:pPr>
              <w:jc w:val="center"/>
              <w:rPr>
                <w:rFonts w:ascii="Times New Roman" w:hAnsi="Times New Roman" w:cs="Times New Roman"/>
                <w:b/>
                <w:sz w:val="26"/>
                <w:szCs w:val="26"/>
                <w:lang w:val="uk-UA"/>
              </w:rPr>
            </w:pPr>
            <w:r w:rsidRPr="00DE50C8">
              <w:rPr>
                <w:rFonts w:ascii="Times New Roman" w:hAnsi="Times New Roman" w:cs="Times New Roman"/>
                <w:b/>
                <w:sz w:val="26"/>
                <w:szCs w:val="26"/>
                <w:lang w:val="uk-UA"/>
              </w:rPr>
              <w:t>D</w:t>
            </w:r>
          </w:p>
        </w:tc>
        <w:tc>
          <w:tcPr>
            <w:tcW w:w="3168" w:type="dxa"/>
            <w:vMerge w:val="restart"/>
            <w:vAlign w:val="center"/>
          </w:tcPr>
          <w:p w:rsidR="00947BC3" w:rsidRPr="00DE50C8" w:rsidRDefault="00947BC3" w:rsidP="00C24E35">
            <w:pPr>
              <w:jc w:val="center"/>
              <w:rPr>
                <w:rFonts w:ascii="Times New Roman" w:hAnsi="Times New Roman" w:cs="Times New Roman"/>
                <w:sz w:val="26"/>
                <w:szCs w:val="26"/>
                <w:lang w:val="uk-UA"/>
              </w:rPr>
            </w:pPr>
            <w:r w:rsidRPr="00DE50C8">
              <w:rPr>
                <w:rFonts w:ascii="Times New Roman" w:hAnsi="Times New Roman" w:cs="Times New Roman"/>
                <w:sz w:val="26"/>
                <w:szCs w:val="26"/>
                <w:lang w:val="uk-UA"/>
              </w:rPr>
              <w:t xml:space="preserve">задовільно </w:t>
            </w:r>
          </w:p>
        </w:tc>
        <w:tc>
          <w:tcPr>
            <w:tcW w:w="2694" w:type="dxa"/>
            <w:vMerge/>
          </w:tcPr>
          <w:p w:rsidR="00947BC3" w:rsidRPr="00DE50C8" w:rsidRDefault="00947BC3" w:rsidP="00C24E35">
            <w:pPr>
              <w:jc w:val="center"/>
              <w:rPr>
                <w:rFonts w:ascii="Times New Roman" w:hAnsi="Times New Roman" w:cs="Times New Roman"/>
                <w:sz w:val="26"/>
                <w:szCs w:val="26"/>
                <w:lang w:val="uk-UA"/>
              </w:rPr>
            </w:pPr>
          </w:p>
        </w:tc>
      </w:tr>
      <w:tr w:rsidR="00947BC3" w:rsidRPr="00DE50C8" w:rsidTr="00C24E35">
        <w:tc>
          <w:tcPr>
            <w:tcW w:w="2137" w:type="dxa"/>
            <w:vAlign w:val="center"/>
          </w:tcPr>
          <w:p w:rsidR="00947BC3" w:rsidRPr="00DE50C8" w:rsidRDefault="00947BC3" w:rsidP="00C24E35">
            <w:pPr>
              <w:ind w:left="180"/>
              <w:jc w:val="center"/>
              <w:rPr>
                <w:rFonts w:ascii="Times New Roman" w:hAnsi="Times New Roman" w:cs="Times New Roman"/>
                <w:sz w:val="26"/>
                <w:szCs w:val="26"/>
                <w:lang w:val="uk-UA"/>
              </w:rPr>
            </w:pPr>
            <w:r w:rsidRPr="00DE50C8">
              <w:rPr>
                <w:rFonts w:ascii="Times New Roman" w:hAnsi="Times New Roman" w:cs="Times New Roman"/>
                <w:sz w:val="26"/>
                <w:szCs w:val="26"/>
                <w:lang w:val="uk-UA"/>
              </w:rPr>
              <w:t>60-63</w:t>
            </w:r>
          </w:p>
        </w:tc>
        <w:tc>
          <w:tcPr>
            <w:tcW w:w="1357" w:type="dxa"/>
            <w:vAlign w:val="center"/>
          </w:tcPr>
          <w:p w:rsidR="00947BC3" w:rsidRPr="00DE50C8" w:rsidRDefault="00947BC3" w:rsidP="00C24E35">
            <w:pPr>
              <w:jc w:val="center"/>
              <w:rPr>
                <w:rFonts w:ascii="Times New Roman" w:hAnsi="Times New Roman" w:cs="Times New Roman"/>
                <w:b/>
                <w:sz w:val="26"/>
                <w:szCs w:val="26"/>
                <w:lang w:val="uk-UA"/>
              </w:rPr>
            </w:pPr>
            <w:r w:rsidRPr="00DE50C8">
              <w:rPr>
                <w:rFonts w:ascii="Times New Roman" w:hAnsi="Times New Roman" w:cs="Times New Roman"/>
                <w:b/>
                <w:sz w:val="26"/>
                <w:szCs w:val="26"/>
                <w:lang w:val="uk-UA"/>
              </w:rPr>
              <w:t xml:space="preserve">Е </w:t>
            </w:r>
          </w:p>
        </w:tc>
        <w:tc>
          <w:tcPr>
            <w:tcW w:w="3168" w:type="dxa"/>
            <w:vMerge/>
            <w:vAlign w:val="center"/>
          </w:tcPr>
          <w:p w:rsidR="00947BC3" w:rsidRPr="00DE50C8" w:rsidRDefault="00947BC3" w:rsidP="00C24E35">
            <w:pPr>
              <w:jc w:val="center"/>
              <w:rPr>
                <w:rFonts w:ascii="Times New Roman" w:hAnsi="Times New Roman" w:cs="Times New Roman"/>
                <w:sz w:val="26"/>
                <w:szCs w:val="26"/>
                <w:lang w:val="uk-UA"/>
              </w:rPr>
            </w:pPr>
          </w:p>
        </w:tc>
        <w:tc>
          <w:tcPr>
            <w:tcW w:w="2694" w:type="dxa"/>
            <w:vMerge/>
          </w:tcPr>
          <w:p w:rsidR="00947BC3" w:rsidRPr="00DE50C8" w:rsidRDefault="00947BC3" w:rsidP="00C24E35">
            <w:pPr>
              <w:jc w:val="center"/>
              <w:rPr>
                <w:rFonts w:ascii="Times New Roman" w:hAnsi="Times New Roman" w:cs="Times New Roman"/>
                <w:sz w:val="26"/>
                <w:szCs w:val="26"/>
                <w:lang w:val="uk-UA"/>
              </w:rPr>
            </w:pPr>
          </w:p>
        </w:tc>
      </w:tr>
      <w:tr w:rsidR="00947BC3" w:rsidRPr="00DE50C8" w:rsidTr="00C24E35">
        <w:tc>
          <w:tcPr>
            <w:tcW w:w="2137" w:type="dxa"/>
            <w:vAlign w:val="center"/>
          </w:tcPr>
          <w:p w:rsidR="00947BC3" w:rsidRPr="00DE50C8" w:rsidRDefault="00947BC3" w:rsidP="00C24E35">
            <w:pPr>
              <w:ind w:left="180"/>
              <w:jc w:val="center"/>
              <w:rPr>
                <w:rFonts w:ascii="Times New Roman" w:hAnsi="Times New Roman" w:cs="Times New Roman"/>
                <w:sz w:val="26"/>
                <w:szCs w:val="26"/>
                <w:lang w:val="uk-UA"/>
              </w:rPr>
            </w:pPr>
            <w:r w:rsidRPr="00DE50C8">
              <w:rPr>
                <w:rFonts w:ascii="Times New Roman" w:hAnsi="Times New Roman" w:cs="Times New Roman"/>
                <w:sz w:val="26"/>
                <w:szCs w:val="26"/>
                <w:lang w:val="uk-UA"/>
              </w:rPr>
              <w:t>35-59</w:t>
            </w:r>
          </w:p>
        </w:tc>
        <w:tc>
          <w:tcPr>
            <w:tcW w:w="1357" w:type="dxa"/>
            <w:vAlign w:val="center"/>
          </w:tcPr>
          <w:p w:rsidR="00947BC3" w:rsidRPr="00DE50C8" w:rsidRDefault="00947BC3" w:rsidP="00C24E35">
            <w:pPr>
              <w:jc w:val="center"/>
              <w:rPr>
                <w:rFonts w:ascii="Times New Roman" w:hAnsi="Times New Roman" w:cs="Times New Roman"/>
                <w:b/>
                <w:sz w:val="26"/>
                <w:szCs w:val="26"/>
                <w:lang w:val="uk-UA"/>
              </w:rPr>
            </w:pPr>
            <w:r w:rsidRPr="00DE50C8">
              <w:rPr>
                <w:rFonts w:ascii="Times New Roman" w:hAnsi="Times New Roman" w:cs="Times New Roman"/>
                <w:b/>
                <w:sz w:val="26"/>
                <w:szCs w:val="26"/>
                <w:lang w:val="uk-UA"/>
              </w:rPr>
              <w:t>FX</w:t>
            </w:r>
          </w:p>
        </w:tc>
        <w:tc>
          <w:tcPr>
            <w:tcW w:w="3168" w:type="dxa"/>
            <w:vAlign w:val="center"/>
          </w:tcPr>
          <w:p w:rsidR="00947BC3" w:rsidRPr="00DE50C8" w:rsidRDefault="00947BC3" w:rsidP="00C24E35">
            <w:pPr>
              <w:jc w:val="center"/>
              <w:rPr>
                <w:rFonts w:ascii="Times New Roman" w:hAnsi="Times New Roman" w:cs="Times New Roman"/>
                <w:sz w:val="26"/>
                <w:szCs w:val="26"/>
                <w:lang w:val="uk-UA"/>
              </w:rPr>
            </w:pPr>
            <w:r w:rsidRPr="00DE50C8">
              <w:rPr>
                <w:rFonts w:ascii="Times New Roman" w:hAnsi="Times New Roman" w:cs="Times New Roman"/>
                <w:sz w:val="26"/>
                <w:szCs w:val="26"/>
                <w:lang w:val="uk-UA"/>
              </w:rPr>
              <w:t>незадовільно з можливістю повторного складання</w:t>
            </w:r>
          </w:p>
        </w:tc>
        <w:tc>
          <w:tcPr>
            <w:tcW w:w="2694" w:type="dxa"/>
          </w:tcPr>
          <w:p w:rsidR="00947BC3" w:rsidRPr="00DE50C8" w:rsidRDefault="00947BC3" w:rsidP="00C24E35">
            <w:pPr>
              <w:jc w:val="center"/>
              <w:rPr>
                <w:rFonts w:ascii="Times New Roman" w:hAnsi="Times New Roman" w:cs="Times New Roman"/>
                <w:sz w:val="26"/>
                <w:szCs w:val="26"/>
                <w:lang w:val="uk-UA"/>
              </w:rPr>
            </w:pPr>
            <w:r w:rsidRPr="00DE50C8">
              <w:rPr>
                <w:rFonts w:ascii="Times New Roman" w:hAnsi="Times New Roman" w:cs="Times New Roman"/>
                <w:sz w:val="26"/>
                <w:szCs w:val="26"/>
                <w:lang w:val="uk-UA"/>
              </w:rPr>
              <w:t>не зараховано з можливістю повторного складання</w:t>
            </w:r>
          </w:p>
        </w:tc>
      </w:tr>
    </w:tbl>
    <w:p w:rsidR="00084354" w:rsidRPr="00DE50C8" w:rsidRDefault="00084354" w:rsidP="00084354">
      <w:pPr>
        <w:rPr>
          <w:rFonts w:ascii="Times New Roman" w:hAnsi="Times New Roman" w:cs="Times New Roman"/>
          <w:lang w:val="uk-UA"/>
        </w:rPr>
      </w:pPr>
    </w:p>
    <w:p w:rsidR="00084354" w:rsidRPr="00DE50C8" w:rsidRDefault="00084354" w:rsidP="00084354">
      <w:pPr>
        <w:rPr>
          <w:rFonts w:ascii="Times New Roman" w:hAnsi="Times New Roman" w:cs="Times New Roman"/>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675AD4" w:rsidRPr="00DE50C8" w:rsidTr="00C24E35">
        <w:trPr>
          <w:trHeight w:val="708"/>
        </w:trPr>
        <w:tc>
          <w:tcPr>
            <w:tcW w:w="2137" w:type="dxa"/>
            <w:vAlign w:val="center"/>
          </w:tcPr>
          <w:p w:rsidR="00675AD4" w:rsidRPr="00DE50C8" w:rsidRDefault="00675AD4" w:rsidP="00C24E35">
            <w:pPr>
              <w:ind w:left="180"/>
              <w:jc w:val="center"/>
              <w:rPr>
                <w:rFonts w:ascii="Times New Roman" w:hAnsi="Times New Roman" w:cs="Times New Roman"/>
                <w:sz w:val="26"/>
                <w:szCs w:val="26"/>
                <w:lang w:val="uk-UA"/>
              </w:rPr>
            </w:pPr>
            <w:r w:rsidRPr="00DE50C8">
              <w:rPr>
                <w:rFonts w:ascii="Times New Roman" w:hAnsi="Times New Roman" w:cs="Times New Roman"/>
                <w:sz w:val="26"/>
                <w:szCs w:val="26"/>
                <w:lang w:val="uk-UA"/>
              </w:rPr>
              <w:lastRenderedPageBreak/>
              <w:t>0-34</w:t>
            </w:r>
          </w:p>
        </w:tc>
        <w:tc>
          <w:tcPr>
            <w:tcW w:w="1357" w:type="dxa"/>
            <w:vAlign w:val="center"/>
          </w:tcPr>
          <w:p w:rsidR="00675AD4" w:rsidRPr="00DE50C8" w:rsidRDefault="00675AD4" w:rsidP="00C24E35">
            <w:pPr>
              <w:jc w:val="center"/>
              <w:rPr>
                <w:rFonts w:ascii="Times New Roman" w:hAnsi="Times New Roman" w:cs="Times New Roman"/>
                <w:b/>
                <w:sz w:val="26"/>
                <w:szCs w:val="26"/>
                <w:lang w:val="uk-UA"/>
              </w:rPr>
            </w:pPr>
            <w:r w:rsidRPr="00DE50C8">
              <w:rPr>
                <w:rFonts w:ascii="Times New Roman" w:hAnsi="Times New Roman" w:cs="Times New Roman"/>
                <w:b/>
                <w:sz w:val="26"/>
                <w:szCs w:val="26"/>
                <w:lang w:val="uk-UA"/>
              </w:rPr>
              <w:t>F</w:t>
            </w:r>
          </w:p>
        </w:tc>
        <w:tc>
          <w:tcPr>
            <w:tcW w:w="3168" w:type="dxa"/>
            <w:vAlign w:val="center"/>
          </w:tcPr>
          <w:p w:rsidR="00675AD4" w:rsidRPr="00DE50C8" w:rsidRDefault="00675AD4" w:rsidP="00C24E35">
            <w:pPr>
              <w:jc w:val="center"/>
              <w:rPr>
                <w:rFonts w:ascii="Times New Roman" w:hAnsi="Times New Roman" w:cs="Times New Roman"/>
                <w:sz w:val="26"/>
                <w:szCs w:val="26"/>
                <w:lang w:val="uk-UA"/>
              </w:rPr>
            </w:pPr>
            <w:r w:rsidRPr="00DE50C8">
              <w:rPr>
                <w:rFonts w:ascii="Times New Roman" w:hAnsi="Times New Roman" w:cs="Times New Roman"/>
                <w:sz w:val="26"/>
                <w:szCs w:val="26"/>
                <w:lang w:val="uk-UA"/>
              </w:rPr>
              <w:t>незадовільно з обов’язковим повторним вивченням дисципліни</w:t>
            </w:r>
          </w:p>
        </w:tc>
        <w:tc>
          <w:tcPr>
            <w:tcW w:w="2694" w:type="dxa"/>
          </w:tcPr>
          <w:p w:rsidR="00675AD4" w:rsidRPr="00DE50C8" w:rsidRDefault="00675AD4" w:rsidP="00C24E35">
            <w:pPr>
              <w:jc w:val="center"/>
              <w:rPr>
                <w:rFonts w:ascii="Times New Roman" w:hAnsi="Times New Roman" w:cs="Times New Roman"/>
                <w:sz w:val="26"/>
                <w:szCs w:val="26"/>
                <w:lang w:val="uk-UA"/>
              </w:rPr>
            </w:pPr>
            <w:r w:rsidRPr="00DE50C8">
              <w:rPr>
                <w:rFonts w:ascii="Times New Roman" w:hAnsi="Times New Roman" w:cs="Times New Roman"/>
                <w:sz w:val="26"/>
                <w:szCs w:val="26"/>
                <w:lang w:val="uk-UA"/>
              </w:rPr>
              <w:t>не зараховано з обов’язковим повторним вивченням дисципліни</w:t>
            </w:r>
          </w:p>
        </w:tc>
      </w:tr>
    </w:tbl>
    <w:p w:rsidR="00675AD4" w:rsidRPr="00DE50C8" w:rsidRDefault="00675AD4" w:rsidP="00675AD4">
      <w:pPr>
        <w:tabs>
          <w:tab w:val="left" w:pos="284"/>
          <w:tab w:val="left" w:pos="567"/>
        </w:tabs>
        <w:ind w:firstLine="567"/>
        <w:jc w:val="both"/>
        <w:rPr>
          <w:rFonts w:ascii="Times New Roman" w:hAnsi="Times New Roman" w:cs="Times New Roman"/>
          <w:lang w:val="uk-UA"/>
        </w:rPr>
      </w:pPr>
    </w:p>
    <w:p w:rsidR="00675AD4" w:rsidRPr="00DE50C8" w:rsidRDefault="00675AD4" w:rsidP="00675AD4">
      <w:pPr>
        <w:pStyle w:val="a4"/>
        <w:ind w:firstLine="708"/>
        <w:jc w:val="both"/>
        <w:rPr>
          <w:color w:val="000000"/>
        </w:rPr>
      </w:pPr>
      <w:r w:rsidRPr="00DE50C8">
        <w:rPr>
          <w:color w:val="000000"/>
        </w:rPr>
        <w:t>До модульної контрольної роботи допускаються всі студенти, а до підсумкового семестрового контролю з навчальної дисципліни – студенти, які отримали не менше 35 балів (враховуються як результати модульної контрольної роботи та поточного контролю під час семінарської та самостійної роботи студента).</w:t>
      </w:r>
    </w:p>
    <w:p w:rsidR="00A37921" w:rsidRPr="00DE50C8" w:rsidRDefault="00675AD4" w:rsidP="00DE50C8">
      <w:pPr>
        <w:pStyle w:val="a4"/>
        <w:ind w:firstLine="708"/>
        <w:jc w:val="both"/>
        <w:rPr>
          <w:color w:val="000000"/>
        </w:rPr>
      </w:pPr>
      <w:r w:rsidRPr="00DE50C8">
        <w:rPr>
          <w:color w:val="000000"/>
        </w:rPr>
        <w:t>До підсумкового (семестрового) контролю з навчальної дисципліни не допускаються студенти, підсумкова модульна оцінка яких становить менше 35 балів. Студент, який за результатами модульних контролів отримав оцінку «F» ( менше 34 балів), повинен до проведення підсумкового (семестрового) контролю покращити цю оцінку. Без такого покращання він до підсумкового (семестрового) контролю не допускається.</w:t>
      </w:r>
      <w:r w:rsidR="00DE50C8">
        <w:rPr>
          <w:color w:val="000000"/>
        </w:rPr>
        <w:t> </w:t>
      </w:r>
    </w:p>
    <w:p w:rsidR="00675AD4" w:rsidRDefault="00675AD4" w:rsidP="008D34D2">
      <w:pPr>
        <w:tabs>
          <w:tab w:val="left" w:pos="0"/>
          <w:tab w:val="left" w:pos="284"/>
          <w:tab w:val="left" w:pos="567"/>
        </w:tabs>
        <w:spacing w:after="0" w:line="240" w:lineRule="auto"/>
        <w:ind w:left="360"/>
        <w:jc w:val="center"/>
        <w:rPr>
          <w:rFonts w:ascii="Times New Roman" w:eastAsia="Times New Roman" w:hAnsi="Times New Roman" w:cs="Times New Roman"/>
          <w:b/>
          <w:sz w:val="28"/>
          <w:szCs w:val="28"/>
          <w:lang w:val="uk-UA" w:eastAsia="ru-RU"/>
        </w:rPr>
      </w:pPr>
    </w:p>
    <w:p w:rsidR="00E25BBA" w:rsidRPr="00E25BBA" w:rsidRDefault="003319D0" w:rsidP="008D34D2">
      <w:pPr>
        <w:tabs>
          <w:tab w:val="left" w:pos="0"/>
          <w:tab w:val="left" w:pos="284"/>
          <w:tab w:val="left" w:pos="567"/>
        </w:tabs>
        <w:spacing w:after="0" w:line="240" w:lineRule="auto"/>
        <w:ind w:left="36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6. </w:t>
      </w:r>
      <w:r w:rsidR="00E25BBA" w:rsidRPr="00E25BBA">
        <w:rPr>
          <w:rFonts w:ascii="Times New Roman" w:eastAsia="Times New Roman" w:hAnsi="Times New Roman" w:cs="Times New Roman"/>
          <w:b/>
          <w:sz w:val="28"/>
          <w:szCs w:val="28"/>
          <w:lang w:val="uk-UA" w:eastAsia="ru-RU"/>
        </w:rPr>
        <w:t>Програма навчальної дисципліни</w:t>
      </w:r>
    </w:p>
    <w:p w:rsidR="00E25BBA" w:rsidRPr="00E25BBA" w:rsidRDefault="003319D0" w:rsidP="003319D0">
      <w:pPr>
        <w:tabs>
          <w:tab w:val="left" w:pos="0"/>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6.1. Зміст навчальної дисципліни</w:t>
      </w:r>
    </w:p>
    <w:p w:rsidR="00E25BBA" w:rsidRPr="00E25BBA" w:rsidRDefault="00E25BBA" w:rsidP="00E25BBA">
      <w:pPr>
        <w:tabs>
          <w:tab w:val="left" w:pos="0"/>
          <w:tab w:val="left" w:pos="284"/>
          <w:tab w:val="left" w:pos="567"/>
        </w:tabs>
        <w:spacing w:after="0" w:line="240" w:lineRule="auto"/>
        <w:ind w:firstLine="567"/>
        <w:jc w:val="both"/>
        <w:rPr>
          <w:rFonts w:ascii="Times New Roman" w:eastAsia="Times New Roman" w:hAnsi="Times New Roman" w:cs="Times New Roman"/>
          <w:b/>
          <w:sz w:val="28"/>
          <w:szCs w:val="28"/>
          <w:lang w:val="uk-UA" w:eastAsia="ru-RU"/>
        </w:rPr>
      </w:pPr>
    </w:p>
    <w:p w:rsidR="00E25BBA" w:rsidRPr="00E25BBA" w:rsidRDefault="00E25BBA" w:rsidP="00E25BBA">
      <w:pPr>
        <w:keepNext/>
        <w:tabs>
          <w:tab w:val="left" w:pos="0"/>
        </w:tabs>
        <w:spacing w:after="0" w:line="240" w:lineRule="auto"/>
        <w:jc w:val="both"/>
        <w:outlineLvl w:val="0"/>
        <w:rPr>
          <w:rFonts w:ascii="Times New Roman" w:eastAsia="Times New Roman" w:hAnsi="Times New Roman" w:cs="Times New Roman"/>
          <w:sz w:val="24"/>
          <w:szCs w:val="24"/>
          <w:lang w:val="uk-UA" w:eastAsia="ru-RU"/>
        </w:rPr>
      </w:pPr>
      <w:r w:rsidRPr="00E25BBA">
        <w:rPr>
          <w:rFonts w:ascii="Times New Roman" w:eastAsia="Times New Roman" w:hAnsi="Times New Roman" w:cs="Times New Roman"/>
          <w:sz w:val="24"/>
          <w:szCs w:val="24"/>
          <w:lang w:val="uk-UA" w:eastAsia="ru-RU"/>
        </w:rPr>
        <w:t>ТЕМА 1 ПОНЯТТЯ КОНСТИТУЦІЙНО-ПРОЦЕСУАЛЬНОГО ПРАВА УКРАЇНИ</w:t>
      </w:r>
    </w:p>
    <w:p w:rsidR="003672B8" w:rsidRDefault="003672B8" w:rsidP="00E25BBA">
      <w:pPr>
        <w:widowControl w:val="0"/>
        <w:tabs>
          <w:tab w:val="left" w:pos="0"/>
        </w:tabs>
        <w:spacing w:after="12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ЗАГАЛЬНІ ЗАСАДИ ВИБОРЧОГО ПРОЦЕСУ </w:t>
      </w:r>
    </w:p>
    <w:p w:rsidR="00E25BBA" w:rsidRPr="00E25BBA" w:rsidRDefault="00E25BBA" w:rsidP="00E25BBA">
      <w:pPr>
        <w:widowControl w:val="0"/>
        <w:tabs>
          <w:tab w:val="left" w:pos="0"/>
        </w:tabs>
        <w:spacing w:after="120" w:line="240" w:lineRule="auto"/>
        <w:rPr>
          <w:rFonts w:ascii="Times New Roman" w:eastAsia="Times New Roman" w:hAnsi="Times New Roman" w:cs="Times New Roman"/>
          <w:sz w:val="24"/>
          <w:szCs w:val="24"/>
          <w:lang w:val="uk-UA" w:eastAsia="ru-RU"/>
        </w:rPr>
      </w:pPr>
      <w:r w:rsidRPr="00E25BBA">
        <w:rPr>
          <w:rFonts w:ascii="Times New Roman" w:eastAsia="Times New Roman" w:hAnsi="Times New Roman" w:cs="Times New Roman"/>
          <w:sz w:val="24"/>
          <w:szCs w:val="24"/>
          <w:lang w:val="uk-UA" w:eastAsia="ru-RU"/>
        </w:rPr>
        <w:t>ТЕМА 2 ПОРЯДОК ПРОВЕДЕННЯ ВИБОРІВ НАРОДНИХ ДЕПУТАТІВ УКРАЇНИ</w:t>
      </w:r>
    </w:p>
    <w:p w:rsidR="00E25BBA" w:rsidRPr="00E25BBA" w:rsidRDefault="00E25BBA" w:rsidP="00E25BBA">
      <w:pPr>
        <w:widowControl w:val="0"/>
        <w:tabs>
          <w:tab w:val="left" w:pos="0"/>
        </w:tabs>
        <w:spacing w:after="120" w:line="240" w:lineRule="auto"/>
        <w:rPr>
          <w:rFonts w:ascii="Times New Roman" w:eastAsia="Times New Roman" w:hAnsi="Times New Roman" w:cs="Times New Roman"/>
          <w:sz w:val="24"/>
          <w:szCs w:val="24"/>
          <w:lang w:val="uk-UA" w:eastAsia="ru-RU"/>
        </w:rPr>
      </w:pPr>
      <w:r w:rsidRPr="00E25BBA">
        <w:rPr>
          <w:rFonts w:ascii="Times New Roman" w:eastAsia="Times New Roman" w:hAnsi="Times New Roman" w:cs="Times New Roman"/>
          <w:snapToGrid w:val="0"/>
          <w:sz w:val="24"/>
          <w:szCs w:val="24"/>
          <w:lang w:val="uk-UA" w:eastAsia="ru-RU"/>
        </w:rPr>
        <w:t>ТЕМА 3 ОРГАНІЗАЦІЯ РОБОТИ ВЕРХОВНОЇ РАДИ УКРАЇНИ</w:t>
      </w:r>
    </w:p>
    <w:p w:rsidR="00E25BBA" w:rsidRPr="00E25BBA" w:rsidRDefault="00E25BBA" w:rsidP="00E25BBA">
      <w:pPr>
        <w:widowControl w:val="0"/>
        <w:tabs>
          <w:tab w:val="left" w:pos="0"/>
        </w:tabs>
        <w:spacing w:after="0" w:line="240" w:lineRule="auto"/>
        <w:jc w:val="both"/>
        <w:rPr>
          <w:rFonts w:ascii="Times New Roman" w:eastAsia="Times New Roman" w:hAnsi="Times New Roman" w:cs="Times New Roman"/>
          <w:sz w:val="24"/>
          <w:szCs w:val="24"/>
          <w:lang w:val="uk-UA" w:eastAsia="ru-RU"/>
        </w:rPr>
      </w:pPr>
      <w:r w:rsidRPr="00E25BBA">
        <w:rPr>
          <w:rFonts w:ascii="Times New Roman" w:eastAsia="Times New Roman" w:hAnsi="Times New Roman" w:cs="Times New Roman"/>
          <w:sz w:val="24"/>
          <w:szCs w:val="24"/>
          <w:lang w:val="uk-UA" w:eastAsia="ru-RU"/>
        </w:rPr>
        <w:t>ТЕМА 4 ФОРМУВАННЯ ОРГАНІВ ВЕРХОВНОЇ РАДИ. ОБРАННЯ, ПРИЗНАЧЕННЯ ТА ВІДКЛИКАННЯ ЇЇ ПОСАДОВИХ ОСІБ</w:t>
      </w:r>
    </w:p>
    <w:p w:rsidR="00E25BBA" w:rsidRPr="00E25BBA" w:rsidRDefault="00E25BBA" w:rsidP="00E25BBA">
      <w:pPr>
        <w:widowControl w:val="0"/>
        <w:tabs>
          <w:tab w:val="left" w:pos="0"/>
        </w:tabs>
        <w:spacing w:after="0" w:line="240" w:lineRule="auto"/>
        <w:jc w:val="both"/>
        <w:rPr>
          <w:rFonts w:ascii="Times New Roman" w:eastAsia="Times New Roman" w:hAnsi="Times New Roman" w:cs="Times New Roman"/>
          <w:sz w:val="24"/>
          <w:szCs w:val="24"/>
          <w:lang w:val="uk-UA" w:eastAsia="ru-RU"/>
        </w:rPr>
      </w:pPr>
      <w:r w:rsidRPr="00E25BBA">
        <w:rPr>
          <w:rFonts w:ascii="Times New Roman" w:eastAsia="Times New Roman" w:hAnsi="Times New Roman" w:cs="Times New Roman"/>
          <w:sz w:val="24"/>
          <w:szCs w:val="24"/>
          <w:lang w:val="uk-UA" w:eastAsia="ru-RU"/>
        </w:rPr>
        <w:t>ТЕМА 5 ЗАКОНОДАВЧА ПРОЦЕДУРА У ВЕРХОВНІЙ РАДІ УКРАЇНИ</w:t>
      </w:r>
    </w:p>
    <w:p w:rsidR="00E25BBA" w:rsidRPr="00E25BBA" w:rsidRDefault="00E25BBA" w:rsidP="00E25BBA">
      <w:pPr>
        <w:widowControl w:val="0"/>
        <w:tabs>
          <w:tab w:val="left" w:pos="0"/>
        </w:tabs>
        <w:spacing w:after="0" w:line="240" w:lineRule="auto"/>
        <w:jc w:val="both"/>
        <w:rPr>
          <w:rFonts w:ascii="Times New Roman" w:eastAsia="Times New Roman" w:hAnsi="Times New Roman" w:cs="Times New Roman"/>
          <w:sz w:val="24"/>
          <w:szCs w:val="24"/>
          <w:lang w:val="uk-UA" w:eastAsia="ru-RU"/>
        </w:rPr>
      </w:pPr>
      <w:r w:rsidRPr="00E25BBA">
        <w:rPr>
          <w:rFonts w:ascii="Times New Roman" w:eastAsia="Times New Roman" w:hAnsi="Times New Roman" w:cs="Times New Roman"/>
          <w:sz w:val="24"/>
          <w:szCs w:val="24"/>
          <w:lang w:val="uk-UA" w:eastAsia="ru-RU"/>
        </w:rPr>
        <w:t>ТЕМА 6 РОЗГЛЯД І ПРИЙНЯТТЯ РІШЕНЬ ВЕРХОВНОЮ РАДОЮ ЗА СПЕЦІАЛЬНИМИ ПРОЦЕДУРАМИ</w:t>
      </w:r>
    </w:p>
    <w:p w:rsidR="00E25BBA" w:rsidRPr="00E25BBA" w:rsidRDefault="00E25BBA" w:rsidP="00E25BBA">
      <w:pPr>
        <w:widowControl w:val="0"/>
        <w:tabs>
          <w:tab w:val="left" w:pos="0"/>
        </w:tabs>
        <w:spacing w:after="0" w:line="240" w:lineRule="auto"/>
        <w:jc w:val="both"/>
        <w:rPr>
          <w:rFonts w:ascii="Times New Roman" w:eastAsia="Times New Roman" w:hAnsi="Times New Roman" w:cs="Times New Roman"/>
          <w:sz w:val="24"/>
          <w:szCs w:val="24"/>
          <w:lang w:val="uk-UA" w:eastAsia="ru-RU"/>
        </w:rPr>
      </w:pPr>
      <w:r w:rsidRPr="00E25BBA">
        <w:rPr>
          <w:rFonts w:ascii="Times New Roman" w:eastAsia="Times New Roman" w:hAnsi="Times New Roman" w:cs="Times New Roman"/>
          <w:sz w:val="24"/>
          <w:szCs w:val="24"/>
          <w:lang w:val="uk-UA" w:eastAsia="ru-RU"/>
        </w:rPr>
        <w:t>ТЕМА 7 ПОРЯДОК ПРОВЕДЕННЯ ВИБОРІВ ПРЕЗИДЕНТА УКРАЇНИ</w:t>
      </w:r>
    </w:p>
    <w:p w:rsidR="00E25BBA" w:rsidRPr="00E25BBA" w:rsidRDefault="00E25BBA" w:rsidP="00E25BBA">
      <w:pPr>
        <w:widowControl w:val="0"/>
        <w:tabs>
          <w:tab w:val="left" w:pos="0"/>
        </w:tabs>
        <w:spacing w:after="0" w:line="240" w:lineRule="auto"/>
        <w:jc w:val="both"/>
        <w:rPr>
          <w:rFonts w:ascii="Times New Roman" w:eastAsia="Times New Roman" w:hAnsi="Times New Roman" w:cs="Times New Roman"/>
          <w:sz w:val="24"/>
          <w:szCs w:val="24"/>
          <w:lang w:val="uk-UA" w:eastAsia="ru-RU"/>
        </w:rPr>
      </w:pPr>
      <w:r w:rsidRPr="00E25BBA">
        <w:rPr>
          <w:rFonts w:ascii="Times New Roman" w:eastAsia="Times New Roman" w:hAnsi="Times New Roman" w:cs="Times New Roman"/>
          <w:sz w:val="24"/>
          <w:szCs w:val="24"/>
          <w:lang w:val="uk-UA" w:eastAsia="ru-RU"/>
        </w:rPr>
        <w:t>ТЕМА 8  ПРАВОВЕ РЕГУЛЮВАННЯ ДІЯЛЬНОСТІ ПРЕЗИДЕНТА УКРАЇНИ</w:t>
      </w:r>
    </w:p>
    <w:p w:rsidR="00E25BBA" w:rsidRPr="00E25BBA" w:rsidRDefault="00E25BBA" w:rsidP="00E25BBA">
      <w:pPr>
        <w:widowControl w:val="0"/>
        <w:tabs>
          <w:tab w:val="left" w:pos="0"/>
        </w:tabs>
        <w:spacing w:after="0" w:line="240" w:lineRule="auto"/>
        <w:jc w:val="both"/>
        <w:rPr>
          <w:rFonts w:ascii="Times New Roman" w:eastAsia="Times New Roman" w:hAnsi="Times New Roman" w:cs="Times New Roman"/>
          <w:sz w:val="24"/>
          <w:szCs w:val="24"/>
          <w:lang w:val="uk-UA" w:eastAsia="ru-RU"/>
        </w:rPr>
      </w:pPr>
      <w:r w:rsidRPr="00E25BBA">
        <w:rPr>
          <w:rFonts w:ascii="Times New Roman" w:eastAsia="Times New Roman" w:hAnsi="Times New Roman" w:cs="Times New Roman"/>
          <w:sz w:val="24"/>
          <w:szCs w:val="24"/>
          <w:lang w:val="uk-UA" w:eastAsia="ru-RU"/>
        </w:rPr>
        <w:t>ТЕМА 9 ПОРЯДОК ПРИЗНАЧЕННЯ ТА ФОРМИ РЕАГУВАННЯ УПОВНОВАЖЕНОГО ВЕРХОВНОЇ РАДИ УКРАЇНИ З ПРАВ ЛЮДИНИ</w:t>
      </w:r>
    </w:p>
    <w:p w:rsidR="00E25BBA" w:rsidRPr="00E25BBA" w:rsidRDefault="00E25BBA" w:rsidP="00E25BBA">
      <w:pPr>
        <w:widowControl w:val="0"/>
        <w:tabs>
          <w:tab w:val="left" w:pos="0"/>
        </w:tabs>
        <w:spacing w:after="0" w:line="240" w:lineRule="auto"/>
        <w:jc w:val="both"/>
        <w:rPr>
          <w:rFonts w:ascii="Times New Roman" w:eastAsia="Times New Roman" w:hAnsi="Times New Roman" w:cs="Times New Roman"/>
          <w:sz w:val="24"/>
          <w:szCs w:val="24"/>
          <w:lang w:val="uk-UA" w:eastAsia="ru-RU"/>
        </w:rPr>
      </w:pPr>
      <w:r w:rsidRPr="00E25BBA">
        <w:rPr>
          <w:rFonts w:ascii="Times New Roman" w:eastAsia="Times New Roman" w:hAnsi="Times New Roman" w:cs="Times New Roman"/>
          <w:sz w:val="24"/>
          <w:szCs w:val="24"/>
          <w:lang w:val="uk-UA" w:eastAsia="ru-RU"/>
        </w:rPr>
        <w:t>ТЕМА 10 ПРАВОСУДДЯ В УКРАЇНІ</w:t>
      </w:r>
    </w:p>
    <w:p w:rsidR="00E25BBA" w:rsidRPr="00E25BBA" w:rsidRDefault="00E25BBA" w:rsidP="00E25BBA">
      <w:pPr>
        <w:tabs>
          <w:tab w:val="left" w:pos="0"/>
        </w:tabs>
        <w:spacing w:after="0" w:line="240" w:lineRule="auto"/>
        <w:jc w:val="both"/>
        <w:rPr>
          <w:rFonts w:ascii="Times New Roman" w:eastAsia="Times New Roman" w:hAnsi="Times New Roman" w:cs="Times New Roman"/>
          <w:sz w:val="24"/>
          <w:szCs w:val="24"/>
          <w:lang w:val="uk-UA" w:eastAsia="ru-RU"/>
        </w:rPr>
      </w:pPr>
      <w:r w:rsidRPr="00E25BBA">
        <w:rPr>
          <w:rFonts w:ascii="Times New Roman" w:eastAsia="Times New Roman" w:hAnsi="Times New Roman" w:cs="Times New Roman"/>
          <w:sz w:val="24"/>
          <w:szCs w:val="24"/>
          <w:lang w:val="uk-UA" w:eastAsia="ru-RU"/>
        </w:rPr>
        <w:t>ТЕМА 11 ПРОЦЕСУАЛЬНА РЕГЛАМЕНТАІЦЯ ДІЯЛЬНОСТІ КАБІНЕТУ МІНІСТРІВ УКРАЇНИ</w:t>
      </w:r>
    </w:p>
    <w:p w:rsidR="00E25BBA" w:rsidRPr="00E25BBA" w:rsidRDefault="00E25BBA" w:rsidP="00E25BBA">
      <w:pPr>
        <w:tabs>
          <w:tab w:val="left" w:pos="0"/>
          <w:tab w:val="left" w:pos="5940"/>
          <w:tab w:val="right" w:leader="dot" w:pos="9628"/>
        </w:tabs>
        <w:spacing w:after="0" w:line="240" w:lineRule="auto"/>
        <w:jc w:val="both"/>
        <w:rPr>
          <w:rFonts w:ascii="Times New Roman" w:eastAsia="Times New Roman" w:hAnsi="Times New Roman" w:cs="Times New Roman"/>
          <w:bCs/>
          <w:noProof/>
          <w:sz w:val="24"/>
          <w:szCs w:val="24"/>
          <w:lang w:val="uk-UA" w:eastAsia="ru-RU"/>
        </w:rPr>
      </w:pPr>
      <w:r w:rsidRPr="00E25BBA">
        <w:rPr>
          <w:rFonts w:ascii="Times New Roman" w:eastAsia="Times New Roman" w:hAnsi="Times New Roman" w:cs="Times New Roman"/>
          <w:bCs/>
          <w:noProof/>
          <w:sz w:val="24"/>
          <w:szCs w:val="24"/>
          <w:lang w:val="uk-UA" w:eastAsia="ru-RU"/>
        </w:rPr>
        <w:t xml:space="preserve">ТЕМА 12 </w:t>
      </w:r>
      <w:hyperlink w:anchor="_Toc124600883" w:history="1">
        <w:r w:rsidRPr="00E25BBA">
          <w:rPr>
            <w:rFonts w:ascii="Times New Roman" w:eastAsia="Times New Roman" w:hAnsi="Times New Roman" w:cs="Times New Roman"/>
            <w:bCs/>
            <w:noProof/>
            <w:sz w:val="24"/>
            <w:szCs w:val="24"/>
            <w:lang w:val="uk-UA" w:eastAsia="ru-RU"/>
          </w:rPr>
          <w:t>ВИБОРИ ДЕПУТАТІВ  МІСЦЕВИХ РАД ТА СІЛЬСЬКИХ, СЕЛИЩНИХ, МІСЬКИХ ГОЛІВ</w:t>
        </w:r>
      </w:hyperlink>
    </w:p>
    <w:p w:rsidR="00E25BBA" w:rsidRPr="00E25BBA" w:rsidRDefault="00E25BBA" w:rsidP="00E25BBA">
      <w:pPr>
        <w:widowControl w:val="0"/>
        <w:tabs>
          <w:tab w:val="left" w:pos="0"/>
        </w:tabs>
        <w:spacing w:after="0" w:line="240" w:lineRule="auto"/>
        <w:jc w:val="both"/>
        <w:rPr>
          <w:rFonts w:ascii="Times New Roman" w:eastAsia="Times New Roman" w:hAnsi="Times New Roman" w:cs="Times New Roman"/>
          <w:sz w:val="24"/>
          <w:szCs w:val="24"/>
          <w:lang w:val="uk-UA" w:eastAsia="ru-RU"/>
        </w:rPr>
      </w:pPr>
      <w:r w:rsidRPr="00E25BBA">
        <w:rPr>
          <w:rFonts w:ascii="Times New Roman" w:eastAsia="Times New Roman" w:hAnsi="Times New Roman" w:cs="Times New Roman"/>
          <w:sz w:val="24"/>
          <w:szCs w:val="24"/>
          <w:lang w:val="uk-UA" w:eastAsia="ru-RU"/>
        </w:rPr>
        <w:t>ТЕМА 13 ПОРЯДОК ПРИЗНАЧЕННЯ ВСЕУКРАЇНСЬКОГО РЕФЕРЕНДУМУ</w:t>
      </w:r>
    </w:p>
    <w:p w:rsidR="00E25BBA" w:rsidRPr="00E25BBA" w:rsidRDefault="00E25BBA" w:rsidP="00E25BBA">
      <w:pPr>
        <w:widowControl w:val="0"/>
        <w:tabs>
          <w:tab w:val="left" w:pos="0"/>
        </w:tabs>
        <w:spacing w:after="0" w:line="240" w:lineRule="auto"/>
        <w:jc w:val="both"/>
        <w:rPr>
          <w:rFonts w:ascii="Times New Roman" w:eastAsia="Times New Roman" w:hAnsi="Times New Roman" w:cs="Times New Roman"/>
          <w:sz w:val="24"/>
          <w:szCs w:val="24"/>
          <w:lang w:val="uk-UA" w:eastAsia="ru-RU"/>
        </w:rPr>
      </w:pPr>
      <w:r w:rsidRPr="00E25BBA">
        <w:rPr>
          <w:rFonts w:ascii="Times New Roman" w:eastAsia="Times New Roman" w:hAnsi="Times New Roman" w:cs="Times New Roman"/>
          <w:sz w:val="24"/>
          <w:szCs w:val="24"/>
          <w:lang w:val="uk-UA" w:eastAsia="ru-RU"/>
        </w:rPr>
        <w:t>ТЕМА 14 ПОРЯДОК ПРИЙНЯТТЯ ДО ГРОМАДЯНСТВА ТА ВТРАТИ ГРОМАДЯНСТВА УКРАЇНИ</w:t>
      </w:r>
    </w:p>
    <w:p w:rsidR="00E25BBA" w:rsidRDefault="004054E8" w:rsidP="00675AD4">
      <w:pPr>
        <w:widowControl w:val="0"/>
        <w:tabs>
          <w:tab w:val="left" w:pos="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ТЕМА15КОНСТИТУЦІЙНО-СУДОВЕ </w:t>
      </w:r>
      <w:r w:rsidR="00E25BBA" w:rsidRPr="00E25BBA">
        <w:rPr>
          <w:rFonts w:ascii="Times New Roman" w:eastAsia="Times New Roman" w:hAnsi="Times New Roman" w:cs="Times New Roman"/>
          <w:sz w:val="24"/>
          <w:szCs w:val="24"/>
          <w:lang w:val="uk-UA" w:eastAsia="ru-RU"/>
        </w:rPr>
        <w:t>ПРОВАДЖЕННЯ</w:t>
      </w:r>
      <w:r w:rsidR="006C71E2">
        <w:rPr>
          <w:rFonts w:ascii="Times New Roman" w:eastAsia="Times New Roman" w:hAnsi="Times New Roman" w:cs="Times New Roman"/>
          <w:sz w:val="24"/>
          <w:szCs w:val="24"/>
          <w:lang w:val="uk-UA" w:eastAsia="ru-RU"/>
        </w:rPr>
        <w:br/>
      </w:r>
    </w:p>
    <w:p w:rsidR="00E25BBA" w:rsidRPr="00E25BBA" w:rsidRDefault="00A37921" w:rsidP="008D34D2">
      <w:pPr>
        <w:tabs>
          <w:tab w:val="left" w:pos="0"/>
        </w:tabs>
        <w:spacing w:after="0" w:line="240" w:lineRule="auto"/>
        <w:ind w:left="360"/>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6</w:t>
      </w:r>
      <w:r w:rsidR="008D34D2">
        <w:rPr>
          <w:rFonts w:ascii="Times New Roman" w:eastAsia="Times New Roman" w:hAnsi="Times New Roman" w:cs="Times New Roman"/>
          <w:b/>
          <w:bCs/>
          <w:sz w:val="28"/>
          <w:szCs w:val="28"/>
          <w:lang w:val="uk-UA" w:eastAsia="ru-RU"/>
        </w:rPr>
        <w:t>.</w:t>
      </w:r>
      <w:r w:rsidR="003319D0">
        <w:rPr>
          <w:rFonts w:ascii="Times New Roman" w:eastAsia="Times New Roman" w:hAnsi="Times New Roman" w:cs="Times New Roman"/>
          <w:b/>
          <w:bCs/>
          <w:sz w:val="28"/>
          <w:szCs w:val="28"/>
          <w:lang w:val="uk-UA" w:eastAsia="ru-RU"/>
        </w:rPr>
        <w:t xml:space="preserve">2 </w:t>
      </w:r>
      <w:r w:rsidR="008D34D2">
        <w:rPr>
          <w:rFonts w:ascii="Times New Roman" w:eastAsia="Times New Roman" w:hAnsi="Times New Roman" w:cs="Times New Roman"/>
          <w:b/>
          <w:bCs/>
          <w:sz w:val="28"/>
          <w:szCs w:val="28"/>
          <w:lang w:val="uk-UA" w:eastAsia="ru-RU"/>
        </w:rPr>
        <w:t>С</w:t>
      </w:r>
      <w:r w:rsidR="00E25BBA" w:rsidRPr="00E25BBA">
        <w:rPr>
          <w:rFonts w:ascii="Times New Roman" w:eastAsia="Times New Roman" w:hAnsi="Times New Roman" w:cs="Times New Roman"/>
          <w:b/>
          <w:bCs/>
          <w:sz w:val="28"/>
          <w:szCs w:val="28"/>
          <w:lang w:val="uk-UA" w:eastAsia="ru-RU"/>
        </w:rPr>
        <w:t>труктура навчальної дисципліни</w:t>
      </w:r>
    </w:p>
    <w:p w:rsidR="00E25BBA" w:rsidRPr="00E25BBA" w:rsidRDefault="00E25BBA" w:rsidP="00E25BBA">
      <w:pPr>
        <w:tabs>
          <w:tab w:val="left" w:pos="0"/>
        </w:tabs>
        <w:spacing w:after="0" w:line="240" w:lineRule="auto"/>
        <w:ind w:left="720"/>
        <w:rPr>
          <w:rFonts w:ascii="Times New Roman" w:eastAsia="Times New Roman" w:hAnsi="Times New Roman" w:cs="Times New Roman"/>
          <w:b/>
          <w:bCs/>
          <w:sz w:val="28"/>
          <w:szCs w:val="28"/>
          <w:lang w:val="uk-UA" w:eastAsia="ru-RU"/>
        </w:rPr>
      </w:pPr>
    </w:p>
    <w:tbl>
      <w:tblPr>
        <w:tblW w:w="497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909"/>
        <w:gridCol w:w="441"/>
        <w:gridCol w:w="441"/>
        <w:gridCol w:w="557"/>
        <w:gridCol w:w="523"/>
        <w:gridCol w:w="556"/>
        <w:gridCol w:w="909"/>
        <w:gridCol w:w="441"/>
        <w:gridCol w:w="442"/>
        <w:gridCol w:w="559"/>
        <w:gridCol w:w="527"/>
        <w:gridCol w:w="551"/>
      </w:tblGrid>
      <w:tr w:rsidR="00E25BBA" w:rsidRPr="00E25BBA" w:rsidTr="002B1D12">
        <w:trPr>
          <w:cantSplit/>
        </w:trPr>
        <w:tc>
          <w:tcPr>
            <w:tcW w:w="1243" w:type="pct"/>
            <w:vMerge w:val="restar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Назви змістових модулів і тем</w:t>
            </w:r>
          </w:p>
        </w:tc>
        <w:tc>
          <w:tcPr>
            <w:tcW w:w="3757" w:type="pct"/>
            <w:gridSpan w:val="12"/>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Кількість годин</w:t>
            </w:r>
          </w:p>
        </w:tc>
      </w:tr>
      <w:tr w:rsidR="00E25BBA" w:rsidRPr="00E25BBA" w:rsidTr="002B1D12">
        <w:trPr>
          <w:cantSplit/>
        </w:trPr>
        <w:tc>
          <w:tcPr>
            <w:tcW w:w="1243" w:type="pct"/>
            <w:vMerge/>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p>
        </w:tc>
        <w:tc>
          <w:tcPr>
            <w:tcW w:w="1879" w:type="pct"/>
            <w:gridSpan w:val="6"/>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денна форма</w:t>
            </w:r>
          </w:p>
        </w:tc>
        <w:tc>
          <w:tcPr>
            <w:tcW w:w="1879" w:type="pct"/>
            <w:gridSpan w:val="6"/>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Заочна форма</w:t>
            </w:r>
          </w:p>
        </w:tc>
      </w:tr>
      <w:tr w:rsidR="00E25BBA" w:rsidRPr="00E25BBA" w:rsidTr="002B1D12">
        <w:trPr>
          <w:cantSplit/>
        </w:trPr>
        <w:tc>
          <w:tcPr>
            <w:tcW w:w="1243" w:type="pct"/>
            <w:vMerge/>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p>
        </w:tc>
        <w:tc>
          <w:tcPr>
            <w:tcW w:w="495" w:type="pct"/>
            <w:vMerge w:val="restar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 xml:space="preserve">усього </w:t>
            </w:r>
          </w:p>
        </w:tc>
        <w:tc>
          <w:tcPr>
            <w:tcW w:w="1384" w:type="pct"/>
            <w:gridSpan w:val="5"/>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у тому числі</w:t>
            </w:r>
          </w:p>
        </w:tc>
        <w:tc>
          <w:tcPr>
            <w:tcW w:w="495" w:type="pct"/>
            <w:vMerge w:val="restar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 xml:space="preserve">усього </w:t>
            </w:r>
          </w:p>
        </w:tc>
        <w:tc>
          <w:tcPr>
            <w:tcW w:w="1384" w:type="pct"/>
            <w:gridSpan w:val="5"/>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у тому числі</w:t>
            </w:r>
          </w:p>
        </w:tc>
      </w:tr>
      <w:tr w:rsidR="00E25BBA" w:rsidRPr="00E25BBA" w:rsidTr="002B1D12">
        <w:trPr>
          <w:cantSplit/>
        </w:trPr>
        <w:tc>
          <w:tcPr>
            <w:tcW w:w="1243" w:type="pct"/>
            <w:vMerge/>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p>
        </w:tc>
        <w:tc>
          <w:tcPr>
            <w:tcW w:w="495" w:type="pct"/>
            <w:vMerge/>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л</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п</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proofErr w:type="spellStart"/>
            <w:r w:rsidRPr="00E25BBA">
              <w:rPr>
                <w:rFonts w:ascii="Times New Roman" w:eastAsia="Times New Roman" w:hAnsi="Times New Roman" w:cs="Times New Roman"/>
                <w:sz w:val="20"/>
                <w:szCs w:val="20"/>
                <w:lang w:val="uk-UA" w:eastAsia="ru-RU"/>
              </w:rPr>
              <w:t>лаб</w:t>
            </w:r>
            <w:proofErr w:type="spellEnd"/>
            <w:r w:rsidRPr="00E25BBA">
              <w:rPr>
                <w:rFonts w:ascii="Times New Roman" w:eastAsia="Times New Roman" w:hAnsi="Times New Roman" w:cs="Times New Roman"/>
                <w:sz w:val="20"/>
                <w:szCs w:val="20"/>
                <w:lang w:val="uk-UA" w:eastAsia="ru-RU"/>
              </w:rPr>
              <w:t>.</w:t>
            </w:r>
          </w:p>
        </w:tc>
        <w:tc>
          <w:tcPr>
            <w:tcW w:w="288"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proofErr w:type="spellStart"/>
            <w:r w:rsidRPr="00E25BBA">
              <w:rPr>
                <w:rFonts w:ascii="Times New Roman" w:eastAsia="Times New Roman" w:hAnsi="Times New Roman" w:cs="Times New Roman"/>
                <w:sz w:val="20"/>
                <w:szCs w:val="20"/>
                <w:lang w:val="uk-UA" w:eastAsia="ru-RU"/>
              </w:rPr>
              <w:t>інд</w:t>
            </w:r>
            <w:proofErr w:type="spellEnd"/>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proofErr w:type="spellStart"/>
            <w:r w:rsidRPr="00E25BBA">
              <w:rPr>
                <w:rFonts w:ascii="Times New Roman" w:eastAsia="Times New Roman" w:hAnsi="Times New Roman" w:cs="Times New Roman"/>
                <w:sz w:val="20"/>
                <w:szCs w:val="20"/>
                <w:lang w:val="uk-UA" w:eastAsia="ru-RU"/>
              </w:rPr>
              <w:t>с.р</w:t>
            </w:r>
            <w:proofErr w:type="spellEnd"/>
            <w:r w:rsidRPr="00E25BBA">
              <w:rPr>
                <w:rFonts w:ascii="Times New Roman" w:eastAsia="Times New Roman" w:hAnsi="Times New Roman" w:cs="Times New Roman"/>
                <w:sz w:val="20"/>
                <w:szCs w:val="20"/>
                <w:lang w:val="uk-UA" w:eastAsia="ru-RU"/>
              </w:rPr>
              <w:t>.</w:t>
            </w:r>
          </w:p>
        </w:tc>
        <w:tc>
          <w:tcPr>
            <w:tcW w:w="495" w:type="pct"/>
            <w:vMerge/>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л</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п</w:t>
            </w:r>
          </w:p>
        </w:tc>
        <w:tc>
          <w:tcPr>
            <w:tcW w:w="306"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proofErr w:type="spellStart"/>
            <w:r w:rsidRPr="00E25BBA">
              <w:rPr>
                <w:rFonts w:ascii="Times New Roman" w:eastAsia="Times New Roman" w:hAnsi="Times New Roman" w:cs="Times New Roman"/>
                <w:sz w:val="20"/>
                <w:szCs w:val="20"/>
                <w:lang w:val="uk-UA" w:eastAsia="ru-RU"/>
              </w:rPr>
              <w:t>лаб</w:t>
            </w:r>
            <w:proofErr w:type="spellEnd"/>
          </w:p>
        </w:tc>
        <w:tc>
          <w:tcPr>
            <w:tcW w:w="289"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proofErr w:type="spellStart"/>
            <w:r w:rsidRPr="00E25BBA">
              <w:rPr>
                <w:rFonts w:ascii="Times New Roman" w:eastAsia="Times New Roman" w:hAnsi="Times New Roman" w:cs="Times New Roman"/>
                <w:sz w:val="20"/>
                <w:szCs w:val="20"/>
                <w:lang w:val="uk-UA" w:eastAsia="ru-RU"/>
              </w:rPr>
              <w:t>інд</w:t>
            </w:r>
            <w:proofErr w:type="spellEnd"/>
          </w:p>
        </w:tc>
        <w:tc>
          <w:tcPr>
            <w:tcW w:w="30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proofErr w:type="spellStart"/>
            <w:r w:rsidRPr="00E25BBA">
              <w:rPr>
                <w:rFonts w:ascii="Times New Roman" w:eastAsia="Times New Roman" w:hAnsi="Times New Roman" w:cs="Times New Roman"/>
                <w:sz w:val="20"/>
                <w:szCs w:val="20"/>
                <w:lang w:val="uk-UA" w:eastAsia="ru-RU"/>
              </w:rPr>
              <w:t>с.р</w:t>
            </w:r>
            <w:proofErr w:type="spellEnd"/>
            <w:r w:rsidRPr="00E25BBA">
              <w:rPr>
                <w:rFonts w:ascii="Times New Roman" w:eastAsia="Times New Roman" w:hAnsi="Times New Roman" w:cs="Times New Roman"/>
                <w:sz w:val="20"/>
                <w:szCs w:val="20"/>
                <w:lang w:val="uk-UA" w:eastAsia="ru-RU"/>
              </w:rPr>
              <w:t>.</w:t>
            </w:r>
          </w:p>
        </w:tc>
      </w:tr>
      <w:tr w:rsidR="00E25BBA" w:rsidRPr="00E25BBA" w:rsidTr="002B1D12">
        <w:tc>
          <w:tcPr>
            <w:tcW w:w="1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bCs/>
                <w:sz w:val="20"/>
                <w:szCs w:val="20"/>
                <w:lang w:val="uk-UA" w:eastAsia="ru-RU"/>
              </w:rPr>
            </w:pPr>
            <w:r w:rsidRPr="00E25BBA">
              <w:rPr>
                <w:rFonts w:ascii="Times New Roman" w:eastAsia="Times New Roman" w:hAnsi="Times New Roman" w:cs="Times New Roman"/>
                <w:bCs/>
                <w:sz w:val="20"/>
                <w:szCs w:val="20"/>
                <w:lang w:val="uk-UA" w:eastAsia="ru-RU"/>
              </w:rPr>
              <w:t>1</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bCs/>
                <w:sz w:val="20"/>
                <w:szCs w:val="20"/>
                <w:lang w:val="uk-UA" w:eastAsia="ru-RU"/>
              </w:rPr>
            </w:pPr>
            <w:r w:rsidRPr="00E25BBA">
              <w:rPr>
                <w:rFonts w:ascii="Times New Roman" w:eastAsia="Times New Roman" w:hAnsi="Times New Roman" w:cs="Times New Roman"/>
                <w:bCs/>
                <w:sz w:val="20"/>
                <w:szCs w:val="20"/>
                <w:lang w:val="uk-UA" w:eastAsia="ru-RU"/>
              </w:rPr>
              <w:t>2</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bCs/>
                <w:sz w:val="20"/>
                <w:szCs w:val="20"/>
                <w:lang w:val="uk-UA" w:eastAsia="ru-RU"/>
              </w:rPr>
            </w:pPr>
            <w:r w:rsidRPr="00E25BBA">
              <w:rPr>
                <w:rFonts w:ascii="Times New Roman" w:eastAsia="Times New Roman" w:hAnsi="Times New Roman" w:cs="Times New Roman"/>
                <w:bCs/>
                <w:sz w:val="20"/>
                <w:szCs w:val="20"/>
                <w:lang w:val="uk-UA" w:eastAsia="ru-RU"/>
              </w:rPr>
              <w:t>3</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bCs/>
                <w:sz w:val="20"/>
                <w:szCs w:val="20"/>
                <w:lang w:val="uk-UA" w:eastAsia="ru-RU"/>
              </w:rPr>
            </w:pPr>
            <w:r w:rsidRPr="00E25BBA">
              <w:rPr>
                <w:rFonts w:ascii="Times New Roman" w:eastAsia="Times New Roman" w:hAnsi="Times New Roman" w:cs="Times New Roman"/>
                <w:bCs/>
                <w:sz w:val="20"/>
                <w:szCs w:val="20"/>
                <w:lang w:val="uk-UA" w:eastAsia="ru-RU"/>
              </w:rPr>
              <w:t>4</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bCs/>
                <w:sz w:val="20"/>
                <w:szCs w:val="20"/>
                <w:lang w:val="uk-UA" w:eastAsia="ru-RU"/>
              </w:rPr>
            </w:pPr>
            <w:r w:rsidRPr="00E25BBA">
              <w:rPr>
                <w:rFonts w:ascii="Times New Roman" w:eastAsia="Times New Roman" w:hAnsi="Times New Roman" w:cs="Times New Roman"/>
                <w:bCs/>
                <w:sz w:val="20"/>
                <w:szCs w:val="20"/>
                <w:lang w:val="uk-UA" w:eastAsia="ru-RU"/>
              </w:rPr>
              <w:t>5</w:t>
            </w:r>
          </w:p>
        </w:tc>
        <w:tc>
          <w:tcPr>
            <w:tcW w:w="288"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bCs/>
                <w:sz w:val="20"/>
                <w:szCs w:val="20"/>
                <w:lang w:val="uk-UA" w:eastAsia="ru-RU"/>
              </w:rPr>
            </w:pPr>
            <w:r w:rsidRPr="00E25BBA">
              <w:rPr>
                <w:rFonts w:ascii="Times New Roman" w:eastAsia="Times New Roman" w:hAnsi="Times New Roman" w:cs="Times New Roman"/>
                <w:bCs/>
                <w:sz w:val="20"/>
                <w:szCs w:val="20"/>
                <w:lang w:val="uk-UA" w:eastAsia="ru-RU"/>
              </w:rPr>
              <w:t>6</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bCs/>
                <w:sz w:val="20"/>
                <w:szCs w:val="20"/>
                <w:lang w:val="uk-UA" w:eastAsia="ru-RU"/>
              </w:rPr>
            </w:pPr>
            <w:r w:rsidRPr="00E25BBA">
              <w:rPr>
                <w:rFonts w:ascii="Times New Roman" w:eastAsia="Times New Roman" w:hAnsi="Times New Roman" w:cs="Times New Roman"/>
                <w:bCs/>
                <w:sz w:val="20"/>
                <w:szCs w:val="20"/>
                <w:lang w:val="uk-UA" w:eastAsia="ru-RU"/>
              </w:rPr>
              <w:t>7</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bCs/>
                <w:sz w:val="20"/>
                <w:szCs w:val="20"/>
                <w:lang w:val="uk-UA" w:eastAsia="ru-RU"/>
              </w:rPr>
            </w:pPr>
            <w:r w:rsidRPr="00E25BBA">
              <w:rPr>
                <w:rFonts w:ascii="Times New Roman" w:eastAsia="Times New Roman" w:hAnsi="Times New Roman" w:cs="Times New Roman"/>
                <w:bCs/>
                <w:sz w:val="20"/>
                <w:szCs w:val="20"/>
                <w:lang w:val="uk-UA" w:eastAsia="ru-RU"/>
              </w:rPr>
              <w:t>8</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bCs/>
                <w:sz w:val="20"/>
                <w:szCs w:val="20"/>
                <w:lang w:val="uk-UA" w:eastAsia="ru-RU"/>
              </w:rPr>
            </w:pPr>
            <w:r w:rsidRPr="00E25BBA">
              <w:rPr>
                <w:rFonts w:ascii="Times New Roman" w:eastAsia="Times New Roman" w:hAnsi="Times New Roman" w:cs="Times New Roman"/>
                <w:bCs/>
                <w:sz w:val="20"/>
                <w:szCs w:val="20"/>
                <w:lang w:val="uk-UA" w:eastAsia="ru-RU"/>
              </w:rPr>
              <w:t>9</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bCs/>
                <w:sz w:val="20"/>
                <w:szCs w:val="20"/>
                <w:lang w:val="uk-UA" w:eastAsia="ru-RU"/>
              </w:rPr>
            </w:pPr>
            <w:r w:rsidRPr="00E25BBA">
              <w:rPr>
                <w:rFonts w:ascii="Times New Roman" w:eastAsia="Times New Roman" w:hAnsi="Times New Roman" w:cs="Times New Roman"/>
                <w:bCs/>
                <w:sz w:val="20"/>
                <w:szCs w:val="20"/>
                <w:lang w:val="uk-UA" w:eastAsia="ru-RU"/>
              </w:rPr>
              <w:t>10</w:t>
            </w:r>
          </w:p>
        </w:tc>
        <w:tc>
          <w:tcPr>
            <w:tcW w:w="306"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bCs/>
                <w:sz w:val="20"/>
                <w:szCs w:val="20"/>
                <w:lang w:val="uk-UA" w:eastAsia="ru-RU"/>
              </w:rPr>
            </w:pPr>
            <w:r w:rsidRPr="00E25BBA">
              <w:rPr>
                <w:rFonts w:ascii="Times New Roman" w:eastAsia="Times New Roman" w:hAnsi="Times New Roman" w:cs="Times New Roman"/>
                <w:bCs/>
                <w:sz w:val="20"/>
                <w:szCs w:val="20"/>
                <w:lang w:val="uk-UA" w:eastAsia="ru-RU"/>
              </w:rPr>
              <w:t>11</w:t>
            </w:r>
          </w:p>
        </w:tc>
        <w:tc>
          <w:tcPr>
            <w:tcW w:w="289"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bCs/>
                <w:sz w:val="20"/>
                <w:szCs w:val="20"/>
                <w:lang w:val="uk-UA" w:eastAsia="ru-RU"/>
              </w:rPr>
            </w:pPr>
            <w:r w:rsidRPr="00E25BBA">
              <w:rPr>
                <w:rFonts w:ascii="Times New Roman" w:eastAsia="Times New Roman" w:hAnsi="Times New Roman" w:cs="Times New Roman"/>
                <w:bCs/>
                <w:sz w:val="20"/>
                <w:szCs w:val="20"/>
                <w:lang w:val="uk-UA" w:eastAsia="ru-RU"/>
              </w:rPr>
              <w:t>12</w:t>
            </w:r>
          </w:p>
        </w:tc>
        <w:tc>
          <w:tcPr>
            <w:tcW w:w="30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bCs/>
                <w:sz w:val="20"/>
                <w:szCs w:val="20"/>
                <w:lang w:val="uk-UA" w:eastAsia="ru-RU"/>
              </w:rPr>
            </w:pPr>
            <w:r w:rsidRPr="00E25BBA">
              <w:rPr>
                <w:rFonts w:ascii="Times New Roman" w:eastAsia="Times New Roman" w:hAnsi="Times New Roman" w:cs="Times New Roman"/>
                <w:bCs/>
                <w:sz w:val="20"/>
                <w:szCs w:val="20"/>
                <w:lang w:val="uk-UA" w:eastAsia="ru-RU"/>
              </w:rPr>
              <w:t>13</w:t>
            </w:r>
          </w:p>
        </w:tc>
      </w:tr>
      <w:tr w:rsidR="00E25BBA" w:rsidRPr="00E25BBA" w:rsidTr="002B1D12">
        <w:trPr>
          <w:cantSplit/>
        </w:trPr>
        <w:tc>
          <w:tcPr>
            <w:tcW w:w="5000" w:type="pct"/>
            <w:gridSpan w:val="13"/>
          </w:tcPr>
          <w:p w:rsidR="00E25BBA" w:rsidRPr="00E25BBA" w:rsidRDefault="00E25BBA" w:rsidP="00E25BBA">
            <w:pPr>
              <w:tabs>
                <w:tab w:val="left" w:pos="0"/>
              </w:tabs>
              <w:spacing w:after="0" w:line="240" w:lineRule="auto"/>
              <w:jc w:val="center"/>
              <w:rPr>
                <w:rFonts w:ascii="Times New Roman" w:eastAsia="Times New Roman" w:hAnsi="Times New Roman" w:cs="Times New Roman"/>
                <w:b/>
                <w:bCs/>
                <w:sz w:val="20"/>
                <w:szCs w:val="20"/>
                <w:lang w:val="uk-UA" w:eastAsia="ru-RU"/>
              </w:rPr>
            </w:pPr>
          </w:p>
        </w:tc>
      </w:tr>
      <w:tr w:rsidR="00E25BBA" w:rsidRPr="00E25BBA" w:rsidTr="002B1D12">
        <w:tc>
          <w:tcPr>
            <w:tcW w:w="1243" w:type="pct"/>
          </w:tcPr>
          <w:p w:rsid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bCs/>
                <w:sz w:val="20"/>
                <w:szCs w:val="20"/>
                <w:lang w:val="uk-UA" w:eastAsia="ru-RU"/>
              </w:rPr>
              <w:t xml:space="preserve">Тема 1. </w:t>
            </w:r>
            <w:r w:rsidRPr="00E25BBA">
              <w:rPr>
                <w:rFonts w:ascii="Times New Roman" w:eastAsia="Times New Roman" w:hAnsi="Times New Roman" w:cs="Times New Roman"/>
                <w:sz w:val="20"/>
                <w:szCs w:val="20"/>
                <w:lang w:val="uk-UA" w:eastAsia="ru-RU"/>
              </w:rPr>
              <w:t>ПОНЯТТЯ КОНСТИТУЦІЙНО-ПРОЦЕСУАЛЬНОГО ПРАВА УКРАЇНИ</w:t>
            </w:r>
          </w:p>
          <w:p w:rsidR="003672B8" w:rsidRPr="00E25BBA" w:rsidRDefault="003672B8" w:rsidP="00E25BBA">
            <w:pPr>
              <w:tabs>
                <w:tab w:val="left" w:pos="0"/>
              </w:tabs>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ЗАГАЛЬНІ ЗАСАДИ ВИБОРЧОГО ПРОЦЕСУ</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7</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8"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3</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7</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6"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9"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5</w:t>
            </w:r>
          </w:p>
        </w:tc>
      </w:tr>
      <w:tr w:rsidR="00E25BBA" w:rsidRPr="00E25BBA" w:rsidTr="002B1D12">
        <w:tc>
          <w:tcPr>
            <w:tcW w:w="1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bCs/>
                <w:sz w:val="20"/>
                <w:szCs w:val="20"/>
                <w:lang w:val="uk-UA" w:eastAsia="ru-RU"/>
              </w:rPr>
              <w:t>Тема 2.</w:t>
            </w:r>
            <w:r w:rsidRPr="00E25BBA">
              <w:rPr>
                <w:rFonts w:ascii="Times New Roman" w:eastAsia="Times New Roman" w:hAnsi="Times New Roman" w:cs="Times New Roman"/>
                <w:sz w:val="20"/>
                <w:szCs w:val="20"/>
                <w:lang w:val="uk-UA" w:eastAsia="ru-RU"/>
              </w:rPr>
              <w:t xml:space="preserve"> ПОРЯДОК ПРОВЕДЕННЯ ВИБОРІВ НАРОДНИХ ДЕПУТАТІВ УКРАЇНИ</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7</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8"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3</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7</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6"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9"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5</w:t>
            </w:r>
          </w:p>
        </w:tc>
      </w:tr>
      <w:tr w:rsidR="00E25BBA" w:rsidRPr="00E25BBA" w:rsidTr="002B1D12">
        <w:tc>
          <w:tcPr>
            <w:tcW w:w="1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bCs/>
                <w:sz w:val="20"/>
                <w:szCs w:val="20"/>
                <w:lang w:val="uk-UA" w:eastAsia="ru-RU"/>
              </w:rPr>
            </w:pPr>
            <w:r w:rsidRPr="00E25BBA">
              <w:rPr>
                <w:rFonts w:ascii="Times New Roman" w:eastAsia="Times New Roman" w:hAnsi="Times New Roman" w:cs="Times New Roman"/>
                <w:bCs/>
                <w:sz w:val="20"/>
                <w:szCs w:val="20"/>
                <w:lang w:val="uk-UA" w:eastAsia="ru-RU"/>
              </w:rPr>
              <w:t xml:space="preserve">Тема 3. </w:t>
            </w:r>
            <w:r w:rsidRPr="00E25BBA">
              <w:rPr>
                <w:rFonts w:ascii="Times New Roman" w:eastAsia="Times New Roman" w:hAnsi="Times New Roman" w:cs="Times New Roman"/>
                <w:snapToGrid w:val="0"/>
                <w:sz w:val="20"/>
                <w:szCs w:val="20"/>
                <w:lang w:val="uk-UA" w:eastAsia="ru-RU"/>
              </w:rPr>
              <w:t>ОРГАНІЗАЦІЯ РОБОТИ ВЕРХОВНОЇ РАДИ УКРАЇНИ</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5</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8"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3</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6</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6"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9"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5</w:t>
            </w:r>
          </w:p>
        </w:tc>
      </w:tr>
      <w:tr w:rsidR="00E25BBA" w:rsidRPr="00E25BBA" w:rsidTr="002B1D12">
        <w:tc>
          <w:tcPr>
            <w:tcW w:w="1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bCs/>
                <w:sz w:val="20"/>
                <w:szCs w:val="20"/>
                <w:lang w:val="uk-UA" w:eastAsia="ru-RU"/>
              </w:rPr>
            </w:pPr>
            <w:r w:rsidRPr="00E25BBA">
              <w:rPr>
                <w:rFonts w:ascii="Times New Roman" w:eastAsia="Times New Roman" w:hAnsi="Times New Roman" w:cs="Times New Roman"/>
                <w:bCs/>
                <w:sz w:val="20"/>
                <w:szCs w:val="20"/>
                <w:lang w:val="uk-UA" w:eastAsia="ru-RU"/>
              </w:rPr>
              <w:t>Тема 4.</w:t>
            </w:r>
            <w:r w:rsidRPr="00E25BBA">
              <w:rPr>
                <w:rFonts w:ascii="Times New Roman" w:eastAsia="Times New Roman" w:hAnsi="Times New Roman" w:cs="Times New Roman"/>
                <w:sz w:val="20"/>
                <w:szCs w:val="20"/>
                <w:lang w:val="uk-UA" w:eastAsia="ru-RU"/>
              </w:rPr>
              <w:t xml:space="preserve"> ФОРМУВАННЯ ОРГАНІВ ВЕРХОВНОЇ РАДИ. ОБРАННЯ, ПРИЗНАЧЕННЯ ТА ВІДКЛИКАННЯ ЇЇ ПОСАДОВИХ ОСІБ</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5</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8"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3</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6</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6"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9"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5</w:t>
            </w:r>
          </w:p>
        </w:tc>
      </w:tr>
      <w:tr w:rsidR="00E25BBA" w:rsidRPr="00E25BBA" w:rsidTr="002B1D12">
        <w:tc>
          <w:tcPr>
            <w:tcW w:w="1243" w:type="pct"/>
          </w:tcPr>
          <w:p w:rsidR="00E25BBA" w:rsidRPr="00E25BBA" w:rsidRDefault="00E25BBA" w:rsidP="00E25BBA">
            <w:pPr>
              <w:widowControl w:val="0"/>
              <w:tabs>
                <w:tab w:val="left" w:pos="0"/>
              </w:tabs>
              <w:spacing w:after="0" w:line="240" w:lineRule="auto"/>
              <w:jc w:val="center"/>
              <w:rPr>
                <w:rFonts w:ascii="Times New Roman" w:eastAsia="Times New Roman" w:hAnsi="Times New Roman" w:cs="Times New Roman"/>
                <w:bCs/>
                <w:sz w:val="20"/>
                <w:szCs w:val="20"/>
                <w:lang w:val="uk-UA" w:eastAsia="ru-RU"/>
              </w:rPr>
            </w:pPr>
            <w:r w:rsidRPr="00E25BBA">
              <w:rPr>
                <w:rFonts w:ascii="Times New Roman" w:eastAsia="Times New Roman" w:hAnsi="Times New Roman" w:cs="Times New Roman"/>
                <w:bCs/>
                <w:sz w:val="20"/>
                <w:szCs w:val="20"/>
                <w:lang w:val="uk-UA" w:eastAsia="ru-RU"/>
              </w:rPr>
              <w:t>Тема 5. ТЕМА 6 ЗАКОНОДАВЧА ПРОЦЕДУРА У ВЕРХОВНІЙ РАДІ УКРАЇНИ</w:t>
            </w:r>
          </w:p>
          <w:p w:rsidR="00E25BBA" w:rsidRPr="00E25BBA" w:rsidRDefault="00E25BBA" w:rsidP="00E25BBA">
            <w:pPr>
              <w:tabs>
                <w:tab w:val="left" w:pos="0"/>
              </w:tabs>
              <w:spacing w:after="0" w:line="240" w:lineRule="auto"/>
              <w:jc w:val="center"/>
              <w:rPr>
                <w:rFonts w:ascii="Times New Roman" w:eastAsia="Times New Roman" w:hAnsi="Times New Roman" w:cs="Times New Roman"/>
                <w:bCs/>
                <w:sz w:val="20"/>
                <w:szCs w:val="20"/>
                <w:lang w:val="uk-UA" w:eastAsia="ru-RU"/>
              </w:rPr>
            </w:pP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6</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8"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3</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6</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6"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9"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5</w:t>
            </w:r>
          </w:p>
        </w:tc>
      </w:tr>
      <w:tr w:rsidR="00E25BBA" w:rsidRPr="00E25BBA" w:rsidTr="002B1D12">
        <w:tc>
          <w:tcPr>
            <w:tcW w:w="1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bCs/>
                <w:sz w:val="20"/>
                <w:szCs w:val="20"/>
                <w:lang w:val="uk-UA" w:eastAsia="ru-RU"/>
              </w:rPr>
              <w:t>Тема 6.</w:t>
            </w:r>
            <w:r w:rsidRPr="00E25BBA">
              <w:rPr>
                <w:rFonts w:ascii="Times New Roman" w:eastAsia="Times New Roman" w:hAnsi="Times New Roman" w:cs="Times New Roman"/>
                <w:sz w:val="20"/>
                <w:szCs w:val="20"/>
                <w:lang w:val="uk-UA" w:eastAsia="ru-RU"/>
              </w:rPr>
              <w:t xml:space="preserve"> РОЗГЛЯД І ПРИЙНЯТТЯ РІШЕНЬ ВЕРХОВНОЮ РАДОЮ ЗА СПЕЦІАЛЬНИМИ ПРОЦЕДУРАМИ</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7</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8"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4</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6</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6"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9"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5</w:t>
            </w:r>
          </w:p>
        </w:tc>
      </w:tr>
      <w:tr w:rsidR="00E25BBA" w:rsidRPr="00E25BBA" w:rsidTr="002B1D12">
        <w:tc>
          <w:tcPr>
            <w:tcW w:w="1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bCs/>
                <w:sz w:val="20"/>
                <w:szCs w:val="20"/>
                <w:lang w:val="uk-UA" w:eastAsia="ru-RU"/>
              </w:rPr>
              <w:t xml:space="preserve">Тема 7. </w:t>
            </w:r>
            <w:r w:rsidRPr="00E25BBA">
              <w:rPr>
                <w:rFonts w:ascii="Times New Roman" w:eastAsia="Times New Roman" w:hAnsi="Times New Roman" w:cs="Times New Roman"/>
                <w:sz w:val="20"/>
                <w:szCs w:val="20"/>
                <w:lang w:val="uk-UA" w:eastAsia="ru-RU"/>
              </w:rPr>
              <w:t>ПОРЯДОК ПРИЗНАЧЕННЯ ТА ФОРМИ РЕАГУВАННЯ УПОВНОВАЖЕНОГО ВЕРХОВНОЇ РАДИ УКРАЇНИ З ПРАВ ЛЮДИНИ</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4</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8"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4</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6"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9"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4</w:t>
            </w:r>
          </w:p>
        </w:tc>
      </w:tr>
      <w:tr w:rsidR="00E25BBA" w:rsidRPr="00E25BBA" w:rsidTr="002B1D12">
        <w:tc>
          <w:tcPr>
            <w:tcW w:w="1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bCs/>
                <w:sz w:val="28"/>
                <w:szCs w:val="28"/>
                <w:lang w:val="uk-UA" w:eastAsia="ru-RU"/>
              </w:rPr>
            </w:pPr>
            <w:r w:rsidRPr="00E25BBA">
              <w:rPr>
                <w:rFonts w:ascii="Times New Roman" w:eastAsia="Times New Roman" w:hAnsi="Times New Roman" w:cs="Times New Roman"/>
                <w:bCs/>
                <w:sz w:val="28"/>
                <w:szCs w:val="28"/>
                <w:lang w:val="uk-UA" w:eastAsia="ru-RU"/>
              </w:rPr>
              <w:t>Тема8.Правосуддя в Україні</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4</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8"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3</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6"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9"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3</w:t>
            </w:r>
          </w:p>
        </w:tc>
      </w:tr>
      <w:tr w:rsidR="00E25BBA" w:rsidRPr="00E25BBA" w:rsidTr="002B1D12">
        <w:tc>
          <w:tcPr>
            <w:tcW w:w="1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bCs/>
                <w:sz w:val="20"/>
                <w:szCs w:val="20"/>
                <w:lang w:val="uk-UA" w:eastAsia="ru-RU"/>
              </w:rPr>
              <w:t xml:space="preserve">Тема9. </w:t>
            </w:r>
            <w:r w:rsidRPr="00E25BBA">
              <w:rPr>
                <w:rFonts w:ascii="Times New Roman" w:eastAsia="Times New Roman" w:hAnsi="Times New Roman" w:cs="Times New Roman"/>
                <w:sz w:val="20"/>
                <w:szCs w:val="20"/>
                <w:lang w:val="uk-UA" w:eastAsia="ru-RU"/>
              </w:rPr>
              <w:t>ПОРЯДОК ПРОВЕДЕННЯ ВИБОРІВ ПРЕЗИДЕНТА УКРАЇНИ</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7</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8"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3</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6</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6"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9"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5</w:t>
            </w:r>
          </w:p>
        </w:tc>
      </w:tr>
      <w:tr w:rsidR="00E25BBA" w:rsidRPr="00E25BBA" w:rsidTr="002B1D12">
        <w:tc>
          <w:tcPr>
            <w:tcW w:w="1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bCs/>
                <w:sz w:val="20"/>
                <w:szCs w:val="20"/>
                <w:lang w:val="uk-UA" w:eastAsia="ru-RU"/>
              </w:rPr>
              <w:t>Тема 10.</w:t>
            </w:r>
            <w:r w:rsidRPr="00E25BBA">
              <w:rPr>
                <w:rFonts w:ascii="Times New Roman" w:eastAsia="Times New Roman" w:hAnsi="Times New Roman" w:cs="Times New Roman"/>
                <w:sz w:val="20"/>
                <w:szCs w:val="20"/>
                <w:lang w:val="uk-UA" w:eastAsia="ru-RU"/>
              </w:rPr>
              <w:t xml:space="preserve"> ПРАВОВЕ РЕГУЛЮВАННЯ ДІЯЛЬНОСТІ ПРЕЗИДЕНТА УКРАЇНИ</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4</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8"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5</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6"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9"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4</w:t>
            </w:r>
          </w:p>
        </w:tc>
      </w:tr>
      <w:tr w:rsidR="00E25BBA" w:rsidRPr="00E25BBA" w:rsidTr="002B1D12">
        <w:tc>
          <w:tcPr>
            <w:tcW w:w="1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bCs/>
                <w:sz w:val="20"/>
                <w:szCs w:val="20"/>
                <w:lang w:val="uk-UA" w:eastAsia="ru-RU"/>
              </w:rPr>
            </w:pPr>
            <w:r w:rsidRPr="00E25BBA">
              <w:rPr>
                <w:rFonts w:ascii="Times New Roman" w:eastAsia="Times New Roman" w:hAnsi="Times New Roman" w:cs="Times New Roman"/>
                <w:bCs/>
                <w:sz w:val="20"/>
                <w:szCs w:val="20"/>
                <w:lang w:val="uk-UA" w:eastAsia="ru-RU"/>
              </w:rPr>
              <w:t>Тема 11.</w:t>
            </w:r>
            <w:r w:rsidRPr="00E25BBA">
              <w:rPr>
                <w:rFonts w:ascii="Times New Roman" w:eastAsia="Times New Roman" w:hAnsi="Times New Roman" w:cs="Times New Roman"/>
                <w:sz w:val="20"/>
                <w:szCs w:val="20"/>
                <w:lang w:val="uk-UA" w:eastAsia="ru-RU"/>
              </w:rPr>
              <w:t xml:space="preserve"> ПРОЦЕСУАЛЬНА РЕГЛАМЕНТАІЦЯ ДІЯЛЬНОСТІ КАБІНЕТУ МІНІСТРІВ УКРАЇНИ</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6</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8"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3</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6</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6"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9"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5</w:t>
            </w:r>
          </w:p>
        </w:tc>
      </w:tr>
      <w:tr w:rsidR="00E25BBA" w:rsidRPr="00E25BBA" w:rsidTr="002B1D12">
        <w:tc>
          <w:tcPr>
            <w:tcW w:w="1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bCs/>
                <w:sz w:val="20"/>
                <w:szCs w:val="20"/>
                <w:lang w:val="uk-UA" w:eastAsia="ru-RU"/>
              </w:rPr>
            </w:pPr>
            <w:r w:rsidRPr="00E25BBA">
              <w:rPr>
                <w:rFonts w:ascii="Times New Roman" w:eastAsia="Times New Roman" w:hAnsi="Times New Roman" w:cs="Times New Roman"/>
                <w:bCs/>
                <w:sz w:val="20"/>
                <w:szCs w:val="20"/>
                <w:lang w:val="uk-UA" w:eastAsia="ru-RU"/>
              </w:rPr>
              <w:t>Тема12.</w:t>
            </w:r>
            <w:r w:rsidRPr="00E25BBA">
              <w:rPr>
                <w:rFonts w:ascii="Times New Roman" w:eastAsia="Times New Roman" w:hAnsi="Times New Roman" w:cs="Times New Roman"/>
                <w:sz w:val="20"/>
                <w:szCs w:val="20"/>
                <w:lang w:val="uk-UA" w:eastAsia="ru-RU"/>
              </w:rPr>
              <w:t xml:space="preserve"> МІСЦЕВІ </w:t>
            </w:r>
            <w:hyperlink w:anchor="_Toc124600883" w:history="1">
              <w:r w:rsidRPr="00E25BBA">
                <w:rPr>
                  <w:rFonts w:ascii="Times New Roman" w:eastAsia="Times New Roman" w:hAnsi="Times New Roman" w:cs="Times New Roman"/>
                  <w:sz w:val="20"/>
                  <w:szCs w:val="20"/>
                  <w:lang w:val="uk-UA" w:eastAsia="ru-RU"/>
                </w:rPr>
                <w:t xml:space="preserve">ВИБОРИ </w:t>
              </w:r>
            </w:hyperlink>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6</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8"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3</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6</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6"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9"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5</w:t>
            </w:r>
          </w:p>
        </w:tc>
      </w:tr>
      <w:tr w:rsidR="00E25BBA" w:rsidRPr="00E25BBA" w:rsidTr="002B1D12">
        <w:tc>
          <w:tcPr>
            <w:tcW w:w="1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bCs/>
                <w:sz w:val="20"/>
                <w:szCs w:val="20"/>
                <w:lang w:val="uk-UA" w:eastAsia="ru-RU"/>
              </w:rPr>
            </w:pPr>
            <w:r w:rsidRPr="00E25BBA">
              <w:rPr>
                <w:rFonts w:ascii="Times New Roman" w:eastAsia="Times New Roman" w:hAnsi="Times New Roman" w:cs="Times New Roman"/>
                <w:bCs/>
                <w:sz w:val="20"/>
                <w:szCs w:val="20"/>
                <w:lang w:val="uk-UA" w:eastAsia="ru-RU"/>
              </w:rPr>
              <w:lastRenderedPageBreak/>
              <w:t>Тема 13.</w:t>
            </w:r>
            <w:r w:rsidRPr="00E25BBA">
              <w:rPr>
                <w:rFonts w:ascii="Times New Roman" w:eastAsia="Times New Roman" w:hAnsi="Times New Roman" w:cs="Times New Roman"/>
                <w:sz w:val="20"/>
                <w:szCs w:val="20"/>
                <w:lang w:val="uk-UA" w:eastAsia="ru-RU"/>
              </w:rPr>
              <w:t xml:space="preserve"> ПОРЯДОК ПРИЗНАЧЕННЯ ВСЕУКРАЇНСЬКОГО РЕФЕРЕНДУМУ</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6</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8"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3</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6</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6"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9"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5</w:t>
            </w:r>
          </w:p>
        </w:tc>
      </w:tr>
      <w:tr w:rsidR="00E25BBA" w:rsidRPr="00E25BBA" w:rsidTr="002B1D12">
        <w:tc>
          <w:tcPr>
            <w:tcW w:w="1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bCs/>
                <w:sz w:val="20"/>
                <w:szCs w:val="20"/>
                <w:lang w:val="uk-UA" w:eastAsia="ru-RU"/>
              </w:rPr>
            </w:pPr>
            <w:r w:rsidRPr="00E25BBA">
              <w:rPr>
                <w:rFonts w:ascii="Times New Roman" w:eastAsia="Times New Roman" w:hAnsi="Times New Roman" w:cs="Times New Roman"/>
                <w:bCs/>
                <w:sz w:val="20"/>
                <w:szCs w:val="20"/>
                <w:lang w:val="uk-UA" w:eastAsia="ru-RU"/>
              </w:rPr>
              <w:t>Тема14.</w:t>
            </w:r>
            <w:r w:rsidRPr="00E25BBA">
              <w:rPr>
                <w:rFonts w:ascii="Times New Roman" w:eastAsia="Times New Roman" w:hAnsi="Times New Roman" w:cs="Times New Roman"/>
                <w:sz w:val="20"/>
                <w:szCs w:val="20"/>
                <w:lang w:val="uk-UA" w:eastAsia="ru-RU"/>
              </w:rPr>
              <w:t xml:space="preserve"> ПОРЯДОК ПРИЙНЯТТЯ ДО ГРОМАДЯНСТВА ТА ВТРАТИ ГРОМАДЯНСТВА УКРАЇНИ</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5</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8"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3</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6</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6"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9"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5</w:t>
            </w:r>
          </w:p>
        </w:tc>
      </w:tr>
      <w:tr w:rsidR="00E25BBA" w:rsidRPr="00E25BBA" w:rsidTr="002B1D12">
        <w:tc>
          <w:tcPr>
            <w:tcW w:w="1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bCs/>
                <w:sz w:val="20"/>
                <w:szCs w:val="20"/>
                <w:lang w:val="uk-UA" w:eastAsia="ru-RU"/>
              </w:rPr>
              <w:t>Тема15.</w:t>
            </w:r>
            <w:r w:rsidRPr="00E25BBA">
              <w:rPr>
                <w:rFonts w:ascii="Times New Roman" w:eastAsia="Times New Roman" w:hAnsi="Times New Roman" w:cs="Times New Roman"/>
                <w:sz w:val="20"/>
                <w:szCs w:val="20"/>
                <w:lang w:val="uk-UA" w:eastAsia="ru-RU"/>
              </w:rPr>
              <w:t xml:space="preserve"> КОНСТИТУЦІЙНО-СУДОВЕ ПРОВАДЖЕННЯ</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7</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8"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3</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7</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6"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9"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5</w:t>
            </w:r>
          </w:p>
        </w:tc>
      </w:tr>
      <w:tr w:rsidR="00E25BBA" w:rsidRPr="00E25BBA" w:rsidTr="002B1D12">
        <w:tc>
          <w:tcPr>
            <w:tcW w:w="1243" w:type="pct"/>
          </w:tcPr>
          <w:p w:rsidR="00E25BBA" w:rsidRPr="00E25BBA" w:rsidRDefault="00E25BBA" w:rsidP="00E25BBA">
            <w:pPr>
              <w:keepNext/>
              <w:widowControl w:val="0"/>
              <w:tabs>
                <w:tab w:val="left" w:pos="0"/>
              </w:tabs>
              <w:spacing w:after="0" w:line="240" w:lineRule="auto"/>
              <w:jc w:val="both"/>
              <w:outlineLvl w:val="3"/>
              <w:rPr>
                <w:rFonts w:ascii="Times New Roman" w:eastAsia="Times New Roman" w:hAnsi="Times New Roman" w:cs="Times New Roman"/>
                <w:b/>
                <w:sz w:val="30"/>
                <w:szCs w:val="20"/>
                <w:u w:val="single"/>
                <w:lang w:val="uk-UA" w:eastAsia="ru-RU"/>
              </w:rPr>
            </w:pPr>
            <w:r w:rsidRPr="00E25BBA">
              <w:rPr>
                <w:rFonts w:ascii="Times New Roman" w:eastAsia="Times New Roman" w:hAnsi="Times New Roman" w:cs="Times New Roman"/>
                <w:b/>
                <w:sz w:val="30"/>
                <w:szCs w:val="20"/>
                <w:u w:val="single"/>
                <w:lang w:val="uk-UA" w:eastAsia="ru-RU"/>
              </w:rPr>
              <w:t>Всього годин</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90</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20</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24</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8"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5"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46</w:t>
            </w:r>
          </w:p>
        </w:tc>
        <w:tc>
          <w:tcPr>
            <w:tcW w:w="495"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90</w:t>
            </w:r>
          </w:p>
        </w:tc>
        <w:tc>
          <w:tcPr>
            <w:tcW w:w="243" w:type="pct"/>
            <w:shd w:val="clear" w:color="auto" w:fill="auto"/>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16</w:t>
            </w:r>
          </w:p>
        </w:tc>
        <w:tc>
          <w:tcPr>
            <w:tcW w:w="24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6"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289"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w:t>
            </w:r>
          </w:p>
        </w:tc>
        <w:tc>
          <w:tcPr>
            <w:tcW w:w="303" w:type="pct"/>
          </w:tcPr>
          <w:p w:rsidR="00E25BBA" w:rsidRPr="00E25BBA" w:rsidRDefault="00E25BBA" w:rsidP="00E25BBA">
            <w:pPr>
              <w:tabs>
                <w:tab w:val="left" w:pos="0"/>
              </w:tabs>
              <w:spacing w:after="0" w:line="240" w:lineRule="auto"/>
              <w:jc w:val="center"/>
              <w:rPr>
                <w:rFonts w:ascii="Times New Roman" w:eastAsia="Times New Roman" w:hAnsi="Times New Roman" w:cs="Times New Roman"/>
                <w:sz w:val="20"/>
                <w:szCs w:val="20"/>
                <w:lang w:val="uk-UA" w:eastAsia="ru-RU"/>
              </w:rPr>
            </w:pPr>
            <w:r w:rsidRPr="00E25BBA">
              <w:rPr>
                <w:rFonts w:ascii="Times New Roman" w:eastAsia="Times New Roman" w:hAnsi="Times New Roman" w:cs="Times New Roman"/>
                <w:sz w:val="20"/>
                <w:szCs w:val="20"/>
                <w:lang w:val="uk-UA" w:eastAsia="ru-RU"/>
              </w:rPr>
              <w:t>74</w:t>
            </w:r>
          </w:p>
        </w:tc>
      </w:tr>
    </w:tbl>
    <w:p w:rsidR="00E25BBA" w:rsidRPr="00E25BBA" w:rsidRDefault="00E25BBA" w:rsidP="00E25BBA">
      <w:pPr>
        <w:keepNext/>
        <w:spacing w:after="0" w:line="240" w:lineRule="auto"/>
        <w:jc w:val="center"/>
        <w:outlineLvl w:val="0"/>
        <w:rPr>
          <w:rFonts w:ascii="Times New Roman" w:eastAsia="Times New Roman" w:hAnsi="Times New Roman" w:cs="Times New Roman"/>
          <w:b/>
          <w:sz w:val="24"/>
          <w:szCs w:val="24"/>
          <w:lang w:val="uk-UA" w:eastAsia="ru-RU"/>
        </w:rPr>
      </w:pPr>
    </w:p>
    <w:p w:rsidR="003319D0" w:rsidRDefault="003319D0" w:rsidP="003319D0">
      <w:pPr>
        <w:tabs>
          <w:tab w:val="left" w:pos="0"/>
        </w:tabs>
        <w:rPr>
          <w:rFonts w:ascii="Times New Roman" w:eastAsia="Times New Roman" w:hAnsi="Times New Roman" w:cs="Times New Roman"/>
          <w:b/>
          <w:sz w:val="24"/>
          <w:szCs w:val="24"/>
          <w:lang w:eastAsia="ru-RU"/>
        </w:rPr>
      </w:pPr>
    </w:p>
    <w:p w:rsidR="003319D0" w:rsidRDefault="003319D0" w:rsidP="003319D0">
      <w:pPr>
        <w:tabs>
          <w:tab w:val="left" w:pos="0"/>
        </w:tabs>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6.3 Теми практичних, семінарських, лабораторних занять</w:t>
      </w:r>
    </w:p>
    <w:p w:rsidR="0067236C" w:rsidRPr="0067236C" w:rsidRDefault="0067236C" w:rsidP="0067236C">
      <w:pPr>
        <w:tabs>
          <w:tab w:val="left" w:pos="0"/>
        </w:tabs>
        <w:spacing w:after="0" w:line="240" w:lineRule="auto"/>
        <w:ind w:left="7513" w:hanging="6946"/>
        <w:jc w:val="center"/>
        <w:rPr>
          <w:rFonts w:ascii="Times New Roman" w:eastAsia="Times New Roman" w:hAnsi="Times New Roman" w:cs="Times New Roman"/>
          <w:b/>
          <w:sz w:val="28"/>
          <w:szCs w:val="28"/>
          <w:lang w:val="uk-UA"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67236C" w:rsidRPr="0067236C" w:rsidTr="00D63915">
        <w:tc>
          <w:tcPr>
            <w:tcW w:w="709" w:type="dxa"/>
            <w:shd w:val="clear" w:color="auto" w:fill="auto"/>
          </w:tcPr>
          <w:p w:rsidR="0067236C" w:rsidRPr="0067236C" w:rsidRDefault="0067236C" w:rsidP="0067236C">
            <w:pPr>
              <w:tabs>
                <w:tab w:val="left" w:pos="0"/>
              </w:tabs>
              <w:spacing w:after="0" w:line="240" w:lineRule="auto"/>
              <w:ind w:left="142" w:hanging="142"/>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w:t>
            </w:r>
          </w:p>
          <w:p w:rsidR="0067236C" w:rsidRPr="0067236C" w:rsidRDefault="0067236C" w:rsidP="0067236C">
            <w:pPr>
              <w:tabs>
                <w:tab w:val="left" w:pos="0"/>
              </w:tabs>
              <w:spacing w:after="0" w:line="240" w:lineRule="auto"/>
              <w:ind w:left="142" w:hanging="142"/>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з/п</w:t>
            </w:r>
          </w:p>
        </w:tc>
        <w:tc>
          <w:tcPr>
            <w:tcW w:w="7087"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Назва теми</w:t>
            </w:r>
          </w:p>
        </w:tc>
        <w:tc>
          <w:tcPr>
            <w:tcW w:w="1560"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Кількість</w:t>
            </w:r>
          </w:p>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годин</w:t>
            </w:r>
          </w:p>
        </w:tc>
      </w:tr>
      <w:tr w:rsidR="0067236C" w:rsidRPr="0067236C" w:rsidTr="00D63915">
        <w:tc>
          <w:tcPr>
            <w:tcW w:w="709"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b/>
                <w:sz w:val="28"/>
                <w:szCs w:val="24"/>
                <w:lang w:val="uk-UA" w:eastAsia="ru-RU"/>
              </w:rPr>
            </w:pPr>
            <w:r w:rsidRPr="0067236C">
              <w:rPr>
                <w:rFonts w:ascii="Times New Roman" w:eastAsia="Times New Roman" w:hAnsi="Times New Roman" w:cs="Times New Roman"/>
                <w:b/>
                <w:sz w:val="28"/>
                <w:szCs w:val="24"/>
                <w:lang w:val="uk-UA" w:eastAsia="ru-RU"/>
              </w:rPr>
              <w:t>1</w:t>
            </w:r>
          </w:p>
        </w:tc>
        <w:tc>
          <w:tcPr>
            <w:tcW w:w="7087"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ПОНЯТТЯ КОНСТИТУЦІЙНО-ПРОЦЕСУАЛЬНОГО ПРАВА УКРАЇНИ</w:t>
            </w:r>
          </w:p>
        </w:tc>
        <w:tc>
          <w:tcPr>
            <w:tcW w:w="1560"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2</w:t>
            </w:r>
          </w:p>
        </w:tc>
      </w:tr>
      <w:tr w:rsidR="0067236C" w:rsidRPr="0067236C" w:rsidTr="00D63915">
        <w:tc>
          <w:tcPr>
            <w:tcW w:w="709"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b/>
                <w:sz w:val="28"/>
                <w:szCs w:val="24"/>
                <w:lang w:val="uk-UA" w:eastAsia="ru-RU"/>
              </w:rPr>
            </w:pPr>
            <w:r w:rsidRPr="0067236C">
              <w:rPr>
                <w:rFonts w:ascii="Times New Roman" w:eastAsia="Times New Roman" w:hAnsi="Times New Roman" w:cs="Times New Roman"/>
                <w:b/>
                <w:sz w:val="28"/>
                <w:szCs w:val="24"/>
                <w:lang w:val="uk-UA" w:eastAsia="ru-RU"/>
              </w:rPr>
              <w:t>2</w:t>
            </w:r>
          </w:p>
        </w:tc>
        <w:tc>
          <w:tcPr>
            <w:tcW w:w="7087"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ПОРЯДОК ПРОВЕДЕННЯ ВИБОРІВ НАРОДНИХ ДЕПУТАТІВ УКРАЇНИ</w:t>
            </w:r>
          </w:p>
        </w:tc>
        <w:tc>
          <w:tcPr>
            <w:tcW w:w="1560"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2</w:t>
            </w:r>
          </w:p>
        </w:tc>
      </w:tr>
      <w:tr w:rsidR="0067236C" w:rsidRPr="0067236C" w:rsidTr="00D63915">
        <w:tc>
          <w:tcPr>
            <w:tcW w:w="709"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b/>
                <w:sz w:val="28"/>
                <w:szCs w:val="24"/>
                <w:lang w:val="uk-UA" w:eastAsia="ru-RU"/>
              </w:rPr>
            </w:pPr>
            <w:r w:rsidRPr="0067236C">
              <w:rPr>
                <w:rFonts w:ascii="Times New Roman" w:eastAsia="Times New Roman" w:hAnsi="Times New Roman" w:cs="Times New Roman"/>
                <w:b/>
                <w:sz w:val="28"/>
                <w:szCs w:val="24"/>
                <w:lang w:val="uk-UA" w:eastAsia="ru-RU"/>
              </w:rPr>
              <w:t>3</w:t>
            </w:r>
          </w:p>
        </w:tc>
        <w:tc>
          <w:tcPr>
            <w:tcW w:w="7087" w:type="dxa"/>
            <w:shd w:val="clear" w:color="auto" w:fill="auto"/>
          </w:tcPr>
          <w:p w:rsidR="0067236C" w:rsidRPr="0067236C" w:rsidRDefault="00EA5408" w:rsidP="00EA5408">
            <w:pPr>
              <w:keepNext/>
              <w:tabs>
                <w:tab w:val="left" w:pos="0"/>
              </w:tabs>
              <w:spacing w:after="0" w:line="240" w:lineRule="auto"/>
              <w:outlineLvl w:val="0"/>
              <w:rPr>
                <w:rFonts w:ascii="Times New Roman" w:eastAsia="Times New Roman" w:hAnsi="Times New Roman" w:cs="Times New Roman"/>
                <w:sz w:val="20"/>
                <w:szCs w:val="20"/>
                <w:lang w:val="uk-UA" w:eastAsia="ru-RU"/>
              </w:rPr>
            </w:pPr>
            <w:r>
              <w:rPr>
                <w:rFonts w:ascii="Times New Roman" w:eastAsia="Times New Roman" w:hAnsi="Times New Roman" w:cs="Times New Roman"/>
                <w:snapToGrid w:val="0"/>
                <w:sz w:val="20"/>
                <w:szCs w:val="20"/>
                <w:lang w:val="uk-UA" w:eastAsia="ru-RU"/>
              </w:rPr>
              <w:t xml:space="preserve">               </w:t>
            </w:r>
            <w:r w:rsidR="0067236C" w:rsidRPr="0067236C">
              <w:rPr>
                <w:rFonts w:ascii="Times New Roman" w:eastAsia="Times New Roman" w:hAnsi="Times New Roman" w:cs="Times New Roman"/>
                <w:snapToGrid w:val="0"/>
                <w:sz w:val="20"/>
                <w:szCs w:val="20"/>
                <w:lang w:val="uk-UA" w:eastAsia="ru-RU"/>
              </w:rPr>
              <w:t>ОРГАНІЗАЦІЯ РОБОТИ ВЕРХОВНОЇ РАДИ УКРАЇНИ</w:t>
            </w:r>
          </w:p>
        </w:tc>
        <w:tc>
          <w:tcPr>
            <w:tcW w:w="1560"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1</w:t>
            </w:r>
          </w:p>
        </w:tc>
      </w:tr>
      <w:tr w:rsidR="0067236C" w:rsidRPr="0067236C" w:rsidTr="00D63915">
        <w:tc>
          <w:tcPr>
            <w:tcW w:w="709"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b/>
                <w:sz w:val="28"/>
                <w:szCs w:val="24"/>
                <w:lang w:val="uk-UA" w:eastAsia="ru-RU"/>
              </w:rPr>
            </w:pPr>
            <w:r w:rsidRPr="0067236C">
              <w:rPr>
                <w:rFonts w:ascii="Times New Roman" w:eastAsia="Times New Roman" w:hAnsi="Times New Roman" w:cs="Times New Roman"/>
                <w:b/>
                <w:sz w:val="28"/>
                <w:szCs w:val="24"/>
                <w:lang w:val="uk-UA" w:eastAsia="ru-RU"/>
              </w:rPr>
              <w:t>4</w:t>
            </w:r>
          </w:p>
        </w:tc>
        <w:tc>
          <w:tcPr>
            <w:tcW w:w="7087"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ФОРМУВАННЯ ОРГАНІВ ВЕРХОВНОЇ РАДИ. ОБРАННЯ, ПРИЗНАЧЕННЯ ТА ВІДКЛИКАННЯ ЇЇ ПОСАДОВИХ ОСІБ</w:t>
            </w:r>
          </w:p>
        </w:tc>
        <w:tc>
          <w:tcPr>
            <w:tcW w:w="1560"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1</w:t>
            </w:r>
          </w:p>
        </w:tc>
      </w:tr>
      <w:tr w:rsidR="0067236C" w:rsidRPr="0067236C" w:rsidTr="00D63915">
        <w:tc>
          <w:tcPr>
            <w:tcW w:w="709"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b/>
                <w:sz w:val="28"/>
                <w:szCs w:val="24"/>
                <w:lang w:val="uk-UA" w:eastAsia="ru-RU"/>
              </w:rPr>
            </w:pPr>
            <w:r w:rsidRPr="0067236C">
              <w:rPr>
                <w:rFonts w:ascii="Times New Roman" w:eastAsia="Times New Roman" w:hAnsi="Times New Roman" w:cs="Times New Roman"/>
                <w:b/>
                <w:sz w:val="28"/>
                <w:szCs w:val="24"/>
                <w:lang w:val="uk-UA" w:eastAsia="ru-RU"/>
              </w:rPr>
              <w:t>5</w:t>
            </w:r>
          </w:p>
        </w:tc>
        <w:tc>
          <w:tcPr>
            <w:tcW w:w="7087"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 xml:space="preserve">ПРОЦЕДУРА ПРИЗНАЧЕННЯ (ЗВІЛЬНЕННЯ) СУДДІВ </w:t>
            </w:r>
          </w:p>
        </w:tc>
        <w:tc>
          <w:tcPr>
            <w:tcW w:w="1560"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1</w:t>
            </w:r>
          </w:p>
        </w:tc>
      </w:tr>
      <w:tr w:rsidR="0067236C" w:rsidRPr="0067236C" w:rsidTr="00D63915">
        <w:tc>
          <w:tcPr>
            <w:tcW w:w="709"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b/>
                <w:sz w:val="28"/>
                <w:szCs w:val="24"/>
                <w:lang w:val="uk-UA" w:eastAsia="ru-RU"/>
              </w:rPr>
            </w:pPr>
            <w:r w:rsidRPr="0067236C">
              <w:rPr>
                <w:rFonts w:ascii="Times New Roman" w:eastAsia="Times New Roman" w:hAnsi="Times New Roman" w:cs="Times New Roman"/>
                <w:b/>
                <w:sz w:val="28"/>
                <w:szCs w:val="24"/>
                <w:lang w:val="uk-UA" w:eastAsia="ru-RU"/>
              </w:rPr>
              <w:t>6</w:t>
            </w:r>
          </w:p>
        </w:tc>
        <w:tc>
          <w:tcPr>
            <w:tcW w:w="7087"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ЗАКОНОДАВЧА ПРОЦЕДУРА У ВЕРХОВНІЙ РАДІ УКРАЇНИ</w:t>
            </w:r>
          </w:p>
        </w:tc>
        <w:tc>
          <w:tcPr>
            <w:tcW w:w="1560"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2</w:t>
            </w:r>
          </w:p>
        </w:tc>
      </w:tr>
      <w:tr w:rsidR="0067236C" w:rsidRPr="0067236C" w:rsidTr="00D63915">
        <w:tc>
          <w:tcPr>
            <w:tcW w:w="709"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b/>
                <w:sz w:val="28"/>
                <w:szCs w:val="24"/>
                <w:lang w:val="uk-UA" w:eastAsia="ru-RU"/>
              </w:rPr>
            </w:pPr>
            <w:r w:rsidRPr="0067236C">
              <w:rPr>
                <w:rFonts w:ascii="Times New Roman" w:eastAsia="Times New Roman" w:hAnsi="Times New Roman" w:cs="Times New Roman"/>
                <w:b/>
                <w:sz w:val="28"/>
                <w:szCs w:val="24"/>
                <w:lang w:val="uk-UA" w:eastAsia="ru-RU"/>
              </w:rPr>
              <w:t>7</w:t>
            </w:r>
          </w:p>
        </w:tc>
        <w:tc>
          <w:tcPr>
            <w:tcW w:w="7087"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РОЗГЛЯД І ПРИЙНЯТТЯ РІШЕНЬ ВЕРХОВНОЮ РАДОЮ ЗА СПЕЦІАЛЬНИМИ ПРОЦЕДУРАМИ</w:t>
            </w:r>
          </w:p>
        </w:tc>
        <w:tc>
          <w:tcPr>
            <w:tcW w:w="1560"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1</w:t>
            </w:r>
          </w:p>
        </w:tc>
      </w:tr>
      <w:tr w:rsidR="0067236C" w:rsidRPr="0067236C" w:rsidTr="00D63915">
        <w:tc>
          <w:tcPr>
            <w:tcW w:w="709"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b/>
                <w:sz w:val="28"/>
                <w:szCs w:val="24"/>
                <w:lang w:val="uk-UA" w:eastAsia="ru-RU"/>
              </w:rPr>
            </w:pPr>
            <w:r w:rsidRPr="0067236C">
              <w:rPr>
                <w:rFonts w:ascii="Times New Roman" w:eastAsia="Times New Roman" w:hAnsi="Times New Roman" w:cs="Times New Roman"/>
                <w:b/>
                <w:sz w:val="28"/>
                <w:szCs w:val="24"/>
                <w:lang w:val="uk-UA" w:eastAsia="ru-RU"/>
              </w:rPr>
              <w:t>8</w:t>
            </w:r>
          </w:p>
        </w:tc>
        <w:tc>
          <w:tcPr>
            <w:tcW w:w="7087"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ПОРЯДОК ПРИЗНАЧЕННЯ ТА ФОРМИ РЕАГУВАННЯ УПОВНОВАЖЕНОГО ВЕРХОВНОЇ РАДИ УКРАЇНИ З ПРАВ ЛЮДИНИ</w:t>
            </w:r>
          </w:p>
        </w:tc>
        <w:tc>
          <w:tcPr>
            <w:tcW w:w="1560"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1</w:t>
            </w:r>
          </w:p>
        </w:tc>
      </w:tr>
      <w:tr w:rsidR="0067236C" w:rsidRPr="0067236C" w:rsidTr="00D63915">
        <w:tc>
          <w:tcPr>
            <w:tcW w:w="7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b/>
                <w:sz w:val="28"/>
                <w:szCs w:val="24"/>
                <w:lang w:val="uk-UA" w:eastAsia="ru-RU"/>
              </w:rPr>
            </w:pPr>
            <w:r w:rsidRPr="0067236C">
              <w:rPr>
                <w:rFonts w:ascii="Times New Roman" w:eastAsia="Times New Roman" w:hAnsi="Times New Roman" w:cs="Times New Roman"/>
                <w:b/>
                <w:sz w:val="28"/>
                <w:szCs w:val="24"/>
                <w:lang w:val="uk-UA" w:eastAsia="ru-RU"/>
              </w:rPr>
              <w:t>9</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ПОРЯДОК ПРОВЕДЕННЯ ВИБОРІВ ПРЕЗИДЕНТА УКРАЇНИ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2</w:t>
            </w:r>
          </w:p>
        </w:tc>
      </w:tr>
      <w:tr w:rsidR="0067236C" w:rsidRPr="0067236C" w:rsidTr="00D63915">
        <w:tc>
          <w:tcPr>
            <w:tcW w:w="7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b/>
                <w:sz w:val="28"/>
                <w:szCs w:val="24"/>
                <w:lang w:val="uk-UA" w:eastAsia="ru-RU"/>
              </w:rPr>
            </w:pPr>
            <w:r w:rsidRPr="0067236C">
              <w:rPr>
                <w:rFonts w:ascii="Times New Roman" w:eastAsia="Times New Roman" w:hAnsi="Times New Roman" w:cs="Times New Roman"/>
                <w:b/>
                <w:sz w:val="28"/>
                <w:szCs w:val="24"/>
                <w:lang w:val="uk-UA" w:eastAsia="ru-RU"/>
              </w:rPr>
              <w:t>10</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ПРАВОВЕ РЕГУЛЮВАННЯ ДІЯЛЬНОСТІ ПРЕЗИДЕНТА УКРАЇНИ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1</w:t>
            </w:r>
          </w:p>
        </w:tc>
      </w:tr>
      <w:tr w:rsidR="0067236C" w:rsidRPr="0067236C" w:rsidTr="00D63915">
        <w:tc>
          <w:tcPr>
            <w:tcW w:w="7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b/>
                <w:sz w:val="28"/>
                <w:szCs w:val="24"/>
                <w:lang w:val="uk-UA" w:eastAsia="ru-RU"/>
              </w:rPr>
            </w:pPr>
            <w:r w:rsidRPr="0067236C">
              <w:rPr>
                <w:rFonts w:ascii="Times New Roman" w:eastAsia="Times New Roman" w:hAnsi="Times New Roman" w:cs="Times New Roman"/>
                <w:b/>
                <w:sz w:val="28"/>
                <w:szCs w:val="24"/>
                <w:lang w:val="uk-UA" w:eastAsia="ru-RU"/>
              </w:rPr>
              <w:t>11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ПРОЦЕСУАЛЬНА РЕГЛАМЕНТАІЦЯ ДІЯЛЬНОСТІ КАБІНЕТУ МІНІСТРІВ УКРАЇНИ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2</w:t>
            </w:r>
          </w:p>
        </w:tc>
      </w:tr>
      <w:tr w:rsidR="0067236C" w:rsidRPr="0067236C" w:rsidTr="00D63915">
        <w:tc>
          <w:tcPr>
            <w:tcW w:w="7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b/>
                <w:sz w:val="28"/>
                <w:szCs w:val="24"/>
                <w:lang w:val="uk-UA" w:eastAsia="ru-RU"/>
              </w:rPr>
            </w:pPr>
            <w:r w:rsidRPr="0067236C">
              <w:rPr>
                <w:rFonts w:ascii="Times New Roman" w:eastAsia="Times New Roman" w:hAnsi="Times New Roman" w:cs="Times New Roman"/>
                <w:b/>
                <w:sz w:val="28"/>
                <w:szCs w:val="24"/>
                <w:lang w:val="uk-UA" w:eastAsia="ru-RU"/>
              </w:rPr>
              <w:t>12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 xml:space="preserve">МІСЦЕВІ </w:t>
            </w:r>
            <w:hyperlink w:anchor="_Toc124600883" w:history="1">
              <w:r w:rsidRPr="0067236C">
                <w:rPr>
                  <w:rFonts w:ascii="Times New Roman" w:eastAsia="Times New Roman" w:hAnsi="Times New Roman" w:cs="Times New Roman"/>
                  <w:sz w:val="20"/>
                  <w:szCs w:val="20"/>
                  <w:lang w:val="uk-UA" w:eastAsia="ru-RU"/>
                </w:rPr>
                <w:t xml:space="preserve">ВИБОРИ </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2</w:t>
            </w:r>
          </w:p>
        </w:tc>
      </w:tr>
      <w:tr w:rsidR="0067236C" w:rsidRPr="0067236C" w:rsidTr="00D63915">
        <w:tc>
          <w:tcPr>
            <w:tcW w:w="7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b/>
                <w:sz w:val="28"/>
                <w:szCs w:val="24"/>
                <w:lang w:val="uk-UA" w:eastAsia="ru-RU"/>
              </w:rPr>
            </w:pPr>
            <w:r w:rsidRPr="0067236C">
              <w:rPr>
                <w:rFonts w:ascii="Times New Roman" w:eastAsia="Times New Roman" w:hAnsi="Times New Roman" w:cs="Times New Roman"/>
                <w:b/>
                <w:sz w:val="28"/>
                <w:szCs w:val="24"/>
                <w:lang w:val="uk-UA" w:eastAsia="ru-RU"/>
              </w:rPr>
              <w:t>13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ПОРЯДОК ПРИЗНАЧЕННЯ ВСЕУКРАЇНСЬКОГО РЕФЕРЕНДУМУ</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1</w:t>
            </w:r>
          </w:p>
        </w:tc>
      </w:tr>
      <w:tr w:rsidR="0067236C" w:rsidRPr="0067236C" w:rsidTr="00D63915">
        <w:tc>
          <w:tcPr>
            <w:tcW w:w="7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b/>
                <w:sz w:val="28"/>
                <w:szCs w:val="24"/>
                <w:lang w:val="uk-UA" w:eastAsia="ru-RU"/>
              </w:rPr>
            </w:pPr>
            <w:r w:rsidRPr="0067236C">
              <w:rPr>
                <w:rFonts w:ascii="Times New Roman" w:eastAsia="Times New Roman" w:hAnsi="Times New Roman" w:cs="Times New Roman"/>
                <w:b/>
                <w:sz w:val="28"/>
                <w:szCs w:val="24"/>
                <w:lang w:val="uk-UA" w:eastAsia="ru-RU"/>
              </w:rPr>
              <w:t>14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ПОРЯДОК ПРИЙНЯТТЯ ДО ГРОМАДЯНСТВА ТА ВТРАТИ ГРОМАДЯНСТВА УКРАЇНИ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1</w:t>
            </w:r>
          </w:p>
        </w:tc>
      </w:tr>
      <w:tr w:rsidR="0067236C" w:rsidRPr="0067236C" w:rsidTr="00D63915">
        <w:tc>
          <w:tcPr>
            <w:tcW w:w="7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b/>
                <w:sz w:val="28"/>
                <w:szCs w:val="24"/>
                <w:lang w:val="uk-UA" w:eastAsia="ru-RU"/>
              </w:rPr>
            </w:pPr>
            <w:r w:rsidRPr="0067236C">
              <w:rPr>
                <w:rFonts w:ascii="Times New Roman" w:eastAsia="Times New Roman" w:hAnsi="Times New Roman" w:cs="Times New Roman"/>
                <w:b/>
                <w:sz w:val="28"/>
                <w:szCs w:val="24"/>
                <w:lang w:val="uk-UA" w:eastAsia="ru-RU"/>
              </w:rPr>
              <w:t>15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КОНСТИТУЦІЙНО-СУДОВЕ ПРОВАДЖЕННЯ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2</w:t>
            </w:r>
          </w:p>
        </w:tc>
      </w:tr>
      <w:tr w:rsidR="0067236C" w:rsidRPr="0067236C" w:rsidTr="00D63915">
        <w:tc>
          <w:tcPr>
            <w:tcW w:w="7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b/>
                <w:sz w:val="28"/>
                <w:szCs w:val="24"/>
                <w:lang w:val="uk-UA" w:eastAsia="ru-RU"/>
              </w:rPr>
            </w:pPr>
            <w:r w:rsidRPr="0067236C">
              <w:rPr>
                <w:rFonts w:ascii="Times New Roman" w:eastAsia="Times New Roman" w:hAnsi="Times New Roman" w:cs="Times New Roman"/>
                <w:b/>
                <w:sz w:val="28"/>
                <w:szCs w:val="24"/>
                <w:lang w:val="uk-UA" w:eastAsia="ru-RU"/>
              </w:rPr>
              <w:t>16</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ПОРЯДОК РОЗГЛЯДУ ЗВЕРНЕНЬ ОРГАНАМИ ДЕРЖАВНОЇ ВЛАДИ, ПІДПРИЄМСТВАМИ, УСТАНОВАМИ, ОРГАНІЗАЦІЯМИ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w:t>
            </w:r>
          </w:p>
        </w:tc>
      </w:tr>
    </w:tbl>
    <w:p w:rsidR="0067236C" w:rsidRPr="0067236C" w:rsidRDefault="0067236C" w:rsidP="0067236C">
      <w:pPr>
        <w:tabs>
          <w:tab w:val="left" w:pos="0"/>
        </w:tabs>
        <w:spacing w:after="0" w:line="240" w:lineRule="auto"/>
        <w:rPr>
          <w:rFonts w:ascii="Times New Roman" w:eastAsia="Times New Roman" w:hAnsi="Times New Roman" w:cs="Times New Roman"/>
          <w:sz w:val="28"/>
          <w:szCs w:val="24"/>
          <w:lang w:val="uk-UA" w:eastAsia="ru-RU"/>
        </w:rPr>
      </w:pPr>
    </w:p>
    <w:p w:rsidR="003319D0" w:rsidRPr="003319D0" w:rsidRDefault="003319D0" w:rsidP="003319D0">
      <w:pPr>
        <w:spacing w:after="0" w:line="240" w:lineRule="auto"/>
        <w:ind w:left="7513" w:hanging="425"/>
        <w:rPr>
          <w:rFonts w:ascii="Times New Roman" w:eastAsia="Times New Roman" w:hAnsi="Times New Roman" w:cs="Times New Roman"/>
          <w:sz w:val="24"/>
          <w:szCs w:val="24"/>
          <w:lang w:val="uk-UA" w:eastAsia="ru-RU"/>
        </w:rPr>
      </w:pPr>
    </w:p>
    <w:p w:rsidR="003319D0" w:rsidRPr="003319D0" w:rsidRDefault="003319D0" w:rsidP="003319D0">
      <w:pPr>
        <w:spacing w:after="0" w:line="240" w:lineRule="auto"/>
        <w:ind w:left="7513" w:hanging="6946"/>
        <w:jc w:val="center"/>
        <w:rPr>
          <w:rFonts w:ascii="Times New Roman" w:eastAsia="Times New Roman" w:hAnsi="Times New Roman" w:cs="Times New Roman"/>
          <w:b/>
          <w:sz w:val="24"/>
          <w:szCs w:val="28"/>
          <w:lang w:val="uk-UA" w:eastAsia="ru-RU"/>
        </w:rPr>
      </w:pPr>
      <w:r w:rsidRPr="003319D0">
        <w:rPr>
          <w:rFonts w:ascii="Times New Roman" w:eastAsia="Times New Roman" w:hAnsi="Times New Roman" w:cs="Times New Roman"/>
          <w:b/>
          <w:sz w:val="24"/>
          <w:szCs w:val="28"/>
          <w:lang w:val="uk-UA" w:eastAsia="ru-RU"/>
        </w:rPr>
        <w:t>6.4. Самостійна робота</w:t>
      </w:r>
    </w:p>
    <w:p w:rsidR="0067236C" w:rsidRPr="0067236C" w:rsidRDefault="0067236C" w:rsidP="0067236C">
      <w:pPr>
        <w:tabs>
          <w:tab w:val="left" w:pos="0"/>
        </w:tabs>
        <w:spacing w:after="0" w:line="240" w:lineRule="auto"/>
        <w:ind w:left="7513" w:hanging="6946"/>
        <w:jc w:val="center"/>
        <w:rPr>
          <w:rFonts w:ascii="Times New Roman" w:eastAsia="Times New Roman" w:hAnsi="Times New Roman" w:cs="Times New Roman"/>
          <w:b/>
          <w:sz w:val="28"/>
          <w:szCs w:val="28"/>
          <w:lang w:val="uk-UA" w:eastAsia="ru-RU"/>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5579"/>
        <w:gridCol w:w="1769"/>
        <w:gridCol w:w="1337"/>
      </w:tblGrid>
      <w:tr w:rsidR="0067236C" w:rsidRPr="0067236C" w:rsidTr="00DE50C8">
        <w:tc>
          <w:tcPr>
            <w:tcW w:w="709" w:type="dxa"/>
            <w:shd w:val="clear" w:color="auto" w:fill="auto"/>
          </w:tcPr>
          <w:p w:rsidR="0067236C" w:rsidRPr="0067236C" w:rsidRDefault="0067236C" w:rsidP="0067236C">
            <w:pPr>
              <w:tabs>
                <w:tab w:val="left" w:pos="0"/>
              </w:tabs>
              <w:spacing w:after="0" w:line="240" w:lineRule="auto"/>
              <w:ind w:left="142" w:hanging="142"/>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w:t>
            </w:r>
          </w:p>
          <w:p w:rsidR="0067236C" w:rsidRPr="0067236C" w:rsidRDefault="0067236C" w:rsidP="0067236C">
            <w:pPr>
              <w:tabs>
                <w:tab w:val="left" w:pos="0"/>
              </w:tabs>
              <w:spacing w:after="0" w:line="240" w:lineRule="auto"/>
              <w:ind w:left="142" w:hanging="142"/>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з/п</w:t>
            </w:r>
          </w:p>
        </w:tc>
        <w:tc>
          <w:tcPr>
            <w:tcW w:w="5809"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Назва теми</w:t>
            </w:r>
          </w:p>
        </w:tc>
        <w:tc>
          <w:tcPr>
            <w:tcW w:w="1800"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Кількість</w:t>
            </w:r>
          </w:p>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годин</w:t>
            </w:r>
          </w:p>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proofErr w:type="spellStart"/>
            <w:r w:rsidRPr="0067236C">
              <w:rPr>
                <w:rFonts w:ascii="Times New Roman" w:eastAsia="Times New Roman" w:hAnsi="Times New Roman" w:cs="Times New Roman"/>
                <w:sz w:val="28"/>
                <w:szCs w:val="28"/>
                <w:lang w:val="uk-UA" w:eastAsia="ru-RU"/>
              </w:rPr>
              <w:t>д.ф</w:t>
            </w:r>
            <w:proofErr w:type="spellEnd"/>
            <w:r w:rsidRPr="0067236C">
              <w:rPr>
                <w:rFonts w:ascii="Times New Roman" w:eastAsia="Times New Roman" w:hAnsi="Times New Roman" w:cs="Times New Roman"/>
                <w:sz w:val="28"/>
                <w:szCs w:val="28"/>
                <w:lang w:val="uk-UA" w:eastAsia="ru-RU"/>
              </w:rPr>
              <w:t>.</w:t>
            </w:r>
          </w:p>
        </w:tc>
        <w:tc>
          <w:tcPr>
            <w:tcW w:w="1066" w:type="dxa"/>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Кількість</w:t>
            </w:r>
          </w:p>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годин</w:t>
            </w:r>
          </w:p>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proofErr w:type="spellStart"/>
            <w:r w:rsidRPr="0067236C">
              <w:rPr>
                <w:rFonts w:ascii="Times New Roman" w:eastAsia="Times New Roman" w:hAnsi="Times New Roman" w:cs="Times New Roman"/>
                <w:sz w:val="28"/>
                <w:szCs w:val="28"/>
                <w:lang w:val="uk-UA" w:eastAsia="ru-RU"/>
              </w:rPr>
              <w:t>з.ф</w:t>
            </w:r>
            <w:proofErr w:type="spellEnd"/>
            <w:r w:rsidRPr="0067236C">
              <w:rPr>
                <w:rFonts w:ascii="Times New Roman" w:eastAsia="Times New Roman" w:hAnsi="Times New Roman" w:cs="Times New Roman"/>
                <w:sz w:val="28"/>
                <w:szCs w:val="28"/>
                <w:lang w:val="uk-UA" w:eastAsia="ru-RU"/>
              </w:rPr>
              <w:t>.</w:t>
            </w:r>
          </w:p>
        </w:tc>
      </w:tr>
      <w:tr w:rsidR="0067236C" w:rsidRPr="0067236C" w:rsidTr="00DE50C8">
        <w:tc>
          <w:tcPr>
            <w:tcW w:w="709"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lastRenderedPageBreak/>
              <w:t>1</w:t>
            </w:r>
          </w:p>
        </w:tc>
        <w:tc>
          <w:tcPr>
            <w:tcW w:w="5809"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ПОНЯТТЯ КОНСТИТУЦІЙНО-ПРОЦЕСУАЛЬНОГО ПРАВА УКРАЇНИ</w:t>
            </w:r>
          </w:p>
        </w:tc>
        <w:tc>
          <w:tcPr>
            <w:tcW w:w="1800"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3</w:t>
            </w:r>
          </w:p>
        </w:tc>
        <w:tc>
          <w:tcPr>
            <w:tcW w:w="1066" w:type="dxa"/>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5</w:t>
            </w:r>
          </w:p>
        </w:tc>
      </w:tr>
      <w:tr w:rsidR="0067236C" w:rsidRPr="0067236C" w:rsidTr="00DE50C8">
        <w:tc>
          <w:tcPr>
            <w:tcW w:w="709"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2</w:t>
            </w:r>
          </w:p>
        </w:tc>
        <w:tc>
          <w:tcPr>
            <w:tcW w:w="5809"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ПОРЯДОК ПРОВЕДЕННЯ ВИБОРІВ НАРОДНИХ ДЕПУТАТІВ УКРАЇНИ</w:t>
            </w:r>
          </w:p>
        </w:tc>
        <w:tc>
          <w:tcPr>
            <w:tcW w:w="1800"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3</w:t>
            </w:r>
          </w:p>
        </w:tc>
        <w:tc>
          <w:tcPr>
            <w:tcW w:w="1066" w:type="dxa"/>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5</w:t>
            </w:r>
          </w:p>
        </w:tc>
      </w:tr>
      <w:tr w:rsidR="0067236C" w:rsidRPr="0067236C" w:rsidTr="00DE50C8">
        <w:tc>
          <w:tcPr>
            <w:tcW w:w="709"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3</w:t>
            </w:r>
          </w:p>
        </w:tc>
        <w:tc>
          <w:tcPr>
            <w:tcW w:w="5809" w:type="dxa"/>
            <w:shd w:val="clear" w:color="auto" w:fill="auto"/>
          </w:tcPr>
          <w:p w:rsidR="0067236C" w:rsidRPr="0067236C" w:rsidRDefault="0067236C" w:rsidP="0067236C">
            <w:pPr>
              <w:keepNext/>
              <w:numPr>
                <w:ilvl w:val="0"/>
                <w:numId w:val="32"/>
              </w:numPr>
              <w:tabs>
                <w:tab w:val="clear" w:pos="360"/>
                <w:tab w:val="left" w:pos="0"/>
              </w:tabs>
              <w:spacing w:after="0" w:line="240" w:lineRule="auto"/>
              <w:ind w:left="0" w:firstLine="0"/>
              <w:jc w:val="center"/>
              <w:outlineLvl w:val="0"/>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napToGrid w:val="0"/>
                <w:sz w:val="20"/>
                <w:szCs w:val="20"/>
                <w:lang w:val="uk-UA" w:eastAsia="ru-RU"/>
              </w:rPr>
              <w:t>ОРГАНІЗАЦІЯ РОБОТИ ВЕРХОВНОЇ РАДИ УКРАЇНИ</w:t>
            </w:r>
          </w:p>
        </w:tc>
        <w:tc>
          <w:tcPr>
            <w:tcW w:w="1800"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3</w:t>
            </w:r>
          </w:p>
        </w:tc>
        <w:tc>
          <w:tcPr>
            <w:tcW w:w="1066" w:type="dxa"/>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5</w:t>
            </w:r>
          </w:p>
        </w:tc>
      </w:tr>
      <w:tr w:rsidR="0067236C" w:rsidRPr="0067236C" w:rsidTr="00DE50C8">
        <w:tc>
          <w:tcPr>
            <w:tcW w:w="709"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4</w:t>
            </w:r>
          </w:p>
        </w:tc>
        <w:tc>
          <w:tcPr>
            <w:tcW w:w="5809" w:type="dxa"/>
            <w:shd w:val="clear" w:color="auto" w:fill="auto"/>
          </w:tcPr>
          <w:p w:rsidR="0067236C" w:rsidRPr="0067236C" w:rsidRDefault="0067236C" w:rsidP="0067236C">
            <w:pPr>
              <w:keepNext/>
              <w:numPr>
                <w:ilvl w:val="0"/>
                <w:numId w:val="32"/>
              </w:numPr>
              <w:tabs>
                <w:tab w:val="clear" w:pos="360"/>
                <w:tab w:val="left" w:pos="0"/>
              </w:tabs>
              <w:spacing w:after="0" w:line="240" w:lineRule="auto"/>
              <w:ind w:left="0" w:firstLine="0"/>
              <w:jc w:val="center"/>
              <w:outlineLvl w:val="0"/>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ФОРМУВАННЯ ОРГАНІВ ВЕРХОВНОЇ РАДИ. ОБРАННЯ, ПРИЗНАЧЕННЯ ТА ВІДКЛИКАННЯ ЇЇ ПОСАДОВИХ ОСІБ</w:t>
            </w:r>
          </w:p>
        </w:tc>
        <w:tc>
          <w:tcPr>
            <w:tcW w:w="1800"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3</w:t>
            </w:r>
          </w:p>
        </w:tc>
        <w:tc>
          <w:tcPr>
            <w:tcW w:w="1066" w:type="dxa"/>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5</w:t>
            </w:r>
          </w:p>
        </w:tc>
      </w:tr>
      <w:tr w:rsidR="0067236C" w:rsidRPr="0067236C" w:rsidTr="00DE50C8">
        <w:tc>
          <w:tcPr>
            <w:tcW w:w="709"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5</w:t>
            </w:r>
          </w:p>
        </w:tc>
        <w:tc>
          <w:tcPr>
            <w:tcW w:w="5809"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 xml:space="preserve">ПРОЦЕДУРА ПРИЗНАЧЕННЯ (ЗВІЛЬНЕННЯ) </w:t>
            </w:r>
          </w:p>
        </w:tc>
        <w:tc>
          <w:tcPr>
            <w:tcW w:w="1800"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2</w:t>
            </w:r>
          </w:p>
        </w:tc>
        <w:tc>
          <w:tcPr>
            <w:tcW w:w="1066" w:type="dxa"/>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3</w:t>
            </w:r>
          </w:p>
        </w:tc>
      </w:tr>
      <w:tr w:rsidR="0067236C" w:rsidRPr="0067236C" w:rsidTr="00DE50C8">
        <w:tc>
          <w:tcPr>
            <w:tcW w:w="709"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6</w:t>
            </w:r>
          </w:p>
        </w:tc>
        <w:tc>
          <w:tcPr>
            <w:tcW w:w="5809"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ЗАКОНОДАВЧА ПРОЦЕДУРА У ВЕРХОВНІЙ РАДІ УКРАЇНИ</w:t>
            </w:r>
          </w:p>
        </w:tc>
        <w:tc>
          <w:tcPr>
            <w:tcW w:w="1800" w:type="dxa"/>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3</w:t>
            </w:r>
          </w:p>
        </w:tc>
        <w:tc>
          <w:tcPr>
            <w:tcW w:w="1066" w:type="dxa"/>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5</w:t>
            </w:r>
          </w:p>
        </w:tc>
      </w:tr>
      <w:tr w:rsidR="0067236C" w:rsidRPr="0067236C" w:rsidTr="00DE50C8">
        <w:tc>
          <w:tcPr>
            <w:tcW w:w="7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7</w:t>
            </w:r>
          </w:p>
        </w:tc>
        <w:tc>
          <w:tcPr>
            <w:tcW w:w="58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napToGrid w:val="0"/>
                <w:sz w:val="20"/>
                <w:szCs w:val="20"/>
                <w:lang w:val="uk-UA" w:eastAsia="ru-RU"/>
              </w:rPr>
            </w:pPr>
            <w:r w:rsidRPr="0067236C">
              <w:rPr>
                <w:rFonts w:ascii="Times New Roman" w:eastAsia="Times New Roman" w:hAnsi="Times New Roman" w:cs="Times New Roman"/>
                <w:sz w:val="20"/>
                <w:szCs w:val="20"/>
                <w:lang w:val="uk-UA" w:eastAsia="ru-RU"/>
              </w:rPr>
              <w:t>РОЗГЛЯД І ПРИЙНЯТТЯ РІШЕНЬ ВЕРХОВНОЮ РАДОЮ ЗА СПЕЦІАЛЬНИМИ ПРОЦЕДУРАМИ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4</w:t>
            </w:r>
          </w:p>
        </w:tc>
        <w:tc>
          <w:tcPr>
            <w:tcW w:w="1066" w:type="dxa"/>
            <w:tcBorders>
              <w:top w:val="single" w:sz="4" w:space="0" w:color="auto"/>
              <w:left w:val="single" w:sz="4" w:space="0" w:color="auto"/>
              <w:bottom w:val="single" w:sz="4" w:space="0" w:color="auto"/>
              <w:right w:val="single" w:sz="4" w:space="0" w:color="auto"/>
            </w:tcBorders>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5</w:t>
            </w:r>
          </w:p>
        </w:tc>
      </w:tr>
      <w:tr w:rsidR="0067236C" w:rsidRPr="0067236C" w:rsidTr="00DE50C8">
        <w:tc>
          <w:tcPr>
            <w:tcW w:w="7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8</w:t>
            </w:r>
          </w:p>
        </w:tc>
        <w:tc>
          <w:tcPr>
            <w:tcW w:w="58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ПОРЯДОК ПРИЗНАЧЕННЯ ТА ФОРМИ РЕАГУВАННЯ УПОВНОВАЖЕНОГО ВЕРХОВНОЇ РАДИ УКРАЇНИ З ПРАВ ЛЮДИНИ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2</w:t>
            </w:r>
          </w:p>
        </w:tc>
        <w:tc>
          <w:tcPr>
            <w:tcW w:w="1066" w:type="dxa"/>
            <w:tcBorders>
              <w:top w:val="single" w:sz="4" w:space="0" w:color="auto"/>
              <w:left w:val="single" w:sz="4" w:space="0" w:color="auto"/>
              <w:bottom w:val="single" w:sz="4" w:space="0" w:color="auto"/>
              <w:right w:val="single" w:sz="4" w:space="0" w:color="auto"/>
            </w:tcBorders>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4</w:t>
            </w:r>
          </w:p>
        </w:tc>
      </w:tr>
      <w:tr w:rsidR="0067236C" w:rsidRPr="0067236C" w:rsidTr="00DE50C8">
        <w:tc>
          <w:tcPr>
            <w:tcW w:w="7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9</w:t>
            </w:r>
          </w:p>
        </w:tc>
        <w:tc>
          <w:tcPr>
            <w:tcW w:w="58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ПОРЯДОК ПРОВЕДЕННЯ ВИБОРІВ ПРЕЗИДЕНТА УКРАЇНИ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3</w:t>
            </w:r>
          </w:p>
        </w:tc>
        <w:tc>
          <w:tcPr>
            <w:tcW w:w="1066" w:type="dxa"/>
            <w:tcBorders>
              <w:top w:val="single" w:sz="4" w:space="0" w:color="auto"/>
              <w:left w:val="single" w:sz="4" w:space="0" w:color="auto"/>
              <w:bottom w:val="single" w:sz="4" w:space="0" w:color="auto"/>
              <w:right w:val="single" w:sz="4" w:space="0" w:color="auto"/>
            </w:tcBorders>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5</w:t>
            </w:r>
          </w:p>
        </w:tc>
      </w:tr>
      <w:tr w:rsidR="0067236C" w:rsidRPr="0067236C" w:rsidTr="00DE50C8">
        <w:tc>
          <w:tcPr>
            <w:tcW w:w="7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10</w:t>
            </w:r>
          </w:p>
        </w:tc>
        <w:tc>
          <w:tcPr>
            <w:tcW w:w="58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ПРАВОВЕ РЕГУЛЮВАННЯ ДІЯЛЬНОСТІ ПРЕЗИДЕНТА УКРАЇНИ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2</w:t>
            </w:r>
          </w:p>
        </w:tc>
        <w:tc>
          <w:tcPr>
            <w:tcW w:w="1066" w:type="dxa"/>
            <w:tcBorders>
              <w:top w:val="single" w:sz="4" w:space="0" w:color="auto"/>
              <w:left w:val="single" w:sz="4" w:space="0" w:color="auto"/>
              <w:bottom w:val="single" w:sz="4" w:space="0" w:color="auto"/>
              <w:right w:val="single" w:sz="4" w:space="0" w:color="auto"/>
            </w:tcBorders>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4</w:t>
            </w:r>
          </w:p>
        </w:tc>
      </w:tr>
      <w:tr w:rsidR="0067236C" w:rsidRPr="0067236C" w:rsidTr="00DE50C8">
        <w:tc>
          <w:tcPr>
            <w:tcW w:w="7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11</w:t>
            </w:r>
          </w:p>
        </w:tc>
        <w:tc>
          <w:tcPr>
            <w:tcW w:w="58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ПРОЦЕСУАЛЬНА РЕГЛАМЕНТАІЦЯ ДІЯЛЬНОСТІ КАБІНЕТУ МІНІСТРІВ УКРАЇНИ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3</w:t>
            </w:r>
          </w:p>
        </w:tc>
        <w:tc>
          <w:tcPr>
            <w:tcW w:w="1066" w:type="dxa"/>
            <w:tcBorders>
              <w:top w:val="single" w:sz="4" w:space="0" w:color="auto"/>
              <w:left w:val="single" w:sz="4" w:space="0" w:color="auto"/>
              <w:bottom w:val="single" w:sz="4" w:space="0" w:color="auto"/>
              <w:right w:val="single" w:sz="4" w:space="0" w:color="auto"/>
            </w:tcBorders>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5</w:t>
            </w:r>
          </w:p>
        </w:tc>
      </w:tr>
      <w:tr w:rsidR="0067236C" w:rsidRPr="0067236C" w:rsidTr="00DE50C8">
        <w:tc>
          <w:tcPr>
            <w:tcW w:w="7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12</w:t>
            </w:r>
          </w:p>
        </w:tc>
        <w:tc>
          <w:tcPr>
            <w:tcW w:w="58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1E6981" w:rsidP="0067236C">
            <w:pPr>
              <w:tabs>
                <w:tab w:val="left" w:pos="0"/>
              </w:tabs>
              <w:spacing w:after="0" w:line="240" w:lineRule="auto"/>
              <w:jc w:val="center"/>
              <w:rPr>
                <w:rFonts w:ascii="Times New Roman" w:eastAsia="Times New Roman" w:hAnsi="Times New Roman" w:cs="Times New Roman"/>
                <w:sz w:val="20"/>
                <w:szCs w:val="20"/>
                <w:lang w:val="uk-UA" w:eastAsia="ru-RU"/>
              </w:rPr>
            </w:pPr>
            <w:hyperlink w:anchor="_Toc124600883" w:history="1">
              <w:r w:rsidR="0067236C" w:rsidRPr="0067236C">
                <w:rPr>
                  <w:rFonts w:ascii="Times New Roman" w:eastAsia="Times New Roman" w:hAnsi="Times New Roman" w:cs="Times New Roman"/>
                  <w:sz w:val="20"/>
                  <w:szCs w:val="20"/>
                  <w:lang w:val="uk-UA" w:eastAsia="ru-RU"/>
                </w:rPr>
                <w:t>ВИБОРИ ДЕПУТАТІВ ВЕРХОВНОЇ РАДИ АВТОНОМНОЇ РЕСПУБЛІКИ КРИМ, МІСЦЕВИХ РАД ТА СІЛЬСЬКИХ, СЕЛИЩНИХ, МІСЬКИХ ГОЛІВ</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3</w:t>
            </w:r>
          </w:p>
        </w:tc>
        <w:tc>
          <w:tcPr>
            <w:tcW w:w="1066" w:type="dxa"/>
            <w:tcBorders>
              <w:top w:val="single" w:sz="4" w:space="0" w:color="auto"/>
              <w:left w:val="single" w:sz="4" w:space="0" w:color="auto"/>
              <w:bottom w:val="single" w:sz="4" w:space="0" w:color="auto"/>
              <w:right w:val="single" w:sz="4" w:space="0" w:color="auto"/>
            </w:tcBorders>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5</w:t>
            </w:r>
          </w:p>
        </w:tc>
      </w:tr>
      <w:tr w:rsidR="0067236C" w:rsidRPr="0067236C" w:rsidTr="00DE50C8">
        <w:tc>
          <w:tcPr>
            <w:tcW w:w="7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13</w:t>
            </w:r>
          </w:p>
        </w:tc>
        <w:tc>
          <w:tcPr>
            <w:tcW w:w="58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ПОРЯДОК ПРИЗНАЧЕННЯ ВСЕУКРАЇНСЬКОГО ТА МІСЦЕВОГО РЕФЕРЕНДУМУ</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3</w:t>
            </w:r>
          </w:p>
        </w:tc>
        <w:tc>
          <w:tcPr>
            <w:tcW w:w="1066" w:type="dxa"/>
            <w:tcBorders>
              <w:top w:val="single" w:sz="4" w:space="0" w:color="auto"/>
              <w:left w:val="single" w:sz="4" w:space="0" w:color="auto"/>
              <w:bottom w:val="single" w:sz="4" w:space="0" w:color="auto"/>
              <w:right w:val="single" w:sz="4" w:space="0" w:color="auto"/>
            </w:tcBorders>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5</w:t>
            </w:r>
          </w:p>
        </w:tc>
      </w:tr>
      <w:tr w:rsidR="0067236C" w:rsidRPr="0067236C" w:rsidTr="00DE50C8">
        <w:tc>
          <w:tcPr>
            <w:tcW w:w="7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14</w:t>
            </w:r>
          </w:p>
        </w:tc>
        <w:tc>
          <w:tcPr>
            <w:tcW w:w="58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ПОРЯДОК ПРИЙНЯТТЯ ДО ГРОМАДЯНСТВА ТА ВТРАТИ ГРОМАДЯНСТВА УКРАЇНИ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3</w:t>
            </w:r>
          </w:p>
        </w:tc>
        <w:tc>
          <w:tcPr>
            <w:tcW w:w="1066" w:type="dxa"/>
            <w:tcBorders>
              <w:top w:val="single" w:sz="4" w:space="0" w:color="auto"/>
              <w:left w:val="single" w:sz="4" w:space="0" w:color="auto"/>
              <w:bottom w:val="single" w:sz="4" w:space="0" w:color="auto"/>
              <w:right w:val="single" w:sz="4" w:space="0" w:color="auto"/>
            </w:tcBorders>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5</w:t>
            </w:r>
          </w:p>
        </w:tc>
      </w:tr>
      <w:tr w:rsidR="0067236C" w:rsidRPr="0067236C" w:rsidTr="00DE50C8">
        <w:tc>
          <w:tcPr>
            <w:tcW w:w="7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15</w:t>
            </w:r>
          </w:p>
        </w:tc>
        <w:tc>
          <w:tcPr>
            <w:tcW w:w="58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КОНСТИТУЦІЙНО-СУДОВЕ ПРОВАДЖЕННЯ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3</w:t>
            </w:r>
          </w:p>
        </w:tc>
        <w:tc>
          <w:tcPr>
            <w:tcW w:w="1066" w:type="dxa"/>
            <w:tcBorders>
              <w:top w:val="single" w:sz="4" w:space="0" w:color="auto"/>
              <w:left w:val="single" w:sz="4" w:space="0" w:color="auto"/>
              <w:bottom w:val="single" w:sz="4" w:space="0" w:color="auto"/>
              <w:right w:val="single" w:sz="4" w:space="0" w:color="auto"/>
            </w:tcBorders>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5</w:t>
            </w:r>
          </w:p>
        </w:tc>
      </w:tr>
      <w:tr w:rsidR="0067236C" w:rsidRPr="0067236C" w:rsidTr="00DE50C8">
        <w:tc>
          <w:tcPr>
            <w:tcW w:w="7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16</w:t>
            </w:r>
          </w:p>
        </w:tc>
        <w:tc>
          <w:tcPr>
            <w:tcW w:w="58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0"/>
                <w:szCs w:val="20"/>
                <w:lang w:val="uk-UA" w:eastAsia="ru-RU"/>
              </w:rPr>
            </w:pPr>
            <w:r w:rsidRPr="0067236C">
              <w:rPr>
                <w:rFonts w:ascii="Times New Roman" w:eastAsia="Times New Roman" w:hAnsi="Times New Roman" w:cs="Times New Roman"/>
                <w:sz w:val="20"/>
                <w:szCs w:val="20"/>
                <w:lang w:val="uk-UA" w:eastAsia="ru-RU"/>
              </w:rPr>
              <w:t>ПОРЯДОК РОЗГЛЯДУ ЗВЕРНЕНЬ ОРГАНАМИ ДЕРЖАВНОЇ ВЛАДИ, ПІДПРИЄМСТВАМИ, УСТАНОВАМИ, ОРГАНІЗАЦІЯМИ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3</w:t>
            </w:r>
          </w:p>
        </w:tc>
        <w:tc>
          <w:tcPr>
            <w:tcW w:w="1066" w:type="dxa"/>
            <w:tcBorders>
              <w:top w:val="single" w:sz="4" w:space="0" w:color="auto"/>
              <w:left w:val="single" w:sz="4" w:space="0" w:color="auto"/>
              <w:bottom w:val="single" w:sz="4" w:space="0" w:color="auto"/>
              <w:right w:val="single" w:sz="4" w:space="0" w:color="auto"/>
            </w:tcBorders>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4"/>
                <w:lang w:val="uk-UA" w:eastAsia="ru-RU"/>
              </w:rPr>
            </w:pPr>
            <w:r w:rsidRPr="0067236C">
              <w:rPr>
                <w:rFonts w:ascii="Times New Roman" w:eastAsia="Times New Roman" w:hAnsi="Times New Roman" w:cs="Times New Roman"/>
                <w:sz w:val="28"/>
                <w:szCs w:val="24"/>
                <w:lang w:val="uk-UA" w:eastAsia="ru-RU"/>
              </w:rPr>
              <w:t>3</w:t>
            </w:r>
          </w:p>
        </w:tc>
      </w:tr>
      <w:tr w:rsidR="0067236C" w:rsidRPr="0067236C" w:rsidTr="00DE50C8">
        <w:tc>
          <w:tcPr>
            <w:tcW w:w="7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p>
        </w:tc>
        <w:tc>
          <w:tcPr>
            <w:tcW w:w="5809"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Разом</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46</w:t>
            </w:r>
          </w:p>
        </w:tc>
        <w:tc>
          <w:tcPr>
            <w:tcW w:w="1066" w:type="dxa"/>
            <w:tcBorders>
              <w:top w:val="single" w:sz="4" w:space="0" w:color="auto"/>
              <w:left w:val="single" w:sz="4" w:space="0" w:color="auto"/>
              <w:bottom w:val="single" w:sz="4" w:space="0" w:color="auto"/>
              <w:right w:val="single" w:sz="4" w:space="0" w:color="auto"/>
            </w:tcBorders>
          </w:tcPr>
          <w:p w:rsidR="0067236C" w:rsidRPr="0067236C" w:rsidRDefault="0067236C" w:rsidP="0067236C">
            <w:pPr>
              <w:tabs>
                <w:tab w:val="left" w:pos="0"/>
              </w:tabs>
              <w:spacing w:after="0" w:line="240" w:lineRule="auto"/>
              <w:jc w:val="center"/>
              <w:rPr>
                <w:rFonts w:ascii="Times New Roman" w:eastAsia="Times New Roman" w:hAnsi="Times New Roman" w:cs="Times New Roman"/>
                <w:sz w:val="28"/>
                <w:szCs w:val="28"/>
                <w:lang w:val="uk-UA" w:eastAsia="ru-RU"/>
              </w:rPr>
            </w:pPr>
            <w:r w:rsidRPr="0067236C">
              <w:rPr>
                <w:rFonts w:ascii="Times New Roman" w:eastAsia="Times New Roman" w:hAnsi="Times New Roman" w:cs="Times New Roman"/>
                <w:sz w:val="28"/>
                <w:szCs w:val="28"/>
                <w:lang w:val="uk-UA" w:eastAsia="ru-RU"/>
              </w:rPr>
              <w:t>74</w:t>
            </w:r>
          </w:p>
        </w:tc>
      </w:tr>
    </w:tbl>
    <w:p w:rsidR="0067236C" w:rsidRDefault="0067236C" w:rsidP="0067236C">
      <w:pPr>
        <w:tabs>
          <w:tab w:val="left" w:pos="0"/>
        </w:tabs>
        <w:rPr>
          <w:rFonts w:ascii="Times New Roman" w:eastAsia="Times New Roman" w:hAnsi="Times New Roman" w:cs="Times New Roman"/>
          <w:b/>
          <w:sz w:val="24"/>
          <w:szCs w:val="24"/>
          <w:lang w:eastAsia="ru-RU"/>
        </w:rPr>
      </w:pPr>
    </w:p>
    <w:p w:rsidR="00F70D06" w:rsidRPr="0067236C" w:rsidRDefault="006C71E2" w:rsidP="0067236C">
      <w:pPr>
        <w:tabs>
          <w:tab w:val="left" w:pos="0"/>
        </w:tabs>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4"/>
          <w:szCs w:val="24"/>
          <w:lang w:val="uk-UA" w:eastAsia="ru-RU"/>
        </w:rPr>
        <w:t xml:space="preserve">                              </w:t>
      </w:r>
      <w:r w:rsidR="00A37921">
        <w:rPr>
          <w:rFonts w:ascii="Times New Roman" w:eastAsia="Times New Roman" w:hAnsi="Times New Roman" w:cs="Times New Roman"/>
          <w:b/>
          <w:sz w:val="24"/>
          <w:szCs w:val="24"/>
          <w:lang w:val="uk-UA" w:eastAsia="ru-RU"/>
        </w:rPr>
        <w:t>7</w:t>
      </w:r>
      <w:r w:rsidR="008D34D2">
        <w:rPr>
          <w:rFonts w:ascii="Times New Roman" w:eastAsia="Times New Roman" w:hAnsi="Times New Roman" w:cs="Times New Roman"/>
          <w:b/>
          <w:sz w:val="24"/>
          <w:szCs w:val="24"/>
          <w:lang w:val="uk-UA" w:eastAsia="ru-RU"/>
        </w:rPr>
        <w:t>.</w:t>
      </w:r>
      <w:r w:rsidR="00A37921">
        <w:rPr>
          <w:rFonts w:ascii="Times New Roman" w:eastAsia="Times New Roman" w:hAnsi="Times New Roman" w:cs="Times New Roman"/>
          <w:b/>
          <w:sz w:val="24"/>
          <w:szCs w:val="24"/>
          <w:lang w:val="uk-UA" w:eastAsia="ru-RU"/>
        </w:rPr>
        <w:t>Індивідуальні практичні заняття</w:t>
      </w:r>
    </w:p>
    <w:p w:rsidR="00F70D06" w:rsidRDefault="00F70D06" w:rsidP="00017F6E">
      <w:pPr>
        <w:keepNext/>
        <w:spacing w:after="0" w:line="240" w:lineRule="auto"/>
        <w:jc w:val="both"/>
        <w:outlineLvl w:val="0"/>
        <w:rPr>
          <w:rFonts w:ascii="Times New Roman" w:eastAsia="Times New Roman" w:hAnsi="Times New Roman" w:cs="Times New Roman"/>
          <w:sz w:val="24"/>
          <w:szCs w:val="24"/>
          <w:lang w:val="uk-UA" w:eastAsia="ru-RU"/>
        </w:rPr>
      </w:pPr>
    </w:p>
    <w:p w:rsidR="00017F6E" w:rsidRPr="00017F6E" w:rsidRDefault="00017F6E" w:rsidP="00017F6E">
      <w:pPr>
        <w:keepNext/>
        <w:spacing w:after="0" w:line="240" w:lineRule="auto"/>
        <w:jc w:val="both"/>
        <w:outlineLvl w:val="0"/>
        <w:rPr>
          <w:rFonts w:ascii="Times New Roman" w:eastAsia="Times New Roman" w:hAnsi="Times New Roman" w:cs="Times New Roman"/>
          <w:sz w:val="24"/>
          <w:szCs w:val="24"/>
          <w:lang w:val="uk-UA" w:eastAsia="ru-RU"/>
        </w:rPr>
      </w:pPr>
      <w:r w:rsidRPr="00017F6E">
        <w:rPr>
          <w:rFonts w:ascii="Times New Roman" w:eastAsia="Times New Roman" w:hAnsi="Times New Roman" w:cs="Times New Roman"/>
          <w:sz w:val="24"/>
          <w:szCs w:val="24"/>
          <w:lang w:val="uk-UA" w:eastAsia="ru-RU"/>
        </w:rPr>
        <w:t>ТЕМА 1 ПОНЯТТЯ КОНСТИТУЦІЙНО-ПРОЦЕСУАЛЬНОГО ПРАВА УКРАЇНИ</w:t>
      </w:r>
    </w:p>
    <w:p w:rsidR="00CB137F" w:rsidRDefault="00CB137F" w:rsidP="00017F6E">
      <w:pPr>
        <w:spacing w:after="0" w:line="240" w:lineRule="auto"/>
        <w:ind w:right="140"/>
        <w:jc w:val="both"/>
        <w:rPr>
          <w:rFonts w:ascii="Times New Roman" w:eastAsia="Times New Roman" w:hAnsi="Times New Roman" w:cs="Times New Roman"/>
          <w:sz w:val="24"/>
          <w:szCs w:val="24"/>
          <w:lang w:val="uk-UA" w:eastAsia="ru-RU"/>
        </w:rPr>
      </w:pPr>
    </w:p>
    <w:p w:rsidR="00CB137F" w:rsidRPr="005E6856" w:rsidRDefault="00CB137F" w:rsidP="00CB137F">
      <w:pPr>
        <w:widowControl w:val="0"/>
        <w:spacing w:after="0" w:line="240" w:lineRule="auto"/>
        <w:ind w:firstLine="567"/>
        <w:jc w:val="center"/>
        <w:rPr>
          <w:rFonts w:ascii="Times New Roman" w:eastAsia="Times New Roman" w:hAnsi="Times New Roman" w:cs="Times New Roman"/>
          <w:b/>
          <w:i/>
          <w:sz w:val="24"/>
          <w:szCs w:val="24"/>
          <w:lang w:val="uk-UA" w:eastAsia="ru-RU"/>
        </w:rPr>
      </w:pPr>
      <w:r w:rsidRPr="005E6856">
        <w:rPr>
          <w:rFonts w:ascii="Times New Roman" w:eastAsia="Times New Roman" w:hAnsi="Times New Roman" w:cs="Times New Roman"/>
          <w:b/>
          <w:i/>
          <w:sz w:val="24"/>
          <w:szCs w:val="24"/>
          <w:lang w:val="uk-UA" w:eastAsia="ru-RU"/>
        </w:rPr>
        <w:t>Перелік питань для самостійного контролю</w:t>
      </w:r>
    </w:p>
    <w:p w:rsidR="00CB137F" w:rsidRPr="005E6856" w:rsidRDefault="00CB137F" w:rsidP="00CB137F">
      <w:pPr>
        <w:widowControl w:val="0"/>
        <w:numPr>
          <w:ilvl w:val="0"/>
          <w:numId w:val="3"/>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Яка відмінність між матеріальними та процесуальними нормами?</w:t>
      </w:r>
    </w:p>
    <w:p w:rsidR="00CB137F" w:rsidRPr="005E6856" w:rsidRDefault="00CB137F" w:rsidP="00CB137F">
      <w:pPr>
        <w:widowControl w:val="0"/>
        <w:numPr>
          <w:ilvl w:val="0"/>
          <w:numId w:val="3"/>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Дайте визначення конституційно-процесуального права.</w:t>
      </w:r>
    </w:p>
    <w:p w:rsidR="00CB137F" w:rsidRPr="005E6856" w:rsidRDefault="00CB137F" w:rsidP="00CB137F">
      <w:pPr>
        <w:widowControl w:val="0"/>
        <w:numPr>
          <w:ilvl w:val="0"/>
          <w:numId w:val="3"/>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Що становить предмет конституційно-процесуального права?</w:t>
      </w:r>
    </w:p>
    <w:p w:rsidR="00CB137F" w:rsidRPr="005E6856" w:rsidRDefault="00CB137F" w:rsidP="00CB137F">
      <w:pPr>
        <w:widowControl w:val="0"/>
        <w:numPr>
          <w:ilvl w:val="0"/>
          <w:numId w:val="3"/>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Яка існує класифікація конституційно-процесуальних норм?</w:t>
      </w:r>
    </w:p>
    <w:p w:rsidR="00CB137F" w:rsidRPr="005E6856" w:rsidRDefault="00CB137F" w:rsidP="00CB137F">
      <w:pPr>
        <w:widowControl w:val="0"/>
        <w:numPr>
          <w:ilvl w:val="0"/>
          <w:numId w:val="3"/>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В чому особливість джерел конституційно-процесуального права?</w:t>
      </w:r>
    </w:p>
    <w:p w:rsidR="00CB137F" w:rsidRPr="00CB137F" w:rsidRDefault="00CB137F" w:rsidP="00CB137F">
      <w:pPr>
        <w:widowControl w:val="0"/>
        <w:spacing w:after="0" w:line="240" w:lineRule="auto"/>
        <w:jc w:val="center"/>
        <w:rPr>
          <w:rFonts w:ascii="Times New Roman" w:eastAsia="Times New Roman" w:hAnsi="Times New Roman" w:cs="Times New Roman"/>
          <w:b/>
          <w:sz w:val="24"/>
          <w:szCs w:val="24"/>
          <w:lang w:val="uk-UA" w:eastAsia="ru-RU"/>
        </w:rPr>
      </w:pPr>
    </w:p>
    <w:p w:rsidR="00017F6E" w:rsidRPr="00017F6E" w:rsidRDefault="00017F6E" w:rsidP="00017F6E">
      <w:pPr>
        <w:spacing w:after="0" w:line="240" w:lineRule="auto"/>
        <w:ind w:right="140"/>
        <w:jc w:val="both"/>
        <w:rPr>
          <w:rFonts w:ascii="Times New Roman" w:eastAsia="Times New Roman" w:hAnsi="Times New Roman" w:cs="Times New Roman"/>
          <w:sz w:val="24"/>
          <w:szCs w:val="24"/>
          <w:lang w:val="uk-UA" w:eastAsia="ru-RU"/>
        </w:rPr>
      </w:pPr>
    </w:p>
    <w:p w:rsidR="00017F6E" w:rsidRPr="00017F6E" w:rsidRDefault="00017F6E" w:rsidP="00017F6E">
      <w:pPr>
        <w:widowControl w:val="0"/>
        <w:spacing w:after="0" w:line="240" w:lineRule="auto"/>
        <w:jc w:val="both"/>
        <w:rPr>
          <w:rFonts w:ascii="Times New Roman" w:eastAsia="Times New Roman" w:hAnsi="Times New Roman" w:cs="Times New Roman"/>
          <w:sz w:val="24"/>
          <w:szCs w:val="24"/>
          <w:lang w:val="uk-UA" w:eastAsia="ru-RU"/>
        </w:rPr>
      </w:pPr>
      <w:r w:rsidRPr="00017F6E">
        <w:rPr>
          <w:rFonts w:ascii="Times New Roman" w:eastAsia="Times New Roman" w:hAnsi="Times New Roman" w:cs="Times New Roman"/>
          <w:sz w:val="24"/>
          <w:szCs w:val="24"/>
          <w:lang w:val="uk-UA" w:eastAsia="ru-RU"/>
        </w:rPr>
        <w:t>ТЕМА 2 ПОРЯДОК ПРОВЕДЕННЯ ВИБОРІВ НАРОДНИХ ДЕПУТАТІВ УКРАЇНИ</w:t>
      </w:r>
    </w:p>
    <w:p w:rsidR="00195FA9" w:rsidRPr="005E6856" w:rsidRDefault="00195FA9" w:rsidP="00195FA9">
      <w:pPr>
        <w:widowControl w:val="0"/>
        <w:spacing w:after="0" w:line="240" w:lineRule="auto"/>
        <w:ind w:firstLine="567"/>
        <w:jc w:val="center"/>
        <w:rPr>
          <w:rFonts w:ascii="Times New Roman" w:eastAsia="Times New Roman" w:hAnsi="Times New Roman" w:cs="Times New Roman"/>
          <w:b/>
          <w:i/>
          <w:sz w:val="24"/>
          <w:szCs w:val="24"/>
          <w:lang w:val="uk-UA" w:eastAsia="ru-RU"/>
        </w:rPr>
      </w:pPr>
      <w:r w:rsidRPr="005E6856">
        <w:rPr>
          <w:rFonts w:ascii="Times New Roman" w:eastAsia="Times New Roman" w:hAnsi="Times New Roman" w:cs="Times New Roman"/>
          <w:b/>
          <w:i/>
          <w:sz w:val="24"/>
          <w:szCs w:val="24"/>
          <w:lang w:val="uk-UA" w:eastAsia="ru-RU"/>
        </w:rPr>
        <w:t>Перелік питань для самостійного контролю</w:t>
      </w:r>
    </w:p>
    <w:p w:rsidR="00195FA9" w:rsidRPr="005E6856" w:rsidRDefault="00195FA9" w:rsidP="00195FA9">
      <w:pPr>
        <w:widowControl w:val="0"/>
        <w:numPr>
          <w:ilvl w:val="0"/>
          <w:numId w:val="5"/>
        </w:numPr>
        <w:tabs>
          <w:tab w:val="clear" w:pos="360"/>
          <w:tab w:val="num" w:pos="900"/>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Які партії мають право брати участь у виборах народних депутатів України?</w:t>
      </w:r>
    </w:p>
    <w:p w:rsidR="00195FA9" w:rsidRPr="005E6856" w:rsidRDefault="00195FA9" w:rsidP="00195FA9">
      <w:pPr>
        <w:widowControl w:val="0"/>
        <w:numPr>
          <w:ilvl w:val="0"/>
          <w:numId w:val="5"/>
        </w:numPr>
        <w:tabs>
          <w:tab w:val="clear" w:pos="360"/>
          <w:tab w:val="num" w:pos="900"/>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Які існують стадії виборчого процесу?</w:t>
      </w:r>
    </w:p>
    <w:p w:rsidR="00195FA9" w:rsidRPr="005E6856" w:rsidRDefault="00195FA9" w:rsidP="00195FA9">
      <w:pPr>
        <w:widowControl w:val="0"/>
        <w:numPr>
          <w:ilvl w:val="0"/>
          <w:numId w:val="5"/>
        </w:numPr>
        <w:tabs>
          <w:tab w:val="clear" w:pos="360"/>
          <w:tab w:val="num" w:pos="900"/>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Дайте правовий аналіз стадій виборчого процесу.</w:t>
      </w:r>
    </w:p>
    <w:p w:rsidR="00195FA9" w:rsidRPr="005E6856" w:rsidRDefault="00195FA9" w:rsidP="00195FA9">
      <w:pPr>
        <w:widowControl w:val="0"/>
        <w:numPr>
          <w:ilvl w:val="0"/>
          <w:numId w:val="5"/>
        </w:numPr>
        <w:tabs>
          <w:tab w:val="clear" w:pos="360"/>
          <w:tab w:val="num" w:pos="900"/>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lastRenderedPageBreak/>
        <w:t>Хто може висувати кандидатів у народні депутати?</w:t>
      </w:r>
    </w:p>
    <w:p w:rsidR="00195FA9" w:rsidRPr="005E6856" w:rsidRDefault="00195FA9" w:rsidP="00195FA9">
      <w:pPr>
        <w:widowControl w:val="0"/>
        <w:numPr>
          <w:ilvl w:val="0"/>
          <w:numId w:val="5"/>
        </w:numPr>
        <w:tabs>
          <w:tab w:val="clear" w:pos="360"/>
          <w:tab w:val="num" w:pos="900"/>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Коли розпочинається передвиборча агітація?</w:t>
      </w:r>
    </w:p>
    <w:p w:rsidR="00195FA9" w:rsidRPr="005E6856" w:rsidRDefault="00195FA9" w:rsidP="00195FA9">
      <w:pPr>
        <w:widowControl w:val="0"/>
        <w:numPr>
          <w:ilvl w:val="0"/>
          <w:numId w:val="5"/>
        </w:numPr>
        <w:tabs>
          <w:tab w:val="clear" w:pos="360"/>
          <w:tab w:val="num" w:pos="900"/>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Коли забороняється оприлюднювати дані про результати опитування громадської думки?</w:t>
      </w:r>
    </w:p>
    <w:p w:rsidR="00195FA9" w:rsidRPr="005E6856" w:rsidRDefault="00195FA9" w:rsidP="00195FA9">
      <w:pPr>
        <w:widowControl w:val="0"/>
        <w:numPr>
          <w:ilvl w:val="0"/>
          <w:numId w:val="5"/>
        </w:numPr>
        <w:tabs>
          <w:tab w:val="clear" w:pos="360"/>
        </w:tabs>
        <w:spacing w:after="0" w:line="240" w:lineRule="auto"/>
        <w:ind w:left="900"/>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Хто вважається обраним на виборах народних депутатів?</w:t>
      </w:r>
    </w:p>
    <w:p w:rsidR="00195FA9" w:rsidRPr="00195FA9" w:rsidRDefault="00195FA9" w:rsidP="00195FA9">
      <w:pPr>
        <w:widowControl w:val="0"/>
        <w:spacing w:after="0" w:line="240" w:lineRule="auto"/>
        <w:ind w:firstLine="567"/>
        <w:jc w:val="both"/>
        <w:rPr>
          <w:rFonts w:ascii="Times New Roman" w:eastAsia="Times New Roman" w:hAnsi="Times New Roman" w:cs="Times New Roman"/>
          <w:sz w:val="24"/>
          <w:szCs w:val="24"/>
          <w:lang w:val="uk-UA" w:eastAsia="ru-RU"/>
        </w:rPr>
      </w:pPr>
    </w:p>
    <w:p w:rsidR="00195FA9" w:rsidRPr="00017F6E" w:rsidRDefault="00195FA9" w:rsidP="00017F6E">
      <w:pPr>
        <w:spacing w:after="0" w:line="240" w:lineRule="auto"/>
        <w:jc w:val="both"/>
        <w:rPr>
          <w:rFonts w:ascii="Times New Roman" w:eastAsia="Times New Roman" w:hAnsi="Times New Roman" w:cs="Times New Roman"/>
          <w:sz w:val="24"/>
          <w:szCs w:val="24"/>
          <w:lang w:val="uk-UA" w:eastAsia="ru-RU"/>
        </w:rPr>
      </w:pPr>
    </w:p>
    <w:p w:rsidR="00017F6E" w:rsidRPr="00017F6E" w:rsidRDefault="00017F6E" w:rsidP="00017F6E">
      <w:pPr>
        <w:widowControl w:val="0"/>
        <w:spacing w:after="0" w:line="240" w:lineRule="auto"/>
        <w:ind w:firstLine="567"/>
        <w:jc w:val="both"/>
        <w:rPr>
          <w:rFonts w:ascii="Times New Roman" w:eastAsia="Times New Roman" w:hAnsi="Times New Roman" w:cs="Times New Roman"/>
          <w:sz w:val="24"/>
          <w:szCs w:val="24"/>
          <w:lang w:val="uk-UA" w:eastAsia="ru-RU"/>
        </w:rPr>
      </w:pPr>
    </w:p>
    <w:p w:rsidR="00017F6E" w:rsidRPr="00017F6E" w:rsidRDefault="00017F6E" w:rsidP="005E6856">
      <w:pPr>
        <w:spacing w:after="0" w:line="240" w:lineRule="auto"/>
        <w:ind w:firstLine="567"/>
        <w:jc w:val="both"/>
        <w:rPr>
          <w:rFonts w:ascii="Times New Roman" w:eastAsia="Times New Roman" w:hAnsi="Times New Roman" w:cs="Times New Roman"/>
          <w:snapToGrid w:val="0"/>
          <w:sz w:val="24"/>
          <w:szCs w:val="24"/>
          <w:lang w:val="uk-UA" w:eastAsia="ru-RU"/>
        </w:rPr>
      </w:pPr>
      <w:r w:rsidRPr="00017F6E">
        <w:rPr>
          <w:rFonts w:ascii="Times New Roman" w:eastAsia="Times New Roman" w:hAnsi="Times New Roman" w:cs="Times New Roman"/>
          <w:snapToGrid w:val="0"/>
          <w:sz w:val="24"/>
          <w:szCs w:val="24"/>
          <w:lang w:val="uk-UA" w:eastAsia="ru-RU"/>
        </w:rPr>
        <w:t>ТЕМА 3 ОРГАНІЗАЦІЯ РОБОТИ ВЕРХОВНОЇ РАДИ УКРАЇНИ</w:t>
      </w:r>
    </w:p>
    <w:p w:rsidR="00017F6E" w:rsidRPr="005E6856" w:rsidRDefault="00017F6E" w:rsidP="005E6856">
      <w:pPr>
        <w:spacing w:after="0" w:line="240" w:lineRule="auto"/>
        <w:ind w:firstLine="567"/>
        <w:jc w:val="both"/>
        <w:rPr>
          <w:rFonts w:ascii="Times New Roman" w:eastAsia="Times New Roman" w:hAnsi="Times New Roman" w:cs="Times New Roman"/>
          <w:i/>
          <w:snapToGrid w:val="0"/>
          <w:sz w:val="24"/>
          <w:szCs w:val="24"/>
          <w:lang w:val="uk-UA" w:eastAsia="ru-RU"/>
        </w:rPr>
      </w:pPr>
      <w:r w:rsidRPr="005E6856">
        <w:rPr>
          <w:rFonts w:ascii="Times New Roman" w:eastAsia="Times New Roman" w:hAnsi="Times New Roman" w:cs="Times New Roman"/>
          <w:i/>
          <w:snapToGrid w:val="0"/>
          <w:sz w:val="24"/>
          <w:szCs w:val="24"/>
          <w:lang w:val="uk-UA" w:eastAsia="ru-RU"/>
        </w:rPr>
        <w:t>1. Загальні положення діяльності Верховної Ради України.</w:t>
      </w:r>
    </w:p>
    <w:p w:rsidR="00017F6E" w:rsidRPr="005E6856" w:rsidRDefault="00017F6E" w:rsidP="005E6856">
      <w:pPr>
        <w:widowControl w:val="0"/>
        <w:spacing w:after="0" w:line="240" w:lineRule="auto"/>
        <w:ind w:firstLine="567"/>
        <w:jc w:val="both"/>
        <w:rPr>
          <w:rFonts w:ascii="Times New Roman" w:eastAsia="Times New Roman" w:hAnsi="Times New Roman" w:cs="Times New Roman"/>
          <w:i/>
          <w:snapToGrid w:val="0"/>
          <w:sz w:val="24"/>
          <w:szCs w:val="24"/>
          <w:lang w:val="uk-UA" w:eastAsia="ru-RU"/>
        </w:rPr>
      </w:pPr>
      <w:r w:rsidRPr="005E6856">
        <w:rPr>
          <w:rFonts w:ascii="Times New Roman" w:eastAsia="Times New Roman" w:hAnsi="Times New Roman" w:cs="Times New Roman"/>
          <w:i/>
          <w:snapToGrid w:val="0"/>
          <w:sz w:val="24"/>
          <w:szCs w:val="24"/>
          <w:lang w:val="uk-UA" w:eastAsia="ru-RU"/>
        </w:rPr>
        <w:t>2. Організаційний устрій Верховної Ради України.</w:t>
      </w:r>
    </w:p>
    <w:p w:rsidR="00017F6E" w:rsidRPr="005E6856" w:rsidRDefault="00017F6E" w:rsidP="005E6856">
      <w:pPr>
        <w:widowControl w:val="0"/>
        <w:spacing w:after="0" w:line="240" w:lineRule="auto"/>
        <w:ind w:firstLine="567"/>
        <w:jc w:val="both"/>
        <w:rPr>
          <w:rFonts w:ascii="Times New Roman" w:eastAsia="Times New Roman" w:hAnsi="Times New Roman" w:cs="Times New Roman"/>
          <w:i/>
          <w:snapToGrid w:val="0"/>
          <w:sz w:val="24"/>
          <w:szCs w:val="24"/>
          <w:lang w:val="uk-UA" w:eastAsia="ru-RU"/>
        </w:rPr>
      </w:pPr>
      <w:r w:rsidRPr="005E6856">
        <w:rPr>
          <w:rFonts w:ascii="Times New Roman" w:eastAsia="Times New Roman" w:hAnsi="Times New Roman" w:cs="Times New Roman"/>
          <w:i/>
          <w:snapToGrid w:val="0"/>
          <w:sz w:val="24"/>
          <w:szCs w:val="24"/>
          <w:lang w:val="uk-UA" w:eastAsia="ru-RU"/>
        </w:rPr>
        <w:t xml:space="preserve">3. </w:t>
      </w:r>
      <w:r w:rsidRPr="005E6856">
        <w:rPr>
          <w:rFonts w:ascii="Times New Roman" w:eastAsia="Times New Roman" w:hAnsi="Times New Roman" w:cs="Times New Roman"/>
          <w:i/>
          <w:sz w:val="24"/>
          <w:szCs w:val="24"/>
          <w:lang w:val="uk-UA" w:eastAsia="ru-RU"/>
        </w:rPr>
        <w:t>Підготовка та організація розгляду питань на сесії Верховної Ради України. Порядок денний сесії Верховної Ради України.</w:t>
      </w:r>
    </w:p>
    <w:p w:rsidR="00017F6E" w:rsidRPr="005E6856" w:rsidRDefault="00017F6E" w:rsidP="005E6856">
      <w:pPr>
        <w:spacing w:after="0" w:line="240" w:lineRule="auto"/>
        <w:ind w:firstLine="567"/>
        <w:jc w:val="both"/>
        <w:rPr>
          <w:rFonts w:ascii="Times New Roman" w:eastAsia="Times New Roman" w:hAnsi="Times New Roman" w:cs="Times New Roman"/>
          <w:i/>
          <w:snapToGrid w:val="0"/>
          <w:sz w:val="24"/>
          <w:szCs w:val="24"/>
          <w:lang w:val="uk-UA" w:eastAsia="ru-RU"/>
        </w:rPr>
      </w:pPr>
      <w:r w:rsidRPr="005E6856">
        <w:rPr>
          <w:rFonts w:ascii="Times New Roman" w:eastAsia="Times New Roman" w:hAnsi="Times New Roman" w:cs="Times New Roman"/>
          <w:i/>
          <w:sz w:val="24"/>
          <w:szCs w:val="24"/>
          <w:lang w:val="uk-UA" w:eastAsia="ru-RU"/>
        </w:rPr>
        <w:t xml:space="preserve">4. </w:t>
      </w:r>
      <w:r w:rsidRPr="005E6856">
        <w:rPr>
          <w:rFonts w:ascii="Times New Roman" w:eastAsia="Times New Roman" w:hAnsi="Times New Roman" w:cs="Times New Roman"/>
          <w:i/>
          <w:snapToGrid w:val="0"/>
          <w:sz w:val="24"/>
          <w:szCs w:val="24"/>
          <w:lang w:val="uk-UA" w:eastAsia="ru-RU"/>
        </w:rPr>
        <w:t>Перша сесія Верховної Ради нового скликання.</w:t>
      </w:r>
    </w:p>
    <w:p w:rsidR="00017F6E" w:rsidRPr="005E6856" w:rsidRDefault="00017F6E" w:rsidP="005E6856">
      <w:pPr>
        <w:widowControl w:val="0"/>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napToGrid w:val="0"/>
          <w:sz w:val="24"/>
          <w:szCs w:val="24"/>
          <w:lang w:val="uk-UA" w:eastAsia="ru-RU"/>
        </w:rPr>
        <w:t xml:space="preserve">5. </w:t>
      </w:r>
      <w:r w:rsidRPr="005E6856">
        <w:rPr>
          <w:rFonts w:ascii="Times New Roman" w:eastAsia="Times New Roman" w:hAnsi="Times New Roman" w:cs="Times New Roman"/>
          <w:i/>
          <w:sz w:val="24"/>
          <w:szCs w:val="24"/>
          <w:lang w:val="uk-UA" w:eastAsia="ru-RU"/>
        </w:rPr>
        <w:t>Порядок проведення чергових та позачергових сесій.</w:t>
      </w:r>
    </w:p>
    <w:p w:rsidR="00017F6E" w:rsidRPr="005E6856" w:rsidRDefault="00017F6E" w:rsidP="005E6856">
      <w:pPr>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6. Порядок ведення пленарних засідань Верховною Радою України. Організація голосування.</w:t>
      </w:r>
    </w:p>
    <w:p w:rsidR="00017F6E" w:rsidRPr="005E6856" w:rsidRDefault="00017F6E" w:rsidP="005E6856">
      <w:pPr>
        <w:widowControl w:val="0"/>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napToGrid w:val="0"/>
          <w:sz w:val="24"/>
          <w:szCs w:val="24"/>
          <w:lang w:val="uk-UA" w:eastAsia="ru-RU"/>
        </w:rPr>
        <w:t xml:space="preserve">7. </w:t>
      </w:r>
      <w:r w:rsidRPr="005E6856">
        <w:rPr>
          <w:rFonts w:ascii="Times New Roman" w:eastAsia="Times New Roman" w:hAnsi="Times New Roman" w:cs="Times New Roman"/>
          <w:i/>
          <w:sz w:val="24"/>
          <w:szCs w:val="24"/>
          <w:lang w:val="uk-UA" w:eastAsia="ru-RU"/>
        </w:rPr>
        <w:t>Порядок виступів і надання слова на пленарних засіданнях Верховної Ради України.</w:t>
      </w:r>
    </w:p>
    <w:p w:rsidR="00017F6E" w:rsidRPr="005E6856" w:rsidRDefault="00017F6E" w:rsidP="005E6856">
      <w:pPr>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8. Рішення Верховної Ради України.</w:t>
      </w:r>
    </w:p>
    <w:p w:rsidR="00C277FB" w:rsidRDefault="00C277FB" w:rsidP="00675AD4">
      <w:pPr>
        <w:widowControl w:val="0"/>
        <w:spacing w:after="0" w:line="240" w:lineRule="auto"/>
        <w:jc w:val="both"/>
        <w:rPr>
          <w:rFonts w:ascii="Times New Roman" w:eastAsia="Times New Roman" w:hAnsi="Times New Roman" w:cs="Times New Roman"/>
          <w:snapToGrid w:val="0"/>
          <w:sz w:val="24"/>
          <w:szCs w:val="24"/>
          <w:lang w:val="uk-UA" w:eastAsia="ru-RU"/>
        </w:rPr>
      </w:pPr>
    </w:p>
    <w:p w:rsidR="00C277FB" w:rsidRPr="00017F6E" w:rsidRDefault="00C277FB" w:rsidP="00017F6E">
      <w:pPr>
        <w:widowControl w:val="0"/>
        <w:spacing w:after="0" w:line="240" w:lineRule="auto"/>
        <w:ind w:firstLine="567"/>
        <w:jc w:val="both"/>
        <w:rPr>
          <w:rFonts w:ascii="Times New Roman" w:eastAsia="Times New Roman" w:hAnsi="Times New Roman" w:cs="Times New Roman"/>
          <w:snapToGrid w:val="0"/>
          <w:sz w:val="24"/>
          <w:szCs w:val="24"/>
          <w:lang w:val="uk-UA" w:eastAsia="ru-RU"/>
        </w:rPr>
      </w:pPr>
    </w:p>
    <w:p w:rsidR="00017F6E" w:rsidRPr="00017F6E" w:rsidRDefault="00017F6E" w:rsidP="00017F6E">
      <w:pPr>
        <w:widowControl w:val="0"/>
        <w:spacing w:after="0" w:line="240" w:lineRule="auto"/>
        <w:jc w:val="both"/>
        <w:rPr>
          <w:rFonts w:ascii="Times New Roman" w:eastAsia="Times New Roman" w:hAnsi="Times New Roman" w:cs="Times New Roman"/>
          <w:sz w:val="24"/>
          <w:szCs w:val="24"/>
          <w:lang w:val="uk-UA" w:eastAsia="ru-RU"/>
        </w:rPr>
      </w:pPr>
      <w:r w:rsidRPr="00017F6E">
        <w:rPr>
          <w:rFonts w:ascii="Times New Roman" w:eastAsia="Times New Roman" w:hAnsi="Times New Roman" w:cs="Times New Roman"/>
          <w:sz w:val="24"/>
          <w:szCs w:val="24"/>
          <w:lang w:val="uk-UA" w:eastAsia="ru-RU"/>
        </w:rPr>
        <w:t>ТЕМА 4 ФОРМУВАННЯ ОРГАНІВ ВЕРХОВНОЇ РАДИ. ОБРАННЯ, ПРИЗНАЧЕННЯ ТА ВІДКЛИКАННЯ ЇЇ ПОСАДОВИХ ОСІБ</w:t>
      </w:r>
    </w:p>
    <w:p w:rsidR="00C277FB" w:rsidRPr="00017F6E" w:rsidRDefault="00C277FB" w:rsidP="00017F6E">
      <w:pPr>
        <w:spacing w:after="0" w:line="240" w:lineRule="auto"/>
        <w:jc w:val="both"/>
        <w:rPr>
          <w:rFonts w:ascii="Times New Roman" w:eastAsia="Times New Roman" w:hAnsi="Times New Roman" w:cs="Times New Roman"/>
          <w:snapToGrid w:val="0"/>
          <w:sz w:val="24"/>
          <w:szCs w:val="24"/>
          <w:lang w:val="uk-UA" w:eastAsia="ru-RU"/>
        </w:rPr>
      </w:pPr>
    </w:p>
    <w:p w:rsidR="00C277FB" w:rsidRPr="005E6856" w:rsidRDefault="00C277FB" w:rsidP="00C277FB">
      <w:pPr>
        <w:widowControl w:val="0"/>
        <w:spacing w:after="0" w:line="240" w:lineRule="auto"/>
        <w:ind w:firstLine="567"/>
        <w:jc w:val="center"/>
        <w:rPr>
          <w:rFonts w:ascii="Times New Roman" w:eastAsia="Times New Roman" w:hAnsi="Times New Roman" w:cs="Times New Roman"/>
          <w:b/>
          <w:i/>
          <w:sz w:val="24"/>
          <w:szCs w:val="24"/>
          <w:lang w:val="uk-UA" w:eastAsia="ru-RU"/>
        </w:rPr>
      </w:pPr>
      <w:r w:rsidRPr="005E6856">
        <w:rPr>
          <w:rFonts w:ascii="Times New Roman" w:eastAsia="Times New Roman" w:hAnsi="Times New Roman" w:cs="Times New Roman"/>
          <w:b/>
          <w:i/>
          <w:sz w:val="24"/>
          <w:szCs w:val="24"/>
          <w:lang w:val="uk-UA" w:eastAsia="ru-RU"/>
        </w:rPr>
        <w:t>Перелік питань для самостійного контролю</w:t>
      </w:r>
    </w:p>
    <w:p w:rsidR="00C277FB" w:rsidRPr="005E6856" w:rsidRDefault="00C277FB" w:rsidP="00C277FB">
      <w:pPr>
        <w:widowControl w:val="0"/>
        <w:numPr>
          <w:ilvl w:val="0"/>
          <w:numId w:val="6"/>
        </w:numPr>
        <w:spacing w:after="0" w:line="240" w:lineRule="auto"/>
        <w:jc w:val="both"/>
        <w:rPr>
          <w:rFonts w:ascii="Times New Roman" w:eastAsia="Times New Roman" w:hAnsi="Times New Roman" w:cs="Times New Roman"/>
          <w:i/>
          <w:snapToGrid w:val="0"/>
          <w:sz w:val="24"/>
          <w:szCs w:val="24"/>
          <w:lang w:val="uk-UA" w:eastAsia="ru-RU"/>
        </w:rPr>
      </w:pPr>
      <w:r w:rsidRPr="005E6856">
        <w:rPr>
          <w:rFonts w:ascii="Times New Roman" w:eastAsia="Times New Roman" w:hAnsi="Times New Roman" w:cs="Times New Roman"/>
          <w:i/>
          <w:snapToGrid w:val="0"/>
          <w:sz w:val="24"/>
          <w:szCs w:val="24"/>
          <w:lang w:val="uk-UA" w:eastAsia="ru-RU"/>
        </w:rPr>
        <w:t xml:space="preserve">Який порядок створення та реєстрації депутатських фракцій у парламенті? </w:t>
      </w:r>
    </w:p>
    <w:p w:rsidR="00C277FB" w:rsidRPr="005E6856" w:rsidRDefault="00C277FB" w:rsidP="00C277FB">
      <w:pPr>
        <w:widowControl w:val="0"/>
        <w:numPr>
          <w:ilvl w:val="0"/>
          <w:numId w:val="6"/>
        </w:numPr>
        <w:spacing w:after="0" w:line="240" w:lineRule="auto"/>
        <w:jc w:val="both"/>
        <w:rPr>
          <w:rFonts w:ascii="Times New Roman" w:eastAsia="Times New Roman" w:hAnsi="Times New Roman" w:cs="Times New Roman"/>
          <w:i/>
          <w:snapToGrid w:val="0"/>
          <w:sz w:val="24"/>
          <w:szCs w:val="24"/>
          <w:lang w:val="uk-UA" w:eastAsia="ru-RU"/>
        </w:rPr>
      </w:pPr>
      <w:r w:rsidRPr="005E6856">
        <w:rPr>
          <w:rFonts w:ascii="Times New Roman" w:eastAsia="Times New Roman" w:hAnsi="Times New Roman" w:cs="Times New Roman"/>
          <w:i/>
          <w:snapToGrid w:val="0"/>
          <w:sz w:val="24"/>
          <w:szCs w:val="24"/>
          <w:lang w:val="uk-UA" w:eastAsia="ru-RU"/>
        </w:rPr>
        <w:t xml:space="preserve">Який порядок створення та реєстрації депутатських груп у парламенті? </w:t>
      </w:r>
    </w:p>
    <w:p w:rsidR="00C277FB" w:rsidRPr="005E6856" w:rsidRDefault="00C277FB" w:rsidP="00C277FB">
      <w:pPr>
        <w:widowControl w:val="0"/>
        <w:numPr>
          <w:ilvl w:val="0"/>
          <w:numId w:val="6"/>
        </w:numPr>
        <w:spacing w:after="0" w:line="240" w:lineRule="auto"/>
        <w:jc w:val="both"/>
        <w:rPr>
          <w:rFonts w:ascii="Times New Roman" w:eastAsia="Times New Roman" w:hAnsi="Times New Roman" w:cs="Times New Roman"/>
          <w:i/>
          <w:snapToGrid w:val="0"/>
          <w:sz w:val="24"/>
          <w:szCs w:val="24"/>
          <w:lang w:val="uk-UA" w:eastAsia="ru-RU"/>
        </w:rPr>
      </w:pPr>
      <w:r w:rsidRPr="005E6856">
        <w:rPr>
          <w:rFonts w:ascii="Times New Roman" w:eastAsia="Times New Roman" w:hAnsi="Times New Roman" w:cs="Times New Roman"/>
          <w:i/>
          <w:snapToGrid w:val="0"/>
          <w:sz w:val="24"/>
          <w:szCs w:val="24"/>
          <w:lang w:val="uk-UA" w:eastAsia="ru-RU"/>
        </w:rPr>
        <w:t>Який порядок обрання Голови Верховної Ради України?</w:t>
      </w:r>
    </w:p>
    <w:p w:rsidR="00C277FB" w:rsidRPr="005E6856" w:rsidRDefault="00C277FB" w:rsidP="00C277FB">
      <w:pPr>
        <w:widowControl w:val="0"/>
        <w:numPr>
          <w:ilvl w:val="0"/>
          <w:numId w:val="6"/>
        </w:numPr>
        <w:spacing w:after="0" w:line="240" w:lineRule="auto"/>
        <w:jc w:val="both"/>
        <w:rPr>
          <w:rFonts w:ascii="Times New Roman" w:eastAsia="Times New Roman" w:hAnsi="Times New Roman" w:cs="Times New Roman"/>
          <w:i/>
          <w:snapToGrid w:val="0"/>
          <w:sz w:val="24"/>
          <w:szCs w:val="24"/>
          <w:lang w:val="uk-UA" w:eastAsia="ru-RU"/>
        </w:rPr>
      </w:pPr>
      <w:r w:rsidRPr="005E6856">
        <w:rPr>
          <w:rFonts w:ascii="Times New Roman" w:eastAsia="Times New Roman" w:hAnsi="Times New Roman" w:cs="Times New Roman"/>
          <w:i/>
          <w:snapToGrid w:val="0"/>
          <w:sz w:val="24"/>
          <w:szCs w:val="24"/>
          <w:lang w:val="uk-UA" w:eastAsia="ru-RU"/>
        </w:rPr>
        <w:t>Яка процедура відкликання голови постійного комітету?</w:t>
      </w:r>
    </w:p>
    <w:p w:rsidR="00C277FB" w:rsidRPr="005E6856" w:rsidRDefault="00C277FB" w:rsidP="00C277FB">
      <w:pPr>
        <w:widowControl w:val="0"/>
        <w:numPr>
          <w:ilvl w:val="0"/>
          <w:numId w:val="6"/>
        </w:numPr>
        <w:spacing w:after="0" w:line="240" w:lineRule="auto"/>
        <w:jc w:val="both"/>
        <w:rPr>
          <w:rFonts w:ascii="Times New Roman" w:eastAsia="Times New Roman" w:hAnsi="Times New Roman" w:cs="Times New Roman"/>
          <w:i/>
          <w:snapToGrid w:val="0"/>
          <w:sz w:val="24"/>
          <w:szCs w:val="24"/>
          <w:lang w:val="uk-UA" w:eastAsia="ru-RU"/>
        </w:rPr>
      </w:pPr>
      <w:r w:rsidRPr="005E6856">
        <w:rPr>
          <w:rFonts w:ascii="Times New Roman" w:eastAsia="Times New Roman" w:hAnsi="Times New Roman" w:cs="Times New Roman"/>
          <w:i/>
          <w:snapToGrid w:val="0"/>
          <w:sz w:val="24"/>
          <w:szCs w:val="24"/>
          <w:lang w:val="uk-UA" w:eastAsia="ru-RU"/>
        </w:rPr>
        <w:t>З якою метою парламентом створюється тимчасова слідча комісія та який порядок її створення?</w:t>
      </w:r>
    </w:p>
    <w:p w:rsidR="00C277FB" w:rsidRPr="00C277FB" w:rsidRDefault="00C277FB" w:rsidP="00C277FB">
      <w:pPr>
        <w:widowControl w:val="0"/>
        <w:spacing w:after="0" w:line="240" w:lineRule="auto"/>
        <w:jc w:val="center"/>
        <w:rPr>
          <w:rFonts w:ascii="Times New Roman" w:eastAsia="Times New Roman" w:hAnsi="Times New Roman" w:cs="Times New Roman"/>
          <w:b/>
          <w:sz w:val="24"/>
          <w:szCs w:val="24"/>
          <w:lang w:val="uk-UA" w:eastAsia="ru-RU"/>
        </w:rPr>
      </w:pPr>
    </w:p>
    <w:p w:rsidR="00017F6E" w:rsidRPr="00017F6E" w:rsidRDefault="00017F6E" w:rsidP="00017F6E">
      <w:pPr>
        <w:widowControl w:val="0"/>
        <w:spacing w:after="0" w:line="240" w:lineRule="auto"/>
        <w:ind w:firstLine="567"/>
        <w:jc w:val="both"/>
        <w:rPr>
          <w:rFonts w:ascii="Times New Roman" w:eastAsia="Times New Roman" w:hAnsi="Times New Roman" w:cs="Times New Roman"/>
          <w:sz w:val="24"/>
          <w:szCs w:val="24"/>
          <w:lang w:val="uk-UA" w:eastAsia="ru-RU"/>
        </w:rPr>
      </w:pPr>
    </w:p>
    <w:p w:rsidR="00C277FB" w:rsidRDefault="00017F6E" w:rsidP="005E6856">
      <w:pPr>
        <w:widowControl w:val="0"/>
        <w:spacing w:after="0" w:line="240" w:lineRule="auto"/>
        <w:jc w:val="both"/>
        <w:rPr>
          <w:rFonts w:ascii="Times New Roman" w:eastAsia="Times New Roman" w:hAnsi="Times New Roman" w:cs="Times New Roman"/>
          <w:sz w:val="24"/>
          <w:szCs w:val="24"/>
          <w:lang w:val="uk-UA" w:eastAsia="ru-RU"/>
        </w:rPr>
      </w:pPr>
      <w:r w:rsidRPr="00017F6E">
        <w:rPr>
          <w:rFonts w:ascii="Times New Roman" w:eastAsia="Times New Roman" w:hAnsi="Times New Roman" w:cs="Times New Roman"/>
          <w:sz w:val="24"/>
          <w:szCs w:val="24"/>
          <w:lang w:val="uk-UA" w:eastAsia="ru-RU"/>
        </w:rPr>
        <w:t xml:space="preserve">ТЕМА </w:t>
      </w:r>
      <w:r>
        <w:rPr>
          <w:rFonts w:ascii="Times New Roman" w:eastAsia="Times New Roman" w:hAnsi="Times New Roman" w:cs="Times New Roman"/>
          <w:sz w:val="24"/>
          <w:szCs w:val="24"/>
          <w:lang w:val="uk-UA" w:eastAsia="ru-RU"/>
        </w:rPr>
        <w:t>5</w:t>
      </w:r>
      <w:r w:rsidRPr="00017F6E">
        <w:rPr>
          <w:rFonts w:ascii="Times New Roman" w:eastAsia="Times New Roman" w:hAnsi="Times New Roman" w:cs="Times New Roman"/>
          <w:sz w:val="24"/>
          <w:szCs w:val="24"/>
          <w:lang w:val="uk-UA" w:eastAsia="ru-RU"/>
        </w:rPr>
        <w:t xml:space="preserve"> ЗАКОНОДАВЧА ПРО</w:t>
      </w:r>
      <w:r w:rsidR="005E6856">
        <w:rPr>
          <w:rFonts w:ascii="Times New Roman" w:eastAsia="Times New Roman" w:hAnsi="Times New Roman" w:cs="Times New Roman"/>
          <w:sz w:val="24"/>
          <w:szCs w:val="24"/>
          <w:lang w:val="uk-UA" w:eastAsia="ru-RU"/>
        </w:rPr>
        <w:t>ЦЕДУРА У ВЕРХОВНІЙ РАДІ УКРАЇНИ</w:t>
      </w:r>
    </w:p>
    <w:p w:rsidR="00C33969" w:rsidRPr="005E6856" w:rsidRDefault="00C33969" w:rsidP="00C33969">
      <w:pPr>
        <w:widowControl w:val="0"/>
        <w:spacing w:after="0" w:line="240" w:lineRule="auto"/>
        <w:ind w:firstLine="567"/>
        <w:jc w:val="center"/>
        <w:rPr>
          <w:rFonts w:ascii="Times New Roman" w:eastAsia="Times New Roman" w:hAnsi="Times New Roman" w:cs="Times New Roman"/>
          <w:b/>
          <w:i/>
          <w:sz w:val="24"/>
          <w:szCs w:val="24"/>
          <w:lang w:val="uk-UA" w:eastAsia="ru-RU"/>
        </w:rPr>
      </w:pPr>
      <w:r w:rsidRPr="005E6856">
        <w:rPr>
          <w:rFonts w:ascii="Times New Roman" w:eastAsia="Times New Roman" w:hAnsi="Times New Roman" w:cs="Times New Roman"/>
          <w:b/>
          <w:i/>
          <w:sz w:val="24"/>
          <w:szCs w:val="24"/>
          <w:lang w:val="uk-UA" w:eastAsia="ru-RU"/>
        </w:rPr>
        <w:t>Перелік питань для самостійного контролю</w:t>
      </w:r>
    </w:p>
    <w:p w:rsidR="00C33969" w:rsidRPr="005E6856" w:rsidRDefault="00C33969" w:rsidP="00C33969">
      <w:pPr>
        <w:widowControl w:val="0"/>
        <w:numPr>
          <w:ilvl w:val="0"/>
          <w:numId w:val="9"/>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Кому належить право законодавчої ініціативи?</w:t>
      </w:r>
    </w:p>
    <w:p w:rsidR="00C33969" w:rsidRPr="005E6856" w:rsidRDefault="00C33969" w:rsidP="00C33969">
      <w:pPr>
        <w:widowControl w:val="0"/>
        <w:numPr>
          <w:ilvl w:val="0"/>
          <w:numId w:val="9"/>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Яку роль відіграють комітети (комісії) Верховної Ради України у законодавчому процесі?</w:t>
      </w:r>
    </w:p>
    <w:p w:rsidR="00C33969" w:rsidRPr="005E6856" w:rsidRDefault="00C33969" w:rsidP="00C33969">
      <w:pPr>
        <w:widowControl w:val="0"/>
        <w:numPr>
          <w:ilvl w:val="0"/>
          <w:numId w:val="9"/>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В чому суть читань Верховної Ради України?</w:t>
      </w:r>
    </w:p>
    <w:p w:rsidR="00C33969" w:rsidRPr="005E6856" w:rsidRDefault="00C33969" w:rsidP="00C33969">
      <w:pPr>
        <w:widowControl w:val="0"/>
        <w:numPr>
          <w:ilvl w:val="0"/>
          <w:numId w:val="9"/>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Які рішення може прийняти парламент за наслідком третього читання?</w:t>
      </w:r>
    </w:p>
    <w:p w:rsidR="00C33969" w:rsidRPr="005E6856" w:rsidRDefault="00C33969" w:rsidP="00C33969">
      <w:pPr>
        <w:widowControl w:val="0"/>
        <w:numPr>
          <w:ilvl w:val="0"/>
          <w:numId w:val="9"/>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Протягом якого терміну Президент України має підписати прийнятий закон?</w:t>
      </w:r>
    </w:p>
    <w:p w:rsidR="00C33969" w:rsidRPr="005E6856" w:rsidRDefault="00C33969" w:rsidP="00C33969">
      <w:pPr>
        <w:widowControl w:val="0"/>
        <w:numPr>
          <w:ilvl w:val="0"/>
          <w:numId w:val="9"/>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 xml:space="preserve">Які рішення може прийняти Верховна Рада за наслідками </w:t>
      </w:r>
      <w:proofErr w:type="spellStart"/>
      <w:r w:rsidRPr="005E6856">
        <w:rPr>
          <w:rFonts w:ascii="Times New Roman" w:eastAsia="Times New Roman" w:hAnsi="Times New Roman" w:cs="Times New Roman"/>
          <w:i/>
          <w:sz w:val="24"/>
          <w:szCs w:val="24"/>
          <w:lang w:val="uk-UA" w:eastAsia="ru-RU"/>
        </w:rPr>
        <w:t>відкладального</w:t>
      </w:r>
      <w:proofErr w:type="spellEnd"/>
      <w:r w:rsidRPr="005E6856">
        <w:rPr>
          <w:rFonts w:ascii="Times New Roman" w:eastAsia="Times New Roman" w:hAnsi="Times New Roman" w:cs="Times New Roman"/>
          <w:i/>
          <w:sz w:val="24"/>
          <w:szCs w:val="24"/>
          <w:lang w:val="uk-UA" w:eastAsia="ru-RU"/>
        </w:rPr>
        <w:t xml:space="preserve"> вето Президента України?</w:t>
      </w:r>
    </w:p>
    <w:p w:rsidR="00C33969" w:rsidRPr="005E6856" w:rsidRDefault="00C33969" w:rsidP="00C33969">
      <w:pPr>
        <w:widowControl w:val="0"/>
        <w:numPr>
          <w:ilvl w:val="0"/>
          <w:numId w:val="9"/>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Коли закон набирає чинності?</w:t>
      </w:r>
    </w:p>
    <w:p w:rsidR="00C33969" w:rsidRPr="005E6856" w:rsidRDefault="00C33969" w:rsidP="00C33969">
      <w:pPr>
        <w:widowControl w:val="0"/>
        <w:numPr>
          <w:ilvl w:val="0"/>
          <w:numId w:val="9"/>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Які є винятки щодо строків набрання чинності законами України?</w:t>
      </w:r>
    </w:p>
    <w:p w:rsidR="00C33969" w:rsidRPr="00C33969" w:rsidRDefault="00C33969" w:rsidP="00C33969">
      <w:pPr>
        <w:widowControl w:val="0"/>
        <w:spacing w:after="0" w:line="240" w:lineRule="auto"/>
        <w:ind w:left="360"/>
        <w:jc w:val="both"/>
        <w:rPr>
          <w:rFonts w:ascii="Times New Roman" w:eastAsia="Times New Roman" w:hAnsi="Times New Roman" w:cs="Times New Roman"/>
          <w:b/>
          <w:sz w:val="24"/>
          <w:szCs w:val="24"/>
          <w:lang w:val="uk-UA" w:eastAsia="ru-RU"/>
        </w:rPr>
      </w:pPr>
    </w:p>
    <w:p w:rsidR="00C33969" w:rsidRPr="00C33969" w:rsidRDefault="00C33969" w:rsidP="00C33969">
      <w:pPr>
        <w:widowControl w:val="0"/>
        <w:spacing w:after="0" w:line="240" w:lineRule="auto"/>
        <w:ind w:firstLine="567"/>
        <w:jc w:val="both"/>
        <w:rPr>
          <w:rFonts w:ascii="Times New Roman" w:eastAsia="Times New Roman" w:hAnsi="Times New Roman" w:cs="Times New Roman"/>
          <w:sz w:val="24"/>
          <w:szCs w:val="24"/>
          <w:lang w:val="uk-UA" w:eastAsia="ru-RU"/>
        </w:rPr>
      </w:pPr>
    </w:p>
    <w:p w:rsidR="00C277FB" w:rsidRPr="00017F6E" w:rsidRDefault="00C277FB" w:rsidP="00017F6E">
      <w:pPr>
        <w:spacing w:after="0" w:line="240" w:lineRule="auto"/>
        <w:jc w:val="both"/>
        <w:rPr>
          <w:rFonts w:ascii="Times New Roman" w:eastAsia="Times New Roman" w:hAnsi="Times New Roman" w:cs="Times New Roman"/>
          <w:sz w:val="24"/>
          <w:szCs w:val="24"/>
          <w:lang w:val="uk-UA" w:eastAsia="ru-RU"/>
        </w:rPr>
      </w:pPr>
    </w:p>
    <w:p w:rsidR="00017F6E" w:rsidRPr="00017F6E" w:rsidRDefault="00017F6E" w:rsidP="00017F6E">
      <w:pPr>
        <w:widowControl w:val="0"/>
        <w:spacing w:after="0" w:line="240" w:lineRule="auto"/>
        <w:ind w:firstLine="567"/>
        <w:jc w:val="both"/>
        <w:rPr>
          <w:rFonts w:ascii="Times New Roman" w:eastAsia="Times New Roman" w:hAnsi="Times New Roman" w:cs="Times New Roman"/>
          <w:sz w:val="24"/>
          <w:szCs w:val="24"/>
          <w:lang w:val="uk-UA" w:eastAsia="ru-RU"/>
        </w:rPr>
      </w:pPr>
    </w:p>
    <w:p w:rsidR="00017F6E" w:rsidRPr="00017F6E" w:rsidRDefault="00017F6E" w:rsidP="00017F6E">
      <w:pPr>
        <w:widowControl w:val="0"/>
        <w:spacing w:after="0" w:line="240" w:lineRule="auto"/>
        <w:jc w:val="both"/>
        <w:rPr>
          <w:rFonts w:ascii="Times New Roman" w:eastAsia="Times New Roman" w:hAnsi="Times New Roman" w:cs="Times New Roman"/>
          <w:sz w:val="24"/>
          <w:szCs w:val="24"/>
          <w:lang w:val="uk-UA" w:eastAsia="ru-RU"/>
        </w:rPr>
      </w:pPr>
      <w:r w:rsidRPr="00017F6E">
        <w:rPr>
          <w:rFonts w:ascii="Times New Roman" w:eastAsia="Times New Roman" w:hAnsi="Times New Roman" w:cs="Times New Roman"/>
          <w:sz w:val="24"/>
          <w:szCs w:val="24"/>
          <w:lang w:val="uk-UA" w:eastAsia="ru-RU"/>
        </w:rPr>
        <w:t xml:space="preserve">ТЕМА </w:t>
      </w:r>
      <w:r>
        <w:rPr>
          <w:rFonts w:ascii="Times New Roman" w:eastAsia="Times New Roman" w:hAnsi="Times New Roman" w:cs="Times New Roman"/>
          <w:sz w:val="24"/>
          <w:szCs w:val="24"/>
          <w:lang w:val="uk-UA" w:eastAsia="ru-RU"/>
        </w:rPr>
        <w:t>6</w:t>
      </w:r>
      <w:r w:rsidRPr="00017F6E">
        <w:rPr>
          <w:rFonts w:ascii="Times New Roman" w:eastAsia="Times New Roman" w:hAnsi="Times New Roman" w:cs="Times New Roman"/>
          <w:sz w:val="24"/>
          <w:szCs w:val="24"/>
          <w:lang w:val="uk-UA" w:eastAsia="ru-RU"/>
        </w:rPr>
        <w:t xml:space="preserve"> РОЗГЛЯД І ПРИЙНЯТТЯ РІШЕНЬ ВЕРХОВНОЮ РАДОЮ ЗА </w:t>
      </w:r>
      <w:r w:rsidRPr="00017F6E">
        <w:rPr>
          <w:rFonts w:ascii="Times New Roman" w:eastAsia="Times New Roman" w:hAnsi="Times New Roman" w:cs="Times New Roman"/>
          <w:sz w:val="24"/>
          <w:szCs w:val="24"/>
          <w:lang w:val="uk-UA" w:eastAsia="ru-RU"/>
        </w:rPr>
        <w:lastRenderedPageBreak/>
        <w:t>СПЕЦІАЛЬНИМИ ПРОЦЕДУРАМИ</w:t>
      </w:r>
    </w:p>
    <w:p w:rsidR="00017F6E" w:rsidRPr="00017F6E" w:rsidRDefault="00017F6E" w:rsidP="00017F6E">
      <w:pPr>
        <w:widowControl w:val="0"/>
        <w:spacing w:after="0" w:line="240" w:lineRule="auto"/>
        <w:jc w:val="both"/>
        <w:rPr>
          <w:rFonts w:ascii="Times New Roman" w:eastAsia="Times New Roman" w:hAnsi="Times New Roman" w:cs="Times New Roman"/>
          <w:sz w:val="24"/>
          <w:szCs w:val="24"/>
          <w:lang w:val="uk-UA" w:eastAsia="ru-RU"/>
        </w:rPr>
      </w:pPr>
    </w:p>
    <w:p w:rsidR="00C33969" w:rsidRPr="005E6856" w:rsidRDefault="00C33969" w:rsidP="00C33969">
      <w:pPr>
        <w:widowControl w:val="0"/>
        <w:spacing w:after="0" w:line="240" w:lineRule="auto"/>
        <w:ind w:firstLine="567"/>
        <w:jc w:val="center"/>
        <w:rPr>
          <w:rFonts w:ascii="Times New Roman" w:eastAsia="Times New Roman" w:hAnsi="Times New Roman" w:cs="Times New Roman"/>
          <w:b/>
          <w:i/>
          <w:sz w:val="24"/>
          <w:szCs w:val="24"/>
          <w:lang w:val="uk-UA" w:eastAsia="ru-RU"/>
        </w:rPr>
      </w:pPr>
      <w:r w:rsidRPr="005E6856">
        <w:rPr>
          <w:rFonts w:ascii="Times New Roman" w:eastAsia="Times New Roman" w:hAnsi="Times New Roman" w:cs="Times New Roman"/>
          <w:b/>
          <w:i/>
          <w:sz w:val="24"/>
          <w:szCs w:val="24"/>
          <w:lang w:val="uk-UA" w:eastAsia="ru-RU"/>
        </w:rPr>
        <w:t>Перелік питань для самостійного контролю</w:t>
      </w:r>
    </w:p>
    <w:p w:rsidR="00C33969" w:rsidRPr="005E6856" w:rsidRDefault="00C33969" w:rsidP="00C33969">
      <w:pPr>
        <w:widowControl w:val="0"/>
        <w:numPr>
          <w:ilvl w:val="0"/>
          <w:numId w:val="11"/>
        </w:numPr>
        <w:tabs>
          <w:tab w:val="clear" w:pos="360"/>
          <w:tab w:val="num" w:pos="927"/>
        </w:tabs>
        <w:spacing w:after="0" w:line="240" w:lineRule="auto"/>
        <w:ind w:left="92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Який порядок внесення змін і доповнень до Конституції України?</w:t>
      </w:r>
    </w:p>
    <w:p w:rsidR="00C33969" w:rsidRPr="005E6856" w:rsidRDefault="00C33969" w:rsidP="00C33969">
      <w:pPr>
        <w:widowControl w:val="0"/>
        <w:numPr>
          <w:ilvl w:val="0"/>
          <w:numId w:val="11"/>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В чому полягає особливість стадій при прийнятті Державного бюджету України?</w:t>
      </w:r>
    </w:p>
    <w:p w:rsidR="00C33969" w:rsidRPr="005E6856" w:rsidRDefault="00C33969" w:rsidP="00C33969">
      <w:pPr>
        <w:widowControl w:val="0"/>
        <w:numPr>
          <w:ilvl w:val="0"/>
          <w:numId w:val="11"/>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У разі порушення процедури імпічменту на який строк може бути відсторонено особу від займаної посади?</w:t>
      </w:r>
    </w:p>
    <w:p w:rsidR="00C33969" w:rsidRPr="005E6856" w:rsidRDefault="00C33969" w:rsidP="00C33969">
      <w:pPr>
        <w:widowControl w:val="0"/>
        <w:numPr>
          <w:ilvl w:val="0"/>
          <w:numId w:val="11"/>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Який орган може бути створено Верховною Радою України для проведення парламентського розслідування під час провадження процедури імпічменту особи?</w:t>
      </w:r>
    </w:p>
    <w:p w:rsidR="00C33969" w:rsidRPr="005E6856" w:rsidRDefault="00C33969" w:rsidP="00C33969">
      <w:pPr>
        <w:widowControl w:val="0"/>
        <w:numPr>
          <w:ilvl w:val="0"/>
          <w:numId w:val="11"/>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Коли особа вважається такою, що усунута з посади в порядку імпічменту?</w:t>
      </w:r>
    </w:p>
    <w:p w:rsidR="00C33969" w:rsidRPr="005E6856" w:rsidRDefault="00C33969" w:rsidP="00C33969">
      <w:pPr>
        <w:widowControl w:val="0"/>
        <w:numPr>
          <w:ilvl w:val="0"/>
          <w:numId w:val="11"/>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Які підстави і порядок дострокового припинення повноважень Президента України?</w:t>
      </w:r>
    </w:p>
    <w:p w:rsidR="00C33969" w:rsidRPr="005E6856" w:rsidRDefault="00C33969" w:rsidP="00C33969">
      <w:pPr>
        <w:widowControl w:val="0"/>
        <w:numPr>
          <w:ilvl w:val="0"/>
          <w:numId w:val="11"/>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Який порядок надання Верховною Радою законом згоди на обов’язковість міжнародних договорів України та їх денонсація?</w:t>
      </w:r>
    </w:p>
    <w:p w:rsidR="00C33969" w:rsidRPr="00017F6E" w:rsidRDefault="00C33969" w:rsidP="00017F6E">
      <w:pPr>
        <w:widowControl w:val="0"/>
        <w:spacing w:after="0" w:line="240" w:lineRule="auto"/>
        <w:jc w:val="both"/>
        <w:rPr>
          <w:rFonts w:ascii="Times New Roman" w:eastAsia="Times New Roman" w:hAnsi="Times New Roman" w:cs="Times New Roman"/>
          <w:sz w:val="24"/>
          <w:szCs w:val="24"/>
          <w:lang w:val="uk-UA" w:eastAsia="ru-RU"/>
        </w:rPr>
      </w:pPr>
    </w:p>
    <w:p w:rsidR="00017F6E" w:rsidRPr="00017F6E" w:rsidRDefault="00017F6E" w:rsidP="00017F6E">
      <w:pPr>
        <w:widowControl w:val="0"/>
        <w:spacing w:after="0" w:line="240" w:lineRule="auto"/>
        <w:jc w:val="both"/>
        <w:rPr>
          <w:rFonts w:ascii="Times New Roman" w:eastAsia="Times New Roman" w:hAnsi="Times New Roman" w:cs="Times New Roman"/>
          <w:sz w:val="24"/>
          <w:szCs w:val="24"/>
          <w:lang w:val="uk-UA" w:eastAsia="ru-RU"/>
        </w:rPr>
      </w:pPr>
    </w:p>
    <w:p w:rsidR="00C33969" w:rsidRDefault="00017F6E" w:rsidP="005E6856">
      <w:pPr>
        <w:widowControl w:val="0"/>
        <w:spacing w:after="0" w:line="240" w:lineRule="auto"/>
        <w:ind w:firstLine="426"/>
        <w:jc w:val="both"/>
        <w:rPr>
          <w:rFonts w:ascii="Times New Roman" w:eastAsia="Times New Roman" w:hAnsi="Times New Roman" w:cs="Times New Roman"/>
          <w:sz w:val="24"/>
          <w:szCs w:val="24"/>
          <w:lang w:val="uk-UA" w:eastAsia="ru-RU"/>
        </w:rPr>
      </w:pPr>
      <w:r w:rsidRPr="00017F6E">
        <w:rPr>
          <w:rFonts w:ascii="Times New Roman" w:eastAsia="Times New Roman" w:hAnsi="Times New Roman" w:cs="Times New Roman"/>
          <w:sz w:val="24"/>
          <w:szCs w:val="24"/>
          <w:lang w:val="uk-UA" w:eastAsia="ru-RU"/>
        </w:rPr>
        <w:t xml:space="preserve">ТЕМА </w:t>
      </w:r>
      <w:r>
        <w:rPr>
          <w:rFonts w:ascii="Times New Roman" w:eastAsia="Times New Roman" w:hAnsi="Times New Roman" w:cs="Times New Roman"/>
          <w:sz w:val="24"/>
          <w:szCs w:val="24"/>
          <w:lang w:val="uk-UA" w:eastAsia="ru-RU"/>
        </w:rPr>
        <w:t>7</w:t>
      </w:r>
      <w:r w:rsidRPr="00017F6E">
        <w:rPr>
          <w:rFonts w:ascii="Times New Roman" w:eastAsia="Times New Roman" w:hAnsi="Times New Roman" w:cs="Times New Roman"/>
          <w:sz w:val="24"/>
          <w:szCs w:val="24"/>
          <w:lang w:val="uk-UA" w:eastAsia="ru-RU"/>
        </w:rPr>
        <w:t xml:space="preserve"> ПОРЯДОК ПРИЗНАЧЕННЯ ТА ФОРМИ РЕАГУВАННЯ УПОВНОВАЖЕНОГО ВЕРХОВНОЇ РАДИ УКРАЇНИ З ПРАВ ЛЮДИНИ</w:t>
      </w:r>
    </w:p>
    <w:p w:rsidR="00C33969" w:rsidRPr="005E6856" w:rsidRDefault="00C33969" w:rsidP="00C33969">
      <w:pPr>
        <w:widowControl w:val="0"/>
        <w:spacing w:after="0" w:line="240" w:lineRule="auto"/>
        <w:ind w:firstLine="567"/>
        <w:jc w:val="center"/>
        <w:rPr>
          <w:rFonts w:ascii="Times New Roman" w:eastAsia="Times New Roman" w:hAnsi="Times New Roman" w:cs="Times New Roman"/>
          <w:b/>
          <w:i/>
          <w:sz w:val="24"/>
          <w:szCs w:val="24"/>
          <w:lang w:val="uk-UA" w:eastAsia="ru-RU"/>
        </w:rPr>
      </w:pPr>
      <w:r w:rsidRPr="005E6856">
        <w:rPr>
          <w:rFonts w:ascii="Times New Roman" w:eastAsia="Times New Roman" w:hAnsi="Times New Roman" w:cs="Times New Roman"/>
          <w:b/>
          <w:i/>
          <w:sz w:val="24"/>
          <w:szCs w:val="24"/>
          <w:lang w:val="uk-UA" w:eastAsia="ru-RU"/>
        </w:rPr>
        <w:t>Перелік питань для самостійного контролю</w:t>
      </w:r>
    </w:p>
    <w:p w:rsidR="00C33969" w:rsidRPr="005E6856" w:rsidRDefault="00C33969" w:rsidP="00C33969">
      <w:pPr>
        <w:widowControl w:val="0"/>
        <w:numPr>
          <w:ilvl w:val="0"/>
          <w:numId w:val="13"/>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Який порядок висунення кандидата на посаду Уповноваженого Верховної Ради України з прав людини?</w:t>
      </w:r>
    </w:p>
    <w:p w:rsidR="00C33969" w:rsidRPr="005E6856" w:rsidRDefault="00C33969" w:rsidP="00C33969">
      <w:pPr>
        <w:widowControl w:val="0"/>
        <w:numPr>
          <w:ilvl w:val="0"/>
          <w:numId w:val="13"/>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Коли розпочинаються та припиняються повноваження Уповноваженого Верховної Ради України з прав людини?</w:t>
      </w:r>
    </w:p>
    <w:p w:rsidR="00C33969" w:rsidRPr="005E6856" w:rsidRDefault="00C33969" w:rsidP="00C33969">
      <w:pPr>
        <w:widowControl w:val="0"/>
        <w:numPr>
          <w:ilvl w:val="0"/>
          <w:numId w:val="13"/>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Чи можуть бути обмежені права Уповноваженого Верховної Ради України з прав людини?</w:t>
      </w:r>
    </w:p>
    <w:p w:rsidR="00C33969" w:rsidRPr="005E6856" w:rsidRDefault="00C33969" w:rsidP="00C33969">
      <w:pPr>
        <w:widowControl w:val="0"/>
        <w:numPr>
          <w:ilvl w:val="0"/>
          <w:numId w:val="13"/>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Які документи реагування має право вносити Уповноважений Верховної Ради України з прав людини?</w:t>
      </w:r>
    </w:p>
    <w:p w:rsidR="00C33969" w:rsidRPr="00C33969" w:rsidRDefault="00C33969" w:rsidP="00C33969">
      <w:pPr>
        <w:widowControl w:val="0"/>
        <w:spacing w:after="0" w:line="240" w:lineRule="auto"/>
        <w:ind w:firstLine="567"/>
        <w:jc w:val="both"/>
        <w:rPr>
          <w:rFonts w:ascii="Times New Roman" w:eastAsia="Times New Roman" w:hAnsi="Times New Roman" w:cs="Times New Roman"/>
          <w:sz w:val="24"/>
          <w:szCs w:val="24"/>
          <w:lang w:val="uk-UA" w:eastAsia="ru-RU"/>
        </w:rPr>
      </w:pPr>
    </w:p>
    <w:p w:rsidR="00017F6E" w:rsidRPr="00017F6E" w:rsidRDefault="00017F6E" w:rsidP="00017F6E">
      <w:pPr>
        <w:widowControl w:val="0"/>
        <w:spacing w:after="0" w:line="240" w:lineRule="auto"/>
        <w:ind w:firstLine="567"/>
        <w:jc w:val="both"/>
        <w:rPr>
          <w:rFonts w:ascii="Times New Roman" w:eastAsia="Times New Roman" w:hAnsi="Times New Roman" w:cs="Times New Roman"/>
          <w:sz w:val="24"/>
          <w:szCs w:val="24"/>
          <w:lang w:val="uk-UA" w:eastAsia="ru-RU"/>
        </w:rPr>
      </w:pPr>
    </w:p>
    <w:p w:rsidR="00017F6E" w:rsidRDefault="00017F6E" w:rsidP="00E42A42">
      <w:pPr>
        <w:widowControl w:val="0"/>
        <w:spacing w:after="0" w:line="240" w:lineRule="auto"/>
        <w:ind w:firstLine="851"/>
        <w:jc w:val="both"/>
        <w:rPr>
          <w:rFonts w:ascii="Times New Roman" w:eastAsia="Times New Roman" w:hAnsi="Times New Roman" w:cs="Times New Roman"/>
          <w:sz w:val="24"/>
          <w:szCs w:val="24"/>
          <w:lang w:val="uk-UA" w:eastAsia="ru-RU"/>
        </w:rPr>
      </w:pPr>
      <w:r w:rsidRPr="00017F6E">
        <w:rPr>
          <w:rFonts w:ascii="Times New Roman" w:eastAsia="Times New Roman" w:hAnsi="Times New Roman" w:cs="Times New Roman"/>
          <w:sz w:val="24"/>
          <w:szCs w:val="24"/>
          <w:lang w:val="uk-UA" w:eastAsia="ru-RU"/>
        </w:rPr>
        <w:t xml:space="preserve">ТЕМА </w:t>
      </w:r>
      <w:r>
        <w:rPr>
          <w:rFonts w:ascii="Times New Roman" w:eastAsia="Times New Roman" w:hAnsi="Times New Roman" w:cs="Times New Roman"/>
          <w:sz w:val="24"/>
          <w:szCs w:val="24"/>
          <w:lang w:val="uk-UA" w:eastAsia="ru-RU"/>
        </w:rPr>
        <w:t>8</w:t>
      </w:r>
      <w:r w:rsidRPr="00017F6E">
        <w:rPr>
          <w:rFonts w:ascii="Times New Roman" w:eastAsia="Times New Roman" w:hAnsi="Times New Roman" w:cs="Times New Roman"/>
          <w:sz w:val="24"/>
          <w:szCs w:val="24"/>
          <w:lang w:val="uk-UA" w:eastAsia="ru-RU"/>
        </w:rPr>
        <w:t xml:space="preserve"> ПОРЯДОК ПРОВЕДЕННЯ ВИБОРІВ ПРЕЗИДЕНТА УКРАЇНИ</w:t>
      </w:r>
    </w:p>
    <w:p w:rsidR="00B32E7C" w:rsidRPr="005E6856" w:rsidRDefault="00B32E7C" w:rsidP="00B32E7C">
      <w:pPr>
        <w:widowControl w:val="0"/>
        <w:spacing w:after="0" w:line="240" w:lineRule="auto"/>
        <w:ind w:firstLine="567"/>
        <w:jc w:val="center"/>
        <w:rPr>
          <w:rFonts w:ascii="Times New Roman" w:eastAsia="Times New Roman" w:hAnsi="Times New Roman" w:cs="Times New Roman"/>
          <w:b/>
          <w:i/>
          <w:sz w:val="24"/>
          <w:szCs w:val="24"/>
          <w:lang w:val="uk-UA" w:eastAsia="ru-RU"/>
        </w:rPr>
      </w:pPr>
      <w:r w:rsidRPr="005E6856">
        <w:rPr>
          <w:rFonts w:ascii="Times New Roman" w:eastAsia="Times New Roman" w:hAnsi="Times New Roman" w:cs="Times New Roman"/>
          <w:b/>
          <w:i/>
          <w:sz w:val="24"/>
          <w:szCs w:val="24"/>
          <w:lang w:val="uk-UA" w:eastAsia="ru-RU"/>
        </w:rPr>
        <w:t>Перелік питань для самостійного контролю</w:t>
      </w:r>
    </w:p>
    <w:p w:rsidR="00B32E7C" w:rsidRPr="005E6856" w:rsidRDefault="00B32E7C" w:rsidP="00B32E7C">
      <w:pPr>
        <w:widowControl w:val="0"/>
        <w:numPr>
          <w:ilvl w:val="0"/>
          <w:numId w:val="15"/>
        </w:numPr>
        <w:tabs>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Хто має право висунути кандидата на посаду Президента України?</w:t>
      </w:r>
    </w:p>
    <w:p w:rsidR="00B32E7C" w:rsidRPr="005E6856" w:rsidRDefault="00B32E7C" w:rsidP="00B32E7C">
      <w:pPr>
        <w:widowControl w:val="0"/>
        <w:numPr>
          <w:ilvl w:val="0"/>
          <w:numId w:val="15"/>
        </w:numPr>
        <w:tabs>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Який передбачений строк для висунення та реєстрації кандидата в Президенти України?</w:t>
      </w:r>
    </w:p>
    <w:p w:rsidR="00B32E7C" w:rsidRPr="005E6856" w:rsidRDefault="00B32E7C" w:rsidP="00B32E7C">
      <w:pPr>
        <w:widowControl w:val="0"/>
        <w:numPr>
          <w:ilvl w:val="0"/>
          <w:numId w:val="15"/>
        </w:numPr>
        <w:tabs>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За яких умов особу необхідно зареєструвати кандидатом в Президенти України?</w:t>
      </w:r>
    </w:p>
    <w:p w:rsidR="00B32E7C" w:rsidRPr="005E6856" w:rsidRDefault="00B32E7C" w:rsidP="00B32E7C">
      <w:pPr>
        <w:widowControl w:val="0"/>
        <w:numPr>
          <w:ilvl w:val="0"/>
          <w:numId w:val="15"/>
        </w:numPr>
        <w:tabs>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Який порядок проведення передвиборної агітації?</w:t>
      </w:r>
    </w:p>
    <w:p w:rsidR="00B32E7C" w:rsidRPr="005E6856" w:rsidRDefault="00B32E7C" w:rsidP="00B32E7C">
      <w:pPr>
        <w:widowControl w:val="0"/>
        <w:numPr>
          <w:ilvl w:val="0"/>
          <w:numId w:val="15"/>
        </w:numPr>
        <w:tabs>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Хто вважається обраним на посаду Президента України?</w:t>
      </w:r>
    </w:p>
    <w:p w:rsidR="00B32E7C" w:rsidRPr="005E6856" w:rsidRDefault="00B32E7C" w:rsidP="00B32E7C">
      <w:pPr>
        <w:widowControl w:val="0"/>
        <w:numPr>
          <w:ilvl w:val="0"/>
          <w:numId w:val="15"/>
        </w:numPr>
        <w:tabs>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Яка процедура приведення до присяги новообраного Президента України?</w:t>
      </w:r>
    </w:p>
    <w:p w:rsidR="00B32E7C" w:rsidRPr="00B32E7C" w:rsidRDefault="00B32E7C" w:rsidP="00B32E7C">
      <w:pPr>
        <w:widowControl w:val="0"/>
        <w:spacing w:after="0" w:line="240" w:lineRule="auto"/>
        <w:ind w:left="390"/>
        <w:jc w:val="both"/>
        <w:rPr>
          <w:rFonts w:ascii="Times New Roman" w:eastAsia="Times New Roman" w:hAnsi="Times New Roman" w:cs="Times New Roman"/>
          <w:b/>
          <w:sz w:val="24"/>
          <w:szCs w:val="24"/>
          <w:lang w:val="uk-UA" w:eastAsia="ru-RU"/>
        </w:rPr>
      </w:pPr>
    </w:p>
    <w:p w:rsidR="00B32E7C" w:rsidRPr="00017F6E" w:rsidRDefault="00B32E7C" w:rsidP="00017F6E">
      <w:pPr>
        <w:spacing w:after="0" w:line="240" w:lineRule="auto"/>
        <w:jc w:val="both"/>
        <w:rPr>
          <w:rFonts w:ascii="Times New Roman" w:eastAsia="Times New Roman" w:hAnsi="Times New Roman" w:cs="Times New Roman"/>
          <w:sz w:val="24"/>
          <w:szCs w:val="24"/>
          <w:lang w:val="uk-UA" w:eastAsia="ru-RU"/>
        </w:rPr>
      </w:pPr>
    </w:p>
    <w:p w:rsidR="00017F6E" w:rsidRPr="00017F6E" w:rsidRDefault="00017F6E" w:rsidP="00017F6E">
      <w:pPr>
        <w:spacing w:after="0" w:line="240" w:lineRule="auto"/>
        <w:jc w:val="both"/>
        <w:rPr>
          <w:rFonts w:ascii="Times New Roman" w:eastAsia="Times New Roman" w:hAnsi="Times New Roman" w:cs="Times New Roman"/>
          <w:sz w:val="24"/>
          <w:szCs w:val="24"/>
          <w:lang w:val="uk-UA" w:eastAsia="ru-RU"/>
        </w:rPr>
      </w:pPr>
    </w:p>
    <w:p w:rsidR="00017F6E" w:rsidRPr="00017F6E" w:rsidRDefault="00017F6E" w:rsidP="003319D0">
      <w:pPr>
        <w:widowControl w:val="0"/>
        <w:spacing w:after="0" w:line="240" w:lineRule="auto"/>
        <w:ind w:firstLine="567"/>
        <w:jc w:val="both"/>
        <w:rPr>
          <w:rFonts w:ascii="Times New Roman" w:eastAsia="Times New Roman" w:hAnsi="Times New Roman" w:cs="Times New Roman"/>
          <w:sz w:val="24"/>
          <w:szCs w:val="24"/>
          <w:lang w:val="uk-UA" w:eastAsia="ru-RU"/>
        </w:rPr>
      </w:pPr>
      <w:r w:rsidRPr="00017F6E">
        <w:rPr>
          <w:rFonts w:ascii="Times New Roman" w:eastAsia="Times New Roman" w:hAnsi="Times New Roman" w:cs="Times New Roman"/>
          <w:sz w:val="24"/>
          <w:szCs w:val="24"/>
          <w:lang w:val="uk-UA" w:eastAsia="ru-RU"/>
        </w:rPr>
        <w:t xml:space="preserve">ТЕМА </w:t>
      </w:r>
      <w:r>
        <w:rPr>
          <w:rFonts w:ascii="Times New Roman" w:eastAsia="Times New Roman" w:hAnsi="Times New Roman" w:cs="Times New Roman"/>
          <w:sz w:val="24"/>
          <w:szCs w:val="24"/>
          <w:lang w:val="uk-UA" w:eastAsia="ru-RU"/>
        </w:rPr>
        <w:t>9</w:t>
      </w:r>
      <w:r w:rsidRPr="00017F6E">
        <w:rPr>
          <w:rFonts w:ascii="Times New Roman" w:eastAsia="Times New Roman" w:hAnsi="Times New Roman" w:cs="Times New Roman"/>
          <w:sz w:val="24"/>
          <w:szCs w:val="24"/>
          <w:lang w:val="uk-UA" w:eastAsia="ru-RU"/>
        </w:rPr>
        <w:t xml:space="preserve"> ПРАВОВЕ РЕГУЛЮВАННЯ ДІЯЛЬНОСТІ ПРЕЗИДЕНТА УКРАЇНИ</w:t>
      </w:r>
    </w:p>
    <w:p w:rsidR="00B32E7C" w:rsidRPr="00B32E7C" w:rsidRDefault="00B32E7C" w:rsidP="005E6856">
      <w:pPr>
        <w:spacing w:after="0" w:line="240" w:lineRule="auto"/>
        <w:ind w:firstLine="567"/>
        <w:jc w:val="center"/>
        <w:rPr>
          <w:rFonts w:ascii="Times New Roman" w:eastAsia="Times New Roman" w:hAnsi="Times New Roman" w:cs="Times New Roman"/>
          <w:b/>
          <w:sz w:val="24"/>
          <w:szCs w:val="24"/>
          <w:lang w:val="uk-UA" w:eastAsia="ru-RU"/>
        </w:rPr>
      </w:pPr>
      <w:r w:rsidRPr="00B32E7C">
        <w:rPr>
          <w:rFonts w:ascii="Times New Roman" w:eastAsia="Times New Roman" w:hAnsi="Times New Roman" w:cs="Times New Roman"/>
          <w:b/>
          <w:sz w:val="24"/>
          <w:szCs w:val="24"/>
          <w:lang w:val="uk-UA" w:eastAsia="ru-RU"/>
        </w:rPr>
        <w:t>Перелік питань для самостійного контролю</w:t>
      </w:r>
    </w:p>
    <w:p w:rsidR="00B32E7C" w:rsidRPr="00B32E7C" w:rsidRDefault="00B32E7C" w:rsidP="005E6856">
      <w:pPr>
        <w:spacing w:after="0" w:line="240" w:lineRule="auto"/>
        <w:ind w:firstLine="567"/>
        <w:jc w:val="both"/>
        <w:rPr>
          <w:rFonts w:ascii="Times New Roman" w:eastAsia="Times New Roman" w:hAnsi="Times New Roman" w:cs="Times New Roman"/>
          <w:sz w:val="24"/>
          <w:szCs w:val="24"/>
          <w:lang w:val="uk-UA" w:eastAsia="ru-RU"/>
        </w:rPr>
      </w:pPr>
      <w:r w:rsidRPr="00B32E7C">
        <w:rPr>
          <w:rFonts w:ascii="Times New Roman" w:eastAsia="Times New Roman" w:hAnsi="Times New Roman" w:cs="Times New Roman"/>
          <w:sz w:val="24"/>
          <w:szCs w:val="24"/>
          <w:lang w:val="uk-UA" w:eastAsia="ru-RU"/>
        </w:rPr>
        <w:t>1. Який порядок підготовки, прийняття та оприлюднення актів Президента України?</w:t>
      </w:r>
    </w:p>
    <w:p w:rsidR="00B32E7C" w:rsidRPr="00B32E7C" w:rsidRDefault="00B32E7C" w:rsidP="005E6856">
      <w:pPr>
        <w:spacing w:after="0" w:line="240" w:lineRule="auto"/>
        <w:ind w:firstLine="567"/>
        <w:jc w:val="both"/>
        <w:rPr>
          <w:rFonts w:ascii="Times New Roman" w:eastAsia="Times New Roman" w:hAnsi="Times New Roman" w:cs="Times New Roman"/>
          <w:sz w:val="24"/>
          <w:szCs w:val="24"/>
          <w:lang w:val="uk-UA" w:eastAsia="ru-RU"/>
        </w:rPr>
      </w:pPr>
      <w:r w:rsidRPr="00B32E7C">
        <w:rPr>
          <w:rFonts w:ascii="Times New Roman" w:eastAsia="Times New Roman" w:hAnsi="Times New Roman" w:cs="Times New Roman"/>
          <w:sz w:val="24"/>
          <w:szCs w:val="24"/>
          <w:lang w:val="uk-UA" w:eastAsia="ru-RU"/>
        </w:rPr>
        <w:t xml:space="preserve">2. Яка процесуальна регламентація діяльності </w:t>
      </w:r>
      <w:r>
        <w:rPr>
          <w:rFonts w:ascii="Times New Roman" w:eastAsia="Times New Roman" w:hAnsi="Times New Roman" w:cs="Times New Roman"/>
          <w:sz w:val="24"/>
          <w:szCs w:val="24"/>
          <w:lang w:val="uk-UA" w:eastAsia="ru-RU"/>
        </w:rPr>
        <w:t>Адміністрації</w:t>
      </w:r>
      <w:r w:rsidRPr="00B32E7C">
        <w:rPr>
          <w:rFonts w:ascii="Times New Roman" w:eastAsia="Times New Roman" w:hAnsi="Times New Roman" w:cs="Times New Roman"/>
          <w:sz w:val="24"/>
          <w:szCs w:val="24"/>
          <w:lang w:val="uk-UA" w:eastAsia="ru-RU"/>
        </w:rPr>
        <w:t xml:space="preserve"> Президента України?</w:t>
      </w:r>
    </w:p>
    <w:p w:rsidR="00B32E7C" w:rsidRPr="00B32E7C" w:rsidRDefault="00B32E7C" w:rsidP="005E6856">
      <w:pPr>
        <w:spacing w:after="0" w:line="240" w:lineRule="auto"/>
        <w:ind w:firstLine="567"/>
        <w:jc w:val="both"/>
        <w:rPr>
          <w:rFonts w:ascii="Times New Roman" w:eastAsia="Times New Roman" w:hAnsi="Times New Roman" w:cs="Times New Roman"/>
          <w:sz w:val="24"/>
          <w:szCs w:val="24"/>
          <w:lang w:val="uk-UA" w:eastAsia="ru-RU"/>
        </w:rPr>
      </w:pPr>
      <w:r w:rsidRPr="00B32E7C">
        <w:rPr>
          <w:rFonts w:ascii="Times New Roman" w:eastAsia="Times New Roman" w:hAnsi="Times New Roman" w:cs="Times New Roman"/>
          <w:sz w:val="24"/>
          <w:szCs w:val="24"/>
          <w:lang w:val="uk-UA" w:eastAsia="ru-RU"/>
        </w:rPr>
        <w:t>3. Який порядок роботи Ради національної безпеки і оборони України.</w:t>
      </w:r>
    </w:p>
    <w:p w:rsidR="00B32E7C" w:rsidRPr="00B32E7C" w:rsidRDefault="00B32E7C" w:rsidP="00B32E7C">
      <w:pPr>
        <w:widowControl w:val="0"/>
        <w:spacing w:after="0" w:line="240" w:lineRule="auto"/>
        <w:ind w:firstLine="567"/>
        <w:jc w:val="both"/>
        <w:rPr>
          <w:rFonts w:ascii="Times New Roman" w:eastAsia="Times New Roman" w:hAnsi="Times New Roman" w:cs="Times New Roman"/>
          <w:sz w:val="24"/>
          <w:szCs w:val="24"/>
          <w:lang w:val="uk-UA" w:eastAsia="ru-RU"/>
        </w:rPr>
      </w:pPr>
    </w:p>
    <w:p w:rsidR="00017F6E" w:rsidRPr="00017F6E" w:rsidRDefault="00017F6E" w:rsidP="00017F6E">
      <w:pPr>
        <w:widowControl w:val="0"/>
        <w:spacing w:after="0" w:line="240" w:lineRule="auto"/>
        <w:ind w:firstLine="567"/>
        <w:jc w:val="both"/>
        <w:rPr>
          <w:rFonts w:ascii="Times New Roman" w:eastAsia="Times New Roman" w:hAnsi="Times New Roman" w:cs="Times New Roman"/>
          <w:sz w:val="24"/>
          <w:szCs w:val="24"/>
          <w:lang w:val="uk-UA" w:eastAsia="ru-RU"/>
        </w:rPr>
      </w:pPr>
    </w:p>
    <w:p w:rsidR="00B32E7C" w:rsidRPr="00017F6E" w:rsidRDefault="00017F6E" w:rsidP="005E6856">
      <w:pPr>
        <w:spacing w:after="0" w:line="240" w:lineRule="auto"/>
        <w:ind w:firstLine="567"/>
        <w:jc w:val="both"/>
        <w:rPr>
          <w:rFonts w:ascii="Times New Roman" w:eastAsia="Times New Roman" w:hAnsi="Times New Roman" w:cs="Times New Roman"/>
          <w:sz w:val="24"/>
          <w:szCs w:val="24"/>
          <w:lang w:val="uk-UA" w:eastAsia="ru-RU"/>
        </w:rPr>
      </w:pPr>
      <w:r w:rsidRPr="00017F6E">
        <w:rPr>
          <w:rFonts w:ascii="Times New Roman" w:eastAsia="Times New Roman" w:hAnsi="Times New Roman" w:cs="Times New Roman"/>
          <w:sz w:val="24"/>
          <w:szCs w:val="24"/>
          <w:lang w:val="uk-UA" w:eastAsia="ru-RU"/>
        </w:rPr>
        <w:t>ТЕМА 1</w:t>
      </w:r>
      <w:r w:rsidR="00572101">
        <w:rPr>
          <w:rFonts w:ascii="Times New Roman" w:eastAsia="Times New Roman" w:hAnsi="Times New Roman" w:cs="Times New Roman"/>
          <w:sz w:val="24"/>
          <w:szCs w:val="24"/>
          <w:lang w:val="uk-UA" w:eastAsia="ru-RU"/>
        </w:rPr>
        <w:t>0</w:t>
      </w:r>
      <w:r w:rsidRPr="00017F6E">
        <w:rPr>
          <w:rFonts w:ascii="Times New Roman" w:eastAsia="Times New Roman" w:hAnsi="Times New Roman" w:cs="Times New Roman"/>
          <w:sz w:val="24"/>
          <w:szCs w:val="24"/>
          <w:lang w:val="uk-UA" w:eastAsia="ru-RU"/>
        </w:rPr>
        <w:t xml:space="preserve"> ПРОЦЕСУАЛЬНА РЕГЛАМЕНТАІЦЯ ДІЯЛЬНОСТІ КАБІНЕТУ МІНІСТРІВ УКРАЇНИ</w:t>
      </w:r>
    </w:p>
    <w:p w:rsidR="00B32E7C" w:rsidRPr="00B32E7C" w:rsidRDefault="00B32E7C" w:rsidP="00B32E7C">
      <w:pPr>
        <w:widowControl w:val="0"/>
        <w:spacing w:after="0" w:line="240" w:lineRule="auto"/>
        <w:ind w:firstLine="540"/>
        <w:jc w:val="both"/>
        <w:rPr>
          <w:rFonts w:ascii="Times New Roman" w:eastAsia="Times New Roman" w:hAnsi="Times New Roman" w:cs="Times New Roman"/>
          <w:b/>
          <w:sz w:val="24"/>
          <w:szCs w:val="24"/>
          <w:lang w:val="uk-UA" w:eastAsia="ru-RU"/>
        </w:rPr>
      </w:pPr>
      <w:r w:rsidRPr="00B32E7C">
        <w:rPr>
          <w:rFonts w:ascii="Times New Roman" w:eastAsia="Times New Roman" w:hAnsi="Times New Roman" w:cs="Times New Roman"/>
          <w:b/>
          <w:sz w:val="24"/>
          <w:szCs w:val="24"/>
          <w:lang w:val="uk-UA" w:eastAsia="ru-RU"/>
        </w:rPr>
        <w:lastRenderedPageBreak/>
        <w:t>Перелік питань для самостійного контролю</w:t>
      </w:r>
    </w:p>
    <w:p w:rsidR="00B32E7C" w:rsidRPr="005E6856" w:rsidRDefault="00B32E7C" w:rsidP="00B32E7C">
      <w:pPr>
        <w:numPr>
          <w:ilvl w:val="0"/>
          <w:numId w:val="17"/>
        </w:numPr>
        <w:spacing w:after="0" w:line="240" w:lineRule="auto"/>
        <w:ind w:firstLine="540"/>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Який порядок призначення Прем’єр-Міністра України?</w:t>
      </w:r>
    </w:p>
    <w:p w:rsidR="00B32E7C" w:rsidRPr="005E6856" w:rsidRDefault="00B32E7C" w:rsidP="00B32E7C">
      <w:pPr>
        <w:numPr>
          <w:ilvl w:val="0"/>
          <w:numId w:val="17"/>
        </w:numPr>
        <w:spacing w:after="0" w:line="240" w:lineRule="auto"/>
        <w:ind w:firstLine="540"/>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Який порядок призначення міністрів?</w:t>
      </w:r>
    </w:p>
    <w:p w:rsidR="00B32E7C" w:rsidRPr="005E6856" w:rsidRDefault="00B32E7C" w:rsidP="00B32E7C">
      <w:pPr>
        <w:numPr>
          <w:ilvl w:val="0"/>
          <w:numId w:val="17"/>
        </w:numPr>
        <w:spacing w:after="0" w:line="240" w:lineRule="auto"/>
        <w:ind w:firstLine="540"/>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Який порядок проведення засідань Кабінету Міністрів України? В чому їх особливості?</w:t>
      </w:r>
    </w:p>
    <w:p w:rsidR="00B32E7C" w:rsidRPr="005E6856" w:rsidRDefault="00B32E7C" w:rsidP="00B32E7C">
      <w:pPr>
        <w:numPr>
          <w:ilvl w:val="0"/>
          <w:numId w:val="17"/>
        </w:numPr>
        <w:spacing w:after="0" w:line="240" w:lineRule="auto"/>
        <w:ind w:firstLine="540"/>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Який порядок прийняття актів Кабінету Міністрів України?</w:t>
      </w:r>
    </w:p>
    <w:p w:rsidR="00B32E7C" w:rsidRPr="005E6856" w:rsidRDefault="00B32E7C" w:rsidP="00B32E7C">
      <w:pPr>
        <w:numPr>
          <w:ilvl w:val="0"/>
          <w:numId w:val="17"/>
        </w:numPr>
        <w:spacing w:after="0" w:line="240" w:lineRule="auto"/>
        <w:ind w:firstLine="540"/>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Яка організація роботи органів, що утворюються Кабінетом Міністрів України?</w:t>
      </w:r>
    </w:p>
    <w:p w:rsidR="00B32E7C" w:rsidRPr="005E6856" w:rsidRDefault="00B32E7C" w:rsidP="00B32E7C">
      <w:pPr>
        <w:numPr>
          <w:ilvl w:val="0"/>
          <w:numId w:val="17"/>
        </w:numPr>
        <w:spacing w:after="0" w:line="240" w:lineRule="auto"/>
        <w:ind w:firstLine="540"/>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Який порядок припинення повноважень Кабінету Міністрів України?</w:t>
      </w:r>
    </w:p>
    <w:p w:rsidR="00B32E7C" w:rsidRPr="00B32E7C" w:rsidRDefault="00B32E7C" w:rsidP="00B32E7C">
      <w:pPr>
        <w:spacing w:after="0" w:line="240" w:lineRule="auto"/>
        <w:ind w:firstLine="540"/>
        <w:jc w:val="both"/>
        <w:rPr>
          <w:rFonts w:ascii="Times New Roman" w:eastAsia="Times New Roman" w:hAnsi="Times New Roman" w:cs="Times New Roman"/>
          <w:sz w:val="24"/>
          <w:szCs w:val="24"/>
          <w:lang w:val="uk-UA" w:eastAsia="ru-RU"/>
        </w:rPr>
      </w:pPr>
    </w:p>
    <w:p w:rsidR="003D1BAE" w:rsidRDefault="003D1BAE" w:rsidP="003D1BAE">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p>
    <w:p w:rsidR="003D1BAE" w:rsidRDefault="003D1BAE" w:rsidP="003D1BAE">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p>
    <w:p w:rsidR="003D1BAE" w:rsidRDefault="003D1BAE" w:rsidP="005E6856">
      <w:pPr>
        <w:widowControl w:val="0"/>
        <w:spacing w:after="0" w:line="240" w:lineRule="auto"/>
        <w:jc w:val="center"/>
        <w:rPr>
          <w:rFonts w:ascii="Times New Roman" w:eastAsia="Times New Roman" w:hAnsi="Times New Roman" w:cs="Times New Roman"/>
          <w:sz w:val="24"/>
          <w:szCs w:val="24"/>
          <w:lang w:val="uk-UA" w:eastAsia="ru-RU"/>
        </w:rPr>
      </w:pPr>
      <w:bookmarkStart w:id="1" w:name="_Toc123037360"/>
      <w:r w:rsidRPr="008D34D2">
        <w:rPr>
          <w:rFonts w:ascii="Times New Roman" w:eastAsia="Times New Roman" w:hAnsi="Times New Roman" w:cs="Times New Roman"/>
          <w:sz w:val="24"/>
          <w:szCs w:val="24"/>
          <w:lang w:val="uk-UA" w:eastAsia="ru-RU"/>
        </w:rPr>
        <w:t xml:space="preserve">ТЕМА 11. </w:t>
      </w:r>
      <w:r w:rsidRPr="003D1BAE">
        <w:rPr>
          <w:rFonts w:ascii="Times New Roman" w:eastAsia="Times New Roman" w:hAnsi="Times New Roman" w:cs="Times New Roman"/>
          <w:sz w:val="24"/>
          <w:szCs w:val="24"/>
          <w:lang w:val="uk-UA" w:eastAsia="ru-RU"/>
        </w:rPr>
        <w:t>ВИБОРИ МІСЦЕВИХ РАД ТА СІЛЬСЬКИХ, СЕЛИЩНИХ, МІСЬКИХ ГОЛІВ</w:t>
      </w:r>
      <w:bookmarkEnd w:id="1"/>
    </w:p>
    <w:p w:rsidR="003D1BAE" w:rsidRPr="005E6856" w:rsidRDefault="003D1BAE" w:rsidP="003D1BAE">
      <w:pPr>
        <w:widowControl w:val="0"/>
        <w:spacing w:after="0" w:line="240" w:lineRule="auto"/>
        <w:ind w:firstLine="567"/>
        <w:jc w:val="center"/>
        <w:rPr>
          <w:rFonts w:ascii="Times New Roman" w:eastAsia="Times New Roman" w:hAnsi="Times New Roman" w:cs="Times New Roman"/>
          <w:b/>
          <w:i/>
          <w:sz w:val="24"/>
          <w:szCs w:val="24"/>
          <w:lang w:val="uk-UA" w:eastAsia="ru-RU"/>
        </w:rPr>
      </w:pPr>
      <w:r w:rsidRPr="005E6856">
        <w:rPr>
          <w:rFonts w:ascii="Times New Roman" w:eastAsia="Times New Roman" w:hAnsi="Times New Roman" w:cs="Times New Roman"/>
          <w:b/>
          <w:i/>
          <w:sz w:val="24"/>
          <w:szCs w:val="24"/>
          <w:lang w:val="uk-UA" w:eastAsia="ru-RU"/>
        </w:rPr>
        <w:t>Перелік питань для самостійного контролю</w:t>
      </w:r>
    </w:p>
    <w:p w:rsidR="003D1BAE" w:rsidRPr="005E6856" w:rsidRDefault="003D1BAE" w:rsidP="003D1BAE">
      <w:pPr>
        <w:widowControl w:val="0"/>
        <w:spacing w:after="0" w:line="240" w:lineRule="auto"/>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1. Які особливості виборчого процесу на виборах депутатів місцевих Рад та сільських, селищних, міських голів?</w:t>
      </w:r>
    </w:p>
    <w:p w:rsidR="003D1BAE" w:rsidRPr="005E6856" w:rsidRDefault="003D1BAE" w:rsidP="003D1BAE">
      <w:pPr>
        <w:spacing w:after="0" w:line="240" w:lineRule="auto"/>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2. Який порядок висування кандидатів у депутати місцевих Рад та кандидатів на посаду сільського, селищного та міського голови?</w:t>
      </w:r>
    </w:p>
    <w:p w:rsidR="003D1BAE" w:rsidRPr="005E6856" w:rsidRDefault="003D1BAE" w:rsidP="003D1BAE">
      <w:pPr>
        <w:spacing w:after="0" w:line="240" w:lineRule="auto"/>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3. Який порядок реєстрації кандидатів у депутати місцевих Рад та кандидатів на посаду сільського, селищного та міського голови?</w:t>
      </w:r>
    </w:p>
    <w:p w:rsidR="003D1BAE" w:rsidRPr="005E6856" w:rsidRDefault="003D1BAE" w:rsidP="003D1BAE">
      <w:pPr>
        <w:spacing w:after="0" w:line="240" w:lineRule="auto"/>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4. Який порядок встановлення результатів виборів депутатів місцевих Рад, та  сільського, селищного та міського голови?</w:t>
      </w:r>
    </w:p>
    <w:p w:rsidR="003D1BAE" w:rsidRPr="00B32E7C" w:rsidRDefault="003D1BAE" w:rsidP="003D1BAE">
      <w:pPr>
        <w:widowControl w:val="0"/>
        <w:shd w:val="clear" w:color="auto" w:fill="FFFFFF"/>
        <w:spacing w:after="0" w:line="240" w:lineRule="auto"/>
        <w:jc w:val="both"/>
        <w:rPr>
          <w:rFonts w:ascii="Times New Roman" w:eastAsia="Times New Roman" w:hAnsi="Times New Roman" w:cs="Times New Roman"/>
          <w:sz w:val="24"/>
          <w:szCs w:val="24"/>
          <w:lang w:val="uk-UA" w:eastAsia="ru-RU"/>
        </w:rPr>
      </w:pPr>
    </w:p>
    <w:p w:rsidR="00017F6E" w:rsidRPr="00017F6E" w:rsidRDefault="00017F6E" w:rsidP="00017F6E">
      <w:pPr>
        <w:spacing w:after="0" w:line="240" w:lineRule="auto"/>
        <w:ind w:firstLine="539"/>
        <w:jc w:val="both"/>
        <w:rPr>
          <w:rFonts w:ascii="Times New Roman" w:eastAsia="Times New Roman" w:hAnsi="Times New Roman" w:cs="Times New Roman"/>
          <w:sz w:val="24"/>
          <w:szCs w:val="24"/>
          <w:lang w:val="uk-UA" w:eastAsia="ru-RU"/>
        </w:rPr>
      </w:pPr>
    </w:p>
    <w:p w:rsidR="002F6282" w:rsidRPr="005E6856" w:rsidRDefault="00017F6E" w:rsidP="005E6856">
      <w:pPr>
        <w:widowControl w:val="0"/>
        <w:spacing w:after="0" w:line="240" w:lineRule="auto"/>
        <w:ind w:firstLine="567"/>
        <w:jc w:val="both"/>
        <w:rPr>
          <w:rFonts w:ascii="Times New Roman" w:eastAsia="Times New Roman" w:hAnsi="Times New Roman" w:cs="Times New Roman"/>
          <w:i/>
          <w:sz w:val="28"/>
          <w:szCs w:val="28"/>
          <w:lang w:val="uk-UA" w:eastAsia="ru-RU"/>
        </w:rPr>
      </w:pPr>
      <w:r w:rsidRPr="005E6856">
        <w:rPr>
          <w:rFonts w:ascii="Times New Roman" w:eastAsia="Times New Roman" w:hAnsi="Times New Roman" w:cs="Times New Roman"/>
          <w:bCs/>
          <w:i/>
          <w:noProof/>
          <w:sz w:val="28"/>
          <w:szCs w:val="28"/>
          <w:lang w:val="uk-UA" w:eastAsia="ru-RU"/>
        </w:rPr>
        <w:t xml:space="preserve">ТЕМА </w:t>
      </w:r>
      <w:r w:rsidR="00572101" w:rsidRPr="005E6856">
        <w:rPr>
          <w:rFonts w:ascii="Times New Roman" w:eastAsia="Times New Roman" w:hAnsi="Times New Roman" w:cs="Times New Roman"/>
          <w:bCs/>
          <w:i/>
          <w:noProof/>
          <w:sz w:val="28"/>
          <w:szCs w:val="28"/>
          <w:lang w:val="uk-UA" w:eastAsia="ru-RU"/>
        </w:rPr>
        <w:t>1</w:t>
      </w:r>
      <w:r w:rsidR="008D34D2" w:rsidRPr="005E6856">
        <w:rPr>
          <w:rFonts w:ascii="Times New Roman" w:eastAsia="Times New Roman" w:hAnsi="Times New Roman" w:cs="Times New Roman"/>
          <w:bCs/>
          <w:i/>
          <w:noProof/>
          <w:sz w:val="28"/>
          <w:szCs w:val="28"/>
          <w:lang w:val="uk-UA" w:eastAsia="ru-RU"/>
        </w:rPr>
        <w:t>2</w:t>
      </w:r>
      <w:r w:rsidR="00572101" w:rsidRPr="005E6856">
        <w:rPr>
          <w:rFonts w:ascii="Times New Roman" w:eastAsia="Times New Roman" w:hAnsi="Times New Roman" w:cs="Times New Roman"/>
          <w:bCs/>
          <w:i/>
          <w:noProof/>
          <w:sz w:val="28"/>
          <w:szCs w:val="28"/>
          <w:lang w:val="uk-UA" w:eastAsia="ru-RU"/>
        </w:rPr>
        <w:t xml:space="preserve"> Правосуддя в Україні. </w:t>
      </w:r>
    </w:p>
    <w:p w:rsidR="002F6282" w:rsidRPr="005E6856" w:rsidRDefault="002F6282" w:rsidP="002F6282">
      <w:pPr>
        <w:widowControl w:val="0"/>
        <w:spacing w:after="0" w:line="240" w:lineRule="auto"/>
        <w:ind w:left="360"/>
        <w:jc w:val="center"/>
        <w:rPr>
          <w:rFonts w:ascii="Times New Roman" w:eastAsia="Times New Roman" w:hAnsi="Times New Roman" w:cs="Times New Roman"/>
          <w:b/>
          <w:i/>
          <w:sz w:val="24"/>
          <w:szCs w:val="24"/>
          <w:lang w:val="uk-UA" w:eastAsia="ru-RU"/>
        </w:rPr>
      </w:pPr>
      <w:r w:rsidRPr="005E6856">
        <w:rPr>
          <w:rFonts w:ascii="Times New Roman" w:eastAsia="Times New Roman" w:hAnsi="Times New Roman" w:cs="Times New Roman"/>
          <w:b/>
          <w:i/>
          <w:sz w:val="24"/>
          <w:szCs w:val="24"/>
          <w:lang w:val="uk-UA" w:eastAsia="ru-RU"/>
        </w:rPr>
        <w:t>Перелік питань для самостійного контролю:</w:t>
      </w:r>
    </w:p>
    <w:p w:rsidR="002F6282" w:rsidRPr="005E6856" w:rsidRDefault="002F6282" w:rsidP="002F6282">
      <w:pPr>
        <w:widowControl w:val="0"/>
        <w:spacing w:after="0" w:line="240" w:lineRule="auto"/>
        <w:ind w:left="360"/>
        <w:rPr>
          <w:rFonts w:ascii="Times New Roman" w:eastAsia="Times New Roman" w:hAnsi="Times New Roman" w:cs="Times New Roman"/>
          <w:b/>
          <w:i/>
          <w:sz w:val="24"/>
          <w:szCs w:val="24"/>
          <w:lang w:val="uk-UA" w:eastAsia="ru-RU"/>
        </w:rPr>
      </w:pPr>
      <w:r w:rsidRPr="005E6856">
        <w:rPr>
          <w:rFonts w:ascii="Times New Roman" w:hAnsi="Times New Roman" w:cs="Times New Roman"/>
          <w:i/>
          <w:color w:val="000000"/>
          <w:sz w:val="24"/>
          <w:szCs w:val="24"/>
          <w:shd w:val="clear" w:color="auto" w:fill="FFFFFF"/>
          <w:lang w:val="uk-UA"/>
        </w:rPr>
        <w:t>1.Які в</w:t>
      </w:r>
      <w:proofErr w:type="spellStart"/>
      <w:r w:rsidRPr="005E6856">
        <w:rPr>
          <w:rFonts w:ascii="Times New Roman" w:hAnsi="Times New Roman" w:cs="Times New Roman"/>
          <w:i/>
          <w:color w:val="000000"/>
          <w:sz w:val="24"/>
          <w:szCs w:val="24"/>
          <w:shd w:val="clear" w:color="auto" w:fill="FFFFFF"/>
        </w:rPr>
        <w:t>имоги</w:t>
      </w:r>
      <w:proofErr w:type="spellEnd"/>
      <w:r w:rsidRPr="005E6856">
        <w:rPr>
          <w:rFonts w:ascii="Times New Roman" w:hAnsi="Times New Roman" w:cs="Times New Roman"/>
          <w:i/>
          <w:color w:val="000000"/>
          <w:sz w:val="24"/>
          <w:szCs w:val="24"/>
          <w:shd w:val="clear" w:color="auto" w:fill="FFFFFF"/>
        </w:rPr>
        <w:t xml:space="preserve"> до </w:t>
      </w:r>
      <w:proofErr w:type="spellStart"/>
      <w:r w:rsidRPr="005E6856">
        <w:rPr>
          <w:rFonts w:ascii="Times New Roman" w:hAnsi="Times New Roman" w:cs="Times New Roman"/>
          <w:i/>
          <w:color w:val="000000"/>
          <w:sz w:val="24"/>
          <w:szCs w:val="24"/>
          <w:shd w:val="clear" w:color="auto" w:fill="FFFFFF"/>
        </w:rPr>
        <w:t>кандидатів</w:t>
      </w:r>
      <w:proofErr w:type="spellEnd"/>
      <w:r w:rsidRPr="005E6856">
        <w:rPr>
          <w:rFonts w:ascii="Times New Roman" w:hAnsi="Times New Roman" w:cs="Times New Roman"/>
          <w:i/>
          <w:color w:val="000000"/>
          <w:sz w:val="24"/>
          <w:szCs w:val="24"/>
          <w:shd w:val="clear" w:color="auto" w:fill="FFFFFF"/>
        </w:rPr>
        <w:t xml:space="preserve"> на посаду </w:t>
      </w:r>
      <w:proofErr w:type="spellStart"/>
      <w:r w:rsidRPr="005E6856">
        <w:rPr>
          <w:rFonts w:ascii="Times New Roman" w:hAnsi="Times New Roman" w:cs="Times New Roman"/>
          <w:i/>
          <w:color w:val="000000"/>
          <w:sz w:val="24"/>
          <w:szCs w:val="24"/>
          <w:shd w:val="clear" w:color="auto" w:fill="FFFFFF"/>
        </w:rPr>
        <w:t>судді</w:t>
      </w:r>
      <w:proofErr w:type="spellEnd"/>
      <w:r w:rsidRPr="005E6856">
        <w:rPr>
          <w:rFonts w:ascii="Times New Roman" w:hAnsi="Times New Roman" w:cs="Times New Roman"/>
          <w:i/>
          <w:color w:val="000000"/>
          <w:sz w:val="24"/>
          <w:szCs w:val="24"/>
          <w:shd w:val="clear" w:color="auto" w:fill="FFFFFF"/>
          <w:lang w:val="uk-UA"/>
        </w:rPr>
        <w:t>?</w:t>
      </w:r>
    </w:p>
    <w:p w:rsidR="002F6282" w:rsidRPr="005E6856" w:rsidRDefault="002F6282" w:rsidP="002F6282">
      <w:pPr>
        <w:widowControl w:val="0"/>
        <w:spacing w:after="0" w:line="240" w:lineRule="auto"/>
        <w:ind w:left="360"/>
        <w:rPr>
          <w:rFonts w:ascii="Times New Roman" w:hAnsi="Times New Roman" w:cs="Times New Roman"/>
          <w:i/>
          <w:color w:val="000000"/>
          <w:sz w:val="24"/>
          <w:szCs w:val="24"/>
          <w:shd w:val="clear" w:color="auto" w:fill="FFFFFF"/>
          <w:lang w:val="uk-UA"/>
        </w:rPr>
      </w:pPr>
      <w:r w:rsidRPr="005E6856">
        <w:rPr>
          <w:rFonts w:ascii="Times New Roman" w:hAnsi="Times New Roman" w:cs="Times New Roman"/>
          <w:i/>
          <w:color w:val="000000"/>
          <w:sz w:val="24"/>
          <w:szCs w:val="24"/>
          <w:shd w:val="clear" w:color="auto" w:fill="FFFFFF"/>
          <w:lang w:val="uk-UA"/>
        </w:rPr>
        <w:t>2.Який п</w:t>
      </w:r>
      <w:proofErr w:type="spellStart"/>
      <w:r w:rsidRPr="005E6856">
        <w:rPr>
          <w:rFonts w:ascii="Times New Roman" w:hAnsi="Times New Roman" w:cs="Times New Roman"/>
          <w:i/>
          <w:color w:val="000000"/>
          <w:sz w:val="24"/>
          <w:szCs w:val="24"/>
          <w:shd w:val="clear" w:color="auto" w:fill="FFFFFF"/>
        </w:rPr>
        <w:t>орядок</w:t>
      </w:r>
      <w:proofErr w:type="spellEnd"/>
      <w:r w:rsidRPr="005E6856">
        <w:rPr>
          <w:rFonts w:ascii="Times New Roman" w:hAnsi="Times New Roman" w:cs="Times New Roman"/>
          <w:i/>
          <w:color w:val="000000"/>
          <w:sz w:val="24"/>
          <w:szCs w:val="24"/>
          <w:shd w:val="clear" w:color="auto" w:fill="FFFFFF"/>
        </w:rPr>
        <w:t xml:space="preserve"> добору та </w:t>
      </w:r>
      <w:proofErr w:type="spellStart"/>
      <w:r w:rsidRPr="005E6856">
        <w:rPr>
          <w:rFonts w:ascii="Times New Roman" w:hAnsi="Times New Roman" w:cs="Times New Roman"/>
          <w:i/>
          <w:color w:val="000000"/>
          <w:sz w:val="24"/>
          <w:szCs w:val="24"/>
          <w:shd w:val="clear" w:color="auto" w:fill="FFFFFF"/>
        </w:rPr>
        <w:t>призначення</w:t>
      </w:r>
      <w:proofErr w:type="spellEnd"/>
      <w:r w:rsidRPr="005E6856">
        <w:rPr>
          <w:rFonts w:ascii="Times New Roman" w:hAnsi="Times New Roman" w:cs="Times New Roman"/>
          <w:i/>
          <w:color w:val="000000"/>
          <w:sz w:val="24"/>
          <w:szCs w:val="24"/>
          <w:shd w:val="clear" w:color="auto" w:fill="FFFFFF"/>
        </w:rPr>
        <w:t xml:space="preserve"> на посаду </w:t>
      </w:r>
      <w:proofErr w:type="spellStart"/>
      <w:r w:rsidRPr="005E6856">
        <w:rPr>
          <w:rFonts w:ascii="Times New Roman" w:hAnsi="Times New Roman" w:cs="Times New Roman"/>
          <w:i/>
          <w:color w:val="000000"/>
          <w:sz w:val="24"/>
          <w:szCs w:val="24"/>
          <w:shd w:val="clear" w:color="auto" w:fill="FFFFFF"/>
        </w:rPr>
        <w:t>судді</w:t>
      </w:r>
      <w:proofErr w:type="spellEnd"/>
      <w:r w:rsidRPr="005E6856">
        <w:rPr>
          <w:rFonts w:ascii="Times New Roman" w:hAnsi="Times New Roman" w:cs="Times New Roman"/>
          <w:i/>
          <w:color w:val="000000"/>
          <w:sz w:val="24"/>
          <w:szCs w:val="24"/>
          <w:shd w:val="clear" w:color="auto" w:fill="FFFFFF"/>
          <w:lang w:val="uk-UA"/>
        </w:rPr>
        <w:t>?</w:t>
      </w:r>
    </w:p>
    <w:p w:rsidR="002F6282" w:rsidRPr="005E6856" w:rsidRDefault="002F6282" w:rsidP="002F6282">
      <w:pPr>
        <w:widowControl w:val="0"/>
        <w:spacing w:after="0" w:line="240" w:lineRule="auto"/>
        <w:ind w:left="360"/>
        <w:rPr>
          <w:rFonts w:ascii="Times New Roman" w:hAnsi="Times New Roman" w:cs="Times New Roman"/>
          <w:i/>
          <w:color w:val="000000"/>
          <w:sz w:val="24"/>
          <w:szCs w:val="24"/>
          <w:shd w:val="clear" w:color="auto" w:fill="FFFFFF"/>
          <w:lang w:val="uk-UA"/>
        </w:rPr>
      </w:pPr>
      <w:r w:rsidRPr="005E6856">
        <w:rPr>
          <w:rFonts w:ascii="Times New Roman" w:hAnsi="Times New Roman" w:cs="Times New Roman"/>
          <w:i/>
          <w:color w:val="000000"/>
          <w:sz w:val="24"/>
          <w:szCs w:val="24"/>
          <w:shd w:val="clear" w:color="auto" w:fill="FFFFFF"/>
          <w:lang w:val="uk-UA"/>
        </w:rPr>
        <w:t>3.Завдання та підстави кваліфікаційного оцінювання?</w:t>
      </w:r>
    </w:p>
    <w:p w:rsidR="002F6282" w:rsidRPr="005E6856" w:rsidRDefault="002F6282" w:rsidP="002F6282">
      <w:pPr>
        <w:widowControl w:val="0"/>
        <w:spacing w:after="0" w:line="240" w:lineRule="auto"/>
        <w:ind w:left="360"/>
        <w:rPr>
          <w:rFonts w:ascii="Times New Roman" w:hAnsi="Times New Roman" w:cs="Times New Roman"/>
          <w:i/>
          <w:color w:val="000000"/>
          <w:sz w:val="24"/>
          <w:szCs w:val="24"/>
          <w:shd w:val="clear" w:color="auto" w:fill="FFFFFF"/>
          <w:lang w:val="uk-UA"/>
        </w:rPr>
      </w:pPr>
      <w:r w:rsidRPr="005E6856">
        <w:rPr>
          <w:rFonts w:ascii="Times New Roman" w:hAnsi="Times New Roman" w:cs="Times New Roman"/>
          <w:i/>
          <w:color w:val="000000"/>
          <w:sz w:val="24"/>
          <w:szCs w:val="24"/>
          <w:shd w:val="clear" w:color="auto" w:fill="FFFFFF"/>
          <w:lang w:val="uk-UA"/>
        </w:rPr>
        <w:t>4.Які повноваження Вищої кваліфікаційної комісії суддів?.</w:t>
      </w:r>
    </w:p>
    <w:p w:rsidR="002F6282" w:rsidRPr="005E6856" w:rsidRDefault="002F6282" w:rsidP="002F6282">
      <w:pPr>
        <w:widowControl w:val="0"/>
        <w:spacing w:after="0" w:line="240" w:lineRule="auto"/>
        <w:ind w:left="360"/>
        <w:rPr>
          <w:rFonts w:ascii="Times New Roman" w:hAnsi="Times New Roman" w:cs="Times New Roman"/>
          <w:i/>
          <w:color w:val="000000"/>
          <w:sz w:val="24"/>
          <w:szCs w:val="24"/>
          <w:shd w:val="clear" w:color="auto" w:fill="FFFFFF"/>
          <w:lang w:val="uk-UA"/>
        </w:rPr>
      </w:pPr>
      <w:r w:rsidRPr="005E6856">
        <w:rPr>
          <w:rFonts w:ascii="Times New Roman" w:hAnsi="Times New Roman" w:cs="Times New Roman"/>
          <w:i/>
          <w:color w:val="000000"/>
          <w:sz w:val="24"/>
          <w:szCs w:val="24"/>
          <w:shd w:val="clear" w:color="auto" w:fill="FFFFFF"/>
          <w:lang w:val="uk-UA"/>
        </w:rPr>
        <w:t>5. Які підстави для припинення повноважень судді?</w:t>
      </w:r>
    </w:p>
    <w:p w:rsidR="00017F6E" w:rsidRPr="00017F6E" w:rsidRDefault="00017F6E" w:rsidP="00017F6E">
      <w:pPr>
        <w:tabs>
          <w:tab w:val="left" w:pos="5940"/>
          <w:tab w:val="right" w:leader="dot" w:pos="9628"/>
        </w:tabs>
        <w:spacing w:after="0" w:line="240" w:lineRule="auto"/>
        <w:jc w:val="both"/>
        <w:rPr>
          <w:rFonts w:ascii="Times New Roman" w:eastAsia="Times New Roman" w:hAnsi="Times New Roman" w:cs="Times New Roman"/>
          <w:sz w:val="24"/>
          <w:szCs w:val="24"/>
          <w:lang w:val="uk-UA" w:eastAsia="ru-RU"/>
        </w:rPr>
      </w:pPr>
    </w:p>
    <w:p w:rsidR="00017F6E" w:rsidRPr="005E6856" w:rsidRDefault="00017F6E" w:rsidP="003319D0">
      <w:pPr>
        <w:widowControl w:val="0"/>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ТЕМА 1</w:t>
      </w:r>
      <w:r w:rsidR="008D34D2" w:rsidRPr="005E6856">
        <w:rPr>
          <w:rFonts w:ascii="Times New Roman" w:eastAsia="Times New Roman" w:hAnsi="Times New Roman" w:cs="Times New Roman"/>
          <w:i/>
          <w:sz w:val="24"/>
          <w:szCs w:val="24"/>
          <w:lang w:val="uk-UA" w:eastAsia="ru-RU"/>
        </w:rPr>
        <w:t>3</w:t>
      </w:r>
      <w:r w:rsidRPr="005E6856">
        <w:rPr>
          <w:rFonts w:ascii="Times New Roman" w:eastAsia="Times New Roman" w:hAnsi="Times New Roman" w:cs="Times New Roman"/>
          <w:i/>
          <w:sz w:val="24"/>
          <w:szCs w:val="24"/>
          <w:lang w:val="uk-UA" w:eastAsia="ru-RU"/>
        </w:rPr>
        <w:t xml:space="preserve"> ПОРЯДОК ПРИЗНАЧЕННЯ ВСЕУКРАЇНСЬКОГО </w:t>
      </w:r>
      <w:r w:rsidR="0052406C" w:rsidRPr="005E6856">
        <w:rPr>
          <w:rFonts w:ascii="Times New Roman" w:eastAsia="Times New Roman" w:hAnsi="Times New Roman" w:cs="Times New Roman"/>
          <w:i/>
          <w:sz w:val="24"/>
          <w:szCs w:val="24"/>
          <w:lang w:val="uk-UA" w:eastAsia="ru-RU"/>
        </w:rPr>
        <w:t>РЕФЕРЕНДУМУ</w:t>
      </w:r>
    </w:p>
    <w:p w:rsidR="00B32E7C" w:rsidRPr="005E6856" w:rsidRDefault="00B32E7C" w:rsidP="00B32E7C">
      <w:pPr>
        <w:widowControl w:val="0"/>
        <w:spacing w:after="0" w:line="240" w:lineRule="auto"/>
        <w:ind w:firstLine="567"/>
        <w:jc w:val="center"/>
        <w:rPr>
          <w:rFonts w:ascii="Times New Roman" w:eastAsia="Times New Roman" w:hAnsi="Times New Roman" w:cs="Times New Roman"/>
          <w:b/>
          <w:i/>
          <w:sz w:val="24"/>
          <w:szCs w:val="24"/>
          <w:lang w:val="uk-UA" w:eastAsia="ru-RU"/>
        </w:rPr>
      </w:pPr>
      <w:r w:rsidRPr="005E6856">
        <w:rPr>
          <w:rFonts w:ascii="Times New Roman" w:eastAsia="Times New Roman" w:hAnsi="Times New Roman" w:cs="Times New Roman"/>
          <w:b/>
          <w:i/>
          <w:sz w:val="24"/>
          <w:szCs w:val="24"/>
          <w:lang w:val="uk-UA" w:eastAsia="ru-RU"/>
        </w:rPr>
        <w:t>Перелік питань для самостійного контролю</w:t>
      </w:r>
    </w:p>
    <w:p w:rsidR="00B32E7C" w:rsidRPr="005E6856" w:rsidRDefault="00B32E7C" w:rsidP="00B32E7C">
      <w:pPr>
        <w:widowControl w:val="0"/>
        <w:numPr>
          <w:ilvl w:val="0"/>
          <w:numId w:val="19"/>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Які є стадії проведення референдумів, в чому їх особливості?</w:t>
      </w:r>
    </w:p>
    <w:p w:rsidR="00B32E7C" w:rsidRPr="005E6856" w:rsidRDefault="00B32E7C" w:rsidP="00B32E7C">
      <w:pPr>
        <w:widowControl w:val="0"/>
        <w:numPr>
          <w:ilvl w:val="0"/>
          <w:numId w:val="19"/>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Хто організовує проведення всеукраїнського та місцевих референдумів?</w:t>
      </w:r>
    </w:p>
    <w:p w:rsidR="00B32E7C" w:rsidRPr="005E6856" w:rsidRDefault="00B32E7C" w:rsidP="00B32E7C">
      <w:pPr>
        <w:widowControl w:val="0"/>
        <w:numPr>
          <w:ilvl w:val="0"/>
          <w:numId w:val="19"/>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Яка особливість рішень прийнятих на референдумі?</w:t>
      </w:r>
    </w:p>
    <w:p w:rsidR="00B32E7C" w:rsidRPr="005E6856" w:rsidRDefault="00B32E7C" w:rsidP="00B32E7C">
      <w:pPr>
        <w:widowControl w:val="0"/>
        <w:numPr>
          <w:ilvl w:val="0"/>
          <w:numId w:val="19"/>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Коли референдум вважається таким, що відбувся?</w:t>
      </w:r>
    </w:p>
    <w:p w:rsidR="00B32E7C" w:rsidRPr="005E6856" w:rsidRDefault="00B32E7C" w:rsidP="00B32E7C">
      <w:pPr>
        <w:widowControl w:val="0"/>
        <w:numPr>
          <w:ilvl w:val="0"/>
          <w:numId w:val="19"/>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Який порядок виконання рішень прийнятих на референдумі?</w:t>
      </w:r>
    </w:p>
    <w:p w:rsidR="00B32E7C" w:rsidRPr="00B32E7C" w:rsidRDefault="00B32E7C" w:rsidP="00B32E7C">
      <w:pPr>
        <w:widowControl w:val="0"/>
        <w:spacing w:after="0" w:line="240" w:lineRule="auto"/>
        <w:ind w:left="360"/>
        <w:jc w:val="both"/>
        <w:rPr>
          <w:rFonts w:ascii="Times New Roman" w:eastAsia="Times New Roman" w:hAnsi="Times New Roman" w:cs="Times New Roman"/>
          <w:b/>
          <w:sz w:val="24"/>
          <w:szCs w:val="24"/>
          <w:lang w:val="uk-UA" w:eastAsia="ru-RU"/>
        </w:rPr>
      </w:pPr>
    </w:p>
    <w:p w:rsidR="00B32E7C" w:rsidRPr="00017F6E" w:rsidRDefault="00B32E7C" w:rsidP="0052406C">
      <w:pPr>
        <w:widowControl w:val="0"/>
        <w:spacing w:after="0" w:line="240" w:lineRule="auto"/>
        <w:jc w:val="both"/>
        <w:rPr>
          <w:rFonts w:ascii="Times New Roman" w:eastAsia="Times New Roman" w:hAnsi="Times New Roman" w:cs="Times New Roman"/>
          <w:sz w:val="24"/>
          <w:szCs w:val="24"/>
          <w:lang w:val="uk-UA" w:eastAsia="ru-RU"/>
        </w:rPr>
      </w:pPr>
    </w:p>
    <w:p w:rsidR="00017F6E" w:rsidRPr="00017F6E" w:rsidRDefault="00017F6E" w:rsidP="00017F6E">
      <w:pPr>
        <w:widowControl w:val="0"/>
        <w:spacing w:after="0" w:line="240" w:lineRule="auto"/>
        <w:ind w:firstLine="567"/>
        <w:jc w:val="both"/>
        <w:rPr>
          <w:rFonts w:ascii="Times New Roman" w:eastAsia="Times New Roman" w:hAnsi="Times New Roman" w:cs="Times New Roman"/>
          <w:sz w:val="24"/>
          <w:szCs w:val="24"/>
          <w:lang w:val="uk-UA" w:eastAsia="ru-RU"/>
        </w:rPr>
      </w:pPr>
    </w:p>
    <w:p w:rsidR="00B73C86" w:rsidRPr="00017F6E" w:rsidRDefault="00017F6E" w:rsidP="005E6856">
      <w:pPr>
        <w:widowControl w:val="0"/>
        <w:spacing w:after="0" w:line="240" w:lineRule="auto"/>
        <w:ind w:firstLine="567"/>
        <w:jc w:val="both"/>
        <w:rPr>
          <w:rFonts w:ascii="Times New Roman" w:eastAsia="Times New Roman" w:hAnsi="Times New Roman" w:cs="Times New Roman"/>
          <w:sz w:val="24"/>
          <w:szCs w:val="24"/>
          <w:lang w:val="uk-UA" w:eastAsia="ru-RU"/>
        </w:rPr>
      </w:pPr>
      <w:r w:rsidRPr="00017F6E">
        <w:rPr>
          <w:rFonts w:ascii="Times New Roman" w:eastAsia="Times New Roman" w:hAnsi="Times New Roman" w:cs="Times New Roman"/>
          <w:sz w:val="24"/>
          <w:szCs w:val="24"/>
          <w:lang w:val="uk-UA" w:eastAsia="ru-RU"/>
        </w:rPr>
        <w:t>ТЕМА 1</w:t>
      </w:r>
      <w:r w:rsidR="008D34D2">
        <w:rPr>
          <w:rFonts w:ascii="Times New Roman" w:eastAsia="Times New Roman" w:hAnsi="Times New Roman" w:cs="Times New Roman"/>
          <w:sz w:val="24"/>
          <w:szCs w:val="24"/>
          <w:lang w:val="uk-UA" w:eastAsia="ru-RU"/>
        </w:rPr>
        <w:t>4</w:t>
      </w:r>
      <w:r w:rsidRPr="00017F6E">
        <w:rPr>
          <w:rFonts w:ascii="Times New Roman" w:eastAsia="Times New Roman" w:hAnsi="Times New Roman" w:cs="Times New Roman"/>
          <w:sz w:val="24"/>
          <w:szCs w:val="24"/>
          <w:lang w:val="uk-UA" w:eastAsia="ru-RU"/>
        </w:rPr>
        <w:t xml:space="preserve"> ПОРЯДОК ПРИЙНЯТТЯ ДО ГРОМАДЯНСТВА</w:t>
      </w:r>
      <w:r w:rsidR="005E6856">
        <w:rPr>
          <w:rFonts w:ascii="Times New Roman" w:eastAsia="Times New Roman" w:hAnsi="Times New Roman" w:cs="Times New Roman"/>
          <w:sz w:val="24"/>
          <w:szCs w:val="24"/>
          <w:lang w:val="uk-UA" w:eastAsia="ru-RU"/>
        </w:rPr>
        <w:t xml:space="preserve"> ТА ВТРАТИ ГРОМАДЯНСТВА УКРАЇНИ</w:t>
      </w:r>
    </w:p>
    <w:p w:rsidR="00B73C86" w:rsidRPr="005E6856" w:rsidRDefault="00B73C86" w:rsidP="00B73C86">
      <w:pPr>
        <w:widowControl w:val="0"/>
        <w:spacing w:after="0" w:line="240" w:lineRule="auto"/>
        <w:ind w:firstLine="567"/>
        <w:jc w:val="center"/>
        <w:rPr>
          <w:rFonts w:ascii="Times New Roman" w:eastAsia="Times New Roman" w:hAnsi="Times New Roman" w:cs="Times New Roman"/>
          <w:b/>
          <w:i/>
          <w:sz w:val="24"/>
          <w:szCs w:val="24"/>
          <w:lang w:val="uk-UA" w:eastAsia="ru-RU"/>
        </w:rPr>
      </w:pPr>
      <w:r w:rsidRPr="005E6856">
        <w:rPr>
          <w:rFonts w:ascii="Times New Roman" w:eastAsia="Times New Roman" w:hAnsi="Times New Roman" w:cs="Times New Roman"/>
          <w:b/>
          <w:i/>
          <w:sz w:val="24"/>
          <w:szCs w:val="24"/>
          <w:lang w:val="uk-UA" w:eastAsia="ru-RU"/>
        </w:rPr>
        <w:t>Перелік питань для самостійного контролю</w:t>
      </w:r>
    </w:p>
    <w:p w:rsidR="00B73C86" w:rsidRPr="005E6856" w:rsidRDefault="00B73C86" w:rsidP="00B73C86">
      <w:pPr>
        <w:widowControl w:val="0"/>
        <w:numPr>
          <w:ilvl w:val="0"/>
          <w:numId w:val="21"/>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Які особливості прийняття до громадянства осіб, що мають визначні заслуги перед Україною і осіб, прийняття яких до громадянства України становить державний інтерес для України?</w:t>
      </w:r>
    </w:p>
    <w:p w:rsidR="00B73C86" w:rsidRPr="005E6856" w:rsidRDefault="00B73C86" w:rsidP="00B73C86">
      <w:pPr>
        <w:widowControl w:val="0"/>
        <w:numPr>
          <w:ilvl w:val="0"/>
          <w:numId w:val="21"/>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Який порядок подання документів для оформлення громадянства України?</w:t>
      </w:r>
    </w:p>
    <w:p w:rsidR="00B73C86" w:rsidRPr="005E6856" w:rsidRDefault="00B73C86" w:rsidP="00B73C86">
      <w:pPr>
        <w:widowControl w:val="0"/>
        <w:numPr>
          <w:ilvl w:val="0"/>
          <w:numId w:val="21"/>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Який порядок виходу з громадянства України?</w:t>
      </w:r>
    </w:p>
    <w:p w:rsidR="00B73C86" w:rsidRPr="005E6856" w:rsidRDefault="00B73C86" w:rsidP="00B73C86">
      <w:pPr>
        <w:widowControl w:val="0"/>
        <w:numPr>
          <w:ilvl w:val="0"/>
          <w:numId w:val="21"/>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Який порядок виконання рішень з питань громадянства?</w:t>
      </w:r>
    </w:p>
    <w:p w:rsidR="00B73C86" w:rsidRPr="005E6856" w:rsidRDefault="00B73C86" w:rsidP="00B73C86">
      <w:pPr>
        <w:widowControl w:val="0"/>
        <w:numPr>
          <w:ilvl w:val="0"/>
          <w:numId w:val="21"/>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Хто здійснює контроль за виконанням рішень з питань громадянства?</w:t>
      </w:r>
    </w:p>
    <w:p w:rsidR="00B73C86" w:rsidRPr="00B73C86" w:rsidRDefault="00B73C86" w:rsidP="00B73C86">
      <w:pPr>
        <w:widowControl w:val="0"/>
        <w:spacing w:after="0" w:line="240" w:lineRule="auto"/>
        <w:ind w:left="360"/>
        <w:jc w:val="center"/>
        <w:rPr>
          <w:rFonts w:ascii="Times New Roman" w:eastAsia="Times New Roman" w:hAnsi="Times New Roman" w:cs="Times New Roman"/>
          <w:b/>
          <w:sz w:val="24"/>
          <w:szCs w:val="24"/>
          <w:lang w:val="uk-UA" w:eastAsia="ru-RU"/>
        </w:rPr>
      </w:pPr>
    </w:p>
    <w:p w:rsidR="00017F6E" w:rsidRPr="00017F6E" w:rsidRDefault="00017F6E" w:rsidP="00017F6E">
      <w:pPr>
        <w:spacing w:after="0" w:line="240" w:lineRule="auto"/>
        <w:jc w:val="both"/>
        <w:rPr>
          <w:rFonts w:ascii="Times New Roman" w:eastAsia="Times New Roman" w:hAnsi="Times New Roman" w:cs="Times New Roman"/>
          <w:sz w:val="24"/>
          <w:szCs w:val="24"/>
          <w:lang w:val="uk-UA" w:eastAsia="ru-RU"/>
        </w:rPr>
      </w:pPr>
    </w:p>
    <w:p w:rsidR="00017F6E" w:rsidRPr="00017F6E" w:rsidRDefault="00017F6E" w:rsidP="005E6856">
      <w:pPr>
        <w:widowControl w:val="0"/>
        <w:spacing w:after="0" w:line="240" w:lineRule="auto"/>
        <w:ind w:firstLine="567"/>
        <w:jc w:val="both"/>
        <w:rPr>
          <w:rFonts w:ascii="Times New Roman" w:eastAsia="Times New Roman" w:hAnsi="Times New Roman" w:cs="Times New Roman"/>
          <w:sz w:val="24"/>
          <w:szCs w:val="24"/>
          <w:lang w:val="uk-UA" w:eastAsia="ru-RU"/>
        </w:rPr>
      </w:pPr>
      <w:r w:rsidRPr="00017F6E">
        <w:rPr>
          <w:rFonts w:ascii="Times New Roman" w:eastAsia="Times New Roman" w:hAnsi="Times New Roman" w:cs="Times New Roman"/>
          <w:sz w:val="24"/>
          <w:szCs w:val="24"/>
          <w:lang w:val="uk-UA" w:eastAsia="ru-RU"/>
        </w:rPr>
        <w:t>ТЕМА 1</w:t>
      </w:r>
      <w:r w:rsidR="008D34D2">
        <w:rPr>
          <w:rFonts w:ascii="Times New Roman" w:eastAsia="Times New Roman" w:hAnsi="Times New Roman" w:cs="Times New Roman"/>
          <w:sz w:val="24"/>
          <w:szCs w:val="24"/>
          <w:lang w:val="uk-UA" w:eastAsia="ru-RU"/>
        </w:rPr>
        <w:t>5</w:t>
      </w:r>
      <w:r w:rsidRPr="00017F6E">
        <w:rPr>
          <w:rFonts w:ascii="Times New Roman" w:eastAsia="Times New Roman" w:hAnsi="Times New Roman" w:cs="Times New Roman"/>
          <w:sz w:val="24"/>
          <w:szCs w:val="24"/>
          <w:lang w:val="uk-UA" w:eastAsia="ru-RU"/>
        </w:rPr>
        <w:t xml:space="preserve"> К</w:t>
      </w:r>
      <w:r w:rsidR="005E6856">
        <w:rPr>
          <w:rFonts w:ascii="Times New Roman" w:eastAsia="Times New Roman" w:hAnsi="Times New Roman" w:cs="Times New Roman"/>
          <w:sz w:val="24"/>
          <w:szCs w:val="24"/>
          <w:lang w:val="uk-UA" w:eastAsia="ru-RU"/>
        </w:rPr>
        <w:t>ОНСТИТУЦІЙНО-СУДОВЕ ПРОВАДЖЕННЯ</w:t>
      </w:r>
    </w:p>
    <w:p w:rsidR="00115B5D" w:rsidRPr="005E6856" w:rsidRDefault="00115B5D" w:rsidP="00115B5D">
      <w:pPr>
        <w:widowControl w:val="0"/>
        <w:spacing w:after="0" w:line="240" w:lineRule="auto"/>
        <w:ind w:firstLine="567"/>
        <w:jc w:val="center"/>
        <w:rPr>
          <w:rFonts w:ascii="Times New Roman" w:eastAsia="Times New Roman" w:hAnsi="Times New Roman" w:cs="Times New Roman"/>
          <w:b/>
          <w:i/>
          <w:sz w:val="24"/>
          <w:szCs w:val="24"/>
          <w:lang w:val="uk-UA" w:eastAsia="ru-RU"/>
        </w:rPr>
      </w:pPr>
      <w:r w:rsidRPr="005E6856">
        <w:rPr>
          <w:rFonts w:ascii="Times New Roman" w:eastAsia="Times New Roman" w:hAnsi="Times New Roman" w:cs="Times New Roman"/>
          <w:b/>
          <w:i/>
          <w:sz w:val="24"/>
          <w:szCs w:val="24"/>
          <w:lang w:val="uk-UA" w:eastAsia="ru-RU"/>
        </w:rPr>
        <w:t>Перелік питань для самостійного контролю</w:t>
      </w:r>
    </w:p>
    <w:p w:rsidR="00115B5D" w:rsidRPr="005E6856" w:rsidRDefault="00115B5D" w:rsidP="00115B5D">
      <w:pPr>
        <w:widowControl w:val="0"/>
        <w:numPr>
          <w:ilvl w:val="0"/>
          <w:numId w:val="23"/>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Який порядок обрання Голови Конституційного Суду України?</w:t>
      </w:r>
    </w:p>
    <w:p w:rsidR="00115B5D" w:rsidRPr="005E6856" w:rsidRDefault="00115B5D" w:rsidP="00115B5D">
      <w:pPr>
        <w:widowControl w:val="0"/>
        <w:numPr>
          <w:ilvl w:val="0"/>
          <w:numId w:val="23"/>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Яка відмінність між конституційним поданням та конституційним зверненням?</w:t>
      </w:r>
    </w:p>
    <w:p w:rsidR="00115B5D" w:rsidRPr="005E6856" w:rsidRDefault="00115B5D" w:rsidP="00115B5D">
      <w:pPr>
        <w:widowControl w:val="0"/>
        <w:numPr>
          <w:ilvl w:val="0"/>
          <w:numId w:val="23"/>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В чому суть конституційно-судового провадження?</w:t>
      </w:r>
    </w:p>
    <w:p w:rsidR="00115B5D" w:rsidRPr="005E6856" w:rsidRDefault="00115B5D" w:rsidP="00115B5D">
      <w:pPr>
        <w:widowControl w:val="0"/>
        <w:numPr>
          <w:ilvl w:val="0"/>
          <w:numId w:val="23"/>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Які особливості проведення засідань та пленарних засідань Конституційного Суду України?</w:t>
      </w:r>
    </w:p>
    <w:p w:rsidR="00115B5D" w:rsidRPr="005E6856" w:rsidRDefault="00115B5D" w:rsidP="00115B5D">
      <w:pPr>
        <w:widowControl w:val="0"/>
        <w:numPr>
          <w:ilvl w:val="0"/>
          <w:numId w:val="23"/>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Яка кількість голосів необхідна для прийняття рішення на засіданні та пленарному засіданні Конституційного Суду України?</w:t>
      </w:r>
    </w:p>
    <w:p w:rsidR="00451700" w:rsidRDefault="00115B5D" w:rsidP="003319D0">
      <w:pPr>
        <w:widowControl w:val="0"/>
        <w:numPr>
          <w:ilvl w:val="0"/>
          <w:numId w:val="23"/>
        </w:numPr>
        <w:tabs>
          <w:tab w:val="clear" w:pos="360"/>
          <w:tab w:val="num" w:pos="851"/>
        </w:tabs>
        <w:spacing w:after="0" w:line="240" w:lineRule="auto"/>
        <w:ind w:firstLine="567"/>
        <w:jc w:val="both"/>
        <w:rPr>
          <w:rFonts w:ascii="Times New Roman" w:eastAsia="Times New Roman" w:hAnsi="Times New Roman" w:cs="Times New Roman"/>
          <w:i/>
          <w:sz w:val="24"/>
          <w:szCs w:val="24"/>
          <w:lang w:val="uk-UA" w:eastAsia="ru-RU"/>
        </w:rPr>
      </w:pPr>
      <w:r w:rsidRPr="005E6856">
        <w:rPr>
          <w:rFonts w:ascii="Times New Roman" w:eastAsia="Times New Roman" w:hAnsi="Times New Roman" w:cs="Times New Roman"/>
          <w:i/>
          <w:sz w:val="24"/>
          <w:szCs w:val="24"/>
          <w:lang w:val="uk-UA" w:eastAsia="ru-RU"/>
        </w:rPr>
        <w:t>Який порядок виконання рішення Конституційного Суду України?</w:t>
      </w:r>
    </w:p>
    <w:p w:rsidR="003C0C14" w:rsidRDefault="003C0C14" w:rsidP="003C0C14">
      <w:pPr>
        <w:widowControl w:val="0"/>
        <w:spacing w:after="0" w:line="240" w:lineRule="auto"/>
        <w:ind w:left="927"/>
        <w:jc w:val="both"/>
        <w:rPr>
          <w:rFonts w:ascii="Times New Roman" w:eastAsia="Times New Roman" w:hAnsi="Times New Roman" w:cs="Times New Roman"/>
          <w:i/>
          <w:sz w:val="24"/>
          <w:szCs w:val="24"/>
          <w:lang w:val="uk-UA" w:eastAsia="ru-RU"/>
        </w:rPr>
      </w:pPr>
    </w:p>
    <w:p w:rsidR="00DB6D3A" w:rsidRPr="00DB6D3A" w:rsidRDefault="00DB6D3A" w:rsidP="00DB6D3A">
      <w:pPr>
        <w:widowControl w:val="0"/>
        <w:autoSpaceDE w:val="0"/>
        <w:autoSpaceDN w:val="0"/>
        <w:adjustRightInd w:val="0"/>
        <w:spacing w:after="0" w:line="278" w:lineRule="auto"/>
        <w:ind w:left="40" w:firstLine="400"/>
        <w:jc w:val="center"/>
        <w:rPr>
          <w:rFonts w:ascii="Times New Roman" w:eastAsia="Times New Roman" w:hAnsi="Times New Roman" w:cs="Times New Roman"/>
          <w:b/>
          <w:sz w:val="24"/>
          <w:szCs w:val="24"/>
          <w:lang w:val="uk-UA" w:eastAsia="ru-RU"/>
        </w:rPr>
      </w:pPr>
      <w:r w:rsidRPr="00DB6D3A">
        <w:rPr>
          <w:rFonts w:ascii="Times New Roman" w:eastAsia="Times New Roman" w:hAnsi="Times New Roman" w:cs="Times New Roman"/>
          <w:b/>
          <w:sz w:val="24"/>
          <w:szCs w:val="24"/>
          <w:lang w:val="uk-UA" w:eastAsia="ru-RU"/>
        </w:rPr>
        <w:t xml:space="preserve">Завдання для контрольних робіт з навчальної дисципліни </w:t>
      </w:r>
    </w:p>
    <w:p w:rsidR="003C0C14" w:rsidRPr="00DB6D3A" w:rsidRDefault="00DB6D3A" w:rsidP="003C0C14">
      <w:pPr>
        <w:widowControl w:val="0"/>
        <w:spacing w:after="0" w:line="240" w:lineRule="auto"/>
        <w:ind w:left="927"/>
        <w:jc w:val="center"/>
        <w:rPr>
          <w:rFonts w:ascii="Times New Roman" w:eastAsia="Times New Roman" w:hAnsi="Times New Roman" w:cs="Times New Roman"/>
          <w:b/>
          <w:sz w:val="24"/>
          <w:szCs w:val="24"/>
          <w:lang w:val="uk-UA" w:eastAsia="ru-RU"/>
        </w:rPr>
      </w:pPr>
      <w:r w:rsidRPr="00DB6D3A">
        <w:rPr>
          <w:rFonts w:ascii="Times New Roman" w:eastAsia="Times New Roman" w:hAnsi="Times New Roman" w:cs="Times New Roman"/>
          <w:b/>
          <w:sz w:val="24"/>
          <w:szCs w:val="24"/>
          <w:lang w:val="uk-UA" w:eastAsia="ru-RU"/>
        </w:rPr>
        <w:t>Конституційно-процесуальне право</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Що включає в себе термін юридичний процес?</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це врегульований процесуальними нормами порядок діяльності компетентних органів; 2) це врегульований процесуальними нормами порядок діяльності фізичних осіб; 3) полягає у підготовці, прийнятті юридичних рішень загального чи індивідуального характеру; 4) полягає у підготовці, прийнятті юридичних рішень лише індивідуального характеру; 5) це сукупність послідовних дій.</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2. Вкажіть відповіді, в яких правильно вказано, що включає в себе поняття конституційно-процесуальне право?</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це сукупність норм; 2) це сукупність процесуально-правових норм; 3) в яких визначають порядок реалізації конституційно-матеріальних норм; 4) в яких визначають порядок реалізації правових норм; 5) це галузь права.</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3. Вкажіть відповіді, в яких правильно вказано, що включає в себе поняття предмет конституційно-процесуального права?</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це сукупність норм; 2) це врегульовані законом суспільні відносини; 3) це врегульовані кодексом суспільні відносини; 4) це суспільні відносини щодо процедури формування і діяльності органів державної влади; 5) це суспільні відносини щодо процедури прийняття органами державної влади публічних рішень нормативного характеру.</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DB6D3A">
        <w:rPr>
          <w:rFonts w:ascii="Times New Roman" w:eastAsia="Times New Roman" w:hAnsi="Times New Roman" w:cs="Times New Roman"/>
          <w:sz w:val="24"/>
          <w:szCs w:val="24"/>
          <w:lang w:val="uk-UA" w:eastAsia="ru-RU"/>
        </w:rPr>
        <w:t>. Вкажіть відповіді, в яких правильно вказано ознаки виборів народних депутатів?</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відбуваються на основі загального виборчого права; 2) відбуваються на основі прямого виборчого права; 3) шляхом відкритого голосування; 4) шляхом таємного голосування; 5) за мажоритарною системою.</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Pr="00DB6D3A">
        <w:rPr>
          <w:rFonts w:ascii="Times New Roman" w:eastAsia="Times New Roman" w:hAnsi="Times New Roman" w:cs="Times New Roman"/>
          <w:sz w:val="24"/>
          <w:szCs w:val="24"/>
          <w:lang w:val="uk-UA" w:eastAsia="ru-RU"/>
        </w:rPr>
        <w:t>. Вкажіть відповіді, в яких правильно вказано принципи здійснення виборів?</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загальні; 2) справедливі; 3) рівні; 4) непрямі; 5) таємні; 6) відкриті.</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Pr="00DB6D3A">
        <w:rPr>
          <w:rFonts w:ascii="Times New Roman" w:eastAsia="Times New Roman" w:hAnsi="Times New Roman" w:cs="Times New Roman"/>
          <w:sz w:val="24"/>
          <w:szCs w:val="24"/>
          <w:lang w:val="uk-UA" w:eastAsia="ru-RU"/>
        </w:rPr>
        <w:t>. Вкажіть відповіді, в яких правильно вказано суб’єктів виборчого процесу?</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виборець; 2) іноземець; 3) особа без громадянства; 4) виборча комісія; 5) особа, якій виповнилось 15 років.</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Pr="00DB6D3A">
        <w:rPr>
          <w:rFonts w:ascii="Times New Roman" w:eastAsia="Times New Roman" w:hAnsi="Times New Roman" w:cs="Times New Roman"/>
          <w:sz w:val="24"/>
          <w:szCs w:val="24"/>
          <w:lang w:val="uk-UA" w:eastAsia="ru-RU"/>
        </w:rPr>
        <w:t>. Чим визначається порядок діяльності Верховної Ради України, її органів і посадових осіб?</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Конституцією України; 2) Законом України „Про комітети народних депутатів”; 3) Законом України „Про комітети Верховної Ради України”; 4) Законом України „Про комітети Верховної Ради Автономної Республіки Крим”; 5) Законом України „Про статус народного депутата України”.</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Pr="00DB6D3A">
        <w:rPr>
          <w:rFonts w:ascii="Times New Roman" w:eastAsia="Times New Roman" w:hAnsi="Times New Roman" w:cs="Times New Roman"/>
          <w:sz w:val="24"/>
          <w:szCs w:val="24"/>
          <w:lang w:val="uk-UA" w:eastAsia="ru-RU"/>
        </w:rPr>
        <w:t>. Що собою являє Регламент Верховної Ради України?</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 xml:space="preserve">1) це основний документ, який встановлює порядок скликання і проведення сесій ВРУ; 2) </w:t>
      </w:r>
      <w:r w:rsidRPr="00DB6D3A">
        <w:rPr>
          <w:rFonts w:ascii="Times New Roman" w:eastAsia="Times New Roman" w:hAnsi="Times New Roman" w:cs="Times New Roman"/>
          <w:sz w:val="24"/>
          <w:szCs w:val="24"/>
          <w:lang w:val="uk-UA" w:eastAsia="ru-RU"/>
        </w:rPr>
        <w:lastRenderedPageBreak/>
        <w:t>це основний документ, який встановлює порядок діяльності Голови ВРУ; 3) це основний документ, який встановлює порядок діяльності комітетів ВРУ; 4) встановлює формування органів державної влади; 5) встановлює формування органів міської ради.</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Pr="00DB6D3A">
        <w:rPr>
          <w:rFonts w:ascii="Times New Roman" w:eastAsia="Times New Roman" w:hAnsi="Times New Roman" w:cs="Times New Roman"/>
          <w:sz w:val="24"/>
          <w:szCs w:val="24"/>
          <w:lang w:val="uk-UA" w:eastAsia="ru-RU"/>
        </w:rPr>
        <w:t>. Вкажіть відповідь в якій правильно вказано, якими є засідання ВРУ, постійних комітетів, тимчасових спеціальних комісій ВРУ?</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відкритими; 2) закритими; 3) вільними; 4) гласними; 5) таємними.</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Вкажіть відповідь, в якій вірно вказано вищий орган у системі органів виконавчої влади?</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Президент України; 2) Голова ВРУ; 3) Кабінет Міністрів України; 4) ВРУ; 5) Прем’єр-міністр.</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r w:rsidRPr="00DB6D3A">
        <w:rPr>
          <w:rFonts w:ascii="Times New Roman" w:eastAsia="Times New Roman" w:hAnsi="Times New Roman" w:cs="Times New Roman"/>
          <w:sz w:val="24"/>
          <w:szCs w:val="24"/>
          <w:lang w:val="uk-UA" w:eastAsia="ru-RU"/>
        </w:rPr>
        <w:t>. Вкажіть відповідь, в якій вірно вказано особу, яка очолює Кабінет Міністрів України?</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Президент України; 2) Голова ВРУ; 3) Кабінет Міністрів України; 4) ВРУ; 5) Прем’єр—міністр.</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r w:rsidRPr="00DB6D3A">
        <w:rPr>
          <w:rFonts w:ascii="Times New Roman" w:eastAsia="Times New Roman" w:hAnsi="Times New Roman" w:cs="Times New Roman"/>
          <w:sz w:val="24"/>
          <w:szCs w:val="24"/>
          <w:lang w:val="uk-UA" w:eastAsia="ru-RU"/>
        </w:rPr>
        <w:t>. Вкажіть відповідь, в якій вірно вказано скільки потрібно набрати мінімум голосів для обрання Прем’єр — міністра?</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226 і більше; 2) 300 і більше; 3) 450 і більше; 4) 150 і більше; 5) 225 і більше.</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2</w:t>
      </w:r>
      <w:r w:rsidRPr="00DB6D3A">
        <w:rPr>
          <w:rFonts w:ascii="Times New Roman" w:eastAsia="Times New Roman" w:hAnsi="Times New Roman" w:cs="Times New Roman"/>
          <w:sz w:val="24"/>
          <w:szCs w:val="24"/>
          <w:lang w:val="uk-UA" w:eastAsia="ru-RU"/>
        </w:rPr>
        <w:t>. Вкажіть відповіді в яких вірно вказано хто може подати законопроект про внесення змін до Конституції України?</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Кабінет Міністрів України; 2) Президент України; 3) Вища рада юстиції; 4) Прем’єр-міністр України; 5) не менше як три четверті народних депутатів.</w:t>
      </w:r>
    </w:p>
    <w:p w:rsidR="00DB6D3A" w:rsidRPr="00DB6D3A" w:rsidRDefault="00DB6D3A" w:rsidP="00DB6D3A">
      <w:pPr>
        <w:widowControl w:val="0"/>
        <w:tabs>
          <w:tab w:val="left" w:pos="1861"/>
        </w:tabs>
        <w:spacing w:after="0" w:line="252"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w:t>
      </w:r>
      <w:r w:rsidRPr="00DB6D3A">
        <w:rPr>
          <w:rFonts w:ascii="Times New Roman" w:eastAsia="Times New Roman" w:hAnsi="Times New Roman" w:cs="Times New Roman"/>
          <w:sz w:val="24"/>
          <w:szCs w:val="24"/>
          <w:lang w:val="uk-UA" w:eastAsia="ru-RU"/>
        </w:rPr>
        <w:t>. Вкажіть відповіді в яких вірно вказано, якими нормативно—правовими актами регулюється законодавчий процес?</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Конституцією України; 2) Законом України „Про статус суддів”; 3) Законом України „Про незалежність суддів”; 4) Законом України „Про статус суду”; 5) всі вказані відповіді є правильними; 6) Регламентом ВРУ.</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r w:rsidRPr="00DB6D3A">
        <w:rPr>
          <w:rFonts w:ascii="Times New Roman" w:eastAsia="Times New Roman" w:hAnsi="Times New Roman" w:cs="Times New Roman"/>
          <w:sz w:val="24"/>
          <w:szCs w:val="24"/>
          <w:lang w:val="uk-UA" w:eastAsia="ru-RU"/>
        </w:rPr>
        <w:t>. Вкажіть відповіді в яких вірно вказано види шляхів розробки проектів закону?</w:t>
      </w:r>
    </w:p>
    <w:p w:rsidR="00DB6D3A" w:rsidRPr="00DB6D3A" w:rsidRDefault="00DB6D3A" w:rsidP="00DB6D3A">
      <w:pPr>
        <w:widowControl w:val="0"/>
        <w:tabs>
          <w:tab w:val="left" w:pos="2662"/>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за правом, визначеним законом; 2) за дорученням ВРУ; 3) на замовлення на договірній основі; 4) в ініціативному порядку; 5) всі вказані відповіді є правильними.</w:t>
      </w:r>
    </w:p>
    <w:p w:rsidR="00DB6D3A" w:rsidRPr="00DB6D3A" w:rsidRDefault="00DB6D3A" w:rsidP="00DB6D3A">
      <w:pPr>
        <w:widowControl w:val="0"/>
        <w:tabs>
          <w:tab w:val="left" w:pos="1950"/>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5</w:t>
      </w:r>
      <w:r w:rsidRPr="00DB6D3A">
        <w:rPr>
          <w:rFonts w:ascii="Times New Roman" w:eastAsia="Times New Roman" w:hAnsi="Times New Roman" w:cs="Times New Roman"/>
          <w:sz w:val="24"/>
          <w:szCs w:val="24"/>
          <w:lang w:val="uk-UA" w:eastAsia="ru-RU"/>
        </w:rPr>
        <w:t>. Вкажіть відповіді, в яких вірно вказано, згідно з Конституцією України, що видає Президент України?</w:t>
      </w:r>
    </w:p>
    <w:p w:rsidR="00DB6D3A" w:rsidRPr="00DB6D3A" w:rsidRDefault="00DB6D3A" w:rsidP="00DB6D3A">
      <w:pPr>
        <w:widowControl w:val="0"/>
        <w:tabs>
          <w:tab w:val="left" w:pos="1950"/>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укази; 2) розпорядження; 3) рішення; 4) постанови; 5) накази.</w:t>
      </w:r>
    </w:p>
    <w:p w:rsidR="00DB6D3A" w:rsidRPr="00DB6D3A" w:rsidRDefault="00DB6D3A" w:rsidP="00DB6D3A">
      <w:pPr>
        <w:widowControl w:val="0"/>
        <w:tabs>
          <w:tab w:val="left" w:pos="1950"/>
        </w:tabs>
        <w:spacing w:after="0" w:line="252"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r w:rsidRPr="00DB6D3A">
        <w:rPr>
          <w:rFonts w:ascii="Times New Roman" w:eastAsia="Times New Roman" w:hAnsi="Times New Roman" w:cs="Times New Roman"/>
          <w:sz w:val="24"/>
          <w:szCs w:val="24"/>
          <w:lang w:val="uk-UA" w:eastAsia="ru-RU"/>
        </w:rPr>
        <w:t>. Вкажіть відповіді, в яких вірно вказано положення, які оформляються указами Президента України?</w:t>
      </w:r>
    </w:p>
    <w:p w:rsidR="00DB6D3A" w:rsidRPr="00DB6D3A" w:rsidRDefault="00DB6D3A" w:rsidP="00DB6D3A">
      <w:pPr>
        <w:widowControl w:val="0"/>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нормативні акти Президента України, які розраховані на постійну або багаторазову дію; 2) скасування актів Кабінету Міністрів України; 3) нагородження державними нагородами; 4) присвоєння вищих військових звань; 5) всі вказані відповіді є вірними.</w:t>
      </w:r>
    </w:p>
    <w:p w:rsidR="00DB6D3A" w:rsidRPr="00DB6D3A" w:rsidRDefault="00DB6D3A" w:rsidP="00DB6D3A">
      <w:pPr>
        <w:widowControl w:val="0"/>
        <w:spacing w:after="0" w:line="252"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w:t>
      </w:r>
      <w:r w:rsidRPr="00DB6D3A">
        <w:rPr>
          <w:rFonts w:ascii="Times New Roman" w:eastAsia="Times New Roman" w:hAnsi="Times New Roman" w:cs="Times New Roman"/>
          <w:sz w:val="24"/>
          <w:szCs w:val="24"/>
          <w:lang w:val="uk-UA" w:eastAsia="ru-RU"/>
        </w:rPr>
        <w:t>. Заповніть пропущене: „Прийнятті рішення Ради національної безпеки і оборони України вводяться в дію ___”</w:t>
      </w:r>
    </w:p>
    <w:p w:rsidR="00DB6D3A" w:rsidRPr="00DB6D3A" w:rsidRDefault="00DB6D3A" w:rsidP="00DB6D3A">
      <w:pPr>
        <w:widowControl w:val="0"/>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указами Президента України; 2) постановами ВРУ; 3) наказами Президента України; 4) наказами міністрів; 5) розпорядженнями ВРУ.</w:t>
      </w:r>
    </w:p>
    <w:p w:rsidR="00DB6D3A" w:rsidRPr="00DB6D3A" w:rsidRDefault="00DB6D3A" w:rsidP="00DB6D3A">
      <w:pPr>
        <w:widowControl w:val="0"/>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8</w:t>
      </w:r>
      <w:r w:rsidRPr="00DB6D3A">
        <w:rPr>
          <w:rFonts w:ascii="Times New Roman" w:eastAsia="Times New Roman" w:hAnsi="Times New Roman" w:cs="Times New Roman"/>
          <w:sz w:val="24"/>
          <w:szCs w:val="24"/>
          <w:lang w:val="uk-UA" w:eastAsia="ru-RU"/>
        </w:rPr>
        <w:t>. Вкажіть відповідь, в якій правильно вказано орган, який є вищим у системі органів виконавчої влади?</w:t>
      </w:r>
    </w:p>
    <w:p w:rsidR="00DB6D3A" w:rsidRPr="00DB6D3A" w:rsidRDefault="00DB6D3A" w:rsidP="00DB6D3A">
      <w:pPr>
        <w:widowControl w:val="0"/>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ВРУ; 2) Президент України; 3) Кабінет Міністрів України; 4) Голова ВРУ; 5) Рада національної безпеки і оборони України.</w:t>
      </w:r>
    </w:p>
    <w:p w:rsidR="00DB6D3A" w:rsidRPr="00DB6D3A" w:rsidRDefault="00DB6D3A" w:rsidP="00DB6D3A">
      <w:pPr>
        <w:widowControl w:val="0"/>
        <w:spacing w:after="0" w:line="252"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w:t>
      </w:r>
      <w:r w:rsidRPr="00DB6D3A">
        <w:rPr>
          <w:rFonts w:ascii="Times New Roman" w:eastAsia="Times New Roman" w:hAnsi="Times New Roman" w:cs="Times New Roman"/>
          <w:sz w:val="24"/>
          <w:szCs w:val="24"/>
          <w:lang w:val="uk-UA" w:eastAsia="ru-RU"/>
        </w:rPr>
        <w:t>. Вкажіть відповіді, в яких правильно вказано перед ким відповідальний Кабінет Міністрів України?</w:t>
      </w:r>
    </w:p>
    <w:p w:rsidR="00DB6D3A" w:rsidRPr="00DB6D3A" w:rsidRDefault="00DB6D3A" w:rsidP="00DB6D3A">
      <w:pPr>
        <w:widowControl w:val="0"/>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Президентом України; 2) Прем’єр—міністром України; 3) Верховною Радою України; 4) Радою національної безпеки і оборони України; 5) всі вказані відповіді є вірними</w:t>
      </w:r>
    </w:p>
    <w:p w:rsidR="00DB6D3A" w:rsidRPr="00DB6D3A" w:rsidRDefault="00DB6D3A" w:rsidP="00DB6D3A">
      <w:pPr>
        <w:widowControl w:val="0"/>
        <w:spacing w:after="0" w:line="252"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Pr="00DB6D3A">
        <w:rPr>
          <w:rFonts w:ascii="Times New Roman" w:eastAsia="Times New Roman" w:hAnsi="Times New Roman" w:cs="Times New Roman"/>
          <w:sz w:val="24"/>
          <w:szCs w:val="24"/>
          <w:lang w:val="uk-UA" w:eastAsia="ru-RU"/>
        </w:rPr>
        <w:t>. Вкажіть відповідь, в якій правильно вказано кому підконтрольний і підзвітній Кабінет Міністрів України?</w:t>
      </w:r>
    </w:p>
    <w:p w:rsidR="00DB6D3A" w:rsidRPr="00DB6D3A" w:rsidRDefault="00DB6D3A" w:rsidP="00DB6D3A">
      <w:pPr>
        <w:widowControl w:val="0"/>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 xml:space="preserve">1) Президенту України; 2) Прем’єр — міністру України; 3) Верховній Раді України; 4) Раді </w:t>
      </w:r>
      <w:r w:rsidRPr="00DB6D3A">
        <w:rPr>
          <w:rFonts w:ascii="Times New Roman" w:eastAsia="Times New Roman" w:hAnsi="Times New Roman" w:cs="Times New Roman"/>
          <w:sz w:val="24"/>
          <w:szCs w:val="24"/>
          <w:lang w:val="uk-UA" w:eastAsia="ru-RU"/>
        </w:rPr>
        <w:lastRenderedPageBreak/>
        <w:t>національної безпеки і оборони України; 5) всі вказані відповіді є вірними</w:t>
      </w:r>
    </w:p>
    <w:p w:rsidR="00DB6D3A" w:rsidRPr="00DB6D3A" w:rsidRDefault="00DB6D3A" w:rsidP="00DB6D3A">
      <w:pPr>
        <w:widowControl w:val="0"/>
        <w:spacing w:after="0" w:line="252"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r w:rsidRPr="00DB6D3A">
        <w:rPr>
          <w:rFonts w:ascii="Times New Roman" w:eastAsia="Times New Roman" w:hAnsi="Times New Roman" w:cs="Times New Roman"/>
          <w:sz w:val="24"/>
          <w:szCs w:val="24"/>
          <w:lang w:val="uk-UA" w:eastAsia="ru-RU"/>
        </w:rPr>
        <w:t>. Вкажіть відповіді, в яких правильно вказано характеристики громадянства України?</w:t>
      </w:r>
    </w:p>
    <w:p w:rsidR="00DB6D3A" w:rsidRPr="00DB6D3A" w:rsidRDefault="00DB6D3A" w:rsidP="00DB6D3A">
      <w:pPr>
        <w:widowControl w:val="0"/>
        <w:tabs>
          <w:tab w:val="left" w:pos="1325"/>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це постійний правовий зв’язок між фізичною особою і Україною; 2) це постійний правовий зв’язок між юридичною особою і Україною; 3) що знаходить свій вияв у їх взаємних правах і обов’язках; 4) що знаходить свій вияв у забезпеченні прав і обов’язків; 5) всі вказані відповіді є правильними.</w:t>
      </w:r>
    </w:p>
    <w:p w:rsidR="00DB6D3A" w:rsidRPr="00DB6D3A" w:rsidRDefault="00DB6D3A" w:rsidP="00DB6D3A">
      <w:pPr>
        <w:widowControl w:val="0"/>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2</w:t>
      </w:r>
      <w:r w:rsidRPr="00DB6D3A">
        <w:rPr>
          <w:rFonts w:ascii="Times New Roman" w:eastAsia="Times New Roman" w:hAnsi="Times New Roman" w:cs="Times New Roman"/>
          <w:sz w:val="24"/>
          <w:szCs w:val="24"/>
          <w:lang w:val="uk-UA" w:eastAsia="ru-RU"/>
        </w:rPr>
        <w:t>. Вкажіть відповіді, в яких правильно вказано умови прийняття до громадянства?</w:t>
      </w:r>
    </w:p>
    <w:p w:rsidR="00DB6D3A" w:rsidRPr="00DB6D3A" w:rsidRDefault="00DB6D3A" w:rsidP="00DB6D3A">
      <w:pPr>
        <w:widowControl w:val="0"/>
        <w:tabs>
          <w:tab w:val="left" w:pos="1325"/>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визнання і дотримання Конституції України; 2) визнання і дотримання законів України; 3) після прийняття громадянства особа зобов’язана вступити до університету або знайти роботу протягом одного року; 4) зобов’язання припинити іноземне громадянство; 5) всі вказані відповіді є правильними.</w:t>
      </w:r>
    </w:p>
    <w:p w:rsidR="00DB6D3A" w:rsidRPr="00DB6D3A" w:rsidRDefault="00DB6D3A" w:rsidP="00DB6D3A">
      <w:pPr>
        <w:widowControl w:val="0"/>
        <w:spacing w:after="0" w:line="252"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Pr="00DB6D3A">
        <w:rPr>
          <w:rFonts w:ascii="Times New Roman" w:eastAsia="Times New Roman" w:hAnsi="Times New Roman" w:cs="Times New Roman"/>
          <w:sz w:val="24"/>
          <w:szCs w:val="24"/>
          <w:lang w:val="uk-UA" w:eastAsia="ru-RU"/>
        </w:rPr>
        <w:t>3. Вкажіть відповіді, в яких правильно вказано умови прийняття до громадянства, які не поширюються на осіб, які мають визначні заслуги перед Україною?</w:t>
      </w:r>
    </w:p>
    <w:p w:rsidR="00DB6D3A" w:rsidRPr="00DB6D3A" w:rsidRDefault="00DB6D3A" w:rsidP="00DB6D3A">
      <w:pPr>
        <w:widowControl w:val="0"/>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визнання і дотримання Конституції України; 2) визнання і дотримання законів України; 3) після прийняття громадянства особа зобов’язана вступити до університету або знайти роботу протягом одного року; 4) отримання дозволу на постійне проживання в Україні; 5) наявність законних джерел існування.</w:t>
      </w:r>
    </w:p>
    <w:p w:rsidR="00DB6D3A" w:rsidRPr="00DB6D3A" w:rsidRDefault="00DB6D3A" w:rsidP="00DB6D3A">
      <w:pPr>
        <w:widowControl w:val="0"/>
        <w:tabs>
          <w:tab w:val="left" w:pos="2243"/>
        </w:tabs>
        <w:spacing w:after="0" w:line="252"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w:t>
      </w:r>
      <w:r w:rsidRPr="00DB6D3A">
        <w:rPr>
          <w:rFonts w:ascii="Times New Roman" w:eastAsia="Times New Roman" w:hAnsi="Times New Roman" w:cs="Times New Roman"/>
          <w:sz w:val="24"/>
          <w:szCs w:val="24"/>
          <w:lang w:val="uk-UA" w:eastAsia="ru-RU"/>
        </w:rPr>
        <w:t>. Вкажіть відповіді, в яких правильно вказано, якими судами здійснюється правосуддя в Україні?</w:t>
      </w:r>
    </w:p>
    <w:p w:rsidR="00DB6D3A" w:rsidRPr="00DB6D3A" w:rsidRDefault="00DB6D3A" w:rsidP="00DB6D3A">
      <w:pPr>
        <w:widowControl w:val="0"/>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Конституційним Судом України; 2) судами спільної юрисдикції; 3) судами загальної юрисдикції; 4) судами головної юрисдикції; 5) всі вказані відповіді є правильними.</w:t>
      </w:r>
    </w:p>
    <w:p w:rsidR="00DB6D3A" w:rsidRPr="00DB6D3A" w:rsidRDefault="00DB6D3A" w:rsidP="00DB6D3A">
      <w:pPr>
        <w:widowControl w:val="0"/>
        <w:tabs>
          <w:tab w:val="left" w:pos="2243"/>
        </w:tabs>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5</w:t>
      </w:r>
      <w:r w:rsidRPr="00DB6D3A">
        <w:rPr>
          <w:rFonts w:ascii="Times New Roman" w:eastAsia="Times New Roman" w:hAnsi="Times New Roman" w:cs="Times New Roman"/>
          <w:sz w:val="24"/>
          <w:szCs w:val="24"/>
          <w:lang w:val="uk-UA" w:eastAsia="ru-RU"/>
        </w:rPr>
        <w:t>. Вкажіть відповіді, в яких правильно вказано характерні ознаки конституційного правосуддя?</w:t>
      </w:r>
    </w:p>
    <w:p w:rsidR="00DB6D3A" w:rsidRPr="00DB6D3A" w:rsidRDefault="00DB6D3A" w:rsidP="00DB6D3A">
      <w:pPr>
        <w:widowControl w:val="0"/>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це діяльність Конституційного Суду України; 2) це діяльність Верховного Суду України; 3) діяльність, якого полягає у розгляді справ, предметом яких є конституційно — правові питання, пов’язані з дотриманням Конституції державними органами; 4) діяльність, якого полягає у розгляді справ ВРУ; 5) всі вказані відповіді є правильними.</w:t>
      </w:r>
    </w:p>
    <w:p w:rsidR="00DB6D3A" w:rsidRPr="00DB6D3A" w:rsidRDefault="00DB6D3A" w:rsidP="00DB6D3A">
      <w:pPr>
        <w:widowControl w:val="0"/>
        <w:tabs>
          <w:tab w:val="left" w:pos="2243"/>
        </w:tabs>
        <w:spacing w:after="0" w:line="252"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26</w:t>
      </w:r>
      <w:r w:rsidRPr="00DB6D3A">
        <w:rPr>
          <w:rFonts w:ascii="Times New Roman" w:eastAsia="Times New Roman" w:hAnsi="Times New Roman" w:cs="Times New Roman"/>
          <w:sz w:val="24"/>
          <w:szCs w:val="24"/>
          <w:lang w:val="uk-UA" w:eastAsia="ru-RU"/>
        </w:rPr>
        <w:t>. Вкажіть відповіді, в яких правильно вказано ознаки Конституційного Суду України ?</w:t>
      </w:r>
    </w:p>
    <w:p w:rsidR="00DB6D3A" w:rsidRPr="00DB6D3A" w:rsidRDefault="00DB6D3A" w:rsidP="00DB6D3A">
      <w:pPr>
        <w:widowControl w:val="0"/>
        <w:spacing w:after="0" w:line="252" w:lineRule="auto"/>
        <w:jc w:val="both"/>
        <w:rPr>
          <w:rFonts w:ascii="Times New Roman" w:eastAsia="Times New Roman" w:hAnsi="Times New Roman" w:cs="Times New Roman"/>
          <w:sz w:val="24"/>
          <w:szCs w:val="24"/>
          <w:lang w:val="uk-UA" w:eastAsia="ru-RU"/>
        </w:rPr>
      </w:pPr>
      <w:r w:rsidRPr="00DB6D3A">
        <w:rPr>
          <w:rFonts w:ascii="Times New Roman" w:eastAsia="Times New Roman" w:hAnsi="Times New Roman" w:cs="Times New Roman"/>
          <w:sz w:val="24"/>
          <w:szCs w:val="24"/>
          <w:lang w:val="uk-UA" w:eastAsia="ru-RU"/>
        </w:rPr>
        <w:t>1) є юрисдикційним судовим органом; 2) має правосудну природу; 3) має правосудний статус; 4) здійснює правосудну діяльність; 5) всі вказані відповіді є правильними.</w:t>
      </w:r>
    </w:p>
    <w:p w:rsidR="00451700" w:rsidRDefault="00451700" w:rsidP="00675AD4">
      <w:pPr>
        <w:tabs>
          <w:tab w:val="left" w:pos="0"/>
        </w:tabs>
        <w:spacing w:after="0" w:line="240" w:lineRule="auto"/>
        <w:rPr>
          <w:rFonts w:ascii="Times New Roman" w:eastAsia="Times New Roman" w:hAnsi="Times New Roman" w:cs="Times New Roman"/>
          <w:b/>
          <w:sz w:val="28"/>
          <w:szCs w:val="28"/>
          <w:lang w:val="uk-UA" w:eastAsia="ru-RU"/>
        </w:rPr>
      </w:pPr>
    </w:p>
    <w:p w:rsidR="003C0C14" w:rsidRDefault="003C0C14" w:rsidP="00675AD4">
      <w:pPr>
        <w:tabs>
          <w:tab w:val="left" w:pos="0"/>
        </w:tabs>
        <w:spacing w:after="0" w:line="240" w:lineRule="auto"/>
        <w:rPr>
          <w:rFonts w:ascii="Times New Roman" w:eastAsia="Times New Roman" w:hAnsi="Times New Roman" w:cs="Times New Roman"/>
          <w:b/>
          <w:sz w:val="28"/>
          <w:szCs w:val="28"/>
          <w:lang w:val="uk-UA" w:eastAsia="ru-RU"/>
        </w:rPr>
      </w:pPr>
    </w:p>
    <w:p w:rsidR="003C0C14" w:rsidRPr="003C0C14" w:rsidRDefault="003C0C14" w:rsidP="003C0C14">
      <w:pPr>
        <w:keepNext/>
        <w:keepLines/>
        <w:widowControl w:val="0"/>
        <w:suppressLineNumbers/>
        <w:suppressAutoHyphens/>
        <w:spacing w:after="0" w:line="240" w:lineRule="auto"/>
        <w:jc w:val="center"/>
        <w:rPr>
          <w:rFonts w:ascii="Times New Roman" w:eastAsia="Times New Roman" w:hAnsi="Times New Roman" w:cs="Times New Roman"/>
          <w:b/>
          <w:sz w:val="24"/>
          <w:szCs w:val="24"/>
          <w:lang w:val="uk-UA" w:eastAsia="ru-RU"/>
        </w:rPr>
      </w:pPr>
      <w:r w:rsidRPr="003C0C14">
        <w:rPr>
          <w:rFonts w:ascii="Times New Roman" w:eastAsia="Times New Roman" w:hAnsi="Times New Roman" w:cs="Times New Roman"/>
          <w:b/>
          <w:sz w:val="24"/>
          <w:szCs w:val="24"/>
          <w:lang w:val="uk-UA" w:eastAsia="ru-RU"/>
        </w:rPr>
        <w:t>ТЕРМІНОЛОГІЧНИЙ СЛОВНИК З КОНСТИТУЦІЙНО-ПРОЦЕСУАЛЬНОГО ПРАВА</w:t>
      </w:r>
    </w:p>
    <w:p w:rsidR="003C0C14" w:rsidRPr="003C0C14" w:rsidRDefault="003C0C14" w:rsidP="003C0C14">
      <w:pPr>
        <w:keepNext/>
        <w:keepLines/>
        <w:widowControl w:val="0"/>
        <w:suppressLineNumbers/>
        <w:suppressAutoHyphens/>
        <w:spacing w:after="0" w:line="240" w:lineRule="auto"/>
        <w:jc w:val="center"/>
        <w:rPr>
          <w:rFonts w:ascii="Times New Roman" w:eastAsia="Times New Roman" w:hAnsi="Times New Roman" w:cs="Times New Roman"/>
          <w:b/>
          <w:sz w:val="24"/>
          <w:szCs w:val="24"/>
          <w:lang w:val="uk-UA" w:eastAsia="ru-RU"/>
        </w:rPr>
      </w:pPr>
    </w:p>
    <w:p w:rsidR="003C0C14" w:rsidRPr="003C0C14" w:rsidRDefault="003C0C14" w:rsidP="003C0C14">
      <w:pPr>
        <w:keepNext/>
        <w:keepLines/>
        <w:spacing w:after="0" w:line="240" w:lineRule="auto"/>
        <w:ind w:firstLine="540"/>
        <w:jc w:val="center"/>
        <w:outlineLvl w:val="1"/>
        <w:rPr>
          <w:rFonts w:ascii="Times New Roman" w:eastAsia="Times New Roman" w:hAnsi="Times New Roman" w:cs="Times New Roman"/>
          <w:bCs/>
          <w:sz w:val="24"/>
          <w:szCs w:val="24"/>
          <w:shd w:val="clear" w:color="auto" w:fill="FFFFFF"/>
          <w:lang w:val="uk-UA" w:eastAsia="uk-UA"/>
        </w:rPr>
      </w:pPr>
      <w:bookmarkStart w:id="2" w:name="bookmark1"/>
      <w:r w:rsidRPr="003C0C14">
        <w:rPr>
          <w:rFonts w:ascii="Times New Roman" w:eastAsia="Times New Roman" w:hAnsi="Times New Roman" w:cs="Times New Roman"/>
          <w:bCs/>
          <w:sz w:val="24"/>
          <w:szCs w:val="24"/>
          <w:shd w:val="clear" w:color="auto" w:fill="FFFFFF"/>
          <w:lang w:val="uk-UA" w:eastAsia="uk-UA"/>
        </w:rPr>
        <w:t>А</w:t>
      </w:r>
      <w:bookmarkEnd w:id="2"/>
    </w:p>
    <w:p w:rsidR="003C0C14" w:rsidRPr="003C0C14" w:rsidRDefault="003C0C14" w:rsidP="003C0C14">
      <w:pPr>
        <w:shd w:val="clear" w:color="auto" w:fill="FFFFFF"/>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Абсентеїзм - неучасть громадян, які володіють активним виборчим правом, у голосуванні на виборах та референдумах. Найбільш значущі причини абсентеїзму – низька політична і правова культура населення, яка породжує байдужість до політичного життя і відчуження від нього (пасивний абсентеїзм). У меншій мірі абсентеїзм – результат відмови від участі у виборах з політичних мотивів, наприклад, незгода з винесеним питанням на референдумах, негативне ставлення до всіх кандидатів на виборах і </w:t>
      </w:r>
      <w:proofErr w:type="spellStart"/>
      <w:r w:rsidRPr="003C0C14">
        <w:rPr>
          <w:rFonts w:ascii="Times New Roman" w:eastAsia="Times New Roman" w:hAnsi="Times New Roman" w:cs="Times New Roman"/>
          <w:sz w:val="24"/>
          <w:szCs w:val="24"/>
          <w:lang w:val="uk-UA" w:eastAsia="ru-RU"/>
        </w:rPr>
        <w:t>т.п</w:t>
      </w:r>
      <w:proofErr w:type="spellEnd"/>
      <w:r w:rsidRPr="003C0C14">
        <w:rPr>
          <w:rFonts w:ascii="Times New Roman" w:eastAsia="Times New Roman" w:hAnsi="Times New Roman" w:cs="Times New Roman"/>
          <w:sz w:val="24"/>
          <w:szCs w:val="24"/>
          <w:lang w:val="uk-UA" w:eastAsia="ru-RU"/>
        </w:rPr>
        <w:t>. (активний абсентеїзм).</w:t>
      </w:r>
    </w:p>
    <w:p w:rsidR="003C0C14" w:rsidRPr="003C0C14" w:rsidRDefault="003C0C14" w:rsidP="003C0C14">
      <w:pPr>
        <w:shd w:val="clear" w:color="auto" w:fill="FFFFFF"/>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Автономія - широке внутрішнє самоврядування регіону (регіонів) держави, а також особливі права в сфері культури, які надаються законом окремим етнічним групам. Автономія може бути обласною (територіальною), національно-територіальною і культурно-національною.</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Автономна Республіка Крим - адміністративно-територіальна автономія у складі України.</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lastRenderedPageBreak/>
        <w:t>Адміністративно-територіальний устрій України - систему адміністративно-територіального устрою України складають: Автономна Республіка Крим, області, райони, міста, райони в містах, селища і села.</w:t>
      </w:r>
    </w:p>
    <w:p w:rsidR="003C0C14" w:rsidRPr="003C0C14" w:rsidRDefault="003C0C14" w:rsidP="003C0C14">
      <w:pPr>
        <w:shd w:val="clear" w:color="auto" w:fill="FFFFFF"/>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Активне виборче право (право голосу) — право приймати участь у якості виборця на президентських виборах, виборах у Верховну Раду і в органи місцевого самоврядування. Згідно зі ст. 69 Конституції України право вибирати мають громадяни України, які на день виборів або референдуму досягли 18 років. Громадяни, визнані в судовому порядку недієздатними, не мають права голосу.</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Акт державного чи іншого органу - це юридична форма рішень цих органів, тобто офіційний письмовий документ, який породжує певні правові наслідки, спрямований на регулювання тих чи інших суспільних відносин і має обов'язковий характер для суб'єктів цих відносин.</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Акти Верховної Ради України - нормативно-правові документи вищої сили та нормативні документи, що приймаються законодавчим органом України в межах його компетенції. У ст. 91 Конституції України встановлюється, що Верховна Рада повноважна приймати закони, постанови та інші акти.</w:t>
      </w:r>
    </w:p>
    <w:p w:rsidR="003C0C14" w:rsidRPr="003C0C14" w:rsidRDefault="003C0C14" w:rsidP="003C0C14">
      <w:pPr>
        <w:spacing w:after="53"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Альтернативний законопроект</w:t>
      </w:r>
      <w:r w:rsidRPr="003C0C14">
        <w:rPr>
          <w:rFonts w:ascii="Times New Roman" w:eastAsia="Times New Roman" w:hAnsi="Times New Roman" w:cs="Times New Roman"/>
          <w:sz w:val="24"/>
          <w:szCs w:val="24"/>
          <w:lang w:val="uk-UA" w:eastAsia="uk-UA"/>
        </w:rPr>
        <w:t xml:space="preserve"> - законопроект який міс</w:t>
      </w:r>
      <w:r w:rsidRPr="003C0C14">
        <w:rPr>
          <w:rFonts w:ascii="Times New Roman" w:eastAsia="Times New Roman" w:hAnsi="Times New Roman" w:cs="Times New Roman"/>
          <w:sz w:val="24"/>
          <w:szCs w:val="24"/>
          <w:lang w:val="uk-UA" w:eastAsia="uk-UA"/>
        </w:rPr>
        <w:softHyphen/>
        <w:t>тить положення, що регулюють однакове, у порівнянні з вже поданим законопроектом, коло питань.</w:t>
      </w:r>
    </w:p>
    <w:p w:rsidR="003C0C14" w:rsidRPr="003C0C14" w:rsidRDefault="003C0C14" w:rsidP="003C0C14">
      <w:pPr>
        <w:spacing w:after="45"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Альтернативний референдум</w:t>
      </w:r>
      <w:r w:rsidRPr="003C0C14">
        <w:rPr>
          <w:rFonts w:ascii="Times New Roman" w:eastAsia="Times New Roman" w:hAnsi="Times New Roman" w:cs="Times New Roman"/>
          <w:sz w:val="24"/>
          <w:szCs w:val="24"/>
          <w:lang w:val="uk-UA" w:eastAsia="uk-UA"/>
        </w:rPr>
        <w:t xml:space="preserve"> - референдум, що прово</w:t>
      </w:r>
      <w:r w:rsidRPr="003C0C14">
        <w:rPr>
          <w:rFonts w:ascii="Times New Roman" w:eastAsia="Times New Roman" w:hAnsi="Times New Roman" w:cs="Times New Roman"/>
          <w:sz w:val="24"/>
          <w:szCs w:val="24"/>
          <w:lang w:val="uk-UA" w:eastAsia="uk-UA"/>
        </w:rPr>
        <w:softHyphen/>
        <w:t xml:space="preserve">диться для вирішення питань, які згідно з Конституцією, </w:t>
      </w:r>
      <w:proofErr w:type="spellStart"/>
      <w:r w:rsidRPr="003C0C14">
        <w:rPr>
          <w:rFonts w:ascii="Times New Roman" w:eastAsia="Times New Roman" w:hAnsi="Times New Roman" w:cs="Times New Roman"/>
          <w:sz w:val="24"/>
          <w:szCs w:val="24"/>
          <w:lang w:val="uk-UA" w:eastAsia="uk-UA"/>
        </w:rPr>
        <w:t>можугь</w:t>
      </w:r>
      <w:proofErr w:type="spellEnd"/>
      <w:r w:rsidRPr="003C0C14">
        <w:rPr>
          <w:rFonts w:ascii="Times New Roman" w:eastAsia="Times New Roman" w:hAnsi="Times New Roman" w:cs="Times New Roman"/>
          <w:sz w:val="24"/>
          <w:szCs w:val="24"/>
          <w:lang w:val="uk-UA" w:eastAsia="uk-UA"/>
        </w:rPr>
        <w:t xml:space="preserve"> вирішуватись і у інший спосіб (рішеннями парламенту або пре</w:t>
      </w:r>
      <w:r w:rsidRPr="003C0C14">
        <w:rPr>
          <w:rFonts w:ascii="Times New Roman" w:eastAsia="Times New Roman" w:hAnsi="Times New Roman" w:cs="Times New Roman"/>
          <w:sz w:val="24"/>
          <w:szCs w:val="24"/>
          <w:lang w:val="uk-UA" w:eastAsia="uk-UA"/>
        </w:rPr>
        <w:softHyphen/>
        <w:t>зидента).</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Апарат Верховної Ради України - орган, який здійснює правове, наукове, організаційне, документальне, інформаційне, кадрове, фінансово-господарське, матеріально-технічне, соціально-побутове та інше забезпечення діяльності Верховної Ради України, народних депутатів України.</w:t>
      </w:r>
    </w:p>
    <w:p w:rsidR="003C0C14" w:rsidRPr="003C0C14" w:rsidRDefault="003C0C14" w:rsidP="003C0C14">
      <w:pPr>
        <w:spacing w:after="0" w:line="240" w:lineRule="auto"/>
        <w:ind w:firstLine="540"/>
        <w:jc w:val="center"/>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Б</w:t>
      </w:r>
    </w:p>
    <w:p w:rsidR="003C0C14" w:rsidRPr="003C0C14" w:rsidRDefault="003C0C14" w:rsidP="003C0C14">
      <w:pPr>
        <w:shd w:val="clear" w:color="auto" w:fill="FFFFFF"/>
        <w:spacing w:after="0" w:line="240" w:lineRule="auto"/>
        <w:ind w:firstLine="540"/>
        <w:jc w:val="both"/>
        <w:rPr>
          <w:rFonts w:ascii="Times New Roman" w:eastAsia="Times New Roman" w:hAnsi="Times New Roman" w:cs="Times New Roman"/>
          <w:sz w:val="24"/>
          <w:szCs w:val="24"/>
          <w:lang w:val="uk-UA" w:eastAsia="ru-RU"/>
        </w:rPr>
      </w:pPr>
      <w:proofErr w:type="spellStart"/>
      <w:r w:rsidRPr="003C0C14">
        <w:rPr>
          <w:rFonts w:ascii="Times New Roman" w:eastAsia="Times New Roman" w:hAnsi="Times New Roman" w:cs="Times New Roman"/>
          <w:sz w:val="24"/>
          <w:szCs w:val="24"/>
          <w:lang w:val="uk-UA" w:eastAsia="ru-RU"/>
        </w:rPr>
        <w:t>Безгромадянство</w:t>
      </w:r>
      <w:proofErr w:type="spellEnd"/>
      <w:r w:rsidRPr="003C0C14">
        <w:rPr>
          <w:rFonts w:ascii="Times New Roman" w:eastAsia="Times New Roman" w:hAnsi="Times New Roman" w:cs="Times New Roman"/>
          <w:sz w:val="24"/>
          <w:szCs w:val="24"/>
          <w:lang w:val="uk-UA" w:eastAsia="ru-RU"/>
        </w:rPr>
        <w:t xml:space="preserve"> (</w:t>
      </w:r>
      <w:proofErr w:type="spellStart"/>
      <w:r w:rsidRPr="003C0C14">
        <w:rPr>
          <w:rFonts w:ascii="Times New Roman" w:eastAsia="Times New Roman" w:hAnsi="Times New Roman" w:cs="Times New Roman"/>
          <w:sz w:val="24"/>
          <w:szCs w:val="24"/>
          <w:lang w:val="uk-UA" w:eastAsia="ru-RU"/>
        </w:rPr>
        <w:t>апатризм</w:t>
      </w:r>
      <w:proofErr w:type="spellEnd"/>
      <w:r w:rsidRPr="003C0C14">
        <w:rPr>
          <w:rFonts w:ascii="Times New Roman" w:eastAsia="Times New Roman" w:hAnsi="Times New Roman" w:cs="Times New Roman"/>
          <w:sz w:val="24"/>
          <w:szCs w:val="24"/>
          <w:lang w:val="uk-UA" w:eastAsia="ru-RU"/>
        </w:rPr>
        <w:t xml:space="preserve">) — стан, за якого особа, що знаходиться на території держави, не є її громадянином і не має доказів належності до громадян іншої держави. </w:t>
      </w:r>
      <w:proofErr w:type="spellStart"/>
      <w:r w:rsidRPr="003C0C14">
        <w:rPr>
          <w:rFonts w:ascii="Times New Roman" w:eastAsia="Times New Roman" w:hAnsi="Times New Roman" w:cs="Times New Roman"/>
          <w:sz w:val="24"/>
          <w:szCs w:val="24"/>
          <w:lang w:val="uk-UA" w:eastAsia="ru-RU"/>
        </w:rPr>
        <w:t>Безгромадянство</w:t>
      </w:r>
      <w:proofErr w:type="spellEnd"/>
      <w:r w:rsidRPr="003C0C14">
        <w:rPr>
          <w:rFonts w:ascii="Times New Roman" w:eastAsia="Times New Roman" w:hAnsi="Times New Roman" w:cs="Times New Roman"/>
          <w:sz w:val="24"/>
          <w:szCs w:val="24"/>
          <w:lang w:val="uk-UA" w:eastAsia="ru-RU"/>
        </w:rPr>
        <w:t xml:space="preserve"> виникає у випадку, коли особа втратила своє громадянство і не набуває нового. У сучасних умовах особами без громадянства (апатридами) часто стають втікачі із районів збройних конфліктів. Інша причина відмінності в національних законах про громадянство, відмінності в правилах його набуття та припинення (наприклад, жінка, що виходить заміж за іноземця, втрачає громадянство за законом своєї країни і не набуває нового. громадянства, за законом країни чоловіка). У зв'язку зі зростанням кількості осіб без громадянства було прийнято ряд міжнародних конвенцій, спрямованих на скорочення </w:t>
      </w:r>
      <w:proofErr w:type="spellStart"/>
      <w:r w:rsidRPr="003C0C14">
        <w:rPr>
          <w:rFonts w:ascii="Times New Roman" w:eastAsia="Times New Roman" w:hAnsi="Times New Roman" w:cs="Times New Roman"/>
          <w:sz w:val="24"/>
          <w:szCs w:val="24"/>
          <w:lang w:val="uk-UA" w:eastAsia="ru-RU"/>
        </w:rPr>
        <w:t>безгромадянства</w:t>
      </w:r>
      <w:proofErr w:type="spellEnd"/>
      <w:r w:rsidRPr="003C0C14">
        <w:rPr>
          <w:rFonts w:ascii="Times New Roman" w:eastAsia="Times New Roman" w:hAnsi="Times New Roman" w:cs="Times New Roman"/>
          <w:sz w:val="24"/>
          <w:szCs w:val="24"/>
          <w:lang w:val="uk-UA" w:eastAsia="ru-RU"/>
        </w:rPr>
        <w:t xml:space="preserve"> і захист осіб без громадянства.</w:t>
      </w:r>
    </w:p>
    <w:p w:rsidR="003C0C14" w:rsidRPr="003C0C14" w:rsidRDefault="003C0C14" w:rsidP="003C0C14">
      <w:pPr>
        <w:keepNext/>
        <w:spacing w:after="0" w:line="240" w:lineRule="auto"/>
        <w:ind w:firstLine="540"/>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 xml:space="preserve">Безперервне проживання на території України - проживання в Україні особи, якщо її разовий виїзд за кордон у приватних справах не перевищував 90 днів, а в сумі за рік - 180 днів. Не є порушенням вимоги про безперервне проживання виїзд особи за кордон у службове відрядження, на навчання, у відпустку, на лікування за рекомендацією відповідного медичного закладу або зміна особою місця проживання на території України;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Безпосередня демократія - пряме здійснення влади народом у загальнодержавних і місцевих масштабах, різні форми прийняття самим населенням (переважно громадянами-виборцями) рішень загального і місцевого характеру. Однією з найважливіших серед таких форм с референдум.</w:t>
      </w:r>
    </w:p>
    <w:p w:rsidR="003C0C14" w:rsidRPr="003C0C14" w:rsidRDefault="003C0C14" w:rsidP="003C0C14">
      <w:pPr>
        <w:shd w:val="clear" w:color="auto" w:fill="FFFFFF"/>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Безпосередньо демократію відрізняють від представницької демократії - здійснення влади через вибрані народом представницькі органи. В сучасній демократичній державі ці дві форми покликані, перш за все, доповнювати одна одну для забезпечення демократичних форм правління і політичного режиму. Вони тісно переплетені між собою вже тому, що самі вибори представницьких органів є формою прямого здійснення влади народом.</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Безпосередня демократія - форма правління, за якої управління справами суспільства і держави здійснюється шляхом прямого волевиявлення </w:t>
      </w:r>
      <w:proofErr w:type="spellStart"/>
      <w:r w:rsidRPr="003C0C14">
        <w:rPr>
          <w:rFonts w:ascii="Times New Roman" w:eastAsia="Times New Roman" w:hAnsi="Times New Roman" w:cs="Times New Roman"/>
          <w:sz w:val="24"/>
          <w:szCs w:val="24"/>
          <w:lang w:val="uk-UA" w:eastAsia="ru-RU"/>
        </w:rPr>
        <w:t>народа</w:t>
      </w:r>
      <w:proofErr w:type="spellEnd"/>
      <w:r w:rsidRPr="003C0C14">
        <w:rPr>
          <w:rFonts w:ascii="Times New Roman" w:eastAsia="Times New Roman" w:hAnsi="Times New Roman" w:cs="Times New Roman"/>
          <w:sz w:val="24"/>
          <w:szCs w:val="24"/>
          <w:lang w:val="uk-UA" w:eastAsia="ru-RU"/>
        </w:rPr>
        <w:t xml:space="preserve">, без посередництва </w:t>
      </w:r>
      <w:r w:rsidRPr="003C0C14">
        <w:rPr>
          <w:rFonts w:ascii="Times New Roman" w:eastAsia="Times New Roman" w:hAnsi="Times New Roman" w:cs="Times New Roman"/>
          <w:sz w:val="24"/>
          <w:szCs w:val="24"/>
          <w:lang w:val="uk-UA" w:eastAsia="ru-RU"/>
        </w:rPr>
        <w:lastRenderedPageBreak/>
        <w:t>представницьких та інших інститутів влади, коли основні політичні рішення державного або місцевого значення приймаються безпосередньо всіма громадянами на референдумах, плебісцитах, сходах тощо.</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Бюджет (від </w:t>
      </w:r>
      <w:proofErr w:type="spellStart"/>
      <w:r w:rsidRPr="003C0C14">
        <w:rPr>
          <w:rFonts w:ascii="Times New Roman" w:eastAsia="Times New Roman" w:hAnsi="Times New Roman" w:cs="Times New Roman"/>
          <w:sz w:val="24"/>
          <w:szCs w:val="24"/>
          <w:lang w:val="uk-UA" w:eastAsia="ru-RU"/>
        </w:rPr>
        <w:t>англ</w:t>
      </w:r>
      <w:proofErr w:type="spellEnd"/>
      <w:r w:rsidRPr="003C0C14">
        <w:rPr>
          <w:rFonts w:ascii="Times New Roman" w:eastAsia="Times New Roman" w:hAnsi="Times New Roman" w:cs="Times New Roman"/>
          <w:sz w:val="24"/>
          <w:szCs w:val="24"/>
          <w:lang w:val="uk-UA" w:eastAsia="ru-RU"/>
        </w:rPr>
        <w:t xml:space="preserve">. </w:t>
      </w:r>
      <w:proofErr w:type="spellStart"/>
      <w:r w:rsidRPr="003C0C14">
        <w:rPr>
          <w:rFonts w:ascii="Times New Roman" w:eastAsia="Times New Roman" w:hAnsi="Times New Roman" w:cs="Times New Roman"/>
          <w:i/>
          <w:sz w:val="24"/>
          <w:szCs w:val="24"/>
          <w:lang w:val="uk-UA" w:eastAsia="ru-RU"/>
        </w:rPr>
        <w:t>budget</w:t>
      </w:r>
      <w:proofErr w:type="spellEnd"/>
      <w:r w:rsidRPr="003C0C14">
        <w:rPr>
          <w:rFonts w:ascii="Times New Roman" w:eastAsia="Times New Roman" w:hAnsi="Times New Roman" w:cs="Times New Roman"/>
          <w:sz w:val="24"/>
          <w:szCs w:val="24"/>
          <w:lang w:val="uk-UA" w:eastAsia="ru-RU"/>
        </w:rPr>
        <w:t xml:space="preserve">)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а) затверджений у встановленому порядку розпис доходів і видатків держави, установи, організації на певний строк;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б) план доходів і видатків установ, підприємств, організацій на певний строк.</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Бюджет - план формування та використання фінансових ресурсів для забезпечення завдань і функцій, які здійснюються органами державної влади, органами влади Автономної Республіки Крим та органами місцевого самоврядування протягом бюджетного періоду.</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Бюджетна система України - сукупність державного бюджету та місцевих бюджетів, побудована з урахуванням економічних відносин, державного і адміністративно-територіальних </w:t>
      </w:r>
      <w:proofErr w:type="spellStart"/>
      <w:r w:rsidRPr="003C0C14">
        <w:rPr>
          <w:rFonts w:ascii="Times New Roman" w:eastAsia="Times New Roman" w:hAnsi="Times New Roman" w:cs="Times New Roman"/>
          <w:sz w:val="24"/>
          <w:szCs w:val="24"/>
          <w:lang w:val="uk-UA" w:eastAsia="ru-RU"/>
        </w:rPr>
        <w:t>устроїв</w:t>
      </w:r>
      <w:proofErr w:type="spellEnd"/>
      <w:r w:rsidRPr="003C0C14">
        <w:rPr>
          <w:rFonts w:ascii="Times New Roman" w:eastAsia="Times New Roman" w:hAnsi="Times New Roman" w:cs="Times New Roman"/>
          <w:sz w:val="24"/>
          <w:szCs w:val="24"/>
          <w:lang w:val="uk-UA" w:eastAsia="ru-RU"/>
        </w:rPr>
        <w:t xml:space="preserve"> і врегульована нормами права.</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Бюджетний процес - регламентована нормами права діяльність, пов'язана із складанням, розглядом, затвердженням бюджетів, їх виконанням і контролем за їх виконанням, розглядом звітів про виконання бюджетів, що складають бюджетну систему України.</w:t>
      </w:r>
    </w:p>
    <w:p w:rsidR="003C0C14" w:rsidRPr="003C0C14" w:rsidRDefault="003C0C14" w:rsidP="003C0C14">
      <w:pPr>
        <w:keepNext/>
        <w:keepLines/>
        <w:spacing w:after="0" w:line="240" w:lineRule="auto"/>
        <w:ind w:firstLine="540"/>
        <w:jc w:val="center"/>
        <w:outlineLvl w:val="1"/>
        <w:rPr>
          <w:rFonts w:ascii="Times New Roman" w:eastAsia="Times New Roman" w:hAnsi="Times New Roman" w:cs="Times New Roman"/>
          <w:bCs/>
          <w:sz w:val="24"/>
          <w:szCs w:val="24"/>
          <w:shd w:val="clear" w:color="auto" w:fill="FFFFFF"/>
          <w:lang w:val="uk-UA" w:eastAsia="uk-UA"/>
        </w:rPr>
      </w:pPr>
      <w:bookmarkStart w:id="3" w:name="bookmark2"/>
      <w:r w:rsidRPr="003C0C14">
        <w:rPr>
          <w:rFonts w:ascii="Times New Roman" w:eastAsia="Times New Roman" w:hAnsi="Times New Roman" w:cs="Times New Roman"/>
          <w:bCs/>
          <w:sz w:val="24"/>
          <w:szCs w:val="24"/>
          <w:shd w:val="clear" w:color="auto" w:fill="FFFFFF"/>
          <w:lang w:val="uk-UA" w:eastAsia="uk-UA"/>
        </w:rPr>
        <w:t>В</w:t>
      </w:r>
      <w:bookmarkEnd w:id="3"/>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Веб-сайт Верховної Ради України - офіційне джерело інформації Верховної Ради України, утворене з метою висвітлення діяльності Верховної Ради України, її органів та Апарату, </w:t>
      </w:r>
      <w:proofErr w:type="spellStart"/>
      <w:r w:rsidRPr="003C0C14">
        <w:rPr>
          <w:rFonts w:ascii="Times New Roman" w:eastAsia="Times New Roman" w:hAnsi="Times New Roman" w:cs="Times New Roman"/>
          <w:sz w:val="24"/>
          <w:szCs w:val="24"/>
          <w:lang w:val="uk-UA" w:eastAsia="ru-RU"/>
        </w:rPr>
        <w:t>взаємообміну</w:t>
      </w:r>
      <w:proofErr w:type="spellEnd"/>
      <w:r w:rsidRPr="003C0C14">
        <w:rPr>
          <w:rFonts w:ascii="Times New Roman" w:eastAsia="Times New Roman" w:hAnsi="Times New Roman" w:cs="Times New Roman"/>
          <w:sz w:val="24"/>
          <w:szCs w:val="24"/>
          <w:lang w:val="uk-UA" w:eastAsia="ru-RU"/>
        </w:rPr>
        <w:t xml:space="preserve"> інформацією з органами державної влади України та органами місцевого самоврядування з питань, пов'язаних з діяльністю Верховної Ради України, інформаційної взаємодії з урядовими і неурядовими організаціями країн світового співтовариства, громадськістю.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Вето (лат. </w:t>
      </w:r>
      <w:proofErr w:type="spellStart"/>
      <w:r w:rsidRPr="003C0C14">
        <w:rPr>
          <w:rFonts w:ascii="Times New Roman" w:eastAsia="Times New Roman" w:hAnsi="Times New Roman" w:cs="Times New Roman"/>
          <w:i/>
          <w:sz w:val="24"/>
          <w:szCs w:val="24"/>
          <w:lang w:val="uk-UA" w:eastAsia="ru-RU"/>
        </w:rPr>
        <w:t>veto</w:t>
      </w:r>
      <w:proofErr w:type="spellEnd"/>
      <w:r w:rsidRPr="003C0C14">
        <w:rPr>
          <w:rFonts w:ascii="Times New Roman" w:eastAsia="Times New Roman" w:hAnsi="Times New Roman" w:cs="Times New Roman"/>
          <w:i/>
          <w:sz w:val="24"/>
          <w:szCs w:val="24"/>
          <w:lang w:val="uk-UA" w:eastAsia="ru-RU"/>
        </w:rPr>
        <w:t xml:space="preserve"> </w:t>
      </w:r>
      <w:r w:rsidRPr="003C0C14">
        <w:rPr>
          <w:rFonts w:ascii="Times New Roman" w:eastAsia="Times New Roman" w:hAnsi="Times New Roman" w:cs="Times New Roman"/>
          <w:sz w:val="24"/>
          <w:szCs w:val="24"/>
          <w:lang w:val="uk-UA" w:eastAsia="ru-RU"/>
        </w:rPr>
        <w:t xml:space="preserve">- забороняю) у сучасному праві - акт, який забороняє або не допускає набрання чинності законом чи іншим нормативним актом або рішенням того чи іншого органу (посадової особи). Розрізняють абсолютне (резолютивне) вето, тобто остаточне відхилення нормативного </w:t>
      </w:r>
      <w:proofErr w:type="spellStart"/>
      <w:r w:rsidRPr="003C0C14">
        <w:rPr>
          <w:rFonts w:ascii="Times New Roman" w:eastAsia="Times New Roman" w:hAnsi="Times New Roman" w:cs="Times New Roman"/>
          <w:sz w:val="24"/>
          <w:szCs w:val="24"/>
          <w:lang w:val="uk-UA" w:eastAsia="ru-RU"/>
        </w:rPr>
        <w:t>акта</w:t>
      </w:r>
      <w:proofErr w:type="spellEnd"/>
      <w:r w:rsidRPr="003C0C14">
        <w:rPr>
          <w:rFonts w:ascii="Times New Roman" w:eastAsia="Times New Roman" w:hAnsi="Times New Roman" w:cs="Times New Roman"/>
          <w:sz w:val="24"/>
          <w:szCs w:val="24"/>
          <w:lang w:val="uk-UA" w:eastAsia="ru-RU"/>
        </w:rPr>
        <w:t>, та відносне (</w:t>
      </w:r>
      <w:proofErr w:type="spellStart"/>
      <w:r w:rsidRPr="003C0C14">
        <w:rPr>
          <w:rFonts w:ascii="Times New Roman" w:eastAsia="Times New Roman" w:hAnsi="Times New Roman" w:cs="Times New Roman"/>
          <w:sz w:val="24"/>
          <w:szCs w:val="24"/>
          <w:lang w:val="uk-UA" w:eastAsia="ru-RU"/>
        </w:rPr>
        <w:t>відкладальне</w:t>
      </w:r>
      <w:proofErr w:type="spellEnd"/>
      <w:r w:rsidRPr="003C0C14">
        <w:rPr>
          <w:rFonts w:ascii="Times New Roman" w:eastAsia="Times New Roman" w:hAnsi="Times New Roman" w:cs="Times New Roman"/>
          <w:sz w:val="24"/>
          <w:szCs w:val="24"/>
          <w:lang w:val="uk-UA" w:eastAsia="ru-RU"/>
        </w:rPr>
        <w:t xml:space="preserve">, </w:t>
      </w:r>
      <w:proofErr w:type="spellStart"/>
      <w:r w:rsidRPr="003C0C14">
        <w:rPr>
          <w:rFonts w:ascii="Times New Roman" w:eastAsia="Times New Roman" w:hAnsi="Times New Roman" w:cs="Times New Roman"/>
          <w:sz w:val="24"/>
          <w:szCs w:val="24"/>
          <w:lang w:val="uk-UA" w:eastAsia="ru-RU"/>
        </w:rPr>
        <w:t>суспенсивне</w:t>
      </w:r>
      <w:proofErr w:type="spellEnd"/>
      <w:r w:rsidRPr="003C0C14">
        <w:rPr>
          <w:rFonts w:ascii="Times New Roman" w:eastAsia="Times New Roman" w:hAnsi="Times New Roman" w:cs="Times New Roman"/>
          <w:sz w:val="24"/>
          <w:szCs w:val="24"/>
          <w:lang w:val="uk-UA" w:eastAsia="ru-RU"/>
        </w:rPr>
        <w:t xml:space="preserve">) вето, коли відхилений нормативний акт може бути прийнятий новим голосуванням або іншою процедурою, а також загальне вето (акт відхиляється в цілому) і часткове вето (відхиляється окрема частина чи норма).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Вето Президента України - право Президента України на повернення переданого йому на підпис прийнятого Верховною Радою України закону із своїми зауваженнями для повторного розгляду Верховною Радою.  </w:t>
      </w:r>
    </w:p>
    <w:p w:rsidR="003C0C14" w:rsidRPr="003C0C14" w:rsidRDefault="003C0C14" w:rsidP="003C0C14">
      <w:pPr>
        <w:shd w:val="clear" w:color="auto" w:fill="FFFFFF"/>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Вибори - найважливіший інститут сучасної демократії, одна з основних форм вираження волі народу і його участі в політичному процесі і, одночасно, засіб формування представницьких органів (парламенту, місцевого самоврядування) та заміщення деяких вищих державних посад (наприклад, посади президента). Вільні та демократичні вибори можливі за трьох умов: їх альтернативності (виборець мас можливість надати перевагу одному з декількох кандидатів), свободи проведення виборчої кампанії і свободи волевиявлення виборців.</w:t>
      </w:r>
    </w:p>
    <w:p w:rsidR="003C0C14" w:rsidRPr="003C0C14" w:rsidRDefault="003C0C14" w:rsidP="003C0C14">
      <w:pPr>
        <w:spacing w:after="53"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Вибори</w:t>
      </w:r>
      <w:r w:rsidRPr="003C0C14">
        <w:rPr>
          <w:rFonts w:ascii="Times New Roman" w:eastAsia="Times New Roman" w:hAnsi="Times New Roman" w:cs="Times New Roman"/>
          <w:sz w:val="24"/>
          <w:szCs w:val="24"/>
          <w:lang w:val="uk-UA" w:eastAsia="uk-UA"/>
        </w:rPr>
        <w:t xml:space="preserve"> — процес, у результаті якого певна сукупність людей шляхом голосування формує склад державного органу або заміщує вакантну виборну посаду.</w:t>
      </w:r>
    </w:p>
    <w:p w:rsidR="003C0C14" w:rsidRPr="003C0C14" w:rsidRDefault="003C0C14" w:rsidP="003C0C14">
      <w:pPr>
        <w:shd w:val="clear" w:color="auto" w:fill="FFFFFF"/>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Виборча </w:t>
      </w:r>
      <w:r w:rsidRPr="003C0C14">
        <w:rPr>
          <w:rFonts w:ascii="Times New Roman" w:eastAsia="Times New Roman" w:hAnsi="Times New Roman" w:cs="Times New Roman"/>
          <w:bCs/>
          <w:sz w:val="24"/>
          <w:szCs w:val="24"/>
          <w:lang w:val="uk-UA" w:eastAsia="ru-RU"/>
        </w:rPr>
        <w:t xml:space="preserve">кампанія - </w:t>
      </w:r>
      <w:r w:rsidRPr="003C0C14">
        <w:rPr>
          <w:rFonts w:ascii="Times New Roman" w:eastAsia="Times New Roman" w:hAnsi="Times New Roman" w:cs="Times New Roman"/>
          <w:sz w:val="24"/>
          <w:szCs w:val="24"/>
          <w:lang w:val="uk-UA" w:eastAsia="ru-RU"/>
        </w:rPr>
        <w:t xml:space="preserve">стадія, з якої починається офіційна процедура виборів. її термін визначається законом. Вона включає висування та офіційну реєстрацію кандидатів, їх передвиборну боротьбу, завдання якої ознайомити виборців з їх програмами і платформами, з особами кандидатів і на цій основі зробити свій вибір. Середня тривалість кампанії - три тижні один місяць, але в деяких країнах вона продовжується більш тривалий час (СПІА. Великобританія). Дата початку виборчої кампанії залежить віддати. на яку призначений день виборів (голосування). Ця дата в одних випадках раз і назавжди визначена законом (наприклад, дата президентських виборів у США), в інших дату виборів </w:t>
      </w:r>
      <w:r w:rsidRPr="003C0C14">
        <w:rPr>
          <w:rFonts w:ascii="Times New Roman" w:eastAsia="Times New Roman" w:hAnsi="Times New Roman" w:cs="Times New Roman"/>
          <w:sz w:val="24"/>
          <w:szCs w:val="24"/>
          <w:lang w:val="uk-UA" w:eastAsia="ru-RU"/>
        </w:rPr>
        <w:lastRenderedPageBreak/>
        <w:t>визначні голова держави або парламенту, виборча кампанія закінчується, як правило, в день, що передує дню голосування.</w:t>
      </w:r>
    </w:p>
    <w:p w:rsidR="003C0C14" w:rsidRPr="003C0C14" w:rsidRDefault="003C0C14" w:rsidP="003C0C14">
      <w:pPr>
        <w:shd w:val="clear" w:color="auto" w:fill="FFFFFF"/>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Законодавство більшості країн виходить з принципу свободи висування кандидатів. Свобода висування кандидатів покликана забезпечити альтернативність виборів. У певній мірі цієї мети досягають, але в цілому висування кандидатів монополізоване політичними партіями. Про це свідчить вкрай незначне число незалежних кандидатів у парламентах більшості держав.</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Па відміну від процесу висування і реєстрації кандидатів проведення передвиборної агітації - об'єкт значно більш жорстких законодавчих обмежень, їх мета, по-перше, не допустити тиску на виборців, введення їх в оману, підкупу і </w:t>
      </w:r>
      <w:proofErr w:type="spellStart"/>
      <w:r w:rsidRPr="003C0C14">
        <w:rPr>
          <w:rFonts w:ascii="Times New Roman" w:eastAsia="Times New Roman" w:hAnsi="Times New Roman" w:cs="Times New Roman"/>
          <w:sz w:val="24"/>
          <w:szCs w:val="24"/>
          <w:lang w:val="uk-UA" w:eastAsia="ru-RU"/>
        </w:rPr>
        <w:t>т.п</w:t>
      </w:r>
      <w:proofErr w:type="spellEnd"/>
      <w:r w:rsidRPr="003C0C14">
        <w:rPr>
          <w:rFonts w:ascii="Times New Roman" w:eastAsia="Times New Roman" w:hAnsi="Times New Roman" w:cs="Times New Roman"/>
          <w:sz w:val="24"/>
          <w:szCs w:val="24"/>
          <w:lang w:val="uk-UA" w:eastAsia="ru-RU"/>
        </w:rPr>
        <w:t>.; по-друге, поставити усіх кандидатів у рівні умови під час передвиборної боротьби. В останньому випадку для забезпечення "рівних шансів" детально регламентують порядок проведення передвиборних зборів, виготовлення, поширення, розклеювання друкованих агітаційних матеріалів, визначають межу фінансових витрат на ведення передвиборної кампанії, розмір внесків. Забезпечують також відкритість інформації про джерела фінансування, заборона фінансування з іноземних джерел, порядок розподілу телевізійного часу серед кандидатів (партій) як безплатного, так і платного: заборона публікувати дані соціологічних опитувань в дні напередодні голосування. Поряд із "рівністю шансів" обов'язковими правилами передвиборної боротьби є також "лояльність" (кандидат та його команда не повинні вдаватись до поширення чуток, що ганьблять суперника, та різких фальсифікацій) і "нейтральність" невтручання державного апарату, посадових осіб у хід передвиборної боротьби.</w:t>
      </w:r>
    </w:p>
    <w:p w:rsidR="003C0C14" w:rsidRPr="003C0C14" w:rsidRDefault="003C0C14" w:rsidP="003C0C14">
      <w:pPr>
        <w:shd w:val="clear" w:color="auto" w:fill="FFFFFF"/>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Виборча система - порядок проведення виборів і визначення результатів голосування. Якщо виборче право (у вузькому смислі) відповідає на запитання, хто може вибирати і бути обраним, то виборча система несе відповідальність за порядок проведення виборів.</w:t>
      </w:r>
    </w:p>
    <w:p w:rsidR="003C0C14" w:rsidRPr="003C0C14" w:rsidRDefault="003C0C14" w:rsidP="003C0C14">
      <w:pPr>
        <w:shd w:val="clear" w:color="auto" w:fill="FFFFFF"/>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Виборче право — у вузькому (суб'єктивному) розумінні, конституційне право громадянина вибирати (активне виборче право) і бути обраним (пасивне виборче право) у виборні державні та муніципальні органи, а також приймати участь у референдумі. В широкому розумінні виборче право — це система правових норм, які регламентують весь виборчий процес, включаючи і виборче право у вузькому смислі.</w:t>
      </w:r>
    </w:p>
    <w:p w:rsidR="003C0C14" w:rsidRPr="003C0C14" w:rsidRDefault="003C0C14" w:rsidP="003C0C14">
      <w:pPr>
        <w:shd w:val="clear" w:color="auto" w:fill="FFFFFF"/>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Виборчий корпус - сукупність всіх громадян держави, які володіють активним виборчим правом і внесені у виборчі списки.</w:t>
      </w:r>
    </w:p>
    <w:p w:rsidR="003C0C14" w:rsidRPr="003C0C14" w:rsidRDefault="003C0C14" w:rsidP="003C0C14">
      <w:pPr>
        <w:spacing w:after="64"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Виборча квота (виборчий метр)</w:t>
      </w:r>
      <w:r w:rsidRPr="003C0C14">
        <w:rPr>
          <w:rFonts w:ascii="Times New Roman" w:eastAsia="Times New Roman" w:hAnsi="Times New Roman" w:cs="Times New Roman"/>
          <w:sz w:val="24"/>
          <w:szCs w:val="24"/>
          <w:lang w:val="uk-UA" w:eastAsia="uk-UA"/>
        </w:rPr>
        <w:t xml:space="preserve"> — найменша кількість голо</w:t>
      </w:r>
      <w:r w:rsidRPr="003C0C14">
        <w:rPr>
          <w:rFonts w:ascii="Times New Roman" w:eastAsia="Times New Roman" w:hAnsi="Times New Roman" w:cs="Times New Roman"/>
          <w:sz w:val="24"/>
          <w:szCs w:val="24"/>
          <w:lang w:val="uk-UA" w:eastAsia="uk-UA"/>
        </w:rPr>
        <w:softHyphen/>
        <w:t>сів виборців, необхідних для обрання одного депутата.</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iCs/>
          <w:sz w:val="24"/>
          <w:szCs w:val="24"/>
          <w:shd w:val="clear" w:color="auto" w:fill="FFFFFF"/>
          <w:lang w:val="uk-UA" w:eastAsia="uk-UA"/>
        </w:rPr>
        <w:t>Виборча система</w:t>
      </w:r>
      <w:r w:rsidRPr="003C0C14">
        <w:rPr>
          <w:rFonts w:ascii="Times New Roman" w:eastAsia="Times New Roman" w:hAnsi="Times New Roman" w:cs="Times New Roman"/>
          <w:sz w:val="24"/>
          <w:szCs w:val="24"/>
          <w:lang w:val="uk-UA" w:eastAsia="uk-UA"/>
        </w:rPr>
        <w:t xml:space="preserve"> — спосіб, у який залежно від результатів голосування розподіляються мандати між кандидатами на ви</w:t>
      </w:r>
      <w:r w:rsidRPr="003C0C14">
        <w:rPr>
          <w:rFonts w:ascii="Times New Roman" w:eastAsia="Times New Roman" w:hAnsi="Times New Roman" w:cs="Times New Roman"/>
          <w:sz w:val="24"/>
          <w:szCs w:val="24"/>
          <w:lang w:val="uk-UA" w:eastAsia="uk-UA"/>
        </w:rPr>
        <w:softHyphen/>
        <w:t>борні посади.</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Виборча дільниця - передбачена законом територіальна виборча одиниця, що утворюється для проведення голосування і підрахунку голосів на визначеній території. Виборчі дільниці утворюються окружними виборчими комісіями за кількості виборців від двадцяти осіб до трьох тисяч осіб.</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Виборчі комісії - комісії, які організовують і проводять вибори та забезпечують реалізацію й захист виборчих прав громадян. В Україні діє така система виборчих комісій: Центральна виборча комісія; окружні виборчі комісії - реєструють кандидатів у депутати, встановлюють результати виборів по виборчому округу, приймають рішення про обрання депутата, видають їм відповідні тимчасові посвідчення; дільничні виборчі комісії - організовують голосування на виборчій дільниці, проводять підрахунок голосів виборців, поданих за кожного з кандидатів у депутати, та </w:t>
      </w:r>
      <w:proofErr w:type="spellStart"/>
      <w:r w:rsidRPr="003C0C14">
        <w:rPr>
          <w:rFonts w:ascii="Times New Roman" w:eastAsia="Times New Roman" w:hAnsi="Times New Roman" w:cs="Times New Roman"/>
          <w:sz w:val="24"/>
          <w:szCs w:val="24"/>
          <w:lang w:val="uk-UA" w:eastAsia="ru-RU"/>
        </w:rPr>
        <w:t>ін</w:t>
      </w:r>
      <w:proofErr w:type="spellEnd"/>
    </w:p>
    <w:p w:rsidR="003C0C14" w:rsidRPr="003C0C14" w:rsidRDefault="003C0C14" w:rsidP="003C0C14">
      <w:pPr>
        <w:spacing w:before="100" w:beforeAutospacing="1" w:after="100" w:afterAutospacing="1"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Виборчий процес - це здійснення суб'єктами виборчого процесу виборчих процедур, передбачених Законом.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Виборчий процес включає такі етапи: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lastRenderedPageBreak/>
        <w:t xml:space="preserve">1) утворення територіальних виборчих округів;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2) утворення виборчих дільниць;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3) утворення територіальних та дільничних виборчих комісій;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4) формування списків виборців, їх перевірка та уточнення;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5) висування та реєстрація кандидатів;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6) проведення передвиборної агітації;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7) голосування у день виборів Президента України;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8) підрахунок голосів виборців та встановлення підсумків голосування і результатів виборів Президента України.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У разі необхідності виборчий процес може включати також такі етапи: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1) повторне голосування;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2) підрахунок голосів виборців і встановлення підсумків повторного голосування та результатів виборів Президента України. </w:t>
      </w:r>
    </w:p>
    <w:p w:rsidR="003C0C14" w:rsidRPr="003C0C14" w:rsidRDefault="003C0C14" w:rsidP="003C0C14">
      <w:pPr>
        <w:shd w:val="clear" w:color="auto" w:fill="FFFFFF"/>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Вирішальний голос - на відміну від дорадчого голосу, право на участь у вирішенні питання, поставленого на голосування в колегіальному органі. Вирішальний голос мас кожний зареєстрований виборець на виборах і при проведенні референдуму, усі депутати представницьких органів. У більш вузькому смислі, вирішальний голос — це голос голови будь-якого органу, комісії, зборів і </w:t>
      </w:r>
      <w:proofErr w:type="spellStart"/>
      <w:r w:rsidRPr="003C0C14">
        <w:rPr>
          <w:rFonts w:ascii="Times New Roman" w:eastAsia="Times New Roman" w:hAnsi="Times New Roman" w:cs="Times New Roman"/>
          <w:sz w:val="24"/>
          <w:szCs w:val="24"/>
          <w:lang w:val="uk-UA" w:eastAsia="ru-RU"/>
        </w:rPr>
        <w:t>т.д</w:t>
      </w:r>
      <w:proofErr w:type="spellEnd"/>
      <w:r w:rsidRPr="003C0C14">
        <w:rPr>
          <w:rFonts w:ascii="Times New Roman" w:eastAsia="Times New Roman" w:hAnsi="Times New Roman" w:cs="Times New Roman"/>
          <w:sz w:val="24"/>
          <w:szCs w:val="24"/>
          <w:lang w:val="uk-UA" w:eastAsia="ru-RU"/>
        </w:rPr>
        <w:t>., який дає перевагу при прийнятті рішення, якщо голоси учасників розподілені порівну.</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Вступ закону в силу - набрання законом чинності, тобто обов'язковості його виконання; в широкому розумінні - початок чинності будь-якого правового, в т. ч. й підзаконного нормативного </w:t>
      </w:r>
      <w:proofErr w:type="spellStart"/>
      <w:r w:rsidRPr="003C0C14">
        <w:rPr>
          <w:rFonts w:ascii="Times New Roman" w:eastAsia="Times New Roman" w:hAnsi="Times New Roman" w:cs="Times New Roman"/>
          <w:sz w:val="24"/>
          <w:szCs w:val="24"/>
          <w:lang w:val="uk-UA" w:eastAsia="ru-RU"/>
        </w:rPr>
        <w:t>акта</w:t>
      </w:r>
      <w:proofErr w:type="spellEnd"/>
      <w:r w:rsidRPr="003C0C14">
        <w:rPr>
          <w:rFonts w:ascii="Times New Roman" w:eastAsia="Times New Roman" w:hAnsi="Times New Roman" w:cs="Times New Roman"/>
          <w:sz w:val="24"/>
          <w:szCs w:val="24"/>
          <w:lang w:val="uk-UA" w:eastAsia="ru-RU"/>
        </w:rPr>
        <w:t xml:space="preserve">. </w:t>
      </w:r>
    </w:p>
    <w:p w:rsidR="003C0C14" w:rsidRPr="003C0C14" w:rsidRDefault="003C0C14" w:rsidP="003C0C14">
      <w:pPr>
        <w:spacing w:after="0" w:line="240" w:lineRule="auto"/>
        <w:ind w:firstLine="540"/>
        <w:jc w:val="center"/>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Г</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Галузь права - самостійна група правових норм та інститутів, які регулюють певну сферу суспільних відносин спеціальними методами правового регулювання. Для кожної галузі права характерним є свій предмет і метод.</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Глава держави - найвища посадова особа (рідше - колегіальний орган), яка вважається найвищим представником держави і, як правило, носієм виконавчої влади. В парламентських монархіях главою держави є монарх (король, імператор), влада якого зазвичай успадковується. В країнах з республіканською формою правління глава держави - президент, який обирається на виборах. У президентських республіках глава держави є главою виконавчої влади: він призначає главу уряду й міністрів, є верховним головнокомандувачем збройних сил, має право помилування, вето, нагороджує орденами й медалями, </w:t>
      </w:r>
      <w:proofErr w:type="spellStart"/>
      <w:r w:rsidRPr="003C0C14">
        <w:rPr>
          <w:rFonts w:ascii="Times New Roman" w:eastAsia="Times New Roman" w:hAnsi="Times New Roman" w:cs="Times New Roman"/>
          <w:sz w:val="24"/>
          <w:szCs w:val="24"/>
          <w:lang w:val="uk-UA" w:eastAsia="ru-RU"/>
        </w:rPr>
        <w:t>скликає</w:t>
      </w:r>
      <w:proofErr w:type="spellEnd"/>
      <w:r w:rsidRPr="003C0C14">
        <w:rPr>
          <w:rFonts w:ascii="Times New Roman" w:eastAsia="Times New Roman" w:hAnsi="Times New Roman" w:cs="Times New Roman"/>
          <w:sz w:val="24"/>
          <w:szCs w:val="24"/>
          <w:lang w:val="uk-UA" w:eastAsia="ru-RU"/>
        </w:rPr>
        <w:t xml:space="preserve"> сесії парламентів, має право розпуску парламенту, користується правом законодавчої ініціативи та ін. В парламентських республіках президент обирається парламентом і, як правило, не має реальної виконавчої влади, а його правовий статус нагадує значною мірою статус монарха в парламентській монархії.</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Глава уряду - керівник найвищого колегіального органу виконавчої влади в державі. В різних державах може мати різні назви: прем'єр-міністр, голова ради міністрів, федеральний канцлер і тому подібне.</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Голова Верховної Ради України - вища посадова особа Верховної Ради України. Його повноваження регулюються Конституцією України. Голова Верховної Ради України обирається Верховною Радою України з числа народних депутатів України таємним голосуванням на строк повноважень Верховної Ради України.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Голосування –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1) подача голосів під час виборів до органів державної влади чи ін. виборних органів.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2) В загальному значенні - спосіб виявлення волі правомочних учасників зборів або засідання при розв'язуванні тих або інших питань</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Громадянин України - особа, яка набула громадянство України в порядку, передбаченому законами України та міжнародними договорами України.</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Громадянство - постійний правовий зв'язок між фізичною особою і державою, який дістає вияв у їх взаємних правах, обов'язках та відповідальності.</w:t>
      </w:r>
    </w:p>
    <w:p w:rsidR="003C0C14" w:rsidRPr="003C0C14" w:rsidRDefault="003C0C14" w:rsidP="003C0C14">
      <w:pPr>
        <w:spacing w:after="0" w:line="240" w:lineRule="auto"/>
        <w:ind w:firstLine="540"/>
        <w:jc w:val="center"/>
        <w:rPr>
          <w:rFonts w:ascii="Times New Roman" w:eastAsia="Times New Roman" w:hAnsi="Times New Roman" w:cs="Times New Roman"/>
          <w:noProof/>
          <w:sz w:val="24"/>
          <w:szCs w:val="24"/>
          <w:shd w:val="clear" w:color="auto" w:fill="FFFFFF"/>
          <w:lang w:val="uk-UA" w:eastAsia="uk-UA"/>
        </w:rPr>
      </w:pPr>
      <w:r w:rsidRPr="003C0C14">
        <w:rPr>
          <w:rFonts w:ascii="Times New Roman" w:eastAsia="Times New Roman" w:hAnsi="Times New Roman" w:cs="Times New Roman"/>
          <w:sz w:val="24"/>
          <w:szCs w:val="24"/>
          <w:shd w:val="clear" w:color="auto" w:fill="FFFFFF"/>
          <w:lang w:val="uk-UA" w:eastAsia="uk-UA"/>
        </w:rPr>
        <w:lastRenderedPageBreak/>
        <w:t>Д</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Декларація про державний суверенітет України - політико-правовий документ, яким формально проголошено державну незалежність Української РСР в умовах її фактичного перебування у складі Союзу РСР. Прийнята Верховною Радою Української РСР 16 липня 1990 р.</w:t>
      </w:r>
    </w:p>
    <w:p w:rsidR="003C0C14" w:rsidRPr="003C0C14" w:rsidRDefault="003C0C14" w:rsidP="003C0C14">
      <w:pPr>
        <w:keepNext/>
        <w:spacing w:after="0" w:line="240" w:lineRule="auto"/>
        <w:ind w:firstLine="540"/>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 xml:space="preserve">Декларація про відмову від іноземного громадянства - документ, у якому іноземець, який узяв зобов'язання припинити іноземне громадянство і в якого існують незалежні від нього причини неотримання документа про припинення іноземного громадянства (підданства) або іноземних громадянств (підданств), засвідчує свою відмову від громадянства (підданства) іншої держави або громадянств (підданств) інших держав; </w:t>
      </w:r>
    </w:p>
    <w:p w:rsidR="003C0C14" w:rsidRPr="003C0C14" w:rsidRDefault="003C0C14" w:rsidP="003C0C14">
      <w:pPr>
        <w:keepNext/>
        <w:spacing w:after="0" w:line="240" w:lineRule="auto"/>
        <w:ind w:firstLine="540"/>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 xml:space="preserve">Декларація про відмову особи, якій надано статус біженця в Україні чи притулок в Україні, від іноземного громадянства - документ, у якому іноземець, якому надано статус біженця в Україні чи притулок в Україні, засвідчує свою відмову від громадянства (підданства) іншої держави, що відповідно до Закону України "Про біженців" вважається країною громадянської належності; </w:t>
      </w:r>
    </w:p>
    <w:p w:rsidR="003C0C14" w:rsidRPr="003C0C14" w:rsidRDefault="003C0C14" w:rsidP="003C0C14">
      <w:pPr>
        <w:keepNext/>
        <w:spacing w:after="0" w:line="240" w:lineRule="auto"/>
        <w:ind w:firstLine="540"/>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 xml:space="preserve">Декларація про відсутність іноземного громадянства - документ, в якому особа повідомляє про відсутність у неї іноземного громадянства (підданства) або громадянств (підданств) з обґрунтуванням причин такої відсутності; </w:t>
      </w:r>
    </w:p>
    <w:p w:rsidR="003C0C14" w:rsidRPr="003C0C14" w:rsidRDefault="003C0C14" w:rsidP="003C0C14">
      <w:pPr>
        <w:shd w:val="clear" w:color="auto" w:fill="FFFFFF"/>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Денонсація - однобічне правомірне розірвання міжнародного договору одним з його учасників. Денонсація - це не будь-яка відмова (в тому числі не вмотивована) від міжнародного договору, а саме правомірна, що базується на обставинах, передбачених міжнародним правом, розірвання договору згідно з визначеною процедурою. Денонсація - одна з форм припинення дії міжнародного договору. </w:t>
      </w:r>
    </w:p>
    <w:p w:rsidR="003C0C14" w:rsidRPr="003C0C14" w:rsidRDefault="003C0C14" w:rsidP="003C0C14">
      <w:pPr>
        <w:spacing w:after="45"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Депутатський запит</w:t>
      </w:r>
      <w:r w:rsidRPr="003C0C14">
        <w:rPr>
          <w:rFonts w:ascii="Times New Roman" w:eastAsia="Times New Roman" w:hAnsi="Times New Roman" w:cs="Times New Roman"/>
          <w:sz w:val="24"/>
          <w:szCs w:val="24"/>
          <w:lang w:val="uk-UA" w:eastAsia="uk-UA"/>
        </w:rPr>
        <w:t xml:space="preserve"> — вимога народного депутата чи гру</w:t>
      </w:r>
      <w:r w:rsidRPr="003C0C14">
        <w:rPr>
          <w:rFonts w:ascii="Times New Roman" w:eastAsia="Times New Roman" w:hAnsi="Times New Roman" w:cs="Times New Roman"/>
          <w:sz w:val="24"/>
          <w:szCs w:val="24"/>
          <w:lang w:val="uk-UA" w:eastAsia="uk-UA"/>
        </w:rPr>
        <w:softHyphen/>
        <w:t>пи народних депутатів України, яка заявляється на пленарному засіданні Верховної Ради України до Президента України, до органів Верховної Ради України, до Кабінету Міністрів України, до керівників інших органів державної влади та органів місцевого самоврядування, а також до керівників підприємств, установ і орга</w:t>
      </w:r>
      <w:r w:rsidRPr="003C0C14">
        <w:rPr>
          <w:rFonts w:ascii="Times New Roman" w:eastAsia="Times New Roman" w:hAnsi="Times New Roman" w:cs="Times New Roman"/>
          <w:sz w:val="24"/>
          <w:szCs w:val="24"/>
          <w:lang w:val="uk-UA" w:eastAsia="uk-UA"/>
        </w:rPr>
        <w:softHyphen/>
        <w:t>нізацій, розташованих на території України, незалежно від їх підпорядкування і форм власності, дати офіційну відповідь з пи</w:t>
      </w:r>
      <w:r w:rsidRPr="003C0C14">
        <w:rPr>
          <w:rFonts w:ascii="Times New Roman" w:eastAsia="Times New Roman" w:hAnsi="Times New Roman" w:cs="Times New Roman"/>
          <w:sz w:val="24"/>
          <w:szCs w:val="24"/>
          <w:lang w:val="uk-UA" w:eastAsia="uk-UA"/>
        </w:rPr>
        <w:softHyphen/>
        <w:t>тань, віднесених до їх компетенції.</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Депутатська етика - у своїй діяльності народний депутат повинен дотримуватися загальновизнаних норм моралі; завжди зберігати власну гідність, поважати честь і гідність інших народних депутатів, службових та посадових осіб і громадян; утримуватись від дій, заяв та вчинків, що компрометують його самого, виборців, Верховну Раду України, державу. Неприпустимим є використання народним депутатом свого депутатського мандата всупереч загальновизнаним нормам моралі, правам і свободам людини і громадянина, законним інтересам суспільства і держави.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Депутатське звернення - викладена в письмовій формі пропозиція народного депутата, звернена до органів державної влади та органів місцевого самоврядування, їх посадових осіб, керівників підприємств, установ і організацій, об'єднань громадян здійснити певні дії, дати офіційне роз'яснення чи викласти позицію з питань, віднесених до їх компетенції.</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Депутатський запит - вимога народного депутата, народних депутатів чи комітету Верховної Ради України, яка заявляється на сесії Верховної Ради України до Президента України, до органів Верховної Ради України, до Кабінету Міністрів України, до керівників інших органів державної влади та органів місцевого самоврядування, а також до керівників підприємств, установ і організацій, розташованих на території України, незалежно від їх підпорядкування і форм власності, дати офіційну відповідь з питань, віднесених до їх компетенції.</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Державний бюджет України –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1) централізований фонд коштів держави;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lastRenderedPageBreak/>
        <w:t xml:space="preserve">2) план формування та використання фінансових ресурсів для забезпечення завдань і функцій, які здійснюються органами державної влади України протягом бюджетного періоду. </w:t>
      </w:r>
    </w:p>
    <w:p w:rsidR="003C0C14" w:rsidRPr="003C0C14" w:rsidRDefault="003C0C14" w:rsidP="003C0C14">
      <w:pPr>
        <w:shd w:val="clear" w:color="auto" w:fill="FFFFFF"/>
        <w:tabs>
          <w:tab w:val="left" w:pos="2866"/>
        </w:tabs>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Державна мова - національна мова або мова міжнаціонального спілкування, якою в юридичне обов'язковому порядку ведеться робота в законодавчих органах, закладах, офіційне діловодство, публікуються нормативно-правові акти та офіційні видання. Статус тієї чи іншої мови як державної встановлюється конституцією. Юридичне обов'язкове використання державної мови не поширюється на </w:t>
      </w:r>
      <w:proofErr w:type="spellStart"/>
      <w:r w:rsidRPr="003C0C14">
        <w:rPr>
          <w:rFonts w:ascii="Times New Roman" w:eastAsia="Times New Roman" w:hAnsi="Times New Roman" w:cs="Times New Roman"/>
          <w:sz w:val="24"/>
          <w:szCs w:val="24"/>
          <w:lang w:val="uk-UA" w:eastAsia="ru-RU"/>
        </w:rPr>
        <w:t>мовне</w:t>
      </w:r>
      <w:proofErr w:type="spellEnd"/>
      <w:r w:rsidRPr="003C0C14">
        <w:rPr>
          <w:rFonts w:ascii="Times New Roman" w:eastAsia="Times New Roman" w:hAnsi="Times New Roman" w:cs="Times New Roman"/>
          <w:sz w:val="24"/>
          <w:szCs w:val="24"/>
          <w:lang w:val="uk-UA" w:eastAsia="ru-RU"/>
        </w:rPr>
        <w:t xml:space="preserve"> спілкування в сфері </w:t>
      </w:r>
      <w:proofErr w:type="spellStart"/>
      <w:r w:rsidRPr="003C0C14">
        <w:rPr>
          <w:rFonts w:ascii="Times New Roman" w:eastAsia="Times New Roman" w:hAnsi="Times New Roman" w:cs="Times New Roman"/>
          <w:sz w:val="24"/>
          <w:szCs w:val="24"/>
          <w:lang w:val="uk-UA" w:eastAsia="ru-RU"/>
        </w:rPr>
        <w:t>міжособистих</w:t>
      </w:r>
      <w:proofErr w:type="spellEnd"/>
      <w:r w:rsidRPr="003C0C14">
        <w:rPr>
          <w:rFonts w:ascii="Times New Roman" w:eastAsia="Times New Roman" w:hAnsi="Times New Roman" w:cs="Times New Roman"/>
          <w:sz w:val="24"/>
          <w:szCs w:val="24"/>
          <w:lang w:val="uk-UA" w:eastAsia="ru-RU"/>
        </w:rPr>
        <w:t xml:space="preserve"> взаємин, що закріплено Міжнародним пактом про громадянські та політичні права (1966 р.). Наявність державної мови не повинна применшувати права народів на збереження і розвиток своє; рідної мови, ні права кожної людини на вільний вибір мови спілкування, навчання, виховання і творчості. Право користуватися рідною мовою як право колективне (право національної спільноти) та індивідуальне (право кожної людини) закріплюється і гарантується сучасними конституціями демократичних держав.</w:t>
      </w:r>
    </w:p>
    <w:p w:rsidR="003C0C14" w:rsidRPr="003C0C14" w:rsidRDefault="003C0C14" w:rsidP="003C0C14">
      <w:pPr>
        <w:spacing w:after="81"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 xml:space="preserve">Джерела галузі конституційного процесуального права — </w:t>
      </w:r>
      <w:r w:rsidRPr="003C0C14">
        <w:rPr>
          <w:rFonts w:ascii="Times New Roman" w:eastAsia="Times New Roman" w:hAnsi="Times New Roman" w:cs="Times New Roman"/>
          <w:sz w:val="24"/>
          <w:szCs w:val="24"/>
          <w:lang w:val="uk-UA" w:eastAsia="uk-UA"/>
        </w:rPr>
        <w:t>розуміють нормативно-правові та інші акти, які містять у собі конституційно-процесуальні норми.</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Дорадчий голос - встановлена законом, чи іншим нормативним актом або статутом громадської організації можливість для громадян брати участь в обговоренні питань на зборах, засіданнях і нарадах без права голосувати. </w:t>
      </w:r>
    </w:p>
    <w:p w:rsidR="003C0C14" w:rsidRPr="003C0C14" w:rsidRDefault="003C0C14" w:rsidP="003C0C14">
      <w:pPr>
        <w:spacing w:after="0" w:line="240" w:lineRule="auto"/>
        <w:ind w:firstLine="540"/>
        <w:jc w:val="center"/>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Е</w:t>
      </w:r>
    </w:p>
    <w:p w:rsidR="003C0C14" w:rsidRPr="003C0C14" w:rsidRDefault="003C0C14" w:rsidP="003C0C14">
      <w:pPr>
        <w:shd w:val="clear" w:color="auto" w:fill="FFFFFF"/>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Електорат - коло виборців, які голосують на виборах за певну політичну партію. її список (за умови пропорційної виборчої системи) або її кандидатів (при мажоритарній виборчій системі). Великі, давно створені політичні партії мають значний постійний електорат, особливо при двопартійній системі. За приблизної рівності постійного електорату конкуруючих партій результати виборів можуть визначити ті з виборців, які хитаються, не примикаючи до постійних електоратів, так звані маргінальні. Вивчення електорату за віковими, професійними та іншими категоріями - важлива передумова успішного проведення партіями виборчої кампанії. Термін "електорат" вживається і в більш широкому значенні, як синонім виборчого корпусу країни.</w:t>
      </w:r>
    </w:p>
    <w:p w:rsidR="003C0C14" w:rsidRPr="003C0C14" w:rsidRDefault="003C0C14" w:rsidP="003C0C14">
      <w:pPr>
        <w:spacing w:after="0" w:line="240" w:lineRule="auto"/>
        <w:ind w:firstLine="540"/>
        <w:jc w:val="center"/>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Є</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Європейська конвенція про громадянство - міжнародний договір, яким визначаються принципи та правила, що стосуються громадянства фізичних осіб, і правила, що регулюють виконання військового обов'язку у випадках множинного громадянства, з якими має узгоджуватися внутрішньодержавне право держав - учасниць. Європейська конвенція про громадянство прийнята у Страсбурзі 6 листопада 1997 р. </w:t>
      </w:r>
    </w:p>
    <w:p w:rsidR="003C0C14" w:rsidRPr="003C0C14" w:rsidRDefault="003C0C14" w:rsidP="003C0C14">
      <w:pPr>
        <w:spacing w:after="0" w:line="240" w:lineRule="auto"/>
        <w:ind w:firstLine="540"/>
        <w:jc w:val="center"/>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uk-UA"/>
        </w:rPr>
        <w:t>З</w:t>
      </w:r>
    </w:p>
    <w:p w:rsidR="003C0C14" w:rsidRPr="003C0C14" w:rsidRDefault="003C0C14" w:rsidP="003C0C14">
      <w:pPr>
        <w:spacing w:after="56" w:line="240" w:lineRule="auto"/>
        <w:ind w:firstLine="539"/>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Загальнодержавний референдум</w:t>
      </w:r>
      <w:r w:rsidRPr="003C0C14">
        <w:rPr>
          <w:rFonts w:ascii="Times New Roman" w:eastAsia="Times New Roman" w:hAnsi="Times New Roman" w:cs="Times New Roman"/>
          <w:sz w:val="24"/>
          <w:szCs w:val="24"/>
          <w:lang w:val="uk-UA" w:eastAsia="uk-UA"/>
        </w:rPr>
        <w:t xml:space="preserve"> — референдум, в якому приймають участь всі громадяни держави.</w:t>
      </w:r>
    </w:p>
    <w:p w:rsidR="003C0C14" w:rsidRPr="003C0C14" w:rsidRDefault="003C0C14" w:rsidP="003C0C14">
      <w:pPr>
        <w:keepNext/>
        <w:spacing w:after="0" w:line="240" w:lineRule="auto"/>
        <w:ind w:firstLine="539"/>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Загальнодержавні видатки - видатки за бюджетними програмами, спрямовані на виконання загальнодержавних завдань, бюджетні призначення на які визначаються законом про державний бюджет.</w:t>
      </w:r>
    </w:p>
    <w:p w:rsidR="003C0C14" w:rsidRPr="003C0C14" w:rsidRDefault="003C0C14" w:rsidP="003C0C14">
      <w:pPr>
        <w:keepNext/>
        <w:spacing w:after="0" w:line="240" w:lineRule="auto"/>
        <w:ind w:firstLine="539"/>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Закон - нормативно-правовий акт, що регулює найбільш значущі, найважливіші суспільні відносини шляхом встановлення загальнообов'язкових правил (норм).</w:t>
      </w:r>
    </w:p>
    <w:p w:rsidR="003C0C14" w:rsidRPr="003C0C14" w:rsidRDefault="003C0C14" w:rsidP="003C0C14">
      <w:pPr>
        <w:keepNext/>
        <w:spacing w:after="0" w:line="240" w:lineRule="auto"/>
        <w:ind w:firstLine="539"/>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Законні джерела існування - заробітна плата, прибуток від підприємницької діяльності або власності, пенсія, стипендія, аліменти, соціальні виплати та допомога, власні фінансові заощадження або фінансова допомога від членів сім'ї, інших фізичних та юридичних осіб, що мають законні доходи.</w:t>
      </w:r>
    </w:p>
    <w:p w:rsidR="003C0C14" w:rsidRPr="003C0C14" w:rsidRDefault="003C0C14" w:rsidP="003C0C14">
      <w:pPr>
        <w:keepNext/>
        <w:spacing w:after="0" w:line="240" w:lineRule="auto"/>
        <w:ind w:firstLine="539"/>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Законодавча ініціатива (</w:t>
      </w:r>
      <w:proofErr w:type="spellStart"/>
      <w:r w:rsidRPr="003C0C14">
        <w:rPr>
          <w:rFonts w:ascii="Times New Roman" w:eastAsia="Times New Roman" w:hAnsi="Times New Roman" w:cs="Times New Roman"/>
          <w:snapToGrid w:val="0"/>
          <w:sz w:val="24"/>
          <w:szCs w:val="24"/>
          <w:lang w:val="uk-UA" w:eastAsia="ru-RU"/>
        </w:rPr>
        <w:t>фр</w:t>
      </w:r>
      <w:proofErr w:type="spellEnd"/>
      <w:r w:rsidRPr="003C0C14">
        <w:rPr>
          <w:rFonts w:ascii="Times New Roman" w:eastAsia="Times New Roman" w:hAnsi="Times New Roman" w:cs="Times New Roman"/>
          <w:snapToGrid w:val="0"/>
          <w:sz w:val="24"/>
          <w:szCs w:val="24"/>
          <w:lang w:val="uk-UA" w:eastAsia="ru-RU"/>
        </w:rPr>
        <w:t xml:space="preserve">. </w:t>
      </w:r>
      <w:proofErr w:type="spellStart"/>
      <w:r w:rsidRPr="003C0C14">
        <w:rPr>
          <w:rFonts w:ascii="Times New Roman" w:eastAsia="Times New Roman" w:hAnsi="Times New Roman" w:cs="Times New Roman"/>
          <w:snapToGrid w:val="0"/>
          <w:sz w:val="24"/>
          <w:szCs w:val="24"/>
          <w:lang w:val="uk-UA" w:eastAsia="ru-RU"/>
        </w:rPr>
        <w:t>initiative</w:t>
      </w:r>
      <w:proofErr w:type="spellEnd"/>
      <w:r w:rsidRPr="003C0C14">
        <w:rPr>
          <w:rFonts w:ascii="Times New Roman" w:eastAsia="Times New Roman" w:hAnsi="Times New Roman" w:cs="Times New Roman"/>
          <w:snapToGrid w:val="0"/>
          <w:sz w:val="24"/>
          <w:szCs w:val="24"/>
          <w:lang w:val="uk-UA" w:eastAsia="ru-RU"/>
        </w:rPr>
        <w:t xml:space="preserve">, від лат. </w:t>
      </w:r>
      <w:proofErr w:type="spellStart"/>
      <w:r w:rsidRPr="003C0C14">
        <w:rPr>
          <w:rFonts w:ascii="Times New Roman" w:eastAsia="Times New Roman" w:hAnsi="Times New Roman" w:cs="Times New Roman"/>
          <w:snapToGrid w:val="0"/>
          <w:sz w:val="24"/>
          <w:szCs w:val="24"/>
          <w:lang w:val="uk-UA" w:eastAsia="ru-RU"/>
        </w:rPr>
        <w:t>initium</w:t>
      </w:r>
      <w:proofErr w:type="spellEnd"/>
      <w:r w:rsidRPr="003C0C14">
        <w:rPr>
          <w:rFonts w:ascii="Times New Roman" w:eastAsia="Times New Roman" w:hAnsi="Times New Roman" w:cs="Times New Roman"/>
          <w:snapToGrid w:val="0"/>
          <w:sz w:val="24"/>
          <w:szCs w:val="24"/>
          <w:lang w:val="uk-UA" w:eastAsia="ru-RU"/>
        </w:rPr>
        <w:t xml:space="preserve"> - початок) - офіційне внесення компетентними суб'єктами на розгляд законодавчого органу </w:t>
      </w:r>
      <w:r w:rsidRPr="003C0C14">
        <w:rPr>
          <w:rFonts w:ascii="Times New Roman" w:eastAsia="Times New Roman" w:hAnsi="Times New Roman" w:cs="Times New Roman"/>
          <w:iCs/>
          <w:snapToGrid w:val="0"/>
          <w:sz w:val="24"/>
          <w:szCs w:val="24"/>
          <w:lang w:val="uk-UA" w:eastAsia="ru-RU"/>
        </w:rPr>
        <w:t xml:space="preserve">законопроекту </w:t>
      </w:r>
      <w:r w:rsidRPr="003C0C14">
        <w:rPr>
          <w:rFonts w:ascii="Times New Roman" w:eastAsia="Times New Roman" w:hAnsi="Times New Roman" w:cs="Times New Roman"/>
          <w:snapToGrid w:val="0"/>
          <w:sz w:val="24"/>
          <w:szCs w:val="24"/>
          <w:lang w:val="uk-UA" w:eastAsia="ru-RU"/>
        </w:rPr>
        <w:t xml:space="preserve">або пропозиції </w:t>
      </w:r>
      <w:r w:rsidRPr="003C0C14">
        <w:rPr>
          <w:rFonts w:ascii="Times New Roman" w:eastAsia="Times New Roman" w:hAnsi="Times New Roman" w:cs="Times New Roman"/>
          <w:snapToGrid w:val="0"/>
          <w:sz w:val="24"/>
          <w:szCs w:val="24"/>
          <w:lang w:val="uk-UA" w:eastAsia="ru-RU"/>
        </w:rPr>
        <w:lastRenderedPageBreak/>
        <w:t xml:space="preserve">про прийняття </w:t>
      </w:r>
      <w:r w:rsidRPr="003C0C14">
        <w:rPr>
          <w:rFonts w:ascii="Times New Roman" w:eastAsia="Times New Roman" w:hAnsi="Times New Roman" w:cs="Times New Roman"/>
          <w:iCs/>
          <w:snapToGrid w:val="0"/>
          <w:sz w:val="24"/>
          <w:szCs w:val="24"/>
          <w:lang w:val="uk-UA" w:eastAsia="ru-RU"/>
        </w:rPr>
        <w:t>закону</w:t>
      </w:r>
      <w:r w:rsidRPr="003C0C14">
        <w:rPr>
          <w:rFonts w:ascii="Times New Roman" w:eastAsia="Times New Roman" w:hAnsi="Times New Roman" w:cs="Times New Roman"/>
          <w:snapToGrid w:val="0"/>
          <w:sz w:val="24"/>
          <w:szCs w:val="24"/>
          <w:lang w:val="uk-UA" w:eastAsia="ru-RU"/>
        </w:rPr>
        <w:t>, про зміну або скасування чинного закону, які він зобов'язаний розглянути по суті; початкова стадія законодавчого процесу.</w:t>
      </w:r>
    </w:p>
    <w:p w:rsidR="003C0C14" w:rsidRPr="003C0C14" w:rsidRDefault="003C0C14" w:rsidP="003C0C14">
      <w:pPr>
        <w:keepNext/>
        <w:spacing w:after="0" w:line="240" w:lineRule="auto"/>
        <w:ind w:firstLine="539"/>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Законодавчий процес- порядок законодавчої діяльності, пов'язаний з поданням до законодавчого органу проекту закону, розглядом, прийняттям (зміною, припиненням чинності) і введенням в дію законів, а також з формуванням єдиної системи законодавства України.</w:t>
      </w:r>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 xml:space="preserve">Особливою формою законодавчої діяльності є прийняття закону за народною ініціативою всеукраїнським референдумом. </w:t>
      </w:r>
    </w:p>
    <w:p w:rsidR="003C0C14" w:rsidRPr="003C0C14" w:rsidRDefault="003C0C14" w:rsidP="003C0C14">
      <w:pPr>
        <w:keepNext/>
        <w:spacing w:after="0" w:line="240" w:lineRule="auto"/>
        <w:ind w:firstLine="539"/>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 xml:space="preserve">Законопроект - початковий текст закону, запропонований для розгляду законодавчому органові влади. Внесення законопроекту є першою стадією законодавчого процесу. Законопроект вправі вносити суб'єкти, які мають право </w:t>
      </w:r>
      <w:r w:rsidRPr="003C0C14">
        <w:rPr>
          <w:rFonts w:ascii="Times New Roman" w:eastAsia="Times New Roman" w:hAnsi="Times New Roman" w:cs="Times New Roman"/>
          <w:iCs/>
          <w:snapToGrid w:val="0"/>
          <w:sz w:val="24"/>
          <w:szCs w:val="24"/>
          <w:lang w:val="uk-UA" w:eastAsia="ru-RU"/>
        </w:rPr>
        <w:t>законодавчої ініціативи</w:t>
      </w:r>
      <w:r w:rsidRPr="003C0C14">
        <w:rPr>
          <w:rFonts w:ascii="Times New Roman" w:eastAsia="Times New Roman" w:hAnsi="Times New Roman" w:cs="Times New Roman"/>
          <w:snapToGrid w:val="0"/>
          <w:sz w:val="24"/>
          <w:szCs w:val="24"/>
          <w:lang w:val="uk-UA" w:eastAsia="ru-RU"/>
        </w:rPr>
        <w:t>.</w:t>
      </w:r>
    </w:p>
    <w:p w:rsidR="003C0C14" w:rsidRPr="003C0C14" w:rsidRDefault="003C0C14" w:rsidP="003C0C14">
      <w:pPr>
        <w:spacing w:after="0" w:line="240" w:lineRule="auto"/>
        <w:ind w:firstLine="539"/>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Законодавча ініціатива</w:t>
      </w:r>
      <w:r w:rsidRPr="003C0C14">
        <w:rPr>
          <w:rFonts w:ascii="Times New Roman" w:eastAsia="Times New Roman" w:hAnsi="Times New Roman" w:cs="Times New Roman"/>
          <w:sz w:val="24"/>
          <w:szCs w:val="24"/>
          <w:lang w:val="uk-UA" w:eastAsia="uk-UA"/>
        </w:rPr>
        <w:t xml:space="preserve"> — офіційне внесення до Верховної Ради України пропозиції щодо прийняття, зміни чи скасування чинних законів або їх окремих положень.</w:t>
      </w:r>
    </w:p>
    <w:p w:rsidR="003C0C14" w:rsidRPr="003C0C14" w:rsidRDefault="003C0C14" w:rsidP="003C0C14">
      <w:pPr>
        <w:spacing w:after="0" w:line="240" w:lineRule="auto"/>
        <w:ind w:firstLine="539"/>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Законодавча процедура</w:t>
      </w:r>
      <w:r w:rsidRPr="003C0C14">
        <w:rPr>
          <w:rFonts w:ascii="Times New Roman" w:eastAsia="Times New Roman" w:hAnsi="Times New Roman" w:cs="Times New Roman"/>
          <w:sz w:val="24"/>
          <w:szCs w:val="24"/>
          <w:lang w:val="uk-UA" w:eastAsia="uk-UA"/>
        </w:rPr>
        <w:t xml:space="preserve"> </w:t>
      </w:r>
      <w:r w:rsidRPr="003C0C14">
        <w:rPr>
          <w:rFonts w:ascii="Times New Roman" w:eastAsia="Times New Roman" w:hAnsi="Times New Roman" w:cs="Times New Roman"/>
          <w:sz w:val="24"/>
          <w:szCs w:val="24"/>
          <w:lang w:val="uk-UA" w:eastAsia="ru-RU"/>
        </w:rPr>
        <w:t xml:space="preserve">— </w:t>
      </w:r>
      <w:r w:rsidRPr="003C0C14">
        <w:rPr>
          <w:rFonts w:ascii="Times New Roman" w:eastAsia="Times New Roman" w:hAnsi="Times New Roman" w:cs="Times New Roman"/>
          <w:sz w:val="24"/>
          <w:szCs w:val="24"/>
          <w:lang w:val="uk-UA" w:eastAsia="uk-UA"/>
        </w:rPr>
        <w:t>юридично регламентований поря</w:t>
      </w:r>
      <w:r w:rsidRPr="003C0C14">
        <w:rPr>
          <w:rFonts w:ascii="Times New Roman" w:eastAsia="Times New Roman" w:hAnsi="Times New Roman" w:cs="Times New Roman"/>
          <w:sz w:val="24"/>
          <w:szCs w:val="24"/>
          <w:lang w:val="uk-UA" w:eastAsia="uk-UA"/>
        </w:rPr>
        <w:softHyphen/>
        <w:t>док законодавчої діяльності, яка здійснюється безпосередньо народом шляхом всеукраїнського референдуму або Верховною Радою України шляхом реалізації її законодавчих повноважень.</w:t>
      </w:r>
    </w:p>
    <w:p w:rsidR="003C0C14" w:rsidRPr="003C0C14" w:rsidRDefault="003C0C14" w:rsidP="003C0C14">
      <w:pPr>
        <w:spacing w:after="69" w:line="240" w:lineRule="auto"/>
        <w:ind w:firstLine="539"/>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Законодавчий референдум</w:t>
      </w:r>
      <w:r w:rsidRPr="003C0C14">
        <w:rPr>
          <w:rFonts w:ascii="Times New Roman" w:eastAsia="Times New Roman" w:hAnsi="Times New Roman" w:cs="Times New Roman"/>
          <w:sz w:val="24"/>
          <w:szCs w:val="24"/>
          <w:lang w:val="uk-UA" w:eastAsia="uk-UA"/>
        </w:rPr>
        <w:t xml:space="preserve"> </w:t>
      </w:r>
      <w:r w:rsidRPr="003C0C14">
        <w:rPr>
          <w:rFonts w:ascii="Times New Roman" w:eastAsia="Times New Roman" w:hAnsi="Times New Roman" w:cs="Times New Roman"/>
          <w:sz w:val="24"/>
          <w:szCs w:val="24"/>
          <w:lang w:val="uk-UA" w:eastAsia="ru-RU"/>
        </w:rPr>
        <w:t xml:space="preserve">— </w:t>
      </w:r>
      <w:r w:rsidRPr="003C0C14">
        <w:rPr>
          <w:rFonts w:ascii="Times New Roman" w:eastAsia="Times New Roman" w:hAnsi="Times New Roman" w:cs="Times New Roman"/>
          <w:sz w:val="24"/>
          <w:szCs w:val="24"/>
          <w:lang w:val="uk-UA" w:eastAsia="uk-UA"/>
        </w:rPr>
        <w:t>референдум, що проводиться для вирішення питань щодо прийняття законів чи внесення до них поправок.</w:t>
      </w:r>
    </w:p>
    <w:p w:rsidR="003C0C14" w:rsidRPr="003C0C14" w:rsidRDefault="003C0C14" w:rsidP="003C0C14">
      <w:pPr>
        <w:autoSpaceDE w:val="0"/>
        <w:autoSpaceDN w:val="0"/>
        <w:adjustRightInd w:val="0"/>
        <w:spacing w:after="0" w:line="240" w:lineRule="auto"/>
        <w:ind w:firstLine="539"/>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bCs/>
          <w:sz w:val="24"/>
          <w:szCs w:val="24"/>
          <w:lang w:val="uk-UA" w:eastAsia="ru-RU"/>
        </w:rPr>
        <w:t xml:space="preserve">Законодавчий процес </w:t>
      </w:r>
      <w:r w:rsidRPr="003C0C14">
        <w:rPr>
          <w:rFonts w:ascii="Times New Roman" w:eastAsia="Times New Roman" w:hAnsi="Times New Roman" w:cs="Times New Roman"/>
          <w:sz w:val="24"/>
          <w:szCs w:val="24"/>
          <w:lang w:val="uk-UA" w:eastAsia="ru-RU"/>
        </w:rPr>
        <w:t>— закріплена Конституцією України та законодавством обов’язкова послідовність певних дій для створення законів.</w:t>
      </w:r>
    </w:p>
    <w:p w:rsidR="003C0C14" w:rsidRPr="003C0C14" w:rsidRDefault="003C0C14" w:rsidP="003C0C14">
      <w:pPr>
        <w:spacing w:after="0" w:line="240" w:lineRule="auto"/>
        <w:ind w:firstLine="539"/>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 xml:space="preserve">Законопроект – це проекти законів,  Регламенту Верховної Ради, постанов </w:t>
      </w:r>
      <w:r w:rsidRPr="003C0C14">
        <w:rPr>
          <w:rFonts w:ascii="Times New Roman" w:eastAsia="Times New Roman" w:hAnsi="Times New Roman" w:cs="Times New Roman"/>
          <w:sz w:val="24"/>
          <w:szCs w:val="24"/>
          <w:lang w:eastAsia="uk-UA"/>
        </w:rPr>
        <w:t>В</w:t>
      </w:r>
      <w:proofErr w:type="spellStart"/>
      <w:r w:rsidRPr="003C0C14">
        <w:rPr>
          <w:rFonts w:ascii="Times New Roman" w:eastAsia="Times New Roman" w:hAnsi="Times New Roman" w:cs="Times New Roman"/>
          <w:sz w:val="24"/>
          <w:szCs w:val="24"/>
          <w:lang w:val="uk-UA" w:eastAsia="uk-UA"/>
        </w:rPr>
        <w:t>ерховної</w:t>
      </w:r>
      <w:proofErr w:type="spellEnd"/>
      <w:r w:rsidRPr="003C0C14">
        <w:rPr>
          <w:rFonts w:ascii="Times New Roman" w:eastAsia="Times New Roman" w:hAnsi="Times New Roman" w:cs="Times New Roman"/>
          <w:sz w:val="24"/>
          <w:szCs w:val="24"/>
          <w:lang w:val="uk-UA" w:eastAsia="uk-UA"/>
        </w:rPr>
        <w:t xml:space="preserve"> Ради, які містять положення нормативного характеру.</w:t>
      </w:r>
    </w:p>
    <w:p w:rsidR="003C0C14" w:rsidRPr="003C0C14" w:rsidRDefault="003C0C14" w:rsidP="003C0C14">
      <w:pPr>
        <w:spacing w:after="0" w:line="240" w:lineRule="auto"/>
        <w:ind w:firstLine="539"/>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 xml:space="preserve">Законопроект альтернативний – законопроект, який містить положення, що регулюють однакове коло питань та повторюють за суттю положення  щодо регулювання  одних і тих самих суспільних відносин. </w:t>
      </w:r>
    </w:p>
    <w:p w:rsidR="003C0C14" w:rsidRPr="003C0C14" w:rsidRDefault="003C0C14" w:rsidP="003C0C14">
      <w:pPr>
        <w:spacing w:after="0" w:line="240" w:lineRule="auto"/>
        <w:ind w:firstLine="539"/>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Закон</w:t>
      </w:r>
      <w:r w:rsidRPr="003C0C14">
        <w:rPr>
          <w:rFonts w:ascii="Times New Roman" w:eastAsia="Times New Roman" w:hAnsi="Times New Roman" w:cs="Times New Roman"/>
          <w:sz w:val="24"/>
          <w:szCs w:val="24"/>
          <w:lang w:eastAsia="uk-UA"/>
        </w:rPr>
        <w:t>о</w:t>
      </w:r>
      <w:r w:rsidRPr="003C0C14">
        <w:rPr>
          <w:rFonts w:ascii="Times New Roman" w:eastAsia="Times New Roman" w:hAnsi="Times New Roman" w:cs="Times New Roman"/>
          <w:sz w:val="24"/>
          <w:szCs w:val="24"/>
          <w:lang w:val="uk-UA" w:eastAsia="uk-UA"/>
        </w:rPr>
        <w:t>проект невідкладний – це законопроект, який розглядається Верховною Радою позачергово і визначені такими Президентом України.</w:t>
      </w:r>
    </w:p>
    <w:p w:rsidR="003C0C14" w:rsidRPr="003C0C14" w:rsidRDefault="003C0C14" w:rsidP="003C0C14">
      <w:pPr>
        <w:spacing w:after="0" w:line="240" w:lineRule="auto"/>
        <w:ind w:firstLine="539"/>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Законотворчість – вияв та аналіз основних питань, що потребують законодавчого регулювання, встановлення мети такого регулювання, підготовку регулювання.</w:t>
      </w:r>
    </w:p>
    <w:p w:rsidR="003C0C14" w:rsidRPr="003C0C14" w:rsidRDefault="003C0C14" w:rsidP="003C0C14">
      <w:pPr>
        <w:spacing w:after="0" w:line="240" w:lineRule="auto"/>
        <w:ind w:firstLine="539"/>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Закордонний українець – це особа, яка є громадянином іншої держави або особою без громадянства, а також має українське етнічне походження або є походженням з України.</w:t>
      </w:r>
    </w:p>
    <w:p w:rsidR="003C0C14" w:rsidRPr="003C0C14" w:rsidRDefault="003C0C14" w:rsidP="003C0C14">
      <w:pPr>
        <w:spacing w:after="0" w:line="240" w:lineRule="auto"/>
        <w:ind w:firstLine="539"/>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 xml:space="preserve">Засідання Верховної Ради України пленарні – основна форма діяльності Верховної Ради України під час сесії, регулярними засіданнями народних депутатів України відповідного скликання у певний час, у визначеному місці і які проводяться за встановленою процедурою.  </w:t>
      </w:r>
    </w:p>
    <w:p w:rsidR="003C0C14" w:rsidRPr="003C0C14" w:rsidRDefault="003C0C14" w:rsidP="003C0C14">
      <w:pPr>
        <w:spacing w:after="0" w:line="240" w:lineRule="auto"/>
        <w:ind w:firstLine="539"/>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Засідання Верховної Ради України у формі парламентських слухань – одна із форм засідань Верховної Ради України, порядок їх проведення визначається Регламентом, метою їх проведення є вивчення питань, що становлять суспільний інтерес та потребують законодавчого врегулювання.</w:t>
      </w:r>
    </w:p>
    <w:p w:rsidR="003C0C14" w:rsidRPr="003C0C14" w:rsidRDefault="003C0C14" w:rsidP="003C0C14">
      <w:pPr>
        <w:spacing w:after="0" w:line="240" w:lineRule="auto"/>
        <w:ind w:firstLine="539"/>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 xml:space="preserve">Засідання Кабінету Міністрів України – організаційна форма роботи Кабінету Міністрів України, скликаються Прем'єр-міністром України, проводяться щосереди і розпочинаються о 10 годині. </w:t>
      </w:r>
    </w:p>
    <w:p w:rsidR="003C0C14" w:rsidRPr="003C0C14" w:rsidRDefault="003C0C14" w:rsidP="003C0C14">
      <w:pPr>
        <w:spacing w:after="0" w:line="240" w:lineRule="auto"/>
        <w:ind w:firstLine="539"/>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uk-UA"/>
        </w:rPr>
        <w:t>Засідання Конституційного Суду України - організаційна форма роботи Конституційного Суду України, на яких розглядається питання щодо відкриття провадження у справі в Конституційному Суді України.</w:t>
      </w:r>
    </w:p>
    <w:p w:rsidR="003C0C14" w:rsidRPr="003C0C14" w:rsidRDefault="003C0C14" w:rsidP="003C0C14">
      <w:pPr>
        <w:spacing w:after="0" w:line="240" w:lineRule="auto"/>
        <w:ind w:firstLine="539"/>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Заява (клопотання) -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 установ, організацій незалежно від форм власності, народних депутатів України, депутатів місцевих рад, посадових осіб, а також висловлення думки щодо поліпшення їх діяльності. Клопотання - письмове звернення з проханням про визнання за особою відповідного статусу, прав чи свобод тощо. </w:t>
      </w:r>
    </w:p>
    <w:p w:rsidR="003C0C14" w:rsidRPr="003C0C14" w:rsidRDefault="003C0C14" w:rsidP="003C0C14">
      <w:pPr>
        <w:spacing w:after="0" w:line="240" w:lineRule="auto"/>
        <w:ind w:firstLine="539"/>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lastRenderedPageBreak/>
        <w:t xml:space="preserve">Зверненнями громадян - викладені в письмовій або усній формі пропозиції (зауваження), заяви (клопотання) і скарги. </w:t>
      </w:r>
    </w:p>
    <w:p w:rsidR="003C0C14" w:rsidRPr="003C0C14" w:rsidRDefault="003C0C14" w:rsidP="003C0C14">
      <w:pPr>
        <w:keepNext/>
        <w:spacing w:after="0" w:line="240" w:lineRule="auto"/>
        <w:ind w:firstLine="539"/>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З'їзд суддів України - найвищий орган суддівського самоврядування.</w:t>
      </w:r>
    </w:p>
    <w:p w:rsidR="003C0C14" w:rsidRPr="003C0C14" w:rsidRDefault="003C0C14" w:rsidP="003C0C14">
      <w:pPr>
        <w:keepNext/>
        <w:spacing w:after="0" w:line="240" w:lineRule="auto"/>
        <w:ind w:firstLine="539"/>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 xml:space="preserve">Зобов'язання припинити іноземне громадянство - письмово оформлена заява іноземця про те, що в разі набуття громадянства України він припинить громадянство (підданство) іншої держави або громадянства (підданства) інших держав і протягом двох років з моменту набуття ним громадянства України </w:t>
      </w:r>
      <w:proofErr w:type="spellStart"/>
      <w:r w:rsidRPr="003C0C14">
        <w:rPr>
          <w:rFonts w:ascii="Times New Roman" w:eastAsia="Times New Roman" w:hAnsi="Times New Roman" w:cs="Times New Roman"/>
          <w:snapToGrid w:val="0"/>
          <w:sz w:val="24"/>
          <w:szCs w:val="24"/>
          <w:lang w:val="uk-UA" w:eastAsia="ru-RU"/>
        </w:rPr>
        <w:t>подасть</w:t>
      </w:r>
      <w:proofErr w:type="spellEnd"/>
      <w:r w:rsidRPr="003C0C14">
        <w:rPr>
          <w:rFonts w:ascii="Times New Roman" w:eastAsia="Times New Roman" w:hAnsi="Times New Roman" w:cs="Times New Roman"/>
          <w:snapToGrid w:val="0"/>
          <w:sz w:val="24"/>
          <w:szCs w:val="24"/>
          <w:lang w:val="uk-UA" w:eastAsia="ru-RU"/>
        </w:rPr>
        <w:t xml:space="preserve"> документ про припинення громадянства (підданства) іншої держави або громадянств (підданств) інших держав до органу, що видав йому тимчасове посвідчення громадянина України; </w:t>
      </w:r>
    </w:p>
    <w:p w:rsidR="003C0C14" w:rsidRPr="003C0C14" w:rsidRDefault="003C0C14" w:rsidP="003C0C14">
      <w:pPr>
        <w:spacing w:after="0" w:line="240" w:lineRule="auto"/>
        <w:ind w:firstLine="540"/>
        <w:jc w:val="center"/>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uk-UA"/>
        </w:rPr>
        <w:t>І</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Імперативний референдум</w:t>
      </w:r>
      <w:r w:rsidRPr="003C0C14">
        <w:rPr>
          <w:rFonts w:ascii="Times New Roman" w:eastAsia="Times New Roman" w:hAnsi="Times New Roman" w:cs="Times New Roman"/>
          <w:sz w:val="24"/>
          <w:szCs w:val="24"/>
          <w:lang w:val="uk-UA" w:eastAsia="uk-UA"/>
        </w:rPr>
        <w:t xml:space="preserve"> </w:t>
      </w:r>
      <w:r w:rsidRPr="003C0C14">
        <w:rPr>
          <w:rFonts w:ascii="Times New Roman" w:eastAsia="Times New Roman" w:hAnsi="Times New Roman" w:cs="Times New Roman"/>
          <w:sz w:val="24"/>
          <w:szCs w:val="24"/>
          <w:lang w:val="uk-UA" w:eastAsia="ru-RU"/>
        </w:rPr>
        <w:t xml:space="preserve">— </w:t>
      </w:r>
      <w:r w:rsidRPr="003C0C14">
        <w:rPr>
          <w:rFonts w:ascii="Times New Roman" w:eastAsia="Times New Roman" w:hAnsi="Times New Roman" w:cs="Times New Roman"/>
          <w:sz w:val="24"/>
          <w:szCs w:val="24"/>
          <w:lang w:val="uk-UA" w:eastAsia="uk-UA"/>
        </w:rPr>
        <w:t>референдум, прийняте в ре</w:t>
      </w:r>
      <w:r w:rsidRPr="003C0C14">
        <w:rPr>
          <w:rFonts w:ascii="Times New Roman" w:eastAsia="Times New Roman" w:hAnsi="Times New Roman" w:cs="Times New Roman"/>
          <w:sz w:val="24"/>
          <w:szCs w:val="24"/>
          <w:lang w:val="uk-UA" w:eastAsia="uk-UA"/>
        </w:rPr>
        <w:softHyphen/>
        <w:t>зультаті якого рішення набуває найвищої юридичної сили й не потребує затвердження ніякими іншими суб'єктами.</w:t>
      </w:r>
    </w:p>
    <w:p w:rsidR="003C0C14" w:rsidRPr="003C0C14" w:rsidRDefault="003C0C14" w:rsidP="003C0C14">
      <w:pPr>
        <w:spacing w:after="37"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Імпічмент</w:t>
      </w:r>
      <w:r w:rsidRPr="003C0C14">
        <w:rPr>
          <w:rFonts w:ascii="Times New Roman" w:eastAsia="Times New Roman" w:hAnsi="Times New Roman" w:cs="Times New Roman"/>
          <w:sz w:val="24"/>
          <w:szCs w:val="24"/>
          <w:lang w:val="uk-UA" w:eastAsia="uk-UA"/>
        </w:rPr>
        <w:t xml:space="preserve"> </w:t>
      </w:r>
      <w:r w:rsidRPr="003C0C14">
        <w:rPr>
          <w:rFonts w:ascii="Times New Roman" w:eastAsia="Times New Roman" w:hAnsi="Times New Roman" w:cs="Times New Roman"/>
          <w:sz w:val="24"/>
          <w:szCs w:val="24"/>
          <w:lang w:val="uk-UA" w:eastAsia="ru-RU"/>
        </w:rPr>
        <w:t xml:space="preserve">— </w:t>
      </w:r>
      <w:r w:rsidRPr="003C0C14">
        <w:rPr>
          <w:rFonts w:ascii="Times New Roman" w:eastAsia="Times New Roman" w:hAnsi="Times New Roman" w:cs="Times New Roman"/>
          <w:sz w:val="24"/>
          <w:szCs w:val="24"/>
          <w:lang w:val="uk-UA" w:eastAsia="uk-UA"/>
        </w:rPr>
        <w:t>усунення з поста Президента України па основі сформульованого у прийнятому за спеціальною проце</w:t>
      </w:r>
      <w:r w:rsidRPr="003C0C14">
        <w:rPr>
          <w:rFonts w:ascii="Times New Roman" w:eastAsia="Times New Roman" w:hAnsi="Times New Roman" w:cs="Times New Roman"/>
          <w:sz w:val="24"/>
          <w:szCs w:val="24"/>
          <w:lang w:val="uk-UA" w:eastAsia="uk-UA"/>
        </w:rPr>
        <w:softHyphen/>
        <w:t>дурою рішенні Верховної Ради України обвинувачення його у вчиненні ним державної зради або іншого злочину.</w:t>
      </w:r>
    </w:p>
    <w:p w:rsidR="003C0C14" w:rsidRPr="003C0C14" w:rsidRDefault="003C0C14" w:rsidP="003C0C14">
      <w:pPr>
        <w:keepNext/>
        <w:spacing w:after="0" w:line="240" w:lineRule="auto"/>
        <w:ind w:firstLine="540"/>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Імпічмент (</w:t>
      </w:r>
      <w:proofErr w:type="spellStart"/>
      <w:r w:rsidRPr="003C0C14">
        <w:rPr>
          <w:rFonts w:ascii="Times New Roman" w:eastAsia="Times New Roman" w:hAnsi="Times New Roman" w:cs="Times New Roman"/>
          <w:snapToGrid w:val="0"/>
          <w:sz w:val="24"/>
          <w:szCs w:val="24"/>
          <w:lang w:val="uk-UA" w:eastAsia="ru-RU"/>
        </w:rPr>
        <w:t>англ</w:t>
      </w:r>
      <w:proofErr w:type="spellEnd"/>
      <w:r w:rsidRPr="003C0C14">
        <w:rPr>
          <w:rFonts w:ascii="Times New Roman" w:eastAsia="Times New Roman" w:hAnsi="Times New Roman" w:cs="Times New Roman"/>
          <w:snapToGrid w:val="0"/>
          <w:sz w:val="24"/>
          <w:szCs w:val="24"/>
          <w:lang w:val="uk-UA" w:eastAsia="ru-RU"/>
        </w:rPr>
        <w:t xml:space="preserve">. </w:t>
      </w:r>
      <w:proofErr w:type="spellStart"/>
      <w:r w:rsidRPr="003C0C14">
        <w:rPr>
          <w:rFonts w:ascii="Times New Roman" w:eastAsia="Times New Roman" w:hAnsi="Times New Roman" w:cs="Times New Roman"/>
          <w:snapToGrid w:val="0"/>
          <w:sz w:val="24"/>
          <w:szCs w:val="24"/>
          <w:lang w:val="uk-UA" w:eastAsia="ru-RU"/>
        </w:rPr>
        <w:t>impeachment</w:t>
      </w:r>
      <w:proofErr w:type="spellEnd"/>
      <w:r w:rsidRPr="003C0C14">
        <w:rPr>
          <w:rFonts w:ascii="Times New Roman" w:eastAsia="Times New Roman" w:hAnsi="Times New Roman" w:cs="Times New Roman"/>
          <w:snapToGrid w:val="0"/>
          <w:sz w:val="24"/>
          <w:szCs w:val="24"/>
          <w:lang w:val="uk-UA" w:eastAsia="ru-RU"/>
        </w:rPr>
        <w:t xml:space="preserve">, від </w:t>
      </w:r>
      <w:proofErr w:type="spellStart"/>
      <w:r w:rsidRPr="003C0C14">
        <w:rPr>
          <w:rFonts w:ascii="Times New Roman" w:eastAsia="Times New Roman" w:hAnsi="Times New Roman" w:cs="Times New Roman"/>
          <w:snapToGrid w:val="0"/>
          <w:sz w:val="24"/>
          <w:szCs w:val="24"/>
          <w:lang w:val="uk-UA" w:eastAsia="ru-RU"/>
        </w:rPr>
        <w:t>старофранц</w:t>
      </w:r>
      <w:proofErr w:type="spellEnd"/>
      <w:r w:rsidRPr="003C0C14">
        <w:rPr>
          <w:rFonts w:ascii="Times New Roman" w:eastAsia="Times New Roman" w:hAnsi="Times New Roman" w:cs="Times New Roman"/>
          <w:snapToGrid w:val="0"/>
          <w:sz w:val="24"/>
          <w:szCs w:val="24"/>
          <w:lang w:val="uk-UA" w:eastAsia="ru-RU"/>
        </w:rPr>
        <w:t xml:space="preserve">. </w:t>
      </w:r>
      <w:proofErr w:type="spellStart"/>
      <w:r w:rsidRPr="003C0C14">
        <w:rPr>
          <w:rFonts w:ascii="Times New Roman" w:eastAsia="Times New Roman" w:hAnsi="Times New Roman" w:cs="Times New Roman"/>
          <w:snapToGrid w:val="0"/>
          <w:sz w:val="24"/>
          <w:szCs w:val="24"/>
          <w:lang w:val="uk-UA" w:eastAsia="ru-RU"/>
        </w:rPr>
        <w:t>empeechement</w:t>
      </w:r>
      <w:proofErr w:type="spellEnd"/>
      <w:r w:rsidRPr="003C0C14">
        <w:rPr>
          <w:rFonts w:ascii="Times New Roman" w:eastAsia="Times New Roman" w:hAnsi="Times New Roman" w:cs="Times New Roman"/>
          <w:snapToGrid w:val="0"/>
          <w:sz w:val="24"/>
          <w:szCs w:val="24"/>
          <w:lang w:val="uk-UA" w:eastAsia="ru-RU"/>
        </w:rPr>
        <w:t xml:space="preserve"> - осуд, обвинувачення) - особливий порядок (процедура) обвинувачення посадових осіб держави (президентів, міністрів, суддів</w:t>
      </w:r>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та ін.), передбачений конституціями</w:t>
      </w:r>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ряду країн. Конституцією України</w:t>
      </w:r>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передбачено усунення з поста Президента України</w:t>
      </w:r>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Верховною Радою України</w:t>
      </w:r>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в порядку імпічмент</w:t>
      </w:r>
      <w:r w:rsidRPr="003C0C14">
        <w:rPr>
          <w:rFonts w:ascii="Times New Roman" w:eastAsia="Times New Roman" w:hAnsi="Times New Roman" w:cs="Times New Roman"/>
          <w:snapToGrid w:val="0"/>
          <w:sz w:val="24"/>
          <w:szCs w:val="24"/>
          <w:lang w:eastAsia="ru-RU"/>
        </w:rPr>
        <w:t>у</w:t>
      </w:r>
      <w:r w:rsidRPr="003C0C14">
        <w:rPr>
          <w:rFonts w:ascii="Times New Roman" w:eastAsia="Times New Roman" w:hAnsi="Times New Roman" w:cs="Times New Roman"/>
          <w:snapToGrid w:val="0"/>
          <w:sz w:val="24"/>
          <w:szCs w:val="24"/>
          <w:lang w:val="uk-UA" w:eastAsia="ru-RU"/>
        </w:rPr>
        <w:t xml:space="preserve"> у разі вчинення ним державної зради</w:t>
      </w:r>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або іншого</w:t>
      </w:r>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 xml:space="preserve">злочину. </w:t>
      </w:r>
    </w:p>
    <w:p w:rsidR="003C0C14" w:rsidRPr="003C0C14" w:rsidRDefault="003C0C14" w:rsidP="003C0C14">
      <w:pPr>
        <w:keepNext/>
        <w:spacing w:after="0" w:line="240" w:lineRule="auto"/>
        <w:ind w:firstLine="540"/>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 xml:space="preserve">Інавгурація  (інавгурація - від лат. </w:t>
      </w:r>
      <w:proofErr w:type="spellStart"/>
      <w:r w:rsidRPr="003C0C14">
        <w:rPr>
          <w:rFonts w:ascii="Times New Roman" w:eastAsia="Times New Roman" w:hAnsi="Times New Roman" w:cs="Times New Roman"/>
          <w:snapToGrid w:val="0"/>
          <w:sz w:val="24"/>
          <w:szCs w:val="24"/>
          <w:lang w:val="uk-UA" w:eastAsia="ru-RU"/>
        </w:rPr>
        <w:t>inauguro</w:t>
      </w:r>
      <w:proofErr w:type="spellEnd"/>
      <w:r w:rsidRPr="003C0C14">
        <w:rPr>
          <w:rFonts w:ascii="Times New Roman" w:eastAsia="Times New Roman" w:hAnsi="Times New Roman" w:cs="Times New Roman"/>
          <w:snapToGrid w:val="0"/>
          <w:sz w:val="24"/>
          <w:szCs w:val="24"/>
          <w:lang w:val="uk-UA" w:eastAsia="ru-RU"/>
        </w:rPr>
        <w:t xml:space="preserve"> - посвячую) - вступ президента</w:t>
      </w:r>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на посаду.</w:t>
      </w:r>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В різних країнах інавгурація Президента відбувається по-різному і визначається відповідними законами</w:t>
      </w:r>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 xml:space="preserve">й правилами. </w:t>
      </w:r>
    </w:p>
    <w:p w:rsidR="003C0C14" w:rsidRPr="003C0C14" w:rsidRDefault="003C0C14" w:rsidP="003C0C14">
      <w:pPr>
        <w:keepNext/>
        <w:spacing w:after="0" w:line="240" w:lineRule="auto"/>
        <w:ind w:firstLine="540"/>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Іноземець - особа, яка не перебуває в громадянстві України і є громадянином (підданим) іншої держави або держав.</w:t>
      </w:r>
    </w:p>
    <w:p w:rsidR="003C0C14" w:rsidRPr="003C0C14" w:rsidRDefault="003C0C14" w:rsidP="003C0C14">
      <w:pPr>
        <w:keepNext/>
        <w:keepLines/>
        <w:spacing w:after="0" w:line="240" w:lineRule="auto"/>
        <w:ind w:firstLine="540"/>
        <w:jc w:val="center"/>
        <w:outlineLvl w:val="1"/>
        <w:rPr>
          <w:rFonts w:ascii="Times New Roman" w:eastAsia="Times New Roman" w:hAnsi="Times New Roman" w:cs="Times New Roman"/>
          <w:bCs/>
          <w:sz w:val="24"/>
          <w:szCs w:val="24"/>
          <w:shd w:val="clear" w:color="auto" w:fill="FFFFFF"/>
          <w:lang w:val="uk-UA" w:eastAsia="uk-UA"/>
        </w:rPr>
      </w:pPr>
      <w:bookmarkStart w:id="4" w:name="bookmark4"/>
      <w:r w:rsidRPr="003C0C14">
        <w:rPr>
          <w:rFonts w:ascii="Times New Roman" w:eastAsia="Times New Roman" w:hAnsi="Times New Roman" w:cs="Times New Roman"/>
          <w:bCs/>
          <w:sz w:val="24"/>
          <w:szCs w:val="24"/>
          <w:shd w:val="clear" w:color="auto" w:fill="FFFFFF"/>
          <w:lang w:val="uk-UA" w:eastAsia="uk-UA"/>
        </w:rPr>
        <w:t>К</w:t>
      </w:r>
      <w:bookmarkEnd w:id="4"/>
    </w:p>
    <w:p w:rsidR="003C0C14" w:rsidRPr="003C0C14" w:rsidRDefault="003C0C14" w:rsidP="003C0C14">
      <w:pPr>
        <w:spacing w:before="100" w:beforeAutospacing="1" w:after="100" w:afterAutospacing="1"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Кабінет Міністрів України (Уряд України) є вищим органом у системі органів виконавчої влади. </w:t>
      </w:r>
    </w:p>
    <w:p w:rsidR="003C0C14" w:rsidRPr="003C0C14" w:rsidRDefault="003C0C14" w:rsidP="003C0C14">
      <w:pPr>
        <w:spacing w:after="176"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 xml:space="preserve">Кваліфікована більшість - у конституційному праві термін, що означає: у широкому розумінні - більшість в 3/5, 2/3 або 3/4 голосів від присутніх на засіданні або від загального (конституційного) складу державного чи громадського органу, зборів, з'їздів, сесій депутатів представницького органу; у вузькому розумінні - офіційно встановлена при голосуванні перевага голосів, необхідна для прийняття державним органом рішення з важливих питань. </w:t>
      </w:r>
    </w:p>
    <w:p w:rsidR="003C0C14" w:rsidRPr="003C0C14" w:rsidRDefault="003C0C14" w:rsidP="003C0C14">
      <w:pPr>
        <w:spacing w:after="176"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 xml:space="preserve">Кворум - (лат. </w:t>
      </w:r>
      <w:proofErr w:type="spellStart"/>
      <w:r w:rsidRPr="003C0C14">
        <w:rPr>
          <w:rFonts w:ascii="Times New Roman" w:eastAsia="Times New Roman" w:hAnsi="Times New Roman" w:cs="Times New Roman"/>
          <w:i/>
          <w:sz w:val="24"/>
          <w:szCs w:val="24"/>
          <w:lang w:val="uk-UA" w:eastAsia="uk-UA"/>
        </w:rPr>
        <w:t>quorum</w:t>
      </w:r>
      <w:proofErr w:type="spellEnd"/>
      <w:r w:rsidRPr="003C0C14">
        <w:rPr>
          <w:rFonts w:ascii="Times New Roman" w:eastAsia="Times New Roman" w:hAnsi="Times New Roman" w:cs="Times New Roman"/>
          <w:sz w:val="24"/>
          <w:szCs w:val="24"/>
          <w:lang w:val="uk-UA" w:eastAsia="uk-UA"/>
        </w:rPr>
        <w:t xml:space="preserve">, букв. - з яких) найменша кількість членів зібрання, за якої воно вважається законним і може приймати правомочні рішення. Визначається або кількістю, або відсотковим відношенням до загального числа членів. При розв'язанні особливо важливих питань звичайний кворум може бути збільшений.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uk-UA"/>
        </w:rPr>
        <w:t>Коаліція – це сформоване на встановлених Конституцією України та Регламентом засадах об'єднання за результатами виборів кількох депутатських фракцій, які на основі узгодження політичних позицій погодились на спільну парламентську діяльність, при чому кількість народних депутатів України в таких фракціях становить більшість від  конституційного складу парламенту.</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Коаліційна угода – угода в якій фіксуються узгоджені політичні позиції, що були покладені в основу формування коаліції.</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 xml:space="preserve">Клопотання - 1) офіційне прохання або подання, адресоване державним органам чи </w:t>
      </w:r>
      <w:proofErr w:type="spellStart"/>
      <w:r w:rsidRPr="003C0C14">
        <w:rPr>
          <w:rFonts w:ascii="Times New Roman" w:eastAsia="Times New Roman" w:hAnsi="Times New Roman" w:cs="Times New Roman"/>
          <w:sz w:val="24"/>
          <w:szCs w:val="24"/>
          <w:lang w:val="uk-UA" w:eastAsia="uk-UA"/>
        </w:rPr>
        <w:t>вищестоящій</w:t>
      </w:r>
      <w:proofErr w:type="spellEnd"/>
      <w:r w:rsidRPr="003C0C14">
        <w:rPr>
          <w:rFonts w:ascii="Times New Roman" w:eastAsia="Times New Roman" w:hAnsi="Times New Roman" w:cs="Times New Roman"/>
          <w:sz w:val="24"/>
          <w:szCs w:val="24"/>
          <w:lang w:val="uk-UA" w:eastAsia="uk-UA"/>
        </w:rPr>
        <w:t xml:space="preserve"> громадській організації;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 xml:space="preserve">2) офіційне прохання про здійснення процесуальних дій чи прийняття рішень, звернене до органів дізнання, слідчого, прокурора чи суду.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lastRenderedPageBreak/>
        <w:t xml:space="preserve">Комітети Верховної Ради України - постійні допоміжні органи, створювані Верховною Радою України. Комітети Верховної Ради України здійснюють законопроектну роботу, готують і попередньо розглядають питання, що належать до повноважень Верховної Ради.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Конституційна процедура (конституційний процес)</w:t>
      </w:r>
      <w:r w:rsidRPr="003C0C14">
        <w:rPr>
          <w:rFonts w:ascii="Times New Roman" w:eastAsia="Times New Roman" w:hAnsi="Times New Roman" w:cs="Times New Roman"/>
          <w:sz w:val="24"/>
          <w:szCs w:val="24"/>
          <w:lang w:val="uk-UA" w:eastAsia="ru-RU"/>
        </w:rPr>
        <w:t xml:space="preserve"> — пе</w:t>
      </w:r>
      <w:r w:rsidRPr="003C0C14">
        <w:rPr>
          <w:rFonts w:ascii="Times New Roman" w:eastAsia="Times New Roman" w:hAnsi="Times New Roman" w:cs="Times New Roman"/>
          <w:sz w:val="24"/>
          <w:szCs w:val="24"/>
          <w:lang w:val="uk-UA" w:eastAsia="ru-RU"/>
        </w:rPr>
        <w:softHyphen/>
        <w:t>редбачений Конституцією і законодавством порядок (процедура) внесення змін до Конституції.</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Конституційне процесуальне законодавство</w:t>
      </w:r>
      <w:r w:rsidRPr="003C0C14">
        <w:rPr>
          <w:rFonts w:ascii="Times New Roman" w:eastAsia="Times New Roman" w:hAnsi="Times New Roman" w:cs="Times New Roman"/>
          <w:sz w:val="24"/>
          <w:szCs w:val="24"/>
          <w:lang w:val="uk-UA" w:eastAsia="uk-UA"/>
        </w:rPr>
        <w:t xml:space="preserve"> </w:t>
      </w:r>
      <w:r w:rsidRPr="003C0C14">
        <w:rPr>
          <w:rFonts w:ascii="Times New Roman" w:eastAsia="Times New Roman" w:hAnsi="Times New Roman" w:cs="Times New Roman"/>
          <w:sz w:val="24"/>
          <w:szCs w:val="24"/>
          <w:lang w:val="uk-UA" w:eastAsia="ru-RU"/>
        </w:rPr>
        <w:t xml:space="preserve">— </w:t>
      </w:r>
      <w:r w:rsidRPr="003C0C14">
        <w:rPr>
          <w:rFonts w:ascii="Times New Roman" w:eastAsia="Times New Roman" w:hAnsi="Times New Roman" w:cs="Times New Roman"/>
          <w:sz w:val="24"/>
          <w:szCs w:val="24"/>
          <w:lang w:val="uk-UA" w:eastAsia="uk-UA"/>
        </w:rPr>
        <w:t>система нормативно-правових актів, у яких закріплюються сформульовані або санкціоновані державою у нормах конституційного про</w:t>
      </w:r>
      <w:r w:rsidRPr="003C0C14">
        <w:rPr>
          <w:rFonts w:ascii="Times New Roman" w:eastAsia="Times New Roman" w:hAnsi="Times New Roman" w:cs="Times New Roman"/>
          <w:sz w:val="24"/>
          <w:szCs w:val="24"/>
          <w:lang w:val="uk-UA" w:eastAsia="uk-UA"/>
        </w:rPr>
        <w:softHyphen/>
        <w:t>цесуального права загальнообов'язкові правила, що встановлю</w:t>
      </w:r>
      <w:r w:rsidRPr="003C0C14">
        <w:rPr>
          <w:rFonts w:ascii="Times New Roman" w:eastAsia="Times New Roman" w:hAnsi="Times New Roman" w:cs="Times New Roman"/>
          <w:sz w:val="24"/>
          <w:szCs w:val="24"/>
          <w:lang w:val="uk-UA" w:eastAsia="uk-UA"/>
        </w:rPr>
        <w:softHyphen/>
        <w:t>ють порядок, процедури здійснення юридичних прав і обов'язків певних суб'єктів.</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Конституційні процесуальні норми</w:t>
      </w:r>
      <w:r w:rsidRPr="003C0C14">
        <w:rPr>
          <w:rFonts w:ascii="Times New Roman" w:eastAsia="Times New Roman" w:hAnsi="Times New Roman" w:cs="Times New Roman"/>
          <w:sz w:val="24"/>
          <w:szCs w:val="24"/>
          <w:lang w:val="uk-UA" w:eastAsia="uk-UA"/>
        </w:rPr>
        <w:t xml:space="preserve"> </w:t>
      </w:r>
      <w:r w:rsidRPr="003C0C14">
        <w:rPr>
          <w:rFonts w:ascii="Times New Roman" w:eastAsia="Times New Roman" w:hAnsi="Times New Roman" w:cs="Times New Roman"/>
          <w:sz w:val="24"/>
          <w:szCs w:val="24"/>
          <w:lang w:val="uk-UA" w:eastAsia="ru-RU"/>
        </w:rPr>
        <w:t xml:space="preserve">— </w:t>
      </w:r>
      <w:r w:rsidRPr="003C0C14">
        <w:rPr>
          <w:rFonts w:ascii="Times New Roman" w:eastAsia="Times New Roman" w:hAnsi="Times New Roman" w:cs="Times New Roman"/>
          <w:sz w:val="24"/>
          <w:szCs w:val="24"/>
          <w:lang w:val="uk-UA" w:eastAsia="uk-UA"/>
        </w:rPr>
        <w:t xml:space="preserve">процесуальні норми, що містяться у тексті конституції </w:t>
      </w:r>
      <w:r w:rsidRPr="003C0C14">
        <w:rPr>
          <w:rFonts w:ascii="Times New Roman" w:eastAsia="Times New Roman" w:hAnsi="Times New Roman" w:cs="Times New Roman"/>
          <w:sz w:val="24"/>
          <w:szCs w:val="24"/>
          <w:lang w:val="uk-UA" w:eastAsia="ru-RU"/>
        </w:rPr>
        <w:t xml:space="preserve">— </w:t>
      </w:r>
      <w:r w:rsidRPr="003C0C14">
        <w:rPr>
          <w:rFonts w:ascii="Times New Roman" w:eastAsia="Times New Roman" w:hAnsi="Times New Roman" w:cs="Times New Roman"/>
          <w:sz w:val="24"/>
          <w:szCs w:val="24"/>
          <w:lang w:val="uk-UA" w:eastAsia="uk-UA"/>
        </w:rPr>
        <w:t>Основного Закону держави.</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Конституційний референдум</w:t>
      </w:r>
      <w:r w:rsidRPr="003C0C14">
        <w:rPr>
          <w:rFonts w:ascii="Times New Roman" w:eastAsia="Times New Roman" w:hAnsi="Times New Roman" w:cs="Times New Roman"/>
          <w:sz w:val="24"/>
          <w:szCs w:val="24"/>
          <w:lang w:val="uk-UA" w:eastAsia="uk-UA"/>
        </w:rPr>
        <w:t xml:space="preserve"> </w:t>
      </w:r>
      <w:r w:rsidRPr="003C0C14">
        <w:rPr>
          <w:rFonts w:ascii="Times New Roman" w:eastAsia="Times New Roman" w:hAnsi="Times New Roman" w:cs="Times New Roman"/>
          <w:sz w:val="24"/>
          <w:szCs w:val="24"/>
          <w:lang w:val="uk-UA" w:eastAsia="ru-RU"/>
        </w:rPr>
        <w:t xml:space="preserve">— </w:t>
      </w:r>
      <w:r w:rsidRPr="003C0C14">
        <w:rPr>
          <w:rFonts w:ascii="Times New Roman" w:eastAsia="Times New Roman" w:hAnsi="Times New Roman" w:cs="Times New Roman"/>
          <w:sz w:val="24"/>
          <w:szCs w:val="24"/>
          <w:lang w:val="uk-UA" w:eastAsia="uk-UA"/>
        </w:rPr>
        <w:t>референдум, що прово</w:t>
      </w:r>
      <w:r w:rsidRPr="003C0C14">
        <w:rPr>
          <w:rFonts w:ascii="Times New Roman" w:eastAsia="Times New Roman" w:hAnsi="Times New Roman" w:cs="Times New Roman"/>
          <w:sz w:val="24"/>
          <w:szCs w:val="24"/>
          <w:lang w:val="uk-UA" w:eastAsia="uk-UA"/>
        </w:rPr>
        <w:softHyphen/>
        <w:t>диться для вирішення питань щодо прийняття Конституції чи внесення до неї поправок.</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Консультативний референдум (дорадче опитування)</w:t>
      </w:r>
      <w:r w:rsidRPr="003C0C14">
        <w:rPr>
          <w:rFonts w:ascii="Times New Roman" w:eastAsia="Times New Roman" w:hAnsi="Times New Roman" w:cs="Times New Roman"/>
          <w:sz w:val="24"/>
          <w:szCs w:val="24"/>
          <w:lang w:val="uk-UA" w:eastAsia="uk-UA"/>
        </w:rPr>
        <w:t xml:space="preserve"> </w:t>
      </w:r>
      <w:r w:rsidRPr="003C0C14">
        <w:rPr>
          <w:rFonts w:ascii="Times New Roman" w:eastAsia="Times New Roman" w:hAnsi="Times New Roman" w:cs="Times New Roman"/>
          <w:sz w:val="24"/>
          <w:szCs w:val="24"/>
          <w:lang w:val="uk-UA" w:eastAsia="ru-RU"/>
        </w:rPr>
        <w:t xml:space="preserve">— </w:t>
      </w:r>
      <w:r w:rsidRPr="003C0C14">
        <w:rPr>
          <w:rFonts w:ascii="Times New Roman" w:eastAsia="Times New Roman" w:hAnsi="Times New Roman" w:cs="Times New Roman"/>
          <w:sz w:val="24"/>
          <w:szCs w:val="24"/>
          <w:lang w:val="uk-UA" w:eastAsia="uk-UA"/>
        </w:rPr>
        <w:t>ре</w:t>
      </w:r>
      <w:r w:rsidRPr="003C0C14">
        <w:rPr>
          <w:rFonts w:ascii="Times New Roman" w:eastAsia="Times New Roman" w:hAnsi="Times New Roman" w:cs="Times New Roman"/>
          <w:sz w:val="24"/>
          <w:szCs w:val="24"/>
          <w:lang w:val="uk-UA" w:eastAsia="uk-UA"/>
        </w:rPr>
        <w:softHyphen/>
        <w:t>ферендум, прийняте в результаті якого рішення не має обов'яз</w:t>
      </w:r>
      <w:r w:rsidRPr="003C0C14">
        <w:rPr>
          <w:rFonts w:ascii="Times New Roman" w:eastAsia="Times New Roman" w:hAnsi="Times New Roman" w:cs="Times New Roman"/>
          <w:sz w:val="24"/>
          <w:szCs w:val="24"/>
          <w:lang w:val="uk-UA" w:eastAsia="uk-UA"/>
        </w:rPr>
        <w:softHyphen/>
        <w:t>кової юридичної сили для органів держави.</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Конституційно-процесуальні норми</w:t>
      </w:r>
      <w:r w:rsidRPr="003C0C14">
        <w:rPr>
          <w:rFonts w:ascii="Times New Roman" w:eastAsia="Times New Roman" w:hAnsi="Times New Roman" w:cs="Times New Roman"/>
          <w:sz w:val="24"/>
          <w:szCs w:val="24"/>
          <w:lang w:val="uk-UA" w:eastAsia="uk-UA"/>
        </w:rPr>
        <w:t xml:space="preserve"> </w:t>
      </w:r>
      <w:r w:rsidRPr="003C0C14">
        <w:rPr>
          <w:rFonts w:ascii="Times New Roman" w:eastAsia="Times New Roman" w:hAnsi="Times New Roman" w:cs="Times New Roman"/>
          <w:sz w:val="24"/>
          <w:szCs w:val="24"/>
          <w:lang w:val="uk-UA" w:eastAsia="ru-RU"/>
        </w:rPr>
        <w:t xml:space="preserve">— </w:t>
      </w:r>
      <w:r w:rsidRPr="003C0C14">
        <w:rPr>
          <w:rFonts w:ascii="Times New Roman" w:eastAsia="Times New Roman" w:hAnsi="Times New Roman" w:cs="Times New Roman"/>
          <w:sz w:val="24"/>
          <w:szCs w:val="24"/>
          <w:lang w:val="uk-UA" w:eastAsia="uk-UA"/>
        </w:rPr>
        <w:t>всі норми, що вхо</w:t>
      </w:r>
      <w:r w:rsidRPr="003C0C14">
        <w:rPr>
          <w:rFonts w:ascii="Times New Roman" w:eastAsia="Times New Roman" w:hAnsi="Times New Roman" w:cs="Times New Roman"/>
          <w:sz w:val="24"/>
          <w:szCs w:val="24"/>
          <w:lang w:val="uk-UA" w:eastAsia="uk-UA"/>
        </w:rPr>
        <w:softHyphen/>
        <w:t xml:space="preserve">дять до галузі конституційного процесуального права незалежно від того, де вони розміщені </w:t>
      </w:r>
      <w:r w:rsidRPr="003C0C14">
        <w:rPr>
          <w:rFonts w:ascii="Times New Roman" w:eastAsia="Times New Roman" w:hAnsi="Times New Roman" w:cs="Times New Roman"/>
          <w:sz w:val="24"/>
          <w:szCs w:val="24"/>
          <w:lang w:val="uk-UA" w:eastAsia="ru-RU"/>
        </w:rPr>
        <w:t xml:space="preserve">— </w:t>
      </w:r>
      <w:r w:rsidRPr="003C0C14">
        <w:rPr>
          <w:rFonts w:ascii="Times New Roman" w:eastAsia="Times New Roman" w:hAnsi="Times New Roman" w:cs="Times New Roman"/>
          <w:sz w:val="24"/>
          <w:szCs w:val="24"/>
          <w:lang w:val="uk-UA" w:eastAsia="uk-UA"/>
        </w:rPr>
        <w:t xml:space="preserve">у конституції, законі чи у </w:t>
      </w:r>
      <w:r w:rsidRPr="003C0C14">
        <w:rPr>
          <w:rFonts w:ascii="Times New Roman" w:eastAsia="Times New Roman" w:hAnsi="Times New Roman" w:cs="Times New Roman"/>
          <w:sz w:val="24"/>
          <w:szCs w:val="24"/>
          <w:lang w:val="uk-UA" w:eastAsia="ru-RU"/>
        </w:rPr>
        <w:t>не</w:t>
      </w:r>
      <w:r w:rsidRPr="003C0C14">
        <w:rPr>
          <w:rFonts w:ascii="Times New Roman" w:eastAsia="Times New Roman" w:hAnsi="Times New Roman" w:cs="Times New Roman"/>
          <w:sz w:val="24"/>
          <w:szCs w:val="24"/>
          <w:lang w:val="uk-UA" w:eastAsia="ru-RU"/>
        </w:rPr>
        <w:softHyphen/>
        <w:t xml:space="preserve">законному </w:t>
      </w:r>
      <w:r w:rsidRPr="003C0C14">
        <w:rPr>
          <w:rFonts w:ascii="Times New Roman" w:eastAsia="Times New Roman" w:hAnsi="Times New Roman" w:cs="Times New Roman"/>
          <w:sz w:val="24"/>
          <w:szCs w:val="24"/>
          <w:lang w:val="uk-UA" w:eastAsia="uk-UA"/>
        </w:rPr>
        <w:t>акті.</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Конституційний Суд України - єдиний орган конституційної юрисдикції в Україні.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Конституційне подання - це письмове клопотання до Конституційного Суду України про визнання правового </w:t>
      </w:r>
      <w:proofErr w:type="spellStart"/>
      <w:r w:rsidRPr="003C0C14">
        <w:rPr>
          <w:rFonts w:ascii="Times New Roman" w:eastAsia="Times New Roman" w:hAnsi="Times New Roman" w:cs="Times New Roman"/>
          <w:sz w:val="24"/>
          <w:szCs w:val="24"/>
          <w:lang w:val="uk-UA" w:eastAsia="ru-RU"/>
        </w:rPr>
        <w:t>акта</w:t>
      </w:r>
      <w:proofErr w:type="spellEnd"/>
      <w:r w:rsidRPr="003C0C14">
        <w:rPr>
          <w:rFonts w:ascii="Times New Roman" w:eastAsia="Times New Roman" w:hAnsi="Times New Roman" w:cs="Times New Roman"/>
          <w:sz w:val="24"/>
          <w:szCs w:val="24"/>
          <w:lang w:val="uk-UA" w:eastAsia="ru-RU"/>
        </w:rPr>
        <w:t xml:space="preserve"> (його окремих положень) неконституційним, про визначення відповідності проекту закону про внесення змін до Конституції України вимогам статей 157 і 158 Конституції України, конституційності міжнародного договору або про необхідність офіційного тлумачення Конституції України та законів України. Конституційним поданням є також звернення Верховної Ради України про дачу висновку щодо додержання конституційної процедури розслідування і розгляду справи про усунення Президента України з поста в порядку імпічменту, порушення Верховною Радою Автономної Республіки Крим Конституції України або законів України.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Конституційне звернення - це письмове клопотання до Конституційного Суду України про необхідність офіційного тлумачення Конституції України та законів України з метою забезпечення реалізації чи захисту конституційних прав та свобод людини і громадянина, а також прав юридичної особи.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Конституційна скарга (див.</w:t>
      </w:r>
      <w:r w:rsidRPr="003C0C14">
        <w:rPr>
          <w:rFonts w:ascii="Times New Roman" w:eastAsia="Times New Roman" w:hAnsi="Times New Roman" w:cs="Times New Roman"/>
          <w:iCs/>
          <w:sz w:val="24"/>
          <w:szCs w:val="24"/>
          <w:shd w:val="clear" w:color="auto" w:fill="FFFFFF"/>
          <w:lang w:val="uk-UA" w:eastAsia="uk-UA"/>
        </w:rPr>
        <w:t xml:space="preserve"> </w:t>
      </w:r>
      <w:proofErr w:type="spellStart"/>
      <w:r w:rsidRPr="003C0C14">
        <w:rPr>
          <w:rFonts w:ascii="Times New Roman" w:eastAsia="Times New Roman" w:hAnsi="Times New Roman" w:cs="Times New Roman"/>
          <w:iCs/>
          <w:sz w:val="24"/>
          <w:szCs w:val="24"/>
          <w:shd w:val="clear" w:color="auto" w:fill="FFFFFF"/>
          <w:lang w:val="uk-UA" w:eastAsia="uk-UA"/>
        </w:rPr>
        <w:t>ампаро</w:t>
      </w:r>
      <w:proofErr w:type="spellEnd"/>
      <w:r w:rsidRPr="003C0C14">
        <w:rPr>
          <w:rFonts w:ascii="Times New Roman" w:eastAsia="Times New Roman" w:hAnsi="Times New Roman" w:cs="Times New Roman"/>
          <w:sz w:val="24"/>
          <w:szCs w:val="24"/>
          <w:lang w:val="uk-UA" w:eastAsia="uk-UA"/>
        </w:rPr>
        <w:t xml:space="preserve">)- найбільш ефективна форма захисту прав людини.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 xml:space="preserve">Конституційно-процесуальні норми – це формально визначені, встановлені і санкціоновані Українським народом або державою чи суб'єктами місцевого самоврядування правила поведінки, що є предметом конституційно-процесуального права, і забезпечуються всіма засобами впливу, передбаченими чинним законодавством.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uk-UA"/>
        </w:rPr>
        <w:t>Контра сигнатура - процедура, завданням якої є зняття політичної відповідальності за прийняті рішення з глави держави і покласти її на особу, що підписала відповідний акт.</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Конституційна юрисдикція</w:t>
      </w:r>
      <w:r w:rsidRPr="003C0C14">
        <w:rPr>
          <w:rFonts w:ascii="Times New Roman" w:eastAsia="Times New Roman" w:hAnsi="Times New Roman" w:cs="Times New Roman"/>
          <w:sz w:val="24"/>
          <w:szCs w:val="24"/>
          <w:lang w:eastAsia="uk-UA"/>
        </w:rPr>
        <w:t xml:space="preserve"> </w:t>
      </w:r>
      <w:r w:rsidRPr="003C0C14">
        <w:rPr>
          <w:rFonts w:ascii="Times New Roman" w:eastAsia="Times New Roman" w:hAnsi="Times New Roman" w:cs="Times New Roman"/>
          <w:sz w:val="24"/>
          <w:szCs w:val="24"/>
          <w:lang w:val="uk-UA" w:eastAsia="uk-UA"/>
        </w:rPr>
        <w:t xml:space="preserve">- встановлена законами або іншими нормативними актами система органів або окремі органи держави, до повноважень яких належить здійснення конституційного контролю, тобто особливого виду правоохоронної діяльності по перевірці відповідності законів та інших нормативних актів конституції даної держави. В Україні єдиним органом конституційної юрисдикції є Конституційний Суд України.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 xml:space="preserve">Конституція (від лат. </w:t>
      </w:r>
      <w:proofErr w:type="spellStart"/>
      <w:r w:rsidRPr="003C0C14">
        <w:rPr>
          <w:rFonts w:ascii="Times New Roman" w:eastAsia="Times New Roman" w:hAnsi="Times New Roman" w:cs="Times New Roman"/>
          <w:sz w:val="24"/>
          <w:szCs w:val="24"/>
          <w:lang w:val="uk-UA" w:eastAsia="uk-UA"/>
        </w:rPr>
        <w:t>constitutio</w:t>
      </w:r>
      <w:proofErr w:type="spellEnd"/>
      <w:r w:rsidRPr="003C0C14">
        <w:rPr>
          <w:rFonts w:ascii="Times New Roman" w:eastAsia="Times New Roman" w:hAnsi="Times New Roman" w:cs="Times New Roman"/>
          <w:sz w:val="24"/>
          <w:szCs w:val="24"/>
          <w:lang w:val="uk-UA" w:eastAsia="uk-UA"/>
        </w:rPr>
        <w:t xml:space="preserve"> - устрій, установлення) Основний Закон держави, єдиний нормативно-правовий акт або сукупність нормативно-правових актів найвищої юридичної сили, що регулюють найважливіші суспільні відносини.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 xml:space="preserve">Кооптація (від лат. </w:t>
      </w:r>
      <w:proofErr w:type="spellStart"/>
      <w:r w:rsidRPr="003C0C14">
        <w:rPr>
          <w:rFonts w:ascii="Times New Roman" w:eastAsia="Times New Roman" w:hAnsi="Times New Roman" w:cs="Times New Roman"/>
          <w:sz w:val="24"/>
          <w:szCs w:val="24"/>
          <w:lang w:val="uk-UA" w:eastAsia="uk-UA"/>
        </w:rPr>
        <w:t>kooptatio</w:t>
      </w:r>
      <w:proofErr w:type="spellEnd"/>
      <w:r w:rsidRPr="003C0C14">
        <w:rPr>
          <w:rFonts w:ascii="Times New Roman" w:eastAsia="Times New Roman" w:hAnsi="Times New Roman" w:cs="Times New Roman"/>
          <w:sz w:val="24"/>
          <w:szCs w:val="24"/>
          <w:lang w:val="uk-UA" w:eastAsia="uk-UA"/>
        </w:rPr>
        <w:t xml:space="preserve"> - обрання, вибір, добір) - </w:t>
      </w:r>
      <w:proofErr w:type="spellStart"/>
      <w:r w:rsidRPr="003C0C14">
        <w:rPr>
          <w:rFonts w:ascii="Times New Roman" w:eastAsia="Times New Roman" w:hAnsi="Times New Roman" w:cs="Times New Roman"/>
          <w:sz w:val="24"/>
          <w:szCs w:val="24"/>
          <w:lang w:val="uk-UA" w:eastAsia="uk-UA"/>
        </w:rPr>
        <w:t>самопоповнення</w:t>
      </w:r>
      <w:proofErr w:type="spellEnd"/>
      <w:r w:rsidRPr="003C0C14">
        <w:rPr>
          <w:rFonts w:ascii="Times New Roman" w:eastAsia="Times New Roman" w:hAnsi="Times New Roman" w:cs="Times New Roman"/>
          <w:sz w:val="24"/>
          <w:szCs w:val="24"/>
          <w:lang w:val="uk-UA" w:eastAsia="uk-UA"/>
        </w:rPr>
        <w:t xml:space="preserve"> якого-небудь виборного органу новими членами (без звернення до виборців). </w:t>
      </w:r>
    </w:p>
    <w:p w:rsidR="003C0C14" w:rsidRPr="003C0C14" w:rsidRDefault="003C0C14" w:rsidP="003C0C14">
      <w:pPr>
        <w:spacing w:after="176" w:line="240" w:lineRule="auto"/>
        <w:ind w:firstLine="540"/>
        <w:jc w:val="center"/>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Л</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lastRenderedPageBreak/>
        <w:t>Лічильна комісія у Верховній Раді України – обирається для організації голосувань Верховної  Ради і визначення їх результатів.</w:t>
      </w:r>
    </w:p>
    <w:p w:rsidR="003C0C14" w:rsidRPr="003C0C14" w:rsidRDefault="003C0C14" w:rsidP="003C0C14">
      <w:pPr>
        <w:spacing w:after="176"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uk-UA"/>
        </w:rPr>
        <w:t>Лобіювання – неформальний вплив.</w:t>
      </w:r>
    </w:p>
    <w:p w:rsidR="003C0C14" w:rsidRPr="003C0C14" w:rsidRDefault="003C0C14" w:rsidP="003C0C14">
      <w:pPr>
        <w:spacing w:after="176" w:line="240" w:lineRule="auto"/>
        <w:ind w:firstLine="540"/>
        <w:jc w:val="center"/>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М</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Мажоритарна виборча система  (</w:t>
      </w:r>
      <w:proofErr w:type="spellStart"/>
      <w:r w:rsidRPr="003C0C14">
        <w:rPr>
          <w:rFonts w:ascii="Times New Roman" w:eastAsia="Times New Roman" w:hAnsi="Times New Roman" w:cs="Times New Roman"/>
          <w:sz w:val="24"/>
          <w:szCs w:val="24"/>
          <w:lang w:val="uk-UA" w:eastAsia="uk-UA"/>
        </w:rPr>
        <w:t>фр</w:t>
      </w:r>
      <w:proofErr w:type="spellEnd"/>
      <w:r w:rsidRPr="003C0C14">
        <w:rPr>
          <w:rFonts w:ascii="Times New Roman" w:eastAsia="Times New Roman" w:hAnsi="Times New Roman" w:cs="Times New Roman"/>
          <w:sz w:val="24"/>
          <w:szCs w:val="24"/>
          <w:lang w:val="uk-UA" w:eastAsia="uk-UA"/>
        </w:rPr>
        <w:t xml:space="preserve">. </w:t>
      </w:r>
      <w:proofErr w:type="spellStart"/>
      <w:r w:rsidRPr="003C0C14">
        <w:rPr>
          <w:rFonts w:ascii="Times New Roman" w:eastAsia="Times New Roman" w:hAnsi="Times New Roman" w:cs="Times New Roman"/>
          <w:sz w:val="24"/>
          <w:szCs w:val="24"/>
          <w:lang w:val="uk-UA" w:eastAsia="uk-UA"/>
        </w:rPr>
        <w:t>majoritee</w:t>
      </w:r>
      <w:proofErr w:type="spellEnd"/>
      <w:r w:rsidRPr="003C0C14">
        <w:rPr>
          <w:rFonts w:ascii="Times New Roman" w:eastAsia="Times New Roman" w:hAnsi="Times New Roman" w:cs="Times New Roman"/>
          <w:sz w:val="24"/>
          <w:szCs w:val="24"/>
          <w:lang w:val="uk-UA" w:eastAsia="uk-UA"/>
        </w:rPr>
        <w:t xml:space="preserve"> - більшість) - система виборів, за якої обраним по виборчому округу вважається той кандидат, що отримав установлену більшість голосів. Розрізняють мажоритарну виборчу систему абсолютної більшості (кандидат вважається обраним, якщо набрав більше від половини всіх голосів), відносної більшості (кандидат вважається обраним, якщо отримав відносно більше голосів по округу порівняно з іншими кандидатами) і кваліфікованої більшості (переможець повинен отримати раніше встановлену більшість, що перевищує половину голосів - 2/3, 3/4 тощо).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ru-RU"/>
        </w:rPr>
        <w:t xml:space="preserve">Мажоритарна </w:t>
      </w:r>
      <w:r w:rsidRPr="003C0C14">
        <w:rPr>
          <w:rFonts w:ascii="Times New Roman" w:eastAsia="Times New Roman" w:hAnsi="Times New Roman" w:cs="Times New Roman"/>
          <w:iCs/>
          <w:sz w:val="24"/>
          <w:szCs w:val="24"/>
          <w:shd w:val="clear" w:color="auto" w:fill="FFFFFF"/>
          <w:lang w:val="uk-UA" w:eastAsia="uk-UA"/>
        </w:rPr>
        <w:t xml:space="preserve">виборча </w:t>
      </w:r>
      <w:r w:rsidRPr="003C0C14">
        <w:rPr>
          <w:rFonts w:ascii="Times New Roman" w:eastAsia="Times New Roman" w:hAnsi="Times New Roman" w:cs="Times New Roman"/>
          <w:iCs/>
          <w:sz w:val="24"/>
          <w:szCs w:val="24"/>
          <w:shd w:val="clear" w:color="auto" w:fill="FFFFFF"/>
          <w:lang w:val="uk-UA" w:eastAsia="ru-RU"/>
        </w:rPr>
        <w:t>система</w:t>
      </w:r>
      <w:r w:rsidRPr="003C0C14">
        <w:rPr>
          <w:rFonts w:ascii="Times New Roman" w:eastAsia="Times New Roman" w:hAnsi="Times New Roman" w:cs="Times New Roman"/>
          <w:sz w:val="24"/>
          <w:szCs w:val="24"/>
          <w:lang w:val="uk-UA" w:eastAsia="ru-RU"/>
        </w:rPr>
        <w:t xml:space="preserve"> — </w:t>
      </w:r>
      <w:r w:rsidRPr="003C0C14">
        <w:rPr>
          <w:rFonts w:ascii="Times New Roman" w:eastAsia="Times New Roman" w:hAnsi="Times New Roman" w:cs="Times New Roman"/>
          <w:sz w:val="24"/>
          <w:szCs w:val="24"/>
          <w:lang w:val="uk-UA" w:eastAsia="uk-UA"/>
        </w:rPr>
        <w:t xml:space="preserve">виборча </w:t>
      </w:r>
      <w:r w:rsidRPr="003C0C14">
        <w:rPr>
          <w:rFonts w:ascii="Times New Roman" w:eastAsia="Times New Roman" w:hAnsi="Times New Roman" w:cs="Times New Roman"/>
          <w:sz w:val="24"/>
          <w:szCs w:val="24"/>
          <w:lang w:val="uk-UA" w:eastAsia="ru-RU"/>
        </w:rPr>
        <w:t xml:space="preserve">система при </w:t>
      </w:r>
      <w:r w:rsidRPr="003C0C14">
        <w:rPr>
          <w:rFonts w:ascii="Times New Roman" w:eastAsia="Times New Roman" w:hAnsi="Times New Roman" w:cs="Times New Roman"/>
          <w:sz w:val="24"/>
          <w:szCs w:val="24"/>
          <w:lang w:val="uk-UA" w:eastAsia="uk-UA"/>
        </w:rPr>
        <w:t xml:space="preserve">якій обраним вважається </w:t>
      </w:r>
      <w:r w:rsidRPr="003C0C14">
        <w:rPr>
          <w:rFonts w:ascii="Times New Roman" w:eastAsia="Times New Roman" w:hAnsi="Times New Roman" w:cs="Times New Roman"/>
          <w:sz w:val="24"/>
          <w:szCs w:val="24"/>
          <w:lang w:val="uk-UA" w:eastAsia="ru-RU"/>
        </w:rPr>
        <w:t xml:space="preserve">той кандидат на </w:t>
      </w:r>
      <w:r w:rsidRPr="003C0C14">
        <w:rPr>
          <w:rFonts w:ascii="Times New Roman" w:eastAsia="Times New Roman" w:hAnsi="Times New Roman" w:cs="Times New Roman"/>
          <w:sz w:val="24"/>
          <w:szCs w:val="24"/>
          <w:lang w:val="uk-UA" w:eastAsia="uk-UA"/>
        </w:rPr>
        <w:t xml:space="preserve">виборну </w:t>
      </w:r>
      <w:r w:rsidRPr="003C0C14">
        <w:rPr>
          <w:rFonts w:ascii="Times New Roman" w:eastAsia="Times New Roman" w:hAnsi="Times New Roman" w:cs="Times New Roman"/>
          <w:sz w:val="24"/>
          <w:szCs w:val="24"/>
          <w:lang w:val="uk-UA" w:eastAsia="ru-RU"/>
        </w:rPr>
        <w:t xml:space="preserve">посаду, за </w:t>
      </w:r>
      <w:r w:rsidRPr="003C0C14">
        <w:rPr>
          <w:rFonts w:ascii="Times New Roman" w:eastAsia="Times New Roman" w:hAnsi="Times New Roman" w:cs="Times New Roman"/>
          <w:sz w:val="24"/>
          <w:szCs w:val="24"/>
          <w:lang w:val="uk-UA" w:eastAsia="uk-UA"/>
        </w:rPr>
        <w:t xml:space="preserve">якого проголосувала встановлена </w:t>
      </w:r>
      <w:r w:rsidRPr="003C0C14">
        <w:rPr>
          <w:rFonts w:ascii="Times New Roman" w:eastAsia="Times New Roman" w:hAnsi="Times New Roman" w:cs="Times New Roman"/>
          <w:sz w:val="24"/>
          <w:szCs w:val="24"/>
          <w:lang w:val="uk-UA" w:eastAsia="ru-RU"/>
        </w:rPr>
        <w:t xml:space="preserve">законом </w:t>
      </w:r>
      <w:r w:rsidRPr="003C0C14">
        <w:rPr>
          <w:rFonts w:ascii="Times New Roman" w:eastAsia="Times New Roman" w:hAnsi="Times New Roman" w:cs="Times New Roman"/>
          <w:sz w:val="24"/>
          <w:szCs w:val="24"/>
          <w:lang w:val="uk-UA" w:eastAsia="uk-UA"/>
        </w:rPr>
        <w:t>більшість виборців.</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Мажоритарна система абсолютної більшості</w:t>
      </w:r>
      <w:r w:rsidRPr="003C0C14">
        <w:rPr>
          <w:rFonts w:ascii="Times New Roman" w:eastAsia="Times New Roman" w:hAnsi="Times New Roman" w:cs="Times New Roman"/>
          <w:sz w:val="24"/>
          <w:szCs w:val="24"/>
          <w:lang w:val="uk-UA" w:eastAsia="uk-UA"/>
        </w:rPr>
        <w:t xml:space="preserve"> </w:t>
      </w:r>
      <w:r w:rsidRPr="003C0C14">
        <w:rPr>
          <w:rFonts w:ascii="Times New Roman" w:eastAsia="Times New Roman" w:hAnsi="Times New Roman" w:cs="Times New Roman"/>
          <w:sz w:val="24"/>
          <w:szCs w:val="24"/>
          <w:lang w:val="uk-UA" w:eastAsia="ru-RU"/>
        </w:rPr>
        <w:t xml:space="preserve">— </w:t>
      </w:r>
      <w:r w:rsidRPr="003C0C14">
        <w:rPr>
          <w:rFonts w:ascii="Times New Roman" w:eastAsia="Times New Roman" w:hAnsi="Times New Roman" w:cs="Times New Roman"/>
          <w:sz w:val="24"/>
          <w:szCs w:val="24"/>
          <w:lang w:val="uk-UA" w:eastAsia="uk-UA"/>
        </w:rPr>
        <w:t xml:space="preserve">виборча система у відповідності з якою обраним вважаєтеся той кандидат, який набрав більше половини </w:t>
      </w:r>
      <w:r w:rsidRPr="003C0C14">
        <w:rPr>
          <w:rFonts w:ascii="Times New Roman" w:eastAsia="Times New Roman" w:hAnsi="Times New Roman" w:cs="Times New Roman"/>
          <w:sz w:val="24"/>
          <w:szCs w:val="24"/>
          <w:lang w:val="uk-UA" w:eastAsia="ru-RU"/>
        </w:rPr>
        <w:t xml:space="preserve">(50% + 1 </w:t>
      </w:r>
      <w:r w:rsidRPr="003C0C14">
        <w:rPr>
          <w:rFonts w:ascii="Times New Roman" w:eastAsia="Times New Roman" w:hAnsi="Times New Roman" w:cs="Times New Roman"/>
          <w:sz w:val="24"/>
          <w:szCs w:val="24"/>
          <w:lang w:val="uk-UA" w:eastAsia="uk-UA"/>
        </w:rPr>
        <w:t>голос) від загальної кількості поданих і визнаних дійсними по даному виборчому округу голосів виборців.</w:t>
      </w:r>
    </w:p>
    <w:p w:rsidR="003C0C14" w:rsidRPr="003C0C14" w:rsidRDefault="003C0C14" w:rsidP="003C0C14">
      <w:pPr>
        <w:spacing w:after="56"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Мажоритарна система відносної більшості</w:t>
      </w:r>
      <w:r w:rsidRPr="003C0C14">
        <w:rPr>
          <w:rFonts w:ascii="Times New Roman" w:eastAsia="Times New Roman" w:hAnsi="Times New Roman" w:cs="Times New Roman"/>
          <w:sz w:val="24"/>
          <w:szCs w:val="24"/>
          <w:lang w:val="uk-UA" w:eastAsia="uk-UA"/>
        </w:rPr>
        <w:t xml:space="preserve"> </w:t>
      </w:r>
      <w:r w:rsidRPr="003C0C14">
        <w:rPr>
          <w:rFonts w:ascii="Times New Roman" w:eastAsia="Times New Roman" w:hAnsi="Times New Roman" w:cs="Times New Roman"/>
          <w:sz w:val="24"/>
          <w:szCs w:val="24"/>
          <w:lang w:val="uk-UA" w:eastAsia="ru-RU"/>
        </w:rPr>
        <w:t xml:space="preserve">— </w:t>
      </w:r>
      <w:r w:rsidRPr="003C0C14">
        <w:rPr>
          <w:rFonts w:ascii="Times New Roman" w:eastAsia="Times New Roman" w:hAnsi="Times New Roman" w:cs="Times New Roman"/>
          <w:sz w:val="24"/>
          <w:szCs w:val="24"/>
          <w:lang w:val="uk-UA" w:eastAsia="uk-UA"/>
        </w:rPr>
        <w:t>виборча си</w:t>
      </w:r>
      <w:r w:rsidRPr="003C0C14">
        <w:rPr>
          <w:rFonts w:ascii="Times New Roman" w:eastAsia="Times New Roman" w:hAnsi="Times New Roman" w:cs="Times New Roman"/>
          <w:sz w:val="24"/>
          <w:szCs w:val="24"/>
          <w:lang w:val="uk-UA" w:eastAsia="uk-UA"/>
        </w:rPr>
        <w:softHyphen/>
        <w:t>стема у відповідності з якою обраним вважається кандидат (спи</w:t>
      </w:r>
      <w:r w:rsidRPr="003C0C14">
        <w:rPr>
          <w:rFonts w:ascii="Times New Roman" w:eastAsia="Times New Roman" w:hAnsi="Times New Roman" w:cs="Times New Roman"/>
          <w:sz w:val="24"/>
          <w:szCs w:val="24"/>
          <w:lang w:val="uk-UA" w:eastAsia="uk-UA"/>
        </w:rPr>
        <w:softHyphen/>
        <w:t>сок кандидатів), який набрав більше голосів, ніж кожен з інших кандидатів окремо.</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Мажоритарна система кваліфікованої більшості</w:t>
      </w:r>
      <w:r w:rsidRPr="003C0C14">
        <w:rPr>
          <w:rFonts w:ascii="Times New Roman" w:eastAsia="Times New Roman" w:hAnsi="Times New Roman" w:cs="Times New Roman"/>
          <w:sz w:val="24"/>
          <w:szCs w:val="24"/>
          <w:lang w:val="uk-UA" w:eastAsia="uk-UA"/>
        </w:rPr>
        <w:t xml:space="preserve"> </w:t>
      </w:r>
      <w:r w:rsidRPr="003C0C14">
        <w:rPr>
          <w:rFonts w:ascii="Times New Roman" w:eastAsia="Times New Roman" w:hAnsi="Times New Roman" w:cs="Times New Roman"/>
          <w:sz w:val="24"/>
          <w:szCs w:val="24"/>
          <w:lang w:val="uk-UA" w:eastAsia="ru-RU"/>
        </w:rPr>
        <w:t xml:space="preserve">— </w:t>
      </w:r>
      <w:r w:rsidRPr="003C0C14">
        <w:rPr>
          <w:rFonts w:ascii="Times New Roman" w:eastAsia="Times New Roman" w:hAnsi="Times New Roman" w:cs="Times New Roman"/>
          <w:sz w:val="24"/>
          <w:szCs w:val="24"/>
          <w:lang w:val="uk-UA" w:eastAsia="uk-UA"/>
        </w:rPr>
        <w:t>вибор</w:t>
      </w:r>
      <w:r w:rsidRPr="003C0C14">
        <w:rPr>
          <w:rFonts w:ascii="Times New Roman" w:eastAsia="Times New Roman" w:hAnsi="Times New Roman" w:cs="Times New Roman"/>
          <w:sz w:val="24"/>
          <w:szCs w:val="24"/>
          <w:lang w:val="uk-UA" w:eastAsia="uk-UA"/>
        </w:rPr>
        <w:softHyphen/>
        <w:t>ча система у відповідності з якою обраним вважається кандидат, який одержав обумовлену більшість голосів, яка перевищує поло</w:t>
      </w:r>
      <w:r w:rsidRPr="003C0C14">
        <w:rPr>
          <w:rFonts w:ascii="Times New Roman" w:eastAsia="Times New Roman" w:hAnsi="Times New Roman" w:cs="Times New Roman"/>
          <w:sz w:val="24"/>
          <w:szCs w:val="24"/>
          <w:lang w:val="uk-UA" w:eastAsia="uk-UA"/>
        </w:rPr>
        <w:softHyphen/>
        <w:t xml:space="preserve">вину голосів виборців </w:t>
      </w:r>
      <w:r w:rsidRPr="003C0C14">
        <w:rPr>
          <w:rFonts w:ascii="Times New Roman" w:eastAsia="Times New Roman" w:hAnsi="Times New Roman" w:cs="Times New Roman"/>
          <w:sz w:val="24"/>
          <w:szCs w:val="24"/>
          <w:lang w:val="uk-UA" w:eastAsia="ru-RU"/>
        </w:rPr>
        <w:t>(2/3, 3/4, 4/5).</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 xml:space="preserve">Мандат (лат. </w:t>
      </w:r>
      <w:proofErr w:type="spellStart"/>
      <w:r w:rsidRPr="003C0C14">
        <w:rPr>
          <w:rFonts w:ascii="Times New Roman" w:eastAsia="Times New Roman" w:hAnsi="Times New Roman" w:cs="Times New Roman"/>
          <w:sz w:val="24"/>
          <w:szCs w:val="24"/>
          <w:lang w:val="uk-UA" w:eastAsia="uk-UA"/>
        </w:rPr>
        <w:t>mandatum</w:t>
      </w:r>
      <w:proofErr w:type="spellEnd"/>
      <w:r w:rsidRPr="003C0C14">
        <w:rPr>
          <w:rFonts w:ascii="Times New Roman" w:eastAsia="Times New Roman" w:hAnsi="Times New Roman" w:cs="Times New Roman"/>
          <w:sz w:val="24"/>
          <w:szCs w:val="24"/>
          <w:lang w:val="uk-UA" w:eastAsia="uk-UA"/>
        </w:rPr>
        <w:t xml:space="preserve"> - доручення)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 xml:space="preserve">1) повноваження, доручення, наказ, документ, що стверджує повноваження певної особи;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 xml:space="preserve">2) документ (у виборчому праві), що стверджує повноваження депутата, надані йому виборцями.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Мандатна комісія виборний орган, який перевіряє повноваження учасників конференцій і з'їздів, депутатів представницьких органів тощо. Міністерство, інший центральний орган державної виконавчої влади України - є центральним органом державної виконавчої влади, підпорядкованим Кабінету Міністрів України. Міністерство реалізує державну політику у відповідній галузі.</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 xml:space="preserve">Мандат народного депутата України вільний – тобто народний депутат України є представником усього народу і ніхто не вправі йому давати </w:t>
      </w:r>
      <w:proofErr w:type="spellStart"/>
      <w:r w:rsidRPr="003C0C14">
        <w:rPr>
          <w:rFonts w:ascii="Times New Roman" w:eastAsia="Times New Roman" w:hAnsi="Times New Roman" w:cs="Times New Roman"/>
          <w:sz w:val="24"/>
          <w:szCs w:val="24"/>
          <w:lang w:val="uk-UA" w:eastAsia="uk-UA"/>
        </w:rPr>
        <w:t>зобов'язувальні</w:t>
      </w:r>
      <w:proofErr w:type="spellEnd"/>
      <w:r w:rsidRPr="003C0C14">
        <w:rPr>
          <w:rFonts w:ascii="Times New Roman" w:eastAsia="Times New Roman" w:hAnsi="Times New Roman" w:cs="Times New Roman"/>
          <w:sz w:val="24"/>
          <w:szCs w:val="24"/>
          <w:lang w:val="uk-UA" w:eastAsia="uk-UA"/>
        </w:rPr>
        <w:t xml:space="preserve"> накази.</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 xml:space="preserve">Мандат народного депутата України імперативний – передбачає, що виборці мають право надавати депутатам обов'язкові для них накази та дострокового відкликати своїх обранців, якщо вони не виконують ці накази або роблять це неналежним чином. </w:t>
      </w:r>
    </w:p>
    <w:p w:rsidR="003C0C14" w:rsidRPr="003C0C14" w:rsidRDefault="003C0C14" w:rsidP="003C0C14">
      <w:pPr>
        <w:keepNext/>
        <w:spacing w:after="0" w:line="240" w:lineRule="auto"/>
        <w:ind w:firstLine="540"/>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 xml:space="preserve">Міжнародний договір України - міжнародний договір, згода на обов'язковість якого надана Верховною Радою України;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Міністерство – є головним органом у системі центральних органів виконавчої влади в забезпеченні впровадження державної політики у визначеній сфері дія</w:t>
      </w:r>
      <w:r w:rsidRPr="003C0C14">
        <w:rPr>
          <w:rFonts w:ascii="Times New Roman" w:eastAsia="Times New Roman" w:hAnsi="Times New Roman" w:cs="Times New Roman"/>
          <w:sz w:val="24"/>
          <w:szCs w:val="24"/>
          <w:lang w:eastAsia="uk-UA"/>
        </w:rPr>
        <w:t>ль</w:t>
      </w:r>
      <w:proofErr w:type="spellStart"/>
      <w:r w:rsidRPr="003C0C14">
        <w:rPr>
          <w:rFonts w:ascii="Times New Roman" w:eastAsia="Times New Roman" w:hAnsi="Times New Roman" w:cs="Times New Roman"/>
          <w:sz w:val="24"/>
          <w:szCs w:val="24"/>
          <w:lang w:val="uk-UA" w:eastAsia="uk-UA"/>
        </w:rPr>
        <w:t>ності</w:t>
      </w:r>
      <w:proofErr w:type="spellEnd"/>
      <w:r w:rsidRPr="003C0C14">
        <w:rPr>
          <w:rFonts w:ascii="Times New Roman" w:eastAsia="Times New Roman" w:hAnsi="Times New Roman" w:cs="Times New Roman"/>
          <w:sz w:val="24"/>
          <w:szCs w:val="24"/>
          <w:lang w:val="uk-UA" w:eastAsia="uk-UA"/>
        </w:rPr>
        <w:t xml:space="preserve">.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 xml:space="preserve">Міська рада - представницький орган місцевого самоврядування у містах.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Місцеве самоврядування</w:t>
      </w:r>
      <w:r w:rsidRPr="003C0C14">
        <w:rPr>
          <w:rFonts w:ascii="Times New Roman" w:eastAsia="Times New Roman" w:hAnsi="Times New Roman" w:cs="Times New Roman"/>
          <w:sz w:val="24"/>
          <w:szCs w:val="24"/>
          <w:lang w:val="uk-UA" w:eastAsia="uk-UA"/>
        </w:rPr>
        <w:t xml:space="preserve"> </w:t>
      </w:r>
      <w:r w:rsidRPr="003C0C14">
        <w:rPr>
          <w:rFonts w:ascii="Times New Roman" w:eastAsia="Times New Roman" w:hAnsi="Times New Roman" w:cs="Times New Roman"/>
          <w:sz w:val="24"/>
          <w:szCs w:val="24"/>
          <w:lang w:val="uk-UA" w:eastAsia="ru-RU"/>
        </w:rPr>
        <w:t xml:space="preserve">— </w:t>
      </w:r>
      <w:r w:rsidRPr="003C0C14">
        <w:rPr>
          <w:rFonts w:ascii="Times New Roman" w:eastAsia="Times New Roman" w:hAnsi="Times New Roman" w:cs="Times New Roman"/>
          <w:sz w:val="24"/>
          <w:szCs w:val="24"/>
          <w:lang w:val="uk-UA" w:eastAsia="uk-UA"/>
        </w:rPr>
        <w:t xml:space="preserve">право територіальної громади </w:t>
      </w:r>
      <w:r w:rsidRPr="003C0C14">
        <w:rPr>
          <w:rFonts w:ascii="Times New Roman" w:eastAsia="Times New Roman" w:hAnsi="Times New Roman" w:cs="Times New Roman"/>
          <w:sz w:val="24"/>
          <w:szCs w:val="24"/>
          <w:lang w:val="uk-UA" w:eastAsia="ru-RU"/>
        </w:rPr>
        <w:t xml:space="preserve">— </w:t>
      </w:r>
      <w:r w:rsidRPr="003C0C14">
        <w:rPr>
          <w:rFonts w:ascii="Times New Roman" w:eastAsia="Times New Roman" w:hAnsi="Times New Roman" w:cs="Times New Roman"/>
          <w:sz w:val="24"/>
          <w:szCs w:val="24"/>
          <w:lang w:val="uk-UA" w:eastAsia="uk-UA"/>
        </w:rPr>
        <w:t xml:space="preserve">жителів села чи добровільного об'єднання у сільську громаду жителів кількох сіл, селища та міста </w:t>
      </w:r>
      <w:r w:rsidRPr="003C0C14">
        <w:rPr>
          <w:rFonts w:ascii="Times New Roman" w:eastAsia="Times New Roman" w:hAnsi="Times New Roman" w:cs="Times New Roman"/>
          <w:sz w:val="24"/>
          <w:szCs w:val="24"/>
          <w:lang w:val="uk-UA" w:eastAsia="ru-RU"/>
        </w:rPr>
        <w:t xml:space="preserve">— </w:t>
      </w:r>
      <w:r w:rsidRPr="003C0C14">
        <w:rPr>
          <w:rFonts w:ascii="Times New Roman" w:eastAsia="Times New Roman" w:hAnsi="Times New Roman" w:cs="Times New Roman"/>
          <w:sz w:val="24"/>
          <w:szCs w:val="24"/>
          <w:lang w:val="uk-UA" w:eastAsia="uk-UA"/>
        </w:rPr>
        <w:t>самостійно вирішувати питання місцевого значення в межах Конституції і законів Ук</w:t>
      </w:r>
      <w:r w:rsidRPr="003C0C14">
        <w:rPr>
          <w:rFonts w:ascii="Times New Roman" w:eastAsia="Times New Roman" w:hAnsi="Times New Roman" w:cs="Times New Roman"/>
          <w:sz w:val="24"/>
          <w:szCs w:val="24"/>
          <w:lang w:val="uk-UA" w:eastAsia="uk-UA"/>
        </w:rPr>
        <w:softHyphen/>
        <w:t>раїни.</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Місцевий референдум</w:t>
      </w:r>
      <w:r w:rsidRPr="003C0C14">
        <w:rPr>
          <w:rFonts w:ascii="Times New Roman" w:eastAsia="Times New Roman" w:hAnsi="Times New Roman" w:cs="Times New Roman"/>
          <w:sz w:val="24"/>
          <w:szCs w:val="24"/>
          <w:lang w:val="uk-UA" w:eastAsia="uk-UA"/>
        </w:rPr>
        <w:t xml:space="preserve"> </w:t>
      </w:r>
      <w:r w:rsidRPr="003C0C14">
        <w:rPr>
          <w:rFonts w:ascii="Times New Roman" w:eastAsia="Times New Roman" w:hAnsi="Times New Roman" w:cs="Times New Roman"/>
          <w:sz w:val="24"/>
          <w:szCs w:val="24"/>
          <w:lang w:val="uk-UA" w:eastAsia="ru-RU"/>
        </w:rPr>
        <w:t xml:space="preserve">— </w:t>
      </w:r>
      <w:r w:rsidRPr="003C0C14">
        <w:rPr>
          <w:rFonts w:ascii="Times New Roman" w:eastAsia="Times New Roman" w:hAnsi="Times New Roman" w:cs="Times New Roman"/>
          <w:sz w:val="24"/>
          <w:szCs w:val="24"/>
          <w:lang w:val="uk-UA" w:eastAsia="uk-UA"/>
        </w:rPr>
        <w:t>референдум, в якому приймають участь громадяни, що проживають на певній частині території держави.</w:t>
      </w:r>
    </w:p>
    <w:p w:rsidR="003C0C14" w:rsidRPr="003C0C14" w:rsidRDefault="003C0C14" w:rsidP="003C0C14">
      <w:pPr>
        <w:keepNext/>
        <w:keepLines/>
        <w:spacing w:after="1" w:line="240" w:lineRule="auto"/>
        <w:ind w:firstLine="540"/>
        <w:jc w:val="center"/>
        <w:outlineLvl w:val="1"/>
        <w:rPr>
          <w:rFonts w:ascii="Times New Roman" w:eastAsia="Times New Roman" w:hAnsi="Times New Roman" w:cs="Times New Roman"/>
          <w:bCs/>
          <w:sz w:val="24"/>
          <w:szCs w:val="24"/>
          <w:shd w:val="clear" w:color="auto" w:fill="FFFFFF"/>
          <w:lang w:val="uk-UA" w:eastAsia="uk-UA"/>
        </w:rPr>
      </w:pPr>
      <w:bookmarkStart w:id="5" w:name="bookmark6"/>
      <w:r w:rsidRPr="003C0C14">
        <w:rPr>
          <w:rFonts w:ascii="Times New Roman" w:eastAsia="Times New Roman" w:hAnsi="Times New Roman" w:cs="Times New Roman"/>
          <w:bCs/>
          <w:sz w:val="24"/>
          <w:szCs w:val="24"/>
          <w:shd w:val="clear" w:color="auto" w:fill="FFFFFF"/>
          <w:lang w:val="uk-UA" w:eastAsia="uk-UA"/>
        </w:rPr>
        <w:lastRenderedPageBreak/>
        <w:t>Н</w:t>
      </w:r>
      <w:bookmarkEnd w:id="5"/>
    </w:p>
    <w:p w:rsidR="003C0C14" w:rsidRPr="003C0C14" w:rsidRDefault="003C0C14" w:rsidP="003C0C14">
      <w:pPr>
        <w:spacing w:after="34"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Народний депутат України</w:t>
      </w:r>
      <w:r w:rsidRPr="003C0C14">
        <w:rPr>
          <w:rFonts w:ascii="Times New Roman" w:eastAsia="Times New Roman" w:hAnsi="Times New Roman" w:cs="Times New Roman"/>
          <w:sz w:val="24"/>
          <w:szCs w:val="24"/>
          <w:lang w:val="uk-UA" w:eastAsia="uk-UA"/>
        </w:rPr>
        <w:t xml:space="preserve"> </w:t>
      </w:r>
      <w:r w:rsidRPr="003C0C14">
        <w:rPr>
          <w:rFonts w:ascii="Times New Roman" w:eastAsia="Times New Roman" w:hAnsi="Times New Roman" w:cs="Times New Roman"/>
          <w:sz w:val="24"/>
          <w:szCs w:val="24"/>
          <w:lang w:val="uk-UA" w:eastAsia="ru-RU"/>
        </w:rPr>
        <w:t xml:space="preserve">— </w:t>
      </w:r>
      <w:r w:rsidRPr="003C0C14">
        <w:rPr>
          <w:rFonts w:ascii="Times New Roman" w:eastAsia="Times New Roman" w:hAnsi="Times New Roman" w:cs="Times New Roman"/>
          <w:sz w:val="24"/>
          <w:szCs w:val="24"/>
          <w:lang w:val="uk-UA" w:eastAsia="uk-UA"/>
        </w:rPr>
        <w:t>обраний відповідно до Зако</w:t>
      </w:r>
      <w:r w:rsidRPr="003C0C14">
        <w:rPr>
          <w:rFonts w:ascii="Times New Roman" w:eastAsia="Times New Roman" w:hAnsi="Times New Roman" w:cs="Times New Roman"/>
          <w:sz w:val="24"/>
          <w:szCs w:val="24"/>
          <w:lang w:val="uk-UA" w:eastAsia="uk-UA"/>
        </w:rPr>
        <w:softHyphen/>
        <w:t>ну України "Про вибори народних депутатів України" представ</w:t>
      </w:r>
      <w:r w:rsidRPr="003C0C14">
        <w:rPr>
          <w:rFonts w:ascii="Times New Roman" w:eastAsia="Times New Roman" w:hAnsi="Times New Roman" w:cs="Times New Roman"/>
          <w:sz w:val="24"/>
          <w:szCs w:val="24"/>
          <w:lang w:val="uk-UA" w:eastAsia="uk-UA"/>
        </w:rPr>
        <w:softHyphen/>
        <w:t>ник Українського народу у Верховній Раді України, єдиному законодавчому органі держави.</w:t>
      </w:r>
    </w:p>
    <w:p w:rsidR="003C0C14" w:rsidRPr="003C0C14" w:rsidRDefault="003C0C14" w:rsidP="003C0C14">
      <w:pPr>
        <w:keepNext/>
        <w:spacing w:after="0" w:line="240" w:lineRule="auto"/>
        <w:ind w:firstLine="540"/>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Натуралізація - (</w:t>
      </w:r>
      <w:proofErr w:type="spellStart"/>
      <w:r w:rsidRPr="003C0C14">
        <w:rPr>
          <w:rFonts w:ascii="Times New Roman" w:eastAsia="Times New Roman" w:hAnsi="Times New Roman" w:cs="Times New Roman"/>
          <w:snapToGrid w:val="0"/>
          <w:sz w:val="24"/>
          <w:szCs w:val="24"/>
          <w:lang w:val="uk-UA" w:eastAsia="ru-RU"/>
        </w:rPr>
        <w:t>фр</w:t>
      </w:r>
      <w:proofErr w:type="spellEnd"/>
      <w:r w:rsidRPr="003C0C14">
        <w:rPr>
          <w:rFonts w:ascii="Times New Roman" w:eastAsia="Times New Roman" w:hAnsi="Times New Roman" w:cs="Times New Roman"/>
          <w:snapToGrid w:val="0"/>
          <w:sz w:val="24"/>
          <w:szCs w:val="24"/>
          <w:lang w:val="uk-UA" w:eastAsia="ru-RU"/>
        </w:rPr>
        <w:t xml:space="preserve">. </w:t>
      </w:r>
      <w:proofErr w:type="spellStart"/>
      <w:r w:rsidRPr="003C0C14">
        <w:rPr>
          <w:rFonts w:ascii="Times New Roman" w:eastAsia="Times New Roman" w:hAnsi="Times New Roman" w:cs="Times New Roman"/>
          <w:snapToGrid w:val="0"/>
          <w:sz w:val="24"/>
          <w:szCs w:val="24"/>
          <w:lang w:val="uk-UA" w:eastAsia="ru-RU"/>
        </w:rPr>
        <w:t>naturalisation</w:t>
      </w:r>
      <w:proofErr w:type="spellEnd"/>
      <w:r w:rsidRPr="003C0C14">
        <w:rPr>
          <w:rFonts w:ascii="Times New Roman" w:eastAsia="Times New Roman" w:hAnsi="Times New Roman" w:cs="Times New Roman"/>
          <w:snapToGrid w:val="0"/>
          <w:sz w:val="24"/>
          <w:szCs w:val="24"/>
          <w:lang w:val="uk-UA" w:eastAsia="ru-RU"/>
        </w:rPr>
        <w:t xml:space="preserve">, від лат. </w:t>
      </w:r>
      <w:proofErr w:type="spellStart"/>
      <w:r w:rsidRPr="003C0C14">
        <w:rPr>
          <w:rFonts w:ascii="Times New Roman" w:eastAsia="Times New Roman" w:hAnsi="Times New Roman" w:cs="Times New Roman"/>
          <w:snapToGrid w:val="0"/>
          <w:sz w:val="24"/>
          <w:szCs w:val="24"/>
          <w:lang w:val="uk-UA" w:eastAsia="ru-RU"/>
        </w:rPr>
        <w:t>naturalis</w:t>
      </w:r>
      <w:proofErr w:type="spellEnd"/>
      <w:r w:rsidRPr="003C0C14">
        <w:rPr>
          <w:rFonts w:ascii="Times New Roman" w:eastAsia="Times New Roman" w:hAnsi="Times New Roman" w:cs="Times New Roman"/>
          <w:snapToGrid w:val="0"/>
          <w:sz w:val="24"/>
          <w:szCs w:val="24"/>
          <w:lang w:val="uk-UA" w:eastAsia="ru-RU"/>
        </w:rPr>
        <w:t xml:space="preserve"> - природний) набуття в індивідуальному порядку іноземцем громадянства іншої країни за його заявою. Право натуралізації іноземець набуває після визначеного законодавством певної країни строку проживання в ній. Міжнародне право передбачає і колективну натуралізацію, що можливо у разі зміни територіального суверенітету в силу проголошення незалежності якоюсь державою. </w:t>
      </w:r>
    </w:p>
    <w:p w:rsidR="003C0C14" w:rsidRPr="003C0C14" w:rsidRDefault="003C0C14" w:rsidP="003C0C14">
      <w:pPr>
        <w:spacing w:after="18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uk-UA"/>
        </w:rPr>
        <w:t>Невідкладні законопроекти – це проекти, які мають бути терміново включені Верховною Радою до порядку денного її сесії і розглянуті у першочерговому порядку</w:t>
      </w:r>
      <w:r w:rsidRPr="003C0C14">
        <w:rPr>
          <w:rFonts w:ascii="Times New Roman" w:eastAsia="Times New Roman" w:hAnsi="Times New Roman" w:cs="Times New Roman"/>
          <w:sz w:val="24"/>
          <w:szCs w:val="24"/>
          <w:lang w:eastAsia="uk-UA"/>
        </w:rPr>
        <w:t xml:space="preserve"> </w:t>
      </w:r>
      <w:r w:rsidRPr="003C0C14">
        <w:rPr>
          <w:rFonts w:ascii="Times New Roman" w:eastAsia="Times New Roman" w:hAnsi="Times New Roman" w:cs="Times New Roman"/>
          <w:sz w:val="24"/>
          <w:szCs w:val="24"/>
          <w:lang w:val="uk-UA" w:eastAsia="uk-UA"/>
        </w:rPr>
        <w:t>на всіх стадіях законодавчого процесу.</w:t>
      </w:r>
    </w:p>
    <w:p w:rsidR="003C0C14" w:rsidRPr="003C0C14" w:rsidRDefault="003C0C14" w:rsidP="003C0C14">
      <w:pPr>
        <w:keepNext/>
        <w:keepLines/>
        <w:spacing w:after="0" w:line="240" w:lineRule="auto"/>
        <w:ind w:firstLine="540"/>
        <w:jc w:val="center"/>
        <w:outlineLvl w:val="1"/>
        <w:rPr>
          <w:rFonts w:ascii="Times New Roman" w:eastAsia="Times New Roman" w:hAnsi="Times New Roman" w:cs="Times New Roman"/>
          <w:bCs/>
          <w:sz w:val="24"/>
          <w:szCs w:val="24"/>
          <w:shd w:val="clear" w:color="auto" w:fill="FFFFFF"/>
          <w:lang w:val="uk-UA" w:eastAsia="uk-UA"/>
        </w:rPr>
      </w:pPr>
      <w:bookmarkStart w:id="6" w:name="bookmark7"/>
      <w:r w:rsidRPr="003C0C14">
        <w:rPr>
          <w:rFonts w:ascii="Times New Roman" w:eastAsia="Times New Roman" w:hAnsi="Times New Roman" w:cs="Times New Roman"/>
          <w:bCs/>
          <w:sz w:val="24"/>
          <w:szCs w:val="24"/>
          <w:shd w:val="clear" w:color="auto" w:fill="FFFFFF"/>
          <w:lang w:val="uk-UA" w:eastAsia="uk-UA"/>
        </w:rPr>
        <w:t>О</w:t>
      </w:r>
      <w:bookmarkEnd w:id="6"/>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Обов'язковий референдум</w:t>
      </w:r>
      <w:r w:rsidRPr="003C0C14">
        <w:rPr>
          <w:rFonts w:ascii="Times New Roman" w:eastAsia="Times New Roman" w:hAnsi="Times New Roman" w:cs="Times New Roman"/>
          <w:sz w:val="24"/>
          <w:szCs w:val="24"/>
          <w:lang w:val="uk-UA" w:eastAsia="uk-UA"/>
        </w:rPr>
        <w:t xml:space="preserve"> </w:t>
      </w:r>
      <w:r w:rsidRPr="003C0C14">
        <w:rPr>
          <w:rFonts w:ascii="Times New Roman" w:eastAsia="Times New Roman" w:hAnsi="Times New Roman" w:cs="Times New Roman"/>
          <w:sz w:val="24"/>
          <w:szCs w:val="24"/>
          <w:lang w:val="uk-UA" w:eastAsia="ru-RU"/>
        </w:rPr>
        <w:t xml:space="preserve">— </w:t>
      </w:r>
      <w:r w:rsidRPr="003C0C14">
        <w:rPr>
          <w:rFonts w:ascii="Times New Roman" w:eastAsia="Times New Roman" w:hAnsi="Times New Roman" w:cs="Times New Roman"/>
          <w:sz w:val="24"/>
          <w:szCs w:val="24"/>
          <w:lang w:val="uk-UA" w:eastAsia="uk-UA"/>
        </w:rPr>
        <w:t>референдум, що проводиться для вирішення питань, які, згідно з Конституцією, можуть бу</w:t>
      </w:r>
      <w:r w:rsidRPr="003C0C14">
        <w:rPr>
          <w:rFonts w:ascii="Times New Roman" w:eastAsia="Times New Roman" w:hAnsi="Times New Roman" w:cs="Times New Roman"/>
          <w:sz w:val="24"/>
          <w:szCs w:val="24"/>
          <w:lang w:eastAsia="uk-UA"/>
        </w:rPr>
        <w:t>т</w:t>
      </w:r>
      <w:r w:rsidRPr="003C0C14">
        <w:rPr>
          <w:rFonts w:ascii="Times New Roman" w:eastAsia="Times New Roman" w:hAnsi="Times New Roman" w:cs="Times New Roman"/>
          <w:sz w:val="24"/>
          <w:szCs w:val="24"/>
          <w:lang w:val="uk-UA" w:eastAsia="uk-UA"/>
        </w:rPr>
        <w:t>и розв'язані тільки шляхом референдуму.</w:t>
      </w:r>
    </w:p>
    <w:p w:rsidR="003C0C14" w:rsidRPr="003C0C14" w:rsidRDefault="003C0C14" w:rsidP="003C0C14">
      <w:pPr>
        <w:keepNext/>
        <w:spacing w:after="0" w:line="240" w:lineRule="auto"/>
        <w:ind w:firstLine="540"/>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Окрема думка судді - викладена письмово і приєднана до справи позиція судді,</w:t>
      </w:r>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не згодного з рішенням більшості складу</w:t>
      </w:r>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суду,</w:t>
      </w:r>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 xml:space="preserve">щодо справи в цілому або щодо окремих питань, які мають бути вирішені судом при винесенні рішення, </w:t>
      </w:r>
      <w:proofErr w:type="spellStart"/>
      <w:r w:rsidRPr="003C0C14">
        <w:rPr>
          <w:rFonts w:ascii="Times New Roman" w:eastAsia="Times New Roman" w:hAnsi="Times New Roman" w:cs="Times New Roman"/>
          <w:snapToGrid w:val="0"/>
          <w:sz w:val="24"/>
          <w:szCs w:val="24"/>
          <w:lang w:val="uk-UA" w:eastAsia="ru-RU"/>
        </w:rPr>
        <w:t>вироку</w:t>
      </w:r>
      <w:proofErr w:type="spellEnd"/>
      <w:r w:rsidRPr="003C0C14">
        <w:rPr>
          <w:rFonts w:ascii="Times New Roman" w:eastAsia="Times New Roman" w:hAnsi="Times New Roman" w:cs="Times New Roman"/>
          <w:snapToGrid w:val="0"/>
          <w:sz w:val="24"/>
          <w:szCs w:val="24"/>
          <w:lang w:val="uk-UA" w:eastAsia="ru-RU"/>
        </w:rPr>
        <w:t>, постанови, ухвали.</w:t>
      </w:r>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 xml:space="preserve">Окрема думка судді приєднується до справи, але в судовому засіданні не оголошується.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Органи самоорганізації населення – це органи, що вирішують місцеві справи публічного значення через різноманітні громадські форми участі жителів територіальних громад.</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iCs/>
          <w:sz w:val="24"/>
          <w:szCs w:val="24"/>
          <w:shd w:val="clear" w:color="auto" w:fill="FFFFFF"/>
          <w:lang w:val="uk-UA" w:eastAsia="uk-UA"/>
        </w:rPr>
        <w:t>Основні парламентські процедури</w:t>
      </w:r>
      <w:r w:rsidRPr="003C0C14">
        <w:rPr>
          <w:rFonts w:ascii="Times New Roman" w:eastAsia="Times New Roman" w:hAnsi="Times New Roman" w:cs="Times New Roman"/>
          <w:sz w:val="24"/>
          <w:szCs w:val="24"/>
          <w:lang w:val="uk-UA" w:eastAsia="uk-UA"/>
        </w:rPr>
        <w:t xml:space="preserve"> </w:t>
      </w:r>
      <w:r w:rsidRPr="003C0C14">
        <w:rPr>
          <w:rFonts w:ascii="Times New Roman" w:eastAsia="Times New Roman" w:hAnsi="Times New Roman" w:cs="Times New Roman"/>
          <w:sz w:val="24"/>
          <w:szCs w:val="24"/>
          <w:lang w:val="uk-UA" w:eastAsia="ru-RU"/>
        </w:rPr>
        <w:t xml:space="preserve">— </w:t>
      </w:r>
      <w:r w:rsidRPr="003C0C14">
        <w:rPr>
          <w:rFonts w:ascii="Times New Roman" w:eastAsia="Times New Roman" w:hAnsi="Times New Roman" w:cs="Times New Roman"/>
          <w:sz w:val="24"/>
          <w:szCs w:val="24"/>
          <w:lang w:val="uk-UA" w:eastAsia="uk-UA"/>
        </w:rPr>
        <w:t>процедури здійснення функцій Верховної Ради України в яких виявляється її соціальне призначення як законодавчого органу, а саме: процедури зако</w:t>
      </w:r>
      <w:r w:rsidRPr="003C0C14">
        <w:rPr>
          <w:rFonts w:ascii="Times New Roman" w:eastAsia="Times New Roman" w:hAnsi="Times New Roman" w:cs="Times New Roman"/>
          <w:sz w:val="24"/>
          <w:szCs w:val="24"/>
          <w:lang w:val="uk-UA" w:eastAsia="uk-UA"/>
        </w:rPr>
        <w:softHyphen/>
        <w:t>нотворення, формування вищих органів державної влади та здійс</w:t>
      </w:r>
      <w:r w:rsidRPr="003C0C14">
        <w:rPr>
          <w:rFonts w:ascii="Times New Roman" w:eastAsia="Times New Roman" w:hAnsi="Times New Roman" w:cs="Times New Roman"/>
          <w:sz w:val="24"/>
          <w:szCs w:val="24"/>
          <w:lang w:val="uk-UA" w:eastAsia="uk-UA"/>
        </w:rPr>
        <w:softHyphen/>
        <w:t>нення парламентського контролю за їх діяльністю.</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Опозиційна депутатська фракція - депутатська фракція, чисельний склад якої налічує більш ніж половину народних депутатів, які не увійшли до складу коаліції. </w:t>
      </w:r>
    </w:p>
    <w:p w:rsidR="003C0C14" w:rsidRPr="003C0C14" w:rsidRDefault="003C0C14" w:rsidP="003C0C14">
      <w:pPr>
        <w:keepNext/>
        <w:spacing w:after="0" w:line="240" w:lineRule="auto"/>
        <w:ind w:firstLine="540"/>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Оприлюднення закону - доведення до відома населення змісту прийнятих </w:t>
      </w:r>
      <w:r w:rsidRPr="003C0C14">
        <w:rPr>
          <w:rFonts w:ascii="Times New Roman" w:eastAsia="Times New Roman" w:hAnsi="Times New Roman" w:cs="Times New Roman"/>
          <w:iCs/>
          <w:snapToGrid w:val="0"/>
          <w:sz w:val="24"/>
          <w:szCs w:val="24"/>
          <w:lang w:val="uk-UA" w:eastAsia="ru-RU"/>
        </w:rPr>
        <w:t>законів</w:t>
      </w:r>
      <w:r w:rsidRPr="003C0C14">
        <w:rPr>
          <w:rFonts w:ascii="Times New Roman" w:eastAsia="Times New Roman" w:hAnsi="Times New Roman" w:cs="Times New Roman"/>
          <w:snapToGrid w:val="0"/>
          <w:sz w:val="24"/>
          <w:szCs w:val="24"/>
          <w:lang w:val="uk-UA" w:eastAsia="ru-RU"/>
        </w:rPr>
        <w:t>.</w:t>
      </w:r>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 xml:space="preserve">Розрізняють офіційне та неофіційне оприлюднення закону. Офіційне оприлюднення закону має формально-юридичне значення і полягає в нормативно врегульованій об'яві, яка видається від імені законодавчого органу, звернена до загального відома, містить повний і гарантовано точний текст прийнятого закону. Неофіційне оприлюднення закону не має формально-юридичного значення і полягає в об'яві, яка видається від імені засобів масової інформації, відомчих органів, видавництв, наукових установ тощо, а тому не гарантує повної відповідності тексту, що оприлюднюється, прийнятому закону. </w:t>
      </w:r>
    </w:p>
    <w:p w:rsidR="003C0C14" w:rsidRPr="003C0C14" w:rsidRDefault="003C0C14" w:rsidP="003C0C14">
      <w:pPr>
        <w:keepNext/>
        <w:spacing w:after="0" w:line="240" w:lineRule="auto"/>
        <w:ind w:firstLine="540"/>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 xml:space="preserve">Офіційне оприлюднення нормативно-правового акту - опублікування тексту </w:t>
      </w:r>
      <w:r w:rsidRPr="003C0C14">
        <w:rPr>
          <w:rFonts w:ascii="Times New Roman" w:eastAsia="Times New Roman" w:hAnsi="Times New Roman" w:cs="Times New Roman"/>
          <w:iCs/>
          <w:snapToGrid w:val="0"/>
          <w:sz w:val="24"/>
          <w:szCs w:val="24"/>
          <w:lang w:val="uk-UA" w:eastAsia="ru-RU"/>
        </w:rPr>
        <w:t>н</w:t>
      </w:r>
      <w:r w:rsidRPr="003C0C14">
        <w:rPr>
          <w:rFonts w:ascii="Times New Roman" w:eastAsia="Times New Roman" w:hAnsi="Times New Roman" w:cs="Times New Roman"/>
          <w:snapToGrid w:val="0"/>
          <w:sz w:val="24"/>
          <w:szCs w:val="24"/>
          <w:lang w:val="uk-UA" w:eastAsia="ru-RU"/>
        </w:rPr>
        <w:t xml:space="preserve">ормативно-правового </w:t>
      </w:r>
      <w:proofErr w:type="spellStart"/>
      <w:r w:rsidRPr="003C0C14">
        <w:rPr>
          <w:rFonts w:ascii="Times New Roman" w:eastAsia="Times New Roman" w:hAnsi="Times New Roman" w:cs="Times New Roman"/>
          <w:snapToGrid w:val="0"/>
          <w:sz w:val="24"/>
          <w:szCs w:val="24"/>
          <w:lang w:val="uk-UA" w:eastAsia="ru-RU"/>
        </w:rPr>
        <w:t>акта</w:t>
      </w:r>
      <w:proofErr w:type="spellEnd"/>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 xml:space="preserve">в установленому порядку в офіційному друкованому засобі масової інформації. </w:t>
      </w:r>
    </w:p>
    <w:p w:rsidR="003C0C14" w:rsidRPr="003C0C14" w:rsidRDefault="003C0C14" w:rsidP="003C0C14">
      <w:pPr>
        <w:keepNext/>
        <w:spacing w:after="0" w:line="240" w:lineRule="auto"/>
        <w:ind w:firstLine="540"/>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Офіційне тлумачення Конституції України і Законів України - покладена у законодавчому порядку на відповідний орган державної влади</w:t>
      </w:r>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функція роз'яснення, визначення змісту Конституції</w:t>
      </w:r>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 xml:space="preserve">та </w:t>
      </w:r>
      <w:r w:rsidRPr="003C0C14">
        <w:rPr>
          <w:rFonts w:ascii="Times New Roman" w:eastAsia="Times New Roman" w:hAnsi="Times New Roman" w:cs="Times New Roman"/>
          <w:iCs/>
          <w:snapToGrid w:val="0"/>
          <w:sz w:val="24"/>
          <w:szCs w:val="24"/>
          <w:lang w:val="uk-UA" w:eastAsia="ru-RU"/>
        </w:rPr>
        <w:t>з</w:t>
      </w:r>
      <w:r w:rsidRPr="003C0C14">
        <w:rPr>
          <w:rFonts w:ascii="Times New Roman" w:eastAsia="Times New Roman" w:hAnsi="Times New Roman" w:cs="Times New Roman"/>
          <w:snapToGrid w:val="0"/>
          <w:sz w:val="24"/>
          <w:szCs w:val="24"/>
          <w:lang w:val="uk-UA" w:eastAsia="ru-RU"/>
        </w:rPr>
        <w:t>аконів України</w:t>
      </w:r>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 xml:space="preserve">з метою їх однозначного застосування всіма органами державної влади. Ст. 150 Конституції України встановлює, що офіційне тлумачення Конституції та законів України належить до повноважень Конституційного Суду України. </w:t>
      </w:r>
    </w:p>
    <w:p w:rsidR="003C0C14" w:rsidRPr="003C0C14" w:rsidRDefault="003C0C14" w:rsidP="003C0C14">
      <w:pPr>
        <w:spacing w:before="100" w:beforeAutospacing="1" w:after="100" w:afterAutospacing="1" w:line="240" w:lineRule="auto"/>
        <w:ind w:firstLine="540"/>
        <w:jc w:val="center"/>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П</w:t>
      </w:r>
    </w:p>
    <w:p w:rsidR="003C0C14" w:rsidRPr="003C0C14" w:rsidRDefault="003C0C14" w:rsidP="003C0C14">
      <w:pPr>
        <w:spacing w:before="100" w:beforeAutospacing="1" w:after="100" w:afterAutospacing="1"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19"/>
          <w:szCs w:val="19"/>
          <w:shd w:val="clear" w:color="auto" w:fill="FFFFFF"/>
          <w:lang w:val="uk-UA" w:eastAsia="uk-UA"/>
        </w:rPr>
        <w:t>Парламентські процедури</w:t>
      </w:r>
      <w:r w:rsidRPr="003C0C14">
        <w:rPr>
          <w:rFonts w:ascii="Times New Roman" w:eastAsia="Times New Roman" w:hAnsi="Times New Roman" w:cs="Times New Roman"/>
          <w:sz w:val="24"/>
          <w:szCs w:val="24"/>
          <w:lang w:val="uk-UA" w:eastAsia="uk-UA"/>
        </w:rPr>
        <w:t xml:space="preserve"> — встановлений нормами права порядок розгляду питань і прийняття рішень у парламенті.</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lastRenderedPageBreak/>
        <w:t>Парламентська опозиція – депутатська фракція, до чисельного складу якої входить більше половини народних депутатів, які не є учасниками коаліції.</w:t>
      </w:r>
    </w:p>
    <w:p w:rsidR="003C0C14" w:rsidRPr="003C0C14" w:rsidRDefault="003C0C14" w:rsidP="003C0C14">
      <w:pPr>
        <w:shd w:val="clear" w:color="auto" w:fill="FFFFFF"/>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Петиція - форма реалізації конституційного права громадян на звернення в державні органи.</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Пленарне засідання Конституційного Суду України – тобто засідання на якому Конституційний Суд України розглядає справи, провадження в яких відкрито за конституційним поданням та конституційним зверненням, а також інші питання віднесені до його компетенції.</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Погоджувальна рада депутатських фракцій  - створюється як консультативно-дорадчий орган для попередньої підготовки і розгляду організаційних питань роботи Верховної Ради.</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Поточна законодавча процедура (поточний законодавчий процес) (законодавча процедура)</w:t>
      </w:r>
      <w:r w:rsidRPr="003C0C14">
        <w:rPr>
          <w:rFonts w:ascii="Times New Roman" w:eastAsia="Times New Roman" w:hAnsi="Times New Roman" w:cs="Times New Roman"/>
          <w:sz w:val="24"/>
          <w:szCs w:val="24"/>
          <w:lang w:val="uk-UA" w:eastAsia="uk-UA"/>
        </w:rPr>
        <w:t xml:space="preserve"> — передбачений Конституцією і законодавством порядок (процедура) прийняття, зміни або ска</w:t>
      </w:r>
      <w:r w:rsidRPr="003C0C14">
        <w:rPr>
          <w:rFonts w:ascii="Times New Roman" w:eastAsia="Times New Roman" w:hAnsi="Times New Roman" w:cs="Times New Roman"/>
          <w:sz w:val="24"/>
          <w:szCs w:val="24"/>
          <w:lang w:val="uk-UA" w:eastAsia="uk-UA"/>
        </w:rPr>
        <w:softHyphen/>
        <w:t>сування законів.</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 xml:space="preserve">Предмет конституційного процесуального права України — </w:t>
      </w:r>
      <w:r w:rsidRPr="003C0C14">
        <w:rPr>
          <w:rFonts w:ascii="Times New Roman" w:eastAsia="Times New Roman" w:hAnsi="Times New Roman" w:cs="Times New Roman"/>
          <w:sz w:val="24"/>
          <w:szCs w:val="24"/>
          <w:lang w:val="uk-UA" w:eastAsia="uk-UA"/>
        </w:rPr>
        <w:t>суспільні відносини, що виникають в процесі реалізації прав і обов'язків, встановлених нормами конституційного права Ук</w:t>
      </w:r>
      <w:r w:rsidRPr="003C0C14">
        <w:rPr>
          <w:rFonts w:ascii="Times New Roman" w:eastAsia="Times New Roman" w:hAnsi="Times New Roman" w:cs="Times New Roman"/>
          <w:sz w:val="24"/>
          <w:szCs w:val="24"/>
          <w:lang w:val="uk-UA" w:eastAsia="uk-UA"/>
        </w:rPr>
        <w:softHyphen/>
        <w:t>раїни.</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Представницька демократія — здійснення народом влади через обрані ним державні органи. Одна з двох основних форм народовладдя (іншою формою є безпосередня демократія). У сучасному демократичному суспільстві ці обидві форми взаємно доповнюють одна одну.</w:t>
      </w:r>
    </w:p>
    <w:p w:rsidR="003C0C14" w:rsidRPr="003C0C14" w:rsidRDefault="003C0C14" w:rsidP="003C0C14">
      <w:pPr>
        <w:shd w:val="clear" w:color="auto" w:fill="FFFFFF"/>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Представницька демократія в широкому смислі охоплює всі виборні державні інститути, як законодавчі, так і виконавчі: всі відповідні посадові особи представляють народ, яким вони обрані. Представницька демократія - це виборні органи парламентського типу як на загально - національному рівні, так і на регіональному. Саме ці органи носять назву представницьких і їх наявність, вплив і активна роль - неодмінна умова демократичного правління та режиму в країні. У цьому плані розвинута представницька демократія - синонім парламентаризму.</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 xml:space="preserve">Президія (колегія) районної, обласної ради – </w:t>
      </w:r>
      <w:proofErr w:type="spellStart"/>
      <w:r w:rsidRPr="003C0C14">
        <w:rPr>
          <w:rFonts w:ascii="Times New Roman" w:eastAsia="Times New Roman" w:hAnsi="Times New Roman" w:cs="Times New Roman"/>
          <w:sz w:val="24"/>
          <w:szCs w:val="24"/>
          <w:lang w:val="uk-UA" w:eastAsia="uk-UA"/>
        </w:rPr>
        <w:t>дородчий</w:t>
      </w:r>
      <w:proofErr w:type="spellEnd"/>
      <w:r w:rsidRPr="003C0C14">
        <w:rPr>
          <w:rFonts w:ascii="Times New Roman" w:eastAsia="Times New Roman" w:hAnsi="Times New Roman" w:cs="Times New Roman"/>
          <w:sz w:val="24"/>
          <w:szCs w:val="24"/>
          <w:lang w:val="uk-UA" w:eastAsia="uk-UA"/>
        </w:rPr>
        <w:t xml:space="preserve"> орган ради, який попередньо готує узгоджені пропозиції і рекомендації з питань, що передбачається </w:t>
      </w:r>
      <w:proofErr w:type="spellStart"/>
      <w:r w:rsidRPr="003C0C14">
        <w:rPr>
          <w:rFonts w:ascii="Times New Roman" w:eastAsia="Times New Roman" w:hAnsi="Times New Roman" w:cs="Times New Roman"/>
          <w:sz w:val="24"/>
          <w:szCs w:val="24"/>
          <w:lang w:val="uk-UA" w:eastAsia="uk-UA"/>
        </w:rPr>
        <w:t>внести</w:t>
      </w:r>
      <w:proofErr w:type="spellEnd"/>
      <w:r w:rsidRPr="003C0C14">
        <w:rPr>
          <w:rFonts w:ascii="Times New Roman" w:eastAsia="Times New Roman" w:hAnsi="Times New Roman" w:cs="Times New Roman"/>
          <w:sz w:val="24"/>
          <w:szCs w:val="24"/>
          <w:lang w:val="uk-UA" w:eastAsia="uk-UA"/>
        </w:rPr>
        <w:t xml:space="preserve"> на розгляд ради.</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uk-UA"/>
        </w:rPr>
        <w:t>Принципи конституційно-процесуального права України – це вихідні, керівні ідеї, які закріплені в нормах права і якими пройняті зміст конституційно-процесуального права в цілому та які знаходять своє відображення в окремих процесуальних нормах.</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uk-UA"/>
        </w:rPr>
        <w:t>Програма діяльності Кабінету Міністрів України – діяльність, яка базується на узгоджених політичних позиціях та програмних завданнях коаліції депутатських фракцій у Верховній Раді Україні.</w:t>
      </w:r>
    </w:p>
    <w:p w:rsidR="003C0C14" w:rsidRPr="003C0C14" w:rsidRDefault="003C0C14" w:rsidP="003C0C14">
      <w:pPr>
        <w:keepNext/>
        <w:spacing w:after="0" w:line="240" w:lineRule="auto"/>
        <w:ind w:firstLine="540"/>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 xml:space="preserve">Проживання на території України на законних підставах - проживання в Україні іноземця чи особи без громадянства, які мають у паспорті громадянина колишнього СРСР зразка 1974 року відмітку про постійну чи тимчасову прописку на території України, або зареєстрували на території України свій національний паспорт, або мають посвідку на постійне чи тимчасове проживання на території України, або їм надано статус біженця чи притулок в Україні;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Пропорційна виборча система</w:t>
      </w:r>
      <w:r w:rsidRPr="003C0C14">
        <w:rPr>
          <w:rFonts w:ascii="Times New Roman" w:eastAsia="Times New Roman" w:hAnsi="Times New Roman" w:cs="Times New Roman"/>
          <w:sz w:val="24"/>
          <w:szCs w:val="24"/>
          <w:lang w:val="uk-UA" w:eastAsia="uk-UA"/>
        </w:rPr>
        <w:t xml:space="preserve"> — виборча система відпо</w:t>
      </w:r>
      <w:r w:rsidRPr="003C0C14">
        <w:rPr>
          <w:rFonts w:ascii="Times New Roman" w:eastAsia="Times New Roman" w:hAnsi="Times New Roman" w:cs="Times New Roman"/>
          <w:sz w:val="24"/>
          <w:szCs w:val="24"/>
          <w:lang w:val="uk-UA" w:eastAsia="uk-UA"/>
        </w:rPr>
        <w:softHyphen/>
        <w:t>відно до якої депутатські мандати розподіляються між списками кандидатів, які формуються політичними партіями та їх об'єднан</w:t>
      </w:r>
      <w:r w:rsidRPr="003C0C14">
        <w:rPr>
          <w:rFonts w:ascii="Times New Roman" w:eastAsia="Times New Roman" w:hAnsi="Times New Roman" w:cs="Times New Roman"/>
          <w:sz w:val="24"/>
          <w:szCs w:val="24"/>
          <w:lang w:val="uk-UA" w:eastAsia="uk-UA"/>
        </w:rPr>
        <w:softHyphen/>
        <w:t xml:space="preserve">нями, </w:t>
      </w:r>
      <w:proofErr w:type="spellStart"/>
      <w:r w:rsidRPr="003C0C14">
        <w:rPr>
          <w:rFonts w:ascii="Times New Roman" w:eastAsia="Times New Roman" w:hAnsi="Times New Roman" w:cs="Times New Roman"/>
          <w:sz w:val="24"/>
          <w:szCs w:val="24"/>
          <w:lang w:val="uk-UA" w:eastAsia="uk-UA"/>
        </w:rPr>
        <w:t>пропорційно</w:t>
      </w:r>
      <w:proofErr w:type="spellEnd"/>
      <w:r w:rsidRPr="003C0C14">
        <w:rPr>
          <w:rFonts w:ascii="Times New Roman" w:eastAsia="Times New Roman" w:hAnsi="Times New Roman" w:cs="Times New Roman"/>
          <w:sz w:val="24"/>
          <w:szCs w:val="24"/>
          <w:lang w:val="uk-UA" w:eastAsia="uk-UA"/>
        </w:rPr>
        <w:t xml:space="preserve"> кількості голосів, поданих за кожний список.</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Пропозиція (зауваження) - звернення громадян, де висловлюються порада, рекомендація щодо діяльності органів державної влади і місцевого самоврядування, депутатів усіх рівнів, посадових осіб, а також висловлюються думки щодо врегулювання суспільних відносин та умов життя громадян, вдосконалення правової основи державного і громадського життя, соціально-культурної та інших сфер діяльності держави і суспільства. </w:t>
      </w:r>
    </w:p>
    <w:p w:rsidR="003C0C14" w:rsidRPr="003C0C14" w:rsidRDefault="003C0C14" w:rsidP="003C0C14">
      <w:pPr>
        <w:spacing w:after="37"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lastRenderedPageBreak/>
        <w:t>Процесуальне законодавство</w:t>
      </w:r>
      <w:r w:rsidRPr="003C0C14">
        <w:rPr>
          <w:rFonts w:ascii="Times New Roman" w:eastAsia="Times New Roman" w:hAnsi="Times New Roman" w:cs="Times New Roman"/>
          <w:sz w:val="24"/>
          <w:szCs w:val="24"/>
          <w:lang w:val="uk-UA" w:eastAsia="uk-UA"/>
        </w:rPr>
        <w:t xml:space="preserve"> — система нормативно-правових актів, у яких закріплюються сформульовані або санкціо</w:t>
      </w:r>
      <w:r w:rsidRPr="003C0C14">
        <w:rPr>
          <w:rFonts w:ascii="Times New Roman" w:eastAsia="Times New Roman" w:hAnsi="Times New Roman" w:cs="Times New Roman"/>
          <w:sz w:val="24"/>
          <w:szCs w:val="24"/>
          <w:lang w:val="uk-UA" w:eastAsia="uk-UA"/>
        </w:rPr>
        <w:softHyphen/>
        <w:t>новані державою у нормах процесуального права загальнообо</w:t>
      </w:r>
      <w:r w:rsidRPr="003C0C14">
        <w:rPr>
          <w:rFonts w:ascii="Times New Roman" w:eastAsia="Times New Roman" w:hAnsi="Times New Roman" w:cs="Times New Roman"/>
          <w:sz w:val="24"/>
          <w:szCs w:val="24"/>
          <w:lang w:val="uk-UA" w:eastAsia="uk-UA"/>
        </w:rPr>
        <w:softHyphen/>
        <w:t>в'язкові правила, що встановлюють порядок, процедури здійс</w:t>
      </w:r>
      <w:r w:rsidRPr="003C0C14">
        <w:rPr>
          <w:rFonts w:ascii="Times New Roman" w:eastAsia="Times New Roman" w:hAnsi="Times New Roman" w:cs="Times New Roman"/>
          <w:sz w:val="24"/>
          <w:szCs w:val="24"/>
          <w:lang w:val="uk-UA" w:eastAsia="uk-UA"/>
        </w:rPr>
        <w:softHyphen/>
        <w:t>нення юридичних прав і обов'язків певних суб'єктів.</w:t>
      </w:r>
    </w:p>
    <w:p w:rsidR="003C0C14" w:rsidRPr="003C0C14" w:rsidRDefault="003C0C14" w:rsidP="003C0C14">
      <w:pPr>
        <w:autoSpaceDE w:val="0"/>
        <w:autoSpaceDN w:val="0"/>
        <w:adjustRightInd w:val="0"/>
        <w:spacing w:after="0" w:line="240" w:lineRule="auto"/>
        <w:ind w:firstLine="539"/>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uk-UA"/>
        </w:rPr>
        <w:t>Пряме народовладдя (див.</w:t>
      </w:r>
      <w:r w:rsidRPr="003C0C14">
        <w:rPr>
          <w:rFonts w:ascii="Times New Roman" w:eastAsia="Times New Roman" w:hAnsi="Times New Roman" w:cs="Times New Roman"/>
          <w:iCs/>
          <w:sz w:val="24"/>
          <w:szCs w:val="24"/>
          <w:shd w:val="clear" w:color="auto" w:fill="FFFFFF"/>
          <w:lang w:val="uk-UA" w:eastAsia="uk-UA"/>
        </w:rPr>
        <w:t xml:space="preserve"> безпосередня демократія</w:t>
      </w:r>
      <w:r w:rsidRPr="003C0C14">
        <w:rPr>
          <w:rFonts w:ascii="Times New Roman" w:eastAsia="Times New Roman" w:hAnsi="Times New Roman" w:cs="Times New Roman"/>
          <w:sz w:val="24"/>
          <w:szCs w:val="24"/>
          <w:lang w:val="uk-UA" w:eastAsia="uk-UA"/>
        </w:rPr>
        <w:t xml:space="preserve">) – </w:t>
      </w:r>
      <w:r w:rsidRPr="003C0C14">
        <w:rPr>
          <w:rFonts w:ascii="Times New Roman" w:eastAsia="Times New Roman" w:hAnsi="Times New Roman" w:cs="Times New Roman"/>
          <w:sz w:val="24"/>
          <w:szCs w:val="24"/>
          <w:lang w:val="uk-UA" w:eastAsia="ru-RU"/>
        </w:rPr>
        <w:t>сукупність форм прямого волевиявлення громадян у питаннях державного і суспільного життя; безпосереднє здійснення волі громадян в окремих галузях управління державою і суспільством.</w:t>
      </w:r>
    </w:p>
    <w:p w:rsidR="003C0C14" w:rsidRPr="003C0C14" w:rsidRDefault="003C0C14" w:rsidP="003C0C14">
      <w:pPr>
        <w:keepNext/>
        <w:keepLines/>
        <w:spacing w:after="0" w:line="240" w:lineRule="auto"/>
        <w:ind w:firstLine="540"/>
        <w:jc w:val="center"/>
        <w:outlineLvl w:val="1"/>
        <w:rPr>
          <w:rFonts w:ascii="Times New Roman" w:eastAsia="Times New Roman" w:hAnsi="Times New Roman" w:cs="Times New Roman"/>
          <w:bCs/>
          <w:sz w:val="24"/>
          <w:szCs w:val="24"/>
          <w:shd w:val="clear" w:color="auto" w:fill="FFFFFF"/>
          <w:lang w:val="uk-UA" w:eastAsia="uk-UA"/>
        </w:rPr>
      </w:pPr>
      <w:bookmarkStart w:id="7" w:name="bookmark9"/>
      <w:r w:rsidRPr="003C0C14">
        <w:rPr>
          <w:rFonts w:ascii="Times New Roman" w:eastAsia="Times New Roman" w:hAnsi="Times New Roman" w:cs="Times New Roman"/>
          <w:bCs/>
          <w:sz w:val="24"/>
          <w:szCs w:val="24"/>
          <w:shd w:val="clear" w:color="auto" w:fill="FFFFFF"/>
          <w:lang w:val="uk-UA" w:eastAsia="uk-UA"/>
        </w:rPr>
        <w:t>Р</w:t>
      </w:r>
      <w:bookmarkEnd w:id="7"/>
    </w:p>
    <w:p w:rsidR="003C0C14" w:rsidRPr="003C0C14" w:rsidRDefault="003C0C14" w:rsidP="003C0C14">
      <w:pPr>
        <w:shd w:val="clear" w:color="auto" w:fill="FFFFFF"/>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Ратифікація - затвердження міжнародного договору вищим органом влади держави - учасника цього договору. Порядок ратифікації встановлений внутрішнім законодавством держави; при цьому вищий його орган, уповноважений ратифікувати міжнародні договори, вказується, як правило, в самій конституції. Таким вищим органом у багатьох країнах є глава держави (Франція. Італія і ін.), але при цьому, як правило, погрібна попередня згода парламенту. В інших країнах сам парламент здійснює ратифікацію. В обох випадках вона засвідчується двома актами: один з них - ратифікаційна грамота призначена партнерам за договором і служить підтвердженням остаточної згоди держави на нього, другий - закон (якщо ратифікація віднесена до компетенції парламенту) чи постанова, декрет і </w:t>
      </w:r>
      <w:proofErr w:type="spellStart"/>
      <w:r w:rsidRPr="003C0C14">
        <w:rPr>
          <w:rFonts w:ascii="Times New Roman" w:eastAsia="Times New Roman" w:hAnsi="Times New Roman" w:cs="Times New Roman"/>
          <w:sz w:val="24"/>
          <w:szCs w:val="24"/>
          <w:lang w:val="uk-UA" w:eastAsia="ru-RU"/>
        </w:rPr>
        <w:t>т.д</w:t>
      </w:r>
      <w:proofErr w:type="spellEnd"/>
      <w:r w:rsidRPr="003C0C14">
        <w:rPr>
          <w:rFonts w:ascii="Times New Roman" w:eastAsia="Times New Roman" w:hAnsi="Times New Roman" w:cs="Times New Roman"/>
          <w:sz w:val="24"/>
          <w:szCs w:val="24"/>
          <w:lang w:val="uk-UA" w:eastAsia="ru-RU"/>
        </w:rPr>
        <w:t>. (якщо ратифікація віднесена до компетенції глави держави) - означає, що норми договору отримали юридичну силу в країні, увійшли в її правову систему. Це дуже важлива обставина, яка підкреслює особливе значення ратифікації в сучасну епоху, коли міжнародні договори розглядають більшість діючих конституцій як складову частину національної правової системи. Ратифікації підлягають не всі міжнародні договори, а тільки найважливіші з них. а також всі ті, в тексті яких передбачена їх наступна ратифікація.</w:t>
      </w:r>
    </w:p>
    <w:p w:rsidR="003C0C14" w:rsidRPr="003C0C14" w:rsidRDefault="003C0C14" w:rsidP="003C0C14">
      <w:pPr>
        <w:keepNext/>
        <w:spacing w:after="0" w:line="240" w:lineRule="auto"/>
        <w:ind w:firstLine="540"/>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 xml:space="preserve">Реєстрація громадянства України - внесення запису про набуття особою громадянства України спеціально уповноваженим на те органом у відповідні облікові документи; </w:t>
      </w:r>
    </w:p>
    <w:p w:rsidR="003C0C14" w:rsidRPr="003C0C14" w:rsidRDefault="003C0C14" w:rsidP="003C0C14">
      <w:pPr>
        <w:spacing w:after="37"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Референдум</w:t>
      </w:r>
      <w:r w:rsidRPr="003C0C14">
        <w:rPr>
          <w:rFonts w:ascii="Times New Roman" w:eastAsia="Times New Roman" w:hAnsi="Times New Roman" w:cs="Times New Roman"/>
          <w:sz w:val="24"/>
          <w:szCs w:val="24"/>
          <w:lang w:val="uk-UA" w:eastAsia="uk-UA"/>
        </w:rPr>
        <w:t xml:space="preserve"> — голосування населення всієї держави (за</w:t>
      </w:r>
      <w:r w:rsidRPr="003C0C14">
        <w:rPr>
          <w:rFonts w:ascii="Times New Roman" w:eastAsia="Times New Roman" w:hAnsi="Times New Roman" w:cs="Times New Roman"/>
          <w:sz w:val="24"/>
          <w:szCs w:val="24"/>
          <w:lang w:val="uk-UA" w:eastAsia="uk-UA"/>
        </w:rPr>
        <w:softHyphen/>
        <w:t>гальнодержавний референдум) або певної частини її населення (місцевий референдум) з метою вирішення найважливіших пи</w:t>
      </w:r>
      <w:r w:rsidRPr="003C0C14">
        <w:rPr>
          <w:rFonts w:ascii="Times New Roman" w:eastAsia="Times New Roman" w:hAnsi="Times New Roman" w:cs="Times New Roman"/>
          <w:sz w:val="24"/>
          <w:szCs w:val="24"/>
          <w:lang w:val="uk-UA" w:eastAsia="uk-UA"/>
        </w:rPr>
        <w:softHyphen/>
        <w:t>тань державного та суспільного життя.</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Рішення Верховної Ради – акти Верховної Ради, а також процедурні та інші рішення, які заносяться до протоколу пленарних засідань Верховної Ради.</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Розпорядження Кабінету Міністрів України – акти Кабінету Міністрів України з організаційно-розпорядчих та інших поточних питань.</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uk-UA"/>
        </w:rPr>
        <w:t>Розпорядження Президента України -  це владний акт Президента, виданий в межах його компетенції, що має обов'язкову силу для фізичних і юридичних осіб, яким його адресовано.</w:t>
      </w:r>
    </w:p>
    <w:p w:rsidR="003C0C14" w:rsidRPr="003C0C14" w:rsidRDefault="003C0C14" w:rsidP="003C0C14">
      <w:pPr>
        <w:keepNext/>
        <w:keepLines/>
        <w:spacing w:after="0" w:line="240" w:lineRule="auto"/>
        <w:ind w:firstLine="540"/>
        <w:jc w:val="center"/>
        <w:outlineLvl w:val="1"/>
        <w:rPr>
          <w:rFonts w:ascii="Times New Roman" w:eastAsia="Times New Roman" w:hAnsi="Times New Roman" w:cs="Times New Roman"/>
          <w:bCs/>
          <w:sz w:val="24"/>
          <w:szCs w:val="24"/>
          <w:shd w:val="clear" w:color="auto" w:fill="FFFFFF"/>
          <w:lang w:val="uk-UA" w:eastAsia="uk-UA"/>
        </w:rPr>
      </w:pPr>
      <w:bookmarkStart w:id="8" w:name="bookmark10"/>
      <w:r w:rsidRPr="003C0C14">
        <w:rPr>
          <w:rFonts w:ascii="Times New Roman" w:eastAsia="Times New Roman" w:hAnsi="Times New Roman" w:cs="Times New Roman"/>
          <w:bCs/>
          <w:sz w:val="24"/>
          <w:szCs w:val="24"/>
          <w:shd w:val="clear" w:color="auto" w:fill="FFFFFF"/>
          <w:lang w:val="uk-UA" w:eastAsia="uk-UA"/>
        </w:rPr>
        <w:t>С</w:t>
      </w:r>
      <w:bookmarkEnd w:id="8"/>
    </w:p>
    <w:p w:rsidR="003C0C14" w:rsidRPr="003C0C14" w:rsidRDefault="003C0C14" w:rsidP="003C0C14">
      <w:pPr>
        <w:keepNext/>
        <w:spacing w:after="0" w:line="240" w:lineRule="auto"/>
        <w:ind w:firstLine="540"/>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 xml:space="preserve">Свідоцтво про належність до громадянства України - документ, який підтверджує належність особи віком до 16 років до громадянства України із зазначенням підстав його набуття;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Секретаріат Президента України – постійно діючий допоміжний орган, який створюється Президентом України.</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Секретаріат Кабінету Міністрів України здійснює організаційне, експертно-аналітичне, правове, інформаційне та матеріально-технічне забезпечення діяльності Кабінету Міністрів України.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Сесія Верховної Ради України  чергові –  починаються першого вівторка лютого і першого вівторка вересня кожного року.</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Сесія Верховної Ради України  позачергові – скликаються Головою Верховної Ради України на вимогу Президента України або на вимогу не менш як третини народних депутатів України.</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Сесія місцевої ради – скликається відповідною територіальною виборчою комісією не пізніше як через два тижні після реєстрації новообраних депутатів ради в кількості не менш як двох третин депутатів від загального складу ради.</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uk-UA"/>
        </w:rPr>
        <w:lastRenderedPageBreak/>
        <w:t>Скарга – це звернення з вимогою про поновлення прав і захист законних інтересів громадян, порушених діями чи бездіяльністю, рішеннями державних органів, органів місцевого самоврядування, підприємств, установ, організацій, посадових осіб.</w:t>
      </w:r>
    </w:p>
    <w:p w:rsidR="003C0C14" w:rsidRPr="003C0C14" w:rsidRDefault="003C0C14" w:rsidP="003C0C14">
      <w:pPr>
        <w:spacing w:after="37"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iCs/>
          <w:sz w:val="24"/>
          <w:szCs w:val="24"/>
          <w:shd w:val="clear" w:color="auto" w:fill="FFFFFF"/>
          <w:lang w:val="uk-UA" w:eastAsia="uk-UA"/>
        </w:rPr>
        <w:t>Спеціальні парламентські процедури</w:t>
      </w:r>
      <w:r w:rsidRPr="003C0C14">
        <w:rPr>
          <w:rFonts w:ascii="Times New Roman" w:eastAsia="Times New Roman" w:hAnsi="Times New Roman" w:cs="Times New Roman"/>
          <w:sz w:val="24"/>
          <w:szCs w:val="24"/>
          <w:lang w:val="uk-UA" w:eastAsia="uk-UA"/>
        </w:rPr>
        <w:t xml:space="preserve"> — спеціальний, усклад</w:t>
      </w:r>
      <w:r w:rsidRPr="003C0C14">
        <w:rPr>
          <w:rFonts w:ascii="Times New Roman" w:eastAsia="Times New Roman" w:hAnsi="Times New Roman" w:cs="Times New Roman"/>
          <w:sz w:val="24"/>
          <w:szCs w:val="24"/>
          <w:lang w:val="uk-UA" w:eastAsia="uk-UA"/>
        </w:rPr>
        <w:softHyphen/>
        <w:t>нений, або спрощений у порівнянні з основними парламент</w:t>
      </w:r>
      <w:r w:rsidRPr="003C0C14">
        <w:rPr>
          <w:rFonts w:ascii="Times New Roman" w:eastAsia="Times New Roman" w:hAnsi="Times New Roman" w:cs="Times New Roman"/>
          <w:sz w:val="24"/>
          <w:szCs w:val="24"/>
          <w:lang w:val="uk-UA" w:eastAsia="uk-UA"/>
        </w:rPr>
        <w:softHyphen/>
        <w:t>ськими процедурами, порядок розгляду деяких питань Верхов</w:t>
      </w:r>
      <w:r w:rsidRPr="003C0C14">
        <w:rPr>
          <w:rFonts w:ascii="Times New Roman" w:eastAsia="Times New Roman" w:hAnsi="Times New Roman" w:cs="Times New Roman"/>
          <w:sz w:val="24"/>
          <w:szCs w:val="24"/>
          <w:lang w:val="uk-UA" w:eastAsia="uk-UA"/>
        </w:rPr>
        <w:softHyphen/>
        <w:t>ною Радою України.</w:t>
      </w:r>
    </w:p>
    <w:p w:rsidR="003C0C14" w:rsidRPr="003C0C14" w:rsidRDefault="003C0C14" w:rsidP="003C0C14">
      <w:pPr>
        <w:shd w:val="clear" w:color="auto" w:fill="FFFFFF"/>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Спікер - керівник палати парламенту (що в однопалатному парламенті співпадає з парламентом у цілому). Офіційно називається спікером переважно в англомовних країнах, в інших найчастіше офіційно титулується як голова палати. Однак, у політичному лексиконі і в цих країнах часто використовується термін "спікер".</w:t>
      </w:r>
    </w:p>
    <w:p w:rsidR="003C0C14" w:rsidRPr="003C0C14" w:rsidRDefault="003C0C14" w:rsidP="003C0C14">
      <w:pPr>
        <w:spacing w:after="0" w:line="240" w:lineRule="auto"/>
        <w:ind w:firstLine="540"/>
        <w:jc w:val="center"/>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Т</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Територіальна громада – добровільне об'єднання громадян відповідної територіальної одиниці, яке являється первинним суб'єктом місцевого самоврядування, основним носієм його функцій.</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Територіальний устрій – це система взаємовідносин між державою в цілому, тобто її центральною владою, і територіальними складовими частинами, які там діють.</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 xml:space="preserve"> Тіньовий (опозиційний) Кабінет Міністрів – консультативно дорадчий орган, сформований опозиційною депутатською фракцією, який має на меті здійснення постійного моніторингу діяльності чинного Кабінету Міністрів з метою найбільш ефективного здійснення державного управління у майбутньому в разі приходу до влади. </w:t>
      </w:r>
    </w:p>
    <w:p w:rsidR="003C0C14" w:rsidRPr="003C0C14" w:rsidRDefault="003C0C14" w:rsidP="003C0C14">
      <w:pPr>
        <w:keepNext/>
        <w:spacing w:after="0" w:line="240" w:lineRule="auto"/>
        <w:ind w:firstLine="540"/>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 xml:space="preserve">Тимчасове посвідчення громадянина України - документ, який посвідчує особу і підтверджує її належність до громадянства України. </w:t>
      </w:r>
    </w:p>
    <w:p w:rsidR="003C0C14" w:rsidRPr="003C0C14" w:rsidRDefault="003C0C14" w:rsidP="003C0C14">
      <w:pPr>
        <w:spacing w:after="180" w:line="240" w:lineRule="auto"/>
        <w:ind w:firstLine="540"/>
        <w:jc w:val="center"/>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uk-UA"/>
        </w:rPr>
        <w:t>У</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 xml:space="preserve">Угода про коаліцію депутатських фракцій у Верховній Раді – це угода, в якій фіксуються узгоджені політичні позиції, що були покладені в основу формування коаліції.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Укази Президента України – це рішення Президента, що, як правило, містять загальні правові приписи невизначеному колу суб'єктів, розраховані на довготривале і багаторазове застосування.</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Урядові органи державного управління -  утворюються і діють у складі відповідного центрального органу виконавчої влади та здійснюють управління окремими підгалузями або сферами  діяльності, контрольно-наглядові функції.</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uk-UA"/>
        </w:rPr>
        <w:t xml:space="preserve">Учасники конституційного провадження - суб’єкти права на конституційне подання і конституційне звернення, їхні представники, а також залучені </w:t>
      </w:r>
      <w:proofErr w:type="spellStart"/>
      <w:r w:rsidRPr="003C0C14">
        <w:rPr>
          <w:rFonts w:ascii="Times New Roman" w:eastAsia="Times New Roman" w:hAnsi="Times New Roman" w:cs="Times New Roman"/>
          <w:sz w:val="24"/>
          <w:szCs w:val="24"/>
          <w:lang w:val="uk-UA" w:eastAsia="uk-UA"/>
        </w:rPr>
        <w:t>Консти</w:t>
      </w:r>
      <w:proofErr w:type="spellEnd"/>
      <w:r w:rsidRPr="003C0C14">
        <w:rPr>
          <w:rFonts w:ascii="Times New Roman" w:eastAsia="Times New Roman" w:hAnsi="Times New Roman" w:cs="Times New Roman"/>
          <w:sz w:val="24"/>
          <w:szCs w:val="24"/>
          <w:lang w:eastAsia="uk-UA"/>
        </w:rPr>
        <w:t>ту</w:t>
      </w:r>
      <w:proofErr w:type="spellStart"/>
      <w:r w:rsidRPr="003C0C14">
        <w:rPr>
          <w:rFonts w:ascii="Times New Roman" w:eastAsia="Times New Roman" w:hAnsi="Times New Roman" w:cs="Times New Roman"/>
          <w:sz w:val="24"/>
          <w:szCs w:val="24"/>
          <w:lang w:val="uk-UA" w:eastAsia="uk-UA"/>
        </w:rPr>
        <w:t>ційним</w:t>
      </w:r>
      <w:proofErr w:type="spellEnd"/>
      <w:r w:rsidRPr="003C0C14">
        <w:rPr>
          <w:rFonts w:ascii="Times New Roman" w:eastAsia="Times New Roman" w:hAnsi="Times New Roman" w:cs="Times New Roman"/>
          <w:sz w:val="24"/>
          <w:szCs w:val="24"/>
          <w:lang w:val="uk-UA" w:eastAsia="uk-UA"/>
        </w:rPr>
        <w:t xml:space="preserve"> Судом України до участі у розгляді справи органи та посадові особи, свідки, експерти та перекладачі.</w:t>
      </w:r>
    </w:p>
    <w:p w:rsidR="003C0C14" w:rsidRPr="003C0C14" w:rsidRDefault="003C0C14" w:rsidP="003C0C14">
      <w:pPr>
        <w:spacing w:after="180" w:line="240" w:lineRule="auto"/>
        <w:ind w:firstLine="540"/>
        <w:jc w:val="center"/>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Ф</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Фізичні особи – нерезиденти іноземці, особи без громадянства, громадяни України, які мають постійне місце проживання за межами України, у тому числі ті, що тимчасово перебувають на території України.</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Фізичні особи – резиденти громадяни України, іноземці, особи без громадянства, які мають постійне місце проживання на території України, у тому числі ті, що тимчасово перебувають за кордоном.</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Філіація (набуття громадянства за народженням) -  це основна і найбільш розповсюджена форма набуття громадянства, яка являє собою надання державою свого громадянства індивіду при його народженні незалежно від його волевиявлення.</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uk-UA"/>
        </w:rPr>
        <w:t>Формула референдуму – це питання про предмет референдуму, які визначені нормативними положеннями закону.</w:t>
      </w:r>
    </w:p>
    <w:p w:rsidR="003C0C14" w:rsidRPr="003C0C14" w:rsidRDefault="003C0C14" w:rsidP="003C0C14">
      <w:pPr>
        <w:spacing w:after="0" w:line="240" w:lineRule="auto"/>
        <w:ind w:firstLine="540"/>
        <w:jc w:val="center"/>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sz w:val="24"/>
          <w:szCs w:val="24"/>
          <w:lang w:val="uk-UA" w:eastAsia="uk-UA"/>
        </w:rPr>
        <w:t>Ц</w:t>
      </w:r>
    </w:p>
    <w:p w:rsidR="003C0C14" w:rsidRPr="003C0C14" w:rsidRDefault="003C0C14" w:rsidP="003C0C14">
      <w:pPr>
        <w:spacing w:before="100" w:beforeAutospacing="1" w:after="100" w:afterAutospacing="1"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Центральна виборча комісія - постійно діючий колегіальний державний орган, який діє на підставі Конституції України, цього та інших законів України і наділений </w:t>
      </w:r>
      <w:r w:rsidRPr="003C0C14">
        <w:rPr>
          <w:rFonts w:ascii="Times New Roman" w:eastAsia="Times New Roman" w:hAnsi="Times New Roman" w:cs="Times New Roman"/>
          <w:sz w:val="24"/>
          <w:szCs w:val="24"/>
          <w:lang w:val="uk-UA" w:eastAsia="ru-RU"/>
        </w:rPr>
        <w:lastRenderedPageBreak/>
        <w:t xml:space="preserve">повноваженнями щодо організації підготовки і проведення виборів Президента України, народних депутатів України, депутатів Верховної Ради Автономної Республіки Крим, депутатів місцевих рад та сільських, селищних, міських голів, всеукраїнського і місцевих референдумів в порядку та в межах, встановлених цим та іншими законами України. </w:t>
      </w:r>
    </w:p>
    <w:p w:rsidR="003C0C14" w:rsidRDefault="003C0C14" w:rsidP="003C0C1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Ч</w:t>
      </w:r>
    </w:p>
    <w:p w:rsidR="003C0C14" w:rsidRPr="003C0C14" w:rsidRDefault="003C0C14" w:rsidP="003C0C1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napToGrid w:val="0"/>
          <w:sz w:val="24"/>
          <w:szCs w:val="24"/>
          <w:lang w:val="uk-UA" w:eastAsia="ru-RU"/>
        </w:rPr>
        <w:t>Чинність закону - обов'язковість застосування закону</w:t>
      </w:r>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протягом певного часу, на певній території, щодо певного кола</w:t>
      </w:r>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фізичних</w:t>
      </w:r>
      <w:r w:rsidRPr="003C0C14">
        <w:rPr>
          <w:rFonts w:ascii="Times New Roman" w:eastAsia="Times New Roman" w:hAnsi="Times New Roman" w:cs="Times New Roman"/>
          <w:iCs/>
          <w:snapToGrid w:val="0"/>
          <w:sz w:val="24"/>
          <w:szCs w:val="24"/>
          <w:lang w:val="uk-UA" w:eastAsia="ru-RU"/>
        </w:rPr>
        <w:t xml:space="preserve"> </w:t>
      </w:r>
      <w:r w:rsidRPr="003C0C14">
        <w:rPr>
          <w:rFonts w:ascii="Times New Roman" w:eastAsia="Times New Roman" w:hAnsi="Times New Roman" w:cs="Times New Roman"/>
          <w:snapToGrid w:val="0"/>
          <w:sz w:val="24"/>
          <w:szCs w:val="24"/>
          <w:lang w:val="uk-UA" w:eastAsia="ru-RU"/>
        </w:rPr>
        <w:t xml:space="preserve">і юридичних осіб. </w:t>
      </w:r>
    </w:p>
    <w:p w:rsidR="003C0C14" w:rsidRPr="003C0C14" w:rsidRDefault="003C0C14" w:rsidP="003C0C14">
      <w:pPr>
        <w:keepNext/>
        <w:spacing w:after="0" w:line="240" w:lineRule="auto"/>
        <w:ind w:firstLine="540"/>
        <w:jc w:val="both"/>
        <w:outlineLvl w:val="1"/>
        <w:rPr>
          <w:rFonts w:ascii="Times New Roman" w:eastAsia="Times New Roman" w:hAnsi="Times New Roman" w:cs="Times New Roman"/>
          <w:snapToGrid w:val="0"/>
          <w:sz w:val="24"/>
          <w:szCs w:val="24"/>
          <w:lang w:val="uk-UA" w:eastAsia="ru-RU"/>
        </w:rPr>
      </w:pPr>
      <w:r w:rsidRPr="003C0C14">
        <w:rPr>
          <w:rFonts w:ascii="Times New Roman" w:eastAsia="Times New Roman" w:hAnsi="Times New Roman" w:cs="Times New Roman"/>
          <w:snapToGrid w:val="0"/>
          <w:sz w:val="24"/>
          <w:szCs w:val="24"/>
          <w:lang w:val="uk-UA" w:eastAsia="ru-RU"/>
        </w:rPr>
        <w:t xml:space="preserve">Читання законопроекту - стадія законодавчого процесу, яка полягає у змістовному і різнобічному обговоренні законопроекту на пленарних засіданнях парламенту. </w:t>
      </w:r>
    </w:p>
    <w:p w:rsidR="003C0C14" w:rsidRPr="003C0C14" w:rsidRDefault="003C0C14" w:rsidP="003C0C14">
      <w:pPr>
        <w:keepNext/>
        <w:keepLines/>
        <w:spacing w:after="0" w:line="240" w:lineRule="auto"/>
        <w:ind w:firstLine="540"/>
        <w:jc w:val="center"/>
        <w:outlineLvl w:val="1"/>
        <w:rPr>
          <w:rFonts w:ascii="Times New Roman" w:eastAsia="Times New Roman" w:hAnsi="Times New Roman" w:cs="Times New Roman"/>
          <w:bCs/>
          <w:sz w:val="24"/>
          <w:szCs w:val="24"/>
          <w:shd w:val="clear" w:color="auto" w:fill="FFFFFF"/>
          <w:lang w:val="uk-UA" w:eastAsia="uk-UA"/>
        </w:rPr>
      </w:pPr>
      <w:r w:rsidRPr="003C0C14">
        <w:rPr>
          <w:rFonts w:ascii="Times New Roman" w:eastAsia="Times New Roman" w:hAnsi="Times New Roman" w:cs="Times New Roman"/>
          <w:bCs/>
          <w:sz w:val="24"/>
          <w:szCs w:val="24"/>
          <w:shd w:val="clear" w:color="auto" w:fill="FFFFFF"/>
          <w:lang w:val="uk-UA" w:eastAsia="uk-UA"/>
        </w:rPr>
        <w:t>Ю</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uk-UA"/>
        </w:rPr>
      </w:pPr>
      <w:r w:rsidRPr="003C0C14">
        <w:rPr>
          <w:rFonts w:ascii="Times New Roman" w:eastAsia="Times New Roman" w:hAnsi="Times New Roman" w:cs="Times New Roman"/>
          <w:iCs/>
          <w:sz w:val="24"/>
          <w:szCs w:val="24"/>
          <w:shd w:val="clear" w:color="auto" w:fill="FFFFFF"/>
          <w:lang w:val="uk-UA" w:eastAsia="uk-UA"/>
        </w:rPr>
        <w:t>Юридичний процес</w:t>
      </w:r>
      <w:r w:rsidRPr="003C0C14">
        <w:rPr>
          <w:rFonts w:ascii="Times New Roman" w:eastAsia="Times New Roman" w:hAnsi="Times New Roman" w:cs="Times New Roman"/>
          <w:sz w:val="24"/>
          <w:szCs w:val="24"/>
          <w:lang w:val="uk-UA" w:eastAsia="uk-UA"/>
        </w:rPr>
        <w:t xml:space="preserve"> — система правових форми і процедур в яких здійснюється діяльність уповноважених і зобов'язаних суб'єктів, яка спрямована на реалізацію їх прав і обов'язків з ме</w:t>
      </w:r>
      <w:r w:rsidRPr="003C0C14">
        <w:rPr>
          <w:rFonts w:ascii="Times New Roman" w:eastAsia="Times New Roman" w:hAnsi="Times New Roman" w:cs="Times New Roman"/>
          <w:sz w:val="24"/>
          <w:szCs w:val="24"/>
          <w:lang w:val="uk-UA" w:eastAsia="uk-UA"/>
        </w:rPr>
        <w:softHyphen/>
        <w:t>тою досягнення певних юридичних наслідків.</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Юридична відповідальність - (юридичний - від лат. </w:t>
      </w:r>
      <w:proofErr w:type="spellStart"/>
      <w:r w:rsidRPr="003C0C14">
        <w:rPr>
          <w:rFonts w:ascii="Times New Roman" w:eastAsia="Times New Roman" w:hAnsi="Times New Roman" w:cs="Times New Roman"/>
          <w:sz w:val="24"/>
          <w:szCs w:val="24"/>
          <w:lang w:val="uk-UA" w:eastAsia="ru-RU"/>
        </w:rPr>
        <w:t>juridicus</w:t>
      </w:r>
      <w:proofErr w:type="spellEnd"/>
      <w:r w:rsidRPr="003C0C14">
        <w:rPr>
          <w:rFonts w:ascii="Times New Roman" w:eastAsia="Times New Roman" w:hAnsi="Times New Roman" w:cs="Times New Roman"/>
          <w:sz w:val="24"/>
          <w:szCs w:val="24"/>
          <w:lang w:val="uk-UA" w:eastAsia="ru-RU"/>
        </w:rPr>
        <w:t xml:space="preserve"> - судовий) встановлений законодавством і забезпечений державою юридичний обов'язок</w:t>
      </w:r>
      <w:r w:rsidRPr="003C0C14">
        <w:rPr>
          <w:rFonts w:ascii="Times New Roman" w:eastAsia="Times New Roman" w:hAnsi="Times New Roman" w:cs="Times New Roman"/>
          <w:iCs/>
          <w:sz w:val="24"/>
          <w:szCs w:val="24"/>
          <w:lang w:val="uk-UA" w:eastAsia="ru-RU"/>
        </w:rPr>
        <w:t xml:space="preserve"> </w:t>
      </w:r>
      <w:r w:rsidRPr="003C0C14">
        <w:rPr>
          <w:rFonts w:ascii="Times New Roman" w:eastAsia="Times New Roman" w:hAnsi="Times New Roman" w:cs="Times New Roman"/>
          <w:sz w:val="24"/>
          <w:szCs w:val="24"/>
          <w:lang w:val="uk-UA" w:eastAsia="ru-RU"/>
        </w:rPr>
        <w:t>правопорушника зазнати позбавлення певних благ, належних йому цінностей (позбавлення волі,</w:t>
      </w:r>
      <w:r w:rsidRPr="003C0C14">
        <w:rPr>
          <w:rFonts w:ascii="Times New Roman" w:eastAsia="Times New Roman" w:hAnsi="Times New Roman" w:cs="Times New Roman"/>
          <w:iCs/>
          <w:sz w:val="24"/>
          <w:szCs w:val="24"/>
          <w:lang w:val="uk-UA" w:eastAsia="ru-RU"/>
        </w:rPr>
        <w:t xml:space="preserve"> </w:t>
      </w:r>
      <w:r w:rsidRPr="003C0C14">
        <w:rPr>
          <w:rFonts w:ascii="Times New Roman" w:eastAsia="Times New Roman" w:hAnsi="Times New Roman" w:cs="Times New Roman"/>
          <w:sz w:val="24"/>
          <w:szCs w:val="24"/>
          <w:lang w:val="uk-UA" w:eastAsia="ru-RU"/>
        </w:rPr>
        <w:t>позбавлення права займати певну посаду,</w:t>
      </w:r>
      <w:r w:rsidRPr="003C0C14">
        <w:rPr>
          <w:rFonts w:ascii="Times New Roman" w:eastAsia="Times New Roman" w:hAnsi="Times New Roman" w:cs="Times New Roman"/>
          <w:iCs/>
          <w:sz w:val="24"/>
          <w:szCs w:val="24"/>
          <w:lang w:val="uk-UA" w:eastAsia="ru-RU"/>
        </w:rPr>
        <w:t xml:space="preserve"> </w:t>
      </w:r>
      <w:r w:rsidRPr="003C0C14">
        <w:rPr>
          <w:rFonts w:ascii="Times New Roman" w:eastAsia="Times New Roman" w:hAnsi="Times New Roman" w:cs="Times New Roman"/>
          <w:sz w:val="24"/>
          <w:szCs w:val="24"/>
          <w:lang w:val="uk-UA" w:eastAsia="ru-RU"/>
        </w:rPr>
        <w:t>позбавлення майна</w:t>
      </w:r>
      <w:r w:rsidRPr="003C0C14">
        <w:rPr>
          <w:rFonts w:ascii="Times New Roman" w:eastAsia="Times New Roman" w:hAnsi="Times New Roman" w:cs="Times New Roman"/>
          <w:iCs/>
          <w:sz w:val="24"/>
          <w:szCs w:val="24"/>
          <w:lang w:val="uk-UA" w:eastAsia="ru-RU"/>
        </w:rPr>
        <w:t xml:space="preserve"> </w:t>
      </w:r>
      <w:r w:rsidRPr="003C0C14">
        <w:rPr>
          <w:rFonts w:ascii="Times New Roman" w:eastAsia="Times New Roman" w:hAnsi="Times New Roman" w:cs="Times New Roman"/>
          <w:sz w:val="24"/>
          <w:szCs w:val="24"/>
          <w:lang w:val="uk-UA" w:eastAsia="ru-RU"/>
        </w:rPr>
        <w:t>шляхом його конфіскації,</w:t>
      </w:r>
      <w:r w:rsidRPr="003C0C14">
        <w:rPr>
          <w:rFonts w:ascii="Times New Roman" w:eastAsia="Times New Roman" w:hAnsi="Times New Roman" w:cs="Times New Roman"/>
          <w:iCs/>
          <w:sz w:val="24"/>
          <w:szCs w:val="24"/>
          <w:lang w:val="uk-UA" w:eastAsia="ru-RU"/>
        </w:rPr>
        <w:t xml:space="preserve"> </w:t>
      </w:r>
      <w:r w:rsidRPr="003C0C14">
        <w:rPr>
          <w:rFonts w:ascii="Times New Roman" w:eastAsia="Times New Roman" w:hAnsi="Times New Roman" w:cs="Times New Roman"/>
          <w:sz w:val="24"/>
          <w:szCs w:val="24"/>
          <w:lang w:val="uk-UA" w:eastAsia="ru-RU"/>
        </w:rPr>
        <w:t>стягнення штрафів</w:t>
      </w:r>
      <w:r w:rsidRPr="003C0C14">
        <w:rPr>
          <w:rFonts w:ascii="Times New Roman" w:eastAsia="Times New Roman" w:hAnsi="Times New Roman" w:cs="Times New Roman"/>
          <w:iCs/>
          <w:sz w:val="24"/>
          <w:szCs w:val="24"/>
          <w:lang w:val="uk-UA" w:eastAsia="ru-RU"/>
        </w:rPr>
        <w:t xml:space="preserve"> </w:t>
      </w:r>
      <w:r w:rsidRPr="003C0C14">
        <w:rPr>
          <w:rFonts w:ascii="Times New Roman" w:eastAsia="Times New Roman" w:hAnsi="Times New Roman" w:cs="Times New Roman"/>
          <w:sz w:val="24"/>
          <w:szCs w:val="24"/>
          <w:lang w:val="uk-UA" w:eastAsia="ru-RU"/>
        </w:rPr>
        <w:t>тощо). Юридична відповідальність - це форма впливу на порушників, реакція держави на допущені порушення правових норм,</w:t>
      </w:r>
      <w:r w:rsidRPr="003C0C14">
        <w:rPr>
          <w:rFonts w:ascii="Times New Roman" w:eastAsia="Times New Roman" w:hAnsi="Times New Roman" w:cs="Times New Roman"/>
          <w:iCs/>
          <w:sz w:val="24"/>
          <w:szCs w:val="24"/>
          <w:lang w:val="uk-UA" w:eastAsia="ru-RU"/>
        </w:rPr>
        <w:t xml:space="preserve"> </w:t>
      </w:r>
      <w:r w:rsidRPr="003C0C14">
        <w:rPr>
          <w:rFonts w:ascii="Times New Roman" w:eastAsia="Times New Roman" w:hAnsi="Times New Roman" w:cs="Times New Roman"/>
          <w:sz w:val="24"/>
          <w:szCs w:val="24"/>
          <w:lang w:val="uk-UA" w:eastAsia="ru-RU"/>
        </w:rPr>
        <w:t>на посягання на соціальні інтереси суспільства, права особи. Юридична відповідальність може бути кримінальною, адміністративною, дисциплінарною, цивільно-правовою</w:t>
      </w:r>
      <w:r w:rsidRPr="003C0C14">
        <w:rPr>
          <w:rFonts w:ascii="Times New Roman" w:eastAsia="Times New Roman" w:hAnsi="Times New Roman" w:cs="Times New Roman"/>
          <w:iCs/>
          <w:sz w:val="24"/>
          <w:szCs w:val="24"/>
          <w:lang w:val="uk-UA" w:eastAsia="ru-RU"/>
        </w:rPr>
        <w:t xml:space="preserve"> </w:t>
      </w:r>
      <w:r w:rsidRPr="003C0C14">
        <w:rPr>
          <w:rFonts w:ascii="Times New Roman" w:eastAsia="Times New Roman" w:hAnsi="Times New Roman" w:cs="Times New Roman"/>
          <w:sz w:val="24"/>
          <w:szCs w:val="24"/>
          <w:lang w:val="uk-UA" w:eastAsia="ru-RU"/>
        </w:rPr>
        <w:t xml:space="preserve">та іншою.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Юридична діяльність - вид соціальної діяльності, якою займаються юристи,</w:t>
      </w:r>
      <w:r w:rsidRPr="003C0C14">
        <w:rPr>
          <w:rFonts w:ascii="Times New Roman" w:eastAsia="Times New Roman" w:hAnsi="Times New Roman" w:cs="Times New Roman"/>
          <w:iCs/>
          <w:sz w:val="24"/>
          <w:szCs w:val="24"/>
          <w:lang w:val="uk-UA" w:eastAsia="ru-RU"/>
        </w:rPr>
        <w:t xml:space="preserve"> </w:t>
      </w:r>
      <w:r w:rsidRPr="003C0C14">
        <w:rPr>
          <w:rFonts w:ascii="Times New Roman" w:eastAsia="Times New Roman" w:hAnsi="Times New Roman" w:cs="Times New Roman"/>
          <w:sz w:val="24"/>
          <w:szCs w:val="24"/>
          <w:lang w:val="uk-UA" w:eastAsia="ru-RU"/>
        </w:rPr>
        <w:t>з використанням юридичних знань, засобів, дотримуючись у передбачених законом</w:t>
      </w:r>
      <w:r w:rsidRPr="003C0C14">
        <w:rPr>
          <w:rFonts w:ascii="Times New Roman" w:eastAsia="Times New Roman" w:hAnsi="Times New Roman" w:cs="Times New Roman"/>
          <w:iCs/>
          <w:sz w:val="24"/>
          <w:szCs w:val="24"/>
          <w:lang w:val="uk-UA" w:eastAsia="ru-RU"/>
        </w:rPr>
        <w:t xml:space="preserve"> </w:t>
      </w:r>
      <w:r w:rsidRPr="003C0C14">
        <w:rPr>
          <w:rFonts w:ascii="Times New Roman" w:eastAsia="Times New Roman" w:hAnsi="Times New Roman" w:cs="Times New Roman"/>
          <w:sz w:val="24"/>
          <w:szCs w:val="24"/>
          <w:lang w:val="uk-UA" w:eastAsia="ru-RU"/>
        </w:rPr>
        <w:t xml:space="preserve">випадках юридичної форми, з метою вирішення різних юридичних проблем. За античних часів юридична діяльність не була самостійним видом діяльності. </w:t>
      </w:r>
    </w:p>
    <w:p w:rsidR="003C0C14" w:rsidRPr="003C0C14" w:rsidRDefault="003C0C14" w:rsidP="003C0C14">
      <w:pPr>
        <w:spacing w:after="0" w:line="240" w:lineRule="auto"/>
        <w:ind w:firstLine="540"/>
        <w:jc w:val="both"/>
        <w:rPr>
          <w:rFonts w:ascii="Times New Roman" w:eastAsia="Times New Roman" w:hAnsi="Times New Roman" w:cs="Times New Roman"/>
          <w:sz w:val="24"/>
          <w:szCs w:val="24"/>
          <w:lang w:val="uk-UA" w:eastAsia="ru-RU"/>
        </w:rPr>
      </w:pPr>
      <w:r w:rsidRPr="003C0C14">
        <w:rPr>
          <w:rFonts w:ascii="Times New Roman" w:eastAsia="Times New Roman" w:hAnsi="Times New Roman" w:cs="Times New Roman"/>
          <w:sz w:val="24"/>
          <w:szCs w:val="24"/>
          <w:lang w:val="uk-UA" w:eastAsia="ru-RU"/>
        </w:rPr>
        <w:t xml:space="preserve">Юридична сила нормативно-правового </w:t>
      </w:r>
      <w:proofErr w:type="spellStart"/>
      <w:r w:rsidRPr="003C0C14">
        <w:rPr>
          <w:rFonts w:ascii="Times New Roman" w:eastAsia="Times New Roman" w:hAnsi="Times New Roman" w:cs="Times New Roman"/>
          <w:sz w:val="24"/>
          <w:szCs w:val="24"/>
          <w:lang w:val="uk-UA" w:eastAsia="ru-RU"/>
        </w:rPr>
        <w:t>акта</w:t>
      </w:r>
      <w:proofErr w:type="spellEnd"/>
      <w:r w:rsidRPr="003C0C14">
        <w:rPr>
          <w:rFonts w:ascii="Times New Roman" w:eastAsia="Times New Roman" w:hAnsi="Times New Roman" w:cs="Times New Roman"/>
          <w:sz w:val="24"/>
          <w:szCs w:val="24"/>
          <w:lang w:val="uk-UA" w:eastAsia="ru-RU"/>
        </w:rPr>
        <w:t xml:space="preserve"> - внутрішня властивість нормативно-правового </w:t>
      </w:r>
      <w:proofErr w:type="spellStart"/>
      <w:r w:rsidRPr="003C0C14">
        <w:rPr>
          <w:rFonts w:ascii="Times New Roman" w:eastAsia="Times New Roman" w:hAnsi="Times New Roman" w:cs="Times New Roman"/>
          <w:sz w:val="24"/>
          <w:szCs w:val="24"/>
          <w:lang w:val="uk-UA" w:eastAsia="ru-RU"/>
        </w:rPr>
        <w:t>акта</w:t>
      </w:r>
      <w:proofErr w:type="spellEnd"/>
      <w:r w:rsidRPr="003C0C14">
        <w:rPr>
          <w:rFonts w:ascii="Times New Roman" w:eastAsia="Times New Roman" w:hAnsi="Times New Roman" w:cs="Times New Roman"/>
          <w:sz w:val="24"/>
          <w:szCs w:val="24"/>
          <w:lang w:val="uk-UA" w:eastAsia="ru-RU"/>
        </w:rPr>
        <w:t>, обумовлена юридичним статусом і місцем органу, що його прийняв, у системі державних органів. Залежить також від компетенції</w:t>
      </w:r>
      <w:r w:rsidRPr="003C0C14">
        <w:rPr>
          <w:rFonts w:ascii="Times New Roman" w:eastAsia="Times New Roman" w:hAnsi="Times New Roman" w:cs="Times New Roman"/>
          <w:iCs/>
          <w:sz w:val="24"/>
          <w:szCs w:val="24"/>
          <w:lang w:val="uk-UA" w:eastAsia="ru-RU"/>
        </w:rPr>
        <w:t xml:space="preserve"> </w:t>
      </w:r>
      <w:r w:rsidRPr="003C0C14">
        <w:rPr>
          <w:rFonts w:ascii="Times New Roman" w:eastAsia="Times New Roman" w:hAnsi="Times New Roman" w:cs="Times New Roman"/>
          <w:sz w:val="24"/>
          <w:szCs w:val="24"/>
          <w:lang w:val="uk-UA" w:eastAsia="ru-RU"/>
        </w:rPr>
        <w:t>органу, якою він наділяється державою</w:t>
      </w:r>
      <w:r w:rsidRPr="003C0C14">
        <w:rPr>
          <w:rFonts w:ascii="Times New Roman" w:eastAsia="Times New Roman" w:hAnsi="Times New Roman" w:cs="Times New Roman"/>
          <w:iCs/>
          <w:sz w:val="24"/>
          <w:szCs w:val="24"/>
          <w:lang w:val="uk-UA" w:eastAsia="ru-RU"/>
        </w:rPr>
        <w:t xml:space="preserve"> </w:t>
      </w:r>
      <w:r w:rsidRPr="003C0C14">
        <w:rPr>
          <w:rFonts w:ascii="Times New Roman" w:eastAsia="Times New Roman" w:hAnsi="Times New Roman" w:cs="Times New Roman"/>
          <w:sz w:val="24"/>
          <w:szCs w:val="24"/>
          <w:lang w:val="uk-UA" w:eastAsia="ru-RU"/>
        </w:rPr>
        <w:t xml:space="preserve">за законом. </w:t>
      </w:r>
    </w:p>
    <w:p w:rsidR="003C0C14" w:rsidRDefault="003C0C14" w:rsidP="003C0C14">
      <w:pPr>
        <w:tabs>
          <w:tab w:val="left" w:pos="0"/>
        </w:tabs>
        <w:spacing w:after="0" w:line="240" w:lineRule="auto"/>
        <w:rPr>
          <w:rFonts w:ascii="Times New Roman" w:eastAsia="Times New Roman" w:hAnsi="Times New Roman" w:cs="Times New Roman"/>
          <w:b/>
          <w:sz w:val="28"/>
          <w:szCs w:val="28"/>
          <w:lang w:val="uk-UA" w:eastAsia="ru-RU"/>
        </w:rPr>
      </w:pPr>
      <w:r w:rsidRPr="003C0C14">
        <w:rPr>
          <w:rFonts w:ascii="Times New Roman" w:eastAsia="Times New Roman" w:hAnsi="Times New Roman" w:cs="Times New Roman"/>
          <w:color w:val="000000"/>
          <w:sz w:val="24"/>
          <w:szCs w:val="24"/>
          <w:lang w:val="uk-UA" w:eastAsia="ru-RU"/>
        </w:rPr>
        <w:br w:type="page"/>
      </w:r>
    </w:p>
    <w:p w:rsidR="003C0C14" w:rsidRDefault="003C0C14" w:rsidP="00675AD4">
      <w:pPr>
        <w:tabs>
          <w:tab w:val="left" w:pos="0"/>
        </w:tabs>
        <w:spacing w:after="0" w:line="240" w:lineRule="auto"/>
        <w:rPr>
          <w:rFonts w:ascii="Times New Roman" w:eastAsia="Times New Roman" w:hAnsi="Times New Roman" w:cs="Times New Roman"/>
          <w:b/>
          <w:sz w:val="28"/>
          <w:szCs w:val="28"/>
          <w:lang w:val="uk-UA" w:eastAsia="ru-RU"/>
        </w:rPr>
      </w:pPr>
    </w:p>
    <w:p w:rsidR="003319D0" w:rsidRPr="00115B5D" w:rsidRDefault="003319D0" w:rsidP="003319D0">
      <w:pPr>
        <w:widowControl w:val="0"/>
        <w:spacing w:after="0" w:line="240" w:lineRule="auto"/>
        <w:ind w:left="360"/>
        <w:jc w:val="center"/>
        <w:rPr>
          <w:rFonts w:ascii="Times New Roman" w:eastAsia="Times New Roman" w:hAnsi="Times New Roman" w:cs="Times New Roman"/>
          <w:b/>
          <w:sz w:val="24"/>
          <w:szCs w:val="24"/>
          <w:lang w:val="uk-UA" w:eastAsia="ru-RU"/>
        </w:rPr>
      </w:pPr>
      <w:r w:rsidRPr="00115B5D">
        <w:rPr>
          <w:rFonts w:ascii="Times New Roman" w:eastAsia="Times New Roman" w:hAnsi="Times New Roman" w:cs="Times New Roman"/>
          <w:b/>
          <w:sz w:val="24"/>
          <w:szCs w:val="24"/>
          <w:lang w:val="uk-UA" w:eastAsia="ru-RU"/>
        </w:rPr>
        <w:t>Список рекомендованих джерел та літератури</w:t>
      </w:r>
    </w:p>
    <w:p w:rsidR="003319D0" w:rsidRPr="00115B5D" w:rsidRDefault="003319D0" w:rsidP="003319D0">
      <w:pPr>
        <w:widowControl w:val="0"/>
        <w:numPr>
          <w:ilvl w:val="0"/>
          <w:numId w:val="22"/>
        </w:numPr>
        <w:shd w:val="clear" w:color="auto" w:fill="FFFFFF"/>
        <w:spacing w:after="0" w:line="240" w:lineRule="auto"/>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Конституція України від 28.06.1996.</w:t>
      </w:r>
    </w:p>
    <w:p w:rsidR="003319D0" w:rsidRPr="00115B5D" w:rsidRDefault="003319D0" w:rsidP="003319D0">
      <w:pPr>
        <w:widowControl w:val="0"/>
        <w:numPr>
          <w:ilvl w:val="0"/>
          <w:numId w:val="22"/>
        </w:numPr>
        <w:shd w:val="clear" w:color="auto" w:fill="FFFFFF"/>
        <w:spacing w:after="0" w:line="240" w:lineRule="auto"/>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Закон України "Про Конституційний Суд України" від 1</w:t>
      </w:r>
      <w:r>
        <w:rPr>
          <w:rFonts w:ascii="Times New Roman" w:eastAsia="Times New Roman" w:hAnsi="Times New Roman" w:cs="Times New Roman"/>
          <w:sz w:val="24"/>
          <w:szCs w:val="24"/>
          <w:lang w:val="uk-UA" w:eastAsia="ru-RU"/>
        </w:rPr>
        <w:t>3</w:t>
      </w:r>
      <w:r w:rsidRPr="00115B5D">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7</w:t>
      </w:r>
      <w:r w:rsidRPr="00115B5D">
        <w:rPr>
          <w:rFonts w:ascii="Times New Roman" w:eastAsia="Times New Roman" w:hAnsi="Times New Roman" w:cs="Times New Roman"/>
          <w:sz w:val="24"/>
          <w:szCs w:val="24"/>
          <w:lang w:val="uk-UA" w:eastAsia="ru-RU"/>
        </w:rPr>
        <w:t>.1996.</w:t>
      </w:r>
    </w:p>
    <w:p w:rsidR="003319D0" w:rsidRPr="00115B5D" w:rsidRDefault="003319D0" w:rsidP="003319D0">
      <w:pPr>
        <w:widowControl w:val="0"/>
        <w:numPr>
          <w:ilvl w:val="0"/>
          <w:numId w:val="22"/>
        </w:numPr>
        <w:shd w:val="clear" w:color="auto" w:fill="FFFFFF"/>
        <w:spacing w:after="0" w:line="240" w:lineRule="auto"/>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Регламент Конституційного Суду України від 05.03.</w:t>
      </w:r>
      <w:r>
        <w:rPr>
          <w:rFonts w:ascii="Times New Roman" w:eastAsia="Times New Roman" w:hAnsi="Times New Roman" w:cs="Times New Roman"/>
          <w:sz w:val="24"/>
          <w:szCs w:val="24"/>
          <w:lang w:val="uk-UA" w:eastAsia="ru-RU"/>
        </w:rPr>
        <w:t>2017</w:t>
      </w:r>
      <w:r w:rsidRPr="00115B5D">
        <w:rPr>
          <w:rFonts w:ascii="Times New Roman" w:eastAsia="Times New Roman" w:hAnsi="Times New Roman" w:cs="Times New Roman"/>
          <w:sz w:val="24"/>
          <w:szCs w:val="24"/>
          <w:lang w:val="uk-UA" w:eastAsia="ru-RU"/>
        </w:rPr>
        <w:t>.</w:t>
      </w:r>
    </w:p>
    <w:p w:rsidR="003319D0" w:rsidRPr="00115B5D" w:rsidRDefault="003319D0" w:rsidP="003319D0">
      <w:pPr>
        <w:widowControl w:val="0"/>
        <w:numPr>
          <w:ilvl w:val="0"/>
          <w:numId w:val="22"/>
        </w:numPr>
        <w:shd w:val="clear" w:color="auto" w:fill="FFFFFF"/>
        <w:spacing w:after="0" w:line="240" w:lineRule="auto"/>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Рішення Конституційного Суду України справа про порядок виконання рішень Конституційного Суду України від14.12.2000.</w:t>
      </w:r>
    </w:p>
    <w:p w:rsidR="003319D0" w:rsidRPr="00115B5D" w:rsidRDefault="003319D0" w:rsidP="003319D0">
      <w:pPr>
        <w:widowControl w:val="0"/>
        <w:numPr>
          <w:ilvl w:val="0"/>
          <w:numId w:val="22"/>
        </w:numPr>
        <w:shd w:val="clear" w:color="auto" w:fill="FFFFFF"/>
        <w:spacing w:after="0" w:line="240" w:lineRule="auto"/>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Рішення Конституційного Суду України справа про повноваження Конституційного Суду України від 26.06.2008.</w:t>
      </w:r>
    </w:p>
    <w:p w:rsidR="003319D0" w:rsidRPr="00115B5D" w:rsidRDefault="003319D0" w:rsidP="003319D0">
      <w:pPr>
        <w:widowControl w:val="0"/>
        <w:numPr>
          <w:ilvl w:val="0"/>
          <w:numId w:val="22"/>
        </w:numPr>
        <w:shd w:val="clear" w:color="auto" w:fill="FFFFFF"/>
        <w:spacing w:after="0" w:line="240" w:lineRule="auto"/>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Барабаш Ю. Преюдиціальність рішень Конституційного Суду України: проблемні питання теорії та практики. // Право України. — 2010. — №6.</w:t>
      </w:r>
    </w:p>
    <w:p w:rsidR="003319D0" w:rsidRPr="00115B5D" w:rsidRDefault="003319D0" w:rsidP="003319D0">
      <w:pPr>
        <w:widowControl w:val="0"/>
        <w:numPr>
          <w:ilvl w:val="0"/>
          <w:numId w:val="22"/>
        </w:numPr>
        <w:shd w:val="clear" w:color="auto" w:fill="FFFFFF"/>
        <w:spacing w:after="0" w:line="240" w:lineRule="auto"/>
        <w:jc w:val="both"/>
        <w:rPr>
          <w:rFonts w:ascii="Times New Roman" w:eastAsia="Times New Roman" w:hAnsi="Times New Roman" w:cs="Times New Roman"/>
          <w:sz w:val="24"/>
          <w:szCs w:val="24"/>
          <w:lang w:val="uk-UA" w:eastAsia="ru-RU"/>
        </w:rPr>
      </w:pPr>
      <w:proofErr w:type="spellStart"/>
      <w:r w:rsidRPr="00115B5D">
        <w:rPr>
          <w:rFonts w:ascii="Times New Roman" w:eastAsia="Times New Roman" w:hAnsi="Times New Roman" w:cs="Times New Roman"/>
          <w:sz w:val="24"/>
          <w:szCs w:val="24"/>
          <w:lang w:val="uk-UA" w:eastAsia="ru-RU"/>
        </w:rPr>
        <w:t>Гергелійник</w:t>
      </w:r>
      <w:proofErr w:type="spellEnd"/>
      <w:r w:rsidRPr="00115B5D">
        <w:rPr>
          <w:rFonts w:ascii="Times New Roman" w:eastAsia="Times New Roman" w:hAnsi="Times New Roman" w:cs="Times New Roman"/>
          <w:sz w:val="24"/>
          <w:szCs w:val="24"/>
          <w:lang w:val="uk-UA" w:eastAsia="ru-RU"/>
        </w:rPr>
        <w:t xml:space="preserve"> В.  Конституційний Суд в системі органів контрольної влади: теоретичні аспекти // Право України. - 1999. - №5.</w:t>
      </w:r>
    </w:p>
    <w:p w:rsidR="003319D0" w:rsidRPr="00115B5D" w:rsidRDefault="003319D0" w:rsidP="003319D0">
      <w:pPr>
        <w:widowControl w:val="0"/>
        <w:numPr>
          <w:ilvl w:val="0"/>
          <w:numId w:val="22"/>
        </w:numPr>
        <w:shd w:val="clear" w:color="auto" w:fill="FFFFFF"/>
        <w:spacing w:after="0" w:line="240" w:lineRule="auto"/>
        <w:jc w:val="both"/>
        <w:rPr>
          <w:rFonts w:ascii="Times New Roman" w:eastAsia="Times New Roman" w:hAnsi="Times New Roman" w:cs="Times New Roman"/>
          <w:sz w:val="24"/>
          <w:szCs w:val="24"/>
          <w:lang w:val="uk-UA" w:eastAsia="ru-RU"/>
        </w:rPr>
      </w:pPr>
      <w:proofErr w:type="spellStart"/>
      <w:r w:rsidRPr="00115B5D">
        <w:rPr>
          <w:rFonts w:ascii="Times New Roman" w:eastAsia="Times New Roman" w:hAnsi="Times New Roman" w:cs="Times New Roman"/>
          <w:sz w:val="24"/>
          <w:szCs w:val="24"/>
          <w:lang w:val="uk-UA" w:eastAsia="ru-RU"/>
        </w:rPr>
        <w:t>Дубровський</w:t>
      </w:r>
      <w:proofErr w:type="spellEnd"/>
      <w:r w:rsidRPr="00115B5D">
        <w:rPr>
          <w:rFonts w:ascii="Times New Roman" w:eastAsia="Times New Roman" w:hAnsi="Times New Roman" w:cs="Times New Roman"/>
          <w:sz w:val="24"/>
          <w:szCs w:val="24"/>
          <w:lang w:val="uk-UA" w:eastAsia="ru-RU"/>
        </w:rPr>
        <w:t xml:space="preserve"> В. Організаційна структура Секретаріату Конституційного Суду України // Вісник Конституційного Суду України. - 2000. - №2.</w:t>
      </w:r>
    </w:p>
    <w:p w:rsidR="003319D0" w:rsidRPr="00115B5D" w:rsidRDefault="003319D0" w:rsidP="003319D0">
      <w:pPr>
        <w:widowControl w:val="0"/>
        <w:numPr>
          <w:ilvl w:val="0"/>
          <w:numId w:val="22"/>
        </w:numPr>
        <w:shd w:val="clear" w:color="auto" w:fill="FFFFFF"/>
        <w:spacing w:after="0" w:line="240" w:lineRule="auto"/>
        <w:jc w:val="both"/>
        <w:rPr>
          <w:rFonts w:ascii="Times New Roman" w:eastAsia="Times New Roman" w:hAnsi="Times New Roman" w:cs="Times New Roman"/>
          <w:sz w:val="24"/>
          <w:szCs w:val="24"/>
          <w:lang w:val="uk-UA" w:eastAsia="ru-RU"/>
        </w:rPr>
      </w:pPr>
      <w:proofErr w:type="spellStart"/>
      <w:r w:rsidRPr="00115B5D">
        <w:rPr>
          <w:rFonts w:ascii="Times New Roman" w:eastAsia="Times New Roman" w:hAnsi="Times New Roman" w:cs="Times New Roman"/>
          <w:sz w:val="24"/>
          <w:szCs w:val="24"/>
          <w:lang w:val="uk-UA" w:eastAsia="ru-RU"/>
        </w:rPr>
        <w:t>Євграфова</w:t>
      </w:r>
      <w:proofErr w:type="spellEnd"/>
      <w:r w:rsidRPr="00115B5D">
        <w:rPr>
          <w:rFonts w:ascii="Times New Roman" w:eastAsia="Times New Roman" w:hAnsi="Times New Roman" w:cs="Times New Roman"/>
          <w:bCs/>
          <w:sz w:val="24"/>
          <w:szCs w:val="24"/>
          <w:lang w:val="uk-UA" w:eastAsia="ru-RU"/>
        </w:rPr>
        <w:t xml:space="preserve"> </w:t>
      </w:r>
      <w:r w:rsidRPr="00115B5D">
        <w:rPr>
          <w:rFonts w:ascii="Times New Roman" w:eastAsia="Times New Roman" w:hAnsi="Times New Roman" w:cs="Times New Roman"/>
          <w:sz w:val="24"/>
          <w:szCs w:val="24"/>
          <w:lang w:val="uk-UA" w:eastAsia="ru-RU"/>
        </w:rPr>
        <w:t xml:space="preserve">Є. </w:t>
      </w:r>
      <w:r w:rsidRPr="00115B5D">
        <w:rPr>
          <w:rFonts w:ascii="Times New Roman" w:eastAsia="Times New Roman" w:hAnsi="Times New Roman" w:cs="Times New Roman"/>
          <w:bCs/>
          <w:sz w:val="24"/>
          <w:szCs w:val="24"/>
          <w:lang w:val="uk-UA" w:eastAsia="ru-RU"/>
        </w:rPr>
        <w:t>Акти Конституційного Суду України в системі національного законодавства</w:t>
      </w:r>
      <w:r w:rsidRPr="00115B5D">
        <w:rPr>
          <w:rFonts w:ascii="Times New Roman" w:eastAsia="Times New Roman" w:hAnsi="Times New Roman" w:cs="Times New Roman"/>
          <w:sz w:val="24"/>
          <w:szCs w:val="24"/>
          <w:lang w:val="uk-UA" w:eastAsia="ru-RU"/>
        </w:rPr>
        <w:t xml:space="preserve"> // Право України. — 2001. — №10. — С. 66-68.</w:t>
      </w:r>
    </w:p>
    <w:p w:rsidR="003319D0" w:rsidRPr="00115B5D" w:rsidRDefault="003319D0" w:rsidP="003319D0">
      <w:pPr>
        <w:widowControl w:val="0"/>
        <w:numPr>
          <w:ilvl w:val="0"/>
          <w:numId w:val="22"/>
        </w:numPr>
        <w:shd w:val="clear" w:color="auto" w:fill="FFFFFF"/>
        <w:spacing w:after="0" w:line="240" w:lineRule="auto"/>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Кузьменко О. Про раціоналізацію конституційного судочинства // Підприємництво, господарство і право. — 2009. — №10.</w:t>
      </w:r>
    </w:p>
    <w:p w:rsidR="003319D0" w:rsidRPr="00115B5D" w:rsidRDefault="003319D0" w:rsidP="003319D0">
      <w:pPr>
        <w:widowControl w:val="0"/>
        <w:numPr>
          <w:ilvl w:val="0"/>
          <w:numId w:val="22"/>
        </w:numPr>
        <w:shd w:val="clear" w:color="auto" w:fill="FFFFFF"/>
        <w:tabs>
          <w:tab w:val="left" w:pos="900"/>
        </w:tabs>
        <w:spacing w:after="0" w:line="240" w:lineRule="auto"/>
        <w:jc w:val="both"/>
        <w:rPr>
          <w:rFonts w:ascii="Times New Roman" w:eastAsia="Times New Roman" w:hAnsi="Times New Roman" w:cs="Times New Roman"/>
          <w:sz w:val="24"/>
          <w:szCs w:val="24"/>
          <w:lang w:val="uk-UA" w:eastAsia="ru-RU"/>
        </w:rPr>
      </w:pPr>
      <w:proofErr w:type="spellStart"/>
      <w:r w:rsidRPr="00115B5D">
        <w:rPr>
          <w:rFonts w:ascii="Times New Roman" w:eastAsia="Times New Roman" w:hAnsi="Times New Roman" w:cs="Times New Roman"/>
          <w:sz w:val="24"/>
          <w:szCs w:val="24"/>
          <w:lang w:val="uk-UA" w:eastAsia="ru-RU"/>
        </w:rPr>
        <w:t>Лисенков</w:t>
      </w:r>
      <w:proofErr w:type="spellEnd"/>
      <w:r w:rsidRPr="00115B5D">
        <w:rPr>
          <w:rFonts w:ascii="Times New Roman" w:eastAsia="Times New Roman" w:hAnsi="Times New Roman" w:cs="Times New Roman"/>
          <w:sz w:val="24"/>
          <w:szCs w:val="24"/>
          <w:lang w:val="uk-UA" w:eastAsia="ru-RU"/>
        </w:rPr>
        <w:t xml:space="preserve"> С.Л.. Основи конституційного процесуального права України. – К.: Юрисконсульт, КНТ, 2007.</w:t>
      </w:r>
    </w:p>
    <w:p w:rsidR="003319D0" w:rsidRPr="00115B5D" w:rsidRDefault="003319D0" w:rsidP="003319D0">
      <w:pPr>
        <w:widowControl w:val="0"/>
        <w:numPr>
          <w:ilvl w:val="0"/>
          <w:numId w:val="22"/>
        </w:numPr>
        <w:shd w:val="clear" w:color="auto" w:fill="FFFFFF"/>
        <w:spacing w:after="0" w:line="240" w:lineRule="auto"/>
        <w:jc w:val="both"/>
        <w:rPr>
          <w:rFonts w:ascii="Times New Roman" w:eastAsia="Times New Roman" w:hAnsi="Times New Roman" w:cs="Times New Roman"/>
          <w:sz w:val="24"/>
          <w:szCs w:val="24"/>
          <w:lang w:val="uk-UA" w:eastAsia="ru-RU"/>
        </w:rPr>
      </w:pPr>
      <w:proofErr w:type="spellStart"/>
      <w:r w:rsidRPr="00115B5D">
        <w:rPr>
          <w:rFonts w:ascii="Times New Roman" w:eastAsia="Times New Roman" w:hAnsi="Times New Roman" w:cs="Times New Roman"/>
          <w:sz w:val="24"/>
          <w:szCs w:val="24"/>
          <w:lang w:val="uk-UA" w:eastAsia="ru-RU"/>
        </w:rPr>
        <w:t>Лисенков</w:t>
      </w:r>
      <w:proofErr w:type="spellEnd"/>
      <w:r w:rsidRPr="00115B5D">
        <w:rPr>
          <w:rFonts w:ascii="Times New Roman" w:eastAsia="Times New Roman" w:hAnsi="Times New Roman" w:cs="Times New Roman"/>
          <w:sz w:val="24"/>
          <w:szCs w:val="24"/>
          <w:lang w:val="uk-UA" w:eastAsia="ru-RU"/>
        </w:rPr>
        <w:t xml:space="preserve"> С.Л. Закон "Про Конституційний Суд України". Популярний коментар. - К., 1998.</w:t>
      </w:r>
    </w:p>
    <w:p w:rsidR="003319D0" w:rsidRPr="00115B5D" w:rsidRDefault="003319D0" w:rsidP="003319D0">
      <w:pPr>
        <w:widowControl w:val="0"/>
        <w:numPr>
          <w:ilvl w:val="0"/>
          <w:numId w:val="22"/>
        </w:numPr>
        <w:shd w:val="clear" w:color="auto" w:fill="FFFFFF"/>
        <w:tabs>
          <w:tab w:val="left" w:pos="900"/>
        </w:tabs>
        <w:spacing w:after="0" w:line="240" w:lineRule="auto"/>
        <w:jc w:val="both"/>
        <w:rPr>
          <w:rFonts w:ascii="Times New Roman" w:eastAsia="Times New Roman" w:hAnsi="Times New Roman" w:cs="Times New Roman"/>
          <w:sz w:val="24"/>
          <w:szCs w:val="24"/>
          <w:lang w:val="uk-UA" w:eastAsia="ru-RU"/>
        </w:rPr>
      </w:pPr>
      <w:proofErr w:type="spellStart"/>
      <w:r w:rsidRPr="00115B5D">
        <w:rPr>
          <w:rFonts w:ascii="Times New Roman" w:eastAsia="Times New Roman" w:hAnsi="Times New Roman" w:cs="Times New Roman"/>
          <w:sz w:val="24"/>
          <w:szCs w:val="24"/>
          <w:lang w:val="uk-UA" w:eastAsia="ru-RU"/>
        </w:rPr>
        <w:t>Перепелюк</w:t>
      </w:r>
      <w:proofErr w:type="spellEnd"/>
      <w:r w:rsidRPr="00115B5D">
        <w:rPr>
          <w:rFonts w:ascii="Times New Roman" w:eastAsia="Times New Roman" w:hAnsi="Times New Roman" w:cs="Times New Roman"/>
          <w:sz w:val="24"/>
          <w:szCs w:val="24"/>
          <w:lang w:val="uk-UA" w:eastAsia="ru-RU"/>
        </w:rPr>
        <w:t xml:space="preserve"> В. Конституційні процедури. Державне процесуальне право. Чернівці: Рута, 2004.</w:t>
      </w:r>
    </w:p>
    <w:p w:rsidR="003319D0" w:rsidRPr="00115B5D" w:rsidRDefault="003319D0" w:rsidP="003319D0">
      <w:pPr>
        <w:widowControl w:val="0"/>
        <w:numPr>
          <w:ilvl w:val="0"/>
          <w:numId w:val="22"/>
        </w:numPr>
        <w:shd w:val="clear" w:color="auto" w:fill="FFFFFF"/>
        <w:spacing w:after="0" w:line="240" w:lineRule="auto"/>
        <w:jc w:val="both"/>
        <w:rPr>
          <w:rFonts w:ascii="Times New Roman" w:eastAsia="Times New Roman" w:hAnsi="Times New Roman" w:cs="Times New Roman"/>
          <w:sz w:val="24"/>
          <w:szCs w:val="24"/>
          <w:lang w:val="uk-UA" w:eastAsia="ru-RU"/>
        </w:rPr>
      </w:pPr>
      <w:proofErr w:type="spellStart"/>
      <w:r w:rsidRPr="00115B5D">
        <w:rPr>
          <w:rFonts w:ascii="Times New Roman" w:eastAsia="Times New Roman" w:hAnsi="Times New Roman" w:cs="Times New Roman"/>
          <w:sz w:val="24"/>
          <w:szCs w:val="24"/>
          <w:lang w:val="uk-UA" w:eastAsia="ru-RU"/>
        </w:rPr>
        <w:t>Сєліванов</w:t>
      </w:r>
      <w:proofErr w:type="spellEnd"/>
      <w:r w:rsidRPr="00115B5D">
        <w:rPr>
          <w:rFonts w:ascii="Times New Roman" w:eastAsia="Times New Roman" w:hAnsi="Times New Roman" w:cs="Times New Roman"/>
          <w:sz w:val="24"/>
          <w:szCs w:val="24"/>
          <w:lang w:val="uk-UA" w:eastAsia="ru-RU"/>
        </w:rPr>
        <w:t xml:space="preserve"> А. Теоретичні і практичні погляди на тлумачення Конституційним Судом України норм законодавства // Право України. - 1999. - №10.</w:t>
      </w:r>
    </w:p>
    <w:p w:rsidR="003319D0" w:rsidRPr="00115B5D" w:rsidRDefault="003319D0" w:rsidP="003319D0">
      <w:pPr>
        <w:widowControl w:val="0"/>
        <w:numPr>
          <w:ilvl w:val="0"/>
          <w:numId w:val="22"/>
        </w:numPr>
        <w:shd w:val="clear" w:color="auto" w:fill="FFFFFF"/>
        <w:spacing w:after="0" w:line="240" w:lineRule="auto"/>
        <w:jc w:val="both"/>
        <w:rPr>
          <w:rFonts w:ascii="Times New Roman" w:eastAsia="Times New Roman" w:hAnsi="Times New Roman" w:cs="Times New Roman"/>
          <w:sz w:val="24"/>
          <w:szCs w:val="24"/>
          <w:lang w:val="uk-UA" w:eastAsia="ru-RU"/>
        </w:rPr>
      </w:pPr>
      <w:proofErr w:type="spellStart"/>
      <w:r w:rsidRPr="00115B5D">
        <w:rPr>
          <w:rFonts w:ascii="Times New Roman" w:eastAsia="Times New Roman" w:hAnsi="Times New Roman" w:cs="Times New Roman"/>
          <w:sz w:val="24"/>
          <w:szCs w:val="24"/>
          <w:lang w:val="uk-UA" w:eastAsia="ru-RU"/>
        </w:rPr>
        <w:t>Сєліванов</w:t>
      </w:r>
      <w:proofErr w:type="spellEnd"/>
      <w:r w:rsidRPr="00115B5D">
        <w:rPr>
          <w:rFonts w:ascii="Times New Roman" w:eastAsia="Times New Roman" w:hAnsi="Times New Roman" w:cs="Times New Roman"/>
          <w:sz w:val="24"/>
          <w:szCs w:val="24"/>
          <w:lang w:val="uk-UA" w:eastAsia="ru-RU"/>
        </w:rPr>
        <w:t xml:space="preserve"> А. Представник і представництво у конституційному та загальному судочинстві // Право України. - 2004. - №3.</w:t>
      </w:r>
    </w:p>
    <w:p w:rsidR="003319D0" w:rsidRPr="00115B5D" w:rsidRDefault="003319D0" w:rsidP="003319D0">
      <w:pPr>
        <w:widowControl w:val="0"/>
        <w:numPr>
          <w:ilvl w:val="0"/>
          <w:numId w:val="22"/>
        </w:numPr>
        <w:spacing w:after="0" w:line="240" w:lineRule="auto"/>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Селіванов А. Конституційне правосуддя і конституційна юрисдикція в Україні (доктринальне визначення) // Право України. - 2010. - №6.</w:t>
      </w:r>
    </w:p>
    <w:p w:rsidR="003319D0" w:rsidRPr="00115B5D" w:rsidRDefault="003319D0" w:rsidP="003319D0">
      <w:pPr>
        <w:widowControl w:val="0"/>
        <w:numPr>
          <w:ilvl w:val="0"/>
          <w:numId w:val="22"/>
        </w:numPr>
        <w:shd w:val="clear" w:color="auto" w:fill="FFFFFF"/>
        <w:tabs>
          <w:tab w:val="left" w:pos="900"/>
        </w:tabs>
        <w:spacing w:after="0" w:line="240" w:lineRule="auto"/>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 xml:space="preserve">Селіванов А. Законодавча влада і конституційне правосуддя в Україні // Право України. - 2009. - №5. </w:t>
      </w:r>
    </w:p>
    <w:p w:rsidR="003319D0" w:rsidRPr="00115B5D" w:rsidRDefault="003319D0" w:rsidP="003319D0">
      <w:pPr>
        <w:widowControl w:val="0"/>
        <w:numPr>
          <w:ilvl w:val="0"/>
          <w:numId w:val="22"/>
        </w:numPr>
        <w:shd w:val="clear" w:color="auto" w:fill="FFFFFF"/>
        <w:tabs>
          <w:tab w:val="left" w:pos="900"/>
        </w:tabs>
        <w:spacing w:after="0" w:line="240" w:lineRule="auto"/>
        <w:jc w:val="both"/>
        <w:rPr>
          <w:rFonts w:ascii="Times New Roman" w:eastAsia="Times New Roman" w:hAnsi="Times New Roman" w:cs="Times New Roman"/>
          <w:sz w:val="24"/>
          <w:szCs w:val="24"/>
          <w:lang w:val="uk-UA" w:eastAsia="ru-RU"/>
        </w:rPr>
      </w:pPr>
      <w:proofErr w:type="spellStart"/>
      <w:r w:rsidRPr="00115B5D">
        <w:rPr>
          <w:rFonts w:ascii="Times New Roman" w:eastAsia="Times New Roman" w:hAnsi="Times New Roman" w:cs="Times New Roman"/>
          <w:sz w:val="24"/>
          <w:szCs w:val="24"/>
          <w:lang w:val="uk-UA" w:eastAsia="ru-RU"/>
        </w:rPr>
        <w:t>Совгиря</w:t>
      </w:r>
      <w:proofErr w:type="spellEnd"/>
      <w:r w:rsidRPr="00115B5D">
        <w:rPr>
          <w:rFonts w:ascii="Times New Roman" w:eastAsia="Times New Roman" w:hAnsi="Times New Roman" w:cs="Times New Roman"/>
          <w:sz w:val="24"/>
          <w:szCs w:val="24"/>
          <w:lang w:val="uk-UA" w:eastAsia="ru-RU"/>
        </w:rPr>
        <w:t xml:space="preserve"> О.В. Конституційно-процесуальне право України. – К.: Юрінком Інтер, 2009. - 536 с.</w:t>
      </w:r>
    </w:p>
    <w:p w:rsidR="003319D0" w:rsidRPr="00115B5D" w:rsidRDefault="003319D0" w:rsidP="003319D0">
      <w:pPr>
        <w:widowControl w:val="0"/>
        <w:numPr>
          <w:ilvl w:val="0"/>
          <w:numId w:val="22"/>
        </w:numPr>
        <w:shd w:val="clear" w:color="auto" w:fill="FFFFFF"/>
        <w:spacing w:after="0" w:line="240" w:lineRule="auto"/>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Скомороха В. Деякі питання конституційного провадження // Право України. - 1998. - №9.</w:t>
      </w:r>
    </w:p>
    <w:p w:rsidR="003319D0" w:rsidRPr="00115B5D" w:rsidRDefault="003319D0" w:rsidP="003319D0">
      <w:pPr>
        <w:widowControl w:val="0"/>
        <w:numPr>
          <w:ilvl w:val="0"/>
          <w:numId w:val="22"/>
        </w:numPr>
        <w:shd w:val="clear" w:color="auto" w:fill="FFFFFF"/>
        <w:spacing w:after="0" w:line="240" w:lineRule="auto"/>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Скомороха В. Підстави і критерії визнання конституційності нормативно-правових актів // Право України. - 2002 - №9.</w:t>
      </w:r>
    </w:p>
    <w:p w:rsidR="003319D0" w:rsidRPr="00115B5D" w:rsidRDefault="003319D0" w:rsidP="003319D0">
      <w:pPr>
        <w:widowControl w:val="0"/>
        <w:numPr>
          <w:ilvl w:val="0"/>
          <w:numId w:val="22"/>
        </w:numPr>
        <w:shd w:val="clear" w:color="auto" w:fill="FFFFFF"/>
        <w:spacing w:after="0" w:line="240" w:lineRule="auto"/>
        <w:ind w:hanging="540"/>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 xml:space="preserve">Скомороха В. Конституційний Суд України: досвід і проблеми // Право України. 1999. - №1. </w:t>
      </w:r>
    </w:p>
    <w:p w:rsidR="003319D0" w:rsidRPr="00115B5D" w:rsidRDefault="003319D0" w:rsidP="003319D0">
      <w:pPr>
        <w:widowControl w:val="0"/>
        <w:numPr>
          <w:ilvl w:val="0"/>
          <w:numId w:val="22"/>
        </w:numPr>
        <w:shd w:val="clear" w:color="auto" w:fill="FFFFFF"/>
        <w:spacing w:after="0" w:line="240" w:lineRule="auto"/>
        <w:ind w:hanging="540"/>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Скомороха В. Окремі питання діяльності конституційної юрисдикції в Україні // Право України. - 1999. - №12.</w:t>
      </w:r>
    </w:p>
    <w:p w:rsidR="003319D0" w:rsidRPr="00115B5D" w:rsidRDefault="003319D0" w:rsidP="003319D0">
      <w:pPr>
        <w:widowControl w:val="0"/>
        <w:numPr>
          <w:ilvl w:val="0"/>
          <w:numId w:val="22"/>
        </w:numPr>
        <w:spacing w:after="0" w:line="240" w:lineRule="auto"/>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Стрижак А. Верховенство права і конституційне судочинство в Україні // Право України. - 2010. - №3.</w:t>
      </w:r>
    </w:p>
    <w:p w:rsidR="003319D0" w:rsidRPr="00115B5D" w:rsidRDefault="003319D0" w:rsidP="003319D0">
      <w:pPr>
        <w:widowControl w:val="0"/>
        <w:numPr>
          <w:ilvl w:val="0"/>
          <w:numId w:val="22"/>
        </w:numPr>
        <w:spacing w:after="0" w:line="240" w:lineRule="auto"/>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Тимченко І. Механізм конституційної юрисдикції в Україні: становлення і розвиток // Право України. - 2010. - №6.</w:t>
      </w:r>
    </w:p>
    <w:p w:rsidR="003319D0" w:rsidRPr="00115B5D" w:rsidRDefault="003319D0" w:rsidP="003319D0">
      <w:pPr>
        <w:widowControl w:val="0"/>
        <w:numPr>
          <w:ilvl w:val="0"/>
          <w:numId w:val="22"/>
        </w:numPr>
        <w:spacing w:after="0" w:line="240" w:lineRule="auto"/>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Тимченко І. Принцип гласності — один з фундаментальних принципів діяльності Конституційного Суду України // Право України. - 1998. - №6.</w:t>
      </w:r>
    </w:p>
    <w:p w:rsidR="003319D0" w:rsidRPr="00115B5D" w:rsidRDefault="003319D0" w:rsidP="003319D0">
      <w:pPr>
        <w:widowControl w:val="0"/>
        <w:numPr>
          <w:ilvl w:val="0"/>
          <w:numId w:val="22"/>
        </w:numPr>
        <w:spacing w:after="0" w:line="240" w:lineRule="auto"/>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Тихий В. Правова природа, повноваження, рішення та висновки Конституційного Суду України // Право України. - 2010. - №6.</w:t>
      </w:r>
    </w:p>
    <w:p w:rsidR="003319D0" w:rsidRPr="00115B5D" w:rsidRDefault="003319D0" w:rsidP="003319D0">
      <w:pPr>
        <w:widowControl w:val="0"/>
        <w:numPr>
          <w:ilvl w:val="0"/>
          <w:numId w:val="22"/>
        </w:numPr>
        <w:shd w:val="clear" w:color="auto" w:fill="FFFFFF"/>
        <w:spacing w:after="0" w:line="240" w:lineRule="auto"/>
        <w:ind w:hanging="540"/>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 xml:space="preserve">Тесленко М. Правова природа актів Конституційного Суду України // Право </w:t>
      </w:r>
      <w:r w:rsidRPr="00115B5D">
        <w:rPr>
          <w:rFonts w:ascii="Times New Roman" w:eastAsia="Times New Roman" w:hAnsi="Times New Roman" w:cs="Times New Roman"/>
          <w:sz w:val="24"/>
          <w:szCs w:val="24"/>
          <w:lang w:val="uk-UA" w:eastAsia="ru-RU"/>
        </w:rPr>
        <w:lastRenderedPageBreak/>
        <w:t>України. - 2000. - №2.</w:t>
      </w:r>
    </w:p>
    <w:p w:rsidR="003319D0" w:rsidRPr="00115B5D" w:rsidRDefault="003319D0" w:rsidP="003319D0">
      <w:pPr>
        <w:widowControl w:val="0"/>
        <w:numPr>
          <w:ilvl w:val="0"/>
          <w:numId w:val="22"/>
        </w:numPr>
        <w:shd w:val="clear" w:color="auto" w:fill="FFFFFF"/>
        <w:spacing w:after="0" w:line="240" w:lineRule="auto"/>
        <w:ind w:hanging="540"/>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 xml:space="preserve">Тесленко М. Про місце Конституційного Суду України в системі вищих органів державної влади // Право України. - 1999. - №12. </w:t>
      </w:r>
    </w:p>
    <w:p w:rsidR="003319D0" w:rsidRPr="00115B5D" w:rsidRDefault="003319D0" w:rsidP="003319D0">
      <w:pPr>
        <w:widowControl w:val="0"/>
        <w:numPr>
          <w:ilvl w:val="0"/>
          <w:numId w:val="22"/>
        </w:numPr>
        <w:shd w:val="clear" w:color="auto" w:fill="FFFFFF"/>
        <w:spacing w:after="0" w:line="240" w:lineRule="auto"/>
        <w:ind w:hanging="540"/>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Тимченко І. Принцип гласності - один з фундаментальних принципів діяльності Конституційного Суду України // Право України. -1998. - №6.</w:t>
      </w:r>
    </w:p>
    <w:p w:rsidR="003319D0" w:rsidRPr="00115B5D" w:rsidRDefault="003319D0" w:rsidP="003319D0">
      <w:pPr>
        <w:widowControl w:val="0"/>
        <w:numPr>
          <w:ilvl w:val="0"/>
          <w:numId w:val="22"/>
        </w:numPr>
        <w:shd w:val="clear" w:color="auto" w:fill="FFFFFF"/>
        <w:spacing w:after="0" w:line="240" w:lineRule="auto"/>
        <w:ind w:hanging="540"/>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Тихий В. Офіційне тлумачення Конституції та законів України Конституційним Судом України // Вісник Конституційного Суду України. - 1998. - №4.</w:t>
      </w:r>
    </w:p>
    <w:p w:rsidR="003319D0" w:rsidRPr="00115B5D" w:rsidRDefault="003319D0" w:rsidP="003319D0">
      <w:pPr>
        <w:widowControl w:val="0"/>
        <w:numPr>
          <w:ilvl w:val="0"/>
          <w:numId w:val="22"/>
        </w:numPr>
        <w:shd w:val="clear" w:color="auto" w:fill="FFFFFF"/>
        <w:spacing w:after="0" w:line="240" w:lineRule="auto"/>
        <w:ind w:hanging="540"/>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Ткаченко Ю. Підстави і критерії визнання конституційності нормативно-правового акту // Право України. - 2000. - №9.</w:t>
      </w:r>
    </w:p>
    <w:p w:rsidR="003319D0" w:rsidRPr="00115B5D" w:rsidRDefault="003319D0" w:rsidP="003319D0">
      <w:pPr>
        <w:widowControl w:val="0"/>
        <w:numPr>
          <w:ilvl w:val="0"/>
          <w:numId w:val="22"/>
        </w:numPr>
        <w:shd w:val="clear" w:color="auto" w:fill="FFFFFF"/>
        <w:spacing w:after="0" w:line="240" w:lineRule="auto"/>
        <w:ind w:hanging="540"/>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Шаповал В. Проблеми розвитку конституційної юрисдикції в Україні // Вісник Конституційного Суду України. - 1998. - №2.</w:t>
      </w:r>
    </w:p>
    <w:p w:rsidR="003319D0" w:rsidRPr="00115B5D" w:rsidRDefault="003319D0" w:rsidP="003319D0">
      <w:pPr>
        <w:widowControl w:val="0"/>
        <w:numPr>
          <w:ilvl w:val="0"/>
          <w:numId w:val="22"/>
        </w:numPr>
        <w:shd w:val="clear" w:color="auto" w:fill="FFFFFF"/>
        <w:spacing w:after="0" w:line="240" w:lineRule="auto"/>
        <w:ind w:hanging="540"/>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Шевчук С. Щодо обов'язковості рішень Конституційного Суду України в контексті доктрини судового прецеденту // Право України. - 2000. - №2.</w:t>
      </w:r>
    </w:p>
    <w:p w:rsidR="003319D0" w:rsidRPr="00115B5D" w:rsidRDefault="003319D0" w:rsidP="003319D0">
      <w:pPr>
        <w:widowControl w:val="0"/>
        <w:numPr>
          <w:ilvl w:val="0"/>
          <w:numId w:val="22"/>
        </w:numPr>
        <w:shd w:val="clear" w:color="auto" w:fill="FFFFFF"/>
        <w:spacing w:after="0" w:line="240" w:lineRule="auto"/>
        <w:ind w:hanging="540"/>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Шишкін В. Конституційний суд. Право і межі звернення // Віче. -1997. - №10.</w:t>
      </w:r>
    </w:p>
    <w:p w:rsidR="003319D0" w:rsidRPr="00115B5D" w:rsidRDefault="003319D0" w:rsidP="003319D0">
      <w:pPr>
        <w:widowControl w:val="0"/>
        <w:numPr>
          <w:ilvl w:val="0"/>
          <w:numId w:val="22"/>
        </w:numPr>
        <w:shd w:val="clear" w:color="auto" w:fill="FFFFFF"/>
        <w:spacing w:after="0" w:line="240" w:lineRule="auto"/>
        <w:ind w:hanging="540"/>
        <w:jc w:val="both"/>
        <w:rPr>
          <w:rFonts w:ascii="Times New Roman" w:eastAsia="Times New Roman" w:hAnsi="Times New Roman" w:cs="Times New Roman"/>
          <w:sz w:val="24"/>
          <w:szCs w:val="24"/>
          <w:lang w:val="uk-UA" w:eastAsia="ru-RU"/>
        </w:rPr>
      </w:pPr>
      <w:r w:rsidRPr="00115B5D">
        <w:rPr>
          <w:rFonts w:ascii="Times New Roman" w:eastAsia="Times New Roman" w:hAnsi="Times New Roman" w:cs="Times New Roman"/>
          <w:sz w:val="24"/>
          <w:szCs w:val="24"/>
          <w:lang w:val="uk-UA" w:eastAsia="ru-RU"/>
        </w:rPr>
        <w:t>Щербак С. Щодо виконання рішень Конституційного Суду України // Право України. - 1999. - №12.</w:t>
      </w:r>
    </w:p>
    <w:p w:rsidR="00451700" w:rsidRPr="00451700" w:rsidRDefault="00451700" w:rsidP="00451700">
      <w:pPr>
        <w:shd w:val="clear" w:color="auto" w:fill="FFFFFF"/>
        <w:tabs>
          <w:tab w:val="left" w:pos="0"/>
        </w:tabs>
        <w:spacing w:after="0" w:line="240" w:lineRule="auto"/>
        <w:jc w:val="center"/>
        <w:rPr>
          <w:rFonts w:ascii="Times New Roman" w:eastAsia="Times New Roman" w:hAnsi="Times New Roman" w:cs="Times New Roman"/>
          <w:b/>
          <w:sz w:val="28"/>
          <w:szCs w:val="24"/>
          <w:lang w:val="uk-UA" w:eastAsia="ru-RU"/>
        </w:rPr>
      </w:pPr>
    </w:p>
    <w:p w:rsidR="00451700" w:rsidRDefault="00451700" w:rsidP="00451700">
      <w:pPr>
        <w:shd w:val="clear" w:color="auto" w:fill="FFFFFF"/>
        <w:tabs>
          <w:tab w:val="left" w:pos="0"/>
        </w:tabs>
        <w:spacing w:after="0" w:line="240" w:lineRule="auto"/>
        <w:jc w:val="center"/>
        <w:rPr>
          <w:rFonts w:ascii="Times New Roman" w:eastAsia="Times New Roman" w:hAnsi="Times New Roman" w:cs="Times New Roman"/>
          <w:b/>
          <w:sz w:val="28"/>
          <w:szCs w:val="24"/>
          <w:lang w:val="uk-UA" w:eastAsia="ru-RU"/>
        </w:rPr>
      </w:pPr>
    </w:p>
    <w:p w:rsidR="003C0C14" w:rsidRDefault="003C0C14" w:rsidP="00451700">
      <w:pPr>
        <w:shd w:val="clear" w:color="auto" w:fill="FFFFFF"/>
        <w:tabs>
          <w:tab w:val="left" w:pos="0"/>
        </w:tabs>
        <w:spacing w:after="0" w:line="240" w:lineRule="auto"/>
        <w:jc w:val="center"/>
        <w:rPr>
          <w:rFonts w:ascii="Times New Roman" w:eastAsia="Times New Roman" w:hAnsi="Times New Roman" w:cs="Times New Roman"/>
          <w:b/>
          <w:sz w:val="28"/>
          <w:szCs w:val="24"/>
          <w:lang w:val="uk-UA" w:eastAsia="ru-RU"/>
        </w:rPr>
      </w:pPr>
    </w:p>
    <w:p w:rsidR="003C0C14" w:rsidRDefault="003C0C14" w:rsidP="00451700">
      <w:pPr>
        <w:shd w:val="clear" w:color="auto" w:fill="FFFFFF"/>
        <w:tabs>
          <w:tab w:val="left" w:pos="0"/>
        </w:tabs>
        <w:spacing w:after="0" w:line="240" w:lineRule="auto"/>
        <w:jc w:val="center"/>
        <w:rPr>
          <w:rFonts w:ascii="Times New Roman" w:eastAsia="Times New Roman" w:hAnsi="Times New Roman" w:cs="Times New Roman"/>
          <w:b/>
          <w:sz w:val="28"/>
          <w:szCs w:val="24"/>
          <w:lang w:val="uk-UA" w:eastAsia="ru-RU"/>
        </w:rPr>
      </w:pPr>
    </w:p>
    <w:p w:rsidR="003C0C14" w:rsidRDefault="003C0C14" w:rsidP="00451700">
      <w:pPr>
        <w:shd w:val="clear" w:color="auto" w:fill="FFFFFF"/>
        <w:tabs>
          <w:tab w:val="left" w:pos="0"/>
        </w:tabs>
        <w:spacing w:after="0" w:line="240" w:lineRule="auto"/>
        <w:jc w:val="center"/>
        <w:rPr>
          <w:rFonts w:ascii="Times New Roman" w:eastAsia="Times New Roman" w:hAnsi="Times New Roman" w:cs="Times New Roman"/>
          <w:b/>
          <w:sz w:val="28"/>
          <w:szCs w:val="24"/>
          <w:lang w:val="uk-UA" w:eastAsia="ru-RU"/>
        </w:rPr>
      </w:pPr>
    </w:p>
    <w:p w:rsidR="003C0C14" w:rsidRDefault="003C0C14" w:rsidP="00451700">
      <w:pPr>
        <w:shd w:val="clear" w:color="auto" w:fill="FFFFFF"/>
        <w:tabs>
          <w:tab w:val="left" w:pos="0"/>
        </w:tabs>
        <w:spacing w:after="0" w:line="240" w:lineRule="auto"/>
        <w:jc w:val="center"/>
        <w:rPr>
          <w:rFonts w:ascii="Times New Roman" w:eastAsia="Times New Roman" w:hAnsi="Times New Roman" w:cs="Times New Roman"/>
          <w:b/>
          <w:sz w:val="28"/>
          <w:szCs w:val="24"/>
          <w:lang w:val="uk-UA" w:eastAsia="ru-RU"/>
        </w:rPr>
      </w:pPr>
    </w:p>
    <w:p w:rsidR="003C0C14" w:rsidRPr="003C0C14" w:rsidRDefault="003C0C14" w:rsidP="003C0C14">
      <w:pPr>
        <w:spacing w:after="0" w:line="240" w:lineRule="auto"/>
        <w:jc w:val="center"/>
        <w:rPr>
          <w:rFonts w:ascii="Times New Roman" w:eastAsia="Times New Roman" w:hAnsi="Times New Roman" w:cs="Times New Roman"/>
          <w:sz w:val="24"/>
          <w:szCs w:val="24"/>
          <w:lang w:val="uk-UA" w:eastAsia="ru-RU"/>
        </w:rPr>
      </w:pPr>
      <w:proofErr w:type="spellStart"/>
      <w:r w:rsidRPr="003C0C14">
        <w:rPr>
          <w:rFonts w:ascii="Times New Roman" w:eastAsia="Times New Roman" w:hAnsi="Times New Roman" w:cs="Times New Roman"/>
          <w:sz w:val="24"/>
          <w:szCs w:val="24"/>
          <w:lang w:eastAsia="ru-RU"/>
        </w:rPr>
        <w:t>Підписано</w:t>
      </w:r>
      <w:proofErr w:type="spellEnd"/>
      <w:r w:rsidRPr="003C0C14">
        <w:rPr>
          <w:rFonts w:ascii="Times New Roman" w:eastAsia="Times New Roman" w:hAnsi="Times New Roman" w:cs="Times New Roman"/>
          <w:sz w:val="24"/>
          <w:szCs w:val="24"/>
          <w:lang w:eastAsia="ru-RU"/>
        </w:rPr>
        <w:t xml:space="preserve"> до </w:t>
      </w:r>
      <w:proofErr w:type="spellStart"/>
      <w:r w:rsidRPr="003C0C14">
        <w:rPr>
          <w:rFonts w:ascii="Times New Roman" w:eastAsia="Times New Roman" w:hAnsi="Times New Roman" w:cs="Times New Roman"/>
          <w:sz w:val="24"/>
          <w:szCs w:val="24"/>
          <w:lang w:eastAsia="ru-RU"/>
        </w:rPr>
        <w:t>друку</w:t>
      </w:r>
      <w:proofErr w:type="spellEnd"/>
      <w:r w:rsidRPr="003C0C14">
        <w:rPr>
          <w:rFonts w:ascii="Times New Roman" w:eastAsia="Times New Roman" w:hAnsi="Times New Roman" w:cs="Times New Roman"/>
          <w:sz w:val="24"/>
          <w:szCs w:val="24"/>
          <w:lang w:eastAsia="ru-RU"/>
        </w:rPr>
        <w:t xml:space="preserve"> </w:t>
      </w:r>
      <w:r w:rsidRPr="003C0C14">
        <w:rPr>
          <w:rFonts w:ascii="Times New Roman" w:eastAsia="Times New Roman" w:hAnsi="Times New Roman" w:cs="Times New Roman"/>
          <w:sz w:val="24"/>
          <w:szCs w:val="24"/>
          <w:lang w:val="uk-UA" w:eastAsia="ru-RU"/>
        </w:rPr>
        <w:t>_</w:t>
      </w:r>
      <w:proofErr w:type="gramStart"/>
      <w:r w:rsidRPr="003C0C14">
        <w:rPr>
          <w:rFonts w:ascii="Times New Roman" w:eastAsia="Times New Roman" w:hAnsi="Times New Roman" w:cs="Times New Roman"/>
          <w:sz w:val="24"/>
          <w:szCs w:val="24"/>
          <w:lang w:val="uk-UA" w:eastAsia="ru-RU"/>
        </w:rPr>
        <w:t>_</w:t>
      </w:r>
      <w:r w:rsidRPr="003C0C14">
        <w:rPr>
          <w:rFonts w:ascii="Times New Roman" w:eastAsia="Times New Roman" w:hAnsi="Times New Roman" w:cs="Times New Roman"/>
          <w:sz w:val="24"/>
          <w:szCs w:val="24"/>
          <w:lang w:eastAsia="ru-RU"/>
        </w:rPr>
        <w:t>.</w:t>
      </w:r>
      <w:r w:rsidRPr="003C0C14">
        <w:rPr>
          <w:rFonts w:ascii="Times New Roman" w:eastAsia="Times New Roman" w:hAnsi="Times New Roman" w:cs="Times New Roman"/>
          <w:sz w:val="24"/>
          <w:szCs w:val="24"/>
          <w:lang w:val="uk-UA" w:eastAsia="ru-RU"/>
        </w:rPr>
        <w:t>_</w:t>
      </w:r>
      <w:proofErr w:type="gramEnd"/>
      <w:r w:rsidRPr="003C0C14">
        <w:rPr>
          <w:rFonts w:ascii="Times New Roman" w:eastAsia="Times New Roman" w:hAnsi="Times New Roman" w:cs="Times New Roman"/>
          <w:sz w:val="24"/>
          <w:szCs w:val="24"/>
          <w:lang w:val="uk-UA" w:eastAsia="ru-RU"/>
        </w:rPr>
        <w:t>__</w:t>
      </w:r>
      <w:r w:rsidRPr="003C0C14">
        <w:rPr>
          <w:rFonts w:ascii="Times New Roman" w:eastAsia="Times New Roman" w:hAnsi="Times New Roman" w:cs="Times New Roman"/>
          <w:sz w:val="24"/>
          <w:szCs w:val="24"/>
          <w:lang w:eastAsia="ru-RU"/>
        </w:rPr>
        <w:t>.20</w:t>
      </w:r>
      <w:r w:rsidRPr="003C0C14">
        <w:rPr>
          <w:rFonts w:ascii="Times New Roman" w:eastAsia="Times New Roman" w:hAnsi="Times New Roman" w:cs="Times New Roman"/>
          <w:sz w:val="24"/>
          <w:szCs w:val="24"/>
          <w:lang w:val="uk-UA" w:eastAsia="ru-RU"/>
        </w:rPr>
        <w:t>22</w:t>
      </w:r>
      <w:r w:rsidRPr="003C0C14">
        <w:rPr>
          <w:rFonts w:ascii="Times New Roman" w:eastAsia="Times New Roman" w:hAnsi="Times New Roman" w:cs="Times New Roman"/>
          <w:sz w:val="24"/>
          <w:szCs w:val="24"/>
          <w:lang w:eastAsia="ru-RU"/>
        </w:rPr>
        <w:t xml:space="preserve">  Формат 60х84/16 </w:t>
      </w:r>
      <w:proofErr w:type="spellStart"/>
      <w:r w:rsidRPr="003C0C14">
        <w:rPr>
          <w:rFonts w:ascii="Times New Roman" w:eastAsia="Times New Roman" w:hAnsi="Times New Roman" w:cs="Times New Roman"/>
          <w:sz w:val="24"/>
          <w:szCs w:val="24"/>
          <w:lang w:eastAsia="ru-RU"/>
        </w:rPr>
        <w:t>Умовн</w:t>
      </w:r>
      <w:proofErr w:type="spellEnd"/>
      <w:r w:rsidRPr="003C0C14">
        <w:rPr>
          <w:rFonts w:ascii="Times New Roman" w:eastAsia="Times New Roman" w:hAnsi="Times New Roman" w:cs="Times New Roman"/>
          <w:sz w:val="24"/>
          <w:szCs w:val="24"/>
          <w:lang w:eastAsia="ru-RU"/>
        </w:rPr>
        <w:t xml:space="preserve">. </w:t>
      </w:r>
      <w:proofErr w:type="spellStart"/>
      <w:r w:rsidRPr="003C0C14">
        <w:rPr>
          <w:rFonts w:ascii="Times New Roman" w:eastAsia="Times New Roman" w:hAnsi="Times New Roman" w:cs="Times New Roman"/>
          <w:sz w:val="24"/>
          <w:szCs w:val="24"/>
          <w:lang w:eastAsia="ru-RU"/>
        </w:rPr>
        <w:t>друк</w:t>
      </w:r>
      <w:proofErr w:type="spellEnd"/>
      <w:r w:rsidRPr="003C0C14">
        <w:rPr>
          <w:rFonts w:ascii="Times New Roman" w:eastAsia="Times New Roman" w:hAnsi="Times New Roman" w:cs="Times New Roman"/>
          <w:sz w:val="24"/>
          <w:szCs w:val="24"/>
          <w:lang w:eastAsia="ru-RU"/>
        </w:rPr>
        <w:t xml:space="preserve">. </w:t>
      </w:r>
      <w:proofErr w:type="spellStart"/>
      <w:r w:rsidRPr="003C0C14">
        <w:rPr>
          <w:rFonts w:ascii="Times New Roman" w:eastAsia="Times New Roman" w:hAnsi="Times New Roman" w:cs="Times New Roman"/>
          <w:sz w:val="24"/>
          <w:szCs w:val="24"/>
          <w:lang w:eastAsia="ru-RU"/>
        </w:rPr>
        <w:t>арк</w:t>
      </w:r>
      <w:proofErr w:type="spellEnd"/>
      <w:r w:rsidRPr="003C0C14">
        <w:rPr>
          <w:rFonts w:ascii="Times New Roman" w:eastAsia="Times New Roman" w:hAnsi="Times New Roman" w:cs="Times New Roman"/>
          <w:sz w:val="24"/>
          <w:szCs w:val="24"/>
          <w:lang w:eastAsia="ru-RU"/>
        </w:rPr>
        <w:t xml:space="preserve">. </w:t>
      </w:r>
      <w:r w:rsidRPr="003C0C14">
        <w:rPr>
          <w:rFonts w:ascii="Times New Roman" w:eastAsia="Times New Roman" w:hAnsi="Times New Roman" w:cs="Times New Roman"/>
          <w:sz w:val="24"/>
          <w:szCs w:val="24"/>
          <w:lang w:val="uk-UA" w:eastAsia="ru-RU"/>
        </w:rPr>
        <w:t>__</w:t>
      </w:r>
    </w:p>
    <w:p w:rsidR="003C0C14" w:rsidRPr="003C0C14" w:rsidRDefault="003C0C14" w:rsidP="003C0C14">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3C0C14">
        <w:rPr>
          <w:rFonts w:ascii="Times New Roman" w:eastAsia="Times New Roman" w:hAnsi="Times New Roman" w:cs="Times New Roman"/>
          <w:sz w:val="24"/>
          <w:szCs w:val="24"/>
          <w:lang w:eastAsia="ru-RU"/>
        </w:rPr>
        <w:t>Облік</w:t>
      </w:r>
      <w:proofErr w:type="spellEnd"/>
      <w:r w:rsidRPr="003C0C14">
        <w:rPr>
          <w:rFonts w:ascii="Times New Roman" w:eastAsia="Times New Roman" w:hAnsi="Times New Roman" w:cs="Times New Roman"/>
          <w:sz w:val="24"/>
          <w:szCs w:val="24"/>
          <w:lang w:eastAsia="ru-RU"/>
        </w:rPr>
        <w:t>.-</w:t>
      </w:r>
      <w:proofErr w:type="gramEnd"/>
      <w:r w:rsidRPr="003C0C14">
        <w:rPr>
          <w:rFonts w:ascii="Times New Roman" w:eastAsia="Times New Roman" w:hAnsi="Times New Roman" w:cs="Times New Roman"/>
          <w:sz w:val="24"/>
          <w:szCs w:val="24"/>
          <w:lang w:eastAsia="ru-RU"/>
        </w:rPr>
        <w:t xml:space="preserve">вид. </w:t>
      </w:r>
      <w:proofErr w:type="spellStart"/>
      <w:r w:rsidRPr="003C0C14">
        <w:rPr>
          <w:rFonts w:ascii="Times New Roman" w:eastAsia="Times New Roman" w:hAnsi="Times New Roman" w:cs="Times New Roman"/>
          <w:sz w:val="24"/>
          <w:szCs w:val="24"/>
          <w:lang w:eastAsia="ru-RU"/>
        </w:rPr>
        <w:t>арк</w:t>
      </w:r>
      <w:proofErr w:type="spellEnd"/>
      <w:r w:rsidRPr="003C0C14">
        <w:rPr>
          <w:rFonts w:ascii="Times New Roman" w:eastAsia="Times New Roman" w:hAnsi="Times New Roman" w:cs="Times New Roman"/>
          <w:sz w:val="24"/>
          <w:szCs w:val="24"/>
          <w:lang w:eastAsia="ru-RU"/>
        </w:rPr>
        <w:t xml:space="preserve">. </w:t>
      </w:r>
      <w:r w:rsidRPr="003C0C14">
        <w:rPr>
          <w:rFonts w:ascii="Times New Roman" w:eastAsia="Times New Roman" w:hAnsi="Times New Roman" w:cs="Times New Roman"/>
          <w:sz w:val="24"/>
          <w:szCs w:val="24"/>
          <w:lang w:val="uk-UA" w:eastAsia="ru-RU"/>
        </w:rPr>
        <w:t>___</w:t>
      </w:r>
      <w:r w:rsidRPr="003C0C14">
        <w:rPr>
          <w:rFonts w:ascii="Times New Roman" w:eastAsia="Times New Roman" w:hAnsi="Times New Roman" w:cs="Times New Roman"/>
          <w:sz w:val="24"/>
          <w:szCs w:val="24"/>
          <w:lang w:eastAsia="ru-RU"/>
        </w:rPr>
        <w:t xml:space="preserve"> </w:t>
      </w:r>
      <w:proofErr w:type="spellStart"/>
      <w:r w:rsidRPr="003C0C14">
        <w:rPr>
          <w:rFonts w:ascii="Times New Roman" w:eastAsia="Times New Roman" w:hAnsi="Times New Roman" w:cs="Times New Roman"/>
          <w:sz w:val="24"/>
          <w:szCs w:val="24"/>
          <w:lang w:eastAsia="ru-RU"/>
        </w:rPr>
        <w:t>Друк</w:t>
      </w:r>
      <w:proofErr w:type="spellEnd"/>
      <w:r w:rsidRPr="003C0C14">
        <w:rPr>
          <w:rFonts w:ascii="Times New Roman" w:eastAsia="Times New Roman" w:hAnsi="Times New Roman" w:cs="Times New Roman"/>
          <w:sz w:val="24"/>
          <w:szCs w:val="24"/>
          <w:lang w:eastAsia="ru-RU"/>
        </w:rPr>
        <w:t xml:space="preserve"> </w:t>
      </w:r>
      <w:proofErr w:type="spellStart"/>
      <w:r w:rsidRPr="003C0C14">
        <w:rPr>
          <w:rFonts w:ascii="Times New Roman" w:eastAsia="Times New Roman" w:hAnsi="Times New Roman" w:cs="Times New Roman"/>
          <w:sz w:val="24"/>
          <w:szCs w:val="24"/>
          <w:lang w:eastAsia="ru-RU"/>
        </w:rPr>
        <w:t>офсетний</w:t>
      </w:r>
      <w:proofErr w:type="spellEnd"/>
      <w:r w:rsidRPr="003C0C14">
        <w:rPr>
          <w:rFonts w:ascii="Times New Roman" w:eastAsia="Times New Roman" w:hAnsi="Times New Roman" w:cs="Times New Roman"/>
          <w:sz w:val="24"/>
          <w:szCs w:val="24"/>
          <w:lang w:eastAsia="ru-RU"/>
        </w:rPr>
        <w:t>. Зам. № _____ Наклад 100.</w:t>
      </w:r>
    </w:p>
    <w:p w:rsidR="003C0C14" w:rsidRPr="003C0C14" w:rsidRDefault="003C0C14" w:rsidP="003C0C14">
      <w:pPr>
        <w:spacing w:after="0" w:line="240" w:lineRule="auto"/>
        <w:jc w:val="center"/>
        <w:rPr>
          <w:rFonts w:ascii="Times New Roman" w:eastAsia="Times New Roman" w:hAnsi="Times New Roman" w:cs="Times New Roman"/>
          <w:sz w:val="24"/>
          <w:szCs w:val="24"/>
          <w:lang w:eastAsia="ru-RU"/>
        </w:rPr>
      </w:pPr>
    </w:p>
    <w:p w:rsidR="003C0C14" w:rsidRPr="003C0C14" w:rsidRDefault="003C0C14" w:rsidP="003C0C14">
      <w:pPr>
        <w:spacing w:after="0" w:line="240" w:lineRule="auto"/>
        <w:jc w:val="center"/>
        <w:rPr>
          <w:rFonts w:ascii="Times New Roman" w:eastAsia="Times New Roman" w:hAnsi="Times New Roman" w:cs="Times New Roman"/>
          <w:sz w:val="24"/>
          <w:szCs w:val="24"/>
          <w:lang w:eastAsia="ru-RU"/>
        </w:rPr>
      </w:pPr>
      <w:proofErr w:type="spellStart"/>
      <w:r w:rsidRPr="003C0C14">
        <w:rPr>
          <w:rFonts w:ascii="Times New Roman" w:eastAsia="Times New Roman" w:hAnsi="Times New Roman" w:cs="Times New Roman"/>
          <w:sz w:val="24"/>
          <w:szCs w:val="24"/>
          <w:lang w:eastAsia="ru-RU"/>
        </w:rPr>
        <w:t>Видавництво</w:t>
      </w:r>
      <w:proofErr w:type="spellEnd"/>
      <w:r w:rsidRPr="003C0C14">
        <w:rPr>
          <w:rFonts w:ascii="Times New Roman" w:eastAsia="Times New Roman" w:hAnsi="Times New Roman" w:cs="Times New Roman"/>
          <w:sz w:val="24"/>
          <w:szCs w:val="24"/>
          <w:lang w:eastAsia="ru-RU"/>
        </w:rPr>
        <w:t xml:space="preserve"> </w:t>
      </w:r>
      <w:proofErr w:type="spellStart"/>
      <w:r w:rsidRPr="003C0C14">
        <w:rPr>
          <w:rFonts w:ascii="Times New Roman" w:eastAsia="Times New Roman" w:hAnsi="Times New Roman" w:cs="Times New Roman"/>
          <w:sz w:val="24"/>
          <w:szCs w:val="24"/>
          <w:lang w:eastAsia="ru-RU"/>
        </w:rPr>
        <w:t>Ужгородського</w:t>
      </w:r>
      <w:proofErr w:type="spellEnd"/>
      <w:r w:rsidRPr="003C0C14">
        <w:rPr>
          <w:rFonts w:ascii="Times New Roman" w:eastAsia="Times New Roman" w:hAnsi="Times New Roman" w:cs="Times New Roman"/>
          <w:sz w:val="24"/>
          <w:szCs w:val="24"/>
          <w:lang w:eastAsia="ru-RU"/>
        </w:rPr>
        <w:t xml:space="preserve"> </w:t>
      </w:r>
      <w:proofErr w:type="spellStart"/>
      <w:r w:rsidRPr="003C0C14">
        <w:rPr>
          <w:rFonts w:ascii="Times New Roman" w:eastAsia="Times New Roman" w:hAnsi="Times New Roman" w:cs="Times New Roman"/>
          <w:sz w:val="24"/>
          <w:szCs w:val="24"/>
          <w:lang w:eastAsia="ru-RU"/>
        </w:rPr>
        <w:t>національного</w:t>
      </w:r>
      <w:proofErr w:type="spellEnd"/>
      <w:r w:rsidRPr="003C0C14">
        <w:rPr>
          <w:rFonts w:ascii="Times New Roman" w:eastAsia="Times New Roman" w:hAnsi="Times New Roman" w:cs="Times New Roman"/>
          <w:sz w:val="24"/>
          <w:szCs w:val="24"/>
          <w:lang w:eastAsia="ru-RU"/>
        </w:rPr>
        <w:t xml:space="preserve"> </w:t>
      </w:r>
      <w:proofErr w:type="spellStart"/>
      <w:r w:rsidRPr="003C0C14">
        <w:rPr>
          <w:rFonts w:ascii="Times New Roman" w:eastAsia="Times New Roman" w:hAnsi="Times New Roman" w:cs="Times New Roman"/>
          <w:sz w:val="24"/>
          <w:szCs w:val="24"/>
          <w:lang w:eastAsia="ru-RU"/>
        </w:rPr>
        <w:t>університету</w:t>
      </w:r>
      <w:proofErr w:type="spellEnd"/>
    </w:p>
    <w:p w:rsidR="003C0C14" w:rsidRPr="003C0C14" w:rsidRDefault="003C0C14" w:rsidP="003C0C14">
      <w:pPr>
        <w:spacing w:after="0" w:line="240" w:lineRule="auto"/>
        <w:jc w:val="center"/>
        <w:rPr>
          <w:rFonts w:ascii="Times New Roman" w:eastAsia="Times New Roman" w:hAnsi="Times New Roman" w:cs="Times New Roman"/>
          <w:sz w:val="24"/>
          <w:szCs w:val="24"/>
          <w:lang w:eastAsia="ru-RU"/>
        </w:rPr>
      </w:pPr>
      <w:r w:rsidRPr="003C0C14">
        <w:rPr>
          <w:rFonts w:ascii="Times New Roman" w:eastAsia="Times New Roman" w:hAnsi="Times New Roman" w:cs="Times New Roman"/>
          <w:sz w:val="24"/>
          <w:szCs w:val="24"/>
          <w:lang w:eastAsia="ru-RU"/>
        </w:rPr>
        <w:t xml:space="preserve">м. Ужгород, </w:t>
      </w:r>
      <w:proofErr w:type="spellStart"/>
      <w:r w:rsidRPr="003C0C14">
        <w:rPr>
          <w:rFonts w:ascii="Times New Roman" w:eastAsia="Times New Roman" w:hAnsi="Times New Roman" w:cs="Times New Roman"/>
          <w:sz w:val="24"/>
          <w:szCs w:val="24"/>
          <w:lang w:eastAsia="ru-RU"/>
        </w:rPr>
        <w:t>вул</w:t>
      </w:r>
      <w:proofErr w:type="spellEnd"/>
      <w:r w:rsidRPr="003C0C14">
        <w:rPr>
          <w:rFonts w:ascii="Times New Roman" w:eastAsia="Times New Roman" w:hAnsi="Times New Roman" w:cs="Times New Roman"/>
          <w:sz w:val="24"/>
          <w:szCs w:val="24"/>
          <w:lang w:eastAsia="ru-RU"/>
        </w:rPr>
        <w:t xml:space="preserve">. </w:t>
      </w:r>
      <w:proofErr w:type="spellStart"/>
      <w:r w:rsidRPr="003C0C14">
        <w:rPr>
          <w:rFonts w:ascii="Times New Roman" w:eastAsia="Times New Roman" w:hAnsi="Times New Roman" w:cs="Times New Roman"/>
          <w:sz w:val="24"/>
          <w:szCs w:val="24"/>
          <w:lang w:eastAsia="ru-RU"/>
        </w:rPr>
        <w:t>Капітульна</w:t>
      </w:r>
      <w:proofErr w:type="spellEnd"/>
      <w:r w:rsidRPr="003C0C14">
        <w:rPr>
          <w:rFonts w:ascii="Times New Roman" w:eastAsia="Times New Roman" w:hAnsi="Times New Roman" w:cs="Times New Roman"/>
          <w:sz w:val="24"/>
          <w:szCs w:val="24"/>
          <w:lang w:eastAsia="ru-RU"/>
        </w:rPr>
        <w:t>, 18.</w:t>
      </w:r>
    </w:p>
    <w:p w:rsidR="003C0C14" w:rsidRPr="00451700" w:rsidRDefault="003C0C14" w:rsidP="00451700">
      <w:pPr>
        <w:shd w:val="clear" w:color="auto" w:fill="FFFFFF"/>
        <w:tabs>
          <w:tab w:val="left" w:pos="0"/>
        </w:tabs>
        <w:spacing w:after="0" w:line="240" w:lineRule="auto"/>
        <w:jc w:val="center"/>
        <w:rPr>
          <w:rFonts w:ascii="Times New Roman" w:eastAsia="Times New Roman" w:hAnsi="Times New Roman" w:cs="Times New Roman"/>
          <w:b/>
          <w:sz w:val="28"/>
          <w:szCs w:val="24"/>
          <w:lang w:val="uk-UA" w:eastAsia="ru-RU"/>
        </w:rPr>
      </w:pPr>
    </w:p>
    <w:sectPr w:rsidR="003C0C14" w:rsidRPr="00451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15C"/>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C84688"/>
    <w:multiLevelType w:val="multilevel"/>
    <w:tmpl w:val="44D8751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B66797F"/>
    <w:multiLevelType w:val="singleLevel"/>
    <w:tmpl w:val="908A7AC4"/>
    <w:lvl w:ilvl="0">
      <w:start w:val="1"/>
      <w:numFmt w:val="decimal"/>
      <w:lvlText w:val="%1."/>
      <w:lvlJc w:val="left"/>
      <w:pPr>
        <w:tabs>
          <w:tab w:val="num" w:pos="390"/>
        </w:tabs>
        <w:ind w:left="390" w:hanging="390"/>
      </w:pPr>
      <w:rPr>
        <w:rFonts w:hint="default"/>
      </w:rPr>
    </w:lvl>
  </w:abstractNum>
  <w:abstractNum w:abstractNumId="3" w15:restartNumberingAfterBreak="0">
    <w:nsid w:val="106D5513"/>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16074405"/>
    <w:multiLevelType w:val="hybridMultilevel"/>
    <w:tmpl w:val="5CC0AABC"/>
    <w:lvl w:ilvl="0" w:tplc="736C6F32">
      <w:start w:val="1"/>
      <w:numFmt w:val="decimal"/>
      <w:lvlText w:val="%1."/>
      <w:lvlJc w:val="left"/>
      <w:pPr>
        <w:ind w:left="720" w:hanging="360"/>
      </w:pPr>
      <w:rPr>
        <w:rFonts w:ascii="Times New Roman" w:eastAsia="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873547"/>
    <w:multiLevelType w:val="singleLevel"/>
    <w:tmpl w:val="4CFE04B4"/>
    <w:lvl w:ilvl="0">
      <w:start w:val="1"/>
      <w:numFmt w:val="decimal"/>
      <w:lvlText w:val="%1."/>
      <w:lvlJc w:val="left"/>
      <w:pPr>
        <w:tabs>
          <w:tab w:val="num" w:pos="674"/>
        </w:tabs>
        <w:ind w:left="674" w:hanging="645"/>
      </w:pPr>
      <w:rPr>
        <w:rFonts w:hint="default"/>
        <w:i w:val="0"/>
        <w:color w:val="000000"/>
        <w:w w:val="124"/>
      </w:rPr>
    </w:lvl>
  </w:abstractNum>
  <w:abstractNum w:abstractNumId="6" w15:restartNumberingAfterBreak="0">
    <w:nsid w:val="1CD417E5"/>
    <w:multiLevelType w:val="hybridMultilevel"/>
    <w:tmpl w:val="37808288"/>
    <w:lvl w:ilvl="0" w:tplc="71AA060C">
      <w:start w:val="1"/>
      <w:numFmt w:val="decimal"/>
      <w:lvlText w:val="%1."/>
      <w:lvlJc w:val="left"/>
      <w:pPr>
        <w:tabs>
          <w:tab w:val="num" w:pos="720"/>
        </w:tabs>
        <w:ind w:left="720" w:hanging="360"/>
      </w:pPr>
      <w:rPr>
        <w:rFonts w:hint="default"/>
        <w:sz w:val="29"/>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D763A1"/>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29706B7F"/>
    <w:multiLevelType w:val="singleLevel"/>
    <w:tmpl w:val="6C1E1730"/>
    <w:lvl w:ilvl="0">
      <w:start w:val="1"/>
      <w:numFmt w:val="decimal"/>
      <w:lvlText w:val="%1."/>
      <w:lvlJc w:val="left"/>
      <w:pPr>
        <w:tabs>
          <w:tab w:val="num" w:pos="927"/>
        </w:tabs>
        <w:ind w:left="927" w:hanging="360"/>
      </w:pPr>
      <w:rPr>
        <w:rFonts w:hint="default"/>
      </w:rPr>
    </w:lvl>
  </w:abstractNum>
  <w:abstractNum w:abstractNumId="9" w15:restartNumberingAfterBreak="0">
    <w:nsid w:val="2A0B1B5A"/>
    <w:multiLevelType w:val="multilevel"/>
    <w:tmpl w:val="F394F6A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B15AA5"/>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2F84297C"/>
    <w:multiLevelType w:val="hybridMultilevel"/>
    <w:tmpl w:val="74D46570"/>
    <w:lvl w:ilvl="0" w:tplc="736C6F32">
      <w:start w:val="1"/>
      <w:numFmt w:val="decimal"/>
      <w:lvlText w:val="%1."/>
      <w:lvlJc w:val="left"/>
      <w:pPr>
        <w:ind w:left="720" w:hanging="360"/>
      </w:pPr>
      <w:rPr>
        <w:rFonts w:ascii="Times New Roman" w:eastAsia="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E7391A"/>
    <w:multiLevelType w:val="multilevel"/>
    <w:tmpl w:val="D8FCB6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21471F1"/>
    <w:multiLevelType w:val="multilevel"/>
    <w:tmpl w:val="1164A02A"/>
    <w:lvl w:ilvl="0">
      <w:start w:val="1"/>
      <w:numFmt w:val="decimal"/>
      <w:lvlText w:val="%1."/>
      <w:lvlJc w:val="left"/>
      <w:pPr>
        <w:tabs>
          <w:tab w:val="num" w:pos="921"/>
        </w:tabs>
        <w:ind w:left="92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4167E82"/>
    <w:multiLevelType w:val="multilevel"/>
    <w:tmpl w:val="41F812EE"/>
    <w:lvl w:ilvl="0">
      <w:start w:val="1"/>
      <w:numFmt w:val="decimal"/>
      <w:lvlText w:val="%1."/>
      <w:lvlJc w:val="left"/>
      <w:pPr>
        <w:tabs>
          <w:tab w:val="num" w:pos="921"/>
        </w:tabs>
        <w:ind w:left="92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A520F61"/>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3DBF071C"/>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44FE0523"/>
    <w:multiLevelType w:val="hybridMultilevel"/>
    <w:tmpl w:val="2910B0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6822641"/>
    <w:multiLevelType w:val="multilevel"/>
    <w:tmpl w:val="9196A9EC"/>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9325167"/>
    <w:multiLevelType w:val="hybridMultilevel"/>
    <w:tmpl w:val="63A06E9E"/>
    <w:lvl w:ilvl="0" w:tplc="0419000F">
      <w:start w:val="1"/>
      <w:numFmt w:val="decimal"/>
      <w:pStyle w:val="1"/>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A031C90"/>
    <w:multiLevelType w:val="hybridMultilevel"/>
    <w:tmpl w:val="07DAB32C"/>
    <w:lvl w:ilvl="0" w:tplc="7FF41C6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E8F103C"/>
    <w:multiLevelType w:val="multilevel"/>
    <w:tmpl w:val="249498B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0DA0703"/>
    <w:multiLevelType w:val="multilevel"/>
    <w:tmpl w:val="489E514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518384A"/>
    <w:multiLevelType w:val="multilevel"/>
    <w:tmpl w:val="7C44DDB4"/>
    <w:lvl w:ilvl="0">
      <w:start w:val="1"/>
      <w:numFmt w:val="decimal"/>
      <w:lvlText w:val="%1."/>
      <w:lvlJc w:val="left"/>
      <w:pPr>
        <w:tabs>
          <w:tab w:val="num" w:pos="1123"/>
        </w:tabs>
        <w:ind w:left="1123" w:hanging="360"/>
      </w:pPr>
    </w:lvl>
    <w:lvl w:ilvl="1" w:tentative="1">
      <w:start w:val="1"/>
      <w:numFmt w:val="lowerLetter"/>
      <w:lvlText w:val="%2."/>
      <w:lvlJc w:val="left"/>
      <w:pPr>
        <w:tabs>
          <w:tab w:val="num" w:pos="1843"/>
        </w:tabs>
        <w:ind w:left="1843" w:hanging="360"/>
      </w:pPr>
    </w:lvl>
    <w:lvl w:ilvl="2" w:tentative="1">
      <w:start w:val="1"/>
      <w:numFmt w:val="lowerRoman"/>
      <w:lvlText w:val="%3."/>
      <w:lvlJc w:val="right"/>
      <w:pPr>
        <w:tabs>
          <w:tab w:val="num" w:pos="2563"/>
        </w:tabs>
        <w:ind w:left="2563" w:hanging="180"/>
      </w:pPr>
    </w:lvl>
    <w:lvl w:ilvl="3" w:tentative="1">
      <w:start w:val="1"/>
      <w:numFmt w:val="decimal"/>
      <w:lvlText w:val="%4."/>
      <w:lvlJc w:val="left"/>
      <w:pPr>
        <w:tabs>
          <w:tab w:val="num" w:pos="3283"/>
        </w:tabs>
        <w:ind w:left="3283" w:hanging="360"/>
      </w:pPr>
    </w:lvl>
    <w:lvl w:ilvl="4" w:tentative="1">
      <w:start w:val="1"/>
      <w:numFmt w:val="lowerLetter"/>
      <w:lvlText w:val="%5."/>
      <w:lvlJc w:val="left"/>
      <w:pPr>
        <w:tabs>
          <w:tab w:val="num" w:pos="4003"/>
        </w:tabs>
        <w:ind w:left="4003" w:hanging="360"/>
      </w:pPr>
    </w:lvl>
    <w:lvl w:ilvl="5" w:tentative="1">
      <w:start w:val="1"/>
      <w:numFmt w:val="lowerRoman"/>
      <w:lvlText w:val="%6."/>
      <w:lvlJc w:val="right"/>
      <w:pPr>
        <w:tabs>
          <w:tab w:val="num" w:pos="4723"/>
        </w:tabs>
        <w:ind w:left="4723" w:hanging="180"/>
      </w:pPr>
    </w:lvl>
    <w:lvl w:ilvl="6" w:tentative="1">
      <w:start w:val="1"/>
      <w:numFmt w:val="decimal"/>
      <w:lvlText w:val="%7."/>
      <w:lvlJc w:val="left"/>
      <w:pPr>
        <w:tabs>
          <w:tab w:val="num" w:pos="5443"/>
        </w:tabs>
        <w:ind w:left="5443" w:hanging="360"/>
      </w:pPr>
    </w:lvl>
    <w:lvl w:ilvl="7" w:tentative="1">
      <w:start w:val="1"/>
      <w:numFmt w:val="lowerLetter"/>
      <w:lvlText w:val="%8."/>
      <w:lvlJc w:val="left"/>
      <w:pPr>
        <w:tabs>
          <w:tab w:val="num" w:pos="6163"/>
        </w:tabs>
        <w:ind w:left="6163" w:hanging="360"/>
      </w:pPr>
    </w:lvl>
    <w:lvl w:ilvl="8" w:tentative="1">
      <w:start w:val="1"/>
      <w:numFmt w:val="lowerRoman"/>
      <w:lvlText w:val="%9."/>
      <w:lvlJc w:val="right"/>
      <w:pPr>
        <w:tabs>
          <w:tab w:val="num" w:pos="6883"/>
        </w:tabs>
        <w:ind w:left="6883" w:hanging="180"/>
      </w:pPr>
    </w:lvl>
  </w:abstractNum>
  <w:abstractNum w:abstractNumId="24" w15:restartNumberingAfterBreak="0">
    <w:nsid w:val="562A6294"/>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A913C3C"/>
    <w:multiLevelType w:val="multilevel"/>
    <w:tmpl w:val="13BA2C1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AE0061"/>
    <w:multiLevelType w:val="multilevel"/>
    <w:tmpl w:val="6D8068E8"/>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0654546"/>
    <w:multiLevelType w:val="multilevel"/>
    <w:tmpl w:val="94E46C6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835F98"/>
    <w:multiLevelType w:val="hybridMultilevel"/>
    <w:tmpl w:val="B36CE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9527AF"/>
    <w:multiLevelType w:val="singleLevel"/>
    <w:tmpl w:val="0419000F"/>
    <w:lvl w:ilvl="0">
      <w:start w:val="1"/>
      <w:numFmt w:val="decimal"/>
      <w:lvlText w:val="%1."/>
      <w:lvlJc w:val="left"/>
      <w:pPr>
        <w:tabs>
          <w:tab w:val="num" w:pos="360"/>
        </w:tabs>
        <w:ind w:left="360" w:hanging="360"/>
      </w:pPr>
      <w:rPr>
        <w:rFonts w:hint="default"/>
      </w:rPr>
    </w:lvl>
  </w:abstractNum>
  <w:abstractNum w:abstractNumId="30"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0681344"/>
    <w:multiLevelType w:val="multilevel"/>
    <w:tmpl w:val="DAB86BDE"/>
    <w:lvl w:ilvl="0">
      <w:start w:val="1"/>
      <w:numFmt w:val="decimal"/>
      <w:lvlText w:val="%1."/>
      <w:lvlJc w:val="left"/>
      <w:pPr>
        <w:tabs>
          <w:tab w:val="num" w:pos="921"/>
        </w:tabs>
        <w:ind w:left="921"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29B6A7C"/>
    <w:multiLevelType w:val="multilevel"/>
    <w:tmpl w:val="D97A9F1A"/>
    <w:lvl w:ilvl="0">
      <w:start w:val="1"/>
      <w:numFmt w:val="decimal"/>
      <w:lvlText w:val="%1."/>
      <w:lvlJc w:val="left"/>
      <w:pPr>
        <w:tabs>
          <w:tab w:val="num" w:pos="921"/>
        </w:tabs>
        <w:ind w:left="92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55C1811"/>
    <w:multiLevelType w:val="hybridMultilevel"/>
    <w:tmpl w:val="1122C444"/>
    <w:lvl w:ilvl="0" w:tplc="631492B8">
      <w:start w:val="20"/>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34" w15:restartNumberingAfterBreak="0">
    <w:nsid w:val="760F67B5"/>
    <w:multiLevelType w:val="singleLevel"/>
    <w:tmpl w:val="7158B8D0"/>
    <w:lvl w:ilvl="0">
      <w:start w:val="1"/>
      <w:numFmt w:val="decimal"/>
      <w:lvlText w:val="%1."/>
      <w:lvlJc w:val="left"/>
      <w:pPr>
        <w:tabs>
          <w:tab w:val="num" w:pos="360"/>
        </w:tabs>
        <w:ind w:left="360" w:hanging="360"/>
      </w:pPr>
      <w:rPr>
        <w:rFonts w:hint="default"/>
        <w:sz w:val="28"/>
        <w:szCs w:val="28"/>
      </w:rPr>
    </w:lvl>
  </w:abstractNum>
  <w:abstractNum w:abstractNumId="35" w15:restartNumberingAfterBreak="0">
    <w:nsid w:val="7B397BA1"/>
    <w:multiLevelType w:val="singleLevel"/>
    <w:tmpl w:val="2ECA60AE"/>
    <w:lvl w:ilvl="0">
      <w:start w:val="1"/>
      <w:numFmt w:val="decimal"/>
      <w:lvlText w:val="%1."/>
      <w:lvlJc w:val="left"/>
      <w:pPr>
        <w:tabs>
          <w:tab w:val="num" w:pos="384"/>
        </w:tabs>
        <w:ind w:left="384" w:hanging="360"/>
      </w:pPr>
      <w:rPr>
        <w:rFonts w:hint="default"/>
        <w:i w:val="0"/>
      </w:rPr>
    </w:lvl>
  </w:abstractNum>
  <w:abstractNum w:abstractNumId="36" w15:restartNumberingAfterBreak="0">
    <w:nsid w:val="7D016A6C"/>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5"/>
  </w:num>
  <w:num w:numId="3">
    <w:abstractNumId w:val="7"/>
  </w:num>
  <w:num w:numId="4">
    <w:abstractNumId w:val="35"/>
  </w:num>
  <w:num w:numId="5">
    <w:abstractNumId w:val="34"/>
  </w:num>
  <w:num w:numId="6">
    <w:abstractNumId w:val="6"/>
  </w:num>
  <w:num w:numId="7">
    <w:abstractNumId w:val="31"/>
  </w:num>
  <w:num w:numId="8">
    <w:abstractNumId w:val="32"/>
  </w:num>
  <w:num w:numId="9">
    <w:abstractNumId w:val="10"/>
  </w:num>
  <w:num w:numId="10">
    <w:abstractNumId w:val="13"/>
  </w:num>
  <w:num w:numId="11">
    <w:abstractNumId w:val="29"/>
  </w:num>
  <w:num w:numId="12">
    <w:abstractNumId w:val="14"/>
  </w:num>
  <w:num w:numId="13">
    <w:abstractNumId w:val="3"/>
  </w:num>
  <w:num w:numId="14">
    <w:abstractNumId w:val="26"/>
  </w:num>
  <w:num w:numId="15">
    <w:abstractNumId w:val="2"/>
  </w:num>
  <w:num w:numId="16">
    <w:abstractNumId w:val="18"/>
  </w:num>
  <w:num w:numId="17">
    <w:abstractNumId w:val="17"/>
  </w:num>
  <w:num w:numId="18">
    <w:abstractNumId w:val="23"/>
  </w:num>
  <w:num w:numId="19">
    <w:abstractNumId w:val="36"/>
  </w:num>
  <w:num w:numId="20">
    <w:abstractNumId w:val="1"/>
  </w:num>
  <w:num w:numId="21">
    <w:abstractNumId w:val="16"/>
  </w:num>
  <w:num w:numId="22">
    <w:abstractNumId w:val="22"/>
  </w:num>
  <w:num w:numId="23">
    <w:abstractNumId w:val="15"/>
  </w:num>
  <w:num w:numId="24">
    <w:abstractNumId w:val="11"/>
  </w:num>
  <w:num w:numId="25">
    <w:abstractNumId w:val="30"/>
  </w:num>
  <w:num w:numId="26">
    <w:abstractNumId w:val="24"/>
  </w:num>
  <w:num w:numId="27">
    <w:abstractNumId w:val="0"/>
  </w:num>
  <w:num w:numId="28">
    <w:abstractNumId w:val="21"/>
  </w:num>
  <w:num w:numId="29">
    <w:abstractNumId w:val="8"/>
  </w:num>
  <w:num w:numId="30">
    <w:abstractNumId w:val="12"/>
  </w:num>
  <w:num w:numId="31">
    <w:abstractNumId w:val="2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9"/>
  </w:num>
  <w:num w:numId="35">
    <w:abstractNumId w:val="25"/>
  </w:num>
  <w:num w:numId="36">
    <w:abstractNumId w:val="3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20A"/>
    <w:rsid w:val="0001536E"/>
    <w:rsid w:val="00017901"/>
    <w:rsid w:val="00017F6E"/>
    <w:rsid w:val="000812E6"/>
    <w:rsid w:val="00084354"/>
    <w:rsid w:val="00115B5D"/>
    <w:rsid w:val="00195FA9"/>
    <w:rsid w:val="001C6D44"/>
    <w:rsid w:val="001E6981"/>
    <w:rsid w:val="001F270D"/>
    <w:rsid w:val="00215003"/>
    <w:rsid w:val="00215E0B"/>
    <w:rsid w:val="00284022"/>
    <w:rsid w:val="002A4B17"/>
    <w:rsid w:val="002B1D12"/>
    <w:rsid w:val="002F6282"/>
    <w:rsid w:val="003200A6"/>
    <w:rsid w:val="003319D0"/>
    <w:rsid w:val="003672B8"/>
    <w:rsid w:val="003C0C14"/>
    <w:rsid w:val="003D1BAE"/>
    <w:rsid w:val="003D599C"/>
    <w:rsid w:val="003E4A98"/>
    <w:rsid w:val="004054E8"/>
    <w:rsid w:val="0040598E"/>
    <w:rsid w:val="00405C33"/>
    <w:rsid w:val="00414EEC"/>
    <w:rsid w:val="004202C3"/>
    <w:rsid w:val="00451700"/>
    <w:rsid w:val="00466790"/>
    <w:rsid w:val="00506BC7"/>
    <w:rsid w:val="0052406C"/>
    <w:rsid w:val="00572101"/>
    <w:rsid w:val="005B49E0"/>
    <w:rsid w:val="005C3A9E"/>
    <w:rsid w:val="005E6856"/>
    <w:rsid w:val="0066367B"/>
    <w:rsid w:val="0067236C"/>
    <w:rsid w:val="00675AD4"/>
    <w:rsid w:val="00681F28"/>
    <w:rsid w:val="006850F7"/>
    <w:rsid w:val="006C71E2"/>
    <w:rsid w:val="006F1BF2"/>
    <w:rsid w:val="00724013"/>
    <w:rsid w:val="00737563"/>
    <w:rsid w:val="007A7D0E"/>
    <w:rsid w:val="007C453C"/>
    <w:rsid w:val="0081156A"/>
    <w:rsid w:val="008464A1"/>
    <w:rsid w:val="00874EDC"/>
    <w:rsid w:val="00883625"/>
    <w:rsid w:val="008865AE"/>
    <w:rsid w:val="008A03D2"/>
    <w:rsid w:val="008C04E1"/>
    <w:rsid w:val="008C316B"/>
    <w:rsid w:val="008D34D2"/>
    <w:rsid w:val="00901B7C"/>
    <w:rsid w:val="00923431"/>
    <w:rsid w:val="00947BC3"/>
    <w:rsid w:val="009C2D31"/>
    <w:rsid w:val="009F4D78"/>
    <w:rsid w:val="00A37921"/>
    <w:rsid w:val="00A451D2"/>
    <w:rsid w:val="00B32E7C"/>
    <w:rsid w:val="00B73C86"/>
    <w:rsid w:val="00B8374F"/>
    <w:rsid w:val="00B91A90"/>
    <w:rsid w:val="00BB5EEE"/>
    <w:rsid w:val="00BC7CED"/>
    <w:rsid w:val="00C11206"/>
    <w:rsid w:val="00C24E35"/>
    <w:rsid w:val="00C277FB"/>
    <w:rsid w:val="00C33969"/>
    <w:rsid w:val="00C4539B"/>
    <w:rsid w:val="00CA66FB"/>
    <w:rsid w:val="00CA7F8A"/>
    <w:rsid w:val="00CB137F"/>
    <w:rsid w:val="00D16D3E"/>
    <w:rsid w:val="00D63915"/>
    <w:rsid w:val="00DA249C"/>
    <w:rsid w:val="00DB6D3A"/>
    <w:rsid w:val="00DD0253"/>
    <w:rsid w:val="00DD38B9"/>
    <w:rsid w:val="00DE50C8"/>
    <w:rsid w:val="00E25BBA"/>
    <w:rsid w:val="00E3085B"/>
    <w:rsid w:val="00E35778"/>
    <w:rsid w:val="00E42A42"/>
    <w:rsid w:val="00E90A39"/>
    <w:rsid w:val="00E976FD"/>
    <w:rsid w:val="00EA5408"/>
    <w:rsid w:val="00EF00EF"/>
    <w:rsid w:val="00F23185"/>
    <w:rsid w:val="00F275BC"/>
    <w:rsid w:val="00F47F1F"/>
    <w:rsid w:val="00F6105F"/>
    <w:rsid w:val="00F70D06"/>
    <w:rsid w:val="00FB6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FFD76-4366-437B-AE1E-860DF81B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1156A"/>
    <w:pPr>
      <w:keepNext/>
      <w:widowControl w:val="0"/>
      <w:numPr>
        <w:numId w:val="32"/>
      </w:numPr>
      <w:tabs>
        <w:tab w:val="left" w:pos="360"/>
        <w:tab w:val="left" w:pos="1080"/>
      </w:tabs>
      <w:suppressAutoHyphens/>
      <w:spacing w:after="40" w:line="264" w:lineRule="auto"/>
      <w:ind w:firstLine="720"/>
      <w:jc w:val="both"/>
      <w:outlineLvl w:val="0"/>
    </w:pPr>
    <w:rPr>
      <w:rFonts w:ascii="Times New Roman" w:eastAsia="Lucida Sans Unicode" w:hAnsi="Times New Roman" w:cs="Times New Roman"/>
      <w:b/>
      <w:spacing w:val="-8"/>
      <w:kern w:val="2"/>
      <w:sz w:val="26"/>
      <w:szCs w:val="24"/>
      <w:lang w:val="uk-UA" w:eastAsia="x-none"/>
    </w:rPr>
  </w:style>
  <w:style w:type="paragraph" w:styleId="2">
    <w:name w:val="heading 2"/>
    <w:basedOn w:val="a"/>
    <w:next w:val="a"/>
    <w:link w:val="20"/>
    <w:qFormat/>
    <w:rsid w:val="0081156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7">
    <w:name w:val="heading 7"/>
    <w:basedOn w:val="a"/>
    <w:next w:val="a"/>
    <w:link w:val="70"/>
    <w:qFormat/>
    <w:rsid w:val="00947BC3"/>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101"/>
    <w:pPr>
      <w:ind w:left="720"/>
      <w:contextualSpacing/>
    </w:pPr>
  </w:style>
  <w:style w:type="paragraph" w:customStyle="1" w:styleId="rvps6">
    <w:name w:val="rvps6"/>
    <w:basedOn w:val="a"/>
    <w:rsid w:val="003D1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3D1BAE"/>
  </w:style>
  <w:style w:type="paragraph" w:customStyle="1" w:styleId="rvps7">
    <w:name w:val="rvps7"/>
    <w:basedOn w:val="a"/>
    <w:rsid w:val="003D1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3D1BAE"/>
  </w:style>
  <w:style w:type="character" w:customStyle="1" w:styleId="10">
    <w:name w:val="Заголовок 1 Знак"/>
    <w:basedOn w:val="a0"/>
    <w:link w:val="1"/>
    <w:rsid w:val="0081156A"/>
    <w:rPr>
      <w:rFonts w:ascii="Times New Roman" w:eastAsia="Lucida Sans Unicode" w:hAnsi="Times New Roman" w:cs="Times New Roman"/>
      <w:b/>
      <w:spacing w:val="-8"/>
      <w:kern w:val="2"/>
      <w:sz w:val="26"/>
      <w:szCs w:val="24"/>
      <w:lang w:val="uk-UA" w:eastAsia="x-none"/>
    </w:rPr>
  </w:style>
  <w:style w:type="character" w:customStyle="1" w:styleId="20">
    <w:name w:val="Заголовок 2 Знак"/>
    <w:basedOn w:val="a0"/>
    <w:link w:val="2"/>
    <w:rsid w:val="0081156A"/>
    <w:rPr>
      <w:rFonts w:ascii="Arial" w:eastAsia="Times New Roman" w:hAnsi="Arial" w:cs="Times New Roman"/>
      <w:b/>
      <w:bCs/>
      <w:i/>
      <w:iCs/>
      <w:sz w:val="28"/>
      <w:szCs w:val="28"/>
      <w:lang w:val="x-none" w:eastAsia="x-none"/>
    </w:rPr>
  </w:style>
  <w:style w:type="paragraph" w:styleId="a4">
    <w:name w:val="Normal (Web)"/>
    <w:basedOn w:val="a"/>
    <w:uiPriority w:val="99"/>
    <w:unhideWhenUsed/>
    <w:rsid w:val="00DD38B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efault">
    <w:name w:val="Default"/>
    <w:uiPriority w:val="99"/>
    <w:rsid w:val="00DD38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5">
    <w:name w:val="Інше_"/>
    <w:link w:val="a6"/>
    <w:uiPriority w:val="99"/>
    <w:locked/>
    <w:rsid w:val="00BB5EEE"/>
  </w:style>
  <w:style w:type="paragraph" w:customStyle="1" w:styleId="a6">
    <w:name w:val="Інше"/>
    <w:basedOn w:val="a"/>
    <w:link w:val="a5"/>
    <w:uiPriority w:val="99"/>
    <w:rsid w:val="00BB5EEE"/>
    <w:pPr>
      <w:widowControl w:val="0"/>
      <w:spacing w:after="0" w:line="240" w:lineRule="auto"/>
    </w:pPr>
  </w:style>
  <w:style w:type="character" w:customStyle="1" w:styleId="70">
    <w:name w:val="Заголовок 7 Знак"/>
    <w:basedOn w:val="a0"/>
    <w:link w:val="7"/>
    <w:rsid w:val="00947BC3"/>
    <w:rPr>
      <w:rFonts w:ascii="Calibri" w:eastAsia="Times New Roman" w:hAnsi="Calibri" w:cs="Times New Roman"/>
      <w:sz w:val="24"/>
      <w:szCs w:val="24"/>
      <w:lang w:val="x-none" w:eastAsia="x-none"/>
    </w:rPr>
  </w:style>
  <w:style w:type="paragraph" w:customStyle="1" w:styleId="11">
    <w:name w:val="Абзац списка1"/>
    <w:basedOn w:val="a"/>
    <w:uiPriority w:val="99"/>
    <w:rsid w:val="00947BC3"/>
    <w:pPr>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153418">
      <w:bodyDiv w:val="1"/>
      <w:marLeft w:val="0"/>
      <w:marRight w:val="0"/>
      <w:marTop w:val="0"/>
      <w:marBottom w:val="0"/>
      <w:divBdr>
        <w:top w:val="none" w:sz="0" w:space="0" w:color="auto"/>
        <w:left w:val="none" w:sz="0" w:space="0" w:color="auto"/>
        <w:bottom w:val="none" w:sz="0" w:space="0" w:color="auto"/>
        <w:right w:val="none" w:sz="0" w:space="0" w:color="auto"/>
      </w:divBdr>
      <w:divsChild>
        <w:div w:id="1262682404">
          <w:marLeft w:val="0"/>
          <w:marRight w:val="0"/>
          <w:marTop w:val="0"/>
          <w:marBottom w:val="150"/>
          <w:divBdr>
            <w:top w:val="none" w:sz="0" w:space="0" w:color="auto"/>
            <w:left w:val="none" w:sz="0" w:space="0" w:color="auto"/>
            <w:bottom w:val="none" w:sz="0" w:space="0" w:color="auto"/>
            <w:right w:val="none" w:sz="0" w:space="0" w:color="auto"/>
          </w:divBdr>
        </w:div>
      </w:divsChild>
    </w:div>
    <w:div w:id="185541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E9D9A-614F-4BE3-A5F5-5EA6C8BB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58125</Words>
  <Characters>33132</Characters>
  <Application>Microsoft Office Word</Application>
  <DocSecurity>0</DocSecurity>
  <Lines>276</Lines>
  <Paragraphs>182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RePack by Diakov</cp:lastModifiedBy>
  <cp:revision>2</cp:revision>
  <dcterms:created xsi:type="dcterms:W3CDTF">2023-02-22T10:46:00Z</dcterms:created>
  <dcterms:modified xsi:type="dcterms:W3CDTF">2023-02-22T10:46:00Z</dcterms:modified>
</cp:coreProperties>
</file>