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D427" w14:textId="77777777" w:rsidR="000E1C9B" w:rsidRDefault="000E1C9B" w:rsidP="000E1C9B">
      <w:pPr>
        <w:spacing w:line="360" w:lineRule="auto"/>
        <w:rPr>
          <w:sz w:val="28"/>
          <w:szCs w:val="28"/>
          <w:lang w:val="uk-UA"/>
        </w:rPr>
      </w:pPr>
      <w:r w:rsidRPr="0039058C">
        <w:rPr>
          <w:sz w:val="28"/>
          <w:szCs w:val="28"/>
          <w:lang w:val="uk-UA"/>
        </w:rPr>
        <w:t xml:space="preserve">УДК   </w:t>
      </w:r>
      <w:r>
        <w:rPr>
          <w:sz w:val="28"/>
          <w:szCs w:val="28"/>
          <w:lang w:val="uk-UA"/>
        </w:rPr>
        <w:t>811.111</w:t>
      </w:r>
      <w:r w:rsidRPr="00472ED6">
        <w:rPr>
          <w:sz w:val="28"/>
          <w:szCs w:val="28"/>
          <w:lang w:val="ru-RU"/>
        </w:rPr>
        <w:t>’373.</w:t>
      </w:r>
      <w:r w:rsidRPr="00EB522C">
        <w:rPr>
          <w:sz w:val="28"/>
          <w:szCs w:val="28"/>
          <w:lang w:val="ru-RU"/>
        </w:rPr>
        <w:t>2</w:t>
      </w:r>
      <w:r w:rsidRPr="0039058C">
        <w:rPr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</w:t>
      </w:r>
    </w:p>
    <w:p w14:paraId="039FAF58" w14:textId="77777777" w:rsidR="000E1C9B" w:rsidRPr="00000B1E" w:rsidRDefault="000E1C9B" w:rsidP="000E1C9B">
      <w:pPr>
        <w:spacing w:after="0" w:line="360" w:lineRule="auto"/>
        <w:jc w:val="right"/>
        <w:rPr>
          <w:sz w:val="28"/>
          <w:szCs w:val="28"/>
          <w:lang w:val="ru-RU"/>
        </w:rPr>
      </w:pPr>
      <w:r w:rsidRPr="0056544E">
        <w:rPr>
          <w:b/>
          <w:sz w:val="28"/>
          <w:szCs w:val="28"/>
          <w:lang w:val="uk-UA"/>
        </w:rPr>
        <w:t xml:space="preserve">Юлія </w:t>
      </w:r>
      <w:proofErr w:type="spellStart"/>
      <w:r w:rsidRPr="0056544E">
        <w:rPr>
          <w:b/>
          <w:sz w:val="28"/>
          <w:szCs w:val="28"/>
          <w:lang w:val="uk-UA"/>
        </w:rPr>
        <w:t>Глюдзик</w:t>
      </w:r>
      <w:proofErr w:type="spellEnd"/>
    </w:p>
    <w:p w14:paraId="201667E9" w14:textId="77777777" w:rsidR="000E1C9B" w:rsidRPr="00000B1E" w:rsidRDefault="000E1C9B" w:rsidP="000E1C9B">
      <w:pPr>
        <w:pStyle w:val="Style2"/>
        <w:widowControl/>
        <w:spacing w:after="0" w:line="276" w:lineRule="auto"/>
        <w:jc w:val="right"/>
        <w:rPr>
          <w:color w:val="000000"/>
          <w:sz w:val="28"/>
          <w:szCs w:val="28"/>
        </w:rPr>
      </w:pPr>
      <w:r w:rsidRPr="00000B1E">
        <w:rPr>
          <w:color w:val="000000"/>
          <w:sz w:val="28"/>
          <w:szCs w:val="28"/>
        </w:rPr>
        <w:t>кандидат філологічних наук,</w:t>
      </w:r>
    </w:p>
    <w:p w14:paraId="169D1E2E" w14:textId="77777777" w:rsidR="000E1C9B" w:rsidRPr="00000B1E" w:rsidRDefault="000E1C9B" w:rsidP="000E1C9B">
      <w:pPr>
        <w:pStyle w:val="Style2"/>
        <w:widowControl/>
        <w:spacing w:after="0"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доцент кафедри англійської мови</w:t>
      </w:r>
    </w:p>
    <w:p w14:paraId="249B7798" w14:textId="77777777" w:rsidR="000E1C9B" w:rsidRDefault="000E1C9B" w:rsidP="000E1C9B">
      <w:pPr>
        <w:spacing w:after="0" w:line="360" w:lineRule="auto"/>
        <w:jc w:val="right"/>
        <w:rPr>
          <w:sz w:val="28"/>
          <w:szCs w:val="28"/>
          <w:lang w:val="ru-RU"/>
        </w:rPr>
      </w:pPr>
      <w:proofErr w:type="spellStart"/>
      <w:r w:rsidRPr="00000B1E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жгородського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національного</w:t>
      </w:r>
      <w:proofErr w:type="spellEnd"/>
      <w:r w:rsidRPr="00000B1E">
        <w:rPr>
          <w:sz w:val="28"/>
          <w:szCs w:val="28"/>
          <w:lang w:val="ru-RU"/>
        </w:rPr>
        <w:t xml:space="preserve"> </w:t>
      </w:r>
      <w:proofErr w:type="spellStart"/>
      <w:r w:rsidRPr="00000B1E">
        <w:rPr>
          <w:sz w:val="28"/>
          <w:szCs w:val="28"/>
          <w:lang w:val="ru-RU"/>
        </w:rPr>
        <w:t>університет</w:t>
      </w:r>
      <w:r>
        <w:rPr>
          <w:sz w:val="28"/>
          <w:szCs w:val="28"/>
          <w:lang w:val="ru-RU"/>
        </w:rPr>
        <w:t>у</w:t>
      </w:r>
      <w:proofErr w:type="spellEnd"/>
    </w:p>
    <w:p w14:paraId="7B47D47D" w14:textId="77777777" w:rsidR="000E1C9B" w:rsidRPr="00000B1E" w:rsidRDefault="000E1C9B" w:rsidP="000E1C9B">
      <w:pPr>
        <w:spacing w:after="0" w:line="360" w:lineRule="auto"/>
        <w:jc w:val="right"/>
        <w:rPr>
          <w:sz w:val="28"/>
          <w:szCs w:val="28"/>
          <w:lang w:val="ru-RU"/>
        </w:rPr>
      </w:pPr>
    </w:p>
    <w:p w14:paraId="0DAFAA30" w14:textId="77777777" w:rsidR="000E1C9B" w:rsidRDefault="000E1C9B" w:rsidP="000E1C9B">
      <w:pPr>
        <w:spacing w:after="0" w:line="360" w:lineRule="auto"/>
        <w:jc w:val="center"/>
        <w:rPr>
          <w:b/>
          <w:lang w:val="ru-RU"/>
        </w:rPr>
      </w:pPr>
      <w:r w:rsidRPr="0056544E">
        <w:rPr>
          <w:b/>
          <w:lang w:val="ru-RU"/>
        </w:rPr>
        <w:t>ОСОБЛИВОСТІ ФУНКЦІОНУВАННЯ ТОПО</w:t>
      </w:r>
      <w:r>
        <w:rPr>
          <w:b/>
          <w:lang w:val="ru-RU"/>
        </w:rPr>
        <w:t xml:space="preserve">ПОЕТОНІМІВ У   </w:t>
      </w:r>
      <w:r w:rsidRPr="0056544E">
        <w:rPr>
          <w:b/>
          <w:lang w:val="ru-RU"/>
        </w:rPr>
        <w:t xml:space="preserve"> </w:t>
      </w:r>
      <w:r>
        <w:rPr>
          <w:b/>
          <w:lang w:val="ru-RU"/>
        </w:rPr>
        <w:t xml:space="preserve">                          </w:t>
      </w:r>
      <w:r w:rsidRPr="0056544E">
        <w:rPr>
          <w:b/>
          <w:lang w:val="ru-RU"/>
        </w:rPr>
        <w:t>“</w:t>
      </w:r>
      <w:r>
        <w:rPr>
          <w:b/>
        </w:rPr>
        <w:t>THE</w:t>
      </w:r>
      <w:r w:rsidRPr="0056544E">
        <w:rPr>
          <w:b/>
          <w:lang w:val="ru-RU"/>
        </w:rPr>
        <w:t xml:space="preserve"> </w:t>
      </w:r>
      <w:r w:rsidRPr="0056544E">
        <w:rPr>
          <w:b/>
        </w:rPr>
        <w:t>CHRONICLES</w:t>
      </w:r>
      <w:r w:rsidRPr="0056544E">
        <w:rPr>
          <w:b/>
          <w:lang w:val="ru-RU"/>
        </w:rPr>
        <w:t xml:space="preserve"> </w:t>
      </w:r>
      <w:r w:rsidRPr="0056544E">
        <w:rPr>
          <w:b/>
        </w:rPr>
        <w:t>OF</w:t>
      </w:r>
      <w:r w:rsidRPr="0056544E">
        <w:rPr>
          <w:b/>
          <w:lang w:val="ru-RU"/>
        </w:rPr>
        <w:t xml:space="preserve"> </w:t>
      </w:r>
      <w:r w:rsidRPr="0056544E">
        <w:rPr>
          <w:b/>
        </w:rPr>
        <w:t>NARNIA</w:t>
      </w:r>
      <w:r w:rsidRPr="0056544E">
        <w:rPr>
          <w:b/>
          <w:lang w:val="ru-RU"/>
        </w:rPr>
        <w:t>” К.С. ЛЬЮЇСА</w:t>
      </w:r>
    </w:p>
    <w:p w14:paraId="2720A0C5" w14:textId="77777777" w:rsidR="000E1C9B" w:rsidRDefault="000E1C9B" w:rsidP="000E1C9B">
      <w:pPr>
        <w:spacing w:after="0" w:line="360" w:lineRule="auto"/>
        <w:jc w:val="center"/>
        <w:rPr>
          <w:b/>
          <w:lang w:val="ru-RU"/>
        </w:rPr>
      </w:pPr>
      <w:r>
        <w:rPr>
          <w:b/>
          <w:lang w:val="ru-RU"/>
        </w:rPr>
        <w:t>(</w:t>
      </w:r>
      <w:r w:rsidRPr="00C619DA">
        <w:rPr>
          <w:b/>
          <w:sz w:val="28"/>
          <w:szCs w:val="28"/>
          <w:lang w:val="ru-RU"/>
        </w:rPr>
        <w:t xml:space="preserve">на </w:t>
      </w:r>
      <w:proofErr w:type="spellStart"/>
      <w:r w:rsidRPr="00C619DA">
        <w:rPr>
          <w:b/>
          <w:sz w:val="28"/>
          <w:szCs w:val="28"/>
          <w:lang w:val="ru-RU"/>
        </w:rPr>
        <w:t>прикладі</w:t>
      </w:r>
      <w:proofErr w:type="spellEnd"/>
      <w:r w:rsidRPr="00C619DA">
        <w:rPr>
          <w:b/>
          <w:sz w:val="28"/>
          <w:szCs w:val="28"/>
          <w:lang w:val="ru-RU"/>
        </w:rPr>
        <w:t xml:space="preserve"> </w:t>
      </w:r>
      <w:proofErr w:type="spellStart"/>
      <w:r w:rsidRPr="00C619DA">
        <w:rPr>
          <w:b/>
          <w:sz w:val="28"/>
          <w:szCs w:val="28"/>
          <w:lang w:val="ru-RU"/>
        </w:rPr>
        <w:t>інсулопоетонімів</w:t>
      </w:r>
      <w:proofErr w:type="spellEnd"/>
      <w:r>
        <w:rPr>
          <w:b/>
          <w:lang w:val="ru-RU"/>
        </w:rPr>
        <w:t>)</w:t>
      </w:r>
    </w:p>
    <w:p w14:paraId="29C47B49" w14:textId="77777777" w:rsidR="000E1C9B" w:rsidRDefault="000E1C9B" w:rsidP="000E1C9B">
      <w:pPr>
        <w:spacing w:after="0" w:line="360" w:lineRule="auto"/>
        <w:ind w:firstLine="35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 метою реалізації творчого задуму, письменники постійно знаходься в пошуках </w:t>
      </w:r>
      <w:proofErr w:type="spellStart"/>
      <w:r>
        <w:rPr>
          <w:color w:val="000000"/>
          <w:sz w:val="28"/>
          <w:szCs w:val="28"/>
          <w:lang w:val="uk-UA"/>
        </w:rPr>
        <w:t>мовних</w:t>
      </w:r>
      <w:proofErr w:type="spellEnd"/>
      <w:r>
        <w:rPr>
          <w:color w:val="000000"/>
          <w:sz w:val="28"/>
          <w:szCs w:val="28"/>
          <w:lang w:val="uk-UA"/>
        </w:rPr>
        <w:t xml:space="preserve"> номінацій, які повинні передати </w:t>
      </w:r>
      <w:proofErr w:type="spellStart"/>
      <w:r>
        <w:rPr>
          <w:color w:val="000000"/>
          <w:sz w:val="28"/>
          <w:szCs w:val="28"/>
          <w:lang w:val="uk-UA"/>
        </w:rPr>
        <w:t>іхні</w:t>
      </w:r>
      <w:proofErr w:type="spellEnd"/>
      <w:r>
        <w:rPr>
          <w:color w:val="000000"/>
          <w:sz w:val="28"/>
          <w:szCs w:val="28"/>
          <w:lang w:val="uk-UA"/>
        </w:rPr>
        <w:t xml:space="preserve"> ідеї </w:t>
      </w:r>
      <w:proofErr w:type="spellStart"/>
      <w:r>
        <w:rPr>
          <w:color w:val="000000"/>
          <w:sz w:val="28"/>
          <w:szCs w:val="28"/>
          <w:lang w:val="uk-UA"/>
        </w:rPr>
        <w:t>якнайточніше</w:t>
      </w:r>
      <w:proofErr w:type="spellEnd"/>
      <w:r>
        <w:rPr>
          <w:color w:val="000000"/>
          <w:sz w:val="28"/>
          <w:szCs w:val="28"/>
          <w:lang w:val="uk-UA"/>
        </w:rPr>
        <w:t xml:space="preserve">. Поступово художній твір наповнюється іменами, </w:t>
      </w:r>
      <w:proofErr w:type="spellStart"/>
      <w:r>
        <w:rPr>
          <w:color w:val="000000"/>
          <w:sz w:val="28"/>
          <w:szCs w:val="28"/>
          <w:lang w:val="uk-UA"/>
        </w:rPr>
        <w:t>поетонімами</w:t>
      </w:r>
      <w:proofErr w:type="spellEnd"/>
      <w:r>
        <w:rPr>
          <w:color w:val="000000"/>
          <w:sz w:val="28"/>
          <w:szCs w:val="28"/>
          <w:lang w:val="uk-UA"/>
        </w:rPr>
        <w:t xml:space="preserve">, які слугують важливими елементами </w:t>
      </w:r>
      <w:proofErr w:type="spellStart"/>
      <w:r>
        <w:rPr>
          <w:color w:val="000000"/>
          <w:sz w:val="28"/>
          <w:szCs w:val="28"/>
          <w:lang w:val="uk-UA"/>
        </w:rPr>
        <w:t>емоційно</w:t>
      </w:r>
      <w:proofErr w:type="spellEnd"/>
      <w:r>
        <w:rPr>
          <w:color w:val="000000"/>
          <w:sz w:val="28"/>
          <w:szCs w:val="28"/>
          <w:lang w:val="uk-UA"/>
        </w:rPr>
        <w:t>-образного рівня твору та стають яскравою ознакою ідіостилю автора.</w:t>
      </w:r>
      <w:r w:rsidRPr="00AD13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Саме </w:t>
      </w:r>
      <w:proofErr w:type="spellStart"/>
      <w:r>
        <w:rPr>
          <w:sz w:val="28"/>
          <w:szCs w:val="28"/>
          <w:lang w:val="uk-UA"/>
        </w:rPr>
        <w:t>поетоніми</w:t>
      </w:r>
      <w:proofErr w:type="spellEnd"/>
      <w:r>
        <w:rPr>
          <w:sz w:val="28"/>
          <w:szCs w:val="28"/>
          <w:lang w:val="uk-UA"/>
        </w:rPr>
        <w:t xml:space="preserve"> дають можливість належно</w:t>
      </w:r>
      <w:r w:rsidRPr="00AD132E">
        <w:rPr>
          <w:sz w:val="28"/>
          <w:szCs w:val="28"/>
          <w:lang w:val="uk-UA"/>
        </w:rPr>
        <w:t xml:space="preserve"> оцінити авторське </w:t>
      </w:r>
      <w:r>
        <w:rPr>
          <w:sz w:val="28"/>
          <w:szCs w:val="28"/>
          <w:lang w:val="uk-UA"/>
        </w:rPr>
        <w:t xml:space="preserve">бачення тексту, персонажів, його </w:t>
      </w:r>
      <w:proofErr w:type="spellStart"/>
      <w:r>
        <w:rPr>
          <w:sz w:val="28"/>
          <w:szCs w:val="28"/>
          <w:lang w:val="uk-UA"/>
        </w:rPr>
        <w:t>мовну</w:t>
      </w:r>
      <w:proofErr w:type="spellEnd"/>
      <w:r>
        <w:rPr>
          <w:sz w:val="28"/>
          <w:szCs w:val="28"/>
          <w:lang w:val="uk-UA"/>
        </w:rPr>
        <w:t xml:space="preserve"> картину світу</w:t>
      </w:r>
      <w:r w:rsidRPr="00AD132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Опубліковано ряд наукових досліджень О.Ю. Карпенко</w:t>
      </w:r>
      <w:r w:rsidRPr="001218B9">
        <w:rPr>
          <w:sz w:val="28"/>
          <w:szCs w:val="28"/>
          <w:lang w:val="uk-UA"/>
        </w:rPr>
        <w:t xml:space="preserve"> [</w:t>
      </w:r>
      <w:r w:rsidRPr="00CE1273">
        <w:rPr>
          <w:sz w:val="28"/>
          <w:szCs w:val="28"/>
          <w:lang w:val="uk-UA"/>
        </w:rPr>
        <w:t>3</w:t>
      </w:r>
      <w:r w:rsidRPr="001218B9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 xml:space="preserve">, Л.О. </w:t>
      </w:r>
      <w:proofErr w:type="spellStart"/>
      <w:r>
        <w:rPr>
          <w:sz w:val="28"/>
          <w:szCs w:val="28"/>
          <w:lang w:val="uk-UA"/>
        </w:rPr>
        <w:t>Белея</w:t>
      </w:r>
      <w:proofErr w:type="spellEnd"/>
      <w:r w:rsidRPr="001218B9">
        <w:rPr>
          <w:sz w:val="28"/>
          <w:szCs w:val="28"/>
          <w:lang w:val="uk-UA"/>
        </w:rPr>
        <w:t xml:space="preserve"> [</w:t>
      </w:r>
      <w:r w:rsidRPr="00CE1273">
        <w:rPr>
          <w:sz w:val="28"/>
          <w:szCs w:val="28"/>
          <w:lang w:val="uk-UA"/>
        </w:rPr>
        <w:t>1</w:t>
      </w:r>
      <w:r w:rsidRPr="001218B9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 xml:space="preserve">, В.М. </w:t>
      </w:r>
      <w:proofErr w:type="spellStart"/>
      <w:r>
        <w:rPr>
          <w:sz w:val="28"/>
          <w:szCs w:val="28"/>
          <w:lang w:val="uk-UA"/>
        </w:rPr>
        <w:t>Калінкіна</w:t>
      </w:r>
      <w:proofErr w:type="spellEnd"/>
      <w:r w:rsidRPr="001218B9">
        <w:rPr>
          <w:sz w:val="28"/>
          <w:szCs w:val="28"/>
          <w:lang w:val="uk-UA"/>
        </w:rPr>
        <w:t xml:space="preserve"> [</w:t>
      </w:r>
      <w:r w:rsidRPr="00CE1273">
        <w:rPr>
          <w:sz w:val="28"/>
          <w:szCs w:val="28"/>
          <w:lang w:val="uk-UA"/>
        </w:rPr>
        <w:t>2</w:t>
      </w:r>
      <w:r w:rsidRPr="001218B9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 xml:space="preserve">, О.Д. Петренко </w:t>
      </w:r>
      <w:r w:rsidRPr="001218B9">
        <w:rPr>
          <w:sz w:val="28"/>
          <w:szCs w:val="28"/>
          <w:lang w:val="uk-UA"/>
        </w:rPr>
        <w:t>[</w:t>
      </w:r>
      <w:r w:rsidRPr="00CE1273">
        <w:rPr>
          <w:sz w:val="28"/>
          <w:szCs w:val="28"/>
          <w:lang w:val="uk-UA"/>
        </w:rPr>
        <w:t>4</w:t>
      </w:r>
      <w:r w:rsidRPr="001218B9">
        <w:rPr>
          <w:sz w:val="28"/>
          <w:szCs w:val="28"/>
          <w:lang w:val="uk-UA"/>
        </w:rPr>
        <w:t xml:space="preserve">] </w:t>
      </w:r>
      <w:r>
        <w:rPr>
          <w:sz w:val="28"/>
          <w:szCs w:val="28"/>
          <w:lang w:val="uk-UA"/>
        </w:rPr>
        <w:t xml:space="preserve">та ін., присвячених розгляду власних назв у контексті літературного твору, аналізу їх природи та змістового наповнення, а також визначенню їх ролі у загальній архітектоніці цього твору. Попри активний інтерес дослідників до вивчення особливостей функціонування </w:t>
      </w:r>
      <w:proofErr w:type="spellStart"/>
      <w:r>
        <w:rPr>
          <w:sz w:val="28"/>
          <w:szCs w:val="28"/>
          <w:lang w:val="uk-UA"/>
        </w:rPr>
        <w:t>поетонімів</w:t>
      </w:r>
      <w:proofErr w:type="spellEnd"/>
      <w:r>
        <w:rPr>
          <w:sz w:val="28"/>
          <w:szCs w:val="28"/>
          <w:lang w:val="uk-UA"/>
        </w:rPr>
        <w:t xml:space="preserve"> у художньому тексті, залишається потреба детального вивчення окремих семантичних класів загальної </w:t>
      </w:r>
      <w:proofErr w:type="spellStart"/>
      <w:r>
        <w:rPr>
          <w:sz w:val="28"/>
          <w:szCs w:val="28"/>
          <w:lang w:val="uk-UA"/>
        </w:rPr>
        <w:t>поетонімосфери</w:t>
      </w:r>
      <w:proofErr w:type="spellEnd"/>
      <w:r>
        <w:rPr>
          <w:sz w:val="28"/>
          <w:szCs w:val="28"/>
          <w:lang w:val="uk-UA"/>
        </w:rPr>
        <w:t xml:space="preserve"> твору з метою поглибленого з</w:t>
      </w:r>
      <w:r w:rsidRPr="00AD401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ясування</w:t>
      </w:r>
      <w:r w:rsidRPr="00AD40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їхніх </w:t>
      </w:r>
      <w:r w:rsidRPr="00AD4012">
        <w:rPr>
          <w:sz w:val="28"/>
          <w:szCs w:val="28"/>
          <w:lang w:val="uk-UA"/>
        </w:rPr>
        <w:t>рис</w:t>
      </w:r>
      <w:r>
        <w:rPr>
          <w:sz w:val="28"/>
          <w:szCs w:val="28"/>
          <w:lang w:val="uk-UA"/>
        </w:rPr>
        <w:t xml:space="preserve"> та здійснення аналізу </w:t>
      </w:r>
      <w:proofErr w:type="spellStart"/>
      <w:r>
        <w:rPr>
          <w:sz w:val="28"/>
          <w:szCs w:val="28"/>
          <w:lang w:val="uk-UA"/>
        </w:rPr>
        <w:t>поетонімного</w:t>
      </w:r>
      <w:proofErr w:type="spellEnd"/>
      <w:r>
        <w:rPr>
          <w:sz w:val="28"/>
          <w:szCs w:val="28"/>
          <w:lang w:val="uk-UA"/>
        </w:rPr>
        <w:t xml:space="preserve"> простору окремих авторів.</w:t>
      </w:r>
      <w:r w:rsidRPr="00AD40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Ці фактори й зумовлюють </w:t>
      </w:r>
      <w:r w:rsidRPr="00210DEE">
        <w:rPr>
          <w:b/>
          <w:sz w:val="28"/>
          <w:szCs w:val="28"/>
          <w:lang w:val="uk-UA"/>
        </w:rPr>
        <w:t>актуальність</w:t>
      </w:r>
      <w:r>
        <w:rPr>
          <w:sz w:val="28"/>
          <w:szCs w:val="28"/>
          <w:lang w:val="uk-UA"/>
        </w:rPr>
        <w:t xml:space="preserve"> даної розвідки. </w:t>
      </w:r>
    </w:p>
    <w:p w14:paraId="71BA7190" w14:textId="77777777" w:rsidR="000E1C9B" w:rsidRDefault="000E1C9B" w:rsidP="000E1C9B">
      <w:pPr>
        <w:spacing w:after="0" w:line="360" w:lineRule="auto"/>
        <w:ind w:firstLine="357"/>
        <w:jc w:val="both"/>
        <w:rPr>
          <w:sz w:val="28"/>
          <w:szCs w:val="28"/>
          <w:lang w:val="uk-UA"/>
        </w:rPr>
      </w:pPr>
      <w:r w:rsidRPr="00F1377E">
        <w:rPr>
          <w:b/>
          <w:sz w:val="28"/>
          <w:szCs w:val="28"/>
          <w:lang w:val="uk-UA"/>
        </w:rPr>
        <w:t>Об’єктом</w:t>
      </w:r>
      <w:r>
        <w:rPr>
          <w:sz w:val="28"/>
          <w:szCs w:val="28"/>
          <w:lang w:val="uk-UA"/>
        </w:rPr>
        <w:t xml:space="preserve"> аналізу було обрано семантичний клас  </w:t>
      </w:r>
      <w:proofErr w:type="spellStart"/>
      <w:r>
        <w:rPr>
          <w:sz w:val="28"/>
          <w:szCs w:val="28"/>
          <w:lang w:val="uk-UA"/>
        </w:rPr>
        <w:t>інсулопоетонімів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фентезійного</w:t>
      </w:r>
      <w:proofErr w:type="spellEnd"/>
      <w:r>
        <w:rPr>
          <w:sz w:val="28"/>
          <w:szCs w:val="28"/>
          <w:lang w:val="uk-UA"/>
        </w:rPr>
        <w:t xml:space="preserve"> циклу </w:t>
      </w:r>
      <w:r w:rsidRPr="00F1377E">
        <w:rPr>
          <w:sz w:val="28"/>
          <w:szCs w:val="28"/>
          <w:lang w:val="uk-UA"/>
        </w:rPr>
        <w:t>“</w:t>
      </w:r>
      <w:proofErr w:type="spellStart"/>
      <w:r>
        <w:rPr>
          <w:sz w:val="28"/>
          <w:szCs w:val="28"/>
          <w:lang w:val="uk-UA"/>
        </w:rPr>
        <w:t>The</w:t>
      </w:r>
      <w:proofErr w:type="spellEnd"/>
      <w:r w:rsidRPr="00F137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Chronicles</w:t>
      </w:r>
      <w:r w:rsidRPr="00F137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of</w:t>
      </w:r>
      <w:r w:rsidRPr="00F137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Narnia</w:t>
      </w:r>
      <w:r w:rsidRPr="00F1377E">
        <w:rPr>
          <w:sz w:val="28"/>
          <w:szCs w:val="28"/>
          <w:lang w:val="uk-UA"/>
        </w:rPr>
        <w:t xml:space="preserve">” К. </w:t>
      </w:r>
      <w:r>
        <w:rPr>
          <w:sz w:val="28"/>
          <w:szCs w:val="28"/>
          <w:lang w:val="uk-UA"/>
        </w:rPr>
        <w:t xml:space="preserve">С. Льюїса. </w:t>
      </w:r>
      <w:r w:rsidRPr="00210DEE">
        <w:rPr>
          <w:b/>
          <w:sz w:val="28"/>
          <w:szCs w:val="28"/>
          <w:lang w:val="uk-UA"/>
        </w:rPr>
        <w:t>Метою</w:t>
      </w:r>
      <w:r>
        <w:rPr>
          <w:sz w:val="28"/>
          <w:szCs w:val="28"/>
          <w:lang w:val="uk-UA"/>
        </w:rPr>
        <w:t xml:space="preserve"> нашої статті є розгляд експресивних можливостей, функціональних характеристик та  культурної основи даного класу. Д</w:t>
      </w:r>
      <w:r w:rsidRPr="00632146">
        <w:rPr>
          <w:sz w:val="28"/>
          <w:szCs w:val="28"/>
          <w:lang w:val="uk-UA"/>
        </w:rPr>
        <w:t xml:space="preserve">осягнення поставленої мети </w:t>
      </w:r>
      <w:r>
        <w:rPr>
          <w:sz w:val="28"/>
          <w:szCs w:val="28"/>
          <w:lang w:val="uk-UA"/>
        </w:rPr>
        <w:t>передбачає вирішення наступних завдань: 1)</w:t>
      </w:r>
      <w:r w:rsidRPr="00632146">
        <w:rPr>
          <w:sz w:val="28"/>
          <w:szCs w:val="28"/>
          <w:lang w:val="uk-UA"/>
        </w:rPr>
        <w:t xml:space="preserve"> розглян</w:t>
      </w:r>
      <w:r>
        <w:rPr>
          <w:sz w:val="28"/>
          <w:szCs w:val="28"/>
          <w:lang w:val="uk-UA"/>
        </w:rPr>
        <w:t xml:space="preserve">ути текстове представлення власних </w:t>
      </w:r>
      <w:r>
        <w:rPr>
          <w:sz w:val="28"/>
          <w:szCs w:val="28"/>
          <w:lang w:val="uk-UA"/>
        </w:rPr>
        <w:lastRenderedPageBreak/>
        <w:t>назв на позначення островів</w:t>
      </w:r>
      <w:r w:rsidRPr="00632146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2) проаналізувати їхнє смислове наповнення, культурну </w:t>
      </w:r>
      <w:proofErr w:type="spellStart"/>
      <w:r>
        <w:rPr>
          <w:sz w:val="28"/>
          <w:szCs w:val="28"/>
          <w:lang w:val="uk-UA"/>
        </w:rPr>
        <w:t>маркованість</w:t>
      </w:r>
      <w:proofErr w:type="spellEnd"/>
      <w:r>
        <w:rPr>
          <w:sz w:val="28"/>
          <w:szCs w:val="28"/>
          <w:lang w:val="uk-UA"/>
        </w:rPr>
        <w:t xml:space="preserve">  та виражальні можливості</w:t>
      </w:r>
      <w:r w:rsidRPr="000D7649">
        <w:rPr>
          <w:sz w:val="28"/>
          <w:szCs w:val="28"/>
          <w:lang w:val="ru-RU"/>
        </w:rPr>
        <w:t>;</w:t>
      </w:r>
      <w:r>
        <w:rPr>
          <w:sz w:val="28"/>
          <w:szCs w:val="28"/>
          <w:lang w:val="uk-UA"/>
        </w:rPr>
        <w:t xml:space="preserve"> </w:t>
      </w:r>
      <w:r w:rsidRPr="000D7649">
        <w:rPr>
          <w:sz w:val="28"/>
          <w:szCs w:val="28"/>
          <w:lang w:val="ru-RU"/>
        </w:rPr>
        <w:t xml:space="preserve">3) </w:t>
      </w:r>
      <w:r>
        <w:rPr>
          <w:sz w:val="28"/>
          <w:szCs w:val="28"/>
          <w:lang w:val="uk-UA"/>
        </w:rPr>
        <w:t>інтерпретувати їхнє призначення у творі.</w:t>
      </w:r>
    </w:p>
    <w:p w14:paraId="18A39D8C" w14:textId="77777777" w:rsidR="000E1C9B" w:rsidRDefault="000E1C9B" w:rsidP="000E1C9B">
      <w:pPr>
        <w:spacing w:after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BA1E29">
        <w:rPr>
          <w:b/>
          <w:color w:val="000000"/>
          <w:sz w:val="28"/>
          <w:szCs w:val="28"/>
          <w:lang w:val="uk-UA"/>
        </w:rPr>
        <w:t>Виклад основного матеріалу дослідження з повним обґрунтуванням отриманих наукових результатів</w:t>
      </w:r>
      <w:r>
        <w:rPr>
          <w:color w:val="000000"/>
          <w:sz w:val="28"/>
          <w:szCs w:val="28"/>
          <w:lang w:val="uk-UA"/>
        </w:rPr>
        <w:t>.</w:t>
      </w:r>
    </w:p>
    <w:p w14:paraId="57DFBDA1" w14:textId="77777777" w:rsidR="000E1C9B" w:rsidRDefault="000E1C9B" w:rsidP="000E1C9B">
      <w:pPr>
        <w:spacing w:after="0" w:line="360" w:lineRule="auto"/>
        <w:jc w:val="both"/>
        <w:rPr>
          <w:rFonts w:eastAsia="MS Mincho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Pr="00C619DA">
        <w:rPr>
          <w:color w:val="000000"/>
          <w:sz w:val="28"/>
          <w:szCs w:val="28"/>
          <w:lang w:val="uk-UA"/>
        </w:rPr>
        <w:t>К.С.</w:t>
      </w:r>
      <w:r>
        <w:rPr>
          <w:color w:val="000000"/>
          <w:sz w:val="28"/>
          <w:szCs w:val="28"/>
          <w:lang w:val="uk-UA"/>
        </w:rPr>
        <w:t xml:space="preserve"> Льюїс</w:t>
      </w:r>
      <w:r w:rsidRPr="00C619DA">
        <w:rPr>
          <w:color w:val="000000"/>
          <w:sz w:val="28"/>
          <w:szCs w:val="28"/>
          <w:lang w:val="uk-UA"/>
        </w:rPr>
        <w:t xml:space="preserve"> ретел</w:t>
      </w:r>
      <w:r>
        <w:rPr>
          <w:color w:val="000000"/>
          <w:sz w:val="28"/>
          <w:szCs w:val="28"/>
          <w:lang w:val="uk-UA"/>
        </w:rPr>
        <w:t>ьно добирає іменування для локацій та</w:t>
      </w:r>
      <w:r w:rsidRPr="00C619DA">
        <w:rPr>
          <w:color w:val="000000"/>
          <w:sz w:val="28"/>
          <w:szCs w:val="28"/>
          <w:lang w:val="uk-UA"/>
        </w:rPr>
        <w:t xml:space="preserve"> персонажів, виважує кожну надан</w:t>
      </w:r>
      <w:r>
        <w:rPr>
          <w:color w:val="000000"/>
          <w:sz w:val="28"/>
          <w:szCs w:val="28"/>
          <w:lang w:val="uk-UA"/>
        </w:rPr>
        <w:t xml:space="preserve">у їм характеристику і </w:t>
      </w:r>
      <w:r w:rsidRPr="00C619DA">
        <w:rPr>
          <w:color w:val="000000"/>
          <w:sz w:val="28"/>
          <w:szCs w:val="28"/>
          <w:lang w:val="uk-UA"/>
        </w:rPr>
        <w:t xml:space="preserve">тим самим </w:t>
      </w:r>
      <w:r>
        <w:rPr>
          <w:color w:val="000000"/>
          <w:sz w:val="28"/>
          <w:szCs w:val="28"/>
          <w:lang w:val="uk-UA"/>
        </w:rPr>
        <w:t xml:space="preserve">ілюструє </w:t>
      </w:r>
      <w:r w:rsidRPr="00C619DA">
        <w:rPr>
          <w:color w:val="000000"/>
          <w:sz w:val="28"/>
          <w:szCs w:val="28"/>
          <w:lang w:val="uk-UA"/>
        </w:rPr>
        <w:t>свою уяву, спостережливі</w:t>
      </w:r>
      <w:r>
        <w:rPr>
          <w:color w:val="000000"/>
          <w:sz w:val="28"/>
          <w:szCs w:val="28"/>
          <w:lang w:val="uk-UA"/>
        </w:rPr>
        <w:t xml:space="preserve">сть, культурний багаж </w:t>
      </w:r>
      <w:r w:rsidRPr="00C619DA">
        <w:rPr>
          <w:color w:val="000000"/>
          <w:sz w:val="28"/>
          <w:szCs w:val="28"/>
          <w:lang w:val="uk-UA"/>
        </w:rPr>
        <w:t>та широту кола особистих інтересів.</w:t>
      </w:r>
      <w:r>
        <w:rPr>
          <w:sz w:val="28"/>
          <w:szCs w:val="28"/>
          <w:lang w:val="uk-UA"/>
        </w:rPr>
        <w:t xml:space="preserve"> </w:t>
      </w:r>
      <w:r w:rsidRPr="002526A0">
        <w:rPr>
          <w:color w:val="000000"/>
          <w:sz w:val="28"/>
          <w:szCs w:val="28"/>
          <w:lang w:val="uk-UA"/>
        </w:rPr>
        <w:t xml:space="preserve">У </w:t>
      </w:r>
      <w:proofErr w:type="spellStart"/>
      <w:r w:rsidRPr="002526A0"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  <w:lang w:val="uk-UA"/>
        </w:rPr>
        <w:t>овній</w:t>
      </w:r>
      <w:proofErr w:type="spellEnd"/>
      <w:r>
        <w:rPr>
          <w:color w:val="000000"/>
          <w:sz w:val="28"/>
          <w:szCs w:val="28"/>
          <w:lang w:val="uk-UA"/>
        </w:rPr>
        <w:t xml:space="preserve"> картині світу письменника</w:t>
      </w:r>
      <w:r w:rsidRPr="002526A0">
        <w:rPr>
          <w:color w:val="000000"/>
          <w:sz w:val="28"/>
          <w:szCs w:val="28"/>
          <w:lang w:val="uk-UA"/>
        </w:rPr>
        <w:t xml:space="preserve"> країна Нарнія – це не тільки материкова частина, що омивається морями та океанами, а й групи островів, які разом зі своїми мешканцями є невід’ємною частиною цього уявного світу, чиї іменування гармонійно вплетені в загальну </w:t>
      </w:r>
      <w:proofErr w:type="spellStart"/>
      <w:r w:rsidRPr="002526A0">
        <w:rPr>
          <w:color w:val="000000"/>
          <w:sz w:val="28"/>
          <w:szCs w:val="28"/>
          <w:lang w:val="uk-UA"/>
        </w:rPr>
        <w:t>поетонімосферу</w:t>
      </w:r>
      <w:proofErr w:type="spellEnd"/>
      <w:r w:rsidRPr="002526A0">
        <w:rPr>
          <w:color w:val="000000"/>
          <w:sz w:val="28"/>
          <w:szCs w:val="28"/>
          <w:lang w:val="uk-UA"/>
        </w:rPr>
        <w:t xml:space="preserve"> досліджуваних повістей. </w:t>
      </w:r>
      <w:r w:rsidRPr="00FE70DA">
        <w:rPr>
          <w:color w:val="000000"/>
          <w:sz w:val="28"/>
          <w:szCs w:val="28"/>
          <w:lang w:val="uk-UA"/>
        </w:rPr>
        <w:t>Звертаючись до</w:t>
      </w:r>
      <w:r>
        <w:rPr>
          <w:color w:val="000000"/>
          <w:sz w:val="28"/>
          <w:szCs w:val="28"/>
          <w:lang w:val="uk-UA"/>
        </w:rPr>
        <w:t xml:space="preserve"> </w:t>
      </w:r>
      <w:r w:rsidRPr="00FE70DA">
        <w:rPr>
          <w:color w:val="000000"/>
          <w:sz w:val="28"/>
          <w:szCs w:val="28"/>
          <w:lang w:val="uk-UA"/>
        </w:rPr>
        <w:t xml:space="preserve">сюжету  повістей, цілком </w:t>
      </w:r>
      <w:proofErr w:type="spellStart"/>
      <w:r w:rsidRPr="00FE70DA">
        <w:rPr>
          <w:color w:val="000000"/>
          <w:sz w:val="28"/>
          <w:szCs w:val="28"/>
          <w:lang w:val="uk-UA"/>
        </w:rPr>
        <w:t>очевидниою</w:t>
      </w:r>
      <w:proofErr w:type="spellEnd"/>
      <w:r w:rsidRPr="00FE70DA">
        <w:rPr>
          <w:color w:val="000000"/>
          <w:sz w:val="28"/>
          <w:szCs w:val="28"/>
          <w:lang w:val="uk-UA"/>
        </w:rPr>
        <w:t xml:space="preserve"> є </w:t>
      </w:r>
      <w:proofErr w:type="spellStart"/>
      <w:r w:rsidRPr="00FE70DA">
        <w:rPr>
          <w:color w:val="000000"/>
          <w:sz w:val="28"/>
          <w:szCs w:val="28"/>
          <w:lang w:val="uk-UA"/>
        </w:rPr>
        <w:t>поетономастична</w:t>
      </w:r>
      <w:proofErr w:type="spellEnd"/>
      <w:r w:rsidRPr="00FE70DA">
        <w:rPr>
          <w:color w:val="000000"/>
          <w:sz w:val="28"/>
          <w:szCs w:val="28"/>
          <w:lang w:val="uk-UA"/>
        </w:rPr>
        <w:t xml:space="preserve"> “насиченість” саме твору про морські пригоди дітей </w:t>
      </w:r>
      <w:proofErr w:type="spellStart"/>
      <w:r w:rsidRPr="00FE70DA">
        <w:rPr>
          <w:color w:val="000000"/>
          <w:sz w:val="28"/>
          <w:szCs w:val="28"/>
          <w:lang w:val="uk-UA"/>
        </w:rPr>
        <w:t>Певенсі</w:t>
      </w:r>
      <w:proofErr w:type="spellEnd"/>
      <w:r w:rsidRPr="00FE70DA">
        <w:rPr>
          <w:color w:val="000000"/>
          <w:sz w:val="28"/>
          <w:szCs w:val="28"/>
          <w:lang w:val="uk-UA"/>
        </w:rPr>
        <w:t xml:space="preserve"> та короля </w:t>
      </w:r>
      <w:proofErr w:type="spellStart"/>
      <w:r w:rsidRPr="00FE70DA">
        <w:rPr>
          <w:color w:val="000000"/>
          <w:sz w:val="28"/>
          <w:szCs w:val="28"/>
          <w:lang w:val="uk-UA"/>
        </w:rPr>
        <w:t>Каспіана</w:t>
      </w:r>
      <w:proofErr w:type="spellEnd"/>
      <w:r w:rsidRPr="00FE70DA">
        <w:rPr>
          <w:color w:val="000000"/>
          <w:sz w:val="28"/>
          <w:szCs w:val="28"/>
          <w:lang w:val="uk-UA"/>
        </w:rPr>
        <w:t xml:space="preserve">, разом з </w:t>
      </w:r>
      <w:proofErr w:type="spellStart"/>
      <w:r w:rsidRPr="00FE70DA">
        <w:rPr>
          <w:color w:val="000000"/>
          <w:sz w:val="28"/>
          <w:szCs w:val="28"/>
          <w:lang w:val="uk-UA"/>
        </w:rPr>
        <w:t>екіп</w:t>
      </w:r>
      <w:r>
        <w:rPr>
          <w:color w:val="000000"/>
          <w:sz w:val="28"/>
          <w:szCs w:val="28"/>
          <w:lang w:val="uk-UA"/>
        </w:rPr>
        <w:t>ажем</w:t>
      </w:r>
      <w:proofErr w:type="spellEnd"/>
      <w:r>
        <w:rPr>
          <w:color w:val="000000"/>
          <w:sz w:val="28"/>
          <w:szCs w:val="28"/>
          <w:lang w:val="uk-UA"/>
        </w:rPr>
        <w:t xml:space="preserve"> корабля </w:t>
      </w:r>
      <w:r w:rsidRPr="00FE70DA">
        <w:rPr>
          <w:color w:val="000000"/>
          <w:sz w:val="28"/>
          <w:szCs w:val="28"/>
          <w:lang w:val="uk-UA"/>
        </w:rPr>
        <w:t>“</w:t>
      </w:r>
      <w:r w:rsidRPr="000313B8">
        <w:rPr>
          <w:i/>
          <w:color w:val="000000"/>
          <w:sz w:val="28"/>
          <w:szCs w:val="28"/>
        </w:rPr>
        <w:t>The</w:t>
      </w:r>
      <w:r w:rsidRPr="00FE70DA">
        <w:rPr>
          <w:i/>
          <w:color w:val="000000"/>
          <w:sz w:val="28"/>
          <w:szCs w:val="28"/>
          <w:lang w:val="uk-UA"/>
        </w:rPr>
        <w:t xml:space="preserve"> </w:t>
      </w:r>
      <w:r w:rsidRPr="000313B8">
        <w:rPr>
          <w:i/>
          <w:color w:val="000000"/>
          <w:sz w:val="28"/>
          <w:szCs w:val="28"/>
        </w:rPr>
        <w:t>Voyage</w:t>
      </w:r>
      <w:r w:rsidRPr="00FE70DA">
        <w:rPr>
          <w:i/>
          <w:color w:val="000000"/>
          <w:sz w:val="28"/>
          <w:szCs w:val="28"/>
          <w:lang w:val="uk-UA"/>
        </w:rPr>
        <w:t xml:space="preserve"> </w:t>
      </w:r>
      <w:r w:rsidRPr="000313B8">
        <w:rPr>
          <w:i/>
          <w:color w:val="000000"/>
          <w:sz w:val="28"/>
          <w:szCs w:val="28"/>
        </w:rPr>
        <w:t>of</w:t>
      </w:r>
      <w:r w:rsidRPr="00FE70DA">
        <w:rPr>
          <w:i/>
          <w:color w:val="000000"/>
          <w:sz w:val="28"/>
          <w:szCs w:val="28"/>
          <w:lang w:val="uk-UA"/>
        </w:rPr>
        <w:t xml:space="preserve"> </w:t>
      </w:r>
      <w:r w:rsidRPr="000313B8">
        <w:rPr>
          <w:i/>
          <w:color w:val="000000"/>
          <w:sz w:val="28"/>
          <w:szCs w:val="28"/>
        </w:rPr>
        <w:t>the</w:t>
      </w:r>
      <w:r w:rsidRPr="00FE70DA">
        <w:rPr>
          <w:i/>
          <w:color w:val="000000"/>
          <w:sz w:val="28"/>
          <w:szCs w:val="28"/>
          <w:lang w:val="uk-UA"/>
        </w:rPr>
        <w:t xml:space="preserve"> </w:t>
      </w:r>
      <w:r w:rsidRPr="000313B8">
        <w:rPr>
          <w:i/>
          <w:color w:val="000000"/>
          <w:sz w:val="28"/>
          <w:szCs w:val="28"/>
        </w:rPr>
        <w:t>Dawn</w:t>
      </w:r>
      <w:r w:rsidRPr="00FE70DA">
        <w:rPr>
          <w:i/>
          <w:color w:val="000000"/>
          <w:sz w:val="28"/>
          <w:szCs w:val="28"/>
          <w:lang w:val="uk-UA"/>
        </w:rPr>
        <w:t xml:space="preserve"> </w:t>
      </w:r>
      <w:r w:rsidRPr="000313B8">
        <w:rPr>
          <w:i/>
          <w:color w:val="000000"/>
          <w:sz w:val="28"/>
          <w:szCs w:val="28"/>
        </w:rPr>
        <w:t>Treader</w:t>
      </w:r>
      <w:r>
        <w:rPr>
          <w:color w:val="000000"/>
          <w:sz w:val="28"/>
          <w:szCs w:val="28"/>
          <w:lang w:val="uk-UA"/>
        </w:rPr>
        <w:t>”</w:t>
      </w:r>
      <w:r w:rsidRPr="00FE70DA">
        <w:rPr>
          <w:color w:val="000000"/>
          <w:sz w:val="28"/>
          <w:szCs w:val="28"/>
          <w:lang w:val="uk-UA"/>
        </w:rPr>
        <w:t xml:space="preserve">. </w:t>
      </w:r>
      <w:r w:rsidRPr="00FE70DA">
        <w:rPr>
          <w:rFonts w:eastAsia="MS Mincho"/>
          <w:color w:val="000000"/>
          <w:sz w:val="28"/>
          <w:szCs w:val="28"/>
          <w:lang w:val="uk-UA"/>
        </w:rPr>
        <w:t>Однак і тут переконуємося в тому, що зовні виключно номінатив</w:t>
      </w:r>
      <w:r>
        <w:rPr>
          <w:rFonts w:eastAsia="MS Mincho"/>
          <w:color w:val="000000"/>
          <w:sz w:val="28"/>
          <w:szCs w:val="28"/>
          <w:lang w:val="uk-UA"/>
        </w:rPr>
        <w:t xml:space="preserve">ний елемент містить </w:t>
      </w:r>
      <w:proofErr w:type="spellStart"/>
      <w:r w:rsidRPr="00FE70DA">
        <w:rPr>
          <w:rFonts w:eastAsia="MS Mincho"/>
          <w:color w:val="000000"/>
          <w:sz w:val="28"/>
          <w:szCs w:val="28"/>
          <w:lang w:val="uk-UA"/>
        </w:rPr>
        <w:t>обсяжний</w:t>
      </w:r>
      <w:proofErr w:type="spellEnd"/>
      <w:r w:rsidRPr="00FE70DA">
        <w:rPr>
          <w:rFonts w:eastAsia="MS Mincho"/>
          <w:color w:val="000000"/>
          <w:sz w:val="28"/>
          <w:szCs w:val="28"/>
          <w:lang w:val="uk-UA"/>
        </w:rPr>
        <w:t xml:space="preserve"> пласт інформації, що дає певне уявлення про культурні особливості, місце та розвиток подій і навіть розкриває їх</w:t>
      </w:r>
      <w:r>
        <w:rPr>
          <w:rFonts w:eastAsia="MS Mincho"/>
          <w:color w:val="000000"/>
          <w:sz w:val="28"/>
          <w:szCs w:val="28"/>
          <w:lang w:val="uk-UA"/>
        </w:rPr>
        <w:t xml:space="preserve">ню давно забуту історію. </w:t>
      </w:r>
    </w:p>
    <w:p w14:paraId="3D7AA50D" w14:textId="77777777" w:rsidR="000E1C9B" w:rsidRPr="000C77CF" w:rsidRDefault="000E1C9B" w:rsidP="000E1C9B">
      <w:pPr>
        <w:spacing w:after="0" w:line="360" w:lineRule="auto"/>
        <w:jc w:val="both"/>
        <w:rPr>
          <w:rFonts w:eastAsia="MS Mincho"/>
          <w:color w:val="000000"/>
          <w:sz w:val="28"/>
          <w:szCs w:val="28"/>
          <w:lang w:val="uk-UA"/>
        </w:rPr>
      </w:pPr>
      <w:r>
        <w:rPr>
          <w:rFonts w:eastAsia="MS Mincho"/>
          <w:color w:val="000000"/>
          <w:sz w:val="28"/>
          <w:szCs w:val="28"/>
          <w:lang w:val="uk-UA"/>
        </w:rPr>
        <w:t xml:space="preserve">     До таких </w:t>
      </w:r>
      <w:proofErr w:type="spellStart"/>
      <w:r>
        <w:rPr>
          <w:rFonts w:eastAsia="MS Mincho"/>
          <w:color w:val="000000"/>
          <w:sz w:val="28"/>
          <w:szCs w:val="28"/>
          <w:lang w:val="uk-UA"/>
        </w:rPr>
        <w:t>поетонімів</w:t>
      </w:r>
      <w:proofErr w:type="spellEnd"/>
      <w:r>
        <w:rPr>
          <w:rFonts w:eastAsia="MS Mincho"/>
          <w:color w:val="000000"/>
          <w:sz w:val="28"/>
          <w:szCs w:val="28"/>
          <w:lang w:val="uk-UA"/>
        </w:rPr>
        <w:t xml:space="preserve"> належить</w:t>
      </w:r>
      <w:r w:rsidRPr="00FE70DA">
        <w:rPr>
          <w:rFonts w:eastAsia="MS Mincho"/>
          <w:color w:val="000000"/>
          <w:sz w:val="28"/>
          <w:szCs w:val="28"/>
          <w:lang w:val="uk-UA"/>
        </w:rPr>
        <w:t xml:space="preserve"> іменування </w:t>
      </w:r>
      <w:proofErr w:type="spellStart"/>
      <w:r w:rsidRPr="000313B8">
        <w:rPr>
          <w:rFonts w:eastAsia="MS Mincho"/>
          <w:b/>
          <w:i/>
          <w:color w:val="000000"/>
          <w:sz w:val="28"/>
          <w:szCs w:val="28"/>
        </w:rPr>
        <w:t>Deathwater</w:t>
      </w:r>
      <w:proofErr w:type="spellEnd"/>
      <w:r w:rsidRPr="00FE70DA">
        <w:rPr>
          <w:rFonts w:eastAsia="MS Mincho"/>
          <w:b/>
          <w:i/>
          <w:color w:val="000000"/>
          <w:sz w:val="28"/>
          <w:szCs w:val="28"/>
          <w:lang w:val="uk-UA"/>
        </w:rPr>
        <w:t xml:space="preserve"> </w:t>
      </w:r>
      <w:r w:rsidRPr="000313B8">
        <w:rPr>
          <w:rFonts w:eastAsia="MS Mincho"/>
          <w:b/>
          <w:i/>
          <w:color w:val="000000"/>
          <w:sz w:val="28"/>
          <w:szCs w:val="28"/>
        </w:rPr>
        <w:t>Island</w:t>
      </w:r>
      <w:r w:rsidRPr="00FE70DA">
        <w:rPr>
          <w:rFonts w:eastAsia="MS Mincho"/>
          <w:color w:val="000000"/>
          <w:sz w:val="28"/>
          <w:szCs w:val="28"/>
          <w:lang w:val="uk-UA"/>
        </w:rPr>
        <w:t xml:space="preserve"> (з рівноцінним </w:t>
      </w:r>
      <w:r w:rsidRPr="000313B8">
        <w:rPr>
          <w:rFonts w:eastAsia="MS Mincho"/>
          <w:b/>
          <w:i/>
          <w:color w:val="000000"/>
          <w:sz w:val="28"/>
          <w:szCs w:val="28"/>
        </w:rPr>
        <w:t>Island</w:t>
      </w:r>
      <w:r w:rsidRPr="00FE70DA">
        <w:rPr>
          <w:rFonts w:eastAsia="MS Mincho"/>
          <w:b/>
          <w:i/>
          <w:color w:val="000000"/>
          <w:sz w:val="28"/>
          <w:szCs w:val="28"/>
          <w:lang w:val="uk-UA"/>
        </w:rPr>
        <w:t xml:space="preserve"> </w:t>
      </w:r>
      <w:r w:rsidRPr="000313B8">
        <w:rPr>
          <w:rFonts w:eastAsia="MS Mincho"/>
          <w:b/>
          <w:i/>
          <w:color w:val="000000"/>
          <w:sz w:val="28"/>
          <w:szCs w:val="28"/>
        </w:rPr>
        <w:t>of</w:t>
      </w:r>
      <w:r w:rsidRPr="00FE70DA">
        <w:rPr>
          <w:rFonts w:eastAsia="MS Mincho"/>
          <w:b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0313B8">
        <w:rPr>
          <w:rFonts w:eastAsia="MS Mincho"/>
          <w:b/>
          <w:i/>
          <w:color w:val="000000"/>
          <w:sz w:val="28"/>
          <w:szCs w:val="28"/>
        </w:rPr>
        <w:t>Deathwater</w:t>
      </w:r>
      <w:proofErr w:type="spellEnd"/>
      <w:r w:rsidRPr="00FE70DA">
        <w:rPr>
          <w:rFonts w:eastAsia="MS Mincho"/>
          <w:color w:val="000000"/>
          <w:sz w:val="28"/>
          <w:szCs w:val="28"/>
          <w:lang w:val="uk-UA"/>
        </w:rPr>
        <w:t>), що саме собою викликає якесь зловіще відчуття, яке під впливом контексту знаходить реальне підґрунтя та набуває інформативної форми. Підсилен</w:t>
      </w:r>
      <w:r>
        <w:rPr>
          <w:rFonts w:eastAsia="MS Mincho"/>
          <w:color w:val="000000"/>
          <w:sz w:val="28"/>
          <w:szCs w:val="28"/>
          <w:lang w:val="uk-UA"/>
        </w:rPr>
        <w:t>ня значення реалізується Льюїсом</w:t>
      </w:r>
      <w:r w:rsidRPr="00FE70DA">
        <w:rPr>
          <w:rFonts w:eastAsia="MS Mincho"/>
          <w:color w:val="000000"/>
          <w:sz w:val="28"/>
          <w:szCs w:val="28"/>
          <w:lang w:val="uk-UA"/>
        </w:rPr>
        <w:t xml:space="preserve"> через частіше вживання саме короткої форми </w:t>
      </w:r>
      <w:proofErr w:type="spellStart"/>
      <w:r w:rsidRPr="000313B8">
        <w:rPr>
          <w:rFonts w:eastAsia="MS Mincho"/>
          <w:b/>
          <w:i/>
          <w:color w:val="000000"/>
          <w:sz w:val="28"/>
          <w:szCs w:val="28"/>
        </w:rPr>
        <w:t>Deathwater</w:t>
      </w:r>
      <w:proofErr w:type="spellEnd"/>
      <w:r w:rsidRPr="00FE70DA">
        <w:rPr>
          <w:rFonts w:eastAsia="MS Mincho"/>
          <w:color w:val="000000"/>
          <w:sz w:val="28"/>
          <w:szCs w:val="28"/>
          <w:lang w:val="uk-UA"/>
        </w:rPr>
        <w:t xml:space="preserve">, що несе в собі зашифровану конотацію. Автор, </w:t>
      </w:r>
      <w:proofErr w:type="spellStart"/>
      <w:r w:rsidRPr="00FE70DA">
        <w:rPr>
          <w:rFonts w:eastAsia="MS Mincho"/>
          <w:color w:val="000000"/>
          <w:sz w:val="28"/>
          <w:szCs w:val="28"/>
          <w:lang w:val="uk-UA"/>
        </w:rPr>
        <w:t>прагнучи</w:t>
      </w:r>
      <w:proofErr w:type="spellEnd"/>
      <w:r w:rsidRPr="00FE70DA">
        <w:rPr>
          <w:rFonts w:eastAsia="MS Mincho"/>
          <w:color w:val="000000"/>
          <w:sz w:val="28"/>
          <w:szCs w:val="28"/>
          <w:lang w:val="uk-UA"/>
        </w:rPr>
        <w:t xml:space="preserve"> показати пагубність золота, </w:t>
      </w:r>
      <w:proofErr w:type="spellStart"/>
      <w:r w:rsidRPr="00FE70DA">
        <w:rPr>
          <w:rFonts w:eastAsia="MS Mincho"/>
          <w:color w:val="000000"/>
          <w:sz w:val="28"/>
          <w:szCs w:val="28"/>
          <w:lang w:val="uk-UA"/>
        </w:rPr>
        <w:t>всеруйнучого</w:t>
      </w:r>
      <w:proofErr w:type="spellEnd"/>
      <w:r w:rsidRPr="00FE70DA">
        <w:rPr>
          <w:rFonts w:eastAsia="MS Mincho"/>
          <w:color w:val="000000"/>
          <w:sz w:val="28"/>
          <w:szCs w:val="28"/>
          <w:lang w:val="uk-UA"/>
        </w:rPr>
        <w:t xml:space="preserve"> відчуття наживи, яке ледь не посварили </w:t>
      </w:r>
      <w:proofErr w:type="spellStart"/>
      <w:r w:rsidRPr="00FE70DA">
        <w:rPr>
          <w:rFonts w:eastAsia="MS Mincho"/>
          <w:color w:val="000000"/>
          <w:sz w:val="28"/>
          <w:szCs w:val="28"/>
          <w:lang w:val="uk-UA"/>
        </w:rPr>
        <w:t>Каспіана</w:t>
      </w:r>
      <w:proofErr w:type="spellEnd"/>
      <w:r w:rsidRPr="00FE70DA">
        <w:rPr>
          <w:rFonts w:eastAsia="MS Mincho"/>
          <w:color w:val="000000"/>
          <w:sz w:val="28"/>
          <w:szCs w:val="28"/>
          <w:lang w:val="uk-UA"/>
        </w:rPr>
        <w:t xml:space="preserve"> і Едмунда та стали причиною випадкової смерті лорда, вустами мишеняти </w:t>
      </w:r>
      <w:proofErr w:type="spellStart"/>
      <w:r w:rsidRPr="00FE70DA">
        <w:rPr>
          <w:rFonts w:eastAsia="MS Mincho"/>
          <w:color w:val="000000"/>
          <w:sz w:val="28"/>
          <w:szCs w:val="28"/>
          <w:lang w:val="uk-UA"/>
        </w:rPr>
        <w:t>Ріпічіпа</w:t>
      </w:r>
      <w:proofErr w:type="spellEnd"/>
      <w:r w:rsidRPr="00FE70DA">
        <w:rPr>
          <w:rFonts w:eastAsia="MS Mincho"/>
          <w:color w:val="000000"/>
          <w:sz w:val="28"/>
          <w:szCs w:val="28"/>
          <w:lang w:val="uk-UA"/>
        </w:rPr>
        <w:t xml:space="preserve"> пропонує </w:t>
      </w:r>
      <w:proofErr w:type="spellStart"/>
      <w:r w:rsidRPr="00FE70DA">
        <w:rPr>
          <w:rFonts w:eastAsia="MS Mincho"/>
          <w:color w:val="000000"/>
          <w:sz w:val="28"/>
          <w:szCs w:val="28"/>
          <w:lang w:val="uk-UA"/>
        </w:rPr>
        <w:t>переіменувати</w:t>
      </w:r>
      <w:proofErr w:type="spellEnd"/>
      <w:r w:rsidRPr="00FE70DA">
        <w:rPr>
          <w:rFonts w:eastAsia="MS Mincho"/>
          <w:color w:val="000000"/>
          <w:sz w:val="28"/>
          <w:szCs w:val="28"/>
          <w:lang w:val="uk-UA"/>
        </w:rPr>
        <w:t xml:space="preserve"> цей острів із </w:t>
      </w:r>
      <w:r w:rsidRPr="000313B8">
        <w:rPr>
          <w:rFonts w:eastAsia="MS Mincho"/>
          <w:b/>
          <w:i/>
          <w:color w:val="000000"/>
          <w:sz w:val="28"/>
          <w:szCs w:val="28"/>
        </w:rPr>
        <w:t>Goldwater</w:t>
      </w:r>
      <w:r w:rsidRPr="00FE70DA">
        <w:rPr>
          <w:rFonts w:eastAsia="MS Mincho"/>
          <w:b/>
          <w:i/>
          <w:color w:val="000000"/>
          <w:sz w:val="28"/>
          <w:szCs w:val="28"/>
          <w:lang w:val="uk-UA"/>
        </w:rPr>
        <w:t xml:space="preserve"> </w:t>
      </w:r>
      <w:r w:rsidRPr="000313B8">
        <w:rPr>
          <w:rFonts w:eastAsia="MS Mincho"/>
          <w:b/>
          <w:i/>
          <w:color w:val="000000"/>
          <w:sz w:val="28"/>
          <w:szCs w:val="28"/>
        </w:rPr>
        <w:t>Island</w:t>
      </w:r>
      <w:r w:rsidRPr="00FE70DA">
        <w:rPr>
          <w:rFonts w:eastAsia="MS Mincho"/>
          <w:color w:val="000000"/>
          <w:sz w:val="28"/>
          <w:szCs w:val="28"/>
          <w:lang w:val="uk-UA"/>
        </w:rPr>
        <w:t xml:space="preserve"> на </w:t>
      </w:r>
      <w:proofErr w:type="spellStart"/>
      <w:r w:rsidRPr="000313B8">
        <w:rPr>
          <w:rFonts w:eastAsia="MS Mincho"/>
          <w:b/>
          <w:i/>
          <w:color w:val="000000"/>
          <w:sz w:val="28"/>
          <w:szCs w:val="28"/>
        </w:rPr>
        <w:t>Deathwater</w:t>
      </w:r>
      <w:proofErr w:type="spellEnd"/>
      <w:r w:rsidRPr="00FE70DA">
        <w:rPr>
          <w:rFonts w:eastAsia="MS Mincho"/>
          <w:b/>
          <w:i/>
          <w:color w:val="000000"/>
          <w:sz w:val="28"/>
          <w:szCs w:val="28"/>
          <w:lang w:val="uk-UA"/>
        </w:rPr>
        <w:t xml:space="preserve"> </w:t>
      </w:r>
      <w:r w:rsidRPr="000313B8">
        <w:rPr>
          <w:rFonts w:eastAsia="MS Mincho"/>
          <w:b/>
          <w:i/>
          <w:color w:val="000000"/>
          <w:sz w:val="28"/>
          <w:szCs w:val="28"/>
        </w:rPr>
        <w:t>Island</w:t>
      </w:r>
      <w:r w:rsidRPr="00FE70DA">
        <w:rPr>
          <w:rFonts w:eastAsia="MS Mincho"/>
          <w:color w:val="000000"/>
          <w:sz w:val="28"/>
          <w:szCs w:val="28"/>
          <w:lang w:val="uk-UA"/>
        </w:rPr>
        <w:t xml:space="preserve">, що є його основною </w:t>
      </w:r>
      <w:proofErr w:type="spellStart"/>
      <w:r w:rsidRPr="00FE70DA">
        <w:rPr>
          <w:rFonts w:eastAsia="MS Mincho"/>
          <w:color w:val="000000"/>
          <w:sz w:val="28"/>
          <w:szCs w:val="28"/>
          <w:lang w:val="uk-UA"/>
        </w:rPr>
        <w:t>характеризиючою</w:t>
      </w:r>
      <w:proofErr w:type="spellEnd"/>
      <w:r w:rsidRPr="00FE70DA">
        <w:rPr>
          <w:rFonts w:eastAsia="MS Mincho"/>
          <w:color w:val="000000"/>
          <w:sz w:val="28"/>
          <w:szCs w:val="28"/>
          <w:lang w:val="uk-UA"/>
        </w:rPr>
        <w:t>: “</w:t>
      </w:r>
      <w:r w:rsidRPr="000313B8">
        <w:rPr>
          <w:rFonts w:eastAsia="MS Mincho"/>
          <w:i/>
          <w:color w:val="000000"/>
          <w:sz w:val="28"/>
          <w:szCs w:val="28"/>
        </w:rPr>
        <w:t>Sire</w:t>
      </w:r>
      <w:r w:rsidRPr="00FE70DA">
        <w:rPr>
          <w:rFonts w:eastAsia="MS Mincho"/>
          <w:i/>
          <w:color w:val="000000"/>
          <w:sz w:val="28"/>
          <w:szCs w:val="28"/>
          <w:lang w:val="uk-UA"/>
        </w:rPr>
        <w:t xml:space="preserve">,” </w:t>
      </w:r>
      <w:r w:rsidRPr="000313B8">
        <w:rPr>
          <w:rFonts w:eastAsia="MS Mincho"/>
          <w:i/>
          <w:color w:val="000000"/>
          <w:sz w:val="28"/>
          <w:szCs w:val="28"/>
        </w:rPr>
        <w:t>said</w:t>
      </w:r>
      <w:r w:rsidRPr="00FE70DA">
        <w:rPr>
          <w:rFonts w:eastAsia="MS Mincho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0313B8">
        <w:rPr>
          <w:rFonts w:eastAsia="MS Mincho"/>
          <w:i/>
          <w:color w:val="000000"/>
          <w:sz w:val="28"/>
          <w:szCs w:val="28"/>
        </w:rPr>
        <w:t>Reepicheep</w:t>
      </w:r>
      <w:proofErr w:type="spellEnd"/>
      <w:r w:rsidRPr="00FE70DA">
        <w:rPr>
          <w:rFonts w:eastAsia="MS Mincho"/>
          <w:i/>
          <w:color w:val="000000"/>
          <w:sz w:val="28"/>
          <w:szCs w:val="28"/>
          <w:lang w:val="uk-UA"/>
        </w:rPr>
        <w:t>, “</w:t>
      </w:r>
      <w:r w:rsidRPr="000313B8">
        <w:rPr>
          <w:rFonts w:eastAsia="MS Mincho"/>
          <w:i/>
          <w:color w:val="000000"/>
          <w:sz w:val="28"/>
          <w:szCs w:val="28"/>
        </w:rPr>
        <w:t>this</w:t>
      </w:r>
      <w:r w:rsidRPr="00FE70DA">
        <w:rPr>
          <w:rFonts w:eastAsia="MS Mincho"/>
          <w:i/>
          <w:color w:val="000000"/>
          <w:sz w:val="28"/>
          <w:szCs w:val="28"/>
          <w:lang w:val="uk-UA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is</w:t>
      </w:r>
      <w:r w:rsidRPr="00FE70DA">
        <w:rPr>
          <w:rFonts w:eastAsia="MS Mincho"/>
          <w:i/>
          <w:color w:val="000000"/>
          <w:sz w:val="28"/>
          <w:szCs w:val="28"/>
          <w:lang w:val="uk-UA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a</w:t>
      </w:r>
      <w:r w:rsidRPr="00FE70DA">
        <w:rPr>
          <w:rFonts w:eastAsia="MS Mincho"/>
          <w:i/>
          <w:color w:val="000000"/>
          <w:sz w:val="28"/>
          <w:szCs w:val="28"/>
          <w:lang w:val="uk-UA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place</w:t>
      </w:r>
      <w:r w:rsidRPr="00FE70DA">
        <w:rPr>
          <w:rFonts w:eastAsia="MS Mincho"/>
          <w:i/>
          <w:color w:val="000000"/>
          <w:sz w:val="28"/>
          <w:szCs w:val="28"/>
          <w:lang w:val="uk-UA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with</w:t>
      </w:r>
      <w:r w:rsidRPr="00FE70DA">
        <w:rPr>
          <w:rFonts w:eastAsia="MS Mincho"/>
          <w:i/>
          <w:color w:val="000000"/>
          <w:sz w:val="28"/>
          <w:szCs w:val="28"/>
          <w:lang w:val="uk-UA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a</w:t>
      </w:r>
      <w:r w:rsidRPr="00FE70DA">
        <w:rPr>
          <w:rFonts w:eastAsia="MS Mincho"/>
          <w:i/>
          <w:color w:val="000000"/>
          <w:sz w:val="28"/>
          <w:szCs w:val="28"/>
          <w:lang w:val="uk-UA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curse</w:t>
      </w:r>
      <w:r w:rsidRPr="00FE70DA">
        <w:rPr>
          <w:rFonts w:eastAsia="MS Mincho"/>
          <w:i/>
          <w:color w:val="000000"/>
          <w:sz w:val="28"/>
          <w:szCs w:val="28"/>
          <w:lang w:val="uk-UA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on</w:t>
      </w:r>
      <w:r w:rsidRPr="00FE70DA">
        <w:rPr>
          <w:rFonts w:eastAsia="MS Mincho"/>
          <w:i/>
          <w:color w:val="000000"/>
          <w:sz w:val="28"/>
          <w:szCs w:val="28"/>
          <w:lang w:val="uk-UA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it</w:t>
      </w:r>
      <w:r w:rsidRPr="00FE70DA">
        <w:rPr>
          <w:rFonts w:eastAsia="MS Mincho"/>
          <w:i/>
          <w:color w:val="000000"/>
          <w:sz w:val="28"/>
          <w:szCs w:val="28"/>
          <w:lang w:val="uk-UA"/>
        </w:rPr>
        <w:t xml:space="preserve">. </w:t>
      </w:r>
      <w:r w:rsidRPr="000313B8">
        <w:rPr>
          <w:rFonts w:eastAsia="MS Mincho"/>
          <w:i/>
          <w:color w:val="000000"/>
          <w:sz w:val="28"/>
          <w:szCs w:val="28"/>
        </w:rPr>
        <w:t xml:space="preserve">Let </w:t>
      </w:r>
      <w:r w:rsidRPr="000313B8">
        <w:rPr>
          <w:rFonts w:eastAsia="MS Mincho"/>
          <w:i/>
          <w:color w:val="000000"/>
          <w:sz w:val="28"/>
          <w:szCs w:val="28"/>
        </w:rPr>
        <w:lastRenderedPageBreak/>
        <w:t xml:space="preserve">us get back on board at once. And if I might have the </w:t>
      </w:r>
      <w:proofErr w:type="spellStart"/>
      <w:r w:rsidRPr="000313B8">
        <w:rPr>
          <w:rFonts w:eastAsia="MS Mincho"/>
          <w:i/>
          <w:color w:val="000000"/>
          <w:sz w:val="28"/>
          <w:szCs w:val="28"/>
        </w:rPr>
        <w:t>honour</w:t>
      </w:r>
      <w:proofErr w:type="spellEnd"/>
      <w:r w:rsidRPr="000313B8">
        <w:rPr>
          <w:rFonts w:eastAsia="MS Mincho"/>
          <w:i/>
          <w:color w:val="000000"/>
          <w:sz w:val="28"/>
          <w:szCs w:val="28"/>
        </w:rPr>
        <w:t xml:space="preserve"> of naming this island, I should call it </w:t>
      </w:r>
      <w:proofErr w:type="spellStart"/>
      <w:r w:rsidRPr="000313B8">
        <w:rPr>
          <w:rFonts w:eastAsia="MS Mincho"/>
          <w:i/>
          <w:color w:val="000000"/>
          <w:sz w:val="28"/>
          <w:szCs w:val="28"/>
        </w:rPr>
        <w:t>Deathwater</w:t>
      </w:r>
      <w:proofErr w:type="spellEnd"/>
      <w:r>
        <w:rPr>
          <w:rFonts w:eastAsia="MS Mincho"/>
          <w:color w:val="000000"/>
          <w:sz w:val="28"/>
          <w:szCs w:val="28"/>
        </w:rPr>
        <w:t>” [6</w:t>
      </w:r>
      <w:r w:rsidRPr="000313B8">
        <w:rPr>
          <w:rFonts w:eastAsia="MS Mincho"/>
          <w:color w:val="000000"/>
          <w:sz w:val="28"/>
          <w:szCs w:val="28"/>
        </w:rPr>
        <w:t>, c. 484].</w:t>
      </w:r>
    </w:p>
    <w:p w14:paraId="251ABC37" w14:textId="77777777" w:rsidR="000E1C9B" w:rsidRPr="00C6229B" w:rsidRDefault="000E1C9B" w:rsidP="000E1C9B">
      <w:pPr>
        <w:spacing w:after="0" w:line="360" w:lineRule="auto"/>
        <w:ind w:firstLine="357"/>
        <w:jc w:val="both"/>
        <w:rPr>
          <w:rFonts w:eastAsia="MS Mincho"/>
          <w:color w:val="000000"/>
          <w:sz w:val="28"/>
          <w:szCs w:val="28"/>
          <w:lang w:val="ru-RU"/>
        </w:rPr>
      </w:pPr>
      <w:r>
        <w:rPr>
          <w:rFonts w:eastAsia="MS Mincho"/>
          <w:color w:val="000000"/>
          <w:sz w:val="28"/>
          <w:szCs w:val="28"/>
          <w:lang w:val="uk-UA"/>
        </w:rPr>
        <w:t>Подібну</w:t>
      </w:r>
      <w:r w:rsidRPr="000C77CF">
        <w:rPr>
          <w:rFonts w:eastAsia="MS Mincho"/>
          <w:color w:val="000000"/>
          <w:sz w:val="28"/>
          <w:szCs w:val="28"/>
          <w:lang w:val="uk-UA"/>
        </w:rPr>
        <w:t xml:space="preserve"> мораль закладено і в інший </w:t>
      </w:r>
      <w:proofErr w:type="spellStart"/>
      <w:r w:rsidRPr="000C77CF">
        <w:rPr>
          <w:rFonts w:eastAsia="MS Mincho"/>
          <w:color w:val="000000"/>
          <w:sz w:val="28"/>
          <w:szCs w:val="28"/>
          <w:lang w:val="uk-UA"/>
        </w:rPr>
        <w:t>інсулонім</w:t>
      </w:r>
      <w:proofErr w:type="spellEnd"/>
      <w:r w:rsidRPr="000C77CF">
        <w:rPr>
          <w:rFonts w:eastAsia="MS Mincho"/>
          <w:color w:val="000000"/>
          <w:sz w:val="28"/>
          <w:szCs w:val="28"/>
          <w:lang w:val="uk-UA"/>
        </w:rPr>
        <w:t xml:space="preserve"> – </w:t>
      </w:r>
      <w:r w:rsidRPr="000313B8">
        <w:rPr>
          <w:rFonts w:eastAsia="MS Mincho"/>
          <w:b/>
          <w:i/>
          <w:color w:val="000000"/>
          <w:sz w:val="28"/>
          <w:szCs w:val="28"/>
        </w:rPr>
        <w:t>Dragon</w:t>
      </w:r>
      <w:r w:rsidRPr="000C77CF">
        <w:rPr>
          <w:rFonts w:eastAsia="MS Mincho"/>
          <w:b/>
          <w:i/>
          <w:color w:val="000000"/>
          <w:sz w:val="28"/>
          <w:szCs w:val="28"/>
          <w:lang w:val="uk-UA"/>
        </w:rPr>
        <w:t xml:space="preserve"> </w:t>
      </w:r>
      <w:r w:rsidRPr="000313B8">
        <w:rPr>
          <w:rFonts w:eastAsia="MS Mincho"/>
          <w:b/>
          <w:i/>
          <w:color w:val="000000"/>
          <w:sz w:val="28"/>
          <w:szCs w:val="28"/>
        </w:rPr>
        <w:t>Island</w:t>
      </w:r>
      <w:r w:rsidRPr="000C77CF">
        <w:rPr>
          <w:rFonts w:eastAsia="MS Mincho"/>
          <w:color w:val="000000"/>
          <w:sz w:val="28"/>
          <w:szCs w:val="28"/>
          <w:lang w:val="uk-UA"/>
        </w:rPr>
        <w:t xml:space="preserve">, що має інформативне покликання.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Цей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поетонім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іменує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острів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, на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якому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затьмарений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спокусою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багатства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спершу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перетворився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на дракона –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культурну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універсалію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,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міфологічного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сим</w:t>
      </w:r>
      <w:r>
        <w:rPr>
          <w:rFonts w:eastAsia="MS Mincho"/>
          <w:color w:val="000000"/>
          <w:sz w:val="28"/>
          <w:szCs w:val="28"/>
          <w:lang w:val="ru-RU"/>
        </w:rPr>
        <w:t xml:space="preserve">вола стражу </w:t>
      </w:r>
      <w:proofErr w:type="spellStart"/>
      <w:r>
        <w:rPr>
          <w:rFonts w:eastAsia="MS Mincho"/>
          <w:color w:val="000000"/>
          <w:sz w:val="28"/>
          <w:szCs w:val="28"/>
          <w:lang w:val="ru-RU"/>
        </w:rPr>
        <w:t>скарбів</w:t>
      </w:r>
      <w:proofErr w:type="spellEnd"/>
      <w:r w:rsidRPr="000313B8">
        <w:rPr>
          <w:rFonts w:eastAsia="MS Mincho"/>
          <w:color w:val="000000"/>
          <w:sz w:val="28"/>
          <w:szCs w:val="28"/>
          <w:lang w:val="ru-RU"/>
        </w:rPr>
        <w:t xml:space="preserve">. </w:t>
      </w:r>
      <w:proofErr w:type="spellStart"/>
      <w:r w:rsidRPr="000313B8">
        <w:rPr>
          <w:rFonts w:eastAsia="MS Mincho"/>
          <w:color w:val="000000"/>
          <w:sz w:val="28"/>
          <w:szCs w:val="28"/>
          <w:lang w:val="ru-RU"/>
        </w:rPr>
        <w:t>Знов</w:t>
      </w:r>
      <w:proofErr w:type="spellEnd"/>
      <w:r w:rsidRPr="000313B8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  <w:lang w:val="ru-RU"/>
        </w:rPr>
        <w:t>одвічна</w:t>
      </w:r>
      <w:proofErr w:type="spellEnd"/>
      <w:r w:rsidRPr="000313B8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  <w:lang w:val="ru-RU"/>
        </w:rPr>
        <w:t>полікультурна</w:t>
      </w:r>
      <w:proofErr w:type="spellEnd"/>
      <w:r w:rsidRPr="000313B8">
        <w:rPr>
          <w:rFonts w:eastAsia="MS Mincho"/>
          <w:color w:val="000000"/>
          <w:sz w:val="28"/>
          <w:szCs w:val="28"/>
          <w:lang w:val="ru-RU"/>
        </w:rPr>
        <w:t xml:space="preserve"> тема грошей, </w:t>
      </w:r>
      <w:proofErr w:type="spellStart"/>
      <w:r w:rsidRPr="000313B8">
        <w:rPr>
          <w:rFonts w:eastAsia="MS Mincho"/>
          <w:color w:val="000000"/>
          <w:sz w:val="28"/>
          <w:szCs w:val="28"/>
          <w:lang w:val="ru-RU"/>
        </w:rPr>
        <w:t>багатства</w:t>
      </w:r>
      <w:proofErr w:type="spellEnd"/>
      <w:r w:rsidRPr="000313B8">
        <w:rPr>
          <w:rFonts w:eastAsia="MS Mincho"/>
          <w:color w:val="000000"/>
          <w:sz w:val="28"/>
          <w:szCs w:val="28"/>
          <w:lang w:val="ru-RU"/>
        </w:rPr>
        <w:t xml:space="preserve"> та наживи як </w:t>
      </w:r>
      <w:proofErr w:type="spellStart"/>
      <w:r w:rsidRPr="000313B8">
        <w:rPr>
          <w:rFonts w:eastAsia="MS Mincho"/>
          <w:color w:val="000000"/>
          <w:sz w:val="28"/>
          <w:szCs w:val="28"/>
          <w:lang w:val="ru-RU"/>
        </w:rPr>
        <w:t>марно</w:t>
      </w:r>
      <w:r w:rsidRPr="00C6229B">
        <w:rPr>
          <w:rFonts w:eastAsia="MS Mincho"/>
          <w:color w:val="000000"/>
          <w:sz w:val="28"/>
          <w:szCs w:val="28"/>
          <w:lang w:val="ru-RU"/>
        </w:rPr>
        <w:t>ї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цінності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,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що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руйнує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життя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, яку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Льюїс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майстерно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розкриває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ще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в одному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топопоетонімі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на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позначення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острова.</w:t>
      </w:r>
    </w:p>
    <w:p w14:paraId="0DB35151" w14:textId="77777777" w:rsidR="000E1C9B" w:rsidRPr="000313B8" w:rsidRDefault="000E1C9B" w:rsidP="000E1C9B">
      <w:pPr>
        <w:spacing w:after="0" w:line="360" w:lineRule="auto"/>
        <w:ind w:firstLine="357"/>
        <w:jc w:val="both"/>
        <w:rPr>
          <w:rFonts w:eastAsia="MS Mincho"/>
          <w:color w:val="000000"/>
          <w:sz w:val="28"/>
          <w:szCs w:val="28"/>
        </w:rPr>
      </w:pPr>
      <w:proofErr w:type="spellStart"/>
      <w:r w:rsidRPr="000313B8">
        <w:rPr>
          <w:rFonts w:eastAsia="MS Mincho"/>
          <w:color w:val="000000"/>
          <w:sz w:val="28"/>
          <w:szCs w:val="28"/>
        </w:rPr>
        <w:t>Маємо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підстави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вважати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стилістично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маркованою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і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характеризуючу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назву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r w:rsidRPr="000313B8">
        <w:rPr>
          <w:rFonts w:eastAsia="MS Mincho"/>
          <w:b/>
          <w:i/>
          <w:color w:val="000000"/>
          <w:sz w:val="28"/>
          <w:szCs w:val="28"/>
        </w:rPr>
        <w:t xml:space="preserve">Burnt </w:t>
      </w:r>
      <w:proofErr w:type="gramStart"/>
      <w:r w:rsidRPr="000313B8">
        <w:rPr>
          <w:rFonts w:eastAsia="MS Mincho"/>
          <w:b/>
          <w:i/>
          <w:color w:val="000000"/>
          <w:sz w:val="28"/>
          <w:szCs w:val="28"/>
        </w:rPr>
        <w:t>Island</w:t>
      </w:r>
      <w:r w:rsidRPr="000313B8">
        <w:rPr>
          <w:rFonts w:eastAsia="MS Mincho"/>
          <w:color w:val="000000"/>
          <w:sz w:val="28"/>
          <w:szCs w:val="28"/>
        </w:rPr>
        <w:t xml:space="preserve"> :</w:t>
      </w:r>
      <w:proofErr w:type="gramEnd"/>
      <w:r w:rsidRPr="000313B8">
        <w:rPr>
          <w:rFonts w:eastAsia="MS Mincho"/>
          <w:color w:val="000000"/>
          <w:sz w:val="28"/>
          <w:szCs w:val="28"/>
        </w:rPr>
        <w:t xml:space="preserve"> “</w:t>
      </w:r>
      <w:r w:rsidRPr="000313B8">
        <w:rPr>
          <w:rFonts w:eastAsia="MS Mincho"/>
          <w:i/>
          <w:color w:val="000000"/>
          <w:sz w:val="28"/>
          <w:szCs w:val="28"/>
        </w:rPr>
        <w:t>It was a low green island inhabited by nothing but rabbits and a few goats, but from the ruins of stone huts, and from blackened places where fires had been, they judged that it had been peopled not long before</w:t>
      </w:r>
      <w:r>
        <w:rPr>
          <w:rFonts w:eastAsia="MS Mincho"/>
          <w:color w:val="000000"/>
          <w:sz w:val="28"/>
          <w:szCs w:val="28"/>
        </w:rPr>
        <w:t>” [6</w:t>
      </w:r>
      <w:r w:rsidRPr="000313B8">
        <w:rPr>
          <w:rFonts w:eastAsia="MS Mincho"/>
          <w:color w:val="000000"/>
          <w:sz w:val="28"/>
          <w:szCs w:val="28"/>
        </w:rPr>
        <w:t xml:space="preserve">, c. 477]. </w:t>
      </w:r>
      <w:r w:rsidRPr="000313B8">
        <w:rPr>
          <w:rFonts w:eastAsia="MS Mincho"/>
          <w:color w:val="000000"/>
          <w:sz w:val="28"/>
          <w:szCs w:val="28"/>
          <w:lang w:val="ru-RU"/>
        </w:rPr>
        <w:t>З</w:t>
      </w:r>
      <w:r w:rsidRPr="000313B8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  <w:lang w:val="ru-RU"/>
        </w:rPr>
        <w:t>цього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  <w:lang w:val="ru-RU"/>
        </w:rPr>
        <w:t>опису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r w:rsidRPr="000313B8">
        <w:rPr>
          <w:rFonts w:eastAsia="MS Mincho"/>
          <w:color w:val="000000"/>
          <w:sz w:val="28"/>
          <w:szCs w:val="28"/>
          <w:lang w:val="ru-RU"/>
        </w:rPr>
        <w:t>не</w:t>
      </w:r>
      <w:r w:rsidRPr="000313B8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  <w:lang w:val="ru-RU"/>
        </w:rPr>
        <w:t>цілком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  <w:lang w:val="ru-RU"/>
        </w:rPr>
        <w:t>зрозум</w:t>
      </w:r>
      <w:r w:rsidRPr="000313B8">
        <w:rPr>
          <w:rFonts w:eastAsia="MS Mincho"/>
          <w:color w:val="000000"/>
          <w:sz w:val="28"/>
          <w:szCs w:val="28"/>
        </w:rPr>
        <w:t>іло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,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чи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дійсно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острів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був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спалений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, </w:t>
      </w:r>
      <w:proofErr w:type="spellStart"/>
      <w:proofErr w:type="gramStart"/>
      <w:r w:rsidRPr="000313B8">
        <w:rPr>
          <w:rFonts w:eastAsia="MS Mincho"/>
          <w:color w:val="000000"/>
          <w:sz w:val="28"/>
          <w:szCs w:val="28"/>
        </w:rPr>
        <w:t>проте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очевидно</w:t>
      </w:r>
      <w:proofErr w:type="spellEnd"/>
      <w:proofErr w:type="gramEnd"/>
      <w:r w:rsidRPr="000313B8">
        <w:rPr>
          <w:rFonts w:eastAsia="MS Mincho"/>
          <w:color w:val="000000"/>
          <w:sz w:val="28"/>
          <w:szCs w:val="28"/>
        </w:rPr>
        <w:t xml:space="preserve">,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що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  <w:lang w:val="ru-RU"/>
        </w:rPr>
        <w:t>мешкають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r w:rsidRPr="000313B8">
        <w:rPr>
          <w:rFonts w:eastAsia="MS Mincho"/>
          <w:color w:val="000000"/>
          <w:sz w:val="28"/>
          <w:szCs w:val="28"/>
          <w:lang w:val="ru-RU"/>
        </w:rPr>
        <w:t>там</w:t>
      </w:r>
      <w:r w:rsidRPr="000313B8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тільки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окремі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види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тварин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,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хоча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колись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острів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був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заселений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людьми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.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Відтак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, </w:t>
      </w:r>
      <w:r>
        <w:rPr>
          <w:rFonts w:eastAsia="MS Mincho"/>
          <w:color w:val="000000"/>
          <w:sz w:val="28"/>
          <w:szCs w:val="28"/>
          <w:lang w:val="uk-UA"/>
        </w:rPr>
        <w:t xml:space="preserve">враховуючи контекст, припускаємо, що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Льюїсове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r w:rsidRPr="000313B8">
        <w:rPr>
          <w:rFonts w:eastAsia="MS Mincho"/>
          <w:b/>
          <w:i/>
          <w:color w:val="000000"/>
          <w:sz w:val="28"/>
          <w:szCs w:val="28"/>
        </w:rPr>
        <w:t>burnt</w:t>
      </w:r>
      <w:r w:rsidRPr="000313B8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метонімічно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характеризує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тих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людей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,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які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зневірилися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й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покинули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домівки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в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пошуках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кращого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життя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,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або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втратили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його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,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захищаючи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рідну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землю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. </w:t>
      </w:r>
    </w:p>
    <w:p w14:paraId="334340E8" w14:textId="77777777" w:rsidR="000E1C9B" w:rsidRPr="00C6229B" w:rsidRDefault="000E1C9B" w:rsidP="000E1C9B">
      <w:pPr>
        <w:spacing w:after="0" w:line="360" w:lineRule="auto"/>
        <w:ind w:firstLine="357"/>
        <w:jc w:val="both"/>
        <w:rPr>
          <w:rFonts w:eastAsia="MS Mincho"/>
          <w:color w:val="000000"/>
          <w:sz w:val="28"/>
          <w:szCs w:val="28"/>
          <w:lang w:val="ru-RU"/>
        </w:rPr>
      </w:pPr>
      <w:r w:rsidRPr="000313B8">
        <w:rPr>
          <w:rFonts w:eastAsia="MS Mincho"/>
          <w:color w:val="000000"/>
          <w:sz w:val="28"/>
          <w:szCs w:val="28"/>
        </w:rPr>
        <w:t>“…</w:t>
      </w:r>
      <w:r w:rsidRPr="000313B8">
        <w:rPr>
          <w:rFonts w:eastAsia="MS Mincho"/>
          <w:i/>
          <w:color w:val="000000"/>
          <w:sz w:val="28"/>
          <w:szCs w:val="28"/>
        </w:rPr>
        <w:t>utter blackness as if they had come to the edge of moonless and starless night</w:t>
      </w:r>
      <w:r w:rsidRPr="000313B8">
        <w:rPr>
          <w:rFonts w:eastAsia="MS Mincho"/>
          <w:color w:val="000000"/>
          <w:sz w:val="28"/>
          <w:szCs w:val="28"/>
        </w:rPr>
        <w:t>” [</w:t>
      </w:r>
      <w:r>
        <w:rPr>
          <w:rFonts w:eastAsia="MS Mincho"/>
          <w:color w:val="000000"/>
          <w:sz w:val="28"/>
          <w:szCs w:val="28"/>
          <w:lang w:val="uk-UA"/>
        </w:rPr>
        <w:t>там само</w:t>
      </w:r>
      <w:r w:rsidRPr="000313B8">
        <w:rPr>
          <w:rFonts w:eastAsia="MS Mincho"/>
          <w:color w:val="000000"/>
          <w:sz w:val="28"/>
          <w:szCs w:val="28"/>
        </w:rPr>
        <w:t xml:space="preserve">, c. 506] –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так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автор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вперше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описує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ще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один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острів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,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на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який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потрапили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мандрівники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r w:rsidRPr="000313B8">
        <w:rPr>
          <w:rFonts w:eastAsia="MS Mincho"/>
          <w:color w:val="000000"/>
          <w:sz w:val="28"/>
          <w:szCs w:val="28"/>
          <w:lang w:val="ru-RU"/>
        </w:rPr>
        <w:t>з</w:t>
      </w:r>
      <w:r w:rsidRPr="000313B8">
        <w:rPr>
          <w:rFonts w:eastAsia="MS Mincho"/>
          <w:color w:val="000000"/>
          <w:sz w:val="28"/>
          <w:szCs w:val="28"/>
        </w:rPr>
        <w:t xml:space="preserve"> “</w:t>
      </w:r>
      <w:r w:rsidRPr="000313B8">
        <w:rPr>
          <w:rFonts w:eastAsia="MS Mincho"/>
          <w:i/>
          <w:color w:val="000000"/>
          <w:sz w:val="28"/>
          <w:szCs w:val="28"/>
        </w:rPr>
        <w:t>Dawn Treader</w:t>
      </w:r>
      <w:r w:rsidRPr="000313B8">
        <w:rPr>
          <w:rFonts w:eastAsia="MS Mincho"/>
          <w:color w:val="000000"/>
          <w:sz w:val="28"/>
          <w:szCs w:val="28"/>
        </w:rPr>
        <w:t xml:space="preserve">”, </w:t>
      </w:r>
      <w:r w:rsidRPr="000313B8">
        <w:rPr>
          <w:color w:val="000000"/>
          <w:sz w:val="28"/>
          <w:szCs w:val="28"/>
        </w:rPr>
        <w:t>–</w:t>
      </w:r>
      <w:r w:rsidRPr="000313B8">
        <w:rPr>
          <w:rFonts w:eastAsia="MS Mincho"/>
          <w:color w:val="000000"/>
          <w:sz w:val="28"/>
          <w:szCs w:val="28"/>
        </w:rPr>
        <w:t xml:space="preserve"> </w:t>
      </w:r>
      <w:r w:rsidRPr="000313B8">
        <w:rPr>
          <w:rFonts w:eastAsia="MS Mincho"/>
          <w:b/>
          <w:i/>
          <w:color w:val="000000"/>
          <w:sz w:val="28"/>
          <w:szCs w:val="28"/>
        </w:rPr>
        <w:t>The Dark Island</w:t>
      </w:r>
      <w:r w:rsidRPr="000313B8">
        <w:rPr>
          <w:rFonts w:eastAsia="MS Mincho"/>
          <w:color w:val="000000"/>
          <w:sz w:val="28"/>
          <w:szCs w:val="28"/>
        </w:rPr>
        <w:t xml:space="preserve">,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який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повністю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виправдовує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свою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назву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та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виконує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у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творі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характеризуючу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функцію</w:t>
      </w:r>
      <w:proofErr w:type="spellEnd"/>
      <w:r w:rsidRPr="000313B8">
        <w:rPr>
          <w:rFonts w:eastAsia="MS Mincho"/>
          <w:color w:val="000000"/>
          <w:sz w:val="28"/>
          <w:szCs w:val="28"/>
        </w:rPr>
        <w:t xml:space="preserve">.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Номінативна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функція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назви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,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що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говорить про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вкритий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пітьмою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острів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,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заступається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виразно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експресивною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, коли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читач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довідується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про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жахіття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,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що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творяться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на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ньому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.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Інваріант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“</w:t>
      </w:r>
      <w:r w:rsidRPr="000313B8">
        <w:rPr>
          <w:rFonts w:eastAsia="MS Mincho"/>
          <w:b/>
          <w:i/>
          <w:color w:val="000000"/>
          <w:sz w:val="28"/>
          <w:szCs w:val="28"/>
        </w:rPr>
        <w:t>the</w:t>
      </w:r>
      <w:r w:rsidRPr="00C6229B">
        <w:rPr>
          <w:rFonts w:eastAsia="MS Mincho"/>
          <w:b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b/>
          <w:i/>
          <w:color w:val="000000"/>
          <w:sz w:val="28"/>
          <w:szCs w:val="28"/>
        </w:rPr>
        <w:t>Island</w:t>
      </w:r>
      <w:r w:rsidRPr="00C6229B">
        <w:rPr>
          <w:rFonts w:eastAsia="MS Mincho"/>
          <w:b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b/>
          <w:i/>
          <w:color w:val="000000"/>
          <w:sz w:val="28"/>
          <w:szCs w:val="28"/>
        </w:rPr>
        <w:t>where</w:t>
      </w:r>
      <w:r w:rsidRPr="00C6229B">
        <w:rPr>
          <w:rFonts w:eastAsia="MS Mincho"/>
          <w:b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b/>
          <w:i/>
          <w:color w:val="000000"/>
          <w:sz w:val="28"/>
          <w:szCs w:val="28"/>
        </w:rPr>
        <w:t>Dreams</w:t>
      </w:r>
      <w:r w:rsidRPr="00C6229B">
        <w:rPr>
          <w:rFonts w:eastAsia="MS Mincho"/>
          <w:b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b/>
          <w:i/>
          <w:color w:val="000000"/>
          <w:sz w:val="28"/>
          <w:szCs w:val="28"/>
        </w:rPr>
        <w:t>come</w:t>
      </w:r>
      <w:r w:rsidRPr="00C6229B">
        <w:rPr>
          <w:rFonts w:eastAsia="MS Mincho"/>
          <w:b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b/>
          <w:i/>
          <w:color w:val="000000"/>
          <w:sz w:val="28"/>
          <w:szCs w:val="28"/>
        </w:rPr>
        <w:t>true</w:t>
      </w:r>
      <w:r w:rsidRPr="00C6229B">
        <w:rPr>
          <w:rFonts w:eastAsia="MS Mincho"/>
          <w:color w:val="000000"/>
          <w:sz w:val="28"/>
          <w:szCs w:val="28"/>
          <w:lang w:val="ru-RU"/>
        </w:rPr>
        <w:t xml:space="preserve">”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утворює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авторський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поетономастичний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неологізм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,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який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має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експресивний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характер.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Така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образна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інформація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прояснює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,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що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ж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викликає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непереборне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бажання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якнайшвидше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покинути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острів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та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підтверджує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непрямий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,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конотативний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профіль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назви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>: “</w:t>
      </w:r>
      <w:r w:rsidRPr="000313B8">
        <w:rPr>
          <w:rFonts w:eastAsia="MS Mincho"/>
          <w:i/>
          <w:color w:val="000000"/>
          <w:sz w:val="28"/>
          <w:szCs w:val="28"/>
        </w:rPr>
        <w:t>The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Dark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Island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and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the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darkness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had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vanished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for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ever</w:t>
      </w:r>
      <w:r w:rsidRPr="00C6229B">
        <w:rPr>
          <w:rFonts w:eastAsia="MS Mincho"/>
          <w:color w:val="000000"/>
          <w:sz w:val="28"/>
          <w:szCs w:val="28"/>
          <w:lang w:val="ru-RU"/>
        </w:rPr>
        <w:t xml:space="preserve">” [там само, </w:t>
      </w:r>
      <w:r w:rsidRPr="000313B8">
        <w:rPr>
          <w:rFonts w:eastAsia="MS Mincho"/>
          <w:color w:val="000000"/>
          <w:sz w:val="28"/>
          <w:szCs w:val="28"/>
        </w:rPr>
        <w:t>c</w:t>
      </w:r>
      <w:r w:rsidRPr="00C6229B">
        <w:rPr>
          <w:rFonts w:eastAsia="MS Mincho"/>
          <w:color w:val="000000"/>
          <w:sz w:val="28"/>
          <w:szCs w:val="28"/>
          <w:lang w:val="ru-RU"/>
        </w:rPr>
        <w:t xml:space="preserve">. 511].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Власна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описова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назва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b/>
          <w:i/>
          <w:color w:val="000000"/>
          <w:sz w:val="28"/>
          <w:szCs w:val="28"/>
        </w:rPr>
        <w:t>the</w:t>
      </w:r>
      <w:r w:rsidRPr="00C6229B">
        <w:rPr>
          <w:rFonts w:eastAsia="MS Mincho"/>
          <w:b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b/>
          <w:i/>
          <w:color w:val="000000"/>
          <w:sz w:val="28"/>
          <w:szCs w:val="28"/>
        </w:rPr>
        <w:t>Island</w:t>
      </w:r>
      <w:r w:rsidRPr="00C6229B">
        <w:rPr>
          <w:rFonts w:eastAsia="MS Mincho"/>
          <w:b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b/>
          <w:i/>
          <w:color w:val="000000"/>
          <w:sz w:val="28"/>
          <w:szCs w:val="28"/>
        </w:rPr>
        <w:t>of</w:t>
      </w:r>
      <w:r w:rsidRPr="00C6229B">
        <w:rPr>
          <w:rFonts w:eastAsia="MS Mincho"/>
          <w:b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b/>
          <w:i/>
          <w:color w:val="000000"/>
          <w:sz w:val="28"/>
          <w:szCs w:val="28"/>
        </w:rPr>
        <w:t>the</w:t>
      </w:r>
      <w:r w:rsidRPr="00C6229B">
        <w:rPr>
          <w:rFonts w:eastAsia="MS Mincho"/>
          <w:b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b/>
          <w:i/>
          <w:color w:val="000000"/>
          <w:sz w:val="28"/>
          <w:szCs w:val="28"/>
        </w:rPr>
        <w:t>Voices</w:t>
      </w:r>
      <w:r w:rsidRPr="00C6229B">
        <w:rPr>
          <w:rFonts w:eastAsia="MS Mincho"/>
          <w:color w:val="000000"/>
          <w:sz w:val="28"/>
          <w:szCs w:val="28"/>
          <w:lang w:val="ru-RU"/>
        </w:rPr>
        <w:t xml:space="preserve"> та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індивідуально-авторська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0313B8">
        <w:rPr>
          <w:rFonts w:eastAsia="MS Mincho"/>
          <w:b/>
          <w:i/>
          <w:color w:val="000000"/>
          <w:sz w:val="28"/>
          <w:szCs w:val="28"/>
        </w:rPr>
        <w:t>Terebinthia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також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виконують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інформативну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функцію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>.</w:t>
      </w:r>
    </w:p>
    <w:p w14:paraId="361DCBC4" w14:textId="77777777" w:rsidR="000E1C9B" w:rsidRPr="00C6229B" w:rsidRDefault="000E1C9B" w:rsidP="000E1C9B">
      <w:pPr>
        <w:spacing w:after="0" w:line="360" w:lineRule="auto"/>
        <w:ind w:firstLine="360"/>
        <w:jc w:val="both"/>
        <w:rPr>
          <w:rFonts w:eastAsia="MS Mincho"/>
          <w:color w:val="000000"/>
          <w:sz w:val="28"/>
          <w:szCs w:val="28"/>
          <w:lang w:val="ru-RU"/>
        </w:rPr>
      </w:pPr>
      <w:r w:rsidRPr="000313B8">
        <w:rPr>
          <w:rFonts w:eastAsia="MS Mincho"/>
          <w:b/>
          <w:i/>
          <w:color w:val="000000"/>
          <w:sz w:val="28"/>
          <w:szCs w:val="28"/>
        </w:rPr>
        <w:lastRenderedPageBreak/>
        <w:t>The</w:t>
      </w:r>
      <w:r w:rsidRPr="00C6229B">
        <w:rPr>
          <w:rFonts w:eastAsia="MS Mincho"/>
          <w:b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b/>
          <w:i/>
          <w:color w:val="000000"/>
          <w:sz w:val="28"/>
          <w:szCs w:val="28"/>
        </w:rPr>
        <w:t>Island</w:t>
      </w:r>
      <w:r w:rsidRPr="00C6229B">
        <w:rPr>
          <w:rFonts w:eastAsia="MS Mincho"/>
          <w:b/>
          <w:i/>
          <w:color w:val="000000"/>
          <w:sz w:val="28"/>
          <w:szCs w:val="28"/>
          <w:lang w:val="ru-RU"/>
        </w:rPr>
        <w:t xml:space="preserve"> </w:t>
      </w:r>
      <w:proofErr w:type="gramStart"/>
      <w:r w:rsidRPr="000313B8">
        <w:rPr>
          <w:rFonts w:eastAsia="MS Mincho"/>
          <w:b/>
          <w:i/>
          <w:color w:val="000000"/>
          <w:sz w:val="28"/>
          <w:szCs w:val="28"/>
        </w:rPr>
        <w:t>of</w:t>
      </w:r>
      <w:r w:rsidRPr="00C6229B">
        <w:rPr>
          <w:rFonts w:eastAsia="MS Mincho"/>
          <w:b/>
          <w:i/>
          <w:color w:val="000000"/>
          <w:sz w:val="28"/>
          <w:szCs w:val="28"/>
          <w:lang w:val="ru-RU"/>
        </w:rPr>
        <w:t xml:space="preserve">  </w:t>
      </w:r>
      <w:r w:rsidRPr="000313B8">
        <w:rPr>
          <w:rFonts w:eastAsia="MS Mincho"/>
          <w:b/>
          <w:i/>
          <w:color w:val="000000"/>
          <w:sz w:val="28"/>
          <w:szCs w:val="28"/>
        </w:rPr>
        <w:t>the</w:t>
      </w:r>
      <w:proofErr w:type="gramEnd"/>
      <w:r w:rsidRPr="00C6229B">
        <w:rPr>
          <w:rFonts w:eastAsia="MS Mincho"/>
          <w:b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b/>
          <w:i/>
          <w:color w:val="000000"/>
          <w:sz w:val="28"/>
          <w:szCs w:val="28"/>
        </w:rPr>
        <w:t>Star</w:t>
      </w:r>
      <w:r w:rsidRPr="00C6229B">
        <w:rPr>
          <w:rFonts w:eastAsia="MS Mincho"/>
          <w:color w:val="000000"/>
          <w:sz w:val="28"/>
          <w:szCs w:val="28"/>
          <w:lang w:val="ru-RU"/>
        </w:rPr>
        <w:t xml:space="preserve"> разом з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топопоетонімами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0313B8">
        <w:rPr>
          <w:rFonts w:eastAsia="MS Mincho"/>
          <w:b/>
          <w:i/>
          <w:color w:val="000000"/>
          <w:sz w:val="28"/>
          <w:szCs w:val="28"/>
        </w:rPr>
        <w:t>Ramandu</w:t>
      </w:r>
      <w:proofErr w:type="spellEnd"/>
      <w:r w:rsidRPr="00C6229B">
        <w:rPr>
          <w:rFonts w:eastAsia="MS Mincho"/>
          <w:b/>
          <w:i/>
          <w:color w:val="000000"/>
          <w:sz w:val="28"/>
          <w:szCs w:val="28"/>
          <w:lang w:val="ru-RU"/>
        </w:rPr>
        <w:t>’</w:t>
      </w:r>
      <w:r w:rsidRPr="000313B8">
        <w:rPr>
          <w:rFonts w:eastAsia="MS Mincho"/>
          <w:b/>
          <w:i/>
          <w:color w:val="000000"/>
          <w:sz w:val="28"/>
          <w:szCs w:val="28"/>
        </w:rPr>
        <w:t>s</w:t>
      </w:r>
      <w:r w:rsidRPr="00C6229B">
        <w:rPr>
          <w:rFonts w:eastAsia="MS Mincho"/>
          <w:b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b/>
          <w:i/>
          <w:color w:val="000000"/>
          <w:sz w:val="28"/>
          <w:szCs w:val="28"/>
        </w:rPr>
        <w:t>Island</w:t>
      </w:r>
      <w:r w:rsidRPr="00C6229B">
        <w:rPr>
          <w:rFonts w:eastAsia="MS Mincho"/>
          <w:color w:val="000000"/>
          <w:sz w:val="28"/>
          <w:szCs w:val="28"/>
          <w:lang w:val="ru-RU"/>
        </w:rPr>
        <w:t xml:space="preserve">, </w:t>
      </w:r>
      <w:r w:rsidRPr="000313B8">
        <w:rPr>
          <w:rFonts w:eastAsia="MS Mincho"/>
          <w:b/>
          <w:i/>
          <w:color w:val="000000"/>
          <w:sz w:val="28"/>
          <w:szCs w:val="28"/>
        </w:rPr>
        <w:t>the</w:t>
      </w:r>
      <w:r w:rsidRPr="00C6229B">
        <w:rPr>
          <w:rFonts w:eastAsia="MS Mincho"/>
          <w:b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b/>
          <w:i/>
          <w:color w:val="000000"/>
          <w:sz w:val="28"/>
          <w:szCs w:val="28"/>
        </w:rPr>
        <w:t>island</w:t>
      </w:r>
      <w:r w:rsidRPr="00C6229B">
        <w:rPr>
          <w:rFonts w:eastAsia="MS Mincho"/>
          <w:b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b/>
          <w:i/>
          <w:color w:val="000000"/>
          <w:sz w:val="28"/>
          <w:szCs w:val="28"/>
        </w:rPr>
        <w:t>of</w:t>
      </w:r>
      <w:r w:rsidRPr="00C6229B">
        <w:rPr>
          <w:rFonts w:eastAsia="MS Mincho"/>
          <w:b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0313B8">
        <w:rPr>
          <w:rFonts w:eastAsia="MS Mincho"/>
          <w:b/>
          <w:i/>
          <w:color w:val="000000"/>
          <w:sz w:val="28"/>
          <w:szCs w:val="28"/>
        </w:rPr>
        <w:t>Ramandu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, </w:t>
      </w:r>
      <w:r w:rsidRPr="000313B8">
        <w:rPr>
          <w:rFonts w:eastAsia="MS Mincho"/>
          <w:b/>
          <w:i/>
          <w:color w:val="000000"/>
          <w:sz w:val="28"/>
          <w:szCs w:val="28"/>
        </w:rPr>
        <w:t>the</w:t>
      </w:r>
      <w:r w:rsidRPr="00C6229B">
        <w:rPr>
          <w:rFonts w:eastAsia="MS Mincho"/>
          <w:b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b/>
          <w:i/>
          <w:color w:val="000000"/>
          <w:sz w:val="28"/>
          <w:szCs w:val="28"/>
        </w:rPr>
        <w:t>World</w:t>
      </w:r>
      <w:r w:rsidRPr="00C6229B">
        <w:rPr>
          <w:rFonts w:eastAsia="MS Mincho"/>
          <w:b/>
          <w:i/>
          <w:color w:val="000000"/>
          <w:sz w:val="28"/>
          <w:szCs w:val="28"/>
          <w:lang w:val="ru-RU"/>
        </w:rPr>
        <w:t>’</w:t>
      </w:r>
      <w:r w:rsidRPr="000313B8">
        <w:rPr>
          <w:rFonts w:eastAsia="MS Mincho"/>
          <w:b/>
          <w:i/>
          <w:color w:val="000000"/>
          <w:sz w:val="28"/>
          <w:szCs w:val="28"/>
        </w:rPr>
        <w:t>s</w:t>
      </w:r>
      <w:r w:rsidRPr="00C6229B">
        <w:rPr>
          <w:rFonts w:eastAsia="MS Mincho"/>
          <w:b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b/>
          <w:i/>
          <w:color w:val="000000"/>
          <w:sz w:val="28"/>
          <w:szCs w:val="28"/>
        </w:rPr>
        <w:t>End</w:t>
      </w:r>
      <w:r w:rsidRPr="00C6229B">
        <w:rPr>
          <w:rFonts w:eastAsia="MS Mincho"/>
          <w:color w:val="000000"/>
          <w:sz w:val="28"/>
          <w:szCs w:val="28"/>
          <w:lang w:val="ru-RU"/>
        </w:rPr>
        <w:t xml:space="preserve"> 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позначають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острів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, на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якому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живе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в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людській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подобі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колишня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небесна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зірка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на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ім’я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</w:rPr>
        <w:t>Ramandu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.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Всі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описові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інсулоніми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,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окрім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b/>
          <w:i/>
          <w:color w:val="000000"/>
          <w:sz w:val="28"/>
          <w:szCs w:val="28"/>
        </w:rPr>
        <w:t>the</w:t>
      </w:r>
      <w:r w:rsidRPr="00C6229B">
        <w:rPr>
          <w:rFonts w:eastAsia="MS Mincho"/>
          <w:b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b/>
          <w:i/>
          <w:color w:val="000000"/>
          <w:sz w:val="28"/>
          <w:szCs w:val="28"/>
        </w:rPr>
        <w:t>World</w:t>
      </w:r>
      <w:r w:rsidRPr="00C6229B">
        <w:rPr>
          <w:rFonts w:eastAsia="MS Mincho"/>
          <w:b/>
          <w:i/>
          <w:color w:val="000000"/>
          <w:sz w:val="28"/>
          <w:szCs w:val="28"/>
          <w:lang w:val="ru-RU"/>
        </w:rPr>
        <w:t>’</w:t>
      </w:r>
      <w:r w:rsidRPr="000313B8">
        <w:rPr>
          <w:rFonts w:eastAsia="MS Mincho"/>
          <w:b/>
          <w:i/>
          <w:color w:val="000000"/>
          <w:sz w:val="28"/>
          <w:szCs w:val="28"/>
        </w:rPr>
        <w:t>s</w:t>
      </w:r>
      <w:r w:rsidRPr="00C6229B">
        <w:rPr>
          <w:rFonts w:eastAsia="MS Mincho"/>
          <w:b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b/>
          <w:i/>
          <w:color w:val="000000"/>
          <w:sz w:val="28"/>
          <w:szCs w:val="28"/>
        </w:rPr>
        <w:t>End</w:t>
      </w:r>
      <w:r w:rsidRPr="00C6229B">
        <w:rPr>
          <w:rFonts w:eastAsia="MS Mincho"/>
          <w:b/>
          <w:i/>
          <w:color w:val="000000"/>
          <w:sz w:val="28"/>
          <w:szCs w:val="28"/>
          <w:lang w:val="ru-RU"/>
        </w:rPr>
        <w:t xml:space="preserve">,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виконують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інформативну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функцію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,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оскільки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дають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вказівку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на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приналежність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землі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та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походження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тих,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хто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там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мешкає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. А от з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власною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назвою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характеризуючого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плану </w:t>
      </w:r>
      <w:r w:rsidRPr="000313B8">
        <w:rPr>
          <w:rFonts w:eastAsia="MS Mincho"/>
          <w:b/>
          <w:i/>
          <w:color w:val="000000"/>
          <w:sz w:val="28"/>
          <w:szCs w:val="28"/>
        </w:rPr>
        <w:t>the</w:t>
      </w:r>
      <w:r w:rsidRPr="00C6229B">
        <w:rPr>
          <w:rFonts w:eastAsia="MS Mincho"/>
          <w:b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b/>
          <w:i/>
          <w:color w:val="000000"/>
          <w:sz w:val="28"/>
          <w:szCs w:val="28"/>
        </w:rPr>
        <w:t>World</w:t>
      </w:r>
      <w:r w:rsidRPr="00C6229B">
        <w:rPr>
          <w:rFonts w:eastAsia="MS Mincho"/>
          <w:b/>
          <w:i/>
          <w:color w:val="000000"/>
          <w:sz w:val="28"/>
          <w:szCs w:val="28"/>
          <w:lang w:val="ru-RU"/>
        </w:rPr>
        <w:t>’</w:t>
      </w:r>
      <w:r w:rsidRPr="000313B8">
        <w:rPr>
          <w:rFonts w:eastAsia="MS Mincho"/>
          <w:b/>
          <w:i/>
          <w:color w:val="000000"/>
          <w:sz w:val="28"/>
          <w:szCs w:val="28"/>
        </w:rPr>
        <w:t>s</w:t>
      </w:r>
      <w:r w:rsidRPr="00C6229B">
        <w:rPr>
          <w:rFonts w:eastAsia="MS Mincho"/>
          <w:b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b/>
          <w:i/>
          <w:color w:val="000000"/>
          <w:sz w:val="28"/>
          <w:szCs w:val="28"/>
        </w:rPr>
        <w:t>End</w:t>
      </w:r>
      <w:r w:rsidRPr="00C6229B">
        <w:rPr>
          <w:rFonts w:eastAsia="MS Mincho"/>
          <w:color w:val="000000"/>
          <w:sz w:val="28"/>
          <w:szCs w:val="28"/>
          <w:lang w:val="ru-RU"/>
        </w:rPr>
        <w:t xml:space="preserve">,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що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слугує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для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позначення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існуючої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в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уявному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світі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місцевості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>,</w:t>
      </w:r>
      <w:r w:rsidRPr="00C6229B">
        <w:rPr>
          <w:rFonts w:eastAsia="MS Mincho"/>
          <w:b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ситуація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відрізняється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,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підтвердження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знаходимо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в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тексті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: 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>“</w:t>
      </w:r>
      <w:r w:rsidRPr="000313B8">
        <w:rPr>
          <w:rFonts w:eastAsia="MS Mincho"/>
          <w:i/>
          <w:color w:val="000000"/>
          <w:sz w:val="28"/>
          <w:szCs w:val="28"/>
        </w:rPr>
        <w:t>Some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call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this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island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the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World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>'</w:t>
      </w:r>
      <w:r w:rsidRPr="000313B8">
        <w:rPr>
          <w:rFonts w:eastAsia="MS Mincho"/>
          <w:i/>
          <w:color w:val="000000"/>
          <w:sz w:val="28"/>
          <w:szCs w:val="28"/>
        </w:rPr>
        <w:t>s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End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 xml:space="preserve">, </w:t>
      </w:r>
      <w:r w:rsidRPr="000313B8">
        <w:rPr>
          <w:rFonts w:eastAsia="MS Mincho"/>
          <w:i/>
          <w:color w:val="000000"/>
          <w:sz w:val="28"/>
          <w:szCs w:val="28"/>
        </w:rPr>
        <w:t>for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though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you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can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sail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further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 xml:space="preserve">, </w:t>
      </w:r>
      <w:r w:rsidRPr="000313B8">
        <w:rPr>
          <w:rFonts w:eastAsia="MS Mincho"/>
          <w:i/>
          <w:color w:val="000000"/>
          <w:sz w:val="28"/>
          <w:szCs w:val="28"/>
        </w:rPr>
        <w:t>this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is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the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beginning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of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the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end</w:t>
      </w:r>
      <w:r>
        <w:rPr>
          <w:rFonts w:eastAsia="MS Mincho"/>
          <w:color w:val="000000"/>
          <w:sz w:val="28"/>
          <w:szCs w:val="28"/>
          <w:lang w:val="ru-RU"/>
        </w:rPr>
        <w:t>” [6</w:t>
      </w:r>
      <w:r w:rsidRPr="00C6229B">
        <w:rPr>
          <w:rFonts w:eastAsia="MS Mincho"/>
          <w:color w:val="000000"/>
          <w:sz w:val="28"/>
          <w:szCs w:val="28"/>
          <w:lang w:val="ru-RU"/>
        </w:rPr>
        <w:t xml:space="preserve">, </w:t>
      </w:r>
      <w:r w:rsidRPr="000313B8">
        <w:rPr>
          <w:rFonts w:eastAsia="MS Mincho"/>
          <w:color w:val="000000"/>
          <w:sz w:val="28"/>
          <w:szCs w:val="28"/>
        </w:rPr>
        <w:t>c</w:t>
      </w:r>
      <w:r w:rsidRPr="00C6229B">
        <w:rPr>
          <w:rFonts w:eastAsia="MS Mincho"/>
          <w:color w:val="000000"/>
          <w:sz w:val="28"/>
          <w:szCs w:val="28"/>
          <w:lang w:val="ru-RU"/>
        </w:rPr>
        <w:t xml:space="preserve">. 518].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Назва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на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позначення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острова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Раманду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–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лише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початок </w:t>
      </w:r>
      <w:r w:rsidRPr="000313B8">
        <w:rPr>
          <w:rFonts w:eastAsia="MS Mincho"/>
          <w:color w:val="000000"/>
          <w:sz w:val="28"/>
          <w:szCs w:val="28"/>
        </w:rPr>
        <w:t>World</w:t>
      </w:r>
      <w:r w:rsidRPr="000313B8">
        <w:rPr>
          <w:rFonts w:eastAsia="MS Mincho"/>
          <w:color w:val="000000"/>
          <w:sz w:val="28"/>
          <w:szCs w:val="28"/>
          <w:lang w:val="ru-RU"/>
        </w:rPr>
        <w:t>’</w:t>
      </w:r>
      <w:r w:rsidRPr="000313B8">
        <w:rPr>
          <w:rFonts w:eastAsia="MS Mincho"/>
          <w:color w:val="000000"/>
          <w:sz w:val="28"/>
          <w:szCs w:val="28"/>
        </w:rPr>
        <w:t>s</w:t>
      </w:r>
      <w:r w:rsidRPr="000313B8">
        <w:rPr>
          <w:rFonts w:eastAsia="MS Mincho"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color w:val="000000"/>
          <w:sz w:val="28"/>
          <w:szCs w:val="28"/>
        </w:rPr>
        <w:t>End</w:t>
      </w:r>
      <w:r w:rsidRPr="000313B8">
        <w:rPr>
          <w:rFonts w:eastAsia="MS Mincho"/>
          <w:color w:val="000000"/>
          <w:sz w:val="28"/>
          <w:szCs w:val="28"/>
          <w:lang w:val="ru-RU"/>
        </w:rPr>
        <w:t xml:space="preserve">, </w:t>
      </w:r>
      <w:proofErr w:type="spellStart"/>
      <w:r w:rsidRPr="000313B8">
        <w:rPr>
          <w:rFonts w:eastAsia="MS Mincho"/>
          <w:color w:val="000000"/>
          <w:sz w:val="28"/>
          <w:szCs w:val="28"/>
          <w:lang w:val="ru-RU"/>
        </w:rPr>
        <w:t>його</w:t>
      </w:r>
      <w:proofErr w:type="spellEnd"/>
      <w:r w:rsidRPr="000313B8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  <w:lang w:val="ru-RU"/>
        </w:rPr>
        <w:t>частина</w:t>
      </w:r>
      <w:proofErr w:type="spellEnd"/>
      <w:r w:rsidRPr="000313B8">
        <w:rPr>
          <w:rFonts w:eastAsia="MS Mincho"/>
          <w:color w:val="000000"/>
          <w:sz w:val="28"/>
          <w:szCs w:val="28"/>
          <w:lang w:val="ru-RU"/>
        </w:rPr>
        <w:t xml:space="preserve">, </w:t>
      </w:r>
      <w:proofErr w:type="spellStart"/>
      <w:r w:rsidRPr="000313B8">
        <w:rPr>
          <w:rFonts w:eastAsia="MS Mincho"/>
          <w:color w:val="000000"/>
          <w:sz w:val="28"/>
          <w:szCs w:val="28"/>
          <w:lang w:val="ru-RU"/>
        </w:rPr>
        <w:t>що</w:t>
      </w:r>
      <w:proofErr w:type="spellEnd"/>
      <w:r w:rsidRPr="000313B8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0313B8">
        <w:rPr>
          <w:rFonts w:eastAsia="MS Mincho"/>
          <w:color w:val="000000"/>
          <w:sz w:val="28"/>
          <w:szCs w:val="28"/>
          <w:lang w:val="ru-RU"/>
        </w:rPr>
        <w:t>св</w:t>
      </w:r>
      <w:r w:rsidRPr="00C6229B">
        <w:rPr>
          <w:rFonts w:eastAsia="MS Mincho"/>
          <w:color w:val="000000"/>
          <w:sz w:val="28"/>
          <w:szCs w:val="28"/>
          <w:lang w:val="ru-RU"/>
        </w:rPr>
        <w:t>ідчить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про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застосування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автором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художнього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засобу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синекдохи з метою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досягнення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більшої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образності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.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Ця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поетонімна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одиниця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за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своєю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природою є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відапелятивною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та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онімізується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автором з метою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отримання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глибшого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символічного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змісту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.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Що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характерно,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ця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описова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власна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назва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має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інтертекстуальний</w:t>
      </w:r>
      <w:proofErr w:type="spellEnd"/>
      <w:r w:rsidRPr="00C6229B">
        <w:rPr>
          <w:rFonts w:eastAsia="MS Mincho"/>
          <w:color w:val="000000"/>
          <w:sz w:val="28"/>
          <w:szCs w:val="28"/>
          <w:lang w:val="ru-RU"/>
        </w:rPr>
        <w:t xml:space="preserve"> характер та </w:t>
      </w:r>
      <w:proofErr w:type="spellStart"/>
      <w:r w:rsidRPr="00C6229B">
        <w:rPr>
          <w:rFonts w:eastAsia="MS Mincho"/>
          <w:color w:val="000000"/>
          <w:sz w:val="28"/>
          <w:szCs w:val="28"/>
          <w:lang w:val="ru-RU"/>
        </w:rPr>
        <w:t>теологічну</w:t>
      </w:r>
      <w:proofErr w:type="spellEnd"/>
      <w:r>
        <w:rPr>
          <w:rFonts w:eastAsia="MS Mincho"/>
          <w:color w:val="000000"/>
          <w:sz w:val="28"/>
          <w:szCs w:val="28"/>
          <w:lang w:val="ru-RU"/>
        </w:rPr>
        <w:t xml:space="preserve"> основу</w:t>
      </w:r>
      <w:r w:rsidRPr="00C6229B">
        <w:rPr>
          <w:rFonts w:eastAsia="MS Mincho"/>
          <w:color w:val="000000"/>
          <w:sz w:val="28"/>
          <w:szCs w:val="28"/>
          <w:lang w:val="ru-RU"/>
        </w:rPr>
        <w:t>.</w:t>
      </w:r>
    </w:p>
    <w:p w14:paraId="301EDC9F" w14:textId="77777777" w:rsidR="000E1C9B" w:rsidRPr="000313B8" w:rsidRDefault="000E1C9B" w:rsidP="000E1C9B">
      <w:pPr>
        <w:pStyle w:val="a3"/>
        <w:spacing w:after="0" w:line="360" w:lineRule="auto"/>
        <w:ind w:firstLine="357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0313B8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 xml:space="preserve">Група островів, іменованих </w:t>
      </w:r>
      <w:r w:rsidRPr="000313B8">
        <w:rPr>
          <w:rFonts w:ascii="Times New Roman" w:eastAsia="MS Mincho" w:hAnsi="Times New Roman" w:cs="Times New Roman"/>
          <w:b/>
          <w:i/>
          <w:color w:val="000000"/>
          <w:sz w:val="28"/>
          <w:szCs w:val="28"/>
        </w:rPr>
        <w:t>Lone</w:t>
      </w:r>
      <w:r w:rsidRPr="000313B8">
        <w:rPr>
          <w:rFonts w:ascii="Times New Roman" w:eastAsia="MS Mincho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Pr="000313B8">
        <w:rPr>
          <w:rFonts w:ascii="Times New Roman" w:eastAsia="MS Mincho" w:hAnsi="Times New Roman" w:cs="Times New Roman"/>
          <w:b/>
          <w:i/>
          <w:color w:val="000000"/>
          <w:sz w:val="28"/>
          <w:szCs w:val="28"/>
        </w:rPr>
        <w:t>Islands</w:t>
      </w:r>
      <w:r w:rsidRPr="000313B8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 xml:space="preserve">, хоч і є </w:t>
      </w:r>
      <w:proofErr w:type="spellStart"/>
      <w:r w:rsidRPr="000313B8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нарнійською</w:t>
      </w:r>
      <w:proofErr w:type="spellEnd"/>
      <w:r w:rsidRPr="000313B8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 xml:space="preserve"> провінцією, вважається такою виключно формально, оскільки тут панують свої закони, відмінні від </w:t>
      </w:r>
      <w:proofErr w:type="spellStart"/>
      <w:r w:rsidRPr="000313B8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нарнійських</w:t>
      </w:r>
      <w:proofErr w:type="spellEnd"/>
      <w:r w:rsidRPr="000313B8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 xml:space="preserve">, а суспільний лад змінюється без відома правителів Нарнії, що пояснюється її віддаленістю та підкреслюється автором у самій назві. </w:t>
      </w:r>
      <w:r w:rsidRPr="000313B8">
        <w:rPr>
          <w:rFonts w:ascii="Times New Roman" w:eastAsia="MS Mincho" w:hAnsi="Times New Roman" w:cs="Times New Roman"/>
          <w:color w:val="000000"/>
          <w:sz w:val="28"/>
          <w:szCs w:val="28"/>
        </w:rPr>
        <w:t>“</w:t>
      </w:r>
      <w:proofErr w:type="spellStart"/>
      <w:r w:rsidRPr="000313B8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>Doorn</w:t>
      </w:r>
      <w:proofErr w:type="spellEnd"/>
      <w:r w:rsidRPr="000313B8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 xml:space="preserve"> now lay before them, divided from </w:t>
      </w:r>
      <w:proofErr w:type="spellStart"/>
      <w:r w:rsidRPr="000313B8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>Felimath</w:t>
      </w:r>
      <w:proofErr w:type="spellEnd"/>
      <w:r w:rsidRPr="000313B8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 xml:space="preserve"> by a channel about a mile wide; behind it and to the left lay </w:t>
      </w:r>
      <w:proofErr w:type="spellStart"/>
      <w:r w:rsidRPr="000313B8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>Avra</w:t>
      </w:r>
      <w:proofErr w:type="spellEnd"/>
      <w:r w:rsidRPr="000313B8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 xml:space="preserve">. The little white town of </w:t>
      </w:r>
      <w:proofErr w:type="spellStart"/>
      <w:r w:rsidRPr="000313B8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>Narrowhaven</w:t>
      </w:r>
      <w:proofErr w:type="spellEnd"/>
      <w:r w:rsidRPr="000313B8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 xml:space="preserve"> on </w:t>
      </w:r>
      <w:proofErr w:type="spellStart"/>
      <w:r w:rsidRPr="000313B8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>Doorn</w:t>
      </w:r>
      <w:proofErr w:type="spellEnd"/>
      <w:r w:rsidRPr="000313B8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 xml:space="preserve"> was easily seen</w:t>
      </w:r>
      <w:r w:rsidRPr="000313B8">
        <w:rPr>
          <w:rFonts w:ascii="Times New Roman" w:eastAsia="MS Mincho" w:hAnsi="Times New Roman" w:cs="Times New Roman"/>
          <w:color w:val="000000"/>
          <w:sz w:val="28"/>
          <w:szCs w:val="28"/>
        </w:rPr>
        <w:t>”</w:t>
      </w:r>
      <w:r w:rsidRPr="000313B8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313B8">
        <w:rPr>
          <w:rFonts w:ascii="Times New Roman" w:eastAsia="MS Mincho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6</w:t>
      </w:r>
      <w:r w:rsidRPr="000313B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, c. 441]. </w:t>
      </w:r>
      <w:r w:rsidRPr="000313B8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 xml:space="preserve">Як видно з наведеного прикладу, найвагомішим в адміністративному плані є острів </w:t>
      </w:r>
      <w:proofErr w:type="spellStart"/>
      <w:r w:rsidRPr="000313B8">
        <w:rPr>
          <w:rFonts w:ascii="Times New Roman" w:eastAsia="MS Mincho" w:hAnsi="Times New Roman" w:cs="Times New Roman"/>
          <w:color w:val="000000"/>
          <w:sz w:val="28"/>
          <w:szCs w:val="28"/>
        </w:rPr>
        <w:t>Doorn</w:t>
      </w:r>
      <w:proofErr w:type="spellEnd"/>
      <w:r w:rsidRPr="000313B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313B8">
        <w:rPr>
          <w:rFonts w:ascii="Times New Roman" w:eastAsia="MS Mincho" w:hAnsi="Times New Roman" w:cs="Times New Roman"/>
          <w:color w:val="000000"/>
          <w:sz w:val="28"/>
          <w:szCs w:val="28"/>
          <w:lang w:val="ru-RU"/>
        </w:rPr>
        <w:t>оскільки</w:t>
      </w:r>
      <w:proofErr w:type="spellEnd"/>
      <w:r w:rsidRPr="000313B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0313B8">
        <w:rPr>
          <w:rFonts w:ascii="Times New Roman" w:eastAsia="MS Mincho" w:hAnsi="Times New Roman" w:cs="Times New Roman"/>
          <w:color w:val="000000"/>
          <w:sz w:val="28"/>
          <w:szCs w:val="28"/>
          <w:lang w:val="ru-RU"/>
        </w:rPr>
        <w:t>на</w:t>
      </w:r>
      <w:r w:rsidRPr="000313B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ascii="Times New Roman" w:eastAsia="MS Mincho" w:hAnsi="Times New Roman" w:cs="Times New Roman"/>
          <w:color w:val="000000"/>
          <w:sz w:val="28"/>
          <w:szCs w:val="28"/>
          <w:lang w:val="ru-RU"/>
        </w:rPr>
        <w:t>ньому</w:t>
      </w:r>
      <w:proofErr w:type="spellEnd"/>
      <w:r w:rsidRPr="000313B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ascii="Times New Roman" w:eastAsia="MS Mincho" w:hAnsi="Times New Roman" w:cs="Times New Roman"/>
          <w:color w:val="000000"/>
          <w:sz w:val="28"/>
          <w:szCs w:val="28"/>
          <w:lang w:val="ru-RU"/>
        </w:rPr>
        <w:t>зведено</w:t>
      </w:r>
      <w:proofErr w:type="spellEnd"/>
      <w:r w:rsidRPr="000313B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ascii="Times New Roman" w:eastAsia="MS Mincho" w:hAnsi="Times New Roman" w:cs="Times New Roman"/>
          <w:color w:val="000000"/>
          <w:sz w:val="28"/>
          <w:szCs w:val="28"/>
          <w:lang w:val="ru-RU"/>
        </w:rPr>
        <w:t>столицю</w:t>
      </w:r>
      <w:proofErr w:type="spellEnd"/>
      <w:r w:rsidRPr="000313B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13B8">
        <w:rPr>
          <w:rFonts w:ascii="Times New Roman" w:eastAsia="MS Mincho" w:hAnsi="Times New Roman" w:cs="Times New Roman"/>
          <w:color w:val="000000"/>
          <w:sz w:val="28"/>
          <w:szCs w:val="28"/>
          <w:lang w:val="ru-RU"/>
        </w:rPr>
        <w:t>провінції</w:t>
      </w:r>
      <w:proofErr w:type="spellEnd"/>
      <w:r w:rsidRPr="000313B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0313B8">
        <w:rPr>
          <w:rFonts w:ascii="Times New Roman" w:eastAsia="MS Mincho" w:hAnsi="Times New Roman" w:cs="Times New Roman"/>
          <w:color w:val="000000"/>
          <w:sz w:val="28"/>
          <w:szCs w:val="28"/>
        </w:rPr>
        <w:t>Narrowhaven</w:t>
      </w:r>
      <w:proofErr w:type="spellEnd"/>
      <w:r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0313B8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313B8">
        <w:rPr>
          <w:rStyle w:val="foreign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де руйнуються людські життя, де купуються та продаються їхні долі. Власні назви </w:t>
      </w:r>
      <w:proofErr w:type="spellStart"/>
      <w:r w:rsidRPr="000313B8">
        <w:rPr>
          <w:rStyle w:val="foreign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Felimath</w:t>
      </w:r>
      <w:proofErr w:type="spellEnd"/>
      <w:r w:rsidRPr="000313B8">
        <w:rPr>
          <w:rStyle w:val="foreign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та </w:t>
      </w:r>
      <w:proofErr w:type="spellStart"/>
      <w:r w:rsidRPr="000313B8">
        <w:rPr>
          <w:rStyle w:val="foreign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Avra</w:t>
      </w:r>
      <w:proofErr w:type="spellEnd"/>
      <w:r w:rsidRPr="000313B8">
        <w:rPr>
          <w:rStyle w:val="foreign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− єдині у своєму семантичному підкласі </w:t>
      </w:r>
      <w:proofErr w:type="spellStart"/>
      <w:r w:rsidRPr="000313B8">
        <w:rPr>
          <w:rStyle w:val="foreign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поетоніми-оказіоналізми</w:t>
      </w:r>
      <w:proofErr w:type="spellEnd"/>
      <w:r w:rsidRPr="000313B8">
        <w:rPr>
          <w:rStyle w:val="foreign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. Вони стають функціонально значущими в контексті та підкреслюють семи самотності й відчуження цілої групи: “</w:t>
      </w:r>
      <w:r w:rsidRPr="000313B8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>I</w:t>
      </w:r>
      <w:r w:rsidRPr="000313B8">
        <w:rPr>
          <w:rFonts w:ascii="Times New Roman" w:eastAsia="MS Mincho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0313B8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>shouldn</w:t>
      </w:r>
      <w:proofErr w:type="spellEnd"/>
      <w:r w:rsidRPr="000313B8">
        <w:rPr>
          <w:rFonts w:ascii="Times New Roman" w:eastAsia="MS Mincho" w:hAnsi="Times New Roman" w:cs="Times New Roman"/>
          <w:i/>
          <w:color w:val="000000"/>
          <w:sz w:val="28"/>
          <w:szCs w:val="28"/>
          <w:lang w:val="uk-UA"/>
        </w:rPr>
        <w:t>'</w:t>
      </w:r>
      <w:r w:rsidRPr="000313B8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>t</w:t>
      </w:r>
      <w:r w:rsidRPr="000313B8">
        <w:rPr>
          <w:rFonts w:ascii="Times New Roman" w:eastAsia="MS Mincho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0313B8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>think</w:t>
      </w:r>
      <w:r w:rsidRPr="000313B8">
        <w:rPr>
          <w:rFonts w:ascii="Times New Roman" w:eastAsia="MS Mincho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0313B8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>it</w:t>
      </w:r>
      <w:r w:rsidRPr="000313B8">
        <w:rPr>
          <w:rFonts w:ascii="Times New Roman" w:eastAsia="MS Mincho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0313B8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>would</w:t>
      </w:r>
      <w:r w:rsidRPr="000313B8">
        <w:rPr>
          <w:rFonts w:ascii="Times New Roman" w:eastAsia="MS Mincho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0313B8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>be</w:t>
      </w:r>
      <w:r w:rsidRPr="000313B8">
        <w:rPr>
          <w:rFonts w:ascii="Times New Roman" w:eastAsia="MS Mincho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0313B8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>much</w:t>
      </w:r>
      <w:r w:rsidRPr="000313B8">
        <w:rPr>
          <w:rFonts w:ascii="Times New Roman" w:eastAsia="MS Mincho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0313B8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>good</w:t>
      </w:r>
      <w:r w:rsidRPr="000313B8">
        <w:rPr>
          <w:rFonts w:ascii="Times New Roman" w:eastAsia="MS Mincho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0313B8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>landing</w:t>
      </w:r>
      <w:r w:rsidRPr="000313B8">
        <w:rPr>
          <w:rFonts w:ascii="Times New Roman" w:eastAsia="MS Mincho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0313B8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>on</w:t>
      </w:r>
      <w:r w:rsidRPr="000313B8">
        <w:rPr>
          <w:rFonts w:ascii="Times New Roman" w:eastAsia="MS Mincho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0313B8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>Felimath</w:t>
      </w:r>
      <w:proofErr w:type="spellEnd"/>
      <w:r w:rsidRPr="000313B8">
        <w:rPr>
          <w:rFonts w:ascii="Times New Roman" w:eastAsia="MS Mincho" w:hAnsi="Times New Roman" w:cs="Times New Roman"/>
          <w:i/>
          <w:color w:val="000000"/>
          <w:sz w:val="28"/>
          <w:szCs w:val="28"/>
          <w:lang w:val="uk-UA"/>
        </w:rPr>
        <w:t xml:space="preserve">,” </w:t>
      </w:r>
      <w:r w:rsidRPr="000313B8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>said</w:t>
      </w:r>
      <w:r w:rsidRPr="000313B8">
        <w:rPr>
          <w:rFonts w:ascii="Times New Roman" w:eastAsia="MS Mincho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0313B8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>Edmund</w:t>
      </w:r>
      <w:r w:rsidRPr="000313B8">
        <w:rPr>
          <w:rFonts w:ascii="Times New Roman" w:eastAsia="MS Mincho" w:hAnsi="Times New Roman" w:cs="Times New Roman"/>
          <w:i/>
          <w:color w:val="000000"/>
          <w:sz w:val="28"/>
          <w:szCs w:val="28"/>
          <w:lang w:val="uk-UA"/>
        </w:rPr>
        <w:t>. “</w:t>
      </w:r>
      <w:r w:rsidRPr="000313B8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>It was almost uninhabited in our days and it looks as if it was the same still. (</w:t>
      </w:r>
      <w:proofErr w:type="gramStart"/>
      <w:r w:rsidRPr="000313B8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>…)They</w:t>
      </w:r>
      <w:proofErr w:type="gramEnd"/>
      <w:r w:rsidRPr="000313B8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 xml:space="preserve"> only kept sheep on </w:t>
      </w:r>
      <w:proofErr w:type="spellStart"/>
      <w:r w:rsidRPr="000313B8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>Felimath</w:t>
      </w:r>
      <w:proofErr w:type="spellEnd"/>
      <w:r w:rsidRPr="000313B8">
        <w:rPr>
          <w:rFonts w:ascii="Times New Roman" w:eastAsia="MS Mincho" w:hAnsi="Times New Roman" w:cs="Times New Roman"/>
          <w:color w:val="000000"/>
          <w:sz w:val="28"/>
          <w:szCs w:val="28"/>
        </w:rPr>
        <w:t>” [</w:t>
      </w:r>
      <w:r w:rsidRPr="000313B8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там само</w:t>
      </w:r>
      <w:r w:rsidRPr="000313B8">
        <w:rPr>
          <w:rFonts w:ascii="Times New Roman" w:eastAsia="MS Mincho" w:hAnsi="Times New Roman" w:cs="Times New Roman"/>
          <w:color w:val="000000"/>
          <w:sz w:val="28"/>
          <w:szCs w:val="28"/>
        </w:rPr>
        <w:t>, c. 440], “</w:t>
      </w:r>
      <w:r w:rsidRPr="000313B8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 xml:space="preserve">I'm </w:t>
      </w:r>
      <w:r w:rsidRPr="000313B8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lastRenderedPageBreak/>
        <w:t xml:space="preserve">sorry we're not landing on </w:t>
      </w:r>
      <w:proofErr w:type="spellStart"/>
      <w:r w:rsidRPr="000313B8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>Felimath</w:t>
      </w:r>
      <w:proofErr w:type="spellEnd"/>
      <w:r w:rsidRPr="000313B8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>,” said Lucy. “I'd like to walk there again. It was so lonely - a nice kind of loneliness…</w:t>
      </w:r>
      <w:r w:rsidRPr="000313B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” </w:t>
      </w:r>
      <w:r w:rsidRPr="00CE1273">
        <w:rPr>
          <w:rFonts w:ascii="Times New Roman" w:eastAsia="MS Mincho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6</w:t>
      </w:r>
      <w:r w:rsidRPr="00CE127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, </w:t>
      </w:r>
      <w:r w:rsidRPr="000313B8">
        <w:rPr>
          <w:rFonts w:ascii="Times New Roman" w:eastAsia="MS Mincho" w:hAnsi="Times New Roman" w:cs="Times New Roman"/>
          <w:color w:val="000000"/>
          <w:sz w:val="28"/>
          <w:szCs w:val="28"/>
        </w:rPr>
        <w:t>c</w:t>
      </w:r>
      <w:r w:rsidRPr="00CE127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. 441]. </w:t>
      </w:r>
      <w:r w:rsidRPr="000313B8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 xml:space="preserve">Слід зазначити, що такого роду легка семантична </w:t>
      </w:r>
      <w:proofErr w:type="spellStart"/>
      <w:r w:rsidRPr="000313B8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навантаженість</w:t>
      </w:r>
      <w:proofErr w:type="spellEnd"/>
      <w:r w:rsidRPr="000313B8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 xml:space="preserve"> власних назв не є характерною для </w:t>
      </w:r>
      <w:proofErr w:type="spellStart"/>
      <w:r w:rsidRPr="000313B8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Льюїсових</w:t>
      </w:r>
      <w:proofErr w:type="spellEnd"/>
      <w:r w:rsidRPr="000313B8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 xml:space="preserve"> іменувань та, на наш погляд, пояснюється використанням цих </w:t>
      </w:r>
      <w:proofErr w:type="spellStart"/>
      <w:r w:rsidRPr="000313B8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характеризуючих</w:t>
      </w:r>
      <w:proofErr w:type="spellEnd"/>
      <w:r w:rsidRPr="000313B8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313B8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>поетонімних</w:t>
      </w:r>
      <w:proofErr w:type="spellEnd"/>
      <w:r w:rsidRPr="000313B8">
        <w:rPr>
          <w:rFonts w:ascii="Times New Roman" w:eastAsia="MS Mincho" w:hAnsi="Times New Roman" w:cs="Times New Roman"/>
          <w:color w:val="000000"/>
          <w:sz w:val="28"/>
          <w:szCs w:val="28"/>
          <w:lang w:val="uk-UA"/>
        </w:rPr>
        <w:t xml:space="preserve"> одиниць з метою підсилення значень інших назв або ж як елементів фону, на якому розгортаються події.</w:t>
      </w:r>
    </w:p>
    <w:p w14:paraId="2B027F01" w14:textId="77777777" w:rsidR="000E1C9B" w:rsidRPr="00C6229B" w:rsidRDefault="000E1C9B" w:rsidP="000E1C9B">
      <w:pPr>
        <w:spacing w:after="0" w:line="360" w:lineRule="auto"/>
        <w:ind w:firstLine="357"/>
        <w:jc w:val="both"/>
        <w:rPr>
          <w:color w:val="000000"/>
          <w:sz w:val="28"/>
          <w:szCs w:val="28"/>
          <w:lang w:val="ru-RU"/>
        </w:rPr>
      </w:pPr>
      <w:proofErr w:type="spellStart"/>
      <w:r w:rsidRPr="00C6229B">
        <w:rPr>
          <w:rFonts w:eastAsia="MS Mincho"/>
          <w:color w:val="000000"/>
          <w:sz w:val="28"/>
          <w:szCs w:val="28"/>
          <w:lang w:val="uk-UA"/>
        </w:rPr>
        <w:t>Топопоетонім</w:t>
      </w:r>
      <w:proofErr w:type="spellEnd"/>
      <w:r w:rsidRPr="00C6229B">
        <w:rPr>
          <w:rFonts w:eastAsia="MS Mincho"/>
          <w:color w:val="000000"/>
          <w:sz w:val="28"/>
          <w:szCs w:val="28"/>
          <w:lang w:val="uk-UA"/>
        </w:rPr>
        <w:t xml:space="preserve"> </w:t>
      </w:r>
      <w:r w:rsidRPr="000313B8">
        <w:rPr>
          <w:rFonts w:eastAsia="MS Mincho"/>
          <w:b/>
          <w:i/>
          <w:color w:val="000000"/>
          <w:sz w:val="28"/>
          <w:szCs w:val="28"/>
        </w:rPr>
        <w:t>Seven</w:t>
      </w:r>
      <w:r w:rsidRPr="00C6229B">
        <w:rPr>
          <w:rFonts w:eastAsia="MS Mincho"/>
          <w:b/>
          <w:i/>
          <w:color w:val="000000"/>
          <w:sz w:val="28"/>
          <w:szCs w:val="28"/>
          <w:lang w:val="uk-UA"/>
        </w:rPr>
        <w:t xml:space="preserve"> </w:t>
      </w:r>
      <w:r w:rsidRPr="000313B8">
        <w:rPr>
          <w:rFonts w:eastAsia="MS Mincho"/>
          <w:b/>
          <w:i/>
          <w:color w:val="000000"/>
          <w:sz w:val="28"/>
          <w:szCs w:val="28"/>
        </w:rPr>
        <w:t>Isles</w:t>
      </w:r>
      <w:r w:rsidRPr="00C6229B">
        <w:rPr>
          <w:rFonts w:eastAsia="MS Mincho"/>
          <w:color w:val="000000"/>
          <w:sz w:val="28"/>
          <w:szCs w:val="28"/>
          <w:lang w:val="uk-UA"/>
        </w:rPr>
        <w:t xml:space="preserve"> зустрічається у п’яти повістях, що дає право вважати його доволі частим і, не зважаючи на прозору семантику, в більшості випадків він носить далеко не номінативний характер.</w:t>
      </w:r>
      <w:r w:rsidRPr="00C6229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313B8">
        <w:rPr>
          <w:color w:val="000000"/>
          <w:sz w:val="28"/>
          <w:szCs w:val="28"/>
        </w:rPr>
        <w:t>Так</w:t>
      </w:r>
      <w:proofErr w:type="spellEnd"/>
      <w:r w:rsidRPr="000313B8">
        <w:rPr>
          <w:color w:val="000000"/>
          <w:sz w:val="28"/>
          <w:szCs w:val="28"/>
        </w:rPr>
        <w:t xml:space="preserve">, </w:t>
      </w:r>
      <w:proofErr w:type="spellStart"/>
      <w:r w:rsidRPr="000313B8">
        <w:rPr>
          <w:color w:val="000000"/>
          <w:sz w:val="28"/>
          <w:szCs w:val="28"/>
        </w:rPr>
        <w:t>на</w:t>
      </w:r>
      <w:proofErr w:type="spellEnd"/>
      <w:r w:rsidRPr="000313B8">
        <w:rPr>
          <w:color w:val="000000"/>
          <w:sz w:val="28"/>
          <w:szCs w:val="28"/>
        </w:rPr>
        <w:t xml:space="preserve"> </w:t>
      </w:r>
      <w:proofErr w:type="spellStart"/>
      <w:r w:rsidRPr="000313B8">
        <w:rPr>
          <w:color w:val="000000"/>
          <w:sz w:val="28"/>
          <w:szCs w:val="28"/>
        </w:rPr>
        <w:t>прикладі</w:t>
      </w:r>
      <w:proofErr w:type="spellEnd"/>
      <w:r w:rsidRPr="000313B8">
        <w:rPr>
          <w:color w:val="000000"/>
          <w:sz w:val="28"/>
          <w:szCs w:val="28"/>
        </w:rPr>
        <w:t>: “</w:t>
      </w:r>
      <w:r w:rsidRPr="000313B8">
        <w:rPr>
          <w:i/>
          <w:color w:val="000000"/>
          <w:sz w:val="28"/>
          <w:szCs w:val="28"/>
        </w:rPr>
        <w:t>Do you remember our voyage to (…) Seven Isles…</w:t>
      </w:r>
      <w:r w:rsidRPr="000313B8">
        <w:rPr>
          <w:color w:val="000000"/>
          <w:sz w:val="28"/>
          <w:szCs w:val="28"/>
        </w:rPr>
        <w:t xml:space="preserve">?” </w:t>
      </w:r>
      <w:r w:rsidRPr="00C6229B">
        <w:rPr>
          <w:color w:val="000000"/>
          <w:sz w:val="28"/>
          <w:szCs w:val="28"/>
          <w:lang w:val="ru-RU"/>
        </w:rPr>
        <w:t>[</w:t>
      </w:r>
      <w:r>
        <w:rPr>
          <w:color w:val="000000"/>
          <w:sz w:val="28"/>
          <w:szCs w:val="28"/>
          <w:lang w:val="ru-RU"/>
        </w:rPr>
        <w:t>5</w:t>
      </w:r>
      <w:r w:rsidRPr="000313B8">
        <w:rPr>
          <w:color w:val="000000"/>
          <w:sz w:val="28"/>
          <w:szCs w:val="28"/>
          <w:lang w:val="ru-RU"/>
        </w:rPr>
        <w:t xml:space="preserve">, </w:t>
      </w:r>
      <w:r w:rsidRPr="000313B8">
        <w:rPr>
          <w:color w:val="000000"/>
          <w:sz w:val="28"/>
          <w:szCs w:val="28"/>
        </w:rPr>
        <w:t>c</w:t>
      </w:r>
      <w:r w:rsidRPr="000313B8">
        <w:rPr>
          <w:color w:val="000000"/>
          <w:sz w:val="28"/>
          <w:szCs w:val="28"/>
          <w:lang w:val="ru-RU"/>
        </w:rPr>
        <w:t>. 367</w:t>
      </w:r>
      <w:r w:rsidRPr="00C6229B">
        <w:rPr>
          <w:color w:val="000000"/>
          <w:sz w:val="28"/>
          <w:szCs w:val="28"/>
          <w:lang w:val="ru-RU"/>
        </w:rPr>
        <w:t xml:space="preserve">] </w:t>
      </w:r>
      <w:proofErr w:type="spellStart"/>
      <w:r w:rsidRPr="00C6229B">
        <w:rPr>
          <w:color w:val="000000"/>
          <w:sz w:val="28"/>
          <w:szCs w:val="28"/>
          <w:lang w:val="ru-RU"/>
        </w:rPr>
        <w:t>яскраво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color w:val="000000"/>
          <w:sz w:val="28"/>
          <w:szCs w:val="28"/>
          <w:lang w:val="ru-RU"/>
        </w:rPr>
        <w:t>відчувається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color w:val="000000"/>
          <w:sz w:val="28"/>
          <w:szCs w:val="28"/>
          <w:lang w:val="ru-RU"/>
        </w:rPr>
        <w:t>алюзивність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color w:val="000000"/>
          <w:sz w:val="28"/>
          <w:szCs w:val="28"/>
          <w:lang w:val="ru-RU"/>
        </w:rPr>
        <w:t>назви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– </w:t>
      </w:r>
      <w:proofErr w:type="spellStart"/>
      <w:r w:rsidRPr="00C6229B">
        <w:rPr>
          <w:color w:val="000000"/>
          <w:sz w:val="28"/>
          <w:szCs w:val="28"/>
          <w:lang w:val="ru-RU"/>
        </w:rPr>
        <w:t>спогади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C6229B">
        <w:rPr>
          <w:color w:val="000000"/>
          <w:sz w:val="28"/>
          <w:szCs w:val="28"/>
          <w:lang w:val="ru-RU"/>
        </w:rPr>
        <w:t>події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C6229B">
        <w:rPr>
          <w:color w:val="000000"/>
          <w:sz w:val="28"/>
          <w:szCs w:val="28"/>
          <w:lang w:val="ru-RU"/>
        </w:rPr>
        <w:t>що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з часом </w:t>
      </w:r>
      <w:proofErr w:type="spellStart"/>
      <w:r w:rsidRPr="00C6229B">
        <w:rPr>
          <w:color w:val="000000"/>
          <w:sz w:val="28"/>
          <w:szCs w:val="28"/>
          <w:lang w:val="ru-RU"/>
        </w:rPr>
        <w:t>загубились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C6229B">
        <w:rPr>
          <w:color w:val="000000"/>
          <w:sz w:val="28"/>
          <w:szCs w:val="28"/>
          <w:lang w:val="ru-RU"/>
        </w:rPr>
        <w:t>пам’яті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, а вона повинна </w:t>
      </w:r>
      <w:proofErr w:type="spellStart"/>
      <w:r w:rsidRPr="00C6229B">
        <w:rPr>
          <w:color w:val="000000"/>
          <w:sz w:val="28"/>
          <w:szCs w:val="28"/>
          <w:lang w:val="ru-RU"/>
        </w:rPr>
        <w:t>повернути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. А от </w:t>
      </w:r>
      <w:proofErr w:type="spellStart"/>
      <w:r w:rsidRPr="00C6229B">
        <w:rPr>
          <w:color w:val="000000"/>
          <w:sz w:val="28"/>
          <w:szCs w:val="28"/>
          <w:lang w:val="ru-RU"/>
        </w:rPr>
        <w:t>відомості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C6229B">
        <w:rPr>
          <w:color w:val="000000"/>
          <w:sz w:val="28"/>
          <w:szCs w:val="28"/>
          <w:lang w:val="ru-RU"/>
        </w:rPr>
        <w:t>які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ми </w:t>
      </w:r>
      <w:proofErr w:type="spellStart"/>
      <w:r w:rsidRPr="00C6229B">
        <w:rPr>
          <w:color w:val="000000"/>
          <w:sz w:val="28"/>
          <w:szCs w:val="28"/>
          <w:lang w:val="ru-RU"/>
        </w:rPr>
        <w:t>отримуємо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C6229B">
        <w:rPr>
          <w:color w:val="000000"/>
          <w:sz w:val="28"/>
          <w:szCs w:val="28"/>
          <w:lang w:val="ru-RU"/>
        </w:rPr>
        <w:t>поетонімних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color w:val="000000"/>
          <w:sz w:val="28"/>
          <w:szCs w:val="28"/>
          <w:lang w:val="ru-RU"/>
        </w:rPr>
        <w:t>одиниць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0313B8">
        <w:rPr>
          <w:b/>
          <w:i/>
          <w:color w:val="000000"/>
          <w:sz w:val="28"/>
          <w:szCs w:val="28"/>
        </w:rPr>
        <w:t>Brenn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0313B8">
        <w:rPr>
          <w:b/>
          <w:i/>
          <w:color w:val="000000"/>
          <w:sz w:val="28"/>
          <w:szCs w:val="28"/>
        </w:rPr>
        <w:t>Muil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C6229B">
        <w:rPr>
          <w:color w:val="000000"/>
          <w:sz w:val="28"/>
          <w:szCs w:val="28"/>
          <w:lang w:val="ru-RU"/>
        </w:rPr>
        <w:t>носять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культурно-</w:t>
      </w:r>
      <w:proofErr w:type="spellStart"/>
      <w:r w:rsidRPr="00C6229B">
        <w:rPr>
          <w:color w:val="000000"/>
          <w:sz w:val="28"/>
          <w:szCs w:val="28"/>
          <w:lang w:val="ru-RU"/>
        </w:rPr>
        <w:t>інформативний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характер, </w:t>
      </w:r>
      <w:proofErr w:type="spellStart"/>
      <w:r w:rsidRPr="00C6229B">
        <w:rPr>
          <w:rStyle w:val="foreign"/>
          <w:iCs/>
          <w:color w:val="000000"/>
          <w:sz w:val="28"/>
          <w:szCs w:val="28"/>
          <w:lang w:val="ru-RU"/>
        </w:rPr>
        <w:t>що</w:t>
      </w:r>
      <w:proofErr w:type="spellEnd"/>
      <w:r w:rsidRPr="00C6229B">
        <w:rPr>
          <w:rStyle w:val="foreign"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Style w:val="foreign"/>
          <w:iCs/>
          <w:color w:val="000000"/>
          <w:sz w:val="28"/>
          <w:szCs w:val="28"/>
          <w:lang w:val="ru-RU"/>
        </w:rPr>
        <w:t>витворюють</w:t>
      </w:r>
      <w:proofErr w:type="spellEnd"/>
      <w:r w:rsidRPr="00C6229B">
        <w:rPr>
          <w:rStyle w:val="foreign"/>
          <w:iCs/>
          <w:color w:val="000000"/>
          <w:sz w:val="28"/>
          <w:szCs w:val="28"/>
          <w:lang w:val="ru-RU"/>
        </w:rPr>
        <w:t xml:space="preserve"> в </w:t>
      </w:r>
      <w:proofErr w:type="spellStart"/>
      <w:r w:rsidRPr="00C6229B">
        <w:rPr>
          <w:rStyle w:val="foreign"/>
          <w:iCs/>
          <w:color w:val="000000"/>
          <w:sz w:val="28"/>
          <w:szCs w:val="28"/>
          <w:lang w:val="ru-RU"/>
        </w:rPr>
        <w:t>уяві</w:t>
      </w:r>
      <w:proofErr w:type="spellEnd"/>
      <w:r w:rsidRPr="00C6229B">
        <w:rPr>
          <w:rStyle w:val="foreign"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Style w:val="foreign"/>
          <w:iCs/>
          <w:color w:val="000000"/>
          <w:sz w:val="28"/>
          <w:szCs w:val="28"/>
          <w:lang w:val="ru-RU"/>
        </w:rPr>
        <w:t>читача</w:t>
      </w:r>
      <w:proofErr w:type="spellEnd"/>
      <w:r w:rsidRPr="00C6229B">
        <w:rPr>
          <w:rStyle w:val="foreign"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Style w:val="foreign"/>
          <w:iCs/>
          <w:color w:val="000000"/>
          <w:sz w:val="28"/>
          <w:szCs w:val="28"/>
          <w:lang w:val="ru-RU"/>
        </w:rPr>
        <w:t>родючі</w:t>
      </w:r>
      <w:proofErr w:type="spellEnd"/>
      <w:r w:rsidRPr="00C6229B">
        <w:rPr>
          <w:rStyle w:val="foreign"/>
          <w:iCs/>
          <w:color w:val="000000"/>
          <w:sz w:val="28"/>
          <w:szCs w:val="28"/>
          <w:lang w:val="ru-RU"/>
        </w:rPr>
        <w:t xml:space="preserve">, </w:t>
      </w:r>
      <w:proofErr w:type="spellStart"/>
      <w:r w:rsidRPr="00C6229B">
        <w:rPr>
          <w:rStyle w:val="foreign"/>
          <w:iCs/>
          <w:color w:val="000000"/>
          <w:sz w:val="28"/>
          <w:szCs w:val="28"/>
          <w:lang w:val="ru-RU"/>
        </w:rPr>
        <w:t>багаті</w:t>
      </w:r>
      <w:proofErr w:type="spellEnd"/>
      <w:r w:rsidRPr="00C6229B">
        <w:rPr>
          <w:rStyle w:val="foreign"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Style w:val="foreign"/>
          <w:iCs/>
          <w:color w:val="000000"/>
          <w:sz w:val="28"/>
          <w:szCs w:val="28"/>
          <w:lang w:val="ru-RU"/>
        </w:rPr>
        <w:t>землі</w:t>
      </w:r>
      <w:proofErr w:type="spellEnd"/>
      <w:r w:rsidRPr="00C6229B">
        <w:rPr>
          <w:rStyle w:val="foreign"/>
          <w:iCs/>
          <w:color w:val="000000"/>
          <w:sz w:val="28"/>
          <w:szCs w:val="28"/>
          <w:lang w:val="ru-RU"/>
        </w:rPr>
        <w:t xml:space="preserve"> та </w:t>
      </w:r>
      <w:proofErr w:type="spellStart"/>
      <w:r w:rsidRPr="00C6229B">
        <w:rPr>
          <w:rStyle w:val="foreign"/>
          <w:iCs/>
          <w:color w:val="000000"/>
          <w:sz w:val="28"/>
          <w:szCs w:val="28"/>
          <w:lang w:val="ru-RU"/>
        </w:rPr>
        <w:t>працьовитих</w:t>
      </w:r>
      <w:proofErr w:type="spellEnd"/>
      <w:r w:rsidRPr="00C6229B">
        <w:rPr>
          <w:rStyle w:val="foreign"/>
          <w:iCs/>
          <w:color w:val="000000"/>
          <w:sz w:val="28"/>
          <w:szCs w:val="28"/>
          <w:lang w:val="ru-RU"/>
        </w:rPr>
        <w:t xml:space="preserve"> людей, </w:t>
      </w:r>
      <w:proofErr w:type="spellStart"/>
      <w:r w:rsidRPr="00C6229B">
        <w:rPr>
          <w:rStyle w:val="foreign"/>
          <w:iCs/>
          <w:color w:val="000000"/>
          <w:sz w:val="28"/>
          <w:szCs w:val="28"/>
          <w:lang w:val="ru-RU"/>
        </w:rPr>
        <w:t>які</w:t>
      </w:r>
      <w:proofErr w:type="spellEnd"/>
      <w:r w:rsidRPr="00C6229B">
        <w:rPr>
          <w:rStyle w:val="foreign"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Style w:val="foreign"/>
          <w:iCs/>
          <w:color w:val="000000"/>
          <w:sz w:val="28"/>
          <w:szCs w:val="28"/>
          <w:lang w:val="ru-RU"/>
        </w:rPr>
        <w:t>їх</w:t>
      </w:r>
      <w:proofErr w:type="spellEnd"/>
      <w:r w:rsidRPr="00C6229B">
        <w:rPr>
          <w:rStyle w:val="foreign"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rStyle w:val="foreign"/>
          <w:iCs/>
          <w:color w:val="000000"/>
          <w:sz w:val="28"/>
          <w:szCs w:val="28"/>
          <w:lang w:val="ru-RU"/>
        </w:rPr>
        <w:t>обробляють</w:t>
      </w:r>
      <w:proofErr w:type="spellEnd"/>
      <w:r w:rsidRPr="00C6229B">
        <w:rPr>
          <w:rStyle w:val="foreign"/>
          <w:iCs/>
          <w:color w:val="000000"/>
          <w:sz w:val="28"/>
          <w:szCs w:val="28"/>
          <w:lang w:val="ru-RU"/>
        </w:rPr>
        <w:t xml:space="preserve">. </w:t>
      </w:r>
      <w:proofErr w:type="spellStart"/>
      <w:r w:rsidRPr="00C6229B">
        <w:rPr>
          <w:rStyle w:val="foreign"/>
          <w:iCs/>
          <w:color w:val="000000"/>
          <w:sz w:val="28"/>
          <w:szCs w:val="28"/>
          <w:lang w:val="ru-RU"/>
        </w:rPr>
        <w:t>Безпосередньо</w:t>
      </w:r>
      <w:proofErr w:type="spellEnd"/>
      <w:r w:rsidRPr="00C6229B">
        <w:rPr>
          <w:rStyle w:val="foreign"/>
          <w:iCs/>
          <w:color w:val="000000"/>
          <w:sz w:val="28"/>
          <w:szCs w:val="28"/>
          <w:lang w:val="ru-RU"/>
        </w:rPr>
        <w:t xml:space="preserve"> в </w:t>
      </w:r>
      <w:proofErr w:type="spellStart"/>
      <w:r w:rsidRPr="00C6229B">
        <w:rPr>
          <w:color w:val="000000"/>
          <w:sz w:val="28"/>
          <w:szCs w:val="28"/>
          <w:lang w:val="ru-RU"/>
        </w:rPr>
        <w:t>тексті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color w:val="000000"/>
          <w:sz w:val="28"/>
          <w:szCs w:val="28"/>
          <w:lang w:val="ru-RU"/>
        </w:rPr>
        <w:t>підтвердження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color w:val="000000"/>
          <w:sz w:val="28"/>
          <w:szCs w:val="28"/>
          <w:lang w:val="ru-RU"/>
        </w:rPr>
        <w:t>цьому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не </w:t>
      </w:r>
      <w:proofErr w:type="spellStart"/>
      <w:r w:rsidRPr="00C6229B">
        <w:rPr>
          <w:color w:val="000000"/>
          <w:sz w:val="28"/>
          <w:szCs w:val="28"/>
          <w:lang w:val="ru-RU"/>
        </w:rPr>
        <w:t>знаходимо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C6229B">
        <w:rPr>
          <w:color w:val="000000"/>
          <w:sz w:val="28"/>
          <w:szCs w:val="28"/>
          <w:lang w:val="ru-RU"/>
        </w:rPr>
        <w:t>однак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C6229B">
        <w:rPr>
          <w:color w:val="000000"/>
          <w:sz w:val="28"/>
          <w:szCs w:val="28"/>
          <w:lang w:val="ru-RU"/>
        </w:rPr>
        <w:t>повісті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“</w:t>
      </w:r>
      <w:r w:rsidRPr="000313B8">
        <w:rPr>
          <w:i/>
          <w:color w:val="000000"/>
          <w:sz w:val="28"/>
          <w:szCs w:val="28"/>
        </w:rPr>
        <w:t>The</w:t>
      </w:r>
      <w:r w:rsidRPr="00C6229B">
        <w:rPr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i/>
          <w:color w:val="000000"/>
          <w:sz w:val="28"/>
          <w:szCs w:val="28"/>
        </w:rPr>
        <w:t>Voyage</w:t>
      </w:r>
      <w:r w:rsidRPr="00C6229B">
        <w:rPr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i/>
          <w:color w:val="000000"/>
          <w:sz w:val="28"/>
          <w:szCs w:val="28"/>
        </w:rPr>
        <w:t>of</w:t>
      </w:r>
      <w:r w:rsidRPr="00C6229B">
        <w:rPr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i/>
          <w:color w:val="000000"/>
          <w:sz w:val="28"/>
          <w:szCs w:val="28"/>
        </w:rPr>
        <w:t>the</w:t>
      </w:r>
      <w:r w:rsidRPr="00C6229B">
        <w:rPr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i/>
          <w:color w:val="000000"/>
          <w:sz w:val="28"/>
          <w:szCs w:val="28"/>
        </w:rPr>
        <w:t>Dawn</w:t>
      </w:r>
      <w:r w:rsidRPr="00C6229B">
        <w:rPr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i/>
          <w:color w:val="000000"/>
          <w:sz w:val="28"/>
          <w:szCs w:val="28"/>
        </w:rPr>
        <w:t>Treader</w:t>
      </w:r>
      <w:r w:rsidRPr="00C6229B">
        <w:rPr>
          <w:color w:val="000000"/>
          <w:sz w:val="28"/>
          <w:szCs w:val="28"/>
          <w:lang w:val="ru-RU"/>
        </w:rPr>
        <w:t xml:space="preserve">” К. С. </w:t>
      </w:r>
      <w:proofErr w:type="spellStart"/>
      <w:r w:rsidRPr="00C6229B">
        <w:rPr>
          <w:color w:val="000000"/>
          <w:sz w:val="28"/>
          <w:szCs w:val="28"/>
          <w:lang w:val="ru-RU"/>
        </w:rPr>
        <w:t>Льюїс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color w:val="000000"/>
          <w:sz w:val="28"/>
          <w:szCs w:val="28"/>
          <w:lang w:val="ru-RU"/>
        </w:rPr>
        <w:t>зазначає</w:t>
      </w:r>
      <w:proofErr w:type="spellEnd"/>
      <w:r w:rsidRPr="00C6229B">
        <w:rPr>
          <w:color w:val="000000"/>
          <w:sz w:val="28"/>
          <w:szCs w:val="28"/>
          <w:lang w:val="ru-RU"/>
        </w:rPr>
        <w:t>: “</w:t>
      </w:r>
      <w:r w:rsidRPr="000313B8">
        <w:rPr>
          <w:rFonts w:eastAsia="MS Mincho"/>
          <w:i/>
          <w:color w:val="000000"/>
          <w:sz w:val="28"/>
          <w:szCs w:val="28"/>
        </w:rPr>
        <w:t>Then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we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rowed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>…</w:t>
      </w:r>
      <w:r w:rsidRPr="000313B8">
        <w:rPr>
          <w:rFonts w:eastAsia="MS Mincho"/>
          <w:i/>
          <w:color w:val="000000"/>
          <w:sz w:val="28"/>
          <w:szCs w:val="28"/>
        </w:rPr>
        <w:t>and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came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about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sundown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into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0313B8">
        <w:rPr>
          <w:rFonts w:eastAsia="MS Mincho"/>
          <w:i/>
          <w:color w:val="000000"/>
          <w:sz w:val="28"/>
          <w:szCs w:val="28"/>
        </w:rPr>
        <w:t>Redhaven</w:t>
      </w:r>
      <w:proofErr w:type="spellEnd"/>
      <w:r w:rsidRPr="00C6229B">
        <w:rPr>
          <w:rFonts w:eastAsia="MS Mincho"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on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the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isle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of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0313B8">
        <w:rPr>
          <w:rFonts w:eastAsia="MS Mincho"/>
          <w:i/>
          <w:color w:val="000000"/>
          <w:sz w:val="28"/>
          <w:szCs w:val="28"/>
        </w:rPr>
        <w:t>Brenn</w:t>
      </w:r>
      <w:proofErr w:type="spellEnd"/>
      <w:r w:rsidRPr="00C6229B">
        <w:rPr>
          <w:rFonts w:eastAsia="MS Mincho"/>
          <w:i/>
          <w:color w:val="000000"/>
          <w:sz w:val="28"/>
          <w:szCs w:val="28"/>
          <w:lang w:val="ru-RU"/>
        </w:rPr>
        <w:t xml:space="preserve">, </w:t>
      </w:r>
      <w:r w:rsidRPr="000313B8">
        <w:rPr>
          <w:rFonts w:eastAsia="MS Mincho"/>
          <w:i/>
          <w:color w:val="000000"/>
          <w:sz w:val="28"/>
          <w:szCs w:val="28"/>
        </w:rPr>
        <w:t>where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we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were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very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lovingly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feasted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and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had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victuals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and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water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at</w:t>
      </w:r>
      <w:r w:rsidRPr="00C6229B">
        <w:rPr>
          <w:rFonts w:eastAsia="MS Mincho"/>
          <w:i/>
          <w:color w:val="000000"/>
          <w:sz w:val="28"/>
          <w:szCs w:val="28"/>
          <w:lang w:val="ru-RU"/>
        </w:rPr>
        <w:t xml:space="preserve"> </w:t>
      </w:r>
      <w:r w:rsidRPr="000313B8">
        <w:rPr>
          <w:rFonts w:eastAsia="MS Mincho"/>
          <w:i/>
          <w:color w:val="000000"/>
          <w:sz w:val="28"/>
          <w:szCs w:val="28"/>
        </w:rPr>
        <w:t>will</w:t>
      </w:r>
      <w:r>
        <w:rPr>
          <w:color w:val="000000"/>
          <w:sz w:val="28"/>
          <w:szCs w:val="28"/>
          <w:lang w:val="ru-RU"/>
        </w:rPr>
        <w:t>” [</w:t>
      </w:r>
      <w:r w:rsidRPr="00C6229B">
        <w:rPr>
          <w:color w:val="000000"/>
          <w:sz w:val="28"/>
          <w:szCs w:val="28"/>
          <w:lang w:val="ru-RU"/>
        </w:rPr>
        <w:t xml:space="preserve">6, </w:t>
      </w:r>
      <w:r w:rsidRPr="000313B8">
        <w:rPr>
          <w:color w:val="000000"/>
          <w:sz w:val="28"/>
          <w:szCs w:val="28"/>
        </w:rPr>
        <w:t>c</w:t>
      </w:r>
      <w:r w:rsidRPr="00C6229B">
        <w:rPr>
          <w:color w:val="000000"/>
          <w:sz w:val="28"/>
          <w:szCs w:val="28"/>
          <w:lang w:val="ru-RU"/>
        </w:rPr>
        <w:t xml:space="preserve">. 434], </w:t>
      </w:r>
      <w:proofErr w:type="spellStart"/>
      <w:r w:rsidRPr="00C6229B">
        <w:rPr>
          <w:color w:val="000000"/>
          <w:sz w:val="28"/>
          <w:szCs w:val="28"/>
          <w:lang w:val="ru-RU"/>
        </w:rPr>
        <w:t>що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таки </w:t>
      </w:r>
      <w:proofErr w:type="spellStart"/>
      <w:r w:rsidRPr="00C6229B">
        <w:rPr>
          <w:color w:val="000000"/>
          <w:sz w:val="28"/>
          <w:szCs w:val="28"/>
          <w:lang w:val="ru-RU"/>
        </w:rPr>
        <w:t>вказує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C6229B">
        <w:rPr>
          <w:color w:val="000000"/>
          <w:sz w:val="28"/>
          <w:szCs w:val="28"/>
          <w:lang w:val="ru-RU"/>
        </w:rPr>
        <w:t>родючість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color w:val="000000"/>
          <w:sz w:val="28"/>
          <w:szCs w:val="28"/>
          <w:lang w:val="ru-RU"/>
        </w:rPr>
        <w:t>цих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земель. </w:t>
      </w:r>
      <w:proofErr w:type="spellStart"/>
      <w:r w:rsidRPr="00C6229B">
        <w:rPr>
          <w:color w:val="000000"/>
          <w:sz w:val="28"/>
          <w:szCs w:val="28"/>
          <w:lang w:val="ru-RU"/>
        </w:rPr>
        <w:t>Укотре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color w:val="000000"/>
          <w:sz w:val="28"/>
          <w:szCs w:val="28"/>
          <w:lang w:val="ru-RU"/>
        </w:rPr>
        <w:t>переконуємось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C6229B">
        <w:rPr>
          <w:color w:val="000000"/>
          <w:sz w:val="28"/>
          <w:szCs w:val="28"/>
          <w:lang w:val="ru-RU"/>
        </w:rPr>
        <w:t>майстерності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color w:val="000000"/>
          <w:sz w:val="28"/>
          <w:szCs w:val="28"/>
          <w:lang w:val="ru-RU"/>
        </w:rPr>
        <w:t>Льюїса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при </w:t>
      </w:r>
      <w:proofErr w:type="spellStart"/>
      <w:r w:rsidRPr="00C6229B">
        <w:rPr>
          <w:color w:val="000000"/>
          <w:sz w:val="28"/>
          <w:szCs w:val="28"/>
          <w:lang w:val="ru-RU"/>
        </w:rPr>
        <w:t>виборі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color w:val="000000"/>
          <w:sz w:val="28"/>
          <w:szCs w:val="28"/>
          <w:lang w:val="ru-RU"/>
        </w:rPr>
        <w:t>іменувань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, при </w:t>
      </w:r>
      <w:proofErr w:type="spellStart"/>
      <w:r w:rsidRPr="00C6229B">
        <w:rPr>
          <w:color w:val="000000"/>
          <w:sz w:val="28"/>
          <w:szCs w:val="28"/>
          <w:lang w:val="ru-RU"/>
        </w:rPr>
        <w:t>доборі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color w:val="000000"/>
          <w:sz w:val="28"/>
          <w:szCs w:val="28"/>
          <w:lang w:val="ru-RU"/>
        </w:rPr>
        <w:t>лінгвокультурної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color w:val="000000"/>
          <w:sz w:val="28"/>
          <w:szCs w:val="28"/>
          <w:lang w:val="ru-RU"/>
        </w:rPr>
        <w:t>інформації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C6229B">
        <w:rPr>
          <w:color w:val="000000"/>
          <w:sz w:val="28"/>
          <w:szCs w:val="28"/>
          <w:lang w:val="ru-RU"/>
        </w:rPr>
        <w:t>значимості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color w:val="000000"/>
          <w:sz w:val="28"/>
          <w:szCs w:val="28"/>
          <w:lang w:val="ru-RU"/>
        </w:rPr>
        <w:t>поетонімного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color w:val="000000"/>
          <w:sz w:val="28"/>
          <w:szCs w:val="28"/>
          <w:lang w:val="ru-RU"/>
        </w:rPr>
        <w:t>матеріалу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для </w:t>
      </w:r>
      <w:proofErr w:type="spellStart"/>
      <w:r w:rsidRPr="00C6229B">
        <w:rPr>
          <w:color w:val="000000"/>
          <w:sz w:val="28"/>
          <w:szCs w:val="28"/>
          <w:lang w:val="ru-RU"/>
        </w:rPr>
        <w:t>розуміння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color w:val="000000"/>
          <w:sz w:val="28"/>
          <w:szCs w:val="28"/>
          <w:lang w:val="ru-RU"/>
        </w:rPr>
        <w:t>сюжетних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деталей. </w:t>
      </w:r>
    </w:p>
    <w:p w14:paraId="19CF0888" w14:textId="77777777" w:rsidR="000E1C9B" w:rsidRDefault="000E1C9B" w:rsidP="000E1C9B">
      <w:pPr>
        <w:spacing w:after="0" w:line="360" w:lineRule="auto"/>
        <w:ind w:firstLine="36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</w:t>
      </w:r>
      <w:r w:rsidRPr="00C6229B">
        <w:rPr>
          <w:color w:val="000000"/>
          <w:sz w:val="28"/>
          <w:szCs w:val="28"/>
          <w:lang w:val="ru-RU"/>
        </w:rPr>
        <w:t xml:space="preserve">лас </w:t>
      </w:r>
      <w:proofErr w:type="spellStart"/>
      <w:r w:rsidRPr="00C6229B">
        <w:rPr>
          <w:color w:val="000000"/>
          <w:sz w:val="28"/>
          <w:szCs w:val="28"/>
          <w:lang w:val="ru-RU"/>
        </w:rPr>
        <w:t>інсулопоетонімів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color w:val="000000"/>
          <w:sz w:val="28"/>
          <w:szCs w:val="28"/>
          <w:lang w:val="ru-RU"/>
        </w:rPr>
        <w:t>гармонійно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color w:val="000000"/>
          <w:sz w:val="28"/>
          <w:szCs w:val="28"/>
          <w:lang w:val="ru-RU"/>
        </w:rPr>
        <w:t>вписався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C6229B">
        <w:rPr>
          <w:color w:val="000000"/>
          <w:sz w:val="28"/>
          <w:szCs w:val="28"/>
          <w:lang w:val="ru-RU"/>
        </w:rPr>
        <w:t>поетонімну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color w:val="000000"/>
          <w:sz w:val="28"/>
          <w:szCs w:val="28"/>
          <w:lang w:val="ru-RU"/>
        </w:rPr>
        <w:t>палітру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color w:val="000000"/>
          <w:sz w:val="28"/>
          <w:szCs w:val="28"/>
          <w:lang w:val="ru-RU"/>
        </w:rPr>
        <w:t>твору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. Культурно </w:t>
      </w:r>
      <w:proofErr w:type="spellStart"/>
      <w:r w:rsidRPr="00C6229B">
        <w:rPr>
          <w:color w:val="000000"/>
          <w:sz w:val="28"/>
          <w:szCs w:val="28"/>
          <w:lang w:val="ru-RU"/>
        </w:rPr>
        <w:t>наповнені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color w:val="000000"/>
          <w:sz w:val="28"/>
          <w:szCs w:val="28"/>
          <w:lang w:val="ru-RU"/>
        </w:rPr>
        <w:t>іменування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color w:val="000000"/>
          <w:sz w:val="28"/>
          <w:szCs w:val="28"/>
          <w:lang w:val="ru-RU"/>
        </w:rPr>
        <w:t>цього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типу </w:t>
      </w:r>
      <w:proofErr w:type="spellStart"/>
      <w:r w:rsidRPr="00C6229B">
        <w:rPr>
          <w:color w:val="000000"/>
          <w:sz w:val="28"/>
          <w:szCs w:val="28"/>
          <w:lang w:val="ru-RU"/>
        </w:rPr>
        <w:t>відображають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C6229B">
        <w:rPr>
          <w:color w:val="000000"/>
          <w:sz w:val="28"/>
          <w:szCs w:val="28"/>
          <w:lang w:val="ru-RU"/>
        </w:rPr>
        <w:t>собі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color w:val="000000"/>
          <w:sz w:val="28"/>
          <w:szCs w:val="28"/>
          <w:lang w:val="ru-RU"/>
        </w:rPr>
        <w:t>авторську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color w:val="000000"/>
          <w:sz w:val="28"/>
          <w:szCs w:val="28"/>
          <w:lang w:val="ru-RU"/>
        </w:rPr>
        <w:t>мовну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картину </w:t>
      </w:r>
      <w:proofErr w:type="spellStart"/>
      <w:r w:rsidRPr="00C6229B">
        <w:rPr>
          <w:color w:val="000000"/>
          <w:sz w:val="28"/>
          <w:szCs w:val="28"/>
          <w:lang w:val="ru-RU"/>
        </w:rPr>
        <w:t>світу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C6229B">
        <w:rPr>
          <w:color w:val="000000"/>
          <w:sz w:val="28"/>
          <w:szCs w:val="28"/>
          <w:lang w:val="ru-RU"/>
        </w:rPr>
        <w:t>Художність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C6229B">
        <w:rPr>
          <w:color w:val="000000"/>
          <w:sz w:val="28"/>
          <w:szCs w:val="28"/>
          <w:lang w:val="ru-RU"/>
        </w:rPr>
        <w:t>виразність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color w:val="000000"/>
          <w:sz w:val="28"/>
          <w:szCs w:val="28"/>
          <w:lang w:val="ru-RU"/>
        </w:rPr>
        <w:t>цих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color w:val="000000"/>
          <w:sz w:val="28"/>
          <w:szCs w:val="28"/>
          <w:lang w:val="ru-RU"/>
        </w:rPr>
        <w:t>власних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color w:val="000000"/>
          <w:sz w:val="28"/>
          <w:szCs w:val="28"/>
          <w:lang w:val="ru-RU"/>
        </w:rPr>
        <w:t>назв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є </w:t>
      </w:r>
      <w:proofErr w:type="spellStart"/>
      <w:r w:rsidRPr="00C6229B">
        <w:rPr>
          <w:color w:val="000000"/>
          <w:sz w:val="28"/>
          <w:szCs w:val="28"/>
          <w:lang w:val="ru-RU"/>
        </w:rPr>
        <w:t>важливою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color w:val="000000"/>
          <w:sz w:val="28"/>
          <w:szCs w:val="28"/>
          <w:lang w:val="ru-RU"/>
        </w:rPr>
        <w:t>онімічною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color w:val="000000"/>
          <w:sz w:val="28"/>
          <w:szCs w:val="28"/>
          <w:lang w:val="ru-RU"/>
        </w:rPr>
        <w:t>деталлю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6229B">
        <w:rPr>
          <w:color w:val="000000"/>
          <w:sz w:val="28"/>
          <w:szCs w:val="28"/>
          <w:lang w:val="ru-RU"/>
        </w:rPr>
        <w:t>авторського</w:t>
      </w:r>
      <w:proofErr w:type="spellEnd"/>
      <w:r w:rsidRPr="00C6229B">
        <w:rPr>
          <w:color w:val="000000"/>
          <w:sz w:val="28"/>
          <w:szCs w:val="28"/>
          <w:lang w:val="ru-RU"/>
        </w:rPr>
        <w:t xml:space="preserve"> стилю.</w:t>
      </w:r>
    </w:p>
    <w:p w14:paraId="3687019A" w14:textId="77777777" w:rsidR="000E1C9B" w:rsidRPr="003E5CE1" w:rsidRDefault="000E1C9B" w:rsidP="000E1C9B">
      <w:pPr>
        <w:spacing w:line="360" w:lineRule="auto"/>
        <w:ind w:firstLine="360"/>
        <w:rPr>
          <w:b/>
          <w:color w:val="000000"/>
          <w:sz w:val="28"/>
          <w:szCs w:val="28"/>
        </w:rPr>
      </w:pPr>
      <w:proofErr w:type="spellStart"/>
      <w:r w:rsidRPr="003E5CE1">
        <w:rPr>
          <w:b/>
          <w:color w:val="000000"/>
          <w:sz w:val="28"/>
          <w:szCs w:val="28"/>
          <w:lang w:val="ru-RU"/>
        </w:rPr>
        <w:t>Література</w:t>
      </w:r>
      <w:proofErr w:type="spellEnd"/>
      <w:r w:rsidRPr="003E5CE1">
        <w:rPr>
          <w:b/>
          <w:color w:val="000000"/>
          <w:sz w:val="28"/>
          <w:szCs w:val="28"/>
        </w:rPr>
        <w:t>:</w:t>
      </w:r>
    </w:p>
    <w:p w14:paraId="7455539F" w14:textId="77777777" w:rsidR="000E1C9B" w:rsidRPr="00593B9C" w:rsidRDefault="000E1C9B" w:rsidP="000E1C9B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593B9C">
        <w:rPr>
          <w:sz w:val="28"/>
          <w:szCs w:val="28"/>
        </w:rPr>
        <w:t>Белей</w:t>
      </w:r>
      <w:proofErr w:type="spellEnd"/>
      <w:r w:rsidRPr="00593B9C">
        <w:rPr>
          <w:sz w:val="28"/>
          <w:szCs w:val="28"/>
        </w:rPr>
        <w:t> Л. О. Функціонально-стилістичні можливості літературно-художньої антропонімії ХІХ–ХХ ст. / Л. О</w:t>
      </w:r>
      <w:r>
        <w:rPr>
          <w:sz w:val="28"/>
          <w:szCs w:val="28"/>
        </w:rPr>
        <w:t>. </w:t>
      </w:r>
      <w:proofErr w:type="spellStart"/>
      <w:r>
        <w:rPr>
          <w:sz w:val="28"/>
          <w:szCs w:val="28"/>
        </w:rPr>
        <w:t>Белей</w:t>
      </w:r>
      <w:proofErr w:type="spellEnd"/>
      <w:r>
        <w:rPr>
          <w:sz w:val="28"/>
          <w:szCs w:val="28"/>
        </w:rPr>
        <w:t>. – Ужгород, 1995. – 119</w:t>
      </w:r>
      <w:r w:rsidRPr="00307FEB">
        <w:rPr>
          <w:sz w:val="28"/>
          <w:szCs w:val="28"/>
          <w:lang w:val="ru-RU"/>
        </w:rPr>
        <w:t xml:space="preserve"> </w:t>
      </w:r>
      <w:r w:rsidRPr="00593B9C">
        <w:rPr>
          <w:sz w:val="28"/>
          <w:szCs w:val="28"/>
        </w:rPr>
        <w:t>с.</w:t>
      </w:r>
    </w:p>
    <w:p w14:paraId="0876036F" w14:textId="77777777" w:rsidR="000E1C9B" w:rsidRPr="00167AC5" w:rsidRDefault="000E1C9B" w:rsidP="000E1C9B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167AC5">
        <w:rPr>
          <w:color w:val="000000"/>
          <w:sz w:val="28"/>
          <w:szCs w:val="28"/>
        </w:rPr>
        <w:lastRenderedPageBreak/>
        <w:t>Калинкин</w:t>
      </w:r>
      <w:proofErr w:type="spellEnd"/>
      <w:r w:rsidRPr="00167AC5">
        <w:rPr>
          <w:color w:val="000000"/>
          <w:sz w:val="28"/>
          <w:szCs w:val="28"/>
        </w:rPr>
        <w:t xml:space="preserve"> В. М. </w:t>
      </w:r>
      <w:proofErr w:type="spellStart"/>
      <w:r w:rsidRPr="00167AC5">
        <w:rPr>
          <w:color w:val="000000"/>
          <w:sz w:val="28"/>
          <w:szCs w:val="28"/>
        </w:rPr>
        <w:t>Поэтика</w:t>
      </w:r>
      <w:proofErr w:type="spellEnd"/>
      <w:r w:rsidRPr="00167AC5">
        <w:rPr>
          <w:color w:val="000000"/>
          <w:sz w:val="28"/>
          <w:szCs w:val="28"/>
        </w:rPr>
        <w:t xml:space="preserve"> </w:t>
      </w:r>
      <w:proofErr w:type="spellStart"/>
      <w:r w:rsidRPr="00167AC5">
        <w:rPr>
          <w:color w:val="000000"/>
          <w:sz w:val="28"/>
          <w:szCs w:val="28"/>
        </w:rPr>
        <w:t>онима</w:t>
      </w:r>
      <w:proofErr w:type="spellEnd"/>
      <w:r w:rsidRPr="00167AC5">
        <w:rPr>
          <w:color w:val="000000"/>
          <w:sz w:val="28"/>
          <w:szCs w:val="28"/>
        </w:rPr>
        <w:t xml:space="preserve"> : монографія / В. М. </w:t>
      </w:r>
      <w:proofErr w:type="spellStart"/>
      <w:r w:rsidRPr="00167AC5">
        <w:rPr>
          <w:color w:val="000000"/>
          <w:sz w:val="28"/>
          <w:szCs w:val="28"/>
        </w:rPr>
        <w:t>Калинкин</w:t>
      </w:r>
      <w:proofErr w:type="spellEnd"/>
      <w:r w:rsidRPr="00167AC5">
        <w:rPr>
          <w:color w:val="000000"/>
          <w:sz w:val="28"/>
          <w:szCs w:val="28"/>
        </w:rPr>
        <w:t>. – Донецьк : Юго-Восток, 1999. – 408 с.</w:t>
      </w:r>
    </w:p>
    <w:p w14:paraId="326E78CA" w14:textId="77777777" w:rsidR="000E1C9B" w:rsidRPr="00167AC5" w:rsidRDefault="000E1C9B" w:rsidP="000E1C9B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67AC5">
        <w:rPr>
          <w:color w:val="000000"/>
          <w:sz w:val="28"/>
          <w:szCs w:val="28"/>
        </w:rPr>
        <w:t xml:space="preserve">Карпенко О. Ю. Про літературну ономастику та її функціональне навантаження </w:t>
      </w:r>
      <w:r w:rsidRPr="00307FEB">
        <w:rPr>
          <w:color w:val="000000"/>
          <w:sz w:val="28"/>
          <w:szCs w:val="28"/>
          <w:lang w:val="ru-RU"/>
        </w:rPr>
        <w:t xml:space="preserve">/ </w:t>
      </w:r>
      <w:r w:rsidRPr="00167AC5">
        <w:rPr>
          <w:color w:val="000000"/>
          <w:sz w:val="28"/>
          <w:szCs w:val="28"/>
        </w:rPr>
        <w:t xml:space="preserve">О. Ю. Карпенко </w:t>
      </w:r>
      <w:r w:rsidRPr="00307FEB">
        <w:rPr>
          <w:color w:val="000000"/>
          <w:sz w:val="28"/>
          <w:szCs w:val="28"/>
          <w:lang w:val="ru-RU"/>
        </w:rPr>
        <w:t xml:space="preserve">// </w:t>
      </w:r>
      <w:r w:rsidRPr="00167AC5">
        <w:rPr>
          <w:color w:val="000000"/>
          <w:sz w:val="28"/>
          <w:szCs w:val="28"/>
        </w:rPr>
        <w:t xml:space="preserve">Записки з ономастики </w:t>
      </w:r>
      <w:r w:rsidRPr="00307FEB">
        <w:rPr>
          <w:color w:val="000000"/>
          <w:sz w:val="28"/>
          <w:szCs w:val="28"/>
          <w:lang w:val="ru-RU"/>
        </w:rPr>
        <w:t xml:space="preserve">= </w:t>
      </w:r>
      <w:r w:rsidRPr="00167AC5">
        <w:rPr>
          <w:color w:val="000000"/>
          <w:sz w:val="28"/>
          <w:szCs w:val="28"/>
          <w:lang w:val="en-US"/>
        </w:rPr>
        <w:t>Opera</w:t>
      </w:r>
      <w:r w:rsidRPr="00307FEB">
        <w:rPr>
          <w:color w:val="000000"/>
          <w:sz w:val="28"/>
          <w:szCs w:val="28"/>
          <w:lang w:val="ru-RU"/>
        </w:rPr>
        <w:t xml:space="preserve"> </w:t>
      </w:r>
      <w:r w:rsidRPr="00167AC5">
        <w:rPr>
          <w:color w:val="000000"/>
          <w:sz w:val="28"/>
          <w:szCs w:val="28"/>
          <w:lang w:val="en-US"/>
        </w:rPr>
        <w:t>in</w:t>
      </w:r>
      <w:r w:rsidRPr="00307FE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67AC5">
        <w:rPr>
          <w:color w:val="000000"/>
          <w:sz w:val="28"/>
          <w:szCs w:val="28"/>
          <w:lang w:val="en-US"/>
        </w:rPr>
        <w:t>onomastica</w:t>
      </w:r>
      <w:proofErr w:type="spellEnd"/>
      <w:r w:rsidRPr="00307FEB">
        <w:rPr>
          <w:color w:val="000000"/>
          <w:sz w:val="28"/>
          <w:szCs w:val="28"/>
          <w:lang w:val="ru-RU"/>
        </w:rPr>
        <w:t xml:space="preserve"> : </w:t>
      </w:r>
      <w:r w:rsidRPr="00167AC5">
        <w:rPr>
          <w:color w:val="000000"/>
          <w:sz w:val="28"/>
          <w:szCs w:val="28"/>
        </w:rPr>
        <w:t xml:space="preserve">збірник наукових праць </w:t>
      </w:r>
      <w:r w:rsidRPr="00307FEB">
        <w:rPr>
          <w:color w:val="000000"/>
          <w:sz w:val="28"/>
          <w:szCs w:val="28"/>
          <w:lang w:val="ru-RU"/>
        </w:rPr>
        <w:t xml:space="preserve">/ </w:t>
      </w:r>
      <w:r w:rsidRPr="00167AC5">
        <w:rPr>
          <w:color w:val="000000"/>
          <w:sz w:val="28"/>
          <w:szCs w:val="28"/>
        </w:rPr>
        <w:t xml:space="preserve">ред. </w:t>
      </w:r>
      <w:proofErr w:type="spellStart"/>
      <w:r w:rsidRPr="00167AC5">
        <w:rPr>
          <w:color w:val="000000"/>
          <w:sz w:val="28"/>
          <w:szCs w:val="28"/>
        </w:rPr>
        <w:t>кол</w:t>
      </w:r>
      <w:proofErr w:type="spellEnd"/>
      <w:r w:rsidRPr="00167AC5">
        <w:rPr>
          <w:color w:val="000000"/>
          <w:sz w:val="28"/>
          <w:szCs w:val="28"/>
        </w:rPr>
        <w:t xml:space="preserve">. </w:t>
      </w:r>
      <w:r w:rsidRPr="00307FEB">
        <w:rPr>
          <w:color w:val="000000"/>
          <w:sz w:val="28"/>
          <w:szCs w:val="28"/>
          <w:lang w:val="ru-RU"/>
        </w:rPr>
        <w:t>:</w:t>
      </w:r>
      <w:r w:rsidRPr="00167AC5">
        <w:rPr>
          <w:color w:val="000000"/>
          <w:sz w:val="28"/>
          <w:szCs w:val="28"/>
        </w:rPr>
        <w:t xml:space="preserve"> О. Ю. Карпенко (відп. ред.) </w:t>
      </w:r>
      <w:r w:rsidRPr="00167AC5">
        <w:rPr>
          <w:color w:val="000000"/>
          <w:sz w:val="28"/>
          <w:szCs w:val="28"/>
          <w:lang w:val="en-US"/>
        </w:rPr>
        <w:t>[</w:t>
      </w:r>
      <w:r w:rsidRPr="00167AC5">
        <w:rPr>
          <w:color w:val="000000"/>
          <w:sz w:val="28"/>
          <w:szCs w:val="28"/>
        </w:rPr>
        <w:t>та ін.</w:t>
      </w:r>
      <w:r w:rsidRPr="00167AC5">
        <w:rPr>
          <w:color w:val="000000"/>
          <w:sz w:val="28"/>
          <w:szCs w:val="28"/>
          <w:lang w:val="en-US"/>
        </w:rPr>
        <w:t>]</w:t>
      </w:r>
      <w:r w:rsidRPr="00167AC5">
        <w:rPr>
          <w:color w:val="000000"/>
          <w:sz w:val="28"/>
          <w:szCs w:val="28"/>
        </w:rPr>
        <w:t xml:space="preserve">. – Одеса, 2000. – </w:t>
      </w:r>
      <w:proofErr w:type="spellStart"/>
      <w:r w:rsidRPr="00167AC5">
        <w:rPr>
          <w:color w:val="000000"/>
          <w:sz w:val="28"/>
          <w:szCs w:val="28"/>
        </w:rPr>
        <w:t>Вип</w:t>
      </w:r>
      <w:proofErr w:type="spellEnd"/>
      <w:r w:rsidRPr="00167AC5">
        <w:rPr>
          <w:color w:val="000000"/>
          <w:sz w:val="28"/>
          <w:szCs w:val="28"/>
        </w:rPr>
        <w:t>. 4. – С. 68-74.</w:t>
      </w:r>
    </w:p>
    <w:p w14:paraId="531CB174" w14:textId="77777777" w:rsidR="000E1C9B" w:rsidRPr="00167AC5" w:rsidRDefault="000E1C9B" w:rsidP="000E1C9B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67AC5">
        <w:rPr>
          <w:color w:val="000000"/>
          <w:sz w:val="28"/>
          <w:szCs w:val="28"/>
        </w:rPr>
        <w:t xml:space="preserve">Петренко О. Д. </w:t>
      </w:r>
      <w:proofErr w:type="spellStart"/>
      <w:r w:rsidRPr="00167AC5">
        <w:rPr>
          <w:color w:val="000000"/>
          <w:sz w:val="28"/>
          <w:szCs w:val="28"/>
        </w:rPr>
        <w:t>Онімний</w:t>
      </w:r>
      <w:proofErr w:type="spellEnd"/>
      <w:r w:rsidRPr="00167AC5">
        <w:rPr>
          <w:color w:val="000000"/>
          <w:sz w:val="28"/>
          <w:szCs w:val="28"/>
        </w:rPr>
        <w:t xml:space="preserve"> простір казки </w:t>
      </w:r>
      <w:proofErr w:type="spellStart"/>
      <w:r w:rsidRPr="00167AC5">
        <w:rPr>
          <w:color w:val="000000"/>
          <w:sz w:val="28"/>
          <w:szCs w:val="28"/>
        </w:rPr>
        <w:t>Роалда</w:t>
      </w:r>
      <w:proofErr w:type="spellEnd"/>
      <w:r w:rsidRPr="00167AC5">
        <w:rPr>
          <w:color w:val="000000"/>
          <w:sz w:val="28"/>
          <w:szCs w:val="28"/>
        </w:rPr>
        <w:t xml:space="preserve"> Дала “</w:t>
      </w:r>
      <w:proofErr w:type="spellStart"/>
      <w:r w:rsidRPr="00167AC5">
        <w:rPr>
          <w:color w:val="000000"/>
          <w:sz w:val="28"/>
          <w:szCs w:val="28"/>
        </w:rPr>
        <w:t>The</w:t>
      </w:r>
      <w:proofErr w:type="spellEnd"/>
      <w:r w:rsidRPr="00167AC5">
        <w:rPr>
          <w:color w:val="000000"/>
          <w:sz w:val="28"/>
          <w:szCs w:val="28"/>
        </w:rPr>
        <w:t xml:space="preserve"> </w:t>
      </w:r>
      <w:proofErr w:type="spellStart"/>
      <w:r w:rsidRPr="00167AC5">
        <w:rPr>
          <w:color w:val="000000"/>
          <w:sz w:val="28"/>
          <w:szCs w:val="28"/>
          <w:lang w:val="en-US"/>
        </w:rPr>
        <w:t>Minpins</w:t>
      </w:r>
      <w:proofErr w:type="spellEnd"/>
      <w:r w:rsidRPr="00167AC5">
        <w:rPr>
          <w:color w:val="000000"/>
          <w:sz w:val="28"/>
          <w:szCs w:val="28"/>
        </w:rPr>
        <w:t xml:space="preserve">” // </w:t>
      </w:r>
      <w:r w:rsidRPr="00167AC5">
        <w:rPr>
          <w:color w:val="000000"/>
          <w:sz w:val="28"/>
          <w:szCs w:val="28"/>
          <w:lang w:val="en-US"/>
        </w:rPr>
        <w:t>Studia</w:t>
      </w:r>
      <w:r w:rsidRPr="00167AC5">
        <w:rPr>
          <w:color w:val="000000"/>
          <w:sz w:val="28"/>
          <w:szCs w:val="28"/>
        </w:rPr>
        <w:t xml:space="preserve"> </w:t>
      </w:r>
      <w:proofErr w:type="spellStart"/>
      <w:r w:rsidRPr="00167AC5">
        <w:rPr>
          <w:color w:val="000000"/>
          <w:sz w:val="28"/>
          <w:szCs w:val="28"/>
          <w:lang w:val="en-US"/>
        </w:rPr>
        <w:t>Slovakistica</w:t>
      </w:r>
      <w:proofErr w:type="spellEnd"/>
      <w:r w:rsidRPr="00167AC5">
        <w:rPr>
          <w:color w:val="000000"/>
          <w:sz w:val="28"/>
          <w:szCs w:val="28"/>
        </w:rPr>
        <w:t xml:space="preserve">. Ономастика. Антропоніміка : збірник наукових статей / [відп. ред. Пахомова С. М., </w:t>
      </w:r>
      <w:proofErr w:type="spellStart"/>
      <w:r w:rsidRPr="00167AC5">
        <w:rPr>
          <w:color w:val="000000"/>
          <w:sz w:val="28"/>
          <w:szCs w:val="28"/>
        </w:rPr>
        <w:t>Джоґаник</w:t>
      </w:r>
      <w:proofErr w:type="spellEnd"/>
      <w:r w:rsidRPr="00167AC5">
        <w:rPr>
          <w:color w:val="000000"/>
          <w:sz w:val="28"/>
          <w:szCs w:val="28"/>
        </w:rPr>
        <w:t xml:space="preserve"> Я.]. – Ужгород : Видавництво Олександри Гаркуші, 2009. – </w:t>
      </w:r>
      <w:proofErr w:type="spellStart"/>
      <w:r w:rsidRPr="00167AC5">
        <w:rPr>
          <w:color w:val="000000"/>
          <w:sz w:val="28"/>
          <w:szCs w:val="28"/>
        </w:rPr>
        <w:t>Вип</w:t>
      </w:r>
      <w:proofErr w:type="spellEnd"/>
      <w:r w:rsidRPr="00167AC5">
        <w:rPr>
          <w:color w:val="000000"/>
          <w:sz w:val="28"/>
          <w:szCs w:val="28"/>
        </w:rPr>
        <w:t>. 9. – С. 310–314.</w:t>
      </w:r>
    </w:p>
    <w:p w14:paraId="0ED08157" w14:textId="77777777" w:rsidR="000E1C9B" w:rsidRPr="00167AC5" w:rsidRDefault="000E1C9B" w:rsidP="000E1C9B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67AC5">
        <w:rPr>
          <w:sz w:val="28"/>
          <w:szCs w:val="28"/>
          <w:lang w:val="en-US"/>
        </w:rPr>
        <w:t xml:space="preserve">Lewis C. S. Prince Caspian // The Chronicles of Narnia / C. S. Lewis. </w:t>
      </w:r>
      <w:r w:rsidRPr="00167AC5">
        <w:rPr>
          <w:color w:val="000000"/>
          <w:sz w:val="28"/>
          <w:szCs w:val="28"/>
        </w:rPr>
        <w:t>–</w:t>
      </w:r>
      <w:r w:rsidRPr="00167AC5">
        <w:rPr>
          <w:color w:val="000000"/>
          <w:sz w:val="28"/>
          <w:szCs w:val="28"/>
          <w:lang w:val="en-US"/>
        </w:rPr>
        <w:t xml:space="preserve"> London : HarperCollins Publishers, 2010. </w:t>
      </w:r>
      <w:r w:rsidRPr="00167AC5">
        <w:rPr>
          <w:color w:val="000000"/>
          <w:sz w:val="28"/>
          <w:szCs w:val="28"/>
        </w:rPr>
        <w:t>–</w:t>
      </w:r>
      <w:r w:rsidRPr="00167AC5">
        <w:rPr>
          <w:color w:val="000000"/>
          <w:sz w:val="28"/>
          <w:szCs w:val="28"/>
          <w:lang w:val="en-US"/>
        </w:rPr>
        <w:t xml:space="preserve"> P. 311</w:t>
      </w:r>
      <w:r w:rsidRPr="00167AC5">
        <w:rPr>
          <w:color w:val="000000"/>
          <w:sz w:val="28"/>
          <w:szCs w:val="28"/>
        </w:rPr>
        <w:t>–</w:t>
      </w:r>
      <w:r w:rsidRPr="00167AC5">
        <w:rPr>
          <w:color w:val="000000"/>
          <w:sz w:val="28"/>
          <w:szCs w:val="28"/>
          <w:lang w:val="en-US"/>
        </w:rPr>
        <w:t>418.</w:t>
      </w:r>
    </w:p>
    <w:p w14:paraId="6FFEA40B" w14:textId="77777777" w:rsidR="000E1C9B" w:rsidRPr="003E5CE1" w:rsidRDefault="000E1C9B" w:rsidP="000E1C9B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67AC5">
        <w:rPr>
          <w:sz w:val="28"/>
          <w:szCs w:val="28"/>
          <w:lang w:val="en-US"/>
        </w:rPr>
        <w:t xml:space="preserve">Lewis C. S. The Voyage of the Dawn Treader // The Chronicles of Narnia / C. S. Lewis. </w:t>
      </w:r>
      <w:r w:rsidRPr="00167AC5">
        <w:rPr>
          <w:color w:val="000000"/>
          <w:sz w:val="28"/>
          <w:szCs w:val="28"/>
        </w:rPr>
        <w:t>–</w:t>
      </w:r>
      <w:r w:rsidRPr="00167AC5">
        <w:rPr>
          <w:color w:val="000000"/>
          <w:sz w:val="28"/>
          <w:szCs w:val="28"/>
          <w:lang w:val="en-US"/>
        </w:rPr>
        <w:t xml:space="preserve"> London : HarperCollins Publishers, 2010. </w:t>
      </w:r>
      <w:r w:rsidRPr="00167AC5">
        <w:rPr>
          <w:color w:val="000000"/>
          <w:sz w:val="28"/>
          <w:szCs w:val="28"/>
        </w:rPr>
        <w:t>–</w:t>
      </w:r>
      <w:r w:rsidRPr="00167AC5">
        <w:rPr>
          <w:color w:val="000000"/>
          <w:sz w:val="28"/>
          <w:szCs w:val="28"/>
          <w:lang w:val="en-US"/>
        </w:rPr>
        <w:t xml:space="preserve"> P. 419</w:t>
      </w:r>
      <w:r w:rsidRPr="00167AC5">
        <w:rPr>
          <w:color w:val="000000"/>
          <w:sz w:val="28"/>
          <w:szCs w:val="28"/>
        </w:rPr>
        <w:t>–</w:t>
      </w:r>
      <w:r w:rsidRPr="00167AC5">
        <w:rPr>
          <w:color w:val="000000"/>
          <w:sz w:val="28"/>
          <w:szCs w:val="28"/>
          <w:lang w:val="en-US"/>
        </w:rPr>
        <w:t>542.</w:t>
      </w:r>
    </w:p>
    <w:p w14:paraId="16E8381A" w14:textId="77777777" w:rsidR="000E1C9B" w:rsidRPr="003E5CE1" w:rsidRDefault="000E1C9B" w:rsidP="000E1C9B">
      <w:pPr>
        <w:pStyle w:val="a5"/>
        <w:spacing w:before="0" w:beforeAutospacing="0" w:after="0" w:afterAutospacing="0" w:line="360" w:lineRule="auto"/>
        <w:ind w:left="170"/>
        <w:jc w:val="center"/>
        <w:rPr>
          <w:b/>
          <w:sz w:val="28"/>
          <w:szCs w:val="28"/>
        </w:rPr>
      </w:pPr>
      <w:r w:rsidRPr="003E5CE1">
        <w:rPr>
          <w:b/>
          <w:sz w:val="28"/>
          <w:szCs w:val="28"/>
        </w:rPr>
        <w:t>Анотація</w:t>
      </w:r>
    </w:p>
    <w:p w14:paraId="65BD0BE5" w14:textId="77777777" w:rsidR="000E1C9B" w:rsidRPr="003E5CE1" w:rsidRDefault="000E1C9B" w:rsidP="000E1C9B">
      <w:pPr>
        <w:spacing w:after="0" w:line="360" w:lineRule="auto"/>
        <w:ind w:left="170"/>
        <w:jc w:val="center"/>
        <w:rPr>
          <w:b/>
          <w:lang w:val="uk-UA"/>
        </w:rPr>
      </w:pPr>
      <w:r w:rsidRPr="003E5CE1">
        <w:rPr>
          <w:b/>
          <w:lang w:val="uk-UA"/>
        </w:rPr>
        <w:t>Ю. ГЛЮДЗИК. ОСОБЛИВОСТІ ФУНКЦІОНУВАННЯ ТОП</w:t>
      </w:r>
      <w:r>
        <w:rPr>
          <w:b/>
          <w:lang w:val="uk-UA"/>
        </w:rPr>
        <w:t>ОПОЕТОНІМІВ У</w:t>
      </w:r>
      <w:r w:rsidRPr="003E5CE1">
        <w:rPr>
          <w:b/>
          <w:lang w:val="uk-UA"/>
        </w:rPr>
        <w:t xml:space="preserve"> “</w:t>
      </w:r>
      <w:r w:rsidRPr="003E5CE1">
        <w:rPr>
          <w:b/>
        </w:rPr>
        <w:t>THE</w:t>
      </w:r>
      <w:r w:rsidRPr="003E5CE1">
        <w:rPr>
          <w:b/>
          <w:lang w:val="uk-UA"/>
        </w:rPr>
        <w:t xml:space="preserve"> </w:t>
      </w:r>
      <w:r w:rsidRPr="003E5CE1">
        <w:rPr>
          <w:b/>
        </w:rPr>
        <w:t>CHRONICLES</w:t>
      </w:r>
      <w:r w:rsidRPr="003E5CE1">
        <w:rPr>
          <w:b/>
          <w:lang w:val="uk-UA"/>
        </w:rPr>
        <w:t xml:space="preserve"> </w:t>
      </w:r>
      <w:r w:rsidRPr="003E5CE1">
        <w:rPr>
          <w:b/>
        </w:rPr>
        <w:t>OF</w:t>
      </w:r>
      <w:r w:rsidRPr="003E5CE1">
        <w:rPr>
          <w:b/>
          <w:lang w:val="uk-UA"/>
        </w:rPr>
        <w:t xml:space="preserve"> </w:t>
      </w:r>
      <w:r w:rsidRPr="003E5CE1">
        <w:rPr>
          <w:b/>
        </w:rPr>
        <w:t>NARNIA</w:t>
      </w:r>
      <w:r w:rsidRPr="003E5CE1">
        <w:rPr>
          <w:b/>
          <w:lang w:val="uk-UA"/>
        </w:rPr>
        <w:t>” К.С. ЛЬЮЇСА</w:t>
      </w:r>
    </w:p>
    <w:p w14:paraId="207E30DA" w14:textId="77777777" w:rsidR="000E1C9B" w:rsidRDefault="000E1C9B" w:rsidP="000E1C9B">
      <w:pPr>
        <w:pStyle w:val="a5"/>
        <w:spacing w:line="360" w:lineRule="auto"/>
        <w:ind w:lef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статті розглядаються питання особливостей представлення власних назв на сторінках літературного твору (на прикладі семантичного класу </w:t>
      </w:r>
      <w:proofErr w:type="spellStart"/>
      <w:r>
        <w:rPr>
          <w:sz w:val="28"/>
          <w:szCs w:val="28"/>
        </w:rPr>
        <w:t>інсулопоетонімів</w:t>
      </w:r>
      <w:proofErr w:type="spellEnd"/>
      <w:r>
        <w:rPr>
          <w:sz w:val="28"/>
          <w:szCs w:val="28"/>
        </w:rPr>
        <w:t xml:space="preserve"> у </w:t>
      </w:r>
      <w:r w:rsidRPr="003E5CE1">
        <w:rPr>
          <w:sz w:val="28"/>
          <w:szCs w:val="28"/>
          <w:lang w:val="ru-RU"/>
        </w:rPr>
        <w:t>“</w:t>
      </w:r>
      <w:r>
        <w:rPr>
          <w:sz w:val="28"/>
          <w:szCs w:val="28"/>
          <w:lang w:val="en-US"/>
        </w:rPr>
        <w:t>The</w:t>
      </w:r>
      <w:r w:rsidRPr="003E5CE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Chronicles</w:t>
      </w:r>
      <w:r w:rsidRPr="003E5CE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of</w:t>
      </w:r>
      <w:r w:rsidRPr="003E5CE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Narnia</w:t>
      </w:r>
      <w:r w:rsidRPr="003E5CE1">
        <w:rPr>
          <w:sz w:val="28"/>
          <w:szCs w:val="28"/>
          <w:lang w:val="ru-RU"/>
        </w:rPr>
        <w:t xml:space="preserve">” </w:t>
      </w:r>
      <w:r>
        <w:rPr>
          <w:sz w:val="28"/>
          <w:szCs w:val="28"/>
        </w:rPr>
        <w:t>К. С. Льюїса). Проаналізовано їхні мовно-культурологічні риси. З</w:t>
      </w:r>
      <w:r w:rsidRPr="003E5CE1">
        <w:rPr>
          <w:sz w:val="28"/>
          <w:szCs w:val="28"/>
        </w:rPr>
        <w:t>’</w:t>
      </w:r>
      <w:r>
        <w:rPr>
          <w:sz w:val="28"/>
          <w:szCs w:val="28"/>
        </w:rPr>
        <w:t>ясовано виражальні можливості цих власних назв та визначено їхню значущість у тексті.</w:t>
      </w:r>
    </w:p>
    <w:p w14:paraId="2424DAD0" w14:textId="77777777" w:rsidR="000E1C9B" w:rsidRDefault="000E1C9B" w:rsidP="000E1C9B">
      <w:pPr>
        <w:pStyle w:val="a5"/>
        <w:spacing w:line="360" w:lineRule="auto"/>
        <w:ind w:left="170"/>
        <w:jc w:val="both"/>
        <w:rPr>
          <w:sz w:val="28"/>
          <w:szCs w:val="28"/>
        </w:rPr>
      </w:pPr>
      <w:r w:rsidRPr="003E5CE1">
        <w:rPr>
          <w:b/>
          <w:sz w:val="28"/>
          <w:szCs w:val="28"/>
        </w:rPr>
        <w:t>Ключові слова</w:t>
      </w:r>
      <w:r w:rsidRPr="003E5CE1">
        <w:rPr>
          <w:b/>
          <w:sz w:val="28"/>
          <w:szCs w:val="28"/>
          <w:lang w:val="ru-RU"/>
        </w:rPr>
        <w:t>:</w:t>
      </w:r>
      <w:r w:rsidRPr="003E5CE1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поетонім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поетонімний</w:t>
      </w:r>
      <w:proofErr w:type="spellEnd"/>
      <w:r>
        <w:rPr>
          <w:sz w:val="28"/>
          <w:szCs w:val="28"/>
        </w:rPr>
        <w:t xml:space="preserve"> простір, </w:t>
      </w:r>
      <w:proofErr w:type="spellStart"/>
      <w:r>
        <w:rPr>
          <w:sz w:val="28"/>
          <w:szCs w:val="28"/>
        </w:rPr>
        <w:t>поетонімосфера</w:t>
      </w:r>
      <w:proofErr w:type="spellEnd"/>
      <w:r>
        <w:rPr>
          <w:sz w:val="28"/>
          <w:szCs w:val="28"/>
        </w:rPr>
        <w:t xml:space="preserve">, власна назва, оказіоналізм, </w:t>
      </w:r>
      <w:proofErr w:type="spellStart"/>
      <w:r>
        <w:rPr>
          <w:sz w:val="28"/>
          <w:szCs w:val="28"/>
        </w:rPr>
        <w:t>апелятив</w:t>
      </w:r>
      <w:proofErr w:type="spellEnd"/>
      <w:r>
        <w:rPr>
          <w:sz w:val="28"/>
          <w:szCs w:val="28"/>
        </w:rPr>
        <w:t>.</w:t>
      </w:r>
    </w:p>
    <w:p w14:paraId="34EB1935" w14:textId="77777777" w:rsidR="000E1C9B" w:rsidRPr="00A43E9F" w:rsidRDefault="000E1C9B" w:rsidP="000E1C9B">
      <w:pPr>
        <w:pStyle w:val="a5"/>
        <w:spacing w:before="0" w:beforeAutospacing="0" w:after="0" w:afterAutospacing="0" w:line="360" w:lineRule="auto"/>
        <w:ind w:left="17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</w:t>
      </w:r>
      <w:r w:rsidRPr="00A43E9F">
        <w:rPr>
          <w:b/>
          <w:sz w:val="28"/>
          <w:szCs w:val="28"/>
        </w:rPr>
        <w:t>ннотация</w:t>
      </w:r>
      <w:proofErr w:type="spellEnd"/>
    </w:p>
    <w:p w14:paraId="3A32D035" w14:textId="77777777" w:rsidR="000E1C9B" w:rsidRPr="00A43E9F" w:rsidRDefault="000E1C9B" w:rsidP="000E1C9B">
      <w:pPr>
        <w:pStyle w:val="a5"/>
        <w:spacing w:before="0" w:beforeAutospacing="0" w:after="0" w:afterAutospacing="0" w:line="360" w:lineRule="auto"/>
        <w:ind w:left="170"/>
        <w:jc w:val="center"/>
        <w:rPr>
          <w:b/>
          <w:sz w:val="28"/>
          <w:szCs w:val="28"/>
        </w:rPr>
      </w:pPr>
      <w:r w:rsidRPr="00A43E9F">
        <w:rPr>
          <w:b/>
          <w:sz w:val="28"/>
          <w:szCs w:val="28"/>
        </w:rPr>
        <w:t>Ю. ГЛЮДЗЫК. ОСОБЕННОСТИ ФУНКЦИОНИРОВА</w:t>
      </w:r>
      <w:r>
        <w:rPr>
          <w:b/>
          <w:sz w:val="28"/>
          <w:szCs w:val="28"/>
        </w:rPr>
        <w:t xml:space="preserve">НИЯ ТОПОПОЭТОНИМОВ В </w:t>
      </w:r>
      <w:r w:rsidRPr="00A43E9F">
        <w:rPr>
          <w:b/>
          <w:sz w:val="28"/>
          <w:szCs w:val="28"/>
        </w:rPr>
        <w:t xml:space="preserve">"THE CHRONICLES OF NARNIA" </w:t>
      </w:r>
      <w:r>
        <w:rPr>
          <w:b/>
          <w:sz w:val="28"/>
          <w:szCs w:val="28"/>
        </w:rPr>
        <w:t xml:space="preserve">           </w:t>
      </w:r>
      <w:r w:rsidRPr="00A43E9F">
        <w:rPr>
          <w:b/>
          <w:sz w:val="28"/>
          <w:szCs w:val="28"/>
        </w:rPr>
        <w:t>К.С. ЛЬЮИСА</w:t>
      </w:r>
    </w:p>
    <w:p w14:paraId="4A6A65CF" w14:textId="77777777" w:rsidR="000E1C9B" w:rsidRPr="00A43E9F" w:rsidRDefault="000E1C9B" w:rsidP="000E1C9B">
      <w:pPr>
        <w:pStyle w:val="a5"/>
        <w:spacing w:before="0" w:beforeAutospacing="0" w:after="0" w:afterAutospacing="0" w:line="360" w:lineRule="auto"/>
        <w:ind w:left="170"/>
        <w:jc w:val="both"/>
        <w:rPr>
          <w:sz w:val="28"/>
          <w:szCs w:val="28"/>
        </w:rPr>
      </w:pPr>
      <w:r w:rsidRPr="00A43E9F">
        <w:rPr>
          <w:sz w:val="28"/>
          <w:szCs w:val="28"/>
        </w:rPr>
        <w:lastRenderedPageBreak/>
        <w:t xml:space="preserve">В </w:t>
      </w:r>
      <w:proofErr w:type="spellStart"/>
      <w:r w:rsidRPr="00A43E9F">
        <w:rPr>
          <w:sz w:val="28"/>
          <w:szCs w:val="28"/>
        </w:rPr>
        <w:t>статье</w:t>
      </w:r>
      <w:proofErr w:type="spellEnd"/>
      <w:r w:rsidRPr="00A43E9F">
        <w:rPr>
          <w:sz w:val="28"/>
          <w:szCs w:val="28"/>
        </w:rPr>
        <w:t xml:space="preserve"> </w:t>
      </w:r>
      <w:proofErr w:type="spellStart"/>
      <w:r w:rsidRPr="00A43E9F">
        <w:rPr>
          <w:sz w:val="28"/>
          <w:szCs w:val="28"/>
        </w:rPr>
        <w:t>рассматриваются</w:t>
      </w:r>
      <w:proofErr w:type="spellEnd"/>
      <w:r w:rsidRPr="00A43E9F">
        <w:rPr>
          <w:sz w:val="28"/>
          <w:szCs w:val="28"/>
        </w:rPr>
        <w:t xml:space="preserve"> </w:t>
      </w:r>
      <w:proofErr w:type="spellStart"/>
      <w:r w:rsidRPr="00A43E9F">
        <w:rPr>
          <w:sz w:val="28"/>
          <w:szCs w:val="28"/>
        </w:rPr>
        <w:t>вопросы</w:t>
      </w:r>
      <w:proofErr w:type="spellEnd"/>
      <w:r w:rsidRPr="00A43E9F">
        <w:rPr>
          <w:sz w:val="28"/>
          <w:szCs w:val="28"/>
        </w:rPr>
        <w:t xml:space="preserve"> </w:t>
      </w:r>
      <w:proofErr w:type="spellStart"/>
      <w:r w:rsidRPr="00A43E9F">
        <w:rPr>
          <w:sz w:val="28"/>
          <w:szCs w:val="28"/>
        </w:rPr>
        <w:t>особенностей</w:t>
      </w:r>
      <w:proofErr w:type="spellEnd"/>
      <w:r w:rsidRPr="00A43E9F">
        <w:rPr>
          <w:sz w:val="28"/>
          <w:szCs w:val="28"/>
        </w:rPr>
        <w:t xml:space="preserve"> </w:t>
      </w:r>
      <w:proofErr w:type="spellStart"/>
      <w:r w:rsidRPr="00A43E9F">
        <w:rPr>
          <w:sz w:val="28"/>
          <w:szCs w:val="28"/>
        </w:rPr>
        <w:t>представления</w:t>
      </w:r>
      <w:proofErr w:type="spellEnd"/>
      <w:r w:rsidRPr="00A43E9F">
        <w:rPr>
          <w:sz w:val="28"/>
          <w:szCs w:val="28"/>
        </w:rPr>
        <w:t xml:space="preserve"> </w:t>
      </w:r>
      <w:proofErr w:type="spellStart"/>
      <w:r w:rsidRPr="00A43E9F">
        <w:rPr>
          <w:sz w:val="28"/>
          <w:szCs w:val="28"/>
        </w:rPr>
        <w:t>имен</w:t>
      </w:r>
      <w:proofErr w:type="spellEnd"/>
      <w:r w:rsidRPr="00A43E9F">
        <w:rPr>
          <w:sz w:val="28"/>
          <w:szCs w:val="28"/>
        </w:rPr>
        <w:t xml:space="preserve"> на </w:t>
      </w:r>
      <w:proofErr w:type="spellStart"/>
      <w:r w:rsidRPr="00A43E9F">
        <w:rPr>
          <w:sz w:val="28"/>
          <w:szCs w:val="28"/>
        </w:rPr>
        <w:t>страницах</w:t>
      </w:r>
      <w:proofErr w:type="spellEnd"/>
      <w:r w:rsidRPr="00A43E9F">
        <w:rPr>
          <w:sz w:val="28"/>
          <w:szCs w:val="28"/>
        </w:rPr>
        <w:t xml:space="preserve"> </w:t>
      </w:r>
      <w:proofErr w:type="spellStart"/>
      <w:r w:rsidRPr="00A43E9F">
        <w:rPr>
          <w:sz w:val="28"/>
          <w:szCs w:val="28"/>
        </w:rPr>
        <w:t>литературного</w:t>
      </w:r>
      <w:proofErr w:type="spellEnd"/>
      <w:r w:rsidRPr="00A43E9F">
        <w:rPr>
          <w:sz w:val="28"/>
          <w:szCs w:val="28"/>
        </w:rPr>
        <w:t xml:space="preserve"> </w:t>
      </w:r>
      <w:proofErr w:type="spellStart"/>
      <w:r w:rsidRPr="00A43E9F">
        <w:rPr>
          <w:sz w:val="28"/>
          <w:szCs w:val="28"/>
        </w:rPr>
        <w:t>произведения</w:t>
      </w:r>
      <w:proofErr w:type="spellEnd"/>
      <w:r w:rsidRPr="00A43E9F">
        <w:rPr>
          <w:sz w:val="28"/>
          <w:szCs w:val="28"/>
        </w:rPr>
        <w:t xml:space="preserve"> (на </w:t>
      </w:r>
      <w:proofErr w:type="spellStart"/>
      <w:r w:rsidRPr="00A43E9F">
        <w:rPr>
          <w:sz w:val="28"/>
          <w:szCs w:val="28"/>
        </w:rPr>
        <w:t>примере</w:t>
      </w:r>
      <w:proofErr w:type="spellEnd"/>
      <w:r w:rsidRPr="00A43E9F">
        <w:rPr>
          <w:sz w:val="28"/>
          <w:szCs w:val="28"/>
        </w:rPr>
        <w:t xml:space="preserve"> </w:t>
      </w:r>
      <w:proofErr w:type="spellStart"/>
      <w:r w:rsidRPr="00A43E9F">
        <w:rPr>
          <w:sz w:val="28"/>
          <w:szCs w:val="28"/>
        </w:rPr>
        <w:t>семантического</w:t>
      </w:r>
      <w:proofErr w:type="spellEnd"/>
      <w:r w:rsidRPr="00A43E9F">
        <w:rPr>
          <w:sz w:val="28"/>
          <w:szCs w:val="28"/>
        </w:rPr>
        <w:t xml:space="preserve"> </w:t>
      </w:r>
      <w:proofErr w:type="spellStart"/>
      <w:r w:rsidRPr="00A43E9F">
        <w:rPr>
          <w:sz w:val="28"/>
          <w:szCs w:val="28"/>
        </w:rPr>
        <w:t>класса</w:t>
      </w:r>
      <w:proofErr w:type="spellEnd"/>
      <w:r w:rsidRPr="00A43E9F">
        <w:rPr>
          <w:sz w:val="28"/>
          <w:szCs w:val="28"/>
        </w:rPr>
        <w:t xml:space="preserve"> </w:t>
      </w:r>
      <w:proofErr w:type="spellStart"/>
      <w:r w:rsidRPr="00A43E9F">
        <w:rPr>
          <w:sz w:val="28"/>
          <w:szCs w:val="28"/>
        </w:rPr>
        <w:t>и</w:t>
      </w:r>
      <w:r>
        <w:rPr>
          <w:sz w:val="28"/>
          <w:szCs w:val="28"/>
        </w:rPr>
        <w:t>нсулопоэтонимо</w:t>
      </w:r>
      <w:r w:rsidRPr="00A43E9F">
        <w:rPr>
          <w:sz w:val="28"/>
          <w:szCs w:val="28"/>
        </w:rPr>
        <w:t>в</w:t>
      </w:r>
      <w:proofErr w:type="spellEnd"/>
      <w:r w:rsidRPr="00A43E9F">
        <w:rPr>
          <w:sz w:val="28"/>
          <w:szCs w:val="28"/>
        </w:rPr>
        <w:t xml:space="preserve"> в "</w:t>
      </w:r>
      <w:proofErr w:type="spellStart"/>
      <w:r w:rsidRPr="00A43E9F">
        <w:rPr>
          <w:sz w:val="28"/>
          <w:szCs w:val="28"/>
        </w:rPr>
        <w:t>The</w:t>
      </w:r>
      <w:proofErr w:type="spellEnd"/>
      <w:r w:rsidRPr="00A43E9F">
        <w:rPr>
          <w:sz w:val="28"/>
          <w:szCs w:val="28"/>
        </w:rPr>
        <w:t xml:space="preserve"> </w:t>
      </w:r>
      <w:proofErr w:type="spellStart"/>
      <w:r w:rsidRPr="00A43E9F">
        <w:rPr>
          <w:sz w:val="28"/>
          <w:szCs w:val="28"/>
        </w:rPr>
        <w:t>Chronicles</w:t>
      </w:r>
      <w:proofErr w:type="spellEnd"/>
      <w:r w:rsidRPr="00A43E9F">
        <w:rPr>
          <w:sz w:val="28"/>
          <w:szCs w:val="28"/>
        </w:rPr>
        <w:t xml:space="preserve"> </w:t>
      </w:r>
      <w:proofErr w:type="spellStart"/>
      <w:r w:rsidRPr="00A43E9F">
        <w:rPr>
          <w:sz w:val="28"/>
          <w:szCs w:val="28"/>
        </w:rPr>
        <w:t>of</w:t>
      </w:r>
      <w:proofErr w:type="spellEnd"/>
      <w:r w:rsidRPr="00A43E9F">
        <w:rPr>
          <w:sz w:val="28"/>
          <w:szCs w:val="28"/>
        </w:rPr>
        <w:t xml:space="preserve"> </w:t>
      </w:r>
      <w:proofErr w:type="spellStart"/>
      <w:r w:rsidRPr="00A43E9F">
        <w:rPr>
          <w:sz w:val="28"/>
          <w:szCs w:val="28"/>
        </w:rPr>
        <w:t>Narnia</w:t>
      </w:r>
      <w:proofErr w:type="spellEnd"/>
      <w:r w:rsidRPr="00A43E9F">
        <w:rPr>
          <w:sz w:val="28"/>
          <w:szCs w:val="28"/>
        </w:rPr>
        <w:t xml:space="preserve">" К. С. </w:t>
      </w:r>
      <w:proofErr w:type="spellStart"/>
      <w:r w:rsidRPr="00A43E9F">
        <w:rPr>
          <w:sz w:val="28"/>
          <w:szCs w:val="28"/>
        </w:rPr>
        <w:t>Льюиса</w:t>
      </w:r>
      <w:proofErr w:type="spellEnd"/>
      <w:r w:rsidRPr="00A43E9F">
        <w:rPr>
          <w:sz w:val="28"/>
          <w:szCs w:val="28"/>
        </w:rPr>
        <w:t xml:space="preserve">). </w:t>
      </w:r>
      <w:proofErr w:type="spellStart"/>
      <w:r w:rsidRPr="00A43E9F">
        <w:rPr>
          <w:sz w:val="28"/>
          <w:szCs w:val="28"/>
        </w:rPr>
        <w:t>Проанализированы</w:t>
      </w:r>
      <w:proofErr w:type="spellEnd"/>
      <w:r w:rsidRPr="00A43E9F">
        <w:rPr>
          <w:sz w:val="28"/>
          <w:szCs w:val="28"/>
        </w:rPr>
        <w:t xml:space="preserve"> </w:t>
      </w:r>
      <w:proofErr w:type="spellStart"/>
      <w:r w:rsidRPr="00A43E9F">
        <w:rPr>
          <w:sz w:val="28"/>
          <w:szCs w:val="28"/>
        </w:rPr>
        <w:t>их</w:t>
      </w:r>
      <w:proofErr w:type="spellEnd"/>
      <w:r w:rsidRPr="00A43E9F">
        <w:rPr>
          <w:sz w:val="28"/>
          <w:szCs w:val="28"/>
        </w:rPr>
        <w:t xml:space="preserve"> </w:t>
      </w:r>
      <w:proofErr w:type="spellStart"/>
      <w:r w:rsidRPr="00A43E9F">
        <w:rPr>
          <w:sz w:val="28"/>
          <w:szCs w:val="28"/>
        </w:rPr>
        <w:t>языково-культуро</w:t>
      </w:r>
      <w:r>
        <w:rPr>
          <w:sz w:val="28"/>
          <w:szCs w:val="28"/>
        </w:rPr>
        <w:t>логические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особенности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Определены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экспрессивные</w:t>
      </w:r>
      <w:proofErr w:type="spellEnd"/>
      <w:r w:rsidRPr="00A43E9F">
        <w:rPr>
          <w:sz w:val="28"/>
          <w:szCs w:val="28"/>
        </w:rPr>
        <w:t xml:space="preserve"> </w:t>
      </w:r>
      <w:proofErr w:type="spellStart"/>
      <w:r w:rsidRPr="00A43E9F">
        <w:rPr>
          <w:sz w:val="28"/>
          <w:szCs w:val="28"/>
        </w:rPr>
        <w:t>во</w:t>
      </w:r>
      <w:r>
        <w:rPr>
          <w:sz w:val="28"/>
          <w:szCs w:val="28"/>
        </w:rPr>
        <w:t>зможности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имен</w:t>
      </w:r>
      <w:proofErr w:type="spellEnd"/>
      <w:r>
        <w:rPr>
          <w:sz w:val="28"/>
          <w:szCs w:val="28"/>
        </w:rPr>
        <w:t xml:space="preserve"> и</w:t>
      </w:r>
      <w:r w:rsidRPr="00A43E9F">
        <w:rPr>
          <w:sz w:val="28"/>
          <w:szCs w:val="28"/>
        </w:rPr>
        <w:t xml:space="preserve"> </w:t>
      </w:r>
      <w:proofErr w:type="spellStart"/>
      <w:r w:rsidRPr="00A43E9F">
        <w:rPr>
          <w:sz w:val="28"/>
          <w:szCs w:val="28"/>
        </w:rPr>
        <w:t>их</w:t>
      </w:r>
      <w:proofErr w:type="spellEnd"/>
      <w:r w:rsidRPr="00A43E9F">
        <w:rPr>
          <w:sz w:val="28"/>
          <w:szCs w:val="28"/>
        </w:rPr>
        <w:t xml:space="preserve"> </w:t>
      </w:r>
      <w:proofErr w:type="spellStart"/>
      <w:r w:rsidRPr="00A43E9F">
        <w:rPr>
          <w:sz w:val="28"/>
          <w:szCs w:val="28"/>
        </w:rPr>
        <w:t>значимость</w:t>
      </w:r>
      <w:proofErr w:type="spellEnd"/>
      <w:r w:rsidRPr="00A43E9F">
        <w:rPr>
          <w:sz w:val="28"/>
          <w:szCs w:val="28"/>
        </w:rPr>
        <w:t xml:space="preserve"> в тексте.</w:t>
      </w:r>
    </w:p>
    <w:p w14:paraId="6ED086E5" w14:textId="77777777" w:rsidR="000E1C9B" w:rsidRDefault="000E1C9B" w:rsidP="000E1C9B">
      <w:pPr>
        <w:pStyle w:val="a5"/>
        <w:spacing w:before="0" w:beforeAutospacing="0" w:after="0" w:afterAutospacing="0" w:line="360" w:lineRule="auto"/>
        <w:ind w:left="170"/>
        <w:jc w:val="both"/>
        <w:rPr>
          <w:sz w:val="28"/>
          <w:szCs w:val="28"/>
        </w:rPr>
      </w:pPr>
      <w:proofErr w:type="spellStart"/>
      <w:r w:rsidRPr="0019395F">
        <w:rPr>
          <w:b/>
          <w:sz w:val="28"/>
          <w:szCs w:val="28"/>
        </w:rPr>
        <w:t>Ключевые</w:t>
      </w:r>
      <w:proofErr w:type="spellEnd"/>
      <w:r w:rsidRPr="0019395F">
        <w:rPr>
          <w:b/>
          <w:sz w:val="28"/>
          <w:szCs w:val="28"/>
        </w:rPr>
        <w:t xml:space="preserve"> слова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поэтоним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поэтонимное</w:t>
      </w:r>
      <w:proofErr w:type="spellEnd"/>
      <w:r w:rsidRPr="00A43E9F">
        <w:rPr>
          <w:sz w:val="28"/>
          <w:szCs w:val="28"/>
        </w:rPr>
        <w:t xml:space="preserve"> </w:t>
      </w:r>
      <w:proofErr w:type="spellStart"/>
      <w:r w:rsidRPr="00A43E9F">
        <w:rPr>
          <w:sz w:val="28"/>
          <w:szCs w:val="28"/>
        </w:rPr>
        <w:t>пространство</w:t>
      </w:r>
      <w:proofErr w:type="spellEnd"/>
      <w:r w:rsidRPr="00A43E9F">
        <w:rPr>
          <w:sz w:val="28"/>
          <w:szCs w:val="28"/>
        </w:rPr>
        <w:t xml:space="preserve">, </w:t>
      </w:r>
      <w:proofErr w:type="spellStart"/>
      <w:r w:rsidRPr="00A43E9F">
        <w:rPr>
          <w:sz w:val="28"/>
          <w:szCs w:val="28"/>
        </w:rPr>
        <w:t>п</w:t>
      </w:r>
      <w:r>
        <w:rPr>
          <w:sz w:val="28"/>
          <w:szCs w:val="28"/>
        </w:rPr>
        <w:t>оэ</w:t>
      </w:r>
      <w:r w:rsidRPr="00A43E9F">
        <w:rPr>
          <w:sz w:val="28"/>
          <w:szCs w:val="28"/>
        </w:rPr>
        <w:t>тонимосфера</w:t>
      </w:r>
      <w:proofErr w:type="spellEnd"/>
      <w:r w:rsidRPr="00A43E9F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 xml:space="preserve">имя </w:t>
      </w:r>
      <w:proofErr w:type="spellStart"/>
      <w:r>
        <w:rPr>
          <w:sz w:val="28"/>
          <w:szCs w:val="28"/>
        </w:rPr>
        <w:t>собственное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оказионализм</w:t>
      </w:r>
      <w:proofErr w:type="spellEnd"/>
      <w:r w:rsidRPr="00A43E9F">
        <w:rPr>
          <w:sz w:val="28"/>
          <w:szCs w:val="28"/>
        </w:rPr>
        <w:t xml:space="preserve">, </w:t>
      </w:r>
      <w:proofErr w:type="spellStart"/>
      <w:r w:rsidRPr="00A43E9F">
        <w:rPr>
          <w:sz w:val="28"/>
          <w:szCs w:val="28"/>
        </w:rPr>
        <w:t>апеллятив</w:t>
      </w:r>
      <w:proofErr w:type="spellEnd"/>
      <w:r w:rsidRPr="00A43E9F">
        <w:rPr>
          <w:sz w:val="28"/>
          <w:szCs w:val="28"/>
        </w:rPr>
        <w:t>.</w:t>
      </w:r>
    </w:p>
    <w:p w14:paraId="50D3F115" w14:textId="77777777" w:rsidR="000E1C9B" w:rsidRDefault="000E1C9B" w:rsidP="000E1C9B">
      <w:pPr>
        <w:pStyle w:val="a5"/>
        <w:spacing w:before="0" w:beforeAutospacing="0" w:after="0" w:afterAutospacing="0" w:line="360" w:lineRule="auto"/>
        <w:ind w:left="170"/>
        <w:jc w:val="both"/>
        <w:rPr>
          <w:sz w:val="28"/>
          <w:szCs w:val="28"/>
        </w:rPr>
      </w:pPr>
    </w:p>
    <w:p w14:paraId="6DD49010" w14:textId="77777777" w:rsidR="000E1C9B" w:rsidRPr="002F7406" w:rsidRDefault="000E1C9B" w:rsidP="000E1C9B">
      <w:pPr>
        <w:pStyle w:val="a5"/>
        <w:spacing w:before="0" w:beforeAutospacing="0" w:after="0" w:afterAutospacing="0" w:line="360" w:lineRule="auto"/>
        <w:ind w:left="170"/>
        <w:jc w:val="center"/>
        <w:rPr>
          <w:b/>
          <w:sz w:val="28"/>
          <w:szCs w:val="28"/>
          <w:lang w:val="en-US"/>
        </w:rPr>
      </w:pPr>
      <w:r w:rsidRPr="002F7406">
        <w:rPr>
          <w:b/>
          <w:sz w:val="28"/>
          <w:szCs w:val="28"/>
          <w:lang w:val="en-US"/>
        </w:rPr>
        <w:t>SUMMARY</w:t>
      </w:r>
    </w:p>
    <w:p w14:paraId="0EA7A310" w14:textId="77777777" w:rsidR="000E1C9B" w:rsidRPr="002F7406" w:rsidRDefault="000E1C9B" w:rsidP="000E1C9B">
      <w:pPr>
        <w:pStyle w:val="a5"/>
        <w:spacing w:before="0" w:beforeAutospacing="0" w:after="0" w:afterAutospacing="0" w:line="360" w:lineRule="auto"/>
        <w:ind w:left="170"/>
        <w:jc w:val="center"/>
        <w:rPr>
          <w:b/>
          <w:sz w:val="28"/>
          <w:szCs w:val="28"/>
          <w:lang w:val="en-US"/>
        </w:rPr>
      </w:pPr>
      <w:r w:rsidRPr="002F7406">
        <w:rPr>
          <w:b/>
          <w:sz w:val="28"/>
          <w:szCs w:val="28"/>
          <w:lang w:val="en-US"/>
        </w:rPr>
        <w:t>Y. HLIUDZYK. THE PECULIARITIES OF THE TOPOPOETONYMS F</w:t>
      </w:r>
      <w:r>
        <w:rPr>
          <w:b/>
          <w:sz w:val="28"/>
          <w:szCs w:val="28"/>
          <w:lang w:val="en-US"/>
        </w:rPr>
        <w:t>UNCTIONING IN</w:t>
      </w:r>
      <w:r w:rsidRPr="002F7406">
        <w:rPr>
          <w:b/>
          <w:sz w:val="28"/>
          <w:szCs w:val="28"/>
          <w:lang w:val="en-US"/>
        </w:rPr>
        <w:t xml:space="preserve"> "THE CHRONICLES OF NARNIA" </w:t>
      </w:r>
      <w:r>
        <w:rPr>
          <w:b/>
          <w:sz w:val="28"/>
          <w:szCs w:val="28"/>
          <w:lang w:val="en-US"/>
        </w:rPr>
        <w:t xml:space="preserve">BY </w:t>
      </w:r>
      <w:r w:rsidRPr="002F7406">
        <w:rPr>
          <w:b/>
          <w:sz w:val="28"/>
          <w:szCs w:val="28"/>
          <w:lang w:val="en-US"/>
        </w:rPr>
        <w:t>C.S. LEWIS</w:t>
      </w:r>
    </w:p>
    <w:p w14:paraId="502749FE" w14:textId="77777777" w:rsidR="000E1C9B" w:rsidRPr="00724FE3" w:rsidRDefault="000E1C9B" w:rsidP="000E1C9B">
      <w:pPr>
        <w:pStyle w:val="a5"/>
        <w:spacing w:before="0" w:beforeAutospacing="0" w:after="0" w:afterAutospacing="0" w:line="360" w:lineRule="auto"/>
        <w:ind w:left="170"/>
        <w:jc w:val="both"/>
        <w:rPr>
          <w:sz w:val="28"/>
          <w:szCs w:val="28"/>
          <w:lang w:val="en-US"/>
        </w:rPr>
      </w:pPr>
      <w:r w:rsidRPr="00724FE3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 xml:space="preserve">e article deals with the problem </w:t>
      </w:r>
      <w:r w:rsidRPr="00724FE3">
        <w:rPr>
          <w:sz w:val="28"/>
          <w:szCs w:val="28"/>
          <w:lang w:val="en-US"/>
        </w:rPr>
        <w:t xml:space="preserve">of the </w:t>
      </w:r>
      <w:r>
        <w:rPr>
          <w:sz w:val="28"/>
          <w:szCs w:val="28"/>
          <w:lang w:val="en-US"/>
        </w:rPr>
        <w:t xml:space="preserve">proper names </w:t>
      </w:r>
      <w:proofErr w:type="spellStart"/>
      <w:r>
        <w:rPr>
          <w:sz w:val="28"/>
          <w:szCs w:val="28"/>
          <w:lang w:val="en-US"/>
        </w:rPr>
        <w:t>funtioning</w:t>
      </w:r>
      <w:proofErr w:type="spellEnd"/>
      <w:r>
        <w:rPr>
          <w:sz w:val="28"/>
          <w:szCs w:val="28"/>
          <w:lang w:val="en-US"/>
        </w:rPr>
        <w:t xml:space="preserve"> in</w:t>
      </w:r>
      <w:r w:rsidRPr="00724FE3">
        <w:rPr>
          <w:sz w:val="28"/>
          <w:szCs w:val="28"/>
          <w:lang w:val="en-US"/>
        </w:rPr>
        <w:t xml:space="preserve"> a literary work</w:t>
      </w:r>
      <w:r>
        <w:rPr>
          <w:sz w:val="28"/>
          <w:szCs w:val="28"/>
          <w:lang w:val="en-US"/>
        </w:rPr>
        <w:t xml:space="preserve"> (on the example of </w:t>
      </w:r>
      <w:proofErr w:type="spellStart"/>
      <w:r>
        <w:rPr>
          <w:sz w:val="28"/>
          <w:szCs w:val="28"/>
          <w:lang w:val="en-US"/>
        </w:rPr>
        <w:t>insulopoetonyms</w:t>
      </w:r>
      <w:proofErr w:type="spellEnd"/>
      <w:r w:rsidRPr="00724FE3">
        <w:rPr>
          <w:sz w:val="28"/>
          <w:szCs w:val="28"/>
          <w:lang w:val="en-US"/>
        </w:rPr>
        <w:t xml:space="preserve"> in </w:t>
      </w:r>
      <w:r>
        <w:rPr>
          <w:sz w:val="28"/>
          <w:szCs w:val="28"/>
          <w:lang w:val="en-US"/>
        </w:rPr>
        <w:t>“</w:t>
      </w:r>
      <w:r w:rsidRPr="00724FE3">
        <w:rPr>
          <w:sz w:val="28"/>
          <w:szCs w:val="28"/>
          <w:lang w:val="en-US"/>
        </w:rPr>
        <w:t>The Chronicles of Narnia</w:t>
      </w:r>
      <w:r>
        <w:rPr>
          <w:sz w:val="28"/>
          <w:szCs w:val="28"/>
          <w:lang w:val="en-US"/>
        </w:rPr>
        <w:t xml:space="preserve">” by                         </w:t>
      </w:r>
      <w:r w:rsidRPr="00724FE3">
        <w:rPr>
          <w:sz w:val="28"/>
          <w:szCs w:val="28"/>
          <w:lang w:val="en-US"/>
        </w:rPr>
        <w:t>C. S. Lewis). Their ling</w:t>
      </w:r>
      <w:r>
        <w:rPr>
          <w:sz w:val="28"/>
          <w:szCs w:val="28"/>
          <w:lang w:val="en-US"/>
        </w:rPr>
        <w:t>uistic and cultural features have been</w:t>
      </w:r>
      <w:r w:rsidRPr="00724FE3">
        <w:rPr>
          <w:sz w:val="28"/>
          <w:szCs w:val="28"/>
          <w:lang w:val="en-US"/>
        </w:rPr>
        <w:t xml:space="preserve"> analyz</w:t>
      </w:r>
      <w:r>
        <w:rPr>
          <w:sz w:val="28"/>
          <w:szCs w:val="28"/>
          <w:lang w:val="en-US"/>
        </w:rPr>
        <w:t xml:space="preserve">ed. The expressiveness of these </w:t>
      </w:r>
      <w:proofErr w:type="spellStart"/>
      <w:r>
        <w:rPr>
          <w:sz w:val="28"/>
          <w:szCs w:val="28"/>
          <w:lang w:val="en-US"/>
        </w:rPr>
        <w:t>poetonyms</w:t>
      </w:r>
      <w:proofErr w:type="spellEnd"/>
      <w:r>
        <w:rPr>
          <w:sz w:val="28"/>
          <w:szCs w:val="28"/>
          <w:lang w:val="en-US"/>
        </w:rPr>
        <w:t xml:space="preserve"> has</w:t>
      </w:r>
      <w:r w:rsidRPr="00724FE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been </w:t>
      </w:r>
      <w:r w:rsidRPr="00724FE3">
        <w:rPr>
          <w:sz w:val="28"/>
          <w:szCs w:val="28"/>
          <w:lang w:val="en-US"/>
        </w:rPr>
        <w:t>determined and t</w:t>
      </w:r>
      <w:r>
        <w:rPr>
          <w:sz w:val="28"/>
          <w:szCs w:val="28"/>
          <w:lang w:val="en-US"/>
        </w:rPr>
        <w:t xml:space="preserve">heir significance </w:t>
      </w:r>
      <w:r w:rsidRPr="00724FE3">
        <w:rPr>
          <w:sz w:val="28"/>
          <w:szCs w:val="28"/>
          <w:lang w:val="en-US"/>
        </w:rPr>
        <w:t>in the text</w:t>
      </w:r>
      <w:r>
        <w:rPr>
          <w:sz w:val="28"/>
          <w:szCs w:val="28"/>
          <w:lang w:val="en-US"/>
        </w:rPr>
        <w:t xml:space="preserve"> has been defined</w:t>
      </w:r>
      <w:r w:rsidRPr="00724FE3">
        <w:rPr>
          <w:sz w:val="28"/>
          <w:szCs w:val="28"/>
          <w:lang w:val="en-US"/>
        </w:rPr>
        <w:t>.</w:t>
      </w:r>
    </w:p>
    <w:p w14:paraId="0E4E836C" w14:textId="77777777" w:rsidR="000E1C9B" w:rsidRPr="00724FE3" w:rsidRDefault="000E1C9B" w:rsidP="000E1C9B">
      <w:pPr>
        <w:pStyle w:val="a5"/>
        <w:spacing w:before="0" w:beforeAutospacing="0" w:after="0" w:afterAutospacing="0" w:line="360" w:lineRule="auto"/>
        <w:ind w:left="170"/>
        <w:jc w:val="both"/>
        <w:rPr>
          <w:sz w:val="28"/>
          <w:szCs w:val="28"/>
          <w:lang w:val="en-US"/>
        </w:rPr>
      </w:pPr>
      <w:r w:rsidRPr="00C619DA">
        <w:rPr>
          <w:b/>
          <w:sz w:val="28"/>
          <w:szCs w:val="28"/>
          <w:lang w:val="en-US"/>
        </w:rPr>
        <w:t>Key words: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poetonym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poetonym</w:t>
      </w:r>
      <w:proofErr w:type="spellEnd"/>
      <w:r>
        <w:rPr>
          <w:sz w:val="28"/>
          <w:szCs w:val="28"/>
          <w:lang w:val="en-US"/>
        </w:rPr>
        <w:t xml:space="preserve"> space, </w:t>
      </w:r>
      <w:proofErr w:type="spellStart"/>
      <w:r>
        <w:rPr>
          <w:sz w:val="28"/>
          <w:szCs w:val="28"/>
          <w:lang w:val="en-US"/>
        </w:rPr>
        <w:t>poetonym</w:t>
      </w:r>
      <w:proofErr w:type="spellEnd"/>
      <w:r>
        <w:rPr>
          <w:sz w:val="28"/>
          <w:szCs w:val="28"/>
          <w:lang w:val="en-US"/>
        </w:rPr>
        <w:t xml:space="preserve"> sphere, proper name, occasionalism, </w:t>
      </w:r>
      <w:proofErr w:type="spellStart"/>
      <w:r>
        <w:rPr>
          <w:sz w:val="28"/>
          <w:szCs w:val="28"/>
          <w:lang w:val="en-US"/>
        </w:rPr>
        <w:t>appelative</w:t>
      </w:r>
      <w:proofErr w:type="spellEnd"/>
      <w:r w:rsidRPr="00724FE3">
        <w:rPr>
          <w:sz w:val="28"/>
          <w:szCs w:val="28"/>
          <w:lang w:val="en-US"/>
        </w:rPr>
        <w:t>.</w:t>
      </w:r>
    </w:p>
    <w:p w14:paraId="75147A28" w14:textId="77777777" w:rsidR="000E1C9B" w:rsidRPr="00CE1273" w:rsidRDefault="000E1C9B" w:rsidP="000E1C9B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14:paraId="3A8859D4" w14:textId="77777777" w:rsidR="000E1C9B" w:rsidRPr="000E1C9B" w:rsidRDefault="000E1C9B">
      <w:pPr>
        <w:rPr>
          <w:lang w:val="uk-UA"/>
        </w:rPr>
      </w:pPr>
    </w:p>
    <w:sectPr w:rsidR="000E1C9B" w:rsidRPr="000E1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31FBD"/>
    <w:multiLevelType w:val="multilevel"/>
    <w:tmpl w:val="B046F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5350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9B"/>
    <w:rsid w:val="000E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9211"/>
  <w15:chartTrackingRefBased/>
  <w15:docId w15:val="{E617A220-860B-494C-8BC3-C8D6AAF3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C9B"/>
    <w:rPr>
      <w:rFonts w:ascii="Times New Roman" w:eastAsia="Times New Roman" w:hAnsi="Times New Roman" w:cs="Times New Roman"/>
      <w:sz w:val="24"/>
      <w:szCs w:val="24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E1C9B"/>
    <w:pPr>
      <w:widowControl w:val="0"/>
      <w:autoSpaceDE w:val="0"/>
      <w:autoSpaceDN w:val="0"/>
      <w:adjustRightInd w:val="0"/>
      <w:spacing w:line="299" w:lineRule="exact"/>
      <w:jc w:val="both"/>
    </w:pPr>
    <w:rPr>
      <w:rFonts w:eastAsiaTheme="minorEastAsia"/>
      <w:lang w:val="uk-UA"/>
    </w:rPr>
  </w:style>
  <w:style w:type="character" w:customStyle="1" w:styleId="foreign">
    <w:name w:val="foreign"/>
    <w:basedOn w:val="a0"/>
    <w:rsid w:val="000E1C9B"/>
  </w:style>
  <w:style w:type="paragraph" w:styleId="a3">
    <w:name w:val="Plain Text"/>
    <w:basedOn w:val="a"/>
    <w:link w:val="a4"/>
    <w:rsid w:val="000E1C9B"/>
    <w:rPr>
      <w:rFonts w:ascii="Courier New" w:hAnsi="Courier New" w:cs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rsid w:val="000E1C9B"/>
    <w:rPr>
      <w:rFonts w:ascii="Courier New" w:eastAsia="Times New Roman" w:hAnsi="Courier New" w:cs="Courier New"/>
      <w:sz w:val="20"/>
      <w:szCs w:val="20"/>
      <w:lang w:val="en-US"/>
    </w:rPr>
  </w:style>
  <w:style w:type="paragraph" w:styleId="a5">
    <w:name w:val="Normal (Web)"/>
    <w:basedOn w:val="a"/>
    <w:rsid w:val="000E1C9B"/>
    <w:pPr>
      <w:spacing w:before="100" w:beforeAutospacing="1" w:after="100" w:afterAutospacing="1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1878</Words>
  <Characters>10708</Characters>
  <Application>Microsoft Office Word</Application>
  <DocSecurity>0</DocSecurity>
  <Lines>89</Lines>
  <Paragraphs>25</Paragraphs>
  <ScaleCrop>false</ScaleCrop>
  <Company/>
  <LinksUpToDate>false</LinksUpToDate>
  <CharactersWithSpaces>12561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2023-03-29T04:06:00Z</dcterms:created>
  <dcterms:modified xsi:type="dcterms:W3CDTF">2023-03-29T04:09:00Z</dcterms:modified>
</cp:coreProperties>
</file>