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6CA" w14:textId="77777777" w:rsidR="00671A11" w:rsidRPr="0012579B" w:rsidRDefault="00671A11" w:rsidP="00671A11">
      <w:pPr>
        <w:spacing w:after="0" w:line="360" w:lineRule="auto"/>
        <w:rPr>
          <w:rFonts w:ascii="Times New Roman" w:hAnsi="Times New Roman" w:cs="Times New Roman"/>
          <w:color w:val="222222"/>
          <w:sz w:val="28"/>
          <w:szCs w:val="28"/>
          <w:shd w:val="clear" w:color="auto" w:fill="FFFFFF"/>
        </w:rPr>
      </w:pPr>
      <w:r w:rsidRPr="00B0397B">
        <w:rPr>
          <w:rFonts w:ascii="Times New Roman" w:hAnsi="Times New Roman" w:cs="Times New Roman"/>
          <w:color w:val="222222"/>
          <w:sz w:val="28"/>
          <w:szCs w:val="28"/>
          <w:shd w:val="clear" w:color="auto" w:fill="FFFFFF"/>
        </w:rPr>
        <w:t>УДК 811.111’373.2</w:t>
      </w:r>
      <w:r>
        <w:rPr>
          <w:rFonts w:ascii="Times New Roman" w:hAnsi="Times New Roman" w:cs="Times New Roman"/>
          <w:color w:val="222222"/>
          <w:sz w:val="28"/>
          <w:szCs w:val="28"/>
          <w:shd w:val="clear" w:color="auto" w:fill="FFFFFF"/>
          <w:lang w:val="uk-UA"/>
        </w:rPr>
        <w:t xml:space="preserve">                                                            </w:t>
      </w:r>
      <w:proofErr w:type="spellStart"/>
      <w:r>
        <w:rPr>
          <w:rFonts w:ascii="Times New Roman" w:hAnsi="Times New Roman" w:cs="Times New Roman"/>
          <w:color w:val="222222"/>
          <w:sz w:val="28"/>
          <w:szCs w:val="28"/>
          <w:shd w:val="clear" w:color="auto" w:fill="FFFFFF"/>
          <w:lang w:val="uk-UA"/>
        </w:rPr>
        <w:t>Глюдзик</w:t>
      </w:r>
      <w:proofErr w:type="spellEnd"/>
      <w:r>
        <w:rPr>
          <w:rFonts w:ascii="Times New Roman" w:hAnsi="Times New Roman" w:cs="Times New Roman"/>
          <w:color w:val="222222"/>
          <w:sz w:val="28"/>
          <w:szCs w:val="28"/>
          <w:shd w:val="clear" w:color="auto" w:fill="FFFFFF"/>
          <w:lang w:val="uk-UA"/>
        </w:rPr>
        <w:t xml:space="preserve"> Юлія Вікторівна</w:t>
      </w:r>
    </w:p>
    <w:p w14:paraId="34DD7774" w14:textId="77777777" w:rsidR="00671A11" w:rsidRPr="008D3D72" w:rsidRDefault="00671A11" w:rsidP="00671A11">
      <w:pPr>
        <w:spacing w:after="0" w:line="360" w:lineRule="auto"/>
        <w:jc w:val="right"/>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ДВНЗ </w:t>
      </w:r>
      <w:r w:rsidRPr="008D3D72">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Ужгородський національний університет</w:t>
      </w:r>
      <w:r w:rsidRPr="008D3D72">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Ужгород</w:t>
      </w:r>
    </w:p>
    <w:p w14:paraId="2F3C6F57" w14:textId="77777777" w:rsidR="00671A11" w:rsidRPr="008D3D72" w:rsidRDefault="00671A11" w:rsidP="00671A11">
      <w:pPr>
        <w:spacing w:after="0" w:line="360" w:lineRule="auto"/>
        <w:jc w:val="center"/>
        <w:rPr>
          <w:rFonts w:ascii="Times New Roman" w:hAnsi="Times New Roman" w:cs="Times New Roman"/>
          <w:b/>
          <w:color w:val="222222"/>
          <w:sz w:val="28"/>
          <w:szCs w:val="28"/>
          <w:shd w:val="clear" w:color="auto" w:fill="FFFFFF"/>
          <w:lang w:val="uk-UA"/>
        </w:rPr>
      </w:pPr>
      <w:r w:rsidRPr="008D3D72">
        <w:rPr>
          <w:rFonts w:ascii="Times New Roman" w:hAnsi="Times New Roman" w:cs="Times New Roman"/>
          <w:b/>
          <w:color w:val="222222"/>
          <w:sz w:val="28"/>
          <w:szCs w:val="28"/>
          <w:shd w:val="clear" w:color="auto" w:fill="FFFFFF"/>
          <w:lang w:val="uk-UA"/>
        </w:rPr>
        <w:t>ПОЕТОНОМАСТИЧНИЙ ПРОСТІР ФЕНТЕЗІЙНОЇ ПОВІСТІ            "</w:t>
      </w:r>
      <w:r w:rsidRPr="00F24973">
        <w:rPr>
          <w:rFonts w:ascii="Times New Roman" w:hAnsi="Times New Roman" w:cs="Times New Roman"/>
          <w:b/>
          <w:color w:val="222222"/>
          <w:sz w:val="28"/>
          <w:szCs w:val="28"/>
          <w:shd w:val="clear" w:color="auto" w:fill="FFFFFF"/>
        </w:rPr>
        <w:t>T</w:t>
      </w:r>
      <w:r w:rsidRPr="00F24973">
        <w:rPr>
          <w:rFonts w:ascii="Times New Roman" w:hAnsi="Times New Roman" w:cs="Times New Roman"/>
          <w:b/>
          <w:color w:val="222222"/>
          <w:sz w:val="28"/>
          <w:szCs w:val="28"/>
          <w:shd w:val="clear" w:color="auto" w:fill="FFFFFF"/>
          <w:lang w:val="en-US"/>
        </w:rPr>
        <w:t>HE</w:t>
      </w:r>
      <w:r w:rsidRPr="008D3D72">
        <w:rPr>
          <w:rFonts w:ascii="Times New Roman" w:hAnsi="Times New Roman" w:cs="Times New Roman"/>
          <w:b/>
          <w:color w:val="222222"/>
          <w:sz w:val="28"/>
          <w:szCs w:val="28"/>
          <w:shd w:val="clear" w:color="auto" w:fill="FFFFFF"/>
          <w:lang w:val="uk-UA"/>
        </w:rPr>
        <w:t xml:space="preserve"> </w:t>
      </w:r>
      <w:r w:rsidRPr="00F24973">
        <w:rPr>
          <w:rFonts w:ascii="Times New Roman" w:hAnsi="Times New Roman" w:cs="Times New Roman"/>
          <w:b/>
          <w:color w:val="222222"/>
          <w:sz w:val="28"/>
          <w:szCs w:val="28"/>
          <w:shd w:val="clear" w:color="auto" w:fill="FFFFFF"/>
        </w:rPr>
        <w:t>MAGICIAN</w:t>
      </w:r>
      <w:r w:rsidRPr="008D3D72">
        <w:rPr>
          <w:rFonts w:ascii="Times New Roman" w:hAnsi="Times New Roman" w:cs="Times New Roman"/>
          <w:b/>
          <w:color w:val="222222"/>
          <w:sz w:val="28"/>
          <w:szCs w:val="28"/>
          <w:shd w:val="clear" w:color="auto" w:fill="FFFFFF"/>
          <w:lang w:val="uk-UA"/>
        </w:rPr>
        <w:t>'</w:t>
      </w:r>
      <w:r w:rsidRPr="00F24973">
        <w:rPr>
          <w:rFonts w:ascii="Times New Roman" w:hAnsi="Times New Roman" w:cs="Times New Roman"/>
          <w:b/>
          <w:color w:val="222222"/>
          <w:sz w:val="28"/>
          <w:szCs w:val="28"/>
          <w:shd w:val="clear" w:color="auto" w:fill="FFFFFF"/>
        </w:rPr>
        <w:t>S</w:t>
      </w:r>
      <w:r w:rsidRPr="008D3D72">
        <w:rPr>
          <w:rFonts w:ascii="Times New Roman" w:hAnsi="Times New Roman" w:cs="Times New Roman"/>
          <w:b/>
          <w:color w:val="222222"/>
          <w:sz w:val="28"/>
          <w:szCs w:val="28"/>
          <w:shd w:val="clear" w:color="auto" w:fill="FFFFFF"/>
          <w:lang w:val="uk-UA"/>
        </w:rPr>
        <w:t xml:space="preserve"> </w:t>
      </w:r>
      <w:r w:rsidRPr="00F24973">
        <w:rPr>
          <w:rFonts w:ascii="Times New Roman" w:hAnsi="Times New Roman" w:cs="Times New Roman"/>
          <w:b/>
          <w:color w:val="222222"/>
          <w:sz w:val="28"/>
          <w:szCs w:val="28"/>
          <w:shd w:val="clear" w:color="auto" w:fill="FFFFFF"/>
        </w:rPr>
        <w:t>NEPHEW</w:t>
      </w:r>
      <w:r w:rsidRPr="008D3D72">
        <w:rPr>
          <w:rFonts w:ascii="Times New Roman" w:hAnsi="Times New Roman" w:cs="Times New Roman"/>
          <w:b/>
          <w:color w:val="222222"/>
          <w:sz w:val="28"/>
          <w:szCs w:val="28"/>
          <w:shd w:val="clear" w:color="auto" w:fill="FFFFFF"/>
          <w:lang w:val="uk-UA"/>
        </w:rPr>
        <w:t>" К.С. Л</w:t>
      </w:r>
      <w:r w:rsidRPr="00F24973">
        <w:rPr>
          <w:rFonts w:ascii="Times New Roman" w:hAnsi="Times New Roman" w:cs="Times New Roman"/>
          <w:b/>
          <w:color w:val="222222"/>
          <w:sz w:val="28"/>
          <w:szCs w:val="28"/>
          <w:shd w:val="clear" w:color="auto" w:fill="FFFFFF"/>
          <w:lang w:val="uk-UA"/>
        </w:rPr>
        <w:t>ЬЮЇСА</w:t>
      </w:r>
    </w:p>
    <w:p w14:paraId="3C881A0C" w14:textId="77777777" w:rsidR="00671A11" w:rsidRDefault="00671A11" w:rsidP="00671A11">
      <w:pPr>
        <w:spacing w:after="0" w:line="360" w:lineRule="auto"/>
        <w:ind w:firstLine="709"/>
        <w:jc w:val="both"/>
        <w:rPr>
          <w:rFonts w:ascii="Times New Roman" w:hAnsi="Times New Roman" w:cs="Times New Roman"/>
          <w:b/>
          <w:i/>
          <w:color w:val="222222"/>
          <w:sz w:val="28"/>
          <w:szCs w:val="28"/>
          <w:shd w:val="clear" w:color="auto" w:fill="FFFFFF"/>
          <w:lang w:val="uk-UA"/>
        </w:rPr>
      </w:pPr>
      <w:proofErr w:type="spellStart"/>
      <w:r w:rsidRPr="008D3D72">
        <w:rPr>
          <w:rFonts w:ascii="Times New Roman" w:hAnsi="Times New Roman" w:cs="Times New Roman"/>
          <w:b/>
          <w:i/>
          <w:color w:val="222222"/>
          <w:sz w:val="28"/>
          <w:szCs w:val="28"/>
          <w:shd w:val="clear" w:color="auto" w:fill="FFFFFF"/>
          <w:lang w:val="uk-UA"/>
        </w:rPr>
        <w:t>Поетономастичний</w:t>
      </w:r>
      <w:proofErr w:type="spellEnd"/>
      <w:r w:rsidRPr="008D3D72">
        <w:rPr>
          <w:rFonts w:ascii="Times New Roman" w:hAnsi="Times New Roman" w:cs="Times New Roman"/>
          <w:b/>
          <w:i/>
          <w:color w:val="222222"/>
          <w:sz w:val="28"/>
          <w:szCs w:val="28"/>
          <w:shd w:val="clear" w:color="auto" w:fill="FFFFFF"/>
          <w:lang w:val="uk-UA"/>
        </w:rPr>
        <w:t xml:space="preserve"> простір </w:t>
      </w:r>
      <w:proofErr w:type="spellStart"/>
      <w:r w:rsidRPr="008D3D72">
        <w:rPr>
          <w:rFonts w:ascii="Times New Roman" w:hAnsi="Times New Roman" w:cs="Times New Roman"/>
          <w:b/>
          <w:i/>
          <w:color w:val="222222"/>
          <w:sz w:val="28"/>
          <w:szCs w:val="28"/>
          <w:shd w:val="clear" w:color="auto" w:fill="FFFFFF"/>
          <w:lang w:val="uk-UA"/>
        </w:rPr>
        <w:t>фентезійної</w:t>
      </w:r>
      <w:proofErr w:type="spellEnd"/>
      <w:r w:rsidRPr="008D3D72">
        <w:rPr>
          <w:rFonts w:ascii="Times New Roman" w:hAnsi="Times New Roman" w:cs="Times New Roman"/>
          <w:b/>
          <w:i/>
          <w:color w:val="222222"/>
          <w:sz w:val="28"/>
          <w:szCs w:val="28"/>
          <w:shd w:val="clear" w:color="auto" w:fill="FFFFFF"/>
          <w:lang w:val="uk-UA"/>
        </w:rPr>
        <w:t xml:space="preserve"> повісті “</w:t>
      </w:r>
      <w:r w:rsidRPr="008D3D72">
        <w:rPr>
          <w:rFonts w:ascii="Times New Roman" w:hAnsi="Times New Roman" w:cs="Times New Roman"/>
          <w:b/>
          <w:i/>
          <w:color w:val="222222"/>
          <w:sz w:val="28"/>
          <w:szCs w:val="28"/>
          <w:shd w:val="clear" w:color="auto" w:fill="FFFFFF"/>
          <w:lang w:val="en-US"/>
        </w:rPr>
        <w:t>The</w:t>
      </w:r>
      <w:r w:rsidRPr="008D3D72">
        <w:rPr>
          <w:rFonts w:ascii="Times New Roman" w:hAnsi="Times New Roman" w:cs="Times New Roman"/>
          <w:b/>
          <w:i/>
          <w:color w:val="222222"/>
          <w:sz w:val="28"/>
          <w:szCs w:val="28"/>
          <w:shd w:val="clear" w:color="auto" w:fill="FFFFFF"/>
          <w:lang w:val="uk-UA"/>
        </w:rPr>
        <w:t xml:space="preserve"> </w:t>
      </w:r>
      <w:r w:rsidRPr="008D3D72">
        <w:rPr>
          <w:rFonts w:ascii="Times New Roman" w:hAnsi="Times New Roman" w:cs="Times New Roman"/>
          <w:b/>
          <w:i/>
          <w:color w:val="222222"/>
          <w:sz w:val="28"/>
          <w:szCs w:val="28"/>
          <w:shd w:val="clear" w:color="auto" w:fill="FFFFFF"/>
          <w:lang w:val="en-US"/>
        </w:rPr>
        <w:t>Magician</w:t>
      </w:r>
      <w:r w:rsidRPr="008D3D72">
        <w:rPr>
          <w:rFonts w:ascii="Times New Roman" w:hAnsi="Times New Roman" w:cs="Times New Roman"/>
          <w:b/>
          <w:i/>
          <w:color w:val="222222"/>
          <w:sz w:val="28"/>
          <w:szCs w:val="28"/>
          <w:shd w:val="clear" w:color="auto" w:fill="FFFFFF"/>
          <w:lang w:val="uk-UA"/>
        </w:rPr>
        <w:t>’</w:t>
      </w:r>
      <w:r w:rsidRPr="008D3D72">
        <w:rPr>
          <w:rFonts w:ascii="Times New Roman" w:hAnsi="Times New Roman" w:cs="Times New Roman"/>
          <w:b/>
          <w:i/>
          <w:color w:val="222222"/>
          <w:sz w:val="28"/>
          <w:szCs w:val="28"/>
          <w:shd w:val="clear" w:color="auto" w:fill="FFFFFF"/>
          <w:lang w:val="en-US"/>
        </w:rPr>
        <w:t>s</w:t>
      </w:r>
      <w:r w:rsidRPr="008D3D72">
        <w:rPr>
          <w:rFonts w:ascii="Times New Roman" w:hAnsi="Times New Roman" w:cs="Times New Roman"/>
          <w:b/>
          <w:i/>
          <w:color w:val="222222"/>
          <w:sz w:val="28"/>
          <w:szCs w:val="28"/>
          <w:shd w:val="clear" w:color="auto" w:fill="FFFFFF"/>
          <w:lang w:val="uk-UA"/>
        </w:rPr>
        <w:t xml:space="preserve"> </w:t>
      </w:r>
      <w:r w:rsidRPr="008D3D72">
        <w:rPr>
          <w:rFonts w:ascii="Times New Roman" w:hAnsi="Times New Roman" w:cs="Times New Roman"/>
          <w:b/>
          <w:i/>
          <w:color w:val="222222"/>
          <w:sz w:val="28"/>
          <w:szCs w:val="28"/>
          <w:shd w:val="clear" w:color="auto" w:fill="FFFFFF"/>
          <w:lang w:val="en-US"/>
        </w:rPr>
        <w:t>Nephew</w:t>
      </w:r>
      <w:r w:rsidRPr="008D3D72">
        <w:rPr>
          <w:rFonts w:ascii="Times New Roman" w:hAnsi="Times New Roman" w:cs="Times New Roman"/>
          <w:b/>
          <w:i/>
          <w:color w:val="222222"/>
          <w:sz w:val="28"/>
          <w:szCs w:val="28"/>
          <w:shd w:val="clear" w:color="auto" w:fill="FFFFFF"/>
          <w:lang w:val="uk-UA"/>
        </w:rPr>
        <w:t>” К.С. Льюїса.</w:t>
      </w:r>
      <w:r>
        <w:rPr>
          <w:rFonts w:ascii="Times New Roman" w:hAnsi="Times New Roman" w:cs="Times New Roman"/>
          <w:b/>
          <w:i/>
          <w:color w:val="222222"/>
          <w:sz w:val="28"/>
          <w:szCs w:val="28"/>
          <w:shd w:val="clear" w:color="auto" w:fill="FFFFFF"/>
          <w:lang w:val="uk-UA"/>
        </w:rPr>
        <w:t xml:space="preserve"> </w:t>
      </w:r>
      <w:proofErr w:type="spellStart"/>
      <w:r>
        <w:rPr>
          <w:rFonts w:ascii="Times New Roman" w:hAnsi="Times New Roman" w:cs="Times New Roman"/>
          <w:b/>
          <w:i/>
          <w:color w:val="222222"/>
          <w:sz w:val="28"/>
          <w:szCs w:val="28"/>
          <w:shd w:val="clear" w:color="auto" w:fill="FFFFFF"/>
          <w:lang w:val="uk-UA"/>
        </w:rPr>
        <w:t>Глюдзик</w:t>
      </w:r>
      <w:proofErr w:type="spellEnd"/>
      <w:r>
        <w:rPr>
          <w:rFonts w:ascii="Times New Roman" w:hAnsi="Times New Roman" w:cs="Times New Roman"/>
          <w:b/>
          <w:i/>
          <w:color w:val="222222"/>
          <w:sz w:val="28"/>
          <w:szCs w:val="28"/>
          <w:shd w:val="clear" w:color="auto" w:fill="FFFFFF"/>
          <w:lang w:val="uk-UA"/>
        </w:rPr>
        <w:t xml:space="preserve"> Ю.В.</w:t>
      </w:r>
    </w:p>
    <w:p w14:paraId="4C5C161A" w14:textId="77777777" w:rsidR="00671A11" w:rsidRPr="008D3D72"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r w:rsidRPr="008D3D72">
        <w:rPr>
          <w:rFonts w:ascii="Times New Roman" w:hAnsi="Times New Roman" w:cs="Times New Roman"/>
          <w:i/>
          <w:color w:val="222222"/>
          <w:sz w:val="28"/>
          <w:szCs w:val="28"/>
          <w:shd w:val="clear" w:color="auto" w:fill="FFFFFF"/>
          <w:lang w:val="uk-UA"/>
        </w:rPr>
        <w:t xml:space="preserve">У статті розглянуто </w:t>
      </w:r>
      <w:proofErr w:type="spellStart"/>
      <w:r w:rsidRPr="008D3D72">
        <w:rPr>
          <w:rFonts w:ascii="Times New Roman" w:hAnsi="Times New Roman" w:cs="Times New Roman"/>
          <w:i/>
          <w:color w:val="222222"/>
          <w:sz w:val="28"/>
          <w:szCs w:val="28"/>
          <w:shd w:val="clear" w:color="auto" w:fill="FFFFFF"/>
          <w:lang w:val="uk-UA"/>
        </w:rPr>
        <w:t>поетономастичний</w:t>
      </w:r>
      <w:proofErr w:type="spellEnd"/>
      <w:r w:rsidRPr="008D3D72">
        <w:rPr>
          <w:rFonts w:ascii="Times New Roman" w:hAnsi="Times New Roman" w:cs="Times New Roman"/>
          <w:i/>
          <w:color w:val="222222"/>
          <w:sz w:val="28"/>
          <w:szCs w:val="28"/>
          <w:shd w:val="clear" w:color="auto" w:fill="FFFFFF"/>
          <w:lang w:val="uk-UA"/>
        </w:rPr>
        <w:t xml:space="preserve"> простір </w:t>
      </w:r>
      <w:proofErr w:type="spellStart"/>
      <w:r w:rsidRPr="008D3D72">
        <w:rPr>
          <w:rFonts w:ascii="Times New Roman" w:hAnsi="Times New Roman" w:cs="Times New Roman"/>
          <w:i/>
          <w:color w:val="222222"/>
          <w:sz w:val="28"/>
          <w:szCs w:val="28"/>
          <w:shd w:val="clear" w:color="auto" w:fill="FFFFFF"/>
          <w:lang w:val="uk-UA"/>
        </w:rPr>
        <w:t>фентезійної</w:t>
      </w:r>
      <w:proofErr w:type="spellEnd"/>
      <w:r w:rsidRPr="008D3D72">
        <w:rPr>
          <w:rFonts w:ascii="Times New Roman" w:hAnsi="Times New Roman" w:cs="Times New Roman"/>
          <w:i/>
          <w:color w:val="222222"/>
          <w:sz w:val="28"/>
          <w:szCs w:val="28"/>
          <w:shd w:val="clear" w:color="auto" w:fill="FFFFFF"/>
          <w:lang w:val="uk-UA"/>
        </w:rPr>
        <w:t xml:space="preserve"> повісті “</w:t>
      </w:r>
      <w:r w:rsidRPr="008D3D72">
        <w:rPr>
          <w:rFonts w:ascii="Times New Roman" w:hAnsi="Times New Roman" w:cs="Times New Roman"/>
          <w:i/>
          <w:color w:val="222222"/>
          <w:sz w:val="28"/>
          <w:szCs w:val="28"/>
          <w:shd w:val="clear" w:color="auto" w:fill="FFFFFF"/>
          <w:lang w:val="en-US"/>
        </w:rPr>
        <w:t>The</w:t>
      </w:r>
      <w:r w:rsidRPr="008D3D72">
        <w:rPr>
          <w:rFonts w:ascii="Times New Roman" w:hAnsi="Times New Roman" w:cs="Times New Roman"/>
          <w:i/>
          <w:color w:val="222222"/>
          <w:sz w:val="28"/>
          <w:szCs w:val="28"/>
          <w:shd w:val="clear" w:color="auto" w:fill="FFFFFF"/>
          <w:lang w:val="uk-UA"/>
        </w:rPr>
        <w:t xml:space="preserve"> </w:t>
      </w:r>
      <w:r w:rsidRPr="008D3D72">
        <w:rPr>
          <w:rFonts w:ascii="Times New Roman" w:hAnsi="Times New Roman" w:cs="Times New Roman"/>
          <w:i/>
          <w:color w:val="222222"/>
          <w:sz w:val="28"/>
          <w:szCs w:val="28"/>
          <w:shd w:val="clear" w:color="auto" w:fill="FFFFFF"/>
          <w:lang w:val="en-US"/>
        </w:rPr>
        <w:t>Magician</w:t>
      </w:r>
      <w:r w:rsidRPr="008D3D72">
        <w:rPr>
          <w:rFonts w:ascii="Times New Roman" w:hAnsi="Times New Roman" w:cs="Times New Roman"/>
          <w:i/>
          <w:color w:val="222222"/>
          <w:sz w:val="28"/>
          <w:szCs w:val="28"/>
          <w:shd w:val="clear" w:color="auto" w:fill="FFFFFF"/>
          <w:lang w:val="uk-UA"/>
        </w:rPr>
        <w:t>’</w:t>
      </w:r>
      <w:r w:rsidRPr="008D3D72">
        <w:rPr>
          <w:rFonts w:ascii="Times New Roman" w:hAnsi="Times New Roman" w:cs="Times New Roman"/>
          <w:i/>
          <w:color w:val="222222"/>
          <w:sz w:val="28"/>
          <w:szCs w:val="28"/>
          <w:shd w:val="clear" w:color="auto" w:fill="FFFFFF"/>
          <w:lang w:val="en-US"/>
        </w:rPr>
        <w:t>s</w:t>
      </w:r>
      <w:r w:rsidRPr="008D3D72">
        <w:rPr>
          <w:rFonts w:ascii="Times New Roman" w:hAnsi="Times New Roman" w:cs="Times New Roman"/>
          <w:i/>
          <w:color w:val="222222"/>
          <w:sz w:val="28"/>
          <w:szCs w:val="28"/>
          <w:shd w:val="clear" w:color="auto" w:fill="FFFFFF"/>
          <w:lang w:val="uk-UA"/>
        </w:rPr>
        <w:t xml:space="preserve"> </w:t>
      </w:r>
      <w:r w:rsidRPr="008D3D72">
        <w:rPr>
          <w:rFonts w:ascii="Times New Roman" w:hAnsi="Times New Roman" w:cs="Times New Roman"/>
          <w:i/>
          <w:color w:val="222222"/>
          <w:sz w:val="28"/>
          <w:szCs w:val="28"/>
          <w:shd w:val="clear" w:color="auto" w:fill="FFFFFF"/>
          <w:lang w:val="en-US"/>
        </w:rPr>
        <w:t>Nephew</w:t>
      </w:r>
      <w:r w:rsidRPr="008D3D72">
        <w:rPr>
          <w:rFonts w:ascii="Times New Roman" w:hAnsi="Times New Roman" w:cs="Times New Roman"/>
          <w:i/>
          <w:color w:val="222222"/>
          <w:sz w:val="28"/>
          <w:szCs w:val="28"/>
          <w:shd w:val="clear" w:color="auto" w:fill="FFFFFF"/>
          <w:lang w:val="uk-UA"/>
        </w:rPr>
        <w:t>” К.С. Льюїса. Представлено їхні морфологічні риси,</w:t>
      </w:r>
      <w:r w:rsidRPr="008D3D72">
        <w:rPr>
          <w:i/>
          <w:lang w:val="uk-UA"/>
        </w:rPr>
        <w:t xml:space="preserve"> </w:t>
      </w:r>
      <w:r w:rsidRPr="008D3D72">
        <w:rPr>
          <w:rFonts w:ascii="Times New Roman" w:hAnsi="Times New Roman" w:cs="Times New Roman"/>
          <w:i/>
          <w:color w:val="222222"/>
          <w:sz w:val="28"/>
          <w:szCs w:val="28"/>
          <w:shd w:val="clear" w:color="auto" w:fill="FFFFFF"/>
          <w:lang w:val="uk-UA"/>
        </w:rPr>
        <w:t xml:space="preserve">джерела запозичень та типи творення. Проаналізовано змістове наповнення та стилістичні особливості вживання цих власних назв. Визначено місце </w:t>
      </w:r>
      <w:proofErr w:type="spellStart"/>
      <w:r w:rsidRPr="008D3D72">
        <w:rPr>
          <w:rFonts w:ascii="Times New Roman" w:hAnsi="Times New Roman" w:cs="Times New Roman"/>
          <w:i/>
          <w:color w:val="222222"/>
          <w:sz w:val="28"/>
          <w:szCs w:val="28"/>
          <w:shd w:val="clear" w:color="auto" w:fill="FFFFFF"/>
          <w:lang w:val="uk-UA"/>
        </w:rPr>
        <w:t>поетонімів</w:t>
      </w:r>
      <w:proofErr w:type="spellEnd"/>
      <w:r w:rsidRPr="008D3D72">
        <w:rPr>
          <w:rFonts w:ascii="Times New Roman" w:hAnsi="Times New Roman" w:cs="Times New Roman"/>
          <w:i/>
          <w:color w:val="222222"/>
          <w:sz w:val="28"/>
          <w:szCs w:val="28"/>
          <w:shd w:val="clear" w:color="auto" w:fill="FFFFFF"/>
          <w:lang w:val="uk-UA"/>
        </w:rPr>
        <w:t xml:space="preserve"> у формуванні ідіолекту автора.</w:t>
      </w:r>
    </w:p>
    <w:p w14:paraId="03C8B1D3" w14:textId="77777777" w:rsidR="00671A11" w:rsidRPr="008D3D72"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r w:rsidRPr="008D3D72">
        <w:rPr>
          <w:rFonts w:ascii="Times New Roman" w:hAnsi="Times New Roman" w:cs="Times New Roman"/>
          <w:b/>
          <w:i/>
          <w:color w:val="222222"/>
          <w:sz w:val="28"/>
          <w:szCs w:val="28"/>
          <w:shd w:val="clear" w:color="auto" w:fill="FFFFFF"/>
          <w:lang w:val="uk-UA"/>
        </w:rPr>
        <w:t>Ключові слова</w:t>
      </w:r>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поетонім</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поетонімосфера</w:t>
      </w:r>
      <w:proofErr w:type="spellEnd"/>
      <w:r w:rsidRPr="008D3D72">
        <w:rPr>
          <w:rFonts w:ascii="Times New Roman" w:hAnsi="Times New Roman" w:cs="Times New Roman"/>
          <w:i/>
          <w:color w:val="222222"/>
          <w:sz w:val="28"/>
          <w:szCs w:val="28"/>
          <w:shd w:val="clear" w:color="auto" w:fill="FFFFFF"/>
          <w:lang w:val="uk-UA"/>
        </w:rPr>
        <w:t>, поетична ономастика, ідіолект, етимологія</w:t>
      </w:r>
    </w:p>
    <w:p w14:paraId="455A9EFA" w14:textId="77777777" w:rsidR="00671A11" w:rsidRPr="00C421B2" w:rsidRDefault="00671A11" w:rsidP="00671A11">
      <w:pPr>
        <w:spacing w:after="0" w:line="360" w:lineRule="auto"/>
        <w:ind w:firstLine="709"/>
        <w:jc w:val="both"/>
        <w:rPr>
          <w:rFonts w:ascii="Times New Roman" w:hAnsi="Times New Roman" w:cs="Times New Roman"/>
          <w:b/>
          <w:i/>
          <w:color w:val="222222"/>
          <w:sz w:val="28"/>
          <w:szCs w:val="28"/>
          <w:shd w:val="clear" w:color="auto" w:fill="FFFFFF"/>
          <w:lang w:val="uk-UA"/>
        </w:rPr>
      </w:pPr>
      <w:proofErr w:type="spellStart"/>
      <w:r w:rsidRPr="008D3D72">
        <w:rPr>
          <w:rFonts w:ascii="Times New Roman" w:hAnsi="Times New Roman" w:cs="Times New Roman"/>
          <w:b/>
          <w:i/>
          <w:color w:val="222222"/>
          <w:sz w:val="28"/>
          <w:szCs w:val="28"/>
          <w:shd w:val="clear" w:color="auto" w:fill="FFFFFF"/>
          <w:lang w:val="uk-UA"/>
        </w:rPr>
        <w:t>По</w:t>
      </w:r>
      <w:r w:rsidRPr="00C421B2">
        <w:rPr>
          <w:rFonts w:ascii="Times New Roman" w:hAnsi="Times New Roman" w:cs="Times New Roman"/>
          <w:b/>
          <w:i/>
          <w:color w:val="222222"/>
          <w:sz w:val="28"/>
          <w:szCs w:val="28"/>
          <w:shd w:val="clear" w:color="auto" w:fill="FFFFFF"/>
          <w:lang w:val="uk-UA"/>
        </w:rPr>
        <w:t>этономастическое</w:t>
      </w:r>
      <w:proofErr w:type="spellEnd"/>
      <w:r w:rsidRPr="00C421B2">
        <w:rPr>
          <w:rFonts w:ascii="Times New Roman" w:hAnsi="Times New Roman" w:cs="Times New Roman"/>
          <w:b/>
          <w:i/>
          <w:color w:val="222222"/>
          <w:sz w:val="28"/>
          <w:szCs w:val="28"/>
          <w:shd w:val="clear" w:color="auto" w:fill="FFFFFF"/>
          <w:lang w:val="uk-UA"/>
        </w:rPr>
        <w:t xml:space="preserve"> </w:t>
      </w:r>
      <w:proofErr w:type="spellStart"/>
      <w:r w:rsidRPr="00C421B2">
        <w:rPr>
          <w:rFonts w:ascii="Times New Roman" w:hAnsi="Times New Roman" w:cs="Times New Roman"/>
          <w:b/>
          <w:i/>
          <w:color w:val="222222"/>
          <w:sz w:val="28"/>
          <w:szCs w:val="28"/>
          <w:shd w:val="clear" w:color="auto" w:fill="FFFFFF"/>
          <w:lang w:val="uk-UA"/>
        </w:rPr>
        <w:t>пространство</w:t>
      </w:r>
      <w:proofErr w:type="spellEnd"/>
      <w:r w:rsidRPr="00C421B2">
        <w:rPr>
          <w:rFonts w:ascii="Times New Roman" w:hAnsi="Times New Roman" w:cs="Times New Roman"/>
          <w:b/>
          <w:i/>
          <w:color w:val="222222"/>
          <w:sz w:val="28"/>
          <w:szCs w:val="28"/>
          <w:shd w:val="clear" w:color="auto" w:fill="FFFFFF"/>
          <w:lang w:val="uk-UA"/>
        </w:rPr>
        <w:t xml:space="preserve"> </w:t>
      </w:r>
      <w:proofErr w:type="spellStart"/>
      <w:r w:rsidRPr="00C421B2">
        <w:rPr>
          <w:rFonts w:ascii="Times New Roman" w:hAnsi="Times New Roman" w:cs="Times New Roman"/>
          <w:b/>
          <w:i/>
          <w:color w:val="222222"/>
          <w:sz w:val="28"/>
          <w:szCs w:val="28"/>
          <w:shd w:val="clear" w:color="auto" w:fill="FFFFFF"/>
          <w:lang w:val="uk-UA"/>
        </w:rPr>
        <w:t>фэнтезийной</w:t>
      </w:r>
      <w:proofErr w:type="spellEnd"/>
      <w:r w:rsidRPr="00C421B2">
        <w:rPr>
          <w:rFonts w:ascii="Times New Roman" w:hAnsi="Times New Roman" w:cs="Times New Roman"/>
          <w:b/>
          <w:i/>
          <w:color w:val="222222"/>
          <w:sz w:val="28"/>
          <w:szCs w:val="28"/>
          <w:shd w:val="clear" w:color="auto" w:fill="FFFFFF"/>
          <w:lang w:val="uk-UA"/>
        </w:rPr>
        <w:t xml:space="preserve"> повести “</w:t>
      </w:r>
      <w:r w:rsidRPr="008D3D72">
        <w:rPr>
          <w:rFonts w:ascii="Times New Roman" w:hAnsi="Times New Roman" w:cs="Times New Roman"/>
          <w:b/>
          <w:i/>
          <w:color w:val="222222"/>
          <w:sz w:val="28"/>
          <w:szCs w:val="28"/>
          <w:shd w:val="clear" w:color="auto" w:fill="FFFFFF"/>
        </w:rPr>
        <w:t>The</w:t>
      </w:r>
      <w:r w:rsidRPr="00C421B2">
        <w:rPr>
          <w:rFonts w:ascii="Times New Roman" w:hAnsi="Times New Roman" w:cs="Times New Roman"/>
          <w:b/>
          <w:i/>
          <w:color w:val="222222"/>
          <w:sz w:val="28"/>
          <w:szCs w:val="28"/>
          <w:shd w:val="clear" w:color="auto" w:fill="FFFFFF"/>
          <w:lang w:val="uk-UA"/>
        </w:rPr>
        <w:t xml:space="preserve"> </w:t>
      </w:r>
      <w:proofErr w:type="spellStart"/>
      <w:r w:rsidRPr="008D3D72">
        <w:rPr>
          <w:rFonts w:ascii="Times New Roman" w:hAnsi="Times New Roman" w:cs="Times New Roman"/>
          <w:b/>
          <w:i/>
          <w:color w:val="222222"/>
          <w:sz w:val="28"/>
          <w:szCs w:val="28"/>
          <w:shd w:val="clear" w:color="auto" w:fill="FFFFFF"/>
        </w:rPr>
        <w:t>Magician</w:t>
      </w:r>
      <w:proofErr w:type="spellEnd"/>
      <w:r w:rsidRPr="00C421B2">
        <w:rPr>
          <w:rFonts w:ascii="Times New Roman" w:hAnsi="Times New Roman" w:cs="Times New Roman"/>
          <w:b/>
          <w:i/>
          <w:color w:val="222222"/>
          <w:sz w:val="28"/>
          <w:szCs w:val="28"/>
          <w:shd w:val="clear" w:color="auto" w:fill="FFFFFF"/>
          <w:lang w:val="uk-UA"/>
        </w:rPr>
        <w:t>’</w:t>
      </w:r>
      <w:r w:rsidRPr="008D3D72">
        <w:rPr>
          <w:rFonts w:ascii="Times New Roman" w:hAnsi="Times New Roman" w:cs="Times New Roman"/>
          <w:b/>
          <w:i/>
          <w:color w:val="222222"/>
          <w:sz w:val="28"/>
          <w:szCs w:val="28"/>
          <w:shd w:val="clear" w:color="auto" w:fill="FFFFFF"/>
        </w:rPr>
        <w:t>s</w:t>
      </w:r>
      <w:r w:rsidRPr="00C421B2">
        <w:rPr>
          <w:rFonts w:ascii="Times New Roman" w:hAnsi="Times New Roman" w:cs="Times New Roman"/>
          <w:b/>
          <w:i/>
          <w:color w:val="222222"/>
          <w:sz w:val="28"/>
          <w:szCs w:val="28"/>
          <w:shd w:val="clear" w:color="auto" w:fill="FFFFFF"/>
          <w:lang w:val="uk-UA"/>
        </w:rPr>
        <w:t xml:space="preserve"> </w:t>
      </w:r>
      <w:proofErr w:type="spellStart"/>
      <w:r w:rsidRPr="008D3D72">
        <w:rPr>
          <w:rFonts w:ascii="Times New Roman" w:hAnsi="Times New Roman" w:cs="Times New Roman"/>
          <w:b/>
          <w:i/>
          <w:color w:val="222222"/>
          <w:sz w:val="28"/>
          <w:szCs w:val="28"/>
          <w:shd w:val="clear" w:color="auto" w:fill="FFFFFF"/>
        </w:rPr>
        <w:t>Nephew</w:t>
      </w:r>
      <w:proofErr w:type="spellEnd"/>
      <w:r w:rsidRPr="00C421B2">
        <w:rPr>
          <w:rFonts w:ascii="Times New Roman" w:hAnsi="Times New Roman" w:cs="Times New Roman"/>
          <w:b/>
          <w:i/>
          <w:color w:val="222222"/>
          <w:sz w:val="28"/>
          <w:szCs w:val="28"/>
          <w:shd w:val="clear" w:color="auto" w:fill="FFFFFF"/>
          <w:lang w:val="uk-UA"/>
        </w:rPr>
        <w:t xml:space="preserve">” К.С. </w:t>
      </w:r>
      <w:proofErr w:type="spellStart"/>
      <w:r w:rsidRPr="00C421B2">
        <w:rPr>
          <w:rFonts w:ascii="Times New Roman" w:hAnsi="Times New Roman" w:cs="Times New Roman"/>
          <w:b/>
          <w:i/>
          <w:color w:val="222222"/>
          <w:sz w:val="28"/>
          <w:szCs w:val="28"/>
          <w:shd w:val="clear" w:color="auto" w:fill="FFFFFF"/>
          <w:lang w:val="uk-UA"/>
        </w:rPr>
        <w:t>Льюиса</w:t>
      </w:r>
      <w:proofErr w:type="spellEnd"/>
      <w:r w:rsidRPr="00C421B2">
        <w:rPr>
          <w:rFonts w:ascii="Times New Roman" w:hAnsi="Times New Roman" w:cs="Times New Roman"/>
          <w:b/>
          <w:i/>
          <w:color w:val="222222"/>
          <w:sz w:val="28"/>
          <w:szCs w:val="28"/>
          <w:shd w:val="clear" w:color="auto" w:fill="FFFFFF"/>
          <w:lang w:val="uk-UA"/>
        </w:rPr>
        <w:t>.</w:t>
      </w:r>
      <w:r>
        <w:rPr>
          <w:rFonts w:ascii="Times New Roman" w:hAnsi="Times New Roman" w:cs="Times New Roman"/>
          <w:b/>
          <w:i/>
          <w:color w:val="222222"/>
          <w:sz w:val="28"/>
          <w:szCs w:val="28"/>
          <w:shd w:val="clear" w:color="auto" w:fill="FFFFFF"/>
          <w:lang w:val="uk-UA"/>
        </w:rPr>
        <w:t xml:space="preserve"> </w:t>
      </w:r>
      <w:proofErr w:type="spellStart"/>
      <w:r>
        <w:rPr>
          <w:rFonts w:ascii="Times New Roman" w:hAnsi="Times New Roman" w:cs="Times New Roman"/>
          <w:b/>
          <w:i/>
          <w:color w:val="222222"/>
          <w:sz w:val="28"/>
          <w:szCs w:val="28"/>
          <w:shd w:val="clear" w:color="auto" w:fill="FFFFFF"/>
          <w:lang w:val="uk-UA"/>
        </w:rPr>
        <w:t>Глюдз</w:t>
      </w:r>
      <w:r w:rsidRPr="00C421B2">
        <w:rPr>
          <w:rFonts w:ascii="Times New Roman" w:hAnsi="Times New Roman" w:cs="Times New Roman"/>
          <w:b/>
          <w:i/>
          <w:color w:val="222222"/>
          <w:sz w:val="28"/>
          <w:szCs w:val="28"/>
          <w:shd w:val="clear" w:color="auto" w:fill="FFFFFF"/>
          <w:lang w:val="uk-UA"/>
        </w:rPr>
        <w:t>ык</w:t>
      </w:r>
      <w:proofErr w:type="spellEnd"/>
      <w:r w:rsidRPr="00C421B2">
        <w:rPr>
          <w:rFonts w:ascii="Times New Roman" w:hAnsi="Times New Roman" w:cs="Times New Roman"/>
          <w:b/>
          <w:i/>
          <w:color w:val="222222"/>
          <w:sz w:val="28"/>
          <w:szCs w:val="28"/>
          <w:shd w:val="clear" w:color="auto" w:fill="FFFFFF"/>
          <w:lang w:val="uk-UA"/>
        </w:rPr>
        <w:t xml:space="preserve"> Ю.В.</w:t>
      </w:r>
    </w:p>
    <w:p w14:paraId="4091C6EB" w14:textId="77777777" w:rsidR="00671A11" w:rsidRPr="008D3D72"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r w:rsidRPr="008D3D72">
        <w:rPr>
          <w:rFonts w:ascii="Times New Roman" w:hAnsi="Times New Roman" w:cs="Times New Roman"/>
          <w:i/>
          <w:color w:val="222222"/>
          <w:sz w:val="28"/>
          <w:szCs w:val="28"/>
          <w:shd w:val="clear" w:color="auto" w:fill="FFFFFF"/>
          <w:lang w:val="uk-UA"/>
        </w:rPr>
        <w:t xml:space="preserve">В </w:t>
      </w:r>
      <w:proofErr w:type="spellStart"/>
      <w:r w:rsidRPr="008D3D72">
        <w:rPr>
          <w:rFonts w:ascii="Times New Roman" w:hAnsi="Times New Roman" w:cs="Times New Roman"/>
          <w:i/>
          <w:color w:val="222222"/>
          <w:sz w:val="28"/>
          <w:szCs w:val="28"/>
          <w:shd w:val="clear" w:color="auto" w:fill="FFFFFF"/>
          <w:lang w:val="uk-UA"/>
        </w:rPr>
        <w:t>статье</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рассмотрены</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поэтономастичническое</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пространство</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фэнтезийной</w:t>
      </w:r>
      <w:proofErr w:type="spellEnd"/>
      <w:r w:rsidRPr="008D3D72">
        <w:rPr>
          <w:rFonts w:ascii="Times New Roman" w:hAnsi="Times New Roman" w:cs="Times New Roman"/>
          <w:i/>
          <w:color w:val="222222"/>
          <w:sz w:val="28"/>
          <w:szCs w:val="28"/>
          <w:shd w:val="clear" w:color="auto" w:fill="FFFFFF"/>
          <w:lang w:val="uk-UA"/>
        </w:rPr>
        <w:t xml:space="preserve"> повести "</w:t>
      </w:r>
      <w:proofErr w:type="spellStart"/>
      <w:r w:rsidRPr="008D3D72">
        <w:rPr>
          <w:rFonts w:ascii="Times New Roman" w:hAnsi="Times New Roman" w:cs="Times New Roman"/>
          <w:i/>
          <w:color w:val="222222"/>
          <w:sz w:val="28"/>
          <w:szCs w:val="28"/>
          <w:shd w:val="clear" w:color="auto" w:fill="FFFFFF"/>
          <w:lang w:val="uk-UA"/>
        </w:rPr>
        <w:t>The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Magician's</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Nephew</w:t>
      </w:r>
      <w:proofErr w:type="spellEnd"/>
      <w:r w:rsidRPr="008D3D72">
        <w:rPr>
          <w:rFonts w:ascii="Times New Roman" w:hAnsi="Times New Roman" w:cs="Times New Roman"/>
          <w:i/>
          <w:color w:val="222222"/>
          <w:sz w:val="28"/>
          <w:szCs w:val="28"/>
          <w:shd w:val="clear" w:color="auto" w:fill="FFFFFF"/>
          <w:lang w:val="uk-UA"/>
        </w:rPr>
        <w:t xml:space="preserve">" К.С. </w:t>
      </w:r>
      <w:proofErr w:type="spellStart"/>
      <w:r w:rsidRPr="008D3D72">
        <w:rPr>
          <w:rFonts w:ascii="Times New Roman" w:hAnsi="Times New Roman" w:cs="Times New Roman"/>
          <w:i/>
          <w:color w:val="222222"/>
          <w:sz w:val="28"/>
          <w:szCs w:val="28"/>
          <w:shd w:val="clear" w:color="auto" w:fill="FFFFFF"/>
          <w:lang w:val="uk-UA"/>
        </w:rPr>
        <w:t>Льюиса</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Представлены</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их</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морфологические</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черты</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источники</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заимствований</w:t>
      </w:r>
      <w:proofErr w:type="spellEnd"/>
      <w:r w:rsidRPr="008D3D72">
        <w:rPr>
          <w:rFonts w:ascii="Times New Roman" w:hAnsi="Times New Roman" w:cs="Times New Roman"/>
          <w:i/>
          <w:color w:val="222222"/>
          <w:sz w:val="28"/>
          <w:szCs w:val="28"/>
          <w:shd w:val="clear" w:color="auto" w:fill="FFFFFF"/>
          <w:lang w:val="uk-UA"/>
        </w:rPr>
        <w:t xml:space="preserve"> и </w:t>
      </w:r>
      <w:proofErr w:type="spellStart"/>
      <w:r w:rsidRPr="008D3D72">
        <w:rPr>
          <w:rFonts w:ascii="Times New Roman" w:hAnsi="Times New Roman" w:cs="Times New Roman"/>
          <w:i/>
          <w:color w:val="222222"/>
          <w:sz w:val="28"/>
          <w:szCs w:val="28"/>
          <w:shd w:val="clear" w:color="auto" w:fill="FFFFFF"/>
          <w:lang w:val="uk-UA"/>
        </w:rPr>
        <w:t>типы</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словообразования</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Проанализированы</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смысловое</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наполнение</w:t>
      </w:r>
      <w:proofErr w:type="spellEnd"/>
      <w:r w:rsidRPr="008D3D72">
        <w:rPr>
          <w:rFonts w:ascii="Times New Roman" w:hAnsi="Times New Roman" w:cs="Times New Roman"/>
          <w:i/>
          <w:color w:val="222222"/>
          <w:sz w:val="28"/>
          <w:szCs w:val="28"/>
          <w:shd w:val="clear" w:color="auto" w:fill="FFFFFF"/>
          <w:lang w:val="uk-UA"/>
        </w:rPr>
        <w:t xml:space="preserve"> и </w:t>
      </w:r>
      <w:proofErr w:type="spellStart"/>
      <w:r w:rsidRPr="008D3D72">
        <w:rPr>
          <w:rFonts w:ascii="Times New Roman" w:hAnsi="Times New Roman" w:cs="Times New Roman"/>
          <w:i/>
          <w:color w:val="222222"/>
          <w:sz w:val="28"/>
          <w:szCs w:val="28"/>
          <w:shd w:val="clear" w:color="auto" w:fill="FFFFFF"/>
          <w:lang w:val="uk-UA"/>
        </w:rPr>
        <w:t>стилистические</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особенности</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употребления</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этих</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имен</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Определено</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место</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поэтонимов</w:t>
      </w:r>
      <w:proofErr w:type="spellEnd"/>
      <w:r w:rsidRPr="008D3D72">
        <w:rPr>
          <w:rFonts w:ascii="Times New Roman" w:hAnsi="Times New Roman" w:cs="Times New Roman"/>
          <w:i/>
          <w:color w:val="222222"/>
          <w:sz w:val="28"/>
          <w:szCs w:val="28"/>
          <w:shd w:val="clear" w:color="auto" w:fill="FFFFFF"/>
          <w:lang w:val="uk-UA"/>
        </w:rPr>
        <w:t xml:space="preserve"> в </w:t>
      </w:r>
      <w:proofErr w:type="spellStart"/>
      <w:r w:rsidRPr="008D3D72">
        <w:rPr>
          <w:rFonts w:ascii="Times New Roman" w:hAnsi="Times New Roman" w:cs="Times New Roman"/>
          <w:i/>
          <w:color w:val="222222"/>
          <w:sz w:val="28"/>
          <w:szCs w:val="28"/>
          <w:shd w:val="clear" w:color="auto" w:fill="FFFFFF"/>
          <w:lang w:val="uk-UA"/>
        </w:rPr>
        <w:t>формировании</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идиолекта</w:t>
      </w:r>
      <w:proofErr w:type="spellEnd"/>
      <w:r w:rsidRPr="008D3D72">
        <w:rPr>
          <w:rFonts w:ascii="Times New Roman" w:hAnsi="Times New Roman" w:cs="Times New Roman"/>
          <w:i/>
          <w:color w:val="222222"/>
          <w:sz w:val="28"/>
          <w:szCs w:val="28"/>
          <w:shd w:val="clear" w:color="auto" w:fill="FFFFFF"/>
          <w:lang w:val="uk-UA"/>
        </w:rPr>
        <w:t xml:space="preserve"> автора.</w:t>
      </w:r>
    </w:p>
    <w:p w14:paraId="33890701" w14:textId="77777777" w:rsidR="00671A11" w:rsidRPr="008D3D72"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proofErr w:type="spellStart"/>
      <w:r w:rsidRPr="008D3D72">
        <w:rPr>
          <w:rFonts w:ascii="Times New Roman" w:hAnsi="Times New Roman" w:cs="Times New Roman"/>
          <w:b/>
          <w:i/>
          <w:color w:val="222222"/>
          <w:sz w:val="28"/>
          <w:szCs w:val="28"/>
          <w:shd w:val="clear" w:color="auto" w:fill="FFFFFF"/>
          <w:lang w:val="uk-UA"/>
        </w:rPr>
        <w:t>Ключевые</w:t>
      </w:r>
      <w:proofErr w:type="spellEnd"/>
      <w:r w:rsidRPr="008D3D72">
        <w:rPr>
          <w:rFonts w:ascii="Times New Roman" w:hAnsi="Times New Roman" w:cs="Times New Roman"/>
          <w:b/>
          <w:i/>
          <w:color w:val="222222"/>
          <w:sz w:val="28"/>
          <w:szCs w:val="28"/>
          <w:shd w:val="clear" w:color="auto" w:fill="FFFFFF"/>
          <w:lang w:val="uk-UA"/>
        </w:rPr>
        <w:t xml:space="preserve"> слова</w:t>
      </w:r>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поэтоним</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поэтонимосфера</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поэтическая</w:t>
      </w:r>
      <w:proofErr w:type="spellEnd"/>
      <w:r w:rsidRPr="008D3D72">
        <w:rPr>
          <w:rFonts w:ascii="Times New Roman" w:hAnsi="Times New Roman" w:cs="Times New Roman"/>
          <w:i/>
          <w:color w:val="222222"/>
          <w:sz w:val="28"/>
          <w:szCs w:val="28"/>
          <w:shd w:val="clear" w:color="auto" w:fill="FFFFFF"/>
          <w:lang w:val="uk-UA"/>
        </w:rPr>
        <w:t xml:space="preserve"> ономастика, </w:t>
      </w:r>
      <w:proofErr w:type="spellStart"/>
      <w:r w:rsidRPr="008D3D72">
        <w:rPr>
          <w:rFonts w:ascii="Times New Roman" w:hAnsi="Times New Roman" w:cs="Times New Roman"/>
          <w:i/>
          <w:color w:val="222222"/>
          <w:sz w:val="28"/>
          <w:szCs w:val="28"/>
          <w:shd w:val="clear" w:color="auto" w:fill="FFFFFF"/>
          <w:lang w:val="uk-UA"/>
        </w:rPr>
        <w:t>идиолект</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этимология</w:t>
      </w:r>
      <w:proofErr w:type="spellEnd"/>
    </w:p>
    <w:p w14:paraId="2ADE7ED7" w14:textId="77777777" w:rsidR="00671A11" w:rsidRPr="00C421B2" w:rsidRDefault="00671A11" w:rsidP="00671A11">
      <w:pPr>
        <w:spacing w:after="0" w:line="360" w:lineRule="auto"/>
        <w:ind w:firstLine="709"/>
        <w:jc w:val="both"/>
        <w:rPr>
          <w:rFonts w:ascii="Times New Roman" w:hAnsi="Times New Roman" w:cs="Times New Roman"/>
          <w:b/>
          <w:i/>
          <w:color w:val="222222"/>
          <w:sz w:val="28"/>
          <w:szCs w:val="28"/>
          <w:shd w:val="clear" w:color="auto" w:fill="FFFFFF"/>
          <w:lang w:val="en-US"/>
        </w:rPr>
      </w:pPr>
      <w:proofErr w:type="spellStart"/>
      <w:r w:rsidRPr="008D3D72">
        <w:rPr>
          <w:rFonts w:ascii="Times New Roman" w:hAnsi="Times New Roman" w:cs="Times New Roman"/>
          <w:b/>
          <w:i/>
          <w:color w:val="222222"/>
          <w:sz w:val="28"/>
          <w:szCs w:val="28"/>
          <w:shd w:val="clear" w:color="auto" w:fill="FFFFFF"/>
          <w:lang w:val="en-US"/>
        </w:rPr>
        <w:t>Poetonomastic</w:t>
      </w:r>
      <w:proofErr w:type="spellEnd"/>
      <w:r w:rsidRPr="008D3D72">
        <w:rPr>
          <w:rFonts w:ascii="Times New Roman" w:hAnsi="Times New Roman" w:cs="Times New Roman"/>
          <w:b/>
          <w:i/>
          <w:color w:val="222222"/>
          <w:sz w:val="28"/>
          <w:szCs w:val="28"/>
          <w:shd w:val="clear" w:color="auto" w:fill="FFFFFF"/>
          <w:lang w:val="en-US"/>
        </w:rPr>
        <w:t xml:space="preserve"> space of the fantasy novel “The Magician’s Nephew” by C.S. Lewis.</w:t>
      </w:r>
      <w:r w:rsidRPr="00C421B2">
        <w:rPr>
          <w:rFonts w:ascii="Times New Roman" w:hAnsi="Times New Roman" w:cs="Times New Roman"/>
          <w:b/>
          <w:i/>
          <w:color w:val="222222"/>
          <w:sz w:val="28"/>
          <w:szCs w:val="28"/>
          <w:shd w:val="clear" w:color="auto" w:fill="FFFFFF"/>
          <w:lang w:val="en-US"/>
        </w:rPr>
        <w:t xml:space="preserve"> </w:t>
      </w:r>
      <w:proofErr w:type="spellStart"/>
      <w:r>
        <w:rPr>
          <w:rFonts w:ascii="Times New Roman" w:hAnsi="Times New Roman" w:cs="Times New Roman"/>
          <w:b/>
          <w:i/>
          <w:color w:val="222222"/>
          <w:sz w:val="28"/>
          <w:szCs w:val="28"/>
          <w:shd w:val="clear" w:color="auto" w:fill="FFFFFF"/>
          <w:lang w:val="en-US"/>
        </w:rPr>
        <w:t>Hliudzyk</w:t>
      </w:r>
      <w:proofErr w:type="spellEnd"/>
      <w:r>
        <w:rPr>
          <w:rFonts w:ascii="Times New Roman" w:hAnsi="Times New Roman" w:cs="Times New Roman"/>
          <w:b/>
          <w:i/>
          <w:color w:val="222222"/>
          <w:sz w:val="28"/>
          <w:szCs w:val="28"/>
          <w:shd w:val="clear" w:color="auto" w:fill="FFFFFF"/>
          <w:lang w:val="en-US"/>
        </w:rPr>
        <w:t xml:space="preserve"> Y.V.</w:t>
      </w:r>
    </w:p>
    <w:p w14:paraId="34B4D0E7" w14:textId="77777777" w:rsidR="00671A11"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r w:rsidRPr="008D3D72">
        <w:rPr>
          <w:rFonts w:ascii="Times New Roman" w:hAnsi="Times New Roman" w:cs="Times New Roman"/>
          <w:i/>
          <w:color w:val="222222"/>
          <w:sz w:val="28"/>
          <w:szCs w:val="28"/>
          <w:shd w:val="clear" w:color="auto" w:fill="FFFFFF"/>
          <w:lang w:val="en-US"/>
        </w:rPr>
        <w:t>T</w:t>
      </w:r>
      <w:proofErr w:type="spellStart"/>
      <w:r w:rsidRPr="008D3D72">
        <w:rPr>
          <w:rFonts w:ascii="Times New Roman" w:hAnsi="Times New Roman" w:cs="Times New Roman"/>
          <w:i/>
          <w:color w:val="222222"/>
          <w:sz w:val="28"/>
          <w:szCs w:val="28"/>
          <w:shd w:val="clear" w:color="auto" w:fill="FFFFFF"/>
          <w:lang w:val="uk-UA"/>
        </w:rPr>
        <w:t>he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article</w:t>
      </w:r>
      <w:proofErr w:type="spellEnd"/>
      <w:r w:rsidRPr="008D3D72">
        <w:rPr>
          <w:rFonts w:ascii="Times New Roman" w:hAnsi="Times New Roman" w:cs="Times New Roman"/>
          <w:i/>
          <w:color w:val="222222"/>
          <w:sz w:val="28"/>
          <w:szCs w:val="28"/>
          <w:shd w:val="clear" w:color="auto" w:fill="FFFFFF"/>
          <w:lang w:val="uk-UA"/>
        </w:rPr>
        <w:t xml:space="preserve"> </w:t>
      </w:r>
      <w:r w:rsidRPr="008D3D72">
        <w:rPr>
          <w:rFonts w:ascii="Times New Roman" w:hAnsi="Times New Roman" w:cs="Times New Roman"/>
          <w:i/>
          <w:color w:val="222222"/>
          <w:sz w:val="28"/>
          <w:szCs w:val="28"/>
          <w:shd w:val="clear" w:color="auto" w:fill="FFFFFF"/>
          <w:lang w:val="en-US"/>
        </w:rPr>
        <w:t xml:space="preserve">deals with </w:t>
      </w:r>
      <w:proofErr w:type="spellStart"/>
      <w:r w:rsidRPr="008D3D72">
        <w:rPr>
          <w:rFonts w:ascii="Times New Roman" w:hAnsi="Times New Roman" w:cs="Times New Roman"/>
          <w:i/>
          <w:color w:val="222222"/>
          <w:sz w:val="28"/>
          <w:szCs w:val="28"/>
          <w:shd w:val="clear" w:color="auto" w:fill="FFFFFF"/>
          <w:lang w:val="uk-UA"/>
        </w:rPr>
        <w:t>the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poetonomastic</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space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of</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the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fantasy</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novel</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The</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Magician's</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Nephew</w:t>
      </w:r>
      <w:proofErr w:type="spellEnd"/>
      <w:r w:rsidRPr="008D3D72">
        <w:rPr>
          <w:rFonts w:ascii="Times New Roman" w:hAnsi="Times New Roman" w:cs="Times New Roman"/>
          <w:i/>
          <w:color w:val="222222"/>
          <w:sz w:val="28"/>
          <w:szCs w:val="28"/>
          <w:shd w:val="clear" w:color="auto" w:fill="FFFFFF"/>
          <w:lang w:val="uk-UA"/>
        </w:rPr>
        <w:t xml:space="preserve">" </w:t>
      </w:r>
      <w:proofErr w:type="spellStart"/>
      <w:r w:rsidRPr="008D3D72">
        <w:rPr>
          <w:rFonts w:ascii="Times New Roman" w:hAnsi="Times New Roman" w:cs="Times New Roman"/>
          <w:i/>
          <w:color w:val="222222"/>
          <w:sz w:val="28"/>
          <w:szCs w:val="28"/>
          <w:shd w:val="clear" w:color="auto" w:fill="FFFFFF"/>
          <w:lang w:val="uk-UA"/>
        </w:rPr>
        <w:t>by</w:t>
      </w:r>
      <w:proofErr w:type="spellEnd"/>
      <w:r w:rsidRPr="008D3D72">
        <w:rPr>
          <w:rFonts w:ascii="Times New Roman" w:hAnsi="Times New Roman" w:cs="Times New Roman"/>
          <w:i/>
          <w:color w:val="222222"/>
          <w:sz w:val="28"/>
          <w:szCs w:val="28"/>
          <w:shd w:val="clear" w:color="auto" w:fill="FFFFFF"/>
          <w:lang w:val="uk-UA"/>
        </w:rPr>
        <w:t xml:space="preserve"> C.S. </w:t>
      </w:r>
      <w:proofErr w:type="spellStart"/>
      <w:r w:rsidRPr="008D3D72">
        <w:rPr>
          <w:rFonts w:ascii="Times New Roman" w:hAnsi="Times New Roman" w:cs="Times New Roman"/>
          <w:i/>
          <w:color w:val="222222"/>
          <w:sz w:val="28"/>
          <w:szCs w:val="28"/>
          <w:shd w:val="clear" w:color="auto" w:fill="FFFFFF"/>
          <w:lang w:val="uk-UA"/>
        </w:rPr>
        <w:t>Lewis</w:t>
      </w:r>
      <w:proofErr w:type="spellEnd"/>
      <w:r w:rsidRPr="008D3D72">
        <w:rPr>
          <w:rFonts w:ascii="Times New Roman" w:hAnsi="Times New Roman" w:cs="Times New Roman"/>
          <w:i/>
          <w:color w:val="222222"/>
          <w:sz w:val="28"/>
          <w:szCs w:val="28"/>
          <w:shd w:val="clear" w:color="auto" w:fill="FFFFFF"/>
          <w:lang w:val="en-US"/>
        </w:rPr>
        <w:t>.</w:t>
      </w:r>
      <w:r w:rsidRPr="008D3D72">
        <w:rPr>
          <w:rFonts w:ascii="Times New Roman" w:hAnsi="Times New Roman" w:cs="Times New Roman"/>
          <w:i/>
          <w:color w:val="222222"/>
          <w:sz w:val="28"/>
          <w:szCs w:val="28"/>
          <w:shd w:val="clear" w:color="auto" w:fill="FFFFFF"/>
          <w:lang w:val="uk-UA"/>
        </w:rPr>
        <w:t xml:space="preserve"> </w:t>
      </w:r>
      <w:r>
        <w:rPr>
          <w:rFonts w:ascii="Times New Roman" w:hAnsi="Times New Roman" w:cs="Times New Roman"/>
          <w:i/>
          <w:color w:val="222222"/>
          <w:sz w:val="28"/>
          <w:szCs w:val="28"/>
          <w:shd w:val="clear" w:color="auto" w:fill="FFFFFF"/>
          <w:lang w:val="uk-UA"/>
        </w:rPr>
        <w:t xml:space="preserve">A </w:t>
      </w:r>
      <w:proofErr w:type="spellStart"/>
      <w:r>
        <w:rPr>
          <w:rFonts w:ascii="Times New Roman" w:hAnsi="Times New Roman" w:cs="Times New Roman"/>
          <w:i/>
          <w:color w:val="222222"/>
          <w:sz w:val="28"/>
          <w:szCs w:val="28"/>
          <w:shd w:val="clear" w:color="auto" w:fill="FFFFFF"/>
          <w:lang w:val="uk-UA"/>
        </w:rPr>
        <w:t>number</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of</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scientific</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work</w:t>
      </w:r>
      <w:r w:rsidRPr="00973D00">
        <w:rPr>
          <w:rFonts w:ascii="Times New Roman" w:hAnsi="Times New Roman" w:cs="Times New Roman"/>
          <w:i/>
          <w:color w:val="222222"/>
          <w:sz w:val="28"/>
          <w:szCs w:val="28"/>
          <w:shd w:val="clear" w:color="auto" w:fill="FFFFFF"/>
          <w:lang w:val="uk-UA"/>
        </w:rPr>
        <w:t>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have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been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devoted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to</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consideration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proper</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names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literary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work</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context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analysis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their</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nature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cultural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aspect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Despite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active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interest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researchers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to</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study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peculiarities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poetonyms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functioning</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w:t>
      </w:r>
      <w:proofErr w:type="spellEnd"/>
      <w:r w:rsidRPr="00973D00">
        <w:rPr>
          <w:rFonts w:ascii="Times New Roman" w:hAnsi="Times New Roman" w:cs="Times New Roman"/>
          <w:i/>
          <w:color w:val="222222"/>
          <w:sz w:val="28"/>
          <w:szCs w:val="28"/>
          <w:shd w:val="clear" w:color="auto" w:fill="FFFFFF"/>
          <w:lang w:val="uk-UA"/>
        </w:rPr>
        <w:t xml:space="preserve"> a </w:t>
      </w:r>
      <w:proofErr w:type="spellStart"/>
      <w:r w:rsidRPr="00973D00">
        <w:rPr>
          <w:rFonts w:ascii="Times New Roman" w:hAnsi="Times New Roman" w:cs="Times New Roman"/>
          <w:i/>
          <w:color w:val="222222"/>
          <w:sz w:val="28"/>
          <w:szCs w:val="28"/>
          <w:shd w:val="clear" w:color="auto" w:fill="FFFFFF"/>
          <w:lang w:val="uk-UA"/>
        </w:rPr>
        <w:t>literary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text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there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remains</w:t>
      </w:r>
      <w:proofErr w:type="spellEnd"/>
      <w:r w:rsidRPr="00973D00">
        <w:rPr>
          <w:rFonts w:ascii="Times New Roman" w:hAnsi="Times New Roman" w:cs="Times New Roman"/>
          <w:i/>
          <w:color w:val="222222"/>
          <w:sz w:val="28"/>
          <w:szCs w:val="28"/>
          <w:shd w:val="clear" w:color="auto" w:fill="FFFFFF"/>
          <w:lang w:val="uk-UA"/>
        </w:rPr>
        <w:t xml:space="preserve"> a </w:t>
      </w:r>
      <w:proofErr w:type="spellStart"/>
      <w:r w:rsidRPr="00973D00">
        <w:rPr>
          <w:rFonts w:ascii="Times New Roman" w:hAnsi="Times New Roman" w:cs="Times New Roman"/>
          <w:i/>
          <w:color w:val="222222"/>
          <w:sz w:val="28"/>
          <w:szCs w:val="28"/>
          <w:shd w:val="clear" w:color="auto" w:fill="FFFFFF"/>
          <w:lang w:val="uk-UA"/>
        </w:rPr>
        <w:t>need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for</w:t>
      </w:r>
      <w:proofErr w:type="spellEnd"/>
      <w:r w:rsidRPr="00973D00">
        <w:rPr>
          <w:rFonts w:ascii="Times New Roman" w:hAnsi="Times New Roman" w:cs="Times New Roman"/>
          <w:i/>
          <w:color w:val="222222"/>
          <w:sz w:val="28"/>
          <w:szCs w:val="28"/>
          <w:shd w:val="clear" w:color="auto" w:fill="FFFFFF"/>
          <w:lang w:val="uk-UA"/>
        </w:rPr>
        <w:t xml:space="preserve"> </w:t>
      </w:r>
      <w:r w:rsidRPr="00973D00">
        <w:rPr>
          <w:rFonts w:ascii="Times New Roman" w:hAnsi="Times New Roman" w:cs="Times New Roman"/>
          <w:i/>
          <w:color w:val="222222"/>
          <w:sz w:val="28"/>
          <w:szCs w:val="28"/>
          <w:shd w:val="clear" w:color="auto" w:fill="FFFFFF"/>
          <w:lang w:val="uk-UA"/>
        </w:rPr>
        <w:lastRenderedPageBreak/>
        <w:t xml:space="preserve">a </w:t>
      </w:r>
      <w:proofErr w:type="spellStart"/>
      <w:r w:rsidRPr="00973D00">
        <w:rPr>
          <w:rFonts w:ascii="Times New Roman" w:hAnsi="Times New Roman" w:cs="Times New Roman"/>
          <w:i/>
          <w:color w:val="222222"/>
          <w:sz w:val="28"/>
          <w:szCs w:val="28"/>
          <w:shd w:val="clear" w:color="auto" w:fill="FFFFFF"/>
          <w:lang w:val="uk-UA"/>
        </w:rPr>
        <w:t>detailed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study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individual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semantic</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classes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will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help</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to</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descibe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features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more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profoundly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enable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to</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make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analysis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poetonym</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space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individual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authors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These</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factors</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determine</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the</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topicality</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given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article</w:t>
      </w:r>
      <w:proofErr w:type="spellEnd"/>
      <w:r w:rsidRPr="00973D00">
        <w:rPr>
          <w:rFonts w:ascii="Times New Roman" w:hAnsi="Times New Roman" w:cs="Times New Roman"/>
          <w:i/>
          <w:color w:val="222222"/>
          <w:sz w:val="28"/>
          <w:szCs w:val="28"/>
          <w:shd w:val="clear" w:color="auto" w:fill="FFFFFF"/>
          <w:lang w:val="uk-UA"/>
        </w:rPr>
        <w:t>.</w:t>
      </w:r>
      <w:r w:rsidRPr="00973D00">
        <w:rPr>
          <w:lang w:val="en-US"/>
        </w:rPr>
        <w:t xml:space="preserve"> </w:t>
      </w:r>
      <w:proofErr w:type="spellStart"/>
      <w:r>
        <w:rPr>
          <w:rFonts w:ascii="Times New Roman" w:hAnsi="Times New Roman" w:cs="Times New Roman"/>
          <w:i/>
          <w:color w:val="222222"/>
          <w:sz w:val="28"/>
          <w:szCs w:val="28"/>
          <w:shd w:val="clear" w:color="auto" w:fill="FFFFFF"/>
          <w:lang w:val="uk-UA"/>
        </w:rPr>
        <w:t>The</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aim</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of</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the</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investigation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to</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consider</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expressive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features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functional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characteristics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cultural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basis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this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class</w:t>
      </w:r>
      <w:proofErr w:type="spellEnd"/>
      <w:r w:rsidRPr="00973D00">
        <w:rPr>
          <w:rFonts w:ascii="Times New Roman" w:hAnsi="Times New Roman" w:cs="Times New Roman"/>
          <w:i/>
          <w:color w:val="222222"/>
          <w:sz w:val="28"/>
          <w:szCs w:val="28"/>
          <w:shd w:val="clear" w:color="auto" w:fill="FFFFFF"/>
          <w:lang w:val="uk-UA"/>
        </w:rPr>
        <w:t>.</w:t>
      </w:r>
    </w:p>
    <w:p w14:paraId="17BEFCBF" w14:textId="77777777" w:rsidR="00671A11" w:rsidRPr="00973D00"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uk-UA"/>
        </w:rPr>
      </w:pPr>
      <w:proofErr w:type="spellStart"/>
      <w:r>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morphological</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features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origin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types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formation</w:t>
      </w:r>
      <w:proofErr w:type="spellEnd"/>
      <w:r w:rsidRPr="00973D00">
        <w:rPr>
          <w:rFonts w:ascii="Times New Roman" w:hAnsi="Times New Roman" w:cs="Times New Roman"/>
          <w:i/>
          <w:color w:val="222222"/>
          <w:sz w:val="28"/>
          <w:szCs w:val="28"/>
          <w:shd w:val="clear" w:color="auto" w:fill="FFFFFF"/>
          <w:lang w:val="uk-UA"/>
        </w:rPr>
        <w:t xml:space="preserve"> </w:t>
      </w:r>
      <w:r>
        <w:rPr>
          <w:rFonts w:ascii="Times New Roman" w:hAnsi="Times New Roman" w:cs="Times New Roman"/>
          <w:i/>
          <w:color w:val="222222"/>
          <w:sz w:val="28"/>
          <w:szCs w:val="28"/>
          <w:shd w:val="clear" w:color="auto" w:fill="FFFFFF"/>
          <w:lang w:val="en-US"/>
        </w:rPr>
        <w:t xml:space="preserve">of the </w:t>
      </w:r>
      <w:proofErr w:type="spellStart"/>
      <w:r>
        <w:rPr>
          <w:rFonts w:ascii="Times New Roman" w:hAnsi="Times New Roman" w:cs="Times New Roman"/>
          <w:i/>
          <w:color w:val="222222"/>
          <w:sz w:val="28"/>
          <w:szCs w:val="28"/>
          <w:shd w:val="clear" w:color="auto" w:fill="FFFFFF"/>
          <w:lang w:val="en-US"/>
        </w:rPr>
        <w:t>poetonyms</w:t>
      </w:r>
      <w:proofErr w:type="spellEnd"/>
      <w:r>
        <w:rPr>
          <w:rFonts w:ascii="Times New Roman" w:hAnsi="Times New Roman" w:cs="Times New Roman"/>
          <w:i/>
          <w:color w:val="222222"/>
          <w:sz w:val="28"/>
          <w:szCs w:val="28"/>
          <w:shd w:val="clear" w:color="auto" w:fill="FFFFFF"/>
          <w:lang w:val="en-US"/>
        </w:rPr>
        <w:t xml:space="preserve"> </w:t>
      </w:r>
      <w:proofErr w:type="spellStart"/>
      <w:r w:rsidRPr="00973D00">
        <w:rPr>
          <w:rFonts w:ascii="Times New Roman" w:hAnsi="Times New Roman" w:cs="Times New Roman"/>
          <w:i/>
          <w:color w:val="222222"/>
          <w:sz w:val="28"/>
          <w:szCs w:val="28"/>
          <w:shd w:val="clear" w:color="auto" w:fill="FFFFFF"/>
          <w:lang w:val="uk-UA"/>
        </w:rPr>
        <w:t>have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been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viewed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r>
        <w:rPr>
          <w:rFonts w:ascii="Times New Roman" w:hAnsi="Times New Roman" w:cs="Times New Roman"/>
          <w:i/>
          <w:color w:val="222222"/>
          <w:sz w:val="28"/>
          <w:szCs w:val="28"/>
          <w:shd w:val="clear" w:color="auto" w:fill="FFFFFF"/>
          <w:lang w:val="en-US"/>
        </w:rPr>
        <w:t>ir</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content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stylis</w:t>
      </w:r>
      <w:r>
        <w:rPr>
          <w:rFonts w:ascii="Times New Roman" w:hAnsi="Times New Roman" w:cs="Times New Roman"/>
          <w:i/>
          <w:color w:val="222222"/>
          <w:sz w:val="28"/>
          <w:szCs w:val="28"/>
          <w:shd w:val="clear" w:color="auto" w:fill="FFFFFF"/>
          <w:lang w:val="uk-UA"/>
        </w:rPr>
        <w:t>tic</w:t>
      </w:r>
      <w:proofErr w:type="spellEnd"/>
      <w:r>
        <w:rPr>
          <w:rFonts w:ascii="Times New Roman" w:hAnsi="Times New Roman" w:cs="Times New Roman"/>
          <w:i/>
          <w:color w:val="222222"/>
          <w:sz w:val="28"/>
          <w:szCs w:val="28"/>
          <w:shd w:val="clear" w:color="auto" w:fill="FFFFFF"/>
          <w:lang w:val="uk-UA"/>
        </w:rPr>
        <w:t xml:space="preserve"> </w:t>
      </w:r>
      <w:proofErr w:type="spellStart"/>
      <w:r>
        <w:rPr>
          <w:rFonts w:ascii="Times New Roman" w:hAnsi="Times New Roman" w:cs="Times New Roman"/>
          <w:i/>
          <w:color w:val="222222"/>
          <w:sz w:val="28"/>
          <w:szCs w:val="28"/>
          <w:shd w:val="clear" w:color="auto" w:fill="FFFFFF"/>
          <w:lang w:val="uk-UA"/>
        </w:rPr>
        <w:t>features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have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been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analyzed</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role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of</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poetonyms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the</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author’s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idiolect</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has</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been</w:t>
      </w:r>
      <w:proofErr w:type="spellEnd"/>
      <w:r w:rsidRPr="00973D00">
        <w:rPr>
          <w:rFonts w:ascii="Times New Roman" w:hAnsi="Times New Roman" w:cs="Times New Roman"/>
          <w:i/>
          <w:color w:val="222222"/>
          <w:sz w:val="28"/>
          <w:szCs w:val="28"/>
          <w:shd w:val="clear" w:color="auto" w:fill="FFFFFF"/>
          <w:lang w:val="uk-UA"/>
        </w:rPr>
        <w:t xml:space="preserve"> </w:t>
      </w:r>
      <w:proofErr w:type="spellStart"/>
      <w:r w:rsidRPr="00973D00">
        <w:rPr>
          <w:rFonts w:ascii="Times New Roman" w:hAnsi="Times New Roman" w:cs="Times New Roman"/>
          <w:i/>
          <w:color w:val="222222"/>
          <w:sz w:val="28"/>
          <w:szCs w:val="28"/>
          <w:shd w:val="clear" w:color="auto" w:fill="FFFFFF"/>
          <w:lang w:val="uk-UA"/>
        </w:rPr>
        <w:t>defined</w:t>
      </w:r>
      <w:proofErr w:type="spellEnd"/>
      <w:r w:rsidRPr="00973D00">
        <w:rPr>
          <w:rFonts w:ascii="Times New Roman" w:hAnsi="Times New Roman" w:cs="Times New Roman"/>
          <w:i/>
          <w:color w:val="222222"/>
          <w:sz w:val="28"/>
          <w:szCs w:val="28"/>
          <w:shd w:val="clear" w:color="auto" w:fill="FFFFFF"/>
          <w:lang w:val="uk-UA"/>
        </w:rPr>
        <w:t>.</w:t>
      </w:r>
    </w:p>
    <w:p w14:paraId="14F2E22A" w14:textId="77777777" w:rsidR="00671A11"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en-US"/>
        </w:rPr>
      </w:pPr>
      <w:r w:rsidRPr="008D3D72">
        <w:rPr>
          <w:rFonts w:ascii="Times New Roman" w:hAnsi="Times New Roman" w:cs="Times New Roman"/>
          <w:b/>
          <w:i/>
          <w:color w:val="222222"/>
          <w:sz w:val="28"/>
          <w:szCs w:val="28"/>
          <w:shd w:val="clear" w:color="auto" w:fill="FFFFFF"/>
          <w:lang w:val="en-US"/>
        </w:rPr>
        <w:t>Key words</w:t>
      </w:r>
      <w:r w:rsidRPr="008D3D72">
        <w:rPr>
          <w:rFonts w:ascii="Times New Roman" w:hAnsi="Times New Roman" w:cs="Times New Roman"/>
          <w:i/>
          <w:color w:val="222222"/>
          <w:sz w:val="28"/>
          <w:szCs w:val="28"/>
          <w:shd w:val="clear" w:color="auto" w:fill="FFFFFF"/>
          <w:lang w:val="en-US"/>
        </w:rPr>
        <w:t xml:space="preserve">: </w:t>
      </w:r>
      <w:proofErr w:type="spellStart"/>
      <w:r w:rsidRPr="008D3D72">
        <w:rPr>
          <w:rFonts w:ascii="Times New Roman" w:hAnsi="Times New Roman" w:cs="Times New Roman"/>
          <w:i/>
          <w:color w:val="222222"/>
          <w:sz w:val="28"/>
          <w:szCs w:val="28"/>
          <w:shd w:val="clear" w:color="auto" w:fill="FFFFFF"/>
          <w:lang w:val="en-US"/>
        </w:rPr>
        <w:t>poetonym</w:t>
      </w:r>
      <w:proofErr w:type="spellEnd"/>
      <w:r w:rsidRPr="008D3D72">
        <w:rPr>
          <w:rFonts w:ascii="Times New Roman" w:hAnsi="Times New Roman" w:cs="Times New Roman"/>
          <w:i/>
          <w:color w:val="222222"/>
          <w:sz w:val="28"/>
          <w:szCs w:val="28"/>
          <w:shd w:val="clear" w:color="auto" w:fill="FFFFFF"/>
          <w:lang w:val="en-US"/>
        </w:rPr>
        <w:t xml:space="preserve">, </w:t>
      </w:r>
      <w:proofErr w:type="spellStart"/>
      <w:r w:rsidRPr="008D3D72">
        <w:rPr>
          <w:rFonts w:ascii="Times New Roman" w:hAnsi="Times New Roman" w:cs="Times New Roman"/>
          <w:i/>
          <w:color w:val="222222"/>
          <w:sz w:val="28"/>
          <w:szCs w:val="28"/>
          <w:shd w:val="clear" w:color="auto" w:fill="FFFFFF"/>
          <w:lang w:val="en-US"/>
        </w:rPr>
        <w:t>poetonym</w:t>
      </w:r>
      <w:proofErr w:type="spellEnd"/>
      <w:r w:rsidRPr="008D3D72">
        <w:rPr>
          <w:rFonts w:ascii="Times New Roman" w:hAnsi="Times New Roman" w:cs="Times New Roman"/>
          <w:i/>
          <w:color w:val="222222"/>
          <w:sz w:val="28"/>
          <w:szCs w:val="28"/>
          <w:shd w:val="clear" w:color="auto" w:fill="FFFFFF"/>
          <w:lang w:val="en-US"/>
        </w:rPr>
        <w:t xml:space="preserve"> sphere, literary onomastics, idiolect, etymology.</w:t>
      </w:r>
    </w:p>
    <w:p w14:paraId="44DB1044" w14:textId="77777777" w:rsidR="00671A11" w:rsidRPr="008D3D72" w:rsidRDefault="00671A11" w:rsidP="00671A11">
      <w:pPr>
        <w:spacing w:after="0" w:line="360" w:lineRule="auto"/>
        <w:ind w:firstLine="709"/>
        <w:jc w:val="both"/>
        <w:rPr>
          <w:rFonts w:ascii="Times New Roman" w:hAnsi="Times New Roman" w:cs="Times New Roman"/>
          <w:i/>
          <w:color w:val="222222"/>
          <w:sz w:val="28"/>
          <w:szCs w:val="28"/>
          <w:shd w:val="clear" w:color="auto" w:fill="FFFFFF"/>
          <w:lang w:val="en-US"/>
        </w:rPr>
      </w:pPr>
    </w:p>
    <w:p w14:paraId="230BE496" w14:textId="77777777" w:rsidR="00671A11" w:rsidRPr="00B22D63" w:rsidRDefault="00671A11" w:rsidP="00671A11">
      <w:pPr>
        <w:spacing w:after="0" w:line="360" w:lineRule="auto"/>
        <w:ind w:firstLine="709"/>
        <w:jc w:val="both"/>
        <w:rPr>
          <w:rFonts w:ascii="Times New Roman" w:eastAsia="Times New Roman" w:hAnsi="Times New Roman" w:cs="Times New Roman"/>
          <w:sz w:val="28"/>
          <w:szCs w:val="28"/>
          <w:lang w:val="uk-UA" w:eastAsia="uk-UA"/>
        </w:rPr>
      </w:pPr>
      <w:r w:rsidRPr="00B0397B">
        <w:rPr>
          <w:rFonts w:ascii="Times New Roman" w:eastAsia="Times New Roman" w:hAnsi="Times New Roman" w:cs="Times New Roman"/>
          <w:sz w:val="28"/>
          <w:szCs w:val="28"/>
          <w:lang w:val="uk-UA" w:eastAsia="uk-UA"/>
        </w:rPr>
        <w:t xml:space="preserve">Вивчення </w:t>
      </w:r>
      <w:proofErr w:type="spellStart"/>
      <w:r w:rsidRPr="00B0397B">
        <w:rPr>
          <w:rFonts w:ascii="Times New Roman" w:eastAsia="Times New Roman" w:hAnsi="Times New Roman" w:cs="Times New Roman"/>
          <w:sz w:val="28"/>
          <w:szCs w:val="28"/>
          <w:lang w:val="uk-UA" w:eastAsia="uk-UA"/>
        </w:rPr>
        <w:t>мовних</w:t>
      </w:r>
      <w:proofErr w:type="spellEnd"/>
      <w:r w:rsidRPr="00B0397B">
        <w:rPr>
          <w:rFonts w:ascii="Times New Roman" w:eastAsia="Times New Roman" w:hAnsi="Times New Roman" w:cs="Times New Roman"/>
          <w:sz w:val="28"/>
          <w:szCs w:val="28"/>
          <w:lang w:val="uk-UA" w:eastAsia="uk-UA"/>
        </w:rPr>
        <w:t xml:space="preserve"> особливостей власних назв, їхнього функціонування на рівні художніх творів та організація </w:t>
      </w:r>
      <w:proofErr w:type="spellStart"/>
      <w:r w:rsidRPr="00B0397B">
        <w:rPr>
          <w:rFonts w:ascii="Times New Roman" w:eastAsia="Times New Roman" w:hAnsi="Times New Roman" w:cs="Times New Roman"/>
          <w:sz w:val="28"/>
          <w:szCs w:val="28"/>
          <w:lang w:val="uk-UA" w:eastAsia="uk-UA"/>
        </w:rPr>
        <w:t>поетономастичного</w:t>
      </w:r>
      <w:proofErr w:type="spellEnd"/>
      <w:r w:rsidRPr="00B0397B">
        <w:rPr>
          <w:rFonts w:ascii="Times New Roman" w:eastAsia="Times New Roman" w:hAnsi="Times New Roman" w:cs="Times New Roman"/>
          <w:sz w:val="28"/>
          <w:szCs w:val="28"/>
          <w:lang w:val="uk-UA" w:eastAsia="uk-UA"/>
        </w:rPr>
        <w:t xml:space="preserve"> простору цих творів дедалі активніше стає предметом наукового опрацювання у сучасній лі</w:t>
      </w:r>
      <w:r>
        <w:rPr>
          <w:rFonts w:ascii="Times New Roman" w:eastAsia="Times New Roman" w:hAnsi="Times New Roman" w:cs="Times New Roman"/>
          <w:sz w:val="28"/>
          <w:szCs w:val="28"/>
          <w:lang w:val="uk-UA" w:eastAsia="uk-UA"/>
        </w:rPr>
        <w:t>нгвістиці. Доробки поетичної ономастики</w:t>
      </w:r>
      <w:r w:rsidRPr="00B0397B">
        <w:rPr>
          <w:rFonts w:ascii="Times New Roman" w:eastAsia="Times New Roman" w:hAnsi="Times New Roman" w:cs="Times New Roman"/>
          <w:sz w:val="28"/>
          <w:szCs w:val="28"/>
          <w:lang w:val="uk-UA" w:eastAsia="uk-UA"/>
        </w:rPr>
        <w:t xml:space="preserve"> спрямовані на дослідження вмотивованості вибору автором </w:t>
      </w:r>
      <w:proofErr w:type="spellStart"/>
      <w:r w:rsidRPr="00B0397B">
        <w:rPr>
          <w:rFonts w:ascii="Times New Roman" w:eastAsia="Times New Roman" w:hAnsi="Times New Roman" w:cs="Times New Roman"/>
          <w:sz w:val="28"/>
          <w:szCs w:val="28"/>
          <w:lang w:val="uk-UA" w:eastAsia="uk-UA"/>
        </w:rPr>
        <w:t>поетонімних</w:t>
      </w:r>
      <w:proofErr w:type="spellEnd"/>
      <w:r w:rsidRPr="00B0397B">
        <w:rPr>
          <w:rFonts w:ascii="Times New Roman" w:eastAsia="Times New Roman" w:hAnsi="Times New Roman" w:cs="Times New Roman"/>
          <w:sz w:val="28"/>
          <w:szCs w:val="28"/>
          <w:lang w:val="uk-UA" w:eastAsia="uk-UA"/>
        </w:rPr>
        <w:t xml:space="preserve"> утворень для введення у художній твір та аналіз їхньої природи (Л.О. </w:t>
      </w:r>
      <w:proofErr w:type="spellStart"/>
      <w:r w:rsidRPr="00B0397B">
        <w:rPr>
          <w:rFonts w:ascii="Times New Roman" w:eastAsia="Times New Roman" w:hAnsi="Times New Roman" w:cs="Times New Roman"/>
          <w:sz w:val="28"/>
          <w:szCs w:val="28"/>
          <w:lang w:val="uk-UA" w:eastAsia="uk-UA"/>
        </w:rPr>
        <w:t>Белей</w:t>
      </w:r>
      <w:proofErr w:type="spellEnd"/>
      <w:r w:rsidRPr="00B0397B">
        <w:rPr>
          <w:rFonts w:ascii="Times New Roman" w:eastAsia="Times New Roman" w:hAnsi="Times New Roman" w:cs="Times New Roman"/>
          <w:sz w:val="28"/>
          <w:szCs w:val="28"/>
          <w:lang w:val="uk-UA" w:eastAsia="uk-UA"/>
        </w:rPr>
        <w:t xml:space="preserve"> [1], О.Р. </w:t>
      </w:r>
      <w:proofErr w:type="spellStart"/>
      <w:r w:rsidRPr="00B0397B">
        <w:rPr>
          <w:rFonts w:ascii="Times New Roman" w:eastAsia="Times New Roman" w:hAnsi="Times New Roman" w:cs="Times New Roman"/>
          <w:sz w:val="28"/>
          <w:szCs w:val="28"/>
          <w:lang w:val="uk-UA" w:eastAsia="uk-UA"/>
        </w:rPr>
        <w:t>Сколоздра</w:t>
      </w:r>
      <w:proofErr w:type="spellEnd"/>
      <w:r w:rsidRPr="00B0397B">
        <w:rPr>
          <w:rFonts w:ascii="Times New Roman" w:eastAsia="Times New Roman" w:hAnsi="Times New Roman" w:cs="Times New Roman"/>
          <w:sz w:val="28"/>
          <w:szCs w:val="28"/>
          <w:lang w:val="uk-UA" w:eastAsia="uk-UA"/>
        </w:rPr>
        <w:t xml:space="preserve"> [5],</w:t>
      </w:r>
      <w:r w:rsidRPr="00B0397B">
        <w:rPr>
          <w:sz w:val="28"/>
          <w:szCs w:val="28"/>
          <w:lang w:val="uk-UA"/>
        </w:rPr>
        <w:t xml:space="preserve"> </w:t>
      </w:r>
      <w:r w:rsidRPr="00B0397B">
        <w:rPr>
          <w:rFonts w:ascii="Times New Roman" w:eastAsia="Times New Roman" w:hAnsi="Times New Roman" w:cs="Times New Roman"/>
          <w:sz w:val="28"/>
          <w:szCs w:val="28"/>
          <w:lang w:val="uk-UA" w:eastAsia="uk-UA"/>
        </w:rPr>
        <w:t xml:space="preserve">В.Р. </w:t>
      </w:r>
      <w:proofErr w:type="spellStart"/>
      <w:r w:rsidRPr="00B0397B">
        <w:rPr>
          <w:rFonts w:ascii="Times New Roman" w:eastAsia="Times New Roman" w:hAnsi="Times New Roman" w:cs="Times New Roman"/>
          <w:sz w:val="28"/>
          <w:szCs w:val="28"/>
          <w:lang w:val="uk-UA" w:eastAsia="uk-UA"/>
        </w:rPr>
        <w:t>Маурер</w:t>
      </w:r>
      <w:proofErr w:type="spellEnd"/>
      <w:r w:rsidRPr="00B0397B">
        <w:rPr>
          <w:rFonts w:ascii="Times New Roman" w:eastAsia="Times New Roman" w:hAnsi="Times New Roman" w:cs="Times New Roman"/>
          <w:sz w:val="28"/>
          <w:szCs w:val="28"/>
          <w:lang w:val="uk-UA" w:eastAsia="uk-UA"/>
        </w:rPr>
        <w:t xml:space="preserve"> [6]), визначення значущості власних назв у творі шляхом вивчення особливостей їхнього функціонування (Е.В. </w:t>
      </w:r>
      <w:proofErr w:type="spellStart"/>
      <w:r w:rsidRPr="00B0397B">
        <w:rPr>
          <w:rFonts w:ascii="Times New Roman" w:eastAsia="Times New Roman" w:hAnsi="Times New Roman" w:cs="Times New Roman"/>
          <w:sz w:val="28"/>
          <w:szCs w:val="28"/>
          <w:lang w:val="uk-UA" w:eastAsia="uk-UA"/>
        </w:rPr>
        <w:t>Боєва</w:t>
      </w:r>
      <w:proofErr w:type="spellEnd"/>
      <w:r w:rsidRPr="00B0397B">
        <w:rPr>
          <w:rFonts w:ascii="Times New Roman" w:eastAsia="Times New Roman" w:hAnsi="Times New Roman" w:cs="Times New Roman"/>
          <w:sz w:val="28"/>
          <w:szCs w:val="28"/>
          <w:lang w:val="uk-UA" w:eastAsia="uk-UA"/>
        </w:rPr>
        <w:t xml:space="preserve"> [2], С.Н. Бук [3], Л.В. Литвин [4]). Розгляд </w:t>
      </w:r>
      <w:proofErr w:type="spellStart"/>
      <w:r w:rsidRPr="00B0397B">
        <w:rPr>
          <w:rFonts w:ascii="Times New Roman" w:eastAsia="Times New Roman" w:hAnsi="Times New Roman" w:cs="Times New Roman"/>
          <w:sz w:val="28"/>
          <w:szCs w:val="28"/>
          <w:lang w:val="uk-UA" w:eastAsia="uk-UA"/>
        </w:rPr>
        <w:t>поетономастичної</w:t>
      </w:r>
      <w:proofErr w:type="spellEnd"/>
      <w:r w:rsidRPr="00B0397B">
        <w:rPr>
          <w:rFonts w:ascii="Times New Roman" w:eastAsia="Times New Roman" w:hAnsi="Times New Roman" w:cs="Times New Roman"/>
          <w:sz w:val="28"/>
          <w:szCs w:val="28"/>
          <w:lang w:val="uk-UA" w:eastAsia="uk-UA"/>
        </w:rPr>
        <w:t xml:space="preserve"> системи художнього твору передбачає дослідження семантичних класів </w:t>
      </w:r>
      <w:proofErr w:type="spellStart"/>
      <w:r w:rsidRPr="00B0397B">
        <w:rPr>
          <w:rFonts w:ascii="Times New Roman" w:eastAsia="Times New Roman" w:hAnsi="Times New Roman" w:cs="Times New Roman"/>
          <w:sz w:val="28"/>
          <w:szCs w:val="28"/>
          <w:lang w:val="uk-UA" w:eastAsia="uk-UA"/>
        </w:rPr>
        <w:t>поетонімів</w:t>
      </w:r>
      <w:proofErr w:type="spellEnd"/>
      <w:r w:rsidRPr="00B0397B">
        <w:rPr>
          <w:rFonts w:ascii="Times New Roman" w:eastAsia="Times New Roman" w:hAnsi="Times New Roman" w:cs="Times New Roman"/>
          <w:sz w:val="28"/>
          <w:szCs w:val="28"/>
          <w:lang w:val="uk-UA" w:eastAsia="uk-UA"/>
        </w:rPr>
        <w:t xml:space="preserve">, їхнього змістового наповнення та структурних рис, а також особливостей їхнього представлення у творі, що і визначає </w:t>
      </w:r>
      <w:r w:rsidRPr="00B0397B">
        <w:rPr>
          <w:rFonts w:ascii="Times New Roman" w:eastAsia="Times New Roman" w:hAnsi="Times New Roman" w:cs="Times New Roman"/>
          <w:b/>
          <w:sz w:val="28"/>
          <w:szCs w:val="28"/>
          <w:lang w:val="uk-UA" w:eastAsia="uk-UA"/>
        </w:rPr>
        <w:t>актуальність</w:t>
      </w:r>
      <w:r w:rsidRPr="00B0397B">
        <w:rPr>
          <w:rFonts w:ascii="Times New Roman" w:eastAsia="Times New Roman" w:hAnsi="Times New Roman" w:cs="Times New Roman"/>
          <w:sz w:val="28"/>
          <w:szCs w:val="28"/>
          <w:lang w:val="uk-UA" w:eastAsia="uk-UA"/>
        </w:rPr>
        <w:t xml:space="preserve"> нашого дослідження.</w:t>
      </w:r>
      <w:r w:rsidRPr="00B22D63">
        <w:rPr>
          <w:lang w:val="uk-UA"/>
        </w:rPr>
        <w:t xml:space="preserve"> </w:t>
      </w:r>
      <w:r w:rsidRPr="00B22D63">
        <w:rPr>
          <w:rFonts w:ascii="Times New Roman" w:eastAsia="Times New Roman" w:hAnsi="Times New Roman" w:cs="Times New Roman"/>
          <w:b/>
          <w:sz w:val="28"/>
          <w:szCs w:val="28"/>
          <w:lang w:val="uk-UA" w:eastAsia="uk-UA"/>
        </w:rPr>
        <w:t>Мета</w:t>
      </w:r>
      <w:r w:rsidRPr="00B22D63">
        <w:rPr>
          <w:rFonts w:ascii="Times New Roman" w:eastAsia="Times New Roman" w:hAnsi="Times New Roman" w:cs="Times New Roman"/>
          <w:sz w:val="28"/>
          <w:szCs w:val="28"/>
          <w:lang w:val="uk-UA" w:eastAsia="uk-UA"/>
        </w:rPr>
        <w:t xml:space="preserve"> дослідження полягає в з’ясу</w:t>
      </w:r>
      <w:r>
        <w:rPr>
          <w:rFonts w:ascii="Times New Roman" w:eastAsia="Times New Roman" w:hAnsi="Times New Roman" w:cs="Times New Roman"/>
          <w:sz w:val="28"/>
          <w:szCs w:val="28"/>
          <w:lang w:val="uk-UA" w:eastAsia="uk-UA"/>
        </w:rPr>
        <w:t xml:space="preserve">ванні основних рис </w:t>
      </w:r>
      <w:proofErr w:type="spellStart"/>
      <w:r>
        <w:rPr>
          <w:rFonts w:ascii="Times New Roman" w:eastAsia="Times New Roman" w:hAnsi="Times New Roman" w:cs="Times New Roman"/>
          <w:sz w:val="28"/>
          <w:szCs w:val="28"/>
          <w:lang w:val="uk-UA" w:eastAsia="uk-UA"/>
        </w:rPr>
        <w:t>поетонімії</w:t>
      </w:r>
      <w:proofErr w:type="spellEnd"/>
      <w:r>
        <w:rPr>
          <w:rFonts w:ascii="Times New Roman" w:eastAsia="Times New Roman" w:hAnsi="Times New Roman" w:cs="Times New Roman"/>
          <w:sz w:val="28"/>
          <w:szCs w:val="28"/>
          <w:lang w:val="uk-UA" w:eastAsia="uk-UA"/>
        </w:rPr>
        <w:t xml:space="preserve"> твору</w:t>
      </w:r>
      <w:r w:rsidRPr="00B22D63">
        <w:rPr>
          <w:rFonts w:ascii="Times New Roman" w:eastAsia="Times New Roman" w:hAnsi="Times New Roman" w:cs="Times New Roman"/>
          <w:sz w:val="28"/>
          <w:szCs w:val="28"/>
          <w:lang w:val="uk-UA" w:eastAsia="uk-UA"/>
        </w:rPr>
        <w:t xml:space="preserve"> у хо</w:t>
      </w:r>
      <w:r>
        <w:rPr>
          <w:rFonts w:ascii="Times New Roman" w:eastAsia="Times New Roman" w:hAnsi="Times New Roman" w:cs="Times New Roman"/>
          <w:sz w:val="28"/>
          <w:szCs w:val="28"/>
          <w:lang w:val="uk-UA" w:eastAsia="uk-UA"/>
        </w:rPr>
        <w:t xml:space="preserve">ді аналізу цих </w:t>
      </w:r>
      <w:proofErr w:type="spellStart"/>
      <w:r>
        <w:rPr>
          <w:rFonts w:ascii="Times New Roman" w:eastAsia="Times New Roman" w:hAnsi="Times New Roman" w:cs="Times New Roman"/>
          <w:sz w:val="28"/>
          <w:szCs w:val="28"/>
          <w:lang w:val="uk-UA" w:eastAsia="uk-UA"/>
        </w:rPr>
        <w:t>мовних</w:t>
      </w:r>
      <w:proofErr w:type="spellEnd"/>
      <w:r>
        <w:rPr>
          <w:rFonts w:ascii="Times New Roman" w:eastAsia="Times New Roman" w:hAnsi="Times New Roman" w:cs="Times New Roman"/>
          <w:sz w:val="28"/>
          <w:szCs w:val="28"/>
          <w:lang w:val="uk-UA" w:eastAsia="uk-UA"/>
        </w:rPr>
        <w:t xml:space="preserve"> одиниць. </w:t>
      </w:r>
      <w:r w:rsidRPr="00B22D63">
        <w:rPr>
          <w:rFonts w:ascii="Times New Roman" w:eastAsia="Times New Roman" w:hAnsi="Times New Roman" w:cs="Times New Roman"/>
          <w:sz w:val="28"/>
          <w:szCs w:val="28"/>
          <w:lang w:val="uk-UA" w:eastAsia="uk-UA"/>
        </w:rPr>
        <w:t xml:space="preserve">Зазначена мета передбачає вирішення таких </w:t>
      </w:r>
      <w:r w:rsidRPr="00B22D63">
        <w:rPr>
          <w:rFonts w:ascii="Times New Roman" w:eastAsia="Times New Roman" w:hAnsi="Times New Roman" w:cs="Times New Roman"/>
          <w:b/>
          <w:sz w:val="28"/>
          <w:szCs w:val="28"/>
          <w:lang w:val="uk-UA" w:eastAsia="uk-UA"/>
        </w:rPr>
        <w:t>завдань</w:t>
      </w:r>
      <w:r>
        <w:rPr>
          <w:rFonts w:ascii="Times New Roman" w:eastAsia="Times New Roman" w:hAnsi="Times New Roman" w:cs="Times New Roman"/>
          <w:sz w:val="28"/>
          <w:szCs w:val="28"/>
          <w:lang w:val="uk-UA" w:eastAsia="uk-UA"/>
        </w:rPr>
        <w:t xml:space="preserve">: 1) </w:t>
      </w:r>
      <w:r w:rsidRPr="00B22D63">
        <w:rPr>
          <w:rFonts w:ascii="Times New Roman" w:eastAsia="Times New Roman" w:hAnsi="Times New Roman" w:cs="Times New Roman"/>
          <w:sz w:val="28"/>
          <w:szCs w:val="28"/>
          <w:lang w:val="uk-UA" w:eastAsia="uk-UA"/>
        </w:rPr>
        <w:t>системат</w:t>
      </w:r>
      <w:r>
        <w:rPr>
          <w:rFonts w:ascii="Times New Roman" w:eastAsia="Times New Roman" w:hAnsi="Times New Roman" w:cs="Times New Roman"/>
          <w:sz w:val="28"/>
          <w:szCs w:val="28"/>
          <w:lang w:val="uk-UA" w:eastAsia="uk-UA"/>
        </w:rPr>
        <w:t xml:space="preserve">изувати </w:t>
      </w:r>
      <w:proofErr w:type="spellStart"/>
      <w:r>
        <w:rPr>
          <w:rFonts w:ascii="Times New Roman" w:eastAsia="Times New Roman" w:hAnsi="Times New Roman" w:cs="Times New Roman"/>
          <w:sz w:val="28"/>
          <w:szCs w:val="28"/>
          <w:lang w:val="uk-UA" w:eastAsia="uk-UA"/>
        </w:rPr>
        <w:t>поетоніми</w:t>
      </w:r>
      <w:proofErr w:type="spellEnd"/>
      <w:r>
        <w:rPr>
          <w:rFonts w:ascii="Times New Roman" w:eastAsia="Times New Roman" w:hAnsi="Times New Roman" w:cs="Times New Roman"/>
          <w:sz w:val="28"/>
          <w:szCs w:val="28"/>
          <w:lang w:val="uk-UA" w:eastAsia="uk-UA"/>
        </w:rPr>
        <w:t xml:space="preserve"> за змістовим на </w:t>
      </w:r>
      <w:proofErr w:type="spellStart"/>
      <w:r>
        <w:rPr>
          <w:rFonts w:ascii="Times New Roman" w:eastAsia="Times New Roman" w:hAnsi="Times New Roman" w:cs="Times New Roman"/>
          <w:sz w:val="28"/>
          <w:szCs w:val="28"/>
          <w:lang w:val="uk-UA" w:eastAsia="uk-UA"/>
        </w:rPr>
        <w:t>повненням</w:t>
      </w:r>
      <w:proofErr w:type="spellEnd"/>
      <w:r>
        <w:rPr>
          <w:rFonts w:ascii="Times New Roman" w:eastAsia="Times New Roman" w:hAnsi="Times New Roman" w:cs="Times New Roman"/>
          <w:sz w:val="28"/>
          <w:szCs w:val="28"/>
          <w:lang w:val="uk-UA" w:eastAsia="uk-UA"/>
        </w:rPr>
        <w:t xml:space="preserve"> та кількісними ознаками; 2) </w:t>
      </w:r>
      <w:r w:rsidRPr="00B22D63">
        <w:rPr>
          <w:rFonts w:ascii="Times New Roman" w:eastAsia="Times New Roman" w:hAnsi="Times New Roman" w:cs="Times New Roman"/>
          <w:sz w:val="28"/>
          <w:szCs w:val="28"/>
          <w:lang w:val="uk-UA" w:eastAsia="uk-UA"/>
        </w:rPr>
        <w:t>подати етимологічну та словотв</w:t>
      </w:r>
      <w:r>
        <w:rPr>
          <w:rFonts w:ascii="Times New Roman" w:eastAsia="Times New Roman" w:hAnsi="Times New Roman" w:cs="Times New Roman"/>
          <w:sz w:val="28"/>
          <w:szCs w:val="28"/>
          <w:lang w:val="uk-UA" w:eastAsia="uk-UA"/>
        </w:rPr>
        <w:t xml:space="preserve">ірну характеристику </w:t>
      </w:r>
      <w:proofErr w:type="spellStart"/>
      <w:r>
        <w:rPr>
          <w:rFonts w:ascii="Times New Roman" w:eastAsia="Times New Roman" w:hAnsi="Times New Roman" w:cs="Times New Roman"/>
          <w:sz w:val="28"/>
          <w:szCs w:val="28"/>
          <w:lang w:val="uk-UA" w:eastAsia="uk-UA"/>
        </w:rPr>
        <w:t>поетонімії</w:t>
      </w:r>
      <w:proofErr w:type="spellEnd"/>
      <w:r>
        <w:rPr>
          <w:rFonts w:ascii="Times New Roman" w:eastAsia="Times New Roman" w:hAnsi="Times New Roman" w:cs="Times New Roman"/>
          <w:sz w:val="28"/>
          <w:szCs w:val="28"/>
          <w:lang w:val="uk-UA" w:eastAsia="uk-UA"/>
        </w:rPr>
        <w:t xml:space="preserve"> твору; 3) дослідити </w:t>
      </w:r>
      <w:proofErr w:type="spellStart"/>
      <w:r>
        <w:rPr>
          <w:rFonts w:ascii="Times New Roman" w:eastAsia="Times New Roman" w:hAnsi="Times New Roman" w:cs="Times New Roman"/>
          <w:sz w:val="28"/>
          <w:szCs w:val="28"/>
          <w:lang w:val="uk-UA" w:eastAsia="uk-UA"/>
        </w:rPr>
        <w:t>мовну</w:t>
      </w:r>
      <w:proofErr w:type="spellEnd"/>
      <w:r>
        <w:rPr>
          <w:rFonts w:ascii="Times New Roman" w:eastAsia="Times New Roman" w:hAnsi="Times New Roman" w:cs="Times New Roman"/>
          <w:sz w:val="28"/>
          <w:szCs w:val="28"/>
          <w:lang w:val="uk-UA" w:eastAsia="uk-UA"/>
        </w:rPr>
        <w:t xml:space="preserve"> специфіку </w:t>
      </w:r>
      <w:proofErr w:type="spellStart"/>
      <w:r>
        <w:rPr>
          <w:rFonts w:ascii="Times New Roman" w:eastAsia="Times New Roman" w:hAnsi="Times New Roman" w:cs="Times New Roman"/>
          <w:sz w:val="28"/>
          <w:szCs w:val="28"/>
          <w:lang w:val="uk-UA" w:eastAsia="uk-UA"/>
        </w:rPr>
        <w:t>поетонімів</w:t>
      </w:r>
      <w:proofErr w:type="spellEnd"/>
      <w:r>
        <w:rPr>
          <w:rFonts w:ascii="Times New Roman" w:eastAsia="Times New Roman" w:hAnsi="Times New Roman" w:cs="Times New Roman"/>
          <w:sz w:val="28"/>
          <w:szCs w:val="28"/>
          <w:lang w:val="uk-UA" w:eastAsia="uk-UA"/>
        </w:rPr>
        <w:t xml:space="preserve">. </w:t>
      </w:r>
      <w:proofErr w:type="spellStart"/>
      <w:r w:rsidRPr="00B0397B">
        <w:rPr>
          <w:rFonts w:ascii="Times New Roman" w:eastAsia="Times New Roman" w:hAnsi="Times New Roman" w:cs="Times New Roman"/>
          <w:sz w:val="28"/>
          <w:szCs w:val="28"/>
          <w:lang w:val="uk-UA" w:eastAsia="uk-UA"/>
        </w:rPr>
        <w:t>Фентезійна</w:t>
      </w:r>
      <w:proofErr w:type="spellEnd"/>
      <w:r w:rsidRPr="00B0397B">
        <w:rPr>
          <w:rFonts w:ascii="Times New Roman" w:eastAsia="Times New Roman" w:hAnsi="Times New Roman" w:cs="Times New Roman"/>
          <w:sz w:val="28"/>
          <w:szCs w:val="28"/>
          <w:lang w:val="uk-UA" w:eastAsia="uk-UA"/>
        </w:rPr>
        <w:t xml:space="preserve"> повість “</w:t>
      </w:r>
      <w:r w:rsidRPr="00B0397B">
        <w:rPr>
          <w:rFonts w:ascii="Times New Roman" w:eastAsia="Times New Roman" w:hAnsi="Times New Roman" w:cs="Times New Roman"/>
          <w:sz w:val="28"/>
          <w:szCs w:val="28"/>
          <w:lang w:val="en-US" w:eastAsia="uk-UA"/>
        </w:rPr>
        <w:t>The</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Magician</w:t>
      </w:r>
      <w:r w:rsidRPr="00B0397B">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sz w:val="28"/>
          <w:szCs w:val="28"/>
          <w:lang w:val="en-US" w:eastAsia="uk-UA"/>
        </w:rPr>
        <w:t>s</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Nephew</w:t>
      </w:r>
      <w:r w:rsidRPr="00B0397B">
        <w:rPr>
          <w:rFonts w:ascii="Times New Roman" w:eastAsia="Times New Roman" w:hAnsi="Times New Roman" w:cs="Times New Roman"/>
          <w:sz w:val="28"/>
          <w:szCs w:val="28"/>
          <w:lang w:val="uk-UA" w:eastAsia="uk-UA"/>
        </w:rPr>
        <w:t>” з циклу “</w:t>
      </w:r>
      <w:r w:rsidRPr="00B0397B">
        <w:rPr>
          <w:rFonts w:ascii="Times New Roman" w:eastAsia="Times New Roman" w:hAnsi="Times New Roman" w:cs="Times New Roman"/>
          <w:sz w:val="28"/>
          <w:szCs w:val="28"/>
          <w:lang w:val="en-US" w:eastAsia="uk-UA"/>
        </w:rPr>
        <w:t>The</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Chronicles</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of</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Narnia</w:t>
      </w:r>
      <w:r w:rsidRPr="00B0397B">
        <w:rPr>
          <w:rFonts w:ascii="Times New Roman" w:eastAsia="Times New Roman" w:hAnsi="Times New Roman" w:cs="Times New Roman"/>
          <w:sz w:val="28"/>
          <w:szCs w:val="28"/>
          <w:lang w:val="uk-UA" w:eastAsia="uk-UA"/>
        </w:rPr>
        <w:t xml:space="preserve">” К. С. Льюїса слугує ілюстративним </w:t>
      </w:r>
      <w:r w:rsidRPr="00B22D63">
        <w:rPr>
          <w:rFonts w:ascii="Times New Roman" w:eastAsia="Times New Roman" w:hAnsi="Times New Roman" w:cs="Times New Roman"/>
          <w:b/>
          <w:sz w:val="28"/>
          <w:szCs w:val="28"/>
          <w:lang w:val="uk-UA" w:eastAsia="uk-UA"/>
        </w:rPr>
        <w:t>матеріалом</w:t>
      </w:r>
      <w:r w:rsidRPr="00B0397B">
        <w:rPr>
          <w:rFonts w:ascii="Times New Roman" w:eastAsia="Times New Roman" w:hAnsi="Times New Roman" w:cs="Times New Roman"/>
          <w:sz w:val="28"/>
          <w:szCs w:val="28"/>
          <w:lang w:val="uk-UA" w:eastAsia="uk-UA"/>
        </w:rPr>
        <w:t xml:space="preserve">, а </w:t>
      </w:r>
      <w:r w:rsidRPr="00B22D63">
        <w:rPr>
          <w:rFonts w:ascii="Times New Roman" w:eastAsia="Times New Roman" w:hAnsi="Times New Roman" w:cs="Times New Roman"/>
          <w:b/>
          <w:sz w:val="28"/>
          <w:szCs w:val="28"/>
          <w:lang w:val="uk-UA" w:eastAsia="uk-UA"/>
        </w:rPr>
        <w:t>об’єктом</w:t>
      </w:r>
      <w:r w:rsidRPr="00B0397B">
        <w:rPr>
          <w:rFonts w:ascii="Times New Roman" w:eastAsia="Times New Roman" w:hAnsi="Times New Roman" w:cs="Times New Roman"/>
          <w:sz w:val="28"/>
          <w:szCs w:val="28"/>
          <w:lang w:val="uk-UA" w:eastAsia="uk-UA"/>
        </w:rPr>
        <w:t xml:space="preserve"> аналізу обрано її </w:t>
      </w:r>
      <w:proofErr w:type="spellStart"/>
      <w:r w:rsidRPr="00B0397B">
        <w:rPr>
          <w:rFonts w:ascii="Times New Roman" w:eastAsia="Times New Roman" w:hAnsi="Times New Roman" w:cs="Times New Roman"/>
          <w:sz w:val="28"/>
          <w:szCs w:val="28"/>
          <w:lang w:val="uk-UA" w:eastAsia="uk-UA"/>
        </w:rPr>
        <w:t>поетонімний</w:t>
      </w:r>
      <w:proofErr w:type="spellEnd"/>
      <w:r w:rsidRPr="00B0397B">
        <w:rPr>
          <w:rFonts w:ascii="Times New Roman" w:eastAsia="Times New Roman" w:hAnsi="Times New Roman" w:cs="Times New Roman"/>
          <w:sz w:val="28"/>
          <w:szCs w:val="28"/>
          <w:lang w:val="uk-UA" w:eastAsia="uk-UA"/>
        </w:rPr>
        <w:t xml:space="preserve"> простір.</w:t>
      </w:r>
    </w:p>
    <w:p w14:paraId="1A4D06D7" w14:textId="77777777" w:rsidR="00671A11" w:rsidRPr="00B0397B" w:rsidRDefault="00671A11" w:rsidP="00671A11">
      <w:pPr>
        <w:spacing w:after="0" w:line="360" w:lineRule="auto"/>
        <w:ind w:firstLine="357"/>
        <w:jc w:val="both"/>
        <w:rPr>
          <w:rFonts w:ascii="Times New Roman" w:eastAsia="Times New Roman" w:hAnsi="Times New Roman" w:cs="Times New Roman"/>
          <w:sz w:val="28"/>
          <w:szCs w:val="28"/>
          <w:lang w:val="uk-UA" w:eastAsia="uk-UA"/>
        </w:rPr>
      </w:pPr>
      <w:proofErr w:type="spellStart"/>
      <w:r w:rsidRPr="00B0397B">
        <w:rPr>
          <w:rFonts w:ascii="Times New Roman" w:eastAsia="Times New Roman" w:hAnsi="Times New Roman" w:cs="Times New Roman"/>
          <w:sz w:val="28"/>
          <w:szCs w:val="28"/>
          <w:lang w:val="uk-UA" w:eastAsia="uk-UA"/>
        </w:rPr>
        <w:lastRenderedPageBreak/>
        <w:t>Поетонімний</w:t>
      </w:r>
      <w:proofErr w:type="spellEnd"/>
      <w:r w:rsidRPr="00B0397B">
        <w:rPr>
          <w:rFonts w:ascii="Times New Roman" w:eastAsia="Times New Roman" w:hAnsi="Times New Roman" w:cs="Times New Roman"/>
          <w:sz w:val="28"/>
          <w:szCs w:val="28"/>
          <w:lang w:val="uk-UA" w:eastAsia="uk-UA"/>
        </w:rPr>
        <w:t xml:space="preserve"> простір художнього твору є результатом цілеспрямованого вибору автора, повторне вживання </w:t>
      </w:r>
      <w:proofErr w:type="spellStart"/>
      <w:r w:rsidRPr="00B0397B">
        <w:rPr>
          <w:rFonts w:ascii="Times New Roman" w:eastAsia="Times New Roman" w:hAnsi="Times New Roman" w:cs="Times New Roman"/>
          <w:sz w:val="28"/>
          <w:szCs w:val="28"/>
          <w:lang w:val="uk-UA" w:eastAsia="uk-UA"/>
        </w:rPr>
        <w:t>поетонімів</w:t>
      </w:r>
      <w:proofErr w:type="spellEnd"/>
      <w:r w:rsidRPr="00B0397B">
        <w:rPr>
          <w:rFonts w:ascii="Times New Roman" w:eastAsia="Times New Roman" w:hAnsi="Times New Roman" w:cs="Times New Roman"/>
          <w:sz w:val="28"/>
          <w:szCs w:val="28"/>
          <w:lang w:val="uk-UA" w:eastAsia="uk-UA"/>
        </w:rPr>
        <w:t xml:space="preserve"> на сторінках твору та наділення їх особливим змістом робить їх семантично </w:t>
      </w:r>
      <w:proofErr w:type="spellStart"/>
      <w:r w:rsidRPr="00B0397B">
        <w:rPr>
          <w:rFonts w:ascii="Times New Roman" w:eastAsia="Times New Roman" w:hAnsi="Times New Roman" w:cs="Times New Roman"/>
          <w:sz w:val="28"/>
          <w:szCs w:val="28"/>
          <w:lang w:val="uk-UA" w:eastAsia="uk-UA"/>
        </w:rPr>
        <w:t>увиразненими</w:t>
      </w:r>
      <w:proofErr w:type="spellEnd"/>
      <w:r w:rsidRPr="00B0397B">
        <w:rPr>
          <w:rFonts w:ascii="Times New Roman" w:eastAsia="Times New Roman" w:hAnsi="Times New Roman" w:cs="Times New Roman"/>
          <w:sz w:val="28"/>
          <w:szCs w:val="28"/>
          <w:lang w:val="uk-UA" w:eastAsia="uk-UA"/>
        </w:rPr>
        <w:t xml:space="preserve">, підкреслює їхню стилістичну </w:t>
      </w:r>
      <w:proofErr w:type="spellStart"/>
      <w:r w:rsidRPr="00B0397B">
        <w:rPr>
          <w:rFonts w:ascii="Times New Roman" w:eastAsia="Times New Roman" w:hAnsi="Times New Roman" w:cs="Times New Roman"/>
          <w:sz w:val="28"/>
          <w:szCs w:val="28"/>
          <w:lang w:val="uk-UA" w:eastAsia="uk-UA"/>
        </w:rPr>
        <w:t>маркованість</w:t>
      </w:r>
      <w:proofErr w:type="spellEnd"/>
      <w:r w:rsidRPr="00B0397B">
        <w:rPr>
          <w:rFonts w:ascii="Times New Roman" w:eastAsia="Times New Roman" w:hAnsi="Times New Roman" w:cs="Times New Roman"/>
          <w:sz w:val="28"/>
          <w:szCs w:val="28"/>
          <w:lang w:val="uk-UA" w:eastAsia="uk-UA"/>
        </w:rPr>
        <w:t xml:space="preserve"> та зосереджує на них увагу читачів. Власні назви утверджують художню реальність, увиразнюють стиль представлення </w:t>
      </w:r>
      <w:proofErr w:type="spellStart"/>
      <w:r w:rsidRPr="00B0397B">
        <w:rPr>
          <w:rFonts w:ascii="Times New Roman" w:eastAsia="Times New Roman" w:hAnsi="Times New Roman" w:cs="Times New Roman"/>
          <w:sz w:val="28"/>
          <w:szCs w:val="28"/>
          <w:lang w:val="uk-UA" w:eastAsia="uk-UA"/>
        </w:rPr>
        <w:t>наративу</w:t>
      </w:r>
      <w:proofErr w:type="spellEnd"/>
      <w:r w:rsidRPr="00B0397B">
        <w:rPr>
          <w:rFonts w:ascii="Times New Roman" w:eastAsia="Times New Roman" w:hAnsi="Times New Roman" w:cs="Times New Roman"/>
          <w:sz w:val="28"/>
          <w:szCs w:val="28"/>
          <w:lang w:val="uk-UA" w:eastAsia="uk-UA"/>
        </w:rPr>
        <w:t>, стають одним із найвагоміших елементів авторського стилю.</w:t>
      </w:r>
    </w:p>
    <w:p w14:paraId="180C305D" w14:textId="77777777" w:rsidR="00671A11" w:rsidRPr="00B0397B" w:rsidRDefault="00671A11" w:rsidP="00671A11">
      <w:pPr>
        <w:spacing w:after="0" w:line="360" w:lineRule="auto"/>
        <w:ind w:firstLine="357"/>
        <w:jc w:val="both"/>
        <w:rPr>
          <w:rFonts w:ascii="Times New Roman" w:eastAsia="Times New Roman" w:hAnsi="Times New Roman" w:cs="Times New Roman"/>
          <w:sz w:val="28"/>
          <w:szCs w:val="28"/>
          <w:lang w:val="uk-UA" w:eastAsia="uk-UA"/>
        </w:rPr>
      </w:pPr>
      <w:r w:rsidRPr="00B0397B">
        <w:rPr>
          <w:rFonts w:ascii="Times New Roman" w:eastAsia="Times New Roman" w:hAnsi="Times New Roman" w:cs="Times New Roman"/>
          <w:sz w:val="28"/>
          <w:szCs w:val="28"/>
          <w:lang w:val="uk-UA" w:eastAsia="uk-UA"/>
        </w:rPr>
        <w:t xml:space="preserve">Яскравим прикладом ретельно опрацьованого </w:t>
      </w:r>
      <w:proofErr w:type="spellStart"/>
      <w:r w:rsidRPr="00B0397B">
        <w:rPr>
          <w:rFonts w:ascii="Times New Roman" w:eastAsia="Times New Roman" w:hAnsi="Times New Roman" w:cs="Times New Roman"/>
          <w:sz w:val="28"/>
          <w:szCs w:val="28"/>
          <w:lang w:val="uk-UA" w:eastAsia="uk-UA"/>
        </w:rPr>
        <w:t>поетономастичного</w:t>
      </w:r>
      <w:proofErr w:type="spellEnd"/>
      <w:r w:rsidRPr="00B0397B">
        <w:rPr>
          <w:rFonts w:ascii="Times New Roman" w:eastAsia="Times New Roman" w:hAnsi="Times New Roman" w:cs="Times New Roman"/>
          <w:sz w:val="28"/>
          <w:szCs w:val="28"/>
          <w:lang w:val="uk-UA" w:eastAsia="uk-UA"/>
        </w:rPr>
        <w:t xml:space="preserve"> забезпечення є й </w:t>
      </w:r>
      <w:proofErr w:type="spellStart"/>
      <w:r w:rsidRPr="00B0397B">
        <w:rPr>
          <w:rFonts w:ascii="Times New Roman" w:eastAsia="Times New Roman" w:hAnsi="Times New Roman" w:cs="Times New Roman"/>
          <w:sz w:val="28"/>
          <w:szCs w:val="28"/>
          <w:lang w:val="uk-UA" w:eastAsia="uk-UA"/>
        </w:rPr>
        <w:t>поетонімний</w:t>
      </w:r>
      <w:proofErr w:type="spellEnd"/>
      <w:r w:rsidRPr="00B0397B">
        <w:rPr>
          <w:rFonts w:ascii="Times New Roman" w:eastAsia="Times New Roman" w:hAnsi="Times New Roman" w:cs="Times New Roman"/>
          <w:sz w:val="28"/>
          <w:szCs w:val="28"/>
          <w:lang w:val="uk-UA" w:eastAsia="uk-UA"/>
        </w:rPr>
        <w:t xml:space="preserve"> простір </w:t>
      </w:r>
      <w:proofErr w:type="spellStart"/>
      <w:r w:rsidRPr="00B0397B">
        <w:rPr>
          <w:rFonts w:ascii="Times New Roman" w:eastAsia="Times New Roman" w:hAnsi="Times New Roman" w:cs="Times New Roman"/>
          <w:sz w:val="28"/>
          <w:szCs w:val="28"/>
          <w:lang w:val="uk-UA" w:eastAsia="uk-UA"/>
        </w:rPr>
        <w:t>фентезійного</w:t>
      </w:r>
      <w:proofErr w:type="spellEnd"/>
      <w:r w:rsidRPr="00B0397B">
        <w:rPr>
          <w:rFonts w:ascii="Times New Roman" w:eastAsia="Times New Roman" w:hAnsi="Times New Roman" w:cs="Times New Roman"/>
          <w:sz w:val="28"/>
          <w:szCs w:val="28"/>
          <w:lang w:val="uk-UA" w:eastAsia="uk-UA"/>
        </w:rPr>
        <w:t xml:space="preserve"> твору “</w:t>
      </w:r>
      <w:r w:rsidRPr="00B0397B">
        <w:rPr>
          <w:rFonts w:ascii="Times New Roman" w:eastAsia="Times New Roman" w:hAnsi="Times New Roman" w:cs="Times New Roman"/>
          <w:sz w:val="28"/>
          <w:szCs w:val="28"/>
          <w:lang w:val="en-US" w:eastAsia="uk-UA"/>
        </w:rPr>
        <w:t>The</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Magician</w:t>
      </w:r>
      <w:r w:rsidRPr="00B0397B">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sz w:val="28"/>
          <w:szCs w:val="28"/>
          <w:lang w:val="en-US" w:eastAsia="uk-UA"/>
        </w:rPr>
        <w:t>s</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Nephew</w:t>
      </w:r>
      <w:r w:rsidRPr="00B0397B">
        <w:rPr>
          <w:rFonts w:ascii="Times New Roman" w:eastAsia="Times New Roman" w:hAnsi="Times New Roman" w:cs="Times New Roman"/>
          <w:sz w:val="28"/>
          <w:szCs w:val="28"/>
          <w:lang w:val="uk-UA" w:eastAsia="uk-UA"/>
        </w:rPr>
        <w:t>” К.</w:t>
      </w:r>
      <w:r>
        <w:rPr>
          <w:rFonts w:ascii="Times New Roman" w:eastAsia="Times New Roman" w:hAnsi="Times New Roman" w:cs="Times New Roman"/>
          <w:sz w:val="28"/>
          <w:szCs w:val="28"/>
          <w:lang w:val="uk-UA" w:eastAsia="uk-UA"/>
        </w:rPr>
        <w:t>С. Льюїса. Система власних назв</w:t>
      </w:r>
      <w:r w:rsidRPr="00B0397B">
        <w:rPr>
          <w:rFonts w:ascii="Times New Roman" w:eastAsia="Times New Roman" w:hAnsi="Times New Roman" w:cs="Times New Roman"/>
          <w:sz w:val="28"/>
          <w:szCs w:val="28"/>
          <w:lang w:val="uk-UA" w:eastAsia="uk-UA"/>
        </w:rPr>
        <w:t xml:space="preserve"> досліджуваної повісті вражає поетичністю та розмаїттям, містить приклади авторського новаторства та вражає кількістю номінацій. Автор майстерно вплітає </w:t>
      </w:r>
      <w:proofErr w:type="spellStart"/>
      <w:r w:rsidRPr="00B0397B">
        <w:rPr>
          <w:rFonts w:ascii="Times New Roman" w:eastAsia="Times New Roman" w:hAnsi="Times New Roman" w:cs="Times New Roman"/>
          <w:sz w:val="28"/>
          <w:szCs w:val="28"/>
          <w:lang w:val="uk-UA" w:eastAsia="uk-UA"/>
        </w:rPr>
        <w:t>поетоніми</w:t>
      </w:r>
      <w:proofErr w:type="spellEnd"/>
      <w:r w:rsidRPr="00B0397B">
        <w:rPr>
          <w:rFonts w:ascii="Times New Roman" w:eastAsia="Times New Roman" w:hAnsi="Times New Roman" w:cs="Times New Roman"/>
          <w:sz w:val="28"/>
          <w:szCs w:val="28"/>
          <w:lang w:val="uk-UA" w:eastAsia="uk-UA"/>
        </w:rPr>
        <w:t xml:space="preserve"> в сюжетну канву творів, а іменовані ними художні образи увиразнюють їхній художній потенціал. Елементи семантики </w:t>
      </w:r>
      <w:proofErr w:type="spellStart"/>
      <w:r w:rsidRPr="00B0397B">
        <w:rPr>
          <w:rFonts w:ascii="Times New Roman" w:eastAsia="Times New Roman" w:hAnsi="Times New Roman" w:cs="Times New Roman"/>
          <w:sz w:val="28"/>
          <w:szCs w:val="28"/>
          <w:lang w:val="uk-UA" w:eastAsia="uk-UA"/>
        </w:rPr>
        <w:t>поетонімів</w:t>
      </w:r>
      <w:proofErr w:type="spellEnd"/>
      <w:r w:rsidRPr="00B0397B">
        <w:rPr>
          <w:rFonts w:ascii="Times New Roman" w:eastAsia="Times New Roman" w:hAnsi="Times New Roman" w:cs="Times New Roman"/>
          <w:sz w:val="28"/>
          <w:szCs w:val="28"/>
          <w:lang w:val="uk-UA" w:eastAsia="uk-UA"/>
        </w:rPr>
        <w:t xml:space="preserve"> твору додатково характеризують персонажів у ході розгортання сюжету. </w:t>
      </w:r>
      <w:proofErr w:type="spellStart"/>
      <w:r w:rsidRPr="00B0397B">
        <w:rPr>
          <w:rFonts w:ascii="Times New Roman" w:eastAsia="Times New Roman" w:hAnsi="Times New Roman" w:cs="Times New Roman"/>
          <w:sz w:val="28"/>
          <w:szCs w:val="28"/>
          <w:lang w:val="uk-UA" w:eastAsia="uk-UA"/>
        </w:rPr>
        <w:t>Поетонімний</w:t>
      </w:r>
      <w:proofErr w:type="spellEnd"/>
      <w:r w:rsidRPr="00B0397B">
        <w:rPr>
          <w:rFonts w:ascii="Times New Roman" w:eastAsia="Times New Roman" w:hAnsi="Times New Roman" w:cs="Times New Roman"/>
          <w:sz w:val="28"/>
          <w:szCs w:val="28"/>
          <w:lang w:val="uk-UA" w:eastAsia="uk-UA"/>
        </w:rPr>
        <w:t xml:space="preserve"> фонд повісті є напрочуд різноплановий, що дозволяє передати </w:t>
      </w:r>
      <w:proofErr w:type="spellStart"/>
      <w:r w:rsidRPr="00B0397B">
        <w:rPr>
          <w:rFonts w:ascii="Times New Roman" w:eastAsia="Times New Roman" w:hAnsi="Times New Roman" w:cs="Times New Roman"/>
          <w:sz w:val="28"/>
          <w:szCs w:val="28"/>
          <w:lang w:val="uk-UA" w:eastAsia="uk-UA"/>
        </w:rPr>
        <w:t>лінгвокультурні</w:t>
      </w:r>
      <w:proofErr w:type="spellEnd"/>
      <w:r w:rsidRPr="00B0397B">
        <w:rPr>
          <w:rFonts w:ascii="Times New Roman" w:eastAsia="Times New Roman" w:hAnsi="Times New Roman" w:cs="Times New Roman"/>
          <w:sz w:val="28"/>
          <w:szCs w:val="28"/>
          <w:lang w:val="uk-UA" w:eastAsia="uk-UA"/>
        </w:rPr>
        <w:t xml:space="preserve"> риси англомовного етносу. </w:t>
      </w:r>
      <w:proofErr w:type="spellStart"/>
      <w:r>
        <w:rPr>
          <w:rFonts w:ascii="Times New Roman" w:eastAsia="Times New Roman" w:hAnsi="Times New Roman" w:cs="Times New Roman"/>
          <w:sz w:val="28"/>
          <w:szCs w:val="28"/>
          <w:lang w:val="uk-UA" w:eastAsia="uk-UA"/>
        </w:rPr>
        <w:t>Поетонімна</w:t>
      </w:r>
      <w:proofErr w:type="spellEnd"/>
      <w:r>
        <w:rPr>
          <w:rFonts w:ascii="Times New Roman" w:eastAsia="Times New Roman" w:hAnsi="Times New Roman" w:cs="Times New Roman"/>
          <w:sz w:val="28"/>
          <w:szCs w:val="28"/>
          <w:lang w:val="uk-UA" w:eastAsia="uk-UA"/>
        </w:rPr>
        <w:t xml:space="preserve"> система твору проаналізована</w:t>
      </w:r>
      <w:r w:rsidRPr="00B22D63">
        <w:rPr>
          <w:rFonts w:ascii="Times New Roman" w:eastAsia="Times New Roman" w:hAnsi="Times New Roman" w:cs="Times New Roman"/>
          <w:sz w:val="28"/>
          <w:szCs w:val="28"/>
          <w:lang w:val="uk-UA" w:eastAsia="uk-UA"/>
        </w:rPr>
        <w:t xml:space="preserve"> із широкою аудиторією читачів різного віку та вподо</w:t>
      </w:r>
      <w:r>
        <w:rPr>
          <w:rFonts w:ascii="Times New Roman" w:eastAsia="Times New Roman" w:hAnsi="Times New Roman" w:cs="Times New Roman"/>
          <w:sz w:val="28"/>
          <w:szCs w:val="28"/>
          <w:lang w:val="uk-UA" w:eastAsia="uk-UA"/>
        </w:rPr>
        <w:t>бань, вражає</w:t>
      </w:r>
      <w:r w:rsidRPr="00B22D63">
        <w:rPr>
          <w:rFonts w:ascii="Times New Roman" w:eastAsia="Times New Roman" w:hAnsi="Times New Roman" w:cs="Times New Roman"/>
          <w:sz w:val="28"/>
          <w:szCs w:val="28"/>
          <w:lang w:val="uk-UA" w:eastAsia="uk-UA"/>
        </w:rPr>
        <w:t xml:space="preserve"> ку</w:t>
      </w:r>
      <w:r>
        <w:rPr>
          <w:rFonts w:ascii="Times New Roman" w:eastAsia="Times New Roman" w:hAnsi="Times New Roman" w:cs="Times New Roman"/>
          <w:sz w:val="28"/>
          <w:szCs w:val="28"/>
          <w:lang w:val="uk-UA" w:eastAsia="uk-UA"/>
        </w:rPr>
        <w:t>льтурним наповненням та слугує</w:t>
      </w:r>
      <w:r w:rsidRPr="00B22D63">
        <w:rPr>
          <w:rFonts w:ascii="Times New Roman" w:eastAsia="Times New Roman" w:hAnsi="Times New Roman" w:cs="Times New Roman"/>
          <w:sz w:val="28"/>
          <w:szCs w:val="28"/>
          <w:lang w:val="uk-UA" w:eastAsia="uk-UA"/>
        </w:rPr>
        <w:t xml:space="preserve"> яскравим виразником </w:t>
      </w:r>
      <w:proofErr w:type="spellStart"/>
      <w:r w:rsidRPr="00B22D63">
        <w:rPr>
          <w:rFonts w:ascii="Times New Roman" w:eastAsia="Times New Roman" w:hAnsi="Times New Roman" w:cs="Times New Roman"/>
          <w:sz w:val="28"/>
          <w:szCs w:val="28"/>
          <w:lang w:val="uk-UA" w:eastAsia="uk-UA"/>
        </w:rPr>
        <w:t>онімного</w:t>
      </w:r>
      <w:proofErr w:type="spellEnd"/>
      <w:r w:rsidRPr="00B22D63">
        <w:rPr>
          <w:rFonts w:ascii="Times New Roman" w:eastAsia="Times New Roman" w:hAnsi="Times New Roman" w:cs="Times New Roman"/>
          <w:sz w:val="28"/>
          <w:szCs w:val="28"/>
          <w:lang w:val="uk-UA" w:eastAsia="uk-UA"/>
        </w:rPr>
        <w:t xml:space="preserve"> стилю автора.</w:t>
      </w:r>
    </w:p>
    <w:p w14:paraId="26A8137D" w14:textId="77777777" w:rsidR="00671A11" w:rsidRPr="00B0397B" w:rsidRDefault="00671A11" w:rsidP="00671A11">
      <w:pPr>
        <w:spacing w:after="0" w:line="360" w:lineRule="auto"/>
        <w:ind w:firstLine="357"/>
        <w:jc w:val="both"/>
        <w:rPr>
          <w:rFonts w:ascii="Times New Roman" w:eastAsia="Times New Roman" w:hAnsi="Times New Roman" w:cs="Times New Roman"/>
          <w:sz w:val="28"/>
          <w:szCs w:val="28"/>
          <w:lang w:val="uk-UA" w:eastAsia="uk-UA"/>
        </w:rPr>
      </w:pPr>
      <w:r w:rsidRPr="00B0397B">
        <w:rPr>
          <w:rFonts w:ascii="Times New Roman" w:eastAsia="Times New Roman" w:hAnsi="Times New Roman" w:cs="Times New Roman"/>
          <w:sz w:val="28"/>
          <w:szCs w:val="28"/>
          <w:lang w:val="uk-UA" w:eastAsia="uk-UA"/>
        </w:rPr>
        <w:t xml:space="preserve">Система </w:t>
      </w:r>
      <w:proofErr w:type="spellStart"/>
      <w:r w:rsidRPr="00B0397B">
        <w:rPr>
          <w:rFonts w:ascii="Times New Roman" w:eastAsia="Times New Roman" w:hAnsi="Times New Roman" w:cs="Times New Roman"/>
          <w:sz w:val="28"/>
          <w:szCs w:val="28"/>
          <w:lang w:val="uk-UA" w:eastAsia="uk-UA"/>
        </w:rPr>
        <w:t>поетонімів</w:t>
      </w:r>
      <w:proofErr w:type="spellEnd"/>
      <w:r w:rsidRPr="00B0397B">
        <w:rPr>
          <w:rFonts w:ascii="Times New Roman" w:eastAsia="Times New Roman" w:hAnsi="Times New Roman" w:cs="Times New Roman"/>
          <w:sz w:val="28"/>
          <w:szCs w:val="28"/>
          <w:lang w:val="uk-UA" w:eastAsia="uk-UA"/>
        </w:rPr>
        <w:t xml:space="preserve"> предст</w:t>
      </w:r>
      <w:r>
        <w:rPr>
          <w:rFonts w:ascii="Times New Roman" w:eastAsia="Times New Roman" w:hAnsi="Times New Roman" w:cs="Times New Roman"/>
          <w:sz w:val="28"/>
          <w:szCs w:val="28"/>
          <w:lang w:val="uk-UA" w:eastAsia="uk-UA"/>
        </w:rPr>
        <w:t xml:space="preserve">авлена найширше </w:t>
      </w:r>
      <w:proofErr w:type="spellStart"/>
      <w:r>
        <w:rPr>
          <w:rFonts w:ascii="Times New Roman" w:eastAsia="Times New Roman" w:hAnsi="Times New Roman" w:cs="Times New Roman"/>
          <w:sz w:val="28"/>
          <w:szCs w:val="28"/>
          <w:lang w:val="uk-UA" w:eastAsia="uk-UA"/>
        </w:rPr>
        <w:t>антропонімними</w:t>
      </w:r>
      <w:proofErr w:type="spellEnd"/>
      <w:r w:rsidRPr="00B0397B">
        <w:rPr>
          <w:rFonts w:ascii="Times New Roman" w:eastAsia="Times New Roman" w:hAnsi="Times New Roman" w:cs="Times New Roman"/>
          <w:sz w:val="28"/>
          <w:szCs w:val="28"/>
          <w:lang w:val="uk-UA" w:eastAsia="uk-UA"/>
        </w:rPr>
        <w:t>, міфологічними та топонімічними іменуваннями. Високу частотність вживання іменувань головних персонажів та найбільших географічних об’єктів можна пояснити віковими та психологічними особливостями сприйняття дітей, що виступає основною масою читачів, на яку розрахована повість. Усі ці власні назви дають змогу належно оцінити авторське бачення персонажів та тексту, його дійсності, культурно-</w:t>
      </w:r>
      <w:proofErr w:type="spellStart"/>
      <w:r w:rsidRPr="00B0397B">
        <w:rPr>
          <w:rFonts w:ascii="Times New Roman" w:eastAsia="Times New Roman" w:hAnsi="Times New Roman" w:cs="Times New Roman"/>
          <w:sz w:val="28"/>
          <w:szCs w:val="28"/>
          <w:lang w:val="uk-UA" w:eastAsia="uk-UA"/>
        </w:rPr>
        <w:t>мовну</w:t>
      </w:r>
      <w:proofErr w:type="spellEnd"/>
      <w:r w:rsidRPr="00B0397B">
        <w:rPr>
          <w:rFonts w:ascii="Times New Roman" w:eastAsia="Times New Roman" w:hAnsi="Times New Roman" w:cs="Times New Roman"/>
          <w:sz w:val="28"/>
          <w:szCs w:val="28"/>
          <w:lang w:val="uk-UA" w:eastAsia="uk-UA"/>
        </w:rPr>
        <w:t xml:space="preserve"> картину світу та </w:t>
      </w:r>
      <w:proofErr w:type="spellStart"/>
      <w:r w:rsidRPr="00B0397B">
        <w:rPr>
          <w:rFonts w:ascii="Times New Roman" w:eastAsia="Times New Roman" w:hAnsi="Times New Roman" w:cs="Times New Roman"/>
          <w:sz w:val="28"/>
          <w:szCs w:val="28"/>
          <w:lang w:val="uk-UA" w:eastAsia="uk-UA"/>
        </w:rPr>
        <w:t>ідейно</w:t>
      </w:r>
      <w:proofErr w:type="spellEnd"/>
      <w:r w:rsidRPr="00B0397B">
        <w:rPr>
          <w:rFonts w:ascii="Times New Roman" w:eastAsia="Times New Roman" w:hAnsi="Times New Roman" w:cs="Times New Roman"/>
          <w:sz w:val="28"/>
          <w:szCs w:val="28"/>
          <w:lang w:val="uk-UA" w:eastAsia="uk-UA"/>
        </w:rPr>
        <w:t xml:space="preserve">-смисловий рівень твору. </w:t>
      </w:r>
    </w:p>
    <w:p w14:paraId="190062A0" w14:textId="77777777" w:rsidR="00671A11" w:rsidRDefault="00671A11" w:rsidP="00671A11">
      <w:pPr>
        <w:spacing w:after="0" w:line="360" w:lineRule="auto"/>
        <w:ind w:firstLine="357"/>
        <w:jc w:val="both"/>
        <w:rPr>
          <w:rFonts w:ascii="Times New Roman" w:eastAsia="Times New Roman" w:hAnsi="Times New Roman" w:cs="Times New Roman"/>
          <w:sz w:val="28"/>
          <w:szCs w:val="28"/>
          <w:lang w:val="uk-UA" w:eastAsia="uk-UA"/>
        </w:rPr>
      </w:pPr>
      <w:r w:rsidRPr="00B0397B">
        <w:rPr>
          <w:rFonts w:ascii="Times New Roman" w:eastAsia="Times New Roman" w:hAnsi="Times New Roman" w:cs="Times New Roman"/>
          <w:sz w:val="28"/>
          <w:szCs w:val="28"/>
          <w:lang w:val="uk-UA" w:eastAsia="uk-UA"/>
        </w:rPr>
        <w:t xml:space="preserve">Великий відсоток </w:t>
      </w:r>
      <w:proofErr w:type="spellStart"/>
      <w:r w:rsidRPr="00B0397B">
        <w:rPr>
          <w:rFonts w:ascii="Times New Roman" w:eastAsia="Times New Roman" w:hAnsi="Times New Roman" w:cs="Times New Roman"/>
          <w:sz w:val="28"/>
          <w:szCs w:val="28"/>
          <w:lang w:val="uk-UA" w:eastAsia="uk-UA"/>
        </w:rPr>
        <w:t>поетонімного</w:t>
      </w:r>
      <w:proofErr w:type="spellEnd"/>
      <w:r w:rsidRPr="00B0397B">
        <w:rPr>
          <w:rFonts w:ascii="Times New Roman" w:eastAsia="Times New Roman" w:hAnsi="Times New Roman" w:cs="Times New Roman"/>
          <w:sz w:val="28"/>
          <w:szCs w:val="28"/>
          <w:lang w:val="uk-UA" w:eastAsia="uk-UA"/>
        </w:rPr>
        <w:t xml:space="preserve"> простору повісті складають власні назви реальної </w:t>
      </w:r>
      <w:proofErr w:type="spellStart"/>
      <w:r w:rsidRPr="00B0397B">
        <w:rPr>
          <w:rFonts w:ascii="Times New Roman" w:eastAsia="Times New Roman" w:hAnsi="Times New Roman" w:cs="Times New Roman"/>
          <w:sz w:val="28"/>
          <w:szCs w:val="28"/>
          <w:lang w:val="uk-UA" w:eastAsia="uk-UA"/>
        </w:rPr>
        <w:t>поетонімії</w:t>
      </w:r>
      <w:proofErr w:type="spellEnd"/>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i/>
          <w:sz w:val="28"/>
          <w:szCs w:val="28"/>
          <w:lang w:val="en-US" w:eastAsia="uk-UA"/>
        </w:rPr>
        <w:t>Uncle</w:t>
      </w:r>
      <w:r w:rsidRPr="00B0397B">
        <w:rPr>
          <w:rFonts w:ascii="Times New Roman" w:eastAsia="Times New Roman" w:hAnsi="Times New Roman" w:cs="Times New Roman"/>
          <w:i/>
          <w:sz w:val="28"/>
          <w:szCs w:val="28"/>
          <w:lang w:val="uk-UA" w:eastAsia="uk-UA"/>
        </w:rPr>
        <w:t xml:space="preserve"> </w:t>
      </w:r>
      <w:r w:rsidRPr="00B0397B">
        <w:rPr>
          <w:rFonts w:ascii="Times New Roman" w:eastAsia="Times New Roman" w:hAnsi="Times New Roman" w:cs="Times New Roman"/>
          <w:i/>
          <w:sz w:val="28"/>
          <w:szCs w:val="28"/>
          <w:lang w:val="en-US" w:eastAsia="uk-UA"/>
        </w:rPr>
        <w:t>Andrew</w:t>
      </w:r>
      <w:r w:rsidRPr="00B0397B">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i/>
          <w:sz w:val="28"/>
          <w:szCs w:val="28"/>
          <w:lang w:val="en-US" w:eastAsia="uk-UA"/>
        </w:rPr>
        <w:t>Polly</w:t>
      </w:r>
      <w:r w:rsidRPr="00B0397B">
        <w:rPr>
          <w:rFonts w:ascii="Times New Roman" w:eastAsia="Times New Roman" w:hAnsi="Times New Roman" w:cs="Times New Roman"/>
          <w:sz w:val="28"/>
          <w:szCs w:val="28"/>
          <w:lang w:val="uk-UA" w:eastAsia="uk-UA"/>
        </w:rPr>
        <w:t xml:space="preserve">). </w:t>
      </w:r>
      <w:r w:rsidRPr="00B22D63">
        <w:rPr>
          <w:rFonts w:ascii="Times New Roman" w:eastAsia="Times New Roman" w:hAnsi="Times New Roman" w:cs="Times New Roman"/>
          <w:sz w:val="28"/>
          <w:szCs w:val="28"/>
          <w:lang w:val="uk-UA" w:eastAsia="uk-UA"/>
        </w:rPr>
        <w:t>Сюди належать як англомовні власні назви, так і запозичені з інших мов іменування. Ти</w:t>
      </w:r>
      <w:r>
        <w:rPr>
          <w:rFonts w:ascii="Times New Roman" w:eastAsia="Times New Roman" w:hAnsi="Times New Roman" w:cs="Times New Roman"/>
          <w:sz w:val="28"/>
          <w:szCs w:val="28"/>
          <w:lang w:val="uk-UA" w:eastAsia="uk-UA"/>
        </w:rPr>
        <w:t>повими рисами таких власних назв</w:t>
      </w:r>
      <w:r w:rsidRPr="00B22D63">
        <w:rPr>
          <w:rFonts w:ascii="Times New Roman" w:eastAsia="Times New Roman" w:hAnsi="Times New Roman" w:cs="Times New Roman"/>
          <w:sz w:val="28"/>
          <w:szCs w:val="28"/>
          <w:lang w:val="uk-UA" w:eastAsia="uk-UA"/>
        </w:rPr>
        <w:t xml:space="preserve"> є апокопа та використання автором повної і демінутивної форм реальн</w:t>
      </w:r>
      <w:r>
        <w:rPr>
          <w:rFonts w:ascii="Times New Roman" w:eastAsia="Times New Roman" w:hAnsi="Times New Roman" w:cs="Times New Roman"/>
          <w:sz w:val="28"/>
          <w:szCs w:val="28"/>
          <w:lang w:val="uk-UA" w:eastAsia="uk-UA"/>
        </w:rPr>
        <w:t xml:space="preserve">их </w:t>
      </w:r>
      <w:r>
        <w:rPr>
          <w:rFonts w:ascii="Times New Roman" w:eastAsia="Times New Roman" w:hAnsi="Times New Roman" w:cs="Times New Roman"/>
          <w:sz w:val="28"/>
          <w:szCs w:val="28"/>
          <w:lang w:val="uk-UA" w:eastAsia="uk-UA"/>
        </w:rPr>
        <w:lastRenderedPageBreak/>
        <w:t>власних назв (</w:t>
      </w:r>
      <w:r w:rsidRPr="00614BB1">
        <w:rPr>
          <w:rFonts w:ascii="Times New Roman" w:eastAsia="Times New Roman" w:hAnsi="Times New Roman" w:cs="Times New Roman"/>
          <w:i/>
          <w:sz w:val="28"/>
          <w:szCs w:val="28"/>
          <w:lang w:val="en-US" w:eastAsia="uk-UA"/>
        </w:rPr>
        <w:t>Polly</w:t>
      </w:r>
      <w:r w:rsidRPr="00614BB1">
        <w:rPr>
          <w:rFonts w:ascii="Times New Roman" w:eastAsia="Times New Roman" w:hAnsi="Times New Roman" w:cs="Times New Roman"/>
          <w:sz w:val="28"/>
          <w:szCs w:val="28"/>
          <w:lang w:eastAsia="uk-UA"/>
        </w:rPr>
        <w:t>-</w:t>
      </w:r>
      <w:r w:rsidRPr="00B22D63">
        <w:rPr>
          <w:rFonts w:ascii="Times New Roman" w:eastAsia="Times New Roman" w:hAnsi="Times New Roman" w:cs="Times New Roman"/>
          <w:i/>
          <w:sz w:val="28"/>
          <w:szCs w:val="28"/>
          <w:lang w:val="en-US" w:eastAsia="uk-UA"/>
        </w:rPr>
        <w:t>Pol</w:t>
      </w:r>
      <w:r w:rsidRPr="00B22D63">
        <w:rPr>
          <w:rFonts w:ascii="Times New Roman" w:eastAsia="Times New Roman" w:hAnsi="Times New Roman" w:cs="Times New Roman"/>
          <w:sz w:val="28"/>
          <w:szCs w:val="28"/>
          <w:lang w:eastAsia="uk-UA"/>
        </w:rPr>
        <w:t>)</w:t>
      </w:r>
      <w:r w:rsidRPr="00B22D63">
        <w:rPr>
          <w:rFonts w:ascii="Times New Roman" w:eastAsia="Times New Roman" w:hAnsi="Times New Roman" w:cs="Times New Roman"/>
          <w:sz w:val="28"/>
          <w:szCs w:val="28"/>
          <w:lang w:val="uk-UA" w:eastAsia="uk-UA"/>
        </w:rPr>
        <w:t xml:space="preserve">. У всіх власних назвах письменник використовує притаманні </w:t>
      </w:r>
      <w:proofErr w:type="spellStart"/>
      <w:r>
        <w:rPr>
          <w:rFonts w:ascii="Times New Roman" w:eastAsia="Times New Roman" w:hAnsi="Times New Roman" w:cs="Times New Roman"/>
          <w:sz w:val="28"/>
          <w:szCs w:val="28"/>
          <w:lang w:val="uk-UA" w:eastAsia="uk-UA"/>
        </w:rPr>
        <w:t>поет</w:t>
      </w:r>
      <w:r w:rsidRPr="00B22D63">
        <w:rPr>
          <w:rFonts w:ascii="Times New Roman" w:eastAsia="Times New Roman" w:hAnsi="Times New Roman" w:cs="Times New Roman"/>
          <w:sz w:val="28"/>
          <w:szCs w:val="28"/>
          <w:lang w:val="uk-UA" w:eastAsia="uk-UA"/>
        </w:rPr>
        <w:t>онімам</w:t>
      </w:r>
      <w:proofErr w:type="spellEnd"/>
      <w:r w:rsidRPr="00B22D63">
        <w:rPr>
          <w:rFonts w:ascii="Times New Roman" w:eastAsia="Times New Roman" w:hAnsi="Times New Roman" w:cs="Times New Roman"/>
          <w:sz w:val="28"/>
          <w:szCs w:val="28"/>
          <w:lang w:val="uk-UA" w:eastAsia="uk-UA"/>
        </w:rPr>
        <w:t xml:space="preserve"> кореневі морфеми, </w:t>
      </w:r>
      <w:r>
        <w:rPr>
          <w:rFonts w:ascii="Times New Roman" w:eastAsia="Times New Roman" w:hAnsi="Times New Roman" w:cs="Times New Roman"/>
          <w:sz w:val="28"/>
          <w:szCs w:val="28"/>
          <w:lang w:val="uk-UA" w:eastAsia="uk-UA"/>
        </w:rPr>
        <w:t xml:space="preserve">що характерно, </w:t>
      </w:r>
      <w:r w:rsidRPr="00B22D63">
        <w:rPr>
          <w:rFonts w:ascii="Times New Roman" w:eastAsia="Times New Roman" w:hAnsi="Times New Roman" w:cs="Times New Roman"/>
          <w:sz w:val="28"/>
          <w:szCs w:val="28"/>
          <w:lang w:val="uk-UA" w:eastAsia="uk-UA"/>
        </w:rPr>
        <w:t>не наділяє їх жодними а</w:t>
      </w:r>
      <w:r>
        <w:rPr>
          <w:rFonts w:ascii="Times New Roman" w:eastAsia="Times New Roman" w:hAnsi="Times New Roman" w:cs="Times New Roman"/>
          <w:sz w:val="28"/>
          <w:szCs w:val="28"/>
          <w:lang w:val="uk-UA" w:eastAsia="uk-UA"/>
        </w:rPr>
        <w:t>фіксальними засобами і залишає</w:t>
      </w:r>
      <w:r w:rsidRPr="00B22D63">
        <w:rPr>
          <w:rFonts w:ascii="Times New Roman" w:eastAsia="Times New Roman" w:hAnsi="Times New Roman" w:cs="Times New Roman"/>
          <w:sz w:val="28"/>
          <w:szCs w:val="28"/>
          <w:lang w:val="uk-UA" w:eastAsia="uk-UA"/>
        </w:rPr>
        <w:t xml:space="preserve"> їх у первинній реально вживаній формі. Щодо граматичних особливостей власних назв цієї групи,</w:t>
      </w:r>
      <w:r>
        <w:rPr>
          <w:rFonts w:ascii="Times New Roman" w:eastAsia="Times New Roman" w:hAnsi="Times New Roman" w:cs="Times New Roman"/>
          <w:sz w:val="28"/>
          <w:szCs w:val="28"/>
          <w:lang w:val="uk-UA" w:eastAsia="uk-UA"/>
        </w:rPr>
        <w:t xml:space="preserve"> то</w:t>
      </w:r>
      <w:r w:rsidRPr="00B22D63">
        <w:rPr>
          <w:rFonts w:ascii="Times New Roman" w:eastAsia="Times New Roman" w:hAnsi="Times New Roman" w:cs="Times New Roman"/>
          <w:sz w:val="28"/>
          <w:szCs w:val="28"/>
          <w:lang w:val="uk-UA" w:eastAsia="uk-UA"/>
        </w:rPr>
        <w:t xml:space="preserve"> їхньою провідною рисою є частотне використання у функції синтаксичного явища звертання та усталене вживання у на</w:t>
      </w:r>
      <w:r>
        <w:rPr>
          <w:rFonts w:ascii="Times New Roman" w:eastAsia="Times New Roman" w:hAnsi="Times New Roman" w:cs="Times New Roman"/>
          <w:sz w:val="28"/>
          <w:szCs w:val="28"/>
          <w:lang w:val="uk-UA" w:eastAsia="uk-UA"/>
        </w:rPr>
        <w:t>зивному відмінку, що передає</w:t>
      </w:r>
      <w:r w:rsidRPr="00B22D63">
        <w:rPr>
          <w:rFonts w:ascii="Times New Roman" w:eastAsia="Times New Roman" w:hAnsi="Times New Roman" w:cs="Times New Roman"/>
          <w:sz w:val="28"/>
          <w:szCs w:val="28"/>
          <w:lang w:val="uk-UA" w:eastAsia="uk-UA"/>
        </w:rPr>
        <w:t xml:space="preserve"> приналежність цих власних назв до іменників. </w:t>
      </w:r>
      <w:r w:rsidRPr="00B0397B">
        <w:rPr>
          <w:rFonts w:ascii="Times New Roman" w:eastAsia="Times New Roman" w:hAnsi="Times New Roman" w:cs="Times New Roman"/>
          <w:sz w:val="28"/>
          <w:szCs w:val="28"/>
          <w:lang w:val="uk-UA" w:eastAsia="uk-UA"/>
        </w:rPr>
        <w:t xml:space="preserve">Клас </w:t>
      </w:r>
      <w:proofErr w:type="spellStart"/>
      <w:r w:rsidRPr="00B0397B">
        <w:rPr>
          <w:rFonts w:ascii="Times New Roman" w:eastAsia="Times New Roman" w:hAnsi="Times New Roman" w:cs="Times New Roman"/>
          <w:sz w:val="28"/>
          <w:szCs w:val="28"/>
          <w:lang w:val="uk-UA" w:eastAsia="uk-UA"/>
        </w:rPr>
        <w:t>антропопоетонімів</w:t>
      </w:r>
      <w:proofErr w:type="spellEnd"/>
      <w:r w:rsidRPr="00B0397B">
        <w:rPr>
          <w:rFonts w:ascii="Times New Roman" w:eastAsia="Times New Roman" w:hAnsi="Times New Roman" w:cs="Times New Roman"/>
          <w:sz w:val="28"/>
          <w:szCs w:val="28"/>
          <w:lang w:val="uk-UA" w:eastAsia="uk-UA"/>
        </w:rPr>
        <w:t xml:space="preserve"> представлений звичними в англійській мові іменами, у формі кількох структурних моделей (</w:t>
      </w:r>
      <w:r w:rsidRPr="00614BB1">
        <w:rPr>
          <w:rFonts w:ascii="Times New Roman" w:eastAsia="Times New Roman" w:hAnsi="Times New Roman" w:cs="Times New Roman"/>
          <w:sz w:val="28"/>
          <w:szCs w:val="28"/>
          <w:lang w:val="uk-UA" w:eastAsia="uk-UA"/>
        </w:rPr>
        <w:t>ім’я</w:t>
      </w:r>
      <w:r w:rsidRPr="00614BB1">
        <w:rPr>
          <w:rFonts w:ascii="Times New Roman" w:eastAsia="Times New Roman" w:hAnsi="Times New Roman" w:cs="Times New Roman"/>
          <w:i/>
          <w:sz w:val="28"/>
          <w:szCs w:val="28"/>
          <w:lang w:val="uk-UA" w:eastAsia="uk-UA"/>
        </w:rPr>
        <w:t xml:space="preserve"> </w:t>
      </w:r>
      <w:r w:rsidRPr="00614BB1">
        <w:rPr>
          <w:rFonts w:ascii="Times New Roman" w:eastAsia="Times New Roman" w:hAnsi="Times New Roman" w:cs="Times New Roman"/>
          <w:sz w:val="28"/>
          <w:szCs w:val="28"/>
          <w:lang w:val="uk-UA" w:eastAsia="uk-UA"/>
        </w:rPr>
        <w:t>(</w:t>
      </w:r>
      <w:r>
        <w:rPr>
          <w:rFonts w:ascii="Times New Roman" w:eastAsia="Times New Roman" w:hAnsi="Times New Roman" w:cs="Times New Roman"/>
          <w:i/>
          <w:sz w:val="28"/>
          <w:szCs w:val="28"/>
          <w:lang w:val="en-US" w:eastAsia="uk-UA"/>
        </w:rPr>
        <w:t>Digory</w:t>
      </w:r>
      <w:r w:rsidRPr="00614BB1">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i/>
          <w:sz w:val="28"/>
          <w:szCs w:val="28"/>
          <w:lang w:val="uk-UA" w:eastAsia="uk-UA"/>
        </w:rPr>
        <w:t xml:space="preserve">, </w:t>
      </w:r>
      <w:proofErr w:type="spellStart"/>
      <w:r w:rsidRPr="00614BB1">
        <w:rPr>
          <w:rFonts w:ascii="Times New Roman" w:eastAsia="Times New Roman" w:hAnsi="Times New Roman" w:cs="Times New Roman"/>
          <w:sz w:val="28"/>
          <w:szCs w:val="28"/>
          <w:lang w:val="uk-UA" w:eastAsia="uk-UA"/>
        </w:rPr>
        <w:t>ім’я+прізвище</w:t>
      </w:r>
      <w:proofErr w:type="spellEnd"/>
      <w:r w:rsidRPr="00614BB1">
        <w:rPr>
          <w:rFonts w:ascii="Times New Roman" w:eastAsia="Times New Roman" w:hAnsi="Times New Roman" w:cs="Times New Roman"/>
          <w:i/>
          <w:sz w:val="28"/>
          <w:szCs w:val="28"/>
          <w:lang w:val="uk-UA" w:eastAsia="uk-UA"/>
        </w:rPr>
        <w:t xml:space="preserve"> </w:t>
      </w:r>
      <w:r w:rsidRPr="00614BB1">
        <w:rPr>
          <w:rFonts w:ascii="Times New Roman" w:eastAsia="Times New Roman" w:hAnsi="Times New Roman" w:cs="Times New Roman"/>
          <w:sz w:val="28"/>
          <w:szCs w:val="28"/>
          <w:lang w:val="uk-UA" w:eastAsia="uk-UA"/>
        </w:rPr>
        <w:t>(</w:t>
      </w:r>
      <w:r>
        <w:rPr>
          <w:rFonts w:ascii="Times New Roman" w:eastAsia="Times New Roman" w:hAnsi="Times New Roman" w:cs="Times New Roman"/>
          <w:i/>
          <w:sz w:val="28"/>
          <w:szCs w:val="28"/>
          <w:lang w:val="en-US" w:eastAsia="uk-UA"/>
        </w:rPr>
        <w:t>Polly</w:t>
      </w:r>
      <w:r w:rsidRPr="00614BB1">
        <w:rPr>
          <w:rFonts w:ascii="Times New Roman" w:eastAsia="Times New Roman" w:hAnsi="Times New Roman" w:cs="Times New Roman"/>
          <w:i/>
          <w:sz w:val="28"/>
          <w:szCs w:val="28"/>
          <w:lang w:val="uk-UA" w:eastAsia="uk-UA"/>
        </w:rPr>
        <w:t xml:space="preserve"> </w:t>
      </w:r>
      <w:r>
        <w:rPr>
          <w:rFonts w:ascii="Times New Roman" w:eastAsia="Times New Roman" w:hAnsi="Times New Roman" w:cs="Times New Roman"/>
          <w:i/>
          <w:sz w:val="28"/>
          <w:szCs w:val="28"/>
          <w:lang w:val="en-US" w:eastAsia="uk-UA"/>
        </w:rPr>
        <w:t>Plummer</w:t>
      </w:r>
      <w:r w:rsidRPr="00614BB1">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i/>
          <w:sz w:val="28"/>
          <w:szCs w:val="28"/>
          <w:lang w:val="uk-UA" w:eastAsia="uk-UA"/>
        </w:rPr>
        <w:t xml:space="preserve">, </w:t>
      </w:r>
      <w:proofErr w:type="spellStart"/>
      <w:r w:rsidRPr="00614BB1">
        <w:rPr>
          <w:rFonts w:ascii="Times New Roman" w:eastAsia="Times New Roman" w:hAnsi="Times New Roman" w:cs="Times New Roman"/>
          <w:sz w:val="28"/>
          <w:szCs w:val="28"/>
          <w:lang w:val="uk-UA" w:eastAsia="uk-UA"/>
        </w:rPr>
        <w:t>ідентифікучий</w:t>
      </w:r>
      <w:proofErr w:type="spellEnd"/>
      <w:r w:rsidRPr="00614BB1">
        <w:rPr>
          <w:rFonts w:ascii="Times New Roman" w:eastAsia="Times New Roman" w:hAnsi="Times New Roman" w:cs="Times New Roman"/>
          <w:sz w:val="28"/>
          <w:szCs w:val="28"/>
          <w:lang w:val="uk-UA" w:eastAsia="uk-UA"/>
        </w:rPr>
        <w:t xml:space="preserve"> </w:t>
      </w:r>
      <w:proofErr w:type="spellStart"/>
      <w:r w:rsidRPr="00614BB1">
        <w:rPr>
          <w:rFonts w:ascii="Times New Roman" w:eastAsia="Times New Roman" w:hAnsi="Times New Roman" w:cs="Times New Roman"/>
          <w:sz w:val="28"/>
          <w:szCs w:val="28"/>
          <w:lang w:val="uk-UA" w:eastAsia="uk-UA"/>
        </w:rPr>
        <w:t>елемент+прізвище</w:t>
      </w:r>
      <w:proofErr w:type="spellEnd"/>
      <w:r w:rsidRPr="00614BB1">
        <w:rPr>
          <w:rFonts w:ascii="Times New Roman" w:eastAsia="Times New Roman" w:hAnsi="Times New Roman" w:cs="Times New Roman"/>
          <w:sz w:val="28"/>
          <w:szCs w:val="28"/>
          <w:lang w:val="uk-UA" w:eastAsia="uk-UA"/>
        </w:rPr>
        <w:t>/ім’я</w:t>
      </w:r>
      <w:r>
        <w:rPr>
          <w:rFonts w:ascii="Times New Roman" w:eastAsia="Times New Roman" w:hAnsi="Times New Roman" w:cs="Times New Roman"/>
          <w:i/>
          <w:sz w:val="28"/>
          <w:szCs w:val="28"/>
          <w:lang w:val="uk-UA" w:eastAsia="uk-UA"/>
        </w:rPr>
        <w:t xml:space="preserve"> </w:t>
      </w:r>
      <w:r w:rsidRPr="00614BB1">
        <w:rPr>
          <w:rFonts w:ascii="Times New Roman" w:eastAsia="Times New Roman" w:hAnsi="Times New Roman" w:cs="Times New Roman"/>
          <w:sz w:val="28"/>
          <w:szCs w:val="28"/>
          <w:lang w:val="uk-UA" w:eastAsia="uk-UA"/>
        </w:rPr>
        <w:t>(</w:t>
      </w:r>
      <w:proofErr w:type="spellStart"/>
      <w:r>
        <w:rPr>
          <w:rFonts w:ascii="Times New Roman" w:eastAsia="Times New Roman" w:hAnsi="Times New Roman" w:cs="Times New Roman"/>
          <w:i/>
          <w:sz w:val="28"/>
          <w:szCs w:val="28"/>
          <w:lang w:val="en-US" w:eastAsia="uk-UA"/>
        </w:rPr>
        <w:t>Mr</w:t>
      </w:r>
      <w:proofErr w:type="spellEnd"/>
      <w:r w:rsidRPr="00614BB1">
        <w:rPr>
          <w:rFonts w:ascii="Times New Roman" w:eastAsia="Times New Roman" w:hAnsi="Times New Roman" w:cs="Times New Roman"/>
          <w:i/>
          <w:sz w:val="28"/>
          <w:szCs w:val="28"/>
          <w:lang w:val="uk-UA" w:eastAsia="uk-UA"/>
        </w:rPr>
        <w:t xml:space="preserve">. </w:t>
      </w:r>
      <w:proofErr w:type="spellStart"/>
      <w:r>
        <w:rPr>
          <w:rFonts w:ascii="Times New Roman" w:eastAsia="Times New Roman" w:hAnsi="Times New Roman" w:cs="Times New Roman"/>
          <w:i/>
          <w:sz w:val="28"/>
          <w:szCs w:val="28"/>
          <w:lang w:val="en-US" w:eastAsia="uk-UA"/>
        </w:rPr>
        <w:t>Ketterley</w:t>
      </w:r>
      <w:proofErr w:type="spellEnd"/>
      <w:r w:rsidRPr="00614BB1">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sz w:val="28"/>
          <w:szCs w:val="28"/>
          <w:lang w:val="uk-UA" w:eastAsia="uk-UA"/>
        </w:rPr>
        <w:t xml:space="preserve">). </w:t>
      </w:r>
    </w:p>
    <w:p w14:paraId="3ED46127" w14:textId="77777777" w:rsidR="00671A11" w:rsidRPr="008D3D72" w:rsidRDefault="00671A11" w:rsidP="00671A11">
      <w:pPr>
        <w:spacing w:after="0" w:line="360" w:lineRule="auto"/>
        <w:ind w:firstLine="357"/>
        <w:jc w:val="both"/>
        <w:rPr>
          <w:rFonts w:ascii="Times New Roman" w:hAnsi="Times New Roman" w:cs="Times New Roman"/>
          <w:sz w:val="28"/>
          <w:szCs w:val="28"/>
          <w:lang w:val="uk-UA"/>
        </w:rPr>
      </w:pPr>
      <w:r w:rsidRPr="00B0397B">
        <w:rPr>
          <w:rFonts w:ascii="Times New Roman" w:eastAsia="Times New Roman" w:hAnsi="Times New Roman" w:cs="Times New Roman"/>
          <w:sz w:val="28"/>
          <w:szCs w:val="28"/>
          <w:lang w:val="uk-UA" w:eastAsia="uk-UA"/>
        </w:rPr>
        <w:t xml:space="preserve">Усталені для англомовних читачів моделі </w:t>
      </w:r>
      <w:r w:rsidRPr="00B0397B">
        <w:rPr>
          <w:rFonts w:ascii="Times New Roman" w:eastAsia="Times New Roman" w:hAnsi="Times New Roman" w:cs="Times New Roman"/>
          <w:i/>
          <w:sz w:val="28"/>
          <w:szCs w:val="28"/>
          <w:lang w:val="uk-UA" w:eastAsia="uk-UA"/>
        </w:rPr>
        <w:t xml:space="preserve">ім’я, </w:t>
      </w:r>
      <w:proofErr w:type="spellStart"/>
      <w:r w:rsidRPr="00B0397B">
        <w:rPr>
          <w:rFonts w:ascii="Times New Roman" w:eastAsia="Times New Roman" w:hAnsi="Times New Roman" w:cs="Times New Roman"/>
          <w:i/>
          <w:sz w:val="28"/>
          <w:szCs w:val="28"/>
          <w:lang w:val="uk-UA" w:eastAsia="uk-UA"/>
        </w:rPr>
        <w:t>ім’я+прізвище</w:t>
      </w:r>
      <w:proofErr w:type="spellEnd"/>
      <w:r w:rsidRPr="00B0397B">
        <w:rPr>
          <w:rFonts w:ascii="Times New Roman" w:eastAsia="Times New Roman" w:hAnsi="Times New Roman" w:cs="Times New Roman"/>
          <w:sz w:val="28"/>
          <w:szCs w:val="28"/>
          <w:lang w:val="uk-UA" w:eastAsia="uk-UA"/>
        </w:rPr>
        <w:t xml:space="preserve"> використовуються автором задля іменування персонажів реального світу з додатковою експресивною </w:t>
      </w:r>
      <w:proofErr w:type="spellStart"/>
      <w:r w:rsidRPr="00B0397B">
        <w:rPr>
          <w:rFonts w:ascii="Times New Roman" w:eastAsia="Times New Roman" w:hAnsi="Times New Roman" w:cs="Times New Roman"/>
          <w:sz w:val="28"/>
          <w:szCs w:val="28"/>
          <w:lang w:val="uk-UA" w:eastAsia="uk-UA"/>
        </w:rPr>
        <w:t>культуромісткою</w:t>
      </w:r>
      <w:proofErr w:type="spellEnd"/>
      <w:r w:rsidRPr="00B0397B">
        <w:rPr>
          <w:rFonts w:ascii="Times New Roman" w:eastAsia="Times New Roman" w:hAnsi="Times New Roman" w:cs="Times New Roman"/>
          <w:sz w:val="28"/>
          <w:szCs w:val="28"/>
          <w:lang w:val="uk-UA" w:eastAsia="uk-UA"/>
        </w:rPr>
        <w:t xml:space="preserve"> інформацією, як правило, у другому компоненті. Однак, це не значить, що власне імена людей позбавлені культурних відомостей.</w:t>
      </w:r>
      <w:r w:rsidRPr="00B0397B">
        <w:rPr>
          <w:sz w:val="28"/>
          <w:szCs w:val="28"/>
        </w:rPr>
        <w:t xml:space="preserve"> </w:t>
      </w:r>
      <w:r w:rsidRPr="00B0397B">
        <w:rPr>
          <w:rFonts w:ascii="Times New Roman" w:hAnsi="Times New Roman" w:cs="Times New Roman"/>
          <w:sz w:val="28"/>
          <w:szCs w:val="28"/>
          <w:lang w:val="uk-UA"/>
        </w:rPr>
        <w:t xml:space="preserve">Для прикладу, </w:t>
      </w:r>
      <w:proofErr w:type="spellStart"/>
      <w:r w:rsidRPr="00B0397B">
        <w:rPr>
          <w:rFonts w:ascii="Times New Roman" w:hAnsi="Times New Roman" w:cs="Times New Roman"/>
          <w:sz w:val="28"/>
          <w:szCs w:val="28"/>
        </w:rPr>
        <w:t>однокомпонентний</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антропопоетонім</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i/>
          <w:sz w:val="28"/>
          <w:szCs w:val="28"/>
        </w:rPr>
        <w:t>Digory</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вказує</w:t>
      </w:r>
      <w:proofErr w:type="spellEnd"/>
      <w:r w:rsidRPr="00B0397B">
        <w:rPr>
          <w:rFonts w:ascii="Times New Roman" w:hAnsi="Times New Roman" w:cs="Times New Roman"/>
          <w:sz w:val="28"/>
          <w:szCs w:val="28"/>
        </w:rPr>
        <w:t xml:space="preserve"> на маленького хлопчика, </w:t>
      </w:r>
      <w:proofErr w:type="spellStart"/>
      <w:r w:rsidRPr="00B0397B">
        <w:rPr>
          <w:rFonts w:ascii="Times New Roman" w:hAnsi="Times New Roman" w:cs="Times New Roman"/>
          <w:sz w:val="28"/>
          <w:szCs w:val="28"/>
        </w:rPr>
        <w:t>якого</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манять</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пригоди</w:t>
      </w:r>
      <w:proofErr w:type="spellEnd"/>
      <w:r w:rsidRPr="00B0397B">
        <w:rPr>
          <w:rFonts w:ascii="Times New Roman" w:hAnsi="Times New Roman" w:cs="Times New Roman"/>
          <w:sz w:val="28"/>
          <w:szCs w:val="28"/>
        </w:rPr>
        <w:t xml:space="preserve"> та </w:t>
      </w:r>
      <w:proofErr w:type="spellStart"/>
      <w:r w:rsidRPr="00B0397B">
        <w:rPr>
          <w:rFonts w:ascii="Times New Roman" w:hAnsi="Times New Roman" w:cs="Times New Roman"/>
          <w:sz w:val="28"/>
          <w:szCs w:val="28"/>
        </w:rPr>
        <w:t>переповнює</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цікавість</w:t>
      </w:r>
      <w:proofErr w:type="spellEnd"/>
      <w:r w:rsidRPr="00B0397B">
        <w:rPr>
          <w:rFonts w:ascii="Times New Roman" w:hAnsi="Times New Roman" w:cs="Times New Roman"/>
          <w:sz w:val="28"/>
          <w:szCs w:val="28"/>
        </w:rPr>
        <w:t xml:space="preserve"> до </w:t>
      </w:r>
      <w:proofErr w:type="spellStart"/>
      <w:r w:rsidRPr="00B0397B">
        <w:rPr>
          <w:rFonts w:ascii="Times New Roman" w:hAnsi="Times New Roman" w:cs="Times New Roman"/>
          <w:sz w:val="28"/>
          <w:szCs w:val="28"/>
        </w:rPr>
        <w:t>всього</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таємничого</w:t>
      </w:r>
      <w:proofErr w:type="spellEnd"/>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що</w:t>
      </w:r>
      <w:proofErr w:type="spellEnd"/>
      <w:r>
        <w:rPr>
          <w:rFonts w:ascii="Times New Roman" w:hAnsi="Times New Roman" w:cs="Times New Roman"/>
          <w:sz w:val="28"/>
          <w:szCs w:val="28"/>
          <w:lang w:val="uk-UA"/>
        </w:rPr>
        <w:t xml:space="preserve"> завжди</w:t>
      </w:r>
      <w:r w:rsidRPr="00B0397B">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докопу</w:t>
      </w:r>
      <w:r>
        <w:rPr>
          <w:rFonts w:ascii="Times New Roman" w:hAnsi="Times New Roman" w:cs="Times New Roman"/>
          <w:sz w:val="28"/>
          <w:szCs w:val="28"/>
        </w:rPr>
        <w:t>ється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істини</w:t>
      </w:r>
      <w:proofErr w:type="spellEnd"/>
      <w:r w:rsidRPr="00B0397B">
        <w:rPr>
          <w:rFonts w:ascii="Times New Roman" w:hAnsi="Times New Roman" w:cs="Times New Roman"/>
          <w:sz w:val="28"/>
          <w:szCs w:val="28"/>
        </w:rPr>
        <w:t xml:space="preserve"> </w:t>
      </w:r>
      <w:r w:rsidRPr="00614BB1">
        <w:rPr>
          <w:rFonts w:ascii="Times New Roman" w:hAnsi="Times New Roman" w:cs="Times New Roman"/>
          <w:sz w:val="28"/>
          <w:szCs w:val="28"/>
        </w:rPr>
        <w:t>(</w:t>
      </w:r>
      <w:proofErr w:type="spellStart"/>
      <w:r w:rsidRPr="00B0397B">
        <w:rPr>
          <w:rFonts w:ascii="Times New Roman" w:hAnsi="Times New Roman" w:cs="Times New Roman"/>
          <w:sz w:val="28"/>
          <w:szCs w:val="28"/>
        </w:rPr>
        <w:t>від</w:t>
      </w:r>
      <w:proofErr w:type="spellEnd"/>
      <w:r w:rsidRPr="00614BB1">
        <w:rPr>
          <w:rFonts w:ascii="Times New Roman" w:hAnsi="Times New Roman" w:cs="Times New Roman"/>
          <w:sz w:val="28"/>
          <w:szCs w:val="28"/>
        </w:rPr>
        <w:t xml:space="preserve"> </w:t>
      </w:r>
      <w:proofErr w:type="spellStart"/>
      <w:r w:rsidRPr="00B0397B">
        <w:rPr>
          <w:rFonts w:ascii="Times New Roman" w:hAnsi="Times New Roman" w:cs="Times New Roman"/>
          <w:sz w:val="28"/>
          <w:szCs w:val="28"/>
        </w:rPr>
        <w:t>англійського</w:t>
      </w:r>
      <w:proofErr w:type="spellEnd"/>
      <w:r w:rsidRPr="00614BB1">
        <w:rPr>
          <w:rFonts w:ascii="Times New Roman" w:hAnsi="Times New Roman" w:cs="Times New Roman"/>
          <w:sz w:val="28"/>
          <w:szCs w:val="28"/>
        </w:rPr>
        <w:t xml:space="preserve"> </w:t>
      </w:r>
      <w:r w:rsidRPr="00B0397B">
        <w:rPr>
          <w:rFonts w:ascii="Times New Roman" w:hAnsi="Times New Roman" w:cs="Times New Roman"/>
          <w:i/>
          <w:sz w:val="28"/>
          <w:szCs w:val="28"/>
          <w:lang w:val="en-US"/>
        </w:rPr>
        <w:t>to</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dig</w:t>
      </w:r>
      <w:r w:rsidRPr="00B0397B">
        <w:rPr>
          <w:rFonts w:ascii="Times New Roman" w:hAnsi="Times New Roman" w:cs="Times New Roman"/>
          <w:sz w:val="28"/>
          <w:szCs w:val="28"/>
          <w:lang w:val="uk-UA"/>
        </w:rPr>
        <w:t xml:space="preserve"> </w:t>
      </w:r>
      <w:r w:rsidRPr="00614BB1">
        <w:rPr>
          <w:rFonts w:ascii="Times New Roman" w:hAnsi="Times New Roman" w:cs="Times New Roman"/>
          <w:sz w:val="28"/>
          <w:szCs w:val="28"/>
        </w:rPr>
        <w:t>[8]) :“</w:t>
      </w:r>
      <w:r w:rsidRPr="00B0397B">
        <w:rPr>
          <w:rFonts w:ascii="Times New Roman" w:hAnsi="Times New Roman" w:cs="Times New Roman"/>
          <w:i/>
          <w:sz w:val="28"/>
          <w:szCs w:val="28"/>
          <w:lang w:val="en-US"/>
        </w:rPr>
        <w:t>I</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suppose</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we</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ought</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to</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have</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look</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at</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it</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then</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said</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Digory</w:t>
      </w:r>
      <w:r w:rsidRPr="00614BB1">
        <w:rPr>
          <w:rFonts w:ascii="Times New Roman" w:hAnsi="Times New Roman" w:cs="Times New Roman"/>
          <w:sz w:val="28"/>
          <w:szCs w:val="28"/>
        </w:rPr>
        <w:t xml:space="preserve">” [7, </w:t>
      </w:r>
      <w:r w:rsidRPr="00B0397B">
        <w:rPr>
          <w:rFonts w:ascii="Times New Roman" w:hAnsi="Times New Roman" w:cs="Times New Roman"/>
          <w:sz w:val="28"/>
          <w:szCs w:val="28"/>
          <w:lang w:val="en-US"/>
        </w:rPr>
        <w:t>c</w:t>
      </w:r>
      <w:r w:rsidRPr="00614BB1">
        <w:rPr>
          <w:rFonts w:ascii="Times New Roman" w:hAnsi="Times New Roman" w:cs="Times New Roman"/>
          <w:sz w:val="28"/>
          <w:szCs w:val="28"/>
        </w:rPr>
        <w:t>. 13], "</w:t>
      </w:r>
      <w:r w:rsidRPr="00B0397B">
        <w:rPr>
          <w:rFonts w:ascii="Times New Roman" w:hAnsi="Times New Roman" w:cs="Times New Roman"/>
          <w:i/>
          <w:sz w:val="28"/>
          <w:szCs w:val="28"/>
          <w:lang w:val="en-US"/>
        </w:rPr>
        <w:t>Shall</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we</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go</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and</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try</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it</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now</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said</w:t>
      </w:r>
      <w:r w:rsidRPr="00614BB1">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Digory</w:t>
      </w:r>
      <w:r w:rsidRPr="00614BB1">
        <w:rPr>
          <w:rFonts w:ascii="Times New Roman" w:hAnsi="Times New Roman" w:cs="Times New Roman"/>
          <w:i/>
          <w:sz w:val="28"/>
          <w:szCs w:val="28"/>
        </w:rPr>
        <w:t>”</w:t>
      </w:r>
      <w:r w:rsidRPr="00614BB1">
        <w:rPr>
          <w:rFonts w:ascii="Times New Roman" w:hAnsi="Times New Roman" w:cs="Times New Roman"/>
          <w:sz w:val="28"/>
          <w:szCs w:val="28"/>
        </w:rPr>
        <w:t xml:space="preserve"> [</w:t>
      </w:r>
      <w:r w:rsidRPr="00B0397B">
        <w:rPr>
          <w:rFonts w:ascii="Times New Roman" w:hAnsi="Times New Roman" w:cs="Times New Roman"/>
          <w:sz w:val="28"/>
          <w:szCs w:val="28"/>
        </w:rPr>
        <w:t>там</w:t>
      </w:r>
      <w:r w:rsidRPr="00614BB1">
        <w:rPr>
          <w:rFonts w:ascii="Times New Roman" w:hAnsi="Times New Roman" w:cs="Times New Roman"/>
          <w:sz w:val="28"/>
          <w:szCs w:val="28"/>
        </w:rPr>
        <w:t xml:space="preserve"> </w:t>
      </w:r>
      <w:r w:rsidRPr="00B0397B">
        <w:rPr>
          <w:rFonts w:ascii="Times New Roman" w:hAnsi="Times New Roman" w:cs="Times New Roman"/>
          <w:sz w:val="28"/>
          <w:szCs w:val="28"/>
        </w:rPr>
        <w:t>само</w:t>
      </w:r>
      <w:r w:rsidRPr="00614BB1">
        <w:rPr>
          <w:rFonts w:ascii="Times New Roman" w:hAnsi="Times New Roman" w:cs="Times New Roman"/>
          <w:sz w:val="28"/>
          <w:szCs w:val="28"/>
        </w:rPr>
        <w:t xml:space="preserve">, </w:t>
      </w:r>
      <w:r w:rsidRPr="00B0397B">
        <w:rPr>
          <w:rFonts w:ascii="Times New Roman" w:hAnsi="Times New Roman" w:cs="Times New Roman"/>
          <w:sz w:val="28"/>
          <w:szCs w:val="28"/>
          <w:lang w:val="en-US"/>
        </w:rPr>
        <w:t>c</w:t>
      </w:r>
      <w:r w:rsidRPr="00614BB1">
        <w:rPr>
          <w:rFonts w:ascii="Times New Roman" w:hAnsi="Times New Roman" w:cs="Times New Roman"/>
          <w:sz w:val="28"/>
          <w:szCs w:val="28"/>
        </w:rPr>
        <w:t xml:space="preserve">. 14]. </w:t>
      </w:r>
      <w:proofErr w:type="spellStart"/>
      <w:r w:rsidRPr="00A75ABB">
        <w:rPr>
          <w:rFonts w:ascii="Times New Roman" w:hAnsi="Times New Roman" w:cs="Times New Roman"/>
          <w:sz w:val="28"/>
          <w:szCs w:val="28"/>
        </w:rPr>
        <w:t>Така</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традиційна</w:t>
      </w:r>
      <w:proofErr w:type="spellEnd"/>
      <w:r w:rsidRPr="00A75ABB">
        <w:rPr>
          <w:rFonts w:ascii="Times New Roman" w:hAnsi="Times New Roman" w:cs="Times New Roman"/>
          <w:sz w:val="28"/>
          <w:szCs w:val="28"/>
        </w:rPr>
        <w:t xml:space="preserve"> для </w:t>
      </w:r>
      <w:proofErr w:type="spellStart"/>
      <w:r w:rsidRPr="00A75ABB">
        <w:rPr>
          <w:rFonts w:ascii="Times New Roman" w:hAnsi="Times New Roman" w:cs="Times New Roman"/>
          <w:sz w:val="28"/>
          <w:szCs w:val="28"/>
        </w:rPr>
        <w:t>художніх</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творів</w:t>
      </w:r>
      <w:proofErr w:type="spellEnd"/>
      <w:r w:rsidRPr="00A75ABB">
        <w:rPr>
          <w:rFonts w:ascii="Times New Roman" w:hAnsi="Times New Roman" w:cs="Times New Roman"/>
          <w:sz w:val="28"/>
          <w:szCs w:val="28"/>
        </w:rPr>
        <w:t xml:space="preserve"> модель </w:t>
      </w:r>
      <w:proofErr w:type="spellStart"/>
      <w:r w:rsidRPr="00A75ABB">
        <w:rPr>
          <w:rFonts w:ascii="Times New Roman" w:hAnsi="Times New Roman" w:cs="Times New Roman"/>
          <w:sz w:val="28"/>
          <w:szCs w:val="28"/>
        </w:rPr>
        <w:t>використовуються</w:t>
      </w:r>
      <w:proofErr w:type="spellEnd"/>
      <w:r w:rsidRPr="00A75ABB">
        <w:rPr>
          <w:rFonts w:ascii="Times New Roman" w:hAnsi="Times New Roman" w:cs="Times New Roman"/>
          <w:sz w:val="28"/>
          <w:szCs w:val="28"/>
        </w:rPr>
        <w:t xml:space="preserve"> для </w:t>
      </w:r>
      <w:proofErr w:type="spellStart"/>
      <w:r w:rsidRPr="00A75ABB">
        <w:rPr>
          <w:rFonts w:ascii="Times New Roman" w:hAnsi="Times New Roman" w:cs="Times New Roman"/>
          <w:sz w:val="28"/>
          <w:szCs w:val="28"/>
        </w:rPr>
        <w:t>іменування</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персонажів</w:t>
      </w:r>
      <w:proofErr w:type="spellEnd"/>
      <w:r w:rsidRPr="00A75ABB">
        <w:rPr>
          <w:rFonts w:ascii="Times New Roman" w:hAnsi="Times New Roman" w:cs="Times New Roman"/>
          <w:sz w:val="28"/>
          <w:szCs w:val="28"/>
        </w:rPr>
        <w:t xml:space="preserve"> реального </w:t>
      </w:r>
      <w:proofErr w:type="spellStart"/>
      <w:r w:rsidRPr="00A75ABB">
        <w:rPr>
          <w:rFonts w:ascii="Times New Roman" w:hAnsi="Times New Roman" w:cs="Times New Roman"/>
          <w:sz w:val="28"/>
          <w:szCs w:val="28"/>
        </w:rPr>
        <w:t>світу</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що</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протиставляються</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нарнійським</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мешканцям</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які</w:t>
      </w:r>
      <w:proofErr w:type="spellEnd"/>
      <w:r w:rsidRPr="00A75ABB">
        <w:rPr>
          <w:rFonts w:ascii="Times New Roman" w:hAnsi="Times New Roman" w:cs="Times New Roman"/>
          <w:sz w:val="28"/>
          <w:szCs w:val="28"/>
        </w:rPr>
        <w:t xml:space="preserve"> у </w:t>
      </w:r>
      <w:proofErr w:type="spellStart"/>
      <w:r w:rsidRPr="00A75ABB">
        <w:rPr>
          <w:rFonts w:ascii="Times New Roman" w:hAnsi="Times New Roman" w:cs="Times New Roman"/>
          <w:sz w:val="28"/>
          <w:szCs w:val="28"/>
        </w:rPr>
        <w:t>повістях</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наділені</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власне</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новоутвореними</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поетонімними</w:t>
      </w:r>
      <w:proofErr w:type="spellEnd"/>
      <w:r w:rsidRPr="00A75ABB">
        <w:rPr>
          <w:rFonts w:ascii="Times New Roman" w:hAnsi="Times New Roman" w:cs="Times New Roman"/>
          <w:sz w:val="28"/>
          <w:szCs w:val="28"/>
        </w:rPr>
        <w:t xml:space="preserve"> </w:t>
      </w:r>
      <w:proofErr w:type="spellStart"/>
      <w:r w:rsidRPr="00A75ABB">
        <w:rPr>
          <w:rFonts w:ascii="Times New Roman" w:hAnsi="Times New Roman" w:cs="Times New Roman"/>
          <w:sz w:val="28"/>
          <w:szCs w:val="28"/>
        </w:rPr>
        <w:t>іменуваннями</w:t>
      </w:r>
      <w:proofErr w:type="spellEnd"/>
      <w:r w:rsidRPr="00A75ABB">
        <w:rPr>
          <w:rFonts w:ascii="Times New Roman" w:hAnsi="Times New Roman" w:cs="Times New Roman"/>
          <w:sz w:val="28"/>
          <w:szCs w:val="28"/>
        </w:rPr>
        <w:t>.</w:t>
      </w:r>
      <w:r>
        <w:rPr>
          <w:rFonts w:ascii="Times New Roman" w:hAnsi="Times New Roman" w:cs="Times New Roman"/>
          <w:sz w:val="28"/>
          <w:szCs w:val="28"/>
          <w:lang w:val="uk-UA"/>
        </w:rPr>
        <w:t xml:space="preserve"> </w:t>
      </w:r>
      <w:r w:rsidRPr="00A75ABB">
        <w:rPr>
          <w:rFonts w:ascii="Times New Roman" w:hAnsi="Times New Roman" w:cs="Times New Roman"/>
          <w:sz w:val="28"/>
          <w:szCs w:val="28"/>
          <w:lang w:val="uk-UA"/>
        </w:rPr>
        <w:t xml:space="preserve">Саме ця власна назва характеризується немаркованою присвійною формою </w:t>
      </w:r>
      <w:proofErr w:type="spellStart"/>
      <w:r w:rsidRPr="00E64B2F">
        <w:rPr>
          <w:rFonts w:ascii="Times New Roman" w:hAnsi="Times New Roman" w:cs="Times New Roman"/>
          <w:i/>
          <w:sz w:val="28"/>
          <w:szCs w:val="28"/>
        </w:rPr>
        <w:t>Digory</w:t>
      </w:r>
      <w:proofErr w:type="spellEnd"/>
      <w:r w:rsidRPr="00E64B2F">
        <w:rPr>
          <w:rFonts w:ascii="Times New Roman" w:hAnsi="Times New Roman" w:cs="Times New Roman"/>
          <w:i/>
          <w:sz w:val="28"/>
          <w:szCs w:val="28"/>
          <w:lang w:val="uk-UA"/>
        </w:rPr>
        <w:t xml:space="preserve"> </w:t>
      </w:r>
      <w:proofErr w:type="spellStart"/>
      <w:r w:rsidRPr="00E64B2F">
        <w:rPr>
          <w:rFonts w:ascii="Times New Roman" w:hAnsi="Times New Roman" w:cs="Times New Roman"/>
          <w:i/>
          <w:sz w:val="28"/>
          <w:szCs w:val="28"/>
        </w:rPr>
        <w:t>thoughts</w:t>
      </w:r>
      <w:proofErr w:type="spellEnd"/>
      <w:r w:rsidRPr="00A75ABB">
        <w:rPr>
          <w:rFonts w:ascii="Times New Roman" w:hAnsi="Times New Roman" w:cs="Times New Roman"/>
          <w:sz w:val="28"/>
          <w:szCs w:val="28"/>
          <w:lang w:val="uk-UA"/>
        </w:rPr>
        <w:t xml:space="preserve"> [там само, 17], що, можливо, є результатом фонетичного явища регресивної асиміляції, яка не знаходить свого належного відображення у родовому відмінку цієї власної назви.</w:t>
      </w:r>
      <w:r w:rsidRPr="00A75ABB">
        <w:rPr>
          <w:lang w:val="uk-UA"/>
        </w:rPr>
        <w:t xml:space="preserve"> </w:t>
      </w:r>
      <w:r w:rsidRPr="00A75ABB">
        <w:rPr>
          <w:rFonts w:ascii="Times New Roman" w:hAnsi="Times New Roman" w:cs="Times New Roman"/>
          <w:sz w:val="28"/>
          <w:szCs w:val="28"/>
          <w:lang w:val="uk-UA"/>
        </w:rPr>
        <w:t xml:space="preserve">Контекстуальним варіантом </w:t>
      </w:r>
      <w:proofErr w:type="spellStart"/>
      <w:r>
        <w:rPr>
          <w:rFonts w:ascii="Times New Roman" w:hAnsi="Times New Roman" w:cs="Times New Roman"/>
          <w:sz w:val="28"/>
          <w:szCs w:val="28"/>
          <w:lang w:val="uk-UA"/>
        </w:rPr>
        <w:t>поетоніма</w:t>
      </w:r>
      <w:proofErr w:type="spellEnd"/>
      <w:r w:rsidRPr="00A75ABB">
        <w:rPr>
          <w:rFonts w:ascii="Times New Roman" w:hAnsi="Times New Roman" w:cs="Times New Roman"/>
          <w:sz w:val="28"/>
          <w:szCs w:val="28"/>
          <w:lang w:val="uk-UA"/>
        </w:rPr>
        <w:t xml:space="preserve"> </w:t>
      </w:r>
      <w:proofErr w:type="spellStart"/>
      <w:r w:rsidRPr="00614BB1">
        <w:rPr>
          <w:rFonts w:ascii="Times New Roman" w:hAnsi="Times New Roman" w:cs="Times New Roman"/>
          <w:sz w:val="28"/>
          <w:szCs w:val="28"/>
        </w:rPr>
        <w:t>Digory</w:t>
      </w:r>
      <w:proofErr w:type="spellEnd"/>
      <w:r w:rsidRPr="00A75ABB">
        <w:rPr>
          <w:rFonts w:ascii="Times New Roman" w:hAnsi="Times New Roman" w:cs="Times New Roman"/>
          <w:sz w:val="28"/>
          <w:szCs w:val="28"/>
          <w:lang w:val="uk-UA"/>
        </w:rPr>
        <w:t xml:space="preserve"> виступає двокомпонентний </w:t>
      </w:r>
      <w:proofErr w:type="spellStart"/>
      <w:r w:rsidRPr="00A75ABB">
        <w:rPr>
          <w:rFonts w:ascii="Times New Roman" w:hAnsi="Times New Roman" w:cs="Times New Roman"/>
          <w:sz w:val="28"/>
          <w:szCs w:val="28"/>
          <w:lang w:val="uk-UA"/>
        </w:rPr>
        <w:t>поетонім</w:t>
      </w:r>
      <w:proofErr w:type="spellEnd"/>
      <w:r w:rsidRPr="00A75ABB">
        <w:rPr>
          <w:rFonts w:ascii="Times New Roman" w:hAnsi="Times New Roman" w:cs="Times New Roman"/>
          <w:sz w:val="28"/>
          <w:szCs w:val="28"/>
          <w:lang w:val="uk-UA"/>
        </w:rPr>
        <w:t xml:space="preserve"> </w:t>
      </w:r>
      <w:proofErr w:type="spellStart"/>
      <w:r w:rsidRPr="00614BB1">
        <w:rPr>
          <w:rFonts w:ascii="Times New Roman" w:hAnsi="Times New Roman" w:cs="Times New Roman"/>
          <w:i/>
          <w:sz w:val="28"/>
          <w:szCs w:val="28"/>
        </w:rPr>
        <w:t>Digory</w:t>
      </w:r>
      <w:proofErr w:type="spellEnd"/>
      <w:r w:rsidRPr="00A75ABB">
        <w:rPr>
          <w:rFonts w:ascii="Times New Roman" w:hAnsi="Times New Roman" w:cs="Times New Roman"/>
          <w:i/>
          <w:sz w:val="28"/>
          <w:szCs w:val="28"/>
          <w:lang w:val="uk-UA"/>
        </w:rPr>
        <w:t xml:space="preserve"> </w:t>
      </w:r>
      <w:proofErr w:type="spellStart"/>
      <w:r w:rsidRPr="00614BB1">
        <w:rPr>
          <w:rFonts w:ascii="Times New Roman" w:hAnsi="Times New Roman" w:cs="Times New Roman"/>
          <w:i/>
          <w:sz w:val="28"/>
          <w:szCs w:val="28"/>
        </w:rPr>
        <w:t>Kirke</w:t>
      </w:r>
      <w:proofErr w:type="spellEnd"/>
      <w:r w:rsidRPr="00A75ABB">
        <w:rPr>
          <w:rFonts w:ascii="Times New Roman" w:hAnsi="Times New Roman" w:cs="Times New Roman"/>
          <w:sz w:val="28"/>
          <w:szCs w:val="28"/>
          <w:lang w:val="uk-UA"/>
        </w:rPr>
        <w:t xml:space="preserve">. </w:t>
      </w:r>
      <w:r w:rsidRPr="008D3D72">
        <w:rPr>
          <w:rFonts w:ascii="Times New Roman" w:hAnsi="Times New Roman" w:cs="Times New Roman"/>
          <w:sz w:val="28"/>
          <w:szCs w:val="28"/>
          <w:lang w:val="uk-UA"/>
        </w:rPr>
        <w:t xml:space="preserve">Можна припустити, що прототипом для такої номінації та цього образу слугує викладач К. С. Льюїса У. </w:t>
      </w:r>
      <w:proofErr w:type="spellStart"/>
      <w:r w:rsidRPr="008D3D72">
        <w:rPr>
          <w:rFonts w:ascii="Times New Roman" w:hAnsi="Times New Roman" w:cs="Times New Roman"/>
          <w:sz w:val="28"/>
          <w:szCs w:val="28"/>
          <w:lang w:val="uk-UA"/>
        </w:rPr>
        <w:t>Керкпатрік</w:t>
      </w:r>
      <w:proofErr w:type="spellEnd"/>
      <w:r w:rsidRPr="008D3D72">
        <w:rPr>
          <w:rFonts w:ascii="Times New Roman" w:hAnsi="Times New Roman" w:cs="Times New Roman"/>
          <w:sz w:val="28"/>
          <w:szCs w:val="28"/>
          <w:lang w:val="uk-UA"/>
        </w:rPr>
        <w:t xml:space="preserve">, оскільки існують відомості, що така особа справді існувала, письменник слухав його курс лекцій, </w:t>
      </w:r>
      <w:r w:rsidRPr="008D3D72">
        <w:rPr>
          <w:rFonts w:ascii="Times New Roman" w:hAnsi="Times New Roman" w:cs="Times New Roman"/>
          <w:sz w:val="28"/>
          <w:szCs w:val="28"/>
          <w:lang w:val="uk-UA"/>
        </w:rPr>
        <w:lastRenderedPageBreak/>
        <w:t xml:space="preserve">будучи студентом [148, с. 196], та й форма прізвища </w:t>
      </w:r>
      <w:proofErr w:type="spellStart"/>
      <w:r w:rsidRPr="00614BB1">
        <w:rPr>
          <w:rFonts w:ascii="Times New Roman" w:hAnsi="Times New Roman" w:cs="Times New Roman"/>
          <w:sz w:val="28"/>
          <w:szCs w:val="28"/>
        </w:rPr>
        <w:t>kirk</w:t>
      </w:r>
      <w:proofErr w:type="spellEnd"/>
      <w:r w:rsidRPr="008D3D72">
        <w:rPr>
          <w:rFonts w:ascii="Times New Roman" w:hAnsi="Times New Roman" w:cs="Times New Roman"/>
          <w:sz w:val="28"/>
          <w:szCs w:val="28"/>
          <w:lang w:val="uk-UA"/>
        </w:rPr>
        <w:t xml:space="preserve"> не є характерною для англійських іменувань.</w:t>
      </w:r>
    </w:p>
    <w:p w14:paraId="749FE484" w14:textId="77777777" w:rsidR="00671A11" w:rsidRDefault="00671A11" w:rsidP="00671A11">
      <w:pPr>
        <w:spacing w:after="0" w:line="36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r w:rsidRPr="008D3D72">
        <w:rPr>
          <w:rFonts w:ascii="Times New Roman" w:hAnsi="Times New Roman" w:cs="Times New Roman"/>
          <w:sz w:val="28"/>
          <w:szCs w:val="28"/>
          <w:lang w:val="uk-UA"/>
        </w:rPr>
        <w:t xml:space="preserve"> із повними формами власних </w:t>
      </w:r>
      <w:proofErr w:type="spellStart"/>
      <w:r w:rsidRPr="008D3D72">
        <w:rPr>
          <w:rFonts w:ascii="Times New Roman" w:hAnsi="Times New Roman" w:cs="Times New Roman"/>
          <w:sz w:val="28"/>
          <w:szCs w:val="28"/>
          <w:lang w:val="uk-UA"/>
        </w:rPr>
        <w:t>навз</w:t>
      </w:r>
      <w:proofErr w:type="spellEnd"/>
      <w:r w:rsidRPr="008D3D72">
        <w:rPr>
          <w:rFonts w:ascii="Times New Roman" w:hAnsi="Times New Roman" w:cs="Times New Roman"/>
          <w:sz w:val="28"/>
          <w:szCs w:val="28"/>
          <w:lang w:val="uk-UA"/>
        </w:rPr>
        <w:t xml:space="preserve"> цього типу, автор активно використовує і їхні усічені варіанти − апокопи, приклади яких є синтаксично вираженими у формі звертання</w:t>
      </w:r>
      <w:r>
        <w:rPr>
          <w:rFonts w:ascii="Times New Roman" w:hAnsi="Times New Roman" w:cs="Times New Roman"/>
          <w:sz w:val="28"/>
          <w:szCs w:val="28"/>
          <w:lang w:val="uk-UA"/>
        </w:rPr>
        <w:t xml:space="preserve"> (</w:t>
      </w:r>
      <w:r w:rsidRPr="00833AF0">
        <w:rPr>
          <w:rFonts w:ascii="Times New Roman" w:hAnsi="Times New Roman" w:cs="Times New Roman"/>
          <w:sz w:val="28"/>
          <w:szCs w:val="28"/>
          <w:lang w:val="uk-UA"/>
        </w:rPr>
        <w:t>"</w:t>
      </w:r>
      <w:proofErr w:type="spellStart"/>
      <w:r w:rsidRPr="00833AF0">
        <w:rPr>
          <w:rFonts w:ascii="Times New Roman" w:hAnsi="Times New Roman" w:cs="Times New Roman"/>
          <w:i/>
          <w:sz w:val="28"/>
          <w:szCs w:val="28"/>
          <w:lang w:val="uk-UA"/>
        </w:rPr>
        <w:t>I'm</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sure</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you</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wouldn't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like</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our</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world</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at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all</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said</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Digory</w:t>
      </w:r>
      <w:proofErr w:type="spellEnd"/>
      <w:r w:rsidRPr="00833AF0">
        <w:rPr>
          <w:rFonts w:ascii="Times New Roman" w:hAnsi="Times New Roman" w:cs="Times New Roman"/>
          <w:i/>
          <w:sz w:val="28"/>
          <w:szCs w:val="28"/>
          <w:lang w:val="uk-UA"/>
        </w:rPr>
        <w:t>. "</w:t>
      </w:r>
      <w:proofErr w:type="spellStart"/>
      <w:r w:rsidRPr="00833AF0">
        <w:rPr>
          <w:rFonts w:ascii="Times New Roman" w:hAnsi="Times New Roman" w:cs="Times New Roman"/>
          <w:i/>
          <w:sz w:val="28"/>
          <w:szCs w:val="28"/>
          <w:lang w:val="uk-UA"/>
        </w:rPr>
        <w:t>It's</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not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her</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sort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of</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place</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is</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it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Pol</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It's</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very</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dull</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not</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worth</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seeing</w:t>
      </w:r>
      <w:proofErr w:type="spellEnd"/>
      <w:r w:rsidRPr="00833AF0">
        <w:rPr>
          <w:rFonts w:ascii="Times New Roman" w:hAnsi="Times New Roman" w:cs="Times New Roman"/>
          <w:i/>
          <w:sz w:val="28"/>
          <w:szCs w:val="28"/>
          <w:lang w:val="uk-UA"/>
        </w:rPr>
        <w:t xml:space="preserve">, </w:t>
      </w:r>
      <w:proofErr w:type="spellStart"/>
      <w:r w:rsidRPr="00833AF0">
        <w:rPr>
          <w:rFonts w:ascii="Times New Roman" w:hAnsi="Times New Roman" w:cs="Times New Roman"/>
          <w:i/>
          <w:sz w:val="28"/>
          <w:szCs w:val="28"/>
          <w:lang w:val="uk-UA"/>
        </w:rPr>
        <w:t>really</w:t>
      </w:r>
      <w:proofErr w:type="spellEnd"/>
      <w:r w:rsidRPr="00833AF0">
        <w:rPr>
          <w:rFonts w:ascii="Times New Roman" w:hAnsi="Times New Roman" w:cs="Times New Roman"/>
          <w:sz w:val="28"/>
          <w:szCs w:val="28"/>
          <w:lang w:val="uk-UA"/>
        </w:rPr>
        <w:t>"</w:t>
      </w:r>
      <w:r>
        <w:rPr>
          <w:rFonts w:ascii="Times New Roman" w:hAnsi="Times New Roman" w:cs="Times New Roman"/>
          <w:sz w:val="28"/>
          <w:szCs w:val="28"/>
          <w:lang w:val="en-US"/>
        </w:rPr>
        <w:t xml:space="preserve"> [7, c. 43]</w:t>
      </w:r>
      <w:r>
        <w:rPr>
          <w:rFonts w:ascii="Times New Roman" w:hAnsi="Times New Roman" w:cs="Times New Roman"/>
          <w:sz w:val="28"/>
          <w:szCs w:val="28"/>
          <w:lang w:val="uk-UA"/>
        </w:rPr>
        <w:t xml:space="preserve">). Вони </w:t>
      </w:r>
      <w:r w:rsidRPr="00A75ABB">
        <w:rPr>
          <w:rFonts w:ascii="Times New Roman" w:hAnsi="Times New Roman" w:cs="Times New Roman"/>
          <w:sz w:val="28"/>
          <w:szCs w:val="28"/>
          <w:lang w:val="uk-UA"/>
        </w:rPr>
        <w:t>запозичені авт</w:t>
      </w:r>
      <w:r>
        <w:rPr>
          <w:rFonts w:ascii="Times New Roman" w:hAnsi="Times New Roman" w:cs="Times New Roman"/>
          <w:sz w:val="28"/>
          <w:szCs w:val="28"/>
          <w:lang w:val="uk-UA"/>
        </w:rPr>
        <w:t xml:space="preserve">ором з реальної </w:t>
      </w:r>
      <w:proofErr w:type="spellStart"/>
      <w:r>
        <w:rPr>
          <w:rFonts w:ascii="Times New Roman" w:hAnsi="Times New Roman" w:cs="Times New Roman"/>
          <w:sz w:val="28"/>
          <w:szCs w:val="28"/>
          <w:lang w:val="uk-UA"/>
        </w:rPr>
        <w:t>антопонімії</w:t>
      </w:r>
      <w:proofErr w:type="spellEnd"/>
      <w:r w:rsidRPr="00A75ABB">
        <w:rPr>
          <w:rFonts w:ascii="Times New Roman" w:hAnsi="Times New Roman" w:cs="Times New Roman"/>
          <w:sz w:val="28"/>
          <w:szCs w:val="28"/>
          <w:lang w:val="uk-UA"/>
        </w:rPr>
        <w:t>, є пестливою усіченою альт</w:t>
      </w:r>
      <w:r>
        <w:rPr>
          <w:rFonts w:ascii="Times New Roman" w:hAnsi="Times New Roman" w:cs="Times New Roman"/>
          <w:sz w:val="28"/>
          <w:szCs w:val="28"/>
          <w:lang w:val="uk-UA"/>
        </w:rPr>
        <w:t xml:space="preserve">ернативою їхніх повних імен та слугують </w:t>
      </w:r>
      <w:r w:rsidRPr="00A75ABB">
        <w:rPr>
          <w:rFonts w:ascii="Times New Roman" w:hAnsi="Times New Roman" w:cs="Times New Roman"/>
          <w:sz w:val="28"/>
          <w:szCs w:val="28"/>
          <w:lang w:val="uk-UA"/>
        </w:rPr>
        <w:t xml:space="preserve">яскравим маркером </w:t>
      </w:r>
      <w:proofErr w:type="spellStart"/>
      <w:r w:rsidRPr="00A75ABB">
        <w:rPr>
          <w:rFonts w:ascii="Times New Roman" w:hAnsi="Times New Roman" w:cs="Times New Roman"/>
          <w:sz w:val="28"/>
          <w:szCs w:val="28"/>
          <w:lang w:val="uk-UA"/>
        </w:rPr>
        <w:t>поетонімії</w:t>
      </w:r>
      <w:proofErr w:type="spellEnd"/>
      <w:r w:rsidRPr="00A75ABB">
        <w:rPr>
          <w:rFonts w:ascii="Times New Roman" w:hAnsi="Times New Roman" w:cs="Times New Roman"/>
          <w:sz w:val="28"/>
          <w:szCs w:val="28"/>
          <w:lang w:val="uk-UA"/>
        </w:rPr>
        <w:t xml:space="preserve"> жанру фентезі.</w:t>
      </w:r>
    </w:p>
    <w:p w14:paraId="350E8381" w14:textId="77777777" w:rsidR="00671A11" w:rsidRDefault="00671A11" w:rsidP="00671A11">
      <w:pPr>
        <w:spacing w:after="0" w:line="36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К.С. Льюїс активно звертається</w:t>
      </w:r>
      <w:r w:rsidRPr="00A75ABB">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до використання</w:t>
      </w:r>
      <w:r w:rsidRPr="00A75A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іменувань </w:t>
      </w:r>
      <w:r w:rsidRPr="00A75ABB">
        <w:rPr>
          <w:rFonts w:ascii="Times New Roman" w:hAnsi="Times New Roman" w:cs="Times New Roman"/>
          <w:sz w:val="28"/>
          <w:szCs w:val="28"/>
          <w:lang w:val="uk-UA"/>
        </w:rPr>
        <w:t>різноманітних міфічн</w:t>
      </w:r>
      <w:r>
        <w:rPr>
          <w:rFonts w:ascii="Times New Roman" w:hAnsi="Times New Roman" w:cs="Times New Roman"/>
          <w:sz w:val="28"/>
          <w:szCs w:val="28"/>
          <w:lang w:val="uk-UA"/>
        </w:rPr>
        <w:t>их істот та богів, що у його</w:t>
      </w:r>
      <w:r w:rsidRPr="00A75ABB">
        <w:rPr>
          <w:rFonts w:ascii="Times New Roman" w:hAnsi="Times New Roman" w:cs="Times New Roman"/>
          <w:sz w:val="28"/>
          <w:szCs w:val="28"/>
          <w:lang w:val="uk-UA"/>
        </w:rPr>
        <w:t xml:space="preserve"> баченні виступають повноправними власними назвами</w:t>
      </w:r>
      <w:r>
        <w:rPr>
          <w:rFonts w:ascii="Times New Roman" w:hAnsi="Times New Roman" w:cs="Times New Roman"/>
          <w:sz w:val="28"/>
          <w:szCs w:val="28"/>
          <w:lang w:val="uk-UA"/>
        </w:rPr>
        <w:t>. Власні назви такого типу</w:t>
      </w:r>
      <w:r w:rsidRPr="00A75ABB">
        <w:rPr>
          <w:rFonts w:ascii="Times New Roman" w:hAnsi="Times New Roman" w:cs="Times New Roman"/>
          <w:sz w:val="28"/>
          <w:szCs w:val="28"/>
          <w:lang w:val="uk-UA"/>
        </w:rPr>
        <w:t xml:space="preserve"> автором не видозмінюються</w:t>
      </w:r>
      <w:r>
        <w:rPr>
          <w:rFonts w:ascii="Times New Roman" w:hAnsi="Times New Roman" w:cs="Times New Roman"/>
          <w:sz w:val="28"/>
          <w:szCs w:val="28"/>
          <w:lang w:val="uk-UA"/>
        </w:rPr>
        <w:t>,</w:t>
      </w:r>
      <w:r w:rsidRPr="00A75ABB">
        <w:rPr>
          <w:rFonts w:ascii="Times New Roman" w:hAnsi="Times New Roman" w:cs="Times New Roman"/>
          <w:sz w:val="28"/>
          <w:szCs w:val="28"/>
          <w:lang w:val="uk-UA"/>
        </w:rPr>
        <w:t xml:space="preserve"> мають просту структуру, характерні риси у функціонуванні не спостерігаються, а їхнє призначення має культурний характер.</w:t>
      </w:r>
      <w:r>
        <w:rPr>
          <w:rFonts w:ascii="Times New Roman" w:hAnsi="Times New Roman" w:cs="Times New Roman"/>
          <w:sz w:val="28"/>
          <w:szCs w:val="28"/>
          <w:lang w:val="uk-UA"/>
        </w:rPr>
        <w:t xml:space="preserve"> </w:t>
      </w:r>
    </w:p>
    <w:p w14:paraId="08D7C6E8" w14:textId="77777777" w:rsidR="00671A11" w:rsidRPr="00A75ABB" w:rsidRDefault="00671A11" w:rsidP="00671A11">
      <w:pPr>
        <w:spacing w:after="0" w:line="360" w:lineRule="auto"/>
        <w:ind w:firstLine="357"/>
        <w:jc w:val="both"/>
        <w:rPr>
          <w:rFonts w:ascii="Times New Roman" w:hAnsi="Times New Roman" w:cs="Times New Roman"/>
          <w:sz w:val="28"/>
          <w:szCs w:val="28"/>
          <w:lang w:val="uk-UA"/>
        </w:rPr>
      </w:pPr>
      <w:r w:rsidRPr="00A75ABB">
        <w:rPr>
          <w:rFonts w:ascii="Times New Roman" w:hAnsi="Times New Roman" w:cs="Times New Roman"/>
          <w:sz w:val="28"/>
          <w:szCs w:val="28"/>
          <w:lang w:val="uk-UA"/>
        </w:rPr>
        <w:t>Особливостями представ</w:t>
      </w:r>
      <w:r>
        <w:rPr>
          <w:rFonts w:ascii="Times New Roman" w:hAnsi="Times New Roman" w:cs="Times New Roman"/>
          <w:sz w:val="28"/>
          <w:szCs w:val="28"/>
          <w:lang w:val="uk-UA"/>
        </w:rPr>
        <w:t xml:space="preserve">лення назв </w:t>
      </w:r>
      <w:proofErr w:type="spellStart"/>
      <w:r>
        <w:rPr>
          <w:rFonts w:ascii="Times New Roman" w:hAnsi="Times New Roman" w:cs="Times New Roman"/>
          <w:sz w:val="28"/>
          <w:szCs w:val="28"/>
          <w:lang w:val="uk-UA"/>
        </w:rPr>
        <w:t>топопоетонімів</w:t>
      </w:r>
      <w:proofErr w:type="spellEnd"/>
      <w:r>
        <w:rPr>
          <w:rFonts w:ascii="Times New Roman" w:hAnsi="Times New Roman" w:cs="Times New Roman"/>
          <w:sz w:val="28"/>
          <w:szCs w:val="28"/>
          <w:lang w:val="uk-UA"/>
        </w:rPr>
        <w:t xml:space="preserve"> реального світу у авторовій інтерпретації є</w:t>
      </w:r>
      <w:r w:rsidRPr="00A75ABB">
        <w:rPr>
          <w:rFonts w:ascii="Times New Roman" w:hAnsi="Times New Roman" w:cs="Times New Roman"/>
          <w:sz w:val="28"/>
          <w:szCs w:val="28"/>
          <w:lang w:val="uk-UA"/>
        </w:rPr>
        <w:t xml:space="preserve"> наближеність до </w:t>
      </w:r>
      <w:proofErr w:type="spellStart"/>
      <w:r w:rsidRPr="00A75ABB">
        <w:rPr>
          <w:rFonts w:ascii="Times New Roman" w:hAnsi="Times New Roman" w:cs="Times New Roman"/>
          <w:sz w:val="28"/>
          <w:szCs w:val="28"/>
          <w:lang w:val="uk-UA"/>
        </w:rPr>
        <w:t>мовного</w:t>
      </w:r>
      <w:proofErr w:type="spellEnd"/>
      <w:r w:rsidRPr="00A75ABB">
        <w:rPr>
          <w:rFonts w:ascii="Times New Roman" w:hAnsi="Times New Roman" w:cs="Times New Roman"/>
          <w:sz w:val="28"/>
          <w:szCs w:val="28"/>
          <w:lang w:val="uk-UA"/>
        </w:rPr>
        <w:t xml:space="preserve"> функціонування реальної топонімії сучасно</w:t>
      </w:r>
      <w:r>
        <w:rPr>
          <w:rFonts w:ascii="Times New Roman" w:hAnsi="Times New Roman" w:cs="Times New Roman"/>
          <w:sz w:val="28"/>
          <w:szCs w:val="28"/>
          <w:lang w:val="uk-UA"/>
        </w:rPr>
        <w:t>ї англійської (</w:t>
      </w:r>
      <w:r w:rsidRPr="00B779BC">
        <w:rPr>
          <w:rFonts w:ascii="Times New Roman" w:hAnsi="Times New Roman" w:cs="Times New Roman"/>
          <w:i/>
          <w:sz w:val="28"/>
          <w:szCs w:val="28"/>
          <w:lang w:val="en-US"/>
        </w:rPr>
        <w:t>Baker</w:t>
      </w:r>
      <w:r w:rsidRPr="00B779BC">
        <w:rPr>
          <w:rFonts w:ascii="Times New Roman" w:hAnsi="Times New Roman" w:cs="Times New Roman"/>
          <w:i/>
          <w:sz w:val="28"/>
          <w:szCs w:val="28"/>
          <w:lang w:val="uk-UA"/>
        </w:rPr>
        <w:t xml:space="preserve"> </w:t>
      </w:r>
      <w:r w:rsidRPr="00B779BC">
        <w:rPr>
          <w:rFonts w:ascii="Times New Roman" w:hAnsi="Times New Roman" w:cs="Times New Roman"/>
          <w:i/>
          <w:sz w:val="28"/>
          <w:szCs w:val="28"/>
          <w:lang w:val="en-US"/>
        </w:rPr>
        <w:t>Street</w:t>
      </w:r>
      <w:r w:rsidRPr="00B779BC">
        <w:rPr>
          <w:rFonts w:ascii="Times New Roman" w:hAnsi="Times New Roman" w:cs="Times New Roman"/>
          <w:sz w:val="28"/>
          <w:szCs w:val="28"/>
          <w:lang w:val="uk-UA"/>
        </w:rPr>
        <w:t xml:space="preserve">, </w:t>
      </w:r>
      <w:proofErr w:type="spellStart"/>
      <w:r w:rsidRPr="00B779BC">
        <w:rPr>
          <w:rFonts w:ascii="Times New Roman" w:hAnsi="Times New Roman" w:cs="Times New Roman"/>
          <w:i/>
          <w:sz w:val="28"/>
          <w:szCs w:val="28"/>
          <w:lang w:val="en-US"/>
        </w:rPr>
        <w:t>Lewisham</w:t>
      </w:r>
      <w:proofErr w:type="spellEnd"/>
      <w:r w:rsidRPr="00B779BC">
        <w:rPr>
          <w:rFonts w:ascii="Times New Roman" w:hAnsi="Times New Roman" w:cs="Times New Roman"/>
          <w:i/>
          <w:sz w:val="28"/>
          <w:szCs w:val="28"/>
          <w:lang w:val="uk-UA"/>
        </w:rPr>
        <w:t xml:space="preserve"> </w:t>
      </w:r>
      <w:r w:rsidRPr="00B779BC">
        <w:rPr>
          <w:rFonts w:ascii="Times New Roman" w:hAnsi="Times New Roman" w:cs="Times New Roman"/>
          <w:i/>
          <w:sz w:val="28"/>
          <w:szCs w:val="28"/>
          <w:lang w:val="en-US"/>
        </w:rPr>
        <w:t>Road</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та ін.). Вона проявляється</w:t>
      </w:r>
      <w:r w:rsidRPr="00A75ABB">
        <w:rPr>
          <w:rFonts w:ascii="Times New Roman" w:hAnsi="Times New Roman" w:cs="Times New Roman"/>
          <w:sz w:val="28"/>
          <w:szCs w:val="28"/>
          <w:lang w:val="uk-UA"/>
        </w:rPr>
        <w:t xml:space="preserve"> у нормативному вживанні артиклів із власними назвами на позначення географічних об’єктів у сучасній англійській мові та, у більшості випадків, прозорою етимологією для англомовних читач</w:t>
      </w:r>
      <w:r>
        <w:rPr>
          <w:rFonts w:ascii="Times New Roman" w:hAnsi="Times New Roman" w:cs="Times New Roman"/>
          <w:sz w:val="28"/>
          <w:szCs w:val="28"/>
          <w:lang w:val="uk-UA"/>
        </w:rPr>
        <w:t>ів</w:t>
      </w:r>
      <w:r w:rsidRPr="00C223F6">
        <w:rPr>
          <w:rFonts w:ascii="Times New Roman" w:hAnsi="Times New Roman" w:cs="Times New Roman"/>
          <w:sz w:val="28"/>
          <w:szCs w:val="28"/>
          <w:lang w:val="uk-UA"/>
        </w:rPr>
        <w:t>: “</w:t>
      </w:r>
      <w:r w:rsidRPr="00AB7DF3">
        <w:rPr>
          <w:rFonts w:ascii="Times New Roman" w:hAnsi="Times New Roman" w:cs="Times New Roman"/>
          <w:i/>
          <w:sz w:val="28"/>
          <w:szCs w:val="28"/>
          <w:lang w:val="en-US"/>
        </w:rPr>
        <w:t>But</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he</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always</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liked</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to</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get</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visitors</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alone</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in</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the</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billiard</w:t>
      </w:r>
      <w:r w:rsidRPr="00C223F6">
        <w:rPr>
          <w:rFonts w:ascii="Times New Roman" w:hAnsi="Times New Roman" w:cs="Times New Roman"/>
          <w:i/>
          <w:sz w:val="28"/>
          <w:szCs w:val="28"/>
          <w:lang w:val="uk-UA"/>
        </w:rPr>
        <w:t>-</w:t>
      </w:r>
      <w:r w:rsidRPr="00AB7DF3">
        <w:rPr>
          <w:rFonts w:ascii="Times New Roman" w:hAnsi="Times New Roman" w:cs="Times New Roman"/>
          <w:i/>
          <w:sz w:val="28"/>
          <w:szCs w:val="28"/>
          <w:lang w:val="en-US"/>
        </w:rPr>
        <w:t>room</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and</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tell</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them</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stories</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about</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mysterious</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lady</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foreign</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royalty</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with</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whom</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he</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had</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driven</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about</w:t>
      </w:r>
      <w:r w:rsidRPr="00C223F6">
        <w:rPr>
          <w:rFonts w:ascii="Times New Roman" w:hAnsi="Times New Roman" w:cs="Times New Roman"/>
          <w:i/>
          <w:sz w:val="28"/>
          <w:szCs w:val="28"/>
          <w:lang w:val="uk-UA"/>
        </w:rPr>
        <w:t xml:space="preserve"> </w:t>
      </w:r>
      <w:r w:rsidRPr="00AB7DF3">
        <w:rPr>
          <w:rFonts w:ascii="Times New Roman" w:hAnsi="Times New Roman" w:cs="Times New Roman"/>
          <w:i/>
          <w:sz w:val="28"/>
          <w:szCs w:val="28"/>
          <w:lang w:val="en-US"/>
        </w:rPr>
        <w:t>London</w:t>
      </w:r>
      <w:r w:rsidRPr="00C223F6">
        <w:rPr>
          <w:rFonts w:ascii="Times New Roman" w:hAnsi="Times New Roman" w:cs="Times New Roman"/>
          <w:sz w:val="28"/>
          <w:szCs w:val="28"/>
          <w:lang w:val="uk-UA"/>
        </w:rPr>
        <w:t xml:space="preserve">” [7, </w:t>
      </w:r>
      <w:r>
        <w:rPr>
          <w:rFonts w:ascii="Times New Roman" w:hAnsi="Times New Roman" w:cs="Times New Roman"/>
          <w:sz w:val="28"/>
          <w:szCs w:val="28"/>
          <w:lang w:val="en-US"/>
        </w:rPr>
        <w:t>c</w:t>
      </w:r>
      <w:r w:rsidRPr="00C223F6">
        <w:rPr>
          <w:rFonts w:ascii="Times New Roman" w:hAnsi="Times New Roman" w:cs="Times New Roman"/>
          <w:sz w:val="28"/>
          <w:szCs w:val="28"/>
          <w:lang w:val="uk-UA"/>
        </w:rPr>
        <w:t>.</w:t>
      </w:r>
      <w:r>
        <w:rPr>
          <w:rFonts w:ascii="Times New Roman" w:hAnsi="Times New Roman" w:cs="Times New Roman"/>
          <w:sz w:val="28"/>
          <w:szCs w:val="28"/>
          <w:lang w:val="en-US"/>
        </w:rPr>
        <w:t xml:space="preserve"> 106</w:t>
      </w:r>
      <w:r w:rsidRPr="00C223F6">
        <w:rPr>
          <w:rFonts w:ascii="Times New Roman" w:hAnsi="Times New Roman" w:cs="Times New Roman"/>
          <w:sz w:val="28"/>
          <w:szCs w:val="28"/>
          <w:lang w:val="uk-UA"/>
        </w:rPr>
        <w:t>], “</w:t>
      </w:r>
      <w:proofErr w:type="spellStart"/>
      <w:r w:rsidRPr="00AB7DF3">
        <w:rPr>
          <w:rFonts w:ascii="Times New Roman" w:hAnsi="Times New Roman" w:cs="Times New Roman"/>
          <w:i/>
          <w:sz w:val="28"/>
          <w:szCs w:val="28"/>
          <w:lang w:val="uk-UA"/>
        </w:rPr>
        <w:t>Mother</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had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been</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revived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though</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it</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did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bear</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apples</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more</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beautiful</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than</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any</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others</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in</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England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and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they</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were</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extremely</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good</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for</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you</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though</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not</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fully</w:t>
      </w:r>
      <w:proofErr w:type="spellEnd"/>
      <w:r w:rsidRPr="00AB7DF3">
        <w:rPr>
          <w:rFonts w:ascii="Times New Roman" w:hAnsi="Times New Roman" w:cs="Times New Roman"/>
          <w:i/>
          <w:sz w:val="28"/>
          <w:szCs w:val="28"/>
          <w:lang w:val="uk-UA"/>
        </w:rPr>
        <w:t xml:space="preserve"> </w:t>
      </w:r>
      <w:proofErr w:type="spellStart"/>
      <w:r w:rsidRPr="00AB7DF3">
        <w:rPr>
          <w:rFonts w:ascii="Times New Roman" w:hAnsi="Times New Roman" w:cs="Times New Roman"/>
          <w:i/>
          <w:sz w:val="28"/>
          <w:szCs w:val="28"/>
          <w:lang w:val="uk-UA"/>
        </w:rPr>
        <w:t>magical</w:t>
      </w:r>
      <w:proofErr w:type="spellEnd"/>
      <w:r w:rsidRPr="00C223F6">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там само</w:t>
      </w:r>
      <w:r>
        <w:rPr>
          <w:rFonts w:ascii="Times New Roman" w:hAnsi="Times New Roman" w:cs="Times New Roman"/>
          <w:sz w:val="28"/>
          <w:szCs w:val="28"/>
          <w:lang w:val="en-US"/>
        </w:rPr>
        <w:t>]</w:t>
      </w:r>
      <w:r>
        <w:rPr>
          <w:rFonts w:ascii="Times New Roman" w:hAnsi="Times New Roman" w:cs="Times New Roman"/>
          <w:sz w:val="28"/>
          <w:szCs w:val="28"/>
          <w:lang w:val="uk-UA"/>
        </w:rPr>
        <w:t>. Характерними</w:t>
      </w:r>
      <w:r w:rsidRPr="00A75ABB">
        <w:rPr>
          <w:rFonts w:ascii="Times New Roman" w:hAnsi="Times New Roman" w:cs="Times New Roman"/>
          <w:sz w:val="28"/>
          <w:szCs w:val="28"/>
          <w:lang w:val="uk-UA"/>
        </w:rPr>
        <w:t xml:space="preserve"> способами словотвору цих власних назв є складання осн</w:t>
      </w:r>
      <w:r>
        <w:rPr>
          <w:rFonts w:ascii="Times New Roman" w:hAnsi="Times New Roman" w:cs="Times New Roman"/>
          <w:sz w:val="28"/>
          <w:szCs w:val="28"/>
          <w:lang w:val="uk-UA"/>
        </w:rPr>
        <w:t xml:space="preserve">ов, </w:t>
      </w:r>
      <w:r w:rsidRPr="00A75ABB">
        <w:rPr>
          <w:rFonts w:ascii="Times New Roman" w:hAnsi="Times New Roman" w:cs="Times New Roman"/>
          <w:sz w:val="28"/>
          <w:szCs w:val="28"/>
          <w:lang w:val="uk-UA"/>
        </w:rPr>
        <w:t xml:space="preserve">метонімічна </w:t>
      </w:r>
      <w:proofErr w:type="spellStart"/>
      <w:r w:rsidRPr="00A75ABB">
        <w:rPr>
          <w:rFonts w:ascii="Times New Roman" w:hAnsi="Times New Roman" w:cs="Times New Roman"/>
          <w:sz w:val="28"/>
          <w:szCs w:val="28"/>
          <w:lang w:val="uk-UA"/>
        </w:rPr>
        <w:t>пропріалізація</w:t>
      </w:r>
      <w:proofErr w:type="spellEnd"/>
      <w:r w:rsidRPr="00A75ABB">
        <w:rPr>
          <w:rFonts w:ascii="Times New Roman" w:hAnsi="Times New Roman" w:cs="Times New Roman"/>
          <w:sz w:val="28"/>
          <w:szCs w:val="28"/>
          <w:lang w:val="uk-UA"/>
        </w:rPr>
        <w:t xml:space="preserve"> та форма</w:t>
      </w:r>
      <w:r>
        <w:rPr>
          <w:rFonts w:ascii="Times New Roman" w:hAnsi="Times New Roman" w:cs="Times New Roman"/>
          <w:sz w:val="28"/>
          <w:szCs w:val="28"/>
          <w:lang w:val="uk-UA"/>
        </w:rPr>
        <w:t xml:space="preserve"> імен-словосполучень. Що особливо, письменник</w:t>
      </w:r>
      <w:r w:rsidRPr="00A75ABB">
        <w:rPr>
          <w:rFonts w:ascii="Times New Roman" w:hAnsi="Times New Roman" w:cs="Times New Roman"/>
          <w:sz w:val="28"/>
          <w:szCs w:val="28"/>
          <w:lang w:val="uk-UA"/>
        </w:rPr>
        <w:t xml:space="preserve"> ніяк їх не видозмінює і кожен із цих реальних </w:t>
      </w:r>
      <w:proofErr w:type="spellStart"/>
      <w:r w:rsidRPr="00A75ABB">
        <w:rPr>
          <w:rFonts w:ascii="Times New Roman" w:hAnsi="Times New Roman" w:cs="Times New Roman"/>
          <w:sz w:val="28"/>
          <w:szCs w:val="28"/>
          <w:lang w:val="uk-UA"/>
        </w:rPr>
        <w:t>топопоетонімів</w:t>
      </w:r>
      <w:proofErr w:type="spellEnd"/>
      <w:r w:rsidRPr="00A75ABB">
        <w:rPr>
          <w:rFonts w:ascii="Times New Roman" w:hAnsi="Times New Roman" w:cs="Times New Roman"/>
          <w:sz w:val="28"/>
          <w:szCs w:val="28"/>
          <w:lang w:val="uk-UA"/>
        </w:rPr>
        <w:t xml:space="preserve"> у тій самій формі фігурує в англомовних бібліографічних джерелах.</w:t>
      </w:r>
    </w:p>
    <w:p w14:paraId="58F659FE" w14:textId="77777777" w:rsidR="00671A11" w:rsidRDefault="00671A11" w:rsidP="00671A11">
      <w:pPr>
        <w:spacing w:after="0" w:line="360" w:lineRule="auto"/>
        <w:ind w:firstLine="357"/>
        <w:jc w:val="both"/>
        <w:rPr>
          <w:rFonts w:ascii="Times New Roman" w:hAnsi="Times New Roman" w:cs="Times New Roman"/>
          <w:sz w:val="28"/>
          <w:szCs w:val="28"/>
          <w:lang w:val="uk-UA"/>
        </w:rPr>
      </w:pPr>
      <w:r w:rsidRPr="00B0397B">
        <w:rPr>
          <w:rFonts w:ascii="Times New Roman" w:eastAsia="Times New Roman" w:hAnsi="Times New Roman" w:cs="Times New Roman"/>
          <w:sz w:val="28"/>
          <w:szCs w:val="28"/>
          <w:lang w:val="uk-UA" w:eastAsia="uk-UA"/>
        </w:rPr>
        <w:t xml:space="preserve">Ряд власних назв </w:t>
      </w:r>
      <w:proofErr w:type="spellStart"/>
      <w:r>
        <w:rPr>
          <w:rFonts w:ascii="Times New Roman" w:eastAsia="Times New Roman" w:hAnsi="Times New Roman" w:cs="Times New Roman"/>
          <w:sz w:val="28"/>
          <w:szCs w:val="28"/>
          <w:lang w:val="uk-UA" w:eastAsia="uk-UA"/>
        </w:rPr>
        <w:t>поетонімосфери</w:t>
      </w:r>
      <w:proofErr w:type="spellEnd"/>
      <w:r w:rsidRPr="00B0397B">
        <w:rPr>
          <w:rFonts w:ascii="Times New Roman" w:eastAsia="Times New Roman" w:hAnsi="Times New Roman" w:cs="Times New Roman"/>
          <w:sz w:val="28"/>
          <w:szCs w:val="28"/>
          <w:lang w:val="uk-UA" w:eastAsia="uk-UA"/>
        </w:rPr>
        <w:t xml:space="preserve"> повісті вимагають особливої обізнаності  читачів у власних назвах та їхньої культурно-</w:t>
      </w:r>
      <w:proofErr w:type="spellStart"/>
      <w:r w:rsidRPr="00B0397B">
        <w:rPr>
          <w:rFonts w:ascii="Times New Roman" w:eastAsia="Times New Roman" w:hAnsi="Times New Roman" w:cs="Times New Roman"/>
          <w:sz w:val="28"/>
          <w:szCs w:val="28"/>
          <w:lang w:val="uk-UA" w:eastAsia="uk-UA"/>
        </w:rPr>
        <w:t>мовної</w:t>
      </w:r>
      <w:proofErr w:type="spellEnd"/>
      <w:r w:rsidRPr="00B0397B">
        <w:rPr>
          <w:rFonts w:ascii="Times New Roman" w:eastAsia="Times New Roman" w:hAnsi="Times New Roman" w:cs="Times New Roman"/>
          <w:sz w:val="28"/>
          <w:szCs w:val="28"/>
          <w:lang w:val="uk-UA" w:eastAsia="uk-UA"/>
        </w:rPr>
        <w:t xml:space="preserve"> компетентності. Однак, </w:t>
      </w:r>
      <w:r w:rsidRPr="00B0397B">
        <w:rPr>
          <w:rFonts w:ascii="Times New Roman" w:eastAsia="Times New Roman" w:hAnsi="Times New Roman" w:cs="Times New Roman"/>
          <w:sz w:val="28"/>
          <w:szCs w:val="28"/>
          <w:lang w:val="uk-UA" w:eastAsia="uk-UA"/>
        </w:rPr>
        <w:lastRenderedPageBreak/>
        <w:t>належне та влучне контекстуальне оформлення забезпечує сприйняття його змісту та вказує на культурну компетентність читачів.</w:t>
      </w:r>
      <w:r w:rsidRPr="00B0397B">
        <w:rPr>
          <w:sz w:val="28"/>
          <w:szCs w:val="28"/>
        </w:rPr>
        <w:t xml:space="preserve"> </w:t>
      </w:r>
      <w:r w:rsidRPr="00B0397B">
        <w:rPr>
          <w:rFonts w:ascii="Times New Roman" w:hAnsi="Times New Roman" w:cs="Times New Roman"/>
          <w:sz w:val="28"/>
          <w:szCs w:val="28"/>
          <w:lang w:val="uk-UA"/>
        </w:rPr>
        <w:t xml:space="preserve">Прикладом такого іменування може слугувати </w:t>
      </w:r>
      <w:proofErr w:type="spellStart"/>
      <w:r w:rsidRPr="00B0397B">
        <w:rPr>
          <w:rFonts w:ascii="Times New Roman" w:hAnsi="Times New Roman" w:cs="Times New Roman"/>
          <w:sz w:val="28"/>
          <w:szCs w:val="28"/>
          <w:lang w:val="uk-UA"/>
        </w:rPr>
        <w:t>поетонім</w:t>
      </w:r>
      <w:proofErr w:type="spellEnd"/>
      <w:r w:rsidRPr="00B0397B">
        <w:rPr>
          <w:rFonts w:ascii="Times New Roman" w:hAnsi="Times New Roman" w:cs="Times New Roman"/>
          <w:sz w:val="28"/>
          <w:szCs w:val="28"/>
          <w:lang w:val="uk-UA"/>
        </w:rPr>
        <w:t xml:space="preserve"> </w:t>
      </w:r>
      <w:proofErr w:type="spellStart"/>
      <w:r w:rsidRPr="00B0397B">
        <w:rPr>
          <w:rFonts w:ascii="Times New Roman" w:hAnsi="Times New Roman" w:cs="Times New Roman"/>
          <w:i/>
          <w:sz w:val="28"/>
          <w:szCs w:val="28"/>
          <w:lang w:val="en-US"/>
        </w:rPr>
        <w:t>Jadis</w:t>
      </w:r>
      <w:proofErr w:type="spellEnd"/>
      <w:r w:rsidRPr="00B0397B">
        <w:rPr>
          <w:rFonts w:ascii="Times New Roman" w:hAnsi="Times New Roman" w:cs="Times New Roman"/>
          <w:sz w:val="28"/>
          <w:szCs w:val="28"/>
        </w:rPr>
        <w:t xml:space="preserve">, </w:t>
      </w:r>
      <w:r w:rsidRPr="00B0397B">
        <w:rPr>
          <w:rFonts w:ascii="Times New Roman" w:hAnsi="Times New Roman" w:cs="Times New Roman"/>
          <w:sz w:val="28"/>
          <w:szCs w:val="28"/>
          <w:lang w:val="uk-UA"/>
        </w:rPr>
        <w:t>що при першому знайомстві з персонажем і його іменем</w:t>
      </w:r>
      <w:r w:rsidRPr="00B0397B">
        <w:rPr>
          <w:rFonts w:ascii="Times New Roman" w:hAnsi="Times New Roman" w:cs="Times New Roman"/>
          <w:sz w:val="28"/>
          <w:szCs w:val="28"/>
        </w:rPr>
        <w:t xml:space="preserve"> </w:t>
      </w:r>
      <w:r w:rsidRPr="00B0397B">
        <w:rPr>
          <w:rFonts w:ascii="Times New Roman" w:hAnsi="Times New Roman" w:cs="Times New Roman"/>
          <w:sz w:val="28"/>
          <w:szCs w:val="28"/>
          <w:lang w:val="uk-UA"/>
        </w:rPr>
        <w:t>не надає нам обширних відомостей про його етимологію або ж конотативне значення, однак це компенсується його контекстуальним вживанням у ході розгортання сюжету</w:t>
      </w:r>
      <w:r w:rsidRPr="00B0397B">
        <w:rPr>
          <w:rFonts w:ascii="Times New Roman" w:hAnsi="Times New Roman" w:cs="Times New Roman"/>
          <w:sz w:val="28"/>
          <w:szCs w:val="28"/>
        </w:rPr>
        <w:t>: “</w:t>
      </w:r>
      <w:proofErr w:type="spellStart"/>
      <w:r w:rsidRPr="00B0397B">
        <w:rPr>
          <w:rFonts w:ascii="Times New Roman" w:hAnsi="Times New Roman" w:cs="Times New Roman"/>
          <w:i/>
          <w:sz w:val="28"/>
          <w:szCs w:val="28"/>
        </w:rPr>
        <w:t>Then</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Jadis</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spoke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not</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very</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loud</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but</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there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was</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something</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in</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her</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voice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that</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made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the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whole</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room</w:t>
      </w:r>
      <w:proofErr w:type="spellEnd"/>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rPr>
        <w:t>quiver</w:t>
      </w:r>
      <w:proofErr w:type="spellEnd"/>
      <w:r w:rsidRPr="00B0397B">
        <w:rPr>
          <w:rFonts w:ascii="Times New Roman" w:hAnsi="Times New Roman" w:cs="Times New Roman"/>
          <w:sz w:val="28"/>
          <w:szCs w:val="28"/>
        </w:rPr>
        <w:t xml:space="preserve">” [7, </w:t>
      </w:r>
      <w:r w:rsidRPr="00B0397B">
        <w:rPr>
          <w:rFonts w:ascii="Times New Roman" w:hAnsi="Times New Roman" w:cs="Times New Roman"/>
          <w:sz w:val="28"/>
          <w:szCs w:val="28"/>
          <w:lang w:val="en-US"/>
        </w:rPr>
        <w:t>c</w:t>
      </w:r>
      <w:r w:rsidRPr="00B0397B">
        <w:rPr>
          <w:rFonts w:ascii="Times New Roman" w:hAnsi="Times New Roman" w:cs="Times New Roman"/>
          <w:sz w:val="28"/>
          <w:szCs w:val="28"/>
        </w:rPr>
        <w:t>. 46], “</w:t>
      </w:r>
      <w:r w:rsidRPr="00B0397B">
        <w:rPr>
          <w:rFonts w:ascii="Times New Roman" w:hAnsi="Times New Roman" w:cs="Times New Roman"/>
          <w:i/>
          <w:sz w:val="28"/>
          <w:szCs w:val="28"/>
          <w:lang w:val="en-US"/>
        </w:rPr>
        <w:t>He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began</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muttering</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something</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about</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regrettable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violence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must</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really</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protest</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but</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at</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a</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single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glance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from</w:t>
      </w:r>
      <w:r w:rsidRPr="00B0397B">
        <w:rPr>
          <w:rFonts w:ascii="Times New Roman" w:hAnsi="Times New Roman" w:cs="Times New Roman"/>
          <w:i/>
          <w:sz w:val="28"/>
          <w:szCs w:val="28"/>
        </w:rPr>
        <w:t xml:space="preserve"> </w:t>
      </w:r>
      <w:proofErr w:type="spellStart"/>
      <w:r w:rsidRPr="00B0397B">
        <w:rPr>
          <w:rFonts w:ascii="Times New Roman" w:hAnsi="Times New Roman" w:cs="Times New Roman"/>
          <w:i/>
          <w:sz w:val="28"/>
          <w:szCs w:val="28"/>
          <w:lang w:val="en-US"/>
        </w:rPr>
        <w:t>Jadis</w:t>
      </w:r>
      <w:proofErr w:type="spellEnd"/>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he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became</w:t>
      </w:r>
      <w:r w:rsidRPr="00B0397B">
        <w:rPr>
          <w:rFonts w:ascii="Times New Roman" w:hAnsi="Times New Roman" w:cs="Times New Roman"/>
          <w:i/>
          <w:sz w:val="28"/>
          <w:szCs w:val="28"/>
        </w:rPr>
        <w:t xml:space="preserve"> </w:t>
      </w:r>
      <w:r w:rsidRPr="00B0397B">
        <w:rPr>
          <w:rFonts w:ascii="Times New Roman" w:hAnsi="Times New Roman" w:cs="Times New Roman"/>
          <w:i/>
          <w:sz w:val="28"/>
          <w:szCs w:val="28"/>
          <w:lang w:val="en-US"/>
        </w:rPr>
        <w:t>speechless</w:t>
      </w:r>
      <w:r>
        <w:rPr>
          <w:rFonts w:ascii="Times New Roman" w:hAnsi="Times New Roman" w:cs="Times New Roman"/>
          <w:sz w:val="28"/>
          <w:szCs w:val="28"/>
        </w:rPr>
        <w:t>” [</w:t>
      </w:r>
      <w:r>
        <w:rPr>
          <w:rFonts w:ascii="Times New Roman" w:hAnsi="Times New Roman" w:cs="Times New Roman"/>
          <w:sz w:val="28"/>
          <w:szCs w:val="28"/>
          <w:lang w:val="uk-UA"/>
        </w:rPr>
        <w:t>там само</w:t>
      </w:r>
      <w:r w:rsidRPr="00B0397B">
        <w:rPr>
          <w:rFonts w:ascii="Times New Roman" w:hAnsi="Times New Roman" w:cs="Times New Roman"/>
          <w:sz w:val="28"/>
          <w:szCs w:val="28"/>
        </w:rPr>
        <w:t xml:space="preserve">, </w:t>
      </w:r>
      <w:r w:rsidRPr="00B0397B">
        <w:rPr>
          <w:rFonts w:ascii="Times New Roman" w:hAnsi="Times New Roman" w:cs="Times New Roman"/>
          <w:sz w:val="28"/>
          <w:szCs w:val="28"/>
          <w:lang w:val="en-US"/>
        </w:rPr>
        <w:t>c</w:t>
      </w:r>
      <w:r w:rsidRPr="00B0397B">
        <w:rPr>
          <w:rFonts w:ascii="Times New Roman" w:hAnsi="Times New Roman" w:cs="Times New Roman"/>
          <w:sz w:val="28"/>
          <w:szCs w:val="28"/>
        </w:rPr>
        <w:t>. 52]</w:t>
      </w:r>
      <w:r w:rsidRPr="00833AF0">
        <w:rPr>
          <w:rFonts w:ascii="Times New Roman" w:hAnsi="Times New Roman" w:cs="Times New Roman"/>
          <w:sz w:val="28"/>
          <w:szCs w:val="28"/>
        </w:rPr>
        <w:t>, “</w:t>
      </w:r>
      <w:proofErr w:type="spellStart"/>
      <w:r w:rsidRPr="00833AF0">
        <w:rPr>
          <w:rFonts w:ascii="Times New Roman" w:hAnsi="Times New Roman" w:cs="Times New Roman"/>
          <w:i/>
          <w:sz w:val="28"/>
          <w:szCs w:val="28"/>
        </w:rPr>
        <w:t>Now</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that</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you</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saw</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her</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in</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the</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wood</w:t>
      </w:r>
      <w:proofErr w:type="spellEnd"/>
      <w:r w:rsidRPr="00833AF0">
        <w:rPr>
          <w:rFonts w:ascii="Times New Roman" w:hAnsi="Times New Roman" w:cs="Times New Roman"/>
          <w:i/>
          <w:sz w:val="28"/>
          <w:szCs w:val="28"/>
        </w:rPr>
        <w:t xml:space="preserve">, Queen </w:t>
      </w:r>
      <w:proofErr w:type="spellStart"/>
      <w:r w:rsidRPr="00833AF0">
        <w:rPr>
          <w:rFonts w:ascii="Times New Roman" w:hAnsi="Times New Roman" w:cs="Times New Roman"/>
          <w:i/>
          <w:sz w:val="28"/>
          <w:szCs w:val="28"/>
        </w:rPr>
        <w:t>Jadis</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looked</w:t>
      </w:r>
      <w:proofErr w:type="spellEnd"/>
      <w:r w:rsidRPr="00833AF0">
        <w:rPr>
          <w:rFonts w:ascii="Times New Roman" w:hAnsi="Times New Roman" w:cs="Times New Roman"/>
          <w:i/>
          <w:sz w:val="28"/>
          <w:szCs w:val="28"/>
        </w:rPr>
        <w:t xml:space="preserve"> </w:t>
      </w:r>
      <w:proofErr w:type="spellStart"/>
      <w:r w:rsidRPr="00833AF0">
        <w:rPr>
          <w:rFonts w:ascii="Times New Roman" w:hAnsi="Times New Roman" w:cs="Times New Roman"/>
          <w:i/>
          <w:sz w:val="28"/>
          <w:szCs w:val="28"/>
        </w:rPr>
        <w:t>different</w:t>
      </w:r>
      <w:proofErr w:type="spellEnd"/>
      <w:r w:rsidRPr="00833AF0">
        <w:rPr>
          <w:rFonts w:ascii="Times New Roman" w:hAnsi="Times New Roman" w:cs="Times New Roman"/>
          <w:i/>
          <w:sz w:val="28"/>
          <w:szCs w:val="28"/>
        </w:rPr>
        <w:t xml:space="preserve">. </w:t>
      </w:r>
      <w:r w:rsidRPr="00833AF0">
        <w:rPr>
          <w:rFonts w:ascii="Times New Roman" w:hAnsi="Times New Roman" w:cs="Times New Roman"/>
          <w:i/>
          <w:sz w:val="28"/>
          <w:szCs w:val="28"/>
          <w:lang w:val="en-US"/>
        </w:rPr>
        <w:t>She was much paler than she had been; so pale that hardly any of her beauty was left. And she was stooped and seemed to be finding it hard to breathe, as if the air of that place stifled her. Neither of the children felt in the least afraid of her now</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там само, с. </w:t>
      </w:r>
      <w:r>
        <w:rPr>
          <w:rFonts w:ascii="Times New Roman" w:hAnsi="Times New Roman" w:cs="Times New Roman"/>
          <w:sz w:val="28"/>
          <w:szCs w:val="28"/>
          <w:lang w:val="en-US"/>
        </w:rPr>
        <w:t>44]</w:t>
      </w:r>
      <w:r w:rsidRPr="00833AF0">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14:paraId="7DE74973" w14:textId="77777777" w:rsidR="00671A11" w:rsidRPr="00FC3292" w:rsidRDefault="00671A11" w:rsidP="00671A11">
      <w:pPr>
        <w:spacing w:after="0" w:line="360" w:lineRule="auto"/>
        <w:ind w:firstLine="35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Поетонім</w:t>
      </w:r>
      <w:proofErr w:type="spellEnd"/>
      <w:r w:rsidRPr="00E64B2F">
        <w:rPr>
          <w:rFonts w:ascii="Times New Roman" w:hAnsi="Times New Roman" w:cs="Times New Roman"/>
          <w:sz w:val="28"/>
          <w:szCs w:val="28"/>
          <w:lang w:val="uk-UA"/>
        </w:rPr>
        <w:t xml:space="preserve"> </w:t>
      </w:r>
      <w:proofErr w:type="spellStart"/>
      <w:r w:rsidRPr="00E64B2F">
        <w:rPr>
          <w:rFonts w:ascii="Times New Roman" w:hAnsi="Times New Roman" w:cs="Times New Roman"/>
          <w:i/>
          <w:sz w:val="28"/>
          <w:szCs w:val="28"/>
          <w:lang w:val="uk-UA"/>
        </w:rPr>
        <w:t>Aslan</w:t>
      </w:r>
      <w:proofErr w:type="spellEnd"/>
      <w:r w:rsidRPr="00E64B2F">
        <w:rPr>
          <w:rFonts w:ascii="Times New Roman" w:hAnsi="Times New Roman" w:cs="Times New Roman"/>
          <w:sz w:val="28"/>
          <w:szCs w:val="28"/>
          <w:lang w:val="uk-UA"/>
        </w:rPr>
        <w:t xml:space="preserve">, з варіативними </w:t>
      </w:r>
      <w:proofErr w:type="spellStart"/>
      <w:r w:rsidRPr="00E64B2F">
        <w:rPr>
          <w:rFonts w:ascii="Times New Roman" w:hAnsi="Times New Roman" w:cs="Times New Roman"/>
          <w:sz w:val="28"/>
          <w:szCs w:val="28"/>
          <w:lang w:val="uk-UA"/>
        </w:rPr>
        <w:t>поетонімними</w:t>
      </w:r>
      <w:proofErr w:type="spellEnd"/>
      <w:r w:rsidRPr="00E64B2F">
        <w:rPr>
          <w:rFonts w:ascii="Times New Roman" w:hAnsi="Times New Roman" w:cs="Times New Roman"/>
          <w:sz w:val="28"/>
          <w:szCs w:val="28"/>
          <w:lang w:val="uk-UA"/>
        </w:rPr>
        <w:t xml:space="preserve"> субститутами</w:t>
      </w:r>
      <w:r>
        <w:rPr>
          <w:rFonts w:ascii="Times New Roman" w:hAnsi="Times New Roman" w:cs="Times New Roman"/>
          <w:sz w:val="28"/>
          <w:szCs w:val="28"/>
          <w:lang w:val="uk-UA"/>
        </w:rPr>
        <w:t xml:space="preserve"> є словесним символом не тільки повісті, але й всього </w:t>
      </w:r>
      <w:proofErr w:type="spellStart"/>
      <w:r>
        <w:rPr>
          <w:rFonts w:ascii="Times New Roman" w:hAnsi="Times New Roman" w:cs="Times New Roman"/>
          <w:sz w:val="28"/>
          <w:szCs w:val="28"/>
          <w:lang w:val="uk-UA"/>
        </w:rPr>
        <w:t>фентезійного</w:t>
      </w:r>
      <w:proofErr w:type="spellEnd"/>
      <w:r>
        <w:rPr>
          <w:rFonts w:ascii="Times New Roman" w:hAnsi="Times New Roman" w:cs="Times New Roman"/>
          <w:sz w:val="28"/>
          <w:szCs w:val="28"/>
          <w:lang w:val="uk-UA"/>
        </w:rPr>
        <w:t xml:space="preserve"> циклу  </w:t>
      </w:r>
      <w:r w:rsidRPr="00E64B2F">
        <w:rPr>
          <w:rFonts w:ascii="Times New Roman" w:hAnsi="Times New Roman" w:cs="Times New Roman"/>
          <w:sz w:val="28"/>
          <w:szCs w:val="28"/>
          <w:lang w:val="uk-UA"/>
        </w:rPr>
        <w:t>“</w:t>
      </w:r>
      <w:r>
        <w:rPr>
          <w:rFonts w:ascii="Times New Roman" w:hAnsi="Times New Roman" w:cs="Times New Roman"/>
          <w:sz w:val="28"/>
          <w:szCs w:val="28"/>
          <w:lang w:val="en-US"/>
        </w:rPr>
        <w:t>The</w:t>
      </w:r>
      <w:r w:rsidRPr="00E64B2F">
        <w:rPr>
          <w:rFonts w:ascii="Times New Roman" w:hAnsi="Times New Roman" w:cs="Times New Roman"/>
          <w:sz w:val="28"/>
          <w:szCs w:val="28"/>
          <w:lang w:val="uk-UA"/>
        </w:rPr>
        <w:t xml:space="preserve"> </w:t>
      </w:r>
      <w:r>
        <w:rPr>
          <w:rFonts w:ascii="Times New Roman" w:hAnsi="Times New Roman" w:cs="Times New Roman"/>
          <w:sz w:val="28"/>
          <w:szCs w:val="28"/>
          <w:lang w:val="en-US"/>
        </w:rPr>
        <w:t>Chronicles</w:t>
      </w:r>
      <w:r w:rsidRPr="00E64B2F">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E64B2F">
        <w:rPr>
          <w:rFonts w:ascii="Times New Roman" w:hAnsi="Times New Roman" w:cs="Times New Roman"/>
          <w:sz w:val="28"/>
          <w:szCs w:val="28"/>
          <w:lang w:val="uk-UA"/>
        </w:rPr>
        <w:t xml:space="preserve"> </w:t>
      </w:r>
      <w:r>
        <w:rPr>
          <w:rFonts w:ascii="Times New Roman" w:hAnsi="Times New Roman" w:cs="Times New Roman"/>
          <w:sz w:val="28"/>
          <w:szCs w:val="28"/>
          <w:lang w:val="en-US"/>
        </w:rPr>
        <w:t>Narnia</w:t>
      </w:r>
      <w:r w:rsidRPr="00E64B2F">
        <w:rPr>
          <w:rFonts w:ascii="Times New Roman" w:hAnsi="Times New Roman" w:cs="Times New Roman"/>
          <w:sz w:val="28"/>
          <w:szCs w:val="28"/>
          <w:lang w:val="uk-UA"/>
        </w:rPr>
        <w:t xml:space="preserve">” </w:t>
      </w:r>
      <w:r>
        <w:rPr>
          <w:rFonts w:ascii="Times New Roman" w:hAnsi="Times New Roman" w:cs="Times New Roman"/>
          <w:sz w:val="28"/>
          <w:szCs w:val="28"/>
          <w:lang w:val="uk-UA"/>
        </w:rPr>
        <w:t>К.С. Льюїса. У творі простежується своєрідне</w:t>
      </w:r>
      <w:r w:rsidRPr="00E64B2F">
        <w:rPr>
          <w:rFonts w:ascii="Times New Roman" w:hAnsi="Times New Roman" w:cs="Times New Roman"/>
          <w:sz w:val="28"/>
          <w:szCs w:val="28"/>
          <w:lang w:val="uk-UA"/>
        </w:rPr>
        <w:t xml:space="preserve"> нанизування синонімічних</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невоутворених</w:t>
      </w:r>
      <w:proofErr w:type="spellEnd"/>
      <w:r>
        <w:rPr>
          <w:rFonts w:ascii="Times New Roman" w:hAnsi="Times New Roman" w:cs="Times New Roman"/>
          <w:sz w:val="28"/>
          <w:szCs w:val="28"/>
          <w:lang w:val="uk-UA"/>
        </w:rPr>
        <w:t xml:space="preserve"> автором варіантів. Автор робить це з метою підсилити цими секундарними </w:t>
      </w:r>
      <w:proofErr w:type="spellStart"/>
      <w:r>
        <w:rPr>
          <w:rFonts w:ascii="Times New Roman" w:hAnsi="Times New Roman" w:cs="Times New Roman"/>
          <w:sz w:val="28"/>
          <w:szCs w:val="28"/>
          <w:lang w:val="uk-UA"/>
        </w:rPr>
        <w:t>поетонімними</w:t>
      </w:r>
      <w:proofErr w:type="spellEnd"/>
      <w:r>
        <w:rPr>
          <w:rFonts w:ascii="Times New Roman" w:hAnsi="Times New Roman" w:cs="Times New Roman"/>
          <w:sz w:val="28"/>
          <w:szCs w:val="28"/>
          <w:lang w:val="uk-UA"/>
        </w:rPr>
        <w:t xml:space="preserve"> інваріантами</w:t>
      </w:r>
      <w:r w:rsidRPr="00E64B2F">
        <w:rPr>
          <w:rFonts w:ascii="Times New Roman" w:hAnsi="Times New Roman" w:cs="Times New Roman"/>
          <w:sz w:val="28"/>
          <w:szCs w:val="28"/>
          <w:lang w:val="uk-UA"/>
        </w:rPr>
        <w:t xml:space="preserve"> контекстуальну значущість персонажа, нал</w:t>
      </w:r>
      <w:r>
        <w:rPr>
          <w:rFonts w:ascii="Times New Roman" w:hAnsi="Times New Roman" w:cs="Times New Roman"/>
          <w:sz w:val="28"/>
          <w:szCs w:val="28"/>
          <w:lang w:val="uk-UA"/>
        </w:rPr>
        <w:t xml:space="preserve">ежним чином його охарактеризувати та розкрити прихований культурний аспект. Щоразу </w:t>
      </w:r>
      <w:r w:rsidRPr="00E64B2F">
        <w:rPr>
          <w:rFonts w:ascii="Times New Roman" w:hAnsi="Times New Roman" w:cs="Times New Roman"/>
          <w:sz w:val="28"/>
          <w:szCs w:val="28"/>
          <w:lang w:val="uk-UA"/>
        </w:rPr>
        <w:t xml:space="preserve">з підбором нового культурно багатого інваріанту імені, кожен з яких виконує </w:t>
      </w:r>
      <w:proofErr w:type="spellStart"/>
      <w:r w:rsidRPr="00E64B2F">
        <w:rPr>
          <w:rFonts w:ascii="Times New Roman" w:hAnsi="Times New Roman" w:cs="Times New Roman"/>
          <w:sz w:val="28"/>
          <w:szCs w:val="28"/>
          <w:lang w:val="uk-UA"/>
        </w:rPr>
        <w:t>алюзивну</w:t>
      </w:r>
      <w:proofErr w:type="spellEnd"/>
      <w:r w:rsidRPr="00E64B2F">
        <w:rPr>
          <w:rFonts w:ascii="Times New Roman" w:hAnsi="Times New Roman" w:cs="Times New Roman"/>
          <w:sz w:val="28"/>
          <w:szCs w:val="28"/>
          <w:lang w:val="uk-UA"/>
        </w:rPr>
        <w:t xml:space="preserve"> функцію</w:t>
      </w:r>
      <w:r>
        <w:rPr>
          <w:rFonts w:ascii="Times New Roman" w:hAnsi="Times New Roman" w:cs="Times New Roman"/>
          <w:sz w:val="28"/>
          <w:szCs w:val="28"/>
          <w:lang w:val="uk-UA"/>
        </w:rPr>
        <w:t>, розвивається і його словесний образ</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Вважається, що </w:t>
      </w:r>
      <w:proofErr w:type="spellStart"/>
      <w:r>
        <w:rPr>
          <w:rFonts w:ascii="Times New Roman" w:hAnsi="Times New Roman" w:cs="Times New Roman"/>
          <w:sz w:val="28"/>
          <w:szCs w:val="28"/>
          <w:lang w:val="uk-UA"/>
        </w:rPr>
        <w:t>Aslan</w:t>
      </w:r>
      <w:proofErr w:type="spellEnd"/>
      <w:r w:rsidRPr="00E64B2F">
        <w:rPr>
          <w:rFonts w:ascii="Times New Roman" w:hAnsi="Times New Roman" w:cs="Times New Roman"/>
          <w:sz w:val="28"/>
          <w:szCs w:val="28"/>
          <w:lang w:val="uk-UA"/>
        </w:rPr>
        <w:t xml:space="preserve"> є вигаданим персонажем, </w:t>
      </w:r>
      <w:r>
        <w:rPr>
          <w:rFonts w:ascii="Times New Roman" w:hAnsi="Times New Roman" w:cs="Times New Roman"/>
          <w:sz w:val="28"/>
          <w:szCs w:val="28"/>
          <w:lang w:val="uk-UA"/>
        </w:rPr>
        <w:t>проте існує ряд свідчень,</w:t>
      </w:r>
      <w:r w:rsidRPr="00E64B2F">
        <w:rPr>
          <w:rFonts w:ascii="Times New Roman" w:hAnsi="Times New Roman" w:cs="Times New Roman"/>
          <w:sz w:val="28"/>
          <w:szCs w:val="28"/>
          <w:lang w:val="uk-UA"/>
        </w:rPr>
        <w:t xml:space="preserve"> що його прототипом виступає Ісус Христос. У одному зі своїх листів до чи</w:t>
      </w:r>
      <w:r>
        <w:rPr>
          <w:rFonts w:ascii="Times New Roman" w:hAnsi="Times New Roman" w:cs="Times New Roman"/>
          <w:sz w:val="28"/>
          <w:szCs w:val="28"/>
          <w:lang w:val="uk-UA"/>
        </w:rPr>
        <w:t xml:space="preserve">тачів автор зізнається, що використовує паралель </w:t>
      </w:r>
      <w:r>
        <w:rPr>
          <w:rFonts w:ascii="Times New Roman" w:hAnsi="Times New Roman" w:cs="Times New Roman"/>
          <w:sz w:val="28"/>
          <w:szCs w:val="28"/>
          <w:lang w:val="en-US"/>
        </w:rPr>
        <w:t>Aslan</w:t>
      </w:r>
      <w:r>
        <w:rPr>
          <w:rFonts w:ascii="Times New Roman" w:hAnsi="Times New Roman" w:cs="Times New Roman"/>
          <w:sz w:val="28"/>
          <w:szCs w:val="28"/>
          <w:lang w:val="uk-UA"/>
        </w:rPr>
        <w:t>-</w:t>
      </w:r>
      <w:r>
        <w:rPr>
          <w:rFonts w:ascii="Times New Roman" w:hAnsi="Times New Roman" w:cs="Times New Roman"/>
          <w:sz w:val="28"/>
          <w:szCs w:val="28"/>
          <w:lang w:val="en-US"/>
        </w:rPr>
        <w:t>the</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en-US"/>
        </w:rPr>
        <w:t>Lion</w:t>
      </w:r>
      <w:r>
        <w:rPr>
          <w:rFonts w:ascii="Times New Roman" w:hAnsi="Times New Roman" w:cs="Times New Roman"/>
          <w:sz w:val="28"/>
          <w:szCs w:val="28"/>
          <w:lang w:val="uk-UA"/>
        </w:rPr>
        <w:t>-</w:t>
      </w:r>
      <w:r>
        <w:rPr>
          <w:rFonts w:ascii="Times New Roman" w:hAnsi="Times New Roman" w:cs="Times New Roman"/>
          <w:sz w:val="28"/>
          <w:szCs w:val="28"/>
          <w:lang w:val="en-US"/>
        </w:rPr>
        <w:t>the</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en-US"/>
        </w:rPr>
        <w:t>Lion</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en-US"/>
        </w:rPr>
        <w:t>Judah</w:t>
      </w:r>
      <w:r>
        <w:rPr>
          <w:rFonts w:ascii="Times New Roman" w:hAnsi="Times New Roman" w:cs="Times New Roman"/>
          <w:sz w:val="28"/>
          <w:szCs w:val="28"/>
          <w:lang w:val="uk-UA"/>
        </w:rPr>
        <w:t xml:space="preserve"> </w:t>
      </w:r>
      <w:r w:rsidRPr="00E64B2F">
        <w:rPr>
          <w:rFonts w:ascii="Times New Roman" w:hAnsi="Times New Roman" w:cs="Times New Roman"/>
          <w:sz w:val="28"/>
          <w:szCs w:val="28"/>
          <w:lang w:val="uk-UA"/>
        </w:rPr>
        <w:t>[138, с. 29].</w:t>
      </w:r>
      <w:r w:rsidRPr="00430F5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Підтвердження авторським алюзіям знаходимо і на сторінках твору</w:t>
      </w:r>
      <w:r w:rsidRPr="00430F5B">
        <w:rPr>
          <w:rFonts w:ascii="Times New Roman" w:hAnsi="Times New Roman" w:cs="Times New Roman"/>
          <w:sz w:val="28"/>
          <w:szCs w:val="28"/>
          <w:lang w:val="uk-UA"/>
        </w:rPr>
        <w:t>: "</w:t>
      </w:r>
      <w:proofErr w:type="spellStart"/>
      <w:r w:rsidRPr="00430F5B">
        <w:rPr>
          <w:rFonts w:ascii="Times New Roman" w:hAnsi="Times New Roman" w:cs="Times New Roman"/>
          <w:i/>
          <w:sz w:val="28"/>
          <w:szCs w:val="28"/>
          <w:lang w:val="uk-UA"/>
        </w:rPr>
        <w:t>Hail</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Aslan</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hear</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and</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obey</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are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awake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love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think</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speak</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know</w:t>
      </w:r>
      <w:proofErr w:type="spellEnd"/>
      <w:r w:rsidRPr="00430F5B">
        <w:rPr>
          <w:rFonts w:ascii="Times New Roman" w:hAnsi="Times New Roman" w:cs="Times New Roman"/>
          <w:sz w:val="28"/>
          <w:szCs w:val="28"/>
          <w:lang w:val="uk-UA"/>
        </w:rPr>
        <w:t>" [7, c.</w:t>
      </w:r>
      <w:r>
        <w:rPr>
          <w:rFonts w:ascii="Times New Roman" w:hAnsi="Times New Roman" w:cs="Times New Roman"/>
          <w:sz w:val="28"/>
          <w:szCs w:val="28"/>
          <w:lang w:val="en-US"/>
        </w:rPr>
        <w:t xml:space="preserve"> 71</w:t>
      </w:r>
      <w:r w:rsidRPr="00430F5B">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430F5B">
        <w:rPr>
          <w:rFonts w:ascii="Times New Roman" w:hAnsi="Times New Roman" w:cs="Times New Roman"/>
          <w:sz w:val="28"/>
          <w:szCs w:val="28"/>
          <w:lang w:val="uk-UA"/>
        </w:rPr>
        <w:t>“</w:t>
      </w:r>
      <w:proofErr w:type="spellStart"/>
      <w:r w:rsidRPr="00430F5B">
        <w:rPr>
          <w:rFonts w:ascii="Times New Roman" w:hAnsi="Times New Roman" w:cs="Times New Roman"/>
          <w:i/>
          <w:sz w:val="28"/>
          <w:szCs w:val="28"/>
          <w:lang w:val="uk-UA"/>
        </w:rPr>
        <w:t>Creatures</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give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yourselves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said</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strong</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happy</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voice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of</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Aslan</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give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forever</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this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land</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of</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Narnia</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give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woods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fruits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rivers</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give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stars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and</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give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myself</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Dumb</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Beasts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whom</w:t>
      </w:r>
      <w:proofErr w:type="spellEnd"/>
      <w:r w:rsidRPr="00430F5B">
        <w:rPr>
          <w:rFonts w:ascii="Times New Roman" w:hAnsi="Times New Roman" w:cs="Times New Roman"/>
          <w:i/>
          <w:sz w:val="28"/>
          <w:szCs w:val="28"/>
          <w:lang w:val="uk-UA"/>
        </w:rPr>
        <w:t xml:space="preserve"> I </w:t>
      </w:r>
      <w:proofErr w:type="spellStart"/>
      <w:r w:rsidRPr="00430F5B">
        <w:rPr>
          <w:rFonts w:ascii="Times New Roman" w:hAnsi="Times New Roman" w:cs="Times New Roman"/>
          <w:i/>
          <w:sz w:val="28"/>
          <w:szCs w:val="28"/>
          <w:lang w:val="uk-UA"/>
        </w:rPr>
        <w:t>have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not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chosen</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are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yours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also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Treat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them</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gently</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and</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cherish</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them</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but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do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not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go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back</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their</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ways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lest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cease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lastRenderedPageBreak/>
        <w:t>to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be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Talking</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Beasts</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For</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out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of</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them</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were</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taken</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and</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into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them</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you</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can</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return</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Do</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not</w:t>
      </w:r>
      <w:proofErr w:type="spellEnd"/>
      <w:r w:rsidRPr="00430F5B">
        <w:rPr>
          <w:rFonts w:ascii="Times New Roman" w:hAnsi="Times New Roman" w:cs="Times New Roman"/>
          <w:i/>
          <w:sz w:val="28"/>
          <w:szCs w:val="28"/>
          <w:lang w:val="uk-UA"/>
        </w:rPr>
        <w:t xml:space="preserve"> </w:t>
      </w:r>
      <w:proofErr w:type="spellStart"/>
      <w:r w:rsidRPr="00430F5B">
        <w:rPr>
          <w:rFonts w:ascii="Times New Roman" w:hAnsi="Times New Roman" w:cs="Times New Roman"/>
          <w:i/>
          <w:sz w:val="28"/>
          <w:szCs w:val="28"/>
          <w:lang w:val="uk-UA"/>
        </w:rPr>
        <w:t>so</w:t>
      </w:r>
      <w:proofErr w:type="spellEnd"/>
      <w:r w:rsidRPr="00430F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3292">
        <w:rPr>
          <w:rFonts w:ascii="Times New Roman" w:hAnsi="Times New Roman" w:cs="Times New Roman"/>
          <w:sz w:val="28"/>
          <w:szCs w:val="28"/>
          <w:lang w:val="uk-UA"/>
        </w:rPr>
        <w:t>[</w:t>
      </w:r>
      <w:r>
        <w:rPr>
          <w:rFonts w:ascii="Times New Roman" w:hAnsi="Times New Roman" w:cs="Times New Roman"/>
          <w:sz w:val="28"/>
          <w:szCs w:val="28"/>
          <w:lang w:val="uk-UA"/>
        </w:rPr>
        <w:t>7, с.</w:t>
      </w:r>
      <w:r w:rsidRPr="00C421B2">
        <w:rPr>
          <w:rFonts w:ascii="Times New Roman" w:hAnsi="Times New Roman" w:cs="Times New Roman"/>
          <w:sz w:val="28"/>
          <w:szCs w:val="28"/>
          <w:lang w:val="uk-UA"/>
        </w:rPr>
        <w:t xml:space="preserve"> 71</w:t>
      </w:r>
      <w:r w:rsidRPr="00FC3292">
        <w:rPr>
          <w:rFonts w:ascii="Times New Roman" w:hAnsi="Times New Roman" w:cs="Times New Roman"/>
          <w:sz w:val="28"/>
          <w:szCs w:val="28"/>
          <w:lang w:val="uk-UA"/>
        </w:rPr>
        <w:t>]</w:t>
      </w:r>
      <w:r>
        <w:rPr>
          <w:rFonts w:ascii="Times New Roman" w:hAnsi="Times New Roman" w:cs="Times New Roman"/>
          <w:sz w:val="28"/>
          <w:szCs w:val="28"/>
          <w:lang w:val="uk-UA"/>
        </w:rPr>
        <w:t xml:space="preserve">. У досліджуваній повісті </w:t>
      </w:r>
      <w:proofErr w:type="spellStart"/>
      <w:r>
        <w:rPr>
          <w:rFonts w:ascii="Times New Roman" w:hAnsi="Times New Roman" w:cs="Times New Roman"/>
          <w:sz w:val="28"/>
          <w:szCs w:val="28"/>
          <w:lang w:val="uk-UA"/>
        </w:rPr>
        <w:t>Aslan</w:t>
      </w:r>
      <w:proofErr w:type="spellEnd"/>
      <w:r>
        <w:rPr>
          <w:rFonts w:ascii="Times New Roman" w:hAnsi="Times New Roman" w:cs="Times New Roman"/>
          <w:sz w:val="28"/>
          <w:szCs w:val="28"/>
          <w:lang w:val="uk-UA"/>
        </w:rPr>
        <w:t xml:space="preserve"> є творцем нового світу Нарнія, </w:t>
      </w:r>
      <w:r w:rsidRPr="00430F5B">
        <w:rPr>
          <w:rFonts w:ascii="Times New Roman" w:hAnsi="Times New Roman" w:cs="Times New Roman"/>
          <w:sz w:val="28"/>
          <w:szCs w:val="28"/>
          <w:lang w:val="uk-UA"/>
        </w:rPr>
        <w:t>цар</w:t>
      </w:r>
      <w:r>
        <w:rPr>
          <w:rFonts w:ascii="Times New Roman" w:hAnsi="Times New Roman" w:cs="Times New Roman"/>
          <w:sz w:val="28"/>
          <w:szCs w:val="28"/>
          <w:lang w:val="uk-UA"/>
        </w:rPr>
        <w:t>ем</w:t>
      </w:r>
      <w:r w:rsidRPr="00430F5B">
        <w:rPr>
          <w:rFonts w:ascii="Times New Roman" w:hAnsi="Times New Roman" w:cs="Times New Roman"/>
          <w:sz w:val="28"/>
          <w:szCs w:val="28"/>
          <w:lang w:val="uk-UA"/>
        </w:rPr>
        <w:t xml:space="preserve"> звірів, цар</w:t>
      </w:r>
      <w:r>
        <w:rPr>
          <w:rFonts w:ascii="Times New Roman" w:hAnsi="Times New Roman" w:cs="Times New Roman"/>
          <w:sz w:val="28"/>
          <w:szCs w:val="28"/>
          <w:lang w:val="uk-UA"/>
        </w:rPr>
        <w:t>ем</w:t>
      </w:r>
      <w:r w:rsidRPr="00430F5B">
        <w:rPr>
          <w:rFonts w:ascii="Times New Roman" w:hAnsi="Times New Roman" w:cs="Times New Roman"/>
          <w:sz w:val="28"/>
          <w:szCs w:val="28"/>
          <w:lang w:val="uk-UA"/>
        </w:rPr>
        <w:t xml:space="preserve"> на</w:t>
      </w:r>
      <w:r>
        <w:rPr>
          <w:rFonts w:ascii="Times New Roman" w:hAnsi="Times New Roman" w:cs="Times New Roman"/>
          <w:sz w:val="28"/>
          <w:szCs w:val="28"/>
          <w:lang w:val="uk-UA"/>
        </w:rPr>
        <w:t>д всім живим, саме він вперше згадує про магічне яблуко, яке може змінити хід історії людства.</w:t>
      </w:r>
      <w:r w:rsidRPr="00FC3292">
        <w:rPr>
          <w:rFonts w:ascii="Times New Roman" w:hAnsi="Times New Roman" w:cs="Times New Roman"/>
          <w:sz w:val="28"/>
          <w:szCs w:val="28"/>
          <w:lang w:val="uk-UA"/>
        </w:rPr>
        <w:t xml:space="preserve"> </w:t>
      </w:r>
      <w:r>
        <w:rPr>
          <w:rFonts w:ascii="Times New Roman" w:hAnsi="Times New Roman" w:cs="Times New Roman"/>
          <w:sz w:val="28"/>
          <w:szCs w:val="28"/>
          <w:lang w:val="uk-UA"/>
        </w:rPr>
        <w:t>Ці х</w:t>
      </w:r>
      <w:r w:rsidRPr="00FC3292">
        <w:rPr>
          <w:rFonts w:ascii="Times New Roman" w:hAnsi="Times New Roman" w:cs="Times New Roman"/>
          <w:sz w:val="28"/>
          <w:szCs w:val="28"/>
          <w:lang w:val="uk-UA"/>
        </w:rPr>
        <w:t>ристиянські паралелі</w:t>
      </w:r>
      <w:r>
        <w:rPr>
          <w:rFonts w:ascii="Times New Roman" w:hAnsi="Times New Roman" w:cs="Times New Roman"/>
          <w:sz w:val="28"/>
          <w:szCs w:val="28"/>
          <w:lang w:val="uk-UA"/>
        </w:rPr>
        <w:t xml:space="preserve">, відображені в авторських </w:t>
      </w:r>
      <w:proofErr w:type="spellStart"/>
      <w:r>
        <w:rPr>
          <w:rFonts w:ascii="Times New Roman" w:hAnsi="Times New Roman" w:cs="Times New Roman"/>
          <w:sz w:val="28"/>
          <w:szCs w:val="28"/>
          <w:lang w:val="uk-UA"/>
        </w:rPr>
        <w:t>поетонімах</w:t>
      </w:r>
      <w:proofErr w:type="spellEnd"/>
      <w:r>
        <w:rPr>
          <w:rFonts w:ascii="Times New Roman" w:hAnsi="Times New Roman" w:cs="Times New Roman"/>
          <w:sz w:val="28"/>
          <w:szCs w:val="28"/>
          <w:lang w:val="uk-UA"/>
        </w:rPr>
        <w:t>, мають неабияке значення для вивчення</w:t>
      </w:r>
      <w:r w:rsidRPr="00FC3292">
        <w:rPr>
          <w:rFonts w:ascii="Times New Roman" w:hAnsi="Times New Roman" w:cs="Times New Roman"/>
          <w:sz w:val="28"/>
          <w:szCs w:val="28"/>
          <w:lang w:val="uk-UA"/>
        </w:rPr>
        <w:t xml:space="preserve"> конотативног</w:t>
      </w:r>
      <w:r>
        <w:rPr>
          <w:rFonts w:ascii="Times New Roman" w:hAnsi="Times New Roman" w:cs="Times New Roman"/>
          <w:sz w:val="28"/>
          <w:szCs w:val="28"/>
          <w:lang w:val="uk-UA"/>
        </w:rPr>
        <w:t>о потенціалу власної назви</w:t>
      </w:r>
      <w:r w:rsidRPr="00FC3292">
        <w:rPr>
          <w:rFonts w:ascii="Times New Roman" w:hAnsi="Times New Roman" w:cs="Times New Roman"/>
          <w:sz w:val="28"/>
          <w:szCs w:val="28"/>
          <w:lang w:val="uk-UA"/>
        </w:rPr>
        <w:t xml:space="preserve"> </w:t>
      </w:r>
      <w:proofErr w:type="spellStart"/>
      <w:r w:rsidRPr="00FC3292">
        <w:rPr>
          <w:rFonts w:ascii="Times New Roman" w:hAnsi="Times New Roman" w:cs="Times New Roman"/>
          <w:sz w:val="28"/>
          <w:szCs w:val="28"/>
          <w:lang w:val="uk-UA"/>
        </w:rPr>
        <w:t>Aslan</w:t>
      </w:r>
      <w:proofErr w:type="spellEnd"/>
      <w:r>
        <w:rPr>
          <w:rFonts w:ascii="Times New Roman" w:hAnsi="Times New Roman" w:cs="Times New Roman"/>
          <w:sz w:val="28"/>
          <w:szCs w:val="28"/>
          <w:lang w:val="uk-UA"/>
        </w:rPr>
        <w:t>. Розгляд</w:t>
      </w:r>
      <w:r w:rsidRPr="00FC3292">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таких ономастичних алюзій, закладених у варіантах імен</w:t>
      </w:r>
      <w:r w:rsidRPr="00FC3292">
        <w:rPr>
          <w:rFonts w:ascii="Times New Roman" w:hAnsi="Times New Roman" w:cs="Times New Roman"/>
          <w:sz w:val="28"/>
          <w:szCs w:val="28"/>
          <w:lang w:val="uk-UA"/>
        </w:rPr>
        <w:t xml:space="preserve"> цього культурно багатого словесного образу</w:t>
      </w:r>
      <w:r>
        <w:rPr>
          <w:rFonts w:ascii="Times New Roman" w:hAnsi="Times New Roman" w:cs="Times New Roman"/>
          <w:sz w:val="28"/>
          <w:szCs w:val="28"/>
          <w:lang w:val="uk-UA"/>
        </w:rPr>
        <w:t xml:space="preserve"> проливає світло на стрижневі риси авторського </w:t>
      </w:r>
      <w:proofErr w:type="spellStart"/>
      <w:r>
        <w:rPr>
          <w:rFonts w:ascii="Times New Roman" w:hAnsi="Times New Roman" w:cs="Times New Roman"/>
          <w:sz w:val="28"/>
          <w:szCs w:val="28"/>
          <w:lang w:val="uk-UA"/>
        </w:rPr>
        <w:t>ідіоелекту</w:t>
      </w:r>
      <w:proofErr w:type="spellEnd"/>
      <w:r w:rsidRPr="00FC3292">
        <w:rPr>
          <w:rFonts w:ascii="Times New Roman" w:hAnsi="Times New Roman" w:cs="Times New Roman"/>
          <w:sz w:val="28"/>
          <w:szCs w:val="28"/>
          <w:lang w:val="uk-UA"/>
        </w:rPr>
        <w:t>.</w:t>
      </w:r>
    </w:p>
    <w:p w14:paraId="2CF9BB5D" w14:textId="77777777" w:rsidR="00671A11" w:rsidRPr="00E64B2F" w:rsidRDefault="00671A11" w:rsidP="00671A11">
      <w:pPr>
        <w:spacing w:after="0" w:line="360" w:lineRule="auto"/>
        <w:ind w:firstLine="357"/>
        <w:jc w:val="both"/>
        <w:rPr>
          <w:rFonts w:ascii="Times New Roman" w:eastAsia="Times New Roman" w:hAnsi="Times New Roman" w:cs="Times New Roman"/>
          <w:sz w:val="28"/>
          <w:szCs w:val="28"/>
          <w:lang w:val="uk-UA" w:eastAsia="uk-UA"/>
        </w:rPr>
      </w:pPr>
      <w:r w:rsidRPr="00E64B2F">
        <w:rPr>
          <w:rFonts w:ascii="Times New Roman" w:eastAsia="Times New Roman" w:hAnsi="Times New Roman" w:cs="Times New Roman"/>
          <w:sz w:val="28"/>
          <w:szCs w:val="28"/>
          <w:lang w:val="uk-UA" w:eastAsia="uk-UA"/>
        </w:rPr>
        <w:t xml:space="preserve">Можна підсумувати, що </w:t>
      </w:r>
      <w:proofErr w:type="spellStart"/>
      <w:r w:rsidRPr="00E64B2F">
        <w:rPr>
          <w:rFonts w:ascii="Times New Roman" w:eastAsia="Times New Roman" w:hAnsi="Times New Roman" w:cs="Times New Roman"/>
          <w:sz w:val="28"/>
          <w:szCs w:val="28"/>
          <w:lang w:val="uk-UA" w:eastAsia="uk-UA"/>
        </w:rPr>
        <w:t>поетонімна</w:t>
      </w:r>
      <w:proofErr w:type="spellEnd"/>
      <w:r w:rsidRPr="00E64B2F">
        <w:rPr>
          <w:rFonts w:ascii="Times New Roman" w:eastAsia="Times New Roman" w:hAnsi="Times New Roman" w:cs="Times New Roman"/>
          <w:sz w:val="28"/>
          <w:szCs w:val="28"/>
          <w:lang w:val="uk-UA" w:eastAsia="uk-UA"/>
        </w:rPr>
        <w:t xml:space="preserve"> система </w:t>
      </w:r>
      <w:proofErr w:type="spellStart"/>
      <w:r w:rsidRPr="00E64B2F">
        <w:rPr>
          <w:rFonts w:ascii="Times New Roman" w:eastAsia="Times New Roman" w:hAnsi="Times New Roman" w:cs="Times New Roman"/>
          <w:sz w:val="28"/>
          <w:szCs w:val="28"/>
          <w:lang w:val="uk-UA" w:eastAsia="uk-UA"/>
        </w:rPr>
        <w:t>фентезійної</w:t>
      </w:r>
      <w:proofErr w:type="spellEnd"/>
      <w:r w:rsidRPr="00E64B2F">
        <w:rPr>
          <w:rFonts w:ascii="Times New Roman" w:eastAsia="Times New Roman" w:hAnsi="Times New Roman" w:cs="Times New Roman"/>
          <w:sz w:val="28"/>
          <w:szCs w:val="28"/>
          <w:lang w:val="uk-UA" w:eastAsia="uk-UA"/>
        </w:rPr>
        <w:t xml:space="preserve"> повісті “</w:t>
      </w:r>
      <w:r w:rsidRPr="00B0397B">
        <w:rPr>
          <w:rFonts w:ascii="Times New Roman" w:eastAsia="Times New Roman" w:hAnsi="Times New Roman" w:cs="Times New Roman"/>
          <w:sz w:val="28"/>
          <w:szCs w:val="28"/>
          <w:lang w:val="en-US" w:eastAsia="uk-UA"/>
        </w:rPr>
        <w:t>The</w:t>
      </w:r>
      <w:r w:rsidRPr="00E64B2F">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Magician</w:t>
      </w:r>
      <w:r w:rsidRPr="00E64B2F">
        <w:rPr>
          <w:rFonts w:ascii="Times New Roman" w:eastAsia="Times New Roman" w:hAnsi="Times New Roman" w:cs="Times New Roman"/>
          <w:sz w:val="28"/>
          <w:szCs w:val="28"/>
          <w:lang w:val="uk-UA" w:eastAsia="uk-UA"/>
        </w:rPr>
        <w:t>’</w:t>
      </w:r>
      <w:r w:rsidRPr="00B0397B">
        <w:rPr>
          <w:rFonts w:ascii="Times New Roman" w:eastAsia="Times New Roman" w:hAnsi="Times New Roman" w:cs="Times New Roman"/>
          <w:sz w:val="28"/>
          <w:szCs w:val="28"/>
          <w:lang w:val="en-US" w:eastAsia="uk-UA"/>
        </w:rPr>
        <w:t>s</w:t>
      </w:r>
      <w:r w:rsidRPr="00E64B2F">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en-US" w:eastAsia="uk-UA"/>
        </w:rPr>
        <w:t>Nephew</w:t>
      </w:r>
      <w:r w:rsidRPr="00E64B2F">
        <w:rPr>
          <w:rFonts w:ascii="Times New Roman" w:eastAsia="Times New Roman" w:hAnsi="Times New Roman" w:cs="Times New Roman"/>
          <w:sz w:val="28"/>
          <w:szCs w:val="28"/>
          <w:lang w:val="uk-UA" w:eastAsia="uk-UA"/>
        </w:rPr>
        <w:t xml:space="preserve">” </w:t>
      </w:r>
      <w:r w:rsidRPr="00B0397B">
        <w:rPr>
          <w:rFonts w:ascii="Times New Roman" w:eastAsia="Times New Roman" w:hAnsi="Times New Roman" w:cs="Times New Roman"/>
          <w:sz w:val="28"/>
          <w:szCs w:val="28"/>
          <w:lang w:val="uk-UA" w:eastAsia="uk-UA"/>
        </w:rPr>
        <w:t>К.С. Льюїса</w:t>
      </w:r>
      <w:r w:rsidRPr="00E64B2F">
        <w:rPr>
          <w:rFonts w:ascii="Times New Roman" w:eastAsia="Times New Roman" w:hAnsi="Times New Roman" w:cs="Times New Roman"/>
          <w:sz w:val="28"/>
          <w:szCs w:val="28"/>
          <w:lang w:val="uk-UA" w:eastAsia="uk-UA"/>
        </w:rPr>
        <w:t xml:space="preserve"> відіграє вагому роль на образотворчому рівні тексту</w:t>
      </w:r>
      <w:r w:rsidRPr="00B0397B">
        <w:rPr>
          <w:rFonts w:ascii="Times New Roman" w:eastAsia="Times New Roman" w:hAnsi="Times New Roman" w:cs="Times New Roman"/>
          <w:sz w:val="28"/>
          <w:szCs w:val="28"/>
          <w:lang w:val="uk-UA" w:eastAsia="uk-UA"/>
        </w:rPr>
        <w:t xml:space="preserve">, </w:t>
      </w:r>
      <w:r w:rsidRPr="00E64B2F">
        <w:rPr>
          <w:rFonts w:ascii="Times New Roman" w:eastAsia="Times New Roman" w:hAnsi="Times New Roman" w:cs="Times New Roman"/>
          <w:sz w:val="28"/>
          <w:szCs w:val="28"/>
          <w:lang w:val="uk-UA" w:eastAsia="uk-UA"/>
        </w:rPr>
        <w:t xml:space="preserve">має широку гамму </w:t>
      </w:r>
      <w:r w:rsidRPr="00B0397B">
        <w:rPr>
          <w:rFonts w:ascii="Times New Roman" w:eastAsia="Times New Roman" w:hAnsi="Times New Roman" w:cs="Times New Roman"/>
          <w:sz w:val="28"/>
          <w:szCs w:val="28"/>
          <w:lang w:val="uk-UA" w:eastAsia="uk-UA"/>
        </w:rPr>
        <w:t>особливостей представлення у творі та</w:t>
      </w:r>
      <w:r w:rsidRPr="00E64B2F">
        <w:rPr>
          <w:rFonts w:ascii="Times New Roman" w:eastAsia="Times New Roman" w:hAnsi="Times New Roman" w:cs="Times New Roman"/>
          <w:sz w:val="28"/>
          <w:szCs w:val="28"/>
          <w:lang w:val="uk-UA" w:eastAsia="uk-UA"/>
        </w:rPr>
        <w:t xml:space="preserve"> є важливим елементом</w:t>
      </w:r>
      <w:r w:rsidRPr="00B0397B">
        <w:rPr>
          <w:rFonts w:ascii="Times New Roman" w:eastAsia="Times New Roman" w:hAnsi="Times New Roman" w:cs="Times New Roman"/>
          <w:sz w:val="28"/>
          <w:szCs w:val="28"/>
          <w:lang w:val="uk-UA" w:eastAsia="uk-UA"/>
        </w:rPr>
        <w:t xml:space="preserve"> при аналізі </w:t>
      </w:r>
      <w:r w:rsidRPr="00E64B2F">
        <w:rPr>
          <w:rFonts w:ascii="Times New Roman" w:eastAsia="Times New Roman" w:hAnsi="Times New Roman" w:cs="Times New Roman"/>
          <w:sz w:val="28"/>
          <w:szCs w:val="28"/>
          <w:lang w:val="uk-UA" w:eastAsia="uk-UA"/>
        </w:rPr>
        <w:t>ідіолекту письменника.</w:t>
      </w:r>
    </w:p>
    <w:p w14:paraId="0395988F" w14:textId="77777777" w:rsidR="00671A11" w:rsidRDefault="00671A11" w:rsidP="00671A11">
      <w:pPr>
        <w:spacing w:line="240" w:lineRule="auto"/>
        <w:jc w:val="both"/>
        <w:rPr>
          <w:sz w:val="24"/>
          <w:szCs w:val="24"/>
          <w:lang w:val="uk-UA"/>
        </w:rPr>
      </w:pPr>
    </w:p>
    <w:p w14:paraId="1D0A5B27" w14:textId="77777777" w:rsidR="00671A11" w:rsidRPr="00923CEC" w:rsidRDefault="00671A11" w:rsidP="00671A1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3157994C" w14:textId="77777777" w:rsidR="00671A11" w:rsidRDefault="00671A11" w:rsidP="00671A11">
      <w:pPr>
        <w:spacing w:after="0" w:line="360" w:lineRule="auto"/>
        <w:jc w:val="both"/>
        <w:rPr>
          <w:rFonts w:ascii="Times New Roman" w:hAnsi="Times New Roman" w:cs="Times New Roman"/>
          <w:sz w:val="28"/>
          <w:szCs w:val="28"/>
        </w:rPr>
      </w:pPr>
      <w:r w:rsidRPr="00CE5F29">
        <w:rPr>
          <w:rFonts w:ascii="Times New Roman" w:hAnsi="Times New Roman" w:cs="Times New Roman"/>
          <w:sz w:val="28"/>
          <w:szCs w:val="28"/>
        </w:rPr>
        <w:t xml:space="preserve">1. Белей Л.О. Нова </w:t>
      </w:r>
      <w:proofErr w:type="spellStart"/>
      <w:r w:rsidRPr="00CE5F29">
        <w:rPr>
          <w:rFonts w:ascii="Times New Roman" w:hAnsi="Times New Roman" w:cs="Times New Roman"/>
          <w:sz w:val="28"/>
          <w:szCs w:val="28"/>
        </w:rPr>
        <w:t>українська</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л</w:t>
      </w:r>
      <w:r>
        <w:rPr>
          <w:rFonts w:ascii="Times New Roman" w:hAnsi="Times New Roman" w:cs="Times New Roman"/>
          <w:sz w:val="28"/>
          <w:szCs w:val="28"/>
        </w:rPr>
        <w:t>ітературно-художня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антропонімія</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проблеми</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теорії</w:t>
      </w:r>
      <w:proofErr w:type="spellEnd"/>
      <w:r w:rsidRPr="00CE5F29">
        <w:rPr>
          <w:rFonts w:ascii="Times New Roman" w:hAnsi="Times New Roman" w:cs="Times New Roman"/>
          <w:sz w:val="28"/>
          <w:szCs w:val="28"/>
        </w:rPr>
        <w:t xml:space="preserve"> та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Ужгород, </w:t>
      </w:r>
      <w:r>
        <w:rPr>
          <w:rFonts w:ascii="Times New Roman" w:hAnsi="Times New Roman" w:cs="Times New Roman"/>
          <w:sz w:val="28"/>
          <w:szCs w:val="28"/>
        </w:rPr>
        <w:t xml:space="preserve">2002. </w:t>
      </w:r>
      <w:r w:rsidRPr="00CE5F29">
        <w:rPr>
          <w:rFonts w:ascii="Times New Roman" w:hAnsi="Times New Roman" w:cs="Times New Roman"/>
          <w:sz w:val="28"/>
          <w:szCs w:val="28"/>
        </w:rPr>
        <w:t xml:space="preserve">176 с. </w:t>
      </w:r>
    </w:p>
    <w:p w14:paraId="08A0BFF2" w14:textId="77777777" w:rsidR="00671A11" w:rsidRDefault="00671A11" w:rsidP="00671A11">
      <w:pPr>
        <w:spacing w:after="0" w:line="360" w:lineRule="auto"/>
        <w:jc w:val="both"/>
        <w:rPr>
          <w:rFonts w:ascii="Times New Roman" w:hAnsi="Times New Roman" w:cs="Times New Roman"/>
          <w:sz w:val="28"/>
          <w:szCs w:val="28"/>
        </w:rPr>
      </w:pPr>
      <w:r w:rsidRPr="00CE5F29">
        <w:rPr>
          <w:rFonts w:ascii="Times New Roman" w:hAnsi="Times New Roman" w:cs="Times New Roman"/>
          <w:sz w:val="28"/>
          <w:szCs w:val="28"/>
        </w:rPr>
        <w:t xml:space="preserve">2. </w:t>
      </w:r>
      <w:proofErr w:type="spellStart"/>
      <w:r w:rsidRPr="00CE5F29">
        <w:rPr>
          <w:rFonts w:ascii="Times New Roman" w:hAnsi="Times New Roman" w:cs="Times New Roman"/>
          <w:sz w:val="28"/>
          <w:szCs w:val="28"/>
        </w:rPr>
        <w:t>Боєва</w:t>
      </w:r>
      <w:proofErr w:type="spellEnd"/>
      <w:r w:rsidRPr="00CE5F29">
        <w:rPr>
          <w:rFonts w:ascii="Times New Roman" w:hAnsi="Times New Roman" w:cs="Times New Roman"/>
          <w:sz w:val="28"/>
          <w:szCs w:val="28"/>
        </w:rPr>
        <w:t xml:space="preserve"> Е.В. </w:t>
      </w:r>
      <w:proofErr w:type="spellStart"/>
      <w:r w:rsidRPr="00CE5F29">
        <w:rPr>
          <w:rFonts w:ascii="Times New Roman" w:hAnsi="Times New Roman" w:cs="Times New Roman"/>
          <w:sz w:val="28"/>
          <w:szCs w:val="28"/>
        </w:rPr>
        <w:t>Онімічний</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простір</w:t>
      </w:r>
      <w:proofErr w:type="spellEnd"/>
      <w:r w:rsidRPr="00CE5F29">
        <w:rPr>
          <w:rFonts w:ascii="Times New Roman" w:hAnsi="Times New Roman" w:cs="Times New Roman"/>
          <w:sz w:val="28"/>
          <w:szCs w:val="28"/>
        </w:rPr>
        <w:t xml:space="preserve"> у </w:t>
      </w:r>
      <w:proofErr w:type="spellStart"/>
      <w:r w:rsidRPr="00CE5F29">
        <w:rPr>
          <w:rFonts w:ascii="Times New Roman" w:hAnsi="Times New Roman" w:cs="Times New Roman"/>
          <w:sz w:val="28"/>
          <w:szCs w:val="28"/>
        </w:rPr>
        <w:t>художньому</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світові</w:t>
      </w:r>
      <w:r>
        <w:rPr>
          <w:rFonts w:ascii="Times New Roman" w:hAnsi="Times New Roman" w:cs="Times New Roman"/>
          <w:sz w:val="28"/>
          <w:szCs w:val="28"/>
        </w:rPr>
        <w:t>дтворенні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Григорія</w:t>
      </w:r>
      <w:proofErr w:type="spellEnd"/>
      <w:r>
        <w:rPr>
          <w:rFonts w:ascii="Times New Roman" w:hAnsi="Times New Roman" w:cs="Times New Roman"/>
          <w:sz w:val="28"/>
          <w:szCs w:val="28"/>
        </w:rPr>
        <w:t xml:space="preserve"> Сковороди. </w:t>
      </w:r>
      <w:r w:rsidRPr="00CE5F29">
        <w:rPr>
          <w:rFonts w:ascii="Times New Roman" w:hAnsi="Times New Roman" w:cs="Times New Roman"/>
          <w:i/>
          <w:sz w:val="28"/>
          <w:szCs w:val="28"/>
        </w:rPr>
        <w:t xml:space="preserve">Записки з ономастики = </w:t>
      </w:r>
      <w:r w:rsidRPr="00CE5F29">
        <w:rPr>
          <w:rFonts w:ascii="Times New Roman" w:hAnsi="Times New Roman" w:cs="Times New Roman"/>
          <w:i/>
          <w:sz w:val="28"/>
          <w:szCs w:val="28"/>
          <w:lang w:val="en-US"/>
        </w:rPr>
        <w:t>Opera</w:t>
      </w:r>
      <w:r w:rsidRPr="00CE5F29">
        <w:rPr>
          <w:rFonts w:ascii="Times New Roman" w:hAnsi="Times New Roman" w:cs="Times New Roman"/>
          <w:i/>
          <w:sz w:val="28"/>
          <w:szCs w:val="28"/>
        </w:rPr>
        <w:t xml:space="preserve"> </w:t>
      </w:r>
      <w:r w:rsidRPr="00CE5F29">
        <w:rPr>
          <w:rFonts w:ascii="Times New Roman" w:hAnsi="Times New Roman" w:cs="Times New Roman"/>
          <w:i/>
          <w:sz w:val="28"/>
          <w:szCs w:val="28"/>
          <w:lang w:val="en-US"/>
        </w:rPr>
        <w:t>in</w:t>
      </w:r>
      <w:r w:rsidRPr="00CE5F29">
        <w:rPr>
          <w:rFonts w:ascii="Times New Roman" w:hAnsi="Times New Roman" w:cs="Times New Roman"/>
          <w:i/>
          <w:sz w:val="28"/>
          <w:szCs w:val="28"/>
        </w:rPr>
        <w:t xml:space="preserve"> </w:t>
      </w:r>
      <w:proofErr w:type="spellStart"/>
      <w:r w:rsidRPr="00CE5F29">
        <w:rPr>
          <w:rFonts w:ascii="Times New Roman" w:hAnsi="Times New Roman" w:cs="Times New Roman"/>
          <w:i/>
          <w:sz w:val="28"/>
          <w:szCs w:val="28"/>
          <w:lang w:val="en-US"/>
        </w:rPr>
        <w:t>onomastica</w:t>
      </w:r>
      <w:proofErr w:type="spellEnd"/>
      <w:r>
        <w:rPr>
          <w:rFonts w:ascii="Times New Roman" w:hAnsi="Times New Roman" w:cs="Times New Roman"/>
          <w:sz w:val="28"/>
          <w:szCs w:val="28"/>
        </w:rPr>
        <w:t>. Одеса</w:t>
      </w:r>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Астропринт</w:t>
      </w:r>
      <w:proofErr w:type="spellEnd"/>
      <w:r>
        <w:rPr>
          <w:rFonts w:ascii="Times New Roman" w:hAnsi="Times New Roman" w:cs="Times New Roman"/>
          <w:sz w:val="28"/>
          <w:szCs w:val="28"/>
        </w:rPr>
        <w:t>, 2008. Вип. 11.</w:t>
      </w:r>
      <w:r w:rsidRPr="00CE5F29">
        <w:rPr>
          <w:rFonts w:ascii="Times New Roman" w:hAnsi="Times New Roman" w:cs="Times New Roman"/>
          <w:sz w:val="28"/>
          <w:szCs w:val="28"/>
        </w:rPr>
        <w:t xml:space="preserve"> С. 72–81. </w:t>
      </w:r>
    </w:p>
    <w:p w14:paraId="19F05765" w14:textId="77777777" w:rsidR="00671A11" w:rsidRDefault="00671A11" w:rsidP="00671A11">
      <w:pPr>
        <w:spacing w:after="0" w:line="360" w:lineRule="auto"/>
        <w:jc w:val="both"/>
        <w:rPr>
          <w:rFonts w:ascii="Times New Roman" w:hAnsi="Times New Roman" w:cs="Times New Roman"/>
          <w:sz w:val="28"/>
          <w:szCs w:val="28"/>
        </w:rPr>
      </w:pPr>
      <w:r w:rsidRPr="00CE5F29">
        <w:rPr>
          <w:rFonts w:ascii="Times New Roman" w:hAnsi="Times New Roman" w:cs="Times New Roman"/>
          <w:sz w:val="28"/>
          <w:szCs w:val="28"/>
        </w:rPr>
        <w:t xml:space="preserve">3. Бук С.Н. </w:t>
      </w:r>
      <w:proofErr w:type="spellStart"/>
      <w:r w:rsidRPr="00CE5F29">
        <w:rPr>
          <w:rFonts w:ascii="Times New Roman" w:hAnsi="Times New Roman" w:cs="Times New Roman"/>
          <w:sz w:val="28"/>
          <w:szCs w:val="28"/>
        </w:rPr>
        <w:t>Онімний</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простір</w:t>
      </w:r>
      <w:proofErr w:type="spellEnd"/>
      <w:r w:rsidRPr="00CE5F29">
        <w:rPr>
          <w:rFonts w:ascii="Times New Roman" w:hAnsi="Times New Roman" w:cs="Times New Roman"/>
          <w:sz w:val="28"/>
          <w:szCs w:val="28"/>
        </w:rPr>
        <w:t xml:space="preserve"> роману </w:t>
      </w:r>
      <w:proofErr w:type="spellStart"/>
      <w:r w:rsidRPr="00CE5F29">
        <w:rPr>
          <w:rFonts w:ascii="Times New Roman" w:hAnsi="Times New Roman" w:cs="Times New Roman"/>
          <w:sz w:val="28"/>
          <w:szCs w:val="28"/>
        </w:rPr>
        <w:t>Іва</w:t>
      </w:r>
      <w:r>
        <w:rPr>
          <w:rFonts w:ascii="Times New Roman" w:hAnsi="Times New Roman" w:cs="Times New Roman"/>
          <w:sz w:val="28"/>
          <w:szCs w:val="28"/>
        </w:rPr>
        <w:t>на</w:t>
      </w:r>
      <w:proofErr w:type="spellEnd"/>
      <w:r>
        <w:rPr>
          <w:rFonts w:ascii="Times New Roman" w:hAnsi="Times New Roman" w:cs="Times New Roman"/>
          <w:sz w:val="28"/>
          <w:szCs w:val="28"/>
        </w:rPr>
        <w:t xml:space="preserve"> Франка “</w:t>
      </w:r>
      <w:proofErr w:type="spellStart"/>
      <w:r>
        <w:rPr>
          <w:rFonts w:ascii="Times New Roman" w:hAnsi="Times New Roman" w:cs="Times New Roman"/>
          <w:sz w:val="28"/>
          <w:szCs w:val="28"/>
        </w:rPr>
        <w:t>Перехресні</w:t>
      </w:r>
      <w:proofErr w:type="spellEnd"/>
      <w:r>
        <w:rPr>
          <w:rFonts w:ascii="Times New Roman" w:hAnsi="Times New Roman" w:cs="Times New Roman"/>
          <w:sz w:val="28"/>
          <w:szCs w:val="28"/>
        </w:rPr>
        <w:t xml:space="preserve"> стежки”.</w:t>
      </w:r>
      <w:r w:rsidRPr="00CE5F29">
        <w:rPr>
          <w:rFonts w:ascii="Times New Roman" w:hAnsi="Times New Roman" w:cs="Times New Roman"/>
          <w:sz w:val="28"/>
          <w:szCs w:val="28"/>
        </w:rPr>
        <w:t xml:space="preserve"> </w:t>
      </w:r>
      <w:r w:rsidRPr="00D80435">
        <w:rPr>
          <w:rFonts w:ascii="Times New Roman" w:hAnsi="Times New Roman" w:cs="Times New Roman"/>
          <w:i/>
          <w:sz w:val="28"/>
          <w:szCs w:val="28"/>
        </w:rPr>
        <w:t>Логос ономастики</w:t>
      </w:r>
      <w:r>
        <w:rPr>
          <w:rFonts w:ascii="Times New Roman" w:hAnsi="Times New Roman" w:cs="Times New Roman"/>
          <w:sz w:val="28"/>
          <w:szCs w:val="28"/>
        </w:rPr>
        <w:t>.</w:t>
      </w:r>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До</w:t>
      </w:r>
      <w:r>
        <w:rPr>
          <w:rFonts w:ascii="Times New Roman" w:hAnsi="Times New Roman" w:cs="Times New Roman"/>
          <w:sz w:val="28"/>
          <w:szCs w:val="28"/>
        </w:rPr>
        <w:t>нецьк</w:t>
      </w:r>
      <w:proofErr w:type="spellEnd"/>
      <w:r>
        <w:rPr>
          <w:rFonts w:ascii="Times New Roman" w:hAnsi="Times New Roman" w:cs="Times New Roman"/>
          <w:sz w:val="28"/>
          <w:szCs w:val="28"/>
        </w:rPr>
        <w:t xml:space="preserve">: Юго-Восток, Лтд, 2012. № 4. </w:t>
      </w:r>
      <w:r w:rsidRPr="00CE5F29">
        <w:rPr>
          <w:rFonts w:ascii="Times New Roman" w:hAnsi="Times New Roman" w:cs="Times New Roman"/>
          <w:sz w:val="28"/>
          <w:szCs w:val="28"/>
        </w:rPr>
        <w:t xml:space="preserve">С. 68-76. </w:t>
      </w:r>
    </w:p>
    <w:p w14:paraId="3455852D" w14:textId="77777777" w:rsidR="00671A11" w:rsidRDefault="00671A11" w:rsidP="00671A11">
      <w:pPr>
        <w:spacing w:after="0" w:line="360" w:lineRule="auto"/>
        <w:jc w:val="both"/>
        <w:rPr>
          <w:rFonts w:ascii="Times New Roman" w:hAnsi="Times New Roman" w:cs="Times New Roman"/>
          <w:sz w:val="28"/>
          <w:szCs w:val="28"/>
        </w:rPr>
      </w:pPr>
      <w:r w:rsidRPr="00CE5F29">
        <w:rPr>
          <w:rFonts w:ascii="Times New Roman" w:hAnsi="Times New Roman" w:cs="Times New Roman"/>
          <w:sz w:val="28"/>
          <w:szCs w:val="28"/>
        </w:rPr>
        <w:t xml:space="preserve">4. Литвин Л.В. </w:t>
      </w:r>
      <w:proofErr w:type="spellStart"/>
      <w:r w:rsidRPr="00CE5F29">
        <w:rPr>
          <w:rFonts w:ascii="Times New Roman" w:hAnsi="Times New Roman" w:cs="Times New Roman"/>
          <w:sz w:val="28"/>
          <w:szCs w:val="28"/>
        </w:rPr>
        <w:t>Ономастична</w:t>
      </w:r>
      <w:proofErr w:type="spellEnd"/>
      <w:r w:rsidRPr="00CE5F29">
        <w:rPr>
          <w:rFonts w:ascii="Times New Roman" w:hAnsi="Times New Roman" w:cs="Times New Roman"/>
          <w:sz w:val="28"/>
          <w:szCs w:val="28"/>
        </w:rPr>
        <w:t xml:space="preserve"> система </w:t>
      </w:r>
      <w:proofErr w:type="spellStart"/>
      <w:r w:rsidRPr="00CE5F29">
        <w:rPr>
          <w:rFonts w:ascii="Times New Roman" w:hAnsi="Times New Roman" w:cs="Times New Roman"/>
          <w:sz w:val="28"/>
          <w:szCs w:val="28"/>
        </w:rPr>
        <w:t>художньої</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прози</w:t>
      </w:r>
      <w:proofErr w:type="spellEnd"/>
      <w:r w:rsidRPr="00CE5F29">
        <w:rPr>
          <w:rFonts w:ascii="Times New Roman" w:hAnsi="Times New Roman" w:cs="Times New Roman"/>
          <w:sz w:val="28"/>
          <w:szCs w:val="28"/>
        </w:rPr>
        <w:t xml:space="preserve"> (на </w:t>
      </w:r>
      <w:proofErr w:type="spellStart"/>
      <w:r w:rsidRPr="00CE5F29">
        <w:rPr>
          <w:rFonts w:ascii="Times New Roman" w:hAnsi="Times New Roman" w:cs="Times New Roman"/>
          <w:sz w:val="28"/>
          <w:szCs w:val="28"/>
        </w:rPr>
        <w:t>матеріалі</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францу</w:t>
      </w:r>
      <w:r>
        <w:rPr>
          <w:rFonts w:ascii="Times New Roman" w:hAnsi="Times New Roman" w:cs="Times New Roman"/>
          <w:sz w:val="28"/>
          <w:szCs w:val="28"/>
        </w:rPr>
        <w:t>зьких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романів</w:t>
      </w:r>
      <w:proofErr w:type="spellEnd"/>
      <w:r>
        <w:rPr>
          <w:rFonts w:ascii="Times New Roman" w:hAnsi="Times New Roman" w:cs="Times New Roman"/>
          <w:sz w:val="28"/>
          <w:szCs w:val="28"/>
        </w:rPr>
        <w:t xml:space="preserve"> ХХІ – ХХ </w:t>
      </w:r>
      <w:proofErr w:type="spellStart"/>
      <w:r>
        <w:rPr>
          <w:rFonts w:ascii="Times New Roman" w:hAnsi="Times New Roman" w:cs="Times New Roman"/>
          <w:sz w:val="28"/>
          <w:szCs w:val="28"/>
        </w:rPr>
        <w:t>століть</w:t>
      </w:r>
      <w:proofErr w:type="spellEnd"/>
      <w:r>
        <w:rPr>
          <w:rFonts w:ascii="Times New Roman" w:hAnsi="Times New Roman" w:cs="Times New Roman"/>
          <w:sz w:val="28"/>
          <w:szCs w:val="28"/>
        </w:rPr>
        <w:t>)</w:t>
      </w:r>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автореф</w:t>
      </w:r>
      <w:proofErr w:type="spellEnd"/>
      <w:r w:rsidRPr="00CE5F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філолог</w:t>
      </w:r>
      <w:proofErr w:type="spellEnd"/>
      <w:r>
        <w:rPr>
          <w:rFonts w:ascii="Times New Roman" w:hAnsi="Times New Roman" w:cs="Times New Roman"/>
          <w:sz w:val="28"/>
          <w:szCs w:val="28"/>
        </w:rPr>
        <w:t>. наук</w:t>
      </w:r>
      <w:r w:rsidRPr="00CE5F29">
        <w:rPr>
          <w:rFonts w:ascii="Times New Roman" w:hAnsi="Times New Roman" w:cs="Times New Roman"/>
          <w:sz w:val="28"/>
          <w:szCs w:val="28"/>
        </w:rPr>
        <w:t>: спец. 10.02.0</w:t>
      </w:r>
      <w:r>
        <w:rPr>
          <w:rFonts w:ascii="Times New Roman" w:hAnsi="Times New Roman" w:cs="Times New Roman"/>
          <w:sz w:val="28"/>
          <w:szCs w:val="28"/>
        </w:rPr>
        <w:t>5 “</w:t>
      </w:r>
      <w:proofErr w:type="spellStart"/>
      <w:r>
        <w:rPr>
          <w:rFonts w:ascii="Times New Roman" w:hAnsi="Times New Roman" w:cs="Times New Roman"/>
          <w:sz w:val="28"/>
          <w:szCs w:val="28"/>
        </w:rPr>
        <w:t>Романські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w:t>
      </w:r>
      <w:proofErr w:type="spellEnd"/>
      <w:r>
        <w:rPr>
          <w:rFonts w:ascii="Times New Roman" w:hAnsi="Times New Roman" w:cs="Times New Roman"/>
          <w:sz w:val="28"/>
          <w:szCs w:val="28"/>
        </w:rPr>
        <w:t xml:space="preserve">, 2006. </w:t>
      </w:r>
      <w:r w:rsidRPr="00CE5F29">
        <w:rPr>
          <w:rFonts w:ascii="Times New Roman" w:hAnsi="Times New Roman" w:cs="Times New Roman"/>
          <w:sz w:val="28"/>
          <w:szCs w:val="28"/>
        </w:rPr>
        <w:t xml:space="preserve">17 с. </w:t>
      </w:r>
    </w:p>
    <w:p w14:paraId="4FE2CDC3" w14:textId="77777777" w:rsidR="00671A11" w:rsidRPr="00456A5B" w:rsidRDefault="00671A11" w:rsidP="00671A11">
      <w:pPr>
        <w:spacing w:after="0" w:line="360" w:lineRule="auto"/>
        <w:jc w:val="both"/>
        <w:rPr>
          <w:rFonts w:ascii="Times New Roman" w:hAnsi="Times New Roman" w:cs="Times New Roman"/>
          <w:sz w:val="28"/>
          <w:szCs w:val="28"/>
          <w:lang w:val="en-US"/>
        </w:rPr>
      </w:pPr>
      <w:r w:rsidRPr="00CE5F29">
        <w:rPr>
          <w:rFonts w:ascii="Times New Roman" w:hAnsi="Times New Roman" w:cs="Times New Roman"/>
          <w:sz w:val="28"/>
          <w:szCs w:val="28"/>
        </w:rPr>
        <w:t xml:space="preserve">5. </w:t>
      </w:r>
      <w:proofErr w:type="spellStart"/>
      <w:r w:rsidRPr="00CE5F29">
        <w:rPr>
          <w:rFonts w:ascii="Times New Roman" w:hAnsi="Times New Roman" w:cs="Times New Roman"/>
          <w:sz w:val="28"/>
          <w:szCs w:val="28"/>
        </w:rPr>
        <w:t>Сколоздра</w:t>
      </w:r>
      <w:proofErr w:type="spellEnd"/>
      <w:r w:rsidRPr="00CE5F29">
        <w:rPr>
          <w:rFonts w:ascii="Times New Roman" w:hAnsi="Times New Roman" w:cs="Times New Roman"/>
          <w:sz w:val="28"/>
          <w:szCs w:val="28"/>
        </w:rPr>
        <w:t xml:space="preserve"> О.Р. </w:t>
      </w:r>
      <w:proofErr w:type="spellStart"/>
      <w:r w:rsidRPr="00CE5F29">
        <w:rPr>
          <w:rFonts w:ascii="Times New Roman" w:hAnsi="Times New Roman" w:cs="Times New Roman"/>
          <w:sz w:val="28"/>
          <w:szCs w:val="28"/>
        </w:rPr>
        <w:t>Онімна</w:t>
      </w:r>
      <w:proofErr w:type="spellEnd"/>
      <w:r w:rsidRPr="00CE5F29">
        <w:rPr>
          <w:rFonts w:ascii="Times New Roman" w:hAnsi="Times New Roman" w:cs="Times New Roman"/>
          <w:sz w:val="28"/>
          <w:szCs w:val="28"/>
        </w:rPr>
        <w:t xml:space="preserve"> та </w:t>
      </w:r>
      <w:proofErr w:type="spellStart"/>
      <w:r w:rsidRPr="00CE5F29">
        <w:rPr>
          <w:rFonts w:ascii="Times New Roman" w:hAnsi="Times New Roman" w:cs="Times New Roman"/>
          <w:sz w:val="28"/>
          <w:szCs w:val="28"/>
        </w:rPr>
        <w:t>апелятивна</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номінація</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осі</w:t>
      </w:r>
      <w:r>
        <w:rPr>
          <w:rFonts w:ascii="Times New Roman" w:hAnsi="Times New Roman" w:cs="Times New Roman"/>
          <w:sz w:val="28"/>
          <w:szCs w:val="28"/>
        </w:rPr>
        <w:t>б</w:t>
      </w:r>
      <w:proofErr w:type="spellEnd"/>
      <w:r>
        <w:rPr>
          <w:rFonts w:ascii="Times New Roman" w:hAnsi="Times New Roman" w:cs="Times New Roman"/>
          <w:sz w:val="28"/>
          <w:szCs w:val="28"/>
        </w:rPr>
        <w:t xml:space="preserve"> у</w:t>
      </w:r>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малій</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прозі</w:t>
      </w:r>
      <w:proofErr w:type="spell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Івана</w:t>
      </w:r>
      <w:proofErr w:type="spellEnd"/>
      <w:r w:rsidRPr="00CE5F29">
        <w:rPr>
          <w:rFonts w:ascii="Times New Roman" w:hAnsi="Times New Roman" w:cs="Times New Roman"/>
          <w:sz w:val="28"/>
          <w:szCs w:val="28"/>
        </w:rPr>
        <w:t xml:space="preserve"> </w:t>
      </w:r>
      <w:proofErr w:type="gramStart"/>
      <w:r w:rsidRPr="00CE5F29">
        <w:rPr>
          <w:rFonts w:ascii="Times New Roman" w:hAnsi="Times New Roman" w:cs="Times New Roman"/>
          <w:sz w:val="28"/>
          <w:szCs w:val="28"/>
        </w:rPr>
        <w:t>Франка :</w:t>
      </w:r>
      <w:proofErr w:type="gramEnd"/>
      <w:r w:rsidRPr="00CE5F29">
        <w:rPr>
          <w:rFonts w:ascii="Times New Roman" w:hAnsi="Times New Roman" w:cs="Times New Roman"/>
          <w:sz w:val="28"/>
          <w:szCs w:val="28"/>
        </w:rPr>
        <w:t xml:space="preserve"> </w:t>
      </w:r>
      <w:proofErr w:type="spellStart"/>
      <w:r w:rsidRPr="00CE5F29">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філолог</w:t>
      </w:r>
      <w:proofErr w:type="spellEnd"/>
      <w:r>
        <w:rPr>
          <w:rFonts w:ascii="Times New Roman" w:hAnsi="Times New Roman" w:cs="Times New Roman"/>
          <w:sz w:val="28"/>
          <w:szCs w:val="28"/>
        </w:rPr>
        <w:t>. наук</w:t>
      </w:r>
      <w:r w:rsidRPr="00CE5F29">
        <w:rPr>
          <w:rFonts w:ascii="Times New Roman" w:hAnsi="Times New Roman" w:cs="Times New Roman"/>
          <w:sz w:val="28"/>
          <w:szCs w:val="28"/>
        </w:rPr>
        <w:t xml:space="preserve">: [спец.] </w:t>
      </w:r>
      <w:r w:rsidRPr="00671A11">
        <w:rPr>
          <w:rFonts w:ascii="Times New Roman" w:hAnsi="Times New Roman" w:cs="Times New Roman"/>
          <w:sz w:val="28"/>
          <w:szCs w:val="28"/>
          <w:lang w:val="en-US"/>
        </w:rPr>
        <w:t>10.02.01 “</w:t>
      </w:r>
      <w:proofErr w:type="spellStart"/>
      <w:r>
        <w:rPr>
          <w:rFonts w:ascii="Times New Roman" w:hAnsi="Times New Roman" w:cs="Times New Roman"/>
          <w:sz w:val="28"/>
          <w:szCs w:val="28"/>
        </w:rPr>
        <w:t>Українська</w:t>
      </w:r>
      <w:proofErr w:type="spellEnd"/>
      <w:r w:rsidRPr="00671A11">
        <w:rPr>
          <w:rFonts w:ascii="Times New Roman" w:hAnsi="Times New Roman" w:cs="Times New Roman"/>
          <w:sz w:val="28"/>
          <w:szCs w:val="28"/>
          <w:lang w:val="en-US"/>
        </w:rPr>
        <w:t xml:space="preserve"> </w:t>
      </w:r>
      <w:r>
        <w:rPr>
          <w:rFonts w:ascii="Times New Roman" w:hAnsi="Times New Roman" w:cs="Times New Roman"/>
          <w:sz w:val="28"/>
          <w:szCs w:val="28"/>
        </w:rPr>
        <w:t>мова</w:t>
      </w:r>
      <w:r w:rsidRPr="00671A11">
        <w:rPr>
          <w:rFonts w:ascii="Times New Roman" w:hAnsi="Times New Roman" w:cs="Times New Roman"/>
          <w:sz w:val="28"/>
          <w:szCs w:val="28"/>
          <w:lang w:val="en-US"/>
        </w:rPr>
        <w:t xml:space="preserve">”. </w:t>
      </w:r>
      <w:proofErr w:type="spellStart"/>
      <w:r w:rsidRPr="0027654B">
        <w:rPr>
          <w:rFonts w:ascii="Times New Roman" w:hAnsi="Times New Roman" w:cs="Times New Roman"/>
          <w:sz w:val="28"/>
          <w:szCs w:val="28"/>
        </w:rPr>
        <w:t>Л</w:t>
      </w:r>
      <w:r w:rsidRPr="00F85E18">
        <w:rPr>
          <w:rFonts w:ascii="Times New Roman" w:hAnsi="Times New Roman" w:cs="Times New Roman"/>
          <w:sz w:val="28"/>
          <w:szCs w:val="28"/>
        </w:rPr>
        <w:t>ьвів</w:t>
      </w:r>
      <w:proofErr w:type="spellEnd"/>
      <w:r w:rsidRPr="008D3D72">
        <w:rPr>
          <w:rFonts w:ascii="Times New Roman" w:hAnsi="Times New Roman" w:cs="Times New Roman"/>
          <w:sz w:val="28"/>
          <w:szCs w:val="28"/>
          <w:lang w:val="en-US"/>
        </w:rPr>
        <w:t xml:space="preserve">, 2009. </w:t>
      </w:r>
      <w:r w:rsidRPr="00456A5B">
        <w:rPr>
          <w:rFonts w:ascii="Times New Roman" w:hAnsi="Times New Roman" w:cs="Times New Roman"/>
          <w:sz w:val="28"/>
          <w:szCs w:val="28"/>
          <w:lang w:val="en-US"/>
        </w:rPr>
        <w:t xml:space="preserve">18 </w:t>
      </w:r>
      <w:r w:rsidRPr="0027654B">
        <w:rPr>
          <w:rFonts w:ascii="Times New Roman" w:hAnsi="Times New Roman" w:cs="Times New Roman"/>
          <w:sz w:val="28"/>
          <w:szCs w:val="28"/>
        </w:rPr>
        <w:t>с</w:t>
      </w:r>
      <w:r w:rsidRPr="00456A5B">
        <w:rPr>
          <w:rFonts w:ascii="Times New Roman" w:hAnsi="Times New Roman" w:cs="Times New Roman"/>
          <w:sz w:val="28"/>
          <w:szCs w:val="28"/>
          <w:lang w:val="en-US"/>
        </w:rPr>
        <w:t xml:space="preserve">. </w:t>
      </w:r>
    </w:p>
    <w:p w14:paraId="4AFC9771" w14:textId="77777777" w:rsidR="00671A11" w:rsidRPr="00456A5B" w:rsidRDefault="00671A11" w:rsidP="00671A11">
      <w:pPr>
        <w:spacing w:after="0" w:line="360" w:lineRule="auto"/>
        <w:jc w:val="both"/>
        <w:rPr>
          <w:rFonts w:ascii="Times New Roman" w:hAnsi="Times New Roman" w:cs="Times New Roman"/>
          <w:sz w:val="28"/>
          <w:szCs w:val="28"/>
          <w:lang w:val="uk-UA"/>
        </w:rPr>
      </w:pPr>
      <w:r w:rsidRPr="0027654B">
        <w:rPr>
          <w:rFonts w:ascii="Times New Roman" w:hAnsi="Times New Roman" w:cs="Times New Roman"/>
          <w:sz w:val="28"/>
          <w:szCs w:val="28"/>
          <w:lang w:val="en-US"/>
        </w:rPr>
        <w:t xml:space="preserve">6. </w:t>
      </w:r>
      <w:r w:rsidRPr="00456A5B">
        <w:rPr>
          <w:rFonts w:ascii="Times New Roman" w:hAnsi="Times New Roman" w:cs="Times New Roman"/>
          <w:sz w:val="28"/>
          <w:szCs w:val="28"/>
          <w:lang w:val="en-US"/>
        </w:rPr>
        <w:t xml:space="preserve">Lewis C. S. Letters to Children / [Edited by Lyle W. Dorsett and Marjorie Lamp </w:t>
      </w:r>
      <w:proofErr w:type="gramStart"/>
      <w:r w:rsidRPr="00456A5B">
        <w:rPr>
          <w:rFonts w:ascii="Times New Roman" w:hAnsi="Times New Roman" w:cs="Times New Roman"/>
          <w:sz w:val="28"/>
          <w:szCs w:val="28"/>
          <w:lang w:val="en-US"/>
        </w:rPr>
        <w:t>Mead ;</w:t>
      </w:r>
      <w:proofErr w:type="gramEnd"/>
      <w:r w:rsidRPr="00456A5B">
        <w:rPr>
          <w:rFonts w:ascii="Times New Roman" w:hAnsi="Times New Roman" w:cs="Times New Roman"/>
          <w:sz w:val="28"/>
          <w:szCs w:val="28"/>
          <w:lang w:val="en-US"/>
        </w:rPr>
        <w:t xml:space="preserve"> foreword by Douglas H. Gresham]. – </w:t>
      </w:r>
      <w:proofErr w:type="gramStart"/>
      <w:r w:rsidRPr="00456A5B">
        <w:rPr>
          <w:rFonts w:ascii="Times New Roman" w:hAnsi="Times New Roman" w:cs="Times New Roman"/>
          <w:sz w:val="28"/>
          <w:szCs w:val="28"/>
          <w:lang w:val="en-US"/>
        </w:rPr>
        <w:t>NY :</w:t>
      </w:r>
      <w:proofErr w:type="gramEnd"/>
      <w:r w:rsidRPr="00456A5B">
        <w:rPr>
          <w:rFonts w:ascii="Times New Roman" w:hAnsi="Times New Roman" w:cs="Times New Roman"/>
          <w:sz w:val="28"/>
          <w:szCs w:val="28"/>
          <w:lang w:val="en-US"/>
        </w:rPr>
        <w:t xml:space="preserve"> Simon &amp; Schuster, 1995. – 120 p. – ISBN 0684823721.</w:t>
      </w:r>
      <w:r>
        <w:rPr>
          <w:rFonts w:ascii="Times New Roman" w:hAnsi="Times New Roman" w:cs="Times New Roman"/>
          <w:sz w:val="28"/>
          <w:szCs w:val="28"/>
          <w:lang w:val="uk-UA"/>
        </w:rPr>
        <w:t xml:space="preserve"> </w:t>
      </w:r>
    </w:p>
    <w:p w14:paraId="574AAF94" w14:textId="77777777" w:rsidR="00671A11" w:rsidRDefault="00671A11" w:rsidP="00671A11">
      <w:pPr>
        <w:spacing w:after="0" w:line="360" w:lineRule="auto"/>
        <w:jc w:val="both"/>
        <w:rPr>
          <w:rFonts w:ascii="Times New Roman" w:hAnsi="Times New Roman" w:cs="Times New Roman"/>
          <w:sz w:val="28"/>
          <w:szCs w:val="28"/>
          <w:lang w:val="en-US"/>
        </w:rPr>
      </w:pPr>
      <w:r w:rsidRPr="00CE5F29">
        <w:rPr>
          <w:rFonts w:ascii="Times New Roman" w:hAnsi="Times New Roman" w:cs="Times New Roman"/>
          <w:sz w:val="28"/>
          <w:szCs w:val="28"/>
          <w:lang w:val="en-US"/>
        </w:rPr>
        <w:lastRenderedPageBreak/>
        <w:t>Maurer W.R. Trends in Literary Scholarship German On</w:t>
      </w:r>
      <w:r>
        <w:rPr>
          <w:rFonts w:ascii="Times New Roman" w:hAnsi="Times New Roman" w:cs="Times New Roman"/>
          <w:sz w:val="28"/>
          <w:szCs w:val="28"/>
          <w:lang w:val="en-US"/>
        </w:rPr>
        <w:t>omastics: An Overview.</w:t>
      </w:r>
      <w:r w:rsidRPr="00CE5F29">
        <w:rPr>
          <w:rFonts w:ascii="Times New Roman" w:hAnsi="Times New Roman" w:cs="Times New Roman"/>
          <w:sz w:val="28"/>
          <w:szCs w:val="28"/>
          <w:lang w:val="en-US"/>
        </w:rPr>
        <w:t xml:space="preserve"> </w:t>
      </w:r>
      <w:r w:rsidRPr="00F85E18">
        <w:rPr>
          <w:rFonts w:ascii="Times New Roman" w:hAnsi="Times New Roman" w:cs="Times New Roman"/>
          <w:i/>
          <w:sz w:val="28"/>
          <w:szCs w:val="28"/>
          <w:lang w:val="en-US"/>
        </w:rPr>
        <w:t>The German Quarterly</w:t>
      </w:r>
      <w:r>
        <w:rPr>
          <w:rFonts w:ascii="Times New Roman" w:hAnsi="Times New Roman" w:cs="Times New Roman"/>
          <w:sz w:val="28"/>
          <w:szCs w:val="28"/>
          <w:lang w:val="en-US"/>
        </w:rPr>
        <w:t>. 1983. Vol. 56. No. 1.</w:t>
      </w:r>
      <w:r w:rsidRPr="00CE5F29">
        <w:rPr>
          <w:rFonts w:ascii="Times New Roman" w:hAnsi="Times New Roman" w:cs="Times New Roman"/>
          <w:sz w:val="28"/>
          <w:szCs w:val="28"/>
          <w:lang w:val="en-US"/>
        </w:rPr>
        <w:t xml:space="preserve"> P. 89-105.               </w:t>
      </w:r>
    </w:p>
    <w:p w14:paraId="673E9F53" w14:textId="77777777" w:rsidR="00671A11" w:rsidRDefault="00671A11" w:rsidP="00671A11">
      <w:pPr>
        <w:spacing w:after="0" w:line="360" w:lineRule="auto"/>
        <w:jc w:val="both"/>
        <w:rPr>
          <w:rFonts w:ascii="Times New Roman" w:hAnsi="Times New Roman" w:cs="Times New Roman"/>
          <w:sz w:val="28"/>
          <w:szCs w:val="28"/>
          <w:lang w:val="en-US"/>
        </w:rPr>
      </w:pPr>
      <w:r w:rsidRPr="00CE5F29">
        <w:rPr>
          <w:rFonts w:ascii="Times New Roman" w:hAnsi="Times New Roman" w:cs="Times New Roman"/>
          <w:sz w:val="28"/>
          <w:szCs w:val="28"/>
          <w:lang w:val="en-US"/>
        </w:rPr>
        <w:t>7. Lewi</w:t>
      </w:r>
      <w:r>
        <w:rPr>
          <w:rFonts w:ascii="Times New Roman" w:hAnsi="Times New Roman" w:cs="Times New Roman"/>
          <w:sz w:val="28"/>
          <w:szCs w:val="28"/>
          <w:lang w:val="en-US"/>
        </w:rPr>
        <w:t xml:space="preserve">s C.S. The Magician’s Nephew. </w:t>
      </w:r>
      <w:r w:rsidRPr="00F85E18">
        <w:rPr>
          <w:rFonts w:ascii="Times New Roman" w:hAnsi="Times New Roman" w:cs="Times New Roman"/>
          <w:i/>
          <w:sz w:val="28"/>
          <w:szCs w:val="28"/>
          <w:lang w:val="en-US"/>
        </w:rPr>
        <w:t>The Chronicles of Narnia</w:t>
      </w:r>
      <w:r>
        <w:rPr>
          <w:rFonts w:ascii="Times New Roman" w:hAnsi="Times New Roman" w:cs="Times New Roman"/>
          <w:sz w:val="28"/>
          <w:szCs w:val="28"/>
          <w:lang w:val="en-US"/>
        </w:rPr>
        <w:t>. London</w:t>
      </w:r>
      <w:r w:rsidRPr="00CE5F29">
        <w:rPr>
          <w:rFonts w:ascii="Times New Roman" w:hAnsi="Times New Roman" w:cs="Times New Roman"/>
          <w:sz w:val="28"/>
          <w:szCs w:val="28"/>
          <w:lang w:val="en-US"/>
        </w:rPr>
        <w:t>: H</w:t>
      </w:r>
      <w:r>
        <w:rPr>
          <w:rFonts w:ascii="Times New Roman" w:hAnsi="Times New Roman" w:cs="Times New Roman"/>
          <w:sz w:val="28"/>
          <w:szCs w:val="28"/>
          <w:lang w:val="en-US"/>
        </w:rPr>
        <w:t>arperCollins Publishers, 2010.</w:t>
      </w:r>
      <w:r w:rsidRPr="00CE5F29">
        <w:rPr>
          <w:rFonts w:ascii="Times New Roman" w:hAnsi="Times New Roman" w:cs="Times New Roman"/>
          <w:sz w:val="28"/>
          <w:szCs w:val="28"/>
          <w:lang w:val="en-US"/>
        </w:rPr>
        <w:t xml:space="preserve"> P. 7–106. </w:t>
      </w:r>
    </w:p>
    <w:p w14:paraId="687315D5" w14:textId="77777777" w:rsidR="00671A11" w:rsidRPr="00CE5F29" w:rsidRDefault="00671A11" w:rsidP="00671A11">
      <w:pPr>
        <w:spacing w:after="0" w:line="360" w:lineRule="auto"/>
        <w:jc w:val="both"/>
        <w:rPr>
          <w:rFonts w:ascii="Times New Roman" w:hAnsi="Times New Roman" w:cs="Times New Roman"/>
          <w:sz w:val="28"/>
          <w:szCs w:val="28"/>
          <w:lang w:val="en-US"/>
        </w:rPr>
      </w:pPr>
      <w:r w:rsidRPr="00CE5F29">
        <w:rPr>
          <w:rFonts w:ascii="Times New Roman" w:hAnsi="Times New Roman" w:cs="Times New Roman"/>
          <w:sz w:val="28"/>
          <w:szCs w:val="28"/>
          <w:lang w:val="en-US"/>
        </w:rPr>
        <w:t>8. Onlin</w:t>
      </w:r>
      <w:r>
        <w:rPr>
          <w:rFonts w:ascii="Times New Roman" w:hAnsi="Times New Roman" w:cs="Times New Roman"/>
          <w:sz w:val="28"/>
          <w:szCs w:val="28"/>
          <w:lang w:val="en-US"/>
        </w:rPr>
        <w:t>e Etymology Dictionary.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CE5F29">
        <w:rPr>
          <w:rFonts w:ascii="Times New Roman" w:hAnsi="Times New Roman" w:cs="Times New Roman"/>
          <w:sz w:val="28"/>
          <w:szCs w:val="28"/>
          <w:lang w:val="en-US"/>
        </w:rPr>
        <w:t>: http://www.etymonline.com.</w:t>
      </w:r>
    </w:p>
    <w:p w14:paraId="5ABB1F7D" w14:textId="77777777" w:rsidR="00671A11" w:rsidRDefault="00671A11"/>
    <w:sectPr w:rsidR="00671A11" w:rsidSect="00B0397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11"/>
    <w:rsid w:val="006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358"/>
  <w15:chartTrackingRefBased/>
  <w15:docId w15:val="{5C663B6F-8F5E-44F9-B5ED-AB916445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2023-03-29T04:20:00Z</dcterms:created>
  <dcterms:modified xsi:type="dcterms:W3CDTF">2023-03-29T04:20:00Z</dcterms:modified>
</cp:coreProperties>
</file>