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09" w:rsidRPr="00B161D9" w:rsidRDefault="005D6C09" w:rsidP="00B42230">
      <w:pPr>
        <w:spacing w:after="0" w:line="360" w:lineRule="auto"/>
        <w:jc w:val="center"/>
        <w:rPr>
          <w:rFonts w:ascii="Times New Roman" w:hAnsi="Times New Roman" w:cs="Times New Roman"/>
          <w:b/>
          <w:sz w:val="28"/>
          <w:szCs w:val="28"/>
          <w:lang w:val="uk-UA"/>
        </w:rPr>
      </w:pPr>
      <w:r w:rsidRPr="00B161D9">
        <w:rPr>
          <w:rFonts w:ascii="Times New Roman" w:hAnsi="Times New Roman" w:cs="Times New Roman"/>
          <w:b/>
          <w:sz w:val="28"/>
          <w:szCs w:val="28"/>
          <w:lang w:val="uk-UA"/>
        </w:rPr>
        <w:t>РЕТРОСПЕКТИВНИЙ АНАЛІЗ НАУКОВО-ПЕДАГОГІЧНОЇ ДІЯЛЬНОСТІ КАФЕДРИ ФІЗИЧНОГО ВИХОВАННЯ ДВНЗ «УжНУ» В ПЕРІОД З 1948 ПО 2023 РІК</w:t>
      </w:r>
    </w:p>
    <w:p w:rsidR="005D6C09" w:rsidRPr="00B161D9" w:rsidRDefault="005D6C09" w:rsidP="005D6C09">
      <w:pPr>
        <w:spacing w:after="0"/>
        <w:jc w:val="right"/>
        <w:rPr>
          <w:rFonts w:ascii="Times New Roman" w:hAnsi="Times New Roman" w:cs="Times New Roman"/>
          <w:b/>
          <w:i/>
          <w:sz w:val="28"/>
          <w:szCs w:val="28"/>
          <w:lang w:val="uk-UA"/>
        </w:rPr>
      </w:pPr>
      <w:r w:rsidRPr="00B161D9">
        <w:rPr>
          <w:rFonts w:ascii="Times New Roman" w:hAnsi="Times New Roman" w:cs="Times New Roman"/>
          <w:b/>
          <w:i/>
          <w:sz w:val="28"/>
          <w:szCs w:val="28"/>
          <w:lang w:val="uk-UA"/>
        </w:rPr>
        <w:t>МАРІОНДА Іван,</w:t>
      </w:r>
    </w:p>
    <w:p w:rsidR="005D6C09" w:rsidRPr="00B161D9" w:rsidRDefault="005D6C09" w:rsidP="005D6C09">
      <w:pPr>
        <w:spacing w:after="0"/>
        <w:jc w:val="right"/>
        <w:rPr>
          <w:rFonts w:ascii="Times New Roman" w:hAnsi="Times New Roman" w:cs="Times New Roman"/>
          <w:bCs/>
          <w:i/>
          <w:sz w:val="28"/>
          <w:szCs w:val="28"/>
          <w:lang w:val="uk-UA"/>
        </w:rPr>
      </w:pPr>
      <w:r w:rsidRPr="00B161D9">
        <w:rPr>
          <w:rFonts w:ascii="Times New Roman" w:hAnsi="Times New Roman" w:cs="Times New Roman"/>
          <w:bCs/>
          <w:i/>
          <w:sz w:val="28"/>
          <w:szCs w:val="28"/>
          <w:lang w:val="uk-UA"/>
        </w:rPr>
        <w:t>кандидат педагогічних наук, доцент,</w:t>
      </w:r>
    </w:p>
    <w:p w:rsidR="005D6C09" w:rsidRPr="00B161D9" w:rsidRDefault="005D6C09" w:rsidP="005D6C09">
      <w:pPr>
        <w:spacing w:after="240"/>
        <w:jc w:val="right"/>
        <w:rPr>
          <w:rFonts w:ascii="Times New Roman" w:hAnsi="Times New Roman" w:cs="Times New Roman"/>
          <w:i/>
          <w:sz w:val="28"/>
          <w:szCs w:val="28"/>
          <w:lang w:val="uk-UA"/>
        </w:rPr>
      </w:pPr>
      <w:r w:rsidRPr="00B161D9">
        <w:rPr>
          <w:rFonts w:ascii="Times New Roman" w:hAnsi="Times New Roman" w:cs="Times New Roman"/>
          <w:i/>
          <w:sz w:val="24"/>
          <w:szCs w:val="24"/>
          <w:lang w:val="uk-UA"/>
        </w:rPr>
        <w:t>ДВНЗ «Ужгородський національний університет»</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Кафедра фізичного виховання створена навесні 1948 року як самостійний структурний підрозділ Ужгородського державного університету і на сьогодні є однією з найстарших кафедр в університеті. Вона розташована в приміщені спортивно-оздоровчого комплексу ДВНЗ «УжНУ» поряд з оновленими сучасними спортивними залами, плавальним басейном, просторими аудиторіями, спортивними майданчиками, футбольним полем. Наявність у спортивно-оздоровчому комплексі кабінетів функціональної діагностики, масажу, навчальних аудиторій, оснащених мультимедійною технікою, дозволяє на професійному рівні проводити лекційні і семінарські заняття зі здобувачами вищої освіти [1].</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На кафедрі працює досвідчений згуртований колектив науково-педагогічних працівників, серед яких є доктори наук, професори</w:t>
      </w:r>
      <w:r w:rsidR="00B42230">
        <w:rPr>
          <w:rFonts w:ascii="Times New Roman" w:eastAsia="Calibri" w:hAnsi="Times New Roman" w:cs="Times New Roman"/>
          <w:iCs/>
          <w:sz w:val="28"/>
          <w:szCs w:val="28"/>
          <w:lang w:val="uk-UA"/>
        </w:rPr>
        <w:t>,</w:t>
      </w:r>
      <w:r w:rsidRPr="00B42230">
        <w:rPr>
          <w:rFonts w:ascii="Times New Roman" w:eastAsia="Calibri" w:hAnsi="Times New Roman" w:cs="Times New Roman"/>
          <w:iCs/>
          <w:sz w:val="28"/>
          <w:szCs w:val="28"/>
          <w:lang w:val="uk-UA"/>
        </w:rPr>
        <w:t xml:space="preserve"> кандидати наук, доценти, майстри спорту, Заслужені тренери України та Заслужені працівники фізичної культури і спорту. Всі вони підготували не одне покоління висококваліфікованих спеціалістів [3]. </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 xml:space="preserve">Кафедра пишається своїми випускниками – спортсменами високого класу, імена яких назавжди залишаться в історії Ужгородського національного університету. Серед спортсменів, які навчалися на факультеті фізичного виховання і спорту та в УжНУ, всім відомі імена Енвера Аблаєва, Станіслава Кравчука, Івана Скрябіна, Йосипа Пеняка, Вероніки Мишко, Володимира Лятова, Габріели Знік, Михайла Плавайко, Наталії Скунзяк, Марини Плавайко, Анети Ленарт, Ігоря Коневича, Юліани Герей, Катерини Кравцової, Ольги Коцурової, Вікторії Гордієнко, Беати Смереки, Марини Бовкун, Юлії Бахірєвої, Надії Назаренко, Василя Потокі, Анна-Марі Чундак, </w:t>
      </w:r>
      <w:r w:rsidRPr="00B42230">
        <w:rPr>
          <w:rFonts w:ascii="Times New Roman" w:eastAsia="Calibri" w:hAnsi="Times New Roman" w:cs="Times New Roman"/>
          <w:iCs/>
          <w:sz w:val="28"/>
          <w:szCs w:val="28"/>
          <w:lang w:val="uk-UA"/>
        </w:rPr>
        <w:lastRenderedPageBreak/>
        <w:t xml:space="preserve">Олександра Гашпаровича, </w:t>
      </w:r>
      <w:proofErr w:type="spellStart"/>
      <w:r w:rsidRPr="00B42230">
        <w:rPr>
          <w:rFonts w:ascii="Times New Roman" w:eastAsia="Calibri" w:hAnsi="Times New Roman" w:cs="Times New Roman"/>
          <w:iCs/>
          <w:sz w:val="28"/>
          <w:szCs w:val="28"/>
          <w:lang w:val="uk-UA"/>
        </w:rPr>
        <w:t>Єлізавети</w:t>
      </w:r>
      <w:proofErr w:type="spellEnd"/>
      <w:r w:rsidRPr="00B42230">
        <w:rPr>
          <w:rFonts w:ascii="Times New Roman" w:eastAsia="Calibri" w:hAnsi="Times New Roman" w:cs="Times New Roman"/>
          <w:iCs/>
          <w:sz w:val="28"/>
          <w:szCs w:val="28"/>
          <w:lang w:val="uk-UA"/>
        </w:rPr>
        <w:t xml:space="preserve"> </w:t>
      </w:r>
      <w:proofErr w:type="spellStart"/>
      <w:r w:rsidRPr="00B42230">
        <w:rPr>
          <w:rFonts w:ascii="Times New Roman" w:eastAsia="Calibri" w:hAnsi="Times New Roman" w:cs="Times New Roman"/>
          <w:iCs/>
          <w:sz w:val="28"/>
          <w:szCs w:val="28"/>
          <w:lang w:val="uk-UA"/>
        </w:rPr>
        <w:t>Бан</w:t>
      </w:r>
      <w:proofErr w:type="spellEnd"/>
      <w:r w:rsidRPr="00B42230">
        <w:rPr>
          <w:rFonts w:ascii="Times New Roman" w:eastAsia="Calibri" w:hAnsi="Times New Roman" w:cs="Times New Roman"/>
          <w:iCs/>
          <w:sz w:val="28"/>
          <w:szCs w:val="28"/>
          <w:lang w:val="uk-UA"/>
        </w:rPr>
        <w:t xml:space="preserve">, Євгенія </w:t>
      </w:r>
      <w:proofErr w:type="spellStart"/>
      <w:r w:rsidRPr="00B42230">
        <w:rPr>
          <w:rFonts w:ascii="Times New Roman" w:eastAsia="Calibri" w:hAnsi="Times New Roman" w:cs="Times New Roman"/>
          <w:iCs/>
          <w:sz w:val="28"/>
          <w:szCs w:val="28"/>
          <w:lang w:val="uk-UA"/>
        </w:rPr>
        <w:t>Сіротова</w:t>
      </w:r>
      <w:proofErr w:type="spellEnd"/>
      <w:r w:rsidRPr="00B42230">
        <w:rPr>
          <w:rFonts w:ascii="Times New Roman" w:eastAsia="Calibri" w:hAnsi="Times New Roman" w:cs="Times New Roman"/>
          <w:iCs/>
          <w:sz w:val="28"/>
          <w:szCs w:val="28"/>
          <w:lang w:val="uk-UA"/>
        </w:rPr>
        <w:t xml:space="preserve">, Георгія </w:t>
      </w:r>
      <w:proofErr w:type="spellStart"/>
      <w:r w:rsidRPr="00B42230">
        <w:rPr>
          <w:rFonts w:ascii="Times New Roman" w:eastAsia="Calibri" w:hAnsi="Times New Roman" w:cs="Times New Roman"/>
          <w:iCs/>
          <w:sz w:val="28"/>
          <w:szCs w:val="28"/>
          <w:lang w:val="uk-UA"/>
        </w:rPr>
        <w:t>Фечо</w:t>
      </w:r>
      <w:proofErr w:type="spellEnd"/>
      <w:r w:rsidRPr="00B42230">
        <w:rPr>
          <w:rFonts w:ascii="Times New Roman" w:eastAsia="Calibri" w:hAnsi="Times New Roman" w:cs="Times New Roman"/>
          <w:iCs/>
          <w:sz w:val="28"/>
          <w:szCs w:val="28"/>
          <w:lang w:val="uk-UA"/>
        </w:rPr>
        <w:t xml:space="preserve">, </w:t>
      </w:r>
      <w:r w:rsidR="00B42230">
        <w:rPr>
          <w:rFonts w:ascii="Times New Roman" w:eastAsia="Calibri" w:hAnsi="Times New Roman" w:cs="Times New Roman"/>
          <w:iCs/>
          <w:sz w:val="28"/>
          <w:szCs w:val="28"/>
          <w:lang w:val="uk-UA"/>
        </w:rPr>
        <w:t xml:space="preserve">Олега </w:t>
      </w:r>
      <w:proofErr w:type="spellStart"/>
      <w:r w:rsidR="00B42230">
        <w:rPr>
          <w:rFonts w:ascii="Times New Roman" w:eastAsia="Calibri" w:hAnsi="Times New Roman" w:cs="Times New Roman"/>
          <w:iCs/>
          <w:sz w:val="28"/>
          <w:szCs w:val="28"/>
          <w:lang w:val="uk-UA"/>
        </w:rPr>
        <w:t>Халілова</w:t>
      </w:r>
      <w:proofErr w:type="spellEnd"/>
      <w:r w:rsidRPr="00B42230">
        <w:rPr>
          <w:rFonts w:ascii="Times New Roman" w:eastAsia="Calibri" w:hAnsi="Times New Roman" w:cs="Times New Roman"/>
          <w:sz w:val="28"/>
          <w:szCs w:val="28"/>
          <w:lang w:val="uk-UA"/>
        </w:rPr>
        <w:t xml:space="preserve"> </w:t>
      </w:r>
      <w:r w:rsidRPr="00B42230">
        <w:rPr>
          <w:rFonts w:ascii="Times New Roman" w:eastAsia="Calibri" w:hAnsi="Times New Roman" w:cs="Times New Roman"/>
          <w:iCs/>
          <w:sz w:val="28"/>
          <w:szCs w:val="28"/>
          <w:lang w:val="uk-UA"/>
        </w:rPr>
        <w:t xml:space="preserve">та багатьох інших. У 2019 році Валентина Семаль, магістр факультету здоров’я та фізичного виховання УжНУ, виборола «золото» на Чемпіонаті Світу ММА у Сінгапурі. Максим Магула виборов два призових місця на Чемпіонаті Світу серед юнаків до 23 років із фехтування на візках. Цей список видатних спортсменів можна і надалі продовжити. </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Особливими успіхами відзначаються вихованці Заслуженого працівника фізичної культури і спорту України старшого викладача кафедри Андрія Федорішко. Він підготував багатьох іменитих спортсменів, чемпіонів та призерів Всеукраїнських і міжнародних змагань, Майстрів спорту міжнародного класу [2]. Не можу не поділитися черговим досягненням вихованки Андрія Федорішко</w:t>
      </w:r>
      <w:r w:rsidR="00C268F4" w:rsidRPr="00B42230">
        <w:rPr>
          <w:rFonts w:ascii="Times New Roman" w:eastAsia="Calibri" w:hAnsi="Times New Roman" w:cs="Times New Roman"/>
          <w:iCs/>
          <w:sz w:val="28"/>
          <w:szCs w:val="28"/>
          <w:lang w:val="uk-UA"/>
        </w:rPr>
        <w:t>. Його спортсменка,</w:t>
      </w:r>
      <w:r w:rsidRPr="00B42230">
        <w:rPr>
          <w:rFonts w:ascii="Times New Roman" w:eastAsia="Calibri" w:hAnsi="Times New Roman" w:cs="Times New Roman"/>
          <w:iCs/>
          <w:sz w:val="28"/>
          <w:szCs w:val="28"/>
          <w:lang w:val="uk-UA"/>
        </w:rPr>
        <w:t xml:space="preserve"> студентка нашого факультету Наталі</w:t>
      </w:r>
      <w:r w:rsidR="00C268F4" w:rsidRPr="00B42230">
        <w:rPr>
          <w:rFonts w:ascii="Times New Roman" w:eastAsia="Calibri" w:hAnsi="Times New Roman" w:cs="Times New Roman"/>
          <w:iCs/>
          <w:sz w:val="28"/>
          <w:szCs w:val="28"/>
          <w:lang w:val="uk-UA"/>
        </w:rPr>
        <w:t>я</w:t>
      </w:r>
      <w:r w:rsidRPr="00B42230">
        <w:rPr>
          <w:rFonts w:ascii="Times New Roman" w:eastAsia="Calibri" w:hAnsi="Times New Roman" w:cs="Times New Roman"/>
          <w:iCs/>
          <w:sz w:val="28"/>
          <w:szCs w:val="28"/>
          <w:lang w:val="uk-UA"/>
        </w:rPr>
        <w:t xml:space="preserve"> Маг</w:t>
      </w:r>
      <w:r w:rsidR="00C268F4" w:rsidRPr="00B42230">
        <w:rPr>
          <w:rFonts w:ascii="Times New Roman" w:eastAsia="Calibri" w:hAnsi="Times New Roman" w:cs="Times New Roman"/>
          <w:iCs/>
          <w:sz w:val="28"/>
          <w:szCs w:val="28"/>
          <w:lang w:val="uk-UA"/>
        </w:rPr>
        <w:t>а</w:t>
      </w:r>
      <w:r w:rsidRPr="00B42230">
        <w:rPr>
          <w:rFonts w:ascii="Times New Roman" w:eastAsia="Calibri" w:hAnsi="Times New Roman" w:cs="Times New Roman"/>
          <w:iCs/>
          <w:sz w:val="28"/>
          <w:szCs w:val="28"/>
          <w:lang w:val="uk-UA"/>
        </w:rPr>
        <w:t xml:space="preserve"> нещодавно стала чемпіонкою України серед дорослих! Вона підняла у сумі триборства 380 кг, що на 10 кг вище за норматив майстра спорту України міжнародного класу! Також </w:t>
      </w:r>
      <w:r w:rsidR="00C268F4" w:rsidRPr="00B42230">
        <w:rPr>
          <w:rFonts w:ascii="Times New Roman" w:eastAsia="Calibri" w:hAnsi="Times New Roman" w:cs="Times New Roman"/>
          <w:iCs/>
          <w:sz w:val="28"/>
          <w:szCs w:val="28"/>
          <w:lang w:val="uk-UA"/>
        </w:rPr>
        <w:t>вона</w:t>
      </w:r>
      <w:r w:rsidRPr="00B42230">
        <w:rPr>
          <w:rFonts w:ascii="Times New Roman" w:eastAsia="Calibri" w:hAnsi="Times New Roman" w:cs="Times New Roman"/>
          <w:iCs/>
          <w:sz w:val="28"/>
          <w:szCs w:val="28"/>
          <w:lang w:val="uk-UA"/>
        </w:rPr>
        <w:t xml:space="preserve"> встановила два рекорди України у присіданні. Це спільний результат роботи її тренера Андрія Федорішко і всього колективу кафедри. </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 xml:space="preserve">Загалом робота кафедри представлена трьома напрямами: </w:t>
      </w:r>
    </w:p>
    <w:p w:rsidR="005D6C09" w:rsidRPr="00B42230" w:rsidRDefault="005D6C09" w:rsidP="00B42230">
      <w:pPr>
        <w:numPr>
          <w:ilvl w:val="0"/>
          <w:numId w:val="2"/>
        </w:numPr>
        <w:spacing w:after="0" w:line="360" w:lineRule="auto"/>
        <w:ind w:left="0"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 xml:space="preserve">освітньою діяльністю з підготовки здобувачів вищої освіти за спеціальностями 014 Середня освіта (Фізична культура) і 017 Фізична культура і спорт; </w:t>
      </w:r>
    </w:p>
    <w:p w:rsidR="005D6C09" w:rsidRPr="00B42230" w:rsidRDefault="005D6C09" w:rsidP="00B42230">
      <w:pPr>
        <w:numPr>
          <w:ilvl w:val="0"/>
          <w:numId w:val="2"/>
        </w:numPr>
        <w:spacing w:after="0" w:line="360" w:lineRule="auto"/>
        <w:ind w:left="0"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організацією фізичного виховання та спортивної роботи в студентському середовищі нашого ЗВО, а також залучення до занять спортом науково-педагогічних працівників університету;</w:t>
      </w:r>
    </w:p>
    <w:p w:rsidR="005D6C09" w:rsidRPr="00B42230" w:rsidRDefault="005D6C09" w:rsidP="00B42230">
      <w:pPr>
        <w:numPr>
          <w:ilvl w:val="0"/>
          <w:numId w:val="2"/>
        </w:numPr>
        <w:spacing w:after="0" w:line="360" w:lineRule="auto"/>
        <w:ind w:left="0"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науково-дослідницької роботою, яка наразі отримала новий імпульс, що позитивно позначився як на якості, так і на кількості наукових здобутків працівників кафедри і здобувачів вищої освіти.</w:t>
      </w:r>
    </w:p>
    <w:p w:rsidR="005D6C09" w:rsidRPr="00B42230" w:rsidRDefault="005D6C09" w:rsidP="00B42230">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B42230">
        <w:rPr>
          <w:rFonts w:ascii="Times New Roman" w:eastAsia="Times New Roman" w:hAnsi="Times New Roman" w:cs="Times New Roman"/>
          <w:sz w:val="28"/>
          <w:szCs w:val="28"/>
          <w:lang w:val="uk-UA" w:eastAsia="ru-RU"/>
        </w:rPr>
        <w:t>Важливим досягненням кафедри вважається суттєва модернізація о</w:t>
      </w:r>
      <w:r w:rsidR="00B42230">
        <w:rPr>
          <w:rFonts w:ascii="Times New Roman" w:eastAsia="Times New Roman" w:hAnsi="Times New Roman" w:cs="Times New Roman"/>
          <w:sz w:val="28"/>
          <w:szCs w:val="28"/>
          <w:lang w:val="uk-UA" w:eastAsia="ru-RU"/>
        </w:rPr>
        <w:t xml:space="preserve">світньо-виховного процесу. Так </w:t>
      </w:r>
      <w:r w:rsidRPr="00B42230">
        <w:rPr>
          <w:rFonts w:ascii="Times New Roman" w:eastAsia="Times New Roman" w:hAnsi="Times New Roman" w:cs="Times New Roman"/>
          <w:sz w:val="28"/>
          <w:szCs w:val="28"/>
          <w:lang w:val="uk-UA" w:eastAsia="ru-RU"/>
        </w:rPr>
        <w:t xml:space="preserve">під час трьох останніх акредитацій експерти позитивно оцінили діяльність науково-педагогічних працівників нашого </w:t>
      </w:r>
      <w:r w:rsidRPr="00B42230">
        <w:rPr>
          <w:rFonts w:ascii="Times New Roman" w:eastAsia="Times New Roman" w:hAnsi="Times New Roman" w:cs="Times New Roman"/>
          <w:sz w:val="28"/>
          <w:szCs w:val="28"/>
          <w:lang w:val="uk-UA" w:eastAsia="ru-RU"/>
        </w:rPr>
        <w:lastRenderedPageBreak/>
        <w:t>підрозділу. Було відзначено, що к</w:t>
      </w:r>
      <w:r w:rsidRPr="00B42230">
        <w:rPr>
          <w:rFonts w:ascii="Times New Roman" w:eastAsia="Times New Roman" w:hAnsi="Times New Roman" w:cs="Times New Roman"/>
          <w:color w:val="333333"/>
          <w:sz w:val="28"/>
          <w:szCs w:val="28"/>
          <w:lang w:val="uk-UA" w:eastAsia="ru-RU"/>
        </w:rPr>
        <w:t xml:space="preserve">афедрою зроблена значна робота з впровадження стандартів Болонської системи модульного оцінювання знань, що дозволило реалізувати принципи безперервності та мобільності в межах багатоступеневої структури надання освітніх послуг, що сприяє одержанню здобувачами високоякісної вищої освіти. Пройшли повний цикл апробації інноваційні моделі підготовки вчителя фізичної культури, тренера з виду спорту, а саме – реалізація моделі формування фахівця високого рівня загальної культури, культури професійної, моральної та духовної. Результати апробації представлені в п’ятирічному звіті кафедри з НДР та у відповідних монографіях. Науково-педагогічному персоналу створювалися сприятливі умови для реалізації авторських програм та оригінальних методик викладання. </w:t>
      </w:r>
      <w:r w:rsidRPr="00B42230">
        <w:rPr>
          <w:rFonts w:ascii="Times New Roman" w:eastAsia="Times New Roman" w:hAnsi="Times New Roman" w:cs="Times New Roman"/>
          <w:color w:val="333333"/>
          <w:sz w:val="28"/>
          <w:szCs w:val="28"/>
          <w:highlight w:val="yellow"/>
          <w:lang w:val="uk-UA" w:eastAsia="ru-RU"/>
        </w:rPr>
        <w:t xml:space="preserve">За </w:t>
      </w:r>
      <w:r w:rsidR="00441D9F">
        <w:rPr>
          <w:rFonts w:ascii="Times New Roman" w:eastAsia="Times New Roman" w:hAnsi="Times New Roman" w:cs="Times New Roman"/>
          <w:color w:val="333333"/>
          <w:sz w:val="28"/>
          <w:szCs w:val="28"/>
          <w:highlight w:val="yellow"/>
          <w:lang w:val="uk-UA" w:eastAsia="ru-RU"/>
        </w:rPr>
        <w:t>період який аналізується, шест</w:t>
      </w:r>
      <w:r w:rsidRPr="00B42230">
        <w:rPr>
          <w:rFonts w:ascii="Times New Roman" w:eastAsia="Times New Roman" w:hAnsi="Times New Roman" w:cs="Times New Roman"/>
          <w:color w:val="333333"/>
          <w:sz w:val="28"/>
          <w:szCs w:val="28"/>
          <w:highlight w:val="yellow"/>
          <w:lang w:val="uk-UA" w:eastAsia="ru-RU"/>
        </w:rPr>
        <w:t>еро викладачів кафедри захистили кандидатські дисертації та отримали дипломи доцента.</w:t>
      </w:r>
      <w:r w:rsidRPr="00B42230">
        <w:rPr>
          <w:rFonts w:ascii="Times New Roman" w:eastAsia="Times New Roman" w:hAnsi="Times New Roman" w:cs="Times New Roman"/>
          <w:color w:val="333333"/>
          <w:sz w:val="28"/>
          <w:szCs w:val="28"/>
          <w:lang w:val="uk-UA" w:eastAsia="ru-RU"/>
        </w:rPr>
        <w:t xml:space="preserve">  </w:t>
      </w:r>
    </w:p>
    <w:p w:rsidR="005D6C09" w:rsidRPr="00B42230" w:rsidRDefault="005D6C09" w:rsidP="00B42230">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B42230">
        <w:rPr>
          <w:rFonts w:ascii="Times New Roman" w:eastAsia="Times New Roman" w:hAnsi="Times New Roman" w:cs="Times New Roman"/>
          <w:color w:val="333333"/>
          <w:sz w:val="28"/>
          <w:szCs w:val="28"/>
          <w:lang w:val="uk-UA" w:eastAsia="ru-RU"/>
        </w:rPr>
        <w:t xml:space="preserve">Помітною є робота з вдосконалення матеріально-технічної бази, спроможної забезпечити підготовку фахівців європейського рівня не тільки зі спеціальностей, за які відповідальна кафедра, але й для усіх спеціальностей, за якими готують фахівців у нашому університеті. </w:t>
      </w:r>
    </w:p>
    <w:p w:rsidR="005D6C09" w:rsidRPr="00B42230" w:rsidRDefault="005D6C09" w:rsidP="00B42230">
      <w:pPr>
        <w:shd w:val="clear" w:color="auto" w:fill="FFFFFF"/>
        <w:spacing w:after="0" w:line="360" w:lineRule="auto"/>
        <w:ind w:firstLine="709"/>
        <w:jc w:val="both"/>
        <w:rPr>
          <w:rFonts w:ascii="Times New Roman" w:eastAsia="Times New Roman" w:hAnsi="Times New Roman" w:cs="Times New Roman"/>
          <w:color w:val="333333"/>
          <w:sz w:val="28"/>
          <w:szCs w:val="28"/>
          <w:lang w:val="uk-UA" w:eastAsia="ru-RU"/>
        </w:rPr>
      </w:pPr>
      <w:r w:rsidRPr="00B42230">
        <w:rPr>
          <w:rFonts w:ascii="Times New Roman" w:eastAsia="Times New Roman" w:hAnsi="Times New Roman" w:cs="Times New Roman"/>
          <w:color w:val="333333"/>
          <w:sz w:val="28"/>
          <w:szCs w:val="28"/>
          <w:lang w:val="uk-UA" w:eastAsia="ru-RU"/>
        </w:rPr>
        <w:t>Кафедра фізичного виховання постійно спрямовувала свої зусилля на пошук і наукове обґрунтування нових технологій освітньо-виховної діяльності. Визначними орієнтирами всієї науково-дослідницької роботи кафедри були фундаментальність, цілісність, направленість на задоволення інтересів особистості, акцентування уваги на впровадженні принципу студентоцентрованого підходу, тощо.</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Відкрита агресія Росії проти України зум</w:t>
      </w:r>
      <w:bookmarkStart w:id="0" w:name="_GoBack"/>
      <w:bookmarkEnd w:id="0"/>
      <w:r w:rsidRPr="00B42230">
        <w:rPr>
          <w:rFonts w:ascii="Times New Roman" w:eastAsia="Calibri" w:hAnsi="Times New Roman" w:cs="Times New Roman"/>
          <w:iCs/>
          <w:sz w:val="28"/>
          <w:szCs w:val="28"/>
          <w:lang w:val="uk-UA"/>
        </w:rPr>
        <w:t xml:space="preserve">овила відчутні руйнівні дії для нашої держави, що посилили наслідки пережитої раніше пандемії COVID-19. В умовах воєнного стану, небачених гуманітарних і економічних викликів, проблеми освіти, здоров’я та фізичної підготовки населення до гідної відсічі агресору та його готовності до швидкої відбудови зруйнованої економіки набули особливого значення. Вказані виклики зумовлюють необхідність пошуку інноваційних підходів до освітнього процесу, виховання й розвитку </w:t>
      </w:r>
      <w:r w:rsidRPr="00B42230">
        <w:rPr>
          <w:rFonts w:ascii="Times New Roman" w:eastAsia="Calibri" w:hAnsi="Times New Roman" w:cs="Times New Roman"/>
          <w:iCs/>
          <w:sz w:val="28"/>
          <w:szCs w:val="28"/>
          <w:lang w:val="uk-UA"/>
        </w:rPr>
        <w:lastRenderedPageBreak/>
        <w:t xml:space="preserve">особистості, вдосконалення технологій спеціальної освіти, фізичної та психологічної реабілітації. Нова політична і військова обстановка в Україні вимагає науково обґрунтованого реформування системи освіти, фізичного виховання, спорту і охорони здоров’я. </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 xml:space="preserve">У зв’язку з наведеним сформульовано мету ІІ </w:t>
      </w:r>
      <w:r w:rsidRPr="00B42230">
        <w:rPr>
          <w:rFonts w:ascii="Times New Roman" w:eastAsia="Calibri" w:hAnsi="Times New Roman" w:cs="Times New Roman"/>
          <w:iCs/>
          <w:sz w:val="28"/>
          <w:szCs w:val="28"/>
          <w:highlight w:val="yellow"/>
          <w:lang w:val="uk-UA"/>
        </w:rPr>
        <w:t>науково-практичн</w:t>
      </w:r>
      <w:r w:rsidR="00B42230" w:rsidRPr="00B42230">
        <w:rPr>
          <w:rFonts w:ascii="Times New Roman" w:eastAsia="Calibri" w:hAnsi="Times New Roman" w:cs="Times New Roman"/>
          <w:iCs/>
          <w:sz w:val="28"/>
          <w:szCs w:val="28"/>
          <w:highlight w:val="yellow"/>
          <w:lang w:val="uk-UA"/>
        </w:rPr>
        <w:t>ої</w:t>
      </w:r>
      <w:r w:rsidRPr="00B42230">
        <w:rPr>
          <w:rFonts w:ascii="Times New Roman" w:eastAsia="Calibri" w:hAnsi="Times New Roman" w:cs="Times New Roman"/>
          <w:iCs/>
          <w:sz w:val="28"/>
          <w:szCs w:val="28"/>
          <w:highlight w:val="yellow"/>
          <w:lang w:val="uk-UA"/>
        </w:rPr>
        <w:t xml:space="preserve"> конференці</w:t>
      </w:r>
      <w:r w:rsidR="00B42230" w:rsidRPr="00B42230">
        <w:rPr>
          <w:rFonts w:ascii="Times New Roman" w:eastAsia="Calibri" w:hAnsi="Times New Roman" w:cs="Times New Roman"/>
          <w:iCs/>
          <w:sz w:val="28"/>
          <w:szCs w:val="28"/>
          <w:highlight w:val="yellow"/>
          <w:lang w:val="uk-UA"/>
        </w:rPr>
        <w:t>ї</w:t>
      </w:r>
      <w:r w:rsidRPr="00B42230">
        <w:rPr>
          <w:rFonts w:ascii="Times New Roman" w:eastAsia="Calibri" w:hAnsi="Times New Roman" w:cs="Times New Roman"/>
          <w:iCs/>
          <w:sz w:val="28"/>
          <w:szCs w:val="28"/>
          <w:lang w:val="uk-UA"/>
        </w:rPr>
        <w:t xml:space="preserve"> «Сучасний стан і перспективи вдосконалення національної системи фізичного виховання і спорту в умовах війни та у післявоєнний період», присвяченої 75-й річниці кафедри фізичного виховання. Таким чином, метою конференції стало вивчення сучасного стану і перспектив вдосконалення національної системи освіти, фізичного виховання, спорту і охорони здоров’я в умовах війни та у післявоєнний період. Організатором конференції є ДВНЗ «Ужгородський національний університет». Співорганізатори - Департамент освіти і науки, молоді та спорту Закарпатської обласної військової адміністрації; Закарпатське обласне відділення (філія) комітету фізичного виховання та спорту МОН України; Закарпатський інститут післядипломної педагогічної освіти.</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 xml:space="preserve">Завданнями конференції є обговорення низки проблемних питань, а саме теоретико-методологічні засади національної системи фізичного виховання і спорту учнів закладів загальної середньої освіти, здобувачів вищої освіти та дорослого населення в парадигмі європейського вектору розвитку. В матеріалах також представлені актуальні для воєнного стану і в післявоєнний період результати досліджень технологій фізичної реабілітації, ерготерапії з використанням передових досягнень в цій галузі. В питаннях освіти і педагогіки обґрунтовано нові підходи у навчанні та вихованні учнівської і студентської молоді в умовах воєнного стану з врахуванням рекомендацій Нової української школи. Також в полі зору конференції залишалися важливі для демократичного суспільства проблеми інклюзивної освіти і соціалізації осіб з особливими потребами. </w:t>
      </w:r>
    </w:p>
    <w:p w:rsidR="005D6C09" w:rsidRPr="00B42230" w:rsidRDefault="005D6C09" w:rsidP="00B42230">
      <w:pPr>
        <w:spacing w:after="0" w:line="360" w:lineRule="auto"/>
        <w:ind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Конференція охоплює такі важливі для науки і освіти напрями роботи:</w:t>
      </w:r>
    </w:p>
    <w:p w:rsidR="005D6C09" w:rsidRPr="00B42230" w:rsidRDefault="005D6C09" w:rsidP="00B42230">
      <w:pPr>
        <w:numPr>
          <w:ilvl w:val="0"/>
          <w:numId w:val="1"/>
        </w:numPr>
        <w:tabs>
          <w:tab w:val="left" w:pos="1418"/>
        </w:tabs>
        <w:spacing w:after="0" w:line="360" w:lineRule="auto"/>
        <w:ind w:left="0"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lastRenderedPageBreak/>
        <w:t>сучасний стан і перспективи вдосконалення національної системи фізичного виховання і спорту.</w:t>
      </w:r>
    </w:p>
    <w:p w:rsidR="005D6C09" w:rsidRPr="00B42230" w:rsidRDefault="005D6C09" w:rsidP="00B42230">
      <w:pPr>
        <w:numPr>
          <w:ilvl w:val="0"/>
          <w:numId w:val="1"/>
        </w:numPr>
        <w:tabs>
          <w:tab w:val="left" w:pos="1418"/>
        </w:tabs>
        <w:spacing w:after="0" w:line="360" w:lineRule="auto"/>
        <w:ind w:left="0"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інноваційні технології використання засобів фізичного виховання у фізичній терапії.</w:t>
      </w:r>
    </w:p>
    <w:p w:rsidR="005D6C09" w:rsidRPr="00B42230" w:rsidRDefault="005D6C09" w:rsidP="00B42230">
      <w:pPr>
        <w:numPr>
          <w:ilvl w:val="0"/>
          <w:numId w:val="1"/>
        </w:numPr>
        <w:tabs>
          <w:tab w:val="left" w:pos="1418"/>
        </w:tabs>
        <w:spacing w:after="0" w:line="360" w:lineRule="auto"/>
        <w:ind w:left="0" w:firstLine="709"/>
        <w:jc w:val="both"/>
        <w:rPr>
          <w:rFonts w:ascii="Times New Roman" w:eastAsia="Calibri" w:hAnsi="Times New Roman" w:cs="Times New Roman"/>
          <w:iCs/>
          <w:sz w:val="28"/>
          <w:szCs w:val="28"/>
          <w:lang w:val="uk-UA"/>
        </w:rPr>
      </w:pPr>
      <w:r w:rsidRPr="00B42230">
        <w:rPr>
          <w:rFonts w:ascii="Times New Roman" w:eastAsia="Calibri" w:hAnsi="Times New Roman" w:cs="Times New Roman"/>
          <w:iCs/>
          <w:sz w:val="28"/>
          <w:szCs w:val="28"/>
          <w:lang w:val="uk-UA"/>
        </w:rPr>
        <w:t>теоретико-методологічні засади національної системи освіти і педагогіки  в парадигмі європейського вектору розвитку.</w:t>
      </w:r>
    </w:p>
    <w:p w:rsidR="005D6C09" w:rsidRPr="00B42230" w:rsidRDefault="005D6C09" w:rsidP="00B42230">
      <w:pPr>
        <w:spacing w:after="0" w:line="360" w:lineRule="auto"/>
        <w:ind w:firstLine="709"/>
        <w:jc w:val="both"/>
        <w:rPr>
          <w:rFonts w:ascii="Times New Roman" w:eastAsia="Calibri" w:hAnsi="Times New Roman" w:cs="Times New Roman"/>
          <w:sz w:val="28"/>
          <w:szCs w:val="28"/>
          <w:shd w:val="clear" w:color="auto" w:fill="FFFFFF"/>
          <w:lang w:val="uk-UA"/>
        </w:rPr>
      </w:pPr>
      <w:r w:rsidRPr="00B42230">
        <w:rPr>
          <w:rFonts w:ascii="Times New Roman" w:eastAsia="Calibri" w:hAnsi="Times New Roman" w:cs="Times New Roman"/>
          <w:b/>
          <w:sz w:val="28"/>
          <w:szCs w:val="28"/>
          <w:shd w:val="clear" w:color="auto" w:fill="FFFFFF"/>
          <w:lang w:val="uk-UA"/>
        </w:rPr>
        <w:t>Висновок.</w:t>
      </w:r>
      <w:r w:rsidRPr="00B42230">
        <w:rPr>
          <w:rFonts w:ascii="Times New Roman" w:eastAsia="Calibri" w:hAnsi="Times New Roman" w:cs="Times New Roman"/>
          <w:sz w:val="28"/>
          <w:szCs w:val="28"/>
          <w:shd w:val="clear" w:color="auto" w:fill="FFFFFF"/>
          <w:lang w:val="uk-UA"/>
        </w:rPr>
        <w:t xml:space="preserve"> Кафедра фізичного виховання ДВНЗ «Ужгородський національний університет» наразі відзначає 75-ту річницю своєї освітньої діяльності. В історичному вимірі вона пройшла значний шлях свого наукового становлення і розвитку. Організована кафедрою ІІ науково-практична конференція «Сучасний стан і перспективи вдосконалення національної системи фізичного виховання і спорту в умовах війни та у післявоєнний період», важливий етап в роботі кафедри, який дозволяє підвести підсумки та окреслити перспективи подальшого розвитку.</w:t>
      </w:r>
    </w:p>
    <w:p w:rsidR="005D6C09" w:rsidRPr="00B42230" w:rsidRDefault="005D6C09" w:rsidP="00B42230">
      <w:pPr>
        <w:spacing w:after="0" w:line="360" w:lineRule="auto"/>
        <w:ind w:firstLine="709"/>
        <w:jc w:val="both"/>
        <w:rPr>
          <w:rFonts w:ascii="Times New Roman" w:eastAsia="Calibri" w:hAnsi="Times New Roman" w:cs="Times New Roman"/>
          <w:b/>
          <w:sz w:val="28"/>
          <w:szCs w:val="28"/>
          <w:shd w:val="clear" w:color="auto" w:fill="FFFFFF"/>
          <w:lang w:val="uk-UA"/>
        </w:rPr>
      </w:pPr>
      <w:r w:rsidRPr="00B42230">
        <w:rPr>
          <w:rFonts w:ascii="Times New Roman" w:eastAsia="Calibri" w:hAnsi="Times New Roman" w:cs="Times New Roman"/>
          <w:b/>
          <w:sz w:val="28"/>
          <w:szCs w:val="28"/>
          <w:shd w:val="clear" w:color="auto" w:fill="FFFFFF"/>
          <w:lang w:val="uk-UA"/>
        </w:rPr>
        <w:t>Література:</w:t>
      </w:r>
    </w:p>
    <w:p w:rsidR="005D6C09" w:rsidRPr="00B42230" w:rsidRDefault="005D6C09" w:rsidP="00B42230">
      <w:pPr>
        <w:numPr>
          <w:ilvl w:val="0"/>
          <w:numId w:val="3"/>
        </w:numPr>
        <w:spacing w:after="0" w:line="360" w:lineRule="auto"/>
        <w:ind w:left="0" w:firstLine="709"/>
        <w:jc w:val="both"/>
        <w:rPr>
          <w:rFonts w:ascii="Times New Roman" w:eastAsia="Calibri" w:hAnsi="Times New Roman" w:cs="Times New Roman"/>
          <w:sz w:val="28"/>
          <w:szCs w:val="28"/>
          <w:shd w:val="clear" w:color="auto" w:fill="FFFFFF"/>
          <w:lang w:val="uk-UA"/>
        </w:rPr>
      </w:pPr>
      <w:r w:rsidRPr="00B42230">
        <w:rPr>
          <w:rFonts w:ascii="Times New Roman" w:eastAsia="Calibri" w:hAnsi="Times New Roman" w:cs="Times New Roman"/>
          <w:sz w:val="28"/>
          <w:szCs w:val="28"/>
          <w:shd w:val="clear" w:color="auto" w:fill="FFFFFF"/>
          <w:lang w:val="uk-UA"/>
        </w:rPr>
        <w:t>Михайлович С.О. Спортивний літопис Ужгородського національного університету / монографія. – Ужгород, ВДНЗ «УжНУ», 2009. – 364 с.</w:t>
      </w:r>
    </w:p>
    <w:p w:rsidR="005D6C09" w:rsidRPr="00B42230" w:rsidRDefault="005D6C09" w:rsidP="00B42230">
      <w:pPr>
        <w:numPr>
          <w:ilvl w:val="0"/>
          <w:numId w:val="3"/>
        </w:numPr>
        <w:spacing w:after="0" w:line="360" w:lineRule="auto"/>
        <w:ind w:left="0" w:firstLine="709"/>
        <w:contextualSpacing/>
        <w:jc w:val="both"/>
        <w:rPr>
          <w:rFonts w:ascii="Times New Roman" w:hAnsi="Times New Roman" w:cs="Times New Roman"/>
          <w:b/>
          <w:bCs/>
          <w:sz w:val="28"/>
          <w:szCs w:val="28"/>
          <w:lang w:val="uk-UA"/>
        </w:rPr>
      </w:pPr>
      <w:r w:rsidRPr="00B42230">
        <w:rPr>
          <w:rFonts w:ascii="Times New Roman" w:hAnsi="Times New Roman" w:cs="Times New Roman"/>
          <w:sz w:val="28"/>
          <w:szCs w:val="28"/>
          <w:shd w:val="clear" w:color="auto" w:fill="FFFFFF"/>
          <w:lang w:val="uk-UA"/>
        </w:rPr>
        <w:t xml:space="preserve">Михайлович С.О. Факультету здоров’я та фізичного виховання УжНУ 20 років – сторінки історії створення / Михайлович С.О., Миронюк І.С., Федорішко А.А., Товт В.А. // Україна. Здоров’я нації. – 2019. - №2 (55). – С. 10 - 12.  </w:t>
      </w:r>
      <w:hyperlink r:id="rId6" w:history="1">
        <w:r w:rsidRPr="00B42230">
          <w:rPr>
            <w:rFonts w:ascii="Times New Roman" w:hAnsi="Times New Roman" w:cs="Times New Roman"/>
            <w:color w:val="0000FF" w:themeColor="hyperlink"/>
            <w:sz w:val="28"/>
            <w:szCs w:val="28"/>
            <w:u w:val="single"/>
            <w:shd w:val="clear" w:color="auto" w:fill="FFFFFF"/>
            <w:lang w:val="uk-UA"/>
          </w:rPr>
          <w:t>https://dspace.uzhnu.edu.ua/jspui/handle/lib/27225</w:t>
        </w:r>
      </w:hyperlink>
    </w:p>
    <w:p w:rsidR="005D6C09" w:rsidRPr="00B42230" w:rsidRDefault="005D6C09" w:rsidP="00B42230">
      <w:pPr>
        <w:numPr>
          <w:ilvl w:val="0"/>
          <w:numId w:val="3"/>
        </w:numPr>
        <w:spacing w:after="0" w:line="360" w:lineRule="auto"/>
        <w:ind w:left="0" w:firstLine="709"/>
        <w:contextualSpacing/>
        <w:jc w:val="both"/>
        <w:rPr>
          <w:rFonts w:ascii="Times New Roman" w:hAnsi="Times New Roman" w:cs="Times New Roman"/>
          <w:b/>
          <w:bCs/>
          <w:sz w:val="28"/>
          <w:szCs w:val="28"/>
          <w:lang w:val="uk-UA"/>
        </w:rPr>
      </w:pPr>
      <w:r w:rsidRPr="00B42230">
        <w:rPr>
          <w:rFonts w:ascii="Times New Roman" w:hAnsi="Times New Roman" w:cs="Times New Roman"/>
          <w:sz w:val="28"/>
          <w:szCs w:val="28"/>
          <w:shd w:val="clear" w:color="auto" w:fill="FFFFFF"/>
          <w:lang w:val="uk-UA"/>
        </w:rPr>
        <w:t>Ужгородський національний університет на порозі ІІІ тисячоліття. – Ужгород: «Карпати», 2005. – 192 с.</w:t>
      </w:r>
    </w:p>
    <w:p w:rsidR="008568ED" w:rsidRPr="00B42230" w:rsidRDefault="008568ED" w:rsidP="00B42230">
      <w:pPr>
        <w:spacing w:after="0" w:line="360" w:lineRule="auto"/>
        <w:ind w:firstLine="709"/>
        <w:jc w:val="both"/>
        <w:rPr>
          <w:rFonts w:ascii="Times New Roman" w:hAnsi="Times New Roman" w:cs="Times New Roman"/>
          <w:sz w:val="28"/>
          <w:szCs w:val="28"/>
          <w:lang w:val="uk-UA"/>
        </w:rPr>
      </w:pPr>
    </w:p>
    <w:sectPr w:rsidR="008568ED" w:rsidRPr="00B42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0E6A"/>
    <w:multiLevelType w:val="hybridMultilevel"/>
    <w:tmpl w:val="285CD52A"/>
    <w:lvl w:ilvl="0" w:tplc="4558CB8C">
      <w:start w:val="1"/>
      <w:numFmt w:val="decimal"/>
      <w:lvlText w:val="%1)"/>
      <w:lvlJc w:val="left"/>
      <w:pPr>
        <w:ind w:left="1623" w:hanging="105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5F5A15"/>
    <w:multiLevelType w:val="hybridMultilevel"/>
    <w:tmpl w:val="57CEF6A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046748"/>
    <w:multiLevelType w:val="hybridMultilevel"/>
    <w:tmpl w:val="EA8EF94C"/>
    <w:lvl w:ilvl="0" w:tplc="7CA06F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A1"/>
    <w:rsid w:val="002D15A1"/>
    <w:rsid w:val="00441D9F"/>
    <w:rsid w:val="00535C86"/>
    <w:rsid w:val="005D6C09"/>
    <w:rsid w:val="008568ED"/>
    <w:rsid w:val="00B42230"/>
    <w:rsid w:val="00C268F4"/>
    <w:rsid w:val="00E6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pace.uzhnu.edu.ua/jspui/handle/lib/272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dc:creator>
  <cp:lastModifiedBy>UserM</cp:lastModifiedBy>
  <cp:revision>5</cp:revision>
  <dcterms:created xsi:type="dcterms:W3CDTF">2023-04-18T05:49:00Z</dcterms:created>
  <dcterms:modified xsi:type="dcterms:W3CDTF">2023-04-18T06:15:00Z</dcterms:modified>
</cp:coreProperties>
</file>