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D85ED" w14:textId="77777777" w:rsidR="00801B70" w:rsidRPr="0022144A" w:rsidRDefault="003B2D0C">
      <w:pPr>
        <w:pBdr>
          <w:top w:val="nil"/>
          <w:left w:val="nil"/>
          <w:bottom w:val="nil"/>
          <w:right w:val="nil"/>
          <w:between w:val="nil"/>
        </w:pBdr>
        <w:jc w:val="center"/>
        <w:rPr>
          <w:color w:val="000000"/>
          <w:sz w:val="28"/>
          <w:szCs w:val="28"/>
        </w:rPr>
      </w:pPr>
      <w:r w:rsidRPr="0022144A">
        <w:rPr>
          <w:color w:val="000000"/>
          <w:sz w:val="28"/>
          <w:szCs w:val="28"/>
        </w:rPr>
        <w:t>МІНІСТЕРСТВО ОСВІТИ І НАУКИ УКРАЇНИ</w:t>
      </w:r>
    </w:p>
    <w:p w14:paraId="4CF7C32B" w14:textId="77777777" w:rsidR="00801B70" w:rsidRPr="0022144A" w:rsidRDefault="003B2D0C">
      <w:pPr>
        <w:pBdr>
          <w:top w:val="nil"/>
          <w:left w:val="nil"/>
          <w:bottom w:val="nil"/>
          <w:right w:val="nil"/>
          <w:between w:val="nil"/>
        </w:pBdr>
        <w:jc w:val="center"/>
        <w:rPr>
          <w:color w:val="000000"/>
          <w:sz w:val="28"/>
          <w:szCs w:val="28"/>
        </w:rPr>
      </w:pPr>
      <w:r w:rsidRPr="0022144A">
        <w:rPr>
          <w:color w:val="000000"/>
          <w:sz w:val="28"/>
          <w:szCs w:val="28"/>
        </w:rPr>
        <w:t>ДЕРЖАВНИЙ ВИЩИЙ НАВЧАЛЬНИЙ ЗАКЛАД</w:t>
      </w:r>
    </w:p>
    <w:p w14:paraId="58071BF1" w14:textId="77777777" w:rsidR="00801B70" w:rsidRPr="0022144A" w:rsidRDefault="00DA52B9">
      <w:pPr>
        <w:pBdr>
          <w:top w:val="nil"/>
          <w:left w:val="nil"/>
          <w:bottom w:val="nil"/>
          <w:right w:val="nil"/>
          <w:between w:val="nil"/>
        </w:pBdr>
        <w:jc w:val="center"/>
        <w:rPr>
          <w:color w:val="000000"/>
        </w:rPr>
      </w:pPr>
      <w:r>
        <w:rPr>
          <w:color w:val="000000"/>
          <w:sz w:val="28"/>
          <w:szCs w:val="28"/>
        </w:rPr>
        <w:t>«</w:t>
      </w:r>
      <w:r w:rsidR="003B2D0C" w:rsidRPr="0022144A">
        <w:rPr>
          <w:color w:val="000000"/>
          <w:sz w:val="28"/>
          <w:szCs w:val="28"/>
        </w:rPr>
        <w:t>УЖГОРОДСЬКИЙ НАЦІОНАЛЬНИЙ УНІВЕРСИТЕТ</w:t>
      </w:r>
      <w:r>
        <w:rPr>
          <w:color w:val="000000"/>
          <w:sz w:val="28"/>
          <w:szCs w:val="28"/>
        </w:rPr>
        <w:t>»</w:t>
      </w:r>
    </w:p>
    <w:p w14:paraId="23C7C5CB" w14:textId="77777777" w:rsidR="00801B70" w:rsidRPr="0022144A" w:rsidRDefault="003B2D0C">
      <w:pPr>
        <w:pBdr>
          <w:top w:val="nil"/>
          <w:left w:val="nil"/>
          <w:bottom w:val="nil"/>
          <w:right w:val="nil"/>
          <w:between w:val="nil"/>
        </w:pBdr>
        <w:jc w:val="center"/>
        <w:rPr>
          <w:color w:val="000000"/>
        </w:rPr>
      </w:pPr>
      <w:r w:rsidRPr="0022144A">
        <w:rPr>
          <w:color w:val="000000"/>
          <w:sz w:val="28"/>
          <w:szCs w:val="28"/>
        </w:rPr>
        <w:t xml:space="preserve">ЕКОНОМІЧНИЙ ФАКУЛЬТЕТ </w:t>
      </w:r>
    </w:p>
    <w:p w14:paraId="41FBBD09" w14:textId="77777777" w:rsidR="00801B70" w:rsidRPr="0022144A" w:rsidRDefault="003B2D0C">
      <w:pPr>
        <w:pBdr>
          <w:top w:val="nil"/>
          <w:left w:val="nil"/>
          <w:bottom w:val="nil"/>
          <w:right w:val="nil"/>
          <w:between w:val="nil"/>
        </w:pBdr>
        <w:jc w:val="center"/>
        <w:rPr>
          <w:color w:val="000000"/>
        </w:rPr>
      </w:pPr>
      <w:r w:rsidRPr="0022144A">
        <w:rPr>
          <w:color w:val="000000"/>
          <w:sz w:val="28"/>
          <w:szCs w:val="28"/>
        </w:rPr>
        <w:t>КАФЕДРА ФІНАНСІВ І БАНКІВСЬКОЇ СПРАВИ</w:t>
      </w:r>
    </w:p>
    <w:p w14:paraId="718FD643" w14:textId="77777777" w:rsidR="00801B70" w:rsidRPr="0022144A" w:rsidRDefault="00801B70">
      <w:pPr>
        <w:pBdr>
          <w:top w:val="nil"/>
          <w:left w:val="nil"/>
          <w:bottom w:val="nil"/>
          <w:right w:val="nil"/>
          <w:between w:val="nil"/>
        </w:pBdr>
        <w:jc w:val="center"/>
        <w:rPr>
          <w:color w:val="000000"/>
          <w:sz w:val="28"/>
          <w:szCs w:val="28"/>
        </w:rPr>
      </w:pPr>
    </w:p>
    <w:p w14:paraId="361BB9EF" w14:textId="77777777" w:rsidR="00801B70" w:rsidRPr="0022144A" w:rsidRDefault="00801B70">
      <w:pPr>
        <w:pBdr>
          <w:top w:val="nil"/>
          <w:left w:val="nil"/>
          <w:bottom w:val="nil"/>
          <w:right w:val="nil"/>
          <w:between w:val="nil"/>
        </w:pBdr>
        <w:jc w:val="center"/>
        <w:rPr>
          <w:color w:val="000000"/>
          <w:sz w:val="28"/>
          <w:szCs w:val="28"/>
        </w:rPr>
      </w:pPr>
    </w:p>
    <w:p w14:paraId="60B8C763" w14:textId="77777777" w:rsidR="00801B70" w:rsidRPr="0022144A" w:rsidRDefault="00801B70">
      <w:pPr>
        <w:pBdr>
          <w:top w:val="nil"/>
          <w:left w:val="nil"/>
          <w:bottom w:val="nil"/>
          <w:right w:val="nil"/>
          <w:between w:val="nil"/>
        </w:pBdr>
        <w:jc w:val="center"/>
        <w:rPr>
          <w:color w:val="000000"/>
          <w:sz w:val="28"/>
          <w:szCs w:val="28"/>
        </w:rPr>
      </w:pPr>
    </w:p>
    <w:p w14:paraId="2BC5F855" w14:textId="77777777" w:rsidR="00801B70" w:rsidRPr="0022144A" w:rsidRDefault="00801B70">
      <w:pPr>
        <w:pBdr>
          <w:top w:val="nil"/>
          <w:left w:val="nil"/>
          <w:bottom w:val="nil"/>
          <w:right w:val="nil"/>
          <w:between w:val="nil"/>
        </w:pBdr>
        <w:jc w:val="center"/>
        <w:rPr>
          <w:color w:val="000000"/>
          <w:sz w:val="28"/>
          <w:szCs w:val="28"/>
        </w:rPr>
      </w:pPr>
    </w:p>
    <w:p w14:paraId="64D4A6C6" w14:textId="77777777" w:rsidR="00801B70" w:rsidRPr="0022144A" w:rsidRDefault="00801B70">
      <w:pPr>
        <w:pBdr>
          <w:top w:val="nil"/>
          <w:left w:val="nil"/>
          <w:bottom w:val="nil"/>
          <w:right w:val="nil"/>
          <w:between w:val="nil"/>
        </w:pBdr>
        <w:jc w:val="center"/>
        <w:rPr>
          <w:color w:val="000000"/>
          <w:sz w:val="28"/>
          <w:szCs w:val="28"/>
        </w:rPr>
      </w:pPr>
    </w:p>
    <w:p w14:paraId="4D0EE839" w14:textId="77777777" w:rsidR="00801B70" w:rsidRPr="0022144A" w:rsidRDefault="00801B70">
      <w:pPr>
        <w:pBdr>
          <w:top w:val="nil"/>
          <w:left w:val="nil"/>
          <w:bottom w:val="nil"/>
          <w:right w:val="nil"/>
          <w:between w:val="nil"/>
        </w:pBdr>
        <w:jc w:val="center"/>
        <w:rPr>
          <w:color w:val="000000"/>
          <w:sz w:val="28"/>
          <w:szCs w:val="28"/>
        </w:rPr>
      </w:pPr>
    </w:p>
    <w:p w14:paraId="4FEFBAEE" w14:textId="77777777" w:rsidR="00801B70" w:rsidRPr="0022144A" w:rsidRDefault="00801B70">
      <w:pPr>
        <w:pBdr>
          <w:top w:val="nil"/>
          <w:left w:val="nil"/>
          <w:bottom w:val="nil"/>
          <w:right w:val="nil"/>
          <w:between w:val="nil"/>
        </w:pBdr>
        <w:jc w:val="center"/>
        <w:rPr>
          <w:color w:val="000000"/>
          <w:sz w:val="28"/>
          <w:szCs w:val="28"/>
        </w:rPr>
      </w:pPr>
    </w:p>
    <w:p w14:paraId="3AE32FB4" w14:textId="77777777" w:rsidR="00801B70" w:rsidRPr="0022144A" w:rsidRDefault="00801B70">
      <w:pPr>
        <w:pBdr>
          <w:top w:val="nil"/>
          <w:left w:val="nil"/>
          <w:bottom w:val="nil"/>
          <w:right w:val="nil"/>
          <w:between w:val="nil"/>
        </w:pBdr>
        <w:jc w:val="center"/>
        <w:rPr>
          <w:color w:val="000000"/>
          <w:sz w:val="28"/>
          <w:szCs w:val="28"/>
        </w:rPr>
      </w:pPr>
    </w:p>
    <w:p w14:paraId="38A9CDCE" w14:textId="77777777" w:rsidR="00801B70" w:rsidRPr="0022144A" w:rsidRDefault="00801B70">
      <w:pPr>
        <w:pBdr>
          <w:top w:val="nil"/>
          <w:left w:val="nil"/>
          <w:bottom w:val="nil"/>
          <w:right w:val="nil"/>
          <w:between w:val="nil"/>
        </w:pBdr>
        <w:jc w:val="center"/>
        <w:rPr>
          <w:color w:val="000000"/>
          <w:sz w:val="28"/>
          <w:szCs w:val="28"/>
        </w:rPr>
      </w:pPr>
    </w:p>
    <w:p w14:paraId="65492144" w14:textId="77777777" w:rsidR="00801B70" w:rsidRPr="0022144A" w:rsidRDefault="003B2D0C" w:rsidP="00316F44">
      <w:pPr>
        <w:keepNext/>
        <w:pBdr>
          <w:top w:val="nil"/>
          <w:left w:val="nil"/>
          <w:bottom w:val="nil"/>
          <w:right w:val="nil"/>
          <w:between w:val="nil"/>
        </w:pBdr>
        <w:jc w:val="center"/>
        <w:rPr>
          <w:b/>
          <w:color w:val="000000"/>
          <w:sz w:val="28"/>
          <w:szCs w:val="28"/>
        </w:rPr>
      </w:pPr>
      <w:r w:rsidRPr="0022144A">
        <w:rPr>
          <w:b/>
          <w:color w:val="000000"/>
          <w:sz w:val="28"/>
          <w:szCs w:val="28"/>
        </w:rPr>
        <w:t>МЕТОДИЧНІ РЕКОМЕНДАЦІЇ</w:t>
      </w:r>
    </w:p>
    <w:p w14:paraId="418E07D8" w14:textId="77777777" w:rsidR="00801B70" w:rsidRPr="0022144A" w:rsidRDefault="00801B70" w:rsidP="00316F44">
      <w:pPr>
        <w:pBdr>
          <w:top w:val="nil"/>
          <w:left w:val="nil"/>
          <w:bottom w:val="nil"/>
          <w:right w:val="nil"/>
          <w:between w:val="nil"/>
        </w:pBdr>
        <w:jc w:val="center"/>
        <w:rPr>
          <w:color w:val="000000"/>
          <w:sz w:val="28"/>
          <w:szCs w:val="28"/>
        </w:rPr>
      </w:pPr>
    </w:p>
    <w:p w14:paraId="00CFB0A8" w14:textId="77777777" w:rsidR="00801B70" w:rsidRPr="0022144A" w:rsidRDefault="003B2D0C" w:rsidP="00316F44">
      <w:pPr>
        <w:keepNext/>
        <w:pBdr>
          <w:top w:val="nil"/>
          <w:left w:val="nil"/>
          <w:bottom w:val="nil"/>
          <w:right w:val="nil"/>
          <w:between w:val="nil"/>
        </w:pBdr>
        <w:jc w:val="center"/>
        <w:rPr>
          <w:color w:val="000000"/>
          <w:sz w:val="28"/>
          <w:szCs w:val="28"/>
        </w:rPr>
      </w:pPr>
      <w:r w:rsidRPr="0022144A">
        <w:rPr>
          <w:b/>
          <w:color w:val="000000"/>
          <w:sz w:val="28"/>
          <w:szCs w:val="28"/>
        </w:rPr>
        <w:t xml:space="preserve">ДО НАПИСАННЯ КУРСОВОГО </w:t>
      </w:r>
      <w:r w:rsidR="00A4786A">
        <w:rPr>
          <w:b/>
          <w:color w:val="000000"/>
          <w:sz w:val="28"/>
          <w:szCs w:val="28"/>
        </w:rPr>
        <w:t>ПРОЄКТ</w:t>
      </w:r>
      <w:r w:rsidRPr="0022144A">
        <w:rPr>
          <w:b/>
          <w:color w:val="000000"/>
          <w:sz w:val="28"/>
          <w:szCs w:val="28"/>
        </w:rPr>
        <w:t>У</w:t>
      </w:r>
    </w:p>
    <w:p w14:paraId="3AB8BF93" w14:textId="77777777" w:rsidR="00801B70" w:rsidRPr="0022144A" w:rsidRDefault="003B2D0C" w:rsidP="00316F44">
      <w:pPr>
        <w:keepNext/>
        <w:pBdr>
          <w:top w:val="nil"/>
          <w:left w:val="nil"/>
          <w:bottom w:val="nil"/>
          <w:right w:val="nil"/>
          <w:between w:val="nil"/>
        </w:pBdr>
        <w:jc w:val="center"/>
        <w:rPr>
          <w:color w:val="000000"/>
          <w:sz w:val="28"/>
          <w:szCs w:val="28"/>
        </w:rPr>
      </w:pPr>
      <w:r w:rsidRPr="0022144A">
        <w:rPr>
          <w:b/>
          <w:color w:val="000000"/>
          <w:sz w:val="28"/>
          <w:szCs w:val="28"/>
        </w:rPr>
        <w:t>З ДИСЦИПЛІНИ</w:t>
      </w:r>
    </w:p>
    <w:p w14:paraId="5C9A3A20" w14:textId="77777777" w:rsidR="00801B70" w:rsidRPr="0022144A" w:rsidRDefault="00801B70" w:rsidP="00316F44">
      <w:pPr>
        <w:pBdr>
          <w:top w:val="nil"/>
          <w:left w:val="nil"/>
          <w:bottom w:val="nil"/>
          <w:right w:val="nil"/>
          <w:between w:val="nil"/>
        </w:pBdr>
        <w:jc w:val="center"/>
        <w:rPr>
          <w:color w:val="000000"/>
          <w:sz w:val="28"/>
          <w:szCs w:val="28"/>
        </w:rPr>
      </w:pPr>
    </w:p>
    <w:p w14:paraId="23B4CD1F" w14:textId="77777777" w:rsidR="00801B70" w:rsidRPr="0022144A" w:rsidRDefault="00DA52B9" w:rsidP="00316F44">
      <w:pPr>
        <w:keepNext/>
        <w:pBdr>
          <w:top w:val="nil"/>
          <w:left w:val="nil"/>
          <w:bottom w:val="nil"/>
          <w:right w:val="nil"/>
          <w:between w:val="nil"/>
        </w:pBdr>
        <w:jc w:val="center"/>
        <w:rPr>
          <w:b/>
          <w:color w:val="000000"/>
          <w:sz w:val="40"/>
          <w:szCs w:val="40"/>
        </w:rPr>
      </w:pPr>
      <w:r>
        <w:rPr>
          <w:b/>
          <w:color w:val="000000"/>
          <w:sz w:val="28"/>
          <w:szCs w:val="28"/>
        </w:rPr>
        <w:t>«</w:t>
      </w:r>
      <w:r w:rsidR="003B2D0C" w:rsidRPr="0022144A">
        <w:rPr>
          <w:b/>
          <w:color w:val="000000"/>
          <w:sz w:val="28"/>
          <w:szCs w:val="28"/>
        </w:rPr>
        <w:t>ФІНАНСИ</w:t>
      </w:r>
      <w:r>
        <w:rPr>
          <w:b/>
          <w:color w:val="000000"/>
          <w:sz w:val="28"/>
          <w:szCs w:val="28"/>
        </w:rPr>
        <w:t>»</w:t>
      </w:r>
    </w:p>
    <w:p w14:paraId="6A2DDC86" w14:textId="77777777" w:rsidR="00801B70" w:rsidRPr="0022144A" w:rsidRDefault="00801B70" w:rsidP="00316F44">
      <w:pPr>
        <w:pBdr>
          <w:top w:val="nil"/>
          <w:left w:val="nil"/>
          <w:bottom w:val="nil"/>
          <w:right w:val="nil"/>
          <w:between w:val="nil"/>
        </w:pBdr>
        <w:jc w:val="center"/>
        <w:rPr>
          <w:color w:val="000000"/>
          <w:sz w:val="28"/>
          <w:szCs w:val="28"/>
        </w:rPr>
      </w:pPr>
    </w:p>
    <w:p w14:paraId="7C71FEB5" w14:textId="77777777" w:rsidR="00801B70" w:rsidRPr="0022144A" w:rsidRDefault="00801B70" w:rsidP="00316F44">
      <w:pPr>
        <w:pBdr>
          <w:top w:val="nil"/>
          <w:left w:val="nil"/>
          <w:bottom w:val="nil"/>
          <w:right w:val="nil"/>
          <w:between w:val="nil"/>
        </w:pBdr>
        <w:jc w:val="center"/>
        <w:rPr>
          <w:color w:val="000000"/>
          <w:sz w:val="28"/>
          <w:szCs w:val="28"/>
        </w:rPr>
      </w:pPr>
    </w:p>
    <w:p w14:paraId="3C455386" w14:textId="77777777" w:rsidR="00801B70" w:rsidRPr="0022144A" w:rsidRDefault="00801B70" w:rsidP="00316F44">
      <w:pPr>
        <w:pBdr>
          <w:top w:val="nil"/>
          <w:left w:val="nil"/>
          <w:bottom w:val="nil"/>
          <w:right w:val="nil"/>
          <w:between w:val="nil"/>
        </w:pBdr>
        <w:jc w:val="center"/>
        <w:rPr>
          <w:color w:val="000000"/>
          <w:sz w:val="28"/>
          <w:szCs w:val="28"/>
        </w:rPr>
      </w:pPr>
    </w:p>
    <w:p w14:paraId="4AA21991" w14:textId="77777777" w:rsidR="00801B70" w:rsidRPr="0022144A" w:rsidRDefault="00801B70" w:rsidP="00316F44">
      <w:pPr>
        <w:pBdr>
          <w:top w:val="nil"/>
          <w:left w:val="nil"/>
          <w:bottom w:val="nil"/>
          <w:right w:val="nil"/>
          <w:between w:val="nil"/>
        </w:pBdr>
        <w:jc w:val="center"/>
        <w:rPr>
          <w:color w:val="000000"/>
          <w:sz w:val="28"/>
          <w:szCs w:val="28"/>
        </w:rPr>
      </w:pPr>
    </w:p>
    <w:p w14:paraId="47BB9A01" w14:textId="77777777" w:rsidR="00801B70" w:rsidRPr="0022144A" w:rsidRDefault="00801B70" w:rsidP="00316F44">
      <w:pPr>
        <w:pBdr>
          <w:top w:val="nil"/>
          <w:left w:val="nil"/>
          <w:bottom w:val="nil"/>
          <w:right w:val="nil"/>
          <w:between w:val="nil"/>
        </w:pBdr>
        <w:jc w:val="center"/>
        <w:rPr>
          <w:color w:val="000000"/>
          <w:sz w:val="28"/>
          <w:szCs w:val="28"/>
        </w:rPr>
      </w:pPr>
    </w:p>
    <w:p w14:paraId="030FF966" w14:textId="77777777" w:rsidR="00801B70" w:rsidRPr="0022144A" w:rsidRDefault="003B2D0C" w:rsidP="00316F44">
      <w:pPr>
        <w:keepNext/>
        <w:pBdr>
          <w:top w:val="nil"/>
          <w:left w:val="nil"/>
          <w:bottom w:val="nil"/>
          <w:right w:val="nil"/>
          <w:between w:val="nil"/>
        </w:pBdr>
        <w:jc w:val="center"/>
        <w:rPr>
          <w:color w:val="000000"/>
          <w:sz w:val="24"/>
          <w:szCs w:val="24"/>
        </w:rPr>
      </w:pPr>
      <w:r w:rsidRPr="0022144A">
        <w:rPr>
          <w:color w:val="000000"/>
          <w:sz w:val="28"/>
          <w:szCs w:val="28"/>
        </w:rPr>
        <w:t>для студентів 3-го курсу</w:t>
      </w:r>
    </w:p>
    <w:p w14:paraId="16DF7A26" w14:textId="77777777" w:rsidR="00801B70" w:rsidRPr="0022144A" w:rsidRDefault="003B2D0C">
      <w:pPr>
        <w:pBdr>
          <w:top w:val="nil"/>
          <w:left w:val="nil"/>
          <w:bottom w:val="nil"/>
          <w:right w:val="nil"/>
          <w:between w:val="nil"/>
        </w:pBdr>
        <w:jc w:val="center"/>
        <w:rPr>
          <w:color w:val="000000"/>
        </w:rPr>
      </w:pPr>
      <w:r w:rsidRPr="0022144A">
        <w:rPr>
          <w:color w:val="000000"/>
          <w:sz w:val="28"/>
          <w:szCs w:val="28"/>
        </w:rPr>
        <w:t>денної та заочної форм навчання</w:t>
      </w:r>
    </w:p>
    <w:p w14:paraId="165DD136" w14:textId="77777777" w:rsidR="00801B70" w:rsidRPr="0022144A" w:rsidRDefault="003B2D0C">
      <w:pPr>
        <w:pBdr>
          <w:top w:val="nil"/>
          <w:left w:val="nil"/>
          <w:bottom w:val="nil"/>
          <w:right w:val="nil"/>
          <w:between w:val="nil"/>
        </w:pBdr>
        <w:jc w:val="center"/>
        <w:rPr>
          <w:color w:val="000000"/>
        </w:rPr>
      </w:pPr>
      <w:r w:rsidRPr="0022144A">
        <w:rPr>
          <w:color w:val="000000"/>
          <w:sz w:val="28"/>
          <w:szCs w:val="28"/>
        </w:rPr>
        <w:t>спеціальність: 072 Фінанси, банківська справа та страхування</w:t>
      </w:r>
    </w:p>
    <w:p w14:paraId="282FC116" w14:textId="77777777" w:rsidR="00801B70" w:rsidRPr="0022144A" w:rsidRDefault="003B2D0C">
      <w:pPr>
        <w:pBdr>
          <w:top w:val="nil"/>
          <w:left w:val="nil"/>
          <w:bottom w:val="nil"/>
          <w:right w:val="nil"/>
          <w:between w:val="nil"/>
        </w:pBdr>
        <w:jc w:val="center"/>
        <w:rPr>
          <w:color w:val="000000"/>
        </w:rPr>
      </w:pPr>
      <w:r w:rsidRPr="0022144A">
        <w:rPr>
          <w:color w:val="000000"/>
          <w:sz w:val="28"/>
          <w:szCs w:val="28"/>
        </w:rPr>
        <w:t>спеціалізація: Фінанси і кредит</w:t>
      </w:r>
    </w:p>
    <w:p w14:paraId="4B0F32DF" w14:textId="77777777" w:rsidR="00801B70" w:rsidRPr="0022144A" w:rsidRDefault="00801B70">
      <w:pPr>
        <w:pBdr>
          <w:top w:val="nil"/>
          <w:left w:val="nil"/>
          <w:bottom w:val="nil"/>
          <w:right w:val="nil"/>
          <w:between w:val="nil"/>
        </w:pBdr>
        <w:jc w:val="center"/>
        <w:rPr>
          <w:color w:val="000000"/>
          <w:sz w:val="28"/>
          <w:szCs w:val="28"/>
        </w:rPr>
      </w:pPr>
    </w:p>
    <w:p w14:paraId="211F7299" w14:textId="77777777" w:rsidR="00801B70" w:rsidRPr="0022144A" w:rsidRDefault="00801B70">
      <w:pPr>
        <w:pBdr>
          <w:top w:val="nil"/>
          <w:left w:val="nil"/>
          <w:bottom w:val="nil"/>
          <w:right w:val="nil"/>
          <w:between w:val="nil"/>
        </w:pBdr>
        <w:jc w:val="center"/>
        <w:rPr>
          <w:color w:val="000000"/>
          <w:sz w:val="28"/>
          <w:szCs w:val="28"/>
        </w:rPr>
      </w:pPr>
    </w:p>
    <w:p w14:paraId="4E7C2C66" w14:textId="77777777" w:rsidR="00801B70" w:rsidRPr="0022144A" w:rsidRDefault="00801B70">
      <w:pPr>
        <w:pBdr>
          <w:top w:val="nil"/>
          <w:left w:val="nil"/>
          <w:bottom w:val="nil"/>
          <w:right w:val="nil"/>
          <w:between w:val="nil"/>
        </w:pBdr>
        <w:jc w:val="center"/>
        <w:rPr>
          <w:color w:val="000000"/>
          <w:sz w:val="28"/>
          <w:szCs w:val="28"/>
        </w:rPr>
      </w:pPr>
    </w:p>
    <w:p w14:paraId="0CC03693" w14:textId="77777777" w:rsidR="00801B70" w:rsidRPr="0022144A" w:rsidRDefault="00801B70">
      <w:pPr>
        <w:pBdr>
          <w:top w:val="nil"/>
          <w:left w:val="nil"/>
          <w:bottom w:val="nil"/>
          <w:right w:val="nil"/>
          <w:between w:val="nil"/>
        </w:pBdr>
        <w:jc w:val="center"/>
        <w:rPr>
          <w:color w:val="000000"/>
          <w:sz w:val="28"/>
          <w:szCs w:val="28"/>
        </w:rPr>
      </w:pPr>
    </w:p>
    <w:p w14:paraId="44FA5FFF" w14:textId="77777777" w:rsidR="00801B70" w:rsidRPr="0022144A" w:rsidRDefault="00801B70">
      <w:pPr>
        <w:pBdr>
          <w:top w:val="nil"/>
          <w:left w:val="nil"/>
          <w:bottom w:val="nil"/>
          <w:right w:val="nil"/>
          <w:between w:val="nil"/>
        </w:pBdr>
        <w:jc w:val="center"/>
        <w:rPr>
          <w:color w:val="000000"/>
          <w:sz w:val="28"/>
          <w:szCs w:val="28"/>
        </w:rPr>
      </w:pPr>
    </w:p>
    <w:p w14:paraId="54419520" w14:textId="77777777" w:rsidR="00801B70" w:rsidRPr="0022144A" w:rsidRDefault="00801B70">
      <w:pPr>
        <w:pBdr>
          <w:top w:val="nil"/>
          <w:left w:val="nil"/>
          <w:bottom w:val="nil"/>
          <w:right w:val="nil"/>
          <w:between w:val="nil"/>
        </w:pBdr>
        <w:jc w:val="center"/>
        <w:rPr>
          <w:color w:val="000000"/>
          <w:sz w:val="28"/>
          <w:szCs w:val="28"/>
        </w:rPr>
      </w:pPr>
    </w:p>
    <w:p w14:paraId="7302BE25" w14:textId="77777777" w:rsidR="00801B70" w:rsidRPr="0022144A" w:rsidRDefault="00801B70">
      <w:pPr>
        <w:pBdr>
          <w:top w:val="nil"/>
          <w:left w:val="nil"/>
          <w:bottom w:val="nil"/>
          <w:right w:val="nil"/>
          <w:between w:val="nil"/>
        </w:pBdr>
        <w:jc w:val="center"/>
        <w:rPr>
          <w:color w:val="000000"/>
          <w:sz w:val="28"/>
          <w:szCs w:val="28"/>
        </w:rPr>
      </w:pPr>
    </w:p>
    <w:p w14:paraId="4B458342" w14:textId="77777777" w:rsidR="00801B70" w:rsidRPr="0022144A" w:rsidRDefault="00801B70">
      <w:pPr>
        <w:pBdr>
          <w:top w:val="nil"/>
          <w:left w:val="nil"/>
          <w:bottom w:val="nil"/>
          <w:right w:val="nil"/>
          <w:between w:val="nil"/>
        </w:pBdr>
        <w:jc w:val="center"/>
        <w:rPr>
          <w:color w:val="000000"/>
          <w:sz w:val="28"/>
          <w:szCs w:val="28"/>
        </w:rPr>
      </w:pPr>
    </w:p>
    <w:p w14:paraId="44C95185" w14:textId="77777777" w:rsidR="00801B70" w:rsidRPr="0022144A" w:rsidRDefault="00801B70">
      <w:pPr>
        <w:pBdr>
          <w:top w:val="nil"/>
          <w:left w:val="nil"/>
          <w:bottom w:val="nil"/>
          <w:right w:val="nil"/>
          <w:between w:val="nil"/>
        </w:pBdr>
        <w:jc w:val="center"/>
        <w:rPr>
          <w:color w:val="000000"/>
          <w:sz w:val="28"/>
          <w:szCs w:val="28"/>
        </w:rPr>
      </w:pPr>
    </w:p>
    <w:p w14:paraId="7A492D49" w14:textId="77777777" w:rsidR="00801B70" w:rsidRPr="0022144A" w:rsidRDefault="00801B70">
      <w:pPr>
        <w:pBdr>
          <w:top w:val="nil"/>
          <w:left w:val="nil"/>
          <w:bottom w:val="nil"/>
          <w:right w:val="nil"/>
          <w:between w:val="nil"/>
        </w:pBdr>
        <w:jc w:val="center"/>
        <w:rPr>
          <w:color w:val="000000"/>
          <w:sz w:val="28"/>
          <w:szCs w:val="28"/>
        </w:rPr>
      </w:pPr>
    </w:p>
    <w:p w14:paraId="645B3EC8" w14:textId="77777777" w:rsidR="00801B70" w:rsidRPr="0022144A" w:rsidRDefault="00801B70">
      <w:pPr>
        <w:pBdr>
          <w:top w:val="nil"/>
          <w:left w:val="nil"/>
          <w:bottom w:val="nil"/>
          <w:right w:val="nil"/>
          <w:between w:val="nil"/>
        </w:pBdr>
        <w:jc w:val="center"/>
        <w:rPr>
          <w:color w:val="000000"/>
          <w:sz w:val="28"/>
          <w:szCs w:val="28"/>
        </w:rPr>
      </w:pPr>
    </w:p>
    <w:p w14:paraId="1B8462D7" w14:textId="77777777" w:rsidR="00801B70" w:rsidRPr="0022144A" w:rsidRDefault="004A5B00">
      <w:pPr>
        <w:keepNext/>
        <w:numPr>
          <w:ilvl w:val="4"/>
          <w:numId w:val="12"/>
        </w:numPr>
        <w:pBdr>
          <w:top w:val="nil"/>
          <w:left w:val="nil"/>
          <w:bottom w:val="nil"/>
          <w:right w:val="nil"/>
          <w:between w:val="nil"/>
        </w:pBdr>
        <w:jc w:val="center"/>
        <w:rPr>
          <w:b/>
          <w:color w:val="000000"/>
          <w:sz w:val="24"/>
          <w:szCs w:val="24"/>
        </w:rPr>
      </w:pPr>
      <w:r>
        <w:rPr>
          <w:b/>
          <w:color w:val="000000"/>
          <w:sz w:val="28"/>
          <w:szCs w:val="28"/>
        </w:rPr>
        <w:t>Ужгород – 2021</w:t>
      </w:r>
    </w:p>
    <w:p w14:paraId="40D07FF6" w14:textId="77777777" w:rsidR="00801B70" w:rsidRPr="0022144A" w:rsidRDefault="003B2D0C">
      <w:pPr>
        <w:pBdr>
          <w:top w:val="nil"/>
          <w:left w:val="nil"/>
          <w:bottom w:val="nil"/>
          <w:right w:val="nil"/>
          <w:between w:val="nil"/>
        </w:pBdr>
        <w:ind w:firstLine="552"/>
        <w:jc w:val="both"/>
        <w:rPr>
          <w:color w:val="000000"/>
        </w:rPr>
      </w:pPr>
      <w:r w:rsidRPr="0022144A">
        <w:br w:type="page"/>
      </w:r>
      <w:r w:rsidRPr="0022144A">
        <w:rPr>
          <w:color w:val="000000"/>
          <w:sz w:val="28"/>
          <w:szCs w:val="28"/>
        </w:rPr>
        <w:lastRenderedPageBreak/>
        <w:t xml:space="preserve">Методичні рекомендації до написання курсового </w:t>
      </w:r>
      <w:r w:rsidR="00A4786A">
        <w:rPr>
          <w:color w:val="000000"/>
          <w:sz w:val="28"/>
          <w:szCs w:val="28"/>
        </w:rPr>
        <w:t>проєкт</w:t>
      </w:r>
      <w:r w:rsidRPr="0022144A">
        <w:rPr>
          <w:color w:val="000000"/>
          <w:sz w:val="28"/>
          <w:szCs w:val="28"/>
        </w:rPr>
        <w:t xml:space="preserve">у з дисципліни </w:t>
      </w:r>
      <w:r w:rsidR="00DA52B9">
        <w:rPr>
          <w:color w:val="000000"/>
          <w:sz w:val="28"/>
          <w:szCs w:val="28"/>
        </w:rPr>
        <w:t>«</w:t>
      </w:r>
      <w:r w:rsidRPr="0022144A">
        <w:rPr>
          <w:color w:val="000000"/>
          <w:sz w:val="28"/>
          <w:szCs w:val="28"/>
        </w:rPr>
        <w:t>Фінанси</w:t>
      </w:r>
      <w:r w:rsidR="00DA52B9">
        <w:rPr>
          <w:color w:val="000000"/>
          <w:sz w:val="28"/>
          <w:szCs w:val="28"/>
        </w:rPr>
        <w:t>»</w:t>
      </w:r>
      <w:r w:rsidRPr="0022144A">
        <w:rPr>
          <w:color w:val="000000"/>
          <w:sz w:val="28"/>
          <w:szCs w:val="28"/>
        </w:rPr>
        <w:t xml:space="preserve"> для студентів 3-го курсу денної та заочної форм навчання спеціальності 072 Фінанси, банківська справа та страхування, спеціалізація: Фінанси і</w:t>
      </w:r>
      <w:r w:rsidR="004A5B00">
        <w:rPr>
          <w:color w:val="000000"/>
          <w:sz w:val="28"/>
          <w:szCs w:val="28"/>
        </w:rPr>
        <w:t xml:space="preserve"> кредит / Укладачі: д.е.н., доц.</w:t>
      </w:r>
      <w:r w:rsidRPr="0022144A">
        <w:rPr>
          <w:color w:val="000000"/>
          <w:sz w:val="28"/>
          <w:szCs w:val="28"/>
        </w:rPr>
        <w:t xml:space="preserve"> Сержанов В.В., к.е.н., доц.</w:t>
      </w:r>
      <w:r w:rsidR="004A5B00">
        <w:rPr>
          <w:color w:val="000000"/>
          <w:sz w:val="28"/>
          <w:szCs w:val="28"/>
        </w:rPr>
        <w:t xml:space="preserve"> кафедри Фінансів і банківської справи Костьов’ят Г.І.</w:t>
      </w:r>
      <w:r w:rsidR="00E224E5">
        <w:rPr>
          <w:color w:val="000000"/>
          <w:sz w:val="28"/>
          <w:szCs w:val="28"/>
        </w:rPr>
        <w:t xml:space="preserve"> </w:t>
      </w:r>
      <w:r w:rsidR="004A5B00">
        <w:rPr>
          <w:color w:val="000000"/>
          <w:sz w:val="28"/>
          <w:szCs w:val="28"/>
        </w:rPr>
        <w:t>– Ужгород, 2021</w:t>
      </w:r>
      <w:r w:rsidR="00932718">
        <w:rPr>
          <w:color w:val="000000"/>
          <w:sz w:val="28"/>
          <w:szCs w:val="28"/>
        </w:rPr>
        <w:t xml:space="preserve">. 28 </w:t>
      </w:r>
      <w:r w:rsidRPr="0022144A">
        <w:rPr>
          <w:color w:val="000000"/>
          <w:sz w:val="28"/>
          <w:szCs w:val="28"/>
        </w:rPr>
        <w:t>с.</w:t>
      </w:r>
    </w:p>
    <w:p w14:paraId="19C9E081" w14:textId="77777777" w:rsidR="00801B70" w:rsidRPr="0022144A" w:rsidRDefault="00801B70">
      <w:pPr>
        <w:pBdr>
          <w:top w:val="nil"/>
          <w:left w:val="nil"/>
          <w:bottom w:val="nil"/>
          <w:right w:val="nil"/>
          <w:between w:val="nil"/>
        </w:pBdr>
        <w:ind w:firstLine="552"/>
        <w:jc w:val="both"/>
        <w:rPr>
          <w:color w:val="000000"/>
          <w:sz w:val="28"/>
          <w:szCs w:val="28"/>
        </w:rPr>
      </w:pPr>
    </w:p>
    <w:p w14:paraId="70B66A0F" w14:textId="77777777" w:rsidR="00917D5D" w:rsidRPr="0022144A" w:rsidRDefault="00917D5D">
      <w:pPr>
        <w:pBdr>
          <w:top w:val="nil"/>
          <w:left w:val="nil"/>
          <w:bottom w:val="nil"/>
          <w:right w:val="nil"/>
          <w:between w:val="nil"/>
        </w:pBdr>
        <w:ind w:firstLine="552"/>
        <w:jc w:val="both"/>
        <w:rPr>
          <w:color w:val="000000"/>
          <w:sz w:val="28"/>
          <w:szCs w:val="28"/>
        </w:rPr>
      </w:pPr>
    </w:p>
    <w:p w14:paraId="210FC04E" w14:textId="77777777" w:rsidR="00917D5D" w:rsidRPr="0022144A" w:rsidRDefault="00917D5D">
      <w:pPr>
        <w:pBdr>
          <w:top w:val="nil"/>
          <w:left w:val="nil"/>
          <w:bottom w:val="nil"/>
          <w:right w:val="nil"/>
          <w:between w:val="nil"/>
        </w:pBdr>
        <w:ind w:firstLine="552"/>
        <w:jc w:val="both"/>
        <w:rPr>
          <w:color w:val="000000"/>
          <w:sz w:val="28"/>
          <w:szCs w:val="28"/>
        </w:rPr>
      </w:pPr>
    </w:p>
    <w:p w14:paraId="745137BD" w14:textId="77777777" w:rsidR="00917D5D" w:rsidRPr="0022144A" w:rsidRDefault="00917D5D">
      <w:pPr>
        <w:pBdr>
          <w:top w:val="nil"/>
          <w:left w:val="nil"/>
          <w:bottom w:val="nil"/>
          <w:right w:val="nil"/>
          <w:between w:val="nil"/>
        </w:pBdr>
        <w:ind w:firstLine="552"/>
        <w:jc w:val="both"/>
        <w:rPr>
          <w:color w:val="000000"/>
          <w:sz w:val="28"/>
          <w:szCs w:val="28"/>
        </w:rPr>
      </w:pPr>
    </w:p>
    <w:p w14:paraId="6AD451D5" w14:textId="77777777" w:rsidR="00801B70" w:rsidRPr="0022144A" w:rsidRDefault="003B2D0C">
      <w:pPr>
        <w:pBdr>
          <w:top w:val="nil"/>
          <w:left w:val="nil"/>
          <w:bottom w:val="nil"/>
          <w:right w:val="nil"/>
          <w:between w:val="nil"/>
        </w:pBdr>
        <w:ind w:firstLine="552"/>
        <w:jc w:val="both"/>
        <w:rPr>
          <w:color w:val="000000"/>
        </w:rPr>
      </w:pPr>
      <w:r w:rsidRPr="0022144A">
        <w:rPr>
          <w:color w:val="000000"/>
          <w:sz w:val="28"/>
          <w:szCs w:val="28"/>
        </w:rPr>
        <w:t xml:space="preserve">Затверджено на засіданні кафедри фінансів і банківської справи економічного факультету ДВНЗ </w:t>
      </w:r>
      <w:r w:rsidR="00DA52B9">
        <w:rPr>
          <w:color w:val="000000"/>
          <w:sz w:val="28"/>
          <w:szCs w:val="28"/>
        </w:rPr>
        <w:t>«</w:t>
      </w:r>
      <w:r w:rsidRPr="0022144A">
        <w:rPr>
          <w:color w:val="000000"/>
          <w:sz w:val="28"/>
          <w:szCs w:val="28"/>
        </w:rPr>
        <w:t>УжНУ</w:t>
      </w:r>
      <w:r w:rsidR="00DA52B9">
        <w:rPr>
          <w:color w:val="000000"/>
          <w:sz w:val="28"/>
          <w:szCs w:val="28"/>
        </w:rPr>
        <w:t>»</w:t>
      </w:r>
      <w:r w:rsidR="004A5B00">
        <w:rPr>
          <w:color w:val="000000"/>
          <w:sz w:val="28"/>
          <w:szCs w:val="28"/>
        </w:rPr>
        <w:t>, протокол №    від    2021</w:t>
      </w:r>
      <w:r w:rsidRPr="0022144A">
        <w:rPr>
          <w:color w:val="000000"/>
          <w:sz w:val="28"/>
          <w:szCs w:val="28"/>
        </w:rPr>
        <w:t xml:space="preserve"> року.</w:t>
      </w:r>
    </w:p>
    <w:p w14:paraId="6E54421A" w14:textId="77777777" w:rsidR="00801B70" w:rsidRPr="0022144A" w:rsidRDefault="00801B70">
      <w:pPr>
        <w:pBdr>
          <w:top w:val="nil"/>
          <w:left w:val="nil"/>
          <w:bottom w:val="nil"/>
          <w:right w:val="nil"/>
          <w:between w:val="nil"/>
        </w:pBdr>
        <w:ind w:firstLine="552"/>
        <w:jc w:val="both"/>
        <w:rPr>
          <w:color w:val="000000"/>
          <w:sz w:val="28"/>
          <w:szCs w:val="28"/>
        </w:rPr>
      </w:pPr>
    </w:p>
    <w:p w14:paraId="3178C4AD" w14:textId="77777777" w:rsidR="00801B70" w:rsidRPr="0022144A" w:rsidRDefault="00801B70">
      <w:pPr>
        <w:pBdr>
          <w:top w:val="nil"/>
          <w:left w:val="nil"/>
          <w:bottom w:val="nil"/>
          <w:right w:val="nil"/>
          <w:between w:val="nil"/>
        </w:pBdr>
        <w:ind w:firstLine="552"/>
        <w:jc w:val="both"/>
        <w:rPr>
          <w:color w:val="000000"/>
          <w:sz w:val="28"/>
          <w:szCs w:val="28"/>
        </w:rPr>
      </w:pPr>
    </w:p>
    <w:p w14:paraId="011DE39D" w14:textId="77777777" w:rsidR="00801B70" w:rsidRPr="0022144A" w:rsidRDefault="00801B70">
      <w:pPr>
        <w:pBdr>
          <w:top w:val="nil"/>
          <w:left w:val="nil"/>
          <w:bottom w:val="nil"/>
          <w:right w:val="nil"/>
          <w:between w:val="nil"/>
        </w:pBdr>
        <w:ind w:firstLine="552"/>
        <w:jc w:val="both"/>
        <w:rPr>
          <w:color w:val="000000"/>
          <w:sz w:val="28"/>
          <w:szCs w:val="28"/>
        </w:rPr>
      </w:pPr>
    </w:p>
    <w:p w14:paraId="72B1AB70" w14:textId="77777777" w:rsidR="00801B70" w:rsidRPr="0022144A" w:rsidRDefault="00801B70">
      <w:pPr>
        <w:pBdr>
          <w:top w:val="nil"/>
          <w:left w:val="nil"/>
          <w:bottom w:val="nil"/>
          <w:right w:val="nil"/>
          <w:between w:val="nil"/>
        </w:pBdr>
        <w:ind w:firstLine="552"/>
        <w:jc w:val="both"/>
        <w:rPr>
          <w:color w:val="000000"/>
          <w:sz w:val="28"/>
          <w:szCs w:val="28"/>
        </w:rPr>
      </w:pPr>
    </w:p>
    <w:p w14:paraId="250AEABD" w14:textId="77777777" w:rsidR="00801B70" w:rsidRPr="0022144A" w:rsidRDefault="00801B70">
      <w:pPr>
        <w:pBdr>
          <w:top w:val="nil"/>
          <w:left w:val="nil"/>
          <w:bottom w:val="nil"/>
          <w:right w:val="nil"/>
          <w:between w:val="nil"/>
        </w:pBdr>
        <w:ind w:firstLine="552"/>
        <w:jc w:val="both"/>
        <w:rPr>
          <w:color w:val="000000"/>
          <w:sz w:val="28"/>
          <w:szCs w:val="28"/>
        </w:rPr>
      </w:pPr>
    </w:p>
    <w:p w14:paraId="2EDC2E33" w14:textId="77777777" w:rsidR="00801B70" w:rsidRPr="0022144A" w:rsidRDefault="00801B70">
      <w:pPr>
        <w:pBdr>
          <w:top w:val="nil"/>
          <w:left w:val="nil"/>
          <w:bottom w:val="nil"/>
          <w:right w:val="nil"/>
          <w:between w:val="nil"/>
        </w:pBdr>
        <w:ind w:firstLine="552"/>
        <w:jc w:val="both"/>
        <w:rPr>
          <w:color w:val="000000"/>
          <w:sz w:val="28"/>
          <w:szCs w:val="28"/>
        </w:rPr>
      </w:pPr>
    </w:p>
    <w:p w14:paraId="4FE536B0" w14:textId="77777777" w:rsidR="00801B70" w:rsidRPr="0022144A" w:rsidRDefault="00801B70">
      <w:pPr>
        <w:pBdr>
          <w:top w:val="nil"/>
          <w:left w:val="nil"/>
          <w:bottom w:val="nil"/>
          <w:right w:val="nil"/>
          <w:between w:val="nil"/>
        </w:pBdr>
        <w:ind w:firstLine="552"/>
        <w:jc w:val="both"/>
        <w:rPr>
          <w:color w:val="000000"/>
          <w:sz w:val="28"/>
          <w:szCs w:val="28"/>
        </w:rPr>
      </w:pPr>
    </w:p>
    <w:p w14:paraId="276FE7D0" w14:textId="77777777" w:rsidR="00801B70" w:rsidRPr="0022144A" w:rsidRDefault="003B2D0C">
      <w:pPr>
        <w:pBdr>
          <w:top w:val="nil"/>
          <w:left w:val="nil"/>
          <w:bottom w:val="nil"/>
          <w:right w:val="nil"/>
          <w:between w:val="nil"/>
        </w:pBdr>
        <w:ind w:firstLine="552"/>
        <w:jc w:val="both"/>
        <w:rPr>
          <w:color w:val="000000"/>
        </w:rPr>
      </w:pPr>
      <w:r w:rsidRPr="0022144A">
        <w:rPr>
          <w:color w:val="000000"/>
          <w:sz w:val="28"/>
          <w:szCs w:val="28"/>
        </w:rPr>
        <w:t>Рецензенти:</w:t>
      </w:r>
    </w:p>
    <w:p w14:paraId="0B1CE34B" w14:textId="77777777" w:rsidR="00801B70" w:rsidRPr="0022144A" w:rsidRDefault="003B2D0C">
      <w:pPr>
        <w:pBdr>
          <w:top w:val="nil"/>
          <w:left w:val="nil"/>
          <w:bottom w:val="nil"/>
          <w:right w:val="nil"/>
          <w:between w:val="nil"/>
        </w:pBdr>
        <w:ind w:firstLine="552"/>
        <w:jc w:val="both"/>
        <w:rPr>
          <w:color w:val="000000"/>
        </w:rPr>
      </w:pPr>
      <w:r w:rsidRPr="0022144A">
        <w:rPr>
          <w:color w:val="000000"/>
          <w:sz w:val="28"/>
          <w:szCs w:val="28"/>
        </w:rPr>
        <w:t xml:space="preserve">Шуліко А.О. - к.е.н., доцент, голова методичної комісії, заступник декана економічного факультету з навчальної роботи ДВНЗ </w:t>
      </w:r>
      <w:r w:rsidR="00DA52B9">
        <w:rPr>
          <w:color w:val="000000"/>
          <w:sz w:val="28"/>
          <w:szCs w:val="28"/>
        </w:rPr>
        <w:t>«</w:t>
      </w:r>
      <w:r w:rsidRPr="0022144A">
        <w:rPr>
          <w:color w:val="000000"/>
          <w:sz w:val="28"/>
          <w:szCs w:val="28"/>
        </w:rPr>
        <w:t>Ужгородський національний університет</w:t>
      </w:r>
      <w:r w:rsidR="00DA52B9">
        <w:rPr>
          <w:color w:val="000000"/>
          <w:sz w:val="28"/>
          <w:szCs w:val="28"/>
        </w:rPr>
        <w:t>»</w:t>
      </w:r>
    </w:p>
    <w:p w14:paraId="6E4867B8" w14:textId="77777777" w:rsidR="00801B70" w:rsidRPr="0022144A" w:rsidRDefault="00801B70">
      <w:pPr>
        <w:pBdr>
          <w:top w:val="nil"/>
          <w:left w:val="nil"/>
          <w:bottom w:val="nil"/>
          <w:right w:val="nil"/>
          <w:between w:val="nil"/>
        </w:pBdr>
        <w:ind w:firstLine="552"/>
        <w:jc w:val="both"/>
        <w:rPr>
          <w:color w:val="000000"/>
          <w:sz w:val="28"/>
          <w:szCs w:val="28"/>
        </w:rPr>
      </w:pPr>
    </w:p>
    <w:p w14:paraId="6ABFF5E0" w14:textId="77777777" w:rsidR="00801B70" w:rsidRPr="0022144A" w:rsidRDefault="00801B70">
      <w:pPr>
        <w:pBdr>
          <w:top w:val="nil"/>
          <w:left w:val="nil"/>
          <w:bottom w:val="nil"/>
          <w:right w:val="nil"/>
          <w:between w:val="nil"/>
        </w:pBdr>
        <w:ind w:firstLine="552"/>
        <w:jc w:val="both"/>
        <w:rPr>
          <w:color w:val="000000"/>
          <w:sz w:val="28"/>
          <w:szCs w:val="28"/>
        </w:rPr>
      </w:pPr>
    </w:p>
    <w:p w14:paraId="61489247" w14:textId="77777777" w:rsidR="00801B70" w:rsidRPr="0022144A" w:rsidRDefault="00801B70">
      <w:pPr>
        <w:pBdr>
          <w:top w:val="nil"/>
          <w:left w:val="nil"/>
          <w:bottom w:val="nil"/>
          <w:right w:val="nil"/>
          <w:between w:val="nil"/>
        </w:pBdr>
        <w:ind w:firstLine="552"/>
        <w:jc w:val="both"/>
        <w:rPr>
          <w:color w:val="000000"/>
          <w:sz w:val="28"/>
          <w:szCs w:val="28"/>
        </w:rPr>
      </w:pPr>
    </w:p>
    <w:p w14:paraId="382089F5" w14:textId="77777777" w:rsidR="00801B70" w:rsidRPr="0022144A" w:rsidRDefault="00801B70">
      <w:pPr>
        <w:pBdr>
          <w:top w:val="nil"/>
          <w:left w:val="nil"/>
          <w:bottom w:val="nil"/>
          <w:right w:val="nil"/>
          <w:between w:val="nil"/>
        </w:pBdr>
        <w:ind w:firstLine="552"/>
        <w:jc w:val="both"/>
        <w:rPr>
          <w:color w:val="000000"/>
          <w:sz w:val="28"/>
          <w:szCs w:val="28"/>
        </w:rPr>
      </w:pPr>
    </w:p>
    <w:p w14:paraId="53593F83" w14:textId="77777777" w:rsidR="00801B70" w:rsidRPr="0022144A" w:rsidRDefault="00801B70">
      <w:pPr>
        <w:pBdr>
          <w:top w:val="nil"/>
          <w:left w:val="nil"/>
          <w:bottom w:val="nil"/>
          <w:right w:val="nil"/>
          <w:between w:val="nil"/>
        </w:pBdr>
        <w:ind w:firstLine="552"/>
        <w:jc w:val="both"/>
        <w:rPr>
          <w:color w:val="000000"/>
          <w:sz w:val="28"/>
          <w:szCs w:val="28"/>
        </w:rPr>
      </w:pPr>
    </w:p>
    <w:p w14:paraId="21E677AF" w14:textId="77777777" w:rsidR="00801B70" w:rsidRPr="0022144A" w:rsidRDefault="00801B70">
      <w:pPr>
        <w:pBdr>
          <w:top w:val="nil"/>
          <w:left w:val="nil"/>
          <w:bottom w:val="nil"/>
          <w:right w:val="nil"/>
          <w:between w:val="nil"/>
        </w:pBdr>
        <w:ind w:firstLine="552"/>
        <w:jc w:val="both"/>
        <w:rPr>
          <w:color w:val="000000"/>
          <w:sz w:val="28"/>
          <w:szCs w:val="28"/>
        </w:rPr>
      </w:pPr>
    </w:p>
    <w:p w14:paraId="218A280D" w14:textId="77777777" w:rsidR="00801B70" w:rsidRPr="0022144A" w:rsidRDefault="00801B70">
      <w:pPr>
        <w:pBdr>
          <w:top w:val="nil"/>
          <w:left w:val="nil"/>
          <w:bottom w:val="nil"/>
          <w:right w:val="nil"/>
          <w:between w:val="nil"/>
        </w:pBdr>
        <w:ind w:firstLine="552"/>
        <w:jc w:val="both"/>
        <w:rPr>
          <w:color w:val="000000"/>
          <w:sz w:val="28"/>
          <w:szCs w:val="28"/>
        </w:rPr>
      </w:pPr>
    </w:p>
    <w:p w14:paraId="4C2F4C65" w14:textId="77777777" w:rsidR="00801B70" w:rsidRPr="0022144A" w:rsidRDefault="00801B70">
      <w:pPr>
        <w:pBdr>
          <w:top w:val="nil"/>
          <w:left w:val="nil"/>
          <w:bottom w:val="nil"/>
          <w:right w:val="nil"/>
          <w:between w:val="nil"/>
        </w:pBdr>
        <w:ind w:firstLine="552"/>
        <w:jc w:val="both"/>
        <w:rPr>
          <w:color w:val="000000"/>
          <w:sz w:val="28"/>
          <w:szCs w:val="28"/>
        </w:rPr>
      </w:pPr>
    </w:p>
    <w:p w14:paraId="4D929815" w14:textId="77777777" w:rsidR="00801B70" w:rsidRPr="0022144A" w:rsidRDefault="00801B70">
      <w:pPr>
        <w:pBdr>
          <w:top w:val="nil"/>
          <w:left w:val="nil"/>
          <w:bottom w:val="nil"/>
          <w:right w:val="nil"/>
          <w:between w:val="nil"/>
        </w:pBdr>
        <w:ind w:firstLine="552"/>
        <w:jc w:val="both"/>
        <w:rPr>
          <w:color w:val="000000"/>
          <w:sz w:val="28"/>
          <w:szCs w:val="28"/>
        </w:rPr>
      </w:pPr>
    </w:p>
    <w:p w14:paraId="0BE12BDC" w14:textId="77777777" w:rsidR="00801B70" w:rsidRPr="0022144A" w:rsidRDefault="00801B70">
      <w:pPr>
        <w:pBdr>
          <w:top w:val="nil"/>
          <w:left w:val="nil"/>
          <w:bottom w:val="nil"/>
          <w:right w:val="nil"/>
          <w:between w:val="nil"/>
        </w:pBdr>
        <w:ind w:firstLine="552"/>
        <w:jc w:val="both"/>
        <w:rPr>
          <w:color w:val="000000"/>
          <w:sz w:val="28"/>
          <w:szCs w:val="28"/>
        </w:rPr>
      </w:pPr>
    </w:p>
    <w:p w14:paraId="585C3C4F" w14:textId="77777777" w:rsidR="00801B70" w:rsidRPr="0022144A" w:rsidRDefault="00801B70">
      <w:pPr>
        <w:pBdr>
          <w:top w:val="nil"/>
          <w:left w:val="nil"/>
          <w:bottom w:val="nil"/>
          <w:right w:val="nil"/>
          <w:between w:val="nil"/>
        </w:pBdr>
        <w:ind w:firstLine="552"/>
        <w:jc w:val="both"/>
        <w:rPr>
          <w:color w:val="000000"/>
          <w:sz w:val="28"/>
          <w:szCs w:val="28"/>
        </w:rPr>
      </w:pPr>
    </w:p>
    <w:p w14:paraId="6582950A" w14:textId="77777777" w:rsidR="00801B70" w:rsidRPr="0022144A" w:rsidRDefault="00801B70">
      <w:pPr>
        <w:pBdr>
          <w:top w:val="nil"/>
          <w:left w:val="nil"/>
          <w:bottom w:val="nil"/>
          <w:right w:val="nil"/>
          <w:between w:val="nil"/>
        </w:pBdr>
        <w:ind w:firstLine="552"/>
        <w:jc w:val="both"/>
        <w:rPr>
          <w:color w:val="000000"/>
          <w:sz w:val="28"/>
          <w:szCs w:val="28"/>
        </w:rPr>
      </w:pPr>
    </w:p>
    <w:p w14:paraId="5D9C8183" w14:textId="77777777" w:rsidR="00801B70" w:rsidRPr="0022144A" w:rsidRDefault="00801B70">
      <w:pPr>
        <w:pBdr>
          <w:top w:val="nil"/>
          <w:left w:val="nil"/>
          <w:bottom w:val="nil"/>
          <w:right w:val="nil"/>
          <w:between w:val="nil"/>
        </w:pBdr>
        <w:ind w:firstLine="552"/>
        <w:jc w:val="both"/>
        <w:rPr>
          <w:color w:val="000000"/>
          <w:sz w:val="28"/>
          <w:szCs w:val="28"/>
        </w:rPr>
      </w:pPr>
    </w:p>
    <w:p w14:paraId="58217979" w14:textId="77777777" w:rsidR="00801B70" w:rsidRPr="0022144A" w:rsidRDefault="00801B70">
      <w:pPr>
        <w:pBdr>
          <w:top w:val="nil"/>
          <w:left w:val="nil"/>
          <w:bottom w:val="nil"/>
          <w:right w:val="nil"/>
          <w:between w:val="nil"/>
        </w:pBdr>
        <w:ind w:firstLine="552"/>
        <w:jc w:val="both"/>
        <w:rPr>
          <w:color w:val="000000"/>
          <w:sz w:val="28"/>
          <w:szCs w:val="28"/>
        </w:rPr>
      </w:pPr>
    </w:p>
    <w:p w14:paraId="173DEC9A" w14:textId="77777777" w:rsidR="00801B70" w:rsidRPr="0022144A" w:rsidRDefault="00801B70">
      <w:pPr>
        <w:pBdr>
          <w:top w:val="nil"/>
          <w:left w:val="nil"/>
          <w:bottom w:val="nil"/>
          <w:right w:val="nil"/>
          <w:between w:val="nil"/>
        </w:pBdr>
        <w:ind w:firstLine="552"/>
        <w:jc w:val="both"/>
        <w:rPr>
          <w:color w:val="000000"/>
          <w:sz w:val="28"/>
          <w:szCs w:val="28"/>
        </w:rPr>
      </w:pPr>
    </w:p>
    <w:p w14:paraId="3DAA9B06" w14:textId="77777777" w:rsidR="00801B70" w:rsidRPr="0022144A" w:rsidRDefault="00801B70">
      <w:pPr>
        <w:pBdr>
          <w:top w:val="nil"/>
          <w:left w:val="nil"/>
          <w:bottom w:val="nil"/>
          <w:right w:val="nil"/>
          <w:between w:val="nil"/>
        </w:pBdr>
        <w:ind w:firstLine="552"/>
        <w:jc w:val="both"/>
        <w:rPr>
          <w:color w:val="000000"/>
          <w:sz w:val="28"/>
          <w:szCs w:val="28"/>
        </w:rPr>
      </w:pPr>
    </w:p>
    <w:p w14:paraId="550A0F2B" w14:textId="77777777" w:rsidR="00801B70" w:rsidRPr="0022144A" w:rsidRDefault="00801B70">
      <w:pPr>
        <w:pBdr>
          <w:top w:val="nil"/>
          <w:left w:val="nil"/>
          <w:bottom w:val="nil"/>
          <w:right w:val="nil"/>
          <w:between w:val="nil"/>
        </w:pBdr>
        <w:ind w:firstLine="552"/>
        <w:jc w:val="both"/>
        <w:rPr>
          <w:color w:val="000000"/>
          <w:sz w:val="28"/>
          <w:szCs w:val="28"/>
        </w:rPr>
      </w:pPr>
    </w:p>
    <w:p w14:paraId="7DF4C43A" w14:textId="77777777" w:rsidR="00801B70" w:rsidRPr="0022144A" w:rsidRDefault="00801B70">
      <w:pPr>
        <w:pBdr>
          <w:top w:val="nil"/>
          <w:left w:val="nil"/>
          <w:bottom w:val="nil"/>
          <w:right w:val="nil"/>
          <w:between w:val="nil"/>
        </w:pBdr>
        <w:ind w:firstLine="552"/>
        <w:jc w:val="both"/>
        <w:rPr>
          <w:color w:val="000000"/>
          <w:sz w:val="28"/>
          <w:szCs w:val="28"/>
        </w:rPr>
      </w:pPr>
    </w:p>
    <w:p w14:paraId="3218DC95" w14:textId="77777777" w:rsidR="00801B70" w:rsidRPr="0022144A" w:rsidRDefault="00801B70">
      <w:pPr>
        <w:pBdr>
          <w:top w:val="nil"/>
          <w:left w:val="nil"/>
          <w:bottom w:val="nil"/>
          <w:right w:val="nil"/>
          <w:between w:val="nil"/>
        </w:pBdr>
        <w:ind w:firstLine="552"/>
        <w:jc w:val="both"/>
        <w:rPr>
          <w:color w:val="000000"/>
          <w:sz w:val="28"/>
          <w:szCs w:val="28"/>
        </w:rPr>
      </w:pPr>
    </w:p>
    <w:p w14:paraId="7ED30F2D" w14:textId="77777777" w:rsidR="00801B70" w:rsidRPr="0022144A" w:rsidRDefault="00801B70">
      <w:pPr>
        <w:pBdr>
          <w:top w:val="nil"/>
          <w:left w:val="nil"/>
          <w:bottom w:val="nil"/>
          <w:right w:val="nil"/>
          <w:between w:val="nil"/>
        </w:pBdr>
        <w:ind w:firstLine="552"/>
        <w:jc w:val="both"/>
        <w:rPr>
          <w:color w:val="000000"/>
          <w:sz w:val="28"/>
          <w:szCs w:val="28"/>
        </w:rPr>
      </w:pPr>
    </w:p>
    <w:p w14:paraId="01FA2365" w14:textId="77777777" w:rsidR="00801B70" w:rsidRPr="0022144A" w:rsidRDefault="003B2D0C">
      <w:pPr>
        <w:pBdr>
          <w:top w:val="nil"/>
          <w:left w:val="nil"/>
          <w:bottom w:val="nil"/>
          <w:right w:val="nil"/>
          <w:between w:val="nil"/>
        </w:pBdr>
        <w:jc w:val="right"/>
        <w:rPr>
          <w:color w:val="000000"/>
        </w:rPr>
      </w:pPr>
      <w:r w:rsidRPr="0022144A">
        <w:rPr>
          <w:b/>
          <w:color w:val="000000"/>
          <w:sz w:val="28"/>
          <w:szCs w:val="28"/>
        </w:rPr>
        <w:t xml:space="preserve">© </w:t>
      </w:r>
      <w:r w:rsidRPr="0022144A">
        <w:rPr>
          <w:color w:val="000000"/>
          <w:sz w:val="28"/>
          <w:szCs w:val="28"/>
        </w:rPr>
        <w:t xml:space="preserve">ДВНЗ </w:t>
      </w:r>
      <w:r w:rsidR="00DA52B9">
        <w:rPr>
          <w:color w:val="000000"/>
          <w:sz w:val="28"/>
          <w:szCs w:val="28"/>
        </w:rPr>
        <w:t>«</w:t>
      </w:r>
      <w:r w:rsidRPr="0022144A">
        <w:rPr>
          <w:color w:val="000000"/>
          <w:sz w:val="28"/>
          <w:szCs w:val="28"/>
        </w:rPr>
        <w:t>Ужгородський</w:t>
      </w:r>
      <w:r w:rsidR="004A5B00">
        <w:rPr>
          <w:color w:val="000000"/>
          <w:sz w:val="28"/>
          <w:szCs w:val="28"/>
        </w:rPr>
        <w:t xml:space="preserve"> національний університет</w:t>
      </w:r>
      <w:r w:rsidR="00DA52B9">
        <w:rPr>
          <w:color w:val="000000"/>
          <w:sz w:val="28"/>
          <w:szCs w:val="28"/>
        </w:rPr>
        <w:t>»</w:t>
      </w:r>
      <w:r w:rsidR="004A5B00">
        <w:rPr>
          <w:color w:val="000000"/>
          <w:sz w:val="28"/>
          <w:szCs w:val="28"/>
        </w:rPr>
        <w:t>, 2021</w:t>
      </w:r>
    </w:p>
    <w:p w14:paraId="742C787C" w14:textId="77777777" w:rsidR="00801B70" w:rsidRPr="0022144A" w:rsidRDefault="003B2D0C">
      <w:pPr>
        <w:pBdr>
          <w:top w:val="nil"/>
          <w:left w:val="nil"/>
          <w:bottom w:val="nil"/>
          <w:right w:val="nil"/>
          <w:between w:val="nil"/>
        </w:pBdr>
        <w:tabs>
          <w:tab w:val="left" w:pos="3466"/>
        </w:tabs>
        <w:jc w:val="center"/>
        <w:rPr>
          <w:color w:val="000000"/>
        </w:rPr>
      </w:pPr>
      <w:r w:rsidRPr="0022144A">
        <w:br w:type="page"/>
      </w:r>
      <w:r w:rsidRPr="0022144A">
        <w:rPr>
          <w:b/>
          <w:color w:val="000000"/>
          <w:sz w:val="28"/>
          <w:szCs w:val="28"/>
        </w:rPr>
        <w:lastRenderedPageBreak/>
        <w:t>ЗМІСТ</w:t>
      </w:r>
    </w:p>
    <w:p w14:paraId="69171FFD" w14:textId="77777777" w:rsidR="00801B70" w:rsidRPr="0022144A" w:rsidRDefault="00801B70">
      <w:pPr>
        <w:pBdr>
          <w:top w:val="nil"/>
          <w:left w:val="nil"/>
          <w:bottom w:val="nil"/>
          <w:right w:val="nil"/>
          <w:between w:val="nil"/>
        </w:pBdr>
        <w:tabs>
          <w:tab w:val="left" w:pos="3466"/>
        </w:tabs>
        <w:jc w:val="center"/>
        <w:rPr>
          <w:color w:val="000000"/>
          <w:sz w:val="28"/>
          <w:szCs w:val="28"/>
        </w:rPr>
      </w:pPr>
    </w:p>
    <w:tbl>
      <w:tblPr>
        <w:tblStyle w:val="a5"/>
        <w:tblW w:w="9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646"/>
        <w:gridCol w:w="496"/>
      </w:tblGrid>
      <w:tr w:rsidR="00801B70" w:rsidRPr="0022144A" w14:paraId="6A109616" w14:textId="77777777" w:rsidTr="006D788B">
        <w:tc>
          <w:tcPr>
            <w:tcW w:w="426" w:type="dxa"/>
            <w:vAlign w:val="center"/>
          </w:tcPr>
          <w:p w14:paraId="37330FE4" w14:textId="77777777" w:rsidR="00801B70" w:rsidRPr="0022144A" w:rsidRDefault="00801B70" w:rsidP="006D788B">
            <w:pPr>
              <w:pBdr>
                <w:top w:val="nil"/>
                <w:left w:val="nil"/>
                <w:bottom w:val="nil"/>
                <w:right w:val="nil"/>
                <w:between w:val="nil"/>
              </w:pBdr>
              <w:tabs>
                <w:tab w:val="left" w:pos="0"/>
              </w:tabs>
              <w:spacing w:line="360" w:lineRule="auto"/>
              <w:rPr>
                <w:color w:val="000000"/>
                <w:sz w:val="28"/>
                <w:szCs w:val="28"/>
              </w:rPr>
            </w:pPr>
          </w:p>
        </w:tc>
        <w:tc>
          <w:tcPr>
            <w:tcW w:w="8646" w:type="dxa"/>
            <w:vAlign w:val="center"/>
          </w:tcPr>
          <w:p w14:paraId="3CF575A5" w14:textId="77777777" w:rsidR="00801B70" w:rsidRPr="0022144A" w:rsidRDefault="003B2D0C" w:rsidP="006D788B">
            <w:pPr>
              <w:pBdr>
                <w:top w:val="nil"/>
                <w:left w:val="nil"/>
                <w:bottom w:val="nil"/>
                <w:right w:val="nil"/>
                <w:between w:val="nil"/>
              </w:pBdr>
              <w:tabs>
                <w:tab w:val="left" w:pos="0"/>
              </w:tabs>
              <w:spacing w:line="360" w:lineRule="auto"/>
              <w:rPr>
                <w:color w:val="000000"/>
                <w:sz w:val="28"/>
                <w:szCs w:val="28"/>
              </w:rPr>
            </w:pPr>
            <w:r w:rsidRPr="0022144A">
              <w:rPr>
                <w:color w:val="000000"/>
                <w:sz w:val="28"/>
                <w:szCs w:val="28"/>
              </w:rPr>
              <w:t>Вступ…………………………………………………………………</w:t>
            </w:r>
            <w:r w:rsidR="006D788B" w:rsidRPr="0022144A">
              <w:rPr>
                <w:color w:val="000000"/>
                <w:sz w:val="28"/>
                <w:szCs w:val="28"/>
              </w:rPr>
              <w:t>...</w:t>
            </w:r>
            <w:r w:rsidRPr="0022144A">
              <w:rPr>
                <w:color w:val="000000"/>
                <w:sz w:val="28"/>
                <w:szCs w:val="28"/>
              </w:rPr>
              <w:t>….</w:t>
            </w:r>
            <w:r w:rsidR="006D788B" w:rsidRPr="0022144A">
              <w:rPr>
                <w:color w:val="000000"/>
                <w:sz w:val="28"/>
                <w:szCs w:val="28"/>
              </w:rPr>
              <w:t>..</w:t>
            </w:r>
          </w:p>
        </w:tc>
        <w:tc>
          <w:tcPr>
            <w:tcW w:w="496" w:type="dxa"/>
            <w:vAlign w:val="center"/>
          </w:tcPr>
          <w:p w14:paraId="2FAF1049" w14:textId="77777777" w:rsidR="00801B70" w:rsidRPr="0022144A" w:rsidRDefault="006D788B" w:rsidP="006D788B">
            <w:pPr>
              <w:pBdr>
                <w:top w:val="nil"/>
                <w:left w:val="nil"/>
                <w:bottom w:val="nil"/>
                <w:right w:val="nil"/>
                <w:between w:val="nil"/>
              </w:pBdr>
              <w:tabs>
                <w:tab w:val="left" w:pos="0"/>
              </w:tabs>
              <w:spacing w:line="360" w:lineRule="auto"/>
              <w:rPr>
                <w:color w:val="000000"/>
                <w:sz w:val="28"/>
                <w:szCs w:val="28"/>
              </w:rPr>
            </w:pPr>
            <w:r w:rsidRPr="0022144A">
              <w:rPr>
                <w:color w:val="000000"/>
                <w:sz w:val="28"/>
                <w:szCs w:val="28"/>
              </w:rPr>
              <w:t>4</w:t>
            </w:r>
          </w:p>
        </w:tc>
      </w:tr>
      <w:tr w:rsidR="00801B70" w:rsidRPr="0022144A" w14:paraId="05AD63C7" w14:textId="77777777" w:rsidTr="006D788B">
        <w:tc>
          <w:tcPr>
            <w:tcW w:w="426" w:type="dxa"/>
            <w:vAlign w:val="center"/>
          </w:tcPr>
          <w:p w14:paraId="195AB478" w14:textId="77777777" w:rsidR="00801B70" w:rsidRPr="0022144A" w:rsidRDefault="003B2D0C" w:rsidP="006D788B">
            <w:pPr>
              <w:pBdr>
                <w:top w:val="nil"/>
                <w:left w:val="nil"/>
                <w:bottom w:val="nil"/>
                <w:right w:val="nil"/>
                <w:between w:val="nil"/>
              </w:pBdr>
              <w:tabs>
                <w:tab w:val="left" w:pos="0"/>
              </w:tabs>
              <w:spacing w:line="360" w:lineRule="auto"/>
              <w:rPr>
                <w:color w:val="000000"/>
                <w:sz w:val="28"/>
                <w:szCs w:val="28"/>
              </w:rPr>
            </w:pPr>
            <w:r w:rsidRPr="0022144A">
              <w:rPr>
                <w:color w:val="000000"/>
                <w:sz w:val="28"/>
                <w:szCs w:val="28"/>
              </w:rPr>
              <w:t>1.</w:t>
            </w:r>
          </w:p>
        </w:tc>
        <w:tc>
          <w:tcPr>
            <w:tcW w:w="8646" w:type="dxa"/>
            <w:vAlign w:val="center"/>
          </w:tcPr>
          <w:p w14:paraId="47CA1757" w14:textId="77777777" w:rsidR="00801B70" w:rsidRPr="0022144A" w:rsidRDefault="003B2D0C" w:rsidP="006D788B">
            <w:pPr>
              <w:pBdr>
                <w:top w:val="nil"/>
                <w:left w:val="nil"/>
                <w:bottom w:val="nil"/>
                <w:right w:val="nil"/>
                <w:between w:val="nil"/>
              </w:pBdr>
              <w:tabs>
                <w:tab w:val="left" w:pos="0"/>
              </w:tabs>
              <w:spacing w:line="360" w:lineRule="auto"/>
              <w:rPr>
                <w:color w:val="000000"/>
                <w:sz w:val="28"/>
                <w:szCs w:val="28"/>
              </w:rPr>
            </w:pPr>
            <w:r w:rsidRPr="0022144A">
              <w:rPr>
                <w:color w:val="000000"/>
                <w:sz w:val="28"/>
                <w:szCs w:val="28"/>
              </w:rPr>
              <w:t xml:space="preserve">Вибір теми та складання плану курсового </w:t>
            </w:r>
            <w:r w:rsidR="00A4786A">
              <w:rPr>
                <w:color w:val="000000"/>
                <w:sz w:val="28"/>
                <w:szCs w:val="28"/>
              </w:rPr>
              <w:t>проєкт</w:t>
            </w:r>
            <w:r w:rsidRPr="0022144A">
              <w:rPr>
                <w:color w:val="000000"/>
                <w:sz w:val="28"/>
                <w:szCs w:val="28"/>
              </w:rPr>
              <w:t>у………………</w:t>
            </w:r>
            <w:r w:rsidR="006D788B" w:rsidRPr="0022144A">
              <w:rPr>
                <w:color w:val="000000"/>
                <w:sz w:val="28"/>
                <w:szCs w:val="28"/>
              </w:rPr>
              <w:t>……..</w:t>
            </w:r>
          </w:p>
        </w:tc>
        <w:tc>
          <w:tcPr>
            <w:tcW w:w="496" w:type="dxa"/>
            <w:vAlign w:val="center"/>
          </w:tcPr>
          <w:p w14:paraId="2EEE43D7" w14:textId="77777777" w:rsidR="00801B70" w:rsidRPr="0022144A" w:rsidRDefault="006D788B" w:rsidP="006D788B">
            <w:pPr>
              <w:pBdr>
                <w:top w:val="nil"/>
                <w:left w:val="nil"/>
                <w:bottom w:val="nil"/>
                <w:right w:val="nil"/>
                <w:between w:val="nil"/>
              </w:pBdr>
              <w:tabs>
                <w:tab w:val="left" w:pos="0"/>
              </w:tabs>
              <w:spacing w:line="360" w:lineRule="auto"/>
              <w:rPr>
                <w:color w:val="000000"/>
                <w:sz w:val="28"/>
                <w:szCs w:val="28"/>
              </w:rPr>
            </w:pPr>
            <w:r w:rsidRPr="0022144A">
              <w:rPr>
                <w:color w:val="000000"/>
                <w:sz w:val="28"/>
                <w:szCs w:val="28"/>
              </w:rPr>
              <w:t>5</w:t>
            </w:r>
          </w:p>
        </w:tc>
      </w:tr>
      <w:tr w:rsidR="00801B70" w:rsidRPr="0022144A" w14:paraId="06064DD0" w14:textId="77777777" w:rsidTr="006D788B">
        <w:tc>
          <w:tcPr>
            <w:tcW w:w="426" w:type="dxa"/>
            <w:vAlign w:val="center"/>
          </w:tcPr>
          <w:p w14:paraId="67D98682" w14:textId="77777777" w:rsidR="00801B70" w:rsidRPr="0022144A" w:rsidRDefault="003B2D0C" w:rsidP="006D788B">
            <w:pPr>
              <w:pBdr>
                <w:top w:val="nil"/>
                <w:left w:val="nil"/>
                <w:bottom w:val="nil"/>
                <w:right w:val="nil"/>
                <w:between w:val="nil"/>
              </w:pBdr>
              <w:tabs>
                <w:tab w:val="left" w:pos="0"/>
              </w:tabs>
              <w:spacing w:line="360" w:lineRule="auto"/>
              <w:rPr>
                <w:color w:val="000000"/>
                <w:sz w:val="28"/>
                <w:szCs w:val="28"/>
              </w:rPr>
            </w:pPr>
            <w:r w:rsidRPr="0022144A">
              <w:rPr>
                <w:color w:val="000000"/>
                <w:sz w:val="28"/>
                <w:szCs w:val="28"/>
              </w:rPr>
              <w:t>2.</w:t>
            </w:r>
          </w:p>
        </w:tc>
        <w:tc>
          <w:tcPr>
            <w:tcW w:w="8646" w:type="dxa"/>
            <w:vAlign w:val="center"/>
          </w:tcPr>
          <w:p w14:paraId="1F0A126E" w14:textId="77777777" w:rsidR="00801B70" w:rsidRPr="0022144A" w:rsidRDefault="003B2D0C" w:rsidP="006D788B">
            <w:pPr>
              <w:pBdr>
                <w:top w:val="nil"/>
                <w:left w:val="nil"/>
                <w:bottom w:val="nil"/>
                <w:right w:val="nil"/>
                <w:between w:val="nil"/>
              </w:pBdr>
              <w:tabs>
                <w:tab w:val="left" w:pos="0"/>
              </w:tabs>
              <w:spacing w:line="360" w:lineRule="auto"/>
              <w:rPr>
                <w:color w:val="000000"/>
                <w:sz w:val="28"/>
                <w:szCs w:val="28"/>
              </w:rPr>
            </w:pPr>
            <w:r w:rsidRPr="0022144A">
              <w:rPr>
                <w:color w:val="000000"/>
                <w:sz w:val="28"/>
                <w:szCs w:val="28"/>
              </w:rPr>
              <w:t xml:space="preserve">Вимоги до змісту курсового </w:t>
            </w:r>
            <w:r w:rsidR="00A4786A">
              <w:rPr>
                <w:color w:val="000000"/>
                <w:sz w:val="28"/>
                <w:szCs w:val="28"/>
              </w:rPr>
              <w:t>проєкт</w:t>
            </w:r>
            <w:r w:rsidRPr="0022144A">
              <w:rPr>
                <w:color w:val="000000"/>
                <w:sz w:val="28"/>
                <w:szCs w:val="28"/>
              </w:rPr>
              <w:t>у ……………</w:t>
            </w:r>
            <w:r w:rsidR="006D788B" w:rsidRPr="0022144A">
              <w:rPr>
                <w:color w:val="000000"/>
                <w:sz w:val="28"/>
                <w:szCs w:val="28"/>
              </w:rPr>
              <w:t>……………………</w:t>
            </w:r>
            <w:r w:rsidRPr="0022144A">
              <w:rPr>
                <w:color w:val="000000"/>
                <w:sz w:val="28"/>
                <w:szCs w:val="28"/>
              </w:rPr>
              <w:t>…</w:t>
            </w:r>
          </w:p>
        </w:tc>
        <w:tc>
          <w:tcPr>
            <w:tcW w:w="496" w:type="dxa"/>
            <w:vAlign w:val="center"/>
          </w:tcPr>
          <w:p w14:paraId="6071BA56" w14:textId="77777777" w:rsidR="00801B70" w:rsidRPr="0022144A" w:rsidRDefault="006D788B" w:rsidP="006D788B">
            <w:pPr>
              <w:pBdr>
                <w:top w:val="nil"/>
                <w:left w:val="nil"/>
                <w:bottom w:val="nil"/>
                <w:right w:val="nil"/>
                <w:between w:val="nil"/>
              </w:pBdr>
              <w:tabs>
                <w:tab w:val="left" w:pos="0"/>
              </w:tabs>
              <w:spacing w:line="360" w:lineRule="auto"/>
              <w:rPr>
                <w:color w:val="000000"/>
                <w:sz w:val="28"/>
                <w:szCs w:val="28"/>
              </w:rPr>
            </w:pPr>
            <w:r w:rsidRPr="0022144A">
              <w:rPr>
                <w:color w:val="000000"/>
                <w:sz w:val="28"/>
                <w:szCs w:val="28"/>
              </w:rPr>
              <w:t>5</w:t>
            </w:r>
          </w:p>
        </w:tc>
      </w:tr>
      <w:tr w:rsidR="00801B70" w:rsidRPr="0022144A" w14:paraId="09BE0493" w14:textId="77777777" w:rsidTr="006D788B">
        <w:tc>
          <w:tcPr>
            <w:tcW w:w="426" w:type="dxa"/>
            <w:vAlign w:val="center"/>
          </w:tcPr>
          <w:p w14:paraId="3AE3CC80" w14:textId="77777777" w:rsidR="00801B70" w:rsidRPr="0022144A" w:rsidRDefault="003B2D0C" w:rsidP="006D788B">
            <w:pPr>
              <w:pBdr>
                <w:top w:val="nil"/>
                <w:left w:val="nil"/>
                <w:bottom w:val="nil"/>
                <w:right w:val="nil"/>
                <w:between w:val="nil"/>
              </w:pBdr>
              <w:tabs>
                <w:tab w:val="left" w:pos="0"/>
              </w:tabs>
              <w:spacing w:line="360" w:lineRule="auto"/>
              <w:rPr>
                <w:color w:val="000000"/>
                <w:sz w:val="28"/>
                <w:szCs w:val="28"/>
              </w:rPr>
            </w:pPr>
            <w:r w:rsidRPr="0022144A">
              <w:rPr>
                <w:color w:val="000000"/>
                <w:sz w:val="28"/>
                <w:szCs w:val="28"/>
              </w:rPr>
              <w:t>3.</w:t>
            </w:r>
          </w:p>
        </w:tc>
        <w:tc>
          <w:tcPr>
            <w:tcW w:w="8646" w:type="dxa"/>
            <w:vAlign w:val="center"/>
          </w:tcPr>
          <w:p w14:paraId="50291D38" w14:textId="77777777" w:rsidR="00801B70" w:rsidRPr="0022144A" w:rsidRDefault="003B2D0C" w:rsidP="006D788B">
            <w:pPr>
              <w:pBdr>
                <w:top w:val="nil"/>
                <w:left w:val="nil"/>
                <w:bottom w:val="nil"/>
                <w:right w:val="nil"/>
                <w:between w:val="nil"/>
              </w:pBdr>
              <w:tabs>
                <w:tab w:val="left" w:pos="0"/>
              </w:tabs>
              <w:spacing w:line="360" w:lineRule="auto"/>
              <w:rPr>
                <w:color w:val="000000"/>
                <w:sz w:val="28"/>
                <w:szCs w:val="28"/>
              </w:rPr>
            </w:pPr>
            <w:r w:rsidRPr="0022144A">
              <w:rPr>
                <w:color w:val="000000"/>
                <w:sz w:val="28"/>
                <w:szCs w:val="28"/>
              </w:rPr>
              <w:t xml:space="preserve">Загальні вимоги щодо оформлення курсового </w:t>
            </w:r>
            <w:r w:rsidR="00A4786A">
              <w:rPr>
                <w:color w:val="000000"/>
                <w:sz w:val="28"/>
                <w:szCs w:val="28"/>
              </w:rPr>
              <w:t>проєкт</w:t>
            </w:r>
            <w:r w:rsidRPr="0022144A">
              <w:rPr>
                <w:color w:val="000000"/>
                <w:sz w:val="28"/>
                <w:szCs w:val="28"/>
              </w:rPr>
              <w:t>у…..…………</w:t>
            </w:r>
            <w:r w:rsidR="006D788B" w:rsidRPr="0022144A">
              <w:rPr>
                <w:color w:val="000000"/>
                <w:sz w:val="28"/>
                <w:szCs w:val="28"/>
              </w:rPr>
              <w:t>…</w:t>
            </w:r>
            <w:r w:rsidRPr="0022144A">
              <w:rPr>
                <w:color w:val="000000"/>
                <w:sz w:val="28"/>
                <w:szCs w:val="28"/>
              </w:rPr>
              <w:t>.</w:t>
            </w:r>
          </w:p>
        </w:tc>
        <w:tc>
          <w:tcPr>
            <w:tcW w:w="496" w:type="dxa"/>
            <w:vAlign w:val="center"/>
          </w:tcPr>
          <w:p w14:paraId="5452DB90" w14:textId="77777777" w:rsidR="00801B70" w:rsidRPr="0022144A" w:rsidRDefault="006D788B" w:rsidP="006D788B">
            <w:pPr>
              <w:pBdr>
                <w:top w:val="nil"/>
                <w:left w:val="nil"/>
                <w:bottom w:val="nil"/>
                <w:right w:val="nil"/>
                <w:between w:val="nil"/>
              </w:pBdr>
              <w:tabs>
                <w:tab w:val="left" w:pos="0"/>
              </w:tabs>
              <w:spacing w:line="360" w:lineRule="auto"/>
              <w:rPr>
                <w:color w:val="000000"/>
                <w:sz w:val="28"/>
                <w:szCs w:val="28"/>
              </w:rPr>
            </w:pPr>
            <w:r w:rsidRPr="0022144A">
              <w:rPr>
                <w:color w:val="000000"/>
                <w:sz w:val="28"/>
                <w:szCs w:val="28"/>
              </w:rPr>
              <w:t>8</w:t>
            </w:r>
          </w:p>
        </w:tc>
      </w:tr>
      <w:tr w:rsidR="00801B70" w:rsidRPr="0022144A" w14:paraId="75DDF611" w14:textId="77777777" w:rsidTr="006D788B">
        <w:tc>
          <w:tcPr>
            <w:tcW w:w="426" w:type="dxa"/>
            <w:vAlign w:val="center"/>
          </w:tcPr>
          <w:p w14:paraId="59C22609" w14:textId="77777777" w:rsidR="00801B70" w:rsidRPr="0022144A" w:rsidRDefault="003B2D0C" w:rsidP="006D788B">
            <w:pPr>
              <w:pBdr>
                <w:top w:val="nil"/>
                <w:left w:val="nil"/>
                <w:bottom w:val="nil"/>
                <w:right w:val="nil"/>
                <w:between w:val="nil"/>
              </w:pBdr>
              <w:tabs>
                <w:tab w:val="left" w:pos="0"/>
              </w:tabs>
              <w:spacing w:line="360" w:lineRule="auto"/>
              <w:rPr>
                <w:color w:val="000000"/>
                <w:sz w:val="28"/>
                <w:szCs w:val="28"/>
              </w:rPr>
            </w:pPr>
            <w:r w:rsidRPr="0022144A">
              <w:rPr>
                <w:color w:val="000000"/>
                <w:sz w:val="28"/>
                <w:szCs w:val="28"/>
              </w:rPr>
              <w:t>4.</w:t>
            </w:r>
          </w:p>
        </w:tc>
        <w:tc>
          <w:tcPr>
            <w:tcW w:w="8646" w:type="dxa"/>
            <w:vAlign w:val="center"/>
          </w:tcPr>
          <w:p w14:paraId="083A0EAD" w14:textId="77777777" w:rsidR="00801B70" w:rsidRPr="0022144A" w:rsidRDefault="003B2D0C" w:rsidP="006D788B">
            <w:pPr>
              <w:pBdr>
                <w:top w:val="nil"/>
                <w:left w:val="nil"/>
                <w:bottom w:val="nil"/>
                <w:right w:val="nil"/>
                <w:between w:val="nil"/>
              </w:pBdr>
              <w:tabs>
                <w:tab w:val="left" w:pos="0"/>
              </w:tabs>
              <w:spacing w:line="360" w:lineRule="auto"/>
              <w:rPr>
                <w:color w:val="000000"/>
                <w:sz w:val="28"/>
                <w:szCs w:val="28"/>
              </w:rPr>
            </w:pPr>
            <w:r w:rsidRPr="0022144A">
              <w:rPr>
                <w:color w:val="000000"/>
                <w:sz w:val="28"/>
                <w:szCs w:val="28"/>
              </w:rPr>
              <w:t xml:space="preserve">Вимоги до захисту курсового </w:t>
            </w:r>
            <w:r w:rsidR="00A4786A">
              <w:rPr>
                <w:color w:val="000000"/>
                <w:sz w:val="28"/>
                <w:szCs w:val="28"/>
              </w:rPr>
              <w:t>проєкт</w:t>
            </w:r>
            <w:r w:rsidRPr="0022144A">
              <w:rPr>
                <w:color w:val="000000"/>
                <w:sz w:val="28"/>
                <w:szCs w:val="28"/>
              </w:rPr>
              <w:t>у та критерії оцінювання………..</w:t>
            </w:r>
          </w:p>
        </w:tc>
        <w:tc>
          <w:tcPr>
            <w:tcW w:w="496" w:type="dxa"/>
            <w:vAlign w:val="center"/>
          </w:tcPr>
          <w:p w14:paraId="3651A970" w14:textId="77777777" w:rsidR="00801B70" w:rsidRPr="0022144A" w:rsidRDefault="00667CB8" w:rsidP="006D788B">
            <w:pPr>
              <w:pBdr>
                <w:top w:val="nil"/>
                <w:left w:val="nil"/>
                <w:bottom w:val="nil"/>
                <w:right w:val="nil"/>
                <w:between w:val="nil"/>
              </w:pBdr>
              <w:tabs>
                <w:tab w:val="left" w:pos="0"/>
              </w:tabs>
              <w:spacing w:line="360" w:lineRule="auto"/>
              <w:rPr>
                <w:color w:val="000000"/>
                <w:sz w:val="28"/>
                <w:szCs w:val="28"/>
              </w:rPr>
            </w:pPr>
            <w:r w:rsidRPr="0022144A">
              <w:rPr>
                <w:color w:val="000000"/>
                <w:sz w:val="28"/>
                <w:szCs w:val="28"/>
              </w:rPr>
              <w:t>11</w:t>
            </w:r>
          </w:p>
        </w:tc>
      </w:tr>
      <w:tr w:rsidR="00801B70" w:rsidRPr="0022144A" w14:paraId="71E229D3" w14:textId="77777777" w:rsidTr="006D788B">
        <w:tc>
          <w:tcPr>
            <w:tcW w:w="426" w:type="dxa"/>
            <w:vAlign w:val="center"/>
          </w:tcPr>
          <w:p w14:paraId="5F35D5D9" w14:textId="77777777" w:rsidR="00801B70" w:rsidRPr="0022144A" w:rsidRDefault="003B2D0C" w:rsidP="006D788B">
            <w:pPr>
              <w:pBdr>
                <w:top w:val="nil"/>
                <w:left w:val="nil"/>
                <w:bottom w:val="nil"/>
                <w:right w:val="nil"/>
                <w:between w:val="nil"/>
              </w:pBdr>
              <w:tabs>
                <w:tab w:val="left" w:pos="0"/>
              </w:tabs>
              <w:spacing w:line="360" w:lineRule="auto"/>
              <w:rPr>
                <w:color w:val="000000"/>
                <w:sz w:val="28"/>
                <w:szCs w:val="28"/>
              </w:rPr>
            </w:pPr>
            <w:r w:rsidRPr="0022144A">
              <w:rPr>
                <w:color w:val="000000"/>
                <w:sz w:val="28"/>
                <w:szCs w:val="28"/>
              </w:rPr>
              <w:t>5.</w:t>
            </w:r>
          </w:p>
        </w:tc>
        <w:tc>
          <w:tcPr>
            <w:tcW w:w="8646" w:type="dxa"/>
            <w:vAlign w:val="center"/>
          </w:tcPr>
          <w:p w14:paraId="2F59C06C" w14:textId="77777777" w:rsidR="00801B70" w:rsidRPr="0022144A" w:rsidRDefault="003B2D0C" w:rsidP="006D788B">
            <w:pPr>
              <w:pBdr>
                <w:top w:val="nil"/>
                <w:left w:val="nil"/>
                <w:bottom w:val="nil"/>
                <w:right w:val="nil"/>
                <w:between w:val="nil"/>
              </w:pBdr>
              <w:tabs>
                <w:tab w:val="left" w:pos="0"/>
              </w:tabs>
              <w:spacing w:line="360" w:lineRule="auto"/>
              <w:rPr>
                <w:color w:val="000000"/>
                <w:sz w:val="28"/>
                <w:szCs w:val="28"/>
              </w:rPr>
            </w:pPr>
            <w:r w:rsidRPr="0022144A">
              <w:rPr>
                <w:color w:val="000000"/>
                <w:sz w:val="28"/>
                <w:szCs w:val="28"/>
              </w:rPr>
              <w:t xml:space="preserve">Рекомендована тематика курсових </w:t>
            </w:r>
            <w:r w:rsidR="00A4786A">
              <w:rPr>
                <w:color w:val="000000"/>
                <w:sz w:val="28"/>
                <w:szCs w:val="28"/>
              </w:rPr>
              <w:t>проєкт</w:t>
            </w:r>
            <w:r w:rsidRPr="0022144A">
              <w:rPr>
                <w:color w:val="000000"/>
                <w:sz w:val="28"/>
                <w:szCs w:val="28"/>
              </w:rPr>
              <w:t xml:space="preserve">ів з дисципліни </w:t>
            </w:r>
            <w:r w:rsidR="00DA52B9">
              <w:rPr>
                <w:color w:val="000000"/>
                <w:sz w:val="28"/>
                <w:szCs w:val="28"/>
              </w:rPr>
              <w:t>«</w:t>
            </w:r>
            <w:r w:rsidRPr="0022144A">
              <w:rPr>
                <w:color w:val="000000"/>
                <w:sz w:val="28"/>
                <w:szCs w:val="28"/>
              </w:rPr>
              <w:t>Фінанси</w:t>
            </w:r>
            <w:r w:rsidR="00DA52B9">
              <w:rPr>
                <w:color w:val="000000"/>
                <w:sz w:val="28"/>
                <w:szCs w:val="28"/>
              </w:rPr>
              <w:t>»</w:t>
            </w:r>
            <w:r w:rsidRPr="0022144A">
              <w:rPr>
                <w:color w:val="000000"/>
                <w:sz w:val="28"/>
                <w:szCs w:val="28"/>
              </w:rPr>
              <w:t>...</w:t>
            </w:r>
          </w:p>
        </w:tc>
        <w:tc>
          <w:tcPr>
            <w:tcW w:w="496" w:type="dxa"/>
            <w:vAlign w:val="center"/>
          </w:tcPr>
          <w:p w14:paraId="2137B9DD" w14:textId="77777777" w:rsidR="00801B70" w:rsidRPr="0022144A" w:rsidRDefault="00667CB8" w:rsidP="006D788B">
            <w:pPr>
              <w:pBdr>
                <w:top w:val="nil"/>
                <w:left w:val="nil"/>
                <w:bottom w:val="nil"/>
                <w:right w:val="nil"/>
                <w:between w:val="nil"/>
              </w:pBdr>
              <w:tabs>
                <w:tab w:val="left" w:pos="0"/>
              </w:tabs>
              <w:spacing w:line="360" w:lineRule="auto"/>
              <w:rPr>
                <w:color w:val="000000"/>
                <w:sz w:val="28"/>
                <w:szCs w:val="28"/>
              </w:rPr>
            </w:pPr>
            <w:r w:rsidRPr="0022144A">
              <w:rPr>
                <w:color w:val="000000"/>
                <w:sz w:val="28"/>
                <w:szCs w:val="28"/>
              </w:rPr>
              <w:t>13</w:t>
            </w:r>
          </w:p>
        </w:tc>
      </w:tr>
      <w:tr w:rsidR="00801B70" w:rsidRPr="0022144A" w14:paraId="070AD55F" w14:textId="77777777" w:rsidTr="006D788B">
        <w:tc>
          <w:tcPr>
            <w:tcW w:w="426" w:type="dxa"/>
            <w:vAlign w:val="center"/>
          </w:tcPr>
          <w:p w14:paraId="0C6B7BFE" w14:textId="77777777" w:rsidR="00801B70" w:rsidRPr="0022144A" w:rsidRDefault="003B2D0C" w:rsidP="006D788B">
            <w:pPr>
              <w:pBdr>
                <w:top w:val="nil"/>
                <w:left w:val="nil"/>
                <w:bottom w:val="nil"/>
                <w:right w:val="nil"/>
                <w:between w:val="nil"/>
              </w:pBdr>
              <w:tabs>
                <w:tab w:val="left" w:pos="0"/>
              </w:tabs>
              <w:spacing w:line="360" w:lineRule="auto"/>
              <w:rPr>
                <w:color w:val="000000"/>
                <w:sz w:val="28"/>
                <w:szCs w:val="28"/>
              </w:rPr>
            </w:pPr>
            <w:r w:rsidRPr="0022144A">
              <w:rPr>
                <w:color w:val="000000"/>
                <w:sz w:val="28"/>
                <w:szCs w:val="28"/>
              </w:rPr>
              <w:t>6.</w:t>
            </w:r>
          </w:p>
        </w:tc>
        <w:tc>
          <w:tcPr>
            <w:tcW w:w="8646" w:type="dxa"/>
            <w:vAlign w:val="center"/>
          </w:tcPr>
          <w:p w14:paraId="128067F6" w14:textId="77777777" w:rsidR="00801B70" w:rsidRPr="0022144A" w:rsidRDefault="003B2D0C" w:rsidP="00667CB8">
            <w:pPr>
              <w:pBdr>
                <w:top w:val="nil"/>
                <w:left w:val="nil"/>
                <w:bottom w:val="nil"/>
                <w:right w:val="nil"/>
                <w:between w:val="nil"/>
              </w:pBdr>
              <w:tabs>
                <w:tab w:val="left" w:pos="0"/>
              </w:tabs>
              <w:spacing w:line="360" w:lineRule="auto"/>
              <w:rPr>
                <w:color w:val="000000"/>
                <w:sz w:val="28"/>
                <w:szCs w:val="28"/>
              </w:rPr>
            </w:pPr>
            <w:r w:rsidRPr="0022144A">
              <w:rPr>
                <w:color w:val="000000"/>
                <w:sz w:val="28"/>
                <w:szCs w:val="28"/>
              </w:rPr>
              <w:t xml:space="preserve">Приклади орієнтовних планів курсових </w:t>
            </w:r>
            <w:r w:rsidR="00A4786A">
              <w:rPr>
                <w:color w:val="000000"/>
                <w:sz w:val="28"/>
                <w:szCs w:val="28"/>
              </w:rPr>
              <w:t>проєкт</w:t>
            </w:r>
            <w:r w:rsidRPr="0022144A">
              <w:rPr>
                <w:color w:val="000000"/>
                <w:sz w:val="28"/>
                <w:szCs w:val="28"/>
              </w:rPr>
              <w:t xml:space="preserve">ів з дисципліни </w:t>
            </w:r>
            <w:r w:rsidR="00DA52B9">
              <w:rPr>
                <w:color w:val="000000"/>
                <w:sz w:val="28"/>
                <w:szCs w:val="28"/>
              </w:rPr>
              <w:t>«</w:t>
            </w:r>
            <w:r w:rsidRPr="0022144A">
              <w:rPr>
                <w:color w:val="000000"/>
                <w:sz w:val="28"/>
                <w:szCs w:val="28"/>
              </w:rPr>
              <w:t>Фінанси</w:t>
            </w:r>
            <w:r w:rsidR="00DA52B9">
              <w:rPr>
                <w:color w:val="000000"/>
                <w:sz w:val="28"/>
                <w:szCs w:val="28"/>
              </w:rPr>
              <w:t>»</w:t>
            </w:r>
            <w:r w:rsidRPr="0022144A">
              <w:rPr>
                <w:color w:val="000000"/>
                <w:sz w:val="28"/>
                <w:szCs w:val="28"/>
              </w:rPr>
              <w:t>…………………………………………………………</w:t>
            </w:r>
            <w:r w:rsidR="00917D5D" w:rsidRPr="0022144A">
              <w:rPr>
                <w:color w:val="000000"/>
                <w:sz w:val="28"/>
                <w:szCs w:val="28"/>
              </w:rPr>
              <w:t>………..</w:t>
            </w:r>
          </w:p>
        </w:tc>
        <w:tc>
          <w:tcPr>
            <w:tcW w:w="496" w:type="dxa"/>
            <w:vAlign w:val="center"/>
          </w:tcPr>
          <w:p w14:paraId="6321140B" w14:textId="77777777" w:rsidR="00801B70" w:rsidRPr="0022144A" w:rsidRDefault="00795993" w:rsidP="006D788B">
            <w:pPr>
              <w:pBdr>
                <w:top w:val="nil"/>
                <w:left w:val="nil"/>
                <w:bottom w:val="nil"/>
                <w:right w:val="nil"/>
                <w:between w:val="nil"/>
              </w:pBdr>
              <w:tabs>
                <w:tab w:val="left" w:pos="0"/>
              </w:tabs>
              <w:spacing w:line="360" w:lineRule="auto"/>
              <w:rPr>
                <w:color w:val="000000"/>
                <w:sz w:val="28"/>
                <w:szCs w:val="28"/>
              </w:rPr>
            </w:pPr>
            <w:r>
              <w:rPr>
                <w:color w:val="000000"/>
                <w:sz w:val="28"/>
                <w:szCs w:val="28"/>
              </w:rPr>
              <w:t>15</w:t>
            </w:r>
          </w:p>
        </w:tc>
      </w:tr>
      <w:tr w:rsidR="00801B70" w:rsidRPr="0022144A" w14:paraId="39AE26C1" w14:textId="77777777" w:rsidTr="006D788B">
        <w:tc>
          <w:tcPr>
            <w:tcW w:w="426" w:type="dxa"/>
            <w:vAlign w:val="center"/>
          </w:tcPr>
          <w:p w14:paraId="45A85C27" w14:textId="77777777" w:rsidR="00801B70" w:rsidRPr="0022144A" w:rsidRDefault="003B2D0C" w:rsidP="006D788B">
            <w:pPr>
              <w:pBdr>
                <w:top w:val="nil"/>
                <w:left w:val="nil"/>
                <w:bottom w:val="nil"/>
                <w:right w:val="nil"/>
                <w:between w:val="nil"/>
              </w:pBdr>
              <w:tabs>
                <w:tab w:val="left" w:pos="0"/>
              </w:tabs>
              <w:spacing w:line="360" w:lineRule="auto"/>
              <w:rPr>
                <w:color w:val="000000"/>
                <w:sz w:val="28"/>
                <w:szCs w:val="28"/>
              </w:rPr>
            </w:pPr>
            <w:r w:rsidRPr="0022144A">
              <w:rPr>
                <w:color w:val="000000"/>
                <w:sz w:val="28"/>
                <w:szCs w:val="28"/>
              </w:rPr>
              <w:t>7.</w:t>
            </w:r>
          </w:p>
        </w:tc>
        <w:tc>
          <w:tcPr>
            <w:tcW w:w="8646" w:type="dxa"/>
            <w:vAlign w:val="center"/>
          </w:tcPr>
          <w:p w14:paraId="66E4184F" w14:textId="77777777" w:rsidR="00801B70" w:rsidRPr="0022144A" w:rsidRDefault="003B2D0C" w:rsidP="006D788B">
            <w:pPr>
              <w:pBdr>
                <w:top w:val="nil"/>
                <w:left w:val="nil"/>
                <w:bottom w:val="nil"/>
                <w:right w:val="nil"/>
                <w:between w:val="nil"/>
              </w:pBdr>
              <w:tabs>
                <w:tab w:val="left" w:pos="0"/>
              </w:tabs>
              <w:spacing w:line="360" w:lineRule="auto"/>
              <w:rPr>
                <w:color w:val="000000"/>
                <w:sz w:val="28"/>
                <w:szCs w:val="28"/>
              </w:rPr>
            </w:pPr>
            <w:r w:rsidRPr="0022144A">
              <w:rPr>
                <w:color w:val="000000"/>
                <w:sz w:val="28"/>
                <w:szCs w:val="28"/>
              </w:rPr>
              <w:t xml:space="preserve">Рекомендований перелік джерел для написання курсового </w:t>
            </w:r>
            <w:r w:rsidR="00A4786A">
              <w:rPr>
                <w:color w:val="000000"/>
                <w:sz w:val="28"/>
                <w:szCs w:val="28"/>
              </w:rPr>
              <w:t>проєкт</w:t>
            </w:r>
            <w:r w:rsidRPr="0022144A">
              <w:rPr>
                <w:color w:val="000000"/>
                <w:sz w:val="28"/>
                <w:szCs w:val="28"/>
              </w:rPr>
              <w:t>у</w:t>
            </w:r>
            <w:r w:rsidR="00917D5D" w:rsidRPr="0022144A">
              <w:rPr>
                <w:color w:val="000000"/>
                <w:sz w:val="28"/>
                <w:szCs w:val="28"/>
              </w:rPr>
              <w:t>…..</w:t>
            </w:r>
          </w:p>
        </w:tc>
        <w:tc>
          <w:tcPr>
            <w:tcW w:w="496" w:type="dxa"/>
            <w:vAlign w:val="center"/>
          </w:tcPr>
          <w:p w14:paraId="57858E3A" w14:textId="77777777" w:rsidR="00801B70" w:rsidRPr="0022144A" w:rsidRDefault="00667CB8" w:rsidP="006D788B">
            <w:pPr>
              <w:pBdr>
                <w:top w:val="nil"/>
                <w:left w:val="nil"/>
                <w:bottom w:val="nil"/>
                <w:right w:val="nil"/>
                <w:between w:val="nil"/>
              </w:pBdr>
              <w:tabs>
                <w:tab w:val="left" w:pos="0"/>
              </w:tabs>
              <w:spacing w:line="360" w:lineRule="auto"/>
              <w:rPr>
                <w:color w:val="000000"/>
                <w:sz w:val="28"/>
                <w:szCs w:val="28"/>
              </w:rPr>
            </w:pPr>
            <w:r w:rsidRPr="0022144A">
              <w:rPr>
                <w:color w:val="000000"/>
                <w:sz w:val="28"/>
                <w:szCs w:val="28"/>
              </w:rPr>
              <w:t>22</w:t>
            </w:r>
          </w:p>
        </w:tc>
      </w:tr>
      <w:tr w:rsidR="00801B70" w:rsidRPr="0022144A" w14:paraId="355C8AB4" w14:textId="77777777" w:rsidTr="006D788B">
        <w:tc>
          <w:tcPr>
            <w:tcW w:w="426" w:type="dxa"/>
            <w:vAlign w:val="center"/>
          </w:tcPr>
          <w:p w14:paraId="6911923A" w14:textId="77777777" w:rsidR="00801B70" w:rsidRPr="0022144A" w:rsidRDefault="00801B70" w:rsidP="006D788B">
            <w:pPr>
              <w:pBdr>
                <w:top w:val="nil"/>
                <w:left w:val="nil"/>
                <w:bottom w:val="nil"/>
                <w:right w:val="nil"/>
                <w:between w:val="nil"/>
              </w:pBdr>
              <w:tabs>
                <w:tab w:val="left" w:pos="0"/>
              </w:tabs>
              <w:spacing w:line="360" w:lineRule="auto"/>
              <w:rPr>
                <w:color w:val="000000"/>
                <w:sz w:val="28"/>
                <w:szCs w:val="28"/>
              </w:rPr>
            </w:pPr>
          </w:p>
        </w:tc>
        <w:tc>
          <w:tcPr>
            <w:tcW w:w="8646" w:type="dxa"/>
            <w:vAlign w:val="center"/>
          </w:tcPr>
          <w:p w14:paraId="6223AC49" w14:textId="77777777" w:rsidR="00801B70" w:rsidRPr="0022144A" w:rsidRDefault="003B2D0C" w:rsidP="006D788B">
            <w:pPr>
              <w:pBdr>
                <w:top w:val="nil"/>
                <w:left w:val="nil"/>
                <w:bottom w:val="nil"/>
                <w:right w:val="nil"/>
                <w:between w:val="nil"/>
              </w:pBdr>
              <w:tabs>
                <w:tab w:val="left" w:pos="0"/>
              </w:tabs>
              <w:spacing w:line="360" w:lineRule="auto"/>
              <w:rPr>
                <w:color w:val="000000"/>
                <w:sz w:val="28"/>
                <w:szCs w:val="28"/>
              </w:rPr>
            </w:pPr>
            <w:r w:rsidRPr="0022144A">
              <w:rPr>
                <w:color w:val="000000"/>
                <w:sz w:val="28"/>
                <w:szCs w:val="28"/>
              </w:rPr>
              <w:t>Додатки</w:t>
            </w:r>
            <w:r w:rsidR="00917D5D" w:rsidRPr="0022144A">
              <w:rPr>
                <w:color w:val="000000"/>
                <w:sz w:val="28"/>
                <w:szCs w:val="28"/>
              </w:rPr>
              <w:t>……………………………………………………………………..</w:t>
            </w:r>
          </w:p>
        </w:tc>
        <w:tc>
          <w:tcPr>
            <w:tcW w:w="496" w:type="dxa"/>
            <w:vAlign w:val="center"/>
          </w:tcPr>
          <w:p w14:paraId="0D9557F8" w14:textId="77777777" w:rsidR="00801B70" w:rsidRPr="0022144A" w:rsidRDefault="00667CB8" w:rsidP="006D788B">
            <w:pPr>
              <w:pBdr>
                <w:top w:val="nil"/>
                <w:left w:val="nil"/>
                <w:bottom w:val="nil"/>
                <w:right w:val="nil"/>
                <w:between w:val="nil"/>
              </w:pBdr>
              <w:tabs>
                <w:tab w:val="left" w:pos="0"/>
              </w:tabs>
              <w:spacing w:line="360" w:lineRule="auto"/>
              <w:rPr>
                <w:color w:val="000000"/>
                <w:sz w:val="28"/>
                <w:szCs w:val="28"/>
              </w:rPr>
            </w:pPr>
            <w:r w:rsidRPr="0022144A">
              <w:rPr>
                <w:color w:val="000000"/>
                <w:sz w:val="28"/>
                <w:szCs w:val="28"/>
              </w:rPr>
              <w:t>26</w:t>
            </w:r>
          </w:p>
        </w:tc>
      </w:tr>
    </w:tbl>
    <w:p w14:paraId="3A41EB6A" w14:textId="77777777" w:rsidR="00801B70" w:rsidRPr="0022144A" w:rsidRDefault="00801B70">
      <w:pPr>
        <w:pBdr>
          <w:top w:val="nil"/>
          <w:left w:val="nil"/>
          <w:bottom w:val="nil"/>
          <w:right w:val="nil"/>
          <w:between w:val="nil"/>
        </w:pBdr>
        <w:jc w:val="right"/>
        <w:rPr>
          <w:color w:val="000000"/>
          <w:sz w:val="28"/>
          <w:szCs w:val="28"/>
        </w:rPr>
      </w:pPr>
    </w:p>
    <w:p w14:paraId="0DF11B0D" w14:textId="77777777" w:rsidR="00801B70" w:rsidRPr="0022144A" w:rsidRDefault="003B2D0C">
      <w:pPr>
        <w:pBdr>
          <w:top w:val="nil"/>
          <w:left w:val="nil"/>
          <w:bottom w:val="nil"/>
          <w:right w:val="nil"/>
          <w:between w:val="nil"/>
        </w:pBdr>
        <w:jc w:val="center"/>
        <w:rPr>
          <w:b/>
          <w:color w:val="000000"/>
          <w:sz w:val="28"/>
          <w:szCs w:val="28"/>
        </w:rPr>
      </w:pPr>
      <w:r w:rsidRPr="0022144A">
        <w:br w:type="page"/>
      </w:r>
      <w:r w:rsidRPr="0022144A">
        <w:rPr>
          <w:b/>
          <w:color w:val="000000"/>
          <w:sz w:val="28"/>
          <w:szCs w:val="28"/>
        </w:rPr>
        <w:lastRenderedPageBreak/>
        <w:t>ВСТУП</w:t>
      </w:r>
    </w:p>
    <w:p w14:paraId="75A77785" w14:textId="77777777" w:rsidR="006D788B" w:rsidRPr="0022144A" w:rsidRDefault="006D788B">
      <w:pPr>
        <w:pBdr>
          <w:top w:val="nil"/>
          <w:left w:val="nil"/>
          <w:bottom w:val="nil"/>
          <w:right w:val="nil"/>
          <w:between w:val="nil"/>
        </w:pBdr>
        <w:jc w:val="center"/>
        <w:rPr>
          <w:color w:val="000000"/>
        </w:rPr>
      </w:pPr>
    </w:p>
    <w:p w14:paraId="34A11331" w14:textId="77777777" w:rsidR="00801B70" w:rsidRPr="0022144A" w:rsidRDefault="003B2D0C">
      <w:pPr>
        <w:pBdr>
          <w:top w:val="nil"/>
          <w:left w:val="nil"/>
          <w:bottom w:val="nil"/>
          <w:right w:val="nil"/>
          <w:between w:val="nil"/>
        </w:pBdr>
        <w:ind w:firstLine="567"/>
        <w:jc w:val="both"/>
        <w:rPr>
          <w:color w:val="000000"/>
        </w:rPr>
      </w:pPr>
      <w:r w:rsidRPr="0022144A">
        <w:rPr>
          <w:color w:val="000000"/>
          <w:sz w:val="28"/>
          <w:szCs w:val="28"/>
        </w:rPr>
        <w:t xml:space="preserve">Курсовий </w:t>
      </w:r>
      <w:r w:rsidR="00A4786A">
        <w:rPr>
          <w:color w:val="000000"/>
          <w:sz w:val="28"/>
          <w:szCs w:val="28"/>
        </w:rPr>
        <w:t>проєкт</w:t>
      </w:r>
      <w:r w:rsidRPr="0022144A">
        <w:rPr>
          <w:color w:val="000000"/>
          <w:sz w:val="28"/>
          <w:szCs w:val="28"/>
        </w:rPr>
        <w:t xml:space="preserve"> є комплексним дослідженням, яке здійснюється студентом самостійно шляхом творчого опрацювання наукової, навчальної, спеціалізованої періодичної літератури, діючих нормативно-правових актів, а також джерел інформації та звітності досліджуваного об’єкту залежно від обраної теми (бюджету (Державного чи місцевих), податкових органів, суб’єктів господарювання (підприємств, банків, небанківських фінансово-кредитних установ), фінансового ринку, органів державного соціального забезпечення тощо).</w:t>
      </w:r>
    </w:p>
    <w:p w14:paraId="226A0B9B" w14:textId="77777777" w:rsidR="00801B70" w:rsidRPr="0022144A" w:rsidRDefault="003B2D0C">
      <w:pPr>
        <w:pBdr>
          <w:top w:val="nil"/>
          <w:left w:val="nil"/>
          <w:bottom w:val="nil"/>
          <w:right w:val="nil"/>
          <w:between w:val="nil"/>
        </w:pBdr>
        <w:ind w:firstLine="851"/>
        <w:jc w:val="both"/>
        <w:rPr>
          <w:color w:val="000000"/>
        </w:rPr>
      </w:pPr>
      <w:r w:rsidRPr="0022144A">
        <w:rPr>
          <w:color w:val="000000"/>
          <w:sz w:val="28"/>
          <w:szCs w:val="28"/>
        </w:rPr>
        <w:t xml:space="preserve">Головною метою виконання курсового </w:t>
      </w:r>
      <w:r w:rsidR="00A4786A">
        <w:rPr>
          <w:color w:val="000000"/>
          <w:sz w:val="28"/>
          <w:szCs w:val="28"/>
        </w:rPr>
        <w:t>проєкт</w:t>
      </w:r>
      <w:r w:rsidRPr="0022144A">
        <w:rPr>
          <w:color w:val="000000"/>
          <w:sz w:val="28"/>
          <w:szCs w:val="28"/>
        </w:rPr>
        <w:t>у є перевірка рівня та якості засвоєння студентами знань у сфері теорії фінансів, уміння та навичок аналізу, систематизації та узагальнення теоретичних знань, отриманих у процесі лекційних і практичних занять, а також набутих у процесі самостійної роботи.</w:t>
      </w:r>
    </w:p>
    <w:p w14:paraId="594BF3C0" w14:textId="77777777" w:rsidR="00801B70" w:rsidRPr="0022144A" w:rsidRDefault="003B2D0C">
      <w:pPr>
        <w:pBdr>
          <w:top w:val="nil"/>
          <w:left w:val="nil"/>
          <w:bottom w:val="nil"/>
          <w:right w:val="nil"/>
          <w:between w:val="nil"/>
        </w:pBdr>
        <w:ind w:firstLine="851"/>
        <w:jc w:val="both"/>
        <w:rPr>
          <w:color w:val="000000"/>
        </w:rPr>
      </w:pPr>
      <w:r w:rsidRPr="0022144A">
        <w:rPr>
          <w:color w:val="000000"/>
          <w:sz w:val="28"/>
          <w:szCs w:val="28"/>
        </w:rPr>
        <w:t xml:space="preserve">Завданнями курсового </w:t>
      </w:r>
      <w:r w:rsidR="00A4786A">
        <w:rPr>
          <w:color w:val="000000"/>
          <w:sz w:val="28"/>
          <w:szCs w:val="28"/>
        </w:rPr>
        <w:t>проєкт</w:t>
      </w:r>
      <w:r w:rsidRPr="0022144A">
        <w:rPr>
          <w:color w:val="000000"/>
          <w:sz w:val="28"/>
          <w:szCs w:val="28"/>
        </w:rPr>
        <w:t xml:space="preserve">у є: </w:t>
      </w:r>
    </w:p>
    <w:p w14:paraId="51D300AA" w14:textId="77777777" w:rsidR="00801B70" w:rsidRPr="0022144A" w:rsidRDefault="003B2D0C">
      <w:pPr>
        <w:numPr>
          <w:ilvl w:val="0"/>
          <w:numId w:val="21"/>
        </w:numPr>
        <w:pBdr>
          <w:top w:val="nil"/>
          <w:left w:val="nil"/>
          <w:bottom w:val="nil"/>
          <w:right w:val="nil"/>
          <w:between w:val="nil"/>
        </w:pBdr>
        <w:jc w:val="both"/>
        <w:rPr>
          <w:color w:val="000000"/>
        </w:rPr>
      </w:pPr>
      <w:r w:rsidRPr="0022144A">
        <w:rPr>
          <w:color w:val="000000"/>
          <w:sz w:val="28"/>
          <w:szCs w:val="28"/>
        </w:rPr>
        <w:t xml:space="preserve">широке оволодіння економічною та фінансовою термінологією; </w:t>
      </w:r>
    </w:p>
    <w:p w14:paraId="26CD5386" w14:textId="77777777" w:rsidR="00801B70" w:rsidRPr="0022144A" w:rsidRDefault="003B2D0C">
      <w:pPr>
        <w:numPr>
          <w:ilvl w:val="0"/>
          <w:numId w:val="21"/>
        </w:numPr>
        <w:pBdr>
          <w:top w:val="nil"/>
          <w:left w:val="nil"/>
          <w:bottom w:val="nil"/>
          <w:right w:val="nil"/>
          <w:between w:val="nil"/>
        </w:pBdr>
        <w:jc w:val="both"/>
        <w:rPr>
          <w:color w:val="000000"/>
        </w:rPr>
      </w:pPr>
      <w:r w:rsidRPr="0022144A">
        <w:rPr>
          <w:color w:val="000000"/>
          <w:sz w:val="28"/>
          <w:szCs w:val="28"/>
        </w:rPr>
        <w:t xml:space="preserve">вивчення необхідних законів, постанов та інших нормативно-правових актів, що регламентують функціонування досліджуваного об’єкту чи механізму; </w:t>
      </w:r>
    </w:p>
    <w:p w14:paraId="2E0A0662" w14:textId="77777777" w:rsidR="00801B70" w:rsidRPr="0022144A" w:rsidRDefault="003B2D0C">
      <w:pPr>
        <w:numPr>
          <w:ilvl w:val="0"/>
          <w:numId w:val="21"/>
        </w:numPr>
        <w:pBdr>
          <w:top w:val="nil"/>
          <w:left w:val="nil"/>
          <w:bottom w:val="nil"/>
          <w:right w:val="nil"/>
          <w:between w:val="nil"/>
        </w:pBdr>
        <w:jc w:val="both"/>
        <w:rPr>
          <w:color w:val="000000"/>
        </w:rPr>
      </w:pPr>
      <w:r w:rsidRPr="0022144A">
        <w:rPr>
          <w:color w:val="000000"/>
          <w:sz w:val="28"/>
          <w:szCs w:val="28"/>
        </w:rPr>
        <w:t>оволодіння навичками пошуку та підбору необхідних інформаційних, навчальних та статистичних джерел;</w:t>
      </w:r>
    </w:p>
    <w:p w14:paraId="51A3BB1C" w14:textId="77777777" w:rsidR="00801B70" w:rsidRPr="0022144A" w:rsidRDefault="003B2D0C">
      <w:pPr>
        <w:numPr>
          <w:ilvl w:val="0"/>
          <w:numId w:val="21"/>
        </w:numPr>
        <w:pBdr>
          <w:top w:val="nil"/>
          <w:left w:val="nil"/>
          <w:bottom w:val="nil"/>
          <w:right w:val="nil"/>
          <w:between w:val="nil"/>
        </w:pBdr>
        <w:jc w:val="both"/>
        <w:rPr>
          <w:color w:val="000000"/>
        </w:rPr>
      </w:pPr>
      <w:r w:rsidRPr="0022144A">
        <w:rPr>
          <w:color w:val="000000"/>
          <w:sz w:val="28"/>
          <w:szCs w:val="28"/>
        </w:rPr>
        <w:t xml:space="preserve">виявлення динаміки, пропорцій і чинників, які впливають на досліджуваний механізм чи об’єкт; </w:t>
      </w:r>
    </w:p>
    <w:p w14:paraId="114E1564" w14:textId="77777777" w:rsidR="00801B70" w:rsidRPr="0022144A" w:rsidRDefault="003B2D0C">
      <w:pPr>
        <w:numPr>
          <w:ilvl w:val="0"/>
          <w:numId w:val="21"/>
        </w:numPr>
        <w:pBdr>
          <w:top w:val="nil"/>
          <w:left w:val="nil"/>
          <w:bottom w:val="nil"/>
          <w:right w:val="nil"/>
          <w:between w:val="nil"/>
        </w:pBdr>
        <w:jc w:val="both"/>
        <w:rPr>
          <w:color w:val="000000"/>
        </w:rPr>
      </w:pPr>
      <w:r w:rsidRPr="0022144A">
        <w:rPr>
          <w:color w:val="000000"/>
          <w:sz w:val="28"/>
          <w:szCs w:val="28"/>
        </w:rPr>
        <w:t>поєднання теоретичних положень з аналізом реальної фінансово-бюджетної і податкової політики та інформаційно-статистичної бази даних;</w:t>
      </w:r>
    </w:p>
    <w:p w14:paraId="7B97463C" w14:textId="77777777" w:rsidR="00801B70" w:rsidRPr="0022144A" w:rsidRDefault="003B2D0C">
      <w:pPr>
        <w:numPr>
          <w:ilvl w:val="0"/>
          <w:numId w:val="21"/>
        </w:numPr>
        <w:pBdr>
          <w:top w:val="nil"/>
          <w:left w:val="nil"/>
          <w:bottom w:val="nil"/>
          <w:right w:val="nil"/>
          <w:between w:val="nil"/>
        </w:pBdr>
        <w:jc w:val="both"/>
        <w:rPr>
          <w:color w:val="000000"/>
        </w:rPr>
      </w:pPr>
      <w:r w:rsidRPr="0022144A">
        <w:rPr>
          <w:color w:val="000000"/>
          <w:sz w:val="28"/>
          <w:szCs w:val="28"/>
        </w:rPr>
        <w:t>набуття досвіду формулювання аналітичних висновків та узагальнень за результатами проведеного аналізу;</w:t>
      </w:r>
    </w:p>
    <w:p w14:paraId="756E72BD" w14:textId="77777777" w:rsidR="00801B70" w:rsidRPr="0022144A" w:rsidRDefault="003B2D0C">
      <w:pPr>
        <w:numPr>
          <w:ilvl w:val="0"/>
          <w:numId w:val="21"/>
        </w:numPr>
        <w:pBdr>
          <w:top w:val="nil"/>
          <w:left w:val="nil"/>
          <w:bottom w:val="nil"/>
          <w:right w:val="nil"/>
          <w:between w:val="nil"/>
        </w:pBdr>
        <w:jc w:val="both"/>
        <w:rPr>
          <w:color w:val="000000"/>
        </w:rPr>
      </w:pPr>
      <w:r w:rsidRPr="0022144A">
        <w:rPr>
          <w:color w:val="000000"/>
          <w:sz w:val="28"/>
          <w:szCs w:val="28"/>
        </w:rPr>
        <w:t>самостійне викладення матеріалу з використанням математичних, статистичних та інших методів обробки інформації;</w:t>
      </w:r>
    </w:p>
    <w:p w14:paraId="2934C21C" w14:textId="77777777" w:rsidR="00801B70" w:rsidRPr="0022144A" w:rsidRDefault="003B2D0C">
      <w:pPr>
        <w:numPr>
          <w:ilvl w:val="0"/>
          <w:numId w:val="21"/>
        </w:numPr>
        <w:pBdr>
          <w:top w:val="nil"/>
          <w:left w:val="nil"/>
          <w:bottom w:val="nil"/>
          <w:right w:val="nil"/>
          <w:between w:val="nil"/>
        </w:pBdr>
        <w:jc w:val="both"/>
        <w:rPr>
          <w:color w:val="000000"/>
        </w:rPr>
      </w:pPr>
      <w:r w:rsidRPr="0022144A">
        <w:rPr>
          <w:color w:val="000000"/>
          <w:sz w:val="28"/>
          <w:szCs w:val="28"/>
        </w:rPr>
        <w:t>уміння правильно оформлювати роботу відповідно до вимог;</w:t>
      </w:r>
    </w:p>
    <w:p w14:paraId="680772FA" w14:textId="77777777" w:rsidR="00801B70" w:rsidRPr="0022144A" w:rsidRDefault="003B2D0C">
      <w:pPr>
        <w:numPr>
          <w:ilvl w:val="0"/>
          <w:numId w:val="21"/>
        </w:numPr>
        <w:pBdr>
          <w:top w:val="nil"/>
          <w:left w:val="nil"/>
          <w:bottom w:val="nil"/>
          <w:right w:val="nil"/>
          <w:between w:val="nil"/>
        </w:pBdr>
        <w:jc w:val="both"/>
        <w:rPr>
          <w:color w:val="000000"/>
        </w:rPr>
      </w:pPr>
      <w:r w:rsidRPr="0022144A">
        <w:rPr>
          <w:color w:val="000000"/>
          <w:sz w:val="28"/>
          <w:szCs w:val="28"/>
        </w:rPr>
        <w:t xml:space="preserve"> уміння аргументовано захищати основні результати роботи над курсовим </w:t>
      </w:r>
      <w:r w:rsidR="00A4786A">
        <w:rPr>
          <w:color w:val="000000"/>
          <w:sz w:val="28"/>
          <w:szCs w:val="28"/>
        </w:rPr>
        <w:t>проєкт</w:t>
      </w:r>
      <w:r w:rsidRPr="0022144A">
        <w:rPr>
          <w:color w:val="000000"/>
          <w:sz w:val="28"/>
          <w:szCs w:val="28"/>
        </w:rPr>
        <w:t>ом, чітко викладати свою точку зору.</w:t>
      </w:r>
    </w:p>
    <w:p w14:paraId="00D2D39D" w14:textId="77777777" w:rsidR="00801B70" w:rsidRPr="0022144A" w:rsidRDefault="003B2D0C">
      <w:pPr>
        <w:pBdr>
          <w:top w:val="nil"/>
          <w:left w:val="nil"/>
          <w:bottom w:val="nil"/>
          <w:right w:val="nil"/>
          <w:between w:val="nil"/>
        </w:pBdr>
        <w:ind w:firstLine="851"/>
        <w:jc w:val="both"/>
        <w:rPr>
          <w:color w:val="000000"/>
        </w:rPr>
      </w:pPr>
      <w:r w:rsidRPr="0022144A">
        <w:rPr>
          <w:color w:val="000000"/>
          <w:sz w:val="28"/>
          <w:szCs w:val="28"/>
        </w:rPr>
        <w:t xml:space="preserve">Успішне виконання курсового </w:t>
      </w:r>
      <w:r w:rsidR="00A4786A">
        <w:rPr>
          <w:color w:val="000000"/>
          <w:sz w:val="28"/>
          <w:szCs w:val="28"/>
        </w:rPr>
        <w:t>проєкт</w:t>
      </w:r>
      <w:r w:rsidRPr="0022144A">
        <w:rPr>
          <w:color w:val="000000"/>
          <w:sz w:val="28"/>
          <w:szCs w:val="28"/>
        </w:rPr>
        <w:t>у значною мірою залежить від того, наскільки повно студенти володіють розумінням змісту основних фінансових категорій і механізмами їх застосування.</w:t>
      </w:r>
    </w:p>
    <w:p w14:paraId="330CEC01" w14:textId="77777777" w:rsidR="00801B70" w:rsidRPr="0022144A" w:rsidRDefault="003B2D0C">
      <w:pPr>
        <w:pBdr>
          <w:top w:val="nil"/>
          <w:left w:val="nil"/>
          <w:bottom w:val="nil"/>
          <w:right w:val="nil"/>
          <w:between w:val="nil"/>
        </w:pBdr>
        <w:ind w:firstLine="851"/>
        <w:jc w:val="both"/>
        <w:rPr>
          <w:color w:val="000000"/>
        </w:rPr>
      </w:pPr>
      <w:r w:rsidRPr="0022144A">
        <w:rPr>
          <w:color w:val="000000"/>
          <w:sz w:val="28"/>
          <w:szCs w:val="28"/>
        </w:rPr>
        <w:t xml:space="preserve">У методичних рекомендаціях з виконання курсового </w:t>
      </w:r>
      <w:r w:rsidR="00A4786A">
        <w:rPr>
          <w:color w:val="000000"/>
          <w:sz w:val="28"/>
          <w:szCs w:val="28"/>
        </w:rPr>
        <w:t>проєкт</w:t>
      </w:r>
      <w:r w:rsidRPr="0022144A">
        <w:rPr>
          <w:color w:val="000000"/>
          <w:sz w:val="28"/>
          <w:szCs w:val="28"/>
        </w:rPr>
        <w:t>у визначені його структурні елементи, методичний апарат і зміст основних етапів виконання, розглянуті вимоги до змісту та оформлення, процедури захисту й оцінювання.</w:t>
      </w:r>
    </w:p>
    <w:p w14:paraId="11C69E29" w14:textId="77777777" w:rsidR="00801B70" w:rsidRPr="0022144A" w:rsidRDefault="003B2D0C">
      <w:pPr>
        <w:pBdr>
          <w:top w:val="nil"/>
          <w:left w:val="nil"/>
          <w:bottom w:val="nil"/>
          <w:right w:val="nil"/>
          <w:between w:val="nil"/>
        </w:pBdr>
        <w:jc w:val="center"/>
        <w:rPr>
          <w:color w:val="000000"/>
        </w:rPr>
      </w:pPr>
      <w:r w:rsidRPr="0022144A">
        <w:br w:type="page"/>
      </w:r>
      <w:r w:rsidRPr="0022144A">
        <w:rPr>
          <w:b/>
          <w:color w:val="000000"/>
          <w:sz w:val="28"/>
          <w:szCs w:val="28"/>
        </w:rPr>
        <w:lastRenderedPageBreak/>
        <w:t xml:space="preserve">1. Вибір теми та складання плану курсового </w:t>
      </w:r>
      <w:r w:rsidR="00A4786A">
        <w:rPr>
          <w:b/>
          <w:color w:val="000000"/>
          <w:sz w:val="28"/>
          <w:szCs w:val="28"/>
        </w:rPr>
        <w:t>проєкт</w:t>
      </w:r>
      <w:r w:rsidRPr="0022144A">
        <w:rPr>
          <w:b/>
          <w:color w:val="000000"/>
          <w:sz w:val="28"/>
          <w:szCs w:val="28"/>
        </w:rPr>
        <w:t xml:space="preserve">у </w:t>
      </w:r>
    </w:p>
    <w:p w14:paraId="0BAE47ED" w14:textId="77777777" w:rsidR="00801B70" w:rsidRPr="0022144A" w:rsidRDefault="00801B70">
      <w:pPr>
        <w:pBdr>
          <w:top w:val="nil"/>
          <w:left w:val="nil"/>
          <w:bottom w:val="nil"/>
          <w:right w:val="nil"/>
          <w:between w:val="nil"/>
        </w:pBdr>
        <w:jc w:val="both"/>
        <w:rPr>
          <w:color w:val="000000"/>
          <w:sz w:val="28"/>
          <w:szCs w:val="28"/>
        </w:rPr>
      </w:pPr>
    </w:p>
    <w:p w14:paraId="380A13B2" w14:textId="77777777" w:rsidR="00801B70" w:rsidRPr="0022144A" w:rsidRDefault="003B2D0C">
      <w:pPr>
        <w:pBdr>
          <w:top w:val="nil"/>
          <w:left w:val="nil"/>
          <w:bottom w:val="nil"/>
          <w:right w:val="nil"/>
          <w:between w:val="nil"/>
        </w:pBdr>
        <w:ind w:firstLine="720"/>
        <w:jc w:val="both"/>
        <w:rPr>
          <w:color w:val="000000"/>
          <w:sz w:val="28"/>
          <w:szCs w:val="28"/>
        </w:rPr>
      </w:pPr>
      <w:r w:rsidRPr="0022144A">
        <w:rPr>
          <w:color w:val="000000"/>
          <w:sz w:val="28"/>
          <w:szCs w:val="28"/>
        </w:rPr>
        <w:t xml:space="preserve">Тематика курсових </w:t>
      </w:r>
      <w:r w:rsidR="00A4786A">
        <w:rPr>
          <w:color w:val="000000"/>
          <w:sz w:val="28"/>
          <w:szCs w:val="28"/>
        </w:rPr>
        <w:t>проєкт</w:t>
      </w:r>
      <w:r w:rsidRPr="0022144A">
        <w:rPr>
          <w:color w:val="000000"/>
          <w:sz w:val="28"/>
          <w:szCs w:val="28"/>
        </w:rPr>
        <w:t xml:space="preserve">ів з навчальної дисципліни </w:t>
      </w:r>
      <w:r w:rsidR="00DA52B9">
        <w:rPr>
          <w:color w:val="000000"/>
          <w:sz w:val="28"/>
          <w:szCs w:val="28"/>
        </w:rPr>
        <w:t>«</w:t>
      </w:r>
      <w:r w:rsidRPr="0022144A">
        <w:rPr>
          <w:color w:val="000000"/>
          <w:sz w:val="28"/>
          <w:szCs w:val="28"/>
        </w:rPr>
        <w:t>Фінанси</w:t>
      </w:r>
      <w:r w:rsidR="00DA52B9">
        <w:rPr>
          <w:color w:val="000000"/>
          <w:sz w:val="28"/>
          <w:szCs w:val="28"/>
        </w:rPr>
        <w:t>»</w:t>
      </w:r>
      <w:r w:rsidRPr="0022144A">
        <w:rPr>
          <w:color w:val="000000"/>
          <w:sz w:val="28"/>
          <w:szCs w:val="28"/>
        </w:rPr>
        <w:t xml:space="preserve"> розробляється кафедрою фінансів і банківської справи на основі програми курсу з урахуванням сучасних тенденцій і проблем розвитку фінансової системи. Тему дослідження студент обирає самостійно, враховуючи власні наукові інтереси, актуальність проблеми, можливість збору фактичного та статистичного матеріалу, наявність спеціальної літератури з досліджуваної проблеми. </w:t>
      </w:r>
    </w:p>
    <w:p w14:paraId="75A26585" w14:textId="77777777" w:rsidR="00801B70" w:rsidRPr="0022144A" w:rsidRDefault="003B2D0C">
      <w:pPr>
        <w:pBdr>
          <w:top w:val="nil"/>
          <w:left w:val="nil"/>
          <w:bottom w:val="nil"/>
          <w:right w:val="nil"/>
          <w:between w:val="nil"/>
        </w:pBdr>
        <w:ind w:firstLine="720"/>
        <w:jc w:val="both"/>
        <w:rPr>
          <w:color w:val="000000"/>
          <w:sz w:val="28"/>
          <w:szCs w:val="28"/>
        </w:rPr>
      </w:pPr>
      <w:r w:rsidRPr="0022144A">
        <w:rPr>
          <w:color w:val="000000"/>
          <w:sz w:val="28"/>
          <w:szCs w:val="28"/>
        </w:rPr>
        <w:t>Зміна або уточнення теми (у разі необхідності) здійснюється з дозволу завідувача кафедри за письмовою заявою студента та за погодженням із науковим керівником.</w:t>
      </w:r>
    </w:p>
    <w:p w14:paraId="721D9D58" w14:textId="77777777" w:rsidR="00801B70" w:rsidRPr="0022144A" w:rsidRDefault="003B2D0C">
      <w:pPr>
        <w:pBdr>
          <w:top w:val="nil"/>
          <w:left w:val="nil"/>
          <w:bottom w:val="nil"/>
          <w:right w:val="nil"/>
          <w:between w:val="nil"/>
        </w:pBdr>
        <w:ind w:firstLine="720"/>
        <w:jc w:val="both"/>
        <w:rPr>
          <w:color w:val="000000"/>
          <w:sz w:val="28"/>
          <w:szCs w:val="28"/>
        </w:rPr>
      </w:pPr>
      <w:r w:rsidRPr="0022144A">
        <w:rPr>
          <w:color w:val="000000"/>
          <w:sz w:val="28"/>
          <w:szCs w:val="28"/>
        </w:rPr>
        <w:t xml:space="preserve">Виконання </w:t>
      </w:r>
      <w:r w:rsidR="00A4786A">
        <w:rPr>
          <w:color w:val="000000"/>
          <w:sz w:val="28"/>
          <w:szCs w:val="28"/>
        </w:rPr>
        <w:t>проєкт</w:t>
      </w:r>
      <w:r w:rsidRPr="0022144A">
        <w:rPr>
          <w:color w:val="000000"/>
          <w:sz w:val="28"/>
          <w:szCs w:val="28"/>
        </w:rPr>
        <w:t>ів кількома студентами з однієї навчальної групи на одну й ту ж тему дозволяється в окремих випадках за умови аналізу різних об’єктів дослідження та погодження із науковим керівником.</w:t>
      </w:r>
    </w:p>
    <w:p w14:paraId="752A26E3" w14:textId="77777777" w:rsidR="00801B70" w:rsidRPr="0022144A" w:rsidRDefault="003B2D0C">
      <w:pPr>
        <w:pBdr>
          <w:top w:val="nil"/>
          <w:left w:val="nil"/>
          <w:bottom w:val="nil"/>
          <w:right w:val="nil"/>
          <w:between w:val="nil"/>
        </w:pBdr>
        <w:ind w:firstLine="720"/>
        <w:jc w:val="both"/>
        <w:rPr>
          <w:color w:val="000000"/>
          <w:sz w:val="28"/>
          <w:szCs w:val="28"/>
        </w:rPr>
      </w:pPr>
      <w:r w:rsidRPr="0022144A">
        <w:rPr>
          <w:color w:val="000000"/>
          <w:sz w:val="28"/>
          <w:szCs w:val="28"/>
        </w:rPr>
        <w:t xml:space="preserve">Дослідження теми повинно здійснюватися відповідно до плану. План визначає основний зміст курсового </w:t>
      </w:r>
      <w:r w:rsidR="00A4786A">
        <w:rPr>
          <w:color w:val="000000"/>
          <w:sz w:val="28"/>
          <w:szCs w:val="28"/>
        </w:rPr>
        <w:t>проєкт</w:t>
      </w:r>
      <w:r w:rsidRPr="0022144A">
        <w:rPr>
          <w:color w:val="000000"/>
          <w:sz w:val="28"/>
          <w:szCs w:val="28"/>
        </w:rPr>
        <w:t xml:space="preserve">у, забезпечує логіку викладення матеріалу. Вдало складений план сприяє правильному та цілеспрямованому вивченню літератури, орієнтує студента під час збору та обробки практичного матеріалу. План складається зі вступу, трьох розділів, які можуть включати (не обов’язково) відповідні підрозділи (максимум по 2 параграфи), висновків, списку використаних джерел і додатків. </w:t>
      </w:r>
    </w:p>
    <w:p w14:paraId="6D22BE49" w14:textId="77777777" w:rsidR="00801B70" w:rsidRPr="0022144A" w:rsidRDefault="003B2D0C">
      <w:pPr>
        <w:pBdr>
          <w:top w:val="nil"/>
          <w:left w:val="nil"/>
          <w:bottom w:val="nil"/>
          <w:right w:val="nil"/>
          <w:between w:val="nil"/>
        </w:pBdr>
        <w:ind w:firstLine="709"/>
        <w:jc w:val="both"/>
        <w:rPr>
          <w:color w:val="000000"/>
          <w:sz w:val="28"/>
          <w:szCs w:val="28"/>
        </w:rPr>
      </w:pPr>
      <w:r w:rsidRPr="0022144A">
        <w:rPr>
          <w:color w:val="000000"/>
          <w:sz w:val="28"/>
          <w:szCs w:val="28"/>
        </w:rPr>
        <w:t xml:space="preserve">Для складання орієнтовного плану студенту слід попередньо ознайомитися з науково-теоретичною літературою, нормативно-правовими актами, статтями у періодичній літературі, які охоплюють проблематику обраної теми, а також з’ясувати наявність аналітико-статистичних даних, бухгалтерської та фінансової звітності, матеріали яких будуть використовуватись для розрахунків (у другому розділі </w:t>
      </w:r>
      <w:r w:rsidR="00A4786A">
        <w:rPr>
          <w:color w:val="000000"/>
          <w:sz w:val="28"/>
          <w:szCs w:val="28"/>
        </w:rPr>
        <w:t>проєкт</w:t>
      </w:r>
      <w:r w:rsidRPr="0022144A">
        <w:rPr>
          <w:color w:val="000000"/>
          <w:sz w:val="28"/>
          <w:szCs w:val="28"/>
        </w:rPr>
        <w:t xml:space="preserve">у). Складаючи план курсового </w:t>
      </w:r>
      <w:r w:rsidR="00A4786A">
        <w:rPr>
          <w:color w:val="000000"/>
          <w:sz w:val="28"/>
          <w:szCs w:val="28"/>
        </w:rPr>
        <w:t>проєкт</w:t>
      </w:r>
      <w:r w:rsidRPr="0022144A">
        <w:rPr>
          <w:color w:val="000000"/>
          <w:sz w:val="28"/>
          <w:szCs w:val="28"/>
        </w:rPr>
        <w:t xml:space="preserve">у, студент повинен виходити із суті обраної теми, напрямків її дослідження, постановки та вирішення окремих проблем. План визначається метою, завданнями та об’єктом дослідження. Після того, як студент самостійно склав план, його слід погодити з науковим керівником і затвердити. </w:t>
      </w:r>
    </w:p>
    <w:p w14:paraId="68EADF0B" w14:textId="77777777" w:rsidR="00801B70" w:rsidRPr="0022144A" w:rsidRDefault="00801B70">
      <w:pPr>
        <w:pBdr>
          <w:top w:val="nil"/>
          <w:left w:val="nil"/>
          <w:bottom w:val="nil"/>
          <w:right w:val="nil"/>
          <w:between w:val="nil"/>
        </w:pBdr>
        <w:ind w:firstLine="720"/>
        <w:jc w:val="both"/>
        <w:rPr>
          <w:color w:val="000000"/>
          <w:sz w:val="28"/>
          <w:szCs w:val="28"/>
        </w:rPr>
      </w:pPr>
    </w:p>
    <w:p w14:paraId="157B91D3" w14:textId="77777777" w:rsidR="00801B70" w:rsidRPr="0022144A" w:rsidRDefault="006D788B">
      <w:pPr>
        <w:pBdr>
          <w:top w:val="nil"/>
          <w:left w:val="nil"/>
          <w:bottom w:val="nil"/>
          <w:right w:val="nil"/>
          <w:between w:val="nil"/>
        </w:pBdr>
        <w:shd w:val="clear" w:color="auto" w:fill="FFFFFF"/>
        <w:jc w:val="center"/>
        <w:rPr>
          <w:color w:val="000000"/>
        </w:rPr>
      </w:pPr>
      <w:r w:rsidRPr="0022144A">
        <w:rPr>
          <w:b/>
          <w:color w:val="000000"/>
          <w:sz w:val="28"/>
          <w:szCs w:val="28"/>
        </w:rPr>
        <w:t>2</w:t>
      </w:r>
      <w:r w:rsidR="003B2D0C" w:rsidRPr="0022144A">
        <w:rPr>
          <w:b/>
          <w:color w:val="000000"/>
          <w:sz w:val="28"/>
          <w:szCs w:val="28"/>
        </w:rPr>
        <w:t xml:space="preserve">. Вимоги до змісту курсового </w:t>
      </w:r>
      <w:r w:rsidR="00A4786A">
        <w:rPr>
          <w:b/>
          <w:color w:val="000000"/>
          <w:sz w:val="28"/>
          <w:szCs w:val="28"/>
        </w:rPr>
        <w:t>проєкт</w:t>
      </w:r>
      <w:r w:rsidR="003B2D0C" w:rsidRPr="0022144A">
        <w:rPr>
          <w:b/>
          <w:color w:val="000000"/>
          <w:sz w:val="28"/>
          <w:szCs w:val="28"/>
        </w:rPr>
        <w:t>у</w:t>
      </w:r>
    </w:p>
    <w:p w14:paraId="4096038D" w14:textId="77777777" w:rsidR="00801B70" w:rsidRPr="0022144A" w:rsidRDefault="00801B70">
      <w:pPr>
        <w:pBdr>
          <w:top w:val="nil"/>
          <w:left w:val="nil"/>
          <w:bottom w:val="nil"/>
          <w:right w:val="nil"/>
          <w:between w:val="nil"/>
        </w:pBdr>
        <w:jc w:val="center"/>
        <w:rPr>
          <w:color w:val="000000"/>
          <w:sz w:val="28"/>
          <w:szCs w:val="28"/>
        </w:rPr>
      </w:pPr>
    </w:p>
    <w:p w14:paraId="5612FF07" w14:textId="77777777" w:rsidR="00801B70" w:rsidRPr="0022144A" w:rsidRDefault="003B2D0C">
      <w:pPr>
        <w:pBdr>
          <w:top w:val="nil"/>
          <w:left w:val="nil"/>
          <w:bottom w:val="nil"/>
          <w:right w:val="nil"/>
          <w:between w:val="nil"/>
        </w:pBdr>
        <w:ind w:firstLine="709"/>
        <w:jc w:val="both"/>
        <w:rPr>
          <w:color w:val="000000"/>
          <w:sz w:val="28"/>
          <w:szCs w:val="28"/>
        </w:rPr>
      </w:pPr>
      <w:r w:rsidRPr="0022144A">
        <w:rPr>
          <w:color w:val="000000"/>
          <w:sz w:val="28"/>
          <w:szCs w:val="28"/>
        </w:rPr>
        <w:t xml:space="preserve">Обсяг курсового </w:t>
      </w:r>
      <w:r w:rsidR="00A4786A">
        <w:rPr>
          <w:color w:val="000000"/>
          <w:sz w:val="28"/>
          <w:szCs w:val="28"/>
        </w:rPr>
        <w:t>проєкт</w:t>
      </w:r>
      <w:r w:rsidRPr="0022144A">
        <w:rPr>
          <w:color w:val="000000"/>
          <w:sz w:val="28"/>
          <w:szCs w:val="28"/>
        </w:rPr>
        <w:t xml:space="preserve">у повинен бути в межах 30-35 сторінок стандартного формату А4 (без додатків). Структура курсового </w:t>
      </w:r>
      <w:r w:rsidR="00A4786A">
        <w:rPr>
          <w:color w:val="000000"/>
          <w:sz w:val="28"/>
          <w:szCs w:val="28"/>
        </w:rPr>
        <w:t>проєкт</w:t>
      </w:r>
      <w:r w:rsidRPr="0022144A">
        <w:rPr>
          <w:color w:val="000000"/>
          <w:sz w:val="28"/>
          <w:szCs w:val="28"/>
        </w:rPr>
        <w:t>у повинна бути наступною:</w:t>
      </w:r>
    </w:p>
    <w:p w14:paraId="31CEA256" w14:textId="77777777" w:rsidR="00801B70" w:rsidRPr="0022144A" w:rsidRDefault="003B2D0C">
      <w:pPr>
        <w:pBdr>
          <w:top w:val="nil"/>
          <w:left w:val="nil"/>
          <w:bottom w:val="nil"/>
          <w:right w:val="nil"/>
          <w:between w:val="nil"/>
        </w:pBdr>
        <w:tabs>
          <w:tab w:val="left" w:pos="284"/>
        </w:tabs>
        <w:jc w:val="both"/>
        <w:rPr>
          <w:color w:val="000000"/>
          <w:sz w:val="28"/>
          <w:szCs w:val="28"/>
        </w:rPr>
      </w:pPr>
      <w:r w:rsidRPr="0022144A">
        <w:rPr>
          <w:color w:val="000000"/>
          <w:sz w:val="28"/>
          <w:szCs w:val="28"/>
        </w:rPr>
        <w:t>•</w:t>
      </w:r>
      <w:r w:rsidRPr="0022144A">
        <w:rPr>
          <w:color w:val="000000"/>
          <w:sz w:val="28"/>
          <w:szCs w:val="28"/>
        </w:rPr>
        <w:tab/>
        <w:t>титульний аркуш;</w:t>
      </w:r>
    </w:p>
    <w:p w14:paraId="5F367B35" w14:textId="77777777" w:rsidR="00801B70" w:rsidRPr="0022144A" w:rsidRDefault="003B2D0C">
      <w:pPr>
        <w:pBdr>
          <w:top w:val="nil"/>
          <w:left w:val="nil"/>
          <w:bottom w:val="nil"/>
          <w:right w:val="nil"/>
          <w:between w:val="nil"/>
        </w:pBdr>
        <w:tabs>
          <w:tab w:val="left" w:pos="284"/>
        </w:tabs>
        <w:jc w:val="both"/>
        <w:rPr>
          <w:color w:val="000000"/>
          <w:sz w:val="28"/>
          <w:szCs w:val="28"/>
        </w:rPr>
      </w:pPr>
      <w:r w:rsidRPr="0022144A">
        <w:rPr>
          <w:color w:val="000000"/>
          <w:sz w:val="28"/>
          <w:szCs w:val="28"/>
        </w:rPr>
        <w:t>•</w:t>
      </w:r>
      <w:r w:rsidRPr="0022144A">
        <w:rPr>
          <w:color w:val="000000"/>
          <w:sz w:val="28"/>
          <w:szCs w:val="28"/>
        </w:rPr>
        <w:tab/>
        <w:t>зміст;</w:t>
      </w:r>
    </w:p>
    <w:p w14:paraId="48218269" w14:textId="77777777" w:rsidR="00801B70" w:rsidRPr="0022144A" w:rsidRDefault="003B2D0C">
      <w:pPr>
        <w:pBdr>
          <w:top w:val="nil"/>
          <w:left w:val="nil"/>
          <w:bottom w:val="nil"/>
          <w:right w:val="nil"/>
          <w:between w:val="nil"/>
        </w:pBdr>
        <w:tabs>
          <w:tab w:val="left" w:pos="284"/>
        </w:tabs>
        <w:jc w:val="both"/>
        <w:rPr>
          <w:color w:val="000000"/>
          <w:sz w:val="28"/>
          <w:szCs w:val="28"/>
        </w:rPr>
      </w:pPr>
      <w:r w:rsidRPr="0022144A">
        <w:rPr>
          <w:color w:val="000000"/>
          <w:sz w:val="28"/>
          <w:szCs w:val="28"/>
        </w:rPr>
        <w:t>•</w:t>
      </w:r>
      <w:r w:rsidRPr="0022144A">
        <w:rPr>
          <w:color w:val="000000"/>
          <w:sz w:val="28"/>
          <w:szCs w:val="28"/>
        </w:rPr>
        <w:tab/>
        <w:t>вступ;</w:t>
      </w:r>
    </w:p>
    <w:p w14:paraId="4894CE09" w14:textId="77777777" w:rsidR="00801B70" w:rsidRPr="0022144A" w:rsidRDefault="003B2D0C">
      <w:pPr>
        <w:pBdr>
          <w:top w:val="nil"/>
          <w:left w:val="nil"/>
          <w:bottom w:val="nil"/>
          <w:right w:val="nil"/>
          <w:between w:val="nil"/>
        </w:pBdr>
        <w:tabs>
          <w:tab w:val="left" w:pos="284"/>
        </w:tabs>
        <w:jc w:val="both"/>
        <w:rPr>
          <w:color w:val="000000"/>
          <w:sz w:val="28"/>
          <w:szCs w:val="28"/>
        </w:rPr>
      </w:pPr>
      <w:r w:rsidRPr="0022144A">
        <w:rPr>
          <w:color w:val="000000"/>
          <w:sz w:val="28"/>
          <w:szCs w:val="28"/>
        </w:rPr>
        <w:t>•</w:t>
      </w:r>
      <w:r w:rsidRPr="0022144A">
        <w:rPr>
          <w:color w:val="000000"/>
          <w:sz w:val="28"/>
          <w:szCs w:val="28"/>
        </w:rPr>
        <w:tab/>
        <w:t xml:space="preserve">основна частина (теоретичний, аналітично-розрахунковий та </w:t>
      </w:r>
      <w:r w:rsidR="00A4786A">
        <w:rPr>
          <w:color w:val="000000"/>
          <w:sz w:val="28"/>
          <w:szCs w:val="28"/>
        </w:rPr>
        <w:t>проєкт</w:t>
      </w:r>
      <w:r w:rsidRPr="0022144A">
        <w:rPr>
          <w:color w:val="000000"/>
          <w:sz w:val="28"/>
          <w:szCs w:val="28"/>
        </w:rPr>
        <w:t>ний розділи);</w:t>
      </w:r>
    </w:p>
    <w:p w14:paraId="0FB10B96" w14:textId="77777777" w:rsidR="00801B70" w:rsidRPr="0022144A" w:rsidRDefault="003B2D0C">
      <w:pPr>
        <w:pBdr>
          <w:top w:val="nil"/>
          <w:left w:val="nil"/>
          <w:bottom w:val="nil"/>
          <w:right w:val="nil"/>
          <w:between w:val="nil"/>
        </w:pBdr>
        <w:tabs>
          <w:tab w:val="left" w:pos="284"/>
        </w:tabs>
        <w:jc w:val="both"/>
        <w:rPr>
          <w:color w:val="000000"/>
          <w:sz w:val="28"/>
          <w:szCs w:val="28"/>
        </w:rPr>
      </w:pPr>
      <w:r w:rsidRPr="0022144A">
        <w:rPr>
          <w:color w:val="000000"/>
          <w:sz w:val="28"/>
          <w:szCs w:val="28"/>
        </w:rPr>
        <w:t>•</w:t>
      </w:r>
      <w:r w:rsidRPr="0022144A">
        <w:rPr>
          <w:color w:val="000000"/>
          <w:sz w:val="28"/>
          <w:szCs w:val="28"/>
        </w:rPr>
        <w:tab/>
        <w:t>висновки;</w:t>
      </w:r>
    </w:p>
    <w:p w14:paraId="16162494" w14:textId="77777777" w:rsidR="00801B70" w:rsidRPr="0022144A" w:rsidRDefault="003B2D0C">
      <w:pPr>
        <w:pBdr>
          <w:top w:val="nil"/>
          <w:left w:val="nil"/>
          <w:bottom w:val="nil"/>
          <w:right w:val="nil"/>
          <w:between w:val="nil"/>
        </w:pBdr>
        <w:tabs>
          <w:tab w:val="left" w:pos="284"/>
        </w:tabs>
        <w:jc w:val="both"/>
        <w:rPr>
          <w:color w:val="000000"/>
          <w:sz w:val="28"/>
          <w:szCs w:val="28"/>
        </w:rPr>
      </w:pPr>
      <w:r w:rsidRPr="0022144A">
        <w:rPr>
          <w:color w:val="000000"/>
          <w:sz w:val="28"/>
          <w:szCs w:val="28"/>
        </w:rPr>
        <w:lastRenderedPageBreak/>
        <w:t>•</w:t>
      </w:r>
      <w:r w:rsidRPr="0022144A">
        <w:rPr>
          <w:color w:val="000000"/>
          <w:sz w:val="28"/>
          <w:szCs w:val="28"/>
        </w:rPr>
        <w:tab/>
        <w:t>перелік використаних джерел;</w:t>
      </w:r>
    </w:p>
    <w:p w14:paraId="6A86063F" w14:textId="77777777" w:rsidR="00801B70" w:rsidRPr="0022144A" w:rsidRDefault="003B2D0C">
      <w:pPr>
        <w:pBdr>
          <w:top w:val="nil"/>
          <w:left w:val="nil"/>
          <w:bottom w:val="nil"/>
          <w:right w:val="nil"/>
          <w:between w:val="nil"/>
        </w:pBdr>
        <w:tabs>
          <w:tab w:val="left" w:pos="284"/>
        </w:tabs>
        <w:jc w:val="both"/>
        <w:rPr>
          <w:color w:val="000000"/>
          <w:sz w:val="28"/>
          <w:szCs w:val="28"/>
        </w:rPr>
      </w:pPr>
      <w:r w:rsidRPr="0022144A">
        <w:rPr>
          <w:color w:val="000000"/>
          <w:sz w:val="28"/>
          <w:szCs w:val="28"/>
        </w:rPr>
        <w:t>•</w:t>
      </w:r>
      <w:r w:rsidRPr="0022144A">
        <w:rPr>
          <w:color w:val="000000"/>
          <w:sz w:val="28"/>
          <w:szCs w:val="28"/>
        </w:rPr>
        <w:tab/>
        <w:t>додатки.</w:t>
      </w:r>
    </w:p>
    <w:p w14:paraId="32AA9FD7" w14:textId="77777777" w:rsidR="00801B70" w:rsidRPr="0022144A" w:rsidRDefault="003B2D0C">
      <w:pPr>
        <w:pBdr>
          <w:top w:val="nil"/>
          <w:left w:val="nil"/>
          <w:bottom w:val="nil"/>
          <w:right w:val="nil"/>
          <w:between w:val="nil"/>
        </w:pBdr>
        <w:ind w:firstLine="709"/>
        <w:jc w:val="both"/>
        <w:rPr>
          <w:color w:val="000000"/>
          <w:sz w:val="28"/>
          <w:szCs w:val="28"/>
        </w:rPr>
      </w:pPr>
      <w:r w:rsidRPr="0022144A">
        <w:rPr>
          <w:b/>
          <w:i/>
          <w:color w:val="000000"/>
          <w:sz w:val="28"/>
          <w:szCs w:val="28"/>
        </w:rPr>
        <w:t xml:space="preserve">Титульний аркуш </w:t>
      </w:r>
      <w:r w:rsidRPr="0022144A">
        <w:rPr>
          <w:color w:val="000000"/>
          <w:sz w:val="28"/>
          <w:szCs w:val="28"/>
        </w:rPr>
        <w:t xml:space="preserve">курсового </w:t>
      </w:r>
      <w:r w:rsidR="00A4786A">
        <w:rPr>
          <w:color w:val="000000"/>
          <w:sz w:val="28"/>
          <w:szCs w:val="28"/>
        </w:rPr>
        <w:t>проєкт</w:t>
      </w:r>
      <w:r w:rsidRPr="0022144A">
        <w:rPr>
          <w:color w:val="000000"/>
          <w:sz w:val="28"/>
          <w:szCs w:val="28"/>
        </w:rPr>
        <w:t>у повинен бути оформлений згідно вимог кафедри, затвердженого зразка та містити інформацію: найменування вищого навчального закладу, в якому виконана робота, прізвище, ім'я, по батькові автора, назву роботи, назву дисципліни, з якої виконується робота, дані про виконавця (спеціальність, курс, форма навчання); дані про наукового керівника, місто та рік виконання роботи. Зразок оформлення титульного аркуша міститься в додатку А.</w:t>
      </w:r>
    </w:p>
    <w:p w14:paraId="56C2C5BC" w14:textId="77777777" w:rsidR="00801B70" w:rsidRPr="0022144A" w:rsidRDefault="003B2D0C">
      <w:pPr>
        <w:pBdr>
          <w:top w:val="nil"/>
          <w:left w:val="nil"/>
          <w:bottom w:val="nil"/>
          <w:right w:val="nil"/>
          <w:between w:val="nil"/>
        </w:pBdr>
        <w:ind w:firstLine="709"/>
        <w:jc w:val="both"/>
        <w:rPr>
          <w:color w:val="000000"/>
          <w:sz w:val="28"/>
          <w:szCs w:val="28"/>
        </w:rPr>
      </w:pPr>
      <w:r w:rsidRPr="0022144A">
        <w:rPr>
          <w:b/>
          <w:i/>
          <w:color w:val="000000"/>
          <w:sz w:val="28"/>
          <w:szCs w:val="28"/>
        </w:rPr>
        <w:t>Зміст</w:t>
      </w:r>
      <w:r w:rsidRPr="0022144A">
        <w:rPr>
          <w:color w:val="000000"/>
          <w:sz w:val="28"/>
          <w:szCs w:val="28"/>
        </w:rPr>
        <w:t xml:space="preserve"> повинен відображати структуру курсового </w:t>
      </w:r>
      <w:r w:rsidR="00A4786A">
        <w:rPr>
          <w:color w:val="000000"/>
          <w:sz w:val="28"/>
          <w:szCs w:val="28"/>
        </w:rPr>
        <w:t>проєкт</w:t>
      </w:r>
      <w:r w:rsidRPr="0022144A">
        <w:rPr>
          <w:color w:val="000000"/>
          <w:sz w:val="28"/>
          <w:szCs w:val="28"/>
        </w:rPr>
        <w:t>у (із зазначенням усіх структурних підрозділів та сторінок).</w:t>
      </w:r>
    </w:p>
    <w:p w14:paraId="092893D8" w14:textId="77777777" w:rsidR="00801B70" w:rsidRPr="0022144A" w:rsidRDefault="003B2D0C">
      <w:pPr>
        <w:pBdr>
          <w:top w:val="nil"/>
          <w:left w:val="nil"/>
          <w:bottom w:val="nil"/>
          <w:right w:val="nil"/>
          <w:between w:val="nil"/>
        </w:pBdr>
        <w:ind w:firstLine="709"/>
        <w:jc w:val="both"/>
        <w:rPr>
          <w:color w:val="000000"/>
          <w:sz w:val="28"/>
          <w:szCs w:val="28"/>
        </w:rPr>
      </w:pPr>
      <w:r w:rsidRPr="0022144A">
        <w:rPr>
          <w:b/>
          <w:i/>
          <w:color w:val="000000"/>
          <w:sz w:val="28"/>
          <w:szCs w:val="28"/>
        </w:rPr>
        <w:t>Вступ</w:t>
      </w:r>
      <w:r w:rsidRPr="0022144A">
        <w:rPr>
          <w:color w:val="000000"/>
          <w:sz w:val="28"/>
          <w:szCs w:val="28"/>
        </w:rPr>
        <w:t xml:space="preserve"> курсового </w:t>
      </w:r>
      <w:r w:rsidR="00A4786A">
        <w:rPr>
          <w:color w:val="000000"/>
          <w:sz w:val="28"/>
          <w:szCs w:val="28"/>
        </w:rPr>
        <w:t>проєкт</w:t>
      </w:r>
      <w:r w:rsidRPr="0022144A">
        <w:rPr>
          <w:color w:val="000000"/>
          <w:sz w:val="28"/>
          <w:szCs w:val="28"/>
        </w:rPr>
        <w:t>у повинен бути коротким за обсягом, але повним за змістом. У ньому необхідно обґрунтувати актуальність теми дослідження, розкривши її значення, зробити короткий огляд проблеми, що досліджується як у літературі, наголосити на питаннях, які потребують подальшого вирішення, виділити предмет та об’єкт дослідження, сформулювати мету дослідження та конкретизувати завдання, які потрібно вирішити для її досягнення, окреслити методи та інформаційну базу дослідження.</w:t>
      </w:r>
    </w:p>
    <w:p w14:paraId="74BC7113" w14:textId="77777777" w:rsidR="00801B70" w:rsidRPr="00A4786A" w:rsidRDefault="003B2D0C">
      <w:pPr>
        <w:pBdr>
          <w:top w:val="nil"/>
          <w:left w:val="nil"/>
          <w:bottom w:val="nil"/>
          <w:right w:val="nil"/>
          <w:between w:val="nil"/>
        </w:pBdr>
        <w:ind w:firstLine="709"/>
        <w:jc w:val="both"/>
        <w:rPr>
          <w:color w:val="000000"/>
          <w:sz w:val="28"/>
          <w:szCs w:val="28"/>
        </w:rPr>
      </w:pPr>
      <w:r w:rsidRPr="00A4786A">
        <w:rPr>
          <w:color w:val="000000"/>
          <w:sz w:val="28"/>
          <w:szCs w:val="28"/>
        </w:rPr>
        <w:t>Обсяг вступу не повинен перевищувати двох-трьох сторінок.</w:t>
      </w:r>
    </w:p>
    <w:p w14:paraId="7C4ADB29" w14:textId="77777777" w:rsidR="00801B70" w:rsidRPr="0022144A" w:rsidRDefault="003B2D0C">
      <w:pPr>
        <w:pBdr>
          <w:top w:val="nil"/>
          <w:left w:val="nil"/>
          <w:bottom w:val="nil"/>
          <w:right w:val="nil"/>
          <w:between w:val="nil"/>
        </w:pBdr>
        <w:ind w:firstLine="709"/>
        <w:jc w:val="both"/>
        <w:rPr>
          <w:color w:val="000000"/>
          <w:sz w:val="28"/>
          <w:szCs w:val="28"/>
        </w:rPr>
      </w:pPr>
      <w:r w:rsidRPr="00A4786A">
        <w:rPr>
          <w:b/>
          <w:color w:val="000000"/>
          <w:sz w:val="28"/>
          <w:szCs w:val="28"/>
        </w:rPr>
        <w:t>Основна частина</w:t>
      </w:r>
      <w:r w:rsidRPr="0022144A">
        <w:rPr>
          <w:color w:val="000000"/>
          <w:sz w:val="28"/>
          <w:szCs w:val="28"/>
        </w:rPr>
        <w:t xml:space="preserve"> курсового </w:t>
      </w:r>
      <w:r w:rsidR="00A4786A">
        <w:rPr>
          <w:color w:val="000000"/>
          <w:sz w:val="28"/>
          <w:szCs w:val="28"/>
        </w:rPr>
        <w:t>проєкт</w:t>
      </w:r>
      <w:r w:rsidRPr="0022144A">
        <w:rPr>
          <w:color w:val="000000"/>
          <w:sz w:val="28"/>
          <w:szCs w:val="28"/>
        </w:rPr>
        <w:t xml:space="preserve">у повинна містити інформацію, яка відображає теоретичну сутність, методику, основні аналітичні результати, а також пропозиції. Основну частину поділяють на розділи, а при необхідності і на підрозділи (параграфи). Розподіл основної частини курсового </w:t>
      </w:r>
      <w:r w:rsidR="00A4786A">
        <w:rPr>
          <w:color w:val="000000"/>
          <w:sz w:val="28"/>
          <w:szCs w:val="28"/>
        </w:rPr>
        <w:t>проєкт</w:t>
      </w:r>
      <w:r w:rsidRPr="0022144A">
        <w:rPr>
          <w:color w:val="000000"/>
          <w:sz w:val="28"/>
          <w:szCs w:val="28"/>
        </w:rPr>
        <w:t xml:space="preserve">у на розділи повинен відображати послідовність досягнення мети дослідження та логіку вирішення поставлених завдань. Зміст розділів чи підрозділів курсового </w:t>
      </w:r>
      <w:r w:rsidR="00A4786A">
        <w:rPr>
          <w:color w:val="000000"/>
          <w:sz w:val="28"/>
          <w:szCs w:val="28"/>
        </w:rPr>
        <w:t>проєкт</w:t>
      </w:r>
      <w:r w:rsidRPr="0022144A">
        <w:rPr>
          <w:color w:val="000000"/>
          <w:sz w:val="28"/>
          <w:szCs w:val="28"/>
        </w:rPr>
        <w:t xml:space="preserve">у </w:t>
      </w:r>
      <w:r w:rsidR="00D02BE5" w:rsidRPr="0022144A">
        <w:rPr>
          <w:color w:val="000000"/>
          <w:sz w:val="28"/>
          <w:szCs w:val="28"/>
        </w:rPr>
        <w:t>повинен</w:t>
      </w:r>
      <w:r w:rsidRPr="0022144A">
        <w:rPr>
          <w:color w:val="000000"/>
          <w:sz w:val="28"/>
          <w:szCs w:val="28"/>
        </w:rPr>
        <w:t xml:space="preserve"> відповідати їхній назві.</w:t>
      </w:r>
    </w:p>
    <w:p w14:paraId="5EC6BE6F" w14:textId="77777777" w:rsidR="00801B70" w:rsidRPr="0022144A" w:rsidRDefault="003B2D0C">
      <w:pPr>
        <w:pBdr>
          <w:top w:val="nil"/>
          <w:left w:val="nil"/>
          <w:bottom w:val="nil"/>
          <w:right w:val="nil"/>
          <w:between w:val="nil"/>
        </w:pBdr>
        <w:ind w:firstLine="709"/>
        <w:jc w:val="both"/>
        <w:rPr>
          <w:color w:val="000000"/>
          <w:sz w:val="28"/>
          <w:szCs w:val="28"/>
        </w:rPr>
      </w:pPr>
      <w:r w:rsidRPr="0022144A">
        <w:rPr>
          <w:color w:val="000000"/>
          <w:sz w:val="28"/>
          <w:szCs w:val="28"/>
        </w:rPr>
        <w:t xml:space="preserve">Зазвичай, основна частина курсового </w:t>
      </w:r>
      <w:r w:rsidR="00A4786A">
        <w:rPr>
          <w:color w:val="000000"/>
          <w:sz w:val="28"/>
          <w:szCs w:val="28"/>
        </w:rPr>
        <w:t>проєкт</w:t>
      </w:r>
      <w:r w:rsidRPr="0022144A">
        <w:rPr>
          <w:color w:val="000000"/>
          <w:sz w:val="28"/>
          <w:szCs w:val="28"/>
        </w:rPr>
        <w:t>у складається з трьох розділів. Кожний розділ починається з нової сторінки. Вирішення кожного завдання повинно бути проілюстровано необхідними поясненнями, розрахунками, графічним матеріалом тощо в обсязі, необхідному для перевірки правильності і точності отриманих результатів.</w:t>
      </w:r>
    </w:p>
    <w:p w14:paraId="0984A2FC" w14:textId="77777777" w:rsidR="00A4786A" w:rsidRPr="00A4786A" w:rsidRDefault="00A4786A" w:rsidP="00A4786A">
      <w:pPr>
        <w:pBdr>
          <w:top w:val="nil"/>
          <w:left w:val="nil"/>
          <w:bottom w:val="nil"/>
          <w:right w:val="nil"/>
          <w:between w:val="nil"/>
        </w:pBdr>
        <w:ind w:firstLine="709"/>
        <w:jc w:val="both"/>
        <w:rPr>
          <w:color w:val="000000"/>
          <w:sz w:val="28"/>
          <w:szCs w:val="28"/>
        </w:rPr>
      </w:pPr>
      <w:r w:rsidRPr="00A4786A">
        <w:rPr>
          <w:b/>
          <w:color w:val="000000"/>
          <w:sz w:val="28"/>
          <w:szCs w:val="28"/>
        </w:rPr>
        <w:t>Перший розділ</w:t>
      </w:r>
      <w:r w:rsidRPr="00A4786A">
        <w:rPr>
          <w:color w:val="000000"/>
          <w:sz w:val="28"/>
          <w:szCs w:val="28"/>
        </w:rPr>
        <w:t xml:space="preserve"> – розглядається теоретичні аспекти теми дослідження, сутність економічних категорій, їх роль, основні принципи та функції, класифікація, взаємозв’язок основних елементів системи. Наприклад, якщо тема присвячена податкам, то в даному розділі розкрито: сутність, функції податків, їх класифікація, основні принципи формування податкової політики держави, становлення і розвиток системи оподаткування в Україні тощо.</w:t>
      </w:r>
    </w:p>
    <w:p w14:paraId="406D5E49" w14:textId="77777777" w:rsidR="00A4786A" w:rsidRPr="00A4786A" w:rsidRDefault="00A4786A" w:rsidP="00A4786A">
      <w:pPr>
        <w:pBdr>
          <w:top w:val="nil"/>
          <w:left w:val="nil"/>
          <w:bottom w:val="nil"/>
          <w:right w:val="nil"/>
          <w:between w:val="nil"/>
        </w:pBdr>
        <w:ind w:firstLine="709"/>
        <w:jc w:val="both"/>
        <w:rPr>
          <w:color w:val="000000"/>
          <w:sz w:val="28"/>
          <w:szCs w:val="28"/>
        </w:rPr>
      </w:pPr>
      <w:r w:rsidRPr="00A4786A">
        <w:rPr>
          <w:b/>
          <w:color w:val="000000"/>
          <w:sz w:val="28"/>
          <w:szCs w:val="28"/>
        </w:rPr>
        <w:t>Другий розділ</w:t>
      </w:r>
      <w:r w:rsidRPr="00A4786A">
        <w:rPr>
          <w:color w:val="000000"/>
          <w:sz w:val="28"/>
          <w:szCs w:val="28"/>
        </w:rPr>
        <w:t xml:space="preserve"> містить розрахунково-аналітичні дані включаючи загальну характеристику об’єкта дослідження; основні напрями його розвитку; характеристику показників його господарської або фінансової діяльності; вихідні дані для аналізу та узагальнення аналітичної інформації фінансової звітності за два-три останні роки; динаміку відповідних показників, що характеризують, наприклад, стан у країні в цілому, в регіоні, ситуацію на підприємстві (в бюджетній установі) з проблем, що розглядаються; аналіз різних чинників, факторів впливу на досліджувані процеси та встановлення </w:t>
      </w:r>
      <w:r w:rsidRPr="00A4786A">
        <w:rPr>
          <w:color w:val="000000"/>
          <w:sz w:val="28"/>
          <w:szCs w:val="28"/>
        </w:rPr>
        <w:lastRenderedPageBreak/>
        <w:t>причин недоліків; висновки щодо можливих заходів, спрямованих на вирішення проблемних завдань тощо.</w:t>
      </w:r>
    </w:p>
    <w:p w14:paraId="3EC6EDF6" w14:textId="77777777" w:rsidR="00801B70" w:rsidRPr="00A4786A" w:rsidRDefault="00A4786A" w:rsidP="00A4786A">
      <w:pPr>
        <w:pBdr>
          <w:top w:val="nil"/>
          <w:left w:val="nil"/>
          <w:bottom w:val="nil"/>
          <w:right w:val="nil"/>
          <w:between w:val="nil"/>
        </w:pBdr>
        <w:ind w:firstLine="709"/>
        <w:jc w:val="both"/>
        <w:rPr>
          <w:color w:val="000000"/>
          <w:sz w:val="28"/>
          <w:szCs w:val="28"/>
        </w:rPr>
      </w:pPr>
      <w:r w:rsidRPr="00A4786A">
        <w:rPr>
          <w:color w:val="000000"/>
          <w:sz w:val="28"/>
          <w:szCs w:val="28"/>
        </w:rPr>
        <w:t>Якщо обрана тема присвячена, наприклад, оподаткуванню підприємств (фізичних осіб), то в другому розділі проводиться аналіз наявної системи (практики) справляння тих чи інших податків, їх впливу на фінансово-господарську діяльність підприємств (матеріальне становище фізичних осіб), акцентується увага на позитивних і негативних явищах в практиці оподаткування підприємств (фізичних осіб), що мають місце в сучасних умовах. Весь цей процес супроводжується аналітико-статистичною інформацією у формі таблиць, рисунків, які показують відповідні динамічні зміни досліджуваного явища</w:t>
      </w:r>
      <w:r w:rsidR="003B2D0C" w:rsidRPr="00A4786A">
        <w:rPr>
          <w:color w:val="000000"/>
          <w:sz w:val="28"/>
          <w:szCs w:val="28"/>
        </w:rPr>
        <w:t>.</w:t>
      </w:r>
    </w:p>
    <w:p w14:paraId="70A3CF3B" w14:textId="77777777" w:rsidR="00801B70" w:rsidRPr="0022144A" w:rsidRDefault="003B2D0C">
      <w:pPr>
        <w:pBdr>
          <w:top w:val="nil"/>
          <w:left w:val="nil"/>
          <w:bottom w:val="nil"/>
          <w:right w:val="nil"/>
          <w:between w:val="nil"/>
        </w:pBdr>
        <w:ind w:firstLine="709"/>
        <w:jc w:val="both"/>
        <w:rPr>
          <w:color w:val="000000"/>
          <w:sz w:val="28"/>
          <w:szCs w:val="28"/>
        </w:rPr>
      </w:pPr>
      <w:r w:rsidRPr="0022144A">
        <w:rPr>
          <w:color w:val="000000"/>
          <w:sz w:val="28"/>
          <w:szCs w:val="28"/>
        </w:rPr>
        <w:t>Якщо обрана тема присвячена формуванню доходів (витрат) Державного чи місцевих бюджетів, то в другому розділі роботи слід провести аналіз формування доходів відповідного бюджету чи / та видаткової його частини, дослідити динаміку і структуру надходжень чи / та витрат, сконцентрувати увагу на проблемних розрахованих показників.</w:t>
      </w:r>
    </w:p>
    <w:p w14:paraId="5751F49B" w14:textId="77777777" w:rsidR="00801B70" w:rsidRPr="0022144A" w:rsidRDefault="003B2D0C">
      <w:pPr>
        <w:pBdr>
          <w:top w:val="nil"/>
          <w:left w:val="nil"/>
          <w:bottom w:val="nil"/>
          <w:right w:val="nil"/>
          <w:between w:val="nil"/>
        </w:pBdr>
        <w:ind w:firstLine="709"/>
        <w:jc w:val="both"/>
        <w:rPr>
          <w:color w:val="000000"/>
          <w:sz w:val="28"/>
          <w:szCs w:val="28"/>
        </w:rPr>
      </w:pPr>
      <w:r w:rsidRPr="0022144A">
        <w:rPr>
          <w:color w:val="000000"/>
          <w:sz w:val="28"/>
          <w:szCs w:val="28"/>
        </w:rPr>
        <w:t xml:space="preserve">Схожі підходи застосовуються при написанні курсового </w:t>
      </w:r>
      <w:r w:rsidR="00A4786A">
        <w:rPr>
          <w:color w:val="000000"/>
          <w:sz w:val="28"/>
          <w:szCs w:val="28"/>
        </w:rPr>
        <w:t>проєкт</w:t>
      </w:r>
      <w:r w:rsidRPr="0022144A">
        <w:rPr>
          <w:color w:val="000000"/>
          <w:sz w:val="28"/>
          <w:szCs w:val="28"/>
        </w:rPr>
        <w:t>у на будь-яку іншу тему.</w:t>
      </w:r>
    </w:p>
    <w:p w14:paraId="7E21C6FB" w14:textId="77777777" w:rsidR="00801B70" w:rsidRPr="0022144A" w:rsidRDefault="003B2D0C">
      <w:pPr>
        <w:pBdr>
          <w:top w:val="nil"/>
          <w:left w:val="nil"/>
          <w:bottom w:val="nil"/>
          <w:right w:val="nil"/>
          <w:between w:val="nil"/>
        </w:pBdr>
        <w:ind w:firstLine="709"/>
        <w:jc w:val="both"/>
        <w:rPr>
          <w:color w:val="000000"/>
          <w:sz w:val="28"/>
          <w:szCs w:val="28"/>
        </w:rPr>
      </w:pPr>
      <w:r w:rsidRPr="0022144A">
        <w:rPr>
          <w:color w:val="000000"/>
          <w:sz w:val="28"/>
          <w:szCs w:val="28"/>
        </w:rPr>
        <w:t xml:space="preserve">Використання фактичного матеріалу в курсовому </w:t>
      </w:r>
      <w:r w:rsidR="00A4786A">
        <w:rPr>
          <w:color w:val="000000"/>
          <w:sz w:val="28"/>
          <w:szCs w:val="28"/>
        </w:rPr>
        <w:t>проєкт</w:t>
      </w:r>
      <w:r w:rsidRPr="0022144A">
        <w:rPr>
          <w:color w:val="000000"/>
          <w:sz w:val="28"/>
          <w:szCs w:val="28"/>
        </w:rPr>
        <w:t xml:space="preserve">і є обов’язковим (окрім загальнотеоретичних тем) і слугує одним </w:t>
      </w:r>
      <w:r w:rsidR="008A26D8" w:rsidRPr="0022144A">
        <w:rPr>
          <w:color w:val="000000"/>
          <w:sz w:val="28"/>
          <w:szCs w:val="28"/>
        </w:rPr>
        <w:t>і</w:t>
      </w:r>
      <w:r w:rsidRPr="0022144A">
        <w:rPr>
          <w:color w:val="000000"/>
          <w:sz w:val="28"/>
          <w:szCs w:val="28"/>
        </w:rPr>
        <w:t xml:space="preserve">з критеріїв оцінки якості його написання. Проведений аналіз повинен знайти відображення в таблицях, рисунках </w:t>
      </w:r>
      <w:r w:rsidR="008A26D8" w:rsidRPr="0022144A">
        <w:rPr>
          <w:color w:val="000000"/>
          <w:sz w:val="28"/>
          <w:szCs w:val="28"/>
        </w:rPr>
        <w:t>і</w:t>
      </w:r>
      <w:r w:rsidRPr="0022144A">
        <w:rPr>
          <w:color w:val="000000"/>
          <w:sz w:val="28"/>
          <w:szCs w:val="28"/>
        </w:rPr>
        <w:t xml:space="preserve"> конкретних показниках.</w:t>
      </w:r>
    </w:p>
    <w:p w14:paraId="70DB81DE" w14:textId="77777777" w:rsidR="00801B70" w:rsidRPr="0022144A" w:rsidRDefault="003B2D0C">
      <w:pPr>
        <w:pBdr>
          <w:top w:val="nil"/>
          <w:left w:val="nil"/>
          <w:bottom w:val="nil"/>
          <w:right w:val="nil"/>
          <w:between w:val="nil"/>
        </w:pBdr>
        <w:ind w:firstLine="709"/>
        <w:jc w:val="both"/>
        <w:rPr>
          <w:color w:val="000000"/>
          <w:sz w:val="28"/>
          <w:szCs w:val="28"/>
        </w:rPr>
      </w:pPr>
      <w:r w:rsidRPr="0022144A">
        <w:rPr>
          <w:color w:val="000000"/>
          <w:sz w:val="28"/>
          <w:szCs w:val="28"/>
        </w:rPr>
        <w:t>На основі вивчення та узагальнення аналітичних матеріалів студент повинен виявити позитивні і негативні явища та тенденції, що мають місце в сучасних умовах, встановити причини недоліків, оцінити можливості підвищення ефективності діяльності досліджуваного об’єкта.</w:t>
      </w:r>
    </w:p>
    <w:p w14:paraId="30121710" w14:textId="77777777" w:rsidR="00801B70" w:rsidRPr="0022144A" w:rsidRDefault="003B2D0C">
      <w:pPr>
        <w:pBdr>
          <w:top w:val="nil"/>
          <w:left w:val="nil"/>
          <w:bottom w:val="nil"/>
          <w:right w:val="nil"/>
          <w:between w:val="nil"/>
        </w:pBdr>
        <w:ind w:firstLine="709"/>
        <w:jc w:val="both"/>
        <w:rPr>
          <w:color w:val="000000"/>
          <w:sz w:val="28"/>
          <w:szCs w:val="28"/>
        </w:rPr>
      </w:pPr>
      <w:r w:rsidRPr="0022144A">
        <w:rPr>
          <w:color w:val="000000"/>
          <w:sz w:val="28"/>
          <w:szCs w:val="28"/>
        </w:rPr>
        <w:t>При підготовці другого розділу особливо громіздка інформація (таблиці, рисунки, аналітичні розрахунки), що займає більше однієї сторінки, розміщується в додатках.</w:t>
      </w:r>
    </w:p>
    <w:p w14:paraId="410B8C91" w14:textId="77777777" w:rsidR="00801B70" w:rsidRPr="0022144A" w:rsidRDefault="003B2D0C">
      <w:pPr>
        <w:pBdr>
          <w:top w:val="nil"/>
          <w:left w:val="nil"/>
          <w:bottom w:val="nil"/>
          <w:right w:val="nil"/>
          <w:between w:val="nil"/>
        </w:pBdr>
        <w:ind w:firstLine="709"/>
        <w:jc w:val="both"/>
        <w:rPr>
          <w:color w:val="000000"/>
          <w:sz w:val="28"/>
          <w:szCs w:val="28"/>
        </w:rPr>
      </w:pPr>
      <w:r w:rsidRPr="0022144A">
        <w:rPr>
          <w:color w:val="000000"/>
          <w:sz w:val="28"/>
          <w:szCs w:val="28"/>
        </w:rPr>
        <w:t xml:space="preserve">Одним з елементів курсового </w:t>
      </w:r>
      <w:r w:rsidR="00A4786A">
        <w:rPr>
          <w:color w:val="000000"/>
          <w:sz w:val="28"/>
          <w:szCs w:val="28"/>
        </w:rPr>
        <w:t>проєкт</w:t>
      </w:r>
      <w:r w:rsidRPr="0022144A">
        <w:rPr>
          <w:color w:val="000000"/>
          <w:sz w:val="28"/>
          <w:szCs w:val="28"/>
        </w:rPr>
        <w:t xml:space="preserve">у можуть бути додатки, в них включаються копії документів фінансової та податкової звітності досліджуваних підприємств (установ, бюджетів тощо), а також наводяться цифрові аналітико-статистичні дані, що додатково відображають або підтверджують результати та висновки </w:t>
      </w:r>
      <w:r w:rsidR="00A4786A">
        <w:rPr>
          <w:color w:val="000000"/>
          <w:sz w:val="28"/>
          <w:szCs w:val="28"/>
        </w:rPr>
        <w:t>проєкт</w:t>
      </w:r>
      <w:r w:rsidRPr="0022144A">
        <w:rPr>
          <w:color w:val="000000"/>
          <w:sz w:val="28"/>
          <w:szCs w:val="28"/>
        </w:rPr>
        <w:t xml:space="preserve">у, які містяться в розділі 2. Приклади рекомендованих матеріалів для додатків курсового </w:t>
      </w:r>
      <w:r w:rsidR="00A4786A">
        <w:rPr>
          <w:color w:val="000000"/>
          <w:sz w:val="28"/>
          <w:szCs w:val="28"/>
        </w:rPr>
        <w:t>проєкт</w:t>
      </w:r>
      <w:r w:rsidRPr="0022144A">
        <w:rPr>
          <w:color w:val="000000"/>
          <w:sz w:val="28"/>
          <w:szCs w:val="28"/>
        </w:rPr>
        <w:t xml:space="preserve">у наведені в Додатку Б цих методичних рекомендацій. Для узгодження переліку та укладання цих та інших матеріалів (залежно від обраної теми курсового </w:t>
      </w:r>
      <w:r w:rsidR="00A4786A">
        <w:rPr>
          <w:color w:val="000000"/>
          <w:sz w:val="28"/>
          <w:szCs w:val="28"/>
        </w:rPr>
        <w:t>проєкт</w:t>
      </w:r>
      <w:r w:rsidRPr="0022144A">
        <w:rPr>
          <w:color w:val="000000"/>
          <w:sz w:val="28"/>
          <w:szCs w:val="28"/>
        </w:rPr>
        <w:t xml:space="preserve">у) студент отримує консультацію у наукового керівника </w:t>
      </w:r>
      <w:r w:rsidR="00A4786A">
        <w:rPr>
          <w:color w:val="000000"/>
          <w:sz w:val="28"/>
          <w:szCs w:val="28"/>
        </w:rPr>
        <w:t>проєкт</w:t>
      </w:r>
      <w:r w:rsidRPr="0022144A">
        <w:rPr>
          <w:color w:val="000000"/>
          <w:sz w:val="28"/>
          <w:szCs w:val="28"/>
        </w:rPr>
        <w:t>у.</w:t>
      </w:r>
    </w:p>
    <w:p w14:paraId="731C62A6" w14:textId="77777777" w:rsidR="00801B70" w:rsidRPr="0022144A" w:rsidRDefault="003B2D0C">
      <w:pPr>
        <w:pBdr>
          <w:top w:val="nil"/>
          <w:left w:val="nil"/>
          <w:bottom w:val="nil"/>
          <w:right w:val="nil"/>
          <w:between w:val="nil"/>
        </w:pBdr>
        <w:ind w:firstLine="709"/>
        <w:jc w:val="both"/>
        <w:rPr>
          <w:color w:val="000000"/>
          <w:sz w:val="28"/>
          <w:szCs w:val="28"/>
        </w:rPr>
      </w:pPr>
      <w:r w:rsidRPr="0022144A">
        <w:rPr>
          <w:b/>
          <w:i/>
          <w:color w:val="000000"/>
          <w:sz w:val="28"/>
          <w:szCs w:val="28"/>
        </w:rPr>
        <w:t>Третій розділ</w:t>
      </w:r>
      <w:r w:rsidRPr="0022144A">
        <w:rPr>
          <w:color w:val="000000"/>
          <w:sz w:val="28"/>
          <w:szCs w:val="28"/>
        </w:rPr>
        <w:t xml:space="preserve"> є заключною частиною дослідження, яка визначає основні напрями та шляхи оптимізації, вдосконалення предмета дослідження відповідно до умов функціонування об’єкта дослідження. </w:t>
      </w:r>
    </w:p>
    <w:p w14:paraId="2301818D" w14:textId="77777777" w:rsidR="00801B70" w:rsidRPr="0022144A" w:rsidRDefault="003B2D0C">
      <w:pPr>
        <w:pBdr>
          <w:top w:val="nil"/>
          <w:left w:val="nil"/>
          <w:bottom w:val="nil"/>
          <w:right w:val="nil"/>
          <w:between w:val="nil"/>
        </w:pBdr>
        <w:ind w:firstLine="709"/>
        <w:jc w:val="both"/>
        <w:rPr>
          <w:color w:val="000000"/>
          <w:sz w:val="28"/>
          <w:szCs w:val="28"/>
        </w:rPr>
      </w:pPr>
      <w:r w:rsidRPr="0022144A">
        <w:rPr>
          <w:b/>
          <w:i/>
          <w:color w:val="000000"/>
          <w:sz w:val="28"/>
          <w:szCs w:val="28"/>
        </w:rPr>
        <w:t>Висновки</w:t>
      </w:r>
      <w:r w:rsidRPr="0022144A">
        <w:rPr>
          <w:color w:val="000000"/>
          <w:sz w:val="28"/>
          <w:szCs w:val="28"/>
        </w:rPr>
        <w:t xml:space="preserve"> до курсового </w:t>
      </w:r>
      <w:r w:rsidR="00A4786A">
        <w:rPr>
          <w:color w:val="000000"/>
          <w:sz w:val="28"/>
          <w:szCs w:val="28"/>
        </w:rPr>
        <w:t>проєкт</w:t>
      </w:r>
      <w:r w:rsidRPr="0022144A">
        <w:rPr>
          <w:color w:val="000000"/>
          <w:sz w:val="28"/>
          <w:szCs w:val="28"/>
        </w:rPr>
        <w:t xml:space="preserve">у містять узагальнення та основні результати дослідження, наведені у всіх розділах, оцінку їх повноти і точності; короткий аналіз ефективності використаних методів вирішення поставлених завдань. Вони повинні бути викладені в лаконічній формі, наприклад: </w:t>
      </w:r>
      <w:r w:rsidR="00DA52B9">
        <w:rPr>
          <w:color w:val="000000"/>
          <w:sz w:val="28"/>
          <w:szCs w:val="28"/>
        </w:rPr>
        <w:t>«</w:t>
      </w:r>
      <w:r w:rsidRPr="0022144A">
        <w:rPr>
          <w:color w:val="000000"/>
          <w:sz w:val="28"/>
          <w:szCs w:val="28"/>
        </w:rPr>
        <w:t xml:space="preserve">За </w:t>
      </w:r>
      <w:r w:rsidRPr="0022144A">
        <w:rPr>
          <w:color w:val="000000"/>
          <w:sz w:val="28"/>
          <w:szCs w:val="28"/>
        </w:rPr>
        <w:lastRenderedPageBreak/>
        <w:t xml:space="preserve">результатами проведеного дослідження в курсовому </w:t>
      </w:r>
      <w:r w:rsidR="00A4786A">
        <w:rPr>
          <w:color w:val="000000"/>
          <w:sz w:val="28"/>
          <w:szCs w:val="28"/>
        </w:rPr>
        <w:t>проєкт</w:t>
      </w:r>
      <w:r w:rsidRPr="0022144A">
        <w:rPr>
          <w:color w:val="000000"/>
          <w:sz w:val="28"/>
          <w:szCs w:val="28"/>
        </w:rPr>
        <w:t>і можна зробити наступні висновки…</w:t>
      </w:r>
      <w:r w:rsidR="00DA52B9">
        <w:rPr>
          <w:color w:val="000000"/>
          <w:sz w:val="28"/>
          <w:szCs w:val="28"/>
        </w:rPr>
        <w:t>»</w:t>
      </w:r>
      <w:r w:rsidRPr="0022144A">
        <w:rPr>
          <w:color w:val="000000"/>
          <w:sz w:val="28"/>
          <w:szCs w:val="28"/>
        </w:rPr>
        <w:t xml:space="preserve">. Пропозиції повинні бути спрямовані як на вирішення окремих теоретичних питань, так і практичних проблем, необхідно визначити їхню доцільність у майбутньому та результати від впровадження. </w:t>
      </w:r>
    </w:p>
    <w:p w14:paraId="0BD3D2D2" w14:textId="77777777" w:rsidR="00801B70" w:rsidRPr="0022144A" w:rsidRDefault="003B2D0C">
      <w:pPr>
        <w:pBdr>
          <w:top w:val="nil"/>
          <w:left w:val="nil"/>
          <w:bottom w:val="nil"/>
          <w:right w:val="nil"/>
          <w:between w:val="nil"/>
        </w:pBdr>
        <w:ind w:firstLine="709"/>
        <w:jc w:val="both"/>
        <w:rPr>
          <w:color w:val="000000"/>
          <w:sz w:val="28"/>
          <w:szCs w:val="28"/>
        </w:rPr>
      </w:pPr>
      <w:r w:rsidRPr="0022144A">
        <w:rPr>
          <w:i/>
          <w:color w:val="000000"/>
          <w:sz w:val="28"/>
          <w:szCs w:val="28"/>
        </w:rPr>
        <w:t>Обсяг висновків не повинен перевищувати трьох сторінок.</w:t>
      </w:r>
    </w:p>
    <w:p w14:paraId="584B7889" w14:textId="77777777" w:rsidR="00801B70" w:rsidRPr="0022144A" w:rsidRDefault="003B2D0C">
      <w:pPr>
        <w:pBdr>
          <w:top w:val="nil"/>
          <w:left w:val="nil"/>
          <w:bottom w:val="nil"/>
          <w:right w:val="nil"/>
          <w:between w:val="nil"/>
        </w:pBdr>
        <w:ind w:firstLine="709"/>
        <w:jc w:val="both"/>
        <w:rPr>
          <w:color w:val="000000"/>
          <w:sz w:val="28"/>
          <w:szCs w:val="28"/>
        </w:rPr>
      </w:pPr>
      <w:r w:rsidRPr="0022144A">
        <w:rPr>
          <w:b/>
          <w:i/>
          <w:color w:val="000000"/>
          <w:sz w:val="28"/>
          <w:szCs w:val="28"/>
        </w:rPr>
        <w:t>Перелік використаних джерел</w:t>
      </w:r>
      <w:r w:rsidRPr="0022144A">
        <w:rPr>
          <w:color w:val="000000"/>
          <w:sz w:val="28"/>
          <w:szCs w:val="28"/>
        </w:rPr>
        <w:t xml:space="preserve"> рекомендовано має включати 20-35 джерел і містити список публікацій</w:t>
      </w:r>
      <w:r w:rsidR="00D02BE5" w:rsidRPr="0022144A">
        <w:rPr>
          <w:color w:val="000000"/>
          <w:sz w:val="28"/>
          <w:szCs w:val="28"/>
        </w:rPr>
        <w:t>,</w:t>
      </w:r>
      <w:r w:rsidRPr="0022144A">
        <w:rPr>
          <w:color w:val="000000"/>
          <w:sz w:val="28"/>
          <w:szCs w:val="28"/>
        </w:rPr>
        <w:t xml:space="preserve"> з якими студент ознайомився в процесі виконання дослідження, а також Закони України, постанови КМУ, Постанови ВРУ, бухгалтерську і фінансову звітність підприємств, офіційні аналітико-статистичні матеріали податкових органів, дані Державного та місцевих бюджетів, інші джерела аналітичної та статистичної інформації. </w:t>
      </w:r>
    </w:p>
    <w:p w14:paraId="625C0D17" w14:textId="77777777" w:rsidR="00801B70" w:rsidRPr="0022144A" w:rsidRDefault="003B2D0C">
      <w:pPr>
        <w:pBdr>
          <w:top w:val="nil"/>
          <w:left w:val="nil"/>
          <w:bottom w:val="nil"/>
          <w:right w:val="nil"/>
          <w:between w:val="nil"/>
        </w:pBdr>
        <w:ind w:firstLine="709"/>
        <w:jc w:val="both"/>
        <w:rPr>
          <w:color w:val="000000"/>
          <w:sz w:val="28"/>
          <w:szCs w:val="28"/>
        </w:rPr>
      </w:pPr>
      <w:r w:rsidRPr="0022144A">
        <w:rPr>
          <w:color w:val="000000"/>
          <w:sz w:val="28"/>
          <w:szCs w:val="28"/>
        </w:rPr>
        <w:t xml:space="preserve">При наявності в роботі додатків, вони можуть містити матеріали, які необхідні для повноти викладу змісту курсового </w:t>
      </w:r>
      <w:r w:rsidR="00A4786A">
        <w:rPr>
          <w:color w:val="000000"/>
          <w:sz w:val="28"/>
          <w:szCs w:val="28"/>
        </w:rPr>
        <w:t>проєкт</w:t>
      </w:r>
      <w:r w:rsidRPr="0022144A">
        <w:rPr>
          <w:color w:val="000000"/>
          <w:sz w:val="28"/>
          <w:szCs w:val="28"/>
        </w:rPr>
        <w:t>у і повинні включати великі таблиці з належними розрахунками, схеми, баланси, планові та звітні да</w:t>
      </w:r>
      <w:r w:rsidR="00D02BE5" w:rsidRPr="0022144A">
        <w:rPr>
          <w:color w:val="000000"/>
          <w:sz w:val="28"/>
          <w:szCs w:val="28"/>
        </w:rPr>
        <w:t>ні</w:t>
      </w:r>
      <w:r w:rsidRPr="0022144A">
        <w:rPr>
          <w:color w:val="000000"/>
          <w:sz w:val="28"/>
          <w:szCs w:val="28"/>
        </w:rPr>
        <w:t xml:space="preserve"> Державного чи місцевих бюджетів, інші планові та звітні дані об’єктів дослідження, графічні матеріали, розрахунки тощо. </w:t>
      </w:r>
    </w:p>
    <w:p w14:paraId="006F05B9" w14:textId="77777777" w:rsidR="00801B70" w:rsidRPr="0022144A" w:rsidRDefault="00801B70">
      <w:pPr>
        <w:pBdr>
          <w:top w:val="nil"/>
          <w:left w:val="nil"/>
          <w:bottom w:val="nil"/>
          <w:right w:val="nil"/>
          <w:between w:val="nil"/>
        </w:pBdr>
        <w:jc w:val="center"/>
        <w:rPr>
          <w:color w:val="000000"/>
          <w:sz w:val="28"/>
          <w:szCs w:val="28"/>
        </w:rPr>
      </w:pPr>
    </w:p>
    <w:p w14:paraId="3E3B3FEE" w14:textId="77777777" w:rsidR="006D788B" w:rsidRPr="0022144A" w:rsidRDefault="006D788B">
      <w:pPr>
        <w:pBdr>
          <w:top w:val="nil"/>
          <w:left w:val="nil"/>
          <w:bottom w:val="nil"/>
          <w:right w:val="nil"/>
          <w:between w:val="nil"/>
        </w:pBdr>
        <w:jc w:val="center"/>
        <w:rPr>
          <w:color w:val="000000"/>
          <w:sz w:val="28"/>
          <w:szCs w:val="28"/>
        </w:rPr>
      </w:pPr>
    </w:p>
    <w:p w14:paraId="0210705F" w14:textId="77777777" w:rsidR="00801B70" w:rsidRPr="0022144A" w:rsidRDefault="003B2D0C">
      <w:pPr>
        <w:pBdr>
          <w:top w:val="nil"/>
          <w:left w:val="nil"/>
          <w:bottom w:val="nil"/>
          <w:right w:val="nil"/>
          <w:between w:val="nil"/>
        </w:pBdr>
        <w:jc w:val="center"/>
        <w:rPr>
          <w:color w:val="000000"/>
          <w:sz w:val="28"/>
          <w:szCs w:val="28"/>
        </w:rPr>
      </w:pPr>
      <w:r w:rsidRPr="0022144A">
        <w:rPr>
          <w:b/>
          <w:color w:val="000000"/>
          <w:sz w:val="28"/>
          <w:szCs w:val="28"/>
        </w:rPr>
        <w:t xml:space="preserve">3. Загальні вимоги щодо оформлення курсового </w:t>
      </w:r>
      <w:r w:rsidR="00A4786A">
        <w:rPr>
          <w:b/>
          <w:color w:val="000000"/>
          <w:sz w:val="28"/>
          <w:szCs w:val="28"/>
        </w:rPr>
        <w:t>проєкт</w:t>
      </w:r>
      <w:r w:rsidRPr="0022144A">
        <w:rPr>
          <w:b/>
          <w:color w:val="000000"/>
          <w:sz w:val="28"/>
          <w:szCs w:val="28"/>
        </w:rPr>
        <w:t>у</w:t>
      </w:r>
    </w:p>
    <w:p w14:paraId="4BB3A276" w14:textId="77777777" w:rsidR="00801B70" w:rsidRPr="0022144A" w:rsidRDefault="00801B70">
      <w:pPr>
        <w:pBdr>
          <w:top w:val="nil"/>
          <w:left w:val="nil"/>
          <w:bottom w:val="nil"/>
          <w:right w:val="nil"/>
          <w:between w:val="nil"/>
        </w:pBdr>
        <w:jc w:val="center"/>
        <w:rPr>
          <w:color w:val="000000"/>
          <w:sz w:val="28"/>
          <w:szCs w:val="28"/>
        </w:rPr>
      </w:pPr>
    </w:p>
    <w:p w14:paraId="456C5A51" w14:textId="77777777" w:rsidR="00801B70" w:rsidRPr="0022144A" w:rsidRDefault="003B2D0C">
      <w:pPr>
        <w:pBdr>
          <w:top w:val="nil"/>
          <w:left w:val="nil"/>
          <w:bottom w:val="nil"/>
          <w:right w:val="nil"/>
          <w:between w:val="nil"/>
        </w:pBdr>
        <w:ind w:firstLine="709"/>
        <w:jc w:val="both"/>
        <w:rPr>
          <w:color w:val="000000"/>
        </w:rPr>
      </w:pPr>
      <w:r w:rsidRPr="0022144A">
        <w:rPr>
          <w:color w:val="000000"/>
          <w:sz w:val="28"/>
          <w:szCs w:val="28"/>
        </w:rPr>
        <w:t xml:space="preserve">При написанні курсового </w:t>
      </w:r>
      <w:r w:rsidR="00A4786A">
        <w:rPr>
          <w:color w:val="000000"/>
          <w:sz w:val="28"/>
          <w:szCs w:val="28"/>
        </w:rPr>
        <w:t>проєкт</w:t>
      </w:r>
      <w:r w:rsidRPr="0022144A">
        <w:rPr>
          <w:color w:val="000000"/>
          <w:sz w:val="28"/>
          <w:szCs w:val="28"/>
        </w:rPr>
        <w:t xml:space="preserve">у студентам слід дотримуватися вимог до оформлення, передбачених </w:t>
      </w:r>
      <w:r w:rsidR="003C33DF" w:rsidRPr="0022144A">
        <w:rPr>
          <w:color w:val="000000"/>
          <w:sz w:val="28"/>
          <w:szCs w:val="28"/>
        </w:rPr>
        <w:t xml:space="preserve">ДСТУ 3008:2015 </w:t>
      </w:r>
      <w:r w:rsidR="00DA52B9">
        <w:rPr>
          <w:color w:val="000000"/>
          <w:sz w:val="28"/>
          <w:szCs w:val="28"/>
        </w:rPr>
        <w:t>«</w:t>
      </w:r>
      <w:r w:rsidR="003C33DF" w:rsidRPr="0022144A">
        <w:rPr>
          <w:color w:val="000000"/>
          <w:sz w:val="28"/>
          <w:szCs w:val="28"/>
        </w:rPr>
        <w:t>Інформація та документація. Звіти у сфері науки і техніки. Структура та правила оформлювання</w:t>
      </w:r>
      <w:r w:rsidR="00DA52B9">
        <w:rPr>
          <w:color w:val="000000"/>
          <w:sz w:val="28"/>
          <w:szCs w:val="28"/>
        </w:rPr>
        <w:t>»</w:t>
      </w:r>
      <w:r w:rsidR="003C33DF" w:rsidRPr="0022144A">
        <w:rPr>
          <w:color w:val="000000"/>
          <w:sz w:val="28"/>
          <w:szCs w:val="28"/>
        </w:rPr>
        <w:t>.</w:t>
      </w:r>
    </w:p>
    <w:p w14:paraId="68D1B0E9" w14:textId="77777777" w:rsidR="00801B70" w:rsidRPr="0022144A" w:rsidRDefault="003B2D0C">
      <w:pPr>
        <w:pBdr>
          <w:top w:val="nil"/>
          <w:left w:val="nil"/>
          <w:bottom w:val="nil"/>
          <w:right w:val="nil"/>
          <w:between w:val="nil"/>
        </w:pBdr>
        <w:shd w:val="clear" w:color="auto" w:fill="FFFFFF"/>
        <w:ind w:firstLine="709"/>
        <w:jc w:val="both"/>
        <w:rPr>
          <w:color w:val="000000"/>
        </w:rPr>
      </w:pPr>
      <w:r w:rsidRPr="0022144A">
        <w:rPr>
          <w:color w:val="000000"/>
          <w:sz w:val="28"/>
          <w:szCs w:val="28"/>
        </w:rPr>
        <w:t xml:space="preserve">Курсовий </w:t>
      </w:r>
      <w:r w:rsidR="00A4786A">
        <w:rPr>
          <w:color w:val="000000"/>
          <w:sz w:val="28"/>
          <w:szCs w:val="28"/>
        </w:rPr>
        <w:t>проєкт</w:t>
      </w:r>
      <w:r w:rsidRPr="0022144A">
        <w:rPr>
          <w:color w:val="000000"/>
          <w:sz w:val="28"/>
          <w:szCs w:val="28"/>
        </w:rPr>
        <w:t xml:space="preserve"> друкується</w:t>
      </w:r>
      <w:r w:rsidR="003C33DF" w:rsidRPr="0022144A">
        <w:rPr>
          <w:color w:val="000000"/>
          <w:sz w:val="28"/>
          <w:szCs w:val="28"/>
        </w:rPr>
        <w:t xml:space="preserve"> за</w:t>
      </w:r>
      <w:r w:rsidRPr="0022144A">
        <w:rPr>
          <w:color w:val="000000"/>
          <w:sz w:val="28"/>
          <w:szCs w:val="28"/>
        </w:rPr>
        <w:t xml:space="preserve"> допомогою комп’ютерної техніки на одному боці аркуша білого паперу формату А4 (210x297 мм) із дотриманням полів таких розмірів: ліве – 20 мм, праве – 10 мм, верхнє – 20 мм, нижнє – 20 мм, з використанням шрифтів текстового редактора Word – Times New Roman, розміру 14 через 1,5 міжрядкові інтервали, абзац – 1,25 мм. Шрифт друку повинен бути чітким, чорного кольору середньої жирності. Щільність тексту роботи повинна бути однаковою.</w:t>
      </w:r>
    </w:p>
    <w:p w14:paraId="4F7CD287" w14:textId="77777777" w:rsidR="00801B70" w:rsidRPr="0022144A" w:rsidRDefault="003B2D0C">
      <w:pPr>
        <w:pBdr>
          <w:top w:val="nil"/>
          <w:left w:val="nil"/>
          <w:bottom w:val="nil"/>
          <w:right w:val="nil"/>
          <w:between w:val="nil"/>
        </w:pBdr>
        <w:tabs>
          <w:tab w:val="left" w:pos="370"/>
        </w:tabs>
        <w:ind w:firstLine="709"/>
        <w:jc w:val="both"/>
        <w:rPr>
          <w:color w:val="000000"/>
        </w:rPr>
      </w:pPr>
      <w:r w:rsidRPr="0022144A">
        <w:rPr>
          <w:color w:val="000000"/>
          <w:sz w:val="28"/>
          <w:szCs w:val="28"/>
        </w:rPr>
        <w:t>Скорочення слів і словосполучень необхідно використовувати у відповідності з діючими стандартами з бібліотечної та видавничої справи.</w:t>
      </w:r>
    </w:p>
    <w:p w14:paraId="02A576DD" w14:textId="77777777" w:rsidR="00801B70" w:rsidRPr="0022144A" w:rsidRDefault="003B2D0C">
      <w:pPr>
        <w:pBdr>
          <w:top w:val="nil"/>
          <w:left w:val="nil"/>
          <w:bottom w:val="nil"/>
          <w:right w:val="nil"/>
          <w:between w:val="nil"/>
        </w:pBdr>
        <w:tabs>
          <w:tab w:val="left" w:pos="370"/>
        </w:tabs>
        <w:ind w:firstLine="709"/>
        <w:jc w:val="both"/>
        <w:rPr>
          <w:color w:val="000000"/>
        </w:rPr>
      </w:pPr>
      <w:r w:rsidRPr="0022144A">
        <w:rPr>
          <w:color w:val="000000"/>
          <w:sz w:val="28"/>
          <w:szCs w:val="28"/>
        </w:rPr>
        <w:t>Нумерація сторінок є обов’язковою, сторінки нумеруються арабськими цифрами, починаючи зі вступу, враховуючи титульний аркуш та зміст. Номери проставляються у правому верхньому куті сторінки без крапки.</w:t>
      </w:r>
    </w:p>
    <w:p w14:paraId="20CDAC64" w14:textId="77777777" w:rsidR="00801B70" w:rsidRPr="0022144A" w:rsidRDefault="003B2D0C">
      <w:pPr>
        <w:pBdr>
          <w:top w:val="nil"/>
          <w:left w:val="nil"/>
          <w:bottom w:val="nil"/>
          <w:right w:val="nil"/>
          <w:between w:val="nil"/>
        </w:pBdr>
        <w:ind w:firstLine="709"/>
        <w:jc w:val="both"/>
        <w:rPr>
          <w:color w:val="000000"/>
        </w:rPr>
      </w:pPr>
      <w:r w:rsidRPr="0022144A">
        <w:rPr>
          <w:color w:val="000000"/>
          <w:sz w:val="28"/>
          <w:szCs w:val="28"/>
        </w:rPr>
        <w:t xml:space="preserve">Текст основної частини поділяється на розділи та підрозділи. Заголовки структурних частин роботи </w:t>
      </w:r>
      <w:r w:rsidR="00DA52B9">
        <w:rPr>
          <w:color w:val="000000"/>
          <w:sz w:val="28"/>
          <w:szCs w:val="28"/>
        </w:rPr>
        <w:t>«</w:t>
      </w:r>
      <w:r w:rsidRPr="0022144A">
        <w:rPr>
          <w:color w:val="000000"/>
          <w:sz w:val="28"/>
          <w:szCs w:val="28"/>
        </w:rPr>
        <w:t>ЗМІСТ</w:t>
      </w:r>
      <w:r w:rsidR="00DA52B9">
        <w:rPr>
          <w:color w:val="000000"/>
          <w:sz w:val="28"/>
          <w:szCs w:val="28"/>
        </w:rPr>
        <w:t>»</w:t>
      </w:r>
      <w:r w:rsidRPr="0022144A">
        <w:rPr>
          <w:color w:val="000000"/>
          <w:sz w:val="28"/>
          <w:szCs w:val="28"/>
        </w:rPr>
        <w:t xml:space="preserve">, </w:t>
      </w:r>
      <w:r w:rsidR="00DA52B9">
        <w:rPr>
          <w:color w:val="000000"/>
          <w:sz w:val="28"/>
          <w:szCs w:val="28"/>
        </w:rPr>
        <w:t>«</w:t>
      </w:r>
      <w:r w:rsidRPr="0022144A">
        <w:rPr>
          <w:color w:val="000000"/>
          <w:sz w:val="28"/>
          <w:szCs w:val="28"/>
        </w:rPr>
        <w:t>ВСТУП</w:t>
      </w:r>
      <w:r w:rsidR="00DA52B9">
        <w:rPr>
          <w:color w:val="000000"/>
          <w:sz w:val="28"/>
          <w:szCs w:val="28"/>
        </w:rPr>
        <w:t>»</w:t>
      </w:r>
      <w:r w:rsidRPr="0022144A">
        <w:rPr>
          <w:color w:val="000000"/>
          <w:sz w:val="28"/>
          <w:szCs w:val="28"/>
        </w:rPr>
        <w:t xml:space="preserve">, </w:t>
      </w:r>
      <w:r w:rsidR="00DA52B9">
        <w:rPr>
          <w:color w:val="000000"/>
          <w:sz w:val="28"/>
          <w:szCs w:val="28"/>
        </w:rPr>
        <w:t>«</w:t>
      </w:r>
      <w:r w:rsidRPr="0022144A">
        <w:rPr>
          <w:color w:val="000000"/>
          <w:sz w:val="28"/>
          <w:szCs w:val="28"/>
        </w:rPr>
        <w:t>РОЗДІЛ</w:t>
      </w:r>
      <w:r w:rsidR="00DA52B9">
        <w:rPr>
          <w:color w:val="000000"/>
          <w:sz w:val="28"/>
          <w:szCs w:val="28"/>
        </w:rPr>
        <w:t>»</w:t>
      </w:r>
      <w:r w:rsidRPr="0022144A">
        <w:rPr>
          <w:color w:val="000000"/>
          <w:sz w:val="28"/>
          <w:szCs w:val="28"/>
        </w:rPr>
        <w:t xml:space="preserve"> і т.д. друкують великими літерами симетрично </w:t>
      </w:r>
      <w:r w:rsidRPr="0022144A">
        <w:rPr>
          <w:sz w:val="28"/>
          <w:szCs w:val="28"/>
        </w:rPr>
        <w:t>до</w:t>
      </w:r>
      <w:r w:rsidRPr="0022144A">
        <w:rPr>
          <w:color w:val="000000"/>
          <w:sz w:val="28"/>
          <w:szCs w:val="28"/>
        </w:rPr>
        <w:t xml:space="preserve"> тексту. Заголовки підрозділів друкують маленькими літерами (крім першої великої). Кожну структурну частину роботи потрібно починати з нової сторінки.</w:t>
      </w:r>
    </w:p>
    <w:p w14:paraId="0D5B4356" w14:textId="77777777" w:rsidR="00801B70" w:rsidRPr="0022144A" w:rsidRDefault="003B2D0C">
      <w:pPr>
        <w:pBdr>
          <w:top w:val="nil"/>
          <w:left w:val="nil"/>
          <w:bottom w:val="nil"/>
          <w:right w:val="nil"/>
          <w:between w:val="nil"/>
        </w:pBdr>
        <w:ind w:firstLine="709"/>
        <w:jc w:val="both"/>
        <w:rPr>
          <w:color w:val="000000"/>
        </w:rPr>
      </w:pPr>
      <w:r w:rsidRPr="0022144A">
        <w:rPr>
          <w:color w:val="000000"/>
          <w:sz w:val="28"/>
          <w:szCs w:val="28"/>
        </w:rPr>
        <w:t>Нумерацію розділів, підрозділів, таблиць, рисунків, формул пода</w:t>
      </w:r>
      <w:r w:rsidR="003C33DF" w:rsidRPr="0022144A">
        <w:rPr>
          <w:color w:val="000000"/>
          <w:sz w:val="28"/>
          <w:szCs w:val="28"/>
        </w:rPr>
        <w:t>ють арабськими цифрами без знаку</w:t>
      </w:r>
      <w:r w:rsidRPr="0022144A">
        <w:rPr>
          <w:color w:val="000000"/>
          <w:sz w:val="28"/>
          <w:szCs w:val="28"/>
        </w:rPr>
        <w:t xml:space="preserve"> №, наприклад, </w:t>
      </w:r>
      <w:r w:rsidR="00DA52B9">
        <w:rPr>
          <w:color w:val="000000"/>
          <w:sz w:val="28"/>
          <w:szCs w:val="28"/>
        </w:rPr>
        <w:t>«</w:t>
      </w:r>
      <w:r w:rsidRPr="0022144A">
        <w:rPr>
          <w:color w:val="000000"/>
          <w:sz w:val="28"/>
          <w:szCs w:val="28"/>
        </w:rPr>
        <w:t xml:space="preserve">РОЗДІЛ </w:t>
      </w:r>
      <w:r w:rsidR="003C33DF" w:rsidRPr="0022144A">
        <w:rPr>
          <w:color w:val="000000"/>
          <w:sz w:val="28"/>
          <w:szCs w:val="28"/>
        </w:rPr>
        <w:t>1</w:t>
      </w:r>
      <w:r w:rsidR="00DA52B9">
        <w:rPr>
          <w:color w:val="000000"/>
          <w:sz w:val="28"/>
          <w:szCs w:val="28"/>
        </w:rPr>
        <w:t>»</w:t>
      </w:r>
      <w:r w:rsidRPr="0022144A">
        <w:rPr>
          <w:color w:val="000000"/>
          <w:sz w:val="28"/>
          <w:szCs w:val="28"/>
        </w:rPr>
        <w:t>; підрозділи нумеруються в межах кожного розділу, включаючи номер розділу та порядковий номер підрозділу, між якими ставиться крапка, наприклад, 1.3 – третій підрозділ першого розділу.</w:t>
      </w:r>
    </w:p>
    <w:p w14:paraId="0132FDE8" w14:textId="77777777" w:rsidR="00801B70" w:rsidRPr="0022144A" w:rsidRDefault="003B2D0C">
      <w:pPr>
        <w:pBdr>
          <w:top w:val="nil"/>
          <w:left w:val="nil"/>
          <w:bottom w:val="nil"/>
          <w:right w:val="nil"/>
          <w:between w:val="nil"/>
        </w:pBdr>
        <w:tabs>
          <w:tab w:val="left" w:pos="0"/>
          <w:tab w:val="left" w:pos="900"/>
        </w:tabs>
        <w:ind w:firstLine="709"/>
        <w:jc w:val="both"/>
        <w:rPr>
          <w:color w:val="000000"/>
        </w:rPr>
      </w:pPr>
      <w:r w:rsidRPr="0022144A">
        <w:rPr>
          <w:color w:val="000000"/>
          <w:sz w:val="28"/>
          <w:szCs w:val="28"/>
        </w:rPr>
        <w:lastRenderedPageBreak/>
        <w:t>Цифровий матеріал, як правило, подається у вигляді таблиць, розроблених автором самостійно. Кожна таблиця повинна мати назву. Таблицям повинна передувати преамбула, де здійснюється перша згадка про таблицю і</w:t>
      </w:r>
      <w:r w:rsidRPr="0022144A">
        <w:rPr>
          <w:i/>
          <w:color w:val="000000"/>
          <w:sz w:val="28"/>
          <w:szCs w:val="28"/>
        </w:rPr>
        <w:t xml:space="preserve"> </w:t>
      </w:r>
      <w:r w:rsidRPr="0022144A">
        <w:rPr>
          <w:color w:val="000000"/>
          <w:sz w:val="28"/>
          <w:szCs w:val="28"/>
        </w:rPr>
        <w:t xml:space="preserve">пишеться слово </w:t>
      </w:r>
      <w:r w:rsidR="00DA52B9">
        <w:rPr>
          <w:color w:val="000000"/>
          <w:sz w:val="28"/>
          <w:szCs w:val="28"/>
        </w:rPr>
        <w:t>«</w:t>
      </w:r>
      <w:r w:rsidRPr="0022144A">
        <w:rPr>
          <w:color w:val="000000"/>
          <w:sz w:val="28"/>
          <w:szCs w:val="28"/>
        </w:rPr>
        <w:t>табл.</w:t>
      </w:r>
      <w:r w:rsidR="00DA52B9">
        <w:rPr>
          <w:color w:val="000000"/>
          <w:sz w:val="28"/>
          <w:szCs w:val="28"/>
        </w:rPr>
        <w:t>»</w:t>
      </w:r>
      <w:r w:rsidRPr="0022144A">
        <w:rPr>
          <w:color w:val="000000"/>
          <w:sz w:val="28"/>
          <w:szCs w:val="28"/>
        </w:rPr>
        <w:t xml:space="preserve">, після чого вказують номер таблиці (без знаку </w:t>
      </w:r>
      <w:r w:rsidR="00DA52B9">
        <w:rPr>
          <w:color w:val="000000"/>
          <w:sz w:val="28"/>
          <w:szCs w:val="28"/>
        </w:rPr>
        <w:t>«</w:t>
      </w:r>
      <w:r w:rsidRPr="0022144A">
        <w:rPr>
          <w:color w:val="000000"/>
          <w:sz w:val="28"/>
          <w:szCs w:val="28"/>
        </w:rPr>
        <w:t>№</w:t>
      </w:r>
      <w:r w:rsidR="00DA52B9">
        <w:rPr>
          <w:color w:val="000000"/>
          <w:sz w:val="28"/>
          <w:szCs w:val="28"/>
        </w:rPr>
        <w:t>»</w:t>
      </w:r>
      <w:r w:rsidRPr="0022144A">
        <w:rPr>
          <w:color w:val="000000"/>
          <w:sz w:val="28"/>
          <w:szCs w:val="28"/>
        </w:rPr>
        <w:t xml:space="preserve">). Таблиці нумерують послідовно (за винятком таблиць, поданих у додатках) у межах розділу. У правому верхньому куті над відповідним заголовком таблиці пишеться </w:t>
      </w:r>
      <w:r w:rsidR="00DA52B9">
        <w:rPr>
          <w:color w:val="000000"/>
          <w:sz w:val="28"/>
          <w:szCs w:val="28"/>
        </w:rPr>
        <w:t>«</w:t>
      </w:r>
      <w:r w:rsidRPr="0022144A">
        <w:rPr>
          <w:color w:val="000000"/>
          <w:sz w:val="28"/>
          <w:szCs w:val="28"/>
        </w:rPr>
        <w:t>Таблиця</w:t>
      </w:r>
      <w:r w:rsidR="00DA52B9">
        <w:rPr>
          <w:color w:val="000000"/>
          <w:sz w:val="28"/>
          <w:szCs w:val="28"/>
        </w:rPr>
        <w:t>»</w:t>
      </w:r>
      <w:r w:rsidRPr="0022144A">
        <w:rPr>
          <w:color w:val="000000"/>
          <w:sz w:val="28"/>
          <w:szCs w:val="28"/>
        </w:rPr>
        <w:t xml:space="preserve"> із зазначенням її номера.</w:t>
      </w:r>
    </w:p>
    <w:p w14:paraId="1C436195" w14:textId="77777777" w:rsidR="00801B70" w:rsidRPr="0022144A" w:rsidRDefault="003B2D0C">
      <w:pPr>
        <w:pBdr>
          <w:top w:val="nil"/>
          <w:left w:val="nil"/>
          <w:bottom w:val="nil"/>
          <w:right w:val="nil"/>
          <w:between w:val="nil"/>
        </w:pBdr>
        <w:tabs>
          <w:tab w:val="left" w:pos="0"/>
          <w:tab w:val="left" w:pos="900"/>
        </w:tabs>
        <w:ind w:firstLine="709"/>
        <w:jc w:val="both"/>
        <w:rPr>
          <w:color w:val="000000"/>
        </w:rPr>
      </w:pPr>
      <w:r w:rsidRPr="0022144A">
        <w:rPr>
          <w:color w:val="000000"/>
          <w:sz w:val="28"/>
          <w:szCs w:val="28"/>
        </w:rPr>
        <w:t xml:space="preserve">Номер таблиці складається з номера розділу і порядкового номера таблиці, між якими ставиться крапка, наприклад: </w:t>
      </w:r>
      <w:r w:rsidR="00DA52B9">
        <w:rPr>
          <w:color w:val="000000"/>
          <w:sz w:val="28"/>
          <w:szCs w:val="28"/>
        </w:rPr>
        <w:t>«</w:t>
      </w:r>
      <w:r w:rsidRPr="0022144A">
        <w:rPr>
          <w:color w:val="000000"/>
          <w:sz w:val="28"/>
          <w:szCs w:val="28"/>
        </w:rPr>
        <w:t>Таблиця 2.1</w:t>
      </w:r>
      <w:r w:rsidR="00DA52B9">
        <w:rPr>
          <w:color w:val="000000"/>
          <w:sz w:val="28"/>
          <w:szCs w:val="28"/>
        </w:rPr>
        <w:t>»</w:t>
      </w:r>
      <w:r w:rsidRPr="0022144A">
        <w:rPr>
          <w:color w:val="000000"/>
          <w:sz w:val="28"/>
          <w:szCs w:val="28"/>
        </w:rPr>
        <w:t xml:space="preserve"> (перша таблиця другого розділу). При перенесенні частини таблиці на інший аркуш (сторінку) слово </w:t>
      </w:r>
      <w:r w:rsidR="00DA52B9">
        <w:rPr>
          <w:color w:val="000000"/>
          <w:sz w:val="28"/>
          <w:szCs w:val="28"/>
        </w:rPr>
        <w:t>«</w:t>
      </w:r>
      <w:r w:rsidRPr="0022144A">
        <w:rPr>
          <w:color w:val="000000"/>
          <w:sz w:val="28"/>
          <w:szCs w:val="28"/>
        </w:rPr>
        <w:t>Таблиця</w:t>
      </w:r>
      <w:r w:rsidR="00DA52B9">
        <w:rPr>
          <w:color w:val="000000"/>
          <w:sz w:val="28"/>
          <w:szCs w:val="28"/>
        </w:rPr>
        <w:t>»</w:t>
      </w:r>
      <w:r w:rsidRPr="0022144A">
        <w:rPr>
          <w:color w:val="000000"/>
          <w:sz w:val="28"/>
          <w:szCs w:val="28"/>
        </w:rPr>
        <w:t xml:space="preserve"> і номер її вказують один раз справа над першою частиною таблиці, над іншими частинами пишуть слова </w:t>
      </w:r>
      <w:r w:rsidR="00DA52B9">
        <w:rPr>
          <w:color w:val="000000"/>
          <w:sz w:val="28"/>
          <w:szCs w:val="28"/>
        </w:rPr>
        <w:t>«</w:t>
      </w:r>
      <w:r w:rsidRPr="0022144A">
        <w:rPr>
          <w:color w:val="000000"/>
          <w:sz w:val="28"/>
          <w:szCs w:val="28"/>
        </w:rPr>
        <w:t>Продовження табл.</w:t>
      </w:r>
      <w:r w:rsidR="00DA52B9">
        <w:rPr>
          <w:color w:val="000000"/>
          <w:sz w:val="28"/>
          <w:szCs w:val="28"/>
        </w:rPr>
        <w:t>»</w:t>
      </w:r>
      <w:r w:rsidRPr="0022144A">
        <w:rPr>
          <w:color w:val="000000"/>
          <w:sz w:val="28"/>
          <w:szCs w:val="28"/>
        </w:rPr>
        <w:t xml:space="preserve"> і вказують номер таблиці, наприклад </w:t>
      </w:r>
      <w:r w:rsidR="00DA52B9">
        <w:rPr>
          <w:color w:val="000000"/>
          <w:sz w:val="28"/>
          <w:szCs w:val="28"/>
        </w:rPr>
        <w:t>«</w:t>
      </w:r>
      <w:r w:rsidRPr="0022144A">
        <w:rPr>
          <w:color w:val="000000"/>
          <w:sz w:val="28"/>
          <w:szCs w:val="28"/>
        </w:rPr>
        <w:t>Продовження табл. 2.1</w:t>
      </w:r>
      <w:r w:rsidR="00DA52B9">
        <w:rPr>
          <w:color w:val="000000"/>
          <w:sz w:val="28"/>
          <w:szCs w:val="28"/>
        </w:rPr>
        <w:t>»</w:t>
      </w:r>
      <w:r w:rsidRPr="0022144A">
        <w:rPr>
          <w:color w:val="000000"/>
          <w:sz w:val="28"/>
          <w:szCs w:val="28"/>
        </w:rPr>
        <w:t>.</w:t>
      </w:r>
    </w:p>
    <w:p w14:paraId="600362BA" w14:textId="77777777" w:rsidR="00801B70" w:rsidRPr="0022144A" w:rsidRDefault="003B2D0C">
      <w:pPr>
        <w:pBdr>
          <w:top w:val="nil"/>
          <w:left w:val="nil"/>
          <w:bottom w:val="nil"/>
          <w:right w:val="nil"/>
          <w:between w:val="nil"/>
        </w:pBdr>
        <w:tabs>
          <w:tab w:val="left" w:pos="0"/>
          <w:tab w:val="left" w:pos="900"/>
        </w:tabs>
        <w:ind w:firstLine="709"/>
        <w:jc w:val="both"/>
        <w:rPr>
          <w:color w:val="000000"/>
        </w:rPr>
      </w:pPr>
      <w:r w:rsidRPr="0022144A">
        <w:rPr>
          <w:color w:val="000000"/>
          <w:sz w:val="28"/>
          <w:szCs w:val="28"/>
        </w:rPr>
        <w:t>Якщо всі дані, наведені у таблиці, мають однакову одиницю вимірювання, то її вказують у тематичному заголовку, якщо різні – то в заголовках стовпців або рядків через кому. Позначення одиниць вимірювання при цьому має відповідати загальним стандартам. Після таблиці обов’язково проводиться аналіз її змісту та аналітичних даних, що в ній наведені.</w:t>
      </w:r>
    </w:p>
    <w:p w14:paraId="7CEF577D" w14:textId="77777777" w:rsidR="00300F26" w:rsidRPr="0022144A" w:rsidRDefault="003B2D0C" w:rsidP="00300F26">
      <w:pPr>
        <w:pBdr>
          <w:top w:val="nil"/>
          <w:left w:val="nil"/>
          <w:bottom w:val="nil"/>
          <w:right w:val="nil"/>
          <w:between w:val="nil"/>
        </w:pBdr>
        <w:tabs>
          <w:tab w:val="left" w:pos="510"/>
        </w:tabs>
        <w:ind w:firstLine="709"/>
        <w:jc w:val="both"/>
        <w:rPr>
          <w:color w:val="000000"/>
          <w:sz w:val="28"/>
          <w:szCs w:val="28"/>
        </w:rPr>
      </w:pPr>
      <w:r w:rsidRPr="0022144A">
        <w:rPr>
          <w:color w:val="000000"/>
          <w:sz w:val="28"/>
          <w:szCs w:val="28"/>
        </w:rPr>
        <w:t>Ілюстрації</w:t>
      </w:r>
      <w:r w:rsidRPr="0022144A">
        <w:rPr>
          <w:i/>
          <w:color w:val="000000"/>
          <w:sz w:val="28"/>
          <w:szCs w:val="28"/>
        </w:rPr>
        <w:t xml:space="preserve"> (</w:t>
      </w:r>
      <w:r w:rsidRPr="0022144A">
        <w:rPr>
          <w:color w:val="000000"/>
          <w:sz w:val="28"/>
          <w:szCs w:val="28"/>
        </w:rPr>
        <w:t xml:space="preserve">схеми, графіки, діаграми) необхідно наводити безпосередньо після тексту, де вони згадані вперше, або на наступній сторінці. Ілюстрації і таблиці, розміщені на окремих сторінках роботи, включають до загальної нумерації сторінок. Ілюстрації позначають скороченим словом </w:t>
      </w:r>
      <w:r w:rsidR="00DA52B9">
        <w:rPr>
          <w:color w:val="000000"/>
          <w:sz w:val="28"/>
          <w:szCs w:val="28"/>
        </w:rPr>
        <w:t>«</w:t>
      </w:r>
      <w:r w:rsidRPr="0022144A">
        <w:rPr>
          <w:color w:val="000000"/>
          <w:sz w:val="28"/>
          <w:szCs w:val="28"/>
        </w:rPr>
        <w:t>Рис.</w:t>
      </w:r>
      <w:r w:rsidR="00DA52B9">
        <w:rPr>
          <w:color w:val="000000"/>
          <w:sz w:val="28"/>
          <w:szCs w:val="28"/>
        </w:rPr>
        <w:t>»</w:t>
      </w:r>
      <w:r w:rsidRPr="0022144A">
        <w:rPr>
          <w:color w:val="000000"/>
          <w:sz w:val="28"/>
          <w:szCs w:val="28"/>
        </w:rPr>
        <w:t xml:space="preserve"> і нумерують послідовно в межах розділу, за винятком ілюстрацій, поданих у додатках. Номер ілюстрації складається з номера розділу і порядкового номера ілюстрації, між якими ставиться крапка. Номер рисунку та його назва розміщуються під рисунком.</w:t>
      </w:r>
    </w:p>
    <w:p w14:paraId="04FC5DBC" w14:textId="77777777" w:rsidR="00300F26" w:rsidRPr="0022144A" w:rsidRDefault="003B2D0C" w:rsidP="00300F26">
      <w:pPr>
        <w:pBdr>
          <w:top w:val="nil"/>
          <w:left w:val="nil"/>
          <w:bottom w:val="nil"/>
          <w:right w:val="nil"/>
          <w:between w:val="nil"/>
        </w:pBdr>
        <w:tabs>
          <w:tab w:val="left" w:pos="510"/>
        </w:tabs>
        <w:ind w:firstLine="709"/>
        <w:jc w:val="both"/>
        <w:rPr>
          <w:rFonts w:ascii="Arial" w:hAnsi="Arial" w:cs="Arial"/>
          <w:sz w:val="18"/>
          <w:szCs w:val="18"/>
        </w:rPr>
      </w:pPr>
      <w:r w:rsidRPr="0022144A">
        <w:rPr>
          <w:color w:val="000000"/>
          <w:sz w:val="28"/>
          <w:szCs w:val="28"/>
        </w:rPr>
        <w:t xml:space="preserve">Формули в роботі </w:t>
      </w:r>
      <w:r w:rsidRPr="0022144A">
        <w:rPr>
          <w:sz w:val="28"/>
          <w:szCs w:val="28"/>
        </w:rPr>
        <w:t>нумеруються</w:t>
      </w:r>
      <w:r w:rsidRPr="0022144A">
        <w:rPr>
          <w:color w:val="000000"/>
          <w:sz w:val="28"/>
          <w:szCs w:val="28"/>
        </w:rPr>
        <w:t xml:space="preserve"> у межах розділу. Номер формули складається з номера розділу і порядкового номера формули в розділі, між якими ставлять крапку. Порядковий номер формули вказують у круглих дужках </w:t>
      </w:r>
      <w:r w:rsidR="00300F26" w:rsidRPr="0022144A">
        <w:rPr>
          <w:color w:val="000000"/>
          <w:sz w:val="28"/>
          <w:szCs w:val="28"/>
        </w:rPr>
        <w:t xml:space="preserve"> на їх рівні </w:t>
      </w:r>
      <w:r w:rsidRPr="0022144A">
        <w:rPr>
          <w:color w:val="000000"/>
          <w:sz w:val="28"/>
          <w:szCs w:val="28"/>
        </w:rPr>
        <w:t xml:space="preserve">праворуч </w:t>
      </w:r>
      <w:r w:rsidR="00300F26" w:rsidRPr="0022144A">
        <w:rPr>
          <w:color w:val="000000"/>
          <w:sz w:val="28"/>
          <w:szCs w:val="28"/>
        </w:rPr>
        <w:t>у крайньому положенні.</w:t>
      </w:r>
    </w:p>
    <w:p w14:paraId="60A4AA92" w14:textId="77777777" w:rsidR="00801B70" w:rsidRPr="0022144A" w:rsidRDefault="003B2D0C" w:rsidP="00300F26">
      <w:pPr>
        <w:pBdr>
          <w:top w:val="nil"/>
          <w:left w:val="nil"/>
          <w:bottom w:val="nil"/>
          <w:right w:val="nil"/>
          <w:between w:val="nil"/>
        </w:pBdr>
        <w:shd w:val="clear" w:color="auto" w:fill="FFFFFF"/>
        <w:ind w:firstLine="709"/>
        <w:jc w:val="both"/>
        <w:rPr>
          <w:color w:val="000000"/>
        </w:rPr>
      </w:pPr>
      <w:r w:rsidRPr="0022144A">
        <w:rPr>
          <w:color w:val="000000"/>
          <w:sz w:val="28"/>
          <w:szCs w:val="28"/>
        </w:rPr>
        <w:t xml:space="preserve">Пояснення значень символів і числових коефіцієнтів треба подавати безпосередньо під формулою в тій послідовності, в якій вони подані у формулі. Значення кожного символу і числового коефіцієнта потрібно подавати з нового рядка. Перший рядок пояснення починають зі слова </w:t>
      </w:r>
      <w:r w:rsidR="00DA52B9">
        <w:rPr>
          <w:color w:val="000000"/>
          <w:sz w:val="28"/>
          <w:szCs w:val="28"/>
        </w:rPr>
        <w:t>«</w:t>
      </w:r>
      <w:r w:rsidRPr="0022144A">
        <w:rPr>
          <w:color w:val="000000"/>
          <w:sz w:val="28"/>
          <w:szCs w:val="28"/>
        </w:rPr>
        <w:t>де</w:t>
      </w:r>
      <w:r w:rsidR="00DA52B9">
        <w:rPr>
          <w:color w:val="000000"/>
          <w:sz w:val="28"/>
          <w:szCs w:val="28"/>
        </w:rPr>
        <w:t>»</w:t>
      </w:r>
      <w:r w:rsidRPr="0022144A">
        <w:rPr>
          <w:color w:val="000000"/>
          <w:sz w:val="28"/>
          <w:szCs w:val="28"/>
        </w:rPr>
        <w:t xml:space="preserve"> без двокрапки. Посилання в тексті на порядковий номер формули роблять у круглих дужках, наприклад: </w:t>
      </w:r>
      <w:r w:rsidR="00DA52B9">
        <w:rPr>
          <w:color w:val="000000"/>
          <w:sz w:val="28"/>
          <w:szCs w:val="28"/>
        </w:rPr>
        <w:t>«</w:t>
      </w:r>
      <w:r w:rsidRPr="0022144A">
        <w:rPr>
          <w:color w:val="000000"/>
          <w:sz w:val="28"/>
          <w:szCs w:val="28"/>
        </w:rPr>
        <w:t>у формулі (2.2)</w:t>
      </w:r>
      <w:r w:rsidR="00DA52B9">
        <w:rPr>
          <w:color w:val="000000"/>
          <w:sz w:val="28"/>
          <w:szCs w:val="28"/>
        </w:rPr>
        <w:t>»</w:t>
      </w:r>
      <w:r w:rsidRPr="0022144A">
        <w:rPr>
          <w:color w:val="000000"/>
          <w:sz w:val="28"/>
          <w:szCs w:val="28"/>
        </w:rPr>
        <w:t>.</w:t>
      </w:r>
    </w:p>
    <w:p w14:paraId="28308280" w14:textId="77777777" w:rsidR="00801B70" w:rsidRPr="0022144A" w:rsidRDefault="003B2D0C">
      <w:pPr>
        <w:pBdr>
          <w:top w:val="nil"/>
          <w:left w:val="nil"/>
          <w:bottom w:val="nil"/>
          <w:right w:val="nil"/>
          <w:between w:val="nil"/>
        </w:pBdr>
        <w:shd w:val="clear" w:color="auto" w:fill="FFFFFF"/>
        <w:ind w:firstLine="709"/>
        <w:jc w:val="both"/>
        <w:rPr>
          <w:color w:val="000000"/>
        </w:rPr>
      </w:pPr>
      <w:r w:rsidRPr="0022144A">
        <w:rPr>
          <w:color w:val="000000"/>
          <w:sz w:val="28"/>
          <w:szCs w:val="28"/>
        </w:rPr>
        <w:t xml:space="preserve">У тексті курсового </w:t>
      </w:r>
      <w:r w:rsidR="00A4786A">
        <w:rPr>
          <w:color w:val="000000"/>
          <w:sz w:val="28"/>
          <w:szCs w:val="28"/>
        </w:rPr>
        <w:t>проєкт</w:t>
      </w:r>
      <w:r w:rsidRPr="0022144A">
        <w:rPr>
          <w:color w:val="000000"/>
          <w:sz w:val="28"/>
          <w:szCs w:val="28"/>
        </w:rPr>
        <w:t xml:space="preserve">у потрібно робити посилання на джерела, матеріали або окремі результати, які наводяться в роботі. </w:t>
      </w:r>
    </w:p>
    <w:p w14:paraId="680B2BB5" w14:textId="77777777" w:rsidR="00801B70" w:rsidRPr="0022144A" w:rsidRDefault="003B2D0C">
      <w:pPr>
        <w:pBdr>
          <w:top w:val="nil"/>
          <w:left w:val="nil"/>
          <w:bottom w:val="nil"/>
          <w:right w:val="nil"/>
          <w:between w:val="nil"/>
        </w:pBdr>
        <w:shd w:val="clear" w:color="auto" w:fill="FFFFFF"/>
        <w:ind w:firstLine="709"/>
        <w:jc w:val="both"/>
        <w:rPr>
          <w:color w:val="000000"/>
        </w:rPr>
      </w:pPr>
      <w:r w:rsidRPr="0022144A">
        <w:rPr>
          <w:color w:val="000000"/>
          <w:sz w:val="28"/>
          <w:szCs w:val="28"/>
        </w:rPr>
        <w:t xml:space="preserve">Якщо використовують відомості, матеріали з монографій, оглядових статей, інших джерел з великою кількістю сторінок, тоді в посиланні необхідно точно вказати номери сторінок, ілюстрацій, таблиць, формул з джерела, на яке дано посилання в роботі. Посилання в тексті курсового </w:t>
      </w:r>
      <w:r w:rsidR="00A4786A">
        <w:rPr>
          <w:color w:val="000000"/>
          <w:sz w:val="28"/>
          <w:szCs w:val="28"/>
        </w:rPr>
        <w:t>проєкт</w:t>
      </w:r>
      <w:r w:rsidRPr="0022144A">
        <w:rPr>
          <w:color w:val="000000"/>
          <w:sz w:val="28"/>
          <w:szCs w:val="28"/>
        </w:rPr>
        <w:t xml:space="preserve">у на джерела слід зазначати порядковим номером за переліком посилань, виділеним двома квадратними дужками, наприклад, </w:t>
      </w:r>
      <w:r w:rsidR="00DA52B9">
        <w:rPr>
          <w:color w:val="000000"/>
          <w:sz w:val="28"/>
          <w:szCs w:val="28"/>
        </w:rPr>
        <w:t>«</w:t>
      </w:r>
      <w:r w:rsidRPr="0022144A">
        <w:rPr>
          <w:color w:val="000000"/>
          <w:sz w:val="28"/>
          <w:szCs w:val="28"/>
        </w:rPr>
        <w:t>[17, с.27]</w:t>
      </w:r>
      <w:r w:rsidR="00DA52B9">
        <w:rPr>
          <w:color w:val="000000"/>
          <w:sz w:val="28"/>
          <w:szCs w:val="28"/>
        </w:rPr>
        <w:t>»</w:t>
      </w:r>
      <w:r w:rsidRPr="0022144A">
        <w:rPr>
          <w:color w:val="000000"/>
          <w:sz w:val="28"/>
          <w:szCs w:val="28"/>
        </w:rPr>
        <w:t>.</w:t>
      </w:r>
    </w:p>
    <w:p w14:paraId="0F98BC56" w14:textId="77777777" w:rsidR="00801B70" w:rsidRPr="0022144A" w:rsidRDefault="003B2D0C">
      <w:pPr>
        <w:pBdr>
          <w:top w:val="nil"/>
          <w:left w:val="nil"/>
          <w:bottom w:val="nil"/>
          <w:right w:val="nil"/>
          <w:between w:val="nil"/>
        </w:pBdr>
        <w:ind w:firstLine="709"/>
        <w:jc w:val="both"/>
        <w:rPr>
          <w:color w:val="000000"/>
          <w:sz w:val="28"/>
          <w:szCs w:val="28"/>
        </w:rPr>
      </w:pPr>
      <w:r w:rsidRPr="0022144A">
        <w:rPr>
          <w:b/>
          <w:i/>
          <w:color w:val="000000"/>
          <w:sz w:val="28"/>
          <w:szCs w:val="28"/>
        </w:rPr>
        <w:lastRenderedPageBreak/>
        <w:t>Перелік використаних джерел</w:t>
      </w:r>
      <w:r w:rsidRPr="0022144A">
        <w:rPr>
          <w:color w:val="000000"/>
          <w:sz w:val="28"/>
          <w:szCs w:val="28"/>
        </w:rPr>
        <w:t xml:space="preserve"> наводиться відповідно до </w:t>
      </w:r>
      <w:r w:rsidR="00672906">
        <w:rPr>
          <w:color w:val="000000"/>
          <w:sz w:val="28"/>
          <w:szCs w:val="28"/>
        </w:rPr>
        <w:t xml:space="preserve">ДСТУ 8302:2015 </w:t>
      </w:r>
      <w:r w:rsidR="00DA52B9">
        <w:rPr>
          <w:color w:val="000000"/>
          <w:sz w:val="28"/>
          <w:szCs w:val="28"/>
        </w:rPr>
        <w:t>«</w:t>
      </w:r>
      <w:r w:rsidRPr="0022144A">
        <w:rPr>
          <w:color w:val="000000"/>
          <w:sz w:val="28"/>
          <w:szCs w:val="28"/>
        </w:rPr>
        <w:t>Бібліографічний запис. Бібліографічний опис. Загальні вимоги та правила складання</w:t>
      </w:r>
      <w:r w:rsidR="00DA52B9">
        <w:rPr>
          <w:color w:val="000000"/>
          <w:sz w:val="28"/>
          <w:szCs w:val="28"/>
        </w:rPr>
        <w:t>»</w:t>
      </w:r>
      <w:r w:rsidRPr="0022144A">
        <w:rPr>
          <w:color w:val="000000"/>
          <w:sz w:val="28"/>
          <w:szCs w:val="28"/>
        </w:rPr>
        <w:t xml:space="preserve">. </w:t>
      </w:r>
    </w:p>
    <w:p w14:paraId="717DF333" w14:textId="77777777" w:rsidR="00801B70" w:rsidRPr="0022144A" w:rsidRDefault="003B2D0C">
      <w:pPr>
        <w:pBdr>
          <w:top w:val="nil"/>
          <w:left w:val="nil"/>
          <w:bottom w:val="nil"/>
          <w:right w:val="nil"/>
          <w:between w:val="nil"/>
        </w:pBdr>
        <w:ind w:firstLine="709"/>
        <w:jc w:val="both"/>
        <w:rPr>
          <w:color w:val="000000"/>
          <w:sz w:val="28"/>
          <w:szCs w:val="28"/>
        </w:rPr>
      </w:pPr>
      <w:r w:rsidRPr="0022144A">
        <w:rPr>
          <w:color w:val="000000"/>
          <w:sz w:val="28"/>
          <w:szCs w:val="28"/>
        </w:rPr>
        <w:t>При оформленні цього переліку необхідно дотримуватись загальноприйнятих стандартних правил:</w:t>
      </w:r>
    </w:p>
    <w:p w14:paraId="07E7E211" w14:textId="77777777" w:rsidR="00801B70" w:rsidRPr="0022144A" w:rsidRDefault="003B2D0C">
      <w:pPr>
        <w:pBdr>
          <w:top w:val="nil"/>
          <w:left w:val="nil"/>
          <w:bottom w:val="nil"/>
          <w:right w:val="nil"/>
          <w:between w:val="nil"/>
        </w:pBdr>
        <w:tabs>
          <w:tab w:val="left" w:pos="284"/>
        </w:tabs>
        <w:ind w:firstLine="426"/>
        <w:jc w:val="both"/>
        <w:rPr>
          <w:color w:val="000000"/>
          <w:sz w:val="28"/>
          <w:szCs w:val="28"/>
        </w:rPr>
      </w:pPr>
      <w:r w:rsidRPr="0022144A">
        <w:rPr>
          <w:color w:val="000000"/>
          <w:sz w:val="28"/>
          <w:szCs w:val="28"/>
        </w:rPr>
        <w:t>•</w:t>
      </w:r>
      <w:r w:rsidRPr="0022144A">
        <w:rPr>
          <w:color w:val="000000"/>
          <w:sz w:val="28"/>
          <w:szCs w:val="28"/>
        </w:rPr>
        <w:tab/>
        <w:t>всі використані джерела розміщуються в алфавітному порядку;</w:t>
      </w:r>
    </w:p>
    <w:p w14:paraId="65D86770" w14:textId="77777777" w:rsidR="00801B70" w:rsidRPr="0022144A" w:rsidRDefault="003B2D0C">
      <w:pPr>
        <w:pBdr>
          <w:top w:val="nil"/>
          <w:left w:val="nil"/>
          <w:bottom w:val="nil"/>
          <w:right w:val="nil"/>
          <w:between w:val="nil"/>
        </w:pBdr>
        <w:tabs>
          <w:tab w:val="left" w:pos="284"/>
        </w:tabs>
        <w:ind w:firstLine="426"/>
        <w:jc w:val="both"/>
        <w:rPr>
          <w:color w:val="000000"/>
          <w:sz w:val="28"/>
          <w:szCs w:val="28"/>
        </w:rPr>
      </w:pPr>
      <w:r w:rsidRPr="0022144A">
        <w:rPr>
          <w:color w:val="000000"/>
          <w:sz w:val="28"/>
          <w:szCs w:val="28"/>
        </w:rPr>
        <w:t>•</w:t>
      </w:r>
      <w:r w:rsidRPr="0022144A">
        <w:rPr>
          <w:color w:val="000000"/>
          <w:sz w:val="28"/>
          <w:szCs w:val="28"/>
        </w:rPr>
        <w:tab/>
        <w:t xml:space="preserve">кожне використане джерело повинне мати такі довідки: прізвище та ініціали автора, повна назва книжки, місце і рік видання, загальна кількість сторінок, наприклад: </w:t>
      </w:r>
    </w:p>
    <w:p w14:paraId="3A05158B" w14:textId="77777777" w:rsidR="00801B70" w:rsidRPr="0022144A" w:rsidRDefault="009A2CAA">
      <w:pPr>
        <w:numPr>
          <w:ilvl w:val="0"/>
          <w:numId w:val="2"/>
        </w:numPr>
        <w:pBdr>
          <w:top w:val="nil"/>
          <w:left w:val="nil"/>
          <w:bottom w:val="nil"/>
          <w:right w:val="nil"/>
          <w:between w:val="nil"/>
        </w:pBdr>
        <w:tabs>
          <w:tab w:val="left" w:pos="993"/>
        </w:tabs>
        <w:ind w:left="0" w:firstLine="709"/>
        <w:jc w:val="both"/>
        <w:rPr>
          <w:color w:val="000000"/>
        </w:rPr>
      </w:pPr>
      <w:r>
        <w:rPr>
          <w:color w:val="000000"/>
          <w:sz w:val="28"/>
          <w:szCs w:val="28"/>
        </w:rPr>
        <w:t>Теорія фінансів: Підручник / В.М. Федосов. К.</w:t>
      </w:r>
      <w:r w:rsidR="003B2D0C" w:rsidRPr="0022144A">
        <w:rPr>
          <w:color w:val="000000"/>
          <w:sz w:val="28"/>
          <w:szCs w:val="28"/>
        </w:rPr>
        <w:t>: Центр</w:t>
      </w:r>
      <w:r w:rsidR="00672906">
        <w:rPr>
          <w:color w:val="000000"/>
          <w:sz w:val="28"/>
          <w:szCs w:val="28"/>
        </w:rPr>
        <w:t xml:space="preserve"> навчальної літератури, 2017. </w:t>
      </w:r>
      <w:r w:rsidR="003B2D0C" w:rsidRPr="0022144A">
        <w:rPr>
          <w:color w:val="000000"/>
          <w:sz w:val="28"/>
          <w:szCs w:val="28"/>
        </w:rPr>
        <w:t xml:space="preserve">572 с. </w:t>
      </w:r>
    </w:p>
    <w:p w14:paraId="701857E0" w14:textId="77777777" w:rsidR="00801B70" w:rsidRPr="0022144A" w:rsidRDefault="003B2D0C">
      <w:pPr>
        <w:numPr>
          <w:ilvl w:val="0"/>
          <w:numId w:val="2"/>
        </w:numPr>
        <w:pBdr>
          <w:top w:val="nil"/>
          <w:left w:val="nil"/>
          <w:bottom w:val="nil"/>
          <w:right w:val="nil"/>
          <w:between w:val="nil"/>
        </w:pBdr>
        <w:tabs>
          <w:tab w:val="left" w:pos="993"/>
        </w:tabs>
        <w:ind w:left="0" w:firstLine="709"/>
        <w:jc w:val="both"/>
        <w:rPr>
          <w:color w:val="000000"/>
        </w:rPr>
      </w:pPr>
      <w:r w:rsidRPr="0022144A">
        <w:rPr>
          <w:color w:val="000000"/>
          <w:sz w:val="28"/>
          <w:szCs w:val="28"/>
        </w:rPr>
        <w:t>Боринець С.Я. Міжнародні фінанси: Підручник. – 2-ге вид., перероб. і доп. / С.Я.</w:t>
      </w:r>
      <w:r w:rsidR="00672906">
        <w:rPr>
          <w:color w:val="000000"/>
          <w:sz w:val="28"/>
          <w:szCs w:val="28"/>
        </w:rPr>
        <w:t xml:space="preserve"> Боринець. – К.: Знання, 2006.</w:t>
      </w:r>
      <w:r w:rsidRPr="0022144A">
        <w:rPr>
          <w:color w:val="000000"/>
          <w:sz w:val="28"/>
          <w:szCs w:val="28"/>
        </w:rPr>
        <w:t xml:space="preserve"> </w:t>
      </w:r>
      <w:r w:rsidRPr="0022144A">
        <w:rPr>
          <w:sz w:val="28"/>
          <w:szCs w:val="28"/>
        </w:rPr>
        <w:t>494 с.</w:t>
      </w:r>
    </w:p>
    <w:p w14:paraId="70F0192B" w14:textId="77777777" w:rsidR="00801B70" w:rsidRPr="0022144A" w:rsidRDefault="003B2D0C">
      <w:pPr>
        <w:pBdr>
          <w:top w:val="nil"/>
          <w:left w:val="nil"/>
          <w:bottom w:val="nil"/>
          <w:right w:val="nil"/>
          <w:between w:val="nil"/>
        </w:pBdr>
        <w:tabs>
          <w:tab w:val="left" w:pos="284"/>
        </w:tabs>
        <w:ind w:firstLine="426"/>
        <w:jc w:val="both"/>
        <w:rPr>
          <w:color w:val="000000"/>
          <w:sz w:val="28"/>
          <w:szCs w:val="28"/>
        </w:rPr>
      </w:pPr>
      <w:r w:rsidRPr="0022144A">
        <w:rPr>
          <w:color w:val="000000"/>
          <w:sz w:val="28"/>
          <w:szCs w:val="28"/>
        </w:rPr>
        <w:t>•</w:t>
      </w:r>
      <w:r w:rsidRPr="0022144A">
        <w:rPr>
          <w:color w:val="000000"/>
          <w:sz w:val="28"/>
          <w:szCs w:val="28"/>
        </w:rPr>
        <w:tab/>
        <w:t xml:space="preserve">Якщо літературне джерело має декілька авторів, його опис повинен бути таким: </w:t>
      </w:r>
    </w:p>
    <w:p w14:paraId="46027CEF" w14:textId="77777777" w:rsidR="00801B70" w:rsidRPr="009A2CAA" w:rsidRDefault="003B2D0C" w:rsidP="009A2CAA">
      <w:pPr>
        <w:pBdr>
          <w:top w:val="nil"/>
          <w:left w:val="nil"/>
          <w:bottom w:val="nil"/>
          <w:right w:val="nil"/>
          <w:between w:val="nil"/>
        </w:pBdr>
        <w:tabs>
          <w:tab w:val="left" w:pos="993"/>
        </w:tabs>
        <w:ind w:firstLine="709"/>
        <w:jc w:val="both"/>
        <w:rPr>
          <w:color w:val="000000"/>
          <w:sz w:val="28"/>
          <w:szCs w:val="28"/>
          <w:lang w:val="ru-RU"/>
        </w:rPr>
      </w:pPr>
      <w:r w:rsidRPr="0022144A">
        <w:rPr>
          <w:color w:val="000000"/>
          <w:sz w:val="28"/>
          <w:szCs w:val="28"/>
        </w:rPr>
        <w:t>1.</w:t>
      </w:r>
      <w:r w:rsidRPr="0022144A">
        <w:rPr>
          <w:color w:val="000000"/>
          <w:sz w:val="28"/>
          <w:szCs w:val="28"/>
        </w:rPr>
        <w:tab/>
      </w:r>
      <w:r w:rsidR="009A2CAA" w:rsidRPr="009A2CAA">
        <w:rPr>
          <w:color w:val="000000"/>
          <w:sz w:val="28"/>
          <w:szCs w:val="28"/>
        </w:rPr>
        <w:t>Богма О. С., Кисильова І</w:t>
      </w:r>
      <w:r w:rsidR="009A2CAA">
        <w:rPr>
          <w:color w:val="000000"/>
          <w:sz w:val="28"/>
          <w:szCs w:val="28"/>
        </w:rPr>
        <w:t>. Ю. Фінанси : конспект лекцій. Запоріжжя</w:t>
      </w:r>
      <w:r w:rsidR="009A2CAA" w:rsidRPr="009A2CAA">
        <w:rPr>
          <w:color w:val="000000"/>
          <w:sz w:val="28"/>
          <w:szCs w:val="28"/>
        </w:rPr>
        <w:t>: ЗНУ, 2016. 102 с.</w:t>
      </w:r>
    </w:p>
    <w:p w14:paraId="687FAF78" w14:textId="77777777" w:rsidR="00801B70" w:rsidRPr="0022144A" w:rsidRDefault="003B2D0C">
      <w:pPr>
        <w:pBdr>
          <w:top w:val="nil"/>
          <w:left w:val="nil"/>
          <w:bottom w:val="nil"/>
          <w:right w:val="nil"/>
          <w:between w:val="nil"/>
        </w:pBdr>
        <w:tabs>
          <w:tab w:val="left" w:pos="993"/>
        </w:tabs>
        <w:ind w:firstLine="709"/>
        <w:jc w:val="both"/>
        <w:rPr>
          <w:color w:val="000000"/>
          <w:sz w:val="28"/>
          <w:szCs w:val="28"/>
        </w:rPr>
      </w:pPr>
      <w:r w:rsidRPr="0022144A">
        <w:rPr>
          <w:color w:val="000000"/>
          <w:sz w:val="28"/>
          <w:szCs w:val="28"/>
        </w:rPr>
        <w:t>2.</w:t>
      </w:r>
      <w:r w:rsidRPr="0022144A">
        <w:rPr>
          <w:color w:val="000000"/>
          <w:sz w:val="28"/>
          <w:szCs w:val="28"/>
        </w:rPr>
        <w:tab/>
        <w:t>Лендєл М. А. Регіон в систем</w:t>
      </w:r>
      <w:r w:rsidR="009A2CAA">
        <w:rPr>
          <w:color w:val="000000"/>
          <w:sz w:val="28"/>
          <w:szCs w:val="28"/>
        </w:rPr>
        <w:t>і прикордонного співробітництва: монографія</w:t>
      </w:r>
      <w:r w:rsidRPr="0022144A">
        <w:rPr>
          <w:color w:val="000000"/>
          <w:sz w:val="28"/>
          <w:szCs w:val="28"/>
        </w:rPr>
        <w:t xml:space="preserve"> /</w:t>
      </w:r>
      <w:r w:rsidR="009A2CAA">
        <w:rPr>
          <w:color w:val="000000"/>
          <w:sz w:val="28"/>
          <w:szCs w:val="28"/>
        </w:rPr>
        <w:t>за ред.</w:t>
      </w:r>
      <w:r w:rsidRPr="0022144A">
        <w:rPr>
          <w:color w:val="000000"/>
          <w:sz w:val="28"/>
          <w:szCs w:val="28"/>
        </w:rPr>
        <w:t xml:space="preserve"> М. А. Лендєл, П. Ю. Студеня</w:t>
      </w:r>
      <w:r w:rsidR="009A2CAA">
        <w:rPr>
          <w:color w:val="000000"/>
          <w:sz w:val="28"/>
          <w:szCs w:val="28"/>
        </w:rPr>
        <w:t xml:space="preserve">к. Ужгород : Карпати, 2009. </w:t>
      </w:r>
      <w:r w:rsidRPr="0022144A">
        <w:rPr>
          <w:color w:val="000000"/>
          <w:sz w:val="28"/>
          <w:szCs w:val="28"/>
        </w:rPr>
        <w:t>472 с.</w:t>
      </w:r>
    </w:p>
    <w:p w14:paraId="057B75D9" w14:textId="77777777" w:rsidR="00775364" w:rsidRDefault="003B2D0C" w:rsidP="00775364">
      <w:pPr>
        <w:pBdr>
          <w:top w:val="nil"/>
          <w:left w:val="nil"/>
          <w:bottom w:val="nil"/>
          <w:right w:val="nil"/>
          <w:between w:val="nil"/>
        </w:pBdr>
        <w:tabs>
          <w:tab w:val="left" w:pos="993"/>
        </w:tabs>
        <w:ind w:firstLine="709"/>
        <w:jc w:val="both"/>
        <w:rPr>
          <w:color w:val="000000"/>
          <w:sz w:val="28"/>
          <w:szCs w:val="28"/>
        </w:rPr>
      </w:pPr>
      <w:r w:rsidRPr="0022144A">
        <w:rPr>
          <w:color w:val="000000"/>
          <w:sz w:val="28"/>
          <w:szCs w:val="28"/>
        </w:rPr>
        <w:t>3.</w:t>
      </w:r>
      <w:r w:rsidRPr="0022144A">
        <w:rPr>
          <w:color w:val="000000"/>
          <w:sz w:val="28"/>
          <w:szCs w:val="28"/>
        </w:rPr>
        <w:tab/>
        <w:t>Колісник М.К. Фінансовий ринок: Навч. посібник / М.К. Колісни</w:t>
      </w:r>
      <w:r w:rsidR="009A2CAA">
        <w:rPr>
          <w:color w:val="000000"/>
          <w:sz w:val="28"/>
          <w:szCs w:val="28"/>
        </w:rPr>
        <w:t xml:space="preserve">к, О.О. Маслак, Є.М. Романів. </w:t>
      </w:r>
      <w:r w:rsidRPr="0022144A">
        <w:rPr>
          <w:color w:val="000000"/>
          <w:sz w:val="28"/>
          <w:szCs w:val="28"/>
        </w:rPr>
        <w:t xml:space="preserve">Львів: Видавництво Національного університету </w:t>
      </w:r>
      <w:r w:rsidR="00DA52B9">
        <w:rPr>
          <w:color w:val="000000"/>
          <w:sz w:val="28"/>
          <w:szCs w:val="28"/>
        </w:rPr>
        <w:t>«</w:t>
      </w:r>
      <w:r w:rsidRPr="0022144A">
        <w:rPr>
          <w:color w:val="000000"/>
          <w:sz w:val="28"/>
          <w:szCs w:val="28"/>
        </w:rPr>
        <w:t>Львівська політехніка</w:t>
      </w:r>
      <w:r w:rsidR="00DA52B9">
        <w:rPr>
          <w:color w:val="000000"/>
          <w:sz w:val="28"/>
          <w:szCs w:val="28"/>
        </w:rPr>
        <w:t>»</w:t>
      </w:r>
      <w:r w:rsidR="009A2CAA">
        <w:rPr>
          <w:color w:val="000000"/>
          <w:sz w:val="28"/>
          <w:szCs w:val="28"/>
        </w:rPr>
        <w:t xml:space="preserve">, 2004. </w:t>
      </w:r>
      <w:r w:rsidRPr="0022144A">
        <w:rPr>
          <w:color w:val="000000"/>
          <w:sz w:val="28"/>
          <w:szCs w:val="28"/>
        </w:rPr>
        <w:t>192 с.</w:t>
      </w:r>
    </w:p>
    <w:p w14:paraId="6C64C4D8" w14:textId="77777777" w:rsidR="00775364" w:rsidRPr="0022144A" w:rsidRDefault="00775364" w:rsidP="00775364">
      <w:pPr>
        <w:pBdr>
          <w:top w:val="nil"/>
          <w:left w:val="nil"/>
          <w:bottom w:val="nil"/>
          <w:right w:val="nil"/>
          <w:between w:val="nil"/>
        </w:pBdr>
        <w:tabs>
          <w:tab w:val="left" w:pos="993"/>
        </w:tabs>
        <w:ind w:firstLine="709"/>
        <w:jc w:val="both"/>
        <w:rPr>
          <w:color w:val="000000"/>
          <w:sz w:val="28"/>
          <w:szCs w:val="28"/>
        </w:rPr>
      </w:pPr>
      <w:r>
        <w:rPr>
          <w:color w:val="000000"/>
          <w:sz w:val="28"/>
          <w:szCs w:val="28"/>
        </w:rPr>
        <w:t xml:space="preserve">4. </w:t>
      </w:r>
      <w:r w:rsidRPr="00775364">
        <w:rPr>
          <w:color w:val="000000"/>
          <w:sz w:val="28"/>
          <w:szCs w:val="28"/>
        </w:rPr>
        <w:t>Наумов М. С. Н</w:t>
      </w:r>
      <w:r>
        <w:rPr>
          <w:color w:val="000000"/>
          <w:sz w:val="28"/>
          <w:szCs w:val="28"/>
        </w:rPr>
        <w:t xml:space="preserve">апрями впливу інтелектуалізації </w:t>
      </w:r>
      <w:r w:rsidRPr="00775364">
        <w:rPr>
          <w:color w:val="000000"/>
          <w:sz w:val="28"/>
          <w:szCs w:val="28"/>
        </w:rPr>
        <w:t>економіки на розвит</w:t>
      </w:r>
      <w:r>
        <w:rPr>
          <w:color w:val="000000"/>
          <w:sz w:val="28"/>
          <w:szCs w:val="28"/>
        </w:rPr>
        <w:t xml:space="preserve">ок ринкових відносин в Україні. </w:t>
      </w:r>
      <w:r w:rsidRPr="00775364">
        <w:rPr>
          <w:color w:val="000000"/>
          <w:sz w:val="28"/>
          <w:szCs w:val="28"/>
        </w:rPr>
        <w:t>Трансформаційні</w:t>
      </w:r>
      <w:r>
        <w:rPr>
          <w:color w:val="000000"/>
          <w:sz w:val="28"/>
          <w:szCs w:val="28"/>
        </w:rPr>
        <w:t xml:space="preserve"> процеси в суспільстві в умовах </w:t>
      </w:r>
      <w:r w:rsidRPr="00775364">
        <w:rPr>
          <w:color w:val="000000"/>
          <w:sz w:val="28"/>
          <w:szCs w:val="28"/>
        </w:rPr>
        <w:t>інформаційної економіки</w:t>
      </w:r>
      <w:r>
        <w:rPr>
          <w:color w:val="000000"/>
          <w:sz w:val="28"/>
          <w:szCs w:val="28"/>
        </w:rPr>
        <w:t xml:space="preserve"> : монографія / В. П. Решетило, </w:t>
      </w:r>
      <w:r w:rsidRPr="00775364">
        <w:rPr>
          <w:color w:val="000000"/>
          <w:sz w:val="28"/>
          <w:szCs w:val="28"/>
        </w:rPr>
        <w:t>М. С. Наумов, Ю. В. Федо</w:t>
      </w:r>
      <w:r>
        <w:rPr>
          <w:color w:val="000000"/>
          <w:sz w:val="28"/>
          <w:szCs w:val="28"/>
        </w:rPr>
        <w:t xml:space="preserve">това ; Харків. нац. ун-т міськ. </w:t>
      </w:r>
      <w:r w:rsidRPr="00775364">
        <w:rPr>
          <w:color w:val="000000"/>
          <w:sz w:val="28"/>
          <w:szCs w:val="28"/>
        </w:rPr>
        <w:t>госп-ва ім. О. М. Бекетова. Харків, 2014. С. 213–241.</w:t>
      </w:r>
    </w:p>
    <w:p w14:paraId="70E08974" w14:textId="77777777" w:rsidR="00801B70" w:rsidRPr="0022144A" w:rsidRDefault="003B2D0C">
      <w:pPr>
        <w:pBdr>
          <w:top w:val="nil"/>
          <w:left w:val="nil"/>
          <w:bottom w:val="nil"/>
          <w:right w:val="nil"/>
          <w:between w:val="nil"/>
        </w:pBdr>
        <w:tabs>
          <w:tab w:val="left" w:pos="284"/>
        </w:tabs>
        <w:ind w:firstLine="426"/>
        <w:jc w:val="both"/>
        <w:rPr>
          <w:color w:val="000000"/>
          <w:sz w:val="28"/>
          <w:szCs w:val="28"/>
        </w:rPr>
      </w:pPr>
      <w:r w:rsidRPr="0022144A">
        <w:rPr>
          <w:color w:val="000000"/>
          <w:sz w:val="28"/>
          <w:szCs w:val="28"/>
        </w:rPr>
        <w:t>•</w:t>
      </w:r>
      <w:r w:rsidRPr="0022144A">
        <w:rPr>
          <w:color w:val="000000"/>
          <w:sz w:val="28"/>
          <w:szCs w:val="28"/>
        </w:rPr>
        <w:tab/>
        <w:t xml:space="preserve">назви використаних статей з періодичної преси (газет, журналів, періодичних видань та збірок) належить давати із зазначенням автора, назви статті, назви джерела, дати і номера, наприклад: </w:t>
      </w:r>
    </w:p>
    <w:p w14:paraId="71061210" w14:textId="77777777" w:rsidR="00775364" w:rsidRDefault="003B2D0C" w:rsidP="00936F25">
      <w:pPr>
        <w:pBdr>
          <w:top w:val="nil"/>
          <w:left w:val="nil"/>
          <w:bottom w:val="nil"/>
          <w:right w:val="nil"/>
          <w:between w:val="nil"/>
        </w:pBdr>
        <w:tabs>
          <w:tab w:val="left" w:pos="993"/>
        </w:tabs>
        <w:ind w:firstLine="709"/>
        <w:jc w:val="both"/>
        <w:rPr>
          <w:color w:val="000000"/>
          <w:sz w:val="28"/>
          <w:szCs w:val="28"/>
        </w:rPr>
      </w:pPr>
      <w:r w:rsidRPr="0022144A">
        <w:rPr>
          <w:color w:val="000000"/>
          <w:sz w:val="28"/>
          <w:szCs w:val="28"/>
        </w:rPr>
        <w:t>1.</w:t>
      </w:r>
      <w:r w:rsidRPr="0022144A">
        <w:rPr>
          <w:color w:val="000000"/>
          <w:sz w:val="28"/>
          <w:szCs w:val="28"/>
        </w:rPr>
        <w:tab/>
      </w:r>
      <w:r w:rsidR="00863B41" w:rsidRPr="00863B41">
        <w:rPr>
          <w:color w:val="000000"/>
          <w:sz w:val="28"/>
          <w:szCs w:val="28"/>
        </w:rPr>
        <w:t xml:space="preserve">Дулько </w:t>
      </w:r>
      <w:r w:rsidR="00863B41">
        <w:rPr>
          <w:color w:val="000000"/>
          <w:sz w:val="28"/>
          <w:szCs w:val="28"/>
        </w:rPr>
        <w:t>А.М. Становлення і розвиток опо</w:t>
      </w:r>
      <w:r w:rsidR="00863B41" w:rsidRPr="00863B41">
        <w:rPr>
          <w:color w:val="000000"/>
          <w:sz w:val="28"/>
          <w:szCs w:val="28"/>
        </w:rPr>
        <w:t>даткування нер</w:t>
      </w:r>
      <w:r w:rsidR="00775364">
        <w:rPr>
          <w:color w:val="000000"/>
          <w:sz w:val="28"/>
          <w:szCs w:val="28"/>
        </w:rPr>
        <w:t>ухомого майна в Україні: а</w:t>
      </w:r>
      <w:r w:rsidR="00863B41">
        <w:rPr>
          <w:color w:val="000000"/>
          <w:sz w:val="28"/>
          <w:szCs w:val="28"/>
        </w:rPr>
        <w:t>вторе</w:t>
      </w:r>
      <w:r w:rsidR="00775364">
        <w:rPr>
          <w:color w:val="000000"/>
          <w:sz w:val="28"/>
          <w:szCs w:val="28"/>
        </w:rPr>
        <w:t>ф. дис.</w:t>
      </w:r>
      <w:r w:rsidR="00863B41" w:rsidRPr="00863B41">
        <w:rPr>
          <w:color w:val="000000"/>
          <w:sz w:val="28"/>
          <w:szCs w:val="28"/>
        </w:rPr>
        <w:t xml:space="preserve"> </w:t>
      </w:r>
      <w:r w:rsidR="00936F25">
        <w:rPr>
          <w:color w:val="000000"/>
          <w:sz w:val="28"/>
          <w:szCs w:val="28"/>
        </w:rPr>
        <w:t xml:space="preserve">… </w:t>
      </w:r>
      <w:r w:rsidR="00863B41" w:rsidRPr="00863B41">
        <w:rPr>
          <w:color w:val="000000"/>
          <w:sz w:val="28"/>
          <w:szCs w:val="28"/>
        </w:rPr>
        <w:t>к</w:t>
      </w:r>
      <w:r w:rsidR="00936F25">
        <w:rPr>
          <w:color w:val="000000"/>
          <w:sz w:val="28"/>
          <w:szCs w:val="28"/>
        </w:rPr>
        <w:t>анд</w:t>
      </w:r>
      <w:r w:rsidR="00863B41" w:rsidRPr="00863B41">
        <w:rPr>
          <w:color w:val="000000"/>
          <w:sz w:val="28"/>
          <w:szCs w:val="28"/>
        </w:rPr>
        <w:t>.</w:t>
      </w:r>
      <w:r w:rsidR="00936F25">
        <w:rPr>
          <w:color w:val="000000"/>
          <w:sz w:val="28"/>
          <w:szCs w:val="28"/>
        </w:rPr>
        <w:t xml:space="preserve"> </w:t>
      </w:r>
      <w:r w:rsidR="00863B41" w:rsidRPr="00863B41">
        <w:rPr>
          <w:color w:val="000000"/>
          <w:sz w:val="28"/>
          <w:szCs w:val="28"/>
        </w:rPr>
        <w:t>е</w:t>
      </w:r>
      <w:r w:rsidR="00936F25">
        <w:rPr>
          <w:color w:val="000000"/>
          <w:sz w:val="28"/>
          <w:szCs w:val="28"/>
        </w:rPr>
        <w:t xml:space="preserve">кон. наук : </w:t>
      </w:r>
      <w:r w:rsidR="00863B41" w:rsidRPr="00863B41">
        <w:rPr>
          <w:color w:val="000000"/>
          <w:sz w:val="28"/>
          <w:szCs w:val="28"/>
        </w:rPr>
        <w:t>08.00.08</w:t>
      </w:r>
      <w:r w:rsidR="00936F25">
        <w:rPr>
          <w:color w:val="000000"/>
          <w:sz w:val="28"/>
          <w:szCs w:val="28"/>
        </w:rPr>
        <w:t xml:space="preserve">. </w:t>
      </w:r>
      <w:r w:rsidR="00863B41" w:rsidRPr="00863B41">
        <w:rPr>
          <w:color w:val="000000"/>
          <w:sz w:val="28"/>
          <w:szCs w:val="28"/>
        </w:rPr>
        <w:t>Ірпень, 2017. 21 с.</w:t>
      </w:r>
    </w:p>
    <w:p w14:paraId="10EFD173" w14:textId="77777777" w:rsidR="00936F25" w:rsidRPr="0022144A" w:rsidRDefault="00936F25" w:rsidP="00936F25">
      <w:pPr>
        <w:pBdr>
          <w:top w:val="nil"/>
          <w:left w:val="nil"/>
          <w:bottom w:val="nil"/>
          <w:right w:val="nil"/>
          <w:between w:val="nil"/>
        </w:pBdr>
        <w:tabs>
          <w:tab w:val="left" w:pos="993"/>
        </w:tabs>
        <w:ind w:firstLine="709"/>
        <w:jc w:val="both"/>
        <w:rPr>
          <w:color w:val="000000"/>
          <w:sz w:val="28"/>
          <w:szCs w:val="28"/>
        </w:rPr>
      </w:pPr>
      <w:r>
        <w:rPr>
          <w:color w:val="000000"/>
          <w:sz w:val="28"/>
          <w:szCs w:val="28"/>
        </w:rPr>
        <w:t xml:space="preserve">2. </w:t>
      </w:r>
      <w:r w:rsidRPr="00936F25">
        <w:rPr>
          <w:color w:val="000000"/>
          <w:sz w:val="28"/>
          <w:szCs w:val="28"/>
        </w:rPr>
        <w:t xml:space="preserve">Вініченко О. </w:t>
      </w:r>
      <w:r>
        <w:rPr>
          <w:color w:val="000000"/>
          <w:sz w:val="28"/>
          <w:szCs w:val="28"/>
        </w:rPr>
        <w:t xml:space="preserve">М. Система динамічного контролю </w:t>
      </w:r>
      <w:r w:rsidRPr="00936F25">
        <w:rPr>
          <w:color w:val="000000"/>
          <w:sz w:val="28"/>
          <w:szCs w:val="28"/>
        </w:rPr>
        <w:t>соціально-еко</w:t>
      </w:r>
      <w:r>
        <w:rPr>
          <w:color w:val="000000"/>
          <w:sz w:val="28"/>
          <w:szCs w:val="28"/>
        </w:rPr>
        <w:t xml:space="preserve">номічного розвитку промислового </w:t>
      </w:r>
      <w:r w:rsidRPr="00936F25">
        <w:rPr>
          <w:color w:val="000000"/>
          <w:sz w:val="28"/>
          <w:szCs w:val="28"/>
        </w:rPr>
        <w:t>підприємства : дис. ... д-ра екон. наук : 0</w:t>
      </w:r>
      <w:r>
        <w:rPr>
          <w:color w:val="000000"/>
          <w:sz w:val="28"/>
          <w:szCs w:val="28"/>
        </w:rPr>
        <w:t xml:space="preserve">8.00.04. Дніпро, </w:t>
      </w:r>
      <w:r w:rsidRPr="00936F25">
        <w:rPr>
          <w:color w:val="000000"/>
          <w:sz w:val="28"/>
          <w:szCs w:val="28"/>
        </w:rPr>
        <w:t>2017. 424 с.</w:t>
      </w:r>
    </w:p>
    <w:p w14:paraId="5B42CFF7" w14:textId="77777777" w:rsidR="00801B70" w:rsidRPr="0022144A" w:rsidRDefault="00936F25">
      <w:pPr>
        <w:pBdr>
          <w:top w:val="nil"/>
          <w:left w:val="nil"/>
          <w:bottom w:val="nil"/>
          <w:right w:val="nil"/>
          <w:between w:val="nil"/>
        </w:pBdr>
        <w:tabs>
          <w:tab w:val="left" w:pos="993"/>
        </w:tabs>
        <w:ind w:firstLine="709"/>
        <w:jc w:val="both"/>
        <w:rPr>
          <w:color w:val="000000"/>
          <w:sz w:val="28"/>
          <w:szCs w:val="28"/>
        </w:rPr>
      </w:pPr>
      <w:r>
        <w:rPr>
          <w:color w:val="000000"/>
          <w:sz w:val="28"/>
          <w:szCs w:val="28"/>
        </w:rPr>
        <w:t>3</w:t>
      </w:r>
      <w:r w:rsidR="003B2D0C" w:rsidRPr="0022144A">
        <w:rPr>
          <w:color w:val="000000"/>
          <w:sz w:val="28"/>
          <w:szCs w:val="28"/>
        </w:rPr>
        <w:t>.</w:t>
      </w:r>
      <w:r w:rsidR="003B2D0C" w:rsidRPr="0022144A">
        <w:rPr>
          <w:color w:val="000000"/>
          <w:sz w:val="28"/>
          <w:szCs w:val="28"/>
        </w:rPr>
        <w:tab/>
        <w:t>Береславська О. Стабільність гривні: об’єктивна реальність чи вимушена необхідність? / О.Береславська</w:t>
      </w:r>
      <w:r w:rsidR="00775364">
        <w:rPr>
          <w:color w:val="000000"/>
          <w:sz w:val="28"/>
          <w:szCs w:val="28"/>
        </w:rPr>
        <w:t xml:space="preserve"> // Вісник НБУ. – 2012. - №3. </w:t>
      </w:r>
      <w:r w:rsidR="003B2D0C" w:rsidRPr="0022144A">
        <w:rPr>
          <w:color w:val="000000"/>
          <w:sz w:val="28"/>
          <w:szCs w:val="28"/>
        </w:rPr>
        <w:t xml:space="preserve">С.6-11. </w:t>
      </w:r>
    </w:p>
    <w:p w14:paraId="2D31107F" w14:textId="77777777" w:rsidR="00801B70" w:rsidRPr="0022144A" w:rsidRDefault="00936F25">
      <w:pPr>
        <w:pBdr>
          <w:top w:val="nil"/>
          <w:left w:val="nil"/>
          <w:bottom w:val="nil"/>
          <w:right w:val="nil"/>
          <w:between w:val="nil"/>
        </w:pBdr>
        <w:tabs>
          <w:tab w:val="left" w:pos="993"/>
        </w:tabs>
        <w:ind w:firstLine="709"/>
        <w:jc w:val="both"/>
        <w:rPr>
          <w:color w:val="000000"/>
          <w:sz w:val="28"/>
          <w:szCs w:val="28"/>
        </w:rPr>
      </w:pPr>
      <w:r>
        <w:rPr>
          <w:color w:val="000000"/>
          <w:sz w:val="28"/>
          <w:szCs w:val="28"/>
        </w:rPr>
        <w:t>4</w:t>
      </w:r>
      <w:r w:rsidR="003B2D0C" w:rsidRPr="0022144A">
        <w:rPr>
          <w:color w:val="000000"/>
          <w:sz w:val="28"/>
          <w:szCs w:val="28"/>
        </w:rPr>
        <w:t xml:space="preserve">. </w:t>
      </w:r>
      <w:r w:rsidR="004A5B00" w:rsidRPr="004A5B00">
        <w:rPr>
          <w:color w:val="000000"/>
          <w:sz w:val="28"/>
          <w:szCs w:val="28"/>
        </w:rPr>
        <w:t>Мордань Є</w:t>
      </w:r>
      <w:r w:rsidR="004A5B00">
        <w:rPr>
          <w:color w:val="000000"/>
          <w:sz w:val="28"/>
          <w:szCs w:val="28"/>
        </w:rPr>
        <w:t>. Ю., Бондаренко Є. К., Кальчен</w:t>
      </w:r>
      <w:r w:rsidR="004A5B00" w:rsidRPr="004A5B00">
        <w:rPr>
          <w:color w:val="000000"/>
          <w:sz w:val="28"/>
          <w:szCs w:val="28"/>
        </w:rPr>
        <w:t>ко Я. І., Давид</w:t>
      </w:r>
      <w:r w:rsidR="004A5B00">
        <w:rPr>
          <w:color w:val="000000"/>
          <w:sz w:val="28"/>
          <w:szCs w:val="28"/>
        </w:rPr>
        <w:t>енко Ю. С. Банківські ризики ле</w:t>
      </w:r>
      <w:r w:rsidR="004A5B00" w:rsidRPr="004A5B00">
        <w:rPr>
          <w:color w:val="000000"/>
          <w:sz w:val="28"/>
          <w:szCs w:val="28"/>
        </w:rPr>
        <w:t>галізації доходів, отриманих злочинним шляхом: сутність, види та система управління. Економіка та держава. 2021. № 1. С. 115–123. DOI: 10.32702/2306-6806.2021.1.115</w:t>
      </w:r>
    </w:p>
    <w:p w14:paraId="4E52A2D7" w14:textId="77777777" w:rsidR="00801B70" w:rsidRPr="0022144A" w:rsidRDefault="003B2D0C">
      <w:pPr>
        <w:pBdr>
          <w:top w:val="nil"/>
          <w:left w:val="nil"/>
          <w:bottom w:val="nil"/>
          <w:right w:val="nil"/>
          <w:between w:val="nil"/>
        </w:pBdr>
        <w:ind w:firstLine="426"/>
        <w:jc w:val="both"/>
        <w:rPr>
          <w:color w:val="000000"/>
          <w:sz w:val="28"/>
          <w:szCs w:val="28"/>
        </w:rPr>
      </w:pPr>
      <w:r w:rsidRPr="0022144A">
        <w:rPr>
          <w:color w:val="000000"/>
          <w:sz w:val="28"/>
          <w:szCs w:val="28"/>
        </w:rPr>
        <w:t>•</w:t>
      </w:r>
      <w:r w:rsidRPr="0022144A">
        <w:rPr>
          <w:color w:val="000000"/>
          <w:sz w:val="28"/>
          <w:szCs w:val="28"/>
        </w:rPr>
        <w:tab/>
        <w:t>назви енциклопедій необхідно давати із зазначенням назви енциклопедії і номера тому:</w:t>
      </w:r>
      <w:r w:rsidR="00775364" w:rsidRPr="00775364">
        <w:t xml:space="preserve"> </w:t>
      </w:r>
    </w:p>
    <w:p w14:paraId="533DEF9D" w14:textId="77777777" w:rsidR="00801B70" w:rsidRPr="0022144A" w:rsidRDefault="003B2D0C">
      <w:pPr>
        <w:pBdr>
          <w:top w:val="nil"/>
          <w:left w:val="nil"/>
          <w:bottom w:val="nil"/>
          <w:right w:val="nil"/>
          <w:between w:val="nil"/>
        </w:pBdr>
        <w:tabs>
          <w:tab w:val="left" w:pos="993"/>
        </w:tabs>
        <w:ind w:firstLine="709"/>
        <w:jc w:val="both"/>
        <w:rPr>
          <w:color w:val="000000"/>
          <w:sz w:val="28"/>
          <w:szCs w:val="28"/>
        </w:rPr>
      </w:pPr>
      <w:r w:rsidRPr="0022144A">
        <w:rPr>
          <w:color w:val="000000"/>
          <w:sz w:val="28"/>
          <w:szCs w:val="28"/>
        </w:rPr>
        <w:lastRenderedPageBreak/>
        <w:t>1.</w:t>
      </w:r>
      <w:r w:rsidRPr="0022144A">
        <w:rPr>
          <w:color w:val="000000"/>
          <w:sz w:val="28"/>
          <w:szCs w:val="28"/>
        </w:rPr>
        <w:tab/>
        <w:t>Екологічна енциклопедія : У 3 т. / Головн. ред. А. В</w:t>
      </w:r>
      <w:r w:rsidR="004A5B00">
        <w:rPr>
          <w:color w:val="000000"/>
          <w:sz w:val="28"/>
          <w:szCs w:val="28"/>
        </w:rPr>
        <w:t xml:space="preserve">. Толстоухов та ін. – К. : ТОВ </w:t>
      </w:r>
      <w:r w:rsidR="00DA52B9">
        <w:rPr>
          <w:color w:val="000000"/>
          <w:sz w:val="28"/>
          <w:szCs w:val="28"/>
        </w:rPr>
        <w:t>«</w:t>
      </w:r>
      <w:r w:rsidRPr="0022144A">
        <w:rPr>
          <w:color w:val="000000"/>
          <w:sz w:val="28"/>
          <w:szCs w:val="28"/>
        </w:rPr>
        <w:t>Центр е</w:t>
      </w:r>
      <w:r w:rsidR="004A5B00">
        <w:rPr>
          <w:color w:val="000000"/>
          <w:sz w:val="28"/>
          <w:szCs w:val="28"/>
        </w:rPr>
        <w:t>кологічної освіти та інформації</w:t>
      </w:r>
      <w:r w:rsidR="00DA52B9">
        <w:rPr>
          <w:color w:val="000000"/>
          <w:sz w:val="28"/>
          <w:szCs w:val="28"/>
        </w:rPr>
        <w:t>»</w:t>
      </w:r>
      <w:r w:rsidRPr="0022144A">
        <w:rPr>
          <w:color w:val="000000"/>
          <w:sz w:val="28"/>
          <w:szCs w:val="28"/>
        </w:rPr>
        <w:t>, 2007. – Т. 1: А-Е. – 432 с.</w:t>
      </w:r>
    </w:p>
    <w:p w14:paraId="0A1E4E41" w14:textId="77777777" w:rsidR="00801B70" w:rsidRPr="0022144A" w:rsidRDefault="003B2D0C" w:rsidP="00863B41">
      <w:pPr>
        <w:pBdr>
          <w:top w:val="nil"/>
          <w:left w:val="nil"/>
          <w:bottom w:val="nil"/>
          <w:right w:val="nil"/>
          <w:between w:val="nil"/>
        </w:pBdr>
        <w:ind w:firstLine="426"/>
        <w:jc w:val="both"/>
        <w:rPr>
          <w:color w:val="000000"/>
          <w:sz w:val="28"/>
          <w:szCs w:val="28"/>
        </w:rPr>
      </w:pPr>
      <w:r w:rsidRPr="0022144A">
        <w:rPr>
          <w:color w:val="000000"/>
          <w:sz w:val="28"/>
          <w:szCs w:val="28"/>
        </w:rPr>
        <w:t>•</w:t>
      </w:r>
      <w:r w:rsidRPr="0022144A">
        <w:rPr>
          <w:color w:val="000000"/>
          <w:sz w:val="28"/>
          <w:szCs w:val="28"/>
        </w:rPr>
        <w:tab/>
        <w:t>законодавчо-нормативні документи:</w:t>
      </w:r>
    </w:p>
    <w:p w14:paraId="47ACBC86" w14:textId="77777777" w:rsidR="00801B70" w:rsidRDefault="00863B41" w:rsidP="00863B41">
      <w:pPr>
        <w:pBdr>
          <w:top w:val="nil"/>
          <w:left w:val="nil"/>
          <w:bottom w:val="nil"/>
          <w:right w:val="nil"/>
          <w:between w:val="nil"/>
        </w:pBdr>
        <w:tabs>
          <w:tab w:val="left" w:pos="993"/>
        </w:tabs>
        <w:ind w:firstLine="709"/>
        <w:jc w:val="both"/>
        <w:rPr>
          <w:color w:val="000000"/>
          <w:sz w:val="28"/>
          <w:szCs w:val="28"/>
        </w:rPr>
      </w:pPr>
      <w:r>
        <w:rPr>
          <w:color w:val="000000"/>
          <w:sz w:val="28"/>
          <w:szCs w:val="28"/>
        </w:rPr>
        <w:t>1</w:t>
      </w:r>
      <w:r w:rsidRPr="00863B41">
        <w:rPr>
          <w:color w:val="000000"/>
          <w:sz w:val="28"/>
          <w:szCs w:val="28"/>
        </w:rPr>
        <w:t>.</w:t>
      </w:r>
      <w:r>
        <w:rPr>
          <w:color w:val="000000"/>
          <w:sz w:val="28"/>
          <w:szCs w:val="28"/>
        </w:rPr>
        <w:tab/>
      </w:r>
      <w:r w:rsidR="003B2D0C" w:rsidRPr="00863B41">
        <w:rPr>
          <w:color w:val="000000"/>
          <w:sz w:val="28"/>
          <w:szCs w:val="28"/>
        </w:rPr>
        <w:t xml:space="preserve">Закон України </w:t>
      </w:r>
      <w:r w:rsidR="00DA52B9">
        <w:rPr>
          <w:color w:val="000000"/>
          <w:sz w:val="28"/>
          <w:szCs w:val="28"/>
        </w:rPr>
        <w:t>«</w:t>
      </w:r>
      <w:r w:rsidR="003B2D0C" w:rsidRPr="00863B41">
        <w:rPr>
          <w:color w:val="000000"/>
          <w:sz w:val="28"/>
          <w:szCs w:val="28"/>
        </w:rPr>
        <w:t>Про банки і банківську діяльність</w:t>
      </w:r>
      <w:r w:rsidR="00DA52B9">
        <w:rPr>
          <w:color w:val="000000"/>
          <w:sz w:val="28"/>
          <w:szCs w:val="28"/>
        </w:rPr>
        <w:t>»</w:t>
      </w:r>
      <w:r w:rsidR="003B2D0C" w:rsidRPr="00863B41">
        <w:rPr>
          <w:color w:val="000000"/>
          <w:sz w:val="28"/>
          <w:szCs w:val="28"/>
        </w:rPr>
        <w:t xml:space="preserve"> від 07.12.2000 № 2121-III. </w:t>
      </w:r>
      <w:r w:rsidRPr="00863B41">
        <w:rPr>
          <w:color w:val="000000"/>
          <w:sz w:val="28"/>
          <w:szCs w:val="28"/>
        </w:rPr>
        <w:t>URL: http://zakon4.rada.gov.ua/laws/show/2121-14</w:t>
      </w:r>
    </w:p>
    <w:p w14:paraId="48C94143" w14:textId="77777777" w:rsidR="00863B41" w:rsidRDefault="00863B41" w:rsidP="00863B41">
      <w:pPr>
        <w:pBdr>
          <w:top w:val="nil"/>
          <w:left w:val="nil"/>
          <w:bottom w:val="nil"/>
          <w:right w:val="nil"/>
          <w:between w:val="nil"/>
        </w:pBdr>
        <w:tabs>
          <w:tab w:val="left" w:pos="993"/>
        </w:tabs>
        <w:ind w:firstLine="709"/>
        <w:jc w:val="both"/>
        <w:rPr>
          <w:color w:val="000000"/>
          <w:sz w:val="28"/>
          <w:szCs w:val="28"/>
        </w:rPr>
      </w:pPr>
      <w:r>
        <w:rPr>
          <w:color w:val="000000"/>
          <w:sz w:val="28"/>
          <w:szCs w:val="28"/>
        </w:rPr>
        <w:t xml:space="preserve">2. </w:t>
      </w:r>
      <w:r w:rsidR="00A4786A">
        <w:rPr>
          <w:color w:val="000000"/>
          <w:sz w:val="28"/>
          <w:szCs w:val="28"/>
        </w:rPr>
        <w:t>Проєкт</w:t>
      </w:r>
      <w:r w:rsidRPr="00863B41">
        <w:rPr>
          <w:color w:val="000000"/>
          <w:sz w:val="28"/>
          <w:szCs w:val="28"/>
        </w:rPr>
        <w:t xml:space="preserve"> Закону України </w:t>
      </w:r>
      <w:r w:rsidR="00DA52B9">
        <w:rPr>
          <w:color w:val="000000"/>
          <w:sz w:val="28"/>
          <w:szCs w:val="28"/>
        </w:rPr>
        <w:t>«</w:t>
      </w:r>
      <w:r w:rsidRPr="00863B41">
        <w:rPr>
          <w:color w:val="000000"/>
          <w:sz w:val="28"/>
          <w:szCs w:val="28"/>
        </w:rPr>
        <w:t>Про амністію капіталу</w:t>
      </w:r>
      <w:r w:rsidR="00DA52B9">
        <w:rPr>
          <w:color w:val="000000"/>
          <w:sz w:val="28"/>
          <w:szCs w:val="28"/>
        </w:rPr>
        <w:t>»</w:t>
      </w:r>
      <w:r w:rsidRPr="00863B41">
        <w:rPr>
          <w:color w:val="000000"/>
          <w:sz w:val="28"/>
          <w:szCs w:val="28"/>
        </w:rPr>
        <w:t xml:space="preserve">. Офіційний сайт Верховної Ради України. URL: </w:t>
      </w:r>
      <w:hyperlink r:id="rId8" w:history="1">
        <w:r w:rsidR="00936F25" w:rsidRPr="00182FED">
          <w:rPr>
            <w:rStyle w:val="aa"/>
            <w:sz w:val="28"/>
            <w:szCs w:val="28"/>
          </w:rPr>
          <w:t>http://w1.c1.rada.gov.ua/pls/zweb2/webproc34?id=&amp;pf3511=14844&amp;pf35401=33842</w:t>
        </w:r>
      </w:hyperlink>
    </w:p>
    <w:p w14:paraId="6BD98659" w14:textId="77777777" w:rsidR="00936F25" w:rsidRPr="00863B41" w:rsidRDefault="0064370C" w:rsidP="00936F25">
      <w:pPr>
        <w:pBdr>
          <w:top w:val="nil"/>
          <w:left w:val="nil"/>
          <w:bottom w:val="nil"/>
          <w:right w:val="nil"/>
          <w:between w:val="nil"/>
        </w:pBdr>
        <w:tabs>
          <w:tab w:val="left" w:pos="993"/>
        </w:tabs>
        <w:ind w:firstLine="709"/>
        <w:jc w:val="both"/>
        <w:rPr>
          <w:color w:val="000000"/>
          <w:sz w:val="28"/>
          <w:szCs w:val="28"/>
        </w:rPr>
      </w:pPr>
      <w:r>
        <w:rPr>
          <w:color w:val="000000"/>
          <w:sz w:val="28"/>
          <w:szCs w:val="28"/>
        </w:rPr>
        <w:t xml:space="preserve">3. </w:t>
      </w:r>
      <w:r w:rsidR="00936F25" w:rsidRPr="00936F25">
        <w:rPr>
          <w:color w:val="000000"/>
          <w:sz w:val="28"/>
          <w:szCs w:val="28"/>
        </w:rPr>
        <w:t>Про Конце</w:t>
      </w:r>
      <w:r w:rsidR="00936F25">
        <w:rPr>
          <w:color w:val="000000"/>
          <w:sz w:val="28"/>
          <w:szCs w:val="28"/>
        </w:rPr>
        <w:t xml:space="preserve">пцію вдосконалення інформування </w:t>
      </w:r>
      <w:r w:rsidR="00936F25" w:rsidRPr="00936F25">
        <w:rPr>
          <w:color w:val="000000"/>
          <w:sz w:val="28"/>
          <w:szCs w:val="28"/>
        </w:rPr>
        <w:t>громадськості з пи</w:t>
      </w:r>
      <w:r w:rsidR="00936F25">
        <w:rPr>
          <w:color w:val="000000"/>
          <w:sz w:val="28"/>
          <w:szCs w:val="28"/>
        </w:rPr>
        <w:t xml:space="preserve">тань євроатлантичної інтеграції </w:t>
      </w:r>
      <w:r w:rsidR="00936F25" w:rsidRPr="00936F25">
        <w:rPr>
          <w:color w:val="000000"/>
          <w:sz w:val="28"/>
          <w:szCs w:val="28"/>
        </w:rPr>
        <w:t>України на 2017-2020 роки</w:t>
      </w:r>
      <w:r w:rsidR="00936F25">
        <w:rPr>
          <w:color w:val="000000"/>
          <w:sz w:val="28"/>
          <w:szCs w:val="28"/>
        </w:rPr>
        <w:t xml:space="preserve"> : Указ Президента України </w:t>
      </w:r>
      <w:r w:rsidR="00936F25" w:rsidRPr="00936F25">
        <w:rPr>
          <w:color w:val="000000"/>
          <w:sz w:val="28"/>
          <w:szCs w:val="28"/>
        </w:rPr>
        <w:t xml:space="preserve">від 21.02.2017 р. № </w:t>
      </w:r>
      <w:r w:rsidR="00936F25">
        <w:rPr>
          <w:color w:val="000000"/>
          <w:sz w:val="28"/>
          <w:szCs w:val="28"/>
        </w:rPr>
        <w:t>43/2017. Урядовий кур'єр. 2017. 23 лют. (№ 35). С. 10.</w:t>
      </w:r>
    </w:p>
    <w:p w14:paraId="1303EA76" w14:textId="77777777" w:rsidR="00801B70" w:rsidRPr="0022144A" w:rsidRDefault="003B2D0C">
      <w:pPr>
        <w:pBdr>
          <w:top w:val="nil"/>
          <w:left w:val="nil"/>
          <w:bottom w:val="nil"/>
          <w:right w:val="nil"/>
          <w:between w:val="nil"/>
        </w:pBdr>
        <w:ind w:firstLine="426"/>
        <w:jc w:val="both"/>
        <w:rPr>
          <w:color w:val="000000"/>
          <w:sz w:val="28"/>
          <w:szCs w:val="28"/>
        </w:rPr>
      </w:pPr>
      <w:r w:rsidRPr="0022144A">
        <w:rPr>
          <w:color w:val="000000"/>
          <w:sz w:val="28"/>
          <w:szCs w:val="28"/>
        </w:rPr>
        <w:t>•</w:t>
      </w:r>
      <w:r w:rsidRPr="0022144A">
        <w:rPr>
          <w:color w:val="000000"/>
          <w:sz w:val="28"/>
          <w:szCs w:val="28"/>
        </w:rPr>
        <w:tab/>
        <w:t>інформація з електронного ресурсу оформляється так:</w:t>
      </w:r>
    </w:p>
    <w:p w14:paraId="18467A86" w14:textId="77777777" w:rsidR="00801B70" w:rsidRPr="0022144A" w:rsidRDefault="003B2D0C">
      <w:pPr>
        <w:pBdr>
          <w:top w:val="nil"/>
          <w:left w:val="nil"/>
          <w:bottom w:val="nil"/>
          <w:right w:val="nil"/>
          <w:between w:val="nil"/>
        </w:pBdr>
        <w:tabs>
          <w:tab w:val="left" w:pos="993"/>
        </w:tabs>
        <w:ind w:firstLine="709"/>
        <w:jc w:val="both"/>
        <w:rPr>
          <w:color w:val="000000"/>
          <w:sz w:val="28"/>
          <w:szCs w:val="28"/>
        </w:rPr>
      </w:pPr>
      <w:r w:rsidRPr="0022144A">
        <w:rPr>
          <w:color w:val="000000"/>
          <w:sz w:val="28"/>
          <w:szCs w:val="28"/>
        </w:rPr>
        <w:t>1.</w:t>
      </w:r>
      <w:r w:rsidRPr="0022144A">
        <w:rPr>
          <w:color w:val="000000"/>
          <w:sz w:val="28"/>
          <w:szCs w:val="28"/>
        </w:rPr>
        <w:tab/>
      </w:r>
      <w:r w:rsidR="0064370C" w:rsidRPr="0064370C">
        <w:rPr>
          <w:color w:val="000000"/>
          <w:sz w:val="28"/>
          <w:szCs w:val="28"/>
        </w:rPr>
        <w:t>Які бізнес-тенденції року, що минає, будуть актуальними в 2021?</w:t>
      </w:r>
      <w:r w:rsidR="0064370C" w:rsidRPr="0064370C">
        <w:t xml:space="preserve"> </w:t>
      </w:r>
      <w:r w:rsidR="0064370C" w:rsidRPr="0064370C">
        <w:rPr>
          <w:color w:val="000000"/>
          <w:sz w:val="28"/>
          <w:szCs w:val="28"/>
        </w:rPr>
        <w:t>URL:</w:t>
      </w:r>
      <w:r w:rsidR="0064370C" w:rsidRPr="0064370C">
        <w:t xml:space="preserve"> </w:t>
      </w:r>
      <w:hyperlink r:id="rId9" w:history="1">
        <w:r w:rsidR="0064370C" w:rsidRPr="00182FED">
          <w:rPr>
            <w:rStyle w:val="aa"/>
            <w:sz w:val="28"/>
            <w:szCs w:val="28"/>
          </w:rPr>
          <w:t>https://www.epravda.com.ua/columns/2020/12/24/669502/</w:t>
        </w:r>
      </w:hyperlink>
      <w:r w:rsidR="0064370C">
        <w:rPr>
          <w:color w:val="000000"/>
          <w:sz w:val="28"/>
          <w:szCs w:val="28"/>
        </w:rPr>
        <w:t xml:space="preserve"> </w:t>
      </w:r>
      <w:r w:rsidR="00775364">
        <w:rPr>
          <w:color w:val="000000"/>
          <w:sz w:val="28"/>
          <w:szCs w:val="28"/>
        </w:rPr>
        <w:t>(</w:t>
      </w:r>
      <w:r w:rsidR="0064370C">
        <w:rPr>
          <w:color w:val="000000"/>
          <w:sz w:val="28"/>
          <w:szCs w:val="28"/>
        </w:rPr>
        <w:t>дата звернення: 12.</w:t>
      </w:r>
      <w:r w:rsidR="00775364" w:rsidRPr="00775364">
        <w:rPr>
          <w:color w:val="000000"/>
          <w:sz w:val="28"/>
          <w:szCs w:val="28"/>
        </w:rPr>
        <w:t>0</w:t>
      </w:r>
      <w:r w:rsidR="0064370C">
        <w:rPr>
          <w:color w:val="000000"/>
          <w:sz w:val="28"/>
          <w:szCs w:val="28"/>
        </w:rPr>
        <w:t>1.2021</w:t>
      </w:r>
      <w:r w:rsidR="00775364" w:rsidRPr="00775364">
        <w:rPr>
          <w:color w:val="000000"/>
          <w:sz w:val="28"/>
          <w:szCs w:val="28"/>
        </w:rPr>
        <w:t>).</w:t>
      </w:r>
    </w:p>
    <w:p w14:paraId="62D72F5C" w14:textId="77777777" w:rsidR="00801B70" w:rsidRPr="0022144A" w:rsidRDefault="003B2D0C">
      <w:pPr>
        <w:pBdr>
          <w:top w:val="nil"/>
          <w:left w:val="nil"/>
          <w:bottom w:val="nil"/>
          <w:right w:val="nil"/>
          <w:between w:val="nil"/>
        </w:pBdr>
        <w:tabs>
          <w:tab w:val="left" w:pos="993"/>
        </w:tabs>
        <w:ind w:firstLine="709"/>
        <w:jc w:val="both"/>
        <w:rPr>
          <w:color w:val="000000"/>
          <w:sz w:val="28"/>
          <w:szCs w:val="28"/>
        </w:rPr>
      </w:pPr>
      <w:r w:rsidRPr="0022144A">
        <w:rPr>
          <w:color w:val="000000"/>
          <w:sz w:val="28"/>
          <w:szCs w:val="28"/>
        </w:rPr>
        <w:t>2.</w:t>
      </w:r>
      <w:r w:rsidRPr="0022144A">
        <w:rPr>
          <w:color w:val="000000"/>
          <w:sz w:val="28"/>
          <w:szCs w:val="28"/>
        </w:rPr>
        <w:tab/>
      </w:r>
      <w:r w:rsidR="00863B41" w:rsidRPr="00863B41">
        <w:rPr>
          <w:color w:val="000000"/>
          <w:sz w:val="28"/>
          <w:szCs w:val="28"/>
        </w:rPr>
        <w:t>Карлін М.І., Бобох Н.М. Роль податку на нерухомість в соціальній політиці к</w:t>
      </w:r>
      <w:r w:rsidR="00863B41">
        <w:rPr>
          <w:color w:val="000000"/>
          <w:sz w:val="28"/>
          <w:szCs w:val="28"/>
        </w:rPr>
        <w:t>раїни з транзи</w:t>
      </w:r>
      <w:r w:rsidR="00863B41" w:rsidRPr="00863B41">
        <w:rPr>
          <w:color w:val="000000"/>
          <w:sz w:val="28"/>
          <w:szCs w:val="28"/>
        </w:rPr>
        <w:t xml:space="preserve">тивною економікою URL: </w:t>
      </w:r>
      <w:hyperlink r:id="rId10" w:history="1">
        <w:r w:rsidR="00936F25" w:rsidRPr="00182FED">
          <w:rPr>
            <w:rStyle w:val="aa"/>
            <w:sz w:val="28"/>
            <w:szCs w:val="28"/>
          </w:rPr>
          <w:t>http://www.dse.org.ua/arhcive/12/13.pdf</w:t>
        </w:r>
      </w:hyperlink>
      <w:r w:rsidR="00936F25">
        <w:rPr>
          <w:color w:val="000000"/>
          <w:sz w:val="28"/>
          <w:szCs w:val="28"/>
        </w:rPr>
        <w:t xml:space="preserve">  (дата звернення: 15.11.2018</w:t>
      </w:r>
      <w:r w:rsidR="00936F25" w:rsidRPr="00936F25">
        <w:rPr>
          <w:color w:val="000000"/>
          <w:sz w:val="28"/>
          <w:szCs w:val="28"/>
        </w:rPr>
        <w:t>).</w:t>
      </w:r>
    </w:p>
    <w:p w14:paraId="7440BD9A" w14:textId="77777777" w:rsidR="00801B70" w:rsidRPr="0022144A" w:rsidRDefault="00801B70">
      <w:pPr>
        <w:pBdr>
          <w:top w:val="nil"/>
          <w:left w:val="nil"/>
          <w:bottom w:val="nil"/>
          <w:right w:val="nil"/>
          <w:between w:val="nil"/>
        </w:pBdr>
        <w:ind w:firstLine="709"/>
        <w:jc w:val="both"/>
        <w:rPr>
          <w:color w:val="000000"/>
          <w:sz w:val="28"/>
          <w:szCs w:val="28"/>
        </w:rPr>
      </w:pPr>
    </w:p>
    <w:p w14:paraId="72B6AD56" w14:textId="77777777" w:rsidR="00801B70" w:rsidRPr="0022144A" w:rsidRDefault="003B2D0C">
      <w:pPr>
        <w:pBdr>
          <w:top w:val="nil"/>
          <w:left w:val="nil"/>
          <w:bottom w:val="nil"/>
          <w:right w:val="nil"/>
          <w:between w:val="nil"/>
        </w:pBdr>
        <w:ind w:firstLine="709"/>
        <w:jc w:val="both"/>
        <w:rPr>
          <w:color w:val="000000"/>
          <w:sz w:val="28"/>
          <w:szCs w:val="28"/>
        </w:rPr>
      </w:pPr>
      <w:r w:rsidRPr="0022144A">
        <w:rPr>
          <w:b/>
          <w:i/>
          <w:color w:val="000000"/>
          <w:sz w:val="28"/>
          <w:szCs w:val="28"/>
        </w:rPr>
        <w:t>При наявності додатків:</w:t>
      </w:r>
      <w:r w:rsidRPr="0022144A">
        <w:rPr>
          <w:color w:val="000000"/>
          <w:sz w:val="28"/>
          <w:szCs w:val="28"/>
        </w:rPr>
        <w:t xml:space="preserve"> Кожний додаток повинен починатися з нової сторінки. При оформленні додатків окремою частиною на титульному аркуші друкують великими літерами слово </w:t>
      </w:r>
      <w:r w:rsidR="00DA52B9">
        <w:rPr>
          <w:color w:val="000000"/>
          <w:sz w:val="28"/>
          <w:szCs w:val="28"/>
        </w:rPr>
        <w:t>«</w:t>
      </w:r>
      <w:r w:rsidRPr="0022144A">
        <w:rPr>
          <w:color w:val="000000"/>
          <w:sz w:val="28"/>
          <w:szCs w:val="28"/>
        </w:rPr>
        <w:t>ДОДАТКИ</w:t>
      </w:r>
      <w:r w:rsidR="00DA52B9">
        <w:rPr>
          <w:color w:val="000000"/>
          <w:sz w:val="28"/>
          <w:szCs w:val="28"/>
        </w:rPr>
        <w:t>»</w:t>
      </w:r>
      <w:r w:rsidRPr="0022144A">
        <w:rPr>
          <w:color w:val="000000"/>
          <w:sz w:val="28"/>
          <w:szCs w:val="28"/>
        </w:rPr>
        <w:t>. Вони позначаються великими літерами української абетки, починаючи з А, за винятком літер Г,Є,З,І,Ї,Й,О,Ч,Ь, наприклад, Додаток А.</w:t>
      </w:r>
    </w:p>
    <w:p w14:paraId="6524A7C3" w14:textId="77777777" w:rsidR="00801B70" w:rsidRPr="0022144A" w:rsidRDefault="00801B70">
      <w:pPr>
        <w:pBdr>
          <w:top w:val="nil"/>
          <w:left w:val="nil"/>
          <w:bottom w:val="nil"/>
          <w:right w:val="nil"/>
          <w:between w:val="nil"/>
        </w:pBdr>
        <w:jc w:val="both"/>
        <w:rPr>
          <w:color w:val="000000"/>
          <w:sz w:val="28"/>
          <w:szCs w:val="28"/>
        </w:rPr>
      </w:pPr>
    </w:p>
    <w:p w14:paraId="4A44D6DB" w14:textId="77777777" w:rsidR="006D788B" w:rsidRPr="0022144A" w:rsidRDefault="006D788B">
      <w:pPr>
        <w:pBdr>
          <w:top w:val="nil"/>
          <w:left w:val="nil"/>
          <w:bottom w:val="nil"/>
          <w:right w:val="nil"/>
          <w:between w:val="nil"/>
        </w:pBdr>
        <w:jc w:val="both"/>
        <w:rPr>
          <w:color w:val="000000"/>
          <w:sz w:val="28"/>
          <w:szCs w:val="28"/>
        </w:rPr>
      </w:pPr>
    </w:p>
    <w:p w14:paraId="4DF3626E" w14:textId="77777777" w:rsidR="00801B70" w:rsidRPr="0022144A" w:rsidRDefault="003B2D0C">
      <w:pPr>
        <w:pBdr>
          <w:top w:val="nil"/>
          <w:left w:val="nil"/>
          <w:bottom w:val="nil"/>
          <w:right w:val="nil"/>
          <w:between w:val="nil"/>
        </w:pBdr>
        <w:tabs>
          <w:tab w:val="left" w:pos="0"/>
        </w:tabs>
        <w:jc w:val="center"/>
        <w:rPr>
          <w:color w:val="000000"/>
        </w:rPr>
      </w:pPr>
      <w:r w:rsidRPr="0022144A">
        <w:rPr>
          <w:b/>
          <w:color w:val="000000"/>
          <w:sz w:val="28"/>
          <w:szCs w:val="28"/>
        </w:rPr>
        <w:t xml:space="preserve">4. Вимоги до захисту курсового </w:t>
      </w:r>
      <w:r w:rsidR="00A4786A">
        <w:rPr>
          <w:b/>
          <w:color w:val="000000"/>
          <w:sz w:val="28"/>
          <w:szCs w:val="28"/>
        </w:rPr>
        <w:t>проєкт</w:t>
      </w:r>
      <w:r w:rsidRPr="0022144A">
        <w:rPr>
          <w:b/>
          <w:color w:val="000000"/>
          <w:sz w:val="28"/>
          <w:szCs w:val="28"/>
        </w:rPr>
        <w:t>у та критерії оцінювання</w:t>
      </w:r>
    </w:p>
    <w:p w14:paraId="0D13EBC2" w14:textId="77777777" w:rsidR="00801B70" w:rsidRPr="0022144A" w:rsidRDefault="00801B70">
      <w:pPr>
        <w:pBdr>
          <w:top w:val="nil"/>
          <w:left w:val="nil"/>
          <w:bottom w:val="nil"/>
          <w:right w:val="nil"/>
          <w:between w:val="nil"/>
        </w:pBdr>
        <w:tabs>
          <w:tab w:val="left" w:pos="1245"/>
        </w:tabs>
        <w:jc w:val="center"/>
        <w:rPr>
          <w:color w:val="000000"/>
          <w:sz w:val="28"/>
          <w:szCs w:val="28"/>
        </w:rPr>
      </w:pPr>
    </w:p>
    <w:p w14:paraId="50482421" w14:textId="77777777" w:rsidR="00801B70" w:rsidRPr="0022144A" w:rsidRDefault="003B2D0C">
      <w:pPr>
        <w:pBdr>
          <w:top w:val="nil"/>
          <w:left w:val="nil"/>
          <w:bottom w:val="nil"/>
          <w:right w:val="nil"/>
          <w:between w:val="nil"/>
        </w:pBdr>
        <w:ind w:firstLine="720"/>
        <w:jc w:val="both"/>
        <w:rPr>
          <w:color w:val="000000"/>
        </w:rPr>
      </w:pPr>
      <w:r w:rsidRPr="0022144A">
        <w:rPr>
          <w:color w:val="000000"/>
          <w:sz w:val="28"/>
          <w:szCs w:val="28"/>
        </w:rPr>
        <w:t xml:space="preserve">Основна мета захисту курсового </w:t>
      </w:r>
      <w:r w:rsidR="00A4786A">
        <w:rPr>
          <w:color w:val="000000"/>
          <w:sz w:val="28"/>
          <w:szCs w:val="28"/>
        </w:rPr>
        <w:t>проєкт</w:t>
      </w:r>
      <w:r w:rsidRPr="0022144A">
        <w:rPr>
          <w:color w:val="000000"/>
          <w:sz w:val="28"/>
          <w:szCs w:val="28"/>
        </w:rPr>
        <w:t>у – виявлення рівня узагальнення і закріплення знань студентів з даної ди</w:t>
      </w:r>
      <w:r w:rsidR="00B165B2" w:rsidRPr="0022144A">
        <w:rPr>
          <w:color w:val="000000"/>
          <w:sz w:val="28"/>
          <w:szCs w:val="28"/>
        </w:rPr>
        <w:t>сципліни, володіння теоретичними та практичними матеріалами</w:t>
      </w:r>
      <w:r w:rsidRPr="0022144A">
        <w:rPr>
          <w:color w:val="000000"/>
          <w:sz w:val="28"/>
          <w:szCs w:val="28"/>
        </w:rPr>
        <w:t xml:space="preserve"> теми та здатність застосовувати їх при вирішенні конкретних фахових завдань. Захист курсового </w:t>
      </w:r>
      <w:r w:rsidR="00A4786A">
        <w:rPr>
          <w:color w:val="000000"/>
          <w:sz w:val="28"/>
          <w:szCs w:val="28"/>
        </w:rPr>
        <w:t>проєкт</w:t>
      </w:r>
      <w:r w:rsidRPr="0022144A">
        <w:rPr>
          <w:color w:val="000000"/>
          <w:sz w:val="28"/>
          <w:szCs w:val="28"/>
        </w:rPr>
        <w:t xml:space="preserve">у відбувається після його виконання за умови повного </w:t>
      </w:r>
      <w:r w:rsidRPr="0022144A">
        <w:rPr>
          <w:sz w:val="28"/>
          <w:szCs w:val="28"/>
        </w:rPr>
        <w:t>дотримання</w:t>
      </w:r>
      <w:r w:rsidRPr="0022144A">
        <w:rPr>
          <w:color w:val="000000"/>
          <w:sz w:val="28"/>
          <w:szCs w:val="28"/>
        </w:rPr>
        <w:t xml:space="preserve"> вимог до оформлення та змісту. До захисту допускаються роботи, які відповідають вимогам цих методичних рекомендацій до підготовки курсових </w:t>
      </w:r>
      <w:r w:rsidR="00A4786A">
        <w:rPr>
          <w:color w:val="000000"/>
          <w:sz w:val="28"/>
          <w:szCs w:val="28"/>
        </w:rPr>
        <w:t>проєкт</w:t>
      </w:r>
      <w:r w:rsidRPr="0022144A">
        <w:rPr>
          <w:color w:val="000000"/>
          <w:sz w:val="28"/>
          <w:szCs w:val="28"/>
        </w:rPr>
        <w:t>ів у вищих навчальних закладах, затверджених кафедрою.</w:t>
      </w:r>
    </w:p>
    <w:p w14:paraId="7A9ED7BB" w14:textId="77777777" w:rsidR="00801B70" w:rsidRPr="0022144A" w:rsidRDefault="003B2D0C">
      <w:pPr>
        <w:pBdr>
          <w:top w:val="nil"/>
          <w:left w:val="nil"/>
          <w:bottom w:val="nil"/>
          <w:right w:val="nil"/>
          <w:between w:val="nil"/>
        </w:pBdr>
        <w:ind w:firstLine="709"/>
        <w:jc w:val="both"/>
        <w:rPr>
          <w:color w:val="000000"/>
        </w:rPr>
      </w:pPr>
      <w:r w:rsidRPr="0022144A">
        <w:rPr>
          <w:color w:val="000000"/>
          <w:sz w:val="28"/>
          <w:szCs w:val="28"/>
        </w:rPr>
        <w:t xml:space="preserve">Під час захисту курсового </w:t>
      </w:r>
      <w:r w:rsidR="00A4786A">
        <w:rPr>
          <w:color w:val="000000"/>
          <w:sz w:val="28"/>
          <w:szCs w:val="28"/>
        </w:rPr>
        <w:t>проєкт</w:t>
      </w:r>
      <w:r w:rsidRPr="0022144A">
        <w:rPr>
          <w:color w:val="000000"/>
          <w:sz w:val="28"/>
          <w:szCs w:val="28"/>
        </w:rPr>
        <w:t>у студент повинен продемонструвати з</w:t>
      </w:r>
      <w:r w:rsidR="00D02BE5" w:rsidRPr="0022144A">
        <w:rPr>
          <w:color w:val="000000"/>
          <w:sz w:val="28"/>
          <w:szCs w:val="28"/>
        </w:rPr>
        <w:t>нання основних понять, термінів</w:t>
      </w:r>
      <w:r w:rsidRPr="0022144A">
        <w:rPr>
          <w:color w:val="000000"/>
          <w:sz w:val="28"/>
          <w:szCs w:val="28"/>
        </w:rPr>
        <w:t xml:space="preserve"> з досліджуваної теми, основних положень нормативних і законодавчих актів, що стосуються сфери діяльності об’єкта дослідження, вміти чітко викладати думку, використовувати ілюстративний матеріал, аргументовано відповідати на питання. </w:t>
      </w:r>
    </w:p>
    <w:p w14:paraId="3AC727A8" w14:textId="77777777" w:rsidR="00801B70" w:rsidRPr="0022144A" w:rsidRDefault="003B2D0C">
      <w:pPr>
        <w:pBdr>
          <w:top w:val="nil"/>
          <w:left w:val="nil"/>
          <w:bottom w:val="nil"/>
          <w:right w:val="nil"/>
          <w:between w:val="nil"/>
        </w:pBdr>
        <w:ind w:firstLine="709"/>
        <w:jc w:val="both"/>
        <w:rPr>
          <w:color w:val="000000"/>
        </w:rPr>
      </w:pPr>
      <w:r w:rsidRPr="0022144A">
        <w:rPr>
          <w:color w:val="000000"/>
          <w:sz w:val="28"/>
          <w:szCs w:val="28"/>
        </w:rPr>
        <w:t xml:space="preserve">За своїм характером захист курсового </w:t>
      </w:r>
      <w:r w:rsidR="00A4786A">
        <w:rPr>
          <w:color w:val="000000"/>
          <w:sz w:val="28"/>
          <w:szCs w:val="28"/>
        </w:rPr>
        <w:t>проєкт</w:t>
      </w:r>
      <w:r w:rsidRPr="0022144A">
        <w:rPr>
          <w:color w:val="000000"/>
          <w:sz w:val="28"/>
          <w:szCs w:val="28"/>
        </w:rPr>
        <w:t>у є доповіддю, що відбувається з дотриманням навчальної етики. У доповіді студент повинен відобразити ключові питання:</w:t>
      </w:r>
    </w:p>
    <w:p w14:paraId="0549224A" w14:textId="77777777" w:rsidR="00801B70" w:rsidRPr="0022144A" w:rsidRDefault="003B2D0C">
      <w:pPr>
        <w:numPr>
          <w:ilvl w:val="1"/>
          <w:numId w:val="35"/>
        </w:numPr>
        <w:pBdr>
          <w:top w:val="nil"/>
          <w:left w:val="nil"/>
          <w:bottom w:val="nil"/>
          <w:right w:val="nil"/>
          <w:between w:val="nil"/>
        </w:pBdr>
        <w:shd w:val="clear" w:color="auto" w:fill="FFFFFF"/>
        <w:tabs>
          <w:tab w:val="left" w:pos="0"/>
          <w:tab w:val="left" w:pos="426"/>
        </w:tabs>
        <w:ind w:left="0" w:right="-5" w:firstLine="0"/>
        <w:jc w:val="both"/>
        <w:rPr>
          <w:color w:val="000000"/>
        </w:rPr>
      </w:pPr>
      <w:r w:rsidRPr="0022144A">
        <w:rPr>
          <w:color w:val="000000"/>
          <w:sz w:val="28"/>
          <w:szCs w:val="28"/>
        </w:rPr>
        <w:lastRenderedPageBreak/>
        <w:t xml:space="preserve">актуальність теми курсового </w:t>
      </w:r>
      <w:r w:rsidR="00A4786A">
        <w:rPr>
          <w:color w:val="000000"/>
          <w:sz w:val="28"/>
          <w:szCs w:val="28"/>
        </w:rPr>
        <w:t>проєкт</w:t>
      </w:r>
      <w:r w:rsidRPr="0022144A">
        <w:rPr>
          <w:color w:val="000000"/>
          <w:sz w:val="28"/>
          <w:szCs w:val="28"/>
        </w:rPr>
        <w:t>у;</w:t>
      </w:r>
    </w:p>
    <w:p w14:paraId="61B52495" w14:textId="77777777" w:rsidR="00801B70" w:rsidRPr="0022144A" w:rsidRDefault="003B2D0C">
      <w:pPr>
        <w:numPr>
          <w:ilvl w:val="1"/>
          <w:numId w:val="35"/>
        </w:numPr>
        <w:pBdr>
          <w:top w:val="nil"/>
          <w:left w:val="nil"/>
          <w:bottom w:val="nil"/>
          <w:right w:val="nil"/>
          <w:between w:val="nil"/>
        </w:pBdr>
        <w:shd w:val="clear" w:color="auto" w:fill="FFFFFF"/>
        <w:tabs>
          <w:tab w:val="left" w:pos="0"/>
          <w:tab w:val="left" w:pos="426"/>
        </w:tabs>
        <w:ind w:left="0" w:right="-5" w:firstLine="0"/>
        <w:jc w:val="both"/>
        <w:rPr>
          <w:color w:val="000000"/>
        </w:rPr>
      </w:pPr>
      <w:r w:rsidRPr="0022144A">
        <w:rPr>
          <w:color w:val="000000"/>
          <w:sz w:val="28"/>
          <w:szCs w:val="28"/>
        </w:rPr>
        <w:t>структуру роботи;</w:t>
      </w:r>
    </w:p>
    <w:p w14:paraId="7D494EB4" w14:textId="77777777" w:rsidR="00801B70" w:rsidRPr="0022144A" w:rsidRDefault="003B2D0C">
      <w:pPr>
        <w:numPr>
          <w:ilvl w:val="1"/>
          <w:numId w:val="35"/>
        </w:numPr>
        <w:pBdr>
          <w:top w:val="nil"/>
          <w:left w:val="nil"/>
          <w:bottom w:val="nil"/>
          <w:right w:val="nil"/>
          <w:between w:val="nil"/>
        </w:pBdr>
        <w:shd w:val="clear" w:color="auto" w:fill="FFFFFF"/>
        <w:tabs>
          <w:tab w:val="left" w:pos="0"/>
          <w:tab w:val="left" w:pos="426"/>
        </w:tabs>
        <w:ind w:left="0" w:right="-5" w:firstLine="0"/>
        <w:jc w:val="both"/>
        <w:rPr>
          <w:color w:val="000000"/>
        </w:rPr>
      </w:pPr>
      <w:r w:rsidRPr="0022144A">
        <w:rPr>
          <w:color w:val="000000"/>
          <w:sz w:val="28"/>
          <w:szCs w:val="28"/>
        </w:rPr>
        <w:t xml:space="preserve">об'єкт, предмет і методи дослідження, які </w:t>
      </w:r>
      <w:r w:rsidRPr="0022144A">
        <w:rPr>
          <w:sz w:val="28"/>
          <w:szCs w:val="28"/>
        </w:rPr>
        <w:t>використовувались</w:t>
      </w:r>
      <w:r w:rsidRPr="0022144A">
        <w:rPr>
          <w:color w:val="000000"/>
          <w:sz w:val="28"/>
          <w:szCs w:val="28"/>
        </w:rPr>
        <w:t xml:space="preserve"> при написанні;</w:t>
      </w:r>
    </w:p>
    <w:p w14:paraId="005D42C9" w14:textId="77777777" w:rsidR="00801B70" w:rsidRPr="0022144A" w:rsidRDefault="003B2D0C">
      <w:pPr>
        <w:numPr>
          <w:ilvl w:val="1"/>
          <w:numId w:val="35"/>
        </w:numPr>
        <w:pBdr>
          <w:top w:val="nil"/>
          <w:left w:val="nil"/>
          <w:bottom w:val="nil"/>
          <w:right w:val="nil"/>
          <w:between w:val="nil"/>
        </w:pBdr>
        <w:tabs>
          <w:tab w:val="left" w:pos="0"/>
          <w:tab w:val="left" w:pos="426"/>
        </w:tabs>
        <w:ind w:left="0" w:right="-5" w:firstLine="0"/>
        <w:jc w:val="both"/>
        <w:rPr>
          <w:color w:val="000000"/>
        </w:rPr>
      </w:pPr>
      <w:r w:rsidRPr="0022144A">
        <w:rPr>
          <w:color w:val="000000"/>
          <w:sz w:val="28"/>
          <w:szCs w:val="28"/>
        </w:rPr>
        <w:t>стан й економічні показники діяльності об’єкта дослідження;</w:t>
      </w:r>
    </w:p>
    <w:p w14:paraId="14D7C202" w14:textId="77777777" w:rsidR="00801B70" w:rsidRPr="0022144A" w:rsidRDefault="003B2D0C">
      <w:pPr>
        <w:numPr>
          <w:ilvl w:val="1"/>
          <w:numId w:val="35"/>
        </w:numPr>
        <w:pBdr>
          <w:top w:val="nil"/>
          <w:left w:val="nil"/>
          <w:bottom w:val="nil"/>
          <w:right w:val="nil"/>
          <w:between w:val="nil"/>
        </w:pBdr>
        <w:tabs>
          <w:tab w:val="left" w:pos="0"/>
          <w:tab w:val="left" w:pos="426"/>
        </w:tabs>
        <w:ind w:left="0" w:right="-5" w:firstLine="0"/>
        <w:jc w:val="both"/>
        <w:rPr>
          <w:color w:val="000000"/>
        </w:rPr>
      </w:pPr>
      <w:r w:rsidRPr="0022144A">
        <w:rPr>
          <w:color w:val="000000"/>
          <w:sz w:val="28"/>
          <w:szCs w:val="28"/>
        </w:rPr>
        <w:t>зміст запропонованих заходів.</w:t>
      </w:r>
    </w:p>
    <w:p w14:paraId="343A87EB" w14:textId="77777777" w:rsidR="00801B70" w:rsidRPr="0022144A" w:rsidRDefault="003B2D0C">
      <w:pPr>
        <w:pBdr>
          <w:top w:val="nil"/>
          <w:left w:val="nil"/>
          <w:bottom w:val="nil"/>
          <w:right w:val="nil"/>
          <w:between w:val="nil"/>
        </w:pBdr>
        <w:ind w:firstLine="709"/>
        <w:jc w:val="both"/>
        <w:rPr>
          <w:color w:val="000000"/>
        </w:rPr>
      </w:pPr>
      <w:r w:rsidRPr="0022144A">
        <w:rPr>
          <w:color w:val="000000"/>
          <w:sz w:val="28"/>
          <w:szCs w:val="28"/>
        </w:rPr>
        <w:t xml:space="preserve">Оцінювання курсового </w:t>
      </w:r>
      <w:r w:rsidR="00A4786A">
        <w:rPr>
          <w:color w:val="000000"/>
          <w:sz w:val="28"/>
          <w:szCs w:val="28"/>
        </w:rPr>
        <w:t>проєкт</w:t>
      </w:r>
      <w:r w:rsidRPr="0022144A">
        <w:rPr>
          <w:color w:val="000000"/>
          <w:sz w:val="28"/>
          <w:szCs w:val="28"/>
        </w:rPr>
        <w:t xml:space="preserve">у відбувається під час співбесіди комісії та студента. Процедура захисту є відкритою. Після закінчення доповіді студент має коротко, але вичерпно відповісти на запитання членів комісії. На захист курсового </w:t>
      </w:r>
      <w:r w:rsidR="00A4786A">
        <w:rPr>
          <w:color w:val="000000"/>
          <w:sz w:val="28"/>
          <w:szCs w:val="28"/>
        </w:rPr>
        <w:t>проєкт</w:t>
      </w:r>
      <w:r w:rsidRPr="0022144A">
        <w:rPr>
          <w:color w:val="000000"/>
          <w:sz w:val="28"/>
          <w:szCs w:val="28"/>
        </w:rPr>
        <w:t xml:space="preserve">у відводиться 10-15 хвилин на одну особу. </w:t>
      </w:r>
    </w:p>
    <w:p w14:paraId="447D0543" w14:textId="77777777" w:rsidR="00801B70" w:rsidRPr="0022144A" w:rsidRDefault="003B2D0C">
      <w:pPr>
        <w:pBdr>
          <w:top w:val="nil"/>
          <w:left w:val="nil"/>
          <w:bottom w:val="nil"/>
          <w:right w:val="nil"/>
          <w:between w:val="nil"/>
        </w:pBdr>
        <w:ind w:firstLine="709"/>
        <w:jc w:val="both"/>
        <w:rPr>
          <w:color w:val="000000"/>
        </w:rPr>
      </w:pPr>
      <w:r w:rsidRPr="0022144A">
        <w:rPr>
          <w:color w:val="000000"/>
          <w:sz w:val="28"/>
          <w:szCs w:val="28"/>
        </w:rPr>
        <w:t xml:space="preserve">На основі оцінки наукового керівника, доповіді студента та його відповідей на поставлені запитання студенту виставляють диференційовану оцінку. Результат захисту курсового </w:t>
      </w:r>
      <w:r w:rsidR="00A4786A">
        <w:rPr>
          <w:color w:val="000000"/>
          <w:sz w:val="28"/>
          <w:szCs w:val="28"/>
        </w:rPr>
        <w:t>проєкт</w:t>
      </w:r>
      <w:r w:rsidRPr="0022144A">
        <w:rPr>
          <w:color w:val="000000"/>
          <w:sz w:val="28"/>
          <w:szCs w:val="28"/>
        </w:rPr>
        <w:t xml:space="preserve">у оцінюється за кредитно-модульною системою (Табл. 1). При визначенні оцінки роботи береться до уваги рівень підготовки студента, обсяг та якість курсового </w:t>
      </w:r>
      <w:r w:rsidR="00A4786A">
        <w:rPr>
          <w:color w:val="000000"/>
          <w:sz w:val="28"/>
          <w:szCs w:val="28"/>
        </w:rPr>
        <w:t>проєкт</w:t>
      </w:r>
      <w:r w:rsidRPr="0022144A">
        <w:rPr>
          <w:color w:val="000000"/>
          <w:sz w:val="28"/>
          <w:szCs w:val="28"/>
        </w:rPr>
        <w:t>у, змістовність доповіді та відповідей на запитання членів комісії, якість оформлення роботи, а також відгук керівника.</w:t>
      </w:r>
    </w:p>
    <w:p w14:paraId="0B3FC4EB" w14:textId="77777777" w:rsidR="00801B70" w:rsidRPr="0022144A" w:rsidRDefault="00801B70">
      <w:pPr>
        <w:pBdr>
          <w:top w:val="nil"/>
          <w:left w:val="nil"/>
          <w:bottom w:val="nil"/>
          <w:right w:val="nil"/>
          <w:between w:val="nil"/>
        </w:pBdr>
        <w:ind w:left="20" w:right="20" w:firstLine="700"/>
        <w:jc w:val="right"/>
        <w:rPr>
          <w:color w:val="000000"/>
          <w:sz w:val="28"/>
          <w:szCs w:val="28"/>
        </w:rPr>
      </w:pPr>
    </w:p>
    <w:p w14:paraId="28721C3A" w14:textId="77777777" w:rsidR="00801B70" w:rsidRPr="0022144A" w:rsidRDefault="003B2D0C">
      <w:pPr>
        <w:pBdr>
          <w:top w:val="nil"/>
          <w:left w:val="nil"/>
          <w:bottom w:val="nil"/>
          <w:right w:val="nil"/>
          <w:between w:val="nil"/>
        </w:pBdr>
        <w:ind w:left="20" w:right="20" w:firstLine="700"/>
        <w:jc w:val="right"/>
        <w:rPr>
          <w:color w:val="000000"/>
        </w:rPr>
      </w:pPr>
      <w:r w:rsidRPr="0022144A">
        <w:rPr>
          <w:i/>
          <w:color w:val="000000"/>
          <w:sz w:val="28"/>
          <w:szCs w:val="28"/>
        </w:rPr>
        <w:t>Таблиця 1</w:t>
      </w:r>
    </w:p>
    <w:p w14:paraId="3CB1A108" w14:textId="77777777" w:rsidR="00801B70" w:rsidRPr="0022144A" w:rsidRDefault="003B2D0C">
      <w:pPr>
        <w:pBdr>
          <w:top w:val="nil"/>
          <w:left w:val="nil"/>
          <w:bottom w:val="nil"/>
          <w:right w:val="nil"/>
          <w:between w:val="nil"/>
        </w:pBdr>
        <w:ind w:left="20" w:right="20" w:firstLine="700"/>
        <w:jc w:val="center"/>
        <w:rPr>
          <w:color w:val="000000"/>
          <w:sz w:val="28"/>
          <w:szCs w:val="28"/>
        </w:rPr>
      </w:pPr>
      <w:r w:rsidRPr="0022144A">
        <w:rPr>
          <w:color w:val="000000"/>
          <w:sz w:val="28"/>
          <w:szCs w:val="28"/>
        </w:rPr>
        <w:t>Шкала оцінювання навчальної діяльності студента</w:t>
      </w:r>
    </w:p>
    <w:tbl>
      <w:tblPr>
        <w:tblStyle w:val="a6"/>
        <w:tblW w:w="9508" w:type="dxa"/>
        <w:jc w:val="center"/>
        <w:tblInd w:w="0" w:type="dxa"/>
        <w:tblLayout w:type="fixed"/>
        <w:tblLook w:val="0000" w:firstRow="0" w:lastRow="0" w:firstColumn="0" w:lastColumn="0" w:noHBand="0" w:noVBand="0"/>
      </w:tblPr>
      <w:tblGrid>
        <w:gridCol w:w="1908"/>
        <w:gridCol w:w="1260"/>
        <w:gridCol w:w="3150"/>
        <w:gridCol w:w="3190"/>
      </w:tblGrid>
      <w:tr w:rsidR="00801B70" w:rsidRPr="0022144A" w14:paraId="482CBA2C" w14:textId="77777777">
        <w:trPr>
          <w:jc w:val="center"/>
        </w:trPr>
        <w:tc>
          <w:tcPr>
            <w:tcW w:w="1908" w:type="dxa"/>
            <w:vMerge w:val="restart"/>
            <w:tcBorders>
              <w:top w:val="single" w:sz="4" w:space="0" w:color="000000"/>
              <w:left w:val="single" w:sz="4" w:space="0" w:color="000000"/>
              <w:bottom w:val="single" w:sz="4" w:space="0" w:color="000000"/>
            </w:tcBorders>
            <w:vAlign w:val="center"/>
          </w:tcPr>
          <w:p w14:paraId="057B8015" w14:textId="77777777" w:rsidR="00801B70" w:rsidRPr="0022144A" w:rsidRDefault="003B2D0C">
            <w:pPr>
              <w:pBdr>
                <w:top w:val="nil"/>
                <w:left w:val="nil"/>
                <w:bottom w:val="nil"/>
                <w:right w:val="nil"/>
                <w:between w:val="nil"/>
              </w:pBdr>
              <w:jc w:val="center"/>
              <w:rPr>
                <w:color w:val="000000"/>
                <w:sz w:val="24"/>
                <w:szCs w:val="24"/>
              </w:rPr>
            </w:pPr>
            <w:r w:rsidRPr="0022144A">
              <w:rPr>
                <w:color w:val="000000"/>
                <w:sz w:val="24"/>
                <w:szCs w:val="24"/>
              </w:rPr>
              <w:t>Сума балів за всі види навчальної діяльності</w:t>
            </w:r>
          </w:p>
        </w:tc>
        <w:tc>
          <w:tcPr>
            <w:tcW w:w="1260" w:type="dxa"/>
            <w:vMerge w:val="restart"/>
            <w:tcBorders>
              <w:top w:val="single" w:sz="4" w:space="0" w:color="000000"/>
              <w:left w:val="single" w:sz="4" w:space="0" w:color="000000"/>
              <w:bottom w:val="single" w:sz="4" w:space="0" w:color="000000"/>
            </w:tcBorders>
            <w:vAlign w:val="center"/>
          </w:tcPr>
          <w:p w14:paraId="6DED66BD" w14:textId="77777777" w:rsidR="00801B70" w:rsidRPr="0022144A" w:rsidRDefault="003B2D0C">
            <w:pPr>
              <w:pBdr>
                <w:top w:val="nil"/>
                <w:left w:val="nil"/>
                <w:bottom w:val="nil"/>
                <w:right w:val="nil"/>
                <w:between w:val="nil"/>
              </w:pBdr>
              <w:jc w:val="center"/>
              <w:rPr>
                <w:color w:val="000000"/>
                <w:sz w:val="24"/>
                <w:szCs w:val="24"/>
              </w:rPr>
            </w:pPr>
            <w:r w:rsidRPr="0022144A">
              <w:rPr>
                <w:color w:val="000000"/>
                <w:sz w:val="24"/>
                <w:szCs w:val="24"/>
              </w:rPr>
              <w:t>Оцінка ЕСТS</w:t>
            </w:r>
          </w:p>
        </w:tc>
        <w:tc>
          <w:tcPr>
            <w:tcW w:w="6340" w:type="dxa"/>
            <w:gridSpan w:val="2"/>
            <w:tcBorders>
              <w:top w:val="single" w:sz="4" w:space="0" w:color="000000"/>
              <w:left w:val="single" w:sz="4" w:space="0" w:color="000000"/>
              <w:bottom w:val="single" w:sz="4" w:space="0" w:color="000000"/>
              <w:right w:val="single" w:sz="4" w:space="0" w:color="000000"/>
            </w:tcBorders>
            <w:vAlign w:val="center"/>
          </w:tcPr>
          <w:p w14:paraId="478B5AF1" w14:textId="77777777" w:rsidR="00801B70" w:rsidRPr="0022144A" w:rsidRDefault="003B2D0C">
            <w:pPr>
              <w:pBdr>
                <w:top w:val="nil"/>
                <w:left w:val="nil"/>
                <w:bottom w:val="nil"/>
                <w:right w:val="nil"/>
                <w:between w:val="nil"/>
              </w:pBdr>
              <w:jc w:val="center"/>
              <w:rPr>
                <w:color w:val="000000"/>
                <w:sz w:val="24"/>
                <w:szCs w:val="24"/>
              </w:rPr>
            </w:pPr>
            <w:r w:rsidRPr="0022144A">
              <w:rPr>
                <w:color w:val="000000"/>
                <w:sz w:val="24"/>
                <w:szCs w:val="24"/>
              </w:rPr>
              <w:t>Оцінка за національною шкалою, для:</w:t>
            </w:r>
          </w:p>
        </w:tc>
      </w:tr>
      <w:tr w:rsidR="00801B70" w:rsidRPr="0022144A" w14:paraId="683945CF" w14:textId="77777777">
        <w:trPr>
          <w:trHeight w:val="560"/>
          <w:jc w:val="center"/>
        </w:trPr>
        <w:tc>
          <w:tcPr>
            <w:tcW w:w="1908" w:type="dxa"/>
            <w:vMerge/>
            <w:tcBorders>
              <w:top w:val="single" w:sz="4" w:space="0" w:color="000000"/>
              <w:left w:val="single" w:sz="4" w:space="0" w:color="000000"/>
              <w:bottom w:val="single" w:sz="4" w:space="0" w:color="000000"/>
            </w:tcBorders>
            <w:vAlign w:val="center"/>
          </w:tcPr>
          <w:p w14:paraId="76EF1607" w14:textId="77777777" w:rsidR="00801B70" w:rsidRPr="0022144A" w:rsidRDefault="00801B70">
            <w:pPr>
              <w:widowControl w:val="0"/>
              <w:pBdr>
                <w:top w:val="nil"/>
                <w:left w:val="nil"/>
                <w:bottom w:val="nil"/>
                <w:right w:val="nil"/>
                <w:between w:val="nil"/>
              </w:pBdr>
              <w:spacing w:line="276" w:lineRule="auto"/>
              <w:rPr>
                <w:color w:val="000000"/>
                <w:sz w:val="24"/>
                <w:szCs w:val="24"/>
              </w:rPr>
            </w:pPr>
          </w:p>
        </w:tc>
        <w:tc>
          <w:tcPr>
            <w:tcW w:w="1260" w:type="dxa"/>
            <w:vMerge/>
            <w:tcBorders>
              <w:top w:val="single" w:sz="4" w:space="0" w:color="000000"/>
              <w:left w:val="single" w:sz="4" w:space="0" w:color="000000"/>
              <w:bottom w:val="single" w:sz="4" w:space="0" w:color="000000"/>
            </w:tcBorders>
            <w:vAlign w:val="center"/>
          </w:tcPr>
          <w:p w14:paraId="4D2D07E6" w14:textId="77777777" w:rsidR="00801B70" w:rsidRPr="0022144A" w:rsidRDefault="00801B70">
            <w:pPr>
              <w:widowControl w:val="0"/>
              <w:pBdr>
                <w:top w:val="nil"/>
                <w:left w:val="nil"/>
                <w:bottom w:val="nil"/>
                <w:right w:val="nil"/>
                <w:between w:val="nil"/>
              </w:pBdr>
              <w:spacing w:line="276" w:lineRule="auto"/>
              <w:rPr>
                <w:color w:val="000000"/>
                <w:sz w:val="24"/>
                <w:szCs w:val="24"/>
              </w:rPr>
            </w:pPr>
          </w:p>
        </w:tc>
        <w:tc>
          <w:tcPr>
            <w:tcW w:w="3150" w:type="dxa"/>
            <w:tcBorders>
              <w:top w:val="single" w:sz="4" w:space="0" w:color="000000"/>
              <w:left w:val="single" w:sz="4" w:space="0" w:color="000000"/>
              <w:bottom w:val="single" w:sz="4" w:space="0" w:color="000000"/>
            </w:tcBorders>
            <w:vAlign w:val="center"/>
          </w:tcPr>
          <w:p w14:paraId="5394D80C" w14:textId="77777777" w:rsidR="00801B70" w:rsidRPr="0022144A" w:rsidRDefault="003B2D0C">
            <w:pPr>
              <w:pBdr>
                <w:top w:val="nil"/>
                <w:left w:val="nil"/>
                <w:bottom w:val="nil"/>
                <w:right w:val="nil"/>
                <w:between w:val="nil"/>
              </w:pBdr>
              <w:jc w:val="center"/>
              <w:rPr>
                <w:color w:val="000000"/>
                <w:sz w:val="24"/>
                <w:szCs w:val="24"/>
              </w:rPr>
            </w:pPr>
            <w:r w:rsidRPr="00A4786A">
              <w:rPr>
                <w:color w:val="000000"/>
                <w:sz w:val="24"/>
                <w:szCs w:val="24"/>
              </w:rPr>
              <w:t>екзамену,</w:t>
            </w:r>
            <w:r w:rsidRPr="0022144A">
              <w:rPr>
                <w:color w:val="000000"/>
                <w:sz w:val="24"/>
                <w:szCs w:val="24"/>
              </w:rPr>
              <w:t xml:space="preserve"> курсового </w:t>
            </w:r>
            <w:r w:rsidR="00A4786A">
              <w:rPr>
                <w:color w:val="000000"/>
                <w:sz w:val="24"/>
                <w:szCs w:val="24"/>
              </w:rPr>
              <w:t>проєкт</w:t>
            </w:r>
            <w:r w:rsidRPr="0022144A">
              <w:rPr>
                <w:color w:val="000000"/>
                <w:sz w:val="24"/>
                <w:szCs w:val="24"/>
              </w:rPr>
              <w:t>у (роботи),</w:t>
            </w:r>
          </w:p>
          <w:p w14:paraId="103127DE" w14:textId="77777777" w:rsidR="00801B70" w:rsidRPr="0022144A" w:rsidRDefault="003B2D0C">
            <w:pPr>
              <w:pBdr>
                <w:top w:val="nil"/>
                <w:left w:val="nil"/>
                <w:bottom w:val="nil"/>
                <w:right w:val="nil"/>
                <w:between w:val="nil"/>
              </w:pBdr>
              <w:jc w:val="center"/>
              <w:rPr>
                <w:color w:val="000000"/>
                <w:sz w:val="24"/>
                <w:szCs w:val="24"/>
              </w:rPr>
            </w:pPr>
            <w:r w:rsidRPr="0022144A">
              <w:rPr>
                <w:color w:val="000000"/>
                <w:sz w:val="24"/>
                <w:szCs w:val="24"/>
              </w:rPr>
              <w:t>практики</w:t>
            </w:r>
          </w:p>
        </w:tc>
        <w:tc>
          <w:tcPr>
            <w:tcW w:w="3190" w:type="dxa"/>
            <w:tcBorders>
              <w:top w:val="single" w:sz="4" w:space="0" w:color="000000"/>
              <w:left w:val="single" w:sz="4" w:space="0" w:color="000000"/>
              <w:bottom w:val="single" w:sz="4" w:space="0" w:color="000000"/>
              <w:right w:val="single" w:sz="4" w:space="0" w:color="000000"/>
            </w:tcBorders>
            <w:vAlign w:val="center"/>
          </w:tcPr>
          <w:p w14:paraId="48D32B84" w14:textId="77777777" w:rsidR="00801B70" w:rsidRPr="00A4786A" w:rsidRDefault="003B2D0C">
            <w:pPr>
              <w:pBdr>
                <w:top w:val="nil"/>
                <w:left w:val="nil"/>
                <w:bottom w:val="nil"/>
                <w:right w:val="nil"/>
                <w:between w:val="nil"/>
              </w:pBdr>
              <w:jc w:val="center"/>
              <w:rPr>
                <w:color w:val="000000"/>
                <w:sz w:val="24"/>
                <w:szCs w:val="24"/>
              </w:rPr>
            </w:pPr>
            <w:r w:rsidRPr="00A4786A">
              <w:rPr>
                <w:color w:val="000000"/>
                <w:sz w:val="24"/>
                <w:szCs w:val="24"/>
              </w:rPr>
              <w:t>заліку</w:t>
            </w:r>
          </w:p>
        </w:tc>
      </w:tr>
      <w:tr w:rsidR="00801B70" w:rsidRPr="0022144A" w14:paraId="6DAF87AB" w14:textId="77777777">
        <w:trPr>
          <w:jc w:val="center"/>
        </w:trPr>
        <w:tc>
          <w:tcPr>
            <w:tcW w:w="1908" w:type="dxa"/>
            <w:tcBorders>
              <w:top w:val="single" w:sz="4" w:space="0" w:color="000000"/>
              <w:left w:val="single" w:sz="4" w:space="0" w:color="000000"/>
              <w:bottom w:val="single" w:sz="4" w:space="0" w:color="000000"/>
            </w:tcBorders>
            <w:vAlign w:val="center"/>
          </w:tcPr>
          <w:p w14:paraId="783814C0" w14:textId="77777777" w:rsidR="00801B70" w:rsidRPr="0022144A" w:rsidRDefault="003B2D0C">
            <w:pPr>
              <w:pBdr>
                <w:top w:val="nil"/>
                <w:left w:val="nil"/>
                <w:bottom w:val="nil"/>
                <w:right w:val="nil"/>
                <w:between w:val="nil"/>
              </w:pBdr>
              <w:jc w:val="center"/>
              <w:rPr>
                <w:color w:val="000000"/>
                <w:sz w:val="24"/>
                <w:szCs w:val="24"/>
              </w:rPr>
            </w:pPr>
            <w:r w:rsidRPr="0022144A">
              <w:rPr>
                <w:color w:val="000000"/>
                <w:sz w:val="24"/>
                <w:szCs w:val="24"/>
              </w:rPr>
              <w:t>90-100</w:t>
            </w:r>
          </w:p>
        </w:tc>
        <w:tc>
          <w:tcPr>
            <w:tcW w:w="1260" w:type="dxa"/>
            <w:tcBorders>
              <w:top w:val="single" w:sz="4" w:space="0" w:color="000000"/>
              <w:left w:val="single" w:sz="4" w:space="0" w:color="000000"/>
              <w:bottom w:val="single" w:sz="4" w:space="0" w:color="000000"/>
            </w:tcBorders>
            <w:vAlign w:val="center"/>
          </w:tcPr>
          <w:p w14:paraId="1A8101F0" w14:textId="77777777" w:rsidR="00801B70" w:rsidRPr="0022144A" w:rsidRDefault="003B2D0C">
            <w:pPr>
              <w:pBdr>
                <w:top w:val="nil"/>
                <w:left w:val="nil"/>
                <w:bottom w:val="nil"/>
                <w:right w:val="nil"/>
                <w:between w:val="nil"/>
              </w:pBdr>
              <w:jc w:val="center"/>
              <w:rPr>
                <w:color w:val="000000"/>
                <w:sz w:val="24"/>
                <w:szCs w:val="24"/>
              </w:rPr>
            </w:pPr>
            <w:r w:rsidRPr="0022144A">
              <w:rPr>
                <w:color w:val="000000"/>
                <w:sz w:val="24"/>
                <w:szCs w:val="24"/>
              </w:rPr>
              <w:t>А</w:t>
            </w:r>
          </w:p>
        </w:tc>
        <w:tc>
          <w:tcPr>
            <w:tcW w:w="3150" w:type="dxa"/>
            <w:tcBorders>
              <w:top w:val="single" w:sz="4" w:space="0" w:color="000000"/>
              <w:left w:val="single" w:sz="4" w:space="0" w:color="000000"/>
              <w:bottom w:val="single" w:sz="4" w:space="0" w:color="000000"/>
            </w:tcBorders>
            <w:vAlign w:val="center"/>
          </w:tcPr>
          <w:p w14:paraId="62341526" w14:textId="77777777" w:rsidR="00801B70" w:rsidRPr="0022144A" w:rsidRDefault="003B2D0C">
            <w:pPr>
              <w:pBdr>
                <w:top w:val="nil"/>
                <w:left w:val="nil"/>
                <w:bottom w:val="nil"/>
                <w:right w:val="nil"/>
                <w:between w:val="nil"/>
              </w:pBdr>
              <w:jc w:val="center"/>
              <w:rPr>
                <w:color w:val="000000"/>
                <w:sz w:val="24"/>
                <w:szCs w:val="24"/>
              </w:rPr>
            </w:pPr>
            <w:r w:rsidRPr="0022144A">
              <w:rPr>
                <w:color w:val="000000"/>
                <w:sz w:val="24"/>
                <w:szCs w:val="24"/>
              </w:rPr>
              <w:t>відмінно</w:t>
            </w:r>
          </w:p>
        </w:tc>
        <w:tc>
          <w:tcPr>
            <w:tcW w:w="3190" w:type="dxa"/>
            <w:vMerge w:val="restart"/>
            <w:tcBorders>
              <w:top w:val="single" w:sz="4" w:space="0" w:color="000000"/>
              <w:left w:val="single" w:sz="4" w:space="0" w:color="000000"/>
              <w:bottom w:val="single" w:sz="4" w:space="0" w:color="000000"/>
              <w:right w:val="single" w:sz="4" w:space="0" w:color="000000"/>
            </w:tcBorders>
            <w:vAlign w:val="center"/>
          </w:tcPr>
          <w:p w14:paraId="031C3F28" w14:textId="77777777" w:rsidR="00801B70" w:rsidRPr="0022144A" w:rsidRDefault="003B2D0C">
            <w:pPr>
              <w:pBdr>
                <w:top w:val="nil"/>
                <w:left w:val="nil"/>
                <w:bottom w:val="nil"/>
                <w:right w:val="nil"/>
                <w:between w:val="nil"/>
              </w:pBdr>
              <w:jc w:val="center"/>
              <w:rPr>
                <w:color w:val="000000"/>
                <w:sz w:val="24"/>
                <w:szCs w:val="24"/>
              </w:rPr>
            </w:pPr>
            <w:r w:rsidRPr="0022144A">
              <w:rPr>
                <w:color w:val="000000"/>
                <w:sz w:val="24"/>
                <w:szCs w:val="24"/>
              </w:rPr>
              <w:t>зараховано</w:t>
            </w:r>
          </w:p>
        </w:tc>
      </w:tr>
      <w:tr w:rsidR="00801B70" w:rsidRPr="0022144A" w14:paraId="47DAD142" w14:textId="77777777">
        <w:trPr>
          <w:jc w:val="center"/>
        </w:trPr>
        <w:tc>
          <w:tcPr>
            <w:tcW w:w="1908" w:type="dxa"/>
            <w:tcBorders>
              <w:top w:val="single" w:sz="4" w:space="0" w:color="000000"/>
              <w:left w:val="single" w:sz="4" w:space="0" w:color="000000"/>
              <w:bottom w:val="single" w:sz="4" w:space="0" w:color="000000"/>
            </w:tcBorders>
            <w:vAlign w:val="center"/>
          </w:tcPr>
          <w:p w14:paraId="01F4966D" w14:textId="77777777" w:rsidR="00801B70" w:rsidRPr="0022144A" w:rsidRDefault="003B2D0C">
            <w:pPr>
              <w:pBdr>
                <w:top w:val="nil"/>
                <w:left w:val="nil"/>
                <w:bottom w:val="nil"/>
                <w:right w:val="nil"/>
                <w:between w:val="nil"/>
              </w:pBdr>
              <w:jc w:val="center"/>
              <w:rPr>
                <w:color w:val="000000"/>
                <w:sz w:val="24"/>
                <w:szCs w:val="24"/>
              </w:rPr>
            </w:pPr>
            <w:r w:rsidRPr="0022144A">
              <w:rPr>
                <w:color w:val="000000"/>
                <w:sz w:val="24"/>
                <w:szCs w:val="24"/>
              </w:rPr>
              <w:t>82-89</w:t>
            </w:r>
          </w:p>
        </w:tc>
        <w:tc>
          <w:tcPr>
            <w:tcW w:w="1260" w:type="dxa"/>
            <w:tcBorders>
              <w:top w:val="single" w:sz="4" w:space="0" w:color="000000"/>
              <w:left w:val="single" w:sz="4" w:space="0" w:color="000000"/>
              <w:bottom w:val="single" w:sz="4" w:space="0" w:color="000000"/>
            </w:tcBorders>
            <w:vAlign w:val="center"/>
          </w:tcPr>
          <w:p w14:paraId="1F3B7BFD" w14:textId="77777777" w:rsidR="00801B70" w:rsidRPr="0022144A" w:rsidRDefault="003B2D0C">
            <w:pPr>
              <w:pBdr>
                <w:top w:val="nil"/>
                <w:left w:val="nil"/>
                <w:bottom w:val="nil"/>
                <w:right w:val="nil"/>
                <w:between w:val="nil"/>
              </w:pBdr>
              <w:jc w:val="center"/>
              <w:rPr>
                <w:color w:val="000000"/>
                <w:sz w:val="24"/>
                <w:szCs w:val="24"/>
              </w:rPr>
            </w:pPr>
            <w:r w:rsidRPr="0022144A">
              <w:rPr>
                <w:color w:val="000000"/>
                <w:sz w:val="24"/>
                <w:szCs w:val="24"/>
              </w:rPr>
              <w:t>В</w:t>
            </w:r>
          </w:p>
        </w:tc>
        <w:tc>
          <w:tcPr>
            <w:tcW w:w="3150" w:type="dxa"/>
            <w:vMerge w:val="restart"/>
            <w:tcBorders>
              <w:top w:val="single" w:sz="4" w:space="0" w:color="000000"/>
              <w:left w:val="single" w:sz="4" w:space="0" w:color="000000"/>
              <w:bottom w:val="single" w:sz="4" w:space="0" w:color="000000"/>
            </w:tcBorders>
            <w:vAlign w:val="center"/>
          </w:tcPr>
          <w:p w14:paraId="481048B7" w14:textId="77777777" w:rsidR="00801B70" w:rsidRPr="0022144A" w:rsidRDefault="003B2D0C">
            <w:pPr>
              <w:pBdr>
                <w:top w:val="nil"/>
                <w:left w:val="nil"/>
                <w:bottom w:val="nil"/>
                <w:right w:val="nil"/>
                <w:between w:val="nil"/>
              </w:pBdr>
              <w:jc w:val="center"/>
              <w:rPr>
                <w:color w:val="000000"/>
                <w:sz w:val="24"/>
                <w:szCs w:val="24"/>
              </w:rPr>
            </w:pPr>
            <w:r w:rsidRPr="0022144A">
              <w:rPr>
                <w:color w:val="000000"/>
                <w:sz w:val="24"/>
                <w:szCs w:val="24"/>
              </w:rPr>
              <w:t>добре</w:t>
            </w:r>
          </w:p>
        </w:tc>
        <w:tc>
          <w:tcPr>
            <w:tcW w:w="3190" w:type="dxa"/>
            <w:vMerge/>
            <w:tcBorders>
              <w:top w:val="single" w:sz="4" w:space="0" w:color="000000"/>
              <w:left w:val="single" w:sz="4" w:space="0" w:color="000000"/>
              <w:bottom w:val="single" w:sz="4" w:space="0" w:color="000000"/>
              <w:right w:val="single" w:sz="4" w:space="0" w:color="000000"/>
            </w:tcBorders>
            <w:vAlign w:val="center"/>
          </w:tcPr>
          <w:p w14:paraId="33C280FA" w14:textId="77777777" w:rsidR="00801B70" w:rsidRPr="0022144A" w:rsidRDefault="00801B70">
            <w:pPr>
              <w:widowControl w:val="0"/>
              <w:pBdr>
                <w:top w:val="nil"/>
                <w:left w:val="nil"/>
                <w:bottom w:val="nil"/>
                <w:right w:val="nil"/>
                <w:between w:val="nil"/>
              </w:pBdr>
              <w:spacing w:line="276" w:lineRule="auto"/>
              <w:rPr>
                <w:color w:val="000000"/>
                <w:sz w:val="24"/>
                <w:szCs w:val="24"/>
              </w:rPr>
            </w:pPr>
          </w:p>
        </w:tc>
      </w:tr>
      <w:tr w:rsidR="00801B70" w:rsidRPr="0022144A" w14:paraId="133B54B7" w14:textId="77777777">
        <w:trPr>
          <w:jc w:val="center"/>
        </w:trPr>
        <w:tc>
          <w:tcPr>
            <w:tcW w:w="1908" w:type="dxa"/>
            <w:tcBorders>
              <w:top w:val="single" w:sz="4" w:space="0" w:color="000000"/>
              <w:left w:val="single" w:sz="4" w:space="0" w:color="000000"/>
              <w:bottom w:val="single" w:sz="4" w:space="0" w:color="000000"/>
            </w:tcBorders>
            <w:vAlign w:val="center"/>
          </w:tcPr>
          <w:p w14:paraId="309AB408" w14:textId="77777777" w:rsidR="00801B70" w:rsidRPr="0022144A" w:rsidRDefault="003B2D0C">
            <w:pPr>
              <w:pBdr>
                <w:top w:val="nil"/>
                <w:left w:val="nil"/>
                <w:bottom w:val="nil"/>
                <w:right w:val="nil"/>
                <w:between w:val="nil"/>
              </w:pBdr>
              <w:jc w:val="center"/>
              <w:rPr>
                <w:color w:val="000000"/>
                <w:sz w:val="24"/>
                <w:szCs w:val="24"/>
              </w:rPr>
            </w:pPr>
            <w:r w:rsidRPr="0022144A">
              <w:rPr>
                <w:color w:val="000000"/>
                <w:sz w:val="24"/>
                <w:szCs w:val="24"/>
              </w:rPr>
              <w:t>74-81</w:t>
            </w:r>
          </w:p>
        </w:tc>
        <w:tc>
          <w:tcPr>
            <w:tcW w:w="1260" w:type="dxa"/>
            <w:tcBorders>
              <w:top w:val="single" w:sz="4" w:space="0" w:color="000000"/>
              <w:left w:val="single" w:sz="4" w:space="0" w:color="000000"/>
              <w:bottom w:val="single" w:sz="4" w:space="0" w:color="000000"/>
            </w:tcBorders>
            <w:vAlign w:val="center"/>
          </w:tcPr>
          <w:p w14:paraId="39F975B1" w14:textId="77777777" w:rsidR="00801B70" w:rsidRPr="0022144A" w:rsidRDefault="003B2D0C">
            <w:pPr>
              <w:pBdr>
                <w:top w:val="nil"/>
                <w:left w:val="nil"/>
                <w:bottom w:val="nil"/>
                <w:right w:val="nil"/>
                <w:between w:val="nil"/>
              </w:pBdr>
              <w:jc w:val="center"/>
              <w:rPr>
                <w:color w:val="000000"/>
                <w:sz w:val="24"/>
                <w:szCs w:val="24"/>
              </w:rPr>
            </w:pPr>
            <w:r w:rsidRPr="0022144A">
              <w:rPr>
                <w:color w:val="000000"/>
                <w:sz w:val="24"/>
                <w:szCs w:val="24"/>
              </w:rPr>
              <w:t>С</w:t>
            </w:r>
          </w:p>
        </w:tc>
        <w:tc>
          <w:tcPr>
            <w:tcW w:w="3150" w:type="dxa"/>
            <w:vMerge/>
            <w:tcBorders>
              <w:top w:val="single" w:sz="4" w:space="0" w:color="000000"/>
              <w:left w:val="single" w:sz="4" w:space="0" w:color="000000"/>
              <w:bottom w:val="single" w:sz="4" w:space="0" w:color="000000"/>
            </w:tcBorders>
            <w:vAlign w:val="center"/>
          </w:tcPr>
          <w:p w14:paraId="3224D886" w14:textId="77777777" w:rsidR="00801B70" w:rsidRPr="0022144A" w:rsidRDefault="00801B70">
            <w:pPr>
              <w:widowControl w:val="0"/>
              <w:pBdr>
                <w:top w:val="nil"/>
                <w:left w:val="nil"/>
                <w:bottom w:val="nil"/>
                <w:right w:val="nil"/>
                <w:between w:val="nil"/>
              </w:pBdr>
              <w:spacing w:line="276" w:lineRule="auto"/>
              <w:rPr>
                <w:color w:val="000000"/>
                <w:sz w:val="24"/>
                <w:szCs w:val="24"/>
              </w:rPr>
            </w:pPr>
          </w:p>
        </w:tc>
        <w:tc>
          <w:tcPr>
            <w:tcW w:w="3190" w:type="dxa"/>
            <w:vMerge/>
            <w:tcBorders>
              <w:top w:val="single" w:sz="4" w:space="0" w:color="000000"/>
              <w:left w:val="single" w:sz="4" w:space="0" w:color="000000"/>
              <w:bottom w:val="single" w:sz="4" w:space="0" w:color="000000"/>
              <w:right w:val="single" w:sz="4" w:space="0" w:color="000000"/>
            </w:tcBorders>
            <w:vAlign w:val="center"/>
          </w:tcPr>
          <w:p w14:paraId="4A93629F" w14:textId="77777777" w:rsidR="00801B70" w:rsidRPr="0022144A" w:rsidRDefault="00801B70">
            <w:pPr>
              <w:widowControl w:val="0"/>
              <w:pBdr>
                <w:top w:val="nil"/>
                <w:left w:val="nil"/>
                <w:bottom w:val="nil"/>
                <w:right w:val="nil"/>
                <w:between w:val="nil"/>
              </w:pBdr>
              <w:spacing w:line="276" w:lineRule="auto"/>
              <w:rPr>
                <w:color w:val="000000"/>
                <w:sz w:val="24"/>
                <w:szCs w:val="24"/>
              </w:rPr>
            </w:pPr>
          </w:p>
        </w:tc>
      </w:tr>
      <w:tr w:rsidR="00801B70" w:rsidRPr="0022144A" w14:paraId="76662A31" w14:textId="77777777">
        <w:trPr>
          <w:jc w:val="center"/>
        </w:trPr>
        <w:tc>
          <w:tcPr>
            <w:tcW w:w="1908" w:type="dxa"/>
            <w:tcBorders>
              <w:top w:val="single" w:sz="4" w:space="0" w:color="000000"/>
              <w:left w:val="single" w:sz="4" w:space="0" w:color="000000"/>
              <w:bottom w:val="single" w:sz="4" w:space="0" w:color="000000"/>
            </w:tcBorders>
            <w:vAlign w:val="center"/>
          </w:tcPr>
          <w:p w14:paraId="662DB9FC" w14:textId="77777777" w:rsidR="00801B70" w:rsidRPr="0022144A" w:rsidRDefault="003B2D0C">
            <w:pPr>
              <w:pBdr>
                <w:top w:val="nil"/>
                <w:left w:val="nil"/>
                <w:bottom w:val="nil"/>
                <w:right w:val="nil"/>
                <w:between w:val="nil"/>
              </w:pBdr>
              <w:jc w:val="center"/>
              <w:rPr>
                <w:color w:val="000000"/>
                <w:sz w:val="24"/>
                <w:szCs w:val="24"/>
              </w:rPr>
            </w:pPr>
            <w:r w:rsidRPr="0022144A">
              <w:rPr>
                <w:color w:val="000000"/>
                <w:sz w:val="24"/>
                <w:szCs w:val="24"/>
              </w:rPr>
              <w:t>64-73</w:t>
            </w:r>
          </w:p>
        </w:tc>
        <w:tc>
          <w:tcPr>
            <w:tcW w:w="1260" w:type="dxa"/>
            <w:tcBorders>
              <w:top w:val="single" w:sz="4" w:space="0" w:color="000000"/>
              <w:left w:val="single" w:sz="4" w:space="0" w:color="000000"/>
              <w:bottom w:val="single" w:sz="4" w:space="0" w:color="000000"/>
            </w:tcBorders>
            <w:vAlign w:val="center"/>
          </w:tcPr>
          <w:p w14:paraId="0344D9A8" w14:textId="77777777" w:rsidR="00801B70" w:rsidRPr="0022144A" w:rsidRDefault="003B2D0C">
            <w:pPr>
              <w:pBdr>
                <w:top w:val="nil"/>
                <w:left w:val="nil"/>
                <w:bottom w:val="nil"/>
                <w:right w:val="nil"/>
                <w:between w:val="nil"/>
              </w:pBdr>
              <w:jc w:val="center"/>
              <w:rPr>
                <w:color w:val="000000"/>
                <w:sz w:val="24"/>
                <w:szCs w:val="24"/>
              </w:rPr>
            </w:pPr>
            <w:r w:rsidRPr="0022144A">
              <w:rPr>
                <w:color w:val="000000"/>
                <w:sz w:val="24"/>
                <w:szCs w:val="24"/>
              </w:rPr>
              <w:t>D</w:t>
            </w:r>
          </w:p>
        </w:tc>
        <w:tc>
          <w:tcPr>
            <w:tcW w:w="3150" w:type="dxa"/>
            <w:vMerge w:val="restart"/>
            <w:tcBorders>
              <w:top w:val="single" w:sz="4" w:space="0" w:color="000000"/>
              <w:left w:val="single" w:sz="4" w:space="0" w:color="000000"/>
              <w:bottom w:val="single" w:sz="4" w:space="0" w:color="000000"/>
            </w:tcBorders>
            <w:vAlign w:val="center"/>
          </w:tcPr>
          <w:p w14:paraId="035EC519" w14:textId="77777777" w:rsidR="00801B70" w:rsidRPr="0022144A" w:rsidRDefault="003B2D0C">
            <w:pPr>
              <w:pBdr>
                <w:top w:val="nil"/>
                <w:left w:val="nil"/>
                <w:bottom w:val="nil"/>
                <w:right w:val="nil"/>
                <w:between w:val="nil"/>
              </w:pBdr>
              <w:jc w:val="center"/>
              <w:rPr>
                <w:color w:val="000000"/>
                <w:sz w:val="24"/>
                <w:szCs w:val="24"/>
              </w:rPr>
            </w:pPr>
            <w:r w:rsidRPr="0022144A">
              <w:rPr>
                <w:color w:val="000000"/>
                <w:sz w:val="24"/>
                <w:szCs w:val="24"/>
              </w:rPr>
              <w:t>задовільно</w:t>
            </w:r>
          </w:p>
        </w:tc>
        <w:tc>
          <w:tcPr>
            <w:tcW w:w="3190" w:type="dxa"/>
            <w:vMerge/>
            <w:tcBorders>
              <w:top w:val="single" w:sz="4" w:space="0" w:color="000000"/>
              <w:left w:val="single" w:sz="4" w:space="0" w:color="000000"/>
              <w:bottom w:val="single" w:sz="4" w:space="0" w:color="000000"/>
              <w:right w:val="single" w:sz="4" w:space="0" w:color="000000"/>
            </w:tcBorders>
            <w:vAlign w:val="center"/>
          </w:tcPr>
          <w:p w14:paraId="65BBF300" w14:textId="77777777" w:rsidR="00801B70" w:rsidRPr="0022144A" w:rsidRDefault="00801B70">
            <w:pPr>
              <w:widowControl w:val="0"/>
              <w:pBdr>
                <w:top w:val="nil"/>
                <w:left w:val="nil"/>
                <w:bottom w:val="nil"/>
                <w:right w:val="nil"/>
                <w:between w:val="nil"/>
              </w:pBdr>
              <w:spacing w:line="276" w:lineRule="auto"/>
              <w:rPr>
                <w:color w:val="000000"/>
                <w:sz w:val="24"/>
                <w:szCs w:val="24"/>
              </w:rPr>
            </w:pPr>
          </w:p>
        </w:tc>
      </w:tr>
      <w:tr w:rsidR="00801B70" w:rsidRPr="0022144A" w14:paraId="74DA226D" w14:textId="77777777">
        <w:trPr>
          <w:jc w:val="center"/>
        </w:trPr>
        <w:tc>
          <w:tcPr>
            <w:tcW w:w="1908" w:type="dxa"/>
            <w:tcBorders>
              <w:top w:val="single" w:sz="4" w:space="0" w:color="000000"/>
              <w:left w:val="single" w:sz="4" w:space="0" w:color="000000"/>
              <w:bottom w:val="single" w:sz="4" w:space="0" w:color="000000"/>
            </w:tcBorders>
            <w:vAlign w:val="center"/>
          </w:tcPr>
          <w:p w14:paraId="486D9D99" w14:textId="77777777" w:rsidR="00801B70" w:rsidRPr="0022144A" w:rsidRDefault="003B2D0C">
            <w:pPr>
              <w:pBdr>
                <w:top w:val="nil"/>
                <w:left w:val="nil"/>
                <w:bottom w:val="nil"/>
                <w:right w:val="nil"/>
                <w:between w:val="nil"/>
              </w:pBdr>
              <w:jc w:val="center"/>
              <w:rPr>
                <w:color w:val="000000"/>
                <w:sz w:val="24"/>
                <w:szCs w:val="24"/>
              </w:rPr>
            </w:pPr>
            <w:r w:rsidRPr="0022144A">
              <w:rPr>
                <w:color w:val="000000"/>
                <w:sz w:val="24"/>
                <w:szCs w:val="24"/>
              </w:rPr>
              <w:t>60-63</w:t>
            </w:r>
          </w:p>
        </w:tc>
        <w:tc>
          <w:tcPr>
            <w:tcW w:w="1260" w:type="dxa"/>
            <w:tcBorders>
              <w:top w:val="single" w:sz="4" w:space="0" w:color="000000"/>
              <w:left w:val="single" w:sz="4" w:space="0" w:color="000000"/>
              <w:bottom w:val="single" w:sz="4" w:space="0" w:color="000000"/>
            </w:tcBorders>
            <w:vAlign w:val="center"/>
          </w:tcPr>
          <w:p w14:paraId="3043E3E7" w14:textId="77777777" w:rsidR="00801B70" w:rsidRPr="0022144A" w:rsidRDefault="003B2D0C">
            <w:pPr>
              <w:pBdr>
                <w:top w:val="nil"/>
                <w:left w:val="nil"/>
                <w:bottom w:val="nil"/>
                <w:right w:val="nil"/>
                <w:between w:val="nil"/>
              </w:pBdr>
              <w:jc w:val="center"/>
              <w:rPr>
                <w:color w:val="000000"/>
                <w:sz w:val="24"/>
                <w:szCs w:val="24"/>
              </w:rPr>
            </w:pPr>
            <w:r w:rsidRPr="0022144A">
              <w:rPr>
                <w:color w:val="000000"/>
                <w:sz w:val="24"/>
                <w:szCs w:val="24"/>
              </w:rPr>
              <w:t>Е</w:t>
            </w:r>
          </w:p>
        </w:tc>
        <w:tc>
          <w:tcPr>
            <w:tcW w:w="3150" w:type="dxa"/>
            <w:vMerge/>
            <w:tcBorders>
              <w:top w:val="single" w:sz="4" w:space="0" w:color="000000"/>
              <w:left w:val="single" w:sz="4" w:space="0" w:color="000000"/>
              <w:bottom w:val="single" w:sz="4" w:space="0" w:color="000000"/>
            </w:tcBorders>
            <w:vAlign w:val="center"/>
          </w:tcPr>
          <w:p w14:paraId="378AEF48" w14:textId="77777777" w:rsidR="00801B70" w:rsidRPr="0022144A" w:rsidRDefault="00801B70">
            <w:pPr>
              <w:widowControl w:val="0"/>
              <w:pBdr>
                <w:top w:val="nil"/>
                <w:left w:val="nil"/>
                <w:bottom w:val="nil"/>
                <w:right w:val="nil"/>
                <w:between w:val="nil"/>
              </w:pBdr>
              <w:spacing w:line="276" w:lineRule="auto"/>
              <w:rPr>
                <w:color w:val="000000"/>
                <w:sz w:val="24"/>
                <w:szCs w:val="24"/>
              </w:rPr>
            </w:pPr>
          </w:p>
        </w:tc>
        <w:tc>
          <w:tcPr>
            <w:tcW w:w="3190" w:type="dxa"/>
            <w:vMerge/>
            <w:tcBorders>
              <w:top w:val="single" w:sz="4" w:space="0" w:color="000000"/>
              <w:left w:val="single" w:sz="4" w:space="0" w:color="000000"/>
              <w:bottom w:val="single" w:sz="4" w:space="0" w:color="000000"/>
              <w:right w:val="single" w:sz="4" w:space="0" w:color="000000"/>
            </w:tcBorders>
            <w:vAlign w:val="center"/>
          </w:tcPr>
          <w:p w14:paraId="680A793E" w14:textId="77777777" w:rsidR="00801B70" w:rsidRPr="0022144A" w:rsidRDefault="00801B70">
            <w:pPr>
              <w:widowControl w:val="0"/>
              <w:pBdr>
                <w:top w:val="nil"/>
                <w:left w:val="nil"/>
                <w:bottom w:val="nil"/>
                <w:right w:val="nil"/>
                <w:between w:val="nil"/>
              </w:pBdr>
              <w:spacing w:line="276" w:lineRule="auto"/>
              <w:rPr>
                <w:color w:val="000000"/>
                <w:sz w:val="24"/>
                <w:szCs w:val="24"/>
              </w:rPr>
            </w:pPr>
          </w:p>
        </w:tc>
      </w:tr>
      <w:tr w:rsidR="00801B70" w:rsidRPr="0022144A" w14:paraId="3A06F5BF" w14:textId="77777777">
        <w:trPr>
          <w:jc w:val="center"/>
        </w:trPr>
        <w:tc>
          <w:tcPr>
            <w:tcW w:w="1908" w:type="dxa"/>
            <w:tcBorders>
              <w:top w:val="single" w:sz="4" w:space="0" w:color="000000"/>
              <w:left w:val="single" w:sz="4" w:space="0" w:color="000000"/>
              <w:bottom w:val="single" w:sz="4" w:space="0" w:color="000000"/>
            </w:tcBorders>
            <w:vAlign w:val="center"/>
          </w:tcPr>
          <w:p w14:paraId="6F67A6CE" w14:textId="77777777" w:rsidR="00801B70" w:rsidRPr="0022144A" w:rsidRDefault="003B2D0C">
            <w:pPr>
              <w:pBdr>
                <w:top w:val="nil"/>
                <w:left w:val="nil"/>
                <w:bottom w:val="nil"/>
                <w:right w:val="nil"/>
                <w:between w:val="nil"/>
              </w:pBdr>
              <w:jc w:val="center"/>
              <w:rPr>
                <w:color w:val="000000"/>
                <w:sz w:val="24"/>
                <w:szCs w:val="24"/>
              </w:rPr>
            </w:pPr>
            <w:r w:rsidRPr="0022144A">
              <w:rPr>
                <w:color w:val="000000"/>
                <w:sz w:val="24"/>
                <w:szCs w:val="24"/>
              </w:rPr>
              <w:t>35-59</w:t>
            </w:r>
          </w:p>
        </w:tc>
        <w:tc>
          <w:tcPr>
            <w:tcW w:w="1260" w:type="dxa"/>
            <w:tcBorders>
              <w:top w:val="single" w:sz="4" w:space="0" w:color="000000"/>
              <w:left w:val="single" w:sz="4" w:space="0" w:color="000000"/>
              <w:bottom w:val="single" w:sz="4" w:space="0" w:color="000000"/>
            </w:tcBorders>
            <w:vAlign w:val="center"/>
          </w:tcPr>
          <w:p w14:paraId="76772CBC" w14:textId="77777777" w:rsidR="00801B70" w:rsidRPr="0022144A" w:rsidRDefault="003B2D0C">
            <w:pPr>
              <w:pBdr>
                <w:top w:val="nil"/>
                <w:left w:val="nil"/>
                <w:bottom w:val="nil"/>
                <w:right w:val="nil"/>
                <w:between w:val="nil"/>
              </w:pBdr>
              <w:jc w:val="center"/>
              <w:rPr>
                <w:color w:val="000000"/>
                <w:sz w:val="24"/>
                <w:szCs w:val="24"/>
              </w:rPr>
            </w:pPr>
            <w:r w:rsidRPr="0022144A">
              <w:rPr>
                <w:color w:val="000000"/>
                <w:sz w:val="24"/>
                <w:szCs w:val="24"/>
              </w:rPr>
              <w:t>FХ</w:t>
            </w:r>
          </w:p>
        </w:tc>
        <w:tc>
          <w:tcPr>
            <w:tcW w:w="3150" w:type="dxa"/>
            <w:tcBorders>
              <w:top w:val="single" w:sz="4" w:space="0" w:color="000000"/>
              <w:left w:val="single" w:sz="4" w:space="0" w:color="000000"/>
              <w:bottom w:val="single" w:sz="4" w:space="0" w:color="000000"/>
            </w:tcBorders>
            <w:vAlign w:val="center"/>
          </w:tcPr>
          <w:p w14:paraId="54FC2AE5" w14:textId="77777777" w:rsidR="00801B70" w:rsidRPr="0022144A" w:rsidRDefault="003B2D0C">
            <w:pPr>
              <w:pBdr>
                <w:top w:val="nil"/>
                <w:left w:val="nil"/>
                <w:bottom w:val="nil"/>
                <w:right w:val="nil"/>
                <w:between w:val="nil"/>
              </w:pBdr>
              <w:jc w:val="center"/>
              <w:rPr>
                <w:color w:val="000000"/>
                <w:sz w:val="24"/>
                <w:szCs w:val="24"/>
              </w:rPr>
            </w:pPr>
            <w:r w:rsidRPr="0022144A">
              <w:rPr>
                <w:color w:val="000000"/>
                <w:sz w:val="24"/>
                <w:szCs w:val="24"/>
              </w:rPr>
              <w:t>незадовільно з можливістю повторного складання</w:t>
            </w:r>
          </w:p>
        </w:tc>
        <w:tc>
          <w:tcPr>
            <w:tcW w:w="3190" w:type="dxa"/>
            <w:tcBorders>
              <w:top w:val="single" w:sz="4" w:space="0" w:color="000000"/>
              <w:left w:val="single" w:sz="4" w:space="0" w:color="000000"/>
              <w:bottom w:val="single" w:sz="4" w:space="0" w:color="000000"/>
              <w:right w:val="single" w:sz="4" w:space="0" w:color="000000"/>
            </w:tcBorders>
            <w:vAlign w:val="center"/>
          </w:tcPr>
          <w:p w14:paraId="6906841B" w14:textId="77777777" w:rsidR="00801B70" w:rsidRPr="0022144A" w:rsidRDefault="003B2D0C">
            <w:pPr>
              <w:pBdr>
                <w:top w:val="nil"/>
                <w:left w:val="nil"/>
                <w:bottom w:val="nil"/>
                <w:right w:val="nil"/>
                <w:between w:val="nil"/>
              </w:pBdr>
              <w:jc w:val="center"/>
              <w:rPr>
                <w:color w:val="000000"/>
                <w:sz w:val="24"/>
                <w:szCs w:val="24"/>
              </w:rPr>
            </w:pPr>
            <w:r w:rsidRPr="0022144A">
              <w:rPr>
                <w:color w:val="000000"/>
                <w:sz w:val="24"/>
                <w:szCs w:val="24"/>
              </w:rPr>
              <w:t>не зараховано з можливістю повторного складання</w:t>
            </w:r>
          </w:p>
        </w:tc>
      </w:tr>
      <w:tr w:rsidR="00801B70" w:rsidRPr="0022144A" w14:paraId="40295D9A" w14:textId="77777777">
        <w:trPr>
          <w:jc w:val="center"/>
        </w:trPr>
        <w:tc>
          <w:tcPr>
            <w:tcW w:w="1908" w:type="dxa"/>
            <w:tcBorders>
              <w:top w:val="single" w:sz="4" w:space="0" w:color="000000"/>
              <w:left w:val="single" w:sz="4" w:space="0" w:color="000000"/>
              <w:bottom w:val="single" w:sz="4" w:space="0" w:color="000000"/>
            </w:tcBorders>
            <w:vAlign w:val="center"/>
          </w:tcPr>
          <w:p w14:paraId="380E767B" w14:textId="77777777" w:rsidR="00801B70" w:rsidRPr="0022144A" w:rsidRDefault="003B2D0C">
            <w:pPr>
              <w:pBdr>
                <w:top w:val="nil"/>
                <w:left w:val="nil"/>
                <w:bottom w:val="nil"/>
                <w:right w:val="nil"/>
                <w:between w:val="nil"/>
              </w:pBdr>
              <w:jc w:val="center"/>
              <w:rPr>
                <w:color w:val="000000"/>
                <w:sz w:val="24"/>
                <w:szCs w:val="24"/>
              </w:rPr>
            </w:pPr>
            <w:r w:rsidRPr="0022144A">
              <w:rPr>
                <w:color w:val="000000"/>
                <w:sz w:val="24"/>
                <w:szCs w:val="24"/>
              </w:rPr>
              <w:t>0-34</w:t>
            </w:r>
          </w:p>
        </w:tc>
        <w:tc>
          <w:tcPr>
            <w:tcW w:w="1260" w:type="dxa"/>
            <w:tcBorders>
              <w:top w:val="single" w:sz="4" w:space="0" w:color="000000"/>
              <w:left w:val="single" w:sz="4" w:space="0" w:color="000000"/>
              <w:bottom w:val="single" w:sz="4" w:space="0" w:color="000000"/>
            </w:tcBorders>
            <w:vAlign w:val="center"/>
          </w:tcPr>
          <w:p w14:paraId="1DE41B36" w14:textId="77777777" w:rsidR="00801B70" w:rsidRPr="0022144A" w:rsidRDefault="003B2D0C">
            <w:pPr>
              <w:pBdr>
                <w:top w:val="nil"/>
                <w:left w:val="nil"/>
                <w:bottom w:val="nil"/>
                <w:right w:val="nil"/>
                <w:between w:val="nil"/>
              </w:pBdr>
              <w:jc w:val="center"/>
              <w:rPr>
                <w:color w:val="000000"/>
                <w:sz w:val="24"/>
                <w:szCs w:val="24"/>
              </w:rPr>
            </w:pPr>
            <w:r w:rsidRPr="0022144A">
              <w:rPr>
                <w:color w:val="000000"/>
                <w:sz w:val="24"/>
                <w:szCs w:val="24"/>
              </w:rPr>
              <w:t>F</w:t>
            </w:r>
          </w:p>
        </w:tc>
        <w:tc>
          <w:tcPr>
            <w:tcW w:w="3150" w:type="dxa"/>
            <w:tcBorders>
              <w:top w:val="single" w:sz="4" w:space="0" w:color="000000"/>
              <w:left w:val="single" w:sz="4" w:space="0" w:color="000000"/>
              <w:bottom w:val="single" w:sz="4" w:space="0" w:color="000000"/>
            </w:tcBorders>
            <w:vAlign w:val="center"/>
          </w:tcPr>
          <w:p w14:paraId="52F4A7E1" w14:textId="77777777" w:rsidR="00801B70" w:rsidRPr="0022144A" w:rsidRDefault="003B2D0C">
            <w:pPr>
              <w:pBdr>
                <w:top w:val="nil"/>
                <w:left w:val="nil"/>
                <w:bottom w:val="nil"/>
                <w:right w:val="nil"/>
                <w:between w:val="nil"/>
              </w:pBdr>
              <w:jc w:val="center"/>
              <w:rPr>
                <w:color w:val="000000"/>
                <w:sz w:val="24"/>
                <w:szCs w:val="24"/>
              </w:rPr>
            </w:pPr>
            <w:r w:rsidRPr="0022144A">
              <w:rPr>
                <w:color w:val="000000"/>
                <w:sz w:val="24"/>
                <w:szCs w:val="24"/>
              </w:rPr>
              <w:t>незадовільно з обов’язковим повторним вивченням дисципліни</w:t>
            </w:r>
          </w:p>
        </w:tc>
        <w:tc>
          <w:tcPr>
            <w:tcW w:w="3190" w:type="dxa"/>
            <w:tcBorders>
              <w:top w:val="single" w:sz="4" w:space="0" w:color="000000"/>
              <w:left w:val="single" w:sz="4" w:space="0" w:color="000000"/>
              <w:bottom w:val="single" w:sz="4" w:space="0" w:color="000000"/>
              <w:right w:val="single" w:sz="4" w:space="0" w:color="000000"/>
            </w:tcBorders>
            <w:vAlign w:val="center"/>
          </w:tcPr>
          <w:p w14:paraId="0ED94499" w14:textId="77777777" w:rsidR="00801B70" w:rsidRPr="0022144A" w:rsidRDefault="003B2D0C">
            <w:pPr>
              <w:pBdr>
                <w:top w:val="nil"/>
                <w:left w:val="nil"/>
                <w:bottom w:val="nil"/>
                <w:right w:val="nil"/>
                <w:between w:val="nil"/>
              </w:pBdr>
              <w:jc w:val="center"/>
              <w:rPr>
                <w:color w:val="000000"/>
                <w:sz w:val="24"/>
                <w:szCs w:val="24"/>
              </w:rPr>
            </w:pPr>
            <w:r w:rsidRPr="0022144A">
              <w:rPr>
                <w:color w:val="000000"/>
                <w:sz w:val="24"/>
                <w:szCs w:val="24"/>
              </w:rPr>
              <w:t>не зараховано</w:t>
            </w:r>
            <w:r w:rsidRPr="0022144A">
              <w:rPr>
                <w:b/>
                <w:color w:val="000000"/>
                <w:sz w:val="24"/>
                <w:szCs w:val="24"/>
              </w:rPr>
              <w:t xml:space="preserve"> </w:t>
            </w:r>
            <w:r w:rsidRPr="0022144A">
              <w:rPr>
                <w:color w:val="000000"/>
                <w:sz w:val="24"/>
                <w:szCs w:val="24"/>
              </w:rPr>
              <w:t>з обов’язковим повторним вивченням дисципліни</w:t>
            </w:r>
          </w:p>
        </w:tc>
      </w:tr>
    </w:tbl>
    <w:p w14:paraId="0DF8A362" w14:textId="77777777" w:rsidR="00801B70" w:rsidRPr="0022144A" w:rsidRDefault="00801B70">
      <w:pPr>
        <w:pBdr>
          <w:top w:val="nil"/>
          <w:left w:val="nil"/>
          <w:bottom w:val="nil"/>
          <w:right w:val="nil"/>
          <w:between w:val="nil"/>
        </w:pBdr>
        <w:shd w:val="clear" w:color="auto" w:fill="FFFFFF"/>
        <w:ind w:left="53" w:firstLine="656"/>
        <w:jc w:val="both"/>
        <w:rPr>
          <w:color w:val="000000"/>
          <w:sz w:val="28"/>
          <w:szCs w:val="28"/>
        </w:rPr>
      </w:pPr>
    </w:p>
    <w:p w14:paraId="16A09031" w14:textId="77777777" w:rsidR="00801B70" w:rsidRPr="0022144A" w:rsidRDefault="003B2D0C">
      <w:pPr>
        <w:pBdr>
          <w:top w:val="nil"/>
          <w:left w:val="nil"/>
          <w:bottom w:val="nil"/>
          <w:right w:val="nil"/>
          <w:between w:val="nil"/>
        </w:pBdr>
        <w:shd w:val="clear" w:color="auto" w:fill="FFFFFF"/>
        <w:ind w:left="53" w:firstLine="656"/>
        <w:jc w:val="both"/>
        <w:rPr>
          <w:color w:val="000000"/>
        </w:rPr>
      </w:pPr>
      <w:r w:rsidRPr="0022144A">
        <w:rPr>
          <w:color w:val="000000"/>
          <w:sz w:val="28"/>
          <w:szCs w:val="28"/>
        </w:rPr>
        <w:t xml:space="preserve">Оцінка </w:t>
      </w:r>
      <w:r w:rsidR="00DA52B9">
        <w:rPr>
          <w:color w:val="000000"/>
          <w:sz w:val="28"/>
          <w:szCs w:val="28"/>
        </w:rPr>
        <w:t>«</w:t>
      </w:r>
      <w:r w:rsidRPr="0022144A">
        <w:rPr>
          <w:color w:val="000000"/>
          <w:sz w:val="28"/>
          <w:szCs w:val="28"/>
        </w:rPr>
        <w:t>ВІДМІННО</w:t>
      </w:r>
      <w:r w:rsidR="00DA52B9">
        <w:rPr>
          <w:color w:val="000000"/>
          <w:sz w:val="28"/>
          <w:szCs w:val="28"/>
        </w:rPr>
        <w:t>»</w:t>
      </w:r>
      <w:r w:rsidRPr="0022144A">
        <w:rPr>
          <w:b/>
          <w:i/>
          <w:color w:val="000000"/>
          <w:sz w:val="28"/>
          <w:szCs w:val="28"/>
        </w:rPr>
        <w:t xml:space="preserve"> </w:t>
      </w:r>
      <w:r w:rsidRPr="0022144A">
        <w:rPr>
          <w:color w:val="000000"/>
          <w:sz w:val="28"/>
          <w:szCs w:val="28"/>
        </w:rPr>
        <w:t xml:space="preserve">виставляється студенту, який виконав глибоке і системне самостійне дослідження з теми курсового </w:t>
      </w:r>
      <w:r w:rsidR="00A4786A">
        <w:rPr>
          <w:color w:val="000000"/>
          <w:sz w:val="28"/>
          <w:szCs w:val="28"/>
        </w:rPr>
        <w:t>проєкт</w:t>
      </w:r>
      <w:r w:rsidRPr="0022144A">
        <w:rPr>
          <w:color w:val="000000"/>
          <w:sz w:val="28"/>
          <w:szCs w:val="28"/>
        </w:rPr>
        <w:t xml:space="preserve">у, вільно володіє матеріалом, знайомий з наведеною в роботі літературою, досконало володіє </w:t>
      </w:r>
      <w:r w:rsidRPr="0022144A">
        <w:rPr>
          <w:sz w:val="28"/>
          <w:szCs w:val="28"/>
        </w:rPr>
        <w:t>навичками</w:t>
      </w:r>
      <w:r w:rsidRPr="0022144A">
        <w:rPr>
          <w:color w:val="000000"/>
          <w:sz w:val="28"/>
          <w:szCs w:val="28"/>
        </w:rPr>
        <w:t xml:space="preserve"> необхідних розрахунків, грамотно і логічно викладає матеріал, дає змістовні і аргументовані відповіді на запитання.</w:t>
      </w:r>
    </w:p>
    <w:p w14:paraId="28C85403" w14:textId="77777777" w:rsidR="00801B70" w:rsidRPr="0022144A" w:rsidRDefault="003B2D0C">
      <w:pPr>
        <w:pBdr>
          <w:top w:val="nil"/>
          <w:left w:val="nil"/>
          <w:bottom w:val="nil"/>
          <w:right w:val="nil"/>
          <w:between w:val="nil"/>
        </w:pBdr>
        <w:shd w:val="clear" w:color="auto" w:fill="FFFFFF"/>
        <w:ind w:left="53" w:firstLine="656"/>
        <w:jc w:val="both"/>
        <w:rPr>
          <w:color w:val="000000"/>
        </w:rPr>
      </w:pPr>
      <w:r w:rsidRPr="0022144A">
        <w:rPr>
          <w:color w:val="000000"/>
          <w:sz w:val="28"/>
          <w:szCs w:val="28"/>
        </w:rPr>
        <w:t xml:space="preserve">Оцінка </w:t>
      </w:r>
      <w:r w:rsidR="00DA52B9">
        <w:rPr>
          <w:color w:val="000000"/>
          <w:sz w:val="28"/>
          <w:szCs w:val="28"/>
        </w:rPr>
        <w:t>«</w:t>
      </w:r>
      <w:r w:rsidRPr="0022144A">
        <w:rPr>
          <w:color w:val="000000"/>
          <w:sz w:val="28"/>
          <w:szCs w:val="28"/>
        </w:rPr>
        <w:t>ДОБРЕ</w:t>
      </w:r>
      <w:r w:rsidR="00DA52B9">
        <w:rPr>
          <w:color w:val="000000"/>
          <w:sz w:val="28"/>
          <w:szCs w:val="28"/>
        </w:rPr>
        <w:t>»</w:t>
      </w:r>
      <w:r w:rsidRPr="0022144A">
        <w:rPr>
          <w:color w:val="000000"/>
          <w:sz w:val="28"/>
          <w:szCs w:val="28"/>
        </w:rPr>
        <w:t xml:space="preserve"> виставляється студенту, який показав повне знання матеріалу роботи, засвоїв основну літературу з теми дослідження, володіє практичними </w:t>
      </w:r>
      <w:r w:rsidRPr="0022144A">
        <w:rPr>
          <w:sz w:val="28"/>
          <w:szCs w:val="28"/>
        </w:rPr>
        <w:t>навичками</w:t>
      </w:r>
      <w:r w:rsidRPr="0022144A">
        <w:rPr>
          <w:color w:val="000000"/>
          <w:sz w:val="28"/>
          <w:szCs w:val="28"/>
        </w:rPr>
        <w:t>, розуміє причини динаміки аналізованих явищ, але при відповіді допускає деякі неточності.</w:t>
      </w:r>
    </w:p>
    <w:p w14:paraId="284BB103" w14:textId="77777777" w:rsidR="00801B70" w:rsidRPr="0022144A" w:rsidRDefault="003B2D0C">
      <w:pPr>
        <w:pBdr>
          <w:top w:val="nil"/>
          <w:left w:val="nil"/>
          <w:bottom w:val="nil"/>
          <w:right w:val="nil"/>
          <w:between w:val="nil"/>
        </w:pBdr>
        <w:shd w:val="clear" w:color="auto" w:fill="FFFFFF"/>
        <w:ind w:left="14" w:right="5" w:firstLine="656"/>
        <w:jc w:val="both"/>
        <w:rPr>
          <w:color w:val="000000"/>
        </w:rPr>
      </w:pPr>
      <w:r w:rsidRPr="0022144A">
        <w:rPr>
          <w:color w:val="000000"/>
          <w:sz w:val="28"/>
          <w:szCs w:val="28"/>
        </w:rPr>
        <w:t xml:space="preserve">Оцінка </w:t>
      </w:r>
      <w:r w:rsidR="00DA52B9">
        <w:rPr>
          <w:color w:val="000000"/>
          <w:sz w:val="28"/>
          <w:szCs w:val="28"/>
        </w:rPr>
        <w:t>«</w:t>
      </w:r>
      <w:r w:rsidRPr="0022144A">
        <w:rPr>
          <w:color w:val="000000"/>
          <w:sz w:val="28"/>
          <w:szCs w:val="28"/>
        </w:rPr>
        <w:t>ЗАДОВІЛЬНО</w:t>
      </w:r>
      <w:r w:rsidR="00DA52B9">
        <w:rPr>
          <w:color w:val="000000"/>
          <w:sz w:val="28"/>
          <w:szCs w:val="28"/>
        </w:rPr>
        <w:t>»</w:t>
      </w:r>
      <w:r w:rsidRPr="0022144A">
        <w:rPr>
          <w:color w:val="000000"/>
          <w:sz w:val="28"/>
          <w:szCs w:val="28"/>
        </w:rPr>
        <w:t xml:space="preserve"> виставляється студенту, який показав знання основного матеріалу роботи в обмеженому обсязі, але достатньому для розуміння основних питань досліджуваної проблематики, слабо пов'язує </w:t>
      </w:r>
      <w:r w:rsidRPr="0022144A">
        <w:rPr>
          <w:color w:val="000000"/>
          <w:sz w:val="28"/>
          <w:szCs w:val="28"/>
        </w:rPr>
        <w:lastRenderedPageBreak/>
        <w:t>теоретичні знання з практикою, доповідь і відповіді будує непослідовно. Допущені помилки у відповідях і в розрахунках студент може виправити під керівництвом викладача.</w:t>
      </w:r>
    </w:p>
    <w:p w14:paraId="7AD28339" w14:textId="77777777" w:rsidR="00801B70" w:rsidRPr="0022144A" w:rsidRDefault="003B2D0C">
      <w:pPr>
        <w:pBdr>
          <w:top w:val="nil"/>
          <w:left w:val="nil"/>
          <w:bottom w:val="nil"/>
          <w:right w:val="nil"/>
          <w:between w:val="nil"/>
        </w:pBdr>
        <w:ind w:firstLine="670"/>
        <w:jc w:val="both"/>
        <w:rPr>
          <w:color w:val="000000"/>
          <w:sz w:val="28"/>
          <w:szCs w:val="28"/>
        </w:rPr>
      </w:pPr>
      <w:r w:rsidRPr="0022144A">
        <w:rPr>
          <w:color w:val="000000"/>
          <w:sz w:val="28"/>
          <w:szCs w:val="28"/>
        </w:rPr>
        <w:t xml:space="preserve">Оцінка </w:t>
      </w:r>
      <w:r w:rsidR="00DA52B9">
        <w:rPr>
          <w:color w:val="000000"/>
          <w:sz w:val="28"/>
          <w:szCs w:val="28"/>
        </w:rPr>
        <w:t>«</w:t>
      </w:r>
      <w:r w:rsidRPr="0022144A">
        <w:rPr>
          <w:color w:val="000000"/>
          <w:sz w:val="28"/>
          <w:szCs w:val="28"/>
        </w:rPr>
        <w:t>НЕЗАДОВІЛЬНО</w:t>
      </w:r>
      <w:r w:rsidR="00DA52B9">
        <w:rPr>
          <w:color w:val="000000"/>
          <w:sz w:val="28"/>
          <w:szCs w:val="28"/>
        </w:rPr>
        <w:t>»</w:t>
      </w:r>
      <w:r w:rsidRPr="0022144A">
        <w:rPr>
          <w:color w:val="000000"/>
          <w:sz w:val="28"/>
          <w:szCs w:val="28"/>
        </w:rPr>
        <w:t xml:space="preserve"> виставляється, коли студент поверхнево знає основний матеріал роботи, допускає грубі помилки у відповідях і в розраху</w:t>
      </w:r>
      <w:r w:rsidR="00DA52B9">
        <w:rPr>
          <w:color w:val="000000"/>
          <w:sz w:val="28"/>
          <w:szCs w:val="28"/>
        </w:rPr>
        <w:t>нках, не може</w:t>
      </w:r>
      <w:r w:rsidRPr="0022144A">
        <w:rPr>
          <w:color w:val="000000"/>
          <w:sz w:val="28"/>
          <w:szCs w:val="28"/>
        </w:rPr>
        <w:t xml:space="preserve"> </w:t>
      </w:r>
      <w:r w:rsidR="00DA52B9">
        <w:rPr>
          <w:color w:val="000000"/>
          <w:sz w:val="28"/>
          <w:szCs w:val="28"/>
        </w:rPr>
        <w:t xml:space="preserve">обґрунтувати </w:t>
      </w:r>
      <w:r w:rsidRPr="0022144A">
        <w:rPr>
          <w:color w:val="000000"/>
          <w:sz w:val="28"/>
          <w:szCs w:val="28"/>
        </w:rPr>
        <w:t>свою доповідь та не може пояснити доцільність запропонованих рішень.</w:t>
      </w:r>
    </w:p>
    <w:p w14:paraId="79011851" w14:textId="77777777" w:rsidR="00801B70" w:rsidRPr="0022144A" w:rsidRDefault="00801B70">
      <w:pPr>
        <w:pBdr>
          <w:top w:val="nil"/>
          <w:left w:val="nil"/>
          <w:bottom w:val="nil"/>
          <w:right w:val="nil"/>
          <w:between w:val="nil"/>
        </w:pBdr>
        <w:jc w:val="both"/>
        <w:rPr>
          <w:color w:val="000000"/>
          <w:sz w:val="28"/>
          <w:szCs w:val="28"/>
        </w:rPr>
      </w:pPr>
    </w:p>
    <w:p w14:paraId="3A0EC9F2" w14:textId="77777777" w:rsidR="00801B70" w:rsidRPr="0022144A" w:rsidRDefault="003B2D0C">
      <w:pPr>
        <w:pBdr>
          <w:top w:val="nil"/>
          <w:left w:val="nil"/>
          <w:bottom w:val="nil"/>
          <w:right w:val="nil"/>
          <w:between w:val="nil"/>
        </w:pBdr>
        <w:jc w:val="center"/>
        <w:rPr>
          <w:b/>
          <w:color w:val="000000"/>
          <w:sz w:val="28"/>
          <w:szCs w:val="28"/>
        </w:rPr>
      </w:pPr>
      <w:r w:rsidRPr="0022144A">
        <w:rPr>
          <w:b/>
          <w:color w:val="000000"/>
          <w:sz w:val="28"/>
          <w:szCs w:val="28"/>
        </w:rPr>
        <w:t xml:space="preserve">5. Рекомендована тематика курсових </w:t>
      </w:r>
      <w:r w:rsidR="00A4786A">
        <w:rPr>
          <w:b/>
          <w:color w:val="000000"/>
          <w:sz w:val="28"/>
          <w:szCs w:val="28"/>
        </w:rPr>
        <w:t>проєкт</w:t>
      </w:r>
      <w:r w:rsidRPr="0022144A">
        <w:rPr>
          <w:b/>
          <w:color w:val="000000"/>
          <w:sz w:val="28"/>
          <w:szCs w:val="28"/>
        </w:rPr>
        <w:t xml:space="preserve">ів з дисципліни </w:t>
      </w:r>
      <w:r w:rsidR="00DA52B9">
        <w:rPr>
          <w:b/>
          <w:color w:val="000000"/>
          <w:sz w:val="28"/>
          <w:szCs w:val="28"/>
        </w:rPr>
        <w:t>«</w:t>
      </w:r>
      <w:r w:rsidRPr="0022144A">
        <w:rPr>
          <w:b/>
          <w:color w:val="000000"/>
          <w:sz w:val="28"/>
          <w:szCs w:val="28"/>
        </w:rPr>
        <w:t>Фінанси</w:t>
      </w:r>
      <w:r w:rsidR="00DA52B9">
        <w:rPr>
          <w:b/>
          <w:color w:val="000000"/>
          <w:sz w:val="28"/>
          <w:szCs w:val="28"/>
        </w:rPr>
        <w:t>»</w:t>
      </w:r>
    </w:p>
    <w:p w14:paraId="64661FC1" w14:textId="77777777" w:rsidR="00236FAA" w:rsidRPr="0022144A" w:rsidRDefault="00236FAA">
      <w:pPr>
        <w:pBdr>
          <w:top w:val="nil"/>
          <w:left w:val="nil"/>
          <w:bottom w:val="nil"/>
          <w:right w:val="nil"/>
          <w:between w:val="nil"/>
        </w:pBdr>
        <w:jc w:val="center"/>
        <w:rPr>
          <w:b/>
          <w:color w:val="000000"/>
          <w:sz w:val="28"/>
          <w:szCs w:val="28"/>
        </w:rPr>
      </w:pPr>
    </w:p>
    <w:p w14:paraId="3CDD1CF5" w14:textId="77777777" w:rsidR="00801B70" w:rsidRPr="0022144A" w:rsidRDefault="003B2D0C" w:rsidP="00236FAA">
      <w:pPr>
        <w:numPr>
          <w:ilvl w:val="0"/>
          <w:numId w:val="20"/>
        </w:numPr>
        <w:pBdr>
          <w:top w:val="nil"/>
          <w:left w:val="nil"/>
          <w:bottom w:val="nil"/>
          <w:right w:val="nil"/>
          <w:between w:val="nil"/>
        </w:pBdr>
        <w:tabs>
          <w:tab w:val="left" w:pos="426"/>
          <w:tab w:val="left" w:pos="502"/>
          <w:tab w:val="left" w:pos="709"/>
        </w:tabs>
        <w:ind w:left="0" w:firstLine="284"/>
        <w:jc w:val="both"/>
        <w:rPr>
          <w:color w:val="000000"/>
          <w:sz w:val="28"/>
          <w:szCs w:val="28"/>
        </w:rPr>
      </w:pPr>
      <w:r w:rsidRPr="0022144A">
        <w:rPr>
          <w:color w:val="000000"/>
          <w:sz w:val="28"/>
          <w:szCs w:val="28"/>
        </w:rPr>
        <w:t>Економічна суть фінансів та їх функції в сучасних умовах.</w:t>
      </w:r>
    </w:p>
    <w:p w14:paraId="09ACC7C9" w14:textId="77777777" w:rsidR="00801B70" w:rsidRPr="0022144A" w:rsidRDefault="003B2D0C" w:rsidP="00236FAA">
      <w:pPr>
        <w:numPr>
          <w:ilvl w:val="0"/>
          <w:numId w:val="20"/>
        </w:numPr>
        <w:pBdr>
          <w:top w:val="nil"/>
          <w:left w:val="nil"/>
          <w:bottom w:val="nil"/>
          <w:right w:val="nil"/>
          <w:between w:val="nil"/>
        </w:pBdr>
        <w:tabs>
          <w:tab w:val="left" w:pos="426"/>
          <w:tab w:val="left" w:pos="502"/>
          <w:tab w:val="left" w:pos="709"/>
        </w:tabs>
        <w:ind w:left="0" w:firstLine="284"/>
        <w:jc w:val="both"/>
        <w:rPr>
          <w:color w:val="000000"/>
          <w:sz w:val="28"/>
          <w:szCs w:val="28"/>
        </w:rPr>
      </w:pPr>
      <w:r w:rsidRPr="0022144A">
        <w:rPr>
          <w:color w:val="000000"/>
          <w:sz w:val="28"/>
          <w:szCs w:val="28"/>
        </w:rPr>
        <w:t>Фінансова система України на сучасному етапі та перспективи її розвитку.</w:t>
      </w:r>
    </w:p>
    <w:p w14:paraId="44792942" w14:textId="77777777" w:rsidR="00E502E4" w:rsidRPr="0022144A" w:rsidRDefault="003B2D0C" w:rsidP="00236FAA">
      <w:pPr>
        <w:numPr>
          <w:ilvl w:val="0"/>
          <w:numId w:val="20"/>
        </w:numPr>
        <w:pBdr>
          <w:top w:val="nil"/>
          <w:left w:val="nil"/>
          <w:bottom w:val="nil"/>
          <w:right w:val="nil"/>
          <w:between w:val="nil"/>
        </w:pBdr>
        <w:tabs>
          <w:tab w:val="left" w:pos="426"/>
          <w:tab w:val="left" w:pos="502"/>
          <w:tab w:val="left" w:pos="709"/>
        </w:tabs>
        <w:ind w:left="0" w:firstLine="284"/>
        <w:jc w:val="both"/>
        <w:rPr>
          <w:color w:val="000000"/>
          <w:sz w:val="28"/>
          <w:szCs w:val="28"/>
        </w:rPr>
      </w:pPr>
      <w:r w:rsidRPr="0022144A">
        <w:rPr>
          <w:color w:val="000000"/>
          <w:sz w:val="28"/>
          <w:szCs w:val="28"/>
        </w:rPr>
        <w:t>Фінансова політика та фінансовий механізм держави в сучасних умовах.</w:t>
      </w:r>
    </w:p>
    <w:p w14:paraId="7730AE80" w14:textId="77777777" w:rsidR="00801B70" w:rsidRPr="0022144A" w:rsidRDefault="003B2D0C" w:rsidP="00236FAA">
      <w:pPr>
        <w:numPr>
          <w:ilvl w:val="0"/>
          <w:numId w:val="20"/>
        </w:numPr>
        <w:pBdr>
          <w:top w:val="nil"/>
          <w:left w:val="nil"/>
          <w:bottom w:val="nil"/>
          <w:right w:val="nil"/>
          <w:between w:val="nil"/>
        </w:pBdr>
        <w:tabs>
          <w:tab w:val="left" w:pos="426"/>
          <w:tab w:val="left" w:pos="502"/>
          <w:tab w:val="left" w:pos="709"/>
        </w:tabs>
        <w:ind w:left="0" w:firstLine="284"/>
        <w:jc w:val="both"/>
        <w:rPr>
          <w:color w:val="000000"/>
          <w:sz w:val="28"/>
          <w:szCs w:val="28"/>
        </w:rPr>
      </w:pPr>
      <w:r w:rsidRPr="0022144A">
        <w:rPr>
          <w:color w:val="000000"/>
          <w:sz w:val="28"/>
          <w:szCs w:val="28"/>
        </w:rPr>
        <w:t>Особливості формування та реалізації грошово-кредитної політики в Україні.</w:t>
      </w:r>
    </w:p>
    <w:p w14:paraId="21A3696D" w14:textId="77777777" w:rsidR="00801B70" w:rsidRPr="0022144A" w:rsidRDefault="003B2D0C"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22144A">
        <w:rPr>
          <w:color w:val="000000"/>
          <w:sz w:val="28"/>
          <w:szCs w:val="28"/>
        </w:rPr>
        <w:t>Фінансовий контроль і його роль у забезпеченні фінансової дисципліни.</w:t>
      </w:r>
    </w:p>
    <w:p w14:paraId="15103711" w14:textId="77777777" w:rsidR="00801B70" w:rsidRPr="0022144A" w:rsidRDefault="003B2D0C"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22144A">
        <w:rPr>
          <w:color w:val="000000"/>
          <w:sz w:val="28"/>
          <w:szCs w:val="28"/>
        </w:rPr>
        <w:t>Фінанси підприємств в умовах сучасної України.</w:t>
      </w:r>
    </w:p>
    <w:p w14:paraId="2A1D510F" w14:textId="77777777" w:rsidR="00801B70" w:rsidRPr="0022144A" w:rsidRDefault="003B2D0C" w:rsidP="00236FAA">
      <w:pPr>
        <w:numPr>
          <w:ilvl w:val="0"/>
          <w:numId w:val="20"/>
        </w:numPr>
        <w:pBdr>
          <w:top w:val="nil"/>
          <w:left w:val="nil"/>
          <w:bottom w:val="nil"/>
          <w:right w:val="nil"/>
          <w:between w:val="nil"/>
        </w:pBdr>
        <w:tabs>
          <w:tab w:val="left" w:pos="426"/>
          <w:tab w:val="left" w:pos="502"/>
          <w:tab w:val="left" w:pos="709"/>
        </w:tabs>
        <w:ind w:left="0" w:firstLine="284"/>
        <w:jc w:val="both"/>
        <w:rPr>
          <w:color w:val="000000"/>
          <w:sz w:val="28"/>
          <w:szCs w:val="28"/>
        </w:rPr>
      </w:pPr>
      <w:r w:rsidRPr="0022144A">
        <w:rPr>
          <w:color w:val="000000"/>
          <w:sz w:val="28"/>
          <w:szCs w:val="28"/>
        </w:rPr>
        <w:t>Формування та використання фінансових ресурсів підприємств в Україні</w:t>
      </w:r>
    </w:p>
    <w:p w14:paraId="41BB63AC" w14:textId="77777777" w:rsidR="00801B70" w:rsidRPr="0022144A" w:rsidRDefault="003B2D0C"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22144A">
        <w:rPr>
          <w:color w:val="000000"/>
          <w:sz w:val="28"/>
          <w:szCs w:val="28"/>
        </w:rPr>
        <w:t>Прибуток підприємства: роль, формування, розподіл та використання в умовах сучасної системи оподаткування.</w:t>
      </w:r>
    </w:p>
    <w:p w14:paraId="4CEB924E" w14:textId="77777777" w:rsidR="00801B70" w:rsidRPr="0022144A" w:rsidRDefault="003B2D0C"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22144A">
        <w:rPr>
          <w:color w:val="000000"/>
          <w:sz w:val="28"/>
          <w:szCs w:val="28"/>
        </w:rPr>
        <w:t>Особливості організації фінансів акціонерних товариств.</w:t>
      </w:r>
    </w:p>
    <w:p w14:paraId="0458857E" w14:textId="77777777" w:rsidR="00801B70" w:rsidRPr="0022144A" w:rsidRDefault="003B2D0C"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22144A">
        <w:rPr>
          <w:color w:val="000000"/>
          <w:sz w:val="28"/>
          <w:szCs w:val="28"/>
        </w:rPr>
        <w:t>Державний кредит і його роль у формуванні фінансових ресурсів держави.</w:t>
      </w:r>
    </w:p>
    <w:p w14:paraId="5305ED5E" w14:textId="77777777" w:rsidR="00801B70" w:rsidRPr="0022144A" w:rsidRDefault="003B2D0C"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22144A">
        <w:rPr>
          <w:color w:val="000000"/>
          <w:sz w:val="28"/>
          <w:szCs w:val="28"/>
        </w:rPr>
        <w:t>Особисті фінанси, їх значення та розвиток в умовах ринку.</w:t>
      </w:r>
    </w:p>
    <w:p w14:paraId="25700AA3" w14:textId="77777777" w:rsidR="00801B70" w:rsidRPr="0022144A" w:rsidRDefault="003B2D0C"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22144A">
        <w:rPr>
          <w:color w:val="000000"/>
          <w:sz w:val="28"/>
          <w:szCs w:val="28"/>
        </w:rPr>
        <w:t>Фінанси державних підприємств та організацій.</w:t>
      </w:r>
    </w:p>
    <w:p w14:paraId="5654E0BC" w14:textId="77777777" w:rsidR="00801B70" w:rsidRPr="0022144A" w:rsidRDefault="003B2D0C"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22144A">
        <w:rPr>
          <w:color w:val="000000"/>
          <w:sz w:val="28"/>
          <w:szCs w:val="28"/>
        </w:rPr>
        <w:t>Фінансове планування на підприємствах в умовах ринкової економіки.</w:t>
      </w:r>
    </w:p>
    <w:p w14:paraId="113E7E1E" w14:textId="77777777" w:rsidR="00D70076" w:rsidRDefault="003B2D0C" w:rsidP="00D70076">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22144A">
        <w:rPr>
          <w:color w:val="000000"/>
          <w:sz w:val="28"/>
          <w:szCs w:val="28"/>
        </w:rPr>
        <w:t>Організація фінансів у невиробничій сфері (освіта, культура, охорона здоров’я).</w:t>
      </w:r>
    </w:p>
    <w:p w14:paraId="2578F501" w14:textId="77777777" w:rsidR="00D70076" w:rsidRPr="0064370C" w:rsidRDefault="00D70076" w:rsidP="00D70076">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64370C">
        <w:rPr>
          <w:color w:val="000000"/>
          <w:sz w:val="28"/>
          <w:szCs w:val="28"/>
        </w:rPr>
        <w:t>Вплив податкової політики на економічну і соціальну стабільність підприємств.</w:t>
      </w:r>
    </w:p>
    <w:p w14:paraId="2C5BF25E" w14:textId="77777777" w:rsidR="00D70076" w:rsidRPr="0064370C" w:rsidRDefault="00D70076" w:rsidP="00D70076">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64370C">
        <w:rPr>
          <w:color w:val="000000"/>
          <w:sz w:val="28"/>
          <w:szCs w:val="28"/>
        </w:rPr>
        <w:t xml:space="preserve">Роль податкової системи в інвестиційній політиці України. </w:t>
      </w:r>
    </w:p>
    <w:p w14:paraId="5E6DD32B" w14:textId="77777777" w:rsidR="00801B70" w:rsidRPr="00D70076" w:rsidRDefault="003B2D0C" w:rsidP="00D70076">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D70076">
        <w:rPr>
          <w:color w:val="000000"/>
          <w:sz w:val="28"/>
          <w:szCs w:val="28"/>
        </w:rPr>
        <w:t xml:space="preserve">ПДВ: економічна природа, порядок сплати та роль у формуванні доходів бюджету. </w:t>
      </w:r>
    </w:p>
    <w:p w14:paraId="364AFC5A" w14:textId="77777777" w:rsidR="00801B70" w:rsidRPr="0022144A" w:rsidRDefault="003B2D0C"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22144A">
        <w:rPr>
          <w:color w:val="000000"/>
          <w:sz w:val="28"/>
          <w:szCs w:val="28"/>
        </w:rPr>
        <w:t xml:space="preserve">Акцизний податок: економічна природа і роль у формуванні доходів бюджету. </w:t>
      </w:r>
    </w:p>
    <w:p w14:paraId="75BFD977" w14:textId="77777777" w:rsidR="00801B70" w:rsidRPr="0022144A" w:rsidRDefault="003B2D0C"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22144A">
        <w:rPr>
          <w:color w:val="000000"/>
          <w:sz w:val="28"/>
          <w:szCs w:val="28"/>
        </w:rPr>
        <w:t xml:space="preserve">Мито як податковий інструмент регулювання </w:t>
      </w:r>
      <w:r w:rsidRPr="0022144A">
        <w:rPr>
          <w:sz w:val="28"/>
          <w:szCs w:val="28"/>
        </w:rPr>
        <w:t>зовнішньоекономічної</w:t>
      </w:r>
      <w:r w:rsidRPr="0022144A">
        <w:rPr>
          <w:color w:val="000000"/>
          <w:sz w:val="28"/>
          <w:szCs w:val="28"/>
        </w:rPr>
        <w:t xml:space="preserve"> діяльності. </w:t>
      </w:r>
    </w:p>
    <w:p w14:paraId="5C06A317" w14:textId="77777777" w:rsidR="00801B70" w:rsidRPr="0022144A" w:rsidRDefault="003B2D0C"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22144A">
        <w:rPr>
          <w:color w:val="000000"/>
          <w:sz w:val="28"/>
          <w:szCs w:val="28"/>
        </w:rPr>
        <w:t xml:space="preserve">Пряме оподаткування в Україні: сучасний стан і проблеми реформування. </w:t>
      </w:r>
    </w:p>
    <w:p w14:paraId="05AB82C0" w14:textId="77777777" w:rsidR="00801B70" w:rsidRPr="0022144A" w:rsidRDefault="003B2D0C"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22144A">
        <w:rPr>
          <w:color w:val="000000"/>
          <w:sz w:val="28"/>
          <w:szCs w:val="28"/>
        </w:rPr>
        <w:t>Особливості стягнення податку на доходи фізичних осіб в Україні.</w:t>
      </w:r>
    </w:p>
    <w:p w14:paraId="1FC3A79D" w14:textId="77777777" w:rsidR="00801B70" w:rsidRPr="0022144A" w:rsidRDefault="003B2D0C"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22144A">
        <w:rPr>
          <w:color w:val="000000"/>
          <w:sz w:val="28"/>
          <w:szCs w:val="28"/>
        </w:rPr>
        <w:t>Особливості стягнення податку на прибуток підприємств в Україні.</w:t>
      </w:r>
    </w:p>
    <w:p w14:paraId="3001FDCA" w14:textId="77777777" w:rsidR="00801B70" w:rsidRPr="0022144A" w:rsidRDefault="003B2D0C"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22144A">
        <w:rPr>
          <w:color w:val="000000"/>
          <w:sz w:val="28"/>
          <w:szCs w:val="28"/>
        </w:rPr>
        <w:t>Оподаткування майна в Україні.</w:t>
      </w:r>
    </w:p>
    <w:p w14:paraId="5771FA5C" w14:textId="77777777" w:rsidR="00801B70" w:rsidRPr="0022144A" w:rsidRDefault="003B2D0C"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22144A">
        <w:rPr>
          <w:color w:val="000000"/>
          <w:sz w:val="28"/>
          <w:szCs w:val="28"/>
        </w:rPr>
        <w:t>Місцеві податки і збори, їх роль у формуванні доходів місцевих бюджетів.</w:t>
      </w:r>
    </w:p>
    <w:p w14:paraId="4A9E7C4E" w14:textId="77777777" w:rsidR="00801B70" w:rsidRPr="0022144A" w:rsidRDefault="003B2D0C"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22144A">
        <w:rPr>
          <w:color w:val="000000"/>
          <w:sz w:val="28"/>
          <w:szCs w:val="28"/>
        </w:rPr>
        <w:t>Соціально-економічна сутність, необхідність та призначення бюджету.</w:t>
      </w:r>
    </w:p>
    <w:p w14:paraId="3D1390DB" w14:textId="77777777" w:rsidR="00801B70" w:rsidRPr="0022144A" w:rsidRDefault="003B2D0C"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22144A">
        <w:rPr>
          <w:color w:val="000000"/>
          <w:sz w:val="28"/>
          <w:szCs w:val="28"/>
        </w:rPr>
        <w:t>Бюджетна політика України на сучасному етапі.</w:t>
      </w:r>
    </w:p>
    <w:p w14:paraId="32A8F734" w14:textId="77777777" w:rsidR="00801B70" w:rsidRPr="0022144A" w:rsidRDefault="003B2D0C"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22144A">
        <w:rPr>
          <w:color w:val="000000"/>
          <w:sz w:val="28"/>
          <w:szCs w:val="28"/>
        </w:rPr>
        <w:lastRenderedPageBreak/>
        <w:t>Становлення та розвиток бюджетної системи України.</w:t>
      </w:r>
    </w:p>
    <w:p w14:paraId="172050F9" w14:textId="77777777" w:rsidR="00801B70" w:rsidRPr="0022144A" w:rsidRDefault="003B2D0C"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22144A">
        <w:rPr>
          <w:color w:val="000000"/>
          <w:sz w:val="28"/>
          <w:szCs w:val="28"/>
        </w:rPr>
        <w:t>Бюджетний процес та проблеми його вдосконалення в сучасних умовах.</w:t>
      </w:r>
    </w:p>
    <w:p w14:paraId="4DCF1415" w14:textId="77777777" w:rsidR="00801B70" w:rsidRPr="0064370C" w:rsidRDefault="00DA52B9" w:rsidP="00236FAA">
      <w:pPr>
        <w:numPr>
          <w:ilvl w:val="0"/>
          <w:numId w:val="20"/>
        </w:numPr>
        <w:pBdr>
          <w:top w:val="nil"/>
          <w:left w:val="nil"/>
          <w:bottom w:val="nil"/>
          <w:right w:val="nil"/>
          <w:between w:val="nil"/>
        </w:pBdr>
        <w:tabs>
          <w:tab w:val="left" w:pos="426"/>
          <w:tab w:val="left" w:pos="502"/>
          <w:tab w:val="left" w:pos="709"/>
        </w:tabs>
        <w:ind w:left="0" w:firstLine="284"/>
        <w:jc w:val="both"/>
        <w:rPr>
          <w:color w:val="000000"/>
          <w:sz w:val="28"/>
          <w:szCs w:val="28"/>
        </w:rPr>
      </w:pPr>
      <w:r w:rsidRPr="0064370C">
        <w:rPr>
          <w:color w:val="000000"/>
          <w:sz w:val="28"/>
          <w:szCs w:val="28"/>
        </w:rPr>
        <w:t>Регіональні та муніципальні програми соціально-економічного розвитку в контексті бюджетної децентралізації.</w:t>
      </w:r>
    </w:p>
    <w:p w14:paraId="1C42493D" w14:textId="77777777" w:rsidR="006F24F0" w:rsidRPr="0064370C" w:rsidRDefault="00DA52B9" w:rsidP="006F24F0">
      <w:pPr>
        <w:numPr>
          <w:ilvl w:val="0"/>
          <w:numId w:val="20"/>
        </w:numPr>
        <w:pBdr>
          <w:top w:val="nil"/>
          <w:left w:val="nil"/>
          <w:bottom w:val="nil"/>
          <w:right w:val="nil"/>
          <w:between w:val="nil"/>
        </w:pBdr>
        <w:tabs>
          <w:tab w:val="left" w:pos="426"/>
          <w:tab w:val="left" w:pos="502"/>
          <w:tab w:val="left" w:pos="709"/>
        </w:tabs>
        <w:ind w:left="0" w:firstLine="284"/>
        <w:jc w:val="both"/>
        <w:rPr>
          <w:color w:val="000000"/>
          <w:sz w:val="28"/>
          <w:szCs w:val="28"/>
        </w:rPr>
      </w:pPr>
      <w:r w:rsidRPr="0064370C">
        <w:rPr>
          <w:color w:val="000000"/>
          <w:sz w:val="28"/>
          <w:szCs w:val="28"/>
        </w:rPr>
        <w:t>Фінансове забезпечення соціальної сфери в Україні.</w:t>
      </w:r>
    </w:p>
    <w:p w14:paraId="36007A4F" w14:textId="77777777" w:rsidR="006F24F0" w:rsidRPr="0064370C" w:rsidRDefault="006F24F0" w:rsidP="006F24F0">
      <w:pPr>
        <w:numPr>
          <w:ilvl w:val="0"/>
          <w:numId w:val="20"/>
        </w:numPr>
        <w:pBdr>
          <w:top w:val="nil"/>
          <w:left w:val="nil"/>
          <w:bottom w:val="nil"/>
          <w:right w:val="nil"/>
          <w:between w:val="nil"/>
        </w:pBdr>
        <w:tabs>
          <w:tab w:val="left" w:pos="426"/>
          <w:tab w:val="left" w:pos="502"/>
          <w:tab w:val="left" w:pos="709"/>
        </w:tabs>
        <w:ind w:left="0" w:firstLine="284"/>
        <w:jc w:val="both"/>
        <w:rPr>
          <w:color w:val="000000"/>
          <w:sz w:val="28"/>
          <w:szCs w:val="28"/>
        </w:rPr>
      </w:pPr>
      <w:r w:rsidRPr="0064370C">
        <w:rPr>
          <w:color w:val="000000"/>
          <w:sz w:val="28"/>
          <w:szCs w:val="28"/>
        </w:rPr>
        <w:t>Фінансовий ринок України та особливості його розвитку.</w:t>
      </w:r>
    </w:p>
    <w:p w14:paraId="4B60F7AC" w14:textId="77777777" w:rsidR="006F24F0" w:rsidRPr="0064370C" w:rsidRDefault="006F24F0" w:rsidP="006F24F0">
      <w:pPr>
        <w:numPr>
          <w:ilvl w:val="0"/>
          <w:numId w:val="20"/>
        </w:numPr>
        <w:pBdr>
          <w:top w:val="nil"/>
          <w:left w:val="nil"/>
          <w:bottom w:val="nil"/>
          <w:right w:val="nil"/>
          <w:between w:val="nil"/>
        </w:pBdr>
        <w:tabs>
          <w:tab w:val="left" w:pos="426"/>
          <w:tab w:val="left" w:pos="502"/>
          <w:tab w:val="left" w:pos="709"/>
        </w:tabs>
        <w:ind w:left="0" w:firstLine="284"/>
        <w:jc w:val="both"/>
        <w:rPr>
          <w:color w:val="000000"/>
          <w:sz w:val="28"/>
          <w:szCs w:val="28"/>
        </w:rPr>
      </w:pPr>
      <w:r w:rsidRPr="0064370C">
        <w:rPr>
          <w:color w:val="000000"/>
          <w:sz w:val="28"/>
          <w:szCs w:val="28"/>
        </w:rPr>
        <w:t>Фінансова політика України в епоху глобалізації.</w:t>
      </w:r>
    </w:p>
    <w:p w14:paraId="620A6C8E" w14:textId="77777777" w:rsidR="006F24F0" w:rsidRPr="0064370C" w:rsidRDefault="006F24F0" w:rsidP="006F24F0">
      <w:pPr>
        <w:numPr>
          <w:ilvl w:val="0"/>
          <w:numId w:val="20"/>
        </w:numPr>
        <w:pBdr>
          <w:top w:val="nil"/>
          <w:left w:val="nil"/>
          <w:bottom w:val="nil"/>
          <w:right w:val="nil"/>
          <w:between w:val="nil"/>
        </w:pBdr>
        <w:tabs>
          <w:tab w:val="left" w:pos="426"/>
          <w:tab w:val="left" w:pos="502"/>
          <w:tab w:val="left" w:pos="709"/>
        </w:tabs>
        <w:ind w:left="0" w:firstLine="284"/>
        <w:jc w:val="both"/>
        <w:rPr>
          <w:color w:val="000000"/>
          <w:sz w:val="28"/>
          <w:szCs w:val="28"/>
        </w:rPr>
      </w:pPr>
      <w:r w:rsidRPr="0064370C">
        <w:rPr>
          <w:color w:val="000000"/>
          <w:sz w:val="28"/>
          <w:szCs w:val="28"/>
        </w:rPr>
        <w:t>Страхове шахрайство й методи боротьби з ним.</w:t>
      </w:r>
    </w:p>
    <w:p w14:paraId="44F37314" w14:textId="77777777" w:rsidR="006F24F0" w:rsidRPr="0064370C" w:rsidRDefault="006F24F0" w:rsidP="006F24F0">
      <w:pPr>
        <w:numPr>
          <w:ilvl w:val="0"/>
          <w:numId w:val="20"/>
        </w:numPr>
        <w:pBdr>
          <w:top w:val="nil"/>
          <w:left w:val="nil"/>
          <w:bottom w:val="nil"/>
          <w:right w:val="nil"/>
          <w:between w:val="nil"/>
        </w:pBdr>
        <w:tabs>
          <w:tab w:val="left" w:pos="426"/>
          <w:tab w:val="left" w:pos="502"/>
          <w:tab w:val="left" w:pos="709"/>
        </w:tabs>
        <w:ind w:left="0" w:firstLine="284"/>
        <w:jc w:val="both"/>
        <w:rPr>
          <w:color w:val="000000"/>
          <w:sz w:val="28"/>
          <w:szCs w:val="28"/>
        </w:rPr>
      </w:pPr>
      <w:r w:rsidRPr="0064370C">
        <w:rPr>
          <w:color w:val="000000"/>
          <w:sz w:val="28"/>
          <w:szCs w:val="28"/>
        </w:rPr>
        <w:t>Банківсько-страхова інтеграція в умовах трансформації фінансового ринку України.</w:t>
      </w:r>
    </w:p>
    <w:p w14:paraId="4A92AAE5" w14:textId="77777777" w:rsidR="00801B70" w:rsidRPr="006F24F0" w:rsidRDefault="003B2D0C" w:rsidP="006F24F0">
      <w:pPr>
        <w:numPr>
          <w:ilvl w:val="0"/>
          <w:numId w:val="20"/>
        </w:numPr>
        <w:pBdr>
          <w:top w:val="nil"/>
          <w:left w:val="nil"/>
          <w:bottom w:val="nil"/>
          <w:right w:val="nil"/>
          <w:between w:val="nil"/>
        </w:pBdr>
        <w:tabs>
          <w:tab w:val="left" w:pos="426"/>
          <w:tab w:val="left" w:pos="502"/>
          <w:tab w:val="left" w:pos="709"/>
        </w:tabs>
        <w:ind w:left="0" w:firstLine="284"/>
        <w:jc w:val="both"/>
        <w:rPr>
          <w:color w:val="000000"/>
          <w:sz w:val="28"/>
          <w:szCs w:val="28"/>
        </w:rPr>
      </w:pPr>
      <w:r w:rsidRPr="006F24F0">
        <w:rPr>
          <w:color w:val="000000"/>
          <w:sz w:val="28"/>
          <w:szCs w:val="28"/>
        </w:rPr>
        <w:t>Місце та роль Державного бюджету в економічних відносинах суспільства.</w:t>
      </w:r>
    </w:p>
    <w:p w14:paraId="77B2EADB" w14:textId="77777777" w:rsidR="00801B70" w:rsidRPr="0022144A" w:rsidRDefault="003B2D0C" w:rsidP="00236FAA">
      <w:pPr>
        <w:numPr>
          <w:ilvl w:val="0"/>
          <w:numId w:val="20"/>
        </w:numPr>
        <w:pBdr>
          <w:top w:val="nil"/>
          <w:left w:val="nil"/>
          <w:bottom w:val="nil"/>
          <w:right w:val="nil"/>
          <w:between w:val="nil"/>
        </w:pBdr>
        <w:tabs>
          <w:tab w:val="left" w:pos="426"/>
          <w:tab w:val="left" w:pos="502"/>
          <w:tab w:val="left" w:pos="709"/>
        </w:tabs>
        <w:ind w:left="0" w:firstLine="284"/>
        <w:jc w:val="both"/>
        <w:rPr>
          <w:color w:val="000000"/>
          <w:sz w:val="28"/>
          <w:szCs w:val="28"/>
        </w:rPr>
      </w:pPr>
      <w:r w:rsidRPr="0022144A">
        <w:rPr>
          <w:color w:val="000000"/>
          <w:sz w:val="28"/>
          <w:szCs w:val="28"/>
        </w:rPr>
        <w:t>Склад та структура доходів Державного бюджету України.</w:t>
      </w:r>
    </w:p>
    <w:p w14:paraId="25E8C155" w14:textId="77777777" w:rsidR="00801B70" w:rsidRPr="0022144A" w:rsidRDefault="003B2D0C" w:rsidP="00236FAA">
      <w:pPr>
        <w:numPr>
          <w:ilvl w:val="0"/>
          <w:numId w:val="20"/>
        </w:numPr>
        <w:pBdr>
          <w:top w:val="nil"/>
          <w:left w:val="nil"/>
          <w:bottom w:val="nil"/>
          <w:right w:val="nil"/>
          <w:between w:val="nil"/>
        </w:pBdr>
        <w:tabs>
          <w:tab w:val="left" w:pos="426"/>
          <w:tab w:val="left" w:pos="502"/>
          <w:tab w:val="left" w:pos="709"/>
        </w:tabs>
        <w:ind w:left="0" w:firstLine="284"/>
        <w:jc w:val="both"/>
        <w:rPr>
          <w:color w:val="000000"/>
          <w:sz w:val="28"/>
          <w:szCs w:val="28"/>
        </w:rPr>
      </w:pPr>
      <w:r w:rsidRPr="0022144A">
        <w:rPr>
          <w:color w:val="000000"/>
          <w:sz w:val="28"/>
          <w:szCs w:val="28"/>
        </w:rPr>
        <w:t xml:space="preserve">Склад та структура видатків Державного бюджету України. </w:t>
      </w:r>
    </w:p>
    <w:p w14:paraId="6D4D9166" w14:textId="77777777" w:rsidR="00801B70" w:rsidRPr="0022144A" w:rsidRDefault="003B2D0C"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22144A">
        <w:rPr>
          <w:color w:val="000000"/>
          <w:sz w:val="28"/>
          <w:szCs w:val="28"/>
        </w:rPr>
        <w:t>Видатки бюджету на соціально-культурні заходи.</w:t>
      </w:r>
    </w:p>
    <w:p w14:paraId="53CFE6BF" w14:textId="77777777" w:rsidR="00801B70" w:rsidRPr="0022144A" w:rsidRDefault="003B2D0C"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22144A">
        <w:rPr>
          <w:color w:val="000000"/>
          <w:sz w:val="28"/>
          <w:szCs w:val="28"/>
        </w:rPr>
        <w:t>Економічна природа бюджетного дефіциту та можливості його скорочення.</w:t>
      </w:r>
    </w:p>
    <w:p w14:paraId="69D40E6B" w14:textId="77777777" w:rsidR="00801B70" w:rsidRPr="0064370C" w:rsidRDefault="003B2D0C"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64370C">
        <w:rPr>
          <w:color w:val="000000"/>
          <w:sz w:val="28"/>
          <w:szCs w:val="28"/>
        </w:rPr>
        <w:t>Економічна суть державного кредиту, його роль у формуванні фінансових ресурсів держави.</w:t>
      </w:r>
    </w:p>
    <w:p w14:paraId="073A0155" w14:textId="77777777" w:rsidR="00801B70" w:rsidRPr="0064370C" w:rsidRDefault="003B2D0C"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64370C">
        <w:rPr>
          <w:color w:val="000000"/>
          <w:sz w:val="28"/>
          <w:szCs w:val="28"/>
        </w:rPr>
        <w:t>Управління державним боргом в Україні.</w:t>
      </w:r>
    </w:p>
    <w:p w14:paraId="5751C0EA" w14:textId="77777777" w:rsidR="00801B70" w:rsidRPr="0064370C" w:rsidRDefault="003B2D0C"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64370C">
        <w:rPr>
          <w:color w:val="000000"/>
          <w:sz w:val="28"/>
          <w:szCs w:val="28"/>
        </w:rPr>
        <w:t>Місцеві фінанси та їх роль в економічному розвитку територій.</w:t>
      </w:r>
    </w:p>
    <w:p w14:paraId="7662C332" w14:textId="77777777" w:rsidR="00801B70" w:rsidRPr="0064370C" w:rsidRDefault="003B2D0C"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64370C">
        <w:rPr>
          <w:color w:val="000000"/>
          <w:sz w:val="28"/>
          <w:szCs w:val="28"/>
        </w:rPr>
        <w:t xml:space="preserve">Особливості функціонування місцевих бюджетів в Україні. </w:t>
      </w:r>
    </w:p>
    <w:p w14:paraId="45E74E79" w14:textId="77777777" w:rsidR="00D70076" w:rsidRPr="0064370C" w:rsidRDefault="00D70076"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64370C">
        <w:rPr>
          <w:sz w:val="28"/>
          <w:szCs w:val="28"/>
        </w:rPr>
        <w:t>Уніфікація і гармонізація державних фінансів країн-членів ЄС.</w:t>
      </w:r>
    </w:p>
    <w:p w14:paraId="55BA54CB" w14:textId="77777777" w:rsidR="00801B70" w:rsidRPr="0064370C" w:rsidRDefault="003B2D0C"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64370C">
        <w:rPr>
          <w:color w:val="000000"/>
          <w:sz w:val="28"/>
          <w:szCs w:val="28"/>
        </w:rPr>
        <w:t>Порядок планування та фінансування видатків місцевих бюджетів.</w:t>
      </w:r>
    </w:p>
    <w:p w14:paraId="6853CB9B" w14:textId="77777777" w:rsidR="00801B70" w:rsidRPr="0064370C" w:rsidRDefault="003B2D0C"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64370C">
        <w:rPr>
          <w:color w:val="000000"/>
          <w:sz w:val="28"/>
          <w:szCs w:val="28"/>
        </w:rPr>
        <w:t xml:space="preserve">Міжбюджетні трансферти: економічна суть, класифікація та значення у формуванні доходів місцевих бюджетів. </w:t>
      </w:r>
    </w:p>
    <w:p w14:paraId="71B6EDAB" w14:textId="77777777" w:rsidR="00801B70" w:rsidRPr="0064370C" w:rsidRDefault="003B2D0C"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64370C">
        <w:rPr>
          <w:color w:val="000000"/>
          <w:sz w:val="28"/>
          <w:szCs w:val="28"/>
        </w:rPr>
        <w:t>Кошторис бюджетної установи: сутність, структура, порядок складання.</w:t>
      </w:r>
    </w:p>
    <w:p w14:paraId="11C8BCB3" w14:textId="77777777" w:rsidR="00801B70" w:rsidRPr="0064370C" w:rsidRDefault="003B2D0C"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64370C">
        <w:rPr>
          <w:color w:val="000000"/>
          <w:sz w:val="28"/>
          <w:szCs w:val="28"/>
        </w:rPr>
        <w:t xml:space="preserve">Економічна суть, необхідність та класифікація позабюджетних фондів держави. </w:t>
      </w:r>
    </w:p>
    <w:p w14:paraId="5CFBD101" w14:textId="77777777" w:rsidR="00801B70" w:rsidRPr="0064370C" w:rsidRDefault="003B2D0C"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64370C">
        <w:rPr>
          <w:color w:val="000000"/>
          <w:sz w:val="28"/>
          <w:szCs w:val="28"/>
        </w:rPr>
        <w:t>Організація системи фінансування пенсійного забезпечення: вітчизняна практика і світовий досвід.</w:t>
      </w:r>
    </w:p>
    <w:p w14:paraId="438DF31F" w14:textId="77777777" w:rsidR="00801B70" w:rsidRPr="0022144A" w:rsidRDefault="003B2D0C"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22144A">
        <w:rPr>
          <w:color w:val="000000"/>
          <w:sz w:val="28"/>
          <w:szCs w:val="28"/>
        </w:rPr>
        <w:t>Пенсійний фонд, його формування і використання.</w:t>
      </w:r>
    </w:p>
    <w:p w14:paraId="37B4CB59" w14:textId="77777777" w:rsidR="00801B70" w:rsidRPr="0022144A" w:rsidRDefault="003B2D0C"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22144A">
        <w:rPr>
          <w:color w:val="000000"/>
          <w:sz w:val="28"/>
          <w:szCs w:val="28"/>
        </w:rPr>
        <w:t>Роль і значення фінансового ринку в сучасних умовах.</w:t>
      </w:r>
    </w:p>
    <w:p w14:paraId="2DE9DC11" w14:textId="77777777" w:rsidR="00801B70" w:rsidRPr="0022144A" w:rsidRDefault="003B2D0C"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22144A">
        <w:rPr>
          <w:color w:val="000000"/>
          <w:sz w:val="28"/>
          <w:szCs w:val="28"/>
        </w:rPr>
        <w:t>Особливості функціонування ринку цінних паперів в Україні.</w:t>
      </w:r>
    </w:p>
    <w:p w14:paraId="7FAC3DA1" w14:textId="77777777" w:rsidR="00801B70" w:rsidRPr="0022144A" w:rsidRDefault="003B2D0C"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22144A">
        <w:rPr>
          <w:color w:val="000000"/>
          <w:sz w:val="28"/>
          <w:szCs w:val="28"/>
        </w:rPr>
        <w:t>Організація та порядок роботи фондової біржі.</w:t>
      </w:r>
    </w:p>
    <w:p w14:paraId="0DC5584E" w14:textId="77777777" w:rsidR="00482880" w:rsidRDefault="003B2D0C" w:rsidP="00482880">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22144A">
        <w:rPr>
          <w:color w:val="000000"/>
          <w:sz w:val="28"/>
          <w:szCs w:val="28"/>
        </w:rPr>
        <w:t>Особливості організації та функціонування валютного ринку в Україні.</w:t>
      </w:r>
    </w:p>
    <w:p w14:paraId="66D963E7" w14:textId="77777777" w:rsidR="00482880" w:rsidRPr="0064370C" w:rsidRDefault="009767F3" w:rsidP="00482880">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64370C">
        <w:rPr>
          <w:color w:val="000000"/>
          <w:sz w:val="28"/>
          <w:szCs w:val="28"/>
        </w:rPr>
        <w:t xml:space="preserve">Сучасний стан іноземної інвестиційної політики в Україні. </w:t>
      </w:r>
    </w:p>
    <w:p w14:paraId="3CDA7E45" w14:textId="77777777" w:rsidR="00482880" w:rsidRPr="0064370C" w:rsidRDefault="00482880" w:rsidP="00482880">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64370C">
        <w:rPr>
          <w:color w:val="000000"/>
          <w:sz w:val="28"/>
          <w:szCs w:val="28"/>
        </w:rPr>
        <w:t>Вплив інтернаціоналізації та глобалізації на сучасний стан державних фінансів.</w:t>
      </w:r>
    </w:p>
    <w:p w14:paraId="252ADF61" w14:textId="77777777" w:rsidR="00482880" w:rsidRPr="0064370C" w:rsidRDefault="00482880" w:rsidP="00482880">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64370C">
        <w:rPr>
          <w:color w:val="000000"/>
          <w:sz w:val="28"/>
          <w:szCs w:val="28"/>
        </w:rPr>
        <w:t>Розвиток фондового ринку країн Європи та</w:t>
      </w:r>
      <w:r w:rsidR="00B036A0" w:rsidRPr="0064370C">
        <w:rPr>
          <w:color w:val="000000"/>
          <w:sz w:val="28"/>
          <w:szCs w:val="28"/>
        </w:rPr>
        <w:t xml:space="preserve"> досвід</w:t>
      </w:r>
      <w:r w:rsidRPr="0064370C">
        <w:rPr>
          <w:color w:val="000000"/>
          <w:sz w:val="28"/>
          <w:szCs w:val="28"/>
        </w:rPr>
        <w:t xml:space="preserve"> його використання в Україні.</w:t>
      </w:r>
    </w:p>
    <w:p w14:paraId="78C85C8F" w14:textId="77777777" w:rsidR="00801B70" w:rsidRPr="0022144A" w:rsidRDefault="003B2D0C"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22144A">
        <w:rPr>
          <w:color w:val="000000"/>
          <w:sz w:val="28"/>
          <w:szCs w:val="28"/>
        </w:rPr>
        <w:t>Економічна природа і необхідність страхування.</w:t>
      </w:r>
    </w:p>
    <w:p w14:paraId="3993CF5D" w14:textId="77777777" w:rsidR="00801B70" w:rsidRPr="0022144A" w:rsidRDefault="003B2D0C"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22144A">
        <w:rPr>
          <w:color w:val="000000"/>
          <w:sz w:val="28"/>
          <w:szCs w:val="28"/>
        </w:rPr>
        <w:t>Особисте страхування та його розвиток в Україні.</w:t>
      </w:r>
    </w:p>
    <w:p w14:paraId="7686EE89" w14:textId="77777777" w:rsidR="00801B70" w:rsidRPr="0022144A" w:rsidRDefault="003B2D0C"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22144A">
        <w:rPr>
          <w:color w:val="000000"/>
          <w:sz w:val="28"/>
          <w:szCs w:val="28"/>
        </w:rPr>
        <w:t>Майнове страхування в умовах ринку.</w:t>
      </w:r>
    </w:p>
    <w:p w14:paraId="3179F01D" w14:textId="77777777" w:rsidR="00801B70" w:rsidRPr="0022144A" w:rsidRDefault="003B2D0C"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22144A">
        <w:rPr>
          <w:color w:val="000000"/>
          <w:sz w:val="28"/>
          <w:szCs w:val="28"/>
        </w:rPr>
        <w:t>Особливості функціонування страхового ринку в Україні.</w:t>
      </w:r>
    </w:p>
    <w:p w14:paraId="2DFD4335" w14:textId="77777777" w:rsidR="00801B70" w:rsidRPr="0022144A" w:rsidRDefault="003B2D0C"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22144A">
        <w:rPr>
          <w:color w:val="000000"/>
          <w:sz w:val="28"/>
          <w:szCs w:val="28"/>
        </w:rPr>
        <w:lastRenderedPageBreak/>
        <w:t>Митна справа та система митних платежів в Україні.</w:t>
      </w:r>
    </w:p>
    <w:p w14:paraId="68080458" w14:textId="77777777" w:rsidR="00801B70" w:rsidRPr="0022144A" w:rsidRDefault="003B2D0C"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22144A">
        <w:rPr>
          <w:color w:val="000000"/>
          <w:sz w:val="28"/>
          <w:szCs w:val="28"/>
        </w:rPr>
        <w:t xml:space="preserve">Тарифне і нетарифне регулювання </w:t>
      </w:r>
      <w:r w:rsidRPr="0022144A">
        <w:rPr>
          <w:sz w:val="28"/>
          <w:szCs w:val="28"/>
        </w:rPr>
        <w:t>зовнішньоекономічної</w:t>
      </w:r>
      <w:r w:rsidRPr="0022144A">
        <w:rPr>
          <w:color w:val="000000"/>
          <w:sz w:val="28"/>
          <w:szCs w:val="28"/>
        </w:rPr>
        <w:t xml:space="preserve"> діяльності в Україні.</w:t>
      </w:r>
    </w:p>
    <w:p w14:paraId="169B97BC" w14:textId="77777777" w:rsidR="00801B70" w:rsidRPr="0022144A" w:rsidRDefault="003B2D0C"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22144A">
        <w:rPr>
          <w:color w:val="000000"/>
          <w:sz w:val="28"/>
          <w:szCs w:val="28"/>
        </w:rPr>
        <w:t>Роль та значення міжнародних фінансів для розвитку України.</w:t>
      </w:r>
    </w:p>
    <w:p w14:paraId="6A18D31F" w14:textId="77777777" w:rsidR="00801B70" w:rsidRPr="0022144A" w:rsidRDefault="003B2D0C" w:rsidP="00236FAA">
      <w:pPr>
        <w:numPr>
          <w:ilvl w:val="0"/>
          <w:numId w:val="20"/>
        </w:numPr>
        <w:pBdr>
          <w:top w:val="nil"/>
          <w:left w:val="nil"/>
          <w:bottom w:val="nil"/>
          <w:right w:val="nil"/>
          <w:between w:val="nil"/>
        </w:pBdr>
        <w:tabs>
          <w:tab w:val="left" w:pos="0"/>
          <w:tab w:val="left" w:pos="426"/>
          <w:tab w:val="left" w:pos="502"/>
          <w:tab w:val="left" w:pos="709"/>
        </w:tabs>
        <w:ind w:left="0" w:firstLine="284"/>
        <w:jc w:val="both"/>
        <w:rPr>
          <w:color w:val="000000"/>
          <w:sz w:val="28"/>
          <w:szCs w:val="28"/>
        </w:rPr>
      </w:pPr>
      <w:r w:rsidRPr="0022144A">
        <w:rPr>
          <w:color w:val="000000"/>
          <w:sz w:val="28"/>
          <w:szCs w:val="28"/>
        </w:rPr>
        <w:t>Транснаціональні корпорації як елемент світової фінансової системи.</w:t>
      </w:r>
    </w:p>
    <w:p w14:paraId="55684592" w14:textId="77777777" w:rsidR="00801B70" w:rsidRPr="0022144A" w:rsidRDefault="00801B70">
      <w:pPr>
        <w:pBdr>
          <w:top w:val="nil"/>
          <w:left w:val="nil"/>
          <w:bottom w:val="nil"/>
          <w:right w:val="nil"/>
          <w:between w:val="nil"/>
        </w:pBdr>
        <w:tabs>
          <w:tab w:val="left" w:pos="0"/>
        </w:tabs>
        <w:jc w:val="right"/>
        <w:rPr>
          <w:color w:val="000000"/>
          <w:sz w:val="28"/>
          <w:szCs w:val="28"/>
        </w:rPr>
      </w:pPr>
    </w:p>
    <w:p w14:paraId="1C41CECE" w14:textId="77777777" w:rsidR="00801B70" w:rsidRPr="0022144A" w:rsidRDefault="00801B70">
      <w:pPr>
        <w:pBdr>
          <w:top w:val="nil"/>
          <w:left w:val="nil"/>
          <w:bottom w:val="nil"/>
          <w:right w:val="nil"/>
          <w:between w:val="nil"/>
        </w:pBdr>
        <w:tabs>
          <w:tab w:val="left" w:pos="0"/>
        </w:tabs>
        <w:jc w:val="right"/>
        <w:rPr>
          <w:color w:val="000000"/>
          <w:sz w:val="28"/>
          <w:szCs w:val="28"/>
        </w:rPr>
      </w:pPr>
    </w:p>
    <w:p w14:paraId="23A7635E" w14:textId="77777777" w:rsidR="00801B70" w:rsidRPr="0022144A" w:rsidRDefault="003B2D0C">
      <w:pPr>
        <w:pBdr>
          <w:top w:val="nil"/>
          <w:left w:val="nil"/>
          <w:bottom w:val="nil"/>
          <w:right w:val="nil"/>
          <w:between w:val="nil"/>
        </w:pBdr>
        <w:jc w:val="center"/>
        <w:rPr>
          <w:color w:val="000000"/>
          <w:sz w:val="28"/>
          <w:szCs w:val="28"/>
        </w:rPr>
      </w:pPr>
      <w:r w:rsidRPr="0022144A">
        <w:rPr>
          <w:b/>
          <w:color w:val="000000"/>
          <w:sz w:val="28"/>
          <w:szCs w:val="28"/>
        </w:rPr>
        <w:t xml:space="preserve">6. Приклади орієнтовних планів курсових </w:t>
      </w:r>
      <w:r w:rsidR="00A4786A">
        <w:rPr>
          <w:b/>
          <w:color w:val="000000"/>
          <w:sz w:val="28"/>
          <w:szCs w:val="28"/>
        </w:rPr>
        <w:t>проєкт</w:t>
      </w:r>
      <w:r w:rsidRPr="0022144A">
        <w:rPr>
          <w:b/>
          <w:color w:val="000000"/>
          <w:sz w:val="28"/>
          <w:szCs w:val="28"/>
        </w:rPr>
        <w:t xml:space="preserve">ів з дисципліни </w:t>
      </w:r>
      <w:r w:rsidR="00DA52B9">
        <w:rPr>
          <w:b/>
          <w:color w:val="000000"/>
          <w:sz w:val="28"/>
          <w:szCs w:val="28"/>
        </w:rPr>
        <w:t>«</w:t>
      </w:r>
      <w:r w:rsidRPr="0022144A">
        <w:rPr>
          <w:b/>
          <w:color w:val="000000"/>
          <w:sz w:val="28"/>
          <w:szCs w:val="28"/>
        </w:rPr>
        <w:t>Фінанси</w:t>
      </w:r>
      <w:r w:rsidR="00DA52B9">
        <w:rPr>
          <w:b/>
          <w:color w:val="000000"/>
          <w:sz w:val="28"/>
          <w:szCs w:val="28"/>
        </w:rPr>
        <w:t>»</w:t>
      </w:r>
    </w:p>
    <w:p w14:paraId="679BDF45" w14:textId="77777777" w:rsidR="00801B70" w:rsidRPr="0022144A" w:rsidRDefault="003B2D0C" w:rsidP="00CC0DF0">
      <w:pPr>
        <w:pBdr>
          <w:top w:val="nil"/>
          <w:left w:val="nil"/>
          <w:bottom w:val="nil"/>
          <w:right w:val="nil"/>
          <w:between w:val="nil"/>
        </w:pBdr>
        <w:ind w:firstLine="284"/>
        <w:jc w:val="both"/>
        <w:rPr>
          <w:color w:val="000000"/>
          <w:sz w:val="28"/>
          <w:szCs w:val="28"/>
        </w:rPr>
      </w:pPr>
      <w:r w:rsidRPr="0022144A">
        <w:rPr>
          <w:b/>
          <w:color w:val="000000"/>
          <w:sz w:val="28"/>
          <w:szCs w:val="28"/>
        </w:rPr>
        <w:t xml:space="preserve">Тема </w:t>
      </w:r>
      <w:r w:rsidR="00DA52B9">
        <w:rPr>
          <w:b/>
          <w:color w:val="000000"/>
          <w:sz w:val="28"/>
          <w:szCs w:val="28"/>
        </w:rPr>
        <w:t>«</w:t>
      </w:r>
      <w:r w:rsidR="00316F44" w:rsidRPr="0022144A">
        <w:rPr>
          <w:b/>
          <w:color w:val="000000"/>
          <w:sz w:val="28"/>
          <w:szCs w:val="28"/>
        </w:rPr>
        <w:t>Економічна суть фінансів та їх функції в сучасних умовах</w:t>
      </w:r>
      <w:r w:rsidR="00DA52B9">
        <w:rPr>
          <w:b/>
          <w:color w:val="000000"/>
          <w:sz w:val="28"/>
          <w:szCs w:val="28"/>
        </w:rPr>
        <w:t>»</w:t>
      </w:r>
      <w:r w:rsidRPr="0022144A">
        <w:rPr>
          <w:b/>
          <w:color w:val="000000"/>
          <w:sz w:val="28"/>
          <w:szCs w:val="28"/>
        </w:rPr>
        <w:t>.</w:t>
      </w:r>
    </w:p>
    <w:p w14:paraId="61D136E7" w14:textId="77777777" w:rsidR="00801B70" w:rsidRPr="0022144A" w:rsidRDefault="003B2D0C" w:rsidP="00CC0DF0">
      <w:pPr>
        <w:numPr>
          <w:ilvl w:val="0"/>
          <w:numId w:val="29"/>
        </w:numPr>
        <w:pBdr>
          <w:top w:val="nil"/>
          <w:left w:val="nil"/>
          <w:bottom w:val="nil"/>
          <w:right w:val="nil"/>
          <w:between w:val="nil"/>
        </w:pBdr>
        <w:ind w:left="0" w:firstLine="284"/>
        <w:jc w:val="both"/>
        <w:rPr>
          <w:color w:val="000000"/>
          <w:sz w:val="28"/>
          <w:szCs w:val="28"/>
        </w:rPr>
      </w:pPr>
      <w:r w:rsidRPr="0022144A">
        <w:rPr>
          <w:color w:val="000000"/>
          <w:sz w:val="28"/>
          <w:szCs w:val="28"/>
        </w:rPr>
        <w:t>Економічний зміст, класифікація та функції фінансів.</w:t>
      </w:r>
    </w:p>
    <w:p w14:paraId="323417C8" w14:textId="77777777" w:rsidR="00801B70" w:rsidRPr="0022144A" w:rsidRDefault="003B2D0C" w:rsidP="00CC0DF0">
      <w:pPr>
        <w:numPr>
          <w:ilvl w:val="0"/>
          <w:numId w:val="29"/>
        </w:numPr>
        <w:pBdr>
          <w:top w:val="nil"/>
          <w:left w:val="nil"/>
          <w:bottom w:val="nil"/>
          <w:right w:val="nil"/>
          <w:between w:val="nil"/>
        </w:pBdr>
        <w:ind w:left="0" w:firstLine="284"/>
        <w:jc w:val="both"/>
        <w:rPr>
          <w:color w:val="000000"/>
          <w:sz w:val="28"/>
          <w:szCs w:val="28"/>
        </w:rPr>
      </w:pPr>
      <w:r w:rsidRPr="0022144A">
        <w:rPr>
          <w:color w:val="000000"/>
          <w:sz w:val="28"/>
          <w:szCs w:val="28"/>
        </w:rPr>
        <w:t>Аналіз стану фінансів в економіці України.</w:t>
      </w:r>
    </w:p>
    <w:p w14:paraId="138121A9" w14:textId="77777777" w:rsidR="00801B70" w:rsidRPr="0022144A" w:rsidRDefault="003B2D0C" w:rsidP="00CC0DF0">
      <w:pPr>
        <w:numPr>
          <w:ilvl w:val="1"/>
          <w:numId w:val="29"/>
        </w:numPr>
        <w:pBdr>
          <w:top w:val="nil"/>
          <w:left w:val="nil"/>
          <w:bottom w:val="nil"/>
          <w:right w:val="nil"/>
          <w:between w:val="nil"/>
        </w:pBdr>
        <w:ind w:left="0" w:firstLine="284"/>
        <w:jc w:val="both"/>
        <w:rPr>
          <w:color w:val="000000"/>
          <w:sz w:val="28"/>
          <w:szCs w:val="28"/>
        </w:rPr>
      </w:pPr>
      <w:r w:rsidRPr="0022144A">
        <w:rPr>
          <w:color w:val="000000"/>
          <w:sz w:val="28"/>
          <w:szCs w:val="28"/>
        </w:rPr>
        <w:t>Централізовані фонди грошових коштів держави (Державний бюджет України, Пенсійний фонд України, Фонд соціального страхування України).</w:t>
      </w:r>
    </w:p>
    <w:p w14:paraId="5BF5073E" w14:textId="77777777" w:rsidR="00801B70" w:rsidRPr="0022144A" w:rsidRDefault="003B2D0C" w:rsidP="00CC0DF0">
      <w:pPr>
        <w:numPr>
          <w:ilvl w:val="1"/>
          <w:numId w:val="29"/>
        </w:numPr>
        <w:pBdr>
          <w:top w:val="nil"/>
          <w:left w:val="nil"/>
          <w:bottom w:val="nil"/>
          <w:right w:val="nil"/>
          <w:between w:val="nil"/>
        </w:pBdr>
        <w:ind w:left="0" w:firstLine="284"/>
        <w:jc w:val="both"/>
        <w:rPr>
          <w:color w:val="000000"/>
          <w:sz w:val="28"/>
          <w:szCs w:val="28"/>
        </w:rPr>
      </w:pPr>
      <w:r w:rsidRPr="0022144A">
        <w:rPr>
          <w:color w:val="000000"/>
          <w:sz w:val="28"/>
          <w:szCs w:val="28"/>
        </w:rPr>
        <w:t>Функціонування децентралізованих фондів грошових коштів у державі.</w:t>
      </w:r>
    </w:p>
    <w:p w14:paraId="6223ADDD" w14:textId="77777777" w:rsidR="00801B70" w:rsidRPr="0022144A" w:rsidRDefault="003B2D0C" w:rsidP="00CC0DF0">
      <w:pPr>
        <w:numPr>
          <w:ilvl w:val="0"/>
          <w:numId w:val="31"/>
        </w:numPr>
        <w:pBdr>
          <w:top w:val="nil"/>
          <w:left w:val="nil"/>
          <w:bottom w:val="nil"/>
          <w:right w:val="nil"/>
          <w:between w:val="nil"/>
        </w:pBdr>
        <w:ind w:left="0" w:firstLine="284"/>
        <w:jc w:val="both"/>
        <w:rPr>
          <w:color w:val="000000"/>
          <w:sz w:val="28"/>
          <w:szCs w:val="28"/>
        </w:rPr>
      </w:pPr>
      <w:r w:rsidRPr="0022144A">
        <w:rPr>
          <w:color w:val="000000"/>
          <w:sz w:val="28"/>
          <w:szCs w:val="28"/>
        </w:rPr>
        <w:t>Проблеми та шляхи удосконалення фінансових відносин у державі.</w:t>
      </w:r>
    </w:p>
    <w:p w14:paraId="0DD1D70C" w14:textId="77777777" w:rsidR="00801B70" w:rsidRPr="0022144A" w:rsidRDefault="00801B70" w:rsidP="00CC0DF0">
      <w:pPr>
        <w:pBdr>
          <w:top w:val="nil"/>
          <w:left w:val="nil"/>
          <w:bottom w:val="nil"/>
          <w:right w:val="nil"/>
          <w:between w:val="nil"/>
        </w:pBdr>
        <w:ind w:firstLine="284"/>
        <w:jc w:val="both"/>
        <w:rPr>
          <w:color w:val="000000"/>
          <w:sz w:val="28"/>
          <w:szCs w:val="28"/>
        </w:rPr>
      </w:pPr>
    </w:p>
    <w:p w14:paraId="4633A014" w14:textId="77777777" w:rsidR="00801B70" w:rsidRPr="0022144A" w:rsidRDefault="003B2D0C" w:rsidP="00CC0DF0">
      <w:pPr>
        <w:pBdr>
          <w:top w:val="nil"/>
          <w:left w:val="nil"/>
          <w:bottom w:val="nil"/>
          <w:right w:val="nil"/>
          <w:between w:val="nil"/>
        </w:pBdr>
        <w:ind w:firstLine="284"/>
        <w:jc w:val="both"/>
        <w:rPr>
          <w:color w:val="000000"/>
          <w:sz w:val="28"/>
          <w:szCs w:val="28"/>
        </w:rPr>
      </w:pPr>
      <w:r w:rsidRPr="0022144A">
        <w:rPr>
          <w:b/>
          <w:color w:val="000000"/>
          <w:sz w:val="28"/>
          <w:szCs w:val="28"/>
        </w:rPr>
        <w:t xml:space="preserve">Тема </w:t>
      </w:r>
      <w:r w:rsidR="00DA52B9">
        <w:rPr>
          <w:b/>
          <w:color w:val="000000"/>
          <w:sz w:val="28"/>
          <w:szCs w:val="28"/>
        </w:rPr>
        <w:t>«</w:t>
      </w:r>
      <w:r w:rsidRPr="0022144A">
        <w:rPr>
          <w:b/>
          <w:color w:val="000000"/>
          <w:sz w:val="28"/>
          <w:szCs w:val="28"/>
        </w:rPr>
        <w:t>Фінансова система України на сучасному етапі та перспективи її розвитку</w:t>
      </w:r>
      <w:r w:rsidR="00DA52B9">
        <w:rPr>
          <w:b/>
          <w:color w:val="000000"/>
          <w:sz w:val="28"/>
          <w:szCs w:val="28"/>
        </w:rPr>
        <w:t>»</w:t>
      </w:r>
      <w:r w:rsidRPr="0022144A">
        <w:rPr>
          <w:b/>
          <w:color w:val="000000"/>
          <w:sz w:val="28"/>
          <w:szCs w:val="28"/>
        </w:rPr>
        <w:t>.</w:t>
      </w:r>
    </w:p>
    <w:p w14:paraId="45910C5C" w14:textId="77777777" w:rsidR="00801B70" w:rsidRPr="0022144A" w:rsidRDefault="003B2D0C" w:rsidP="00CC0DF0">
      <w:pPr>
        <w:numPr>
          <w:ilvl w:val="0"/>
          <w:numId w:val="17"/>
        </w:numPr>
        <w:pBdr>
          <w:top w:val="nil"/>
          <w:left w:val="nil"/>
          <w:bottom w:val="nil"/>
          <w:right w:val="nil"/>
          <w:between w:val="nil"/>
        </w:pBdr>
        <w:ind w:left="0" w:firstLine="284"/>
        <w:jc w:val="both"/>
        <w:rPr>
          <w:color w:val="000000"/>
          <w:sz w:val="28"/>
          <w:szCs w:val="28"/>
        </w:rPr>
      </w:pPr>
      <w:r w:rsidRPr="0022144A">
        <w:rPr>
          <w:color w:val="000000"/>
          <w:sz w:val="28"/>
          <w:szCs w:val="28"/>
        </w:rPr>
        <w:t>Економічна сутність фінансової системи та необхідність її існування.</w:t>
      </w:r>
    </w:p>
    <w:p w14:paraId="6894113E" w14:textId="77777777" w:rsidR="00801B70" w:rsidRPr="0022144A" w:rsidRDefault="003B2D0C" w:rsidP="00CC0DF0">
      <w:pPr>
        <w:numPr>
          <w:ilvl w:val="0"/>
          <w:numId w:val="17"/>
        </w:numPr>
        <w:pBdr>
          <w:top w:val="nil"/>
          <w:left w:val="nil"/>
          <w:bottom w:val="nil"/>
          <w:right w:val="nil"/>
          <w:between w:val="nil"/>
        </w:pBdr>
        <w:ind w:left="0" w:firstLine="284"/>
        <w:jc w:val="both"/>
        <w:rPr>
          <w:color w:val="000000"/>
          <w:sz w:val="28"/>
          <w:szCs w:val="28"/>
        </w:rPr>
      </w:pPr>
      <w:r w:rsidRPr="0022144A">
        <w:rPr>
          <w:color w:val="000000"/>
          <w:sz w:val="28"/>
          <w:szCs w:val="28"/>
        </w:rPr>
        <w:t>Аналіз функціонування окремих складових фінансової системи України.</w:t>
      </w:r>
    </w:p>
    <w:p w14:paraId="13665FFA" w14:textId="77777777" w:rsidR="00801B70" w:rsidRPr="0022144A" w:rsidRDefault="003B2D0C" w:rsidP="00CC0DF0">
      <w:pPr>
        <w:numPr>
          <w:ilvl w:val="1"/>
          <w:numId w:val="17"/>
        </w:numPr>
        <w:pBdr>
          <w:top w:val="nil"/>
          <w:left w:val="nil"/>
          <w:bottom w:val="nil"/>
          <w:right w:val="nil"/>
          <w:between w:val="nil"/>
        </w:pBdr>
        <w:ind w:left="0" w:firstLine="284"/>
        <w:jc w:val="both"/>
        <w:rPr>
          <w:color w:val="000000"/>
          <w:sz w:val="28"/>
          <w:szCs w:val="28"/>
        </w:rPr>
      </w:pPr>
      <w:r w:rsidRPr="0022144A">
        <w:rPr>
          <w:color w:val="000000"/>
          <w:sz w:val="28"/>
          <w:szCs w:val="28"/>
        </w:rPr>
        <w:t>Особливості організації системи державних фінансів.</w:t>
      </w:r>
    </w:p>
    <w:p w14:paraId="597CB53D" w14:textId="77777777" w:rsidR="00801B70" w:rsidRPr="0022144A" w:rsidRDefault="003B2D0C" w:rsidP="00CC0DF0">
      <w:pPr>
        <w:numPr>
          <w:ilvl w:val="1"/>
          <w:numId w:val="17"/>
        </w:numPr>
        <w:pBdr>
          <w:top w:val="nil"/>
          <w:left w:val="nil"/>
          <w:bottom w:val="nil"/>
          <w:right w:val="nil"/>
          <w:between w:val="nil"/>
        </w:pBdr>
        <w:ind w:left="0" w:firstLine="284"/>
        <w:jc w:val="both"/>
        <w:rPr>
          <w:color w:val="000000"/>
          <w:sz w:val="28"/>
          <w:szCs w:val="28"/>
        </w:rPr>
      </w:pPr>
      <w:r w:rsidRPr="0022144A">
        <w:rPr>
          <w:color w:val="000000"/>
          <w:sz w:val="28"/>
          <w:szCs w:val="28"/>
        </w:rPr>
        <w:t>Функціонування недержавних фінансів.</w:t>
      </w:r>
    </w:p>
    <w:p w14:paraId="2041C093" w14:textId="77777777" w:rsidR="00801B70" w:rsidRPr="0022144A" w:rsidRDefault="003B2D0C" w:rsidP="00CC0DF0">
      <w:pPr>
        <w:numPr>
          <w:ilvl w:val="0"/>
          <w:numId w:val="17"/>
        </w:numPr>
        <w:pBdr>
          <w:top w:val="nil"/>
          <w:left w:val="nil"/>
          <w:bottom w:val="nil"/>
          <w:right w:val="nil"/>
          <w:between w:val="nil"/>
        </w:pBdr>
        <w:ind w:left="0" w:firstLine="284"/>
        <w:jc w:val="both"/>
        <w:rPr>
          <w:color w:val="000000"/>
          <w:sz w:val="28"/>
          <w:szCs w:val="28"/>
        </w:rPr>
      </w:pPr>
      <w:r w:rsidRPr="0022144A">
        <w:rPr>
          <w:color w:val="000000"/>
          <w:sz w:val="28"/>
          <w:szCs w:val="28"/>
        </w:rPr>
        <w:t>Перспективи розвитку та вдосконалення фінансової системи України.</w:t>
      </w:r>
    </w:p>
    <w:p w14:paraId="158591F5" w14:textId="77777777" w:rsidR="00801B70" w:rsidRPr="0022144A" w:rsidRDefault="00801B70" w:rsidP="00CC0DF0">
      <w:pPr>
        <w:pBdr>
          <w:top w:val="nil"/>
          <w:left w:val="nil"/>
          <w:bottom w:val="nil"/>
          <w:right w:val="nil"/>
          <w:between w:val="nil"/>
        </w:pBdr>
        <w:ind w:firstLine="284"/>
        <w:jc w:val="both"/>
        <w:rPr>
          <w:color w:val="000000"/>
          <w:sz w:val="28"/>
          <w:szCs w:val="28"/>
        </w:rPr>
      </w:pPr>
    </w:p>
    <w:p w14:paraId="403D3394" w14:textId="77777777" w:rsidR="00801B70" w:rsidRPr="0022144A" w:rsidRDefault="003B2D0C" w:rsidP="00CC0DF0">
      <w:pPr>
        <w:pBdr>
          <w:top w:val="nil"/>
          <w:left w:val="nil"/>
          <w:bottom w:val="nil"/>
          <w:right w:val="nil"/>
          <w:between w:val="nil"/>
        </w:pBdr>
        <w:ind w:firstLine="284"/>
        <w:jc w:val="both"/>
        <w:rPr>
          <w:color w:val="000000"/>
          <w:sz w:val="28"/>
          <w:szCs w:val="28"/>
        </w:rPr>
      </w:pPr>
      <w:r w:rsidRPr="0022144A">
        <w:rPr>
          <w:b/>
          <w:color w:val="000000"/>
          <w:sz w:val="28"/>
          <w:szCs w:val="28"/>
        </w:rPr>
        <w:t xml:space="preserve">Тема </w:t>
      </w:r>
      <w:r w:rsidR="00DA52B9">
        <w:rPr>
          <w:b/>
          <w:color w:val="000000"/>
          <w:sz w:val="28"/>
          <w:szCs w:val="28"/>
        </w:rPr>
        <w:t>«</w:t>
      </w:r>
      <w:r w:rsidRPr="0022144A">
        <w:rPr>
          <w:b/>
          <w:color w:val="000000"/>
          <w:sz w:val="28"/>
          <w:szCs w:val="28"/>
        </w:rPr>
        <w:t>Місцеві податки і збори, їх роль у формуванні доходів місцевих бюджетів</w:t>
      </w:r>
      <w:r w:rsidR="00DA52B9">
        <w:rPr>
          <w:b/>
          <w:color w:val="000000"/>
          <w:sz w:val="28"/>
          <w:szCs w:val="28"/>
        </w:rPr>
        <w:t>»</w:t>
      </w:r>
      <w:r w:rsidRPr="0022144A">
        <w:rPr>
          <w:b/>
          <w:color w:val="000000"/>
          <w:sz w:val="28"/>
          <w:szCs w:val="28"/>
        </w:rPr>
        <w:t>.</w:t>
      </w:r>
    </w:p>
    <w:p w14:paraId="06F08ADD" w14:textId="77777777" w:rsidR="00801B70" w:rsidRPr="0022144A" w:rsidRDefault="003B2D0C" w:rsidP="00CC0DF0">
      <w:pPr>
        <w:numPr>
          <w:ilvl w:val="0"/>
          <w:numId w:val="3"/>
        </w:numPr>
        <w:pBdr>
          <w:top w:val="nil"/>
          <w:left w:val="nil"/>
          <w:bottom w:val="nil"/>
          <w:right w:val="nil"/>
          <w:between w:val="nil"/>
        </w:pBdr>
        <w:ind w:left="0" w:firstLine="284"/>
        <w:jc w:val="both"/>
        <w:rPr>
          <w:color w:val="000000"/>
          <w:sz w:val="28"/>
          <w:szCs w:val="28"/>
        </w:rPr>
      </w:pPr>
      <w:r w:rsidRPr="0022144A">
        <w:rPr>
          <w:color w:val="000000"/>
          <w:sz w:val="28"/>
          <w:szCs w:val="28"/>
        </w:rPr>
        <w:t xml:space="preserve">Економічна характеристика і значення місцевих податків і зборів у податковій системі країни. </w:t>
      </w:r>
    </w:p>
    <w:p w14:paraId="550BE872" w14:textId="77777777" w:rsidR="00801B70" w:rsidRPr="0022144A" w:rsidRDefault="003B2D0C" w:rsidP="00CC0DF0">
      <w:pPr>
        <w:numPr>
          <w:ilvl w:val="1"/>
          <w:numId w:val="3"/>
        </w:numPr>
        <w:pBdr>
          <w:top w:val="nil"/>
          <w:left w:val="nil"/>
          <w:bottom w:val="nil"/>
          <w:right w:val="nil"/>
          <w:between w:val="nil"/>
        </w:pBdr>
        <w:ind w:left="0" w:firstLine="284"/>
        <w:jc w:val="both"/>
        <w:rPr>
          <w:color w:val="000000"/>
          <w:sz w:val="28"/>
          <w:szCs w:val="28"/>
        </w:rPr>
      </w:pPr>
      <w:r w:rsidRPr="0022144A">
        <w:rPr>
          <w:color w:val="000000"/>
          <w:sz w:val="28"/>
          <w:szCs w:val="28"/>
        </w:rPr>
        <w:t>Економічна сутність місцевих податків і зборів.</w:t>
      </w:r>
    </w:p>
    <w:p w14:paraId="44E1450A" w14:textId="77777777" w:rsidR="00801B70" w:rsidRPr="0022144A" w:rsidRDefault="003B2D0C" w:rsidP="00CC0DF0">
      <w:pPr>
        <w:numPr>
          <w:ilvl w:val="1"/>
          <w:numId w:val="3"/>
        </w:numPr>
        <w:pBdr>
          <w:top w:val="nil"/>
          <w:left w:val="nil"/>
          <w:bottom w:val="nil"/>
          <w:right w:val="nil"/>
          <w:between w:val="nil"/>
        </w:pBdr>
        <w:ind w:left="0" w:firstLine="284"/>
        <w:jc w:val="both"/>
        <w:rPr>
          <w:color w:val="000000"/>
          <w:sz w:val="28"/>
          <w:szCs w:val="28"/>
        </w:rPr>
      </w:pPr>
      <w:r w:rsidRPr="0022144A">
        <w:rPr>
          <w:color w:val="000000"/>
          <w:sz w:val="28"/>
          <w:szCs w:val="28"/>
        </w:rPr>
        <w:t>Види місцевих податків і зборів, що стягуються в Україні.</w:t>
      </w:r>
    </w:p>
    <w:p w14:paraId="1122727E" w14:textId="77777777" w:rsidR="00801B70" w:rsidRPr="0022144A" w:rsidRDefault="003B2D0C" w:rsidP="00CC0DF0">
      <w:pPr>
        <w:numPr>
          <w:ilvl w:val="0"/>
          <w:numId w:val="14"/>
        </w:numPr>
        <w:pBdr>
          <w:top w:val="nil"/>
          <w:left w:val="nil"/>
          <w:bottom w:val="nil"/>
          <w:right w:val="nil"/>
          <w:between w:val="nil"/>
        </w:pBdr>
        <w:ind w:left="0" w:firstLine="284"/>
        <w:jc w:val="both"/>
        <w:rPr>
          <w:color w:val="000000"/>
          <w:sz w:val="28"/>
          <w:szCs w:val="28"/>
        </w:rPr>
      </w:pPr>
      <w:r w:rsidRPr="0022144A">
        <w:rPr>
          <w:color w:val="000000"/>
          <w:sz w:val="28"/>
          <w:szCs w:val="28"/>
        </w:rPr>
        <w:t>Аналіз місця і ролі місцевих податків і зборів у загальній структурі доходів бюджету території ((села, селища,  міста, ОТГ) за три останні роки.)</w:t>
      </w:r>
    </w:p>
    <w:p w14:paraId="718F07CA" w14:textId="77777777" w:rsidR="00801B70" w:rsidRPr="0022144A" w:rsidRDefault="003B2D0C" w:rsidP="00CC0DF0">
      <w:pPr>
        <w:numPr>
          <w:ilvl w:val="1"/>
          <w:numId w:val="14"/>
        </w:numPr>
        <w:pBdr>
          <w:top w:val="nil"/>
          <w:left w:val="nil"/>
          <w:bottom w:val="nil"/>
          <w:right w:val="nil"/>
          <w:between w:val="nil"/>
        </w:pBdr>
        <w:ind w:left="0" w:firstLine="284"/>
        <w:jc w:val="both"/>
        <w:rPr>
          <w:color w:val="000000"/>
        </w:rPr>
      </w:pPr>
      <w:r w:rsidRPr="0022144A">
        <w:rPr>
          <w:color w:val="000000"/>
          <w:sz w:val="28"/>
          <w:szCs w:val="28"/>
        </w:rPr>
        <w:t>Аналіз виконання плану із справляння місцевих податків і зборів (за матеріалами місцевого бюджету (села, селища,  міста)).</w:t>
      </w:r>
    </w:p>
    <w:p w14:paraId="172ABD2E" w14:textId="77777777" w:rsidR="00801B70" w:rsidRPr="0022144A" w:rsidRDefault="003B2D0C" w:rsidP="00CC0DF0">
      <w:pPr>
        <w:numPr>
          <w:ilvl w:val="1"/>
          <w:numId w:val="14"/>
        </w:numPr>
        <w:pBdr>
          <w:top w:val="nil"/>
          <w:left w:val="nil"/>
          <w:bottom w:val="nil"/>
          <w:right w:val="nil"/>
          <w:between w:val="nil"/>
        </w:pBdr>
        <w:ind w:left="0" w:firstLine="284"/>
        <w:jc w:val="both"/>
        <w:rPr>
          <w:color w:val="000000"/>
        </w:rPr>
      </w:pPr>
      <w:r w:rsidRPr="0022144A">
        <w:rPr>
          <w:color w:val="000000"/>
          <w:sz w:val="28"/>
          <w:szCs w:val="28"/>
        </w:rPr>
        <w:t>Дослідження ролі місцевих податків і зборів у загальній структурі доходів бюджету території (села, селища,  міста).</w:t>
      </w:r>
    </w:p>
    <w:p w14:paraId="5DA85DA8" w14:textId="77777777" w:rsidR="00801B70" w:rsidRPr="0022144A" w:rsidRDefault="003B2D0C" w:rsidP="00CC0DF0">
      <w:pPr>
        <w:pBdr>
          <w:top w:val="nil"/>
          <w:left w:val="nil"/>
          <w:bottom w:val="nil"/>
          <w:right w:val="nil"/>
          <w:between w:val="nil"/>
        </w:pBdr>
        <w:ind w:firstLine="284"/>
        <w:jc w:val="both"/>
        <w:rPr>
          <w:color w:val="000000"/>
          <w:sz w:val="28"/>
          <w:szCs w:val="28"/>
        </w:rPr>
      </w:pPr>
      <w:r w:rsidRPr="0022144A">
        <w:rPr>
          <w:color w:val="000000"/>
          <w:sz w:val="28"/>
          <w:szCs w:val="28"/>
        </w:rPr>
        <w:t>3. Напрями вдосконалення системи місцевих податків і зборів та зростання їх ролі у доходах місцевих бюджетів України.</w:t>
      </w:r>
    </w:p>
    <w:p w14:paraId="1F1DEEF8" w14:textId="77777777" w:rsidR="00801B70" w:rsidRPr="0022144A" w:rsidRDefault="00801B70" w:rsidP="00CC0DF0">
      <w:pPr>
        <w:pBdr>
          <w:top w:val="nil"/>
          <w:left w:val="nil"/>
          <w:bottom w:val="nil"/>
          <w:right w:val="nil"/>
          <w:between w:val="nil"/>
        </w:pBdr>
        <w:ind w:firstLine="284"/>
        <w:jc w:val="both"/>
        <w:rPr>
          <w:color w:val="000000"/>
          <w:sz w:val="28"/>
          <w:szCs w:val="28"/>
        </w:rPr>
      </w:pPr>
    </w:p>
    <w:p w14:paraId="5A655A03" w14:textId="77777777" w:rsidR="00801B70" w:rsidRPr="0022144A" w:rsidRDefault="003B2D0C" w:rsidP="00CC0DF0">
      <w:pPr>
        <w:pBdr>
          <w:top w:val="nil"/>
          <w:left w:val="nil"/>
          <w:bottom w:val="nil"/>
          <w:right w:val="nil"/>
          <w:between w:val="nil"/>
        </w:pBdr>
        <w:ind w:firstLine="284"/>
        <w:jc w:val="both"/>
        <w:rPr>
          <w:color w:val="000000"/>
          <w:sz w:val="28"/>
          <w:szCs w:val="28"/>
        </w:rPr>
      </w:pPr>
      <w:r w:rsidRPr="0022144A">
        <w:rPr>
          <w:b/>
          <w:color w:val="000000"/>
          <w:sz w:val="28"/>
          <w:szCs w:val="28"/>
        </w:rPr>
        <w:t xml:space="preserve">Тема </w:t>
      </w:r>
      <w:r w:rsidR="00DA52B9">
        <w:rPr>
          <w:b/>
          <w:color w:val="000000"/>
          <w:sz w:val="28"/>
          <w:szCs w:val="28"/>
        </w:rPr>
        <w:t>«</w:t>
      </w:r>
      <w:r w:rsidRPr="0022144A">
        <w:rPr>
          <w:b/>
          <w:color w:val="000000"/>
          <w:sz w:val="28"/>
          <w:szCs w:val="28"/>
        </w:rPr>
        <w:t>Особливості стягнення податку на прибуток підприємств в Україні</w:t>
      </w:r>
      <w:r w:rsidR="00DA52B9">
        <w:rPr>
          <w:b/>
          <w:color w:val="000000"/>
          <w:sz w:val="28"/>
          <w:szCs w:val="28"/>
        </w:rPr>
        <w:t>»</w:t>
      </w:r>
      <w:r w:rsidRPr="0022144A">
        <w:rPr>
          <w:b/>
          <w:color w:val="000000"/>
          <w:sz w:val="28"/>
          <w:szCs w:val="28"/>
        </w:rPr>
        <w:t>.</w:t>
      </w:r>
    </w:p>
    <w:p w14:paraId="7D3B0E96" w14:textId="77777777" w:rsidR="00801B70" w:rsidRPr="0022144A" w:rsidRDefault="003B2D0C" w:rsidP="00CC0DF0">
      <w:pPr>
        <w:numPr>
          <w:ilvl w:val="0"/>
          <w:numId w:val="10"/>
        </w:numPr>
        <w:pBdr>
          <w:top w:val="nil"/>
          <w:left w:val="nil"/>
          <w:bottom w:val="nil"/>
          <w:right w:val="nil"/>
          <w:between w:val="nil"/>
        </w:pBdr>
        <w:ind w:left="0" w:firstLine="284"/>
        <w:jc w:val="both"/>
        <w:rPr>
          <w:color w:val="000000"/>
          <w:sz w:val="24"/>
          <w:szCs w:val="24"/>
        </w:rPr>
      </w:pPr>
      <w:r w:rsidRPr="0022144A">
        <w:rPr>
          <w:color w:val="000000"/>
          <w:sz w:val="28"/>
          <w:szCs w:val="28"/>
        </w:rPr>
        <w:t xml:space="preserve"> Теоретичні засади оподаткування прибутку</w:t>
      </w:r>
    </w:p>
    <w:p w14:paraId="5DAB871A" w14:textId="77777777" w:rsidR="00801B70" w:rsidRPr="0022144A" w:rsidRDefault="003B2D0C" w:rsidP="00CC0DF0">
      <w:pPr>
        <w:numPr>
          <w:ilvl w:val="1"/>
          <w:numId w:val="10"/>
        </w:numPr>
        <w:pBdr>
          <w:top w:val="nil"/>
          <w:left w:val="nil"/>
          <w:bottom w:val="nil"/>
          <w:right w:val="nil"/>
          <w:between w:val="nil"/>
        </w:pBdr>
        <w:ind w:left="0" w:firstLine="284"/>
        <w:jc w:val="both"/>
        <w:rPr>
          <w:color w:val="000000"/>
        </w:rPr>
      </w:pPr>
      <w:r w:rsidRPr="0022144A">
        <w:rPr>
          <w:color w:val="000000"/>
          <w:sz w:val="28"/>
          <w:szCs w:val="28"/>
        </w:rPr>
        <w:t>Еволюція прибуткового оподаткування.</w:t>
      </w:r>
    </w:p>
    <w:p w14:paraId="186ADEF8" w14:textId="77777777" w:rsidR="00801B70" w:rsidRPr="0022144A" w:rsidRDefault="003B2D0C" w:rsidP="00CC0DF0">
      <w:pPr>
        <w:numPr>
          <w:ilvl w:val="1"/>
          <w:numId w:val="10"/>
        </w:numPr>
        <w:pBdr>
          <w:top w:val="nil"/>
          <w:left w:val="nil"/>
          <w:bottom w:val="nil"/>
          <w:right w:val="nil"/>
          <w:between w:val="nil"/>
        </w:pBdr>
        <w:ind w:left="0" w:firstLine="284"/>
        <w:jc w:val="both"/>
        <w:rPr>
          <w:color w:val="000000"/>
        </w:rPr>
      </w:pPr>
      <w:r w:rsidRPr="0022144A">
        <w:rPr>
          <w:color w:val="000000"/>
          <w:sz w:val="28"/>
          <w:szCs w:val="28"/>
        </w:rPr>
        <w:t>Сутність та значення податку на прибуток підприємств</w:t>
      </w:r>
    </w:p>
    <w:p w14:paraId="56F8807F" w14:textId="77777777" w:rsidR="00801B70" w:rsidRPr="0022144A" w:rsidRDefault="003B2D0C" w:rsidP="00CC0DF0">
      <w:pPr>
        <w:pBdr>
          <w:top w:val="nil"/>
          <w:left w:val="nil"/>
          <w:bottom w:val="nil"/>
          <w:right w:val="nil"/>
          <w:between w:val="nil"/>
        </w:pBdr>
        <w:ind w:firstLine="284"/>
        <w:jc w:val="both"/>
        <w:rPr>
          <w:color w:val="000000"/>
          <w:sz w:val="24"/>
          <w:szCs w:val="24"/>
        </w:rPr>
      </w:pPr>
      <w:r w:rsidRPr="0022144A">
        <w:rPr>
          <w:color w:val="000000"/>
          <w:sz w:val="28"/>
          <w:szCs w:val="28"/>
        </w:rPr>
        <w:lastRenderedPageBreak/>
        <w:t>2. Аналіз механізму стягнення податку на прибуток підприємств в Україні (за матеріалами конкретного підприємства)</w:t>
      </w:r>
    </w:p>
    <w:p w14:paraId="16666F04" w14:textId="77777777" w:rsidR="00801B70" w:rsidRPr="0022144A" w:rsidRDefault="003B2D0C" w:rsidP="00CC0DF0">
      <w:pPr>
        <w:pBdr>
          <w:top w:val="nil"/>
          <w:left w:val="nil"/>
          <w:bottom w:val="nil"/>
          <w:right w:val="nil"/>
          <w:between w:val="nil"/>
        </w:pBdr>
        <w:ind w:firstLine="284"/>
        <w:jc w:val="both"/>
        <w:rPr>
          <w:color w:val="000000"/>
          <w:sz w:val="24"/>
          <w:szCs w:val="24"/>
        </w:rPr>
      </w:pPr>
      <w:r w:rsidRPr="0022144A">
        <w:rPr>
          <w:color w:val="000000"/>
          <w:sz w:val="28"/>
          <w:szCs w:val="28"/>
        </w:rPr>
        <w:t>2.1. Порядок формування оподатковуваного прибутку підприємства.</w:t>
      </w:r>
    </w:p>
    <w:p w14:paraId="72BDAEFD" w14:textId="77777777" w:rsidR="00801B70" w:rsidRPr="0022144A" w:rsidRDefault="003B2D0C" w:rsidP="00CC0DF0">
      <w:pPr>
        <w:pBdr>
          <w:top w:val="nil"/>
          <w:left w:val="nil"/>
          <w:bottom w:val="nil"/>
          <w:right w:val="nil"/>
          <w:between w:val="nil"/>
        </w:pBdr>
        <w:ind w:firstLine="284"/>
        <w:jc w:val="both"/>
        <w:rPr>
          <w:color w:val="000000"/>
          <w:sz w:val="24"/>
          <w:szCs w:val="24"/>
        </w:rPr>
      </w:pPr>
      <w:r w:rsidRPr="0022144A">
        <w:rPr>
          <w:color w:val="000000"/>
          <w:sz w:val="28"/>
          <w:szCs w:val="28"/>
        </w:rPr>
        <w:t>2.2. Аналіз порядку сплати податку на прибу</w:t>
      </w:r>
      <w:r w:rsidR="006A40BD" w:rsidRPr="0022144A">
        <w:rPr>
          <w:color w:val="000000"/>
          <w:sz w:val="28"/>
          <w:szCs w:val="28"/>
        </w:rPr>
        <w:t>ток на прикладі підприємства.</w:t>
      </w:r>
    </w:p>
    <w:p w14:paraId="71EF0523" w14:textId="77777777" w:rsidR="00801B70" w:rsidRPr="0022144A" w:rsidRDefault="003B2D0C" w:rsidP="00CC0DF0">
      <w:pPr>
        <w:pBdr>
          <w:top w:val="nil"/>
          <w:left w:val="nil"/>
          <w:bottom w:val="nil"/>
          <w:right w:val="nil"/>
          <w:between w:val="nil"/>
        </w:pBdr>
        <w:ind w:firstLine="284"/>
        <w:jc w:val="both"/>
        <w:rPr>
          <w:color w:val="000000"/>
          <w:sz w:val="24"/>
          <w:szCs w:val="24"/>
        </w:rPr>
      </w:pPr>
      <w:r w:rsidRPr="0022144A">
        <w:rPr>
          <w:color w:val="000000"/>
          <w:sz w:val="28"/>
          <w:szCs w:val="28"/>
        </w:rPr>
        <w:t>3. Шляхи підвищення ефективності оподаткування прибутку промислового підприємства</w:t>
      </w:r>
    </w:p>
    <w:p w14:paraId="79A4F8D6" w14:textId="77777777" w:rsidR="00801B70" w:rsidRPr="0022144A" w:rsidRDefault="00801B70" w:rsidP="00CC0DF0">
      <w:pPr>
        <w:pBdr>
          <w:top w:val="nil"/>
          <w:left w:val="nil"/>
          <w:bottom w:val="nil"/>
          <w:right w:val="nil"/>
          <w:between w:val="nil"/>
        </w:pBdr>
        <w:ind w:firstLine="284"/>
        <w:jc w:val="both"/>
        <w:rPr>
          <w:color w:val="000000"/>
          <w:sz w:val="28"/>
          <w:szCs w:val="28"/>
        </w:rPr>
      </w:pPr>
    </w:p>
    <w:p w14:paraId="48EB23F3" w14:textId="77777777" w:rsidR="00801B70" w:rsidRPr="0022144A" w:rsidRDefault="003B2D0C" w:rsidP="00CC0DF0">
      <w:pPr>
        <w:pBdr>
          <w:top w:val="nil"/>
          <w:left w:val="nil"/>
          <w:bottom w:val="nil"/>
          <w:right w:val="nil"/>
          <w:between w:val="nil"/>
        </w:pBdr>
        <w:ind w:firstLine="284"/>
        <w:jc w:val="both"/>
        <w:rPr>
          <w:color w:val="000000"/>
          <w:sz w:val="28"/>
          <w:szCs w:val="28"/>
        </w:rPr>
      </w:pPr>
      <w:r w:rsidRPr="0022144A">
        <w:rPr>
          <w:b/>
          <w:color w:val="000000"/>
          <w:sz w:val="28"/>
          <w:szCs w:val="28"/>
        </w:rPr>
        <w:t xml:space="preserve">Тема  </w:t>
      </w:r>
      <w:r w:rsidR="00DA52B9">
        <w:rPr>
          <w:b/>
          <w:color w:val="000000"/>
          <w:sz w:val="28"/>
          <w:szCs w:val="28"/>
        </w:rPr>
        <w:t>«</w:t>
      </w:r>
      <w:r w:rsidRPr="0022144A">
        <w:rPr>
          <w:b/>
          <w:color w:val="000000"/>
          <w:sz w:val="28"/>
          <w:szCs w:val="28"/>
        </w:rPr>
        <w:t>Особисті фінанси, їх</w:t>
      </w:r>
      <w:r w:rsidR="00316F44" w:rsidRPr="004A5B00">
        <w:rPr>
          <w:b/>
          <w:color w:val="000000"/>
          <w:sz w:val="28"/>
          <w:szCs w:val="28"/>
          <w:lang w:val="ru-RU"/>
        </w:rPr>
        <w:t xml:space="preserve"> </w:t>
      </w:r>
      <w:r w:rsidR="00316F44" w:rsidRPr="0022144A">
        <w:rPr>
          <w:b/>
          <w:color w:val="000000"/>
          <w:sz w:val="28"/>
          <w:szCs w:val="28"/>
        </w:rPr>
        <w:t>значення та</w:t>
      </w:r>
      <w:r w:rsidRPr="0022144A">
        <w:rPr>
          <w:b/>
          <w:color w:val="000000"/>
          <w:sz w:val="28"/>
          <w:szCs w:val="28"/>
        </w:rPr>
        <w:t xml:space="preserve"> розвиток в умовах ринку</w:t>
      </w:r>
      <w:r w:rsidR="00DA52B9">
        <w:rPr>
          <w:b/>
          <w:color w:val="000000"/>
          <w:sz w:val="28"/>
          <w:szCs w:val="28"/>
        </w:rPr>
        <w:t>»</w:t>
      </w:r>
      <w:r w:rsidRPr="0022144A">
        <w:rPr>
          <w:b/>
          <w:color w:val="000000"/>
          <w:sz w:val="28"/>
          <w:szCs w:val="28"/>
        </w:rPr>
        <w:t>.</w:t>
      </w:r>
    </w:p>
    <w:p w14:paraId="7FCF0501" w14:textId="77777777" w:rsidR="00801B70" w:rsidRPr="0022144A" w:rsidRDefault="003B2D0C" w:rsidP="00CC0DF0">
      <w:pPr>
        <w:numPr>
          <w:ilvl w:val="0"/>
          <w:numId w:val="18"/>
        </w:numPr>
        <w:pBdr>
          <w:top w:val="nil"/>
          <w:left w:val="nil"/>
          <w:bottom w:val="nil"/>
          <w:right w:val="nil"/>
          <w:between w:val="nil"/>
        </w:pBdr>
        <w:tabs>
          <w:tab w:val="left" w:pos="709"/>
        </w:tabs>
        <w:ind w:left="0" w:firstLine="284"/>
        <w:jc w:val="both"/>
        <w:rPr>
          <w:color w:val="000000"/>
          <w:sz w:val="28"/>
          <w:szCs w:val="28"/>
        </w:rPr>
      </w:pPr>
      <w:r w:rsidRPr="0022144A">
        <w:rPr>
          <w:color w:val="000000"/>
          <w:sz w:val="28"/>
          <w:szCs w:val="28"/>
        </w:rPr>
        <w:t>Теоретичні основи функціонування особистих фінансів.</w:t>
      </w:r>
    </w:p>
    <w:p w14:paraId="43FFEE80" w14:textId="77777777" w:rsidR="00801B70" w:rsidRPr="0022144A" w:rsidRDefault="003B2D0C" w:rsidP="00CC0DF0">
      <w:pPr>
        <w:numPr>
          <w:ilvl w:val="0"/>
          <w:numId w:val="18"/>
        </w:numPr>
        <w:pBdr>
          <w:top w:val="nil"/>
          <w:left w:val="nil"/>
          <w:bottom w:val="nil"/>
          <w:right w:val="nil"/>
          <w:between w:val="nil"/>
        </w:pBdr>
        <w:tabs>
          <w:tab w:val="left" w:pos="709"/>
        </w:tabs>
        <w:ind w:left="0" w:firstLine="284"/>
        <w:jc w:val="both"/>
        <w:rPr>
          <w:color w:val="000000"/>
          <w:sz w:val="28"/>
          <w:szCs w:val="28"/>
        </w:rPr>
      </w:pPr>
      <w:r w:rsidRPr="0022144A">
        <w:rPr>
          <w:color w:val="000000"/>
          <w:sz w:val="28"/>
          <w:szCs w:val="28"/>
        </w:rPr>
        <w:t>Оцінка особистого фінансового стану.</w:t>
      </w:r>
    </w:p>
    <w:p w14:paraId="4C6D7725" w14:textId="77777777" w:rsidR="00801B70" w:rsidRPr="0022144A" w:rsidRDefault="003B2D0C" w:rsidP="00CC0DF0">
      <w:pPr>
        <w:numPr>
          <w:ilvl w:val="1"/>
          <w:numId w:val="18"/>
        </w:numPr>
        <w:pBdr>
          <w:top w:val="nil"/>
          <w:left w:val="nil"/>
          <w:bottom w:val="nil"/>
          <w:right w:val="nil"/>
          <w:between w:val="nil"/>
        </w:pBdr>
        <w:tabs>
          <w:tab w:val="left" w:pos="709"/>
        </w:tabs>
        <w:ind w:left="0" w:firstLine="284"/>
        <w:jc w:val="both"/>
        <w:rPr>
          <w:color w:val="000000"/>
          <w:sz w:val="28"/>
          <w:szCs w:val="28"/>
        </w:rPr>
      </w:pPr>
      <w:r w:rsidRPr="0022144A">
        <w:rPr>
          <w:color w:val="000000"/>
          <w:sz w:val="28"/>
          <w:szCs w:val="28"/>
        </w:rPr>
        <w:t>Склад і структура особистих доходів.</w:t>
      </w:r>
    </w:p>
    <w:p w14:paraId="1E80ADB2" w14:textId="77777777" w:rsidR="00801B70" w:rsidRPr="0022144A" w:rsidRDefault="003B2D0C" w:rsidP="00CC0DF0">
      <w:pPr>
        <w:numPr>
          <w:ilvl w:val="1"/>
          <w:numId w:val="18"/>
        </w:numPr>
        <w:pBdr>
          <w:top w:val="nil"/>
          <w:left w:val="nil"/>
          <w:bottom w:val="nil"/>
          <w:right w:val="nil"/>
          <w:between w:val="nil"/>
        </w:pBdr>
        <w:tabs>
          <w:tab w:val="left" w:pos="709"/>
        </w:tabs>
        <w:ind w:left="0" w:firstLine="284"/>
        <w:jc w:val="both"/>
        <w:rPr>
          <w:color w:val="000000"/>
          <w:sz w:val="28"/>
          <w:szCs w:val="28"/>
        </w:rPr>
      </w:pPr>
      <w:r w:rsidRPr="0022144A">
        <w:rPr>
          <w:color w:val="000000"/>
          <w:sz w:val="28"/>
          <w:szCs w:val="28"/>
        </w:rPr>
        <w:t>Основні напрями особистих витрат.</w:t>
      </w:r>
    </w:p>
    <w:p w14:paraId="499444AE" w14:textId="77777777" w:rsidR="00801B70" w:rsidRPr="0022144A" w:rsidRDefault="003B2D0C" w:rsidP="00CC0DF0">
      <w:pPr>
        <w:numPr>
          <w:ilvl w:val="0"/>
          <w:numId w:val="18"/>
        </w:numPr>
        <w:pBdr>
          <w:top w:val="nil"/>
          <w:left w:val="nil"/>
          <w:bottom w:val="nil"/>
          <w:right w:val="nil"/>
          <w:between w:val="nil"/>
        </w:pBdr>
        <w:tabs>
          <w:tab w:val="left" w:pos="426"/>
        </w:tabs>
        <w:ind w:left="0" w:firstLine="284"/>
        <w:jc w:val="both"/>
        <w:rPr>
          <w:color w:val="000000"/>
          <w:sz w:val="28"/>
          <w:szCs w:val="28"/>
        </w:rPr>
      </w:pPr>
      <w:r w:rsidRPr="0022144A">
        <w:rPr>
          <w:color w:val="000000"/>
          <w:sz w:val="28"/>
          <w:szCs w:val="28"/>
        </w:rPr>
        <w:t>Напрями зростання особистих фінансів як фактору економічного розвитку країни.</w:t>
      </w:r>
    </w:p>
    <w:p w14:paraId="581B97D5" w14:textId="77777777" w:rsidR="00801B70" w:rsidRPr="0022144A" w:rsidRDefault="00801B70" w:rsidP="00CC0DF0">
      <w:pPr>
        <w:pBdr>
          <w:top w:val="nil"/>
          <w:left w:val="nil"/>
          <w:bottom w:val="nil"/>
          <w:right w:val="nil"/>
          <w:between w:val="nil"/>
        </w:pBdr>
        <w:ind w:firstLine="284"/>
        <w:jc w:val="both"/>
        <w:rPr>
          <w:color w:val="000000"/>
          <w:sz w:val="28"/>
          <w:szCs w:val="28"/>
        </w:rPr>
      </w:pPr>
    </w:p>
    <w:p w14:paraId="359CB14D" w14:textId="77777777" w:rsidR="00801B70" w:rsidRPr="0022144A" w:rsidRDefault="003B2D0C" w:rsidP="00CC0DF0">
      <w:pPr>
        <w:pBdr>
          <w:top w:val="nil"/>
          <w:left w:val="nil"/>
          <w:bottom w:val="nil"/>
          <w:right w:val="nil"/>
          <w:between w:val="nil"/>
        </w:pBdr>
        <w:ind w:firstLine="284"/>
        <w:jc w:val="both"/>
        <w:rPr>
          <w:color w:val="000000"/>
          <w:sz w:val="28"/>
          <w:szCs w:val="28"/>
        </w:rPr>
      </w:pPr>
      <w:r w:rsidRPr="0022144A">
        <w:rPr>
          <w:b/>
          <w:color w:val="000000"/>
          <w:sz w:val="28"/>
          <w:szCs w:val="28"/>
        </w:rPr>
        <w:t xml:space="preserve">Тема </w:t>
      </w:r>
      <w:r w:rsidR="00DA52B9">
        <w:rPr>
          <w:b/>
          <w:color w:val="000000"/>
          <w:sz w:val="28"/>
          <w:szCs w:val="28"/>
        </w:rPr>
        <w:t>«</w:t>
      </w:r>
      <w:r w:rsidRPr="0022144A">
        <w:rPr>
          <w:b/>
          <w:color w:val="000000"/>
          <w:sz w:val="28"/>
          <w:szCs w:val="28"/>
        </w:rPr>
        <w:t>Організація фінансів у невиробничій сфері (освіта, культура, охорона здоров’я)</w:t>
      </w:r>
      <w:r w:rsidR="00DA52B9">
        <w:rPr>
          <w:b/>
          <w:color w:val="000000"/>
          <w:sz w:val="28"/>
          <w:szCs w:val="28"/>
        </w:rPr>
        <w:t>»</w:t>
      </w:r>
      <w:r w:rsidRPr="0022144A">
        <w:rPr>
          <w:b/>
          <w:color w:val="000000"/>
          <w:sz w:val="28"/>
          <w:szCs w:val="28"/>
        </w:rPr>
        <w:t>.</w:t>
      </w:r>
    </w:p>
    <w:p w14:paraId="574AB887" w14:textId="77777777" w:rsidR="00801B70" w:rsidRPr="0022144A" w:rsidRDefault="003B2D0C" w:rsidP="00CC0DF0">
      <w:pPr>
        <w:numPr>
          <w:ilvl w:val="0"/>
          <w:numId w:val="16"/>
        </w:numPr>
        <w:pBdr>
          <w:top w:val="nil"/>
          <w:left w:val="nil"/>
          <w:bottom w:val="nil"/>
          <w:right w:val="nil"/>
          <w:between w:val="nil"/>
        </w:pBdr>
        <w:ind w:left="0" w:firstLine="284"/>
        <w:jc w:val="both"/>
        <w:rPr>
          <w:color w:val="000000"/>
          <w:sz w:val="28"/>
          <w:szCs w:val="28"/>
        </w:rPr>
      </w:pPr>
      <w:r w:rsidRPr="0022144A">
        <w:rPr>
          <w:color w:val="000000"/>
          <w:sz w:val="28"/>
          <w:szCs w:val="28"/>
        </w:rPr>
        <w:t>Особливості організації фінансів у невиробничій сфері.</w:t>
      </w:r>
    </w:p>
    <w:p w14:paraId="6895FFE9" w14:textId="77777777" w:rsidR="00801B70" w:rsidRPr="0022144A" w:rsidRDefault="003B2D0C" w:rsidP="00CC0DF0">
      <w:pPr>
        <w:numPr>
          <w:ilvl w:val="0"/>
          <w:numId w:val="16"/>
        </w:numPr>
        <w:pBdr>
          <w:top w:val="nil"/>
          <w:left w:val="nil"/>
          <w:bottom w:val="nil"/>
          <w:right w:val="nil"/>
          <w:between w:val="nil"/>
        </w:pBdr>
        <w:ind w:left="0" w:firstLine="284"/>
        <w:jc w:val="both"/>
        <w:rPr>
          <w:color w:val="000000"/>
          <w:sz w:val="28"/>
          <w:szCs w:val="28"/>
        </w:rPr>
      </w:pPr>
      <w:r w:rsidRPr="0022144A">
        <w:rPr>
          <w:color w:val="000000"/>
          <w:sz w:val="28"/>
          <w:szCs w:val="28"/>
        </w:rPr>
        <w:t>Аналіз фінансування досліджуваної галузі чи установи.</w:t>
      </w:r>
    </w:p>
    <w:p w14:paraId="5D878AEC" w14:textId="77777777" w:rsidR="00801B70" w:rsidRPr="0022144A" w:rsidRDefault="003B2D0C" w:rsidP="00CC0DF0">
      <w:pPr>
        <w:numPr>
          <w:ilvl w:val="1"/>
          <w:numId w:val="16"/>
        </w:numPr>
        <w:pBdr>
          <w:top w:val="nil"/>
          <w:left w:val="nil"/>
          <w:bottom w:val="nil"/>
          <w:right w:val="nil"/>
          <w:between w:val="nil"/>
        </w:pBdr>
        <w:ind w:left="0" w:firstLine="284"/>
        <w:jc w:val="both"/>
        <w:rPr>
          <w:color w:val="000000"/>
          <w:sz w:val="28"/>
          <w:szCs w:val="28"/>
        </w:rPr>
      </w:pPr>
      <w:r w:rsidRPr="0022144A">
        <w:rPr>
          <w:color w:val="000000"/>
          <w:sz w:val="28"/>
          <w:szCs w:val="28"/>
        </w:rPr>
        <w:t>Формування доходів установи невиробничої сфери.</w:t>
      </w:r>
    </w:p>
    <w:p w14:paraId="33E9748C" w14:textId="77777777" w:rsidR="00801B70" w:rsidRPr="0022144A" w:rsidRDefault="003B2D0C" w:rsidP="00CC0DF0">
      <w:pPr>
        <w:numPr>
          <w:ilvl w:val="1"/>
          <w:numId w:val="16"/>
        </w:numPr>
        <w:pBdr>
          <w:top w:val="nil"/>
          <w:left w:val="nil"/>
          <w:bottom w:val="nil"/>
          <w:right w:val="nil"/>
          <w:between w:val="nil"/>
        </w:pBdr>
        <w:ind w:left="0" w:firstLine="284"/>
        <w:jc w:val="both"/>
        <w:rPr>
          <w:color w:val="000000"/>
          <w:sz w:val="28"/>
          <w:szCs w:val="28"/>
        </w:rPr>
      </w:pPr>
      <w:r w:rsidRPr="0022144A">
        <w:rPr>
          <w:color w:val="000000"/>
          <w:sz w:val="28"/>
          <w:szCs w:val="28"/>
        </w:rPr>
        <w:t>Оцінка витрат установи невиробничої сфери.</w:t>
      </w:r>
    </w:p>
    <w:p w14:paraId="1E28FF85" w14:textId="77777777" w:rsidR="00801B70" w:rsidRPr="0022144A" w:rsidRDefault="003B2D0C" w:rsidP="00CC0DF0">
      <w:pPr>
        <w:numPr>
          <w:ilvl w:val="0"/>
          <w:numId w:val="16"/>
        </w:numPr>
        <w:pBdr>
          <w:top w:val="nil"/>
          <w:left w:val="nil"/>
          <w:bottom w:val="nil"/>
          <w:right w:val="nil"/>
          <w:between w:val="nil"/>
        </w:pBdr>
        <w:ind w:left="0" w:firstLine="284"/>
        <w:jc w:val="both"/>
        <w:rPr>
          <w:color w:val="000000"/>
          <w:sz w:val="28"/>
          <w:szCs w:val="28"/>
        </w:rPr>
      </w:pPr>
      <w:r w:rsidRPr="0022144A">
        <w:rPr>
          <w:color w:val="000000"/>
          <w:sz w:val="28"/>
          <w:szCs w:val="28"/>
        </w:rPr>
        <w:t>Проблеми державного фінансування установ невиробничої сфери та шляхи їх подолання.</w:t>
      </w:r>
    </w:p>
    <w:p w14:paraId="25DF50EF" w14:textId="77777777" w:rsidR="00801B70" w:rsidRPr="0022144A" w:rsidRDefault="00801B70" w:rsidP="00CC0DF0">
      <w:pPr>
        <w:pBdr>
          <w:top w:val="nil"/>
          <w:left w:val="nil"/>
          <w:bottom w:val="nil"/>
          <w:right w:val="nil"/>
          <w:between w:val="nil"/>
        </w:pBdr>
        <w:ind w:firstLine="284"/>
        <w:jc w:val="both"/>
        <w:rPr>
          <w:color w:val="000000"/>
          <w:sz w:val="28"/>
          <w:szCs w:val="28"/>
        </w:rPr>
      </w:pPr>
    </w:p>
    <w:p w14:paraId="03309C79" w14:textId="77777777" w:rsidR="00801B70" w:rsidRPr="0022144A" w:rsidRDefault="006A40BD" w:rsidP="00CC0DF0">
      <w:pPr>
        <w:pBdr>
          <w:top w:val="nil"/>
          <w:left w:val="nil"/>
          <w:bottom w:val="nil"/>
          <w:right w:val="nil"/>
          <w:between w:val="nil"/>
        </w:pBdr>
        <w:ind w:firstLine="284"/>
        <w:jc w:val="both"/>
        <w:rPr>
          <w:color w:val="000000"/>
          <w:sz w:val="28"/>
          <w:szCs w:val="28"/>
        </w:rPr>
      </w:pPr>
      <w:r w:rsidRPr="0022144A">
        <w:rPr>
          <w:b/>
          <w:color w:val="000000"/>
          <w:sz w:val="28"/>
          <w:szCs w:val="28"/>
        </w:rPr>
        <w:t>Тема</w:t>
      </w:r>
      <w:r w:rsidR="003B2D0C" w:rsidRPr="0022144A">
        <w:rPr>
          <w:b/>
          <w:color w:val="000000"/>
          <w:sz w:val="28"/>
          <w:szCs w:val="28"/>
        </w:rPr>
        <w:t xml:space="preserve"> </w:t>
      </w:r>
      <w:r w:rsidR="00DA52B9">
        <w:rPr>
          <w:b/>
          <w:color w:val="000000"/>
          <w:sz w:val="28"/>
          <w:szCs w:val="28"/>
        </w:rPr>
        <w:t>«</w:t>
      </w:r>
      <w:r w:rsidR="003B2D0C" w:rsidRPr="0022144A">
        <w:rPr>
          <w:b/>
          <w:color w:val="000000"/>
          <w:sz w:val="28"/>
          <w:szCs w:val="28"/>
        </w:rPr>
        <w:t>Особливості стягнення податку на доходи фізичних осіб в Україні</w:t>
      </w:r>
      <w:r w:rsidR="00DA52B9">
        <w:rPr>
          <w:b/>
          <w:color w:val="000000"/>
          <w:sz w:val="28"/>
          <w:szCs w:val="28"/>
        </w:rPr>
        <w:t>»</w:t>
      </w:r>
      <w:r w:rsidR="003B2D0C" w:rsidRPr="0022144A">
        <w:rPr>
          <w:b/>
          <w:color w:val="000000"/>
          <w:sz w:val="28"/>
          <w:szCs w:val="28"/>
        </w:rPr>
        <w:t>.</w:t>
      </w:r>
    </w:p>
    <w:p w14:paraId="7AEF718B" w14:textId="77777777" w:rsidR="00801B70" w:rsidRPr="0022144A" w:rsidRDefault="003B2D0C" w:rsidP="00CC0DF0">
      <w:pPr>
        <w:numPr>
          <w:ilvl w:val="0"/>
          <w:numId w:val="1"/>
        </w:numPr>
        <w:pBdr>
          <w:top w:val="nil"/>
          <w:left w:val="nil"/>
          <w:bottom w:val="nil"/>
          <w:right w:val="nil"/>
          <w:between w:val="nil"/>
        </w:pBdr>
        <w:ind w:left="0" w:firstLine="284"/>
        <w:jc w:val="both"/>
        <w:rPr>
          <w:color w:val="000000"/>
          <w:sz w:val="28"/>
          <w:szCs w:val="28"/>
        </w:rPr>
      </w:pPr>
      <w:r w:rsidRPr="0022144A">
        <w:rPr>
          <w:color w:val="000000"/>
          <w:sz w:val="28"/>
          <w:szCs w:val="28"/>
        </w:rPr>
        <w:t xml:space="preserve">Теоретичні засади оподаткування податком на доходи фізичних осіб. </w:t>
      </w:r>
    </w:p>
    <w:p w14:paraId="4EE3EC6A" w14:textId="77777777" w:rsidR="00801B70" w:rsidRPr="0022144A" w:rsidRDefault="003B2D0C" w:rsidP="00CC0DF0">
      <w:pPr>
        <w:numPr>
          <w:ilvl w:val="0"/>
          <w:numId w:val="1"/>
        </w:numPr>
        <w:pBdr>
          <w:top w:val="nil"/>
          <w:left w:val="nil"/>
          <w:bottom w:val="nil"/>
          <w:right w:val="nil"/>
          <w:between w:val="nil"/>
        </w:pBdr>
        <w:tabs>
          <w:tab w:val="left" w:pos="709"/>
        </w:tabs>
        <w:ind w:left="0" w:firstLine="284"/>
        <w:jc w:val="both"/>
        <w:rPr>
          <w:color w:val="000000"/>
          <w:sz w:val="28"/>
          <w:szCs w:val="28"/>
        </w:rPr>
      </w:pPr>
      <w:r w:rsidRPr="0022144A">
        <w:rPr>
          <w:color w:val="000000"/>
          <w:sz w:val="28"/>
          <w:szCs w:val="28"/>
        </w:rPr>
        <w:t xml:space="preserve">Аналіз сучасного стану оподаткування податком на доходи фізичних осіб. </w:t>
      </w:r>
    </w:p>
    <w:p w14:paraId="18F18649" w14:textId="77777777" w:rsidR="00801B70" w:rsidRPr="0022144A" w:rsidRDefault="003B2D0C" w:rsidP="00CC0DF0">
      <w:pPr>
        <w:numPr>
          <w:ilvl w:val="1"/>
          <w:numId w:val="1"/>
        </w:numPr>
        <w:pBdr>
          <w:top w:val="nil"/>
          <w:left w:val="nil"/>
          <w:bottom w:val="nil"/>
          <w:right w:val="nil"/>
          <w:between w:val="nil"/>
        </w:pBdr>
        <w:tabs>
          <w:tab w:val="left" w:pos="709"/>
        </w:tabs>
        <w:ind w:left="0" w:firstLine="284"/>
        <w:jc w:val="both"/>
        <w:rPr>
          <w:color w:val="000000"/>
          <w:sz w:val="28"/>
          <w:szCs w:val="28"/>
        </w:rPr>
      </w:pPr>
      <w:r w:rsidRPr="0022144A">
        <w:rPr>
          <w:color w:val="000000"/>
          <w:sz w:val="28"/>
          <w:szCs w:val="28"/>
        </w:rPr>
        <w:t>Аналіз діючого порядку нарахування та сплати податку на доходи фізичних осіб (ПДФО).</w:t>
      </w:r>
    </w:p>
    <w:p w14:paraId="04B967F4" w14:textId="77777777" w:rsidR="00801B70" w:rsidRPr="0022144A" w:rsidRDefault="003B2D0C" w:rsidP="00CC0DF0">
      <w:pPr>
        <w:numPr>
          <w:ilvl w:val="1"/>
          <w:numId w:val="1"/>
        </w:numPr>
        <w:pBdr>
          <w:top w:val="nil"/>
          <w:left w:val="nil"/>
          <w:bottom w:val="nil"/>
          <w:right w:val="nil"/>
          <w:between w:val="nil"/>
        </w:pBdr>
        <w:tabs>
          <w:tab w:val="left" w:pos="709"/>
        </w:tabs>
        <w:ind w:left="0" w:firstLine="284"/>
        <w:jc w:val="both"/>
        <w:rPr>
          <w:color w:val="000000"/>
          <w:sz w:val="28"/>
          <w:szCs w:val="28"/>
        </w:rPr>
      </w:pPr>
      <w:r w:rsidRPr="0022144A">
        <w:rPr>
          <w:color w:val="000000"/>
          <w:sz w:val="28"/>
          <w:szCs w:val="28"/>
        </w:rPr>
        <w:t>ПДФО як джерело формування доходів бюджету.</w:t>
      </w:r>
    </w:p>
    <w:p w14:paraId="57D5AF6A" w14:textId="77777777" w:rsidR="00801B70" w:rsidRPr="0022144A" w:rsidRDefault="003B2D0C" w:rsidP="00CC0DF0">
      <w:pPr>
        <w:numPr>
          <w:ilvl w:val="0"/>
          <w:numId w:val="1"/>
        </w:numPr>
        <w:pBdr>
          <w:top w:val="nil"/>
          <w:left w:val="nil"/>
          <w:bottom w:val="nil"/>
          <w:right w:val="nil"/>
          <w:between w:val="nil"/>
        </w:pBdr>
        <w:ind w:left="0" w:firstLine="284"/>
        <w:jc w:val="both"/>
        <w:rPr>
          <w:color w:val="000000"/>
          <w:sz w:val="28"/>
          <w:szCs w:val="28"/>
        </w:rPr>
      </w:pPr>
      <w:r w:rsidRPr="0022144A">
        <w:rPr>
          <w:color w:val="000000"/>
          <w:sz w:val="28"/>
          <w:szCs w:val="28"/>
        </w:rPr>
        <w:t>Проблеми оподаткування податком на доходи фізичних осіб та шляхи їх подолання.</w:t>
      </w:r>
    </w:p>
    <w:p w14:paraId="3BB7630E" w14:textId="77777777" w:rsidR="00801B70" w:rsidRPr="0022144A" w:rsidRDefault="00801B70" w:rsidP="00CC0DF0">
      <w:pPr>
        <w:pBdr>
          <w:top w:val="nil"/>
          <w:left w:val="nil"/>
          <w:bottom w:val="nil"/>
          <w:right w:val="nil"/>
          <w:between w:val="nil"/>
        </w:pBdr>
        <w:ind w:firstLine="284"/>
        <w:jc w:val="both"/>
        <w:rPr>
          <w:color w:val="000000"/>
          <w:sz w:val="28"/>
          <w:szCs w:val="28"/>
        </w:rPr>
      </w:pPr>
    </w:p>
    <w:p w14:paraId="055FD8FF" w14:textId="77777777" w:rsidR="00801B70" w:rsidRPr="0022144A" w:rsidRDefault="003B2D0C" w:rsidP="00CC0DF0">
      <w:pPr>
        <w:pBdr>
          <w:top w:val="nil"/>
          <w:left w:val="nil"/>
          <w:bottom w:val="nil"/>
          <w:right w:val="nil"/>
          <w:between w:val="nil"/>
        </w:pBdr>
        <w:ind w:firstLine="284"/>
        <w:jc w:val="both"/>
        <w:rPr>
          <w:color w:val="000000"/>
          <w:sz w:val="28"/>
          <w:szCs w:val="28"/>
        </w:rPr>
      </w:pPr>
      <w:r w:rsidRPr="0022144A">
        <w:rPr>
          <w:b/>
          <w:color w:val="000000"/>
          <w:sz w:val="28"/>
          <w:szCs w:val="28"/>
        </w:rPr>
        <w:t xml:space="preserve">Тема </w:t>
      </w:r>
      <w:r w:rsidR="00DA52B9">
        <w:rPr>
          <w:b/>
          <w:color w:val="000000"/>
          <w:sz w:val="28"/>
          <w:szCs w:val="28"/>
        </w:rPr>
        <w:t>«</w:t>
      </w:r>
      <w:r w:rsidRPr="0022144A">
        <w:rPr>
          <w:b/>
          <w:color w:val="000000"/>
          <w:sz w:val="28"/>
          <w:szCs w:val="28"/>
        </w:rPr>
        <w:t>Податок на додану вартість: економічна природа, порядок сплати та роль у формуванні доходів бюджету</w:t>
      </w:r>
      <w:r w:rsidR="00DA52B9">
        <w:rPr>
          <w:b/>
          <w:color w:val="000000"/>
          <w:sz w:val="28"/>
          <w:szCs w:val="28"/>
        </w:rPr>
        <w:t>»</w:t>
      </w:r>
      <w:r w:rsidRPr="0022144A">
        <w:rPr>
          <w:b/>
          <w:color w:val="000000"/>
          <w:sz w:val="28"/>
          <w:szCs w:val="28"/>
        </w:rPr>
        <w:t>.</w:t>
      </w:r>
    </w:p>
    <w:p w14:paraId="491457FF" w14:textId="77777777" w:rsidR="00801B70" w:rsidRPr="0022144A" w:rsidRDefault="003B2D0C" w:rsidP="00D02BE5">
      <w:pPr>
        <w:numPr>
          <w:ilvl w:val="0"/>
          <w:numId w:val="23"/>
        </w:numPr>
        <w:pBdr>
          <w:top w:val="nil"/>
          <w:left w:val="nil"/>
          <w:bottom w:val="nil"/>
          <w:right w:val="nil"/>
          <w:between w:val="nil"/>
        </w:pBdr>
        <w:ind w:left="0" w:firstLine="284"/>
        <w:jc w:val="both"/>
        <w:rPr>
          <w:color w:val="000000"/>
          <w:sz w:val="28"/>
          <w:szCs w:val="28"/>
        </w:rPr>
      </w:pPr>
      <w:r w:rsidRPr="0022144A">
        <w:rPr>
          <w:color w:val="000000"/>
          <w:sz w:val="28"/>
          <w:szCs w:val="28"/>
        </w:rPr>
        <w:t xml:space="preserve"> Теоретична сутність ПДВ та його роль в ринковій економіці..</w:t>
      </w:r>
    </w:p>
    <w:p w14:paraId="2C80B5AB" w14:textId="77777777" w:rsidR="00801B70" w:rsidRPr="0022144A" w:rsidRDefault="003B2D0C" w:rsidP="00CC0DF0">
      <w:pPr>
        <w:pBdr>
          <w:top w:val="nil"/>
          <w:left w:val="nil"/>
          <w:bottom w:val="nil"/>
          <w:right w:val="nil"/>
          <w:between w:val="nil"/>
        </w:pBdr>
        <w:ind w:firstLine="284"/>
        <w:jc w:val="both"/>
        <w:rPr>
          <w:color w:val="000000"/>
          <w:sz w:val="28"/>
          <w:szCs w:val="28"/>
        </w:rPr>
      </w:pPr>
      <w:r w:rsidRPr="0022144A">
        <w:rPr>
          <w:color w:val="000000"/>
          <w:sz w:val="28"/>
          <w:szCs w:val="28"/>
        </w:rPr>
        <w:t>2. Аналіз механізму справляння ПДВ та його ролі у формуванні доходів Державного бюджету.</w:t>
      </w:r>
    </w:p>
    <w:p w14:paraId="60C62767" w14:textId="77777777" w:rsidR="00801B70" w:rsidRPr="0022144A" w:rsidRDefault="003B2D0C" w:rsidP="00CC0DF0">
      <w:pPr>
        <w:pBdr>
          <w:top w:val="nil"/>
          <w:left w:val="nil"/>
          <w:bottom w:val="nil"/>
          <w:right w:val="nil"/>
          <w:between w:val="nil"/>
        </w:pBdr>
        <w:ind w:firstLine="284"/>
        <w:jc w:val="both"/>
        <w:rPr>
          <w:color w:val="000000"/>
          <w:sz w:val="24"/>
          <w:szCs w:val="24"/>
        </w:rPr>
      </w:pPr>
      <w:r w:rsidRPr="0022144A">
        <w:rPr>
          <w:color w:val="000000"/>
          <w:sz w:val="28"/>
          <w:szCs w:val="28"/>
        </w:rPr>
        <w:t>2.1.  Аналіз діючої в Україні системи справляння ПДВ.</w:t>
      </w:r>
    </w:p>
    <w:p w14:paraId="2CE282CB" w14:textId="77777777" w:rsidR="00801B70" w:rsidRPr="0022144A" w:rsidRDefault="003B2D0C" w:rsidP="00CC0DF0">
      <w:pPr>
        <w:pBdr>
          <w:top w:val="nil"/>
          <w:left w:val="nil"/>
          <w:bottom w:val="nil"/>
          <w:right w:val="nil"/>
          <w:between w:val="nil"/>
        </w:pBdr>
        <w:ind w:firstLine="284"/>
        <w:jc w:val="both"/>
        <w:rPr>
          <w:color w:val="000000"/>
          <w:sz w:val="24"/>
          <w:szCs w:val="24"/>
        </w:rPr>
      </w:pPr>
      <w:r w:rsidRPr="0022144A">
        <w:rPr>
          <w:color w:val="000000"/>
          <w:sz w:val="28"/>
          <w:szCs w:val="28"/>
        </w:rPr>
        <w:t>2.2. Динаміка і частка надходжень ПДВ до Державного бюджету України.</w:t>
      </w:r>
    </w:p>
    <w:p w14:paraId="08C08090" w14:textId="77777777" w:rsidR="00801B70" w:rsidRPr="0022144A" w:rsidRDefault="003B2D0C" w:rsidP="00CC0DF0">
      <w:pPr>
        <w:pBdr>
          <w:top w:val="nil"/>
          <w:left w:val="nil"/>
          <w:bottom w:val="nil"/>
          <w:right w:val="nil"/>
          <w:between w:val="nil"/>
        </w:pBdr>
        <w:ind w:firstLine="284"/>
        <w:jc w:val="both"/>
        <w:rPr>
          <w:color w:val="000000"/>
          <w:sz w:val="28"/>
          <w:szCs w:val="28"/>
        </w:rPr>
      </w:pPr>
      <w:r w:rsidRPr="0022144A">
        <w:rPr>
          <w:color w:val="000000"/>
          <w:sz w:val="28"/>
          <w:szCs w:val="28"/>
        </w:rPr>
        <w:t>Розділ 3. Проблеми функціонування та окремі шляхи вдосконалення системи оподаткування ПДВ у контексті збільшення доходів бюджету.</w:t>
      </w:r>
    </w:p>
    <w:p w14:paraId="5C10CD7B" w14:textId="77777777" w:rsidR="00801B70" w:rsidRDefault="00801B70" w:rsidP="00CC0DF0">
      <w:pPr>
        <w:pBdr>
          <w:top w:val="nil"/>
          <w:left w:val="nil"/>
          <w:bottom w:val="nil"/>
          <w:right w:val="nil"/>
          <w:between w:val="nil"/>
        </w:pBdr>
        <w:ind w:firstLine="284"/>
        <w:jc w:val="both"/>
        <w:rPr>
          <w:color w:val="000000"/>
          <w:sz w:val="28"/>
          <w:szCs w:val="28"/>
        </w:rPr>
      </w:pPr>
    </w:p>
    <w:p w14:paraId="0BA7D83B" w14:textId="77777777" w:rsidR="0064370C" w:rsidRPr="0022144A" w:rsidRDefault="0064370C" w:rsidP="00CC0DF0">
      <w:pPr>
        <w:pBdr>
          <w:top w:val="nil"/>
          <w:left w:val="nil"/>
          <w:bottom w:val="nil"/>
          <w:right w:val="nil"/>
          <w:between w:val="nil"/>
        </w:pBdr>
        <w:ind w:firstLine="284"/>
        <w:jc w:val="both"/>
        <w:rPr>
          <w:color w:val="000000"/>
          <w:sz w:val="28"/>
          <w:szCs w:val="28"/>
        </w:rPr>
      </w:pPr>
    </w:p>
    <w:p w14:paraId="411EFC2B" w14:textId="77777777" w:rsidR="00801B70" w:rsidRPr="0022144A" w:rsidRDefault="003B2D0C" w:rsidP="00CC0DF0">
      <w:pPr>
        <w:pBdr>
          <w:top w:val="nil"/>
          <w:left w:val="nil"/>
          <w:bottom w:val="nil"/>
          <w:right w:val="nil"/>
          <w:between w:val="nil"/>
        </w:pBdr>
        <w:ind w:firstLine="284"/>
        <w:jc w:val="both"/>
        <w:rPr>
          <w:color w:val="000000"/>
          <w:sz w:val="28"/>
          <w:szCs w:val="28"/>
        </w:rPr>
      </w:pPr>
      <w:r w:rsidRPr="0022144A">
        <w:rPr>
          <w:b/>
          <w:color w:val="000000"/>
          <w:sz w:val="28"/>
          <w:szCs w:val="28"/>
        </w:rPr>
        <w:lastRenderedPageBreak/>
        <w:t xml:space="preserve">Тема </w:t>
      </w:r>
      <w:r w:rsidR="00DA52B9">
        <w:rPr>
          <w:b/>
          <w:color w:val="000000"/>
          <w:sz w:val="28"/>
          <w:szCs w:val="28"/>
        </w:rPr>
        <w:t>«</w:t>
      </w:r>
      <w:r w:rsidRPr="0022144A">
        <w:rPr>
          <w:b/>
          <w:color w:val="000000"/>
          <w:sz w:val="28"/>
          <w:szCs w:val="28"/>
        </w:rPr>
        <w:t>Оподаткування майна в Україні</w:t>
      </w:r>
      <w:r w:rsidR="00DA52B9">
        <w:rPr>
          <w:b/>
          <w:color w:val="000000"/>
          <w:sz w:val="28"/>
          <w:szCs w:val="28"/>
        </w:rPr>
        <w:t>»</w:t>
      </w:r>
      <w:r w:rsidRPr="0022144A">
        <w:rPr>
          <w:b/>
          <w:color w:val="000000"/>
          <w:sz w:val="28"/>
          <w:szCs w:val="28"/>
        </w:rPr>
        <w:t>.</w:t>
      </w:r>
    </w:p>
    <w:p w14:paraId="5CBCC1F4" w14:textId="77777777" w:rsidR="00801B70" w:rsidRPr="0022144A" w:rsidRDefault="003B2D0C" w:rsidP="00CC0DF0">
      <w:pPr>
        <w:numPr>
          <w:ilvl w:val="0"/>
          <w:numId w:val="4"/>
        </w:numPr>
        <w:pBdr>
          <w:top w:val="nil"/>
          <w:left w:val="nil"/>
          <w:bottom w:val="nil"/>
          <w:right w:val="nil"/>
          <w:between w:val="nil"/>
        </w:pBdr>
        <w:ind w:left="0" w:firstLine="284"/>
        <w:jc w:val="both"/>
        <w:rPr>
          <w:color w:val="000000"/>
          <w:sz w:val="28"/>
          <w:szCs w:val="28"/>
        </w:rPr>
      </w:pPr>
      <w:r w:rsidRPr="0022144A">
        <w:rPr>
          <w:color w:val="000000"/>
          <w:sz w:val="28"/>
          <w:szCs w:val="28"/>
        </w:rPr>
        <w:t xml:space="preserve">Сутність і види податків на майно в Україні. </w:t>
      </w:r>
    </w:p>
    <w:p w14:paraId="5069A0A8" w14:textId="77777777" w:rsidR="00801B70" w:rsidRPr="0022144A" w:rsidRDefault="003B2D0C" w:rsidP="00CC0DF0">
      <w:pPr>
        <w:numPr>
          <w:ilvl w:val="0"/>
          <w:numId w:val="4"/>
        </w:numPr>
        <w:pBdr>
          <w:top w:val="nil"/>
          <w:left w:val="nil"/>
          <w:bottom w:val="nil"/>
          <w:right w:val="nil"/>
          <w:between w:val="nil"/>
        </w:pBdr>
        <w:ind w:left="0" w:firstLine="284"/>
        <w:jc w:val="both"/>
        <w:rPr>
          <w:color w:val="000000"/>
          <w:sz w:val="28"/>
          <w:szCs w:val="28"/>
        </w:rPr>
      </w:pPr>
      <w:r w:rsidRPr="0022144A">
        <w:rPr>
          <w:color w:val="000000"/>
          <w:sz w:val="28"/>
          <w:szCs w:val="28"/>
        </w:rPr>
        <w:t xml:space="preserve">Аналіз системи оподаткування майна в Україні. </w:t>
      </w:r>
    </w:p>
    <w:p w14:paraId="7F451FE6" w14:textId="77777777" w:rsidR="00801B70" w:rsidRPr="0022144A" w:rsidRDefault="003B2D0C" w:rsidP="00CC0DF0">
      <w:pPr>
        <w:numPr>
          <w:ilvl w:val="1"/>
          <w:numId w:val="4"/>
        </w:numPr>
        <w:pBdr>
          <w:top w:val="nil"/>
          <w:left w:val="nil"/>
          <w:bottom w:val="nil"/>
          <w:right w:val="nil"/>
          <w:between w:val="nil"/>
        </w:pBdr>
        <w:ind w:left="0" w:firstLine="284"/>
        <w:jc w:val="both"/>
        <w:rPr>
          <w:color w:val="000000"/>
          <w:sz w:val="28"/>
          <w:szCs w:val="28"/>
        </w:rPr>
      </w:pPr>
      <w:r w:rsidRPr="0022144A">
        <w:rPr>
          <w:color w:val="000000"/>
          <w:sz w:val="28"/>
          <w:szCs w:val="28"/>
        </w:rPr>
        <w:t>Діючий порядок нарахування та сплати податку на майно.</w:t>
      </w:r>
    </w:p>
    <w:p w14:paraId="19E5B6B7" w14:textId="77777777" w:rsidR="00801B70" w:rsidRPr="0022144A" w:rsidRDefault="003B2D0C" w:rsidP="00CC0DF0">
      <w:pPr>
        <w:numPr>
          <w:ilvl w:val="1"/>
          <w:numId w:val="4"/>
        </w:numPr>
        <w:pBdr>
          <w:top w:val="nil"/>
          <w:left w:val="nil"/>
          <w:bottom w:val="nil"/>
          <w:right w:val="nil"/>
          <w:between w:val="nil"/>
        </w:pBdr>
        <w:ind w:left="0" w:firstLine="284"/>
        <w:jc w:val="both"/>
        <w:rPr>
          <w:color w:val="000000"/>
          <w:sz w:val="28"/>
          <w:szCs w:val="28"/>
        </w:rPr>
      </w:pPr>
      <w:r w:rsidRPr="0022144A">
        <w:rPr>
          <w:color w:val="000000"/>
          <w:sz w:val="28"/>
          <w:szCs w:val="28"/>
        </w:rPr>
        <w:t>Значення податку на майно у формуванні доходів бюджету.</w:t>
      </w:r>
    </w:p>
    <w:p w14:paraId="1C9F3D36" w14:textId="77777777" w:rsidR="00801B70" w:rsidRPr="0022144A" w:rsidRDefault="003B2D0C" w:rsidP="00CC0DF0">
      <w:pPr>
        <w:numPr>
          <w:ilvl w:val="0"/>
          <w:numId w:val="4"/>
        </w:numPr>
        <w:pBdr>
          <w:top w:val="nil"/>
          <w:left w:val="nil"/>
          <w:bottom w:val="nil"/>
          <w:right w:val="nil"/>
          <w:between w:val="nil"/>
        </w:pBdr>
        <w:ind w:left="0" w:firstLine="284"/>
        <w:jc w:val="both"/>
        <w:rPr>
          <w:color w:val="000000"/>
          <w:sz w:val="28"/>
          <w:szCs w:val="28"/>
        </w:rPr>
      </w:pPr>
      <w:r w:rsidRPr="0022144A">
        <w:rPr>
          <w:color w:val="000000"/>
          <w:sz w:val="28"/>
          <w:szCs w:val="28"/>
        </w:rPr>
        <w:t>Проблеми оподаткування майна та шляхи їх подолання.</w:t>
      </w:r>
    </w:p>
    <w:p w14:paraId="23FBF2F9" w14:textId="77777777" w:rsidR="00801B70" w:rsidRPr="0022144A" w:rsidRDefault="00801B70" w:rsidP="00CC0DF0">
      <w:pPr>
        <w:pBdr>
          <w:top w:val="nil"/>
          <w:left w:val="nil"/>
          <w:bottom w:val="nil"/>
          <w:right w:val="nil"/>
          <w:between w:val="nil"/>
        </w:pBdr>
        <w:ind w:firstLine="284"/>
        <w:jc w:val="both"/>
        <w:rPr>
          <w:color w:val="000000"/>
          <w:sz w:val="28"/>
          <w:szCs w:val="28"/>
        </w:rPr>
      </w:pPr>
    </w:p>
    <w:p w14:paraId="13A4F055" w14:textId="77777777" w:rsidR="00801B70" w:rsidRPr="0022144A" w:rsidRDefault="003B2D0C" w:rsidP="00CC0DF0">
      <w:pPr>
        <w:pBdr>
          <w:top w:val="nil"/>
          <w:left w:val="nil"/>
          <w:bottom w:val="nil"/>
          <w:right w:val="nil"/>
          <w:between w:val="nil"/>
        </w:pBdr>
        <w:ind w:firstLine="284"/>
        <w:jc w:val="both"/>
        <w:rPr>
          <w:color w:val="000000"/>
          <w:sz w:val="28"/>
          <w:szCs w:val="28"/>
        </w:rPr>
      </w:pPr>
      <w:r w:rsidRPr="0022144A">
        <w:rPr>
          <w:b/>
          <w:color w:val="000000"/>
          <w:sz w:val="28"/>
          <w:szCs w:val="28"/>
        </w:rPr>
        <w:t xml:space="preserve">Тема </w:t>
      </w:r>
      <w:r w:rsidR="00DA52B9">
        <w:rPr>
          <w:b/>
          <w:color w:val="000000"/>
          <w:sz w:val="28"/>
          <w:szCs w:val="28"/>
        </w:rPr>
        <w:t>«</w:t>
      </w:r>
      <w:r w:rsidRPr="0022144A">
        <w:rPr>
          <w:b/>
          <w:color w:val="000000"/>
          <w:sz w:val="28"/>
          <w:szCs w:val="28"/>
        </w:rPr>
        <w:t>Організація та порядок роботи фондової біржі</w:t>
      </w:r>
      <w:r w:rsidR="00DA52B9">
        <w:rPr>
          <w:b/>
          <w:color w:val="000000"/>
          <w:sz w:val="28"/>
          <w:szCs w:val="28"/>
        </w:rPr>
        <w:t>»</w:t>
      </w:r>
    </w:p>
    <w:p w14:paraId="39A4B75C" w14:textId="77777777" w:rsidR="00801B70" w:rsidRPr="0022144A" w:rsidRDefault="003B2D0C" w:rsidP="00CC0DF0">
      <w:pPr>
        <w:numPr>
          <w:ilvl w:val="0"/>
          <w:numId w:val="37"/>
        </w:numPr>
        <w:pBdr>
          <w:top w:val="nil"/>
          <w:left w:val="nil"/>
          <w:bottom w:val="nil"/>
          <w:right w:val="nil"/>
          <w:between w:val="nil"/>
        </w:pBdr>
        <w:ind w:left="0" w:firstLine="284"/>
        <w:jc w:val="both"/>
        <w:rPr>
          <w:color w:val="000000"/>
          <w:sz w:val="28"/>
          <w:szCs w:val="28"/>
        </w:rPr>
      </w:pPr>
      <w:r w:rsidRPr="0022144A">
        <w:rPr>
          <w:color w:val="000000"/>
          <w:sz w:val="28"/>
          <w:szCs w:val="28"/>
        </w:rPr>
        <w:t xml:space="preserve"> Теоретичні засади організації та діяльності фондової біржі.</w:t>
      </w:r>
    </w:p>
    <w:p w14:paraId="7F1B0D06" w14:textId="77777777" w:rsidR="00801B70" w:rsidRPr="0022144A" w:rsidRDefault="006A40BD" w:rsidP="00CC0DF0">
      <w:pPr>
        <w:pBdr>
          <w:top w:val="nil"/>
          <w:left w:val="nil"/>
          <w:bottom w:val="nil"/>
          <w:right w:val="nil"/>
          <w:between w:val="nil"/>
        </w:pBdr>
        <w:ind w:firstLine="284"/>
        <w:jc w:val="both"/>
        <w:rPr>
          <w:color w:val="000000"/>
          <w:sz w:val="28"/>
          <w:szCs w:val="28"/>
        </w:rPr>
      </w:pPr>
      <w:r w:rsidRPr="0022144A">
        <w:rPr>
          <w:color w:val="000000"/>
          <w:sz w:val="28"/>
          <w:szCs w:val="28"/>
        </w:rPr>
        <w:t xml:space="preserve">2. </w:t>
      </w:r>
      <w:r w:rsidR="003B2D0C" w:rsidRPr="0022144A">
        <w:rPr>
          <w:color w:val="000000"/>
          <w:sz w:val="28"/>
          <w:szCs w:val="28"/>
        </w:rPr>
        <w:t>Аналіз функціонування фондових бірж в Україні (за матеріалами фондового ринку в цілому чи окремої фондової біржі).</w:t>
      </w:r>
    </w:p>
    <w:p w14:paraId="4BCF9FC2" w14:textId="77777777" w:rsidR="00801B70" w:rsidRPr="0022144A" w:rsidRDefault="003B2D0C" w:rsidP="00CC0DF0">
      <w:pPr>
        <w:pBdr>
          <w:top w:val="nil"/>
          <w:left w:val="nil"/>
          <w:bottom w:val="nil"/>
          <w:right w:val="nil"/>
          <w:between w:val="nil"/>
        </w:pBdr>
        <w:ind w:firstLine="284"/>
        <w:jc w:val="both"/>
        <w:rPr>
          <w:color w:val="000000"/>
          <w:sz w:val="28"/>
          <w:szCs w:val="28"/>
        </w:rPr>
      </w:pPr>
      <w:r w:rsidRPr="0022144A">
        <w:rPr>
          <w:color w:val="000000"/>
          <w:sz w:val="28"/>
          <w:szCs w:val="28"/>
        </w:rPr>
        <w:t>2.1. Формування біржового списку цінних паперів (лістинг).</w:t>
      </w:r>
    </w:p>
    <w:p w14:paraId="7730A3A0" w14:textId="77777777" w:rsidR="00801B70" w:rsidRPr="0022144A" w:rsidRDefault="003B2D0C" w:rsidP="00CC0DF0">
      <w:pPr>
        <w:pBdr>
          <w:top w:val="nil"/>
          <w:left w:val="nil"/>
          <w:bottom w:val="nil"/>
          <w:right w:val="nil"/>
          <w:between w:val="nil"/>
        </w:pBdr>
        <w:ind w:firstLine="284"/>
        <w:jc w:val="both"/>
        <w:rPr>
          <w:color w:val="000000"/>
          <w:sz w:val="28"/>
          <w:szCs w:val="28"/>
        </w:rPr>
      </w:pPr>
      <w:r w:rsidRPr="0022144A">
        <w:rPr>
          <w:color w:val="000000"/>
          <w:sz w:val="28"/>
          <w:szCs w:val="28"/>
        </w:rPr>
        <w:t>2.2. Організація торгівлі цінними паперами та формування біржових курсів.</w:t>
      </w:r>
    </w:p>
    <w:p w14:paraId="20021C46" w14:textId="77777777" w:rsidR="00801B70" w:rsidRPr="0022144A" w:rsidRDefault="003B2D0C" w:rsidP="00CC0DF0">
      <w:pPr>
        <w:pBdr>
          <w:top w:val="nil"/>
          <w:left w:val="nil"/>
          <w:bottom w:val="nil"/>
          <w:right w:val="nil"/>
          <w:between w:val="nil"/>
        </w:pBdr>
        <w:ind w:firstLine="284"/>
        <w:jc w:val="both"/>
        <w:rPr>
          <w:color w:val="000000"/>
          <w:sz w:val="28"/>
          <w:szCs w:val="28"/>
        </w:rPr>
      </w:pPr>
      <w:r w:rsidRPr="0022144A">
        <w:rPr>
          <w:color w:val="000000"/>
          <w:sz w:val="28"/>
          <w:szCs w:val="28"/>
        </w:rPr>
        <w:t>3. Перспективи подальшого розвитку фондових бірж в Україні.</w:t>
      </w:r>
    </w:p>
    <w:p w14:paraId="0C0379AE" w14:textId="77777777" w:rsidR="00801B70" w:rsidRPr="0022144A" w:rsidRDefault="00801B70" w:rsidP="00CC0DF0">
      <w:pPr>
        <w:pBdr>
          <w:top w:val="nil"/>
          <w:left w:val="nil"/>
          <w:bottom w:val="nil"/>
          <w:right w:val="nil"/>
          <w:between w:val="nil"/>
        </w:pBdr>
        <w:ind w:firstLine="284"/>
        <w:jc w:val="both"/>
        <w:rPr>
          <w:color w:val="000000"/>
          <w:sz w:val="28"/>
          <w:szCs w:val="28"/>
        </w:rPr>
      </w:pPr>
    </w:p>
    <w:p w14:paraId="7C5FD04A" w14:textId="77777777" w:rsidR="00801B70" w:rsidRPr="0022144A" w:rsidRDefault="003B2D0C" w:rsidP="00CC0DF0">
      <w:pPr>
        <w:pBdr>
          <w:top w:val="nil"/>
          <w:left w:val="nil"/>
          <w:bottom w:val="nil"/>
          <w:right w:val="nil"/>
          <w:between w:val="nil"/>
        </w:pBdr>
        <w:ind w:firstLine="284"/>
        <w:jc w:val="both"/>
        <w:rPr>
          <w:color w:val="000000"/>
          <w:sz w:val="28"/>
          <w:szCs w:val="28"/>
        </w:rPr>
      </w:pPr>
      <w:r w:rsidRPr="0022144A">
        <w:rPr>
          <w:b/>
          <w:color w:val="000000"/>
          <w:sz w:val="28"/>
          <w:szCs w:val="28"/>
        </w:rPr>
        <w:t xml:space="preserve">Тема </w:t>
      </w:r>
      <w:r w:rsidR="00DA52B9">
        <w:rPr>
          <w:b/>
          <w:color w:val="000000"/>
          <w:sz w:val="28"/>
          <w:szCs w:val="28"/>
        </w:rPr>
        <w:t>«</w:t>
      </w:r>
      <w:r w:rsidRPr="0022144A">
        <w:rPr>
          <w:b/>
          <w:color w:val="000000"/>
          <w:sz w:val="28"/>
          <w:szCs w:val="28"/>
        </w:rPr>
        <w:t xml:space="preserve">Особливості </w:t>
      </w:r>
      <w:r w:rsidR="00316F44" w:rsidRPr="0022144A">
        <w:rPr>
          <w:b/>
          <w:color w:val="000000"/>
          <w:sz w:val="28"/>
          <w:szCs w:val="28"/>
        </w:rPr>
        <w:t xml:space="preserve">організації та </w:t>
      </w:r>
      <w:r w:rsidRPr="0022144A">
        <w:rPr>
          <w:b/>
          <w:color w:val="000000"/>
          <w:sz w:val="28"/>
          <w:szCs w:val="28"/>
        </w:rPr>
        <w:t>функціонування ринку цінних паперів в Україні</w:t>
      </w:r>
      <w:r w:rsidR="00DA52B9">
        <w:rPr>
          <w:b/>
          <w:color w:val="000000"/>
          <w:sz w:val="28"/>
          <w:szCs w:val="28"/>
        </w:rPr>
        <w:t>»</w:t>
      </w:r>
      <w:r w:rsidRPr="0022144A">
        <w:rPr>
          <w:b/>
          <w:color w:val="000000"/>
          <w:sz w:val="28"/>
          <w:szCs w:val="28"/>
        </w:rPr>
        <w:t>.</w:t>
      </w:r>
    </w:p>
    <w:p w14:paraId="02C69D0C" w14:textId="77777777" w:rsidR="00801B70" w:rsidRPr="0022144A" w:rsidRDefault="003B2D0C" w:rsidP="00CC0DF0">
      <w:pPr>
        <w:numPr>
          <w:ilvl w:val="0"/>
          <w:numId w:val="32"/>
        </w:numPr>
        <w:pBdr>
          <w:top w:val="nil"/>
          <w:left w:val="nil"/>
          <w:bottom w:val="nil"/>
          <w:right w:val="nil"/>
          <w:between w:val="nil"/>
        </w:pBdr>
        <w:ind w:left="0" w:firstLine="284"/>
        <w:jc w:val="both"/>
        <w:rPr>
          <w:color w:val="000000"/>
          <w:sz w:val="28"/>
          <w:szCs w:val="28"/>
        </w:rPr>
      </w:pPr>
      <w:r w:rsidRPr="0022144A">
        <w:rPr>
          <w:color w:val="000000"/>
          <w:sz w:val="28"/>
          <w:szCs w:val="28"/>
        </w:rPr>
        <w:t xml:space="preserve">Економічна сутність, функції та структура ринку цінних паперів. </w:t>
      </w:r>
    </w:p>
    <w:p w14:paraId="18839A12" w14:textId="77777777" w:rsidR="00801B70" w:rsidRPr="0022144A" w:rsidRDefault="003B2D0C" w:rsidP="00CC0DF0">
      <w:pPr>
        <w:numPr>
          <w:ilvl w:val="0"/>
          <w:numId w:val="32"/>
        </w:numPr>
        <w:pBdr>
          <w:top w:val="nil"/>
          <w:left w:val="nil"/>
          <w:bottom w:val="nil"/>
          <w:right w:val="nil"/>
          <w:between w:val="nil"/>
        </w:pBdr>
        <w:ind w:left="0" w:firstLine="284"/>
        <w:jc w:val="both"/>
        <w:rPr>
          <w:color w:val="000000"/>
          <w:sz w:val="28"/>
          <w:szCs w:val="28"/>
        </w:rPr>
      </w:pPr>
      <w:r w:rsidRPr="0022144A">
        <w:rPr>
          <w:color w:val="000000"/>
          <w:sz w:val="28"/>
          <w:szCs w:val="28"/>
        </w:rPr>
        <w:t xml:space="preserve">Аналіз сучасного стану ринку цінних паперів в Україні. </w:t>
      </w:r>
    </w:p>
    <w:p w14:paraId="0BBA6DAD" w14:textId="77777777" w:rsidR="00801B70" w:rsidRPr="0022144A" w:rsidRDefault="003B2D0C" w:rsidP="00CC0DF0">
      <w:pPr>
        <w:numPr>
          <w:ilvl w:val="1"/>
          <w:numId w:val="32"/>
        </w:numPr>
        <w:pBdr>
          <w:top w:val="nil"/>
          <w:left w:val="nil"/>
          <w:bottom w:val="nil"/>
          <w:right w:val="nil"/>
          <w:between w:val="nil"/>
        </w:pBdr>
        <w:ind w:left="0" w:firstLine="284"/>
        <w:jc w:val="both"/>
        <w:rPr>
          <w:color w:val="000000"/>
          <w:sz w:val="28"/>
          <w:szCs w:val="28"/>
        </w:rPr>
      </w:pPr>
      <w:r w:rsidRPr="0022144A">
        <w:rPr>
          <w:color w:val="000000"/>
          <w:sz w:val="28"/>
          <w:szCs w:val="28"/>
        </w:rPr>
        <w:t>Особливості розвитку первинного ринку цінних паперів.</w:t>
      </w:r>
    </w:p>
    <w:p w14:paraId="0A0E34C2" w14:textId="77777777" w:rsidR="00801B70" w:rsidRPr="0022144A" w:rsidRDefault="003B2D0C" w:rsidP="00CC0DF0">
      <w:pPr>
        <w:numPr>
          <w:ilvl w:val="1"/>
          <w:numId w:val="32"/>
        </w:numPr>
        <w:pBdr>
          <w:top w:val="nil"/>
          <w:left w:val="nil"/>
          <w:bottom w:val="nil"/>
          <w:right w:val="nil"/>
          <w:between w:val="nil"/>
        </w:pBdr>
        <w:ind w:left="0" w:firstLine="284"/>
        <w:jc w:val="both"/>
        <w:rPr>
          <w:color w:val="000000"/>
          <w:sz w:val="28"/>
          <w:szCs w:val="28"/>
        </w:rPr>
      </w:pPr>
      <w:r w:rsidRPr="0022144A">
        <w:rPr>
          <w:color w:val="000000"/>
          <w:sz w:val="28"/>
          <w:szCs w:val="28"/>
        </w:rPr>
        <w:t>Розвиток вторинного ринку цінних паперів.</w:t>
      </w:r>
    </w:p>
    <w:p w14:paraId="5E0A9EB6" w14:textId="77777777" w:rsidR="00801B70" w:rsidRPr="0022144A" w:rsidRDefault="003B2D0C" w:rsidP="00CC0DF0">
      <w:pPr>
        <w:numPr>
          <w:ilvl w:val="0"/>
          <w:numId w:val="32"/>
        </w:numPr>
        <w:pBdr>
          <w:top w:val="nil"/>
          <w:left w:val="nil"/>
          <w:bottom w:val="nil"/>
          <w:right w:val="nil"/>
          <w:between w:val="nil"/>
        </w:pBdr>
        <w:ind w:left="0" w:firstLine="284"/>
        <w:jc w:val="both"/>
        <w:rPr>
          <w:color w:val="000000"/>
          <w:sz w:val="28"/>
          <w:szCs w:val="28"/>
        </w:rPr>
      </w:pPr>
      <w:r w:rsidRPr="0022144A">
        <w:rPr>
          <w:color w:val="000000"/>
          <w:sz w:val="28"/>
          <w:szCs w:val="28"/>
        </w:rPr>
        <w:t>Перешкоди розвитку ринку цінних паперів в Україні та перспективні заходи щодо їх подолання.</w:t>
      </w:r>
    </w:p>
    <w:p w14:paraId="58779AB6" w14:textId="77777777" w:rsidR="00801B70" w:rsidRPr="0022144A" w:rsidRDefault="00801B70" w:rsidP="00CC0DF0">
      <w:pPr>
        <w:pBdr>
          <w:top w:val="nil"/>
          <w:left w:val="nil"/>
          <w:bottom w:val="nil"/>
          <w:right w:val="nil"/>
          <w:between w:val="nil"/>
        </w:pBdr>
        <w:ind w:firstLine="284"/>
        <w:jc w:val="both"/>
        <w:rPr>
          <w:color w:val="000000"/>
          <w:sz w:val="28"/>
          <w:szCs w:val="28"/>
        </w:rPr>
      </w:pPr>
    </w:p>
    <w:p w14:paraId="7F7715D9" w14:textId="77777777" w:rsidR="00801B70" w:rsidRPr="0022144A" w:rsidRDefault="003B2D0C" w:rsidP="00CC0DF0">
      <w:pPr>
        <w:pBdr>
          <w:top w:val="nil"/>
          <w:left w:val="nil"/>
          <w:bottom w:val="nil"/>
          <w:right w:val="nil"/>
          <w:between w:val="nil"/>
        </w:pBdr>
        <w:ind w:firstLine="284"/>
        <w:jc w:val="both"/>
        <w:rPr>
          <w:color w:val="000000"/>
          <w:sz w:val="28"/>
          <w:szCs w:val="28"/>
        </w:rPr>
      </w:pPr>
      <w:r w:rsidRPr="0022144A">
        <w:rPr>
          <w:b/>
          <w:color w:val="000000"/>
          <w:sz w:val="28"/>
          <w:szCs w:val="28"/>
        </w:rPr>
        <w:t xml:space="preserve">Тема </w:t>
      </w:r>
      <w:r w:rsidR="00DA52B9">
        <w:rPr>
          <w:b/>
          <w:color w:val="000000"/>
          <w:sz w:val="28"/>
          <w:szCs w:val="28"/>
        </w:rPr>
        <w:t>«</w:t>
      </w:r>
      <w:r w:rsidRPr="0022144A">
        <w:rPr>
          <w:b/>
          <w:color w:val="000000"/>
          <w:sz w:val="28"/>
          <w:szCs w:val="28"/>
        </w:rPr>
        <w:t>Соціально-економічна сутність, необхідність та призначення бюджету (за матеріалами державного чи місцевого бюджету)</w:t>
      </w:r>
      <w:r w:rsidR="00DA52B9">
        <w:rPr>
          <w:b/>
          <w:color w:val="000000"/>
          <w:sz w:val="28"/>
          <w:szCs w:val="28"/>
        </w:rPr>
        <w:t>»</w:t>
      </w:r>
      <w:r w:rsidRPr="0022144A">
        <w:rPr>
          <w:b/>
          <w:color w:val="000000"/>
          <w:sz w:val="28"/>
          <w:szCs w:val="28"/>
        </w:rPr>
        <w:t>.</w:t>
      </w:r>
    </w:p>
    <w:p w14:paraId="168E2EF4" w14:textId="77777777" w:rsidR="00801B70" w:rsidRPr="0022144A" w:rsidRDefault="003B2D0C" w:rsidP="00CC0DF0">
      <w:pPr>
        <w:numPr>
          <w:ilvl w:val="0"/>
          <w:numId w:val="5"/>
        </w:numPr>
        <w:pBdr>
          <w:top w:val="nil"/>
          <w:left w:val="nil"/>
          <w:bottom w:val="nil"/>
          <w:right w:val="nil"/>
          <w:between w:val="nil"/>
        </w:pBdr>
        <w:ind w:left="0" w:firstLine="284"/>
        <w:jc w:val="both"/>
        <w:rPr>
          <w:color w:val="000000"/>
          <w:sz w:val="28"/>
          <w:szCs w:val="28"/>
        </w:rPr>
      </w:pPr>
      <w:r w:rsidRPr="0022144A">
        <w:rPr>
          <w:color w:val="000000"/>
          <w:sz w:val="28"/>
          <w:szCs w:val="28"/>
        </w:rPr>
        <w:t>Економічна суть і роль бюджету в забезпеченні соціально-економічного розвитку держави.</w:t>
      </w:r>
    </w:p>
    <w:p w14:paraId="67AC09B3" w14:textId="77777777" w:rsidR="00801B70" w:rsidRPr="0022144A" w:rsidRDefault="003B2D0C" w:rsidP="00CC0DF0">
      <w:pPr>
        <w:numPr>
          <w:ilvl w:val="0"/>
          <w:numId w:val="5"/>
        </w:numPr>
        <w:pBdr>
          <w:top w:val="nil"/>
          <w:left w:val="nil"/>
          <w:bottom w:val="nil"/>
          <w:right w:val="nil"/>
          <w:between w:val="nil"/>
        </w:pBdr>
        <w:ind w:left="0" w:firstLine="284"/>
        <w:jc w:val="both"/>
        <w:rPr>
          <w:color w:val="000000"/>
          <w:sz w:val="28"/>
          <w:szCs w:val="28"/>
        </w:rPr>
      </w:pPr>
      <w:r w:rsidRPr="0022144A">
        <w:rPr>
          <w:color w:val="000000"/>
          <w:sz w:val="28"/>
          <w:szCs w:val="28"/>
        </w:rPr>
        <w:t>Аналіз порядку формування бюджету (державного бюджету / місцевих бюджетів).</w:t>
      </w:r>
    </w:p>
    <w:p w14:paraId="4DFD07AC" w14:textId="77777777" w:rsidR="00801B70" w:rsidRPr="0022144A" w:rsidRDefault="003B2D0C" w:rsidP="00CC0DF0">
      <w:pPr>
        <w:numPr>
          <w:ilvl w:val="1"/>
          <w:numId w:val="5"/>
        </w:numPr>
        <w:pBdr>
          <w:top w:val="nil"/>
          <w:left w:val="nil"/>
          <w:bottom w:val="nil"/>
          <w:right w:val="nil"/>
          <w:between w:val="nil"/>
        </w:pBdr>
        <w:tabs>
          <w:tab w:val="left" w:pos="1134"/>
        </w:tabs>
        <w:ind w:left="0" w:firstLine="284"/>
        <w:jc w:val="both"/>
        <w:rPr>
          <w:color w:val="000000"/>
          <w:sz w:val="28"/>
          <w:szCs w:val="28"/>
        </w:rPr>
      </w:pPr>
      <w:r w:rsidRPr="0022144A">
        <w:rPr>
          <w:color w:val="000000"/>
          <w:sz w:val="28"/>
          <w:szCs w:val="28"/>
        </w:rPr>
        <w:t>Склад та структура доходів (державного бюджету / місцевих бюджетів).</w:t>
      </w:r>
    </w:p>
    <w:p w14:paraId="7F1C1DAF" w14:textId="77777777" w:rsidR="00801B70" w:rsidRPr="0022144A" w:rsidRDefault="003B2D0C" w:rsidP="00CC0DF0">
      <w:pPr>
        <w:numPr>
          <w:ilvl w:val="1"/>
          <w:numId w:val="5"/>
        </w:numPr>
        <w:pBdr>
          <w:top w:val="nil"/>
          <w:left w:val="nil"/>
          <w:bottom w:val="nil"/>
          <w:right w:val="nil"/>
          <w:between w:val="nil"/>
        </w:pBdr>
        <w:tabs>
          <w:tab w:val="left" w:pos="1134"/>
        </w:tabs>
        <w:ind w:left="0" w:firstLine="284"/>
        <w:jc w:val="both"/>
        <w:rPr>
          <w:color w:val="000000"/>
          <w:sz w:val="28"/>
          <w:szCs w:val="28"/>
        </w:rPr>
      </w:pPr>
      <w:r w:rsidRPr="0022144A">
        <w:rPr>
          <w:color w:val="000000"/>
          <w:sz w:val="28"/>
          <w:szCs w:val="28"/>
        </w:rPr>
        <w:t>Аналіз видатків (державного бюджету / місцевого бюджету).</w:t>
      </w:r>
    </w:p>
    <w:p w14:paraId="74ABB85C" w14:textId="77777777" w:rsidR="00801B70" w:rsidRPr="0022144A" w:rsidRDefault="003B2D0C" w:rsidP="00CC0DF0">
      <w:pPr>
        <w:numPr>
          <w:ilvl w:val="0"/>
          <w:numId w:val="5"/>
        </w:numPr>
        <w:pBdr>
          <w:top w:val="nil"/>
          <w:left w:val="nil"/>
          <w:bottom w:val="nil"/>
          <w:right w:val="nil"/>
          <w:between w:val="nil"/>
        </w:pBdr>
        <w:ind w:left="0" w:firstLine="284"/>
        <w:jc w:val="both"/>
        <w:rPr>
          <w:color w:val="000000"/>
          <w:sz w:val="28"/>
          <w:szCs w:val="28"/>
        </w:rPr>
      </w:pPr>
      <w:r w:rsidRPr="0022144A">
        <w:rPr>
          <w:color w:val="000000"/>
          <w:sz w:val="28"/>
          <w:szCs w:val="28"/>
        </w:rPr>
        <w:t>Напрями підвищення значення державного бюджету / місцевих бюджетів в соціально-економічному розвитку держави / регіону.</w:t>
      </w:r>
    </w:p>
    <w:p w14:paraId="7ACC8FF0" w14:textId="77777777" w:rsidR="00801B70" w:rsidRPr="0022144A" w:rsidRDefault="00801B70" w:rsidP="00CC0DF0">
      <w:pPr>
        <w:pBdr>
          <w:top w:val="nil"/>
          <w:left w:val="nil"/>
          <w:bottom w:val="nil"/>
          <w:right w:val="nil"/>
          <w:between w:val="nil"/>
        </w:pBdr>
        <w:ind w:firstLine="284"/>
        <w:jc w:val="both"/>
        <w:rPr>
          <w:color w:val="000000"/>
          <w:sz w:val="28"/>
          <w:szCs w:val="28"/>
        </w:rPr>
      </w:pPr>
    </w:p>
    <w:p w14:paraId="14BAE765" w14:textId="77777777" w:rsidR="00801B70" w:rsidRPr="0022144A" w:rsidRDefault="003B2D0C" w:rsidP="00CC0DF0">
      <w:pPr>
        <w:pBdr>
          <w:top w:val="nil"/>
          <w:left w:val="nil"/>
          <w:bottom w:val="nil"/>
          <w:right w:val="nil"/>
          <w:between w:val="nil"/>
        </w:pBdr>
        <w:ind w:firstLine="284"/>
        <w:jc w:val="both"/>
        <w:rPr>
          <w:color w:val="000000"/>
          <w:sz w:val="28"/>
          <w:szCs w:val="28"/>
        </w:rPr>
      </w:pPr>
      <w:r w:rsidRPr="0022144A">
        <w:rPr>
          <w:b/>
          <w:color w:val="000000"/>
          <w:sz w:val="28"/>
          <w:szCs w:val="28"/>
        </w:rPr>
        <w:t xml:space="preserve">Тема </w:t>
      </w:r>
      <w:r w:rsidR="00DA52B9">
        <w:rPr>
          <w:b/>
          <w:color w:val="000000"/>
          <w:sz w:val="28"/>
          <w:szCs w:val="28"/>
        </w:rPr>
        <w:t>«</w:t>
      </w:r>
      <w:r w:rsidRPr="0022144A">
        <w:rPr>
          <w:b/>
          <w:color w:val="000000"/>
          <w:sz w:val="28"/>
          <w:szCs w:val="28"/>
        </w:rPr>
        <w:t>Бюджетна децентралізація як фактор забезпечення фінансової автономії регіонів</w:t>
      </w:r>
      <w:r w:rsidR="00DA52B9">
        <w:rPr>
          <w:b/>
          <w:color w:val="000000"/>
          <w:sz w:val="28"/>
          <w:szCs w:val="28"/>
        </w:rPr>
        <w:t>»</w:t>
      </w:r>
      <w:r w:rsidRPr="0022144A">
        <w:rPr>
          <w:b/>
          <w:color w:val="000000"/>
          <w:sz w:val="28"/>
          <w:szCs w:val="28"/>
        </w:rPr>
        <w:t>.</w:t>
      </w:r>
    </w:p>
    <w:p w14:paraId="614BD53F" w14:textId="77777777" w:rsidR="00801B70" w:rsidRPr="0022144A" w:rsidRDefault="003B2D0C" w:rsidP="00CC0DF0">
      <w:pPr>
        <w:numPr>
          <w:ilvl w:val="0"/>
          <w:numId w:val="8"/>
        </w:numPr>
        <w:pBdr>
          <w:top w:val="nil"/>
          <w:left w:val="nil"/>
          <w:bottom w:val="nil"/>
          <w:right w:val="nil"/>
          <w:between w:val="nil"/>
        </w:pBdr>
        <w:ind w:left="0" w:firstLine="284"/>
        <w:jc w:val="both"/>
        <w:rPr>
          <w:color w:val="000000"/>
          <w:sz w:val="28"/>
          <w:szCs w:val="28"/>
        </w:rPr>
      </w:pPr>
      <w:r w:rsidRPr="0022144A">
        <w:rPr>
          <w:color w:val="000000"/>
          <w:sz w:val="28"/>
          <w:szCs w:val="28"/>
        </w:rPr>
        <w:t>Теоретичні основи фінансової автономії місцевого самоврядування.</w:t>
      </w:r>
    </w:p>
    <w:p w14:paraId="3540BDA2" w14:textId="77777777" w:rsidR="00801B70" w:rsidRPr="0022144A" w:rsidRDefault="003B2D0C" w:rsidP="00CC0DF0">
      <w:pPr>
        <w:numPr>
          <w:ilvl w:val="0"/>
          <w:numId w:val="8"/>
        </w:numPr>
        <w:pBdr>
          <w:top w:val="nil"/>
          <w:left w:val="nil"/>
          <w:bottom w:val="nil"/>
          <w:right w:val="nil"/>
          <w:between w:val="nil"/>
        </w:pBdr>
        <w:ind w:left="0" w:firstLine="284"/>
        <w:jc w:val="both"/>
        <w:rPr>
          <w:color w:val="000000"/>
          <w:sz w:val="28"/>
          <w:szCs w:val="28"/>
        </w:rPr>
      </w:pPr>
      <w:r w:rsidRPr="0022144A">
        <w:rPr>
          <w:color w:val="000000"/>
          <w:sz w:val="28"/>
          <w:szCs w:val="28"/>
        </w:rPr>
        <w:t>Аналіз сучасного стану формування і використання фінансових ресурсів місцевих органів влади</w:t>
      </w:r>
    </w:p>
    <w:p w14:paraId="0FB7D156" w14:textId="77777777" w:rsidR="00801B70" w:rsidRPr="0022144A" w:rsidRDefault="003B2D0C" w:rsidP="00CC0DF0">
      <w:pPr>
        <w:numPr>
          <w:ilvl w:val="1"/>
          <w:numId w:val="8"/>
        </w:numPr>
        <w:pBdr>
          <w:top w:val="nil"/>
          <w:left w:val="nil"/>
          <w:bottom w:val="nil"/>
          <w:right w:val="nil"/>
          <w:between w:val="nil"/>
        </w:pBdr>
        <w:tabs>
          <w:tab w:val="left" w:pos="1134"/>
        </w:tabs>
        <w:ind w:left="0" w:firstLine="284"/>
        <w:jc w:val="both"/>
        <w:rPr>
          <w:color w:val="000000"/>
          <w:sz w:val="28"/>
          <w:szCs w:val="28"/>
        </w:rPr>
      </w:pPr>
      <w:r w:rsidRPr="0022144A">
        <w:rPr>
          <w:color w:val="000000"/>
          <w:sz w:val="28"/>
          <w:szCs w:val="28"/>
        </w:rPr>
        <w:t xml:space="preserve">Аналіз системи формування доходів органів місцевого самоврядування </w:t>
      </w:r>
    </w:p>
    <w:p w14:paraId="19E68FC9" w14:textId="77777777" w:rsidR="00801B70" w:rsidRPr="0022144A" w:rsidRDefault="003B2D0C" w:rsidP="00CC0DF0">
      <w:pPr>
        <w:numPr>
          <w:ilvl w:val="1"/>
          <w:numId w:val="8"/>
        </w:numPr>
        <w:pBdr>
          <w:top w:val="nil"/>
          <w:left w:val="nil"/>
          <w:bottom w:val="nil"/>
          <w:right w:val="nil"/>
          <w:between w:val="nil"/>
        </w:pBdr>
        <w:tabs>
          <w:tab w:val="left" w:pos="1134"/>
        </w:tabs>
        <w:ind w:left="0" w:firstLine="284"/>
        <w:jc w:val="both"/>
        <w:rPr>
          <w:color w:val="000000"/>
          <w:sz w:val="28"/>
          <w:szCs w:val="28"/>
        </w:rPr>
      </w:pPr>
      <w:r w:rsidRPr="0022144A">
        <w:rPr>
          <w:color w:val="000000"/>
          <w:sz w:val="28"/>
          <w:szCs w:val="28"/>
        </w:rPr>
        <w:t>Аналіз використання фінансових ресурсів місцевих органів влади.</w:t>
      </w:r>
    </w:p>
    <w:p w14:paraId="3D26C6B2" w14:textId="77777777" w:rsidR="00801B70" w:rsidRPr="0022144A" w:rsidRDefault="003B2D0C" w:rsidP="00CC0DF0">
      <w:pPr>
        <w:numPr>
          <w:ilvl w:val="0"/>
          <w:numId w:val="8"/>
        </w:numPr>
        <w:pBdr>
          <w:top w:val="nil"/>
          <w:left w:val="nil"/>
          <w:bottom w:val="nil"/>
          <w:right w:val="nil"/>
          <w:between w:val="nil"/>
        </w:pBdr>
        <w:ind w:left="0" w:firstLine="284"/>
        <w:jc w:val="both"/>
        <w:rPr>
          <w:color w:val="000000"/>
          <w:sz w:val="28"/>
          <w:szCs w:val="28"/>
        </w:rPr>
      </w:pPr>
      <w:r w:rsidRPr="0022144A">
        <w:rPr>
          <w:color w:val="000000"/>
          <w:sz w:val="28"/>
          <w:szCs w:val="28"/>
        </w:rPr>
        <w:lastRenderedPageBreak/>
        <w:t>Основні проблеми та шляхи їх подолання в процесі забезпечення фінансової децентралізації місцевого самоврядування.</w:t>
      </w:r>
    </w:p>
    <w:p w14:paraId="13A168BE" w14:textId="77777777" w:rsidR="00801B70" w:rsidRPr="0022144A" w:rsidRDefault="00801B70" w:rsidP="00CC0DF0">
      <w:pPr>
        <w:pBdr>
          <w:top w:val="nil"/>
          <w:left w:val="nil"/>
          <w:bottom w:val="nil"/>
          <w:right w:val="nil"/>
          <w:between w:val="nil"/>
        </w:pBdr>
        <w:ind w:firstLine="284"/>
        <w:jc w:val="both"/>
        <w:rPr>
          <w:color w:val="000000"/>
          <w:sz w:val="28"/>
          <w:szCs w:val="28"/>
        </w:rPr>
      </w:pPr>
    </w:p>
    <w:p w14:paraId="323BFED7" w14:textId="77777777" w:rsidR="00801B70" w:rsidRPr="0022144A" w:rsidRDefault="00FE2784" w:rsidP="00CC0DF0">
      <w:pPr>
        <w:pBdr>
          <w:top w:val="nil"/>
          <w:left w:val="nil"/>
          <w:bottom w:val="nil"/>
          <w:right w:val="nil"/>
          <w:between w:val="nil"/>
        </w:pBdr>
        <w:ind w:firstLine="284"/>
        <w:jc w:val="both"/>
        <w:rPr>
          <w:color w:val="000000"/>
          <w:sz w:val="28"/>
          <w:szCs w:val="28"/>
        </w:rPr>
      </w:pPr>
      <w:r w:rsidRPr="0022144A">
        <w:rPr>
          <w:b/>
          <w:color w:val="000000"/>
          <w:sz w:val="28"/>
          <w:szCs w:val="28"/>
        </w:rPr>
        <w:t xml:space="preserve">Тема </w:t>
      </w:r>
      <w:r w:rsidR="00DA52B9">
        <w:rPr>
          <w:b/>
          <w:color w:val="000000"/>
          <w:sz w:val="28"/>
          <w:szCs w:val="28"/>
        </w:rPr>
        <w:t>«</w:t>
      </w:r>
      <w:r w:rsidRPr="0022144A">
        <w:rPr>
          <w:b/>
          <w:color w:val="000000"/>
          <w:sz w:val="28"/>
          <w:szCs w:val="28"/>
        </w:rPr>
        <w:t>Місце та роль Д</w:t>
      </w:r>
      <w:r w:rsidR="003B2D0C" w:rsidRPr="0022144A">
        <w:rPr>
          <w:b/>
          <w:color w:val="000000"/>
          <w:sz w:val="28"/>
          <w:szCs w:val="28"/>
        </w:rPr>
        <w:t>ержавного бюджету в економічних відносинах суспільства</w:t>
      </w:r>
      <w:r w:rsidR="00DA52B9">
        <w:rPr>
          <w:b/>
          <w:color w:val="000000"/>
          <w:sz w:val="28"/>
          <w:szCs w:val="28"/>
        </w:rPr>
        <w:t>»</w:t>
      </w:r>
      <w:r w:rsidR="003B2D0C" w:rsidRPr="0022144A">
        <w:rPr>
          <w:b/>
          <w:color w:val="000000"/>
          <w:sz w:val="28"/>
          <w:szCs w:val="28"/>
        </w:rPr>
        <w:t>.</w:t>
      </w:r>
    </w:p>
    <w:p w14:paraId="42AC5253" w14:textId="77777777" w:rsidR="0064370C" w:rsidRDefault="003B2D0C" w:rsidP="0064370C">
      <w:pPr>
        <w:numPr>
          <w:ilvl w:val="1"/>
          <w:numId w:val="9"/>
        </w:numPr>
        <w:pBdr>
          <w:top w:val="nil"/>
          <w:left w:val="nil"/>
          <w:bottom w:val="nil"/>
          <w:right w:val="nil"/>
          <w:between w:val="nil"/>
        </w:pBdr>
        <w:tabs>
          <w:tab w:val="left" w:pos="567"/>
        </w:tabs>
        <w:ind w:left="0" w:firstLine="284"/>
        <w:jc w:val="both"/>
        <w:rPr>
          <w:color w:val="000000"/>
          <w:sz w:val="28"/>
          <w:szCs w:val="28"/>
        </w:rPr>
      </w:pPr>
      <w:r w:rsidRPr="0022144A">
        <w:rPr>
          <w:color w:val="000000"/>
          <w:sz w:val="28"/>
          <w:szCs w:val="28"/>
        </w:rPr>
        <w:t xml:space="preserve">Економічний зміст та роль </w:t>
      </w:r>
      <w:r w:rsidR="00FE2784" w:rsidRPr="0022144A">
        <w:rPr>
          <w:color w:val="000000"/>
          <w:sz w:val="28"/>
          <w:szCs w:val="28"/>
        </w:rPr>
        <w:t>Д</w:t>
      </w:r>
      <w:r w:rsidRPr="0022144A">
        <w:rPr>
          <w:color w:val="000000"/>
          <w:sz w:val="28"/>
          <w:szCs w:val="28"/>
        </w:rPr>
        <w:t>ержавного бюджету.</w:t>
      </w:r>
    </w:p>
    <w:p w14:paraId="67DF1A49" w14:textId="77777777" w:rsidR="00801B70" w:rsidRPr="0064370C" w:rsidRDefault="003B2D0C" w:rsidP="0064370C">
      <w:pPr>
        <w:numPr>
          <w:ilvl w:val="1"/>
          <w:numId w:val="9"/>
        </w:numPr>
        <w:pBdr>
          <w:top w:val="nil"/>
          <w:left w:val="nil"/>
          <w:bottom w:val="nil"/>
          <w:right w:val="nil"/>
          <w:between w:val="nil"/>
        </w:pBdr>
        <w:tabs>
          <w:tab w:val="left" w:pos="567"/>
        </w:tabs>
        <w:ind w:left="0" w:firstLine="284"/>
        <w:jc w:val="both"/>
        <w:rPr>
          <w:color w:val="000000"/>
          <w:sz w:val="28"/>
          <w:szCs w:val="28"/>
        </w:rPr>
      </w:pPr>
      <w:r w:rsidRPr="0064370C">
        <w:rPr>
          <w:color w:val="000000"/>
          <w:sz w:val="28"/>
          <w:szCs w:val="28"/>
        </w:rPr>
        <w:t xml:space="preserve">Аналіз формування та використання коштів </w:t>
      </w:r>
      <w:r w:rsidR="00FE2784" w:rsidRPr="0064370C">
        <w:rPr>
          <w:color w:val="000000"/>
          <w:sz w:val="28"/>
          <w:szCs w:val="28"/>
        </w:rPr>
        <w:t>Д</w:t>
      </w:r>
      <w:r w:rsidRPr="0064370C">
        <w:rPr>
          <w:color w:val="000000"/>
          <w:sz w:val="28"/>
          <w:szCs w:val="28"/>
        </w:rPr>
        <w:t>ержавного бюджету України.</w:t>
      </w:r>
    </w:p>
    <w:p w14:paraId="75003E14" w14:textId="77777777" w:rsidR="00801B70" w:rsidRPr="0022144A" w:rsidRDefault="003B2D0C" w:rsidP="0064370C">
      <w:pPr>
        <w:numPr>
          <w:ilvl w:val="1"/>
          <w:numId w:val="9"/>
        </w:numPr>
        <w:pBdr>
          <w:top w:val="nil"/>
          <w:left w:val="nil"/>
          <w:bottom w:val="nil"/>
          <w:right w:val="nil"/>
          <w:between w:val="nil"/>
        </w:pBdr>
        <w:tabs>
          <w:tab w:val="left" w:pos="567"/>
        </w:tabs>
        <w:ind w:left="0" w:firstLine="284"/>
        <w:jc w:val="both"/>
        <w:rPr>
          <w:color w:val="000000"/>
          <w:sz w:val="28"/>
          <w:szCs w:val="28"/>
        </w:rPr>
      </w:pPr>
      <w:r w:rsidRPr="0022144A">
        <w:rPr>
          <w:color w:val="000000"/>
          <w:sz w:val="28"/>
          <w:szCs w:val="28"/>
        </w:rPr>
        <w:t xml:space="preserve">Аналіз складу, структури та динаміки доходів </w:t>
      </w:r>
      <w:r w:rsidR="00FE2784" w:rsidRPr="0022144A">
        <w:rPr>
          <w:color w:val="000000"/>
          <w:sz w:val="28"/>
          <w:szCs w:val="28"/>
        </w:rPr>
        <w:t>Д</w:t>
      </w:r>
      <w:r w:rsidRPr="0022144A">
        <w:rPr>
          <w:color w:val="000000"/>
          <w:sz w:val="28"/>
          <w:szCs w:val="28"/>
        </w:rPr>
        <w:t>ержавного бюджету.</w:t>
      </w:r>
    </w:p>
    <w:p w14:paraId="255A841F" w14:textId="77777777" w:rsidR="00801B70" w:rsidRPr="0022144A" w:rsidRDefault="003B2D0C" w:rsidP="0064370C">
      <w:pPr>
        <w:numPr>
          <w:ilvl w:val="1"/>
          <w:numId w:val="9"/>
        </w:numPr>
        <w:pBdr>
          <w:top w:val="nil"/>
          <w:left w:val="nil"/>
          <w:bottom w:val="nil"/>
          <w:right w:val="nil"/>
          <w:between w:val="nil"/>
        </w:pBdr>
        <w:tabs>
          <w:tab w:val="left" w:pos="567"/>
        </w:tabs>
        <w:ind w:left="0" w:firstLine="284"/>
        <w:jc w:val="both"/>
        <w:rPr>
          <w:color w:val="000000"/>
          <w:sz w:val="28"/>
          <w:szCs w:val="28"/>
        </w:rPr>
      </w:pPr>
      <w:r w:rsidRPr="0022144A">
        <w:rPr>
          <w:color w:val="000000"/>
          <w:sz w:val="28"/>
          <w:szCs w:val="28"/>
        </w:rPr>
        <w:t xml:space="preserve">Виконання видаткової частини </w:t>
      </w:r>
      <w:r w:rsidR="00FE2784" w:rsidRPr="0022144A">
        <w:rPr>
          <w:color w:val="000000"/>
          <w:sz w:val="28"/>
          <w:szCs w:val="28"/>
        </w:rPr>
        <w:t>Д</w:t>
      </w:r>
      <w:r w:rsidRPr="0022144A">
        <w:rPr>
          <w:color w:val="000000"/>
          <w:sz w:val="28"/>
          <w:szCs w:val="28"/>
        </w:rPr>
        <w:t>ержавного бюджету України.</w:t>
      </w:r>
    </w:p>
    <w:p w14:paraId="1C8B60AC" w14:textId="77777777" w:rsidR="00801B70" w:rsidRPr="0022144A" w:rsidRDefault="003B2D0C" w:rsidP="0064370C">
      <w:pPr>
        <w:numPr>
          <w:ilvl w:val="0"/>
          <w:numId w:val="9"/>
        </w:numPr>
        <w:pBdr>
          <w:top w:val="nil"/>
          <w:left w:val="nil"/>
          <w:bottom w:val="nil"/>
          <w:right w:val="nil"/>
          <w:between w:val="nil"/>
        </w:pBdr>
        <w:tabs>
          <w:tab w:val="left" w:pos="567"/>
        </w:tabs>
        <w:ind w:left="0" w:firstLine="284"/>
        <w:jc w:val="both"/>
        <w:rPr>
          <w:color w:val="000000"/>
          <w:sz w:val="28"/>
          <w:szCs w:val="28"/>
        </w:rPr>
      </w:pPr>
      <w:r w:rsidRPr="0022144A">
        <w:rPr>
          <w:color w:val="000000"/>
          <w:sz w:val="28"/>
          <w:szCs w:val="28"/>
        </w:rPr>
        <w:t xml:space="preserve">Шляхи вдосконалення формування </w:t>
      </w:r>
      <w:r w:rsidR="00FE2784" w:rsidRPr="0022144A">
        <w:rPr>
          <w:color w:val="000000"/>
          <w:sz w:val="28"/>
          <w:szCs w:val="28"/>
        </w:rPr>
        <w:t>Д</w:t>
      </w:r>
      <w:r w:rsidRPr="0022144A">
        <w:rPr>
          <w:color w:val="000000"/>
          <w:sz w:val="28"/>
          <w:szCs w:val="28"/>
        </w:rPr>
        <w:t>ержавного бюджету України.</w:t>
      </w:r>
    </w:p>
    <w:p w14:paraId="2A085DEF" w14:textId="77777777" w:rsidR="00801B70" w:rsidRPr="0022144A" w:rsidRDefault="00801B70" w:rsidP="00CC0DF0">
      <w:pPr>
        <w:pBdr>
          <w:top w:val="nil"/>
          <w:left w:val="nil"/>
          <w:bottom w:val="nil"/>
          <w:right w:val="nil"/>
          <w:between w:val="nil"/>
        </w:pBdr>
        <w:ind w:firstLine="284"/>
        <w:jc w:val="both"/>
        <w:rPr>
          <w:color w:val="000000"/>
          <w:sz w:val="28"/>
          <w:szCs w:val="28"/>
        </w:rPr>
      </w:pPr>
    </w:p>
    <w:p w14:paraId="1E085D30" w14:textId="77777777" w:rsidR="00801B70" w:rsidRPr="0022144A" w:rsidRDefault="006A40BD" w:rsidP="00CC0DF0">
      <w:pPr>
        <w:pBdr>
          <w:top w:val="nil"/>
          <w:left w:val="nil"/>
          <w:bottom w:val="nil"/>
          <w:right w:val="nil"/>
          <w:between w:val="nil"/>
        </w:pBdr>
        <w:ind w:firstLine="284"/>
        <w:jc w:val="both"/>
        <w:rPr>
          <w:color w:val="000000"/>
          <w:sz w:val="28"/>
          <w:szCs w:val="28"/>
        </w:rPr>
      </w:pPr>
      <w:r w:rsidRPr="0022144A">
        <w:rPr>
          <w:b/>
          <w:color w:val="000000"/>
          <w:sz w:val="28"/>
          <w:szCs w:val="28"/>
        </w:rPr>
        <w:t>Тема</w:t>
      </w:r>
      <w:r w:rsidR="003B2D0C" w:rsidRPr="0022144A">
        <w:rPr>
          <w:b/>
          <w:color w:val="000000"/>
          <w:sz w:val="28"/>
          <w:szCs w:val="28"/>
        </w:rPr>
        <w:t xml:space="preserve"> </w:t>
      </w:r>
      <w:r w:rsidR="00DA52B9">
        <w:rPr>
          <w:b/>
          <w:color w:val="000000"/>
          <w:sz w:val="28"/>
          <w:szCs w:val="28"/>
        </w:rPr>
        <w:t>«</w:t>
      </w:r>
      <w:r w:rsidR="003B2D0C" w:rsidRPr="0022144A">
        <w:rPr>
          <w:b/>
          <w:color w:val="000000"/>
          <w:sz w:val="28"/>
          <w:szCs w:val="28"/>
        </w:rPr>
        <w:t>Склад і структура доходів Державного бюджету України</w:t>
      </w:r>
      <w:r w:rsidR="00DA52B9">
        <w:rPr>
          <w:b/>
          <w:color w:val="000000"/>
          <w:sz w:val="28"/>
          <w:szCs w:val="28"/>
        </w:rPr>
        <w:t>»</w:t>
      </w:r>
      <w:r w:rsidR="003B2D0C" w:rsidRPr="0022144A">
        <w:rPr>
          <w:b/>
          <w:color w:val="000000"/>
          <w:sz w:val="28"/>
          <w:szCs w:val="28"/>
        </w:rPr>
        <w:t>.</w:t>
      </w:r>
    </w:p>
    <w:p w14:paraId="41EBB93A" w14:textId="77777777" w:rsidR="00801B70" w:rsidRPr="0022144A" w:rsidRDefault="003B2D0C" w:rsidP="0064370C">
      <w:pPr>
        <w:numPr>
          <w:ilvl w:val="0"/>
          <w:numId w:val="36"/>
        </w:numPr>
        <w:pBdr>
          <w:top w:val="nil"/>
          <w:left w:val="nil"/>
          <w:bottom w:val="nil"/>
          <w:right w:val="nil"/>
          <w:between w:val="nil"/>
        </w:pBdr>
        <w:tabs>
          <w:tab w:val="left" w:pos="567"/>
        </w:tabs>
        <w:ind w:left="0" w:firstLine="284"/>
        <w:jc w:val="both"/>
        <w:rPr>
          <w:color w:val="000000"/>
          <w:sz w:val="28"/>
          <w:szCs w:val="28"/>
        </w:rPr>
      </w:pPr>
      <w:r w:rsidRPr="0022144A">
        <w:rPr>
          <w:color w:val="000000"/>
          <w:sz w:val="28"/>
          <w:szCs w:val="28"/>
        </w:rPr>
        <w:t>Теоретичні основи формування доходів Державного бюджету в Україні.</w:t>
      </w:r>
    </w:p>
    <w:p w14:paraId="0B2DC828" w14:textId="77777777" w:rsidR="00801B70" w:rsidRPr="0022144A" w:rsidRDefault="003B2D0C" w:rsidP="0064370C">
      <w:pPr>
        <w:numPr>
          <w:ilvl w:val="0"/>
          <w:numId w:val="36"/>
        </w:numPr>
        <w:pBdr>
          <w:top w:val="nil"/>
          <w:left w:val="nil"/>
          <w:bottom w:val="nil"/>
          <w:right w:val="nil"/>
          <w:between w:val="nil"/>
        </w:pBdr>
        <w:tabs>
          <w:tab w:val="left" w:pos="567"/>
        </w:tabs>
        <w:ind w:left="0" w:firstLine="284"/>
        <w:jc w:val="both"/>
        <w:rPr>
          <w:color w:val="000000"/>
          <w:sz w:val="28"/>
          <w:szCs w:val="28"/>
        </w:rPr>
      </w:pPr>
      <w:r w:rsidRPr="0022144A">
        <w:rPr>
          <w:color w:val="000000"/>
          <w:sz w:val="28"/>
          <w:szCs w:val="28"/>
        </w:rPr>
        <w:t>Аналіз складу і структури доходів Державного бюджету України та особливості їх формування.</w:t>
      </w:r>
    </w:p>
    <w:p w14:paraId="76645116" w14:textId="77777777" w:rsidR="00801B70" w:rsidRPr="0022144A" w:rsidRDefault="003B2D0C" w:rsidP="0064370C">
      <w:pPr>
        <w:numPr>
          <w:ilvl w:val="1"/>
          <w:numId w:val="36"/>
        </w:numPr>
        <w:pBdr>
          <w:top w:val="nil"/>
          <w:left w:val="nil"/>
          <w:bottom w:val="nil"/>
          <w:right w:val="nil"/>
          <w:between w:val="nil"/>
        </w:pBdr>
        <w:tabs>
          <w:tab w:val="left" w:pos="709"/>
          <w:tab w:val="left" w:pos="1134"/>
        </w:tabs>
        <w:ind w:left="0" w:firstLine="284"/>
        <w:jc w:val="both"/>
        <w:rPr>
          <w:color w:val="000000"/>
          <w:sz w:val="28"/>
          <w:szCs w:val="28"/>
        </w:rPr>
      </w:pPr>
      <w:r w:rsidRPr="0022144A">
        <w:rPr>
          <w:color w:val="000000"/>
          <w:sz w:val="28"/>
          <w:szCs w:val="28"/>
        </w:rPr>
        <w:t xml:space="preserve">Формування доходів Державного бюджету України, їх склад і структура. </w:t>
      </w:r>
    </w:p>
    <w:p w14:paraId="0187BFCB" w14:textId="77777777" w:rsidR="00801B70" w:rsidRPr="0022144A" w:rsidRDefault="003B2D0C" w:rsidP="0064370C">
      <w:pPr>
        <w:numPr>
          <w:ilvl w:val="1"/>
          <w:numId w:val="36"/>
        </w:numPr>
        <w:pBdr>
          <w:top w:val="nil"/>
          <w:left w:val="nil"/>
          <w:bottom w:val="nil"/>
          <w:right w:val="nil"/>
          <w:between w:val="nil"/>
        </w:pBdr>
        <w:tabs>
          <w:tab w:val="left" w:pos="709"/>
          <w:tab w:val="left" w:pos="1134"/>
        </w:tabs>
        <w:ind w:left="0" w:firstLine="284"/>
        <w:jc w:val="both"/>
        <w:rPr>
          <w:color w:val="000000"/>
          <w:sz w:val="28"/>
          <w:szCs w:val="28"/>
        </w:rPr>
      </w:pPr>
      <w:r w:rsidRPr="0022144A">
        <w:rPr>
          <w:color w:val="000000"/>
          <w:sz w:val="28"/>
          <w:szCs w:val="28"/>
        </w:rPr>
        <w:t>Податкові та неподаткові надходження та їх аналіз.</w:t>
      </w:r>
    </w:p>
    <w:p w14:paraId="4FD57988" w14:textId="77777777" w:rsidR="00801B70" w:rsidRPr="0022144A" w:rsidRDefault="003B2D0C" w:rsidP="0064370C">
      <w:pPr>
        <w:numPr>
          <w:ilvl w:val="0"/>
          <w:numId w:val="36"/>
        </w:numPr>
        <w:pBdr>
          <w:top w:val="nil"/>
          <w:left w:val="nil"/>
          <w:bottom w:val="nil"/>
          <w:right w:val="nil"/>
          <w:between w:val="nil"/>
        </w:pBdr>
        <w:tabs>
          <w:tab w:val="left" w:pos="567"/>
        </w:tabs>
        <w:ind w:left="0" w:firstLine="284"/>
        <w:jc w:val="both"/>
        <w:rPr>
          <w:color w:val="000000"/>
          <w:sz w:val="28"/>
          <w:szCs w:val="28"/>
        </w:rPr>
      </w:pPr>
      <w:r w:rsidRPr="0022144A">
        <w:rPr>
          <w:color w:val="000000"/>
          <w:sz w:val="28"/>
          <w:szCs w:val="28"/>
        </w:rPr>
        <w:t>Проблеми та напрями вдосконалення системи формування доходів Державного бюджету України.</w:t>
      </w:r>
    </w:p>
    <w:p w14:paraId="4BA42562" w14:textId="77777777" w:rsidR="00801B70" w:rsidRPr="0022144A" w:rsidRDefault="00801B70" w:rsidP="00CC0DF0">
      <w:pPr>
        <w:pBdr>
          <w:top w:val="nil"/>
          <w:left w:val="nil"/>
          <w:bottom w:val="nil"/>
          <w:right w:val="nil"/>
          <w:between w:val="nil"/>
        </w:pBdr>
        <w:ind w:firstLine="284"/>
        <w:jc w:val="both"/>
        <w:rPr>
          <w:color w:val="000000"/>
          <w:sz w:val="28"/>
          <w:szCs w:val="28"/>
        </w:rPr>
      </w:pPr>
    </w:p>
    <w:p w14:paraId="733AF0C6" w14:textId="77777777" w:rsidR="00801B70" w:rsidRPr="0022144A" w:rsidRDefault="006A40BD" w:rsidP="00CC0DF0">
      <w:pPr>
        <w:pBdr>
          <w:top w:val="nil"/>
          <w:left w:val="nil"/>
          <w:bottom w:val="nil"/>
          <w:right w:val="nil"/>
          <w:between w:val="nil"/>
        </w:pBdr>
        <w:ind w:firstLine="284"/>
        <w:jc w:val="both"/>
        <w:rPr>
          <w:color w:val="000000"/>
          <w:sz w:val="28"/>
          <w:szCs w:val="28"/>
        </w:rPr>
      </w:pPr>
      <w:r w:rsidRPr="0022144A">
        <w:rPr>
          <w:b/>
          <w:color w:val="000000"/>
          <w:sz w:val="28"/>
          <w:szCs w:val="28"/>
        </w:rPr>
        <w:t xml:space="preserve">Тема </w:t>
      </w:r>
      <w:r w:rsidR="00DA52B9">
        <w:rPr>
          <w:b/>
          <w:color w:val="000000"/>
          <w:sz w:val="28"/>
          <w:szCs w:val="28"/>
        </w:rPr>
        <w:t>«</w:t>
      </w:r>
      <w:r w:rsidR="003B2D0C" w:rsidRPr="0022144A">
        <w:rPr>
          <w:b/>
          <w:color w:val="000000"/>
          <w:sz w:val="28"/>
          <w:szCs w:val="28"/>
        </w:rPr>
        <w:t>Склад і структура видатків Державного бюджету України</w:t>
      </w:r>
      <w:r w:rsidR="00DA52B9">
        <w:rPr>
          <w:b/>
          <w:color w:val="000000"/>
          <w:sz w:val="28"/>
          <w:szCs w:val="28"/>
        </w:rPr>
        <w:t>»</w:t>
      </w:r>
      <w:r w:rsidR="003B2D0C" w:rsidRPr="0022144A">
        <w:rPr>
          <w:b/>
          <w:color w:val="000000"/>
          <w:sz w:val="28"/>
          <w:szCs w:val="28"/>
        </w:rPr>
        <w:t>.</w:t>
      </w:r>
    </w:p>
    <w:p w14:paraId="3733C368" w14:textId="77777777" w:rsidR="00801B70" w:rsidRPr="0022144A" w:rsidRDefault="003B2D0C" w:rsidP="0064370C">
      <w:pPr>
        <w:numPr>
          <w:ilvl w:val="0"/>
          <w:numId w:val="11"/>
        </w:numPr>
        <w:pBdr>
          <w:top w:val="nil"/>
          <w:left w:val="nil"/>
          <w:bottom w:val="nil"/>
          <w:right w:val="nil"/>
          <w:between w:val="nil"/>
        </w:pBdr>
        <w:tabs>
          <w:tab w:val="left" w:pos="567"/>
        </w:tabs>
        <w:ind w:left="0" w:firstLine="284"/>
        <w:jc w:val="both"/>
        <w:rPr>
          <w:color w:val="000000"/>
          <w:sz w:val="28"/>
          <w:szCs w:val="28"/>
        </w:rPr>
      </w:pPr>
      <w:r w:rsidRPr="0022144A">
        <w:rPr>
          <w:color w:val="000000"/>
          <w:sz w:val="28"/>
          <w:szCs w:val="28"/>
        </w:rPr>
        <w:t>Економічна сутність видатків Державного бюджету України та їх класифікація.</w:t>
      </w:r>
    </w:p>
    <w:p w14:paraId="57DC40C6" w14:textId="77777777" w:rsidR="00801B70" w:rsidRPr="0022144A" w:rsidRDefault="003B2D0C" w:rsidP="0064370C">
      <w:pPr>
        <w:numPr>
          <w:ilvl w:val="0"/>
          <w:numId w:val="11"/>
        </w:numPr>
        <w:pBdr>
          <w:top w:val="nil"/>
          <w:left w:val="nil"/>
          <w:bottom w:val="nil"/>
          <w:right w:val="nil"/>
          <w:between w:val="nil"/>
        </w:pBdr>
        <w:tabs>
          <w:tab w:val="left" w:pos="567"/>
        </w:tabs>
        <w:ind w:left="0" w:firstLine="284"/>
        <w:jc w:val="both"/>
        <w:rPr>
          <w:color w:val="000000"/>
          <w:sz w:val="28"/>
          <w:szCs w:val="28"/>
        </w:rPr>
      </w:pPr>
      <w:r w:rsidRPr="0022144A">
        <w:rPr>
          <w:color w:val="000000"/>
          <w:sz w:val="28"/>
          <w:szCs w:val="28"/>
        </w:rPr>
        <w:t>Аналіз структури і динаміки видаткової частини Державного бюджету України.</w:t>
      </w:r>
    </w:p>
    <w:p w14:paraId="37ADDD86" w14:textId="77777777" w:rsidR="00801B70" w:rsidRPr="0022144A" w:rsidRDefault="003B2D0C" w:rsidP="0064370C">
      <w:pPr>
        <w:numPr>
          <w:ilvl w:val="1"/>
          <w:numId w:val="11"/>
        </w:numPr>
        <w:pBdr>
          <w:top w:val="nil"/>
          <w:left w:val="nil"/>
          <w:bottom w:val="nil"/>
          <w:right w:val="nil"/>
          <w:between w:val="nil"/>
        </w:pBdr>
        <w:tabs>
          <w:tab w:val="left" w:pos="567"/>
        </w:tabs>
        <w:ind w:left="0" w:firstLine="284"/>
        <w:jc w:val="both"/>
        <w:rPr>
          <w:color w:val="000000"/>
          <w:sz w:val="28"/>
          <w:szCs w:val="28"/>
        </w:rPr>
      </w:pPr>
      <w:r w:rsidRPr="0022144A">
        <w:rPr>
          <w:color w:val="000000"/>
          <w:sz w:val="28"/>
          <w:szCs w:val="28"/>
        </w:rPr>
        <w:t>Аналіз видатків Державного бюджету України за функціональною класифікацією.</w:t>
      </w:r>
    </w:p>
    <w:p w14:paraId="24181F3E" w14:textId="77777777" w:rsidR="00801B70" w:rsidRPr="0022144A" w:rsidRDefault="00000C10" w:rsidP="0064370C">
      <w:pPr>
        <w:numPr>
          <w:ilvl w:val="1"/>
          <w:numId w:val="11"/>
        </w:numPr>
        <w:pBdr>
          <w:top w:val="nil"/>
          <w:left w:val="nil"/>
          <w:bottom w:val="nil"/>
          <w:right w:val="nil"/>
          <w:between w:val="nil"/>
        </w:pBdr>
        <w:tabs>
          <w:tab w:val="left" w:pos="709"/>
        </w:tabs>
        <w:ind w:left="0" w:firstLine="284"/>
        <w:jc w:val="both"/>
        <w:rPr>
          <w:color w:val="000000"/>
          <w:sz w:val="28"/>
          <w:szCs w:val="28"/>
        </w:rPr>
      </w:pPr>
      <w:r w:rsidRPr="0022144A">
        <w:rPr>
          <w:color w:val="000000"/>
          <w:sz w:val="28"/>
          <w:szCs w:val="28"/>
        </w:rPr>
        <w:t>Виконання видаткової частини Д</w:t>
      </w:r>
      <w:r w:rsidR="003B2D0C" w:rsidRPr="0022144A">
        <w:rPr>
          <w:color w:val="000000"/>
          <w:sz w:val="28"/>
          <w:szCs w:val="28"/>
        </w:rPr>
        <w:t>ержавного бюджету за економічною класифікацією.</w:t>
      </w:r>
    </w:p>
    <w:p w14:paraId="4C7364E4" w14:textId="77777777" w:rsidR="00801B70" w:rsidRPr="0022144A" w:rsidRDefault="003B2D0C" w:rsidP="0064370C">
      <w:pPr>
        <w:numPr>
          <w:ilvl w:val="0"/>
          <w:numId w:val="11"/>
        </w:numPr>
        <w:pBdr>
          <w:top w:val="nil"/>
          <w:left w:val="nil"/>
          <w:bottom w:val="nil"/>
          <w:right w:val="nil"/>
          <w:between w:val="nil"/>
        </w:pBdr>
        <w:tabs>
          <w:tab w:val="left" w:pos="567"/>
        </w:tabs>
        <w:ind w:left="0" w:firstLine="284"/>
        <w:jc w:val="both"/>
        <w:rPr>
          <w:color w:val="000000"/>
          <w:sz w:val="28"/>
          <w:szCs w:val="28"/>
        </w:rPr>
      </w:pPr>
      <w:r w:rsidRPr="0022144A">
        <w:rPr>
          <w:color w:val="000000"/>
          <w:sz w:val="28"/>
          <w:szCs w:val="28"/>
        </w:rPr>
        <w:t>Проблеми та пропозиції вдосконалення системи державних видатків.</w:t>
      </w:r>
    </w:p>
    <w:p w14:paraId="01F250BB" w14:textId="77777777" w:rsidR="00801B70" w:rsidRPr="0022144A" w:rsidRDefault="00801B70" w:rsidP="00CC0DF0">
      <w:pPr>
        <w:pBdr>
          <w:top w:val="nil"/>
          <w:left w:val="nil"/>
          <w:bottom w:val="nil"/>
          <w:right w:val="nil"/>
          <w:between w:val="nil"/>
        </w:pBdr>
        <w:ind w:firstLine="284"/>
        <w:jc w:val="both"/>
        <w:rPr>
          <w:color w:val="000000"/>
          <w:sz w:val="28"/>
          <w:szCs w:val="28"/>
        </w:rPr>
      </w:pPr>
    </w:p>
    <w:p w14:paraId="480FB780" w14:textId="77777777" w:rsidR="00801B70" w:rsidRPr="0022144A" w:rsidRDefault="003B2D0C" w:rsidP="00CC0DF0">
      <w:pPr>
        <w:pBdr>
          <w:top w:val="nil"/>
          <w:left w:val="nil"/>
          <w:bottom w:val="nil"/>
          <w:right w:val="nil"/>
          <w:between w:val="nil"/>
        </w:pBdr>
        <w:ind w:firstLine="284"/>
        <w:jc w:val="both"/>
        <w:rPr>
          <w:color w:val="000000"/>
          <w:sz w:val="28"/>
          <w:szCs w:val="28"/>
        </w:rPr>
      </w:pPr>
      <w:r w:rsidRPr="0022144A">
        <w:rPr>
          <w:b/>
          <w:color w:val="000000"/>
          <w:sz w:val="28"/>
          <w:szCs w:val="28"/>
        </w:rPr>
        <w:t xml:space="preserve">Тема </w:t>
      </w:r>
      <w:r w:rsidR="00DA52B9">
        <w:rPr>
          <w:b/>
          <w:color w:val="000000"/>
          <w:sz w:val="28"/>
          <w:szCs w:val="28"/>
        </w:rPr>
        <w:t>«</w:t>
      </w:r>
      <w:r w:rsidRPr="0022144A">
        <w:rPr>
          <w:b/>
          <w:color w:val="000000"/>
          <w:sz w:val="28"/>
          <w:szCs w:val="28"/>
        </w:rPr>
        <w:t>Економічна суть державного кредиту, його роль у формуванні фінансових ресурсів держави</w:t>
      </w:r>
      <w:r w:rsidR="00DA52B9">
        <w:rPr>
          <w:b/>
          <w:color w:val="000000"/>
          <w:sz w:val="28"/>
          <w:szCs w:val="28"/>
        </w:rPr>
        <w:t>»</w:t>
      </w:r>
      <w:r w:rsidRPr="0022144A">
        <w:rPr>
          <w:b/>
          <w:color w:val="000000"/>
          <w:sz w:val="28"/>
          <w:szCs w:val="28"/>
        </w:rPr>
        <w:t>.</w:t>
      </w:r>
    </w:p>
    <w:p w14:paraId="1DFF91BB" w14:textId="77777777" w:rsidR="00801B70" w:rsidRPr="0022144A" w:rsidRDefault="003B2D0C" w:rsidP="0064370C">
      <w:pPr>
        <w:numPr>
          <w:ilvl w:val="0"/>
          <w:numId w:val="34"/>
        </w:numPr>
        <w:pBdr>
          <w:top w:val="nil"/>
          <w:left w:val="nil"/>
          <w:bottom w:val="nil"/>
          <w:right w:val="nil"/>
          <w:between w:val="nil"/>
        </w:pBdr>
        <w:tabs>
          <w:tab w:val="left" w:pos="567"/>
        </w:tabs>
        <w:ind w:left="0" w:firstLine="284"/>
        <w:jc w:val="both"/>
        <w:rPr>
          <w:color w:val="000000"/>
          <w:sz w:val="28"/>
          <w:szCs w:val="28"/>
        </w:rPr>
      </w:pPr>
      <w:r w:rsidRPr="0022144A">
        <w:rPr>
          <w:color w:val="000000"/>
          <w:sz w:val="28"/>
          <w:szCs w:val="28"/>
        </w:rPr>
        <w:t>Економічна сутність та роль державного кредиту.</w:t>
      </w:r>
    </w:p>
    <w:p w14:paraId="70867072" w14:textId="77777777" w:rsidR="00801B70" w:rsidRPr="0022144A" w:rsidRDefault="003B2D0C" w:rsidP="0064370C">
      <w:pPr>
        <w:numPr>
          <w:ilvl w:val="1"/>
          <w:numId w:val="34"/>
        </w:numPr>
        <w:pBdr>
          <w:top w:val="nil"/>
          <w:left w:val="nil"/>
          <w:bottom w:val="nil"/>
          <w:right w:val="nil"/>
          <w:between w:val="nil"/>
        </w:pBdr>
        <w:tabs>
          <w:tab w:val="left" w:pos="709"/>
        </w:tabs>
        <w:ind w:left="0" w:firstLine="284"/>
        <w:jc w:val="both"/>
        <w:rPr>
          <w:color w:val="000000"/>
          <w:sz w:val="28"/>
          <w:szCs w:val="28"/>
        </w:rPr>
      </w:pPr>
      <w:r w:rsidRPr="0022144A">
        <w:rPr>
          <w:color w:val="000000"/>
          <w:sz w:val="28"/>
          <w:szCs w:val="28"/>
        </w:rPr>
        <w:t xml:space="preserve">Сутність, передумови та форми державного кредиту. </w:t>
      </w:r>
    </w:p>
    <w:p w14:paraId="7094CA7C" w14:textId="77777777" w:rsidR="00801B70" w:rsidRPr="0022144A" w:rsidRDefault="003B2D0C" w:rsidP="0064370C">
      <w:pPr>
        <w:numPr>
          <w:ilvl w:val="1"/>
          <w:numId w:val="34"/>
        </w:numPr>
        <w:pBdr>
          <w:top w:val="nil"/>
          <w:left w:val="nil"/>
          <w:bottom w:val="nil"/>
          <w:right w:val="nil"/>
          <w:between w:val="nil"/>
        </w:pBdr>
        <w:tabs>
          <w:tab w:val="left" w:pos="709"/>
        </w:tabs>
        <w:ind w:left="0" w:firstLine="284"/>
        <w:jc w:val="both"/>
        <w:rPr>
          <w:color w:val="000000"/>
          <w:sz w:val="28"/>
          <w:szCs w:val="28"/>
        </w:rPr>
      </w:pPr>
      <w:r w:rsidRPr="0022144A">
        <w:rPr>
          <w:color w:val="000000"/>
          <w:sz w:val="28"/>
          <w:szCs w:val="28"/>
        </w:rPr>
        <w:t>Державні позики як основна форма державного кредиту.</w:t>
      </w:r>
    </w:p>
    <w:p w14:paraId="1728E7AB" w14:textId="77777777" w:rsidR="00801B70" w:rsidRPr="0022144A" w:rsidRDefault="003B2D0C" w:rsidP="0064370C">
      <w:pPr>
        <w:numPr>
          <w:ilvl w:val="0"/>
          <w:numId w:val="34"/>
        </w:numPr>
        <w:pBdr>
          <w:top w:val="nil"/>
          <w:left w:val="nil"/>
          <w:bottom w:val="nil"/>
          <w:right w:val="nil"/>
          <w:between w:val="nil"/>
        </w:pBdr>
        <w:tabs>
          <w:tab w:val="left" w:pos="567"/>
        </w:tabs>
        <w:ind w:left="0" w:firstLine="284"/>
        <w:jc w:val="both"/>
        <w:rPr>
          <w:color w:val="000000"/>
          <w:sz w:val="28"/>
          <w:szCs w:val="28"/>
        </w:rPr>
      </w:pPr>
      <w:r w:rsidRPr="0022144A">
        <w:rPr>
          <w:color w:val="000000"/>
          <w:sz w:val="28"/>
          <w:szCs w:val="28"/>
        </w:rPr>
        <w:t>Аналіз практики застосування державного кредиту у формуванні фінансових ресурсів в Україні.</w:t>
      </w:r>
    </w:p>
    <w:p w14:paraId="174C3EE6" w14:textId="77777777" w:rsidR="00801B70" w:rsidRPr="0022144A" w:rsidRDefault="003B2D0C" w:rsidP="0064370C">
      <w:pPr>
        <w:numPr>
          <w:ilvl w:val="0"/>
          <w:numId w:val="34"/>
        </w:numPr>
        <w:pBdr>
          <w:top w:val="nil"/>
          <w:left w:val="nil"/>
          <w:bottom w:val="nil"/>
          <w:right w:val="nil"/>
          <w:between w:val="nil"/>
        </w:pBdr>
        <w:tabs>
          <w:tab w:val="left" w:pos="567"/>
        </w:tabs>
        <w:ind w:left="0" w:firstLine="284"/>
        <w:jc w:val="both"/>
        <w:rPr>
          <w:color w:val="000000"/>
          <w:sz w:val="28"/>
          <w:szCs w:val="28"/>
        </w:rPr>
      </w:pPr>
      <w:r w:rsidRPr="0022144A">
        <w:rPr>
          <w:color w:val="000000"/>
          <w:sz w:val="28"/>
          <w:szCs w:val="28"/>
        </w:rPr>
        <w:t>Проблемні аспекти державних запозичень та шляхи їх подолання.</w:t>
      </w:r>
    </w:p>
    <w:p w14:paraId="6315C4BC" w14:textId="77777777" w:rsidR="00801B70" w:rsidRPr="0022144A" w:rsidRDefault="00801B70" w:rsidP="00CC0DF0">
      <w:pPr>
        <w:pBdr>
          <w:top w:val="nil"/>
          <w:left w:val="nil"/>
          <w:bottom w:val="nil"/>
          <w:right w:val="nil"/>
          <w:between w:val="nil"/>
        </w:pBdr>
        <w:ind w:firstLine="284"/>
        <w:jc w:val="both"/>
        <w:rPr>
          <w:color w:val="000000"/>
          <w:sz w:val="28"/>
          <w:szCs w:val="28"/>
        </w:rPr>
      </w:pPr>
    </w:p>
    <w:p w14:paraId="55294F90" w14:textId="77777777" w:rsidR="00801B70" w:rsidRPr="0022144A" w:rsidRDefault="003B2D0C" w:rsidP="00CC0DF0">
      <w:pPr>
        <w:pBdr>
          <w:top w:val="nil"/>
          <w:left w:val="nil"/>
          <w:bottom w:val="nil"/>
          <w:right w:val="nil"/>
          <w:between w:val="nil"/>
        </w:pBdr>
        <w:ind w:firstLine="284"/>
        <w:jc w:val="both"/>
        <w:rPr>
          <w:color w:val="000000"/>
          <w:sz w:val="28"/>
          <w:szCs w:val="28"/>
        </w:rPr>
      </w:pPr>
      <w:r w:rsidRPr="0022144A">
        <w:rPr>
          <w:b/>
          <w:color w:val="000000"/>
          <w:sz w:val="28"/>
          <w:szCs w:val="28"/>
        </w:rPr>
        <w:t xml:space="preserve">Тема </w:t>
      </w:r>
      <w:r w:rsidR="00DA52B9">
        <w:rPr>
          <w:b/>
          <w:color w:val="000000"/>
          <w:sz w:val="28"/>
          <w:szCs w:val="28"/>
        </w:rPr>
        <w:t>«</w:t>
      </w:r>
      <w:r w:rsidRPr="0022144A">
        <w:rPr>
          <w:b/>
          <w:color w:val="000000"/>
          <w:sz w:val="28"/>
          <w:szCs w:val="28"/>
        </w:rPr>
        <w:t>Управління державним боргом в Україні</w:t>
      </w:r>
      <w:r w:rsidR="00DA52B9">
        <w:rPr>
          <w:b/>
          <w:color w:val="000000"/>
          <w:sz w:val="28"/>
          <w:szCs w:val="28"/>
        </w:rPr>
        <w:t>»</w:t>
      </w:r>
      <w:r w:rsidRPr="0022144A">
        <w:rPr>
          <w:b/>
          <w:color w:val="000000"/>
          <w:sz w:val="28"/>
          <w:szCs w:val="28"/>
        </w:rPr>
        <w:t>.</w:t>
      </w:r>
    </w:p>
    <w:p w14:paraId="2CDE3D67" w14:textId="77777777" w:rsidR="00801B70" w:rsidRPr="0022144A" w:rsidRDefault="003B2D0C" w:rsidP="0064370C">
      <w:pPr>
        <w:numPr>
          <w:ilvl w:val="0"/>
          <w:numId w:val="24"/>
        </w:numPr>
        <w:pBdr>
          <w:top w:val="nil"/>
          <w:left w:val="nil"/>
          <w:bottom w:val="nil"/>
          <w:right w:val="nil"/>
          <w:between w:val="nil"/>
        </w:pBdr>
        <w:tabs>
          <w:tab w:val="left" w:pos="567"/>
        </w:tabs>
        <w:ind w:left="0" w:firstLine="284"/>
        <w:jc w:val="both"/>
        <w:rPr>
          <w:color w:val="000000"/>
          <w:sz w:val="28"/>
          <w:szCs w:val="28"/>
        </w:rPr>
      </w:pPr>
      <w:r w:rsidRPr="0022144A">
        <w:rPr>
          <w:color w:val="000000"/>
          <w:sz w:val="28"/>
          <w:szCs w:val="28"/>
        </w:rPr>
        <w:t xml:space="preserve">Теоретичні основи управління державним боргом. </w:t>
      </w:r>
    </w:p>
    <w:p w14:paraId="64E65615" w14:textId="77777777" w:rsidR="00801B70" w:rsidRPr="0022144A" w:rsidRDefault="003B2D0C" w:rsidP="0064370C">
      <w:pPr>
        <w:numPr>
          <w:ilvl w:val="0"/>
          <w:numId w:val="24"/>
        </w:numPr>
        <w:pBdr>
          <w:top w:val="nil"/>
          <w:left w:val="nil"/>
          <w:bottom w:val="nil"/>
          <w:right w:val="nil"/>
          <w:between w:val="nil"/>
        </w:pBdr>
        <w:tabs>
          <w:tab w:val="left" w:pos="567"/>
        </w:tabs>
        <w:ind w:left="0" w:firstLine="284"/>
        <w:jc w:val="both"/>
        <w:rPr>
          <w:color w:val="000000"/>
          <w:sz w:val="28"/>
          <w:szCs w:val="28"/>
        </w:rPr>
      </w:pPr>
      <w:r w:rsidRPr="0022144A">
        <w:rPr>
          <w:color w:val="000000"/>
          <w:sz w:val="28"/>
          <w:szCs w:val="28"/>
        </w:rPr>
        <w:t xml:space="preserve">Аналіз сучасного стану державної заборгованості в Україні. </w:t>
      </w:r>
    </w:p>
    <w:p w14:paraId="73815046" w14:textId="77777777" w:rsidR="00801B70" w:rsidRPr="0022144A" w:rsidRDefault="003B2D0C" w:rsidP="0064370C">
      <w:pPr>
        <w:numPr>
          <w:ilvl w:val="1"/>
          <w:numId w:val="24"/>
        </w:numPr>
        <w:pBdr>
          <w:top w:val="nil"/>
          <w:left w:val="nil"/>
          <w:bottom w:val="nil"/>
          <w:right w:val="nil"/>
          <w:between w:val="nil"/>
        </w:pBdr>
        <w:tabs>
          <w:tab w:val="left" w:pos="709"/>
        </w:tabs>
        <w:ind w:left="0" w:firstLine="284"/>
        <w:jc w:val="both"/>
        <w:rPr>
          <w:color w:val="000000"/>
          <w:sz w:val="28"/>
          <w:szCs w:val="28"/>
        </w:rPr>
      </w:pPr>
      <w:r w:rsidRPr="0022144A">
        <w:rPr>
          <w:color w:val="000000"/>
          <w:sz w:val="28"/>
          <w:szCs w:val="28"/>
        </w:rPr>
        <w:t xml:space="preserve">Аналіз зовнішнього державного боргу. </w:t>
      </w:r>
    </w:p>
    <w:p w14:paraId="42F175CE" w14:textId="77777777" w:rsidR="00801B70" w:rsidRPr="0022144A" w:rsidRDefault="003B2D0C" w:rsidP="0064370C">
      <w:pPr>
        <w:numPr>
          <w:ilvl w:val="1"/>
          <w:numId w:val="24"/>
        </w:numPr>
        <w:pBdr>
          <w:top w:val="nil"/>
          <w:left w:val="nil"/>
          <w:bottom w:val="nil"/>
          <w:right w:val="nil"/>
          <w:between w:val="nil"/>
        </w:pBdr>
        <w:tabs>
          <w:tab w:val="left" w:pos="709"/>
        </w:tabs>
        <w:ind w:left="0" w:firstLine="284"/>
        <w:jc w:val="both"/>
        <w:rPr>
          <w:color w:val="000000"/>
          <w:sz w:val="28"/>
          <w:szCs w:val="28"/>
        </w:rPr>
      </w:pPr>
      <w:r w:rsidRPr="0022144A">
        <w:rPr>
          <w:color w:val="000000"/>
          <w:sz w:val="28"/>
          <w:szCs w:val="28"/>
        </w:rPr>
        <w:t xml:space="preserve">Аналіз внутрішнього державного боргу. </w:t>
      </w:r>
    </w:p>
    <w:p w14:paraId="44413AB9" w14:textId="77777777" w:rsidR="00801B70" w:rsidRPr="0022144A" w:rsidRDefault="003B2D0C" w:rsidP="0064370C">
      <w:pPr>
        <w:numPr>
          <w:ilvl w:val="0"/>
          <w:numId w:val="24"/>
        </w:numPr>
        <w:pBdr>
          <w:top w:val="nil"/>
          <w:left w:val="nil"/>
          <w:bottom w:val="nil"/>
          <w:right w:val="nil"/>
          <w:between w:val="nil"/>
        </w:pBdr>
        <w:tabs>
          <w:tab w:val="left" w:pos="567"/>
        </w:tabs>
        <w:ind w:left="0" w:firstLine="284"/>
        <w:jc w:val="both"/>
        <w:rPr>
          <w:color w:val="000000"/>
          <w:sz w:val="28"/>
          <w:szCs w:val="28"/>
        </w:rPr>
      </w:pPr>
      <w:r w:rsidRPr="0022144A">
        <w:rPr>
          <w:color w:val="000000"/>
          <w:sz w:val="28"/>
          <w:szCs w:val="28"/>
        </w:rPr>
        <w:lastRenderedPageBreak/>
        <w:t>Проблеми зростання державної заборгованості та ефективні шляхи їх вирішення.</w:t>
      </w:r>
    </w:p>
    <w:p w14:paraId="1576B1B6" w14:textId="77777777" w:rsidR="00801B70" w:rsidRPr="0022144A" w:rsidRDefault="00801B70" w:rsidP="00CC0DF0">
      <w:pPr>
        <w:pBdr>
          <w:top w:val="nil"/>
          <w:left w:val="nil"/>
          <w:bottom w:val="nil"/>
          <w:right w:val="nil"/>
          <w:between w:val="nil"/>
        </w:pBdr>
        <w:ind w:firstLine="284"/>
        <w:jc w:val="both"/>
        <w:rPr>
          <w:color w:val="000000"/>
          <w:sz w:val="28"/>
          <w:szCs w:val="28"/>
        </w:rPr>
      </w:pPr>
    </w:p>
    <w:p w14:paraId="058C592E" w14:textId="77777777" w:rsidR="00801B70" w:rsidRPr="0022144A" w:rsidRDefault="003B2D0C" w:rsidP="00CC0DF0">
      <w:pPr>
        <w:pBdr>
          <w:top w:val="nil"/>
          <w:left w:val="nil"/>
          <w:bottom w:val="nil"/>
          <w:right w:val="nil"/>
          <w:between w:val="nil"/>
        </w:pBdr>
        <w:ind w:firstLine="284"/>
        <w:jc w:val="both"/>
        <w:rPr>
          <w:color w:val="000000"/>
          <w:sz w:val="28"/>
          <w:szCs w:val="28"/>
        </w:rPr>
      </w:pPr>
      <w:r w:rsidRPr="0022144A">
        <w:rPr>
          <w:b/>
          <w:color w:val="000000"/>
          <w:sz w:val="28"/>
          <w:szCs w:val="28"/>
        </w:rPr>
        <w:t xml:space="preserve">Тема </w:t>
      </w:r>
      <w:r w:rsidR="00DA52B9">
        <w:rPr>
          <w:b/>
          <w:color w:val="000000"/>
          <w:sz w:val="28"/>
          <w:szCs w:val="28"/>
        </w:rPr>
        <w:t>«</w:t>
      </w:r>
      <w:r w:rsidRPr="0022144A">
        <w:rPr>
          <w:b/>
          <w:color w:val="000000"/>
          <w:sz w:val="28"/>
          <w:szCs w:val="28"/>
        </w:rPr>
        <w:t>Місцеві фінанси: місце і роль у економічному розвитку територій</w:t>
      </w:r>
      <w:r w:rsidR="00DA52B9">
        <w:rPr>
          <w:b/>
          <w:color w:val="000000"/>
          <w:sz w:val="28"/>
          <w:szCs w:val="28"/>
        </w:rPr>
        <w:t>»</w:t>
      </w:r>
      <w:r w:rsidRPr="0022144A">
        <w:rPr>
          <w:b/>
          <w:color w:val="000000"/>
          <w:sz w:val="28"/>
          <w:szCs w:val="28"/>
        </w:rPr>
        <w:t>.</w:t>
      </w:r>
    </w:p>
    <w:p w14:paraId="7445E6D1" w14:textId="77777777" w:rsidR="00801B70" w:rsidRPr="0022144A" w:rsidRDefault="003B2D0C" w:rsidP="009C6094">
      <w:pPr>
        <w:numPr>
          <w:ilvl w:val="0"/>
          <w:numId w:val="25"/>
        </w:numPr>
        <w:pBdr>
          <w:top w:val="nil"/>
          <w:left w:val="nil"/>
          <w:bottom w:val="nil"/>
          <w:right w:val="nil"/>
          <w:between w:val="nil"/>
        </w:pBdr>
        <w:tabs>
          <w:tab w:val="left" w:pos="567"/>
        </w:tabs>
        <w:ind w:left="0" w:firstLine="284"/>
        <w:jc w:val="both"/>
        <w:rPr>
          <w:color w:val="000000"/>
          <w:sz w:val="28"/>
          <w:szCs w:val="28"/>
        </w:rPr>
      </w:pPr>
      <w:r w:rsidRPr="0022144A">
        <w:rPr>
          <w:color w:val="000000"/>
          <w:sz w:val="28"/>
          <w:szCs w:val="28"/>
        </w:rPr>
        <w:t xml:space="preserve">Теоретичні основи функціонування системи місцевих фінансів. </w:t>
      </w:r>
    </w:p>
    <w:p w14:paraId="38B4C71A" w14:textId="77777777" w:rsidR="00801B70" w:rsidRPr="0022144A" w:rsidRDefault="003B2D0C" w:rsidP="009C6094">
      <w:pPr>
        <w:numPr>
          <w:ilvl w:val="0"/>
          <w:numId w:val="25"/>
        </w:numPr>
        <w:pBdr>
          <w:top w:val="nil"/>
          <w:left w:val="nil"/>
          <w:bottom w:val="nil"/>
          <w:right w:val="nil"/>
          <w:between w:val="nil"/>
        </w:pBdr>
        <w:tabs>
          <w:tab w:val="left" w:pos="567"/>
        </w:tabs>
        <w:ind w:left="0" w:firstLine="284"/>
        <w:jc w:val="both"/>
        <w:rPr>
          <w:color w:val="000000"/>
          <w:sz w:val="28"/>
          <w:szCs w:val="28"/>
        </w:rPr>
      </w:pPr>
      <w:r w:rsidRPr="0022144A">
        <w:rPr>
          <w:color w:val="000000"/>
          <w:sz w:val="28"/>
          <w:szCs w:val="28"/>
        </w:rPr>
        <w:t xml:space="preserve">Оцінка системи функціонування місцевих фінансів в Україні (на прикладі бюджету …). </w:t>
      </w:r>
    </w:p>
    <w:p w14:paraId="0A470EEF" w14:textId="77777777" w:rsidR="00801B70" w:rsidRPr="0022144A" w:rsidRDefault="003B2D0C" w:rsidP="009C6094">
      <w:pPr>
        <w:numPr>
          <w:ilvl w:val="1"/>
          <w:numId w:val="25"/>
        </w:numPr>
        <w:pBdr>
          <w:top w:val="nil"/>
          <w:left w:val="nil"/>
          <w:bottom w:val="nil"/>
          <w:right w:val="nil"/>
          <w:between w:val="nil"/>
        </w:pBdr>
        <w:tabs>
          <w:tab w:val="left" w:pos="709"/>
        </w:tabs>
        <w:ind w:left="0" w:firstLine="284"/>
        <w:jc w:val="both"/>
        <w:rPr>
          <w:color w:val="000000"/>
          <w:sz w:val="28"/>
          <w:szCs w:val="28"/>
        </w:rPr>
      </w:pPr>
      <w:r w:rsidRPr="0022144A">
        <w:rPr>
          <w:color w:val="000000"/>
          <w:sz w:val="28"/>
          <w:szCs w:val="28"/>
        </w:rPr>
        <w:t>Оцінка ефективності виконання бюджету за доходами.</w:t>
      </w:r>
    </w:p>
    <w:p w14:paraId="63149C2C" w14:textId="77777777" w:rsidR="00801B70" w:rsidRPr="0022144A" w:rsidRDefault="003B2D0C" w:rsidP="009C6094">
      <w:pPr>
        <w:numPr>
          <w:ilvl w:val="1"/>
          <w:numId w:val="25"/>
        </w:numPr>
        <w:pBdr>
          <w:top w:val="nil"/>
          <w:left w:val="nil"/>
          <w:bottom w:val="nil"/>
          <w:right w:val="nil"/>
          <w:between w:val="nil"/>
        </w:pBdr>
        <w:tabs>
          <w:tab w:val="left" w:pos="709"/>
        </w:tabs>
        <w:ind w:left="0" w:firstLine="284"/>
        <w:jc w:val="both"/>
        <w:rPr>
          <w:color w:val="000000"/>
          <w:sz w:val="28"/>
          <w:szCs w:val="28"/>
        </w:rPr>
      </w:pPr>
      <w:r w:rsidRPr="0022144A">
        <w:rPr>
          <w:color w:val="000000"/>
          <w:sz w:val="28"/>
          <w:szCs w:val="28"/>
        </w:rPr>
        <w:t xml:space="preserve">Оцінка ефективності виконання бюджету за видатками. </w:t>
      </w:r>
    </w:p>
    <w:p w14:paraId="28B82A6A" w14:textId="77777777" w:rsidR="00801B70" w:rsidRPr="0022144A" w:rsidRDefault="003B2D0C" w:rsidP="009C6094">
      <w:pPr>
        <w:numPr>
          <w:ilvl w:val="0"/>
          <w:numId w:val="25"/>
        </w:numPr>
        <w:pBdr>
          <w:top w:val="nil"/>
          <w:left w:val="nil"/>
          <w:bottom w:val="nil"/>
          <w:right w:val="nil"/>
          <w:between w:val="nil"/>
        </w:pBdr>
        <w:tabs>
          <w:tab w:val="left" w:pos="567"/>
        </w:tabs>
        <w:ind w:left="0" w:firstLine="284"/>
        <w:jc w:val="both"/>
        <w:rPr>
          <w:color w:val="000000"/>
          <w:sz w:val="28"/>
          <w:szCs w:val="28"/>
        </w:rPr>
      </w:pPr>
      <w:r w:rsidRPr="0022144A">
        <w:rPr>
          <w:color w:val="000000"/>
          <w:sz w:val="28"/>
          <w:szCs w:val="28"/>
        </w:rPr>
        <w:t>Підвищення ролі місцевих бюджетів у забезпеченні розвитку території.</w:t>
      </w:r>
    </w:p>
    <w:p w14:paraId="3C3FE399" w14:textId="77777777" w:rsidR="00801B70" w:rsidRPr="0022144A" w:rsidRDefault="00801B70" w:rsidP="00CC0DF0">
      <w:pPr>
        <w:pBdr>
          <w:top w:val="nil"/>
          <w:left w:val="nil"/>
          <w:bottom w:val="nil"/>
          <w:right w:val="nil"/>
          <w:between w:val="nil"/>
        </w:pBdr>
        <w:ind w:firstLine="284"/>
        <w:jc w:val="both"/>
        <w:rPr>
          <w:color w:val="000000"/>
          <w:sz w:val="28"/>
          <w:szCs w:val="28"/>
        </w:rPr>
      </w:pPr>
    </w:p>
    <w:p w14:paraId="7A0B3C2C" w14:textId="77777777" w:rsidR="00801B70" w:rsidRPr="0022144A" w:rsidRDefault="003B2D0C" w:rsidP="00CC0DF0">
      <w:pPr>
        <w:pBdr>
          <w:top w:val="nil"/>
          <w:left w:val="nil"/>
          <w:bottom w:val="nil"/>
          <w:right w:val="nil"/>
          <w:between w:val="nil"/>
        </w:pBdr>
        <w:ind w:firstLine="284"/>
        <w:jc w:val="both"/>
        <w:rPr>
          <w:color w:val="000000"/>
          <w:sz w:val="28"/>
          <w:szCs w:val="28"/>
        </w:rPr>
      </w:pPr>
      <w:r w:rsidRPr="0022144A">
        <w:rPr>
          <w:b/>
          <w:color w:val="000000"/>
          <w:sz w:val="28"/>
          <w:szCs w:val="28"/>
        </w:rPr>
        <w:t xml:space="preserve">Тема  </w:t>
      </w:r>
      <w:r w:rsidR="00DA52B9">
        <w:rPr>
          <w:b/>
          <w:color w:val="000000"/>
          <w:sz w:val="28"/>
          <w:szCs w:val="28"/>
        </w:rPr>
        <w:t>«</w:t>
      </w:r>
      <w:r w:rsidRPr="0022144A">
        <w:rPr>
          <w:b/>
          <w:color w:val="000000"/>
          <w:sz w:val="28"/>
          <w:szCs w:val="28"/>
        </w:rPr>
        <w:t>Особливості функціонування місцевих бюджетів в Україні</w:t>
      </w:r>
      <w:r w:rsidR="00DA52B9">
        <w:rPr>
          <w:b/>
          <w:color w:val="000000"/>
          <w:sz w:val="28"/>
          <w:szCs w:val="28"/>
        </w:rPr>
        <w:t>»</w:t>
      </w:r>
      <w:r w:rsidRPr="0022144A">
        <w:rPr>
          <w:b/>
          <w:color w:val="000000"/>
          <w:sz w:val="28"/>
          <w:szCs w:val="28"/>
        </w:rPr>
        <w:t>.</w:t>
      </w:r>
    </w:p>
    <w:p w14:paraId="1C104ACA" w14:textId="77777777" w:rsidR="00801B70" w:rsidRPr="0022144A" w:rsidRDefault="003B2D0C" w:rsidP="009C6094">
      <w:pPr>
        <w:pBdr>
          <w:top w:val="nil"/>
          <w:left w:val="nil"/>
          <w:bottom w:val="nil"/>
          <w:right w:val="nil"/>
          <w:between w:val="nil"/>
        </w:pBdr>
        <w:tabs>
          <w:tab w:val="left" w:pos="567"/>
        </w:tabs>
        <w:ind w:firstLine="284"/>
        <w:jc w:val="both"/>
        <w:rPr>
          <w:color w:val="000000"/>
          <w:sz w:val="28"/>
          <w:szCs w:val="28"/>
        </w:rPr>
      </w:pPr>
      <w:r w:rsidRPr="0022144A">
        <w:rPr>
          <w:color w:val="000000"/>
          <w:sz w:val="28"/>
          <w:szCs w:val="28"/>
        </w:rPr>
        <w:t>1.</w:t>
      </w:r>
      <w:r w:rsidRPr="0022144A">
        <w:rPr>
          <w:color w:val="000000"/>
          <w:sz w:val="28"/>
          <w:szCs w:val="28"/>
        </w:rPr>
        <w:tab/>
        <w:t xml:space="preserve">Теоретичні основи функціонування місцевих бюджетів у системі місцевих фінансів. </w:t>
      </w:r>
    </w:p>
    <w:p w14:paraId="3811E2F4" w14:textId="77777777" w:rsidR="00801B70" w:rsidRPr="0022144A" w:rsidRDefault="003B2D0C" w:rsidP="009C6094">
      <w:pPr>
        <w:pBdr>
          <w:top w:val="nil"/>
          <w:left w:val="nil"/>
          <w:bottom w:val="nil"/>
          <w:right w:val="nil"/>
          <w:between w:val="nil"/>
        </w:pBdr>
        <w:tabs>
          <w:tab w:val="left" w:pos="567"/>
        </w:tabs>
        <w:ind w:firstLine="284"/>
        <w:jc w:val="both"/>
        <w:rPr>
          <w:color w:val="000000"/>
          <w:sz w:val="28"/>
          <w:szCs w:val="28"/>
        </w:rPr>
      </w:pPr>
      <w:r w:rsidRPr="0022144A">
        <w:rPr>
          <w:color w:val="000000"/>
          <w:sz w:val="28"/>
          <w:szCs w:val="28"/>
        </w:rPr>
        <w:t>2.</w:t>
      </w:r>
      <w:r w:rsidRPr="0022144A">
        <w:rPr>
          <w:color w:val="000000"/>
          <w:sz w:val="28"/>
          <w:szCs w:val="28"/>
        </w:rPr>
        <w:tab/>
        <w:t xml:space="preserve">Аналіз сучасного стану формування та використання ресурсів місцевих бюджетів в Україні. </w:t>
      </w:r>
    </w:p>
    <w:p w14:paraId="213C6DA1" w14:textId="77777777" w:rsidR="00801B70" w:rsidRPr="0022144A" w:rsidRDefault="003B2D0C" w:rsidP="00CC0DF0">
      <w:pPr>
        <w:pBdr>
          <w:top w:val="nil"/>
          <w:left w:val="nil"/>
          <w:bottom w:val="nil"/>
          <w:right w:val="nil"/>
          <w:between w:val="nil"/>
        </w:pBdr>
        <w:ind w:firstLine="284"/>
        <w:jc w:val="both"/>
        <w:rPr>
          <w:color w:val="000000"/>
          <w:sz w:val="28"/>
          <w:szCs w:val="28"/>
        </w:rPr>
      </w:pPr>
      <w:r w:rsidRPr="0022144A">
        <w:rPr>
          <w:color w:val="000000"/>
          <w:sz w:val="28"/>
          <w:szCs w:val="28"/>
        </w:rPr>
        <w:t>2.1.</w:t>
      </w:r>
      <w:r w:rsidRPr="0022144A">
        <w:rPr>
          <w:color w:val="000000"/>
          <w:sz w:val="28"/>
          <w:szCs w:val="28"/>
        </w:rPr>
        <w:tab/>
        <w:t>Аналіз виконання місцевих бюджетів за доходами.</w:t>
      </w:r>
    </w:p>
    <w:p w14:paraId="26467BCD" w14:textId="77777777" w:rsidR="00801B70" w:rsidRPr="0022144A" w:rsidRDefault="003B2D0C" w:rsidP="00CC0DF0">
      <w:pPr>
        <w:pBdr>
          <w:top w:val="nil"/>
          <w:left w:val="nil"/>
          <w:bottom w:val="nil"/>
          <w:right w:val="nil"/>
          <w:between w:val="nil"/>
        </w:pBdr>
        <w:ind w:firstLine="284"/>
        <w:jc w:val="both"/>
        <w:rPr>
          <w:color w:val="000000"/>
          <w:sz w:val="28"/>
          <w:szCs w:val="28"/>
        </w:rPr>
      </w:pPr>
      <w:r w:rsidRPr="0022144A">
        <w:rPr>
          <w:color w:val="000000"/>
          <w:sz w:val="28"/>
          <w:szCs w:val="28"/>
        </w:rPr>
        <w:t>2.2.</w:t>
      </w:r>
      <w:r w:rsidRPr="0022144A">
        <w:rPr>
          <w:color w:val="000000"/>
          <w:sz w:val="28"/>
          <w:szCs w:val="28"/>
        </w:rPr>
        <w:tab/>
        <w:t xml:space="preserve">Аналіз виконання місцевих бюджетів за видатками. </w:t>
      </w:r>
    </w:p>
    <w:p w14:paraId="790837CB" w14:textId="77777777" w:rsidR="00801B70" w:rsidRPr="0022144A" w:rsidRDefault="003B2D0C" w:rsidP="009C6094">
      <w:pPr>
        <w:pBdr>
          <w:top w:val="nil"/>
          <w:left w:val="nil"/>
          <w:bottom w:val="nil"/>
          <w:right w:val="nil"/>
          <w:between w:val="nil"/>
        </w:pBdr>
        <w:tabs>
          <w:tab w:val="left" w:pos="567"/>
        </w:tabs>
        <w:ind w:firstLine="284"/>
        <w:jc w:val="both"/>
        <w:rPr>
          <w:color w:val="000000"/>
          <w:sz w:val="28"/>
          <w:szCs w:val="28"/>
        </w:rPr>
      </w:pPr>
      <w:r w:rsidRPr="0022144A">
        <w:rPr>
          <w:color w:val="000000"/>
          <w:sz w:val="28"/>
          <w:szCs w:val="28"/>
        </w:rPr>
        <w:t>3.</w:t>
      </w:r>
      <w:r w:rsidRPr="0022144A">
        <w:rPr>
          <w:color w:val="000000"/>
          <w:sz w:val="28"/>
          <w:szCs w:val="28"/>
        </w:rPr>
        <w:tab/>
        <w:t>Перспективи покращення фінансового забезпечення місцевих бюджетів в Україні.</w:t>
      </w:r>
    </w:p>
    <w:p w14:paraId="4B515C29" w14:textId="77777777" w:rsidR="00801B70" w:rsidRPr="0022144A" w:rsidRDefault="00801B70" w:rsidP="00CC0DF0">
      <w:pPr>
        <w:pBdr>
          <w:top w:val="nil"/>
          <w:left w:val="nil"/>
          <w:bottom w:val="nil"/>
          <w:right w:val="nil"/>
          <w:between w:val="nil"/>
        </w:pBdr>
        <w:ind w:firstLine="284"/>
        <w:jc w:val="both"/>
        <w:rPr>
          <w:color w:val="000000"/>
          <w:sz w:val="28"/>
          <w:szCs w:val="28"/>
        </w:rPr>
      </w:pPr>
    </w:p>
    <w:p w14:paraId="0B495CA7" w14:textId="77777777" w:rsidR="00801B70" w:rsidRPr="0022144A" w:rsidRDefault="003B2D0C" w:rsidP="00CC0DF0">
      <w:pPr>
        <w:pBdr>
          <w:top w:val="nil"/>
          <w:left w:val="nil"/>
          <w:bottom w:val="nil"/>
          <w:right w:val="nil"/>
          <w:between w:val="nil"/>
        </w:pBdr>
        <w:ind w:firstLine="284"/>
        <w:jc w:val="both"/>
        <w:rPr>
          <w:color w:val="000000"/>
          <w:sz w:val="28"/>
          <w:szCs w:val="28"/>
        </w:rPr>
      </w:pPr>
      <w:r w:rsidRPr="0022144A">
        <w:rPr>
          <w:b/>
          <w:color w:val="000000"/>
          <w:sz w:val="28"/>
          <w:szCs w:val="28"/>
        </w:rPr>
        <w:t xml:space="preserve">Тема </w:t>
      </w:r>
      <w:r w:rsidR="00DA52B9">
        <w:rPr>
          <w:b/>
          <w:color w:val="000000"/>
          <w:sz w:val="28"/>
          <w:szCs w:val="28"/>
        </w:rPr>
        <w:t>«</w:t>
      </w:r>
      <w:r w:rsidRPr="0022144A">
        <w:rPr>
          <w:b/>
          <w:color w:val="000000"/>
          <w:sz w:val="28"/>
          <w:szCs w:val="28"/>
        </w:rPr>
        <w:t>Кошторис бюджетної установи: сутність, структура, порядок складання</w:t>
      </w:r>
      <w:r w:rsidR="00DA52B9">
        <w:rPr>
          <w:b/>
          <w:color w:val="000000"/>
          <w:sz w:val="28"/>
          <w:szCs w:val="28"/>
        </w:rPr>
        <w:t>»</w:t>
      </w:r>
      <w:r w:rsidRPr="0022144A">
        <w:rPr>
          <w:b/>
          <w:color w:val="000000"/>
          <w:sz w:val="28"/>
          <w:szCs w:val="28"/>
        </w:rPr>
        <w:t>.</w:t>
      </w:r>
    </w:p>
    <w:p w14:paraId="18741849" w14:textId="77777777" w:rsidR="00801B70" w:rsidRPr="0022144A" w:rsidRDefault="003B2D0C" w:rsidP="009C6094">
      <w:pPr>
        <w:numPr>
          <w:ilvl w:val="0"/>
          <w:numId w:val="27"/>
        </w:numPr>
        <w:pBdr>
          <w:top w:val="nil"/>
          <w:left w:val="nil"/>
          <w:bottom w:val="nil"/>
          <w:right w:val="nil"/>
          <w:between w:val="nil"/>
        </w:pBdr>
        <w:tabs>
          <w:tab w:val="left" w:pos="567"/>
        </w:tabs>
        <w:ind w:left="0" w:firstLine="284"/>
        <w:jc w:val="both"/>
        <w:rPr>
          <w:color w:val="000000"/>
          <w:sz w:val="28"/>
          <w:szCs w:val="28"/>
        </w:rPr>
      </w:pPr>
      <w:r w:rsidRPr="0022144A">
        <w:rPr>
          <w:color w:val="000000"/>
          <w:sz w:val="28"/>
          <w:szCs w:val="28"/>
        </w:rPr>
        <w:t>Економічна сутність, структура та призначення кошторису бюджетної установи.</w:t>
      </w:r>
    </w:p>
    <w:p w14:paraId="38D4630A" w14:textId="77777777" w:rsidR="00801B70" w:rsidRPr="0022144A" w:rsidRDefault="003B2D0C" w:rsidP="009C6094">
      <w:pPr>
        <w:numPr>
          <w:ilvl w:val="0"/>
          <w:numId w:val="27"/>
        </w:numPr>
        <w:pBdr>
          <w:top w:val="nil"/>
          <w:left w:val="nil"/>
          <w:bottom w:val="nil"/>
          <w:right w:val="nil"/>
          <w:between w:val="nil"/>
        </w:pBdr>
        <w:tabs>
          <w:tab w:val="left" w:pos="567"/>
        </w:tabs>
        <w:ind w:left="0" w:firstLine="284"/>
        <w:jc w:val="both"/>
        <w:rPr>
          <w:color w:val="000000"/>
          <w:sz w:val="28"/>
          <w:szCs w:val="28"/>
        </w:rPr>
      </w:pPr>
      <w:r w:rsidRPr="0022144A">
        <w:rPr>
          <w:color w:val="000000"/>
          <w:sz w:val="28"/>
          <w:szCs w:val="28"/>
        </w:rPr>
        <w:t>Аналіз порядку складання та виконання кошторису бюджетної установи (на прикладі …)</w:t>
      </w:r>
    </w:p>
    <w:p w14:paraId="46E84B27" w14:textId="77777777" w:rsidR="00801B70" w:rsidRPr="0022144A" w:rsidRDefault="003B2D0C" w:rsidP="00CC0DF0">
      <w:pPr>
        <w:numPr>
          <w:ilvl w:val="1"/>
          <w:numId w:val="27"/>
        </w:numPr>
        <w:pBdr>
          <w:top w:val="nil"/>
          <w:left w:val="nil"/>
          <w:bottom w:val="nil"/>
          <w:right w:val="nil"/>
          <w:between w:val="nil"/>
        </w:pBdr>
        <w:tabs>
          <w:tab w:val="left" w:pos="709"/>
        </w:tabs>
        <w:ind w:left="0" w:firstLine="284"/>
        <w:jc w:val="both"/>
        <w:rPr>
          <w:color w:val="000000"/>
          <w:sz w:val="28"/>
          <w:szCs w:val="28"/>
        </w:rPr>
      </w:pPr>
      <w:r w:rsidRPr="0022144A">
        <w:rPr>
          <w:color w:val="000000"/>
          <w:sz w:val="28"/>
          <w:szCs w:val="28"/>
        </w:rPr>
        <w:t>Особливості складання кошторису бюджетної установи.</w:t>
      </w:r>
    </w:p>
    <w:p w14:paraId="5897ECCF" w14:textId="77777777" w:rsidR="00801B70" w:rsidRPr="0022144A" w:rsidRDefault="003B2D0C" w:rsidP="00CC0DF0">
      <w:pPr>
        <w:numPr>
          <w:ilvl w:val="1"/>
          <w:numId w:val="27"/>
        </w:numPr>
        <w:pBdr>
          <w:top w:val="nil"/>
          <w:left w:val="nil"/>
          <w:bottom w:val="nil"/>
          <w:right w:val="nil"/>
          <w:between w:val="nil"/>
        </w:pBdr>
        <w:tabs>
          <w:tab w:val="left" w:pos="709"/>
        </w:tabs>
        <w:ind w:left="0" w:firstLine="284"/>
        <w:jc w:val="both"/>
        <w:rPr>
          <w:color w:val="000000"/>
          <w:sz w:val="28"/>
          <w:szCs w:val="28"/>
        </w:rPr>
      </w:pPr>
      <w:r w:rsidRPr="0022144A">
        <w:rPr>
          <w:color w:val="000000"/>
          <w:sz w:val="28"/>
          <w:szCs w:val="28"/>
        </w:rPr>
        <w:t>Аналіз виконання кошторису бюджетної установи.</w:t>
      </w:r>
    </w:p>
    <w:p w14:paraId="5764B2A4" w14:textId="77777777" w:rsidR="00801B70" w:rsidRPr="0022144A" w:rsidRDefault="003B2D0C" w:rsidP="009C6094">
      <w:pPr>
        <w:numPr>
          <w:ilvl w:val="0"/>
          <w:numId w:val="27"/>
        </w:numPr>
        <w:pBdr>
          <w:top w:val="nil"/>
          <w:left w:val="nil"/>
          <w:bottom w:val="nil"/>
          <w:right w:val="nil"/>
          <w:between w:val="nil"/>
        </w:pBdr>
        <w:tabs>
          <w:tab w:val="left" w:pos="567"/>
        </w:tabs>
        <w:ind w:left="0" w:firstLine="284"/>
        <w:jc w:val="both"/>
        <w:rPr>
          <w:color w:val="000000"/>
          <w:sz w:val="28"/>
          <w:szCs w:val="28"/>
        </w:rPr>
      </w:pPr>
      <w:r w:rsidRPr="0022144A">
        <w:rPr>
          <w:color w:val="000000"/>
          <w:sz w:val="28"/>
          <w:szCs w:val="28"/>
        </w:rPr>
        <w:t>Удосконалення системи формування та виконання кошторису бюджетної установи.</w:t>
      </w:r>
    </w:p>
    <w:p w14:paraId="4D261791" w14:textId="77777777" w:rsidR="00801B70" w:rsidRPr="0022144A" w:rsidRDefault="00801B70" w:rsidP="00CC0DF0">
      <w:pPr>
        <w:pBdr>
          <w:top w:val="nil"/>
          <w:left w:val="nil"/>
          <w:bottom w:val="nil"/>
          <w:right w:val="nil"/>
          <w:between w:val="nil"/>
        </w:pBdr>
        <w:ind w:firstLine="284"/>
        <w:jc w:val="both"/>
        <w:rPr>
          <w:color w:val="000000"/>
          <w:sz w:val="28"/>
          <w:szCs w:val="28"/>
        </w:rPr>
      </w:pPr>
    </w:p>
    <w:p w14:paraId="4962F549" w14:textId="77777777" w:rsidR="00801B70" w:rsidRPr="0022144A" w:rsidRDefault="003B2D0C" w:rsidP="00CC0DF0">
      <w:pPr>
        <w:pBdr>
          <w:top w:val="nil"/>
          <w:left w:val="nil"/>
          <w:bottom w:val="nil"/>
          <w:right w:val="nil"/>
          <w:between w:val="nil"/>
        </w:pBdr>
        <w:ind w:firstLine="284"/>
        <w:jc w:val="both"/>
        <w:rPr>
          <w:color w:val="000000"/>
          <w:sz w:val="28"/>
          <w:szCs w:val="28"/>
        </w:rPr>
      </w:pPr>
      <w:r w:rsidRPr="0022144A">
        <w:rPr>
          <w:b/>
          <w:color w:val="000000"/>
          <w:sz w:val="28"/>
          <w:szCs w:val="28"/>
        </w:rPr>
        <w:t xml:space="preserve">Тема </w:t>
      </w:r>
      <w:r w:rsidR="00DA52B9">
        <w:rPr>
          <w:b/>
          <w:color w:val="000000"/>
          <w:sz w:val="28"/>
          <w:szCs w:val="28"/>
        </w:rPr>
        <w:t>«</w:t>
      </w:r>
      <w:r w:rsidRPr="0022144A">
        <w:rPr>
          <w:b/>
          <w:color w:val="000000"/>
          <w:sz w:val="28"/>
          <w:szCs w:val="28"/>
        </w:rPr>
        <w:t>Організація системи фінансування пенсійного забезпечення: вітчизняна практика і світовий досвід</w:t>
      </w:r>
      <w:r w:rsidR="00DA52B9">
        <w:rPr>
          <w:b/>
          <w:color w:val="000000"/>
          <w:sz w:val="28"/>
          <w:szCs w:val="28"/>
        </w:rPr>
        <w:t>»</w:t>
      </w:r>
    </w:p>
    <w:p w14:paraId="7468C2AA" w14:textId="77777777" w:rsidR="00801B70" w:rsidRPr="0022144A" w:rsidRDefault="003B2D0C" w:rsidP="009C6094">
      <w:pPr>
        <w:numPr>
          <w:ilvl w:val="0"/>
          <w:numId w:val="28"/>
        </w:numPr>
        <w:pBdr>
          <w:top w:val="nil"/>
          <w:left w:val="nil"/>
          <w:bottom w:val="nil"/>
          <w:right w:val="nil"/>
          <w:between w:val="nil"/>
        </w:pBdr>
        <w:tabs>
          <w:tab w:val="left" w:pos="567"/>
        </w:tabs>
        <w:ind w:left="0" w:firstLine="284"/>
        <w:jc w:val="both"/>
        <w:rPr>
          <w:color w:val="000000"/>
          <w:sz w:val="28"/>
          <w:szCs w:val="28"/>
        </w:rPr>
      </w:pPr>
      <w:r w:rsidRPr="0022144A">
        <w:rPr>
          <w:color w:val="000000"/>
          <w:sz w:val="28"/>
          <w:szCs w:val="28"/>
        </w:rPr>
        <w:t xml:space="preserve">Теоретичні основи організації та функціонування системи пенсійного забезпечення. </w:t>
      </w:r>
    </w:p>
    <w:p w14:paraId="7200E918" w14:textId="77777777" w:rsidR="00667CB8" w:rsidRPr="0022144A" w:rsidRDefault="00667CB8" w:rsidP="009C6094">
      <w:pPr>
        <w:pBdr>
          <w:top w:val="nil"/>
          <w:left w:val="nil"/>
          <w:bottom w:val="nil"/>
          <w:right w:val="nil"/>
          <w:between w:val="nil"/>
        </w:pBdr>
        <w:tabs>
          <w:tab w:val="left" w:pos="567"/>
        </w:tabs>
        <w:ind w:left="284"/>
        <w:jc w:val="both"/>
        <w:rPr>
          <w:color w:val="000000"/>
          <w:sz w:val="28"/>
          <w:szCs w:val="28"/>
        </w:rPr>
      </w:pPr>
      <w:r w:rsidRPr="0022144A">
        <w:rPr>
          <w:color w:val="000000"/>
          <w:sz w:val="28"/>
          <w:szCs w:val="28"/>
        </w:rPr>
        <w:t xml:space="preserve">2. </w:t>
      </w:r>
      <w:r w:rsidR="003B2D0C" w:rsidRPr="0022144A">
        <w:rPr>
          <w:color w:val="000000"/>
          <w:sz w:val="28"/>
          <w:szCs w:val="28"/>
        </w:rPr>
        <w:t xml:space="preserve">Аналіз сучасного стану системи фінансування пенсійного забезпечення в Україні. </w:t>
      </w:r>
    </w:p>
    <w:p w14:paraId="27FB28F1" w14:textId="77777777" w:rsidR="00667CB8" w:rsidRPr="0022144A" w:rsidRDefault="00667CB8" w:rsidP="00667CB8">
      <w:pPr>
        <w:pBdr>
          <w:top w:val="nil"/>
          <w:left w:val="nil"/>
          <w:bottom w:val="nil"/>
          <w:right w:val="nil"/>
          <w:between w:val="nil"/>
        </w:pBdr>
        <w:ind w:left="284"/>
        <w:jc w:val="both"/>
        <w:rPr>
          <w:color w:val="000000"/>
          <w:sz w:val="28"/>
          <w:szCs w:val="28"/>
        </w:rPr>
      </w:pPr>
      <w:r w:rsidRPr="0022144A">
        <w:rPr>
          <w:color w:val="000000"/>
          <w:sz w:val="28"/>
          <w:szCs w:val="28"/>
        </w:rPr>
        <w:t xml:space="preserve">2.1. </w:t>
      </w:r>
      <w:r w:rsidR="003B2D0C" w:rsidRPr="0022144A">
        <w:rPr>
          <w:color w:val="000000"/>
          <w:sz w:val="28"/>
          <w:szCs w:val="28"/>
        </w:rPr>
        <w:t xml:space="preserve">Формування та використання коштів Пенсійного фонду України. </w:t>
      </w:r>
    </w:p>
    <w:p w14:paraId="695E7CB1" w14:textId="77777777" w:rsidR="00667CB8" w:rsidRPr="0022144A" w:rsidRDefault="00667CB8" w:rsidP="009C6094">
      <w:pPr>
        <w:pBdr>
          <w:top w:val="nil"/>
          <w:left w:val="nil"/>
          <w:bottom w:val="nil"/>
          <w:right w:val="nil"/>
          <w:between w:val="nil"/>
        </w:pBdr>
        <w:tabs>
          <w:tab w:val="left" w:pos="567"/>
          <w:tab w:val="left" w:pos="709"/>
        </w:tabs>
        <w:ind w:left="284"/>
        <w:jc w:val="both"/>
        <w:rPr>
          <w:color w:val="000000"/>
          <w:sz w:val="28"/>
          <w:szCs w:val="28"/>
        </w:rPr>
      </w:pPr>
      <w:r w:rsidRPr="0022144A">
        <w:rPr>
          <w:color w:val="000000"/>
          <w:sz w:val="28"/>
          <w:szCs w:val="28"/>
        </w:rPr>
        <w:t xml:space="preserve">2.2.  </w:t>
      </w:r>
      <w:r w:rsidR="003B2D0C" w:rsidRPr="0022144A">
        <w:rPr>
          <w:color w:val="000000"/>
          <w:sz w:val="28"/>
          <w:szCs w:val="28"/>
        </w:rPr>
        <w:t>Досвід недержавного пенсійного забезпечення в Україні.</w:t>
      </w:r>
    </w:p>
    <w:p w14:paraId="68E275A7" w14:textId="77777777" w:rsidR="00801B70" w:rsidRPr="0022144A" w:rsidRDefault="00667CB8" w:rsidP="009C6094">
      <w:pPr>
        <w:pBdr>
          <w:top w:val="nil"/>
          <w:left w:val="nil"/>
          <w:bottom w:val="nil"/>
          <w:right w:val="nil"/>
          <w:between w:val="nil"/>
        </w:pBdr>
        <w:tabs>
          <w:tab w:val="left" w:pos="567"/>
        </w:tabs>
        <w:ind w:firstLine="284"/>
        <w:jc w:val="both"/>
        <w:rPr>
          <w:color w:val="000000"/>
          <w:sz w:val="28"/>
          <w:szCs w:val="28"/>
        </w:rPr>
      </w:pPr>
      <w:r w:rsidRPr="0022144A">
        <w:rPr>
          <w:color w:val="000000"/>
          <w:sz w:val="28"/>
          <w:szCs w:val="28"/>
        </w:rPr>
        <w:t xml:space="preserve">3. </w:t>
      </w:r>
      <w:r w:rsidR="003B2D0C" w:rsidRPr="0022144A">
        <w:rPr>
          <w:color w:val="000000"/>
          <w:sz w:val="28"/>
          <w:szCs w:val="28"/>
        </w:rPr>
        <w:t xml:space="preserve">Проблемні аспекти функціонування пенсійного забезпечення в Україні та шляхи його оптимізації з урахуванням світового досвіду. </w:t>
      </w:r>
    </w:p>
    <w:p w14:paraId="52C88253" w14:textId="77777777" w:rsidR="00801B70" w:rsidRPr="0022144A" w:rsidRDefault="00801B70" w:rsidP="00CC0DF0">
      <w:pPr>
        <w:pBdr>
          <w:top w:val="nil"/>
          <w:left w:val="nil"/>
          <w:bottom w:val="nil"/>
          <w:right w:val="nil"/>
          <w:between w:val="nil"/>
        </w:pBdr>
        <w:ind w:firstLine="284"/>
        <w:jc w:val="both"/>
        <w:rPr>
          <w:color w:val="000000"/>
          <w:sz w:val="28"/>
          <w:szCs w:val="28"/>
        </w:rPr>
      </w:pPr>
    </w:p>
    <w:p w14:paraId="713C9140" w14:textId="77777777" w:rsidR="009C6094" w:rsidRDefault="009C6094" w:rsidP="00CC0DF0">
      <w:pPr>
        <w:pBdr>
          <w:top w:val="nil"/>
          <w:left w:val="nil"/>
          <w:bottom w:val="nil"/>
          <w:right w:val="nil"/>
          <w:between w:val="nil"/>
        </w:pBdr>
        <w:ind w:firstLine="284"/>
        <w:jc w:val="both"/>
        <w:rPr>
          <w:b/>
          <w:color w:val="000000"/>
          <w:sz w:val="28"/>
          <w:szCs w:val="28"/>
        </w:rPr>
      </w:pPr>
    </w:p>
    <w:p w14:paraId="3B9D420E" w14:textId="77777777" w:rsidR="00801B70" w:rsidRPr="0022144A" w:rsidRDefault="006A40BD" w:rsidP="00CC0DF0">
      <w:pPr>
        <w:pBdr>
          <w:top w:val="nil"/>
          <w:left w:val="nil"/>
          <w:bottom w:val="nil"/>
          <w:right w:val="nil"/>
          <w:between w:val="nil"/>
        </w:pBdr>
        <w:ind w:firstLine="284"/>
        <w:jc w:val="both"/>
        <w:rPr>
          <w:color w:val="000000"/>
          <w:sz w:val="28"/>
          <w:szCs w:val="28"/>
        </w:rPr>
      </w:pPr>
      <w:r w:rsidRPr="0022144A">
        <w:rPr>
          <w:b/>
          <w:color w:val="000000"/>
          <w:sz w:val="28"/>
          <w:szCs w:val="28"/>
        </w:rPr>
        <w:lastRenderedPageBreak/>
        <w:t>Тема</w:t>
      </w:r>
      <w:r w:rsidR="003B2D0C" w:rsidRPr="0022144A">
        <w:rPr>
          <w:b/>
          <w:color w:val="000000"/>
          <w:sz w:val="28"/>
          <w:szCs w:val="28"/>
        </w:rPr>
        <w:t xml:space="preserve"> </w:t>
      </w:r>
      <w:r w:rsidR="00DA52B9">
        <w:rPr>
          <w:b/>
          <w:color w:val="000000"/>
          <w:sz w:val="28"/>
          <w:szCs w:val="28"/>
        </w:rPr>
        <w:t>«</w:t>
      </w:r>
      <w:r w:rsidR="003B2D0C" w:rsidRPr="0022144A">
        <w:rPr>
          <w:b/>
          <w:color w:val="000000"/>
          <w:sz w:val="28"/>
          <w:szCs w:val="28"/>
        </w:rPr>
        <w:t>Роль і значення фінансового ринку в сучасних умовах</w:t>
      </w:r>
      <w:r w:rsidR="00DA52B9">
        <w:rPr>
          <w:b/>
          <w:color w:val="000000"/>
          <w:sz w:val="28"/>
          <w:szCs w:val="28"/>
        </w:rPr>
        <w:t>»</w:t>
      </w:r>
      <w:r w:rsidR="003B2D0C" w:rsidRPr="0022144A">
        <w:rPr>
          <w:b/>
          <w:color w:val="000000"/>
          <w:sz w:val="28"/>
          <w:szCs w:val="28"/>
        </w:rPr>
        <w:t>.</w:t>
      </w:r>
    </w:p>
    <w:p w14:paraId="1AFBEC07" w14:textId="77777777" w:rsidR="00801B70" w:rsidRPr="0022144A" w:rsidRDefault="003B2D0C" w:rsidP="009C6094">
      <w:pPr>
        <w:pBdr>
          <w:top w:val="nil"/>
          <w:left w:val="nil"/>
          <w:bottom w:val="nil"/>
          <w:right w:val="nil"/>
          <w:between w:val="nil"/>
        </w:pBdr>
        <w:tabs>
          <w:tab w:val="left" w:pos="567"/>
        </w:tabs>
        <w:ind w:firstLine="284"/>
        <w:jc w:val="both"/>
        <w:rPr>
          <w:color w:val="000000"/>
          <w:sz w:val="28"/>
          <w:szCs w:val="28"/>
        </w:rPr>
      </w:pPr>
      <w:r w:rsidRPr="0022144A">
        <w:rPr>
          <w:color w:val="000000"/>
          <w:sz w:val="28"/>
          <w:szCs w:val="28"/>
        </w:rPr>
        <w:t>1.</w:t>
      </w:r>
      <w:r w:rsidRPr="0022144A">
        <w:rPr>
          <w:color w:val="000000"/>
          <w:sz w:val="28"/>
          <w:szCs w:val="28"/>
        </w:rPr>
        <w:tab/>
        <w:t>Сутнісні характеристики фінансового ринку та його ро</w:t>
      </w:r>
      <w:r w:rsidR="009C6094">
        <w:rPr>
          <w:color w:val="000000"/>
          <w:sz w:val="28"/>
          <w:szCs w:val="28"/>
        </w:rPr>
        <w:t>ль в економічній системі країни.</w:t>
      </w:r>
    </w:p>
    <w:p w14:paraId="4D9A9352" w14:textId="77777777" w:rsidR="00801B70" w:rsidRPr="0022144A" w:rsidRDefault="003B2D0C" w:rsidP="009C6094">
      <w:pPr>
        <w:pBdr>
          <w:top w:val="nil"/>
          <w:left w:val="nil"/>
          <w:bottom w:val="nil"/>
          <w:right w:val="nil"/>
          <w:between w:val="nil"/>
        </w:pBdr>
        <w:tabs>
          <w:tab w:val="left" w:pos="426"/>
          <w:tab w:val="left" w:pos="567"/>
        </w:tabs>
        <w:ind w:firstLine="284"/>
        <w:jc w:val="both"/>
        <w:rPr>
          <w:color w:val="000000"/>
          <w:sz w:val="28"/>
          <w:szCs w:val="28"/>
        </w:rPr>
      </w:pPr>
      <w:r w:rsidRPr="0022144A">
        <w:rPr>
          <w:color w:val="000000"/>
          <w:sz w:val="28"/>
          <w:szCs w:val="28"/>
        </w:rPr>
        <w:t>2.</w:t>
      </w:r>
      <w:r w:rsidRPr="0022144A">
        <w:rPr>
          <w:color w:val="000000"/>
          <w:sz w:val="28"/>
          <w:szCs w:val="28"/>
        </w:rPr>
        <w:tab/>
        <w:t>Аналіз структурних компонентів фінансового ринку.</w:t>
      </w:r>
    </w:p>
    <w:p w14:paraId="3E129545" w14:textId="77777777" w:rsidR="00801B70" w:rsidRPr="0022144A" w:rsidRDefault="003B2D0C" w:rsidP="00CC0DF0">
      <w:pPr>
        <w:pBdr>
          <w:top w:val="nil"/>
          <w:left w:val="nil"/>
          <w:bottom w:val="nil"/>
          <w:right w:val="nil"/>
          <w:between w:val="nil"/>
        </w:pBdr>
        <w:ind w:firstLine="284"/>
        <w:jc w:val="both"/>
        <w:rPr>
          <w:color w:val="000000"/>
          <w:sz w:val="28"/>
          <w:szCs w:val="28"/>
        </w:rPr>
      </w:pPr>
      <w:r w:rsidRPr="0022144A">
        <w:rPr>
          <w:color w:val="000000"/>
          <w:sz w:val="28"/>
          <w:szCs w:val="28"/>
        </w:rPr>
        <w:t>2.1.</w:t>
      </w:r>
      <w:r w:rsidRPr="0022144A">
        <w:rPr>
          <w:color w:val="000000"/>
          <w:sz w:val="28"/>
          <w:szCs w:val="28"/>
        </w:rPr>
        <w:tab/>
        <w:t>Стан і тенденції розвитку грошово-кредитного ринку України.</w:t>
      </w:r>
    </w:p>
    <w:p w14:paraId="69F541CB" w14:textId="77777777" w:rsidR="00801B70" w:rsidRPr="0022144A" w:rsidRDefault="003B2D0C" w:rsidP="00CC0DF0">
      <w:pPr>
        <w:pBdr>
          <w:top w:val="nil"/>
          <w:left w:val="nil"/>
          <w:bottom w:val="nil"/>
          <w:right w:val="nil"/>
          <w:between w:val="nil"/>
        </w:pBdr>
        <w:ind w:firstLine="284"/>
        <w:jc w:val="both"/>
        <w:rPr>
          <w:color w:val="000000"/>
          <w:sz w:val="28"/>
          <w:szCs w:val="28"/>
        </w:rPr>
      </w:pPr>
      <w:r w:rsidRPr="0022144A">
        <w:rPr>
          <w:color w:val="000000"/>
          <w:sz w:val="28"/>
          <w:szCs w:val="28"/>
        </w:rPr>
        <w:t>2.2.</w:t>
      </w:r>
      <w:r w:rsidRPr="0022144A">
        <w:rPr>
          <w:color w:val="000000"/>
          <w:sz w:val="28"/>
          <w:szCs w:val="28"/>
        </w:rPr>
        <w:tab/>
        <w:t>Оцінка діяльності фондового ринку України.</w:t>
      </w:r>
    </w:p>
    <w:p w14:paraId="00E9FEC3" w14:textId="77777777" w:rsidR="00801B70" w:rsidRPr="0022144A" w:rsidRDefault="003B2D0C" w:rsidP="00CC0DF0">
      <w:pPr>
        <w:pBdr>
          <w:top w:val="nil"/>
          <w:left w:val="nil"/>
          <w:bottom w:val="nil"/>
          <w:right w:val="nil"/>
          <w:between w:val="nil"/>
        </w:pBdr>
        <w:ind w:firstLine="284"/>
        <w:jc w:val="both"/>
        <w:rPr>
          <w:color w:val="000000"/>
          <w:sz w:val="28"/>
          <w:szCs w:val="28"/>
        </w:rPr>
      </w:pPr>
      <w:r w:rsidRPr="0022144A">
        <w:rPr>
          <w:color w:val="000000"/>
          <w:sz w:val="28"/>
          <w:szCs w:val="28"/>
        </w:rPr>
        <w:t>2.3.</w:t>
      </w:r>
      <w:r w:rsidRPr="0022144A">
        <w:rPr>
          <w:color w:val="000000"/>
          <w:sz w:val="28"/>
          <w:szCs w:val="28"/>
        </w:rPr>
        <w:tab/>
        <w:t>Аналіз функціонування валютного ринку України.</w:t>
      </w:r>
    </w:p>
    <w:p w14:paraId="2BDF358A" w14:textId="77777777" w:rsidR="00801B70" w:rsidRPr="0022144A" w:rsidRDefault="003B2D0C" w:rsidP="009C6094">
      <w:pPr>
        <w:pBdr>
          <w:top w:val="nil"/>
          <w:left w:val="nil"/>
          <w:bottom w:val="nil"/>
          <w:right w:val="nil"/>
          <w:between w:val="nil"/>
        </w:pBdr>
        <w:tabs>
          <w:tab w:val="left" w:pos="567"/>
        </w:tabs>
        <w:ind w:firstLine="284"/>
        <w:jc w:val="both"/>
        <w:rPr>
          <w:color w:val="000000"/>
          <w:sz w:val="28"/>
          <w:szCs w:val="28"/>
        </w:rPr>
      </w:pPr>
      <w:r w:rsidRPr="0022144A">
        <w:rPr>
          <w:color w:val="000000"/>
          <w:sz w:val="28"/>
          <w:szCs w:val="28"/>
        </w:rPr>
        <w:t>3.</w:t>
      </w:r>
      <w:r w:rsidRPr="0022144A">
        <w:rPr>
          <w:color w:val="000000"/>
          <w:sz w:val="28"/>
          <w:szCs w:val="28"/>
        </w:rPr>
        <w:tab/>
        <w:t xml:space="preserve">Проблемні аспекти функціонування фінансового ринку та шляхи їх подолання. </w:t>
      </w:r>
    </w:p>
    <w:p w14:paraId="2D15B98A" w14:textId="77777777" w:rsidR="00801B70" w:rsidRPr="0022144A" w:rsidRDefault="00801B70" w:rsidP="00CC0DF0">
      <w:pPr>
        <w:pBdr>
          <w:top w:val="nil"/>
          <w:left w:val="nil"/>
          <w:bottom w:val="nil"/>
          <w:right w:val="nil"/>
          <w:between w:val="nil"/>
        </w:pBdr>
        <w:ind w:firstLine="284"/>
        <w:jc w:val="both"/>
        <w:rPr>
          <w:color w:val="000000"/>
          <w:sz w:val="28"/>
          <w:szCs w:val="28"/>
        </w:rPr>
      </w:pPr>
    </w:p>
    <w:p w14:paraId="357BB046" w14:textId="77777777" w:rsidR="00801B70" w:rsidRPr="0022144A" w:rsidRDefault="003B2D0C" w:rsidP="00CC0DF0">
      <w:pPr>
        <w:pBdr>
          <w:top w:val="nil"/>
          <w:left w:val="nil"/>
          <w:bottom w:val="nil"/>
          <w:right w:val="nil"/>
          <w:between w:val="nil"/>
        </w:pBdr>
        <w:ind w:firstLine="284"/>
        <w:jc w:val="both"/>
        <w:rPr>
          <w:color w:val="000000"/>
          <w:sz w:val="28"/>
          <w:szCs w:val="28"/>
        </w:rPr>
      </w:pPr>
      <w:r w:rsidRPr="0022144A">
        <w:rPr>
          <w:b/>
          <w:color w:val="000000"/>
          <w:sz w:val="28"/>
          <w:szCs w:val="28"/>
        </w:rPr>
        <w:t xml:space="preserve">Тема </w:t>
      </w:r>
      <w:r w:rsidR="00DA52B9">
        <w:rPr>
          <w:b/>
          <w:color w:val="000000"/>
          <w:sz w:val="28"/>
          <w:szCs w:val="28"/>
        </w:rPr>
        <w:t>«</w:t>
      </w:r>
      <w:r w:rsidRPr="0022144A">
        <w:rPr>
          <w:b/>
          <w:color w:val="000000"/>
          <w:sz w:val="28"/>
          <w:szCs w:val="28"/>
        </w:rPr>
        <w:t>Особливості функціонування страхового ринку в Україні</w:t>
      </w:r>
      <w:r w:rsidR="00DA52B9">
        <w:rPr>
          <w:b/>
          <w:color w:val="000000"/>
          <w:sz w:val="28"/>
          <w:szCs w:val="28"/>
        </w:rPr>
        <w:t>»</w:t>
      </w:r>
      <w:r w:rsidRPr="0022144A">
        <w:rPr>
          <w:b/>
          <w:color w:val="000000"/>
          <w:sz w:val="28"/>
          <w:szCs w:val="28"/>
        </w:rPr>
        <w:t>.</w:t>
      </w:r>
    </w:p>
    <w:p w14:paraId="6526340C" w14:textId="77777777" w:rsidR="00801B70" w:rsidRPr="0022144A" w:rsidRDefault="003B2D0C" w:rsidP="009C6094">
      <w:pPr>
        <w:numPr>
          <w:ilvl w:val="0"/>
          <w:numId w:val="30"/>
        </w:numPr>
        <w:pBdr>
          <w:top w:val="nil"/>
          <w:left w:val="nil"/>
          <w:bottom w:val="nil"/>
          <w:right w:val="nil"/>
          <w:between w:val="nil"/>
        </w:pBdr>
        <w:tabs>
          <w:tab w:val="left" w:pos="567"/>
        </w:tabs>
        <w:ind w:left="0" w:firstLine="284"/>
        <w:jc w:val="both"/>
        <w:rPr>
          <w:color w:val="000000"/>
          <w:sz w:val="28"/>
          <w:szCs w:val="28"/>
        </w:rPr>
      </w:pPr>
      <w:r w:rsidRPr="0022144A">
        <w:rPr>
          <w:color w:val="000000"/>
          <w:sz w:val="28"/>
          <w:szCs w:val="28"/>
        </w:rPr>
        <w:t>Теоретичні засади функціонування страхового ринку в Україні.</w:t>
      </w:r>
    </w:p>
    <w:p w14:paraId="05A7A4F4" w14:textId="77777777" w:rsidR="00801B70" w:rsidRPr="0022144A" w:rsidRDefault="003B2D0C" w:rsidP="009C6094">
      <w:pPr>
        <w:numPr>
          <w:ilvl w:val="0"/>
          <w:numId w:val="30"/>
        </w:numPr>
        <w:pBdr>
          <w:top w:val="nil"/>
          <w:left w:val="nil"/>
          <w:bottom w:val="nil"/>
          <w:right w:val="nil"/>
          <w:between w:val="nil"/>
        </w:pBdr>
        <w:tabs>
          <w:tab w:val="left" w:pos="567"/>
        </w:tabs>
        <w:ind w:left="0" w:firstLine="284"/>
        <w:jc w:val="both"/>
        <w:rPr>
          <w:color w:val="000000"/>
          <w:sz w:val="28"/>
          <w:szCs w:val="28"/>
        </w:rPr>
      </w:pPr>
      <w:r w:rsidRPr="0022144A">
        <w:rPr>
          <w:color w:val="000000"/>
          <w:sz w:val="28"/>
          <w:szCs w:val="28"/>
        </w:rPr>
        <w:t>Аналіз функціонування страхового ринку в Україні на сучасному етапі.</w:t>
      </w:r>
    </w:p>
    <w:p w14:paraId="0B6FCA09" w14:textId="77777777" w:rsidR="00CC0DF0" w:rsidRPr="0022144A" w:rsidRDefault="00CC0DF0" w:rsidP="009C6094">
      <w:pPr>
        <w:pBdr>
          <w:top w:val="nil"/>
          <w:left w:val="nil"/>
          <w:bottom w:val="nil"/>
          <w:right w:val="nil"/>
          <w:between w:val="nil"/>
        </w:pBdr>
        <w:tabs>
          <w:tab w:val="left" w:pos="567"/>
          <w:tab w:val="left" w:pos="709"/>
        </w:tabs>
        <w:ind w:left="284"/>
        <w:jc w:val="both"/>
        <w:rPr>
          <w:color w:val="000000"/>
          <w:sz w:val="28"/>
          <w:szCs w:val="28"/>
        </w:rPr>
      </w:pPr>
      <w:r w:rsidRPr="0022144A">
        <w:rPr>
          <w:color w:val="000000"/>
          <w:sz w:val="28"/>
          <w:szCs w:val="28"/>
        </w:rPr>
        <w:t xml:space="preserve">2.1. </w:t>
      </w:r>
      <w:r w:rsidR="003B2D0C" w:rsidRPr="0022144A">
        <w:rPr>
          <w:color w:val="000000"/>
          <w:sz w:val="28"/>
          <w:szCs w:val="28"/>
        </w:rPr>
        <w:t>Загальна характеристика страхового ринку України.</w:t>
      </w:r>
    </w:p>
    <w:p w14:paraId="5AA660E2" w14:textId="77777777" w:rsidR="00801B70" w:rsidRPr="0022144A" w:rsidRDefault="00CC0DF0" w:rsidP="009C6094">
      <w:pPr>
        <w:ind w:firstLine="284"/>
        <w:rPr>
          <w:sz w:val="28"/>
          <w:szCs w:val="28"/>
        </w:rPr>
      </w:pPr>
      <w:r w:rsidRPr="0022144A">
        <w:rPr>
          <w:sz w:val="28"/>
          <w:szCs w:val="28"/>
        </w:rPr>
        <w:t xml:space="preserve">2.2. </w:t>
      </w:r>
      <w:r w:rsidR="003B2D0C" w:rsidRPr="0022144A">
        <w:rPr>
          <w:sz w:val="28"/>
          <w:szCs w:val="28"/>
        </w:rPr>
        <w:t>Аналіз фінансово-економічних показників діяльності страхового ринку України.</w:t>
      </w:r>
    </w:p>
    <w:p w14:paraId="3BDF9EFC" w14:textId="77777777" w:rsidR="00801B70" w:rsidRPr="0022144A" w:rsidRDefault="003B2D0C" w:rsidP="009C6094">
      <w:pPr>
        <w:numPr>
          <w:ilvl w:val="0"/>
          <w:numId w:val="30"/>
        </w:numPr>
        <w:pBdr>
          <w:top w:val="nil"/>
          <w:left w:val="nil"/>
          <w:bottom w:val="nil"/>
          <w:right w:val="nil"/>
          <w:between w:val="nil"/>
        </w:pBdr>
        <w:tabs>
          <w:tab w:val="left" w:pos="567"/>
        </w:tabs>
        <w:ind w:left="0" w:firstLine="284"/>
        <w:jc w:val="both"/>
        <w:rPr>
          <w:color w:val="000000"/>
          <w:sz w:val="28"/>
          <w:szCs w:val="28"/>
        </w:rPr>
      </w:pPr>
      <w:r w:rsidRPr="0022144A">
        <w:rPr>
          <w:color w:val="000000"/>
          <w:sz w:val="28"/>
          <w:szCs w:val="28"/>
        </w:rPr>
        <w:t xml:space="preserve">Напрямки </w:t>
      </w:r>
      <w:r w:rsidRPr="0022144A">
        <w:rPr>
          <w:sz w:val="28"/>
          <w:szCs w:val="28"/>
        </w:rPr>
        <w:t>вдосконалення</w:t>
      </w:r>
      <w:r w:rsidRPr="0022144A">
        <w:rPr>
          <w:color w:val="000000"/>
          <w:sz w:val="28"/>
          <w:szCs w:val="28"/>
        </w:rPr>
        <w:t xml:space="preserve"> функціонування страхового ринку в Україні з урахуванням зарубіжного досвіду.</w:t>
      </w:r>
    </w:p>
    <w:p w14:paraId="0CE2FE12" w14:textId="77777777" w:rsidR="00801B70" w:rsidRPr="0022144A" w:rsidRDefault="00801B70" w:rsidP="00CC0DF0">
      <w:pPr>
        <w:pBdr>
          <w:top w:val="nil"/>
          <w:left w:val="nil"/>
          <w:bottom w:val="nil"/>
          <w:right w:val="nil"/>
          <w:between w:val="nil"/>
        </w:pBdr>
        <w:ind w:firstLine="284"/>
        <w:jc w:val="both"/>
        <w:rPr>
          <w:color w:val="000000"/>
          <w:sz w:val="28"/>
          <w:szCs w:val="28"/>
        </w:rPr>
      </w:pPr>
    </w:p>
    <w:p w14:paraId="7B39A7D1" w14:textId="77777777" w:rsidR="00801B70" w:rsidRPr="0022144A" w:rsidRDefault="003B2D0C" w:rsidP="00CC0DF0">
      <w:pPr>
        <w:pBdr>
          <w:top w:val="nil"/>
          <w:left w:val="nil"/>
          <w:bottom w:val="nil"/>
          <w:right w:val="nil"/>
          <w:between w:val="nil"/>
        </w:pBdr>
        <w:ind w:firstLine="284"/>
        <w:jc w:val="both"/>
        <w:rPr>
          <w:color w:val="000000"/>
          <w:sz w:val="28"/>
          <w:szCs w:val="28"/>
        </w:rPr>
      </w:pPr>
      <w:r w:rsidRPr="0022144A">
        <w:rPr>
          <w:b/>
          <w:color w:val="000000"/>
          <w:sz w:val="28"/>
          <w:szCs w:val="28"/>
        </w:rPr>
        <w:t xml:space="preserve">Тема </w:t>
      </w:r>
      <w:r w:rsidR="00DA52B9">
        <w:rPr>
          <w:b/>
          <w:color w:val="000000"/>
          <w:sz w:val="28"/>
          <w:szCs w:val="28"/>
        </w:rPr>
        <w:t>«</w:t>
      </w:r>
      <w:r w:rsidRPr="0022144A">
        <w:rPr>
          <w:b/>
          <w:color w:val="000000"/>
          <w:sz w:val="28"/>
          <w:szCs w:val="28"/>
        </w:rPr>
        <w:t>Економічна природа і необхідність страхування</w:t>
      </w:r>
      <w:r w:rsidR="00DA52B9">
        <w:rPr>
          <w:b/>
          <w:color w:val="000000"/>
          <w:sz w:val="28"/>
          <w:szCs w:val="28"/>
        </w:rPr>
        <w:t>»</w:t>
      </w:r>
      <w:r w:rsidRPr="0022144A">
        <w:rPr>
          <w:b/>
          <w:color w:val="000000"/>
          <w:sz w:val="28"/>
          <w:szCs w:val="28"/>
        </w:rPr>
        <w:t>.</w:t>
      </w:r>
    </w:p>
    <w:p w14:paraId="6DE7EE5D" w14:textId="77777777" w:rsidR="00801B70" w:rsidRPr="0022144A" w:rsidRDefault="003B2D0C" w:rsidP="009C6094">
      <w:pPr>
        <w:pBdr>
          <w:top w:val="nil"/>
          <w:left w:val="nil"/>
          <w:bottom w:val="nil"/>
          <w:right w:val="nil"/>
          <w:between w:val="nil"/>
        </w:pBdr>
        <w:tabs>
          <w:tab w:val="left" w:pos="567"/>
        </w:tabs>
        <w:ind w:firstLine="284"/>
        <w:jc w:val="both"/>
        <w:rPr>
          <w:color w:val="000000"/>
          <w:sz w:val="28"/>
          <w:szCs w:val="28"/>
        </w:rPr>
      </w:pPr>
      <w:r w:rsidRPr="0022144A">
        <w:rPr>
          <w:color w:val="000000"/>
          <w:sz w:val="28"/>
          <w:szCs w:val="28"/>
        </w:rPr>
        <w:t>1.</w:t>
      </w:r>
      <w:r w:rsidRPr="0022144A">
        <w:rPr>
          <w:color w:val="000000"/>
          <w:sz w:val="28"/>
          <w:szCs w:val="28"/>
        </w:rPr>
        <w:tab/>
        <w:t>Економічна сутність та функції страхування.</w:t>
      </w:r>
    </w:p>
    <w:p w14:paraId="75B06649" w14:textId="77777777" w:rsidR="00801B70" w:rsidRPr="0022144A" w:rsidRDefault="003B2D0C" w:rsidP="009C6094">
      <w:pPr>
        <w:pBdr>
          <w:top w:val="nil"/>
          <w:left w:val="nil"/>
          <w:bottom w:val="nil"/>
          <w:right w:val="nil"/>
          <w:between w:val="nil"/>
        </w:pBdr>
        <w:tabs>
          <w:tab w:val="left" w:pos="426"/>
          <w:tab w:val="left" w:pos="567"/>
        </w:tabs>
        <w:ind w:firstLine="284"/>
        <w:jc w:val="both"/>
        <w:rPr>
          <w:color w:val="000000"/>
          <w:sz w:val="28"/>
          <w:szCs w:val="28"/>
        </w:rPr>
      </w:pPr>
      <w:r w:rsidRPr="0022144A">
        <w:rPr>
          <w:color w:val="000000"/>
          <w:sz w:val="28"/>
          <w:szCs w:val="28"/>
        </w:rPr>
        <w:t>2.</w:t>
      </w:r>
      <w:r w:rsidRPr="0022144A">
        <w:rPr>
          <w:color w:val="000000"/>
          <w:sz w:val="28"/>
          <w:szCs w:val="28"/>
        </w:rPr>
        <w:tab/>
        <w:t>Аналіз діючої системи страхування в Україні.</w:t>
      </w:r>
    </w:p>
    <w:p w14:paraId="0B50EC25" w14:textId="77777777" w:rsidR="00801B70" w:rsidRPr="0022144A" w:rsidRDefault="003B2D0C" w:rsidP="00CC0DF0">
      <w:pPr>
        <w:pBdr>
          <w:top w:val="nil"/>
          <w:left w:val="nil"/>
          <w:bottom w:val="nil"/>
          <w:right w:val="nil"/>
          <w:between w:val="nil"/>
        </w:pBdr>
        <w:ind w:firstLine="284"/>
        <w:jc w:val="both"/>
        <w:rPr>
          <w:color w:val="000000"/>
          <w:sz w:val="28"/>
          <w:szCs w:val="28"/>
        </w:rPr>
      </w:pPr>
      <w:r w:rsidRPr="0022144A">
        <w:rPr>
          <w:color w:val="000000"/>
          <w:sz w:val="28"/>
          <w:szCs w:val="28"/>
        </w:rPr>
        <w:t>2.1.</w:t>
      </w:r>
      <w:r w:rsidRPr="0022144A">
        <w:rPr>
          <w:color w:val="000000"/>
          <w:sz w:val="28"/>
          <w:szCs w:val="28"/>
        </w:rPr>
        <w:tab/>
        <w:t>Оцінка сучасного стану майнового страхування.</w:t>
      </w:r>
    </w:p>
    <w:p w14:paraId="3A7FF107" w14:textId="77777777" w:rsidR="00801B70" w:rsidRPr="0022144A" w:rsidRDefault="003B2D0C" w:rsidP="00CC0DF0">
      <w:pPr>
        <w:pBdr>
          <w:top w:val="nil"/>
          <w:left w:val="nil"/>
          <w:bottom w:val="nil"/>
          <w:right w:val="nil"/>
          <w:between w:val="nil"/>
        </w:pBdr>
        <w:ind w:firstLine="284"/>
        <w:jc w:val="both"/>
        <w:rPr>
          <w:color w:val="000000"/>
          <w:sz w:val="28"/>
          <w:szCs w:val="28"/>
        </w:rPr>
      </w:pPr>
      <w:r w:rsidRPr="0022144A">
        <w:rPr>
          <w:color w:val="000000"/>
          <w:sz w:val="28"/>
          <w:szCs w:val="28"/>
        </w:rPr>
        <w:t>2.2.</w:t>
      </w:r>
      <w:r w:rsidRPr="0022144A">
        <w:rPr>
          <w:color w:val="000000"/>
          <w:sz w:val="28"/>
          <w:szCs w:val="28"/>
        </w:rPr>
        <w:tab/>
        <w:t>Особливості розвитку особистого страхування.</w:t>
      </w:r>
    </w:p>
    <w:p w14:paraId="594E6C1D" w14:textId="77777777" w:rsidR="00801B70" w:rsidRPr="0022144A" w:rsidRDefault="003B2D0C" w:rsidP="00CC0DF0">
      <w:pPr>
        <w:pBdr>
          <w:top w:val="nil"/>
          <w:left w:val="nil"/>
          <w:bottom w:val="nil"/>
          <w:right w:val="nil"/>
          <w:between w:val="nil"/>
        </w:pBdr>
        <w:ind w:firstLine="284"/>
        <w:jc w:val="both"/>
        <w:rPr>
          <w:color w:val="000000"/>
          <w:sz w:val="28"/>
          <w:szCs w:val="28"/>
        </w:rPr>
      </w:pPr>
      <w:r w:rsidRPr="0022144A">
        <w:rPr>
          <w:color w:val="000000"/>
          <w:sz w:val="28"/>
          <w:szCs w:val="28"/>
        </w:rPr>
        <w:t>2.3.</w:t>
      </w:r>
      <w:r w:rsidRPr="0022144A">
        <w:rPr>
          <w:color w:val="000000"/>
          <w:sz w:val="28"/>
          <w:szCs w:val="28"/>
        </w:rPr>
        <w:tab/>
        <w:t>Аналіз стану страхування відповідальності в Україні .</w:t>
      </w:r>
    </w:p>
    <w:p w14:paraId="309674D2" w14:textId="77777777" w:rsidR="00801B70" w:rsidRPr="0022144A" w:rsidRDefault="003B2D0C" w:rsidP="009C6094">
      <w:pPr>
        <w:pBdr>
          <w:top w:val="nil"/>
          <w:left w:val="nil"/>
          <w:bottom w:val="nil"/>
          <w:right w:val="nil"/>
          <w:between w:val="nil"/>
        </w:pBdr>
        <w:tabs>
          <w:tab w:val="left" w:pos="567"/>
        </w:tabs>
        <w:ind w:firstLine="284"/>
        <w:jc w:val="both"/>
        <w:rPr>
          <w:color w:val="000000"/>
          <w:sz w:val="28"/>
          <w:szCs w:val="28"/>
        </w:rPr>
      </w:pPr>
      <w:r w:rsidRPr="0022144A">
        <w:rPr>
          <w:color w:val="000000"/>
          <w:sz w:val="28"/>
          <w:szCs w:val="28"/>
        </w:rPr>
        <w:t>3.</w:t>
      </w:r>
      <w:r w:rsidRPr="0022144A">
        <w:rPr>
          <w:color w:val="000000"/>
          <w:sz w:val="28"/>
          <w:szCs w:val="28"/>
        </w:rPr>
        <w:tab/>
        <w:t>Проблеми та шляхи вдосконалення системи  страхування в Україні.</w:t>
      </w:r>
    </w:p>
    <w:p w14:paraId="170C5F6D" w14:textId="77777777" w:rsidR="00801B70" w:rsidRPr="0022144A" w:rsidRDefault="00801B70" w:rsidP="00CC0DF0">
      <w:pPr>
        <w:pBdr>
          <w:top w:val="nil"/>
          <w:left w:val="nil"/>
          <w:bottom w:val="nil"/>
          <w:right w:val="nil"/>
          <w:between w:val="nil"/>
        </w:pBdr>
        <w:ind w:firstLine="284"/>
        <w:jc w:val="both"/>
        <w:rPr>
          <w:color w:val="000000"/>
          <w:sz w:val="28"/>
          <w:szCs w:val="28"/>
        </w:rPr>
      </w:pPr>
    </w:p>
    <w:p w14:paraId="50B5A8D8" w14:textId="77777777" w:rsidR="00801B70" w:rsidRPr="0022144A" w:rsidRDefault="003B2D0C" w:rsidP="00CC0DF0">
      <w:pPr>
        <w:pBdr>
          <w:top w:val="nil"/>
          <w:left w:val="nil"/>
          <w:bottom w:val="nil"/>
          <w:right w:val="nil"/>
          <w:between w:val="nil"/>
        </w:pBdr>
        <w:tabs>
          <w:tab w:val="left" w:pos="0"/>
          <w:tab w:val="left" w:pos="426"/>
          <w:tab w:val="left" w:pos="502"/>
          <w:tab w:val="left" w:pos="709"/>
        </w:tabs>
        <w:ind w:firstLine="284"/>
        <w:jc w:val="both"/>
        <w:rPr>
          <w:color w:val="000000"/>
          <w:sz w:val="28"/>
          <w:szCs w:val="28"/>
        </w:rPr>
      </w:pPr>
      <w:r w:rsidRPr="0022144A">
        <w:rPr>
          <w:b/>
          <w:color w:val="000000"/>
          <w:sz w:val="28"/>
          <w:szCs w:val="28"/>
        </w:rPr>
        <w:t xml:space="preserve">Тема </w:t>
      </w:r>
      <w:r w:rsidR="00DA52B9">
        <w:rPr>
          <w:b/>
          <w:color w:val="000000"/>
          <w:sz w:val="28"/>
          <w:szCs w:val="28"/>
        </w:rPr>
        <w:t>«</w:t>
      </w:r>
      <w:r w:rsidRPr="0022144A">
        <w:rPr>
          <w:b/>
          <w:color w:val="000000"/>
          <w:sz w:val="28"/>
          <w:szCs w:val="28"/>
        </w:rPr>
        <w:t>Прибуток підприємства: роль, формування, розподіл та використання в умовах сучасної системи оподаткування</w:t>
      </w:r>
      <w:r w:rsidR="00DA52B9">
        <w:rPr>
          <w:b/>
          <w:color w:val="000000"/>
          <w:sz w:val="28"/>
          <w:szCs w:val="28"/>
        </w:rPr>
        <w:t>»</w:t>
      </w:r>
      <w:r w:rsidRPr="0022144A">
        <w:rPr>
          <w:b/>
          <w:color w:val="000000"/>
          <w:sz w:val="28"/>
          <w:szCs w:val="28"/>
        </w:rPr>
        <w:t>.</w:t>
      </w:r>
    </w:p>
    <w:p w14:paraId="641B54E9" w14:textId="77777777" w:rsidR="00801B70" w:rsidRPr="0022144A" w:rsidRDefault="003B2D0C" w:rsidP="00CC0DF0">
      <w:pPr>
        <w:pBdr>
          <w:top w:val="nil"/>
          <w:left w:val="nil"/>
          <w:bottom w:val="nil"/>
          <w:right w:val="nil"/>
          <w:between w:val="nil"/>
        </w:pBdr>
        <w:tabs>
          <w:tab w:val="left" w:pos="0"/>
          <w:tab w:val="left" w:pos="426"/>
          <w:tab w:val="left" w:pos="502"/>
          <w:tab w:val="left" w:pos="709"/>
        </w:tabs>
        <w:ind w:firstLine="284"/>
        <w:jc w:val="both"/>
        <w:rPr>
          <w:color w:val="000000"/>
          <w:sz w:val="28"/>
          <w:szCs w:val="28"/>
        </w:rPr>
      </w:pPr>
      <w:r w:rsidRPr="0022144A">
        <w:rPr>
          <w:color w:val="000000"/>
          <w:sz w:val="28"/>
          <w:szCs w:val="28"/>
        </w:rPr>
        <w:t>1. Сутність та значення прибутку в господарській діяльності підприємств</w:t>
      </w:r>
    </w:p>
    <w:p w14:paraId="079564CF" w14:textId="77777777" w:rsidR="00801B70" w:rsidRPr="0022144A" w:rsidRDefault="009C6094" w:rsidP="009C6094">
      <w:pPr>
        <w:pBdr>
          <w:top w:val="nil"/>
          <w:left w:val="nil"/>
          <w:bottom w:val="nil"/>
          <w:right w:val="nil"/>
          <w:between w:val="nil"/>
        </w:pBdr>
        <w:tabs>
          <w:tab w:val="left" w:pos="0"/>
          <w:tab w:val="left" w:pos="502"/>
          <w:tab w:val="left" w:pos="567"/>
          <w:tab w:val="left" w:pos="851"/>
        </w:tabs>
        <w:ind w:firstLine="284"/>
        <w:jc w:val="both"/>
        <w:rPr>
          <w:color w:val="000000"/>
          <w:sz w:val="28"/>
          <w:szCs w:val="28"/>
        </w:rPr>
      </w:pPr>
      <w:r>
        <w:rPr>
          <w:color w:val="000000"/>
          <w:sz w:val="28"/>
          <w:szCs w:val="28"/>
        </w:rPr>
        <w:t>2.</w:t>
      </w:r>
      <w:r w:rsidR="003B2D0C" w:rsidRPr="0022144A">
        <w:rPr>
          <w:color w:val="000000"/>
          <w:sz w:val="28"/>
          <w:szCs w:val="28"/>
        </w:rPr>
        <w:t>Сучасний стан і динаміка формування та розподілу прибутку підприємствами України (за матеріалами конкретного підприємства)</w:t>
      </w:r>
    </w:p>
    <w:p w14:paraId="09491DD6" w14:textId="77777777" w:rsidR="00000C10" w:rsidRPr="0022144A" w:rsidRDefault="003B2D0C" w:rsidP="00CC0DF0">
      <w:pPr>
        <w:pBdr>
          <w:top w:val="nil"/>
          <w:left w:val="nil"/>
          <w:bottom w:val="nil"/>
          <w:right w:val="nil"/>
          <w:between w:val="nil"/>
        </w:pBdr>
        <w:tabs>
          <w:tab w:val="left" w:pos="0"/>
          <w:tab w:val="left" w:pos="426"/>
          <w:tab w:val="left" w:pos="502"/>
          <w:tab w:val="left" w:pos="709"/>
        </w:tabs>
        <w:ind w:firstLine="284"/>
        <w:jc w:val="both"/>
        <w:rPr>
          <w:color w:val="000000"/>
          <w:sz w:val="28"/>
          <w:szCs w:val="28"/>
        </w:rPr>
      </w:pPr>
      <w:r w:rsidRPr="0022144A">
        <w:rPr>
          <w:color w:val="000000"/>
          <w:sz w:val="28"/>
          <w:szCs w:val="28"/>
        </w:rPr>
        <w:t xml:space="preserve">2.1. Аналіз діючої системи формування прибутку підприємства </w:t>
      </w:r>
    </w:p>
    <w:p w14:paraId="550A5CE7" w14:textId="77777777" w:rsidR="00801B70" w:rsidRPr="0022144A" w:rsidRDefault="003B2D0C" w:rsidP="00CC0DF0">
      <w:pPr>
        <w:pBdr>
          <w:top w:val="nil"/>
          <w:left w:val="nil"/>
          <w:bottom w:val="nil"/>
          <w:right w:val="nil"/>
          <w:between w:val="nil"/>
        </w:pBdr>
        <w:tabs>
          <w:tab w:val="left" w:pos="0"/>
          <w:tab w:val="left" w:pos="426"/>
          <w:tab w:val="left" w:pos="502"/>
          <w:tab w:val="left" w:pos="709"/>
        </w:tabs>
        <w:ind w:firstLine="284"/>
        <w:jc w:val="both"/>
        <w:rPr>
          <w:color w:val="000000"/>
          <w:sz w:val="28"/>
          <w:szCs w:val="28"/>
        </w:rPr>
      </w:pPr>
      <w:r w:rsidRPr="0022144A">
        <w:rPr>
          <w:color w:val="000000"/>
          <w:sz w:val="28"/>
          <w:szCs w:val="28"/>
        </w:rPr>
        <w:t>2.2 Характеристика розподілу прибутку у сучасних умовах.</w:t>
      </w:r>
    </w:p>
    <w:p w14:paraId="099AF2AC" w14:textId="77777777" w:rsidR="00801B70" w:rsidRPr="0022144A" w:rsidRDefault="003B2D0C" w:rsidP="009C6094">
      <w:pPr>
        <w:pBdr>
          <w:top w:val="nil"/>
          <w:left w:val="nil"/>
          <w:bottom w:val="nil"/>
          <w:right w:val="nil"/>
          <w:between w:val="nil"/>
        </w:pBdr>
        <w:tabs>
          <w:tab w:val="left" w:pos="0"/>
          <w:tab w:val="left" w:pos="284"/>
          <w:tab w:val="left" w:pos="502"/>
          <w:tab w:val="left" w:pos="567"/>
        </w:tabs>
        <w:ind w:firstLine="284"/>
        <w:jc w:val="both"/>
        <w:rPr>
          <w:color w:val="000000"/>
          <w:sz w:val="28"/>
          <w:szCs w:val="28"/>
        </w:rPr>
      </w:pPr>
      <w:r w:rsidRPr="0022144A">
        <w:rPr>
          <w:color w:val="000000"/>
          <w:sz w:val="28"/>
          <w:szCs w:val="28"/>
        </w:rPr>
        <w:t>3. Основні напрями підвищення прибутковості вітчизняних суб’єктів господарювання.</w:t>
      </w:r>
    </w:p>
    <w:p w14:paraId="185C616A" w14:textId="77777777" w:rsidR="00801B70" w:rsidRPr="0022144A" w:rsidRDefault="00801B70" w:rsidP="00CC0DF0">
      <w:pPr>
        <w:pBdr>
          <w:top w:val="nil"/>
          <w:left w:val="nil"/>
          <w:bottom w:val="nil"/>
          <w:right w:val="nil"/>
          <w:between w:val="nil"/>
        </w:pBdr>
        <w:tabs>
          <w:tab w:val="left" w:pos="0"/>
          <w:tab w:val="left" w:pos="426"/>
          <w:tab w:val="left" w:pos="502"/>
          <w:tab w:val="left" w:pos="709"/>
        </w:tabs>
        <w:ind w:firstLine="284"/>
        <w:jc w:val="both"/>
        <w:rPr>
          <w:color w:val="000000"/>
          <w:sz w:val="28"/>
          <w:szCs w:val="28"/>
        </w:rPr>
      </w:pPr>
    </w:p>
    <w:p w14:paraId="2B11EA70" w14:textId="77777777" w:rsidR="00801B70" w:rsidRPr="0022144A" w:rsidRDefault="003B2D0C" w:rsidP="00CC0DF0">
      <w:pPr>
        <w:pBdr>
          <w:top w:val="nil"/>
          <w:left w:val="nil"/>
          <w:bottom w:val="nil"/>
          <w:right w:val="nil"/>
          <w:between w:val="nil"/>
        </w:pBdr>
        <w:tabs>
          <w:tab w:val="left" w:pos="0"/>
          <w:tab w:val="left" w:pos="426"/>
          <w:tab w:val="left" w:pos="502"/>
          <w:tab w:val="left" w:pos="709"/>
        </w:tabs>
        <w:ind w:firstLine="284"/>
        <w:jc w:val="both"/>
        <w:rPr>
          <w:color w:val="000000"/>
          <w:sz w:val="28"/>
          <w:szCs w:val="28"/>
        </w:rPr>
      </w:pPr>
      <w:r w:rsidRPr="0022144A">
        <w:rPr>
          <w:b/>
          <w:color w:val="000000"/>
          <w:sz w:val="28"/>
          <w:szCs w:val="28"/>
        </w:rPr>
        <w:t xml:space="preserve">Тема </w:t>
      </w:r>
      <w:r w:rsidR="00DA52B9">
        <w:rPr>
          <w:b/>
          <w:color w:val="000000"/>
          <w:sz w:val="28"/>
          <w:szCs w:val="28"/>
        </w:rPr>
        <w:t>«</w:t>
      </w:r>
      <w:r w:rsidRPr="0022144A">
        <w:rPr>
          <w:b/>
          <w:color w:val="000000"/>
          <w:sz w:val="28"/>
          <w:szCs w:val="28"/>
        </w:rPr>
        <w:t>Формування та використання фінансових ресурсів підприємств в Україні</w:t>
      </w:r>
      <w:r w:rsidR="00DA52B9">
        <w:rPr>
          <w:b/>
          <w:color w:val="000000"/>
          <w:sz w:val="28"/>
          <w:szCs w:val="28"/>
        </w:rPr>
        <w:t>»</w:t>
      </w:r>
      <w:r w:rsidRPr="0022144A">
        <w:rPr>
          <w:b/>
          <w:color w:val="000000"/>
          <w:sz w:val="28"/>
          <w:szCs w:val="28"/>
        </w:rPr>
        <w:t>.</w:t>
      </w:r>
    </w:p>
    <w:p w14:paraId="695B96BD" w14:textId="77777777" w:rsidR="00801B70" w:rsidRPr="0022144A" w:rsidRDefault="003B2D0C" w:rsidP="00CC0DF0">
      <w:pPr>
        <w:pBdr>
          <w:top w:val="nil"/>
          <w:left w:val="nil"/>
          <w:bottom w:val="nil"/>
          <w:right w:val="nil"/>
          <w:between w:val="nil"/>
        </w:pBdr>
        <w:tabs>
          <w:tab w:val="left" w:pos="0"/>
          <w:tab w:val="left" w:pos="426"/>
          <w:tab w:val="left" w:pos="502"/>
          <w:tab w:val="left" w:pos="709"/>
        </w:tabs>
        <w:ind w:firstLine="284"/>
        <w:jc w:val="both"/>
        <w:rPr>
          <w:color w:val="000000"/>
          <w:sz w:val="28"/>
          <w:szCs w:val="28"/>
        </w:rPr>
      </w:pPr>
      <w:r w:rsidRPr="0022144A">
        <w:rPr>
          <w:color w:val="000000"/>
          <w:sz w:val="28"/>
          <w:szCs w:val="28"/>
        </w:rPr>
        <w:t>1. Фінансові ресурси підприємства: сутність та джерела їх формування</w:t>
      </w:r>
    </w:p>
    <w:p w14:paraId="79B2B882" w14:textId="77777777" w:rsidR="00801B70" w:rsidRPr="0022144A" w:rsidRDefault="003B2D0C" w:rsidP="00CC0DF0">
      <w:pPr>
        <w:pBdr>
          <w:top w:val="nil"/>
          <w:left w:val="nil"/>
          <w:bottom w:val="nil"/>
          <w:right w:val="nil"/>
          <w:between w:val="nil"/>
        </w:pBdr>
        <w:tabs>
          <w:tab w:val="left" w:pos="0"/>
          <w:tab w:val="left" w:pos="426"/>
          <w:tab w:val="left" w:pos="502"/>
          <w:tab w:val="left" w:pos="709"/>
        </w:tabs>
        <w:ind w:firstLine="284"/>
        <w:jc w:val="both"/>
        <w:rPr>
          <w:color w:val="000000"/>
          <w:sz w:val="28"/>
          <w:szCs w:val="28"/>
        </w:rPr>
      </w:pPr>
      <w:r w:rsidRPr="0022144A">
        <w:rPr>
          <w:color w:val="000000"/>
          <w:sz w:val="28"/>
          <w:szCs w:val="28"/>
        </w:rPr>
        <w:t>2. Аналіз складу, структури та ефективності використання фінансових ресурсів  підприємства (на матеріалах конкретного підприємства)</w:t>
      </w:r>
    </w:p>
    <w:p w14:paraId="585D49FD" w14:textId="77777777" w:rsidR="00801B70" w:rsidRPr="0022144A" w:rsidRDefault="003B2D0C" w:rsidP="00CC0DF0">
      <w:pPr>
        <w:pBdr>
          <w:top w:val="nil"/>
          <w:left w:val="nil"/>
          <w:bottom w:val="nil"/>
          <w:right w:val="nil"/>
          <w:between w:val="nil"/>
        </w:pBdr>
        <w:tabs>
          <w:tab w:val="left" w:pos="0"/>
          <w:tab w:val="left" w:pos="426"/>
          <w:tab w:val="left" w:pos="502"/>
          <w:tab w:val="left" w:pos="709"/>
        </w:tabs>
        <w:ind w:firstLine="284"/>
        <w:jc w:val="both"/>
        <w:rPr>
          <w:color w:val="000000"/>
          <w:sz w:val="28"/>
          <w:szCs w:val="28"/>
        </w:rPr>
      </w:pPr>
      <w:r w:rsidRPr="0022144A">
        <w:rPr>
          <w:color w:val="000000"/>
          <w:sz w:val="28"/>
          <w:szCs w:val="28"/>
        </w:rPr>
        <w:t>2.1. Склад і структура фінансових ресурсів підприємства.</w:t>
      </w:r>
    </w:p>
    <w:p w14:paraId="0DEC4502" w14:textId="77777777" w:rsidR="00801B70" w:rsidRPr="0022144A" w:rsidRDefault="003B2D0C" w:rsidP="00CC0DF0">
      <w:pPr>
        <w:pBdr>
          <w:top w:val="nil"/>
          <w:left w:val="nil"/>
          <w:bottom w:val="nil"/>
          <w:right w:val="nil"/>
          <w:between w:val="nil"/>
        </w:pBdr>
        <w:tabs>
          <w:tab w:val="left" w:pos="0"/>
          <w:tab w:val="left" w:pos="426"/>
          <w:tab w:val="left" w:pos="502"/>
          <w:tab w:val="left" w:pos="709"/>
        </w:tabs>
        <w:ind w:firstLine="284"/>
        <w:jc w:val="both"/>
        <w:rPr>
          <w:color w:val="000000"/>
          <w:sz w:val="28"/>
          <w:szCs w:val="28"/>
        </w:rPr>
      </w:pPr>
      <w:r w:rsidRPr="0022144A">
        <w:rPr>
          <w:color w:val="000000"/>
          <w:sz w:val="28"/>
          <w:szCs w:val="28"/>
        </w:rPr>
        <w:t>2.2 Аналіз ефективності використання фінансових ресурсів на підприємстві</w:t>
      </w:r>
    </w:p>
    <w:p w14:paraId="3C2005E4" w14:textId="77777777" w:rsidR="00801B70" w:rsidRPr="0022144A" w:rsidRDefault="003B2D0C" w:rsidP="00CC0DF0">
      <w:pPr>
        <w:pBdr>
          <w:top w:val="nil"/>
          <w:left w:val="nil"/>
          <w:bottom w:val="nil"/>
          <w:right w:val="nil"/>
          <w:between w:val="nil"/>
        </w:pBdr>
        <w:tabs>
          <w:tab w:val="left" w:pos="0"/>
          <w:tab w:val="left" w:pos="426"/>
          <w:tab w:val="left" w:pos="502"/>
          <w:tab w:val="left" w:pos="709"/>
        </w:tabs>
        <w:ind w:firstLine="284"/>
        <w:jc w:val="both"/>
        <w:rPr>
          <w:color w:val="000000"/>
          <w:sz w:val="28"/>
          <w:szCs w:val="28"/>
        </w:rPr>
      </w:pPr>
      <w:r w:rsidRPr="0022144A">
        <w:rPr>
          <w:color w:val="000000"/>
          <w:sz w:val="28"/>
          <w:szCs w:val="28"/>
        </w:rPr>
        <w:lastRenderedPageBreak/>
        <w:t>3. Напрями оптимізації та підвищення ефективності використання фінансових ресурсів підприємства у сучасних умовах господарювання.</w:t>
      </w:r>
    </w:p>
    <w:p w14:paraId="338EBD17" w14:textId="77777777" w:rsidR="00801B70" w:rsidRPr="0022144A" w:rsidRDefault="00801B70" w:rsidP="00CC0DF0">
      <w:pPr>
        <w:pBdr>
          <w:top w:val="nil"/>
          <w:left w:val="nil"/>
          <w:bottom w:val="nil"/>
          <w:right w:val="nil"/>
          <w:between w:val="nil"/>
        </w:pBdr>
        <w:tabs>
          <w:tab w:val="left" w:pos="0"/>
          <w:tab w:val="left" w:pos="426"/>
          <w:tab w:val="left" w:pos="502"/>
          <w:tab w:val="left" w:pos="709"/>
        </w:tabs>
        <w:ind w:firstLine="284"/>
        <w:jc w:val="both"/>
        <w:rPr>
          <w:color w:val="000000"/>
          <w:sz w:val="28"/>
          <w:szCs w:val="28"/>
        </w:rPr>
      </w:pPr>
    </w:p>
    <w:p w14:paraId="05F8FD37" w14:textId="77777777" w:rsidR="00801B70" w:rsidRPr="0022144A" w:rsidRDefault="003B2D0C" w:rsidP="00CC0DF0">
      <w:pPr>
        <w:pBdr>
          <w:top w:val="nil"/>
          <w:left w:val="nil"/>
          <w:bottom w:val="nil"/>
          <w:right w:val="nil"/>
          <w:between w:val="nil"/>
        </w:pBdr>
        <w:tabs>
          <w:tab w:val="left" w:pos="0"/>
          <w:tab w:val="left" w:pos="426"/>
          <w:tab w:val="left" w:pos="502"/>
          <w:tab w:val="left" w:pos="709"/>
        </w:tabs>
        <w:ind w:firstLine="284"/>
        <w:jc w:val="both"/>
        <w:rPr>
          <w:color w:val="000000"/>
          <w:sz w:val="28"/>
          <w:szCs w:val="28"/>
        </w:rPr>
      </w:pPr>
      <w:r w:rsidRPr="0022144A">
        <w:rPr>
          <w:b/>
          <w:color w:val="000000"/>
          <w:sz w:val="28"/>
          <w:szCs w:val="28"/>
        </w:rPr>
        <w:t xml:space="preserve">Тема </w:t>
      </w:r>
      <w:r w:rsidR="00DA52B9">
        <w:rPr>
          <w:b/>
          <w:color w:val="000000"/>
          <w:sz w:val="28"/>
          <w:szCs w:val="28"/>
        </w:rPr>
        <w:t>«</w:t>
      </w:r>
      <w:r w:rsidRPr="0022144A">
        <w:rPr>
          <w:b/>
          <w:color w:val="000000"/>
          <w:sz w:val="28"/>
          <w:szCs w:val="28"/>
        </w:rPr>
        <w:t>Фінанси підприємств в умовах сучасної України</w:t>
      </w:r>
      <w:r w:rsidR="00DA52B9">
        <w:rPr>
          <w:b/>
          <w:color w:val="000000"/>
          <w:sz w:val="28"/>
          <w:szCs w:val="28"/>
        </w:rPr>
        <w:t>»</w:t>
      </w:r>
      <w:r w:rsidRPr="0022144A">
        <w:rPr>
          <w:b/>
          <w:color w:val="000000"/>
          <w:sz w:val="28"/>
          <w:szCs w:val="28"/>
        </w:rPr>
        <w:t>.</w:t>
      </w:r>
    </w:p>
    <w:p w14:paraId="3C16E300" w14:textId="77777777" w:rsidR="00801B70" w:rsidRPr="0022144A" w:rsidRDefault="003B2D0C" w:rsidP="00CC0DF0">
      <w:pPr>
        <w:pBdr>
          <w:top w:val="nil"/>
          <w:left w:val="nil"/>
          <w:bottom w:val="nil"/>
          <w:right w:val="nil"/>
          <w:between w:val="nil"/>
        </w:pBdr>
        <w:tabs>
          <w:tab w:val="left" w:pos="0"/>
          <w:tab w:val="left" w:pos="426"/>
          <w:tab w:val="left" w:pos="502"/>
          <w:tab w:val="left" w:pos="709"/>
        </w:tabs>
        <w:ind w:firstLine="284"/>
        <w:jc w:val="both"/>
        <w:rPr>
          <w:color w:val="000000"/>
          <w:sz w:val="28"/>
          <w:szCs w:val="28"/>
        </w:rPr>
      </w:pPr>
      <w:r w:rsidRPr="0022144A">
        <w:rPr>
          <w:color w:val="000000"/>
          <w:sz w:val="28"/>
          <w:szCs w:val="28"/>
        </w:rPr>
        <w:t xml:space="preserve">1. Економічна сутність та роль фінансів підприємств у фінансовій системі країни. </w:t>
      </w:r>
    </w:p>
    <w:p w14:paraId="550F3D6E" w14:textId="77777777" w:rsidR="00801B70" w:rsidRPr="0022144A" w:rsidRDefault="003B2D0C" w:rsidP="00CC0DF0">
      <w:pPr>
        <w:pBdr>
          <w:top w:val="nil"/>
          <w:left w:val="nil"/>
          <w:bottom w:val="nil"/>
          <w:right w:val="nil"/>
          <w:between w:val="nil"/>
        </w:pBdr>
        <w:tabs>
          <w:tab w:val="left" w:pos="0"/>
          <w:tab w:val="left" w:pos="426"/>
          <w:tab w:val="left" w:pos="502"/>
          <w:tab w:val="left" w:pos="709"/>
        </w:tabs>
        <w:ind w:firstLine="284"/>
        <w:jc w:val="both"/>
        <w:rPr>
          <w:color w:val="000000"/>
          <w:sz w:val="28"/>
          <w:szCs w:val="28"/>
        </w:rPr>
      </w:pPr>
      <w:r w:rsidRPr="0022144A">
        <w:rPr>
          <w:color w:val="000000"/>
          <w:sz w:val="28"/>
          <w:szCs w:val="28"/>
        </w:rPr>
        <w:t xml:space="preserve">2. Проблеми організації фінансів підприємств на сучасному етапі розвитку економіки України (за матеріалами конкретного підприємства). </w:t>
      </w:r>
    </w:p>
    <w:p w14:paraId="44B49B46" w14:textId="77777777" w:rsidR="00801B70" w:rsidRPr="0022144A" w:rsidRDefault="003B2D0C" w:rsidP="00CC0DF0">
      <w:pPr>
        <w:pBdr>
          <w:top w:val="nil"/>
          <w:left w:val="nil"/>
          <w:bottom w:val="nil"/>
          <w:right w:val="nil"/>
          <w:between w:val="nil"/>
        </w:pBdr>
        <w:tabs>
          <w:tab w:val="left" w:pos="0"/>
          <w:tab w:val="left" w:pos="426"/>
          <w:tab w:val="left" w:pos="502"/>
          <w:tab w:val="left" w:pos="709"/>
        </w:tabs>
        <w:ind w:firstLine="284"/>
        <w:jc w:val="both"/>
        <w:rPr>
          <w:color w:val="000000"/>
          <w:sz w:val="28"/>
          <w:szCs w:val="28"/>
        </w:rPr>
      </w:pPr>
      <w:r w:rsidRPr="0022144A">
        <w:rPr>
          <w:color w:val="000000"/>
          <w:sz w:val="28"/>
          <w:szCs w:val="28"/>
        </w:rPr>
        <w:t>2.1. Аналіз фінансово-господарської діяльності підприємства</w:t>
      </w:r>
    </w:p>
    <w:p w14:paraId="5FB59F00" w14:textId="77777777" w:rsidR="00801B70" w:rsidRPr="0022144A" w:rsidRDefault="003B2D0C" w:rsidP="00CC0DF0">
      <w:pPr>
        <w:pBdr>
          <w:top w:val="nil"/>
          <w:left w:val="nil"/>
          <w:bottom w:val="nil"/>
          <w:right w:val="nil"/>
          <w:between w:val="nil"/>
        </w:pBdr>
        <w:tabs>
          <w:tab w:val="left" w:pos="0"/>
          <w:tab w:val="left" w:pos="426"/>
          <w:tab w:val="left" w:pos="502"/>
          <w:tab w:val="left" w:pos="709"/>
        </w:tabs>
        <w:ind w:firstLine="284"/>
        <w:jc w:val="both"/>
        <w:rPr>
          <w:color w:val="000000"/>
          <w:sz w:val="28"/>
          <w:szCs w:val="28"/>
        </w:rPr>
      </w:pPr>
      <w:r w:rsidRPr="0022144A">
        <w:rPr>
          <w:color w:val="000000"/>
          <w:sz w:val="28"/>
          <w:szCs w:val="28"/>
        </w:rPr>
        <w:t>2.2. Стан фінансової роботи та її організація на підприємстві.</w:t>
      </w:r>
    </w:p>
    <w:p w14:paraId="55A1A348" w14:textId="77777777" w:rsidR="00801B70" w:rsidRPr="0022144A" w:rsidRDefault="003B2D0C" w:rsidP="00CC0DF0">
      <w:pPr>
        <w:pBdr>
          <w:top w:val="nil"/>
          <w:left w:val="nil"/>
          <w:bottom w:val="nil"/>
          <w:right w:val="nil"/>
          <w:between w:val="nil"/>
        </w:pBdr>
        <w:tabs>
          <w:tab w:val="left" w:pos="0"/>
          <w:tab w:val="left" w:pos="426"/>
          <w:tab w:val="left" w:pos="502"/>
          <w:tab w:val="left" w:pos="709"/>
        </w:tabs>
        <w:ind w:firstLine="284"/>
        <w:jc w:val="both"/>
        <w:rPr>
          <w:color w:val="000000"/>
          <w:sz w:val="28"/>
          <w:szCs w:val="28"/>
        </w:rPr>
      </w:pPr>
      <w:r w:rsidRPr="0022144A">
        <w:rPr>
          <w:color w:val="000000"/>
          <w:sz w:val="28"/>
          <w:szCs w:val="28"/>
        </w:rPr>
        <w:t>3. Шляхи удосконалення організації  фінансів підприємств</w:t>
      </w:r>
    </w:p>
    <w:p w14:paraId="3501EAA8" w14:textId="77777777" w:rsidR="00801B70" w:rsidRPr="0022144A" w:rsidRDefault="00801B70" w:rsidP="00CC0DF0">
      <w:pPr>
        <w:pBdr>
          <w:top w:val="nil"/>
          <w:left w:val="nil"/>
          <w:bottom w:val="nil"/>
          <w:right w:val="nil"/>
          <w:between w:val="nil"/>
        </w:pBdr>
        <w:tabs>
          <w:tab w:val="left" w:pos="0"/>
          <w:tab w:val="left" w:pos="426"/>
          <w:tab w:val="left" w:pos="502"/>
          <w:tab w:val="left" w:pos="709"/>
        </w:tabs>
        <w:ind w:firstLine="284"/>
        <w:jc w:val="both"/>
        <w:rPr>
          <w:color w:val="000000"/>
          <w:sz w:val="28"/>
          <w:szCs w:val="28"/>
        </w:rPr>
      </w:pPr>
    </w:p>
    <w:p w14:paraId="2593FF48" w14:textId="77777777" w:rsidR="00801B70" w:rsidRPr="0022144A" w:rsidRDefault="003B2D0C" w:rsidP="00CC0DF0">
      <w:pPr>
        <w:pBdr>
          <w:top w:val="nil"/>
          <w:left w:val="nil"/>
          <w:bottom w:val="nil"/>
          <w:right w:val="nil"/>
          <w:between w:val="nil"/>
        </w:pBdr>
        <w:tabs>
          <w:tab w:val="left" w:pos="0"/>
          <w:tab w:val="left" w:pos="426"/>
          <w:tab w:val="left" w:pos="502"/>
          <w:tab w:val="left" w:pos="709"/>
        </w:tabs>
        <w:ind w:firstLine="284"/>
        <w:jc w:val="both"/>
        <w:rPr>
          <w:color w:val="000000"/>
          <w:sz w:val="28"/>
          <w:szCs w:val="28"/>
        </w:rPr>
      </w:pPr>
      <w:r w:rsidRPr="0022144A">
        <w:rPr>
          <w:b/>
          <w:color w:val="000000"/>
          <w:sz w:val="28"/>
          <w:szCs w:val="28"/>
        </w:rPr>
        <w:t xml:space="preserve">Тема </w:t>
      </w:r>
      <w:r w:rsidR="00DA52B9">
        <w:rPr>
          <w:b/>
          <w:color w:val="000000"/>
          <w:sz w:val="28"/>
          <w:szCs w:val="28"/>
        </w:rPr>
        <w:t>«</w:t>
      </w:r>
      <w:r w:rsidRPr="0022144A">
        <w:rPr>
          <w:b/>
          <w:color w:val="000000"/>
          <w:sz w:val="28"/>
          <w:szCs w:val="28"/>
        </w:rPr>
        <w:t>Фінансове планування на підприємствах в умовах ринкової економіки</w:t>
      </w:r>
      <w:r w:rsidR="00DA52B9">
        <w:rPr>
          <w:b/>
          <w:color w:val="000000"/>
          <w:sz w:val="28"/>
          <w:szCs w:val="28"/>
        </w:rPr>
        <w:t>»</w:t>
      </w:r>
      <w:r w:rsidRPr="0022144A">
        <w:rPr>
          <w:b/>
          <w:color w:val="000000"/>
          <w:sz w:val="28"/>
          <w:szCs w:val="28"/>
        </w:rPr>
        <w:t>.</w:t>
      </w:r>
    </w:p>
    <w:p w14:paraId="39B5353D" w14:textId="77777777" w:rsidR="00801B70" w:rsidRPr="0022144A" w:rsidRDefault="003B2D0C" w:rsidP="009C6094">
      <w:pPr>
        <w:pBdr>
          <w:top w:val="nil"/>
          <w:left w:val="nil"/>
          <w:bottom w:val="nil"/>
          <w:right w:val="nil"/>
          <w:between w:val="nil"/>
        </w:pBdr>
        <w:tabs>
          <w:tab w:val="left" w:pos="0"/>
          <w:tab w:val="left" w:pos="284"/>
          <w:tab w:val="left" w:pos="502"/>
          <w:tab w:val="left" w:pos="567"/>
        </w:tabs>
        <w:ind w:firstLine="284"/>
        <w:jc w:val="both"/>
        <w:rPr>
          <w:color w:val="000000"/>
          <w:sz w:val="28"/>
          <w:szCs w:val="28"/>
        </w:rPr>
      </w:pPr>
      <w:r w:rsidRPr="0022144A">
        <w:rPr>
          <w:color w:val="000000"/>
          <w:sz w:val="28"/>
          <w:szCs w:val="28"/>
        </w:rPr>
        <w:t>1. Необхідність і значення фінансового планування на підприємствах в ринковій економіці.</w:t>
      </w:r>
    </w:p>
    <w:p w14:paraId="77C834F5" w14:textId="77777777" w:rsidR="00801B70" w:rsidRPr="0022144A" w:rsidRDefault="003B2D0C" w:rsidP="00CC0DF0">
      <w:pPr>
        <w:pBdr>
          <w:top w:val="nil"/>
          <w:left w:val="nil"/>
          <w:bottom w:val="nil"/>
          <w:right w:val="nil"/>
          <w:between w:val="nil"/>
        </w:pBdr>
        <w:tabs>
          <w:tab w:val="left" w:pos="0"/>
          <w:tab w:val="left" w:pos="426"/>
          <w:tab w:val="left" w:pos="502"/>
          <w:tab w:val="left" w:pos="709"/>
        </w:tabs>
        <w:ind w:firstLine="284"/>
        <w:jc w:val="both"/>
        <w:rPr>
          <w:color w:val="000000"/>
          <w:sz w:val="28"/>
          <w:szCs w:val="28"/>
        </w:rPr>
      </w:pPr>
      <w:r w:rsidRPr="0022144A">
        <w:rPr>
          <w:color w:val="000000"/>
          <w:sz w:val="28"/>
          <w:szCs w:val="28"/>
        </w:rPr>
        <w:t>2. Аналіз основних інструментів фінансового планування на підприємстві ( на матеріалах конкретного підприємства).</w:t>
      </w:r>
    </w:p>
    <w:p w14:paraId="56A48600" w14:textId="77777777" w:rsidR="00801B70" w:rsidRPr="0022144A" w:rsidRDefault="003B2D0C" w:rsidP="00CC0DF0">
      <w:pPr>
        <w:pBdr>
          <w:top w:val="nil"/>
          <w:left w:val="nil"/>
          <w:bottom w:val="nil"/>
          <w:right w:val="nil"/>
          <w:between w:val="nil"/>
        </w:pBdr>
        <w:tabs>
          <w:tab w:val="left" w:pos="0"/>
          <w:tab w:val="left" w:pos="426"/>
          <w:tab w:val="left" w:pos="502"/>
          <w:tab w:val="left" w:pos="709"/>
        </w:tabs>
        <w:ind w:firstLine="284"/>
        <w:jc w:val="both"/>
        <w:rPr>
          <w:color w:val="000000"/>
          <w:sz w:val="28"/>
          <w:szCs w:val="28"/>
        </w:rPr>
      </w:pPr>
      <w:r w:rsidRPr="0022144A">
        <w:rPr>
          <w:color w:val="000000"/>
          <w:sz w:val="28"/>
          <w:szCs w:val="28"/>
        </w:rPr>
        <w:t>2.1.  Порядок складання фінансового плану підприємства.</w:t>
      </w:r>
    </w:p>
    <w:p w14:paraId="00B59687" w14:textId="77777777" w:rsidR="00801B70" w:rsidRPr="0022144A" w:rsidRDefault="003B2D0C" w:rsidP="00CC0DF0">
      <w:pPr>
        <w:pBdr>
          <w:top w:val="nil"/>
          <w:left w:val="nil"/>
          <w:bottom w:val="nil"/>
          <w:right w:val="nil"/>
          <w:between w:val="nil"/>
        </w:pBdr>
        <w:tabs>
          <w:tab w:val="left" w:pos="0"/>
          <w:tab w:val="left" w:pos="426"/>
          <w:tab w:val="left" w:pos="502"/>
          <w:tab w:val="left" w:pos="709"/>
        </w:tabs>
        <w:ind w:firstLine="284"/>
        <w:jc w:val="both"/>
        <w:rPr>
          <w:color w:val="000000"/>
          <w:sz w:val="28"/>
          <w:szCs w:val="28"/>
        </w:rPr>
      </w:pPr>
      <w:r w:rsidRPr="0022144A">
        <w:rPr>
          <w:color w:val="000000"/>
          <w:sz w:val="28"/>
          <w:szCs w:val="28"/>
        </w:rPr>
        <w:t>2.2. Платіжний календар як оперативний план підприємства.</w:t>
      </w:r>
    </w:p>
    <w:p w14:paraId="515C7B6E" w14:textId="77777777" w:rsidR="00801B70" w:rsidRPr="0022144A" w:rsidRDefault="003B2D0C" w:rsidP="009C6094">
      <w:pPr>
        <w:pBdr>
          <w:top w:val="nil"/>
          <w:left w:val="nil"/>
          <w:bottom w:val="nil"/>
          <w:right w:val="nil"/>
          <w:between w:val="nil"/>
        </w:pBdr>
        <w:tabs>
          <w:tab w:val="left" w:pos="0"/>
          <w:tab w:val="left" w:pos="426"/>
          <w:tab w:val="left" w:pos="502"/>
          <w:tab w:val="left" w:pos="567"/>
          <w:tab w:val="left" w:pos="709"/>
        </w:tabs>
        <w:ind w:firstLine="284"/>
        <w:jc w:val="both"/>
        <w:rPr>
          <w:color w:val="000000"/>
          <w:sz w:val="28"/>
          <w:szCs w:val="28"/>
        </w:rPr>
      </w:pPr>
      <w:r w:rsidRPr="0022144A">
        <w:rPr>
          <w:color w:val="000000"/>
          <w:sz w:val="28"/>
          <w:szCs w:val="28"/>
        </w:rPr>
        <w:t>3. Окремі пропозиції з удосконалення фінансового планування на підприємстві в сучасних умовах.</w:t>
      </w:r>
    </w:p>
    <w:p w14:paraId="63F80240" w14:textId="77777777" w:rsidR="00801B70" w:rsidRPr="0022144A" w:rsidRDefault="00801B70" w:rsidP="00CC0DF0">
      <w:pPr>
        <w:pBdr>
          <w:top w:val="nil"/>
          <w:left w:val="nil"/>
          <w:bottom w:val="nil"/>
          <w:right w:val="nil"/>
          <w:between w:val="nil"/>
        </w:pBdr>
        <w:tabs>
          <w:tab w:val="left" w:pos="0"/>
          <w:tab w:val="left" w:pos="426"/>
          <w:tab w:val="left" w:pos="502"/>
          <w:tab w:val="left" w:pos="709"/>
        </w:tabs>
        <w:ind w:firstLine="284"/>
        <w:jc w:val="both"/>
        <w:rPr>
          <w:color w:val="000000"/>
          <w:sz w:val="28"/>
          <w:szCs w:val="28"/>
        </w:rPr>
      </w:pPr>
    </w:p>
    <w:p w14:paraId="3C7B4E02" w14:textId="77777777" w:rsidR="00801B70" w:rsidRPr="0022144A" w:rsidRDefault="003B2D0C" w:rsidP="00CC0DF0">
      <w:pPr>
        <w:pBdr>
          <w:top w:val="nil"/>
          <w:left w:val="nil"/>
          <w:bottom w:val="nil"/>
          <w:right w:val="nil"/>
          <w:between w:val="nil"/>
        </w:pBdr>
        <w:tabs>
          <w:tab w:val="left" w:pos="0"/>
          <w:tab w:val="left" w:pos="426"/>
          <w:tab w:val="left" w:pos="502"/>
          <w:tab w:val="left" w:pos="709"/>
        </w:tabs>
        <w:ind w:firstLine="284"/>
        <w:jc w:val="both"/>
        <w:rPr>
          <w:color w:val="000000"/>
          <w:sz w:val="28"/>
          <w:szCs w:val="28"/>
        </w:rPr>
      </w:pPr>
      <w:r w:rsidRPr="0022144A">
        <w:rPr>
          <w:b/>
          <w:color w:val="000000"/>
          <w:sz w:val="28"/>
          <w:szCs w:val="28"/>
        </w:rPr>
        <w:t xml:space="preserve">Тема </w:t>
      </w:r>
      <w:r w:rsidR="00DA52B9">
        <w:rPr>
          <w:b/>
          <w:color w:val="000000"/>
          <w:sz w:val="28"/>
          <w:szCs w:val="28"/>
        </w:rPr>
        <w:t>«</w:t>
      </w:r>
      <w:r w:rsidRPr="0022144A">
        <w:rPr>
          <w:b/>
          <w:color w:val="000000"/>
          <w:sz w:val="28"/>
          <w:szCs w:val="28"/>
        </w:rPr>
        <w:t>Особливості організації фінансів акціонерних товариств</w:t>
      </w:r>
      <w:r w:rsidR="00DA52B9">
        <w:rPr>
          <w:b/>
          <w:color w:val="000000"/>
          <w:sz w:val="28"/>
          <w:szCs w:val="28"/>
        </w:rPr>
        <w:t>»</w:t>
      </w:r>
      <w:r w:rsidRPr="0022144A">
        <w:rPr>
          <w:b/>
          <w:color w:val="000000"/>
          <w:sz w:val="28"/>
          <w:szCs w:val="28"/>
        </w:rPr>
        <w:t>.</w:t>
      </w:r>
    </w:p>
    <w:p w14:paraId="616C66C2" w14:textId="77777777" w:rsidR="00801B70" w:rsidRPr="0022144A" w:rsidRDefault="003B2D0C" w:rsidP="00CC0DF0">
      <w:pPr>
        <w:pBdr>
          <w:top w:val="nil"/>
          <w:left w:val="nil"/>
          <w:bottom w:val="nil"/>
          <w:right w:val="nil"/>
          <w:between w:val="nil"/>
        </w:pBdr>
        <w:tabs>
          <w:tab w:val="left" w:pos="0"/>
          <w:tab w:val="left" w:pos="426"/>
          <w:tab w:val="left" w:pos="502"/>
          <w:tab w:val="left" w:pos="709"/>
        </w:tabs>
        <w:ind w:firstLine="284"/>
        <w:jc w:val="both"/>
        <w:rPr>
          <w:color w:val="000000"/>
          <w:sz w:val="28"/>
          <w:szCs w:val="28"/>
        </w:rPr>
      </w:pPr>
      <w:r w:rsidRPr="0022144A">
        <w:rPr>
          <w:color w:val="000000"/>
          <w:sz w:val="28"/>
          <w:szCs w:val="28"/>
        </w:rPr>
        <w:t>1. Сутність фінансів та фінансової діяльності акціонерних товариств (АТ).</w:t>
      </w:r>
    </w:p>
    <w:p w14:paraId="16AF1DFC" w14:textId="77777777" w:rsidR="00801B70" w:rsidRPr="0022144A" w:rsidRDefault="003B2D0C" w:rsidP="009C6094">
      <w:pPr>
        <w:pBdr>
          <w:top w:val="nil"/>
          <w:left w:val="nil"/>
          <w:bottom w:val="nil"/>
          <w:right w:val="nil"/>
          <w:between w:val="nil"/>
        </w:pBdr>
        <w:tabs>
          <w:tab w:val="left" w:pos="0"/>
          <w:tab w:val="left" w:pos="426"/>
          <w:tab w:val="left" w:pos="502"/>
        </w:tabs>
        <w:ind w:firstLine="284"/>
        <w:jc w:val="both"/>
        <w:rPr>
          <w:color w:val="000000"/>
          <w:sz w:val="28"/>
          <w:szCs w:val="28"/>
        </w:rPr>
      </w:pPr>
      <w:r w:rsidRPr="0022144A">
        <w:rPr>
          <w:color w:val="000000"/>
          <w:sz w:val="28"/>
          <w:szCs w:val="28"/>
        </w:rPr>
        <w:t>2. Аналіз фінансової діяльності АТ (за матеріалами конкретного підприємства АТ).</w:t>
      </w:r>
    </w:p>
    <w:p w14:paraId="571E098A" w14:textId="77777777" w:rsidR="00801B70" w:rsidRPr="0022144A" w:rsidRDefault="003B2D0C" w:rsidP="00795993">
      <w:pPr>
        <w:pBdr>
          <w:top w:val="nil"/>
          <w:left w:val="nil"/>
          <w:bottom w:val="nil"/>
          <w:right w:val="nil"/>
          <w:between w:val="nil"/>
        </w:pBdr>
        <w:tabs>
          <w:tab w:val="left" w:pos="0"/>
          <w:tab w:val="left" w:pos="426"/>
          <w:tab w:val="left" w:pos="502"/>
          <w:tab w:val="left" w:pos="709"/>
          <w:tab w:val="left" w:pos="851"/>
        </w:tabs>
        <w:ind w:firstLine="284"/>
        <w:jc w:val="both"/>
        <w:rPr>
          <w:color w:val="000000"/>
          <w:sz w:val="28"/>
          <w:szCs w:val="28"/>
        </w:rPr>
      </w:pPr>
      <w:r w:rsidRPr="0022144A">
        <w:rPr>
          <w:color w:val="000000"/>
          <w:sz w:val="28"/>
          <w:szCs w:val="28"/>
        </w:rPr>
        <w:t>2.1. Аналіз складу та структури фінансових ресурсів акціонерного товариства.</w:t>
      </w:r>
    </w:p>
    <w:p w14:paraId="3660C76E" w14:textId="77777777" w:rsidR="00801B70" w:rsidRPr="0022144A" w:rsidRDefault="003B2D0C" w:rsidP="00CC0DF0">
      <w:pPr>
        <w:pBdr>
          <w:top w:val="nil"/>
          <w:left w:val="nil"/>
          <w:bottom w:val="nil"/>
          <w:right w:val="nil"/>
          <w:between w:val="nil"/>
        </w:pBdr>
        <w:tabs>
          <w:tab w:val="left" w:pos="0"/>
          <w:tab w:val="left" w:pos="426"/>
          <w:tab w:val="left" w:pos="502"/>
          <w:tab w:val="left" w:pos="709"/>
        </w:tabs>
        <w:ind w:firstLine="284"/>
        <w:jc w:val="both"/>
        <w:rPr>
          <w:color w:val="000000"/>
          <w:sz w:val="28"/>
          <w:szCs w:val="28"/>
        </w:rPr>
      </w:pPr>
      <w:r w:rsidRPr="0022144A">
        <w:rPr>
          <w:color w:val="000000"/>
          <w:sz w:val="28"/>
          <w:szCs w:val="28"/>
        </w:rPr>
        <w:t>2.2. Формування та розподіл прибутку акціонерних товариств.</w:t>
      </w:r>
    </w:p>
    <w:p w14:paraId="39CF87B3" w14:textId="77777777" w:rsidR="00801B70" w:rsidRPr="0022144A" w:rsidRDefault="003B2D0C" w:rsidP="00CC0DF0">
      <w:pPr>
        <w:pBdr>
          <w:top w:val="nil"/>
          <w:left w:val="nil"/>
          <w:bottom w:val="nil"/>
          <w:right w:val="nil"/>
          <w:between w:val="nil"/>
        </w:pBdr>
        <w:tabs>
          <w:tab w:val="left" w:pos="0"/>
          <w:tab w:val="left" w:pos="426"/>
          <w:tab w:val="left" w:pos="502"/>
          <w:tab w:val="left" w:pos="709"/>
        </w:tabs>
        <w:ind w:firstLine="284"/>
        <w:jc w:val="both"/>
        <w:rPr>
          <w:color w:val="000000"/>
          <w:sz w:val="28"/>
          <w:szCs w:val="28"/>
        </w:rPr>
      </w:pPr>
      <w:r w:rsidRPr="0022144A">
        <w:rPr>
          <w:color w:val="000000"/>
          <w:sz w:val="28"/>
          <w:szCs w:val="28"/>
        </w:rPr>
        <w:t>3. Напрями вдосконалення фінансів АТ із урахуванням зарубіжного досвіду.</w:t>
      </w:r>
    </w:p>
    <w:p w14:paraId="6995B577" w14:textId="77777777" w:rsidR="00801B70" w:rsidRPr="0022144A" w:rsidRDefault="00801B70" w:rsidP="00CC0DF0">
      <w:pPr>
        <w:pBdr>
          <w:top w:val="nil"/>
          <w:left w:val="nil"/>
          <w:bottom w:val="nil"/>
          <w:right w:val="nil"/>
          <w:between w:val="nil"/>
        </w:pBdr>
        <w:tabs>
          <w:tab w:val="left" w:pos="0"/>
          <w:tab w:val="left" w:pos="426"/>
          <w:tab w:val="left" w:pos="502"/>
          <w:tab w:val="left" w:pos="709"/>
        </w:tabs>
        <w:ind w:firstLine="284"/>
        <w:jc w:val="both"/>
        <w:rPr>
          <w:color w:val="000000"/>
          <w:sz w:val="28"/>
          <w:szCs w:val="28"/>
        </w:rPr>
      </w:pPr>
    </w:p>
    <w:p w14:paraId="2F5F9576" w14:textId="77777777" w:rsidR="00801B70" w:rsidRPr="0022144A" w:rsidRDefault="003B2D0C" w:rsidP="00CC0DF0">
      <w:pPr>
        <w:pBdr>
          <w:top w:val="nil"/>
          <w:left w:val="nil"/>
          <w:bottom w:val="nil"/>
          <w:right w:val="nil"/>
          <w:between w:val="nil"/>
        </w:pBdr>
        <w:tabs>
          <w:tab w:val="left" w:pos="0"/>
          <w:tab w:val="left" w:pos="426"/>
          <w:tab w:val="left" w:pos="502"/>
          <w:tab w:val="left" w:pos="709"/>
        </w:tabs>
        <w:ind w:firstLine="284"/>
        <w:jc w:val="both"/>
        <w:rPr>
          <w:color w:val="000000"/>
          <w:sz w:val="28"/>
          <w:szCs w:val="28"/>
        </w:rPr>
      </w:pPr>
      <w:r w:rsidRPr="0022144A">
        <w:rPr>
          <w:b/>
          <w:color w:val="000000"/>
          <w:sz w:val="28"/>
          <w:szCs w:val="28"/>
        </w:rPr>
        <w:t xml:space="preserve">Тема </w:t>
      </w:r>
      <w:r w:rsidR="00DA52B9">
        <w:rPr>
          <w:b/>
          <w:color w:val="000000"/>
          <w:sz w:val="28"/>
          <w:szCs w:val="28"/>
        </w:rPr>
        <w:t>«</w:t>
      </w:r>
      <w:r w:rsidRPr="0022144A">
        <w:rPr>
          <w:b/>
          <w:color w:val="000000"/>
          <w:sz w:val="28"/>
          <w:szCs w:val="28"/>
        </w:rPr>
        <w:t>Транснаціональні корпорації як елемент світової фінансової системи</w:t>
      </w:r>
      <w:r w:rsidR="00DA52B9">
        <w:rPr>
          <w:b/>
          <w:color w:val="000000"/>
          <w:sz w:val="28"/>
          <w:szCs w:val="28"/>
        </w:rPr>
        <w:t>»</w:t>
      </w:r>
      <w:r w:rsidRPr="0022144A">
        <w:rPr>
          <w:b/>
          <w:color w:val="000000"/>
          <w:sz w:val="28"/>
          <w:szCs w:val="28"/>
        </w:rPr>
        <w:t>.</w:t>
      </w:r>
    </w:p>
    <w:p w14:paraId="00F593AE" w14:textId="77777777" w:rsidR="00801B70" w:rsidRPr="0022144A" w:rsidRDefault="003B2D0C" w:rsidP="00CC0DF0">
      <w:pPr>
        <w:pBdr>
          <w:top w:val="nil"/>
          <w:left w:val="nil"/>
          <w:bottom w:val="nil"/>
          <w:right w:val="nil"/>
          <w:between w:val="nil"/>
        </w:pBdr>
        <w:tabs>
          <w:tab w:val="left" w:pos="0"/>
          <w:tab w:val="left" w:pos="426"/>
          <w:tab w:val="left" w:pos="502"/>
          <w:tab w:val="left" w:pos="709"/>
        </w:tabs>
        <w:ind w:firstLine="284"/>
        <w:jc w:val="both"/>
        <w:rPr>
          <w:color w:val="000000"/>
          <w:sz w:val="28"/>
          <w:szCs w:val="28"/>
        </w:rPr>
      </w:pPr>
      <w:r w:rsidRPr="0022144A">
        <w:rPr>
          <w:color w:val="000000"/>
          <w:sz w:val="28"/>
          <w:szCs w:val="28"/>
        </w:rPr>
        <w:t>1.  Сутність ТНК та їх роль у світовій фінансовій системі.</w:t>
      </w:r>
    </w:p>
    <w:p w14:paraId="682F3C72" w14:textId="77777777" w:rsidR="00801B70" w:rsidRPr="0022144A" w:rsidRDefault="003B2D0C" w:rsidP="00CC0DF0">
      <w:pPr>
        <w:pBdr>
          <w:top w:val="nil"/>
          <w:left w:val="nil"/>
          <w:bottom w:val="nil"/>
          <w:right w:val="nil"/>
          <w:between w:val="nil"/>
        </w:pBdr>
        <w:tabs>
          <w:tab w:val="left" w:pos="0"/>
          <w:tab w:val="left" w:pos="426"/>
          <w:tab w:val="left" w:pos="502"/>
          <w:tab w:val="left" w:pos="709"/>
        </w:tabs>
        <w:ind w:firstLine="284"/>
        <w:jc w:val="both"/>
        <w:rPr>
          <w:color w:val="000000"/>
          <w:sz w:val="28"/>
          <w:szCs w:val="28"/>
        </w:rPr>
      </w:pPr>
      <w:r w:rsidRPr="0022144A">
        <w:rPr>
          <w:color w:val="000000"/>
          <w:sz w:val="28"/>
          <w:szCs w:val="28"/>
        </w:rPr>
        <w:t>2. Аналіз джерел фінансування транснаціональних корпорацій.</w:t>
      </w:r>
    </w:p>
    <w:p w14:paraId="772ED121" w14:textId="77777777" w:rsidR="00801B70" w:rsidRPr="0022144A" w:rsidRDefault="003B2D0C" w:rsidP="00CC0DF0">
      <w:pPr>
        <w:pBdr>
          <w:top w:val="nil"/>
          <w:left w:val="nil"/>
          <w:bottom w:val="nil"/>
          <w:right w:val="nil"/>
          <w:between w:val="nil"/>
        </w:pBdr>
        <w:tabs>
          <w:tab w:val="left" w:pos="0"/>
          <w:tab w:val="left" w:pos="426"/>
          <w:tab w:val="left" w:pos="502"/>
          <w:tab w:val="left" w:pos="709"/>
        </w:tabs>
        <w:ind w:firstLine="284"/>
        <w:jc w:val="both"/>
        <w:rPr>
          <w:color w:val="000000"/>
          <w:sz w:val="28"/>
          <w:szCs w:val="28"/>
        </w:rPr>
      </w:pPr>
      <w:r w:rsidRPr="0022144A">
        <w:rPr>
          <w:color w:val="000000"/>
          <w:sz w:val="28"/>
          <w:szCs w:val="28"/>
        </w:rPr>
        <w:t>2.1.  Внутрішні фінансові ресурси ТНК.</w:t>
      </w:r>
    </w:p>
    <w:p w14:paraId="5A19E3FC" w14:textId="77777777" w:rsidR="00801B70" w:rsidRPr="0022144A" w:rsidRDefault="003B2D0C" w:rsidP="00CC0DF0">
      <w:pPr>
        <w:pBdr>
          <w:top w:val="nil"/>
          <w:left w:val="nil"/>
          <w:bottom w:val="nil"/>
          <w:right w:val="nil"/>
          <w:between w:val="nil"/>
        </w:pBdr>
        <w:tabs>
          <w:tab w:val="left" w:pos="0"/>
          <w:tab w:val="left" w:pos="426"/>
          <w:tab w:val="left" w:pos="502"/>
          <w:tab w:val="left" w:pos="709"/>
        </w:tabs>
        <w:ind w:firstLine="284"/>
        <w:jc w:val="both"/>
        <w:rPr>
          <w:color w:val="000000"/>
          <w:sz w:val="28"/>
          <w:szCs w:val="28"/>
        </w:rPr>
      </w:pPr>
      <w:r w:rsidRPr="0022144A">
        <w:rPr>
          <w:color w:val="000000"/>
          <w:sz w:val="28"/>
          <w:szCs w:val="28"/>
        </w:rPr>
        <w:t>2.2.  Зовнішні джерела фінансування ТНК</w:t>
      </w:r>
    </w:p>
    <w:p w14:paraId="2E4C2446" w14:textId="77777777" w:rsidR="00801B70" w:rsidRPr="0022144A" w:rsidRDefault="003B2D0C" w:rsidP="00CC0DF0">
      <w:pPr>
        <w:pBdr>
          <w:top w:val="nil"/>
          <w:left w:val="nil"/>
          <w:bottom w:val="nil"/>
          <w:right w:val="nil"/>
          <w:between w:val="nil"/>
        </w:pBdr>
        <w:tabs>
          <w:tab w:val="left" w:pos="0"/>
          <w:tab w:val="left" w:pos="426"/>
          <w:tab w:val="left" w:pos="502"/>
          <w:tab w:val="left" w:pos="709"/>
        </w:tabs>
        <w:ind w:firstLine="284"/>
        <w:jc w:val="both"/>
        <w:rPr>
          <w:color w:val="000000"/>
          <w:sz w:val="28"/>
          <w:szCs w:val="28"/>
        </w:rPr>
      </w:pPr>
      <w:r w:rsidRPr="0022144A">
        <w:rPr>
          <w:color w:val="000000"/>
          <w:sz w:val="28"/>
          <w:szCs w:val="28"/>
        </w:rPr>
        <w:t>3. Проблеми розвитку ТНК та їх впливу на глобальні економічні процеси.</w:t>
      </w:r>
    </w:p>
    <w:p w14:paraId="3A185038" w14:textId="77777777" w:rsidR="00801B70" w:rsidRPr="0022144A" w:rsidRDefault="00801B70" w:rsidP="00CC0DF0">
      <w:pPr>
        <w:pBdr>
          <w:top w:val="nil"/>
          <w:left w:val="nil"/>
          <w:bottom w:val="nil"/>
          <w:right w:val="nil"/>
          <w:between w:val="nil"/>
        </w:pBdr>
        <w:ind w:firstLine="284"/>
        <w:jc w:val="both"/>
        <w:rPr>
          <w:color w:val="000000"/>
          <w:sz w:val="28"/>
          <w:szCs w:val="28"/>
        </w:rPr>
      </w:pPr>
    </w:p>
    <w:p w14:paraId="51CA566D" w14:textId="77777777" w:rsidR="00AE49E0" w:rsidRPr="0022144A" w:rsidRDefault="003B2D0C" w:rsidP="00AE49E0">
      <w:pPr>
        <w:pBdr>
          <w:top w:val="nil"/>
          <w:left w:val="nil"/>
          <w:bottom w:val="nil"/>
          <w:right w:val="nil"/>
          <w:between w:val="nil"/>
        </w:pBdr>
        <w:ind w:firstLine="284"/>
        <w:jc w:val="both"/>
        <w:rPr>
          <w:b/>
          <w:color w:val="000000"/>
          <w:sz w:val="28"/>
          <w:szCs w:val="28"/>
        </w:rPr>
      </w:pPr>
      <w:r w:rsidRPr="0022144A">
        <w:rPr>
          <w:b/>
          <w:color w:val="000000"/>
          <w:sz w:val="28"/>
          <w:szCs w:val="28"/>
        </w:rPr>
        <w:t xml:space="preserve">Тема  </w:t>
      </w:r>
      <w:r w:rsidR="00DA52B9">
        <w:rPr>
          <w:b/>
          <w:color w:val="000000"/>
          <w:sz w:val="28"/>
          <w:szCs w:val="28"/>
        </w:rPr>
        <w:t>«</w:t>
      </w:r>
      <w:r w:rsidRPr="0022144A">
        <w:rPr>
          <w:b/>
          <w:color w:val="000000"/>
          <w:sz w:val="28"/>
          <w:szCs w:val="28"/>
        </w:rPr>
        <w:t>Митна справа та система митних платежів в Україні</w:t>
      </w:r>
      <w:r w:rsidR="00DA52B9">
        <w:rPr>
          <w:b/>
          <w:color w:val="000000"/>
          <w:sz w:val="28"/>
          <w:szCs w:val="28"/>
        </w:rPr>
        <w:t>»</w:t>
      </w:r>
      <w:r w:rsidRPr="0022144A">
        <w:rPr>
          <w:b/>
          <w:color w:val="000000"/>
          <w:sz w:val="28"/>
          <w:szCs w:val="28"/>
        </w:rPr>
        <w:t>.</w:t>
      </w:r>
    </w:p>
    <w:p w14:paraId="5A626485" w14:textId="77777777" w:rsidR="00AE49E0" w:rsidRPr="0022144A" w:rsidRDefault="00AE49E0" w:rsidP="00AE49E0">
      <w:pPr>
        <w:pBdr>
          <w:top w:val="nil"/>
          <w:left w:val="nil"/>
          <w:bottom w:val="nil"/>
          <w:right w:val="nil"/>
          <w:between w:val="nil"/>
        </w:pBdr>
        <w:ind w:firstLine="284"/>
        <w:jc w:val="both"/>
        <w:rPr>
          <w:color w:val="000000"/>
          <w:sz w:val="28"/>
          <w:szCs w:val="28"/>
        </w:rPr>
      </w:pPr>
      <w:r w:rsidRPr="0022144A">
        <w:rPr>
          <w:color w:val="000000"/>
          <w:sz w:val="28"/>
          <w:szCs w:val="28"/>
        </w:rPr>
        <w:t xml:space="preserve">1. </w:t>
      </w:r>
      <w:r w:rsidR="003B2D0C" w:rsidRPr="0022144A">
        <w:rPr>
          <w:color w:val="000000"/>
          <w:sz w:val="28"/>
          <w:szCs w:val="28"/>
        </w:rPr>
        <w:t>Сутність, особливості та завдання митної справи та системи митних платежів.</w:t>
      </w:r>
    </w:p>
    <w:p w14:paraId="0BB722C1" w14:textId="77777777" w:rsidR="00AE49E0" w:rsidRPr="0022144A" w:rsidRDefault="00AE49E0" w:rsidP="00AE49E0">
      <w:pPr>
        <w:pBdr>
          <w:top w:val="nil"/>
          <w:left w:val="nil"/>
          <w:bottom w:val="nil"/>
          <w:right w:val="nil"/>
          <w:between w:val="nil"/>
        </w:pBdr>
        <w:ind w:firstLine="284"/>
        <w:jc w:val="both"/>
        <w:rPr>
          <w:color w:val="000000"/>
          <w:sz w:val="28"/>
          <w:szCs w:val="28"/>
        </w:rPr>
      </w:pPr>
      <w:r w:rsidRPr="0022144A">
        <w:rPr>
          <w:color w:val="000000"/>
          <w:sz w:val="28"/>
          <w:szCs w:val="28"/>
        </w:rPr>
        <w:t xml:space="preserve">2. </w:t>
      </w:r>
      <w:r w:rsidR="003B2D0C" w:rsidRPr="0022144A">
        <w:rPr>
          <w:color w:val="000000"/>
          <w:sz w:val="28"/>
          <w:szCs w:val="28"/>
        </w:rPr>
        <w:t>Аналіз діючої системи митних платежів в Україні та роль митних платежів у формуванні доходів бюджету.</w:t>
      </w:r>
    </w:p>
    <w:p w14:paraId="0BBCF0D3" w14:textId="77777777" w:rsidR="00AE49E0" w:rsidRPr="0022144A" w:rsidRDefault="00AE49E0" w:rsidP="00AE49E0">
      <w:pPr>
        <w:pBdr>
          <w:top w:val="nil"/>
          <w:left w:val="nil"/>
          <w:bottom w:val="nil"/>
          <w:right w:val="nil"/>
          <w:between w:val="nil"/>
        </w:pBdr>
        <w:ind w:firstLine="284"/>
        <w:jc w:val="both"/>
        <w:rPr>
          <w:color w:val="000000"/>
          <w:sz w:val="28"/>
          <w:szCs w:val="28"/>
        </w:rPr>
      </w:pPr>
      <w:r w:rsidRPr="0022144A">
        <w:rPr>
          <w:color w:val="000000"/>
          <w:sz w:val="28"/>
          <w:szCs w:val="28"/>
        </w:rPr>
        <w:lastRenderedPageBreak/>
        <w:t xml:space="preserve">2.1 </w:t>
      </w:r>
      <w:r w:rsidR="003B2D0C" w:rsidRPr="0022144A">
        <w:rPr>
          <w:color w:val="000000"/>
          <w:sz w:val="28"/>
          <w:szCs w:val="28"/>
        </w:rPr>
        <w:t>Види митних платежів, що сплачуються в Україні, та особливості їх нарахування.</w:t>
      </w:r>
    </w:p>
    <w:p w14:paraId="6A6F96A8" w14:textId="77777777" w:rsidR="00AE49E0" w:rsidRPr="0022144A" w:rsidRDefault="00AE49E0" w:rsidP="00AE49E0">
      <w:pPr>
        <w:pBdr>
          <w:top w:val="nil"/>
          <w:left w:val="nil"/>
          <w:bottom w:val="nil"/>
          <w:right w:val="nil"/>
          <w:between w:val="nil"/>
        </w:pBdr>
        <w:ind w:firstLine="284"/>
        <w:jc w:val="both"/>
        <w:rPr>
          <w:color w:val="000000"/>
          <w:sz w:val="28"/>
          <w:szCs w:val="28"/>
        </w:rPr>
      </w:pPr>
      <w:r w:rsidRPr="0022144A">
        <w:rPr>
          <w:color w:val="000000"/>
          <w:sz w:val="28"/>
          <w:szCs w:val="28"/>
        </w:rPr>
        <w:t xml:space="preserve">2.2. </w:t>
      </w:r>
      <w:r w:rsidR="003B2D0C" w:rsidRPr="0022144A">
        <w:rPr>
          <w:color w:val="000000"/>
          <w:sz w:val="28"/>
          <w:szCs w:val="28"/>
        </w:rPr>
        <w:t>Роль митних платежів у формуванні доходів бюджету</w:t>
      </w:r>
    </w:p>
    <w:p w14:paraId="55F39A39" w14:textId="77777777" w:rsidR="00801B70" w:rsidRPr="0022144A" w:rsidRDefault="00AE49E0" w:rsidP="00AE49E0">
      <w:pPr>
        <w:pBdr>
          <w:top w:val="nil"/>
          <w:left w:val="nil"/>
          <w:bottom w:val="nil"/>
          <w:right w:val="nil"/>
          <w:between w:val="nil"/>
        </w:pBdr>
        <w:ind w:firstLine="284"/>
        <w:jc w:val="both"/>
        <w:rPr>
          <w:color w:val="000000"/>
          <w:sz w:val="28"/>
          <w:szCs w:val="28"/>
        </w:rPr>
      </w:pPr>
      <w:r w:rsidRPr="0022144A">
        <w:rPr>
          <w:color w:val="000000"/>
          <w:sz w:val="28"/>
          <w:szCs w:val="28"/>
        </w:rPr>
        <w:t xml:space="preserve">3. </w:t>
      </w:r>
      <w:r w:rsidR="003B2D0C" w:rsidRPr="0022144A">
        <w:rPr>
          <w:color w:val="000000"/>
          <w:sz w:val="28"/>
          <w:szCs w:val="28"/>
        </w:rPr>
        <w:t>Напрями та шляхи вдосконалення митної справи в Україні.</w:t>
      </w:r>
    </w:p>
    <w:p w14:paraId="7D706BD2" w14:textId="77777777" w:rsidR="00801B70" w:rsidRPr="0022144A" w:rsidRDefault="00801B70" w:rsidP="00CC0DF0">
      <w:pPr>
        <w:pBdr>
          <w:top w:val="nil"/>
          <w:left w:val="nil"/>
          <w:bottom w:val="nil"/>
          <w:right w:val="nil"/>
          <w:between w:val="nil"/>
        </w:pBdr>
        <w:ind w:firstLine="284"/>
        <w:jc w:val="both"/>
        <w:rPr>
          <w:color w:val="000000"/>
          <w:sz w:val="28"/>
          <w:szCs w:val="28"/>
        </w:rPr>
      </w:pPr>
    </w:p>
    <w:p w14:paraId="5CE565CD" w14:textId="77777777" w:rsidR="00801B70" w:rsidRPr="0022144A" w:rsidRDefault="003B2D0C" w:rsidP="00CC0DF0">
      <w:pPr>
        <w:pBdr>
          <w:top w:val="nil"/>
          <w:left w:val="nil"/>
          <w:bottom w:val="nil"/>
          <w:right w:val="nil"/>
          <w:between w:val="nil"/>
        </w:pBdr>
        <w:ind w:firstLine="284"/>
        <w:jc w:val="both"/>
        <w:rPr>
          <w:color w:val="000000"/>
          <w:sz w:val="28"/>
          <w:szCs w:val="28"/>
        </w:rPr>
      </w:pPr>
      <w:r w:rsidRPr="0022144A">
        <w:rPr>
          <w:b/>
          <w:color w:val="000000"/>
          <w:sz w:val="28"/>
          <w:szCs w:val="28"/>
        </w:rPr>
        <w:t xml:space="preserve">Тема  </w:t>
      </w:r>
      <w:r w:rsidR="00DA52B9">
        <w:rPr>
          <w:b/>
          <w:color w:val="000000"/>
          <w:sz w:val="28"/>
          <w:szCs w:val="28"/>
        </w:rPr>
        <w:t>«</w:t>
      </w:r>
      <w:r w:rsidRPr="0022144A">
        <w:rPr>
          <w:b/>
          <w:color w:val="000000"/>
          <w:sz w:val="28"/>
          <w:szCs w:val="28"/>
        </w:rPr>
        <w:t>Роль та значення міжнародних фінансів для розвитку України</w:t>
      </w:r>
      <w:r w:rsidR="00DA52B9">
        <w:rPr>
          <w:b/>
          <w:color w:val="000000"/>
          <w:sz w:val="28"/>
          <w:szCs w:val="28"/>
        </w:rPr>
        <w:t>»</w:t>
      </w:r>
      <w:r w:rsidRPr="0022144A">
        <w:rPr>
          <w:b/>
          <w:color w:val="000000"/>
          <w:sz w:val="28"/>
          <w:szCs w:val="28"/>
        </w:rPr>
        <w:t>.</w:t>
      </w:r>
    </w:p>
    <w:p w14:paraId="677F55E4" w14:textId="77777777" w:rsidR="00801B70" w:rsidRPr="0022144A" w:rsidRDefault="003B2D0C" w:rsidP="00795993">
      <w:pPr>
        <w:numPr>
          <w:ilvl w:val="0"/>
          <w:numId w:val="15"/>
        </w:numPr>
        <w:pBdr>
          <w:top w:val="nil"/>
          <w:left w:val="nil"/>
          <w:bottom w:val="nil"/>
          <w:right w:val="nil"/>
          <w:between w:val="nil"/>
        </w:pBdr>
        <w:tabs>
          <w:tab w:val="left" w:pos="567"/>
        </w:tabs>
        <w:ind w:left="0" w:firstLine="284"/>
        <w:jc w:val="both"/>
        <w:rPr>
          <w:color w:val="000000"/>
          <w:sz w:val="28"/>
          <w:szCs w:val="28"/>
        </w:rPr>
      </w:pPr>
      <w:r w:rsidRPr="0022144A">
        <w:rPr>
          <w:color w:val="000000"/>
          <w:sz w:val="28"/>
          <w:szCs w:val="28"/>
        </w:rPr>
        <w:t xml:space="preserve">Сутність, особливості організації та основні функції міжнародних фінансів. </w:t>
      </w:r>
    </w:p>
    <w:p w14:paraId="1B0F05AA" w14:textId="77777777" w:rsidR="00801B70" w:rsidRPr="0022144A" w:rsidRDefault="003B2D0C" w:rsidP="00795993">
      <w:pPr>
        <w:numPr>
          <w:ilvl w:val="0"/>
          <w:numId w:val="15"/>
        </w:numPr>
        <w:pBdr>
          <w:top w:val="nil"/>
          <w:left w:val="nil"/>
          <w:bottom w:val="nil"/>
          <w:right w:val="nil"/>
          <w:between w:val="nil"/>
        </w:pBdr>
        <w:tabs>
          <w:tab w:val="left" w:pos="567"/>
        </w:tabs>
        <w:ind w:left="0" w:firstLine="284"/>
        <w:jc w:val="both"/>
        <w:rPr>
          <w:color w:val="000000"/>
          <w:sz w:val="28"/>
          <w:szCs w:val="28"/>
        </w:rPr>
      </w:pPr>
      <w:r w:rsidRPr="0022144A">
        <w:rPr>
          <w:color w:val="000000"/>
          <w:sz w:val="28"/>
          <w:szCs w:val="28"/>
        </w:rPr>
        <w:t>Характеристика окремих складових сучасної системи міжнародних фінансів.</w:t>
      </w:r>
    </w:p>
    <w:p w14:paraId="2A590B93" w14:textId="77777777" w:rsidR="00801B70" w:rsidRPr="0022144A" w:rsidRDefault="003B2D0C" w:rsidP="00795993">
      <w:pPr>
        <w:numPr>
          <w:ilvl w:val="1"/>
          <w:numId w:val="15"/>
        </w:numPr>
        <w:pBdr>
          <w:top w:val="nil"/>
          <w:left w:val="nil"/>
          <w:bottom w:val="nil"/>
          <w:right w:val="nil"/>
          <w:between w:val="nil"/>
        </w:pBdr>
        <w:tabs>
          <w:tab w:val="left" w:pos="426"/>
          <w:tab w:val="left" w:pos="567"/>
          <w:tab w:val="left" w:pos="709"/>
        </w:tabs>
        <w:ind w:left="0" w:firstLine="284"/>
        <w:jc w:val="both"/>
        <w:rPr>
          <w:color w:val="000000"/>
          <w:sz w:val="28"/>
          <w:szCs w:val="28"/>
        </w:rPr>
      </w:pPr>
      <w:r w:rsidRPr="0022144A">
        <w:rPr>
          <w:color w:val="000000"/>
          <w:sz w:val="28"/>
          <w:szCs w:val="28"/>
        </w:rPr>
        <w:t xml:space="preserve"> Світова фінансова система та фінансові ринки</w:t>
      </w:r>
    </w:p>
    <w:p w14:paraId="351DBE73" w14:textId="77777777" w:rsidR="00801B70" w:rsidRPr="0022144A" w:rsidRDefault="003B2D0C" w:rsidP="00CC0DF0">
      <w:pPr>
        <w:numPr>
          <w:ilvl w:val="1"/>
          <w:numId w:val="15"/>
        </w:numPr>
        <w:pBdr>
          <w:top w:val="nil"/>
          <w:left w:val="nil"/>
          <w:bottom w:val="nil"/>
          <w:right w:val="nil"/>
          <w:between w:val="nil"/>
        </w:pBdr>
        <w:ind w:left="0" w:firstLine="284"/>
        <w:jc w:val="both"/>
        <w:rPr>
          <w:color w:val="000000"/>
          <w:sz w:val="28"/>
          <w:szCs w:val="28"/>
        </w:rPr>
      </w:pPr>
      <w:r w:rsidRPr="0022144A">
        <w:rPr>
          <w:color w:val="000000"/>
          <w:sz w:val="28"/>
          <w:szCs w:val="28"/>
        </w:rPr>
        <w:t>Організація міжнародних розрахунків та</w:t>
      </w:r>
      <w:r w:rsidR="009767F3">
        <w:rPr>
          <w:color w:val="000000"/>
          <w:sz w:val="28"/>
          <w:szCs w:val="28"/>
        </w:rPr>
        <w:t xml:space="preserve"> формування платіжного балансу.</w:t>
      </w:r>
    </w:p>
    <w:p w14:paraId="51201685" w14:textId="77777777" w:rsidR="00801B70" w:rsidRPr="0022144A" w:rsidRDefault="003B2D0C" w:rsidP="00795993">
      <w:pPr>
        <w:numPr>
          <w:ilvl w:val="0"/>
          <w:numId w:val="15"/>
        </w:numPr>
        <w:pBdr>
          <w:top w:val="nil"/>
          <w:left w:val="nil"/>
          <w:bottom w:val="nil"/>
          <w:right w:val="nil"/>
          <w:between w:val="nil"/>
        </w:pBdr>
        <w:tabs>
          <w:tab w:val="left" w:pos="567"/>
        </w:tabs>
        <w:ind w:left="0" w:firstLine="284"/>
        <w:jc w:val="both"/>
        <w:rPr>
          <w:color w:val="000000"/>
          <w:sz w:val="28"/>
          <w:szCs w:val="28"/>
        </w:rPr>
      </w:pPr>
      <w:r w:rsidRPr="0022144A">
        <w:rPr>
          <w:color w:val="000000"/>
          <w:sz w:val="28"/>
          <w:szCs w:val="28"/>
        </w:rPr>
        <w:t>Проблемні аспекти функціонування міжнародних фінансів та шляхи їх подолання.</w:t>
      </w:r>
    </w:p>
    <w:p w14:paraId="570CD6DD" w14:textId="77777777" w:rsidR="006A40BD" w:rsidRDefault="006A40BD">
      <w:pPr>
        <w:pBdr>
          <w:top w:val="nil"/>
          <w:left w:val="nil"/>
          <w:bottom w:val="nil"/>
          <w:right w:val="nil"/>
          <w:between w:val="nil"/>
        </w:pBdr>
        <w:jc w:val="both"/>
        <w:rPr>
          <w:color w:val="000000"/>
          <w:sz w:val="28"/>
          <w:szCs w:val="28"/>
        </w:rPr>
      </w:pPr>
    </w:p>
    <w:p w14:paraId="229BC15E" w14:textId="77777777" w:rsidR="009767F3" w:rsidRDefault="009767F3" w:rsidP="009767F3">
      <w:pPr>
        <w:pBdr>
          <w:top w:val="nil"/>
          <w:left w:val="nil"/>
          <w:bottom w:val="nil"/>
          <w:right w:val="nil"/>
          <w:between w:val="nil"/>
        </w:pBdr>
        <w:tabs>
          <w:tab w:val="left" w:pos="0"/>
          <w:tab w:val="left" w:pos="426"/>
          <w:tab w:val="left" w:pos="502"/>
          <w:tab w:val="left" w:pos="709"/>
        </w:tabs>
        <w:jc w:val="center"/>
        <w:rPr>
          <w:b/>
          <w:color w:val="000000"/>
          <w:sz w:val="28"/>
          <w:szCs w:val="28"/>
          <w:highlight w:val="yellow"/>
        </w:rPr>
      </w:pPr>
      <w:r w:rsidRPr="009C6094">
        <w:rPr>
          <w:b/>
          <w:color w:val="000000"/>
          <w:sz w:val="28"/>
          <w:szCs w:val="28"/>
        </w:rPr>
        <w:t>Тема «Сучасний стан іноземної інвестиційної політики в Україні»</w:t>
      </w:r>
    </w:p>
    <w:p w14:paraId="4C55E7E6" w14:textId="77777777" w:rsidR="009767F3" w:rsidRPr="008837B1" w:rsidRDefault="008837B1" w:rsidP="008837B1">
      <w:pPr>
        <w:pStyle w:val="a9"/>
        <w:numPr>
          <w:ilvl w:val="0"/>
          <w:numId w:val="40"/>
        </w:numPr>
        <w:pBdr>
          <w:top w:val="nil"/>
          <w:left w:val="nil"/>
          <w:bottom w:val="nil"/>
          <w:right w:val="nil"/>
          <w:between w:val="nil"/>
        </w:pBdr>
        <w:tabs>
          <w:tab w:val="left" w:pos="0"/>
          <w:tab w:val="left" w:pos="426"/>
          <w:tab w:val="left" w:pos="502"/>
          <w:tab w:val="left" w:pos="709"/>
        </w:tabs>
        <w:ind w:hanging="436"/>
        <w:jc w:val="both"/>
        <w:rPr>
          <w:color w:val="000000"/>
          <w:sz w:val="28"/>
          <w:szCs w:val="28"/>
        </w:rPr>
      </w:pPr>
      <w:r w:rsidRPr="008837B1">
        <w:rPr>
          <w:color w:val="000000"/>
          <w:sz w:val="28"/>
          <w:szCs w:val="28"/>
        </w:rPr>
        <w:t>Теоретичні основи формування інвестиційної політики.</w:t>
      </w:r>
    </w:p>
    <w:p w14:paraId="16AE379A" w14:textId="77777777" w:rsidR="008837B1" w:rsidRPr="008837B1" w:rsidRDefault="008837B1" w:rsidP="008837B1">
      <w:pPr>
        <w:pStyle w:val="a9"/>
        <w:numPr>
          <w:ilvl w:val="0"/>
          <w:numId w:val="40"/>
        </w:numPr>
        <w:pBdr>
          <w:top w:val="nil"/>
          <w:left w:val="nil"/>
          <w:bottom w:val="nil"/>
          <w:right w:val="nil"/>
          <w:between w:val="nil"/>
        </w:pBdr>
        <w:tabs>
          <w:tab w:val="left" w:pos="0"/>
          <w:tab w:val="left" w:pos="426"/>
          <w:tab w:val="left" w:pos="502"/>
          <w:tab w:val="left" w:pos="709"/>
        </w:tabs>
        <w:ind w:hanging="436"/>
        <w:jc w:val="both"/>
        <w:rPr>
          <w:color w:val="000000"/>
          <w:sz w:val="28"/>
          <w:szCs w:val="28"/>
        </w:rPr>
      </w:pPr>
      <w:r w:rsidRPr="008837B1">
        <w:rPr>
          <w:color w:val="000000"/>
          <w:sz w:val="28"/>
          <w:szCs w:val="28"/>
        </w:rPr>
        <w:t>Аналіз державної інвестиційної політики.</w:t>
      </w:r>
    </w:p>
    <w:p w14:paraId="3497C8A4" w14:textId="77777777" w:rsidR="008837B1" w:rsidRPr="008837B1" w:rsidRDefault="008837B1" w:rsidP="008837B1">
      <w:pPr>
        <w:pStyle w:val="a9"/>
        <w:numPr>
          <w:ilvl w:val="1"/>
          <w:numId w:val="40"/>
        </w:numPr>
        <w:pBdr>
          <w:top w:val="nil"/>
          <w:left w:val="nil"/>
          <w:bottom w:val="nil"/>
          <w:right w:val="nil"/>
          <w:between w:val="nil"/>
        </w:pBdr>
        <w:tabs>
          <w:tab w:val="left" w:pos="0"/>
          <w:tab w:val="left" w:pos="426"/>
          <w:tab w:val="left" w:pos="502"/>
          <w:tab w:val="left" w:pos="709"/>
        </w:tabs>
        <w:ind w:hanging="796"/>
        <w:jc w:val="both"/>
        <w:rPr>
          <w:color w:val="000000"/>
          <w:sz w:val="28"/>
          <w:szCs w:val="28"/>
        </w:rPr>
      </w:pPr>
      <w:r w:rsidRPr="008837B1">
        <w:rPr>
          <w:color w:val="000000"/>
          <w:sz w:val="28"/>
          <w:szCs w:val="28"/>
        </w:rPr>
        <w:t xml:space="preserve"> Аналіз прямих іноземних інвестицій: пріоритетні галузі та інвестори.</w:t>
      </w:r>
    </w:p>
    <w:p w14:paraId="3DF9102C" w14:textId="77777777" w:rsidR="008837B1" w:rsidRDefault="008837B1" w:rsidP="008837B1">
      <w:pPr>
        <w:pStyle w:val="a9"/>
        <w:numPr>
          <w:ilvl w:val="1"/>
          <w:numId w:val="40"/>
        </w:numPr>
        <w:pBdr>
          <w:top w:val="nil"/>
          <w:left w:val="nil"/>
          <w:bottom w:val="nil"/>
          <w:right w:val="nil"/>
          <w:between w:val="nil"/>
        </w:pBdr>
        <w:tabs>
          <w:tab w:val="left" w:pos="0"/>
          <w:tab w:val="left" w:pos="426"/>
          <w:tab w:val="left" w:pos="502"/>
          <w:tab w:val="left" w:pos="709"/>
        </w:tabs>
        <w:ind w:hanging="796"/>
        <w:jc w:val="both"/>
        <w:rPr>
          <w:color w:val="000000"/>
          <w:sz w:val="28"/>
          <w:szCs w:val="28"/>
        </w:rPr>
      </w:pPr>
      <w:r w:rsidRPr="008837B1">
        <w:rPr>
          <w:color w:val="000000"/>
          <w:sz w:val="28"/>
          <w:szCs w:val="28"/>
        </w:rPr>
        <w:t xml:space="preserve"> Промислова інвестиційна політика як державний пріоритет</w:t>
      </w:r>
      <w:r>
        <w:rPr>
          <w:color w:val="000000"/>
          <w:sz w:val="28"/>
          <w:szCs w:val="28"/>
        </w:rPr>
        <w:t>.</w:t>
      </w:r>
    </w:p>
    <w:p w14:paraId="16EE4499" w14:textId="77777777" w:rsidR="008837B1" w:rsidRPr="008837B1" w:rsidRDefault="008837B1" w:rsidP="008837B1">
      <w:pPr>
        <w:pStyle w:val="a9"/>
        <w:numPr>
          <w:ilvl w:val="0"/>
          <w:numId w:val="40"/>
        </w:numPr>
        <w:pBdr>
          <w:top w:val="nil"/>
          <w:left w:val="nil"/>
          <w:bottom w:val="nil"/>
          <w:right w:val="nil"/>
          <w:between w:val="nil"/>
        </w:pBdr>
        <w:tabs>
          <w:tab w:val="left" w:pos="0"/>
          <w:tab w:val="left" w:pos="426"/>
          <w:tab w:val="left" w:pos="502"/>
          <w:tab w:val="left" w:pos="851"/>
        </w:tabs>
        <w:ind w:left="0" w:firstLine="284"/>
        <w:jc w:val="both"/>
        <w:rPr>
          <w:color w:val="000000"/>
          <w:sz w:val="28"/>
          <w:szCs w:val="28"/>
        </w:rPr>
      </w:pPr>
      <w:r w:rsidRPr="008837B1">
        <w:rPr>
          <w:color w:val="000000"/>
          <w:sz w:val="28"/>
          <w:szCs w:val="28"/>
        </w:rPr>
        <w:t>Шляхи вдосконалення державної політики в сфері іноземного інвестування</w:t>
      </w:r>
      <w:r w:rsidR="009C6094">
        <w:rPr>
          <w:color w:val="000000"/>
          <w:sz w:val="28"/>
          <w:szCs w:val="28"/>
        </w:rPr>
        <w:t>.</w:t>
      </w:r>
    </w:p>
    <w:p w14:paraId="4DCA688A" w14:textId="77777777" w:rsidR="009767F3" w:rsidRPr="0022144A" w:rsidRDefault="009767F3">
      <w:pPr>
        <w:pBdr>
          <w:top w:val="nil"/>
          <w:left w:val="nil"/>
          <w:bottom w:val="nil"/>
          <w:right w:val="nil"/>
          <w:between w:val="nil"/>
        </w:pBdr>
        <w:jc w:val="both"/>
        <w:rPr>
          <w:color w:val="000000"/>
          <w:sz w:val="28"/>
          <w:szCs w:val="28"/>
        </w:rPr>
      </w:pPr>
    </w:p>
    <w:p w14:paraId="6919507F" w14:textId="77777777" w:rsidR="006A40BD" w:rsidRPr="0022144A" w:rsidRDefault="006A40BD">
      <w:pPr>
        <w:pBdr>
          <w:top w:val="nil"/>
          <w:left w:val="nil"/>
          <w:bottom w:val="nil"/>
          <w:right w:val="nil"/>
          <w:between w:val="nil"/>
        </w:pBdr>
        <w:jc w:val="both"/>
        <w:rPr>
          <w:color w:val="000000"/>
          <w:sz w:val="28"/>
          <w:szCs w:val="28"/>
        </w:rPr>
      </w:pPr>
    </w:p>
    <w:p w14:paraId="0B31F43A" w14:textId="77777777" w:rsidR="006A40BD" w:rsidRPr="0022144A" w:rsidRDefault="006A40BD">
      <w:pPr>
        <w:pBdr>
          <w:top w:val="nil"/>
          <w:left w:val="nil"/>
          <w:bottom w:val="nil"/>
          <w:right w:val="nil"/>
          <w:between w:val="nil"/>
        </w:pBdr>
        <w:jc w:val="both"/>
        <w:rPr>
          <w:color w:val="000000"/>
          <w:sz w:val="28"/>
          <w:szCs w:val="28"/>
        </w:rPr>
      </w:pPr>
    </w:p>
    <w:p w14:paraId="1673119E" w14:textId="77777777" w:rsidR="00801B70" w:rsidRPr="0022144A" w:rsidRDefault="003B2D0C">
      <w:pPr>
        <w:pBdr>
          <w:top w:val="nil"/>
          <w:left w:val="nil"/>
          <w:bottom w:val="nil"/>
          <w:right w:val="nil"/>
          <w:between w:val="nil"/>
        </w:pBdr>
        <w:jc w:val="both"/>
        <w:rPr>
          <w:color w:val="000000"/>
        </w:rPr>
      </w:pPr>
      <w:r w:rsidRPr="0022144A">
        <w:rPr>
          <w:b/>
          <w:color w:val="000000"/>
          <w:sz w:val="28"/>
          <w:szCs w:val="28"/>
        </w:rPr>
        <w:t xml:space="preserve">7. Рекомендований перелік джерел для написання курсового </w:t>
      </w:r>
      <w:r w:rsidR="00A4786A">
        <w:rPr>
          <w:b/>
          <w:color w:val="000000"/>
          <w:sz w:val="28"/>
          <w:szCs w:val="28"/>
        </w:rPr>
        <w:t>проєкт</w:t>
      </w:r>
      <w:r w:rsidRPr="0022144A">
        <w:rPr>
          <w:b/>
          <w:color w:val="000000"/>
          <w:sz w:val="28"/>
          <w:szCs w:val="28"/>
        </w:rPr>
        <w:t>у</w:t>
      </w:r>
    </w:p>
    <w:p w14:paraId="577784E2" w14:textId="77777777" w:rsidR="00801B70" w:rsidRPr="0022144A" w:rsidRDefault="00801B70">
      <w:pPr>
        <w:pBdr>
          <w:top w:val="nil"/>
          <w:left w:val="nil"/>
          <w:bottom w:val="nil"/>
          <w:right w:val="nil"/>
          <w:between w:val="nil"/>
        </w:pBdr>
        <w:jc w:val="both"/>
        <w:rPr>
          <w:color w:val="000000"/>
          <w:sz w:val="28"/>
          <w:szCs w:val="28"/>
        </w:rPr>
      </w:pPr>
    </w:p>
    <w:p w14:paraId="1F31AB91" w14:textId="77777777" w:rsidR="00801B70" w:rsidRPr="0022144A" w:rsidRDefault="003B2D0C">
      <w:pPr>
        <w:pBdr>
          <w:top w:val="nil"/>
          <w:left w:val="nil"/>
          <w:bottom w:val="nil"/>
          <w:right w:val="nil"/>
          <w:between w:val="nil"/>
        </w:pBdr>
        <w:jc w:val="both"/>
        <w:rPr>
          <w:color w:val="000000"/>
        </w:rPr>
      </w:pPr>
      <w:r w:rsidRPr="0022144A">
        <w:rPr>
          <w:b/>
          <w:color w:val="000000"/>
          <w:sz w:val="28"/>
          <w:szCs w:val="28"/>
        </w:rPr>
        <w:t>Нормативно-правова база</w:t>
      </w:r>
    </w:p>
    <w:p w14:paraId="4F8FAEDE" w14:textId="77777777" w:rsidR="009C6094" w:rsidRPr="009C6094" w:rsidRDefault="009C6094" w:rsidP="009C6094">
      <w:pPr>
        <w:pBdr>
          <w:top w:val="nil"/>
          <w:left w:val="nil"/>
          <w:bottom w:val="nil"/>
          <w:right w:val="nil"/>
          <w:between w:val="nil"/>
        </w:pBdr>
        <w:jc w:val="both"/>
        <w:rPr>
          <w:color w:val="000000"/>
          <w:sz w:val="28"/>
          <w:szCs w:val="28"/>
        </w:rPr>
      </w:pPr>
      <w:r w:rsidRPr="009C6094">
        <w:rPr>
          <w:color w:val="000000"/>
          <w:sz w:val="28"/>
          <w:szCs w:val="28"/>
        </w:rPr>
        <w:t>1. Конституція України : офіц. текст. Київ : КМ, 2013. 96 с.</w:t>
      </w:r>
    </w:p>
    <w:p w14:paraId="563468A4" w14:textId="77777777" w:rsidR="009C6094" w:rsidRPr="009C6094" w:rsidRDefault="009C6094" w:rsidP="009C6094">
      <w:pPr>
        <w:pBdr>
          <w:top w:val="nil"/>
          <w:left w:val="nil"/>
          <w:bottom w:val="nil"/>
          <w:right w:val="nil"/>
          <w:between w:val="nil"/>
        </w:pBdr>
        <w:jc w:val="both"/>
        <w:rPr>
          <w:color w:val="000000"/>
          <w:sz w:val="28"/>
          <w:szCs w:val="28"/>
        </w:rPr>
      </w:pPr>
      <w:r w:rsidRPr="009C6094">
        <w:rPr>
          <w:color w:val="000000"/>
          <w:sz w:val="28"/>
          <w:szCs w:val="28"/>
        </w:rPr>
        <w:t>2. Про освіту : Закон Ук</w:t>
      </w:r>
      <w:r w:rsidR="00CF79E7">
        <w:rPr>
          <w:color w:val="000000"/>
          <w:sz w:val="28"/>
          <w:szCs w:val="28"/>
        </w:rPr>
        <w:t>раїни від 05.09.2017 р. № 2145-</w:t>
      </w:r>
      <w:r w:rsidRPr="009C6094">
        <w:rPr>
          <w:color w:val="000000"/>
          <w:sz w:val="28"/>
          <w:szCs w:val="28"/>
        </w:rPr>
        <w:t>VIII. Голос України. 2017</w:t>
      </w:r>
      <w:r w:rsidR="00CF79E7">
        <w:rPr>
          <w:color w:val="000000"/>
          <w:sz w:val="28"/>
          <w:szCs w:val="28"/>
        </w:rPr>
        <w:t>. 27 верес. (№ 178-179). C. 10–</w:t>
      </w:r>
      <w:r w:rsidRPr="009C6094">
        <w:rPr>
          <w:color w:val="000000"/>
          <w:sz w:val="28"/>
          <w:szCs w:val="28"/>
        </w:rPr>
        <w:t>22.</w:t>
      </w:r>
    </w:p>
    <w:p w14:paraId="339F4E4B" w14:textId="77777777" w:rsidR="009C6094" w:rsidRPr="009C6094" w:rsidRDefault="009C6094" w:rsidP="009C6094">
      <w:pPr>
        <w:pBdr>
          <w:top w:val="nil"/>
          <w:left w:val="nil"/>
          <w:bottom w:val="nil"/>
          <w:right w:val="nil"/>
          <w:between w:val="nil"/>
        </w:pBdr>
        <w:jc w:val="both"/>
        <w:rPr>
          <w:color w:val="000000"/>
          <w:sz w:val="28"/>
          <w:szCs w:val="28"/>
        </w:rPr>
      </w:pPr>
      <w:r w:rsidRPr="009C6094">
        <w:rPr>
          <w:color w:val="000000"/>
          <w:sz w:val="28"/>
          <w:szCs w:val="28"/>
        </w:rPr>
        <w:t>3. Деякі питання</w:t>
      </w:r>
      <w:r w:rsidR="00CF79E7">
        <w:rPr>
          <w:color w:val="000000"/>
          <w:sz w:val="28"/>
          <w:szCs w:val="28"/>
        </w:rPr>
        <w:t xml:space="preserve"> стипендіального забезпечення : </w:t>
      </w:r>
      <w:r w:rsidRPr="009C6094">
        <w:rPr>
          <w:color w:val="000000"/>
          <w:sz w:val="28"/>
          <w:szCs w:val="28"/>
        </w:rPr>
        <w:t>Постанова Кабінету Міністрів У</w:t>
      </w:r>
      <w:r w:rsidR="00CF79E7">
        <w:rPr>
          <w:color w:val="000000"/>
          <w:sz w:val="28"/>
          <w:szCs w:val="28"/>
        </w:rPr>
        <w:t xml:space="preserve">країни від 28.12.2016 р. </w:t>
      </w:r>
      <w:r w:rsidRPr="009C6094">
        <w:rPr>
          <w:color w:val="000000"/>
          <w:sz w:val="28"/>
          <w:szCs w:val="28"/>
        </w:rPr>
        <w:t>№ 1050. Офіційний вісник України. 2017. № 4. С. 530–</w:t>
      </w:r>
    </w:p>
    <w:p w14:paraId="018B709C" w14:textId="77777777" w:rsidR="009C6094" w:rsidRPr="009C6094" w:rsidRDefault="009C6094" w:rsidP="009C6094">
      <w:pPr>
        <w:pBdr>
          <w:top w:val="nil"/>
          <w:left w:val="nil"/>
          <w:bottom w:val="nil"/>
          <w:right w:val="nil"/>
          <w:between w:val="nil"/>
        </w:pBdr>
        <w:jc w:val="both"/>
        <w:rPr>
          <w:color w:val="000000"/>
          <w:sz w:val="28"/>
          <w:szCs w:val="28"/>
        </w:rPr>
      </w:pPr>
      <w:r w:rsidRPr="009C6094">
        <w:rPr>
          <w:color w:val="000000"/>
          <w:sz w:val="28"/>
          <w:szCs w:val="28"/>
        </w:rPr>
        <w:t>543.</w:t>
      </w:r>
    </w:p>
    <w:p w14:paraId="5D6BD096" w14:textId="77777777" w:rsidR="002B761C" w:rsidRPr="00CF79E7" w:rsidRDefault="009C6094" w:rsidP="009C6094">
      <w:pPr>
        <w:pBdr>
          <w:top w:val="nil"/>
          <w:left w:val="nil"/>
          <w:bottom w:val="nil"/>
          <w:right w:val="nil"/>
          <w:between w:val="nil"/>
        </w:pBdr>
        <w:jc w:val="both"/>
        <w:rPr>
          <w:color w:val="000000"/>
          <w:sz w:val="28"/>
          <w:szCs w:val="28"/>
        </w:rPr>
      </w:pPr>
      <w:r w:rsidRPr="009C6094">
        <w:rPr>
          <w:color w:val="000000"/>
          <w:sz w:val="28"/>
          <w:szCs w:val="28"/>
        </w:rPr>
        <w:t>4. Про Конце</w:t>
      </w:r>
      <w:r w:rsidR="00CF79E7">
        <w:rPr>
          <w:color w:val="000000"/>
          <w:sz w:val="28"/>
          <w:szCs w:val="28"/>
        </w:rPr>
        <w:t xml:space="preserve">пцію вдосконалення інформування </w:t>
      </w:r>
      <w:r w:rsidRPr="009C6094">
        <w:rPr>
          <w:color w:val="000000"/>
          <w:sz w:val="28"/>
          <w:szCs w:val="28"/>
        </w:rPr>
        <w:t>громадськості з пи</w:t>
      </w:r>
      <w:r w:rsidR="00CF79E7">
        <w:rPr>
          <w:color w:val="000000"/>
          <w:sz w:val="28"/>
          <w:szCs w:val="28"/>
        </w:rPr>
        <w:t xml:space="preserve">тань євроатлантичної інтеграції </w:t>
      </w:r>
      <w:r w:rsidRPr="009C6094">
        <w:rPr>
          <w:color w:val="000000"/>
          <w:sz w:val="28"/>
          <w:szCs w:val="28"/>
        </w:rPr>
        <w:t>України на 2017-2020</w:t>
      </w:r>
      <w:r w:rsidR="00CF79E7">
        <w:rPr>
          <w:color w:val="000000"/>
          <w:sz w:val="28"/>
          <w:szCs w:val="28"/>
        </w:rPr>
        <w:t xml:space="preserve"> роки : Указ Президента України </w:t>
      </w:r>
      <w:r w:rsidRPr="009C6094">
        <w:rPr>
          <w:color w:val="000000"/>
          <w:sz w:val="28"/>
          <w:szCs w:val="28"/>
        </w:rPr>
        <w:t>від 21.02.2017 р. № 43/2017</w:t>
      </w:r>
      <w:r w:rsidR="00CF79E7">
        <w:rPr>
          <w:color w:val="000000"/>
          <w:sz w:val="28"/>
          <w:szCs w:val="28"/>
        </w:rPr>
        <w:t xml:space="preserve">. Урядовий кур'єр. 2017. </w:t>
      </w:r>
      <w:r w:rsidRPr="009C6094">
        <w:rPr>
          <w:color w:val="000000"/>
          <w:sz w:val="28"/>
          <w:szCs w:val="28"/>
        </w:rPr>
        <w:t>23 лют. (№ 35). С. 10.</w:t>
      </w:r>
      <w:r w:rsidRPr="009C6094">
        <w:rPr>
          <w:color w:val="000000"/>
          <w:sz w:val="28"/>
          <w:szCs w:val="28"/>
        </w:rPr>
        <w:cr/>
      </w:r>
    </w:p>
    <w:p w14:paraId="0C2DE203" w14:textId="77777777" w:rsidR="00801B70" w:rsidRPr="0022144A" w:rsidRDefault="003B2D0C">
      <w:pPr>
        <w:pBdr>
          <w:top w:val="nil"/>
          <w:left w:val="nil"/>
          <w:bottom w:val="nil"/>
          <w:right w:val="nil"/>
          <w:between w:val="nil"/>
        </w:pBdr>
        <w:jc w:val="both"/>
        <w:rPr>
          <w:color w:val="000000"/>
        </w:rPr>
      </w:pPr>
      <w:r w:rsidRPr="0022144A">
        <w:rPr>
          <w:b/>
          <w:color w:val="000000"/>
          <w:sz w:val="28"/>
          <w:szCs w:val="28"/>
        </w:rPr>
        <w:t>Базова</w:t>
      </w:r>
      <w:r w:rsidRPr="0022144A">
        <w:rPr>
          <w:color w:val="000000"/>
          <w:sz w:val="28"/>
          <w:szCs w:val="28"/>
        </w:rPr>
        <w:t xml:space="preserve"> </w:t>
      </w:r>
      <w:r w:rsidRPr="0022144A">
        <w:rPr>
          <w:b/>
          <w:color w:val="000000"/>
          <w:sz w:val="28"/>
          <w:szCs w:val="28"/>
        </w:rPr>
        <w:t>література</w:t>
      </w:r>
    </w:p>
    <w:p w14:paraId="57445206"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Азаренкова Г.М., Борисенко І.І. Фінанси: Практикум: нав</w:t>
      </w:r>
      <w:r w:rsidR="00CF79E7">
        <w:rPr>
          <w:color w:val="000000"/>
          <w:sz w:val="28"/>
          <w:szCs w:val="28"/>
        </w:rPr>
        <w:t>ч.посіб. – К.: Знання, 2008. 2</w:t>
      </w:r>
      <w:r w:rsidRPr="0022144A">
        <w:rPr>
          <w:color w:val="000000"/>
          <w:sz w:val="28"/>
          <w:szCs w:val="28"/>
        </w:rPr>
        <w:t>79 с.</w:t>
      </w:r>
    </w:p>
    <w:p w14:paraId="730B8E36"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Аранчій В.І., Краснікова О.М., Черненко Л.В. Фінанси</w:t>
      </w:r>
      <w:r w:rsidR="00CF79E7">
        <w:rPr>
          <w:color w:val="000000"/>
          <w:sz w:val="28"/>
          <w:szCs w:val="28"/>
        </w:rPr>
        <w:t xml:space="preserve">: навч. посібник : Практикум. </w:t>
      </w:r>
      <w:r w:rsidR="00795993">
        <w:rPr>
          <w:color w:val="000000"/>
          <w:sz w:val="28"/>
          <w:szCs w:val="28"/>
        </w:rPr>
        <w:t>Полтава : РВВ ПДАА, 2009.</w:t>
      </w:r>
      <w:r w:rsidRPr="0022144A">
        <w:rPr>
          <w:color w:val="000000"/>
          <w:sz w:val="28"/>
          <w:szCs w:val="28"/>
        </w:rPr>
        <w:t xml:space="preserve"> 216 с.</w:t>
      </w:r>
    </w:p>
    <w:p w14:paraId="1D5BAC40"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Артус М. М. Фінанси : навч. посіб. – К</w:t>
      </w:r>
      <w:r w:rsidR="00795993">
        <w:rPr>
          <w:color w:val="000000"/>
          <w:sz w:val="28"/>
          <w:szCs w:val="28"/>
        </w:rPr>
        <w:t>. : Вид-во Європ. ун-ту, 2005.</w:t>
      </w:r>
      <w:r w:rsidRPr="0022144A">
        <w:rPr>
          <w:color w:val="000000"/>
          <w:sz w:val="28"/>
          <w:szCs w:val="28"/>
        </w:rPr>
        <w:t xml:space="preserve"> 198 с.</w:t>
      </w:r>
    </w:p>
    <w:p w14:paraId="60EBC5D3"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lastRenderedPageBreak/>
        <w:t>Боринець С.Я. Міжнародні фінанси: Підручник. – 2-ге вид., перер</w:t>
      </w:r>
      <w:r w:rsidR="00CF79E7">
        <w:rPr>
          <w:color w:val="000000"/>
          <w:sz w:val="28"/>
          <w:szCs w:val="28"/>
        </w:rPr>
        <w:t>об. і доп. – К.: Знання, 2006.</w:t>
      </w:r>
      <w:r w:rsidRPr="0022144A">
        <w:rPr>
          <w:color w:val="000000"/>
          <w:sz w:val="28"/>
          <w:szCs w:val="28"/>
        </w:rPr>
        <w:t xml:space="preserve"> </w:t>
      </w:r>
      <w:r w:rsidRPr="0022144A">
        <w:rPr>
          <w:sz w:val="28"/>
          <w:szCs w:val="28"/>
        </w:rPr>
        <w:t>494 с.</w:t>
      </w:r>
      <w:r w:rsidRPr="0022144A">
        <w:rPr>
          <w:color w:val="000000"/>
          <w:sz w:val="28"/>
          <w:szCs w:val="28"/>
        </w:rPr>
        <w:t>.</w:t>
      </w:r>
    </w:p>
    <w:p w14:paraId="501120CB"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Василик О.Д. Теорія фінансів: Підручник. - К.: НІОС, 2001. – 416 с.</w:t>
      </w:r>
    </w:p>
    <w:p w14:paraId="3C23F03A"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Глущенко А. С. Фінанси: Навчальний посібник. – Х.: Х</w:t>
      </w:r>
      <w:r w:rsidR="00CF79E7">
        <w:rPr>
          <w:color w:val="000000"/>
          <w:sz w:val="28"/>
          <w:szCs w:val="28"/>
        </w:rPr>
        <w:t>НУ імені В. Н. Каразіна, 2010.</w:t>
      </w:r>
      <w:r w:rsidRPr="0022144A">
        <w:rPr>
          <w:color w:val="000000"/>
          <w:sz w:val="28"/>
          <w:szCs w:val="28"/>
        </w:rPr>
        <w:t xml:space="preserve"> 190 с.</w:t>
      </w:r>
    </w:p>
    <w:p w14:paraId="49C3AACD"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Гончаренко О.В. Міжбюджетні відносини на місцевому р</w:t>
      </w:r>
      <w:r w:rsidR="00CF79E7">
        <w:rPr>
          <w:color w:val="000000"/>
          <w:sz w:val="28"/>
          <w:szCs w:val="28"/>
        </w:rPr>
        <w:t>івні в Україні – Алерта, 2013.</w:t>
      </w:r>
      <w:r w:rsidRPr="0022144A">
        <w:rPr>
          <w:color w:val="000000"/>
          <w:sz w:val="28"/>
          <w:szCs w:val="28"/>
        </w:rPr>
        <w:t xml:space="preserve"> 220 с.</w:t>
      </w:r>
    </w:p>
    <w:p w14:paraId="727C4A1E"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Гроші та кредит: Підручник. – 4-те вид., перероб. і доп. / М.І. Савлук, А.М. Мороз, І.М. Лазепко та ін.; За заг. ред.. М.</w:t>
      </w:r>
      <w:r w:rsidR="00795993">
        <w:rPr>
          <w:color w:val="000000"/>
          <w:sz w:val="28"/>
          <w:szCs w:val="28"/>
        </w:rPr>
        <w:t xml:space="preserve">І. Савлука. – К.: КНЕУ, 2006. </w:t>
      </w:r>
      <w:r w:rsidRPr="0022144A">
        <w:rPr>
          <w:color w:val="000000"/>
          <w:sz w:val="28"/>
          <w:szCs w:val="28"/>
        </w:rPr>
        <w:t>744 с.</w:t>
      </w:r>
    </w:p>
    <w:p w14:paraId="25346453"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 xml:space="preserve">Грушко В. І., Наконечна О. С., Чумаченко О. Г. Національні фінанси: Підручник. – К. : ВНЗ </w:t>
      </w:r>
      <w:r w:rsidR="00DA52B9">
        <w:rPr>
          <w:color w:val="000000"/>
          <w:sz w:val="28"/>
          <w:szCs w:val="28"/>
        </w:rPr>
        <w:t>«</w:t>
      </w:r>
      <w:r w:rsidRPr="0022144A">
        <w:rPr>
          <w:color w:val="000000"/>
          <w:sz w:val="28"/>
          <w:szCs w:val="28"/>
        </w:rPr>
        <w:t xml:space="preserve">Університет економіки та права </w:t>
      </w:r>
      <w:r w:rsidR="00DA52B9">
        <w:rPr>
          <w:color w:val="000000"/>
          <w:sz w:val="28"/>
          <w:szCs w:val="28"/>
        </w:rPr>
        <w:t>«</w:t>
      </w:r>
      <w:r w:rsidRPr="0022144A">
        <w:rPr>
          <w:color w:val="000000"/>
          <w:sz w:val="28"/>
          <w:szCs w:val="28"/>
        </w:rPr>
        <w:t>КРОК</w:t>
      </w:r>
      <w:r w:rsidR="00DA52B9">
        <w:rPr>
          <w:color w:val="000000"/>
          <w:sz w:val="28"/>
          <w:szCs w:val="28"/>
        </w:rPr>
        <w:t>»</w:t>
      </w:r>
      <w:r w:rsidR="00795993">
        <w:rPr>
          <w:color w:val="000000"/>
          <w:sz w:val="28"/>
          <w:szCs w:val="28"/>
        </w:rPr>
        <w:t>, 2017.</w:t>
      </w:r>
      <w:r w:rsidRPr="0022144A">
        <w:rPr>
          <w:color w:val="000000"/>
          <w:sz w:val="28"/>
          <w:szCs w:val="28"/>
        </w:rPr>
        <w:t xml:space="preserve"> 660  с.</w:t>
      </w:r>
    </w:p>
    <w:p w14:paraId="65F98EB4"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Зарєчнєв А.М., Малаєва Т.В., Русанова Р.П. Фінанси. Тести та задачі: Навчальн</w:t>
      </w:r>
      <w:r w:rsidR="00CF79E7">
        <w:rPr>
          <w:color w:val="000000"/>
          <w:sz w:val="28"/>
          <w:szCs w:val="28"/>
        </w:rPr>
        <w:t xml:space="preserve">ий посібник. – К.: ЦУЛ, 2003. </w:t>
      </w:r>
      <w:r w:rsidRPr="0022144A">
        <w:rPr>
          <w:color w:val="000000"/>
          <w:sz w:val="28"/>
          <w:szCs w:val="28"/>
        </w:rPr>
        <w:t>196 с.</w:t>
      </w:r>
    </w:p>
    <w:p w14:paraId="31E48554"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Історія грошей і фінансів. Навч. Посібник. / Колесников О.В., Бойко Д.І., Коковіхіна О.О. – К.: Цен</w:t>
      </w:r>
      <w:r w:rsidR="00CF79E7">
        <w:rPr>
          <w:color w:val="000000"/>
          <w:sz w:val="28"/>
          <w:szCs w:val="28"/>
        </w:rPr>
        <w:t xml:space="preserve">тр учбової літератури, 2017. </w:t>
      </w:r>
      <w:r w:rsidRPr="0022144A">
        <w:rPr>
          <w:color w:val="000000"/>
          <w:sz w:val="28"/>
          <w:szCs w:val="28"/>
        </w:rPr>
        <w:t>140 с.</w:t>
      </w:r>
    </w:p>
    <w:p w14:paraId="26DBBD9C"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Кириленко О.П. Фінанси (Теорія та вітчизняна практика): Навчальний посіб</w:t>
      </w:r>
      <w:r w:rsidR="00CF79E7">
        <w:rPr>
          <w:color w:val="000000"/>
          <w:sz w:val="28"/>
          <w:szCs w:val="28"/>
        </w:rPr>
        <w:t>ник. – Тернопіль: Астон, 2002.</w:t>
      </w:r>
      <w:r w:rsidRPr="0022144A">
        <w:rPr>
          <w:color w:val="000000"/>
          <w:sz w:val="28"/>
          <w:szCs w:val="28"/>
        </w:rPr>
        <w:t xml:space="preserve"> 212 с.</w:t>
      </w:r>
    </w:p>
    <w:p w14:paraId="5705D832"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Кізима Т. О. Фінанси домогосподарств / Т. О. Кізима. - К. : Знання, 2010. - 63 с</w:t>
      </w:r>
    </w:p>
    <w:p w14:paraId="1643DDCB"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Ковальчук С.В., Форкун І.В. Фінанси. Навчальний посібник. – Львів: „Новий Світ – 2000”, 2006. – 568 с.</w:t>
      </w:r>
    </w:p>
    <w:p w14:paraId="44A0703D"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Кудряшов В.П. Фінанси. Навчальний посібник / Херсон: Олді-плюс, 2002. – 352 с.</w:t>
      </w:r>
    </w:p>
    <w:p w14:paraId="59FEB68A"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 xml:space="preserve">Міжнародні фінанси [Текст] : навчальний посібник / [І. І. Д’яконова, М І. Макаренко, Ф. О. Журавка та ін.]; за ред. д-ра екон. наук, проф. М І. Макаренка та д-ра екон. наук, доц.І. І. Д’яконової. – Київ : </w:t>
      </w:r>
      <w:r w:rsidR="00DA52B9">
        <w:rPr>
          <w:color w:val="000000"/>
          <w:sz w:val="28"/>
          <w:szCs w:val="28"/>
        </w:rPr>
        <w:t>«</w:t>
      </w:r>
      <w:r w:rsidRPr="0022144A">
        <w:rPr>
          <w:color w:val="000000"/>
          <w:sz w:val="28"/>
          <w:szCs w:val="28"/>
        </w:rPr>
        <w:t>Центр учбової літератури</w:t>
      </w:r>
      <w:r w:rsidR="00DA52B9">
        <w:rPr>
          <w:color w:val="000000"/>
          <w:sz w:val="28"/>
          <w:szCs w:val="28"/>
        </w:rPr>
        <w:t>»</w:t>
      </w:r>
      <w:r w:rsidR="00CF79E7">
        <w:rPr>
          <w:color w:val="000000"/>
          <w:sz w:val="28"/>
          <w:szCs w:val="28"/>
        </w:rPr>
        <w:t xml:space="preserve">, 2012. </w:t>
      </w:r>
      <w:r w:rsidRPr="0022144A">
        <w:rPr>
          <w:color w:val="000000"/>
          <w:sz w:val="28"/>
          <w:szCs w:val="28"/>
        </w:rPr>
        <w:t>548 с.</w:t>
      </w:r>
    </w:p>
    <w:p w14:paraId="1BADB8EE"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Міжнародні фінанси: Підручник /  За  ред. О.І.</w:t>
      </w:r>
      <w:r w:rsidR="00CF79E7">
        <w:rPr>
          <w:color w:val="000000"/>
          <w:sz w:val="28"/>
          <w:szCs w:val="28"/>
        </w:rPr>
        <w:t xml:space="preserve"> Рогача. – К.: „Либідь”, 2003. </w:t>
      </w:r>
      <w:r w:rsidRPr="0022144A">
        <w:rPr>
          <w:color w:val="000000"/>
          <w:sz w:val="28"/>
          <w:szCs w:val="28"/>
        </w:rPr>
        <w:t xml:space="preserve"> 784с.</w:t>
      </w:r>
    </w:p>
    <w:p w14:paraId="729C5268"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Опарін В.М. Фінансова система України (теоретико-методологічн</w:t>
      </w:r>
      <w:r w:rsidR="00CF79E7">
        <w:rPr>
          <w:color w:val="000000"/>
          <w:sz w:val="28"/>
          <w:szCs w:val="28"/>
        </w:rPr>
        <w:t xml:space="preserve">і аспекти). – К.: КНЕУ, 2005. </w:t>
      </w:r>
      <w:r w:rsidRPr="0022144A">
        <w:rPr>
          <w:color w:val="000000"/>
          <w:sz w:val="28"/>
          <w:szCs w:val="28"/>
        </w:rPr>
        <w:t>240 с.</w:t>
      </w:r>
    </w:p>
    <w:p w14:paraId="721258B6"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Петровська І.О., Клиновий Д.В. Фінанси (з елементами статистики фінансів). Навчальни</w:t>
      </w:r>
      <w:r w:rsidR="00CF79E7">
        <w:rPr>
          <w:color w:val="000000"/>
          <w:sz w:val="28"/>
          <w:szCs w:val="28"/>
        </w:rPr>
        <w:t xml:space="preserve">й посібник. - К.: ЦУЛ.- 2002. </w:t>
      </w:r>
      <w:r w:rsidRPr="0022144A">
        <w:rPr>
          <w:color w:val="000000"/>
          <w:sz w:val="28"/>
          <w:szCs w:val="28"/>
        </w:rPr>
        <w:t>300 с.</w:t>
      </w:r>
    </w:p>
    <w:p w14:paraId="44E244EA"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 xml:space="preserve">Планування діяльності підприємства : навчальний посібник / А. </w:t>
      </w:r>
      <w:r w:rsidR="00CF79E7">
        <w:rPr>
          <w:color w:val="000000"/>
          <w:sz w:val="28"/>
          <w:szCs w:val="28"/>
        </w:rPr>
        <w:t xml:space="preserve">Ф. Бурик. - Київ : ЦУЛ, 2016. </w:t>
      </w:r>
      <w:r w:rsidRPr="0022144A">
        <w:rPr>
          <w:color w:val="000000"/>
          <w:sz w:val="28"/>
          <w:szCs w:val="28"/>
        </w:rPr>
        <w:t>260 с.</w:t>
      </w:r>
    </w:p>
    <w:p w14:paraId="377A9628"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Романенко О.Р. Фінанси: Підручник. - К: Центр навча</w:t>
      </w:r>
      <w:r w:rsidR="00CF79E7">
        <w:rPr>
          <w:color w:val="000000"/>
          <w:sz w:val="28"/>
          <w:szCs w:val="28"/>
        </w:rPr>
        <w:t>льної літератури, 2003. – 312</w:t>
      </w:r>
    </w:p>
    <w:p w14:paraId="74DF4B81"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Стеців Л.П., Копилюк О.І. Фінанси</w:t>
      </w:r>
      <w:r w:rsidR="00CF79E7">
        <w:rPr>
          <w:color w:val="000000"/>
          <w:sz w:val="28"/>
          <w:szCs w:val="28"/>
        </w:rPr>
        <w:t xml:space="preserve">: Навч.посіб. – К.: Знання, 2007. </w:t>
      </w:r>
      <w:r w:rsidRPr="0022144A">
        <w:rPr>
          <w:color w:val="000000"/>
          <w:sz w:val="28"/>
          <w:szCs w:val="28"/>
        </w:rPr>
        <w:t>235 с.</w:t>
      </w:r>
    </w:p>
    <w:p w14:paraId="35607EF0"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 xml:space="preserve">Страхування : навчальний посібник / Т. А. Говорушко. </w:t>
      </w:r>
      <w:r w:rsidR="00CF79E7">
        <w:rPr>
          <w:color w:val="000000"/>
          <w:sz w:val="28"/>
          <w:szCs w:val="28"/>
        </w:rPr>
        <w:t xml:space="preserve">- Львів : Магнолія 2006, 2016. </w:t>
      </w:r>
      <w:r w:rsidRPr="0022144A">
        <w:rPr>
          <w:color w:val="000000"/>
          <w:sz w:val="28"/>
          <w:szCs w:val="28"/>
        </w:rPr>
        <w:t xml:space="preserve"> 328 с.</w:t>
      </w:r>
    </w:p>
    <w:p w14:paraId="51F28664"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Теорія фінансів : підручник / В.М. Федосов. – К. : Цент</w:t>
      </w:r>
      <w:r w:rsidR="00CF79E7">
        <w:rPr>
          <w:color w:val="000000"/>
          <w:sz w:val="28"/>
          <w:szCs w:val="28"/>
        </w:rPr>
        <w:t>р навчальної літератури, 2017.</w:t>
      </w:r>
      <w:r w:rsidRPr="0022144A">
        <w:rPr>
          <w:color w:val="000000"/>
          <w:sz w:val="28"/>
          <w:szCs w:val="28"/>
        </w:rPr>
        <w:t xml:space="preserve"> 572 с.</w:t>
      </w:r>
    </w:p>
    <w:p w14:paraId="601A95EC"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Теорія фінансів : підручник / ред. В.М. Федосова, С.І. Юрій. – К. : Цент</w:t>
      </w:r>
      <w:r w:rsidR="00CF79E7">
        <w:rPr>
          <w:color w:val="000000"/>
          <w:sz w:val="28"/>
          <w:szCs w:val="28"/>
        </w:rPr>
        <w:t>р навчальної літератури, 2010.</w:t>
      </w:r>
      <w:r w:rsidRPr="0022144A">
        <w:rPr>
          <w:color w:val="000000"/>
          <w:sz w:val="28"/>
          <w:szCs w:val="28"/>
        </w:rPr>
        <w:t xml:space="preserve"> 576 с.</w:t>
      </w:r>
    </w:p>
    <w:p w14:paraId="76F678A4"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lastRenderedPageBreak/>
        <w:t>Ткачук І. Г. Державні фінанси : підручник / І. Г. Ткачук. - Івано-Франківськ : Прикарпат. нац.</w:t>
      </w:r>
      <w:r w:rsidR="00CF79E7">
        <w:rPr>
          <w:color w:val="000000"/>
          <w:sz w:val="28"/>
          <w:szCs w:val="28"/>
        </w:rPr>
        <w:t xml:space="preserve"> ун-т ім. В. Стефаника, 2015. </w:t>
      </w:r>
      <w:r w:rsidRPr="0022144A">
        <w:rPr>
          <w:color w:val="000000"/>
          <w:sz w:val="28"/>
          <w:szCs w:val="28"/>
        </w:rPr>
        <w:t>510 с.</w:t>
      </w:r>
    </w:p>
    <w:p w14:paraId="687F19B8"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 xml:space="preserve">Фінанси (державні, корпоративні, міжнародні) : підручник / В.О. Онищенко, А.Ю. Бережна, Л.О.Птащенко, І.Б. Чичкало-Кондрацька. – </w:t>
      </w:r>
      <w:r w:rsidR="00CF79E7">
        <w:rPr>
          <w:color w:val="000000"/>
          <w:sz w:val="28"/>
          <w:szCs w:val="28"/>
        </w:rPr>
        <w:t xml:space="preserve">К. : ЦУЛ, 2015. </w:t>
      </w:r>
      <w:r w:rsidRPr="0022144A">
        <w:rPr>
          <w:color w:val="000000"/>
          <w:sz w:val="28"/>
          <w:szCs w:val="28"/>
        </w:rPr>
        <w:t>600 с.</w:t>
      </w:r>
    </w:p>
    <w:p w14:paraId="6F0AA8A5"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Фінанси (теоретичні основи): Підручник / М.В. Грідчіна, В.Б. Заходжай, Л.Л. Осі</w:t>
      </w:r>
      <w:r w:rsidR="00CF79E7">
        <w:rPr>
          <w:color w:val="000000"/>
          <w:sz w:val="28"/>
          <w:szCs w:val="28"/>
        </w:rPr>
        <w:t xml:space="preserve">пчук та ін. - К.: МАУП, 2002. </w:t>
      </w:r>
      <w:r w:rsidRPr="0022144A">
        <w:rPr>
          <w:color w:val="000000"/>
          <w:sz w:val="28"/>
          <w:szCs w:val="28"/>
        </w:rPr>
        <w:t>280 с.</w:t>
      </w:r>
    </w:p>
    <w:p w14:paraId="06F4A500"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Фінанси : [навч. посібник] / д.е.н., професор І. І. Пилипенко, д.е.н., професор Т. Г. Бондарук, к.е.н., доцент Л. Є. Момотюк, ст. викладач</w:t>
      </w:r>
      <w:r w:rsidR="00CF79E7">
        <w:rPr>
          <w:color w:val="000000"/>
          <w:sz w:val="28"/>
          <w:szCs w:val="28"/>
        </w:rPr>
        <w:t xml:space="preserve"> І. С. Ігнатова. — К. : 2012. </w:t>
      </w:r>
      <w:r w:rsidRPr="0022144A">
        <w:rPr>
          <w:color w:val="000000"/>
          <w:sz w:val="28"/>
          <w:szCs w:val="28"/>
        </w:rPr>
        <w:t>466 с.</w:t>
      </w:r>
    </w:p>
    <w:p w14:paraId="726AA991"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Фінанси : підручник / П.Ю Буряк, О.Б. Жихор, Б.А. Карпінський [та ін.] ; ред. д.е.н., проф. П. Ю. Буря</w:t>
      </w:r>
      <w:r w:rsidR="00CF79E7">
        <w:rPr>
          <w:color w:val="000000"/>
          <w:sz w:val="28"/>
          <w:szCs w:val="28"/>
        </w:rPr>
        <w:t xml:space="preserve">к. – К. : Хай-Тек Прес, 2010. </w:t>
      </w:r>
      <w:r w:rsidRPr="0022144A">
        <w:rPr>
          <w:color w:val="000000"/>
          <w:sz w:val="28"/>
          <w:szCs w:val="28"/>
        </w:rPr>
        <w:t>528 с.</w:t>
      </w:r>
    </w:p>
    <w:p w14:paraId="00F82534"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Фінанси : підручник для ВНЗ / О.Р. Романенко ; Міністерство освіти і науки України. – Київ : Це</w:t>
      </w:r>
      <w:r w:rsidR="00CF79E7">
        <w:rPr>
          <w:color w:val="000000"/>
          <w:sz w:val="28"/>
          <w:szCs w:val="28"/>
        </w:rPr>
        <w:t xml:space="preserve">нтр учбової літератури, 2016. </w:t>
      </w:r>
      <w:r w:rsidRPr="0022144A">
        <w:rPr>
          <w:color w:val="000000"/>
          <w:sz w:val="28"/>
          <w:szCs w:val="28"/>
        </w:rPr>
        <w:t>310 с.</w:t>
      </w:r>
    </w:p>
    <w:p w14:paraId="4AB7E361"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 xml:space="preserve">Фінанси для фінансистів [текст]: підручник. /О. А. Шеремет, І. В. Дем`яненко, К.В. Багацька [та ін..] за заг.ред Т. А. Говорушко. – К.: </w:t>
      </w:r>
      <w:r w:rsidR="00DA52B9">
        <w:rPr>
          <w:color w:val="000000"/>
          <w:sz w:val="28"/>
          <w:szCs w:val="28"/>
        </w:rPr>
        <w:t>«</w:t>
      </w:r>
      <w:r w:rsidRPr="0022144A">
        <w:rPr>
          <w:color w:val="000000"/>
          <w:sz w:val="28"/>
          <w:szCs w:val="28"/>
        </w:rPr>
        <w:t>Центр учбової літератури</w:t>
      </w:r>
      <w:r w:rsidR="00DA52B9">
        <w:rPr>
          <w:color w:val="000000"/>
          <w:sz w:val="28"/>
          <w:szCs w:val="28"/>
        </w:rPr>
        <w:t>»</w:t>
      </w:r>
      <w:r w:rsidR="00CF79E7">
        <w:rPr>
          <w:color w:val="000000"/>
          <w:sz w:val="28"/>
          <w:szCs w:val="28"/>
        </w:rPr>
        <w:t>, 2013.</w:t>
      </w:r>
      <w:r w:rsidRPr="0022144A">
        <w:rPr>
          <w:color w:val="000000"/>
          <w:sz w:val="28"/>
          <w:szCs w:val="28"/>
        </w:rPr>
        <w:t xml:space="preserve"> 612 с.</w:t>
      </w:r>
    </w:p>
    <w:p w14:paraId="0B9ACF84"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Фінанси підприємств : практикум для студентів вищих навчальних закладів освіти України / С. М. Онисько. - Львів : Магнолія 2006, 2016. - 312 с.</w:t>
      </w:r>
    </w:p>
    <w:p w14:paraId="4D17C0A3"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Фінанси підприємств [текст] навч. Посіб. / М. Д. Бедринець, Л. П. Довгань. – К. : Центр учбової літератури</w:t>
      </w:r>
      <w:r w:rsidR="00CF79E7">
        <w:rPr>
          <w:color w:val="000000"/>
          <w:sz w:val="28"/>
          <w:szCs w:val="28"/>
        </w:rPr>
        <w:t>, 2018.</w:t>
      </w:r>
      <w:r w:rsidRPr="0022144A">
        <w:rPr>
          <w:color w:val="000000"/>
          <w:sz w:val="28"/>
          <w:szCs w:val="28"/>
        </w:rPr>
        <w:t xml:space="preserve"> 292 с. </w:t>
      </w:r>
    </w:p>
    <w:p w14:paraId="23460435"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 xml:space="preserve">Фінанси. Навчальний посібник. / Іжевський П. Г., Кошонько О. В. Львів: </w:t>
      </w:r>
      <w:r w:rsidR="00DA52B9">
        <w:rPr>
          <w:color w:val="000000"/>
          <w:sz w:val="28"/>
          <w:szCs w:val="28"/>
        </w:rPr>
        <w:t>«</w:t>
      </w:r>
      <w:r w:rsidRPr="0022144A">
        <w:rPr>
          <w:color w:val="000000"/>
          <w:sz w:val="28"/>
          <w:szCs w:val="28"/>
        </w:rPr>
        <w:t>Магнолія 2006</w:t>
      </w:r>
      <w:r w:rsidR="00DA52B9">
        <w:rPr>
          <w:color w:val="000000"/>
          <w:sz w:val="28"/>
          <w:szCs w:val="28"/>
        </w:rPr>
        <w:t>»</w:t>
      </w:r>
      <w:r w:rsidR="00CF79E7">
        <w:rPr>
          <w:color w:val="000000"/>
          <w:sz w:val="28"/>
          <w:szCs w:val="28"/>
        </w:rPr>
        <w:t xml:space="preserve">, 2013. </w:t>
      </w:r>
      <w:r w:rsidRPr="0022144A">
        <w:rPr>
          <w:color w:val="000000"/>
          <w:sz w:val="28"/>
          <w:szCs w:val="28"/>
        </w:rPr>
        <w:t>373 с.</w:t>
      </w:r>
    </w:p>
    <w:p w14:paraId="501C3AAC"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 xml:space="preserve">Фінанси. Підручник / І.О. Лютий, С.Я. Боринець, З.С. Варналій, та ін.; за ред. д.е.н., проф. І.О. Лютого. – Київ : Видавництво Ліра-К, </w:t>
      </w:r>
      <w:r w:rsidR="00CF79E7">
        <w:rPr>
          <w:color w:val="000000"/>
          <w:sz w:val="28"/>
          <w:szCs w:val="28"/>
        </w:rPr>
        <w:t>2017.</w:t>
      </w:r>
      <w:r w:rsidRPr="0022144A">
        <w:rPr>
          <w:color w:val="000000"/>
          <w:sz w:val="28"/>
          <w:szCs w:val="28"/>
        </w:rPr>
        <w:t xml:space="preserve"> 720 с.</w:t>
      </w:r>
    </w:p>
    <w:p w14:paraId="6603B505"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Фінанси: курс для фінансистів: Навч.посіб. / За ред. В.І.</w:t>
      </w:r>
      <w:r w:rsidR="00CF79E7">
        <w:rPr>
          <w:color w:val="000000"/>
          <w:sz w:val="28"/>
          <w:szCs w:val="28"/>
        </w:rPr>
        <w:t xml:space="preserve"> Оспіщева. – К.: Знання, 2008.</w:t>
      </w:r>
      <w:r w:rsidRPr="0022144A">
        <w:rPr>
          <w:color w:val="000000"/>
          <w:sz w:val="28"/>
          <w:szCs w:val="28"/>
        </w:rPr>
        <w:t xml:space="preserve"> 567 с.</w:t>
      </w:r>
    </w:p>
    <w:p w14:paraId="3744672B"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 xml:space="preserve">Фінанси: навч. підручник / Кремень О.І. </w:t>
      </w:r>
      <w:r w:rsidR="00DA52B9">
        <w:rPr>
          <w:color w:val="000000"/>
          <w:sz w:val="28"/>
          <w:szCs w:val="28"/>
        </w:rPr>
        <w:t>«</w:t>
      </w:r>
      <w:r w:rsidRPr="0022144A">
        <w:rPr>
          <w:color w:val="000000"/>
          <w:sz w:val="28"/>
          <w:szCs w:val="28"/>
        </w:rPr>
        <w:t>Центр учбової літератури</w:t>
      </w:r>
      <w:r w:rsidR="00DA52B9">
        <w:rPr>
          <w:color w:val="000000"/>
          <w:sz w:val="28"/>
          <w:szCs w:val="28"/>
        </w:rPr>
        <w:t>»</w:t>
      </w:r>
      <w:r w:rsidR="00CF79E7">
        <w:rPr>
          <w:color w:val="000000"/>
          <w:sz w:val="28"/>
          <w:szCs w:val="28"/>
        </w:rPr>
        <w:t xml:space="preserve"> 2018.</w:t>
      </w:r>
      <w:r w:rsidRPr="0022144A">
        <w:rPr>
          <w:color w:val="000000"/>
          <w:sz w:val="28"/>
          <w:szCs w:val="28"/>
        </w:rPr>
        <w:t xml:space="preserve"> 412с.</w:t>
      </w:r>
    </w:p>
    <w:p w14:paraId="5636BB1B"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Фінанси: навч. посіб. / О.Я. Стойко, Д.І. Дема; за ред. О.Я. Ст</w:t>
      </w:r>
      <w:r w:rsidR="00CF79E7">
        <w:rPr>
          <w:color w:val="000000"/>
          <w:sz w:val="28"/>
          <w:szCs w:val="28"/>
        </w:rPr>
        <w:t xml:space="preserve">ойка. –К.: Алерта, 2014. </w:t>
      </w:r>
      <w:r w:rsidRPr="0022144A">
        <w:rPr>
          <w:color w:val="000000"/>
          <w:sz w:val="28"/>
          <w:szCs w:val="28"/>
        </w:rPr>
        <w:t>432 с.</w:t>
      </w:r>
    </w:p>
    <w:p w14:paraId="0CB4D686"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Фінанси: Навчальний посібник (за кредитно-модульною системою навчання). / За ред. В.І. А</w:t>
      </w:r>
      <w:r w:rsidR="00CF79E7">
        <w:rPr>
          <w:color w:val="000000"/>
          <w:sz w:val="28"/>
          <w:szCs w:val="28"/>
        </w:rPr>
        <w:t>ранчій. – Полтава: ПДАА, 2008.</w:t>
      </w:r>
      <w:r w:rsidRPr="0022144A">
        <w:rPr>
          <w:color w:val="000000"/>
          <w:sz w:val="28"/>
          <w:szCs w:val="28"/>
        </w:rPr>
        <w:t xml:space="preserve"> 729 с.</w:t>
      </w:r>
    </w:p>
    <w:p w14:paraId="109692BF"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Фінанси: Навчальний посібник / В.С. Загородський, О.Д. Вовчак, І.Г. Благун, І.Р. Чуй. – К.: Знання, 2006. 247 с.</w:t>
      </w:r>
    </w:p>
    <w:p w14:paraId="7B886879"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 xml:space="preserve">Фінанси: навчальний посібник / І. С. Волохова, Н. А.Шикіна, О. Г. Волкова та ін. / за заг. ред. І. С. Волохової. - Харків: Видавництво </w:t>
      </w:r>
      <w:r w:rsidR="00DA52B9">
        <w:rPr>
          <w:color w:val="000000"/>
          <w:sz w:val="28"/>
          <w:szCs w:val="28"/>
        </w:rPr>
        <w:t>«</w:t>
      </w:r>
      <w:r w:rsidRPr="0022144A">
        <w:rPr>
          <w:color w:val="000000"/>
          <w:sz w:val="28"/>
          <w:szCs w:val="28"/>
        </w:rPr>
        <w:t>ПромАрт</w:t>
      </w:r>
      <w:r w:rsidR="00DA52B9">
        <w:rPr>
          <w:color w:val="000000"/>
          <w:sz w:val="28"/>
          <w:szCs w:val="28"/>
        </w:rPr>
        <w:t>»</w:t>
      </w:r>
      <w:r w:rsidRPr="0022144A">
        <w:rPr>
          <w:color w:val="000000"/>
          <w:sz w:val="28"/>
          <w:szCs w:val="28"/>
        </w:rPr>
        <w:t>, 2018. 262 с.</w:t>
      </w:r>
    </w:p>
    <w:p w14:paraId="3B1CE7EA"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 xml:space="preserve">Фінанси: Навчальний посібник / Крутова А.С., Близнюк О.П., Лачкова Л.І.та ін. – Х.: Видавництво </w:t>
      </w:r>
      <w:r w:rsidR="00DA52B9">
        <w:rPr>
          <w:color w:val="000000"/>
          <w:sz w:val="28"/>
          <w:szCs w:val="28"/>
        </w:rPr>
        <w:t>«</w:t>
      </w:r>
      <w:r w:rsidRPr="0022144A">
        <w:rPr>
          <w:color w:val="000000"/>
          <w:sz w:val="28"/>
          <w:szCs w:val="28"/>
        </w:rPr>
        <w:t>Лідер</w:t>
      </w:r>
      <w:r w:rsidR="00DA52B9">
        <w:rPr>
          <w:color w:val="000000"/>
          <w:sz w:val="28"/>
          <w:szCs w:val="28"/>
        </w:rPr>
        <w:t>»</w:t>
      </w:r>
      <w:r w:rsidR="00CF79E7">
        <w:rPr>
          <w:color w:val="000000"/>
          <w:sz w:val="28"/>
          <w:szCs w:val="28"/>
        </w:rPr>
        <w:t xml:space="preserve">, 2013. </w:t>
      </w:r>
      <w:r w:rsidRPr="0022144A">
        <w:rPr>
          <w:color w:val="000000"/>
          <w:sz w:val="28"/>
          <w:szCs w:val="28"/>
        </w:rPr>
        <w:t>560с.</w:t>
      </w:r>
    </w:p>
    <w:p w14:paraId="5EF9BC85"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 xml:space="preserve">Фінанси: Навчальний посібник / Н.Б. Ярошевич, І.Ю. Кондрат, М.В. Ливдар- Львів: </w:t>
      </w:r>
      <w:r w:rsidR="00CF79E7">
        <w:rPr>
          <w:color w:val="000000"/>
          <w:sz w:val="28"/>
          <w:szCs w:val="28"/>
        </w:rPr>
        <w:t xml:space="preserve">Видавництво “Простір-М”, 2018. </w:t>
      </w:r>
      <w:r w:rsidRPr="0022144A">
        <w:rPr>
          <w:color w:val="000000"/>
          <w:sz w:val="28"/>
          <w:szCs w:val="28"/>
        </w:rPr>
        <w:t>298с.</w:t>
      </w:r>
    </w:p>
    <w:p w14:paraId="2DC22338"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 xml:space="preserve">Фінанси: Підручник / За ред. С.І. Юрія, В.М. </w:t>
      </w:r>
      <w:r w:rsidR="00CF79E7">
        <w:rPr>
          <w:color w:val="000000"/>
          <w:sz w:val="28"/>
          <w:szCs w:val="28"/>
        </w:rPr>
        <w:t xml:space="preserve">Федосова. – К.: Знання, 2008. </w:t>
      </w:r>
      <w:r w:rsidRPr="0022144A">
        <w:rPr>
          <w:color w:val="000000"/>
          <w:sz w:val="28"/>
          <w:szCs w:val="28"/>
        </w:rPr>
        <w:t>611 с.</w:t>
      </w:r>
    </w:p>
    <w:p w14:paraId="0BCDDA36"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lastRenderedPageBreak/>
        <w:t>Фінанси: практикум для студентів усіх напрямів підготовки [Електронний ресурс] : навч.-метод. посіб. / О. Р. Романенко, Л. П. Даниленко, Л. П. Гладченк</w:t>
      </w:r>
      <w:r w:rsidR="00CF79E7">
        <w:rPr>
          <w:color w:val="000000"/>
          <w:sz w:val="28"/>
          <w:szCs w:val="28"/>
        </w:rPr>
        <w:t xml:space="preserve">о [та ін.]. – К. : КНЕУ, 2015. </w:t>
      </w:r>
      <w:r w:rsidRPr="0022144A">
        <w:rPr>
          <w:color w:val="000000"/>
          <w:sz w:val="28"/>
          <w:szCs w:val="28"/>
        </w:rPr>
        <w:t xml:space="preserve"> 162 с.</w:t>
      </w:r>
    </w:p>
    <w:p w14:paraId="73390C4D"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 xml:space="preserve">Черкасова С.В. Ринок фінансових послуг: навч. Посібник для студентів вищих навчальних закладів. – Львів: </w:t>
      </w:r>
      <w:r w:rsidR="00DA52B9">
        <w:rPr>
          <w:color w:val="000000"/>
          <w:sz w:val="28"/>
          <w:szCs w:val="28"/>
        </w:rPr>
        <w:t>«</w:t>
      </w:r>
      <w:r w:rsidRPr="0022144A">
        <w:rPr>
          <w:color w:val="000000"/>
          <w:sz w:val="28"/>
          <w:szCs w:val="28"/>
        </w:rPr>
        <w:t>Магнолія 2006</w:t>
      </w:r>
      <w:r w:rsidR="00DA52B9">
        <w:rPr>
          <w:color w:val="000000"/>
          <w:sz w:val="28"/>
          <w:szCs w:val="28"/>
        </w:rPr>
        <w:t>»</w:t>
      </w:r>
      <w:r w:rsidR="00CF79E7">
        <w:rPr>
          <w:color w:val="000000"/>
          <w:sz w:val="28"/>
          <w:szCs w:val="28"/>
        </w:rPr>
        <w:t xml:space="preserve">, 2007. </w:t>
      </w:r>
      <w:r w:rsidRPr="0022144A">
        <w:rPr>
          <w:color w:val="000000"/>
          <w:sz w:val="28"/>
          <w:szCs w:val="28"/>
        </w:rPr>
        <w:t>496с.</w:t>
      </w:r>
    </w:p>
    <w:p w14:paraId="6E99D923"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 xml:space="preserve">ШелудькоВ. Фінансовий ринок: </w:t>
      </w:r>
      <w:r w:rsidR="00CF79E7">
        <w:rPr>
          <w:color w:val="000000"/>
          <w:sz w:val="28"/>
          <w:szCs w:val="28"/>
        </w:rPr>
        <w:t xml:space="preserve">Підручник. – К: Знання, 2006. </w:t>
      </w:r>
      <w:r w:rsidRPr="0022144A">
        <w:rPr>
          <w:color w:val="000000"/>
          <w:sz w:val="28"/>
          <w:szCs w:val="28"/>
        </w:rPr>
        <w:t>535с.</w:t>
      </w:r>
    </w:p>
    <w:p w14:paraId="1F2BF499" w14:textId="77777777" w:rsidR="00801B70" w:rsidRPr="0022144A" w:rsidRDefault="003B2D0C">
      <w:pPr>
        <w:numPr>
          <w:ilvl w:val="0"/>
          <w:numId w:val="2"/>
        </w:numPr>
        <w:pBdr>
          <w:top w:val="nil"/>
          <w:left w:val="nil"/>
          <w:bottom w:val="nil"/>
          <w:right w:val="nil"/>
          <w:between w:val="nil"/>
        </w:pBdr>
        <w:ind w:left="0" w:firstLine="142"/>
        <w:jc w:val="both"/>
        <w:rPr>
          <w:color w:val="000000"/>
        </w:rPr>
      </w:pPr>
      <w:r w:rsidRPr="0022144A">
        <w:rPr>
          <w:color w:val="000000"/>
          <w:sz w:val="28"/>
          <w:szCs w:val="28"/>
        </w:rPr>
        <w:t>Юхименко П.І., Федосов В.М., Лазебник Л.Л. та ін. Теорія фінансів: Підручник / За ред. проф. В.М. Федосова, С.І. Юрія. – К.: Цент</w:t>
      </w:r>
      <w:r w:rsidR="00CF79E7">
        <w:rPr>
          <w:color w:val="000000"/>
          <w:sz w:val="28"/>
          <w:szCs w:val="28"/>
        </w:rPr>
        <w:t xml:space="preserve">р учбової літератури, 2010. </w:t>
      </w:r>
      <w:r w:rsidRPr="0022144A">
        <w:rPr>
          <w:color w:val="000000"/>
          <w:sz w:val="28"/>
          <w:szCs w:val="28"/>
        </w:rPr>
        <w:t>576 с.</w:t>
      </w:r>
    </w:p>
    <w:p w14:paraId="7453662C" w14:textId="77777777" w:rsidR="002B761C" w:rsidRPr="0022144A" w:rsidRDefault="002B761C">
      <w:pPr>
        <w:pBdr>
          <w:top w:val="nil"/>
          <w:left w:val="nil"/>
          <w:bottom w:val="nil"/>
          <w:right w:val="nil"/>
          <w:between w:val="nil"/>
        </w:pBdr>
        <w:jc w:val="both"/>
        <w:rPr>
          <w:b/>
          <w:color w:val="000000"/>
          <w:sz w:val="28"/>
          <w:szCs w:val="28"/>
        </w:rPr>
      </w:pPr>
    </w:p>
    <w:p w14:paraId="3E83A8F6" w14:textId="77777777" w:rsidR="00801B70" w:rsidRPr="0022144A" w:rsidRDefault="003B2D0C">
      <w:pPr>
        <w:pBdr>
          <w:top w:val="nil"/>
          <w:left w:val="nil"/>
          <w:bottom w:val="nil"/>
          <w:right w:val="nil"/>
          <w:between w:val="nil"/>
        </w:pBdr>
        <w:jc w:val="both"/>
        <w:rPr>
          <w:color w:val="000000"/>
        </w:rPr>
      </w:pPr>
      <w:r w:rsidRPr="0022144A">
        <w:rPr>
          <w:b/>
          <w:color w:val="000000"/>
          <w:sz w:val="28"/>
          <w:szCs w:val="28"/>
        </w:rPr>
        <w:t>Інтернет</w:t>
      </w:r>
      <w:r w:rsidRPr="0022144A">
        <w:rPr>
          <w:rFonts w:ascii="Cambria Math" w:eastAsia="Cambria Math" w:hAnsi="Cambria Math" w:cs="Cambria Math"/>
          <w:b/>
          <w:color w:val="000000"/>
          <w:sz w:val="28"/>
          <w:szCs w:val="28"/>
        </w:rPr>
        <w:t>‐</w:t>
      </w:r>
      <w:r w:rsidRPr="0022144A">
        <w:rPr>
          <w:b/>
          <w:color w:val="000000"/>
          <w:sz w:val="28"/>
          <w:szCs w:val="28"/>
        </w:rPr>
        <w:t>ресурси</w:t>
      </w:r>
    </w:p>
    <w:p w14:paraId="5BF5AC53" w14:textId="77777777" w:rsidR="00801B70" w:rsidRPr="001B32D2" w:rsidRDefault="003B2D0C" w:rsidP="001B32D2">
      <w:pPr>
        <w:numPr>
          <w:ilvl w:val="0"/>
          <w:numId w:val="2"/>
        </w:numPr>
        <w:pBdr>
          <w:top w:val="nil"/>
          <w:left w:val="nil"/>
          <w:bottom w:val="nil"/>
          <w:right w:val="nil"/>
          <w:between w:val="nil"/>
        </w:pBdr>
        <w:ind w:left="0" w:firstLine="142"/>
        <w:jc w:val="both"/>
        <w:rPr>
          <w:color w:val="000000"/>
          <w:sz w:val="28"/>
          <w:szCs w:val="28"/>
        </w:rPr>
      </w:pPr>
      <w:r w:rsidRPr="0022144A">
        <w:rPr>
          <w:color w:val="000000"/>
          <w:sz w:val="28"/>
          <w:szCs w:val="28"/>
        </w:rPr>
        <w:t>Офіційний веб</w:t>
      </w:r>
      <w:r w:rsidRPr="0022144A">
        <w:rPr>
          <w:rFonts w:ascii="Cambria Math" w:eastAsia="Cambria Math" w:hAnsi="Cambria Math" w:cs="Cambria Math"/>
          <w:color w:val="000000"/>
          <w:sz w:val="28"/>
          <w:szCs w:val="28"/>
        </w:rPr>
        <w:t>‐</w:t>
      </w:r>
      <w:r w:rsidRPr="0022144A">
        <w:rPr>
          <w:color w:val="000000"/>
          <w:sz w:val="28"/>
          <w:szCs w:val="28"/>
        </w:rPr>
        <w:t>портал Верховної Ради України</w:t>
      </w:r>
      <w:r w:rsidR="00CF79E7">
        <w:rPr>
          <w:color w:val="000000"/>
          <w:sz w:val="28"/>
          <w:szCs w:val="28"/>
        </w:rPr>
        <w:t>.</w:t>
      </w:r>
      <w:r w:rsidR="00CF79E7" w:rsidRPr="00CF79E7">
        <w:t xml:space="preserve"> </w:t>
      </w:r>
      <w:r w:rsidR="00CF79E7" w:rsidRPr="00CF79E7">
        <w:rPr>
          <w:color w:val="000000"/>
          <w:sz w:val="28"/>
          <w:szCs w:val="28"/>
        </w:rPr>
        <w:t>URL:</w:t>
      </w:r>
      <w:r w:rsidRPr="0022144A">
        <w:rPr>
          <w:color w:val="000000"/>
          <w:sz w:val="28"/>
          <w:szCs w:val="28"/>
        </w:rPr>
        <w:t xml:space="preserve"> </w:t>
      </w:r>
      <w:hyperlink r:id="rId11" w:history="1">
        <w:r w:rsidR="001B32D2" w:rsidRPr="00182FED">
          <w:rPr>
            <w:rStyle w:val="aa"/>
            <w:sz w:val="28"/>
            <w:szCs w:val="28"/>
          </w:rPr>
          <w:t>http://zakon2.rada.gov.ua/</w:t>
        </w:r>
      </w:hyperlink>
      <w:r w:rsidR="001B32D2">
        <w:rPr>
          <w:color w:val="000000"/>
          <w:sz w:val="28"/>
          <w:szCs w:val="28"/>
        </w:rPr>
        <w:t xml:space="preserve"> </w:t>
      </w:r>
      <w:r w:rsidR="001B32D2" w:rsidRPr="001B32D2">
        <w:rPr>
          <w:color w:val="000000"/>
          <w:sz w:val="28"/>
          <w:szCs w:val="28"/>
        </w:rPr>
        <w:t>(дата</w:t>
      </w:r>
      <w:r w:rsidR="001B32D2">
        <w:rPr>
          <w:color w:val="000000"/>
          <w:sz w:val="28"/>
          <w:szCs w:val="28"/>
        </w:rPr>
        <w:t xml:space="preserve"> </w:t>
      </w:r>
      <w:r w:rsidR="001B32D2" w:rsidRPr="001B32D2">
        <w:rPr>
          <w:color w:val="000000"/>
          <w:sz w:val="28"/>
          <w:szCs w:val="28"/>
        </w:rPr>
        <w:t>звернення: 26.09.2017).</w:t>
      </w:r>
    </w:p>
    <w:p w14:paraId="7AE0C683" w14:textId="77777777" w:rsidR="00801B70" w:rsidRPr="0022144A" w:rsidRDefault="003B2D0C" w:rsidP="00CF79E7">
      <w:pPr>
        <w:numPr>
          <w:ilvl w:val="0"/>
          <w:numId w:val="2"/>
        </w:numPr>
        <w:pBdr>
          <w:top w:val="nil"/>
          <w:left w:val="nil"/>
          <w:bottom w:val="nil"/>
          <w:right w:val="nil"/>
          <w:between w:val="nil"/>
        </w:pBdr>
        <w:ind w:left="0" w:firstLine="142"/>
        <w:jc w:val="both"/>
        <w:rPr>
          <w:color w:val="000000"/>
        </w:rPr>
      </w:pPr>
      <w:r w:rsidRPr="0022144A">
        <w:rPr>
          <w:color w:val="000000"/>
          <w:sz w:val="28"/>
          <w:szCs w:val="28"/>
        </w:rPr>
        <w:t>Єдиний веб</w:t>
      </w:r>
      <w:r w:rsidRPr="0022144A">
        <w:rPr>
          <w:rFonts w:ascii="Cambria Math" w:eastAsia="Cambria Math" w:hAnsi="Cambria Math" w:cs="Cambria Math"/>
          <w:color w:val="000000"/>
          <w:sz w:val="28"/>
          <w:szCs w:val="28"/>
        </w:rPr>
        <w:t>‐</w:t>
      </w:r>
      <w:r w:rsidRPr="0022144A">
        <w:rPr>
          <w:color w:val="000000"/>
          <w:sz w:val="28"/>
          <w:szCs w:val="28"/>
        </w:rPr>
        <w:t>портал органів виконавчої влади</w:t>
      </w:r>
      <w:r w:rsidR="00CF79E7">
        <w:rPr>
          <w:color w:val="000000"/>
          <w:sz w:val="28"/>
          <w:szCs w:val="28"/>
        </w:rPr>
        <w:t>.</w:t>
      </w:r>
      <w:r w:rsidR="00CF79E7" w:rsidRPr="00CF79E7">
        <w:t xml:space="preserve"> </w:t>
      </w:r>
      <w:r w:rsidR="00CF79E7" w:rsidRPr="00CF79E7">
        <w:rPr>
          <w:color w:val="000000"/>
          <w:sz w:val="28"/>
          <w:szCs w:val="28"/>
        </w:rPr>
        <w:t>URL:</w:t>
      </w:r>
      <w:r w:rsidRPr="0022144A">
        <w:rPr>
          <w:color w:val="000000"/>
          <w:sz w:val="28"/>
          <w:szCs w:val="28"/>
        </w:rPr>
        <w:t xml:space="preserve"> </w:t>
      </w:r>
      <w:hyperlink r:id="rId12" w:history="1">
        <w:r w:rsidR="001B32D2" w:rsidRPr="00182FED">
          <w:rPr>
            <w:rStyle w:val="aa"/>
            <w:sz w:val="28"/>
            <w:szCs w:val="28"/>
          </w:rPr>
          <w:t>http://www.kmu.gov.ua/</w:t>
        </w:r>
      </w:hyperlink>
      <w:r w:rsidR="001B32D2">
        <w:rPr>
          <w:color w:val="000000"/>
          <w:sz w:val="28"/>
          <w:szCs w:val="28"/>
        </w:rPr>
        <w:t xml:space="preserve"> (дата звернення: 20.01.2019</w:t>
      </w:r>
      <w:r w:rsidR="001B32D2" w:rsidRPr="001B32D2">
        <w:rPr>
          <w:color w:val="000000"/>
          <w:sz w:val="28"/>
          <w:szCs w:val="28"/>
        </w:rPr>
        <w:t>).</w:t>
      </w:r>
    </w:p>
    <w:p w14:paraId="1C2C920B" w14:textId="77777777" w:rsidR="00801B70" w:rsidRPr="0022144A" w:rsidRDefault="003B2D0C" w:rsidP="001B32D2">
      <w:pPr>
        <w:numPr>
          <w:ilvl w:val="0"/>
          <w:numId w:val="2"/>
        </w:numPr>
        <w:pBdr>
          <w:top w:val="nil"/>
          <w:left w:val="nil"/>
          <w:bottom w:val="nil"/>
          <w:right w:val="nil"/>
          <w:between w:val="nil"/>
        </w:pBdr>
        <w:ind w:left="0" w:firstLine="142"/>
        <w:jc w:val="both"/>
        <w:rPr>
          <w:color w:val="000000"/>
        </w:rPr>
      </w:pPr>
      <w:r w:rsidRPr="0022144A">
        <w:rPr>
          <w:color w:val="000000"/>
          <w:sz w:val="28"/>
          <w:szCs w:val="28"/>
        </w:rPr>
        <w:t xml:space="preserve">Міністерство економічного розвитку і торгівлі України. </w:t>
      </w:r>
      <w:r w:rsidR="00CF79E7" w:rsidRPr="00CF79E7">
        <w:rPr>
          <w:color w:val="000000"/>
          <w:sz w:val="28"/>
          <w:szCs w:val="28"/>
        </w:rPr>
        <w:t>URL:</w:t>
      </w:r>
      <w:r w:rsidRPr="0022144A">
        <w:rPr>
          <w:color w:val="000000"/>
          <w:sz w:val="28"/>
          <w:szCs w:val="28"/>
        </w:rPr>
        <w:t xml:space="preserve"> </w:t>
      </w:r>
      <w:hyperlink r:id="rId13" w:history="1">
        <w:r w:rsidR="001B32D2" w:rsidRPr="00182FED">
          <w:rPr>
            <w:rStyle w:val="aa"/>
            <w:sz w:val="28"/>
            <w:szCs w:val="28"/>
          </w:rPr>
          <w:t>http://www.me.gov.ua/</w:t>
        </w:r>
      </w:hyperlink>
      <w:r w:rsidR="001B32D2">
        <w:rPr>
          <w:color w:val="000000"/>
          <w:sz w:val="28"/>
          <w:szCs w:val="28"/>
        </w:rPr>
        <w:t xml:space="preserve"> </w:t>
      </w:r>
      <w:r w:rsidR="00795993">
        <w:rPr>
          <w:color w:val="000000"/>
          <w:sz w:val="28"/>
          <w:szCs w:val="28"/>
        </w:rPr>
        <w:t>(дата звернення: 28.01.2020</w:t>
      </w:r>
      <w:r w:rsidR="001B32D2" w:rsidRPr="001B32D2">
        <w:rPr>
          <w:color w:val="000000"/>
          <w:sz w:val="28"/>
          <w:szCs w:val="28"/>
        </w:rPr>
        <w:t>).</w:t>
      </w:r>
    </w:p>
    <w:p w14:paraId="74EB6C9C" w14:textId="77777777" w:rsidR="00801B70" w:rsidRPr="0022144A" w:rsidRDefault="003B2D0C" w:rsidP="001B32D2">
      <w:pPr>
        <w:numPr>
          <w:ilvl w:val="0"/>
          <w:numId w:val="2"/>
        </w:numPr>
        <w:pBdr>
          <w:top w:val="nil"/>
          <w:left w:val="nil"/>
          <w:bottom w:val="nil"/>
          <w:right w:val="nil"/>
          <w:between w:val="nil"/>
        </w:pBdr>
        <w:ind w:left="0" w:firstLine="142"/>
        <w:jc w:val="both"/>
        <w:rPr>
          <w:color w:val="000000"/>
        </w:rPr>
      </w:pPr>
      <w:r w:rsidRPr="0022144A">
        <w:rPr>
          <w:color w:val="000000"/>
          <w:sz w:val="28"/>
          <w:szCs w:val="28"/>
        </w:rPr>
        <w:t xml:space="preserve">Міністерство соціальної політики України. </w:t>
      </w:r>
      <w:r w:rsidR="001B32D2" w:rsidRPr="001B32D2">
        <w:rPr>
          <w:color w:val="000000"/>
          <w:sz w:val="28"/>
          <w:szCs w:val="28"/>
        </w:rPr>
        <w:t>URL:</w:t>
      </w:r>
      <w:r w:rsidRPr="0022144A">
        <w:rPr>
          <w:color w:val="000000"/>
          <w:sz w:val="28"/>
          <w:szCs w:val="28"/>
        </w:rPr>
        <w:t xml:space="preserve"> </w:t>
      </w:r>
      <w:hyperlink r:id="rId14" w:history="1">
        <w:r w:rsidR="001B32D2" w:rsidRPr="00182FED">
          <w:rPr>
            <w:rStyle w:val="aa"/>
            <w:sz w:val="28"/>
            <w:szCs w:val="28"/>
          </w:rPr>
          <w:t>http://www.mlsp.gov.ua/</w:t>
        </w:r>
      </w:hyperlink>
      <w:r w:rsidR="001B32D2">
        <w:rPr>
          <w:color w:val="000000"/>
          <w:sz w:val="28"/>
          <w:szCs w:val="28"/>
        </w:rPr>
        <w:t xml:space="preserve"> </w:t>
      </w:r>
      <w:r w:rsidR="00795993">
        <w:rPr>
          <w:color w:val="000000"/>
          <w:sz w:val="28"/>
          <w:szCs w:val="28"/>
        </w:rPr>
        <w:t>(дата звернення: 19.12.2019</w:t>
      </w:r>
      <w:r w:rsidR="001B32D2" w:rsidRPr="001B32D2">
        <w:rPr>
          <w:color w:val="000000"/>
          <w:sz w:val="28"/>
          <w:szCs w:val="28"/>
        </w:rPr>
        <w:t>).</w:t>
      </w:r>
    </w:p>
    <w:p w14:paraId="06B29ADB" w14:textId="77777777" w:rsidR="00801B70" w:rsidRPr="0022144A" w:rsidRDefault="003B2D0C" w:rsidP="001B32D2">
      <w:pPr>
        <w:numPr>
          <w:ilvl w:val="0"/>
          <w:numId w:val="2"/>
        </w:numPr>
        <w:pBdr>
          <w:top w:val="nil"/>
          <w:left w:val="nil"/>
          <w:bottom w:val="nil"/>
          <w:right w:val="nil"/>
          <w:between w:val="nil"/>
        </w:pBdr>
        <w:ind w:left="0" w:firstLine="142"/>
        <w:jc w:val="both"/>
        <w:rPr>
          <w:color w:val="000000"/>
        </w:rPr>
      </w:pPr>
      <w:r w:rsidRPr="0022144A">
        <w:rPr>
          <w:color w:val="000000"/>
          <w:sz w:val="28"/>
          <w:szCs w:val="28"/>
        </w:rPr>
        <w:t>Національний банк України</w:t>
      </w:r>
      <w:r w:rsidR="001B32D2">
        <w:rPr>
          <w:color w:val="000000"/>
          <w:sz w:val="28"/>
          <w:szCs w:val="28"/>
        </w:rPr>
        <w:t>.</w:t>
      </w:r>
      <w:r w:rsidR="001B32D2" w:rsidRPr="001B32D2">
        <w:t xml:space="preserve"> </w:t>
      </w:r>
      <w:r w:rsidR="001B32D2" w:rsidRPr="001B32D2">
        <w:rPr>
          <w:color w:val="000000"/>
          <w:sz w:val="28"/>
          <w:szCs w:val="28"/>
        </w:rPr>
        <w:t xml:space="preserve">URL: </w:t>
      </w:r>
      <w:r w:rsidRPr="0022144A">
        <w:rPr>
          <w:color w:val="000000"/>
          <w:sz w:val="28"/>
          <w:szCs w:val="28"/>
        </w:rPr>
        <w:t>http://www.bank.gov.ua/</w:t>
      </w:r>
      <w:r w:rsidR="001B32D2" w:rsidRPr="001B32D2">
        <w:t xml:space="preserve"> </w:t>
      </w:r>
      <w:r w:rsidR="00795993">
        <w:rPr>
          <w:color w:val="000000"/>
          <w:sz w:val="28"/>
          <w:szCs w:val="28"/>
        </w:rPr>
        <w:t>(дата звернення: 18.03.2021</w:t>
      </w:r>
      <w:r w:rsidR="001B32D2" w:rsidRPr="001B32D2">
        <w:rPr>
          <w:color w:val="000000"/>
          <w:sz w:val="28"/>
          <w:szCs w:val="28"/>
        </w:rPr>
        <w:t>).</w:t>
      </w:r>
    </w:p>
    <w:p w14:paraId="0CEB728B" w14:textId="77777777" w:rsidR="00801B70" w:rsidRPr="0022144A" w:rsidRDefault="003B2D0C" w:rsidP="001B32D2">
      <w:pPr>
        <w:numPr>
          <w:ilvl w:val="0"/>
          <w:numId w:val="2"/>
        </w:numPr>
        <w:pBdr>
          <w:top w:val="nil"/>
          <w:left w:val="nil"/>
          <w:bottom w:val="nil"/>
          <w:right w:val="nil"/>
          <w:between w:val="nil"/>
        </w:pBdr>
        <w:ind w:left="0" w:firstLine="142"/>
        <w:jc w:val="both"/>
        <w:rPr>
          <w:color w:val="000000"/>
        </w:rPr>
      </w:pPr>
      <w:r w:rsidRPr="0022144A">
        <w:rPr>
          <w:color w:val="000000"/>
          <w:sz w:val="28"/>
          <w:szCs w:val="28"/>
        </w:rPr>
        <w:t xml:space="preserve">Державний комітет статистики України. </w:t>
      </w:r>
      <w:r w:rsidR="001B32D2" w:rsidRPr="001B32D2">
        <w:rPr>
          <w:color w:val="000000"/>
          <w:sz w:val="28"/>
          <w:szCs w:val="28"/>
        </w:rPr>
        <w:t>URL:</w:t>
      </w:r>
      <w:r w:rsidRPr="0022144A">
        <w:rPr>
          <w:color w:val="000000"/>
          <w:sz w:val="28"/>
          <w:szCs w:val="28"/>
        </w:rPr>
        <w:t xml:space="preserve"> </w:t>
      </w:r>
      <w:hyperlink r:id="rId15" w:history="1">
        <w:r w:rsidR="001B32D2" w:rsidRPr="00182FED">
          <w:rPr>
            <w:rStyle w:val="aa"/>
            <w:sz w:val="28"/>
            <w:szCs w:val="28"/>
          </w:rPr>
          <w:t>http://www.ukrstat.gov.ua/</w:t>
        </w:r>
      </w:hyperlink>
      <w:r w:rsidR="001B32D2">
        <w:rPr>
          <w:color w:val="000000"/>
          <w:sz w:val="28"/>
          <w:szCs w:val="28"/>
        </w:rPr>
        <w:t xml:space="preserve"> </w:t>
      </w:r>
      <w:r w:rsidR="00795993">
        <w:rPr>
          <w:color w:val="000000"/>
          <w:sz w:val="28"/>
          <w:szCs w:val="28"/>
        </w:rPr>
        <w:t>(дата звернення: 31.10.2013</w:t>
      </w:r>
      <w:r w:rsidR="001B32D2" w:rsidRPr="001B32D2">
        <w:rPr>
          <w:color w:val="000000"/>
          <w:sz w:val="28"/>
          <w:szCs w:val="28"/>
        </w:rPr>
        <w:t>).</w:t>
      </w:r>
    </w:p>
    <w:p w14:paraId="3F95EDB4" w14:textId="77777777" w:rsidR="00801B70" w:rsidRPr="0022144A" w:rsidRDefault="003B2D0C" w:rsidP="001B32D2">
      <w:pPr>
        <w:numPr>
          <w:ilvl w:val="0"/>
          <w:numId w:val="2"/>
        </w:numPr>
        <w:pBdr>
          <w:top w:val="nil"/>
          <w:left w:val="nil"/>
          <w:bottom w:val="nil"/>
          <w:right w:val="nil"/>
          <w:between w:val="nil"/>
        </w:pBdr>
        <w:ind w:left="0" w:firstLine="142"/>
        <w:jc w:val="both"/>
        <w:rPr>
          <w:color w:val="000000"/>
        </w:rPr>
      </w:pPr>
      <w:r w:rsidRPr="0022144A">
        <w:rPr>
          <w:color w:val="000000"/>
          <w:sz w:val="28"/>
          <w:szCs w:val="28"/>
        </w:rPr>
        <w:t>Міністерство фінансів України. Соціально</w:t>
      </w:r>
      <w:r w:rsidRPr="0022144A">
        <w:rPr>
          <w:rFonts w:ascii="Cambria Math" w:eastAsia="Cambria Math" w:hAnsi="Cambria Math" w:cs="Cambria Math"/>
          <w:color w:val="000000"/>
          <w:sz w:val="28"/>
          <w:szCs w:val="28"/>
        </w:rPr>
        <w:t>‐</w:t>
      </w:r>
      <w:r w:rsidRPr="0022144A">
        <w:rPr>
          <w:color w:val="000000"/>
          <w:sz w:val="28"/>
          <w:szCs w:val="28"/>
        </w:rPr>
        <w:t xml:space="preserve">економічна статистика України. </w:t>
      </w:r>
      <w:r w:rsidR="001B32D2" w:rsidRPr="001B32D2">
        <w:rPr>
          <w:color w:val="000000"/>
          <w:sz w:val="28"/>
          <w:szCs w:val="28"/>
        </w:rPr>
        <w:t>URL:</w:t>
      </w:r>
      <w:r w:rsidRPr="0022144A">
        <w:rPr>
          <w:color w:val="000000"/>
          <w:sz w:val="28"/>
          <w:szCs w:val="28"/>
        </w:rPr>
        <w:t xml:space="preserve"> </w:t>
      </w:r>
      <w:hyperlink r:id="rId16" w:history="1">
        <w:r w:rsidR="001B32D2" w:rsidRPr="00182FED">
          <w:rPr>
            <w:rStyle w:val="aa"/>
            <w:sz w:val="28"/>
            <w:szCs w:val="28"/>
          </w:rPr>
          <w:t>http://www.minfin.gov.ua/</w:t>
        </w:r>
      </w:hyperlink>
      <w:r w:rsidR="001B32D2">
        <w:rPr>
          <w:color w:val="000000"/>
          <w:sz w:val="28"/>
          <w:szCs w:val="28"/>
        </w:rPr>
        <w:t xml:space="preserve"> </w:t>
      </w:r>
      <w:r w:rsidR="00795993">
        <w:rPr>
          <w:color w:val="000000"/>
          <w:sz w:val="28"/>
          <w:szCs w:val="28"/>
        </w:rPr>
        <w:t>(дата звернення: 20.04</w:t>
      </w:r>
      <w:r w:rsidR="001B32D2" w:rsidRPr="001B32D2">
        <w:rPr>
          <w:color w:val="000000"/>
          <w:sz w:val="28"/>
          <w:szCs w:val="28"/>
        </w:rPr>
        <w:t>.2017).</w:t>
      </w:r>
    </w:p>
    <w:p w14:paraId="75CCD67F" w14:textId="77777777" w:rsidR="00801B70" w:rsidRPr="0022144A" w:rsidRDefault="003B2D0C" w:rsidP="001B32D2">
      <w:pPr>
        <w:numPr>
          <w:ilvl w:val="0"/>
          <w:numId w:val="2"/>
        </w:numPr>
        <w:pBdr>
          <w:top w:val="nil"/>
          <w:left w:val="nil"/>
          <w:bottom w:val="nil"/>
          <w:right w:val="nil"/>
          <w:between w:val="nil"/>
        </w:pBdr>
        <w:ind w:left="0" w:firstLine="142"/>
        <w:jc w:val="both"/>
        <w:rPr>
          <w:color w:val="000000"/>
        </w:rPr>
      </w:pPr>
      <w:r w:rsidRPr="0022144A">
        <w:rPr>
          <w:color w:val="000000"/>
          <w:sz w:val="28"/>
          <w:szCs w:val="28"/>
        </w:rPr>
        <w:t xml:space="preserve">Національний інститут стратегічних досліджень. Інформаційний сервер. </w:t>
      </w:r>
      <w:r w:rsidR="001B32D2" w:rsidRPr="001B32D2">
        <w:rPr>
          <w:color w:val="000000"/>
          <w:sz w:val="28"/>
          <w:szCs w:val="28"/>
        </w:rPr>
        <w:t>URL:</w:t>
      </w:r>
      <w:r w:rsidRPr="0022144A">
        <w:rPr>
          <w:color w:val="000000"/>
          <w:sz w:val="28"/>
          <w:szCs w:val="28"/>
        </w:rPr>
        <w:t xml:space="preserve"> </w:t>
      </w:r>
      <w:hyperlink r:id="rId17" w:history="1">
        <w:r w:rsidR="001B32D2" w:rsidRPr="00182FED">
          <w:rPr>
            <w:rStyle w:val="aa"/>
            <w:sz w:val="28"/>
            <w:szCs w:val="28"/>
          </w:rPr>
          <w:t>http://www.niss.gov.ua/</w:t>
        </w:r>
      </w:hyperlink>
      <w:r w:rsidR="001B32D2">
        <w:rPr>
          <w:color w:val="000000"/>
          <w:sz w:val="28"/>
          <w:szCs w:val="28"/>
        </w:rPr>
        <w:t xml:space="preserve"> </w:t>
      </w:r>
      <w:r w:rsidR="00795993">
        <w:rPr>
          <w:color w:val="000000"/>
          <w:sz w:val="28"/>
          <w:szCs w:val="28"/>
        </w:rPr>
        <w:t>(дата звернення: 01.09.2019</w:t>
      </w:r>
      <w:r w:rsidR="001B32D2" w:rsidRPr="001B32D2">
        <w:rPr>
          <w:color w:val="000000"/>
          <w:sz w:val="28"/>
          <w:szCs w:val="28"/>
        </w:rPr>
        <w:t>).</w:t>
      </w:r>
    </w:p>
    <w:p w14:paraId="4E4DCA9C" w14:textId="77777777" w:rsidR="00801B70" w:rsidRPr="0022144A" w:rsidRDefault="003B2D0C" w:rsidP="001B32D2">
      <w:pPr>
        <w:numPr>
          <w:ilvl w:val="0"/>
          <w:numId w:val="2"/>
        </w:numPr>
        <w:pBdr>
          <w:top w:val="nil"/>
          <w:left w:val="nil"/>
          <w:bottom w:val="nil"/>
          <w:right w:val="nil"/>
          <w:between w:val="nil"/>
        </w:pBdr>
        <w:ind w:left="0" w:firstLine="142"/>
        <w:jc w:val="both"/>
        <w:rPr>
          <w:color w:val="000000"/>
        </w:rPr>
      </w:pPr>
      <w:r w:rsidRPr="0022144A">
        <w:rPr>
          <w:color w:val="000000"/>
          <w:sz w:val="28"/>
          <w:szCs w:val="28"/>
        </w:rPr>
        <w:t xml:space="preserve">Інститут економічних досліджень та політичних консультацій. </w:t>
      </w:r>
      <w:r w:rsidR="001B32D2" w:rsidRPr="001B32D2">
        <w:rPr>
          <w:color w:val="000000"/>
          <w:sz w:val="28"/>
          <w:szCs w:val="28"/>
        </w:rPr>
        <w:t>URL:</w:t>
      </w:r>
      <w:r w:rsidRPr="0022144A">
        <w:rPr>
          <w:color w:val="000000"/>
          <w:sz w:val="28"/>
          <w:szCs w:val="28"/>
        </w:rPr>
        <w:t xml:space="preserve"> </w:t>
      </w:r>
      <w:hyperlink r:id="rId18" w:history="1">
        <w:r w:rsidR="001B32D2" w:rsidRPr="00182FED">
          <w:rPr>
            <w:rStyle w:val="aa"/>
            <w:sz w:val="28"/>
            <w:szCs w:val="28"/>
          </w:rPr>
          <w:t>http://www.ier.com.ua/</w:t>
        </w:r>
      </w:hyperlink>
      <w:r w:rsidR="001B32D2">
        <w:rPr>
          <w:color w:val="000000"/>
          <w:sz w:val="28"/>
          <w:szCs w:val="28"/>
        </w:rPr>
        <w:t xml:space="preserve"> (дата звернення: 10.05.2018</w:t>
      </w:r>
      <w:r w:rsidR="001B32D2" w:rsidRPr="001B32D2">
        <w:rPr>
          <w:color w:val="000000"/>
          <w:sz w:val="28"/>
          <w:szCs w:val="28"/>
        </w:rPr>
        <w:t>).</w:t>
      </w:r>
    </w:p>
    <w:p w14:paraId="1962A1E9" w14:textId="77777777" w:rsidR="00801B70" w:rsidRPr="0022144A" w:rsidRDefault="003B2D0C" w:rsidP="001B32D2">
      <w:pPr>
        <w:numPr>
          <w:ilvl w:val="0"/>
          <w:numId w:val="2"/>
        </w:numPr>
        <w:pBdr>
          <w:top w:val="nil"/>
          <w:left w:val="nil"/>
          <w:bottom w:val="nil"/>
          <w:right w:val="nil"/>
          <w:between w:val="nil"/>
        </w:pBdr>
        <w:ind w:left="0" w:firstLine="142"/>
        <w:jc w:val="both"/>
        <w:rPr>
          <w:color w:val="000000"/>
        </w:rPr>
      </w:pPr>
      <w:r w:rsidRPr="0022144A">
        <w:rPr>
          <w:color w:val="000000"/>
          <w:sz w:val="28"/>
          <w:szCs w:val="28"/>
        </w:rPr>
        <w:t xml:space="preserve">Український центр економічних і політичних досліджень ім. А.В. Разумкова. Аналітичні матеріали, публікації. </w:t>
      </w:r>
      <w:r w:rsidR="001B32D2" w:rsidRPr="001B32D2">
        <w:rPr>
          <w:color w:val="000000"/>
          <w:sz w:val="28"/>
          <w:szCs w:val="28"/>
        </w:rPr>
        <w:t>URL:</w:t>
      </w:r>
      <w:r w:rsidRPr="0022144A">
        <w:rPr>
          <w:color w:val="000000"/>
          <w:sz w:val="28"/>
          <w:szCs w:val="28"/>
        </w:rPr>
        <w:t xml:space="preserve"> </w:t>
      </w:r>
      <w:hyperlink r:id="rId19" w:history="1">
        <w:r w:rsidR="001B32D2" w:rsidRPr="00182FED">
          <w:rPr>
            <w:rStyle w:val="aa"/>
            <w:sz w:val="28"/>
            <w:szCs w:val="28"/>
          </w:rPr>
          <w:t>http://www.razumkov.org.ua/</w:t>
        </w:r>
      </w:hyperlink>
      <w:r w:rsidR="001B32D2">
        <w:rPr>
          <w:color w:val="000000"/>
          <w:sz w:val="28"/>
          <w:szCs w:val="28"/>
        </w:rPr>
        <w:t xml:space="preserve"> (дата звернення: 18.11.2016</w:t>
      </w:r>
      <w:r w:rsidR="001B32D2" w:rsidRPr="001B32D2">
        <w:rPr>
          <w:color w:val="000000"/>
          <w:sz w:val="28"/>
          <w:szCs w:val="28"/>
        </w:rPr>
        <w:t>).</w:t>
      </w:r>
    </w:p>
    <w:p w14:paraId="77EA15F2" w14:textId="77777777" w:rsidR="00801B70" w:rsidRPr="0022144A" w:rsidRDefault="003B2D0C" w:rsidP="001B32D2">
      <w:pPr>
        <w:numPr>
          <w:ilvl w:val="0"/>
          <w:numId w:val="2"/>
        </w:numPr>
        <w:pBdr>
          <w:top w:val="nil"/>
          <w:left w:val="nil"/>
          <w:bottom w:val="nil"/>
          <w:right w:val="nil"/>
          <w:between w:val="nil"/>
        </w:pBdr>
        <w:ind w:left="0" w:firstLine="142"/>
        <w:jc w:val="both"/>
        <w:rPr>
          <w:color w:val="000000"/>
        </w:rPr>
      </w:pPr>
      <w:r w:rsidRPr="0022144A">
        <w:rPr>
          <w:color w:val="000000"/>
          <w:sz w:val="28"/>
          <w:szCs w:val="28"/>
        </w:rPr>
        <w:t xml:space="preserve">Національна бібліотека України імені В. І. Вернадського. </w:t>
      </w:r>
      <w:r w:rsidR="001B32D2" w:rsidRPr="001B32D2">
        <w:rPr>
          <w:sz w:val="28"/>
          <w:szCs w:val="28"/>
        </w:rPr>
        <w:t>URL:</w:t>
      </w:r>
      <w:r w:rsidR="001B32D2" w:rsidRPr="0022144A">
        <w:rPr>
          <w:color w:val="000000"/>
          <w:sz w:val="28"/>
          <w:szCs w:val="28"/>
        </w:rPr>
        <w:t xml:space="preserve"> </w:t>
      </w:r>
      <w:hyperlink r:id="rId20" w:history="1">
        <w:r w:rsidR="001B32D2" w:rsidRPr="00182FED">
          <w:rPr>
            <w:rStyle w:val="aa"/>
            <w:sz w:val="28"/>
            <w:szCs w:val="28"/>
          </w:rPr>
          <w:t>http://www.nbuv.gov.ua/</w:t>
        </w:r>
      </w:hyperlink>
      <w:r w:rsidR="001B32D2">
        <w:rPr>
          <w:color w:val="000000"/>
          <w:sz w:val="28"/>
          <w:szCs w:val="28"/>
        </w:rPr>
        <w:t xml:space="preserve"> (дата звернення: 5.03.2014</w:t>
      </w:r>
      <w:r w:rsidR="001B32D2" w:rsidRPr="001B32D2">
        <w:rPr>
          <w:color w:val="000000"/>
          <w:sz w:val="28"/>
          <w:szCs w:val="28"/>
        </w:rPr>
        <w:t>).</w:t>
      </w:r>
    </w:p>
    <w:p w14:paraId="6A58EEDB" w14:textId="77777777" w:rsidR="00801B70" w:rsidRPr="0022144A" w:rsidRDefault="003B2D0C" w:rsidP="001B32D2">
      <w:pPr>
        <w:numPr>
          <w:ilvl w:val="0"/>
          <w:numId w:val="2"/>
        </w:numPr>
        <w:pBdr>
          <w:top w:val="nil"/>
          <w:left w:val="nil"/>
          <w:bottom w:val="nil"/>
          <w:right w:val="nil"/>
          <w:between w:val="nil"/>
        </w:pBdr>
        <w:ind w:left="0" w:firstLine="142"/>
        <w:jc w:val="both"/>
        <w:rPr>
          <w:color w:val="000000"/>
        </w:rPr>
      </w:pPr>
      <w:r w:rsidRPr="0022144A">
        <w:rPr>
          <w:color w:val="000000"/>
          <w:sz w:val="28"/>
          <w:szCs w:val="28"/>
        </w:rPr>
        <w:t>Бібліотека КНЕУ ім. Вадима Гетьмана</w:t>
      </w:r>
      <w:r w:rsidR="001B32D2">
        <w:rPr>
          <w:color w:val="000000"/>
          <w:sz w:val="28"/>
          <w:szCs w:val="28"/>
        </w:rPr>
        <w:t>.</w:t>
      </w:r>
      <w:r w:rsidRPr="0022144A">
        <w:rPr>
          <w:color w:val="000000"/>
          <w:sz w:val="28"/>
          <w:szCs w:val="28"/>
        </w:rPr>
        <w:t xml:space="preserve"> </w:t>
      </w:r>
      <w:r w:rsidR="001B32D2" w:rsidRPr="001B32D2">
        <w:rPr>
          <w:color w:val="000000"/>
          <w:sz w:val="28"/>
          <w:szCs w:val="28"/>
        </w:rPr>
        <w:t>URL:</w:t>
      </w:r>
      <w:r w:rsidRPr="0022144A">
        <w:rPr>
          <w:color w:val="000000"/>
          <w:sz w:val="28"/>
          <w:szCs w:val="28"/>
        </w:rPr>
        <w:t xml:space="preserve"> </w:t>
      </w:r>
      <w:hyperlink r:id="rId21">
        <w:r w:rsidRPr="001B32D2">
          <w:rPr>
            <w:color w:val="000000"/>
            <w:sz w:val="28"/>
            <w:szCs w:val="28"/>
          </w:rPr>
          <w:t>http://lib.kneu.edu.ua/</w:t>
        </w:r>
      </w:hyperlink>
      <w:r w:rsidR="001B32D2">
        <w:rPr>
          <w:color w:val="000000"/>
          <w:sz w:val="28"/>
          <w:szCs w:val="28"/>
        </w:rPr>
        <w:t xml:space="preserve"> (дата звернення: 12.02.2018</w:t>
      </w:r>
      <w:r w:rsidR="001B32D2" w:rsidRPr="001B32D2">
        <w:rPr>
          <w:color w:val="000000"/>
          <w:sz w:val="28"/>
          <w:szCs w:val="28"/>
        </w:rPr>
        <w:t>).</w:t>
      </w:r>
    </w:p>
    <w:p w14:paraId="70D030D5" w14:textId="77777777" w:rsidR="00801B70" w:rsidRPr="0022144A" w:rsidRDefault="00801B70">
      <w:pPr>
        <w:pBdr>
          <w:top w:val="nil"/>
          <w:left w:val="nil"/>
          <w:bottom w:val="nil"/>
          <w:right w:val="nil"/>
          <w:between w:val="nil"/>
        </w:pBdr>
        <w:ind w:left="450"/>
        <w:jc w:val="both"/>
        <w:rPr>
          <w:color w:val="000000"/>
          <w:sz w:val="28"/>
          <w:szCs w:val="28"/>
        </w:rPr>
      </w:pPr>
    </w:p>
    <w:p w14:paraId="7DEE3D15" w14:textId="77777777" w:rsidR="00801B70" w:rsidRPr="0022144A" w:rsidRDefault="003B2D0C">
      <w:pPr>
        <w:pBdr>
          <w:top w:val="nil"/>
          <w:left w:val="nil"/>
          <w:bottom w:val="nil"/>
          <w:right w:val="nil"/>
          <w:between w:val="nil"/>
        </w:pBdr>
        <w:jc w:val="right"/>
        <w:rPr>
          <w:color w:val="000000"/>
          <w:sz w:val="28"/>
          <w:szCs w:val="28"/>
        </w:rPr>
      </w:pPr>
      <w:r w:rsidRPr="0022144A">
        <w:br w:type="page"/>
      </w:r>
      <w:r w:rsidRPr="0022144A">
        <w:rPr>
          <w:b/>
          <w:color w:val="000000"/>
          <w:sz w:val="28"/>
          <w:szCs w:val="28"/>
        </w:rPr>
        <w:lastRenderedPageBreak/>
        <w:t>Додаток А</w:t>
      </w:r>
    </w:p>
    <w:p w14:paraId="37AA4970" w14:textId="77777777" w:rsidR="00801B70" w:rsidRPr="0022144A" w:rsidRDefault="003B2D0C">
      <w:pPr>
        <w:pBdr>
          <w:top w:val="nil"/>
          <w:left w:val="nil"/>
          <w:bottom w:val="nil"/>
          <w:right w:val="nil"/>
          <w:between w:val="nil"/>
        </w:pBdr>
        <w:jc w:val="center"/>
        <w:rPr>
          <w:color w:val="000000"/>
          <w:sz w:val="28"/>
          <w:szCs w:val="28"/>
        </w:rPr>
      </w:pPr>
      <w:r w:rsidRPr="0022144A">
        <w:rPr>
          <w:b/>
          <w:color w:val="000000"/>
          <w:sz w:val="28"/>
          <w:szCs w:val="28"/>
        </w:rPr>
        <w:t xml:space="preserve">Зразок титульної сторінки курсового </w:t>
      </w:r>
      <w:r w:rsidR="00A4786A">
        <w:rPr>
          <w:b/>
          <w:color w:val="000000"/>
          <w:sz w:val="28"/>
          <w:szCs w:val="28"/>
        </w:rPr>
        <w:t>проєкт</w:t>
      </w:r>
      <w:r w:rsidRPr="0022144A">
        <w:rPr>
          <w:b/>
          <w:color w:val="000000"/>
          <w:sz w:val="28"/>
          <w:szCs w:val="28"/>
        </w:rPr>
        <w:t>у</w:t>
      </w:r>
    </w:p>
    <w:p w14:paraId="1AD01C71" w14:textId="77777777" w:rsidR="00801B70" w:rsidRPr="0022144A" w:rsidRDefault="00801B70">
      <w:pPr>
        <w:pBdr>
          <w:top w:val="nil"/>
          <w:left w:val="nil"/>
          <w:bottom w:val="nil"/>
          <w:right w:val="nil"/>
          <w:between w:val="nil"/>
        </w:pBdr>
        <w:jc w:val="center"/>
        <w:rPr>
          <w:color w:val="000000"/>
          <w:sz w:val="28"/>
          <w:szCs w:val="28"/>
        </w:rPr>
      </w:pPr>
    </w:p>
    <w:p w14:paraId="3CDFCADB" w14:textId="77777777" w:rsidR="00801B70" w:rsidRPr="0022144A" w:rsidRDefault="003B2D0C">
      <w:pPr>
        <w:pBdr>
          <w:top w:val="nil"/>
          <w:left w:val="nil"/>
          <w:bottom w:val="nil"/>
          <w:right w:val="nil"/>
          <w:between w:val="nil"/>
        </w:pBdr>
        <w:rPr>
          <w:color w:val="000000"/>
          <w:sz w:val="28"/>
          <w:szCs w:val="28"/>
        </w:rPr>
      </w:pPr>
      <w:r w:rsidRPr="0022144A">
        <w:rPr>
          <w:color w:val="000000"/>
          <w:sz w:val="24"/>
          <w:szCs w:val="24"/>
        </w:rPr>
        <w:t>Реєстраційний №____</w:t>
      </w:r>
    </w:p>
    <w:p w14:paraId="7076090D" w14:textId="77777777" w:rsidR="00801B70" w:rsidRPr="0022144A" w:rsidRDefault="003B2D0C">
      <w:pPr>
        <w:pBdr>
          <w:top w:val="nil"/>
          <w:left w:val="nil"/>
          <w:bottom w:val="nil"/>
          <w:right w:val="nil"/>
          <w:between w:val="nil"/>
        </w:pBdr>
        <w:rPr>
          <w:color w:val="000000"/>
          <w:sz w:val="28"/>
          <w:szCs w:val="28"/>
        </w:rPr>
      </w:pPr>
      <w:r w:rsidRPr="0022144A">
        <w:rPr>
          <w:color w:val="000000"/>
          <w:sz w:val="24"/>
          <w:szCs w:val="24"/>
        </w:rPr>
        <w:t xml:space="preserve">від </w:t>
      </w:r>
      <w:r w:rsidR="00DA52B9">
        <w:rPr>
          <w:color w:val="000000"/>
          <w:sz w:val="24"/>
          <w:szCs w:val="24"/>
        </w:rPr>
        <w:t>«</w:t>
      </w:r>
      <w:r w:rsidRPr="0022144A">
        <w:rPr>
          <w:color w:val="000000"/>
          <w:sz w:val="24"/>
          <w:szCs w:val="24"/>
        </w:rPr>
        <w:t>__</w:t>
      </w:r>
      <w:r w:rsidR="00DA52B9">
        <w:rPr>
          <w:color w:val="000000"/>
          <w:sz w:val="24"/>
          <w:szCs w:val="24"/>
        </w:rPr>
        <w:t>»</w:t>
      </w:r>
      <w:r w:rsidRPr="0022144A">
        <w:rPr>
          <w:sz w:val="24"/>
          <w:szCs w:val="24"/>
        </w:rPr>
        <w:t>__________ 2019 р</w:t>
      </w:r>
      <w:r w:rsidRPr="0022144A">
        <w:rPr>
          <w:color w:val="000000"/>
          <w:sz w:val="24"/>
          <w:szCs w:val="24"/>
        </w:rPr>
        <w:t>.</w:t>
      </w:r>
    </w:p>
    <w:p w14:paraId="7B461B39" w14:textId="77777777" w:rsidR="00801B70" w:rsidRPr="0022144A" w:rsidRDefault="00801B70">
      <w:pPr>
        <w:pBdr>
          <w:top w:val="nil"/>
          <w:left w:val="nil"/>
          <w:bottom w:val="nil"/>
          <w:right w:val="nil"/>
          <w:between w:val="nil"/>
        </w:pBdr>
        <w:jc w:val="center"/>
        <w:rPr>
          <w:color w:val="000000"/>
          <w:sz w:val="24"/>
          <w:szCs w:val="24"/>
        </w:rPr>
      </w:pPr>
    </w:p>
    <w:p w14:paraId="4B8F624D" w14:textId="77777777" w:rsidR="00801B70" w:rsidRPr="0022144A" w:rsidRDefault="003B2D0C">
      <w:pPr>
        <w:pBdr>
          <w:top w:val="nil"/>
          <w:left w:val="nil"/>
          <w:bottom w:val="nil"/>
          <w:right w:val="nil"/>
          <w:between w:val="nil"/>
        </w:pBdr>
        <w:jc w:val="center"/>
        <w:rPr>
          <w:color w:val="000000"/>
          <w:sz w:val="28"/>
          <w:szCs w:val="28"/>
        </w:rPr>
      </w:pPr>
      <w:r w:rsidRPr="0022144A">
        <w:rPr>
          <w:color w:val="000000"/>
          <w:sz w:val="28"/>
          <w:szCs w:val="28"/>
        </w:rPr>
        <w:t>Міністерство освіти і науки України</w:t>
      </w:r>
    </w:p>
    <w:p w14:paraId="56BB02E8" w14:textId="77777777" w:rsidR="00801B70" w:rsidRPr="0022144A" w:rsidRDefault="003B2D0C">
      <w:pPr>
        <w:pBdr>
          <w:top w:val="nil"/>
          <w:left w:val="nil"/>
          <w:bottom w:val="nil"/>
          <w:right w:val="nil"/>
          <w:between w:val="nil"/>
        </w:pBdr>
        <w:jc w:val="center"/>
        <w:rPr>
          <w:color w:val="000000"/>
          <w:sz w:val="28"/>
          <w:szCs w:val="28"/>
        </w:rPr>
      </w:pPr>
      <w:r w:rsidRPr="0022144A">
        <w:rPr>
          <w:color w:val="000000"/>
          <w:sz w:val="28"/>
          <w:szCs w:val="28"/>
        </w:rPr>
        <w:t>Державний вищий навчальний заклад</w:t>
      </w:r>
    </w:p>
    <w:p w14:paraId="5F6B5D70" w14:textId="77777777" w:rsidR="00801B70" w:rsidRPr="0022144A" w:rsidRDefault="00DA52B9">
      <w:pPr>
        <w:pBdr>
          <w:top w:val="nil"/>
          <w:left w:val="nil"/>
          <w:bottom w:val="nil"/>
          <w:right w:val="nil"/>
          <w:between w:val="nil"/>
        </w:pBdr>
        <w:jc w:val="center"/>
        <w:rPr>
          <w:color w:val="000000"/>
          <w:sz w:val="28"/>
          <w:szCs w:val="28"/>
        </w:rPr>
      </w:pPr>
      <w:r>
        <w:rPr>
          <w:color w:val="000000"/>
          <w:sz w:val="28"/>
          <w:szCs w:val="28"/>
        </w:rPr>
        <w:t>«</w:t>
      </w:r>
      <w:r w:rsidR="003B2D0C" w:rsidRPr="0022144A">
        <w:rPr>
          <w:color w:val="000000"/>
          <w:sz w:val="28"/>
          <w:szCs w:val="28"/>
        </w:rPr>
        <w:t>Ужгородський національний університет</w:t>
      </w:r>
      <w:r>
        <w:rPr>
          <w:color w:val="000000"/>
          <w:sz w:val="28"/>
          <w:szCs w:val="28"/>
        </w:rPr>
        <w:t>»</w:t>
      </w:r>
    </w:p>
    <w:p w14:paraId="34EC85C1" w14:textId="77777777" w:rsidR="00801B70" w:rsidRPr="0022144A" w:rsidRDefault="003B2D0C">
      <w:pPr>
        <w:pBdr>
          <w:top w:val="nil"/>
          <w:left w:val="nil"/>
          <w:bottom w:val="nil"/>
          <w:right w:val="nil"/>
          <w:between w:val="nil"/>
        </w:pBdr>
        <w:jc w:val="center"/>
        <w:rPr>
          <w:color w:val="000000"/>
          <w:sz w:val="28"/>
          <w:szCs w:val="28"/>
        </w:rPr>
      </w:pPr>
      <w:r w:rsidRPr="0022144A">
        <w:rPr>
          <w:color w:val="000000"/>
          <w:sz w:val="28"/>
          <w:szCs w:val="28"/>
        </w:rPr>
        <w:t>Економічний факультет</w:t>
      </w:r>
    </w:p>
    <w:p w14:paraId="70D3FE73" w14:textId="77777777" w:rsidR="00801B70" w:rsidRPr="0022144A" w:rsidRDefault="003B2D0C">
      <w:pPr>
        <w:pBdr>
          <w:top w:val="nil"/>
          <w:left w:val="nil"/>
          <w:bottom w:val="nil"/>
          <w:right w:val="nil"/>
          <w:between w:val="nil"/>
        </w:pBdr>
        <w:jc w:val="center"/>
        <w:rPr>
          <w:color w:val="000000"/>
          <w:sz w:val="28"/>
          <w:szCs w:val="28"/>
        </w:rPr>
      </w:pPr>
      <w:r w:rsidRPr="0022144A">
        <w:rPr>
          <w:color w:val="000000"/>
          <w:sz w:val="28"/>
          <w:szCs w:val="28"/>
        </w:rPr>
        <w:t>Кафедра фінансів і банківської справи</w:t>
      </w:r>
    </w:p>
    <w:p w14:paraId="0FD56A9B" w14:textId="77777777" w:rsidR="00801B70" w:rsidRPr="0022144A" w:rsidRDefault="00801B70">
      <w:pPr>
        <w:pBdr>
          <w:top w:val="nil"/>
          <w:left w:val="nil"/>
          <w:bottom w:val="nil"/>
          <w:right w:val="nil"/>
          <w:between w:val="nil"/>
        </w:pBdr>
        <w:jc w:val="center"/>
        <w:rPr>
          <w:color w:val="000000"/>
          <w:sz w:val="28"/>
          <w:szCs w:val="28"/>
        </w:rPr>
      </w:pPr>
    </w:p>
    <w:p w14:paraId="09677449" w14:textId="77777777" w:rsidR="00801B70" w:rsidRPr="0022144A" w:rsidRDefault="00801B70">
      <w:pPr>
        <w:pBdr>
          <w:top w:val="nil"/>
          <w:left w:val="nil"/>
          <w:bottom w:val="nil"/>
          <w:right w:val="nil"/>
          <w:between w:val="nil"/>
        </w:pBdr>
        <w:jc w:val="center"/>
        <w:rPr>
          <w:color w:val="000000"/>
          <w:sz w:val="28"/>
          <w:szCs w:val="28"/>
        </w:rPr>
      </w:pPr>
    </w:p>
    <w:p w14:paraId="60E4BBEE" w14:textId="77777777" w:rsidR="00801B70" w:rsidRPr="0022144A" w:rsidRDefault="00801B70">
      <w:pPr>
        <w:pBdr>
          <w:top w:val="nil"/>
          <w:left w:val="nil"/>
          <w:bottom w:val="nil"/>
          <w:right w:val="nil"/>
          <w:between w:val="nil"/>
        </w:pBdr>
        <w:jc w:val="center"/>
        <w:rPr>
          <w:color w:val="000000"/>
          <w:sz w:val="28"/>
          <w:szCs w:val="28"/>
        </w:rPr>
      </w:pPr>
    </w:p>
    <w:p w14:paraId="420A8821" w14:textId="77777777" w:rsidR="00801B70" w:rsidRPr="0022144A" w:rsidRDefault="00801B70">
      <w:pPr>
        <w:pBdr>
          <w:top w:val="nil"/>
          <w:left w:val="nil"/>
          <w:bottom w:val="nil"/>
          <w:right w:val="nil"/>
          <w:between w:val="nil"/>
        </w:pBdr>
        <w:jc w:val="center"/>
        <w:rPr>
          <w:color w:val="000000"/>
          <w:sz w:val="28"/>
          <w:szCs w:val="28"/>
        </w:rPr>
      </w:pPr>
    </w:p>
    <w:p w14:paraId="29153EB2" w14:textId="77777777" w:rsidR="00801B70" w:rsidRPr="0022144A" w:rsidRDefault="00801B70">
      <w:pPr>
        <w:pBdr>
          <w:top w:val="nil"/>
          <w:left w:val="nil"/>
          <w:bottom w:val="nil"/>
          <w:right w:val="nil"/>
          <w:between w:val="nil"/>
        </w:pBdr>
        <w:jc w:val="center"/>
        <w:rPr>
          <w:color w:val="000000"/>
          <w:sz w:val="28"/>
          <w:szCs w:val="28"/>
        </w:rPr>
      </w:pPr>
    </w:p>
    <w:p w14:paraId="2F12EAF0" w14:textId="77777777" w:rsidR="00801B70" w:rsidRPr="0022144A" w:rsidRDefault="00801B70">
      <w:pPr>
        <w:pBdr>
          <w:top w:val="nil"/>
          <w:left w:val="nil"/>
          <w:bottom w:val="nil"/>
          <w:right w:val="nil"/>
          <w:between w:val="nil"/>
        </w:pBdr>
        <w:jc w:val="center"/>
        <w:rPr>
          <w:color w:val="000000"/>
          <w:sz w:val="28"/>
          <w:szCs w:val="28"/>
        </w:rPr>
      </w:pPr>
    </w:p>
    <w:p w14:paraId="03CBBC7A" w14:textId="77777777" w:rsidR="00801B70" w:rsidRPr="0022144A" w:rsidRDefault="003B2D0C">
      <w:pPr>
        <w:pBdr>
          <w:top w:val="nil"/>
          <w:left w:val="nil"/>
          <w:bottom w:val="nil"/>
          <w:right w:val="nil"/>
          <w:between w:val="nil"/>
        </w:pBdr>
        <w:jc w:val="center"/>
        <w:rPr>
          <w:color w:val="000000"/>
          <w:sz w:val="28"/>
          <w:szCs w:val="28"/>
        </w:rPr>
      </w:pPr>
      <w:r w:rsidRPr="0022144A">
        <w:rPr>
          <w:color w:val="000000"/>
          <w:sz w:val="28"/>
          <w:szCs w:val="28"/>
        </w:rPr>
        <w:t xml:space="preserve">КУРСОВИЙ </w:t>
      </w:r>
      <w:r w:rsidR="00A4786A">
        <w:rPr>
          <w:color w:val="000000"/>
          <w:sz w:val="28"/>
          <w:szCs w:val="28"/>
        </w:rPr>
        <w:t>ПРОЄКТ</w:t>
      </w:r>
    </w:p>
    <w:p w14:paraId="3A0A4C25" w14:textId="77777777" w:rsidR="00801B70" w:rsidRPr="0022144A" w:rsidRDefault="003B2D0C">
      <w:pPr>
        <w:pBdr>
          <w:top w:val="nil"/>
          <w:left w:val="nil"/>
          <w:bottom w:val="nil"/>
          <w:right w:val="nil"/>
          <w:between w:val="nil"/>
        </w:pBdr>
        <w:jc w:val="center"/>
        <w:rPr>
          <w:color w:val="000000"/>
          <w:sz w:val="28"/>
          <w:szCs w:val="28"/>
        </w:rPr>
      </w:pPr>
      <w:r w:rsidRPr="0022144A">
        <w:rPr>
          <w:color w:val="000000"/>
          <w:sz w:val="28"/>
          <w:szCs w:val="28"/>
        </w:rPr>
        <w:t xml:space="preserve">з дисципліни </w:t>
      </w:r>
      <w:r w:rsidR="00DA52B9">
        <w:rPr>
          <w:color w:val="000000"/>
          <w:sz w:val="28"/>
          <w:szCs w:val="28"/>
        </w:rPr>
        <w:t>«</w:t>
      </w:r>
      <w:r w:rsidRPr="0022144A">
        <w:rPr>
          <w:color w:val="000000"/>
          <w:sz w:val="28"/>
          <w:szCs w:val="28"/>
        </w:rPr>
        <w:t>Фінанси</w:t>
      </w:r>
      <w:r w:rsidR="00DA52B9">
        <w:rPr>
          <w:color w:val="000000"/>
          <w:sz w:val="28"/>
          <w:szCs w:val="28"/>
        </w:rPr>
        <w:t>»</w:t>
      </w:r>
    </w:p>
    <w:p w14:paraId="3817E748" w14:textId="77777777" w:rsidR="00801B70" w:rsidRPr="0022144A" w:rsidRDefault="00801B70">
      <w:pPr>
        <w:pBdr>
          <w:top w:val="nil"/>
          <w:left w:val="nil"/>
          <w:bottom w:val="nil"/>
          <w:right w:val="nil"/>
          <w:between w:val="nil"/>
        </w:pBdr>
        <w:jc w:val="center"/>
        <w:rPr>
          <w:color w:val="000000"/>
          <w:sz w:val="28"/>
          <w:szCs w:val="28"/>
        </w:rPr>
      </w:pPr>
    </w:p>
    <w:p w14:paraId="081085B5" w14:textId="77777777" w:rsidR="00801B70" w:rsidRPr="0022144A" w:rsidRDefault="003B2D0C">
      <w:pPr>
        <w:pBdr>
          <w:top w:val="nil"/>
          <w:left w:val="nil"/>
          <w:bottom w:val="nil"/>
          <w:right w:val="nil"/>
          <w:between w:val="nil"/>
        </w:pBdr>
        <w:jc w:val="center"/>
        <w:rPr>
          <w:color w:val="000000"/>
          <w:sz w:val="28"/>
          <w:szCs w:val="28"/>
        </w:rPr>
      </w:pPr>
      <w:r w:rsidRPr="0022144A">
        <w:rPr>
          <w:color w:val="000000"/>
          <w:sz w:val="28"/>
          <w:szCs w:val="28"/>
        </w:rPr>
        <w:t xml:space="preserve">на тему: </w:t>
      </w:r>
      <w:r w:rsidR="00DA52B9">
        <w:rPr>
          <w:color w:val="000000"/>
          <w:sz w:val="28"/>
          <w:szCs w:val="28"/>
        </w:rPr>
        <w:t>«</w:t>
      </w:r>
      <w:r w:rsidRPr="0022144A">
        <w:rPr>
          <w:color w:val="000000"/>
          <w:sz w:val="28"/>
          <w:szCs w:val="28"/>
        </w:rPr>
        <w:t>Роль і значення фінансового ринку в сучасних умовах</w:t>
      </w:r>
      <w:r w:rsidR="00DA52B9">
        <w:rPr>
          <w:color w:val="000000"/>
          <w:sz w:val="28"/>
          <w:szCs w:val="28"/>
        </w:rPr>
        <w:t>»</w:t>
      </w:r>
    </w:p>
    <w:p w14:paraId="7CE62E57" w14:textId="77777777" w:rsidR="00801B70" w:rsidRPr="0022144A" w:rsidRDefault="00801B70">
      <w:pPr>
        <w:pBdr>
          <w:top w:val="nil"/>
          <w:left w:val="nil"/>
          <w:bottom w:val="nil"/>
          <w:right w:val="nil"/>
          <w:between w:val="nil"/>
        </w:pBdr>
        <w:jc w:val="center"/>
        <w:rPr>
          <w:color w:val="000000"/>
          <w:sz w:val="28"/>
          <w:szCs w:val="28"/>
        </w:rPr>
      </w:pPr>
    </w:p>
    <w:p w14:paraId="258CCBA6" w14:textId="77777777" w:rsidR="00801B70" w:rsidRPr="0022144A" w:rsidRDefault="00801B70">
      <w:pPr>
        <w:pBdr>
          <w:top w:val="nil"/>
          <w:left w:val="nil"/>
          <w:bottom w:val="nil"/>
          <w:right w:val="nil"/>
          <w:between w:val="nil"/>
        </w:pBdr>
        <w:jc w:val="center"/>
        <w:rPr>
          <w:color w:val="000000"/>
          <w:sz w:val="28"/>
          <w:szCs w:val="28"/>
        </w:rPr>
      </w:pPr>
    </w:p>
    <w:p w14:paraId="256D6584" w14:textId="77777777" w:rsidR="00801B70" w:rsidRPr="0022144A" w:rsidRDefault="00801B70">
      <w:pPr>
        <w:pBdr>
          <w:top w:val="nil"/>
          <w:left w:val="nil"/>
          <w:bottom w:val="nil"/>
          <w:right w:val="nil"/>
          <w:between w:val="nil"/>
        </w:pBdr>
        <w:jc w:val="center"/>
        <w:rPr>
          <w:color w:val="000000"/>
          <w:sz w:val="28"/>
          <w:szCs w:val="28"/>
        </w:rPr>
      </w:pPr>
    </w:p>
    <w:p w14:paraId="70DC33FE" w14:textId="77777777" w:rsidR="00801B70" w:rsidRPr="0022144A" w:rsidRDefault="00801B70">
      <w:pPr>
        <w:pBdr>
          <w:top w:val="nil"/>
          <w:left w:val="nil"/>
          <w:bottom w:val="nil"/>
          <w:right w:val="nil"/>
          <w:between w:val="nil"/>
        </w:pBdr>
        <w:jc w:val="center"/>
        <w:rPr>
          <w:color w:val="000000"/>
          <w:sz w:val="28"/>
          <w:szCs w:val="28"/>
        </w:rPr>
      </w:pPr>
    </w:p>
    <w:p w14:paraId="4AC39C92" w14:textId="77777777" w:rsidR="00801B70" w:rsidRPr="0022144A" w:rsidRDefault="003B2D0C">
      <w:pPr>
        <w:pBdr>
          <w:top w:val="nil"/>
          <w:left w:val="nil"/>
          <w:bottom w:val="nil"/>
          <w:right w:val="nil"/>
          <w:between w:val="nil"/>
        </w:pBdr>
        <w:jc w:val="right"/>
        <w:rPr>
          <w:color w:val="000000"/>
          <w:sz w:val="28"/>
          <w:szCs w:val="28"/>
        </w:rPr>
      </w:pPr>
      <w:r w:rsidRPr="0022144A">
        <w:rPr>
          <w:color w:val="000000"/>
          <w:sz w:val="28"/>
          <w:szCs w:val="28"/>
        </w:rPr>
        <w:t xml:space="preserve">Студента(-ки)  3-го курсу </w:t>
      </w:r>
    </w:p>
    <w:p w14:paraId="4D5A6C46" w14:textId="77777777" w:rsidR="00801B70" w:rsidRPr="0022144A" w:rsidRDefault="003B2D0C">
      <w:pPr>
        <w:pBdr>
          <w:top w:val="nil"/>
          <w:left w:val="nil"/>
          <w:bottom w:val="nil"/>
          <w:right w:val="nil"/>
          <w:between w:val="nil"/>
        </w:pBdr>
        <w:jc w:val="right"/>
        <w:rPr>
          <w:color w:val="000000"/>
          <w:sz w:val="28"/>
          <w:szCs w:val="28"/>
        </w:rPr>
      </w:pPr>
      <w:r w:rsidRPr="0022144A">
        <w:rPr>
          <w:color w:val="000000"/>
          <w:sz w:val="28"/>
          <w:szCs w:val="28"/>
        </w:rPr>
        <w:t>денної форми навчання</w:t>
      </w:r>
    </w:p>
    <w:p w14:paraId="20F88E1A" w14:textId="77777777" w:rsidR="00801B70" w:rsidRPr="0022144A" w:rsidRDefault="003B2D0C">
      <w:pPr>
        <w:pBdr>
          <w:top w:val="nil"/>
          <w:left w:val="nil"/>
          <w:bottom w:val="nil"/>
          <w:right w:val="nil"/>
          <w:between w:val="nil"/>
        </w:pBdr>
        <w:jc w:val="right"/>
        <w:rPr>
          <w:color w:val="000000"/>
          <w:sz w:val="28"/>
          <w:szCs w:val="28"/>
        </w:rPr>
      </w:pPr>
      <w:r w:rsidRPr="0022144A">
        <w:rPr>
          <w:color w:val="000000"/>
          <w:sz w:val="28"/>
          <w:szCs w:val="28"/>
        </w:rPr>
        <w:t>спец._________________</w:t>
      </w:r>
    </w:p>
    <w:p w14:paraId="7A7038A9" w14:textId="77777777" w:rsidR="00801B70" w:rsidRPr="0022144A" w:rsidRDefault="001273EE" w:rsidP="001273EE">
      <w:pPr>
        <w:pBdr>
          <w:top w:val="nil"/>
          <w:left w:val="nil"/>
          <w:bottom w:val="nil"/>
          <w:right w:val="nil"/>
          <w:between w:val="nil"/>
        </w:pBdr>
        <w:rPr>
          <w:color w:val="000000"/>
          <w:sz w:val="28"/>
          <w:szCs w:val="28"/>
        </w:rPr>
      </w:pPr>
      <w:r w:rsidRPr="0022144A">
        <w:rPr>
          <w:color w:val="000000"/>
          <w:sz w:val="28"/>
          <w:szCs w:val="28"/>
        </w:rPr>
        <w:t xml:space="preserve">                                                                                                  </w:t>
      </w:r>
      <w:r w:rsidR="003B2D0C" w:rsidRPr="0022144A">
        <w:rPr>
          <w:color w:val="000000"/>
          <w:sz w:val="28"/>
          <w:szCs w:val="28"/>
        </w:rPr>
        <w:t>Іваненка І.В.</w:t>
      </w:r>
    </w:p>
    <w:p w14:paraId="3E3A9498" w14:textId="77777777" w:rsidR="00801B70" w:rsidRPr="0022144A" w:rsidRDefault="00801B70">
      <w:pPr>
        <w:pBdr>
          <w:top w:val="nil"/>
          <w:left w:val="nil"/>
          <w:bottom w:val="nil"/>
          <w:right w:val="nil"/>
          <w:between w:val="nil"/>
        </w:pBdr>
        <w:jc w:val="right"/>
        <w:rPr>
          <w:color w:val="000000"/>
          <w:sz w:val="28"/>
          <w:szCs w:val="28"/>
        </w:rPr>
      </w:pPr>
    </w:p>
    <w:p w14:paraId="686365F4" w14:textId="77777777" w:rsidR="00801B70" w:rsidRPr="0022144A" w:rsidRDefault="003B2D0C">
      <w:pPr>
        <w:pBdr>
          <w:top w:val="nil"/>
          <w:left w:val="nil"/>
          <w:bottom w:val="nil"/>
          <w:right w:val="nil"/>
          <w:between w:val="nil"/>
        </w:pBdr>
        <w:jc w:val="right"/>
        <w:rPr>
          <w:color w:val="000000"/>
          <w:sz w:val="28"/>
          <w:szCs w:val="28"/>
        </w:rPr>
      </w:pPr>
      <w:r w:rsidRPr="0022144A">
        <w:rPr>
          <w:color w:val="000000"/>
          <w:sz w:val="28"/>
          <w:szCs w:val="28"/>
        </w:rPr>
        <w:t>Керівник: к.е.н., доц. Чубарь О.Г.</w:t>
      </w:r>
    </w:p>
    <w:p w14:paraId="484B4092" w14:textId="77777777" w:rsidR="00801B70" w:rsidRPr="0022144A" w:rsidRDefault="00801B70">
      <w:pPr>
        <w:pBdr>
          <w:top w:val="nil"/>
          <w:left w:val="nil"/>
          <w:bottom w:val="nil"/>
          <w:right w:val="nil"/>
          <w:between w:val="nil"/>
        </w:pBdr>
        <w:jc w:val="right"/>
        <w:rPr>
          <w:color w:val="000000"/>
          <w:sz w:val="28"/>
          <w:szCs w:val="28"/>
        </w:rPr>
      </w:pPr>
    </w:p>
    <w:p w14:paraId="09F8EF58" w14:textId="77777777" w:rsidR="00801B70" w:rsidRPr="0022144A" w:rsidRDefault="003B2D0C">
      <w:pPr>
        <w:pBdr>
          <w:top w:val="nil"/>
          <w:left w:val="nil"/>
          <w:bottom w:val="nil"/>
          <w:right w:val="nil"/>
          <w:between w:val="nil"/>
        </w:pBdr>
        <w:jc w:val="right"/>
        <w:rPr>
          <w:color w:val="000000"/>
          <w:sz w:val="28"/>
          <w:szCs w:val="28"/>
        </w:rPr>
      </w:pPr>
      <w:r w:rsidRPr="0022144A">
        <w:rPr>
          <w:color w:val="000000"/>
          <w:sz w:val="28"/>
          <w:szCs w:val="28"/>
        </w:rPr>
        <w:t xml:space="preserve">Національна шкала __________ </w:t>
      </w:r>
    </w:p>
    <w:p w14:paraId="2E02AF54" w14:textId="77777777" w:rsidR="00801B70" w:rsidRPr="0022144A" w:rsidRDefault="003B2D0C">
      <w:pPr>
        <w:pBdr>
          <w:top w:val="nil"/>
          <w:left w:val="nil"/>
          <w:bottom w:val="nil"/>
          <w:right w:val="nil"/>
          <w:between w:val="nil"/>
        </w:pBdr>
        <w:jc w:val="right"/>
        <w:rPr>
          <w:color w:val="000000"/>
          <w:sz w:val="28"/>
          <w:szCs w:val="28"/>
        </w:rPr>
      </w:pPr>
      <w:r w:rsidRPr="0022144A">
        <w:rPr>
          <w:color w:val="000000"/>
          <w:sz w:val="28"/>
          <w:szCs w:val="28"/>
        </w:rPr>
        <w:t xml:space="preserve">Кількість балів: _____________ </w:t>
      </w:r>
    </w:p>
    <w:p w14:paraId="380CF15F" w14:textId="77777777" w:rsidR="00801B70" w:rsidRPr="0022144A" w:rsidRDefault="003B2D0C">
      <w:pPr>
        <w:pBdr>
          <w:top w:val="nil"/>
          <w:left w:val="nil"/>
          <w:bottom w:val="nil"/>
          <w:right w:val="nil"/>
          <w:between w:val="nil"/>
        </w:pBdr>
        <w:jc w:val="right"/>
        <w:rPr>
          <w:color w:val="000000"/>
          <w:sz w:val="28"/>
          <w:szCs w:val="28"/>
        </w:rPr>
      </w:pPr>
      <w:r w:rsidRPr="0022144A">
        <w:rPr>
          <w:color w:val="000000"/>
          <w:sz w:val="28"/>
          <w:szCs w:val="28"/>
        </w:rPr>
        <w:t xml:space="preserve">Оцінка:  ECTS ______________ </w:t>
      </w:r>
    </w:p>
    <w:p w14:paraId="6394AAC4" w14:textId="77777777" w:rsidR="00801B70" w:rsidRPr="0022144A" w:rsidRDefault="00801B70">
      <w:pPr>
        <w:pBdr>
          <w:top w:val="nil"/>
          <w:left w:val="nil"/>
          <w:bottom w:val="nil"/>
          <w:right w:val="nil"/>
          <w:between w:val="nil"/>
        </w:pBdr>
        <w:jc w:val="center"/>
        <w:rPr>
          <w:color w:val="000000"/>
          <w:sz w:val="28"/>
          <w:szCs w:val="28"/>
        </w:rPr>
      </w:pPr>
    </w:p>
    <w:p w14:paraId="59681890" w14:textId="77777777" w:rsidR="00801B70" w:rsidRPr="0022144A" w:rsidRDefault="00801B70">
      <w:pPr>
        <w:pBdr>
          <w:top w:val="nil"/>
          <w:left w:val="nil"/>
          <w:bottom w:val="nil"/>
          <w:right w:val="nil"/>
          <w:between w:val="nil"/>
        </w:pBdr>
        <w:jc w:val="center"/>
        <w:rPr>
          <w:color w:val="000000"/>
          <w:sz w:val="28"/>
          <w:szCs w:val="28"/>
        </w:rPr>
      </w:pPr>
    </w:p>
    <w:p w14:paraId="098333B8" w14:textId="77777777" w:rsidR="00801B70" w:rsidRPr="0022144A" w:rsidRDefault="003B2D0C">
      <w:pPr>
        <w:pBdr>
          <w:top w:val="nil"/>
          <w:left w:val="nil"/>
          <w:bottom w:val="nil"/>
          <w:right w:val="nil"/>
          <w:between w:val="nil"/>
        </w:pBdr>
        <w:jc w:val="center"/>
        <w:rPr>
          <w:color w:val="000000"/>
          <w:sz w:val="28"/>
          <w:szCs w:val="28"/>
        </w:rPr>
      </w:pPr>
      <w:r w:rsidRPr="0022144A">
        <w:rPr>
          <w:color w:val="000000"/>
          <w:sz w:val="28"/>
          <w:szCs w:val="28"/>
        </w:rPr>
        <w:t xml:space="preserve">                                                           Члени комісії: ___________ </w:t>
      </w:r>
    </w:p>
    <w:p w14:paraId="0963C06F" w14:textId="77777777" w:rsidR="00801B70" w:rsidRPr="0022144A" w:rsidRDefault="003B2D0C">
      <w:pPr>
        <w:pBdr>
          <w:top w:val="nil"/>
          <w:left w:val="nil"/>
          <w:bottom w:val="nil"/>
          <w:right w:val="nil"/>
          <w:between w:val="nil"/>
        </w:pBdr>
        <w:jc w:val="center"/>
        <w:rPr>
          <w:color w:val="000000"/>
          <w:sz w:val="28"/>
          <w:szCs w:val="28"/>
        </w:rPr>
      </w:pPr>
      <w:r w:rsidRPr="0022144A">
        <w:rPr>
          <w:color w:val="000000"/>
          <w:sz w:val="28"/>
          <w:szCs w:val="28"/>
        </w:rPr>
        <w:t xml:space="preserve">                                                                                   (підпис)                       </w:t>
      </w:r>
    </w:p>
    <w:p w14:paraId="52DA2AB4" w14:textId="77777777" w:rsidR="00801B70" w:rsidRPr="0022144A" w:rsidRDefault="00801B70">
      <w:pPr>
        <w:pBdr>
          <w:top w:val="nil"/>
          <w:left w:val="nil"/>
          <w:bottom w:val="nil"/>
          <w:right w:val="nil"/>
          <w:between w:val="nil"/>
        </w:pBdr>
        <w:jc w:val="center"/>
        <w:rPr>
          <w:color w:val="000000"/>
          <w:sz w:val="28"/>
          <w:szCs w:val="28"/>
        </w:rPr>
      </w:pPr>
    </w:p>
    <w:p w14:paraId="16A52711" w14:textId="77777777" w:rsidR="00801B70" w:rsidRPr="0022144A" w:rsidRDefault="00801B70">
      <w:pPr>
        <w:pBdr>
          <w:top w:val="nil"/>
          <w:left w:val="nil"/>
          <w:bottom w:val="nil"/>
          <w:right w:val="nil"/>
          <w:between w:val="nil"/>
        </w:pBdr>
        <w:jc w:val="center"/>
        <w:rPr>
          <w:color w:val="000000"/>
          <w:sz w:val="28"/>
          <w:szCs w:val="28"/>
        </w:rPr>
      </w:pPr>
    </w:p>
    <w:p w14:paraId="58D86B53" w14:textId="77777777" w:rsidR="00801B70" w:rsidRPr="0022144A" w:rsidRDefault="00801B70">
      <w:pPr>
        <w:pBdr>
          <w:top w:val="nil"/>
          <w:left w:val="nil"/>
          <w:bottom w:val="nil"/>
          <w:right w:val="nil"/>
          <w:between w:val="nil"/>
        </w:pBdr>
        <w:jc w:val="center"/>
        <w:rPr>
          <w:color w:val="000000"/>
          <w:sz w:val="28"/>
          <w:szCs w:val="28"/>
        </w:rPr>
      </w:pPr>
    </w:p>
    <w:p w14:paraId="019A392E" w14:textId="77777777" w:rsidR="00801B70" w:rsidRPr="0022144A" w:rsidRDefault="00801B70">
      <w:pPr>
        <w:pBdr>
          <w:top w:val="nil"/>
          <w:left w:val="nil"/>
          <w:bottom w:val="nil"/>
          <w:right w:val="nil"/>
          <w:between w:val="nil"/>
        </w:pBdr>
        <w:jc w:val="center"/>
        <w:rPr>
          <w:color w:val="000000"/>
          <w:sz w:val="28"/>
          <w:szCs w:val="28"/>
        </w:rPr>
      </w:pPr>
    </w:p>
    <w:p w14:paraId="14904E04" w14:textId="77777777" w:rsidR="00801B70" w:rsidRPr="0022144A" w:rsidRDefault="00801B70">
      <w:pPr>
        <w:pBdr>
          <w:top w:val="nil"/>
          <w:left w:val="nil"/>
          <w:bottom w:val="nil"/>
          <w:right w:val="nil"/>
          <w:between w:val="nil"/>
        </w:pBdr>
        <w:jc w:val="center"/>
        <w:rPr>
          <w:color w:val="000000"/>
          <w:sz w:val="28"/>
          <w:szCs w:val="28"/>
        </w:rPr>
      </w:pPr>
    </w:p>
    <w:p w14:paraId="7F0D9AAF" w14:textId="7807AE12" w:rsidR="00801B70" w:rsidRPr="0022144A" w:rsidRDefault="003B2D0C">
      <w:pPr>
        <w:pBdr>
          <w:top w:val="nil"/>
          <w:left w:val="nil"/>
          <w:bottom w:val="nil"/>
          <w:right w:val="nil"/>
          <w:between w:val="nil"/>
        </w:pBdr>
        <w:jc w:val="center"/>
        <w:rPr>
          <w:color w:val="000000"/>
          <w:sz w:val="28"/>
          <w:szCs w:val="28"/>
        </w:rPr>
      </w:pPr>
      <w:r w:rsidRPr="0022144A">
        <w:rPr>
          <w:color w:val="000000"/>
          <w:sz w:val="28"/>
          <w:szCs w:val="28"/>
        </w:rPr>
        <w:t>м. Ужгород – 20</w:t>
      </w:r>
      <w:r w:rsidR="00344C5B">
        <w:rPr>
          <w:color w:val="000000"/>
          <w:sz w:val="28"/>
          <w:szCs w:val="28"/>
        </w:rPr>
        <w:t>21</w:t>
      </w:r>
      <w:r w:rsidRPr="0022144A">
        <w:rPr>
          <w:color w:val="000000"/>
          <w:sz w:val="28"/>
          <w:szCs w:val="28"/>
        </w:rPr>
        <w:t xml:space="preserve"> рік</w:t>
      </w:r>
    </w:p>
    <w:p w14:paraId="47F42FDC" w14:textId="77777777" w:rsidR="00801B70" w:rsidRPr="0022144A" w:rsidRDefault="003B2D0C">
      <w:pPr>
        <w:pBdr>
          <w:top w:val="nil"/>
          <w:left w:val="nil"/>
          <w:bottom w:val="nil"/>
          <w:right w:val="nil"/>
          <w:between w:val="nil"/>
        </w:pBdr>
        <w:ind w:firstLine="567"/>
        <w:jc w:val="right"/>
        <w:rPr>
          <w:rFonts w:ascii="Calibri" w:eastAsia="Calibri" w:hAnsi="Calibri" w:cs="Calibri"/>
          <w:color w:val="000000"/>
          <w:sz w:val="22"/>
          <w:szCs w:val="22"/>
        </w:rPr>
      </w:pPr>
      <w:r w:rsidRPr="0022144A">
        <w:br w:type="page"/>
      </w:r>
      <w:r w:rsidRPr="0022144A">
        <w:rPr>
          <w:b/>
          <w:color w:val="000000"/>
          <w:sz w:val="28"/>
          <w:szCs w:val="28"/>
        </w:rPr>
        <w:lastRenderedPageBreak/>
        <w:t>Додаток Б</w:t>
      </w:r>
    </w:p>
    <w:p w14:paraId="7DDCEBF3" w14:textId="77777777" w:rsidR="00801B70" w:rsidRPr="0022144A" w:rsidRDefault="003B2D0C">
      <w:pPr>
        <w:pBdr>
          <w:top w:val="nil"/>
          <w:left w:val="nil"/>
          <w:bottom w:val="nil"/>
          <w:right w:val="nil"/>
          <w:between w:val="nil"/>
        </w:pBdr>
        <w:ind w:firstLine="567"/>
        <w:jc w:val="center"/>
        <w:rPr>
          <w:rFonts w:ascii="Calibri" w:eastAsia="Calibri" w:hAnsi="Calibri" w:cs="Calibri"/>
          <w:color w:val="000000"/>
          <w:sz w:val="22"/>
          <w:szCs w:val="22"/>
        </w:rPr>
      </w:pPr>
      <w:r w:rsidRPr="0022144A">
        <w:rPr>
          <w:b/>
          <w:color w:val="000000"/>
          <w:sz w:val="28"/>
          <w:szCs w:val="28"/>
        </w:rPr>
        <w:t xml:space="preserve">Матеріали, що рекомендуються для включення в Додатки до курсового </w:t>
      </w:r>
      <w:r w:rsidR="00A4786A">
        <w:rPr>
          <w:b/>
          <w:color w:val="000000"/>
          <w:sz w:val="28"/>
          <w:szCs w:val="28"/>
        </w:rPr>
        <w:t>проєкт</w:t>
      </w:r>
      <w:r w:rsidRPr="0022144A">
        <w:rPr>
          <w:b/>
          <w:color w:val="000000"/>
          <w:sz w:val="28"/>
          <w:szCs w:val="28"/>
        </w:rPr>
        <w:t>у</w:t>
      </w:r>
    </w:p>
    <w:p w14:paraId="1F54D219" w14:textId="77777777" w:rsidR="00801B70" w:rsidRPr="0022144A" w:rsidRDefault="00801B70">
      <w:pPr>
        <w:pBdr>
          <w:top w:val="nil"/>
          <w:left w:val="nil"/>
          <w:bottom w:val="nil"/>
          <w:right w:val="nil"/>
          <w:between w:val="nil"/>
        </w:pBdr>
        <w:ind w:firstLine="567"/>
        <w:jc w:val="both"/>
        <w:rPr>
          <w:color w:val="000000"/>
          <w:sz w:val="28"/>
          <w:szCs w:val="28"/>
        </w:rPr>
      </w:pPr>
    </w:p>
    <w:p w14:paraId="140CD6A3" w14:textId="77777777" w:rsidR="00801B70" w:rsidRPr="0022144A" w:rsidRDefault="003B2D0C">
      <w:pPr>
        <w:pBdr>
          <w:top w:val="nil"/>
          <w:left w:val="nil"/>
          <w:bottom w:val="nil"/>
          <w:right w:val="nil"/>
          <w:between w:val="nil"/>
        </w:pBdr>
        <w:ind w:firstLine="567"/>
        <w:jc w:val="both"/>
        <w:rPr>
          <w:rFonts w:ascii="Calibri" w:eastAsia="Calibri" w:hAnsi="Calibri" w:cs="Calibri"/>
          <w:color w:val="000000"/>
          <w:sz w:val="22"/>
          <w:szCs w:val="22"/>
        </w:rPr>
      </w:pPr>
      <w:r w:rsidRPr="0022144A">
        <w:rPr>
          <w:b/>
          <w:color w:val="000000"/>
          <w:sz w:val="28"/>
          <w:szCs w:val="28"/>
        </w:rPr>
        <w:t xml:space="preserve">Рекомендовані для складання та аналізу таблиці (рисунки), а також матеріали фінансової та податкової звітності підприємств та установ з тем курсових </w:t>
      </w:r>
      <w:r w:rsidR="00A4786A">
        <w:rPr>
          <w:b/>
          <w:color w:val="000000"/>
          <w:sz w:val="28"/>
          <w:szCs w:val="28"/>
        </w:rPr>
        <w:t>проєкт</w:t>
      </w:r>
      <w:r w:rsidRPr="0022144A">
        <w:rPr>
          <w:b/>
          <w:color w:val="000000"/>
          <w:sz w:val="28"/>
          <w:szCs w:val="28"/>
        </w:rPr>
        <w:t>ів, присвячених проблематиці оподаткування підприємств (фізичних осіб):</w:t>
      </w:r>
    </w:p>
    <w:p w14:paraId="4B92DE9E" w14:textId="77777777" w:rsidR="00801B70" w:rsidRPr="0022144A" w:rsidRDefault="003B2D0C" w:rsidP="002B761C">
      <w:pPr>
        <w:numPr>
          <w:ilvl w:val="0"/>
          <w:numId w:val="38"/>
        </w:numPr>
        <w:pBdr>
          <w:top w:val="nil"/>
          <w:left w:val="nil"/>
          <w:bottom w:val="nil"/>
          <w:right w:val="nil"/>
          <w:between w:val="nil"/>
        </w:pBdr>
        <w:ind w:left="0" w:firstLine="284"/>
        <w:jc w:val="both"/>
        <w:rPr>
          <w:color w:val="000000"/>
        </w:rPr>
      </w:pPr>
      <w:r w:rsidRPr="0022144A">
        <w:rPr>
          <w:color w:val="000000"/>
          <w:sz w:val="28"/>
          <w:szCs w:val="28"/>
        </w:rPr>
        <w:t>Склад податків і зборів, що стягуються із суб’єктів підприємницької діяльності (підприємств), фізичних осіб в Україні (рисунок (схема)).</w:t>
      </w:r>
    </w:p>
    <w:p w14:paraId="5C731E1A" w14:textId="77777777" w:rsidR="00801B70" w:rsidRPr="0022144A" w:rsidRDefault="003B2D0C" w:rsidP="002B761C">
      <w:pPr>
        <w:numPr>
          <w:ilvl w:val="0"/>
          <w:numId w:val="38"/>
        </w:numPr>
        <w:pBdr>
          <w:top w:val="nil"/>
          <w:left w:val="nil"/>
          <w:bottom w:val="nil"/>
          <w:right w:val="nil"/>
          <w:between w:val="nil"/>
        </w:pBdr>
        <w:ind w:left="0" w:firstLine="284"/>
        <w:jc w:val="both"/>
        <w:rPr>
          <w:color w:val="000000"/>
        </w:rPr>
      </w:pPr>
      <w:r w:rsidRPr="0022144A">
        <w:rPr>
          <w:color w:val="000000"/>
          <w:sz w:val="28"/>
          <w:szCs w:val="28"/>
        </w:rPr>
        <w:t>Баланс підприємства за три останні роки (таблиці).</w:t>
      </w:r>
    </w:p>
    <w:p w14:paraId="4756A8F5" w14:textId="77777777" w:rsidR="00801B70" w:rsidRPr="0022144A" w:rsidRDefault="003B2D0C" w:rsidP="002B761C">
      <w:pPr>
        <w:numPr>
          <w:ilvl w:val="0"/>
          <w:numId w:val="38"/>
        </w:numPr>
        <w:pBdr>
          <w:top w:val="nil"/>
          <w:left w:val="nil"/>
          <w:bottom w:val="nil"/>
          <w:right w:val="nil"/>
          <w:between w:val="nil"/>
        </w:pBdr>
        <w:ind w:left="0" w:firstLine="284"/>
        <w:jc w:val="both"/>
        <w:rPr>
          <w:color w:val="000000"/>
        </w:rPr>
      </w:pPr>
      <w:r w:rsidRPr="0022144A">
        <w:rPr>
          <w:color w:val="000000"/>
          <w:sz w:val="28"/>
          <w:szCs w:val="28"/>
        </w:rPr>
        <w:t>Звіт про фінансові результати за три останні роки (таблиці).</w:t>
      </w:r>
    </w:p>
    <w:p w14:paraId="629C8CDA" w14:textId="77777777" w:rsidR="00801B70" w:rsidRPr="0022144A" w:rsidRDefault="003B2D0C" w:rsidP="002B761C">
      <w:pPr>
        <w:numPr>
          <w:ilvl w:val="0"/>
          <w:numId w:val="38"/>
        </w:numPr>
        <w:pBdr>
          <w:top w:val="nil"/>
          <w:left w:val="nil"/>
          <w:bottom w:val="nil"/>
          <w:right w:val="nil"/>
          <w:between w:val="nil"/>
        </w:pBdr>
        <w:ind w:left="0" w:firstLine="284"/>
        <w:jc w:val="both"/>
        <w:rPr>
          <w:color w:val="000000"/>
        </w:rPr>
      </w:pPr>
      <w:r w:rsidRPr="0022144A">
        <w:rPr>
          <w:color w:val="000000"/>
          <w:sz w:val="28"/>
          <w:szCs w:val="28"/>
        </w:rPr>
        <w:t>Схема визначення об’єкта оподаткування (оподаткованого прибутку) в Україні.</w:t>
      </w:r>
    </w:p>
    <w:p w14:paraId="2AD47CD6" w14:textId="77777777" w:rsidR="00801B70" w:rsidRPr="0022144A" w:rsidRDefault="003B2D0C" w:rsidP="002B761C">
      <w:pPr>
        <w:numPr>
          <w:ilvl w:val="0"/>
          <w:numId w:val="38"/>
        </w:numPr>
        <w:pBdr>
          <w:top w:val="nil"/>
          <w:left w:val="nil"/>
          <w:bottom w:val="nil"/>
          <w:right w:val="nil"/>
          <w:between w:val="nil"/>
        </w:pBdr>
        <w:ind w:left="0" w:firstLine="284"/>
        <w:jc w:val="both"/>
        <w:rPr>
          <w:color w:val="000000"/>
        </w:rPr>
      </w:pPr>
      <w:r w:rsidRPr="0022144A">
        <w:rPr>
          <w:color w:val="000000"/>
          <w:sz w:val="28"/>
          <w:szCs w:val="28"/>
        </w:rPr>
        <w:t>Аналіз визначення оподатковуваного прибутку і податку на прибуток (за даними конкретного підприємства).</w:t>
      </w:r>
    </w:p>
    <w:p w14:paraId="34C5D7F6" w14:textId="77777777" w:rsidR="00801B70" w:rsidRPr="0022144A" w:rsidRDefault="003B2D0C" w:rsidP="002B761C">
      <w:pPr>
        <w:numPr>
          <w:ilvl w:val="0"/>
          <w:numId w:val="38"/>
        </w:numPr>
        <w:pBdr>
          <w:top w:val="nil"/>
          <w:left w:val="nil"/>
          <w:bottom w:val="nil"/>
          <w:right w:val="nil"/>
          <w:between w:val="nil"/>
        </w:pBdr>
        <w:ind w:left="0" w:firstLine="284"/>
        <w:jc w:val="both"/>
        <w:rPr>
          <w:color w:val="000000"/>
        </w:rPr>
      </w:pPr>
      <w:r w:rsidRPr="0022144A">
        <w:rPr>
          <w:color w:val="000000"/>
          <w:sz w:val="28"/>
          <w:szCs w:val="28"/>
        </w:rPr>
        <w:t>Декларація з податку на прибуток (за даними конкретного підприємства).</w:t>
      </w:r>
    </w:p>
    <w:p w14:paraId="24FAD761" w14:textId="77777777" w:rsidR="00801B70" w:rsidRPr="0022144A" w:rsidRDefault="003B2D0C" w:rsidP="002B761C">
      <w:pPr>
        <w:numPr>
          <w:ilvl w:val="0"/>
          <w:numId w:val="38"/>
        </w:numPr>
        <w:pBdr>
          <w:top w:val="nil"/>
          <w:left w:val="nil"/>
          <w:bottom w:val="nil"/>
          <w:right w:val="nil"/>
          <w:between w:val="nil"/>
        </w:pBdr>
        <w:ind w:left="0" w:firstLine="284"/>
        <w:jc w:val="both"/>
        <w:rPr>
          <w:color w:val="000000"/>
        </w:rPr>
      </w:pPr>
      <w:r w:rsidRPr="0022144A">
        <w:rPr>
          <w:color w:val="000000"/>
          <w:sz w:val="28"/>
          <w:szCs w:val="28"/>
        </w:rPr>
        <w:t>Декларація з ПДВ (за даними конкретного підприємства).</w:t>
      </w:r>
    </w:p>
    <w:p w14:paraId="46256401" w14:textId="77777777" w:rsidR="00801B70" w:rsidRPr="0022144A" w:rsidRDefault="003B2D0C" w:rsidP="002B761C">
      <w:pPr>
        <w:numPr>
          <w:ilvl w:val="0"/>
          <w:numId w:val="38"/>
        </w:numPr>
        <w:pBdr>
          <w:top w:val="nil"/>
          <w:left w:val="nil"/>
          <w:bottom w:val="nil"/>
          <w:right w:val="nil"/>
          <w:between w:val="nil"/>
        </w:pBdr>
        <w:ind w:left="0" w:firstLine="284"/>
        <w:jc w:val="both"/>
        <w:rPr>
          <w:color w:val="000000"/>
        </w:rPr>
      </w:pPr>
      <w:r w:rsidRPr="0022144A">
        <w:rPr>
          <w:color w:val="000000"/>
          <w:sz w:val="28"/>
          <w:szCs w:val="28"/>
        </w:rPr>
        <w:t>Декларація земельного податку (за даними конкретного підприємства).</w:t>
      </w:r>
    </w:p>
    <w:p w14:paraId="237A43F2" w14:textId="77777777" w:rsidR="00801B70" w:rsidRPr="0022144A" w:rsidRDefault="003B2D0C" w:rsidP="002B761C">
      <w:pPr>
        <w:numPr>
          <w:ilvl w:val="0"/>
          <w:numId w:val="38"/>
        </w:numPr>
        <w:pBdr>
          <w:top w:val="nil"/>
          <w:left w:val="nil"/>
          <w:bottom w:val="nil"/>
          <w:right w:val="nil"/>
          <w:between w:val="nil"/>
        </w:pBdr>
        <w:ind w:left="0" w:firstLine="284"/>
        <w:jc w:val="both"/>
        <w:rPr>
          <w:color w:val="000000"/>
        </w:rPr>
      </w:pPr>
      <w:r w:rsidRPr="0022144A">
        <w:rPr>
          <w:color w:val="000000"/>
          <w:sz w:val="28"/>
          <w:szCs w:val="28"/>
        </w:rPr>
        <w:t>Декларація з податку на нерухомість (за даними конкретного підприємства).</w:t>
      </w:r>
    </w:p>
    <w:p w14:paraId="248D5CA1" w14:textId="77777777" w:rsidR="00801B70" w:rsidRPr="0022144A" w:rsidRDefault="003B2D0C" w:rsidP="002B761C">
      <w:pPr>
        <w:numPr>
          <w:ilvl w:val="0"/>
          <w:numId w:val="38"/>
        </w:numPr>
        <w:pBdr>
          <w:top w:val="nil"/>
          <w:left w:val="nil"/>
          <w:bottom w:val="nil"/>
          <w:right w:val="nil"/>
          <w:between w:val="nil"/>
        </w:pBdr>
        <w:ind w:left="0" w:firstLine="284"/>
        <w:jc w:val="both"/>
        <w:rPr>
          <w:color w:val="000000"/>
        </w:rPr>
      </w:pPr>
      <w:r w:rsidRPr="0022144A">
        <w:rPr>
          <w:color w:val="000000"/>
          <w:sz w:val="28"/>
          <w:szCs w:val="28"/>
        </w:rPr>
        <w:t>Декларація з єдиного податку (у разі сплати підприємством єдиного податку).</w:t>
      </w:r>
    </w:p>
    <w:p w14:paraId="5E274B6D" w14:textId="77777777" w:rsidR="00801B70" w:rsidRPr="0022144A" w:rsidRDefault="00801B70">
      <w:pPr>
        <w:pBdr>
          <w:top w:val="nil"/>
          <w:left w:val="nil"/>
          <w:bottom w:val="nil"/>
          <w:right w:val="nil"/>
          <w:between w:val="nil"/>
        </w:pBdr>
        <w:ind w:left="142"/>
        <w:jc w:val="both"/>
        <w:rPr>
          <w:color w:val="000000"/>
          <w:sz w:val="28"/>
          <w:szCs w:val="28"/>
        </w:rPr>
      </w:pPr>
    </w:p>
    <w:p w14:paraId="2485849E" w14:textId="77777777" w:rsidR="00801B70" w:rsidRPr="0022144A" w:rsidRDefault="003B2D0C">
      <w:pPr>
        <w:pBdr>
          <w:top w:val="nil"/>
          <w:left w:val="nil"/>
          <w:bottom w:val="nil"/>
          <w:right w:val="nil"/>
          <w:between w:val="nil"/>
        </w:pBdr>
        <w:ind w:firstLine="567"/>
        <w:jc w:val="both"/>
        <w:rPr>
          <w:rFonts w:ascii="Calibri" w:eastAsia="Calibri" w:hAnsi="Calibri" w:cs="Calibri"/>
          <w:color w:val="000000"/>
          <w:sz w:val="22"/>
          <w:szCs w:val="22"/>
        </w:rPr>
      </w:pPr>
      <w:r w:rsidRPr="0022144A">
        <w:rPr>
          <w:b/>
          <w:color w:val="000000"/>
          <w:sz w:val="28"/>
          <w:szCs w:val="28"/>
        </w:rPr>
        <w:t xml:space="preserve">Рекомендовані для складання та аналізу таблиці з тем курсових </w:t>
      </w:r>
      <w:r w:rsidR="00A4786A">
        <w:rPr>
          <w:b/>
          <w:color w:val="000000"/>
          <w:sz w:val="28"/>
          <w:szCs w:val="28"/>
        </w:rPr>
        <w:t>проєкт</w:t>
      </w:r>
      <w:r w:rsidRPr="0022144A">
        <w:rPr>
          <w:b/>
          <w:color w:val="000000"/>
          <w:sz w:val="28"/>
          <w:szCs w:val="28"/>
        </w:rPr>
        <w:t>ів, присвячених проблематиці формування бюджетів та міжбюджетних відносин:</w:t>
      </w:r>
    </w:p>
    <w:p w14:paraId="313D6A15" w14:textId="77777777" w:rsidR="00801B70" w:rsidRPr="0022144A" w:rsidRDefault="003B2D0C" w:rsidP="002B761C">
      <w:pPr>
        <w:numPr>
          <w:ilvl w:val="0"/>
          <w:numId w:val="7"/>
        </w:numPr>
        <w:pBdr>
          <w:top w:val="nil"/>
          <w:left w:val="nil"/>
          <w:bottom w:val="nil"/>
          <w:right w:val="nil"/>
          <w:between w:val="nil"/>
        </w:pBdr>
        <w:ind w:left="0" w:firstLine="284"/>
        <w:jc w:val="both"/>
        <w:rPr>
          <w:color w:val="000000"/>
        </w:rPr>
      </w:pPr>
      <w:r w:rsidRPr="0022144A">
        <w:rPr>
          <w:color w:val="000000"/>
          <w:sz w:val="28"/>
          <w:szCs w:val="28"/>
        </w:rPr>
        <w:t>Склад і структура доходів Державного (зведеного, місцевих) бюджетів України.</w:t>
      </w:r>
    </w:p>
    <w:p w14:paraId="1C1B6273" w14:textId="77777777" w:rsidR="00801B70" w:rsidRPr="0022144A" w:rsidRDefault="003B2D0C" w:rsidP="002B761C">
      <w:pPr>
        <w:numPr>
          <w:ilvl w:val="0"/>
          <w:numId w:val="7"/>
        </w:numPr>
        <w:pBdr>
          <w:top w:val="nil"/>
          <w:left w:val="nil"/>
          <w:bottom w:val="nil"/>
          <w:right w:val="nil"/>
          <w:between w:val="nil"/>
        </w:pBdr>
        <w:ind w:left="0" w:firstLine="284"/>
        <w:jc w:val="both"/>
        <w:rPr>
          <w:color w:val="000000"/>
        </w:rPr>
      </w:pPr>
      <w:r w:rsidRPr="0022144A">
        <w:rPr>
          <w:color w:val="000000"/>
          <w:sz w:val="28"/>
          <w:szCs w:val="28"/>
        </w:rPr>
        <w:t>Склад і структура податкових доходів Державного бюджету України за функціональною класифікацією (за три останні роки).</w:t>
      </w:r>
    </w:p>
    <w:p w14:paraId="619C9FCE" w14:textId="77777777" w:rsidR="00801B70" w:rsidRPr="0022144A" w:rsidRDefault="003B2D0C" w:rsidP="002B761C">
      <w:pPr>
        <w:numPr>
          <w:ilvl w:val="0"/>
          <w:numId w:val="7"/>
        </w:numPr>
        <w:pBdr>
          <w:top w:val="nil"/>
          <w:left w:val="nil"/>
          <w:bottom w:val="nil"/>
          <w:right w:val="nil"/>
          <w:between w:val="nil"/>
        </w:pBdr>
        <w:ind w:left="0" w:firstLine="284"/>
        <w:rPr>
          <w:color w:val="000000"/>
        </w:rPr>
      </w:pPr>
      <w:r w:rsidRPr="0022144A">
        <w:rPr>
          <w:color w:val="000000"/>
          <w:sz w:val="28"/>
          <w:szCs w:val="28"/>
        </w:rPr>
        <w:t>Склад і структура неподаткових доходів Державного бюджету України за функціональною класифікацією (за три останні роки).</w:t>
      </w:r>
    </w:p>
    <w:p w14:paraId="50AB8D5B" w14:textId="77777777" w:rsidR="00801B70" w:rsidRPr="0022144A" w:rsidRDefault="003B2D0C" w:rsidP="002B761C">
      <w:pPr>
        <w:numPr>
          <w:ilvl w:val="0"/>
          <w:numId w:val="7"/>
        </w:numPr>
        <w:pBdr>
          <w:top w:val="nil"/>
          <w:left w:val="nil"/>
          <w:bottom w:val="nil"/>
          <w:right w:val="nil"/>
          <w:between w:val="nil"/>
        </w:pBdr>
        <w:ind w:left="0" w:firstLine="284"/>
        <w:jc w:val="both"/>
        <w:rPr>
          <w:color w:val="000000"/>
        </w:rPr>
      </w:pPr>
      <w:r w:rsidRPr="0022144A">
        <w:rPr>
          <w:color w:val="000000"/>
          <w:sz w:val="28"/>
          <w:szCs w:val="28"/>
        </w:rPr>
        <w:t>Склад і структура доходів від операцій з капіталом.</w:t>
      </w:r>
    </w:p>
    <w:p w14:paraId="605ACEFF" w14:textId="77777777" w:rsidR="00801B70" w:rsidRPr="0022144A" w:rsidRDefault="003B2D0C" w:rsidP="002B761C">
      <w:pPr>
        <w:numPr>
          <w:ilvl w:val="0"/>
          <w:numId w:val="7"/>
        </w:numPr>
        <w:pBdr>
          <w:top w:val="nil"/>
          <w:left w:val="nil"/>
          <w:bottom w:val="nil"/>
          <w:right w:val="nil"/>
          <w:between w:val="nil"/>
        </w:pBdr>
        <w:ind w:left="0" w:firstLine="284"/>
        <w:jc w:val="both"/>
        <w:rPr>
          <w:color w:val="000000"/>
        </w:rPr>
      </w:pPr>
      <w:r w:rsidRPr="0022144A">
        <w:rPr>
          <w:color w:val="000000"/>
          <w:sz w:val="28"/>
          <w:szCs w:val="28"/>
        </w:rPr>
        <w:t>Склад і структура видатків Державного бюджету України за функціональною класифікацією (за три останні роки).</w:t>
      </w:r>
    </w:p>
    <w:p w14:paraId="16C3FEE8" w14:textId="77777777" w:rsidR="00801B70" w:rsidRPr="0022144A" w:rsidRDefault="003B2D0C" w:rsidP="002B761C">
      <w:pPr>
        <w:numPr>
          <w:ilvl w:val="0"/>
          <w:numId w:val="7"/>
        </w:numPr>
        <w:pBdr>
          <w:top w:val="nil"/>
          <w:left w:val="nil"/>
          <w:bottom w:val="nil"/>
          <w:right w:val="nil"/>
          <w:between w:val="nil"/>
        </w:pBdr>
        <w:ind w:left="0" w:firstLine="284"/>
        <w:rPr>
          <w:color w:val="000000"/>
        </w:rPr>
      </w:pPr>
      <w:r w:rsidRPr="0022144A">
        <w:rPr>
          <w:color w:val="000000"/>
          <w:sz w:val="28"/>
          <w:szCs w:val="28"/>
        </w:rPr>
        <w:t>Склад і структура видатків Державного бюджету України за економічною класифікацією (за три останні роки).</w:t>
      </w:r>
    </w:p>
    <w:p w14:paraId="7816BDD4" w14:textId="77777777" w:rsidR="00801B70" w:rsidRPr="0022144A" w:rsidRDefault="003B2D0C" w:rsidP="002B761C">
      <w:pPr>
        <w:numPr>
          <w:ilvl w:val="0"/>
          <w:numId w:val="7"/>
        </w:numPr>
        <w:pBdr>
          <w:top w:val="nil"/>
          <w:left w:val="nil"/>
          <w:bottom w:val="nil"/>
          <w:right w:val="nil"/>
          <w:between w:val="nil"/>
        </w:pBdr>
        <w:ind w:left="0" w:firstLine="284"/>
        <w:rPr>
          <w:color w:val="000000"/>
        </w:rPr>
      </w:pPr>
      <w:r w:rsidRPr="0022144A">
        <w:rPr>
          <w:color w:val="000000"/>
          <w:sz w:val="28"/>
          <w:szCs w:val="28"/>
        </w:rPr>
        <w:t>Склад і структура видатків Державного бюджету України за програмною класифікацією (за три останні роки).</w:t>
      </w:r>
    </w:p>
    <w:p w14:paraId="1B7D6D06" w14:textId="77777777" w:rsidR="00801B70" w:rsidRPr="0022144A" w:rsidRDefault="003B2D0C" w:rsidP="002B761C">
      <w:pPr>
        <w:numPr>
          <w:ilvl w:val="0"/>
          <w:numId w:val="7"/>
        </w:numPr>
        <w:pBdr>
          <w:top w:val="nil"/>
          <w:left w:val="nil"/>
          <w:bottom w:val="nil"/>
          <w:right w:val="nil"/>
          <w:between w:val="nil"/>
        </w:pBdr>
        <w:ind w:left="0" w:firstLine="284"/>
        <w:jc w:val="both"/>
        <w:rPr>
          <w:color w:val="000000"/>
        </w:rPr>
      </w:pPr>
      <w:r w:rsidRPr="0022144A">
        <w:rPr>
          <w:color w:val="000000"/>
          <w:sz w:val="28"/>
          <w:szCs w:val="28"/>
        </w:rPr>
        <w:t>Аналіз виконання планових показників Державного (місцевого) бюджету.</w:t>
      </w:r>
    </w:p>
    <w:p w14:paraId="35CC2E29" w14:textId="77777777" w:rsidR="00801B70" w:rsidRPr="0022144A" w:rsidRDefault="003B2D0C" w:rsidP="002B761C">
      <w:pPr>
        <w:numPr>
          <w:ilvl w:val="0"/>
          <w:numId w:val="7"/>
        </w:numPr>
        <w:pBdr>
          <w:top w:val="nil"/>
          <w:left w:val="nil"/>
          <w:bottom w:val="nil"/>
          <w:right w:val="nil"/>
          <w:between w:val="nil"/>
        </w:pBdr>
        <w:ind w:left="0" w:firstLine="284"/>
        <w:jc w:val="both"/>
        <w:rPr>
          <w:color w:val="000000"/>
        </w:rPr>
      </w:pPr>
      <w:r w:rsidRPr="0022144A">
        <w:rPr>
          <w:color w:val="000000"/>
          <w:sz w:val="28"/>
          <w:szCs w:val="28"/>
        </w:rPr>
        <w:t>Динаміка дефіциту Державного бюджету України.</w:t>
      </w:r>
    </w:p>
    <w:p w14:paraId="7513B076" w14:textId="77777777" w:rsidR="00801B70" w:rsidRPr="0022144A" w:rsidRDefault="003B2D0C" w:rsidP="002B761C">
      <w:pPr>
        <w:numPr>
          <w:ilvl w:val="0"/>
          <w:numId w:val="7"/>
        </w:numPr>
        <w:pBdr>
          <w:top w:val="nil"/>
          <w:left w:val="nil"/>
          <w:bottom w:val="nil"/>
          <w:right w:val="nil"/>
          <w:between w:val="nil"/>
        </w:pBdr>
        <w:ind w:left="0" w:firstLine="284"/>
        <w:jc w:val="both"/>
        <w:rPr>
          <w:color w:val="000000"/>
        </w:rPr>
      </w:pPr>
      <w:r w:rsidRPr="0022144A">
        <w:rPr>
          <w:color w:val="000000"/>
          <w:sz w:val="28"/>
          <w:szCs w:val="28"/>
        </w:rPr>
        <w:t>Динаміка державного боргу України (внутрішнього та зовнішнього)</w:t>
      </w:r>
    </w:p>
    <w:p w14:paraId="0F658958" w14:textId="77777777" w:rsidR="00801B70" w:rsidRPr="0022144A" w:rsidRDefault="00801B70">
      <w:pPr>
        <w:pBdr>
          <w:top w:val="nil"/>
          <w:left w:val="nil"/>
          <w:bottom w:val="nil"/>
          <w:right w:val="nil"/>
          <w:between w:val="nil"/>
        </w:pBdr>
        <w:ind w:left="720"/>
        <w:jc w:val="both"/>
        <w:rPr>
          <w:color w:val="000000"/>
          <w:sz w:val="28"/>
          <w:szCs w:val="28"/>
        </w:rPr>
      </w:pPr>
    </w:p>
    <w:p w14:paraId="4552ACCA" w14:textId="77777777" w:rsidR="00801B70" w:rsidRPr="0022144A" w:rsidRDefault="003B2D0C">
      <w:pPr>
        <w:pBdr>
          <w:top w:val="nil"/>
          <w:left w:val="nil"/>
          <w:bottom w:val="nil"/>
          <w:right w:val="nil"/>
          <w:between w:val="nil"/>
        </w:pBdr>
        <w:ind w:firstLine="567"/>
        <w:jc w:val="both"/>
        <w:rPr>
          <w:rFonts w:ascii="Calibri" w:eastAsia="Calibri" w:hAnsi="Calibri" w:cs="Calibri"/>
          <w:color w:val="000000"/>
          <w:sz w:val="22"/>
          <w:szCs w:val="22"/>
        </w:rPr>
      </w:pPr>
      <w:r w:rsidRPr="0022144A">
        <w:rPr>
          <w:b/>
          <w:color w:val="000000"/>
          <w:sz w:val="28"/>
          <w:szCs w:val="28"/>
        </w:rPr>
        <w:lastRenderedPageBreak/>
        <w:t xml:space="preserve">Рекомендовані для складання та аналізу таблиці з тем курсових </w:t>
      </w:r>
      <w:r w:rsidR="00A4786A">
        <w:rPr>
          <w:b/>
          <w:color w:val="000000"/>
          <w:sz w:val="28"/>
          <w:szCs w:val="28"/>
        </w:rPr>
        <w:t>проєкт</w:t>
      </w:r>
      <w:r w:rsidRPr="0022144A">
        <w:rPr>
          <w:b/>
          <w:color w:val="000000"/>
          <w:sz w:val="28"/>
          <w:szCs w:val="28"/>
        </w:rPr>
        <w:t>ів, присвячених проблематиці функціонування фінансового (валютного, кредитного, фондового) ринку:</w:t>
      </w:r>
    </w:p>
    <w:p w14:paraId="0FBBA797" w14:textId="77777777" w:rsidR="00801B70" w:rsidRPr="0022144A" w:rsidRDefault="003B2D0C" w:rsidP="002B761C">
      <w:pPr>
        <w:numPr>
          <w:ilvl w:val="0"/>
          <w:numId w:val="26"/>
        </w:numPr>
        <w:pBdr>
          <w:top w:val="nil"/>
          <w:left w:val="nil"/>
          <w:bottom w:val="nil"/>
          <w:right w:val="nil"/>
          <w:between w:val="nil"/>
        </w:pBdr>
        <w:ind w:left="0" w:firstLine="284"/>
        <w:jc w:val="both"/>
        <w:rPr>
          <w:color w:val="000000"/>
        </w:rPr>
      </w:pPr>
      <w:r w:rsidRPr="0022144A">
        <w:rPr>
          <w:color w:val="000000"/>
          <w:sz w:val="28"/>
          <w:szCs w:val="28"/>
        </w:rPr>
        <w:t>Загальна характеристика діяльності комерційних банків в Україні (кількість комерційних банків та їх класифікація, динаміка банківських активів і власного капіталу, основні операції банків (кредитні та депозитні операції, кредити фізичним та юридичним особам тощо)).</w:t>
      </w:r>
    </w:p>
    <w:p w14:paraId="2D18F60B" w14:textId="77777777" w:rsidR="00801B70" w:rsidRPr="0022144A" w:rsidRDefault="003B2D0C" w:rsidP="002B761C">
      <w:pPr>
        <w:numPr>
          <w:ilvl w:val="0"/>
          <w:numId w:val="26"/>
        </w:numPr>
        <w:pBdr>
          <w:top w:val="nil"/>
          <w:left w:val="nil"/>
          <w:bottom w:val="nil"/>
          <w:right w:val="nil"/>
          <w:between w:val="nil"/>
        </w:pBdr>
        <w:ind w:left="0" w:firstLine="284"/>
        <w:jc w:val="both"/>
        <w:rPr>
          <w:color w:val="000000"/>
        </w:rPr>
      </w:pPr>
      <w:r w:rsidRPr="0022144A">
        <w:rPr>
          <w:color w:val="000000"/>
          <w:sz w:val="28"/>
          <w:szCs w:val="28"/>
        </w:rPr>
        <w:t>Загальна характеристика фондового ринку України (обсяги випуску цінних паперів (за емітентами та видами), кількість та види фондових бірж і позабіржових структур фондового ринку, обсяги операцій на первинному та вторинному ринках цінних паперів).</w:t>
      </w:r>
    </w:p>
    <w:p w14:paraId="31A3C197" w14:textId="77777777" w:rsidR="00801B70" w:rsidRPr="0022144A" w:rsidRDefault="003B2D0C" w:rsidP="002B761C">
      <w:pPr>
        <w:numPr>
          <w:ilvl w:val="0"/>
          <w:numId w:val="26"/>
        </w:numPr>
        <w:pBdr>
          <w:top w:val="nil"/>
          <w:left w:val="nil"/>
          <w:bottom w:val="nil"/>
          <w:right w:val="nil"/>
          <w:between w:val="nil"/>
        </w:pBdr>
        <w:ind w:left="0" w:firstLine="284"/>
        <w:jc w:val="both"/>
        <w:rPr>
          <w:color w:val="000000"/>
        </w:rPr>
      </w:pPr>
      <w:r w:rsidRPr="0022144A">
        <w:rPr>
          <w:color w:val="000000"/>
          <w:sz w:val="28"/>
          <w:szCs w:val="28"/>
        </w:rPr>
        <w:t>Загальна характеристика валютного ринку (обсяги операцій на валютному ринку (міжбанківській сектор та готівкові операції), обсяги валютних інтервенцій, що проводяться НБУ, обсяги офіційних золотовалютних резервів країни.</w:t>
      </w:r>
    </w:p>
    <w:p w14:paraId="72467D2B" w14:textId="77777777" w:rsidR="00801B70" w:rsidRDefault="00801B70">
      <w:pPr>
        <w:pBdr>
          <w:top w:val="nil"/>
          <w:left w:val="nil"/>
          <w:bottom w:val="nil"/>
          <w:right w:val="nil"/>
          <w:between w:val="nil"/>
        </w:pBdr>
        <w:tabs>
          <w:tab w:val="left" w:pos="0"/>
          <w:tab w:val="left" w:pos="426"/>
          <w:tab w:val="left" w:pos="502"/>
          <w:tab w:val="left" w:pos="709"/>
        </w:tabs>
        <w:jc w:val="both"/>
        <w:rPr>
          <w:color w:val="000000"/>
          <w:sz w:val="28"/>
          <w:szCs w:val="28"/>
        </w:rPr>
      </w:pPr>
    </w:p>
    <w:p w14:paraId="153CC71F" w14:textId="77777777" w:rsidR="00801B70" w:rsidRDefault="00801B70">
      <w:pPr>
        <w:pBdr>
          <w:top w:val="nil"/>
          <w:left w:val="nil"/>
          <w:bottom w:val="nil"/>
          <w:right w:val="nil"/>
          <w:between w:val="nil"/>
        </w:pBdr>
        <w:jc w:val="both"/>
        <w:rPr>
          <w:color w:val="000000"/>
          <w:sz w:val="28"/>
          <w:szCs w:val="28"/>
        </w:rPr>
      </w:pPr>
    </w:p>
    <w:sectPr w:rsidR="00801B70">
      <w:headerReference w:type="default" r:id="rId22"/>
      <w:pgSz w:w="11906" w:h="16838"/>
      <w:pgMar w:top="1134" w:right="566"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7CA55" w14:textId="77777777" w:rsidR="003767D8" w:rsidRDefault="003767D8">
      <w:r>
        <w:separator/>
      </w:r>
    </w:p>
  </w:endnote>
  <w:endnote w:type="continuationSeparator" w:id="0">
    <w:p w14:paraId="31557EC6" w14:textId="77777777" w:rsidR="003767D8" w:rsidRDefault="00376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EB7A5" w14:textId="77777777" w:rsidR="003767D8" w:rsidRDefault="003767D8">
      <w:r>
        <w:separator/>
      </w:r>
    </w:p>
  </w:footnote>
  <w:footnote w:type="continuationSeparator" w:id="0">
    <w:p w14:paraId="1DEAB1A9" w14:textId="77777777" w:rsidR="003767D8" w:rsidRDefault="00376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64AB" w14:textId="77777777" w:rsidR="009478FB" w:rsidRDefault="009478FB">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932718">
      <w:rPr>
        <w:noProof/>
        <w:color w:val="000000"/>
      </w:rPr>
      <w:t>3</w:t>
    </w:r>
    <w:r>
      <w:rPr>
        <w:color w:val="000000"/>
      </w:rPr>
      <w:fldChar w:fldCharType="end"/>
    </w:r>
  </w:p>
  <w:p w14:paraId="52D6E3C3" w14:textId="77777777" w:rsidR="009478FB" w:rsidRDefault="009478FB">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0D3"/>
    <w:multiLevelType w:val="multilevel"/>
    <w:tmpl w:val="89E464B6"/>
    <w:lvl w:ilvl="0">
      <w:start w:val="1"/>
      <w:numFmt w:val="decimal"/>
      <w:lvlText w:val="%1."/>
      <w:lvlJc w:val="left"/>
      <w:pPr>
        <w:ind w:left="786" w:hanging="360"/>
      </w:pPr>
      <w:rPr>
        <w:vertAlign w:val="baseline"/>
      </w:rPr>
    </w:lvl>
    <w:lvl w:ilvl="1">
      <w:start w:val="1"/>
      <w:numFmt w:val="decimal"/>
      <w:lvlText w:val="%1.%2."/>
      <w:lvlJc w:val="left"/>
      <w:pPr>
        <w:ind w:left="1146" w:hanging="720"/>
      </w:pPr>
      <w:rPr>
        <w:vertAlign w:val="baseline"/>
      </w:rPr>
    </w:lvl>
    <w:lvl w:ilvl="2">
      <w:start w:val="1"/>
      <w:numFmt w:val="decimal"/>
      <w:lvlText w:val="%1.%2.%3."/>
      <w:lvlJc w:val="left"/>
      <w:pPr>
        <w:ind w:left="1146" w:hanging="720"/>
      </w:pPr>
      <w:rPr>
        <w:vertAlign w:val="baseline"/>
      </w:rPr>
    </w:lvl>
    <w:lvl w:ilvl="3">
      <w:start w:val="1"/>
      <w:numFmt w:val="decimal"/>
      <w:lvlText w:val="%1.%2.%3.%4."/>
      <w:lvlJc w:val="left"/>
      <w:pPr>
        <w:ind w:left="1506" w:hanging="1080"/>
      </w:pPr>
      <w:rPr>
        <w:vertAlign w:val="baseline"/>
      </w:rPr>
    </w:lvl>
    <w:lvl w:ilvl="4">
      <w:start w:val="1"/>
      <w:numFmt w:val="decimal"/>
      <w:lvlText w:val="%1.%2.%3.%4.%5."/>
      <w:lvlJc w:val="left"/>
      <w:pPr>
        <w:ind w:left="1506" w:hanging="1080"/>
      </w:pPr>
      <w:rPr>
        <w:vertAlign w:val="baseline"/>
      </w:rPr>
    </w:lvl>
    <w:lvl w:ilvl="5">
      <w:start w:val="1"/>
      <w:numFmt w:val="decimal"/>
      <w:lvlText w:val="%1.%2.%3.%4.%5.%6."/>
      <w:lvlJc w:val="left"/>
      <w:pPr>
        <w:ind w:left="1866" w:hanging="1440"/>
      </w:pPr>
      <w:rPr>
        <w:vertAlign w:val="baseline"/>
      </w:rPr>
    </w:lvl>
    <w:lvl w:ilvl="6">
      <w:start w:val="1"/>
      <w:numFmt w:val="decimal"/>
      <w:lvlText w:val="%1.%2.%3.%4.%5.%6.%7."/>
      <w:lvlJc w:val="left"/>
      <w:pPr>
        <w:ind w:left="2226" w:hanging="1800"/>
      </w:pPr>
      <w:rPr>
        <w:vertAlign w:val="baseline"/>
      </w:rPr>
    </w:lvl>
    <w:lvl w:ilvl="7">
      <w:start w:val="1"/>
      <w:numFmt w:val="decimal"/>
      <w:lvlText w:val="%1.%2.%3.%4.%5.%6.%7.%8."/>
      <w:lvlJc w:val="left"/>
      <w:pPr>
        <w:ind w:left="2226" w:hanging="1800"/>
      </w:pPr>
      <w:rPr>
        <w:vertAlign w:val="baseline"/>
      </w:rPr>
    </w:lvl>
    <w:lvl w:ilvl="8">
      <w:start w:val="1"/>
      <w:numFmt w:val="decimal"/>
      <w:lvlText w:val="%1.%2.%3.%4.%5.%6.%7.%8.%9."/>
      <w:lvlJc w:val="left"/>
      <w:pPr>
        <w:ind w:left="2586" w:hanging="2160"/>
      </w:pPr>
      <w:rPr>
        <w:vertAlign w:val="baseline"/>
      </w:rPr>
    </w:lvl>
  </w:abstractNum>
  <w:abstractNum w:abstractNumId="1" w15:restartNumberingAfterBreak="0">
    <w:nsid w:val="055D6282"/>
    <w:multiLevelType w:val="multilevel"/>
    <w:tmpl w:val="E0886958"/>
    <w:lvl w:ilvl="0">
      <w:start w:val="1"/>
      <w:numFmt w:val="decimal"/>
      <w:lvlText w:val="%1."/>
      <w:lvlJc w:val="left"/>
      <w:pPr>
        <w:ind w:left="912" w:hanging="360"/>
      </w:pPr>
      <w:rPr>
        <w:vertAlign w:val="baseline"/>
      </w:rPr>
    </w:lvl>
    <w:lvl w:ilvl="1">
      <w:start w:val="1"/>
      <w:numFmt w:val="decimal"/>
      <w:lvlText w:val="%1.%2."/>
      <w:lvlJc w:val="left"/>
      <w:pPr>
        <w:ind w:left="1632" w:hanging="720"/>
      </w:pPr>
      <w:rPr>
        <w:vertAlign w:val="baseline"/>
      </w:rPr>
    </w:lvl>
    <w:lvl w:ilvl="2">
      <w:start w:val="1"/>
      <w:numFmt w:val="decimal"/>
      <w:lvlText w:val="%1.%2.%3."/>
      <w:lvlJc w:val="left"/>
      <w:pPr>
        <w:ind w:left="1992" w:hanging="720"/>
      </w:pPr>
      <w:rPr>
        <w:vertAlign w:val="baseline"/>
      </w:rPr>
    </w:lvl>
    <w:lvl w:ilvl="3">
      <w:start w:val="1"/>
      <w:numFmt w:val="decimal"/>
      <w:lvlText w:val="%1.%2.%3.%4."/>
      <w:lvlJc w:val="left"/>
      <w:pPr>
        <w:ind w:left="2712" w:hanging="1080"/>
      </w:pPr>
      <w:rPr>
        <w:vertAlign w:val="baseline"/>
      </w:rPr>
    </w:lvl>
    <w:lvl w:ilvl="4">
      <w:start w:val="1"/>
      <w:numFmt w:val="decimal"/>
      <w:lvlText w:val="%1.%2.%3.%4.%5."/>
      <w:lvlJc w:val="left"/>
      <w:pPr>
        <w:ind w:left="3072" w:hanging="1080"/>
      </w:pPr>
      <w:rPr>
        <w:vertAlign w:val="baseline"/>
      </w:rPr>
    </w:lvl>
    <w:lvl w:ilvl="5">
      <w:start w:val="1"/>
      <w:numFmt w:val="decimal"/>
      <w:lvlText w:val="%1.%2.%3.%4.%5.%6."/>
      <w:lvlJc w:val="left"/>
      <w:pPr>
        <w:ind w:left="3792" w:hanging="1440"/>
      </w:pPr>
      <w:rPr>
        <w:vertAlign w:val="baseline"/>
      </w:rPr>
    </w:lvl>
    <w:lvl w:ilvl="6">
      <w:start w:val="1"/>
      <w:numFmt w:val="decimal"/>
      <w:lvlText w:val="%1.%2.%3.%4.%5.%6.%7."/>
      <w:lvlJc w:val="left"/>
      <w:pPr>
        <w:ind w:left="4512" w:hanging="1800"/>
      </w:pPr>
      <w:rPr>
        <w:vertAlign w:val="baseline"/>
      </w:rPr>
    </w:lvl>
    <w:lvl w:ilvl="7">
      <w:start w:val="1"/>
      <w:numFmt w:val="decimal"/>
      <w:lvlText w:val="%1.%2.%3.%4.%5.%6.%7.%8."/>
      <w:lvlJc w:val="left"/>
      <w:pPr>
        <w:ind w:left="4872" w:hanging="1800"/>
      </w:pPr>
      <w:rPr>
        <w:vertAlign w:val="baseline"/>
      </w:rPr>
    </w:lvl>
    <w:lvl w:ilvl="8">
      <w:start w:val="1"/>
      <w:numFmt w:val="decimal"/>
      <w:lvlText w:val="%1.%2.%3.%4.%5.%6.%7.%8.%9."/>
      <w:lvlJc w:val="left"/>
      <w:pPr>
        <w:ind w:left="5592" w:hanging="2159"/>
      </w:pPr>
      <w:rPr>
        <w:vertAlign w:val="baseline"/>
      </w:rPr>
    </w:lvl>
  </w:abstractNum>
  <w:abstractNum w:abstractNumId="2" w15:restartNumberingAfterBreak="0">
    <w:nsid w:val="06686AC4"/>
    <w:multiLevelType w:val="multilevel"/>
    <w:tmpl w:val="70D656FE"/>
    <w:lvl w:ilvl="0">
      <w:start w:val="1"/>
      <w:numFmt w:val="decimal"/>
      <w:lvlText w:val="%1."/>
      <w:lvlJc w:val="left"/>
      <w:pPr>
        <w:ind w:left="720" w:hanging="36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3" w15:restartNumberingAfterBreak="0">
    <w:nsid w:val="0A2555E2"/>
    <w:multiLevelType w:val="multilevel"/>
    <w:tmpl w:val="3258BB74"/>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4" w15:restartNumberingAfterBreak="0">
    <w:nsid w:val="0B8F302D"/>
    <w:multiLevelType w:val="multilevel"/>
    <w:tmpl w:val="C25A9A96"/>
    <w:lvl w:ilvl="0">
      <w:start w:val="1"/>
      <w:numFmt w:val="decimal"/>
      <w:lvlText w:val="%1."/>
      <w:lvlJc w:val="left"/>
      <w:pPr>
        <w:ind w:left="720" w:hanging="36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5" w15:restartNumberingAfterBreak="0">
    <w:nsid w:val="0F100EC1"/>
    <w:multiLevelType w:val="multilevel"/>
    <w:tmpl w:val="6F68653C"/>
    <w:lvl w:ilvl="0">
      <w:start w:val="1"/>
      <w:numFmt w:val="decimal"/>
      <w:lvlText w:val="%1."/>
      <w:lvlJc w:val="left"/>
      <w:pPr>
        <w:ind w:left="360" w:hanging="360"/>
      </w:pPr>
      <w:rPr>
        <w:vertAlign w:val="baseline"/>
      </w:rPr>
    </w:lvl>
    <w:lvl w:ilvl="1">
      <w:start w:val="1"/>
      <w:numFmt w:val="decimal"/>
      <w:lvlText w:val="%1.%2."/>
      <w:lvlJc w:val="left"/>
      <w:pPr>
        <w:ind w:left="720" w:hanging="720"/>
      </w:pPr>
      <w:rPr>
        <w:rFonts w:ascii="Times New Roman" w:eastAsia="Times New Roman" w:hAnsi="Times New Roman" w:cs="Times New Roman"/>
        <w:sz w:val="28"/>
        <w:szCs w:val="28"/>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6" w15:restartNumberingAfterBreak="0">
    <w:nsid w:val="10751BCE"/>
    <w:multiLevelType w:val="multilevel"/>
    <w:tmpl w:val="B798F38A"/>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decimal"/>
      <w:lvlText w:val="%1.%2."/>
      <w:lvlJc w:val="left"/>
      <w:pPr>
        <w:ind w:left="1146" w:hanging="720"/>
      </w:pPr>
      <w:rPr>
        <w:vertAlign w:val="baseline"/>
      </w:rPr>
    </w:lvl>
    <w:lvl w:ilvl="2">
      <w:start w:val="1"/>
      <w:numFmt w:val="decimal"/>
      <w:lvlText w:val="%1.%2.%3."/>
      <w:lvlJc w:val="left"/>
      <w:pPr>
        <w:ind w:left="1212" w:hanging="720"/>
      </w:pPr>
      <w:rPr>
        <w:vertAlign w:val="baseline"/>
      </w:rPr>
    </w:lvl>
    <w:lvl w:ilvl="3">
      <w:start w:val="1"/>
      <w:numFmt w:val="decimal"/>
      <w:lvlText w:val="%1.%2.%3.%4."/>
      <w:lvlJc w:val="left"/>
      <w:pPr>
        <w:ind w:left="1638" w:hanging="1080"/>
      </w:pPr>
      <w:rPr>
        <w:vertAlign w:val="baseline"/>
      </w:rPr>
    </w:lvl>
    <w:lvl w:ilvl="4">
      <w:start w:val="1"/>
      <w:numFmt w:val="decimal"/>
      <w:lvlText w:val="%1.%2.%3.%4.%5."/>
      <w:lvlJc w:val="left"/>
      <w:pPr>
        <w:ind w:left="1704" w:hanging="1080"/>
      </w:pPr>
      <w:rPr>
        <w:vertAlign w:val="baseline"/>
      </w:rPr>
    </w:lvl>
    <w:lvl w:ilvl="5">
      <w:start w:val="1"/>
      <w:numFmt w:val="decimal"/>
      <w:lvlText w:val="%1.%2.%3.%4.%5.%6."/>
      <w:lvlJc w:val="left"/>
      <w:pPr>
        <w:ind w:left="2130" w:hanging="1440"/>
      </w:pPr>
      <w:rPr>
        <w:vertAlign w:val="baseline"/>
      </w:rPr>
    </w:lvl>
    <w:lvl w:ilvl="6">
      <w:start w:val="1"/>
      <w:numFmt w:val="decimal"/>
      <w:lvlText w:val="%1.%2.%3.%4.%5.%6.%7."/>
      <w:lvlJc w:val="left"/>
      <w:pPr>
        <w:ind w:left="2556" w:hanging="1800"/>
      </w:pPr>
      <w:rPr>
        <w:vertAlign w:val="baseline"/>
      </w:rPr>
    </w:lvl>
    <w:lvl w:ilvl="7">
      <w:start w:val="1"/>
      <w:numFmt w:val="decimal"/>
      <w:lvlText w:val="%1.%2.%3.%4.%5.%6.%7.%8."/>
      <w:lvlJc w:val="left"/>
      <w:pPr>
        <w:ind w:left="2622" w:hanging="1800"/>
      </w:pPr>
      <w:rPr>
        <w:vertAlign w:val="baseline"/>
      </w:rPr>
    </w:lvl>
    <w:lvl w:ilvl="8">
      <w:start w:val="1"/>
      <w:numFmt w:val="decimal"/>
      <w:lvlText w:val="%1.%2.%3.%4.%5.%6.%7.%8.%9."/>
      <w:lvlJc w:val="left"/>
      <w:pPr>
        <w:ind w:left="3048" w:hanging="2160"/>
      </w:pPr>
      <w:rPr>
        <w:vertAlign w:val="baseline"/>
      </w:rPr>
    </w:lvl>
  </w:abstractNum>
  <w:abstractNum w:abstractNumId="7" w15:restartNumberingAfterBreak="0">
    <w:nsid w:val="1B6B19F6"/>
    <w:multiLevelType w:val="multilevel"/>
    <w:tmpl w:val="6DB66D8A"/>
    <w:lvl w:ilvl="0">
      <w:start w:val="1"/>
      <w:numFmt w:val="decimal"/>
      <w:lvlText w:val="%1."/>
      <w:lvlJc w:val="left"/>
      <w:pPr>
        <w:ind w:left="72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520" w:hanging="108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600" w:hanging="1440"/>
      </w:pPr>
      <w:rPr>
        <w:vertAlign w:val="baseline"/>
      </w:rPr>
    </w:lvl>
    <w:lvl w:ilvl="6">
      <w:start w:val="1"/>
      <w:numFmt w:val="decimal"/>
      <w:lvlText w:val="%1.%2.%3.%4.%5.%6.%7."/>
      <w:lvlJc w:val="left"/>
      <w:pPr>
        <w:ind w:left="4320" w:hanging="1800"/>
      </w:pPr>
      <w:rPr>
        <w:vertAlign w:val="baseline"/>
      </w:rPr>
    </w:lvl>
    <w:lvl w:ilvl="7">
      <w:start w:val="1"/>
      <w:numFmt w:val="decimal"/>
      <w:lvlText w:val="%1.%2.%3.%4.%5.%6.%7.%8."/>
      <w:lvlJc w:val="left"/>
      <w:pPr>
        <w:ind w:left="4680" w:hanging="1800"/>
      </w:pPr>
      <w:rPr>
        <w:vertAlign w:val="baseline"/>
      </w:rPr>
    </w:lvl>
    <w:lvl w:ilvl="8">
      <w:start w:val="1"/>
      <w:numFmt w:val="decimal"/>
      <w:lvlText w:val="%1.%2.%3.%4.%5.%6.%7.%8.%9."/>
      <w:lvlJc w:val="left"/>
      <w:pPr>
        <w:ind w:left="5400" w:hanging="2160"/>
      </w:pPr>
      <w:rPr>
        <w:vertAlign w:val="baseline"/>
      </w:rPr>
    </w:lvl>
  </w:abstractNum>
  <w:abstractNum w:abstractNumId="8" w15:restartNumberingAfterBreak="0">
    <w:nsid w:val="1BF1114C"/>
    <w:multiLevelType w:val="multilevel"/>
    <w:tmpl w:val="8DD487D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DC5450A"/>
    <w:multiLevelType w:val="multilevel"/>
    <w:tmpl w:val="82580C28"/>
    <w:lvl w:ilvl="0">
      <w:start w:val="1"/>
      <w:numFmt w:val="decimal"/>
      <w:lvlText w:val="%1."/>
      <w:lvlJc w:val="left"/>
      <w:pPr>
        <w:ind w:left="1080" w:hanging="72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10" w15:restartNumberingAfterBreak="0">
    <w:nsid w:val="1EFD14ED"/>
    <w:multiLevelType w:val="multilevel"/>
    <w:tmpl w:val="1C1A8610"/>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A7D7AEB"/>
    <w:multiLevelType w:val="multilevel"/>
    <w:tmpl w:val="9F342AF6"/>
    <w:lvl w:ilvl="0">
      <w:start w:val="1"/>
      <w:numFmt w:val="decimal"/>
      <w:lvlText w:val="%1."/>
      <w:lvlJc w:val="left"/>
      <w:pPr>
        <w:ind w:left="720" w:hanging="36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12" w15:restartNumberingAfterBreak="0">
    <w:nsid w:val="3C891E90"/>
    <w:multiLevelType w:val="multilevel"/>
    <w:tmpl w:val="64C6917E"/>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decimal"/>
      <w:lvlText w:val="%1.%2."/>
      <w:lvlJc w:val="left"/>
      <w:pPr>
        <w:ind w:left="1146" w:hanging="720"/>
      </w:pPr>
      <w:rPr>
        <w:vertAlign w:val="baseline"/>
      </w:rPr>
    </w:lvl>
    <w:lvl w:ilvl="2">
      <w:start w:val="1"/>
      <w:numFmt w:val="decimal"/>
      <w:lvlText w:val="%1.%2.%3."/>
      <w:lvlJc w:val="left"/>
      <w:pPr>
        <w:ind w:left="1212" w:hanging="720"/>
      </w:pPr>
      <w:rPr>
        <w:vertAlign w:val="baseline"/>
      </w:rPr>
    </w:lvl>
    <w:lvl w:ilvl="3">
      <w:start w:val="1"/>
      <w:numFmt w:val="decimal"/>
      <w:lvlText w:val="%1.%2.%3.%4."/>
      <w:lvlJc w:val="left"/>
      <w:pPr>
        <w:ind w:left="1638" w:hanging="1080"/>
      </w:pPr>
      <w:rPr>
        <w:vertAlign w:val="baseline"/>
      </w:rPr>
    </w:lvl>
    <w:lvl w:ilvl="4">
      <w:start w:val="1"/>
      <w:numFmt w:val="decimal"/>
      <w:lvlText w:val="%1.%2.%3.%4.%5."/>
      <w:lvlJc w:val="left"/>
      <w:pPr>
        <w:ind w:left="1704" w:hanging="1080"/>
      </w:pPr>
      <w:rPr>
        <w:vertAlign w:val="baseline"/>
      </w:rPr>
    </w:lvl>
    <w:lvl w:ilvl="5">
      <w:start w:val="1"/>
      <w:numFmt w:val="decimal"/>
      <w:lvlText w:val="%1.%2.%3.%4.%5.%6."/>
      <w:lvlJc w:val="left"/>
      <w:pPr>
        <w:ind w:left="2130" w:hanging="1440"/>
      </w:pPr>
      <w:rPr>
        <w:vertAlign w:val="baseline"/>
      </w:rPr>
    </w:lvl>
    <w:lvl w:ilvl="6">
      <w:start w:val="1"/>
      <w:numFmt w:val="decimal"/>
      <w:lvlText w:val="%1.%2.%3.%4.%5.%6.%7."/>
      <w:lvlJc w:val="left"/>
      <w:pPr>
        <w:ind w:left="2556" w:hanging="1800"/>
      </w:pPr>
      <w:rPr>
        <w:vertAlign w:val="baseline"/>
      </w:rPr>
    </w:lvl>
    <w:lvl w:ilvl="7">
      <w:start w:val="1"/>
      <w:numFmt w:val="decimal"/>
      <w:lvlText w:val="%1.%2.%3.%4.%5.%6.%7.%8."/>
      <w:lvlJc w:val="left"/>
      <w:pPr>
        <w:ind w:left="2622" w:hanging="1800"/>
      </w:pPr>
      <w:rPr>
        <w:vertAlign w:val="baseline"/>
      </w:rPr>
    </w:lvl>
    <w:lvl w:ilvl="8">
      <w:start w:val="1"/>
      <w:numFmt w:val="decimal"/>
      <w:lvlText w:val="%1.%2.%3.%4.%5.%6.%7.%8.%9."/>
      <w:lvlJc w:val="left"/>
      <w:pPr>
        <w:ind w:left="3048" w:hanging="2160"/>
      </w:pPr>
      <w:rPr>
        <w:vertAlign w:val="baseline"/>
      </w:rPr>
    </w:lvl>
  </w:abstractNum>
  <w:abstractNum w:abstractNumId="13" w15:restartNumberingAfterBreak="0">
    <w:nsid w:val="40A11777"/>
    <w:multiLevelType w:val="multilevel"/>
    <w:tmpl w:val="E7B4A26C"/>
    <w:lvl w:ilvl="0">
      <w:start w:val="1"/>
      <w:numFmt w:val="decimal"/>
      <w:lvlText w:val="%1."/>
      <w:lvlJc w:val="left"/>
      <w:pPr>
        <w:ind w:left="720" w:hanging="36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14" w15:restartNumberingAfterBreak="0">
    <w:nsid w:val="40C341D1"/>
    <w:multiLevelType w:val="multilevel"/>
    <w:tmpl w:val="5052C7BA"/>
    <w:lvl w:ilvl="0">
      <w:start w:val="1"/>
      <w:numFmt w:val="decimal"/>
      <w:lvlText w:val="%1."/>
      <w:lvlJc w:val="left"/>
      <w:pPr>
        <w:ind w:left="720" w:hanging="36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15" w15:restartNumberingAfterBreak="0">
    <w:nsid w:val="440538C3"/>
    <w:multiLevelType w:val="multilevel"/>
    <w:tmpl w:val="7EE481B4"/>
    <w:lvl w:ilvl="0">
      <w:start w:val="1"/>
      <w:numFmt w:val="decimal"/>
      <w:lvlText w:val="%1."/>
      <w:lvlJc w:val="left"/>
      <w:pPr>
        <w:ind w:left="720" w:hanging="36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16" w15:restartNumberingAfterBreak="0">
    <w:nsid w:val="47EE3AAF"/>
    <w:multiLevelType w:val="multilevel"/>
    <w:tmpl w:val="3B00CF2C"/>
    <w:lvl w:ilvl="0">
      <w:start w:val="1"/>
      <w:numFmt w:val="decimal"/>
      <w:lvlText w:val="%1."/>
      <w:lvlJc w:val="left"/>
      <w:pPr>
        <w:ind w:left="720" w:hanging="36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17" w15:restartNumberingAfterBreak="0">
    <w:nsid w:val="48437A1D"/>
    <w:multiLevelType w:val="multilevel"/>
    <w:tmpl w:val="1F02F524"/>
    <w:lvl w:ilvl="0">
      <w:start w:val="1"/>
      <w:numFmt w:val="bullet"/>
      <w:lvlText w:val="⮚"/>
      <w:lvlJc w:val="left"/>
      <w:pPr>
        <w:ind w:left="1429" w:hanging="360"/>
      </w:pPr>
      <w:rPr>
        <w:rFonts w:ascii="Noto Sans Symbols" w:eastAsia="Noto Sans Symbols" w:hAnsi="Noto Sans Symbols" w:cs="Noto Sans Symbols"/>
        <w:sz w:val="28"/>
        <w:szCs w:val="28"/>
        <w:vertAlign w:val="baseline"/>
      </w:rPr>
    </w:lvl>
    <w:lvl w:ilvl="1">
      <w:start w:val="1"/>
      <w:numFmt w:val="bullet"/>
      <w:lvlText w:val="⮚"/>
      <w:lvlJc w:val="left"/>
      <w:pPr>
        <w:ind w:left="2149" w:hanging="360"/>
      </w:pPr>
      <w:rPr>
        <w:rFonts w:ascii="Noto Sans Symbols" w:eastAsia="Noto Sans Symbols" w:hAnsi="Noto Sans Symbols" w:cs="Noto Sans Symbols"/>
        <w:sz w:val="28"/>
        <w:szCs w:val="28"/>
        <w:vertAlign w:val="baseline"/>
      </w:rPr>
    </w:lvl>
    <w:lvl w:ilvl="2">
      <w:start w:val="1"/>
      <w:numFmt w:val="bullet"/>
      <w:lvlText w:val="▪"/>
      <w:lvlJc w:val="left"/>
      <w:pPr>
        <w:ind w:left="2869" w:hanging="360"/>
      </w:pPr>
      <w:rPr>
        <w:rFonts w:ascii="Noto Sans Symbols" w:eastAsia="Noto Sans Symbols" w:hAnsi="Noto Sans Symbols" w:cs="Noto Sans Symbols"/>
        <w:sz w:val="28"/>
        <w:szCs w:val="28"/>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sz w:val="28"/>
        <w:szCs w:val="28"/>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sz w:val="28"/>
        <w:szCs w:val="28"/>
        <w:vertAlign w:val="baseline"/>
      </w:rPr>
    </w:lvl>
  </w:abstractNum>
  <w:abstractNum w:abstractNumId="18" w15:restartNumberingAfterBreak="0">
    <w:nsid w:val="4C2F68DA"/>
    <w:multiLevelType w:val="multilevel"/>
    <w:tmpl w:val="81841A2A"/>
    <w:lvl w:ilvl="0">
      <w:start w:val="1"/>
      <w:numFmt w:val="decimal"/>
      <w:lvlText w:val="%1."/>
      <w:lvlJc w:val="left"/>
      <w:pPr>
        <w:ind w:left="720" w:hanging="36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19" w15:restartNumberingAfterBreak="0">
    <w:nsid w:val="5228147E"/>
    <w:multiLevelType w:val="multilevel"/>
    <w:tmpl w:val="94C4B8D8"/>
    <w:lvl w:ilvl="0">
      <w:start w:val="1"/>
      <w:numFmt w:val="decimal"/>
      <w:lvlText w:val="%1."/>
      <w:lvlJc w:val="left"/>
      <w:pPr>
        <w:ind w:left="720" w:hanging="36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20" w15:restartNumberingAfterBreak="0">
    <w:nsid w:val="536E7423"/>
    <w:multiLevelType w:val="multilevel"/>
    <w:tmpl w:val="AD0AE89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5FA1397"/>
    <w:multiLevelType w:val="multilevel"/>
    <w:tmpl w:val="8F785FB2"/>
    <w:lvl w:ilvl="0">
      <w:start w:val="1"/>
      <w:numFmt w:val="decimal"/>
      <w:lvlText w:val="%1."/>
      <w:lvlJc w:val="left"/>
      <w:pPr>
        <w:ind w:left="720" w:hanging="36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22" w15:restartNumberingAfterBreak="0">
    <w:nsid w:val="560C4B45"/>
    <w:multiLevelType w:val="multilevel"/>
    <w:tmpl w:val="D2BC1E5A"/>
    <w:lvl w:ilvl="0">
      <w:start w:val="1"/>
      <w:numFmt w:val="decimal"/>
      <w:lvlText w:val="%1."/>
      <w:lvlJc w:val="left"/>
      <w:pPr>
        <w:ind w:left="785" w:hanging="360"/>
      </w:pPr>
      <w:rPr>
        <w:rFonts w:ascii="Times New Roman" w:eastAsia="Times New Roman" w:hAnsi="Times New Roman" w:cs="Times New Roman"/>
        <w:sz w:val="28"/>
        <w:szCs w:val="28"/>
        <w:vertAlign w:val="baseline"/>
      </w:rPr>
    </w:lvl>
    <w:lvl w:ilvl="1">
      <w:start w:val="1"/>
      <w:numFmt w:val="bullet"/>
      <w:lvlText w:val=""/>
      <w:lvlJc w:val="left"/>
      <w:pPr>
        <w:ind w:left="-295" w:firstLine="0"/>
      </w:pPr>
    </w:lvl>
    <w:lvl w:ilvl="2">
      <w:start w:val="1"/>
      <w:numFmt w:val="bullet"/>
      <w:lvlText w:val=""/>
      <w:lvlJc w:val="left"/>
      <w:pPr>
        <w:ind w:left="-295" w:firstLine="0"/>
      </w:pPr>
    </w:lvl>
    <w:lvl w:ilvl="3">
      <w:start w:val="1"/>
      <w:numFmt w:val="bullet"/>
      <w:lvlText w:val=""/>
      <w:lvlJc w:val="left"/>
      <w:pPr>
        <w:ind w:left="-295" w:firstLine="0"/>
      </w:pPr>
    </w:lvl>
    <w:lvl w:ilvl="4">
      <w:start w:val="1"/>
      <w:numFmt w:val="bullet"/>
      <w:lvlText w:val=""/>
      <w:lvlJc w:val="left"/>
      <w:pPr>
        <w:ind w:left="-295" w:firstLine="0"/>
      </w:pPr>
    </w:lvl>
    <w:lvl w:ilvl="5">
      <w:start w:val="1"/>
      <w:numFmt w:val="bullet"/>
      <w:lvlText w:val=""/>
      <w:lvlJc w:val="left"/>
      <w:pPr>
        <w:ind w:left="-295" w:firstLine="0"/>
      </w:pPr>
    </w:lvl>
    <w:lvl w:ilvl="6">
      <w:start w:val="1"/>
      <w:numFmt w:val="bullet"/>
      <w:lvlText w:val=""/>
      <w:lvlJc w:val="left"/>
      <w:pPr>
        <w:ind w:left="-295" w:firstLine="0"/>
      </w:pPr>
    </w:lvl>
    <w:lvl w:ilvl="7">
      <w:start w:val="1"/>
      <w:numFmt w:val="bullet"/>
      <w:lvlText w:val=""/>
      <w:lvlJc w:val="left"/>
      <w:pPr>
        <w:ind w:left="-295" w:firstLine="0"/>
      </w:pPr>
    </w:lvl>
    <w:lvl w:ilvl="8">
      <w:start w:val="1"/>
      <w:numFmt w:val="bullet"/>
      <w:lvlText w:val=""/>
      <w:lvlJc w:val="left"/>
      <w:pPr>
        <w:ind w:left="-295" w:firstLine="0"/>
      </w:pPr>
    </w:lvl>
  </w:abstractNum>
  <w:abstractNum w:abstractNumId="23" w15:restartNumberingAfterBreak="0">
    <w:nsid w:val="57CF6E96"/>
    <w:multiLevelType w:val="multilevel"/>
    <w:tmpl w:val="96DAD8C0"/>
    <w:lvl w:ilvl="0">
      <w:start w:val="1"/>
      <w:numFmt w:val="decimal"/>
      <w:lvlText w:val="%1."/>
      <w:lvlJc w:val="left"/>
      <w:pPr>
        <w:ind w:left="502" w:hanging="360"/>
      </w:pPr>
      <w:rPr>
        <w:rFonts w:ascii="Times New Roman" w:eastAsia="Times New Roman" w:hAnsi="Times New Roman" w:cs="Times New Roman"/>
        <w:sz w:val="28"/>
        <w:szCs w:val="2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57F5094D"/>
    <w:multiLevelType w:val="multilevel"/>
    <w:tmpl w:val="2062D060"/>
    <w:lvl w:ilvl="0">
      <w:start w:val="1"/>
      <w:numFmt w:val="decimal"/>
      <w:lvlText w:val="%1."/>
      <w:lvlJc w:val="left"/>
      <w:pPr>
        <w:ind w:left="720" w:hanging="36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25" w15:restartNumberingAfterBreak="0">
    <w:nsid w:val="585904A4"/>
    <w:multiLevelType w:val="multilevel"/>
    <w:tmpl w:val="6AE097D2"/>
    <w:lvl w:ilvl="0">
      <w:start w:val="1"/>
      <w:numFmt w:val="decimal"/>
      <w:lvlText w:val="%1."/>
      <w:lvlJc w:val="left"/>
      <w:pPr>
        <w:ind w:left="720" w:hanging="360"/>
      </w:pPr>
      <w:rPr>
        <w:rFonts w:ascii="Times New Roman" w:eastAsia="Times New Roman" w:hAnsi="Times New Roman" w:cs="Times New Roman"/>
        <w:sz w:val="28"/>
        <w:szCs w:val="2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5C7F4F54"/>
    <w:multiLevelType w:val="multilevel"/>
    <w:tmpl w:val="36EC48DA"/>
    <w:lvl w:ilvl="0">
      <w:start w:val="1"/>
      <w:numFmt w:val="decimal"/>
      <w:lvlText w:val="%1."/>
      <w:lvlJc w:val="left"/>
      <w:pPr>
        <w:ind w:left="720" w:hanging="36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27" w15:restartNumberingAfterBreak="0">
    <w:nsid w:val="5DB77ADE"/>
    <w:multiLevelType w:val="multilevel"/>
    <w:tmpl w:val="AFFE33B6"/>
    <w:lvl w:ilvl="0">
      <w:start w:val="2"/>
      <w:numFmt w:val="decimal"/>
      <w:lvlText w:val="%1."/>
      <w:lvlJc w:val="left"/>
      <w:pPr>
        <w:ind w:left="450" w:hanging="450"/>
      </w:pPr>
      <w:rPr>
        <w:vertAlign w:val="baseline"/>
      </w:rPr>
    </w:lvl>
    <w:lvl w:ilvl="1">
      <w:start w:val="1"/>
      <w:numFmt w:val="decimal"/>
      <w:lvlText w:val="%1.%2."/>
      <w:lvlJc w:val="left"/>
      <w:pPr>
        <w:ind w:left="1080" w:hanging="720"/>
      </w:pPr>
      <w:rPr>
        <w:sz w:val="28"/>
        <w:szCs w:val="28"/>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960" w:hanging="180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5040" w:hanging="2160"/>
      </w:pPr>
      <w:rPr>
        <w:vertAlign w:val="baseline"/>
      </w:rPr>
    </w:lvl>
  </w:abstractNum>
  <w:abstractNum w:abstractNumId="28" w15:restartNumberingAfterBreak="0">
    <w:nsid w:val="5DE724B0"/>
    <w:multiLevelType w:val="multilevel"/>
    <w:tmpl w:val="3E54781A"/>
    <w:lvl w:ilvl="0">
      <w:start w:val="1"/>
      <w:numFmt w:val="bullet"/>
      <w:lvlText w:val="●"/>
      <w:lvlJc w:val="left"/>
      <w:pPr>
        <w:ind w:left="720" w:hanging="360"/>
      </w:pPr>
      <w:rPr>
        <w:rFonts w:ascii="Noto Sans Symbols" w:eastAsia="Noto Sans Symbols" w:hAnsi="Noto Sans Symbols" w:cs="Noto Sans Symbols"/>
        <w:sz w:val="28"/>
        <w:szCs w:val="2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5EF94DF6"/>
    <w:multiLevelType w:val="multilevel"/>
    <w:tmpl w:val="11A087F0"/>
    <w:lvl w:ilvl="0">
      <w:start w:val="1"/>
      <w:numFmt w:val="decimal"/>
      <w:lvlText w:val="%1."/>
      <w:lvlJc w:val="left"/>
      <w:pPr>
        <w:ind w:left="720" w:hanging="36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30" w15:restartNumberingAfterBreak="0">
    <w:nsid w:val="60DB040D"/>
    <w:multiLevelType w:val="multilevel"/>
    <w:tmpl w:val="0EA2D13C"/>
    <w:lvl w:ilvl="0">
      <w:start w:val="1"/>
      <w:numFmt w:val="decimal"/>
      <w:lvlText w:val="%1."/>
      <w:lvlJc w:val="left"/>
      <w:pPr>
        <w:ind w:left="1146" w:hanging="360"/>
      </w:pPr>
      <w:rPr>
        <w:vertAlign w:val="baseline"/>
      </w:rPr>
    </w:lvl>
    <w:lvl w:ilvl="1">
      <w:start w:val="1"/>
      <w:numFmt w:val="decimal"/>
      <w:lvlText w:val="%1.%2."/>
      <w:lvlJc w:val="left"/>
      <w:pPr>
        <w:ind w:left="1506" w:hanging="720"/>
      </w:pPr>
      <w:rPr>
        <w:vertAlign w:val="baseline"/>
      </w:rPr>
    </w:lvl>
    <w:lvl w:ilvl="2">
      <w:start w:val="1"/>
      <w:numFmt w:val="decimal"/>
      <w:lvlText w:val="%1.%2.%3."/>
      <w:lvlJc w:val="left"/>
      <w:pPr>
        <w:ind w:left="1506" w:hanging="720"/>
      </w:pPr>
      <w:rPr>
        <w:vertAlign w:val="baseline"/>
      </w:rPr>
    </w:lvl>
    <w:lvl w:ilvl="3">
      <w:start w:val="1"/>
      <w:numFmt w:val="decimal"/>
      <w:lvlText w:val="%1.%2.%3.%4."/>
      <w:lvlJc w:val="left"/>
      <w:pPr>
        <w:ind w:left="1866" w:hanging="1080"/>
      </w:pPr>
      <w:rPr>
        <w:vertAlign w:val="baseline"/>
      </w:rPr>
    </w:lvl>
    <w:lvl w:ilvl="4">
      <w:start w:val="1"/>
      <w:numFmt w:val="decimal"/>
      <w:lvlText w:val="%1.%2.%3.%4.%5."/>
      <w:lvlJc w:val="left"/>
      <w:pPr>
        <w:ind w:left="1866" w:hanging="1080"/>
      </w:pPr>
      <w:rPr>
        <w:vertAlign w:val="baseline"/>
      </w:rPr>
    </w:lvl>
    <w:lvl w:ilvl="5">
      <w:start w:val="1"/>
      <w:numFmt w:val="decimal"/>
      <w:lvlText w:val="%1.%2.%3.%4.%5.%6."/>
      <w:lvlJc w:val="left"/>
      <w:pPr>
        <w:ind w:left="2226" w:hanging="1440"/>
      </w:pPr>
      <w:rPr>
        <w:vertAlign w:val="baseline"/>
      </w:rPr>
    </w:lvl>
    <w:lvl w:ilvl="6">
      <w:start w:val="1"/>
      <w:numFmt w:val="decimal"/>
      <w:lvlText w:val="%1.%2.%3.%4.%5.%6.%7."/>
      <w:lvlJc w:val="left"/>
      <w:pPr>
        <w:ind w:left="2586" w:hanging="1799"/>
      </w:pPr>
      <w:rPr>
        <w:vertAlign w:val="baseline"/>
      </w:rPr>
    </w:lvl>
    <w:lvl w:ilvl="7">
      <w:start w:val="1"/>
      <w:numFmt w:val="decimal"/>
      <w:lvlText w:val="%1.%2.%3.%4.%5.%6.%7.%8."/>
      <w:lvlJc w:val="left"/>
      <w:pPr>
        <w:ind w:left="2586" w:hanging="1799"/>
      </w:pPr>
      <w:rPr>
        <w:vertAlign w:val="baseline"/>
      </w:rPr>
    </w:lvl>
    <w:lvl w:ilvl="8">
      <w:start w:val="1"/>
      <w:numFmt w:val="decimal"/>
      <w:lvlText w:val="%1.%2.%3.%4.%5.%6.%7.%8.%9."/>
      <w:lvlJc w:val="left"/>
      <w:pPr>
        <w:ind w:left="2946" w:hanging="2160"/>
      </w:pPr>
      <w:rPr>
        <w:vertAlign w:val="baseline"/>
      </w:rPr>
    </w:lvl>
  </w:abstractNum>
  <w:abstractNum w:abstractNumId="31" w15:restartNumberingAfterBreak="0">
    <w:nsid w:val="64AD0619"/>
    <w:multiLevelType w:val="multilevel"/>
    <w:tmpl w:val="4E38405C"/>
    <w:lvl w:ilvl="0">
      <w:start w:val="1"/>
      <w:numFmt w:val="decimal"/>
      <w:lvlText w:val="%1."/>
      <w:lvlJc w:val="left"/>
      <w:pPr>
        <w:ind w:left="720" w:hanging="360"/>
      </w:pPr>
      <w:rPr>
        <w:rFonts w:ascii="Times New Roman" w:eastAsia="Times New Roman" w:hAnsi="Times New Roman" w:cs="Times New Roman"/>
        <w:sz w:val="28"/>
        <w:szCs w:val="2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65DC0472"/>
    <w:multiLevelType w:val="multilevel"/>
    <w:tmpl w:val="7E9EE14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67F859CE"/>
    <w:multiLevelType w:val="multilevel"/>
    <w:tmpl w:val="F15E5552"/>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4" w15:restartNumberingAfterBreak="0">
    <w:nsid w:val="6D466B40"/>
    <w:multiLevelType w:val="multilevel"/>
    <w:tmpl w:val="6F44FE5E"/>
    <w:lvl w:ilvl="0">
      <w:start w:val="1"/>
      <w:numFmt w:val="decimal"/>
      <w:lvlText w:val="%1."/>
      <w:lvlJc w:val="left"/>
      <w:pPr>
        <w:ind w:left="720" w:hanging="36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35" w15:restartNumberingAfterBreak="0">
    <w:nsid w:val="746B715A"/>
    <w:multiLevelType w:val="multilevel"/>
    <w:tmpl w:val="8FE6D072"/>
    <w:lvl w:ilvl="0">
      <w:start w:val="1"/>
      <w:numFmt w:val="decimal"/>
      <w:lvlText w:val="%1."/>
      <w:lvlJc w:val="left"/>
      <w:pPr>
        <w:ind w:left="786" w:hanging="360"/>
      </w:pPr>
      <w:rPr>
        <w:vertAlign w:val="baseline"/>
      </w:rPr>
    </w:lvl>
    <w:lvl w:ilvl="1">
      <w:start w:val="1"/>
      <w:numFmt w:val="decimal"/>
      <w:lvlText w:val="%2."/>
      <w:lvlJc w:val="left"/>
      <w:pPr>
        <w:ind w:left="1146" w:hanging="720"/>
      </w:pPr>
      <w:rPr>
        <w:rFonts w:ascii="Times New Roman" w:eastAsia="Times New Roman" w:hAnsi="Times New Roman" w:cs="Times New Roman"/>
        <w:vertAlign w:val="baseline"/>
      </w:rPr>
    </w:lvl>
    <w:lvl w:ilvl="2">
      <w:start w:val="1"/>
      <w:numFmt w:val="decimal"/>
      <w:lvlText w:val="%1.%2.%3."/>
      <w:lvlJc w:val="left"/>
      <w:pPr>
        <w:ind w:left="1146" w:hanging="720"/>
      </w:pPr>
      <w:rPr>
        <w:vertAlign w:val="baseline"/>
      </w:rPr>
    </w:lvl>
    <w:lvl w:ilvl="3">
      <w:start w:val="1"/>
      <w:numFmt w:val="decimal"/>
      <w:lvlText w:val="%1.%2.%3.%4."/>
      <w:lvlJc w:val="left"/>
      <w:pPr>
        <w:ind w:left="1506" w:hanging="1080"/>
      </w:pPr>
      <w:rPr>
        <w:vertAlign w:val="baseline"/>
      </w:rPr>
    </w:lvl>
    <w:lvl w:ilvl="4">
      <w:start w:val="1"/>
      <w:numFmt w:val="decimal"/>
      <w:lvlText w:val="%1.%2.%3.%4.%5."/>
      <w:lvlJc w:val="left"/>
      <w:pPr>
        <w:ind w:left="1506" w:hanging="1080"/>
      </w:pPr>
      <w:rPr>
        <w:vertAlign w:val="baseline"/>
      </w:rPr>
    </w:lvl>
    <w:lvl w:ilvl="5">
      <w:start w:val="1"/>
      <w:numFmt w:val="decimal"/>
      <w:lvlText w:val="%1.%2.%3.%4.%5.%6."/>
      <w:lvlJc w:val="left"/>
      <w:pPr>
        <w:ind w:left="1866" w:hanging="1440"/>
      </w:pPr>
      <w:rPr>
        <w:vertAlign w:val="baseline"/>
      </w:rPr>
    </w:lvl>
    <w:lvl w:ilvl="6">
      <w:start w:val="1"/>
      <w:numFmt w:val="decimal"/>
      <w:lvlText w:val="%1.%2.%3.%4.%5.%6.%7."/>
      <w:lvlJc w:val="left"/>
      <w:pPr>
        <w:ind w:left="2226" w:hanging="1800"/>
      </w:pPr>
      <w:rPr>
        <w:vertAlign w:val="baseline"/>
      </w:rPr>
    </w:lvl>
    <w:lvl w:ilvl="7">
      <w:start w:val="1"/>
      <w:numFmt w:val="decimal"/>
      <w:lvlText w:val="%1.%2.%3.%4.%5.%6.%7.%8."/>
      <w:lvlJc w:val="left"/>
      <w:pPr>
        <w:ind w:left="2226" w:hanging="1800"/>
      </w:pPr>
      <w:rPr>
        <w:vertAlign w:val="baseline"/>
      </w:rPr>
    </w:lvl>
    <w:lvl w:ilvl="8">
      <w:start w:val="1"/>
      <w:numFmt w:val="decimal"/>
      <w:lvlText w:val="%1.%2.%3.%4.%5.%6.%7.%8.%9."/>
      <w:lvlJc w:val="left"/>
      <w:pPr>
        <w:ind w:left="2586" w:hanging="2160"/>
      </w:pPr>
      <w:rPr>
        <w:vertAlign w:val="baseline"/>
      </w:rPr>
    </w:lvl>
  </w:abstractNum>
  <w:abstractNum w:abstractNumId="36" w15:restartNumberingAfterBreak="0">
    <w:nsid w:val="74B219DB"/>
    <w:multiLevelType w:val="multilevel"/>
    <w:tmpl w:val="3B6E657C"/>
    <w:lvl w:ilvl="0">
      <w:start w:val="1"/>
      <w:numFmt w:val="decimal"/>
      <w:lvlText w:val="%1."/>
      <w:lvlJc w:val="left"/>
      <w:pPr>
        <w:ind w:left="720" w:hanging="36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37" w15:restartNumberingAfterBreak="0">
    <w:nsid w:val="76463DDE"/>
    <w:multiLevelType w:val="multilevel"/>
    <w:tmpl w:val="5316E812"/>
    <w:lvl w:ilvl="0">
      <w:start w:val="1"/>
      <w:numFmt w:val="decimal"/>
      <w:lvlText w:val="%1."/>
      <w:lvlJc w:val="left"/>
      <w:pPr>
        <w:ind w:left="720" w:hanging="36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38" w15:restartNumberingAfterBreak="0">
    <w:nsid w:val="7D7C5E3E"/>
    <w:multiLevelType w:val="multilevel"/>
    <w:tmpl w:val="9BE8857E"/>
    <w:lvl w:ilvl="0">
      <w:start w:val="1"/>
      <w:numFmt w:val="decimal"/>
      <w:lvlText w:val="%1."/>
      <w:lvlJc w:val="left"/>
      <w:pPr>
        <w:ind w:left="720" w:hanging="36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39" w15:restartNumberingAfterBreak="0">
    <w:nsid w:val="7E9F7AD8"/>
    <w:multiLevelType w:val="multilevel"/>
    <w:tmpl w:val="147E971E"/>
    <w:lvl w:ilvl="0">
      <w:start w:val="1"/>
      <w:numFmt w:val="decimal"/>
      <w:lvlText w:val="%1."/>
      <w:lvlJc w:val="left"/>
      <w:pPr>
        <w:ind w:left="786" w:hanging="360"/>
      </w:pPr>
      <w:rPr>
        <w:b w:val="0"/>
        <w:vertAlign w:val="baseline"/>
      </w:rPr>
    </w:lvl>
    <w:lvl w:ilvl="1">
      <w:start w:val="1"/>
      <w:numFmt w:val="decimal"/>
      <w:lvlText w:val="%1.%2."/>
      <w:lvlJc w:val="left"/>
      <w:pPr>
        <w:ind w:left="1429" w:hanging="720"/>
      </w:pPr>
      <w:rPr>
        <w:vertAlign w:val="baseline"/>
      </w:rPr>
    </w:lvl>
    <w:lvl w:ilvl="2">
      <w:start w:val="1"/>
      <w:numFmt w:val="decimal"/>
      <w:lvlText w:val="%1.%2.%3."/>
      <w:lvlJc w:val="left"/>
      <w:pPr>
        <w:ind w:left="1712" w:hanging="720"/>
      </w:pPr>
      <w:rPr>
        <w:vertAlign w:val="baseline"/>
      </w:rPr>
    </w:lvl>
    <w:lvl w:ilvl="3">
      <w:start w:val="1"/>
      <w:numFmt w:val="decimal"/>
      <w:lvlText w:val="%1.%2.%3.%4."/>
      <w:lvlJc w:val="left"/>
      <w:pPr>
        <w:ind w:left="2355" w:hanging="1080"/>
      </w:pPr>
      <w:rPr>
        <w:vertAlign w:val="baseline"/>
      </w:rPr>
    </w:lvl>
    <w:lvl w:ilvl="4">
      <w:start w:val="1"/>
      <w:numFmt w:val="decimal"/>
      <w:lvlText w:val="%1.%2.%3.%4.%5."/>
      <w:lvlJc w:val="left"/>
      <w:pPr>
        <w:ind w:left="2638" w:hanging="1080"/>
      </w:pPr>
      <w:rPr>
        <w:vertAlign w:val="baseline"/>
      </w:rPr>
    </w:lvl>
    <w:lvl w:ilvl="5">
      <w:start w:val="1"/>
      <w:numFmt w:val="decimal"/>
      <w:lvlText w:val="%1.%2.%3.%4.%5.%6."/>
      <w:lvlJc w:val="left"/>
      <w:pPr>
        <w:ind w:left="3281" w:hanging="1439"/>
      </w:pPr>
      <w:rPr>
        <w:vertAlign w:val="baseline"/>
      </w:rPr>
    </w:lvl>
    <w:lvl w:ilvl="6">
      <w:start w:val="1"/>
      <w:numFmt w:val="decimal"/>
      <w:lvlText w:val="%1.%2.%3.%4.%5.%6.%7."/>
      <w:lvlJc w:val="left"/>
      <w:pPr>
        <w:ind w:left="3924" w:hanging="1800"/>
      </w:pPr>
      <w:rPr>
        <w:vertAlign w:val="baseline"/>
      </w:rPr>
    </w:lvl>
    <w:lvl w:ilvl="7">
      <w:start w:val="1"/>
      <w:numFmt w:val="decimal"/>
      <w:lvlText w:val="%1.%2.%3.%4.%5.%6.%7.%8."/>
      <w:lvlJc w:val="left"/>
      <w:pPr>
        <w:ind w:left="4207" w:hanging="1800"/>
      </w:pPr>
      <w:rPr>
        <w:vertAlign w:val="baseline"/>
      </w:rPr>
    </w:lvl>
    <w:lvl w:ilvl="8">
      <w:start w:val="1"/>
      <w:numFmt w:val="decimal"/>
      <w:lvlText w:val="%1.%2.%3.%4.%5.%6.%7.%8.%9."/>
      <w:lvlJc w:val="left"/>
      <w:pPr>
        <w:ind w:left="4850" w:hanging="2160"/>
      </w:pPr>
      <w:rPr>
        <w:vertAlign w:val="baseline"/>
      </w:rPr>
    </w:lvl>
  </w:abstractNum>
  <w:num w:numId="1">
    <w:abstractNumId w:val="39"/>
  </w:num>
  <w:num w:numId="2">
    <w:abstractNumId w:val="31"/>
  </w:num>
  <w:num w:numId="3">
    <w:abstractNumId w:val="16"/>
  </w:num>
  <w:num w:numId="4">
    <w:abstractNumId w:val="15"/>
  </w:num>
  <w:num w:numId="5">
    <w:abstractNumId w:val="9"/>
  </w:num>
  <w:num w:numId="6">
    <w:abstractNumId w:val="21"/>
  </w:num>
  <w:num w:numId="7">
    <w:abstractNumId w:val="25"/>
  </w:num>
  <w:num w:numId="8">
    <w:abstractNumId w:val="34"/>
  </w:num>
  <w:num w:numId="9">
    <w:abstractNumId w:val="35"/>
  </w:num>
  <w:num w:numId="10">
    <w:abstractNumId w:val="5"/>
  </w:num>
  <w:num w:numId="11">
    <w:abstractNumId w:val="1"/>
  </w:num>
  <w:num w:numId="12">
    <w:abstractNumId w:val="33"/>
  </w:num>
  <w:num w:numId="13">
    <w:abstractNumId w:val="13"/>
  </w:num>
  <w:num w:numId="14">
    <w:abstractNumId w:val="27"/>
  </w:num>
  <w:num w:numId="15">
    <w:abstractNumId w:val="7"/>
  </w:num>
  <w:num w:numId="16">
    <w:abstractNumId w:val="30"/>
  </w:num>
  <w:num w:numId="17">
    <w:abstractNumId w:val="12"/>
  </w:num>
  <w:num w:numId="18">
    <w:abstractNumId w:val="3"/>
  </w:num>
  <w:num w:numId="19">
    <w:abstractNumId w:val="36"/>
  </w:num>
  <w:num w:numId="20">
    <w:abstractNumId w:val="32"/>
  </w:num>
  <w:num w:numId="21">
    <w:abstractNumId w:val="28"/>
  </w:num>
  <w:num w:numId="22">
    <w:abstractNumId w:val="4"/>
  </w:num>
  <w:num w:numId="23">
    <w:abstractNumId w:val="2"/>
  </w:num>
  <w:num w:numId="24">
    <w:abstractNumId w:val="24"/>
  </w:num>
  <w:num w:numId="25">
    <w:abstractNumId w:val="19"/>
  </w:num>
  <w:num w:numId="26">
    <w:abstractNumId w:val="22"/>
  </w:num>
  <w:num w:numId="27">
    <w:abstractNumId w:val="37"/>
  </w:num>
  <w:num w:numId="28">
    <w:abstractNumId w:val="26"/>
  </w:num>
  <w:num w:numId="29">
    <w:abstractNumId w:val="6"/>
  </w:num>
  <w:num w:numId="30">
    <w:abstractNumId w:val="18"/>
  </w:num>
  <w:num w:numId="31">
    <w:abstractNumId w:val="10"/>
  </w:num>
  <w:num w:numId="32">
    <w:abstractNumId w:val="14"/>
  </w:num>
  <w:num w:numId="33">
    <w:abstractNumId w:val="29"/>
  </w:num>
  <w:num w:numId="34">
    <w:abstractNumId w:val="11"/>
  </w:num>
  <w:num w:numId="35">
    <w:abstractNumId w:val="17"/>
  </w:num>
  <w:num w:numId="36">
    <w:abstractNumId w:val="0"/>
  </w:num>
  <w:num w:numId="37">
    <w:abstractNumId w:val="38"/>
  </w:num>
  <w:num w:numId="38">
    <w:abstractNumId w:val="23"/>
  </w:num>
  <w:num w:numId="39">
    <w:abstractNumId w:val="8"/>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01B70"/>
    <w:rsid w:val="00000C10"/>
    <w:rsid w:val="00125368"/>
    <w:rsid w:val="001273EE"/>
    <w:rsid w:val="001B10C6"/>
    <w:rsid w:val="001B32D2"/>
    <w:rsid w:val="001E7474"/>
    <w:rsid w:val="0022144A"/>
    <w:rsid w:val="00236FAA"/>
    <w:rsid w:val="002B761C"/>
    <w:rsid w:val="002C1221"/>
    <w:rsid w:val="00300F26"/>
    <w:rsid w:val="00316F44"/>
    <w:rsid w:val="00344C5B"/>
    <w:rsid w:val="00366F1F"/>
    <w:rsid w:val="003767D8"/>
    <w:rsid w:val="003B2D0C"/>
    <w:rsid w:val="003C33DF"/>
    <w:rsid w:val="00482880"/>
    <w:rsid w:val="004A5B00"/>
    <w:rsid w:val="005415D8"/>
    <w:rsid w:val="00582F81"/>
    <w:rsid w:val="005B4576"/>
    <w:rsid w:val="006248F9"/>
    <w:rsid w:val="0064370C"/>
    <w:rsid w:val="00667CB8"/>
    <w:rsid w:val="00672906"/>
    <w:rsid w:val="00674FE2"/>
    <w:rsid w:val="006A40BD"/>
    <w:rsid w:val="006D788B"/>
    <w:rsid w:val="006F24F0"/>
    <w:rsid w:val="00775364"/>
    <w:rsid w:val="00795993"/>
    <w:rsid w:val="00801B70"/>
    <w:rsid w:val="00863B41"/>
    <w:rsid w:val="008837B1"/>
    <w:rsid w:val="008A26D8"/>
    <w:rsid w:val="008A50CA"/>
    <w:rsid w:val="00917D5D"/>
    <w:rsid w:val="00932718"/>
    <w:rsid w:val="00936F25"/>
    <w:rsid w:val="009478FB"/>
    <w:rsid w:val="009767F3"/>
    <w:rsid w:val="009A2CAA"/>
    <w:rsid w:val="009C6094"/>
    <w:rsid w:val="00A4786A"/>
    <w:rsid w:val="00AE49E0"/>
    <w:rsid w:val="00B036A0"/>
    <w:rsid w:val="00B165B2"/>
    <w:rsid w:val="00C12241"/>
    <w:rsid w:val="00CC0DF0"/>
    <w:rsid w:val="00CC7253"/>
    <w:rsid w:val="00CF79E7"/>
    <w:rsid w:val="00D02BE5"/>
    <w:rsid w:val="00D20C48"/>
    <w:rsid w:val="00D70076"/>
    <w:rsid w:val="00D8646B"/>
    <w:rsid w:val="00DA52B9"/>
    <w:rsid w:val="00E224E5"/>
    <w:rsid w:val="00E502E4"/>
    <w:rsid w:val="00F02D85"/>
    <w:rsid w:val="00F600BA"/>
    <w:rsid w:val="00FE27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3EEA"/>
  <w15:docId w15:val="{2523621A-6957-43C4-9234-8861E022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a7">
    <w:name w:val="Balloon Text"/>
    <w:basedOn w:val="a"/>
    <w:link w:val="a8"/>
    <w:uiPriority w:val="99"/>
    <w:semiHidden/>
    <w:unhideWhenUsed/>
    <w:rsid w:val="00C12241"/>
    <w:rPr>
      <w:rFonts w:ascii="Segoe UI" w:hAnsi="Segoe UI" w:cs="Segoe UI"/>
      <w:sz w:val="18"/>
      <w:szCs w:val="18"/>
    </w:rPr>
  </w:style>
  <w:style w:type="character" w:customStyle="1" w:styleId="a8">
    <w:name w:val="Текст выноски Знак"/>
    <w:basedOn w:val="a0"/>
    <w:link w:val="a7"/>
    <w:uiPriority w:val="99"/>
    <w:semiHidden/>
    <w:rsid w:val="00C12241"/>
    <w:rPr>
      <w:rFonts w:ascii="Segoe UI" w:hAnsi="Segoe UI" w:cs="Segoe UI"/>
      <w:sz w:val="18"/>
      <w:szCs w:val="18"/>
    </w:rPr>
  </w:style>
  <w:style w:type="paragraph" w:styleId="a9">
    <w:name w:val="List Paragraph"/>
    <w:basedOn w:val="a"/>
    <w:uiPriority w:val="34"/>
    <w:qFormat/>
    <w:rsid w:val="00CC0DF0"/>
    <w:pPr>
      <w:ind w:left="720"/>
      <w:contextualSpacing/>
    </w:pPr>
  </w:style>
  <w:style w:type="character" w:styleId="aa">
    <w:name w:val="Hyperlink"/>
    <w:basedOn w:val="a0"/>
    <w:uiPriority w:val="99"/>
    <w:unhideWhenUsed/>
    <w:rsid w:val="00863B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68586">
      <w:bodyDiv w:val="1"/>
      <w:marLeft w:val="0"/>
      <w:marRight w:val="0"/>
      <w:marTop w:val="0"/>
      <w:marBottom w:val="0"/>
      <w:divBdr>
        <w:top w:val="none" w:sz="0" w:space="0" w:color="auto"/>
        <w:left w:val="none" w:sz="0" w:space="0" w:color="auto"/>
        <w:bottom w:val="none" w:sz="0" w:space="0" w:color="auto"/>
        <w:right w:val="none" w:sz="0" w:space="0" w:color="auto"/>
      </w:divBdr>
    </w:div>
    <w:div w:id="572862478">
      <w:bodyDiv w:val="1"/>
      <w:marLeft w:val="0"/>
      <w:marRight w:val="0"/>
      <w:marTop w:val="0"/>
      <w:marBottom w:val="0"/>
      <w:divBdr>
        <w:top w:val="none" w:sz="0" w:space="0" w:color="auto"/>
        <w:left w:val="none" w:sz="0" w:space="0" w:color="auto"/>
        <w:bottom w:val="none" w:sz="0" w:space="0" w:color="auto"/>
        <w:right w:val="none" w:sz="0" w:space="0" w:color="auto"/>
      </w:divBdr>
      <w:divsChild>
        <w:div w:id="309987829">
          <w:marLeft w:val="0"/>
          <w:marRight w:val="0"/>
          <w:marTop w:val="0"/>
          <w:marBottom w:val="0"/>
          <w:divBdr>
            <w:top w:val="none" w:sz="0" w:space="0" w:color="auto"/>
            <w:left w:val="none" w:sz="0" w:space="0" w:color="auto"/>
            <w:bottom w:val="none" w:sz="0" w:space="0" w:color="auto"/>
            <w:right w:val="none" w:sz="0" w:space="0" w:color="auto"/>
          </w:divBdr>
        </w:div>
        <w:div w:id="201989630">
          <w:marLeft w:val="0"/>
          <w:marRight w:val="0"/>
          <w:marTop w:val="0"/>
          <w:marBottom w:val="0"/>
          <w:divBdr>
            <w:top w:val="none" w:sz="0" w:space="0" w:color="auto"/>
            <w:left w:val="none" w:sz="0" w:space="0" w:color="auto"/>
            <w:bottom w:val="none" w:sz="0" w:space="0" w:color="auto"/>
            <w:right w:val="none" w:sz="0" w:space="0" w:color="auto"/>
          </w:divBdr>
        </w:div>
      </w:divsChild>
    </w:div>
    <w:div w:id="712853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1.c1.rada.gov.ua/pls/zweb2/webproc34?id=&amp;pf3511=14844&amp;pf35401=33842" TargetMode="External"/><Relationship Id="rId13" Type="http://schemas.openxmlformats.org/officeDocument/2006/relationships/hyperlink" Target="http://www.me.gov.ua/" TargetMode="External"/><Relationship Id="rId18" Type="http://schemas.openxmlformats.org/officeDocument/2006/relationships/hyperlink" Target="http://www.ier.com.ua/" TargetMode="External"/><Relationship Id="rId3" Type="http://schemas.openxmlformats.org/officeDocument/2006/relationships/styles" Target="styles.xml"/><Relationship Id="rId21" Type="http://schemas.openxmlformats.org/officeDocument/2006/relationships/hyperlink" Target="http://lib.kneu.edu.ua/" TargetMode="External"/><Relationship Id="rId7" Type="http://schemas.openxmlformats.org/officeDocument/2006/relationships/endnotes" Target="endnotes.xml"/><Relationship Id="rId12" Type="http://schemas.openxmlformats.org/officeDocument/2006/relationships/hyperlink" Target="http://www.kmu.gov.ua/" TargetMode="External"/><Relationship Id="rId17" Type="http://schemas.openxmlformats.org/officeDocument/2006/relationships/hyperlink" Target="http://www.niss.gov.ua/" TargetMode="External"/><Relationship Id="rId2" Type="http://schemas.openxmlformats.org/officeDocument/2006/relationships/numbering" Target="numbering.xml"/><Relationship Id="rId16" Type="http://schemas.openxmlformats.org/officeDocument/2006/relationships/hyperlink" Target="http://www.minfin.gov.ua/" TargetMode="External"/><Relationship Id="rId20" Type="http://schemas.openxmlformats.org/officeDocument/2006/relationships/hyperlink" Target="http://www.nbuv.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krstat.gov.ua/" TargetMode="External"/><Relationship Id="rId23" Type="http://schemas.openxmlformats.org/officeDocument/2006/relationships/fontTable" Target="fontTable.xml"/><Relationship Id="rId10" Type="http://schemas.openxmlformats.org/officeDocument/2006/relationships/hyperlink" Target="http://www.dse.org.ua/arhcive/12/13.pdf" TargetMode="External"/><Relationship Id="rId19" Type="http://schemas.openxmlformats.org/officeDocument/2006/relationships/hyperlink" Target="http://www.razumkov.org.ua/" TargetMode="External"/><Relationship Id="rId4" Type="http://schemas.openxmlformats.org/officeDocument/2006/relationships/settings" Target="settings.xml"/><Relationship Id="rId9" Type="http://schemas.openxmlformats.org/officeDocument/2006/relationships/hyperlink" Target="https://www.epravda.com.ua/columns/2020/12/24/669502/" TargetMode="External"/><Relationship Id="rId14" Type="http://schemas.openxmlformats.org/officeDocument/2006/relationships/hyperlink" Target="http://www.mlsp.gov.ua/"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31C08-3F65-41F2-8CAE-984C1E25A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28</Pages>
  <Words>8516</Words>
  <Characters>48547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Ганна Костьов`ят</cp:lastModifiedBy>
  <cp:revision>5</cp:revision>
  <cp:lastPrinted>2019-03-19T19:29:00Z</cp:lastPrinted>
  <dcterms:created xsi:type="dcterms:W3CDTF">2021-05-11T10:09:00Z</dcterms:created>
  <dcterms:modified xsi:type="dcterms:W3CDTF">2023-11-13T22:03:00Z</dcterms:modified>
</cp:coreProperties>
</file>