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878"/>
      </w:tblGrid>
      <w:tr w:rsidR="00751B03" w:rsidRPr="000B4AEB" w:rsidTr="00751B03">
        <w:tc>
          <w:tcPr>
            <w:tcW w:w="4801" w:type="dxa"/>
          </w:tcPr>
          <w:p w:rsidR="00751B03" w:rsidRPr="000B4AEB" w:rsidRDefault="00751B03" w:rsidP="00212C7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r w:rsidRPr="000B4AE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Силабус курсу</w:t>
            </w:r>
          </w:p>
          <w:p w:rsidR="00212C73" w:rsidRDefault="006A7D2F" w:rsidP="002658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Екстремальні різновиди туризму</w:t>
            </w:r>
          </w:p>
          <w:p w:rsidR="006A7D2F" w:rsidRPr="006A7D2F" w:rsidRDefault="006A7D2F" w:rsidP="002658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51B03" w:rsidRPr="000B4AEB" w:rsidRDefault="00751B03" w:rsidP="002658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Освітній ступінь: </w:t>
            </w:r>
            <w:r w:rsidR="00CA6B90" w:rsidRPr="0087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Галузь знань</w:t>
            </w:r>
            <w:r w:rsidRPr="000B4A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r w:rsidR="00AC1342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24 Сфера обслуговування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Спеціальність: </w:t>
            </w:r>
            <w:r w:rsidR="00AC1342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242 Туризм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Освітньо-професійна програма: </w:t>
            </w:r>
            <w:r w:rsidR="008D120E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Туризм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кредитів:</w:t>
            </w:r>
            <w:r w:rsidRPr="00873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751B03" w:rsidRPr="0082359D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  <w:r w:rsidR="008E6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3-й</w:t>
            </w:r>
            <w:r w:rsidR="0082359D" w:rsidRPr="00023BC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23BCF">
              <w:rPr>
                <w:rFonts w:ascii="Times New Roman" w:hAnsi="Times New Roman"/>
                <w:sz w:val="24"/>
                <w:szCs w:val="24"/>
              </w:rPr>
              <w:t>V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- семестр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Компонент освітньої програми: 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143D1A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ибірков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 викладання</w:t>
            </w:r>
            <w:r w:rsidRPr="000B4A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  <w:p w:rsidR="00751B03" w:rsidRPr="000B4AEB" w:rsidRDefault="00751B03" w:rsidP="0026581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78" w:type="dxa"/>
          </w:tcPr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  <w:r w:rsidRPr="000B4AEB">
              <w:rPr>
                <w:lang w:val="uk-UA"/>
              </w:rPr>
              <w:t xml:space="preserve">            </w:t>
            </w:r>
            <w:r w:rsidR="00572D89" w:rsidRPr="000B4AEB">
              <w:rPr>
                <w:noProof/>
                <w:lang w:val="ru-RU" w:eastAsia="ru-RU"/>
              </w:rPr>
              <w:drawing>
                <wp:inline distT="0" distB="0" distL="0" distR="0" wp14:anchorId="36638496" wp14:editId="22E25166">
                  <wp:extent cx="1882140" cy="1280160"/>
                  <wp:effectExtent l="0" t="0" r="3810" b="0"/>
                  <wp:docPr id="3" name="Рисунок 3" descr="Логотип Уж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Уж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</w:tc>
      </w:tr>
    </w:tbl>
    <w:p w:rsidR="000B4AEB" w:rsidRPr="000B4AEB" w:rsidRDefault="000B4AEB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</w:p>
    <w:p w:rsidR="00751B03" w:rsidRPr="000B4AEB" w:rsidRDefault="00751B03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Керівник</w:t>
      </w:r>
      <w:r w:rsidR="0082359D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и</w:t>
      </w: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курсу</w:t>
      </w:r>
      <w:r w:rsidR="00B52150"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</w:t>
      </w:r>
    </w:p>
    <w:p w:rsidR="00B52150" w:rsidRDefault="00A2300B" w:rsidP="00751B03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доцент </w:t>
      </w:r>
      <w:r w:rsidR="00B52150" w:rsidRPr="000B4AEB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кафедри туризму Кривенкова Руслана Ю</w:t>
      </w:r>
      <w:r w:rsidR="00B52150" w:rsidRPr="000B4AEB">
        <w:rPr>
          <w:rFonts w:ascii="Times New Roman" w:hAnsi="Times New Roman" w:cs="Times New Roman"/>
          <w:b/>
          <w:sz w:val="24"/>
          <w:szCs w:val="24"/>
          <w:lang w:val="uk-UA"/>
        </w:rPr>
        <w:t>ріївна</w:t>
      </w:r>
      <w:r w:rsidR="00B52150" w:rsidRPr="000B4AEB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 </w:t>
      </w:r>
    </w:p>
    <w:p w:rsidR="0082359D" w:rsidRDefault="00751B03" w:rsidP="006A7D2F">
      <w:pPr>
        <w:pStyle w:val="3"/>
        <w:shd w:val="clear" w:color="auto" w:fill="FFFFFF"/>
        <w:spacing w:line="300" w:lineRule="atLeast"/>
        <w:jc w:val="center"/>
        <w:rPr>
          <w:rFonts w:asciiTheme="minorHAnsi" w:hAnsiTheme="minorHAnsi"/>
          <w:color w:val="555555"/>
          <w:spacing w:val="5"/>
        </w:rPr>
      </w:pPr>
      <w:r w:rsidRPr="000B4AEB">
        <w:rPr>
          <w:rFonts w:eastAsia="Arial"/>
          <w:sz w:val="24"/>
          <w:szCs w:val="24"/>
          <w:lang w:val="uk-UA"/>
        </w:rPr>
        <w:t>Контактна інформація –</w:t>
      </w:r>
      <w:r w:rsidR="00B52150" w:rsidRPr="000B4AEB">
        <w:rPr>
          <w:rFonts w:eastAsia="Arial"/>
          <w:sz w:val="24"/>
          <w:szCs w:val="24"/>
          <w:lang w:val="uk-UA"/>
        </w:rPr>
        <w:t xml:space="preserve"> </w:t>
      </w:r>
      <w:hyperlink r:id="rId8" w:history="1">
        <w:r w:rsidR="00B52150" w:rsidRPr="000B4AEB">
          <w:rPr>
            <w:rStyle w:val="a4"/>
            <w:sz w:val="24"/>
            <w:szCs w:val="24"/>
            <w:u w:val="none"/>
            <w:lang w:val="uk-UA"/>
          </w:rPr>
          <w:t>ruslana.krivenkova@uzhnu.edu.ua</w:t>
        </w:r>
      </w:hyperlink>
      <w:r w:rsidR="0082359D">
        <w:rPr>
          <w:rStyle w:val="a4"/>
          <w:sz w:val="24"/>
          <w:szCs w:val="24"/>
          <w:u w:val="none"/>
          <w:lang w:val="uk-UA"/>
        </w:rPr>
        <w:t>,</w:t>
      </w:r>
      <w:r w:rsidR="006A7D2F">
        <w:rPr>
          <w:rStyle w:val="a4"/>
          <w:sz w:val="24"/>
          <w:szCs w:val="24"/>
          <w:u w:val="none"/>
          <w:lang w:val="uk-UA"/>
        </w:rPr>
        <w:t xml:space="preserve"> </w:t>
      </w:r>
    </w:p>
    <w:p w:rsidR="0082359D" w:rsidRPr="0082359D" w:rsidRDefault="0082359D" w:rsidP="0082359D">
      <w:pPr>
        <w:jc w:val="center"/>
        <w:rPr>
          <w:rStyle w:val="a4"/>
          <w:rFonts w:ascii="Times New Roman" w:hAnsi="Times New Roman" w:cs="Times New Roman"/>
          <w:sz w:val="24"/>
          <w:szCs w:val="24"/>
          <w:u w:val="none"/>
          <w:lang w:val="ru-RU"/>
        </w:rPr>
      </w:pPr>
    </w:p>
    <w:p w:rsidR="00751B03" w:rsidRPr="00023BCF" w:rsidRDefault="00751B03" w:rsidP="006A7D2F">
      <w:pPr>
        <w:jc w:val="center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Опис дисципліни</w:t>
      </w:r>
    </w:p>
    <w:p w:rsidR="00D649A4" w:rsidRDefault="00B52150" w:rsidP="00B521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07621">
        <w:rPr>
          <w:rFonts w:ascii="Times New Roman" w:hAnsi="Times New Roman" w:cs="Times New Roman"/>
          <w:b/>
          <w:sz w:val="24"/>
          <w:szCs w:val="24"/>
          <w:lang w:val="uk-UA"/>
        </w:rPr>
        <w:t>Метою вивчення</w:t>
      </w:r>
      <w:r w:rsidRPr="000B4A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969" w:rsidRPr="00F95600">
        <w:rPr>
          <w:rFonts w:ascii="Times New Roman" w:hAnsi="Times New Roman"/>
          <w:sz w:val="24"/>
          <w:szCs w:val="24"/>
          <w:lang w:val="uk-UA"/>
        </w:rPr>
        <w:t>навчальної дисципліни «Екстремальні різновиди туризму» є формування знань щодо особливостей розвитку екстремальних різновидів туризму в різних країнах світу та в Україні зокрема, методики організації та проведення туристських походів; формування професійних, організаційних, педагогічних, методичних знань, вмінь і навичок необхідних для роботи у сфері туризму. Навчальна дисципліна «Екстремальні різновиди туризму» є одним з професійно-орієнтованих курсів програми підготовки фахівців за освітньо-професійною програмою «Туризм» для здобувачів першого (бакалаврського) рівня вищої освіти та займає провідне місце в циклі вибіркових навчальних дисциплін.</w:t>
      </w:r>
    </w:p>
    <w:p w:rsidR="00C67969" w:rsidRPr="00F95600" w:rsidRDefault="0082359D" w:rsidP="00C679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</w:t>
      </w:r>
      <w:r w:rsidR="00B52150" w:rsidRPr="0000762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авданнями</w:t>
      </w:r>
      <w:r w:rsidR="00B52150" w:rsidRPr="000076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07621" w:rsidRPr="0082359D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</w:t>
      </w:r>
      <w:r w:rsidR="00B52150" w:rsidRPr="0082359D">
        <w:rPr>
          <w:rFonts w:ascii="Times New Roman" w:hAnsi="Times New Roman" w:cs="Times New Roman"/>
          <w:sz w:val="24"/>
          <w:szCs w:val="24"/>
          <w:lang w:val="uk-UA"/>
        </w:rPr>
        <w:t>дисципліни</w:t>
      </w:r>
      <w:r w:rsidR="00B52150" w:rsidRPr="000B4A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969" w:rsidRPr="00F95600">
        <w:rPr>
          <w:rFonts w:ascii="Times New Roman" w:hAnsi="Times New Roman"/>
          <w:sz w:val="24"/>
          <w:szCs w:val="24"/>
          <w:lang w:val="uk-UA"/>
        </w:rPr>
        <w:t xml:space="preserve"> «Екстремальні різновиди туризму», що забезпечують досягнення мети та формування програмних результатів навчання здобувачів першого (бакалаврського) рівня вищої освіти, є такі: </w:t>
      </w:r>
    </w:p>
    <w:p w:rsidR="00C67969" w:rsidRPr="00F95600" w:rsidRDefault="00C67969" w:rsidP="00C67969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600">
        <w:rPr>
          <w:rFonts w:ascii="Times New Roman" w:hAnsi="Times New Roman"/>
          <w:sz w:val="24"/>
          <w:szCs w:val="24"/>
          <w:lang w:val="uk-UA"/>
        </w:rPr>
        <w:t xml:space="preserve"> засвоєння теоретико-методологічних основ розвитку екстремальних різновидів туризму в країнах світу; </w:t>
      </w:r>
      <w:r w:rsidRPr="00F95600">
        <w:rPr>
          <w:rStyle w:val="FontStyle27"/>
          <w:rFonts w:ascii="Times New Roman" w:hAnsi="Times New Roman"/>
          <w:sz w:val="24"/>
          <w:szCs w:val="24"/>
          <w:lang w:val="uk-UA" w:eastAsia="uk-UA"/>
        </w:rPr>
        <w:t>аналітична оцінка різновидів екстремального туризму в країнах світу та в Україні зокрема</w:t>
      </w:r>
      <w:r w:rsidRPr="00F95600">
        <w:rPr>
          <w:rFonts w:ascii="Times New Roman" w:hAnsi="Times New Roman"/>
          <w:sz w:val="24"/>
          <w:szCs w:val="24"/>
          <w:lang w:val="uk-UA"/>
        </w:rPr>
        <w:t>;</w:t>
      </w:r>
    </w:p>
    <w:p w:rsidR="00C67969" w:rsidRPr="00F95600" w:rsidRDefault="00C67969" w:rsidP="00C67969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600">
        <w:rPr>
          <w:rFonts w:ascii="Times New Roman" w:hAnsi="Times New Roman"/>
          <w:sz w:val="24"/>
          <w:szCs w:val="24"/>
          <w:lang w:val="uk-UA"/>
        </w:rPr>
        <w:t xml:space="preserve"> формування в здобувачів вищої освіти фахового розуміння особливостей екстремальних різновидів туризму в країнах світу та в Україні зокрема; </w:t>
      </w:r>
    </w:p>
    <w:p w:rsidR="00C67969" w:rsidRPr="00F95600" w:rsidRDefault="00C67969" w:rsidP="00C67969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600">
        <w:rPr>
          <w:rFonts w:ascii="Times New Roman" w:hAnsi="Times New Roman"/>
          <w:sz w:val="24"/>
          <w:szCs w:val="24"/>
          <w:lang w:val="uk-UA"/>
        </w:rPr>
        <w:t xml:space="preserve">дослідження процесів організації </w:t>
      </w:r>
      <w:r w:rsidRPr="00F95600">
        <w:rPr>
          <w:rStyle w:val="FontStyle27"/>
          <w:rFonts w:ascii="Times New Roman" w:hAnsi="Times New Roman"/>
          <w:sz w:val="24"/>
          <w:szCs w:val="24"/>
          <w:lang w:val="uk-UA" w:eastAsia="uk-UA"/>
        </w:rPr>
        <w:t xml:space="preserve">екстремальних різновидів туризму в країнах світу та в </w:t>
      </w:r>
      <w:r w:rsidRPr="00F95600">
        <w:rPr>
          <w:rFonts w:ascii="Times New Roman" w:hAnsi="Times New Roman"/>
          <w:sz w:val="24"/>
          <w:szCs w:val="24"/>
          <w:lang w:val="uk-UA"/>
        </w:rPr>
        <w:t xml:space="preserve">Україні зокрема; </w:t>
      </w:r>
    </w:p>
    <w:p w:rsidR="00C67969" w:rsidRPr="00F95600" w:rsidRDefault="00C67969" w:rsidP="00C67969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600">
        <w:rPr>
          <w:rFonts w:ascii="Times New Roman" w:hAnsi="Times New Roman"/>
          <w:sz w:val="24"/>
          <w:szCs w:val="24"/>
          <w:lang w:val="uk-UA"/>
        </w:rPr>
        <w:t xml:space="preserve"> вивчення зарубіжного досвіду організації екстремальних різновидів туризму та його узагальнення для адаптації в Україні</w:t>
      </w:r>
      <w:r w:rsidRPr="00F95600">
        <w:rPr>
          <w:rFonts w:ascii="Times New Roman" w:hAnsi="Times New Roman"/>
          <w:iCs/>
          <w:sz w:val="24"/>
          <w:szCs w:val="24"/>
          <w:lang w:val="uk-UA"/>
        </w:rPr>
        <w:t>;</w:t>
      </w:r>
    </w:p>
    <w:p w:rsidR="00C67969" w:rsidRPr="00F95600" w:rsidRDefault="00C67969" w:rsidP="00C67969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600">
        <w:rPr>
          <w:rFonts w:ascii="Times New Roman" w:hAnsi="Times New Roman"/>
          <w:sz w:val="24"/>
          <w:szCs w:val="24"/>
          <w:lang w:val="uk-UA"/>
        </w:rPr>
        <w:lastRenderedPageBreak/>
        <w:t xml:space="preserve"> вироблення вмінь у здобувачів вищої освіти щодо </w:t>
      </w:r>
      <w:r w:rsidRPr="00F95600">
        <w:rPr>
          <w:rStyle w:val="FontStyle27"/>
          <w:rFonts w:ascii="Times New Roman" w:hAnsi="Times New Roman"/>
          <w:sz w:val="24"/>
          <w:szCs w:val="24"/>
          <w:lang w:val="uk-UA" w:eastAsia="uk-UA"/>
        </w:rPr>
        <w:t xml:space="preserve">визначення та характеристики </w:t>
      </w:r>
      <w:r w:rsidRPr="00F95600">
        <w:rPr>
          <w:rFonts w:ascii="Times New Roman" w:hAnsi="Times New Roman"/>
          <w:sz w:val="24"/>
          <w:szCs w:val="24"/>
          <w:lang w:val="uk-UA"/>
        </w:rPr>
        <w:t>роботи з туристською групою в умовах природного середовища на маршрутах різної категорії складності з урахуванням вікових, фізичних та інших особливостей учасників;</w:t>
      </w:r>
    </w:p>
    <w:p w:rsidR="00C67969" w:rsidRPr="00F95600" w:rsidRDefault="00C67969" w:rsidP="00C67969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600">
        <w:rPr>
          <w:rFonts w:ascii="Times New Roman" w:hAnsi="Times New Roman"/>
          <w:sz w:val="24"/>
          <w:szCs w:val="24"/>
          <w:lang w:val="uk-UA"/>
        </w:rPr>
        <w:t xml:space="preserve"> формування практичних навичок роботи здобувачів вищої освіти щодо забезпечення безпеки туристських заходів; підготовки туристів до виживання в складних та екстремальних природних ситуаціях.</w:t>
      </w:r>
    </w:p>
    <w:p w:rsidR="00423C3B" w:rsidRDefault="00423C3B" w:rsidP="00423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07B5" w:rsidRDefault="00423C3B" w:rsidP="00D7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420C">
        <w:rPr>
          <w:rFonts w:ascii="Times New Roman" w:hAnsi="Times New Roman" w:cs="Times New Roman"/>
          <w:b/>
          <w:sz w:val="24"/>
          <w:szCs w:val="24"/>
          <w:lang w:val="uk-UA"/>
        </w:rPr>
        <w:t>Предметом вивчення навчальної дисципліни</w:t>
      </w:r>
      <w:r w:rsidRPr="00B542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969" w:rsidRPr="00F95600">
        <w:rPr>
          <w:rFonts w:ascii="Times New Roman" w:hAnsi="Times New Roman"/>
          <w:sz w:val="24"/>
          <w:szCs w:val="24"/>
          <w:lang w:val="uk-UA"/>
        </w:rPr>
        <w:t>виступає система наукових знань про різновиди екстремального туризму, їхній зміст, особливості і характеристики, вимоги до безпеки туристичної діяльності, особливості проходження складних ділянок туристичних маршрутів в залежності від різновидів екстремального туризму, а також природних та штучних перешкод</w:t>
      </w:r>
      <w:r w:rsidR="00C67969" w:rsidRPr="00F95600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</w:p>
    <w:p w:rsidR="00D707B5" w:rsidRDefault="00D707B5" w:rsidP="00D707B5">
      <w:pPr>
        <w:spacing w:after="0" w:line="240" w:lineRule="auto"/>
        <w:ind w:firstLine="567"/>
        <w:jc w:val="both"/>
        <w:rPr>
          <w:rFonts w:eastAsia="Arial"/>
          <w:b/>
          <w:color w:val="0070C0"/>
          <w:sz w:val="28"/>
          <w:szCs w:val="28"/>
          <w:lang w:val="uk-UA"/>
        </w:rPr>
      </w:pPr>
    </w:p>
    <w:p w:rsidR="00751B03" w:rsidRPr="006A7D2F" w:rsidRDefault="00751B03" w:rsidP="000C48BB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6A7D2F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Навчальний контент</w:t>
      </w:r>
    </w:p>
    <w:p w:rsidR="009D6E37" w:rsidRPr="000C48BB" w:rsidRDefault="009D6E37" w:rsidP="000C4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7969" w:rsidRPr="00F95600" w:rsidRDefault="00C67969" w:rsidP="00C679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5600">
        <w:rPr>
          <w:rFonts w:ascii="Times New Roman" w:hAnsi="Times New Roman"/>
          <w:b/>
          <w:sz w:val="24"/>
          <w:szCs w:val="24"/>
          <w:lang w:val="uk-UA"/>
        </w:rPr>
        <w:t xml:space="preserve">Модуль І. </w:t>
      </w:r>
      <w:r>
        <w:rPr>
          <w:rStyle w:val="FontStyle94"/>
          <w:sz w:val="24"/>
          <w:szCs w:val="24"/>
          <w:lang w:val="uk-UA" w:eastAsia="uk-UA"/>
        </w:rPr>
        <w:t>Потенціал екстремальних різновидів</w:t>
      </w:r>
      <w:r w:rsidRPr="00F95600">
        <w:rPr>
          <w:rStyle w:val="FontStyle94"/>
          <w:sz w:val="24"/>
          <w:szCs w:val="24"/>
          <w:lang w:val="uk-UA" w:eastAsia="uk-UA"/>
        </w:rPr>
        <w:t xml:space="preserve"> туризму </w:t>
      </w:r>
      <w:r>
        <w:rPr>
          <w:rStyle w:val="FontStyle94"/>
          <w:sz w:val="24"/>
          <w:szCs w:val="24"/>
          <w:lang w:val="uk-UA" w:eastAsia="uk-UA"/>
        </w:rPr>
        <w:t>в світі та Україні</w:t>
      </w:r>
    </w:p>
    <w:p w:rsidR="00C67969" w:rsidRPr="006A7D2F" w:rsidRDefault="00C67969" w:rsidP="00C679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359D" w:rsidRPr="006A7D2F" w:rsidRDefault="0082359D" w:rsidP="0082359D">
      <w:pPr>
        <w:tabs>
          <w:tab w:val="num" w:pos="0"/>
        </w:tabs>
        <w:spacing w:line="240" w:lineRule="auto"/>
        <w:ind w:right="282" w:firstLine="540"/>
        <w:jc w:val="both"/>
        <w:rPr>
          <w:sz w:val="24"/>
          <w:szCs w:val="24"/>
          <w:lang w:val="uk-UA"/>
        </w:rPr>
      </w:pPr>
      <w:r w:rsidRPr="006A7D2F">
        <w:rPr>
          <w:rFonts w:ascii="Times New Roman" w:hAnsi="Times New Roman"/>
          <w:b/>
          <w:i/>
          <w:sz w:val="24"/>
          <w:szCs w:val="24"/>
          <w:lang w:val="uk-UA"/>
        </w:rPr>
        <w:t>Тема 1.</w:t>
      </w:r>
      <w:r w:rsidRPr="006A7D2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A7D2F">
        <w:rPr>
          <w:rFonts w:ascii="Times New Roman" w:hAnsi="Times New Roman"/>
          <w:b/>
          <w:sz w:val="24"/>
          <w:szCs w:val="24"/>
          <w:lang w:val="uk-UA"/>
        </w:rPr>
        <w:t>Теоретичні основи дослідження екстремальних різновидів туризму</w:t>
      </w:r>
    </w:p>
    <w:p w:rsidR="0082359D" w:rsidRPr="006A7D2F" w:rsidRDefault="0082359D" w:rsidP="0082359D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6A7D2F">
        <w:rPr>
          <w:lang w:val="uk-UA"/>
        </w:rPr>
        <w:t xml:space="preserve">Основні поняття та визначення екстремального туризму. Класифікація екстремальних різновидів туризму. </w:t>
      </w:r>
      <w:r w:rsidRPr="006A7D2F">
        <w:rPr>
          <w:bCs/>
          <w:lang w:val="uk-UA"/>
        </w:rPr>
        <w:t>Водні види екстремального туризму. Наземні види екстремального туризму. Гірські види екстремального туризму. Повітряні види екстремального туризму. Екзотичні види екстремального туризму.</w:t>
      </w:r>
      <w:r w:rsidRPr="006A7D2F">
        <w:rPr>
          <w:lang w:val="uk-UA"/>
        </w:rPr>
        <w:t xml:space="preserve"> Історичні аспекти дослідження екстремальних різновидів туризму.</w:t>
      </w:r>
    </w:p>
    <w:p w:rsidR="0082359D" w:rsidRPr="006A7D2F" w:rsidRDefault="0082359D" w:rsidP="0082359D">
      <w:pPr>
        <w:pStyle w:val="Style14"/>
        <w:widowControl/>
        <w:spacing w:line="240" w:lineRule="auto"/>
        <w:ind w:right="-2" w:firstLine="567"/>
        <w:jc w:val="both"/>
        <w:rPr>
          <w:i/>
          <w:lang w:val="uk-UA"/>
        </w:rPr>
      </w:pPr>
    </w:p>
    <w:p w:rsidR="0082359D" w:rsidRPr="006A7D2F" w:rsidRDefault="0082359D" w:rsidP="0082359D">
      <w:pPr>
        <w:pStyle w:val="Style42"/>
        <w:widowControl/>
        <w:ind w:right="-2" w:firstLine="567"/>
        <w:jc w:val="both"/>
        <w:rPr>
          <w:rStyle w:val="FontStyle97"/>
          <w:b/>
          <w:sz w:val="24"/>
          <w:szCs w:val="24"/>
          <w:lang w:val="uk-UA"/>
        </w:rPr>
      </w:pPr>
      <w:r w:rsidRPr="006A7D2F">
        <w:rPr>
          <w:b/>
          <w:i/>
          <w:lang w:val="uk-UA"/>
        </w:rPr>
        <w:t>Тема 2.</w:t>
      </w:r>
      <w:r w:rsidRPr="006A7D2F">
        <w:rPr>
          <w:lang w:val="uk-UA"/>
        </w:rPr>
        <w:t xml:space="preserve"> </w:t>
      </w:r>
      <w:r w:rsidRPr="006A7D2F">
        <w:rPr>
          <w:rStyle w:val="FontStyle97"/>
          <w:b/>
          <w:sz w:val="24"/>
          <w:szCs w:val="24"/>
          <w:lang w:val="uk-UA" w:eastAsia="uk-UA"/>
        </w:rPr>
        <w:t xml:space="preserve">Характеристика екстремальних різновидів туризму в </w:t>
      </w:r>
      <w:r w:rsidRPr="006A7D2F">
        <w:rPr>
          <w:b/>
          <w:lang w:val="uk-UA"/>
        </w:rPr>
        <w:t>Європейському туристичному макрорегіоні</w:t>
      </w:r>
    </w:p>
    <w:p w:rsidR="0082359D" w:rsidRPr="006A7D2F" w:rsidRDefault="0082359D" w:rsidP="0082359D">
      <w:pPr>
        <w:pStyle w:val="Style42"/>
        <w:widowControl/>
        <w:ind w:right="-2" w:firstLine="567"/>
        <w:jc w:val="both"/>
        <w:rPr>
          <w:i/>
          <w:lang w:val="uk-UA" w:eastAsia="uk-UA"/>
        </w:rPr>
      </w:pPr>
      <w:r w:rsidRPr="006A7D2F">
        <w:rPr>
          <w:rStyle w:val="FontStyle96"/>
          <w:i w:val="0"/>
          <w:sz w:val="24"/>
          <w:szCs w:val="24"/>
          <w:lang w:val="uk-UA" w:eastAsia="uk-UA"/>
        </w:rPr>
        <w:t>Загальна характеристика поширення екстремального туризму в</w:t>
      </w:r>
      <w:r w:rsidRPr="006A7D2F">
        <w:rPr>
          <w:rStyle w:val="FontStyle96"/>
          <w:sz w:val="24"/>
          <w:szCs w:val="24"/>
          <w:lang w:val="uk-UA" w:eastAsia="uk-UA"/>
        </w:rPr>
        <w:t xml:space="preserve"> </w:t>
      </w:r>
      <w:r w:rsidRPr="006A7D2F">
        <w:rPr>
          <w:lang w:val="uk-UA"/>
        </w:rPr>
        <w:t>Європейському макрорегіоні</w:t>
      </w:r>
      <w:r w:rsidRPr="006A7D2F">
        <w:rPr>
          <w:i/>
          <w:lang w:val="uk-UA" w:eastAsia="uk-UA"/>
        </w:rPr>
        <w:t xml:space="preserve">. </w:t>
      </w:r>
      <w:r w:rsidRPr="006A7D2F">
        <w:rPr>
          <w:lang w:val="uk-UA"/>
        </w:rPr>
        <w:t>Екстремальні різновиди туризму в Північній Європі</w:t>
      </w:r>
      <w:r w:rsidRPr="006A7D2F">
        <w:rPr>
          <w:i/>
          <w:lang w:val="uk-UA" w:eastAsia="uk-UA"/>
        </w:rPr>
        <w:t xml:space="preserve">. </w:t>
      </w:r>
      <w:r w:rsidRPr="006A7D2F">
        <w:rPr>
          <w:lang w:val="uk-UA"/>
        </w:rPr>
        <w:t>Екстремальні різновиди туризму в Західній Європі</w:t>
      </w:r>
      <w:r w:rsidRPr="006A7D2F">
        <w:rPr>
          <w:i/>
          <w:lang w:val="uk-UA" w:eastAsia="uk-UA"/>
        </w:rPr>
        <w:t xml:space="preserve">. </w:t>
      </w:r>
      <w:r w:rsidRPr="006A7D2F">
        <w:rPr>
          <w:lang w:val="uk-UA"/>
        </w:rPr>
        <w:t>Екстремальні різновиди туризму в Ц</w:t>
      </w:r>
      <w:r w:rsidRPr="006A7D2F">
        <w:rPr>
          <w:rStyle w:val="FontStyle97"/>
          <w:sz w:val="24"/>
          <w:szCs w:val="24"/>
          <w:lang w:val="uk-UA" w:eastAsia="uk-UA"/>
        </w:rPr>
        <w:t>ентральній та Східній Європі</w:t>
      </w:r>
      <w:r w:rsidRPr="006A7D2F">
        <w:rPr>
          <w:rStyle w:val="FontStyle97"/>
          <w:i/>
          <w:sz w:val="24"/>
          <w:szCs w:val="24"/>
          <w:lang w:val="uk-UA" w:eastAsia="uk-UA"/>
        </w:rPr>
        <w:t xml:space="preserve">. </w:t>
      </w:r>
      <w:r w:rsidRPr="006A7D2F">
        <w:rPr>
          <w:rStyle w:val="FontStyle97"/>
          <w:sz w:val="24"/>
          <w:szCs w:val="24"/>
          <w:lang w:val="uk-UA" w:eastAsia="uk-UA"/>
        </w:rPr>
        <w:t>Екстремальний туризм в Чорнобильській зоні відчуження.</w:t>
      </w:r>
      <w:r w:rsidRPr="006A7D2F">
        <w:rPr>
          <w:rStyle w:val="FontStyle97"/>
          <w:i/>
          <w:sz w:val="24"/>
          <w:szCs w:val="24"/>
          <w:lang w:val="uk-UA" w:eastAsia="uk-UA"/>
        </w:rPr>
        <w:t xml:space="preserve"> </w:t>
      </w:r>
      <w:r w:rsidRPr="006A7D2F">
        <w:rPr>
          <w:lang w:val="uk-UA"/>
        </w:rPr>
        <w:t>Екстремальні різновиди туризму в країнах Західного С</w:t>
      </w:r>
      <w:r w:rsidRPr="006A7D2F">
        <w:rPr>
          <w:rStyle w:val="FontStyle97"/>
          <w:sz w:val="24"/>
          <w:szCs w:val="24"/>
          <w:lang w:val="uk-UA" w:eastAsia="uk-UA"/>
        </w:rPr>
        <w:t>ередземномор’я та Південної Європи</w:t>
      </w:r>
      <w:r w:rsidRPr="006A7D2F">
        <w:rPr>
          <w:lang w:val="uk-UA"/>
        </w:rPr>
        <w:t>.</w:t>
      </w:r>
    </w:p>
    <w:p w:rsidR="0082359D" w:rsidRPr="006A7D2F" w:rsidRDefault="0082359D" w:rsidP="0082359D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sz w:val="24"/>
          <w:szCs w:val="24"/>
          <w:lang w:val="uk-UA"/>
        </w:rPr>
      </w:pPr>
    </w:p>
    <w:p w:rsidR="0082359D" w:rsidRPr="006A7D2F" w:rsidRDefault="0082359D" w:rsidP="0082359D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6A7D2F">
        <w:rPr>
          <w:b/>
          <w:i/>
          <w:lang w:val="uk-UA"/>
        </w:rPr>
        <w:t>Тема 3.</w:t>
      </w:r>
      <w:r w:rsidRPr="006A7D2F">
        <w:rPr>
          <w:lang w:val="uk-UA"/>
        </w:rPr>
        <w:t xml:space="preserve"> </w:t>
      </w:r>
      <w:r w:rsidRPr="006A7D2F">
        <w:rPr>
          <w:rStyle w:val="FontStyle97"/>
          <w:b/>
          <w:sz w:val="24"/>
          <w:szCs w:val="24"/>
          <w:lang w:val="uk-UA" w:eastAsia="uk-UA"/>
        </w:rPr>
        <w:t xml:space="preserve">Характеристика екстремальних різновидів туризму в </w:t>
      </w:r>
      <w:r w:rsidRPr="006A7D2F">
        <w:rPr>
          <w:b/>
          <w:lang w:val="uk-UA"/>
        </w:rPr>
        <w:t>Азіатсько-Тихоокеанському туристичному макрорегіоні</w:t>
      </w:r>
    </w:p>
    <w:p w:rsidR="0082359D" w:rsidRPr="006A7D2F" w:rsidRDefault="0082359D" w:rsidP="0082359D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/>
        </w:rPr>
      </w:pPr>
      <w:r w:rsidRPr="006A7D2F">
        <w:rPr>
          <w:rStyle w:val="FontStyle96"/>
          <w:i w:val="0"/>
          <w:sz w:val="24"/>
          <w:szCs w:val="24"/>
          <w:lang w:val="uk-UA" w:eastAsia="uk-UA"/>
        </w:rPr>
        <w:t xml:space="preserve">Загальна характеристика поширення екстремального туризму в </w:t>
      </w:r>
      <w:r w:rsidRPr="006A7D2F">
        <w:rPr>
          <w:lang w:val="uk-UA"/>
        </w:rPr>
        <w:t xml:space="preserve">Азіатсько-Тихоокеанському макрорегіоні. Екстремальні різновиди туризму в </w:t>
      </w:r>
      <w:r w:rsidRPr="006A7D2F">
        <w:rPr>
          <w:rStyle w:val="FontStyle97"/>
          <w:sz w:val="24"/>
          <w:szCs w:val="24"/>
          <w:lang w:val="uk-UA" w:eastAsia="uk-UA"/>
        </w:rPr>
        <w:t>Східній Азії</w:t>
      </w:r>
      <w:r w:rsidRPr="006A7D2F">
        <w:rPr>
          <w:rStyle w:val="FontStyle97"/>
          <w:sz w:val="24"/>
          <w:szCs w:val="24"/>
          <w:lang w:val="uk-UA"/>
        </w:rPr>
        <w:t xml:space="preserve">. </w:t>
      </w:r>
      <w:r w:rsidRPr="006A7D2F">
        <w:rPr>
          <w:lang w:val="uk-UA"/>
        </w:rPr>
        <w:t>Екстремальні різновиди туризму в Півд</w:t>
      </w:r>
      <w:r w:rsidRPr="006A7D2F">
        <w:rPr>
          <w:rStyle w:val="FontStyle97"/>
          <w:sz w:val="24"/>
          <w:szCs w:val="24"/>
          <w:lang w:val="uk-UA" w:eastAsia="uk-UA"/>
        </w:rPr>
        <w:t>енно</w:t>
      </w:r>
      <w:r w:rsidRPr="006A7D2F">
        <w:rPr>
          <w:lang w:val="uk-UA"/>
        </w:rPr>
        <w:t>-</w:t>
      </w:r>
      <w:r w:rsidRPr="006A7D2F">
        <w:rPr>
          <w:rStyle w:val="FontStyle97"/>
          <w:sz w:val="24"/>
          <w:szCs w:val="24"/>
          <w:lang w:val="uk-UA" w:eastAsia="uk-UA"/>
        </w:rPr>
        <w:t>Східній Азії</w:t>
      </w:r>
      <w:r w:rsidRPr="006A7D2F">
        <w:rPr>
          <w:rStyle w:val="FontStyle97"/>
          <w:sz w:val="24"/>
          <w:szCs w:val="24"/>
          <w:lang w:val="uk-UA"/>
        </w:rPr>
        <w:t xml:space="preserve">. </w:t>
      </w:r>
      <w:r w:rsidRPr="006A7D2F">
        <w:rPr>
          <w:lang w:val="uk-UA"/>
        </w:rPr>
        <w:t>Екстремальні різновиди туризму в Півд</w:t>
      </w:r>
      <w:r w:rsidRPr="006A7D2F">
        <w:rPr>
          <w:rStyle w:val="FontStyle97"/>
          <w:sz w:val="24"/>
          <w:szCs w:val="24"/>
          <w:lang w:val="uk-UA" w:eastAsia="uk-UA"/>
        </w:rPr>
        <w:t>енній Азії</w:t>
      </w:r>
      <w:r w:rsidRPr="006A7D2F">
        <w:rPr>
          <w:rStyle w:val="FontStyle97"/>
          <w:sz w:val="24"/>
          <w:szCs w:val="24"/>
          <w:lang w:val="uk-UA"/>
        </w:rPr>
        <w:t xml:space="preserve">. </w:t>
      </w:r>
      <w:r w:rsidRPr="006A7D2F">
        <w:rPr>
          <w:lang w:val="uk-UA"/>
        </w:rPr>
        <w:t>Екстремальні різновиди туризму в Австралії та Ок</w:t>
      </w:r>
      <w:r w:rsidRPr="006A7D2F">
        <w:rPr>
          <w:rStyle w:val="FontStyle97"/>
          <w:sz w:val="24"/>
          <w:szCs w:val="24"/>
          <w:lang w:val="uk-UA" w:eastAsia="uk-UA"/>
        </w:rPr>
        <w:t>еанії</w:t>
      </w:r>
      <w:r w:rsidRPr="006A7D2F">
        <w:rPr>
          <w:lang w:val="uk-UA"/>
        </w:rPr>
        <w:t>.</w:t>
      </w:r>
    </w:p>
    <w:p w:rsidR="0082359D" w:rsidRPr="006A7D2F" w:rsidRDefault="0082359D" w:rsidP="0082359D">
      <w:pPr>
        <w:pStyle w:val="Style1"/>
        <w:widowControl/>
        <w:spacing w:before="5" w:line="240" w:lineRule="auto"/>
        <w:ind w:right="-2" w:firstLine="365"/>
        <w:rPr>
          <w:rStyle w:val="FontStyle97"/>
          <w:sz w:val="24"/>
          <w:szCs w:val="24"/>
          <w:lang w:val="uk-UA" w:eastAsia="uk-UA"/>
        </w:rPr>
      </w:pPr>
    </w:p>
    <w:p w:rsidR="0082359D" w:rsidRPr="006A7D2F" w:rsidRDefault="0082359D" w:rsidP="0082359D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A7D2F">
        <w:rPr>
          <w:rStyle w:val="FontStyle94"/>
          <w:i/>
          <w:sz w:val="24"/>
          <w:szCs w:val="24"/>
          <w:lang w:val="uk-UA" w:eastAsia="uk-UA"/>
        </w:rPr>
        <w:t xml:space="preserve">Тема </w:t>
      </w:r>
      <w:r w:rsidR="00023BCF" w:rsidRPr="006A7D2F">
        <w:rPr>
          <w:rStyle w:val="FontStyle99"/>
          <w:rFonts w:ascii="Times New Roman" w:hAnsi="Times New Roman" w:cs="Times New Roman"/>
          <w:b/>
          <w:i/>
          <w:sz w:val="24"/>
          <w:szCs w:val="24"/>
          <w:lang w:eastAsia="uk-UA"/>
        </w:rPr>
        <w:t>4</w:t>
      </w:r>
      <w:r w:rsidR="00023BCF" w:rsidRPr="006A7D2F">
        <w:rPr>
          <w:rStyle w:val="FontStyle97"/>
          <w:b/>
          <w:sz w:val="24"/>
          <w:szCs w:val="24"/>
          <w:lang w:val="uk-UA"/>
        </w:rPr>
        <w:t>.</w:t>
      </w:r>
      <w:r w:rsidRPr="006A7D2F">
        <w:rPr>
          <w:rStyle w:val="FontStyle97"/>
          <w:b/>
          <w:sz w:val="24"/>
          <w:szCs w:val="24"/>
          <w:lang w:val="uk-UA" w:eastAsia="uk-UA"/>
        </w:rPr>
        <w:t xml:space="preserve">Характеристика екстремальних різновидів туризму в </w:t>
      </w:r>
      <w:r w:rsidRPr="006A7D2F">
        <w:rPr>
          <w:b/>
          <w:lang w:val="uk-UA"/>
        </w:rPr>
        <w:t>Американському туристичному макрорегіоні</w:t>
      </w:r>
      <w:r w:rsidRPr="006A7D2F">
        <w:rPr>
          <w:rStyle w:val="FontStyle97"/>
          <w:sz w:val="24"/>
          <w:szCs w:val="24"/>
          <w:lang w:val="uk-UA" w:eastAsia="uk-UA"/>
        </w:rPr>
        <w:t xml:space="preserve"> </w:t>
      </w:r>
    </w:p>
    <w:p w:rsidR="0082359D" w:rsidRPr="006A7D2F" w:rsidRDefault="0082359D" w:rsidP="0082359D">
      <w:pPr>
        <w:pStyle w:val="Style26"/>
        <w:widowControl/>
        <w:spacing w:line="240" w:lineRule="auto"/>
        <w:ind w:right="-2" w:firstLine="567"/>
        <w:rPr>
          <w:rStyle w:val="FontStyle96"/>
          <w:i w:val="0"/>
          <w:iCs w:val="0"/>
          <w:sz w:val="24"/>
          <w:szCs w:val="24"/>
          <w:lang w:val="uk-UA"/>
        </w:rPr>
      </w:pPr>
      <w:r w:rsidRPr="006A7D2F">
        <w:rPr>
          <w:rStyle w:val="FontStyle96"/>
          <w:i w:val="0"/>
          <w:sz w:val="24"/>
          <w:szCs w:val="24"/>
          <w:lang w:val="uk-UA" w:eastAsia="uk-UA"/>
        </w:rPr>
        <w:t>Загальна характеристика поширення екстремального туризму в</w:t>
      </w:r>
      <w:r w:rsidRPr="006A7D2F">
        <w:rPr>
          <w:rStyle w:val="FontStyle96"/>
          <w:sz w:val="24"/>
          <w:szCs w:val="24"/>
          <w:lang w:val="uk-UA" w:eastAsia="uk-UA"/>
        </w:rPr>
        <w:t xml:space="preserve"> </w:t>
      </w:r>
      <w:r w:rsidRPr="006A7D2F">
        <w:rPr>
          <w:lang w:val="uk-UA"/>
        </w:rPr>
        <w:t xml:space="preserve">Американському макрорегіоні. Екстремальні різновиди туризму в </w:t>
      </w:r>
      <w:r w:rsidRPr="006A7D2F">
        <w:rPr>
          <w:rStyle w:val="FontStyle96"/>
          <w:i w:val="0"/>
          <w:sz w:val="24"/>
          <w:szCs w:val="24"/>
          <w:lang w:val="uk-UA" w:eastAsia="uk-UA"/>
        </w:rPr>
        <w:t>Північній й Ц</w:t>
      </w:r>
      <w:r w:rsidRPr="006A7D2F">
        <w:rPr>
          <w:rStyle w:val="FontStyle97"/>
          <w:sz w:val="24"/>
          <w:szCs w:val="24"/>
          <w:lang w:val="uk-UA" w:eastAsia="uk-UA"/>
        </w:rPr>
        <w:t>ентральній</w:t>
      </w:r>
      <w:r w:rsidRPr="006A7D2F">
        <w:rPr>
          <w:rStyle w:val="FontStyle96"/>
          <w:sz w:val="24"/>
          <w:szCs w:val="24"/>
          <w:lang w:val="uk-UA" w:eastAsia="uk-UA"/>
        </w:rPr>
        <w:t xml:space="preserve"> </w:t>
      </w:r>
      <w:r w:rsidRPr="006A7D2F">
        <w:rPr>
          <w:rStyle w:val="FontStyle96"/>
          <w:i w:val="0"/>
          <w:sz w:val="24"/>
          <w:szCs w:val="24"/>
          <w:lang w:val="uk-UA" w:eastAsia="uk-UA"/>
        </w:rPr>
        <w:t>Америці</w:t>
      </w:r>
      <w:r w:rsidRPr="006A7D2F">
        <w:rPr>
          <w:rStyle w:val="FontStyle97"/>
          <w:i/>
          <w:sz w:val="24"/>
          <w:szCs w:val="24"/>
          <w:lang w:val="uk-UA"/>
        </w:rPr>
        <w:t>.</w:t>
      </w:r>
      <w:r w:rsidRPr="006A7D2F">
        <w:rPr>
          <w:rStyle w:val="FontStyle97"/>
          <w:sz w:val="24"/>
          <w:szCs w:val="24"/>
          <w:lang w:val="uk-UA"/>
        </w:rPr>
        <w:t xml:space="preserve"> </w:t>
      </w:r>
      <w:r w:rsidRPr="006A7D2F">
        <w:rPr>
          <w:lang w:val="uk-UA"/>
        </w:rPr>
        <w:t>Екстремальні різновиди туризму в країнах Карибського бас</w:t>
      </w:r>
      <w:r w:rsidRPr="006A7D2F">
        <w:rPr>
          <w:rStyle w:val="FontStyle97"/>
          <w:sz w:val="24"/>
          <w:szCs w:val="24"/>
          <w:lang w:val="uk-UA" w:eastAsia="uk-UA"/>
        </w:rPr>
        <w:t>ейну</w:t>
      </w:r>
      <w:r w:rsidRPr="006A7D2F">
        <w:rPr>
          <w:rStyle w:val="FontStyle97"/>
          <w:sz w:val="24"/>
          <w:szCs w:val="24"/>
          <w:lang w:val="uk-UA"/>
        </w:rPr>
        <w:t xml:space="preserve">. </w:t>
      </w:r>
      <w:r w:rsidRPr="006A7D2F">
        <w:rPr>
          <w:lang w:val="uk-UA"/>
        </w:rPr>
        <w:t>Екстремальні різновиди туризму в Півд</w:t>
      </w:r>
      <w:r w:rsidRPr="006A7D2F">
        <w:rPr>
          <w:rStyle w:val="FontStyle97"/>
          <w:sz w:val="24"/>
          <w:szCs w:val="24"/>
          <w:lang w:val="uk-UA" w:eastAsia="uk-UA"/>
        </w:rPr>
        <w:t>енній А</w:t>
      </w:r>
      <w:r w:rsidRPr="006A7D2F">
        <w:rPr>
          <w:rStyle w:val="FontStyle96"/>
          <w:i w:val="0"/>
          <w:sz w:val="24"/>
          <w:szCs w:val="24"/>
          <w:lang w:val="uk-UA" w:eastAsia="uk-UA"/>
        </w:rPr>
        <w:t>мериці</w:t>
      </w:r>
      <w:r w:rsidRPr="006A7D2F">
        <w:rPr>
          <w:rStyle w:val="FontStyle96"/>
          <w:i w:val="0"/>
          <w:sz w:val="24"/>
          <w:szCs w:val="24"/>
          <w:lang w:val="uk-UA"/>
        </w:rPr>
        <w:t xml:space="preserve">. </w:t>
      </w:r>
    </w:p>
    <w:p w:rsidR="0082359D" w:rsidRPr="006A7D2F" w:rsidRDefault="0082359D" w:rsidP="0082359D">
      <w:pPr>
        <w:pStyle w:val="Style37"/>
        <w:widowControl/>
        <w:tabs>
          <w:tab w:val="left" w:pos="725"/>
        </w:tabs>
        <w:spacing w:before="5"/>
        <w:ind w:left="374" w:right="-2"/>
        <w:rPr>
          <w:rStyle w:val="FontStyle94"/>
          <w:sz w:val="24"/>
          <w:szCs w:val="24"/>
          <w:lang w:val="uk-UA" w:eastAsia="uk-UA"/>
        </w:rPr>
      </w:pPr>
    </w:p>
    <w:p w:rsidR="0082359D" w:rsidRPr="006A7D2F" w:rsidRDefault="0082359D" w:rsidP="0082359D">
      <w:pPr>
        <w:pStyle w:val="Style37"/>
        <w:widowControl/>
        <w:tabs>
          <w:tab w:val="left" w:pos="725"/>
        </w:tabs>
        <w:spacing w:before="5"/>
        <w:ind w:right="-2" w:firstLine="567"/>
        <w:jc w:val="both"/>
        <w:rPr>
          <w:b/>
          <w:lang w:val="uk-UA"/>
        </w:rPr>
      </w:pPr>
      <w:r w:rsidRPr="006A7D2F">
        <w:rPr>
          <w:rStyle w:val="FontStyle94"/>
          <w:i/>
          <w:sz w:val="24"/>
          <w:szCs w:val="24"/>
          <w:lang w:val="uk-UA" w:eastAsia="uk-UA"/>
        </w:rPr>
        <w:lastRenderedPageBreak/>
        <w:t xml:space="preserve">Тема </w:t>
      </w:r>
      <w:r w:rsidRPr="006A7D2F">
        <w:rPr>
          <w:rStyle w:val="FontStyle99"/>
          <w:rFonts w:ascii="Times New Roman" w:hAnsi="Times New Roman" w:cs="Times New Roman"/>
          <w:b/>
          <w:i/>
          <w:sz w:val="24"/>
          <w:szCs w:val="24"/>
          <w:lang w:val="uk-UA" w:eastAsia="uk-UA"/>
        </w:rPr>
        <w:t>5</w:t>
      </w:r>
      <w:r w:rsidRPr="006A7D2F">
        <w:rPr>
          <w:rStyle w:val="FontStyle99"/>
          <w:b/>
          <w:i/>
          <w:sz w:val="24"/>
          <w:szCs w:val="24"/>
          <w:lang w:val="uk-UA" w:eastAsia="uk-UA"/>
        </w:rPr>
        <w:t>.</w:t>
      </w:r>
      <w:r w:rsidRPr="006A7D2F">
        <w:rPr>
          <w:rStyle w:val="FontStyle99"/>
          <w:sz w:val="24"/>
          <w:szCs w:val="24"/>
          <w:lang w:val="uk-UA" w:eastAsia="uk-UA"/>
        </w:rPr>
        <w:t xml:space="preserve"> </w:t>
      </w:r>
      <w:r w:rsidRPr="006A7D2F">
        <w:rPr>
          <w:rStyle w:val="FontStyle97"/>
          <w:b/>
          <w:sz w:val="24"/>
          <w:szCs w:val="24"/>
          <w:lang w:val="uk-UA" w:eastAsia="uk-UA"/>
        </w:rPr>
        <w:t xml:space="preserve">Характеристика екстремальних різновидів туризму в </w:t>
      </w:r>
      <w:r w:rsidRPr="006A7D2F">
        <w:rPr>
          <w:b/>
          <w:lang w:val="uk-UA"/>
        </w:rPr>
        <w:t>Африканському туристичному макрорегіоні</w:t>
      </w:r>
    </w:p>
    <w:p w:rsidR="00023BCF" w:rsidRPr="006A7D2F" w:rsidRDefault="00023BCF" w:rsidP="0082359D">
      <w:pPr>
        <w:pStyle w:val="Style37"/>
        <w:widowControl/>
        <w:tabs>
          <w:tab w:val="left" w:pos="725"/>
        </w:tabs>
        <w:spacing w:before="5"/>
        <w:ind w:right="-2" w:firstLine="567"/>
        <w:jc w:val="both"/>
        <w:rPr>
          <w:rStyle w:val="FontStyle97"/>
          <w:b/>
          <w:bCs/>
          <w:sz w:val="24"/>
          <w:szCs w:val="24"/>
          <w:lang w:val="uk-UA" w:eastAsia="uk-UA"/>
        </w:rPr>
      </w:pPr>
    </w:p>
    <w:p w:rsidR="0082359D" w:rsidRPr="006A7D2F" w:rsidRDefault="0082359D" w:rsidP="0082359D">
      <w:pPr>
        <w:pStyle w:val="Style26"/>
        <w:widowControl/>
        <w:spacing w:line="240" w:lineRule="auto"/>
        <w:ind w:right="-2" w:firstLine="567"/>
        <w:rPr>
          <w:i/>
          <w:lang w:val="uk-UA"/>
        </w:rPr>
      </w:pPr>
      <w:r w:rsidRPr="006A7D2F">
        <w:rPr>
          <w:rStyle w:val="FontStyle96"/>
          <w:i w:val="0"/>
          <w:sz w:val="24"/>
          <w:szCs w:val="24"/>
          <w:lang w:val="uk-UA" w:eastAsia="uk-UA"/>
        </w:rPr>
        <w:t>Загальна характеристика поширення екстремального туризму в</w:t>
      </w:r>
      <w:r w:rsidRPr="006A7D2F">
        <w:rPr>
          <w:rStyle w:val="FontStyle96"/>
          <w:sz w:val="24"/>
          <w:szCs w:val="24"/>
          <w:lang w:val="uk-UA" w:eastAsia="uk-UA"/>
        </w:rPr>
        <w:t xml:space="preserve"> </w:t>
      </w:r>
      <w:r w:rsidRPr="006A7D2F">
        <w:rPr>
          <w:lang w:val="uk-UA"/>
        </w:rPr>
        <w:t xml:space="preserve">Африканському макрорегіоні. Екстремальні різновиди туризму в </w:t>
      </w:r>
      <w:r w:rsidRPr="006A7D2F">
        <w:rPr>
          <w:rStyle w:val="FontStyle96"/>
          <w:i w:val="0"/>
          <w:sz w:val="24"/>
          <w:szCs w:val="24"/>
          <w:lang w:val="uk-UA" w:eastAsia="uk-UA"/>
        </w:rPr>
        <w:t>Захід</w:t>
      </w:r>
      <w:r w:rsidRPr="006A7D2F">
        <w:rPr>
          <w:rStyle w:val="FontStyle97"/>
          <w:sz w:val="24"/>
          <w:szCs w:val="24"/>
          <w:lang w:val="uk-UA" w:eastAsia="uk-UA"/>
        </w:rPr>
        <w:t>ній</w:t>
      </w:r>
      <w:r w:rsidRPr="006A7D2F">
        <w:rPr>
          <w:rStyle w:val="FontStyle96"/>
          <w:sz w:val="24"/>
          <w:szCs w:val="24"/>
          <w:lang w:val="uk-UA" w:eastAsia="uk-UA"/>
        </w:rPr>
        <w:t xml:space="preserve"> </w:t>
      </w:r>
      <w:r w:rsidRPr="006A7D2F">
        <w:rPr>
          <w:rStyle w:val="FontStyle96"/>
          <w:i w:val="0"/>
          <w:sz w:val="24"/>
          <w:szCs w:val="24"/>
          <w:lang w:val="uk-UA" w:eastAsia="uk-UA"/>
        </w:rPr>
        <w:t>Африці</w:t>
      </w:r>
      <w:r w:rsidRPr="006A7D2F">
        <w:rPr>
          <w:rStyle w:val="FontStyle97"/>
          <w:i/>
          <w:sz w:val="24"/>
          <w:szCs w:val="24"/>
          <w:lang w:val="uk-UA"/>
        </w:rPr>
        <w:t>.</w:t>
      </w:r>
      <w:r w:rsidRPr="006A7D2F">
        <w:rPr>
          <w:rStyle w:val="FontStyle97"/>
          <w:sz w:val="24"/>
          <w:szCs w:val="24"/>
          <w:lang w:val="uk-UA"/>
        </w:rPr>
        <w:t xml:space="preserve"> </w:t>
      </w:r>
      <w:r w:rsidRPr="006A7D2F">
        <w:rPr>
          <w:lang w:val="uk-UA"/>
        </w:rPr>
        <w:t>Екстремальні різновиди туризму в Півд</w:t>
      </w:r>
      <w:r w:rsidRPr="006A7D2F">
        <w:rPr>
          <w:rStyle w:val="FontStyle97"/>
          <w:sz w:val="24"/>
          <w:szCs w:val="24"/>
          <w:lang w:val="uk-UA" w:eastAsia="uk-UA"/>
        </w:rPr>
        <w:t xml:space="preserve">енно-Східній та </w:t>
      </w:r>
      <w:r w:rsidRPr="006A7D2F">
        <w:rPr>
          <w:lang w:val="uk-UA"/>
        </w:rPr>
        <w:t>Півд</w:t>
      </w:r>
      <w:r w:rsidRPr="006A7D2F">
        <w:rPr>
          <w:rStyle w:val="FontStyle97"/>
          <w:sz w:val="24"/>
          <w:szCs w:val="24"/>
          <w:lang w:val="uk-UA" w:eastAsia="uk-UA"/>
        </w:rPr>
        <w:t>енній А</w:t>
      </w:r>
      <w:r w:rsidRPr="006A7D2F">
        <w:rPr>
          <w:rStyle w:val="FontStyle96"/>
          <w:i w:val="0"/>
          <w:sz w:val="24"/>
          <w:szCs w:val="24"/>
          <w:lang w:val="uk-UA" w:eastAsia="uk-UA"/>
        </w:rPr>
        <w:t>фриці</w:t>
      </w:r>
      <w:r w:rsidRPr="006A7D2F">
        <w:rPr>
          <w:rStyle w:val="FontStyle96"/>
          <w:sz w:val="24"/>
          <w:szCs w:val="24"/>
          <w:lang w:val="uk-UA"/>
        </w:rPr>
        <w:t xml:space="preserve">. </w:t>
      </w:r>
      <w:r w:rsidRPr="006A7D2F">
        <w:rPr>
          <w:lang w:val="uk-UA"/>
        </w:rPr>
        <w:t>Екстремальні різновиди туризму в Пів</w:t>
      </w:r>
      <w:r w:rsidRPr="006A7D2F">
        <w:rPr>
          <w:rStyle w:val="FontStyle97"/>
          <w:sz w:val="24"/>
          <w:szCs w:val="24"/>
          <w:lang w:val="uk-UA" w:eastAsia="uk-UA"/>
        </w:rPr>
        <w:t>нічній А</w:t>
      </w:r>
      <w:r w:rsidRPr="006A7D2F">
        <w:rPr>
          <w:rStyle w:val="FontStyle96"/>
          <w:i w:val="0"/>
          <w:sz w:val="24"/>
          <w:szCs w:val="24"/>
          <w:lang w:val="uk-UA" w:eastAsia="uk-UA"/>
        </w:rPr>
        <w:t>фриці</w:t>
      </w:r>
      <w:r w:rsidRPr="006A7D2F">
        <w:rPr>
          <w:rStyle w:val="FontStyle96"/>
          <w:i w:val="0"/>
          <w:sz w:val="24"/>
          <w:szCs w:val="24"/>
          <w:lang w:val="uk-UA"/>
        </w:rPr>
        <w:t>.</w:t>
      </w:r>
    </w:p>
    <w:p w:rsidR="0082359D" w:rsidRPr="006A7D2F" w:rsidRDefault="0082359D" w:rsidP="006A7D2F">
      <w:pPr>
        <w:pStyle w:val="Style1"/>
        <w:widowControl/>
        <w:spacing w:before="5" w:line="240" w:lineRule="auto"/>
        <w:ind w:right="-2" w:firstLine="0"/>
        <w:rPr>
          <w:rStyle w:val="FontStyle94"/>
          <w:sz w:val="24"/>
          <w:szCs w:val="24"/>
          <w:lang w:val="uk-UA" w:eastAsia="uk-UA"/>
        </w:rPr>
      </w:pPr>
    </w:p>
    <w:p w:rsidR="0082359D" w:rsidRPr="006A7D2F" w:rsidRDefault="00023BCF" w:rsidP="0082359D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A7D2F">
        <w:rPr>
          <w:rStyle w:val="FontStyle94"/>
          <w:i/>
          <w:sz w:val="24"/>
          <w:szCs w:val="24"/>
          <w:lang w:val="uk-UA" w:eastAsia="uk-UA"/>
        </w:rPr>
        <w:t xml:space="preserve">Тема </w:t>
      </w:r>
      <w:r w:rsidR="0082359D" w:rsidRPr="006A7D2F">
        <w:rPr>
          <w:rStyle w:val="FontStyle99"/>
          <w:rFonts w:ascii="Times New Roman" w:hAnsi="Times New Roman" w:cs="Times New Roman"/>
          <w:b/>
          <w:i/>
          <w:sz w:val="24"/>
          <w:szCs w:val="24"/>
          <w:lang w:val="uk-UA" w:eastAsia="uk-UA"/>
        </w:rPr>
        <w:t>6</w:t>
      </w:r>
      <w:r w:rsidR="0082359D" w:rsidRPr="006A7D2F">
        <w:rPr>
          <w:rStyle w:val="FontStyle99"/>
          <w:b/>
          <w:i/>
          <w:sz w:val="24"/>
          <w:szCs w:val="24"/>
          <w:lang w:val="uk-UA" w:eastAsia="uk-UA"/>
        </w:rPr>
        <w:t>.</w:t>
      </w:r>
      <w:r w:rsidR="0082359D" w:rsidRPr="006A7D2F">
        <w:rPr>
          <w:rStyle w:val="FontStyle99"/>
          <w:sz w:val="24"/>
          <w:szCs w:val="24"/>
          <w:lang w:val="uk-UA" w:eastAsia="uk-UA"/>
        </w:rPr>
        <w:t xml:space="preserve"> </w:t>
      </w:r>
      <w:r w:rsidR="0082359D" w:rsidRPr="006A7D2F">
        <w:rPr>
          <w:rStyle w:val="FontStyle97"/>
          <w:b/>
          <w:sz w:val="24"/>
          <w:szCs w:val="24"/>
          <w:lang w:val="uk-UA" w:eastAsia="uk-UA"/>
        </w:rPr>
        <w:t xml:space="preserve">Характеристика екстремальних різновидів туризму в </w:t>
      </w:r>
      <w:r w:rsidR="0082359D" w:rsidRPr="006A7D2F">
        <w:rPr>
          <w:b/>
          <w:lang w:val="uk-UA"/>
        </w:rPr>
        <w:t>Близькосхідному</w:t>
      </w:r>
      <w:r w:rsidR="0082359D" w:rsidRPr="006A7D2F">
        <w:rPr>
          <w:lang w:val="uk-UA"/>
        </w:rPr>
        <w:t xml:space="preserve"> </w:t>
      </w:r>
      <w:r w:rsidR="0082359D" w:rsidRPr="006A7D2F">
        <w:rPr>
          <w:b/>
          <w:lang w:val="uk-UA"/>
        </w:rPr>
        <w:t>туристичному макрорегіоні</w:t>
      </w:r>
    </w:p>
    <w:p w:rsidR="0082359D" w:rsidRPr="006A7D2F" w:rsidRDefault="0082359D" w:rsidP="0082359D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A7D2F">
        <w:rPr>
          <w:rStyle w:val="FontStyle96"/>
          <w:i w:val="0"/>
          <w:sz w:val="24"/>
          <w:szCs w:val="24"/>
          <w:lang w:val="uk-UA" w:eastAsia="uk-UA"/>
        </w:rPr>
        <w:t xml:space="preserve">Загальна характеристика поширення екстремального туризму в </w:t>
      </w:r>
      <w:r w:rsidRPr="006A7D2F">
        <w:rPr>
          <w:rFonts w:ascii="Times New Roman" w:hAnsi="Times New Roman"/>
          <w:sz w:val="24"/>
          <w:szCs w:val="24"/>
          <w:lang w:val="uk-UA"/>
        </w:rPr>
        <w:t>Близькосхідному макрорегіоні. Екстремальні різновиди туризму в країнах Близькосхідного макрорегіону. Єгипет та ОАЕ як ключові напрямки екстремального туризму Близькосхідного макрорегіону.</w:t>
      </w:r>
    </w:p>
    <w:p w:rsidR="0082359D" w:rsidRPr="00F95600" w:rsidRDefault="0082359D" w:rsidP="008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359D" w:rsidRPr="00F95600" w:rsidRDefault="0082359D" w:rsidP="008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5600">
        <w:rPr>
          <w:rFonts w:ascii="Times New Roman" w:hAnsi="Times New Roman"/>
          <w:b/>
          <w:sz w:val="24"/>
          <w:szCs w:val="24"/>
          <w:lang w:val="uk-UA"/>
        </w:rPr>
        <w:t>Модуль ІІ. Організація, підготовка та проведення екстремальних туристичних маршрутів</w:t>
      </w:r>
    </w:p>
    <w:p w:rsidR="0082359D" w:rsidRPr="00F95600" w:rsidRDefault="0082359D" w:rsidP="008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359D" w:rsidRPr="00F95600" w:rsidRDefault="0082359D" w:rsidP="00823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95600">
        <w:rPr>
          <w:rFonts w:ascii="Times New Roman" w:hAnsi="Times New Roman"/>
          <w:b/>
          <w:i/>
          <w:sz w:val="24"/>
          <w:szCs w:val="24"/>
          <w:lang w:val="uk-UA" w:eastAsia="uk-UA"/>
        </w:rPr>
        <w:t>Тема 7.</w:t>
      </w:r>
      <w:r w:rsidRPr="00F95600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F95600">
        <w:rPr>
          <w:rFonts w:ascii="Times New Roman" w:hAnsi="Times New Roman"/>
          <w:b/>
          <w:bCs/>
          <w:sz w:val="24"/>
          <w:szCs w:val="24"/>
          <w:lang w:val="uk-UA"/>
        </w:rPr>
        <w:t xml:space="preserve">Особливості організації та проведення </w:t>
      </w:r>
      <w:r w:rsidRPr="00F95600">
        <w:rPr>
          <w:rFonts w:ascii="Times New Roman" w:hAnsi="Times New Roman"/>
          <w:b/>
          <w:sz w:val="24"/>
          <w:szCs w:val="24"/>
          <w:lang w:val="uk-UA"/>
        </w:rPr>
        <w:t>екстремальних туристичних маршрутів</w:t>
      </w:r>
    </w:p>
    <w:p w:rsidR="0082359D" w:rsidRPr="00F95600" w:rsidRDefault="0082359D" w:rsidP="008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95600">
        <w:rPr>
          <w:rFonts w:ascii="Times New Roman" w:hAnsi="Times New Roman"/>
          <w:sz w:val="24"/>
          <w:szCs w:val="24"/>
          <w:lang w:val="uk-UA"/>
        </w:rPr>
        <w:t>Подолання гірських перешкод. Особливості гірських різновидів екстремального туризму на території України.</w:t>
      </w:r>
      <w:r w:rsidRPr="00F95600">
        <w:rPr>
          <w:rFonts w:ascii="Times New Roman" w:hAnsi="Times New Roman"/>
          <w:bCs/>
          <w:sz w:val="24"/>
          <w:szCs w:val="24"/>
          <w:lang w:val="uk-UA"/>
        </w:rPr>
        <w:t xml:space="preserve"> Вимоги до організації гірських походів. </w:t>
      </w:r>
      <w:r w:rsidRPr="00F95600">
        <w:rPr>
          <w:rFonts w:ascii="Times New Roman" w:hAnsi="Times New Roman"/>
          <w:sz w:val="24"/>
          <w:szCs w:val="24"/>
          <w:lang w:val="uk-UA"/>
        </w:rPr>
        <w:t xml:space="preserve">Особливості водних різновидів екстремального туризму. </w:t>
      </w:r>
      <w:r w:rsidRPr="00F95600">
        <w:rPr>
          <w:rFonts w:ascii="Times New Roman" w:hAnsi="Times New Roman"/>
          <w:bCs/>
          <w:sz w:val="24"/>
          <w:szCs w:val="24"/>
          <w:lang w:val="uk-UA"/>
        </w:rPr>
        <w:t>Техніка подолання водних перешкод. Переправи вбрід. Переправи над водою. Переправи по воді.</w:t>
      </w:r>
      <w:r w:rsidRPr="00F956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95600">
        <w:rPr>
          <w:rFonts w:ascii="Times New Roman" w:hAnsi="Times New Roman"/>
          <w:sz w:val="24"/>
          <w:szCs w:val="24"/>
          <w:lang w:val="uk-UA"/>
        </w:rPr>
        <w:t>Особливості наземних різновидів екстремального туризму. Розвиток спелеотуризму. Особливості повітряних різновидів екстремального туризму. Особливості екзотичних різновидів екстремального туризму.</w:t>
      </w:r>
    </w:p>
    <w:p w:rsidR="0082359D" w:rsidRPr="00F95600" w:rsidRDefault="0082359D" w:rsidP="008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2359D" w:rsidRPr="00F95600" w:rsidRDefault="0082359D" w:rsidP="008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 w:rsidRPr="00F95600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Тема 8. </w:t>
      </w:r>
      <w:r w:rsidRPr="00F95600">
        <w:rPr>
          <w:rFonts w:ascii="Times New Roman" w:hAnsi="Times New Roman"/>
          <w:b/>
          <w:sz w:val="24"/>
          <w:szCs w:val="24"/>
          <w:lang w:val="uk-UA"/>
        </w:rPr>
        <w:t>Методичні принципи складання туристичних маршрутів</w:t>
      </w:r>
    </w:p>
    <w:p w:rsidR="0082359D" w:rsidRPr="00F95600" w:rsidRDefault="0082359D" w:rsidP="008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95600">
        <w:rPr>
          <w:rFonts w:ascii="Times New Roman" w:hAnsi="Times New Roman"/>
          <w:sz w:val="24"/>
          <w:szCs w:val="24"/>
          <w:lang w:val="uk-UA"/>
        </w:rPr>
        <w:t xml:space="preserve">Туристичні маршрути: поняття та види. </w:t>
      </w:r>
      <w:r w:rsidRPr="00F95600">
        <w:rPr>
          <w:rFonts w:ascii="Times New Roman" w:hAnsi="Times New Roman"/>
          <w:bCs/>
          <w:sz w:val="24"/>
          <w:szCs w:val="24"/>
          <w:lang w:val="uk-UA"/>
        </w:rPr>
        <w:t>Комплектування туристичної групи. Самоврядування туристичної групи. Планування маршруту походу екстремального туризму</w:t>
      </w:r>
      <w:r w:rsidRPr="00F9560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F95600">
        <w:rPr>
          <w:rFonts w:ascii="Times New Roman" w:hAnsi="Times New Roman"/>
          <w:bCs/>
          <w:sz w:val="24"/>
          <w:szCs w:val="24"/>
          <w:lang w:val="uk-UA"/>
        </w:rPr>
        <w:t>Кошторис походу. Випуск групи на маршрут. Групове та індивідуальне спорядження для походів різної категорії складності. Тактика, техніка та орієнтування на маршруті</w:t>
      </w:r>
      <w:r w:rsidRPr="00F95600">
        <w:rPr>
          <w:rFonts w:ascii="Times New Roman" w:hAnsi="Times New Roman"/>
          <w:sz w:val="24"/>
          <w:szCs w:val="24"/>
          <w:lang w:val="uk-UA"/>
        </w:rPr>
        <w:t>.</w:t>
      </w:r>
    </w:p>
    <w:p w:rsidR="0082359D" w:rsidRPr="00F95600" w:rsidRDefault="0082359D" w:rsidP="008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</w:p>
    <w:p w:rsidR="0082359D" w:rsidRPr="00F95600" w:rsidRDefault="0082359D" w:rsidP="008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95600">
        <w:rPr>
          <w:rFonts w:ascii="Times New Roman" w:hAnsi="Times New Roman"/>
          <w:b/>
          <w:bCs/>
          <w:i/>
          <w:sz w:val="24"/>
          <w:szCs w:val="24"/>
          <w:lang w:val="uk-UA"/>
        </w:rPr>
        <w:t>Тема 9.</w:t>
      </w:r>
      <w:r w:rsidRPr="00F95600">
        <w:rPr>
          <w:rFonts w:ascii="Times New Roman" w:hAnsi="Times New Roman"/>
          <w:b/>
          <w:bCs/>
          <w:sz w:val="24"/>
          <w:szCs w:val="24"/>
          <w:lang w:val="uk-UA"/>
        </w:rPr>
        <w:t xml:space="preserve"> Спеціальне спорядження та вузли для екстремального туризму</w:t>
      </w:r>
    </w:p>
    <w:p w:rsidR="0082359D" w:rsidRPr="00F95600" w:rsidRDefault="0082359D" w:rsidP="008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95600">
        <w:rPr>
          <w:rFonts w:ascii="Times New Roman" w:hAnsi="Times New Roman"/>
          <w:bCs/>
          <w:sz w:val="24"/>
          <w:szCs w:val="24"/>
          <w:lang w:val="uk-UA"/>
        </w:rPr>
        <w:t>Характеристика спеціального спорядження. Туристичні вузли. Техніка в’язання туристичних вузлів та їх призначення. Основи топографічної підготовки та спортивного орієнтування у екстремальних туристичних походах. Загальні положення орієнтування на місцевості. Рух за азимутом. Карта та рух по місцевості. Спортивне орієнтування і карта. Умовні знаки спортивних карт. Організація і проведення змагань зі спортивного орієнтування.</w:t>
      </w:r>
    </w:p>
    <w:p w:rsidR="0082359D" w:rsidRPr="00F95600" w:rsidRDefault="0082359D" w:rsidP="0082359D">
      <w:pPr>
        <w:pStyle w:val="Style26"/>
        <w:widowControl/>
        <w:spacing w:line="240" w:lineRule="auto"/>
        <w:ind w:right="-2" w:firstLine="567"/>
        <w:rPr>
          <w:lang w:val="uk-UA"/>
        </w:rPr>
      </w:pPr>
    </w:p>
    <w:p w:rsidR="0082359D" w:rsidRPr="00266DC7" w:rsidRDefault="0082359D" w:rsidP="008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95600">
        <w:rPr>
          <w:rFonts w:ascii="Times New Roman" w:hAnsi="Times New Roman"/>
          <w:b/>
          <w:bCs/>
          <w:i/>
          <w:sz w:val="24"/>
          <w:szCs w:val="24"/>
          <w:lang w:val="uk-UA"/>
        </w:rPr>
        <w:t>Тема 10.</w:t>
      </w:r>
      <w:r w:rsidRPr="00F95600">
        <w:rPr>
          <w:rFonts w:ascii="Times New Roman" w:hAnsi="Times New Roman"/>
          <w:b/>
          <w:bCs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я харчування туристів при </w:t>
      </w:r>
      <w:r w:rsidRPr="00266DC7">
        <w:rPr>
          <w:rFonts w:ascii="Times New Roman" w:hAnsi="Times New Roman"/>
          <w:b/>
          <w:bCs/>
          <w:sz w:val="24"/>
          <w:szCs w:val="24"/>
          <w:lang w:val="uk-UA"/>
        </w:rPr>
        <w:t>проходженні екстремальних туристичних маршрутів</w:t>
      </w:r>
    </w:p>
    <w:p w:rsidR="009D6E37" w:rsidRPr="006A7D2F" w:rsidRDefault="0082359D" w:rsidP="006A7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95600">
        <w:rPr>
          <w:rFonts w:ascii="Times New Roman" w:hAnsi="Times New Roman"/>
          <w:bCs/>
          <w:sz w:val="24"/>
          <w:szCs w:val="24"/>
          <w:lang w:val="uk-UA"/>
        </w:rPr>
        <w:t>Медичне забезпечення походу, комплек</w:t>
      </w:r>
      <w:r>
        <w:rPr>
          <w:rFonts w:ascii="Times New Roman" w:hAnsi="Times New Roman"/>
          <w:bCs/>
          <w:sz w:val="24"/>
          <w:szCs w:val="24"/>
          <w:lang w:val="uk-UA"/>
        </w:rPr>
        <w:t>тування аптечки. Гігієна туристів</w:t>
      </w:r>
      <w:r w:rsidRPr="00F95600">
        <w:rPr>
          <w:rFonts w:ascii="Times New Roman" w:hAnsi="Times New Roman"/>
          <w:bCs/>
          <w:sz w:val="24"/>
          <w:szCs w:val="24"/>
          <w:lang w:val="uk-UA"/>
        </w:rPr>
        <w:t xml:space="preserve">. Безпека в екстремальних туристичних походах. Основні характеристики продуктів харчування. Режим харчування туристів у поході. Водно-сольовий режим харчування. Варіанти раціонів </w:t>
      </w:r>
      <w:r w:rsidRPr="00F95600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харчування. Розрахунок споживчої цінності і кількості продуктів харчування для походу. Енергетичні витрати у екстремальних різновидах туризму. </w:t>
      </w:r>
    </w:p>
    <w:p w:rsidR="00021CC6" w:rsidRDefault="00021CC6" w:rsidP="001B1ED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1B1ED5" w:rsidRPr="000B4AEB" w:rsidRDefault="001B1ED5" w:rsidP="001B1ED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B4A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Формування програмних компетентностей</w:t>
      </w:r>
    </w:p>
    <w:tbl>
      <w:tblPr>
        <w:tblStyle w:val="TableGrid"/>
        <w:tblW w:w="9923" w:type="dxa"/>
        <w:tblInd w:w="-147" w:type="dxa"/>
        <w:tblCellMar>
          <w:top w:w="97" w:type="dxa"/>
          <w:left w:w="96" w:type="dxa"/>
          <w:right w:w="66" w:type="dxa"/>
        </w:tblCellMar>
        <w:tblLook w:val="04A0" w:firstRow="1" w:lastRow="0" w:firstColumn="1" w:lastColumn="0" w:noHBand="0" w:noVBand="1"/>
      </w:tblPr>
      <w:tblGrid>
        <w:gridCol w:w="3235"/>
        <w:gridCol w:w="6688"/>
      </w:tblGrid>
      <w:tr w:rsidR="001B1ED5" w:rsidRPr="000B4AEB" w:rsidTr="00C52AB1">
        <w:trPr>
          <w:trHeight w:val="62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0B4AEB" w:rsidRDefault="001B1ED5" w:rsidP="00265815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4A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Індекс в матриці ОП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0B4AEB" w:rsidRDefault="001B1ED5" w:rsidP="00265815">
            <w:pPr>
              <w:spacing w:line="259" w:lineRule="auto"/>
              <w:ind w:right="4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4A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Програмні компетентності </w:t>
            </w:r>
          </w:p>
        </w:tc>
      </w:tr>
      <w:tr w:rsidR="001B1ED5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9E7D9E" w:rsidRDefault="001B1ED5" w:rsidP="00265815">
            <w:pPr>
              <w:spacing w:line="259" w:lineRule="auto"/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E7D9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Інтегральна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F9" w:rsidRPr="00F95600" w:rsidRDefault="00E94DF9" w:rsidP="00AC77E0">
            <w:pPr>
              <w:pStyle w:val="Preformatted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 умов.</w:t>
            </w:r>
          </w:p>
          <w:p w:rsidR="00A347CA" w:rsidRPr="009E7D9E" w:rsidRDefault="00A347CA" w:rsidP="0082359D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77351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51" w:rsidRPr="009E7D9E" w:rsidRDefault="00F77351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51" w:rsidRPr="009E7D9E" w:rsidRDefault="00E94DF9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F77351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51" w:rsidRPr="009E7D9E" w:rsidRDefault="00E94DF9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 09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51" w:rsidRPr="00AC77E0" w:rsidRDefault="00E94DF9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виявляти, ставити і вирішувати проблеми.</w:t>
            </w:r>
          </w:p>
        </w:tc>
      </w:tr>
      <w:tr w:rsidR="00F77351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51" w:rsidRPr="009E7D9E" w:rsidRDefault="00E94DF9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 14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51" w:rsidRPr="00AC77E0" w:rsidRDefault="00E94DF9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працювати в команді та автономно.</w:t>
            </w:r>
          </w:p>
        </w:tc>
      </w:tr>
      <w:tr w:rsidR="001B1ED5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9E7D9E" w:rsidRDefault="006C17F4" w:rsidP="00555B4A">
            <w:pPr>
              <w:spacing w:line="259" w:lineRule="auto"/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F9" w:rsidRPr="00AC77E0" w:rsidRDefault="00E94DF9" w:rsidP="00E94DF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/>
                <w:sz w:val="24"/>
                <w:szCs w:val="24"/>
                <w:lang w:val="uk-UA"/>
              </w:rPr>
              <w:t>Знання та розуміння предметної області та розуміння специфіки професійної діяльності.</w:t>
            </w:r>
          </w:p>
          <w:p w:rsidR="001B1ED5" w:rsidRPr="00AC77E0" w:rsidRDefault="001B1ED5" w:rsidP="00E94DF9">
            <w:pPr>
              <w:pStyle w:val="a5"/>
              <w:widowControl/>
              <w:tabs>
                <w:tab w:val="num" w:pos="1770"/>
              </w:tabs>
              <w:ind w:right="-1"/>
              <w:jc w:val="both"/>
              <w:rPr>
                <w:rFonts w:eastAsia="Arial"/>
                <w:color w:val="000000"/>
                <w:sz w:val="24"/>
                <w:szCs w:val="24"/>
                <w:lang w:val="uk-UA"/>
              </w:rPr>
            </w:pPr>
          </w:p>
        </w:tc>
      </w:tr>
      <w:tr w:rsidR="00555B4A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4A" w:rsidRPr="009E7D9E" w:rsidRDefault="006C17F4" w:rsidP="00555B4A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F9" w:rsidRPr="00AC77E0" w:rsidRDefault="00E94DF9" w:rsidP="00E94DF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знання у практичних ситуаціях.</w:t>
            </w:r>
            <w:r w:rsidRPr="00AC77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55B4A" w:rsidRPr="00AC77E0" w:rsidRDefault="00555B4A" w:rsidP="00381F00">
            <w:pPr>
              <w:pStyle w:val="a5"/>
              <w:widowControl/>
              <w:tabs>
                <w:tab w:val="num" w:pos="1770"/>
              </w:tabs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55B4A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4A" w:rsidRPr="009E7D9E" w:rsidRDefault="006C17F4" w:rsidP="00555B4A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B4A" w:rsidRPr="00AC77E0" w:rsidRDefault="00E94DF9" w:rsidP="00381F00">
            <w:pPr>
              <w:pStyle w:val="a5"/>
              <w:widowControl/>
              <w:tabs>
                <w:tab w:val="num" w:pos="1770"/>
              </w:tabs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AC77E0">
              <w:rPr>
                <w:sz w:val="24"/>
                <w:szCs w:val="24"/>
                <w:lang w:val="uk-UA"/>
              </w:rPr>
              <w:t>Здатність аналізувати рекреаційно-туристичний потенціал територій.</w:t>
            </w:r>
          </w:p>
        </w:tc>
      </w:tr>
      <w:tr w:rsidR="001B1ED5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9E7D9E" w:rsidRDefault="006C17F4" w:rsidP="00265815">
            <w:pPr>
              <w:spacing w:line="259" w:lineRule="auto"/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D5" w:rsidRPr="00AC77E0" w:rsidRDefault="00E94DF9" w:rsidP="00555B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діяльність суб’єктів індустрії туризму на всіх рівнях управління.</w:t>
            </w:r>
          </w:p>
        </w:tc>
      </w:tr>
      <w:tr w:rsidR="00F027D5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D5" w:rsidRPr="009E7D9E" w:rsidRDefault="00E94DF9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СК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D5" w:rsidRPr="00AC77E0" w:rsidRDefault="00E94DF9" w:rsidP="00E21A5E">
            <w:pPr>
              <w:pStyle w:val="21"/>
              <w:shd w:val="clear" w:color="auto" w:fill="auto"/>
              <w:tabs>
                <w:tab w:val="left" w:pos="20"/>
                <w:tab w:val="left" w:pos="558"/>
              </w:tabs>
              <w:spacing w:line="240" w:lineRule="auto"/>
              <w:ind w:right="20" w:firstLine="0"/>
              <w:rPr>
                <w:sz w:val="24"/>
                <w:szCs w:val="24"/>
                <w:lang w:val="uk-UA"/>
              </w:rPr>
            </w:pPr>
            <w:r w:rsidRPr="00AC77E0">
              <w:rPr>
                <w:sz w:val="24"/>
                <w:szCs w:val="24"/>
                <w:lang w:val="uk-UA"/>
              </w:rPr>
              <w:t>Розуміння сучасних тенденцій і регіональних пріоритетів розвитку туризму в цілому та окремих його форм і видів.</w:t>
            </w:r>
          </w:p>
        </w:tc>
      </w:tr>
      <w:tr w:rsidR="00B735B4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B4" w:rsidRPr="009E7D9E" w:rsidRDefault="00E94DF9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СК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B4" w:rsidRPr="00AC77E0" w:rsidRDefault="00E94DF9" w:rsidP="00B73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/>
                <w:sz w:val="24"/>
                <w:szCs w:val="24"/>
                <w:lang w:val="uk-UA"/>
              </w:rPr>
              <w:t>Розуміння процесів організації туристичних подорожей і комплексного туристичного обслуговування (готельного, ресторанного, транспортного, екскурсійного, рекреаційного).</w:t>
            </w:r>
          </w:p>
        </w:tc>
      </w:tr>
      <w:tr w:rsidR="00592E28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28" w:rsidRPr="009E7D9E" w:rsidRDefault="00E94DF9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СК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28" w:rsidRPr="00AC77E0" w:rsidRDefault="00E94DF9" w:rsidP="00B73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розробляти, просувати, реалізовувати та організовувати споживання туристичного продукту.</w:t>
            </w:r>
          </w:p>
        </w:tc>
      </w:tr>
      <w:tr w:rsidR="009E7D9E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9E" w:rsidRPr="009E7D9E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СК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9E" w:rsidRPr="00AC77E0" w:rsidRDefault="00F907C7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/>
                <w:sz w:val="24"/>
                <w:szCs w:val="24"/>
                <w:lang w:val="uk-UA"/>
              </w:rPr>
              <w:t>Розуміння принципів, процесів і технологій організації роботи суб’єкта туристичної індустрії та її підсистем.</w:t>
            </w:r>
          </w:p>
        </w:tc>
      </w:tr>
      <w:tr w:rsidR="009E7D9E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9E" w:rsidRPr="009E7D9E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СК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9E" w:rsidRPr="00AC77E0" w:rsidRDefault="00F907C7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забезпечувати безпеку туристів у звичайних та складних форс-мажорних обставинах.</w:t>
            </w:r>
          </w:p>
        </w:tc>
      </w:tr>
      <w:tr w:rsidR="001042D0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D0" w:rsidRPr="009E7D9E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 10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D0" w:rsidRPr="00AC77E0" w:rsidRDefault="00F907C7" w:rsidP="009E7D9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матеріал.</w:t>
            </w:r>
          </w:p>
        </w:tc>
      </w:tr>
      <w:tr w:rsidR="00F907C7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7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 12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F907C7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визначати індивідуальні туристичні потреби, використовувати сучасні технології обслуговування туристів та вести претензійну роботу.</w:t>
            </w:r>
          </w:p>
        </w:tc>
      </w:tr>
      <w:tr w:rsidR="00F907C7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7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 14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F907C7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працювати у міжнародному середовищі на основі позитивного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практиці.</w:t>
            </w:r>
          </w:p>
        </w:tc>
      </w:tr>
      <w:tr w:rsidR="00F907C7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7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 15</w:t>
            </w:r>
          </w:p>
          <w:p w:rsidR="00F907C7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F907C7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діяти у правовому полі, керуватися нормами законодавства.</w:t>
            </w:r>
          </w:p>
        </w:tc>
      </w:tr>
      <w:tr w:rsidR="00F907C7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7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 17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F907C7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обирати оптимальні способи реалізації туристичних послуг, проводити дослідження споживчих ринків та планувати маркетингові заходи.</w:t>
            </w:r>
          </w:p>
        </w:tc>
      </w:tr>
      <w:tr w:rsidR="00F907C7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7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 18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F907C7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організації нових форм рекреаційної діяльності, орієнтованої на пізнання природи, мінімізацію шкоди довкіллю та підтримку етнокультури.</w:t>
            </w:r>
          </w:p>
        </w:tc>
      </w:tr>
      <w:tr w:rsidR="00F907C7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7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 20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F907C7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Відстежувати тенденції функціонування національного та світового ринків туристичних послуг, встановлювати взаємозв'язок між розвитком туризму та соціально-економічними процесами у країні.</w:t>
            </w:r>
          </w:p>
        </w:tc>
      </w:tr>
      <w:tr w:rsidR="00F907C7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7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7C7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 21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F907C7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Розробляти рекомендації для державних органів влади та органів місцевого самоврядування у сфері контролю за туристичною діяльністю.</w:t>
            </w:r>
          </w:p>
        </w:tc>
      </w:tr>
      <w:tr w:rsidR="00F907C7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7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 22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F907C7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Розробляти, обґрунтовувати та впроваджувати стратегію зовнішньоекономічної діяльності підприємств туристичної галузі.</w:t>
            </w:r>
          </w:p>
        </w:tc>
      </w:tr>
      <w:tr w:rsidR="00F907C7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6A7D2F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ПРН </w:t>
            </w:r>
            <w:r w:rsidR="00E30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  <w:p w:rsidR="00F907C7" w:rsidRPr="006A7D2F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DD140F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основні положення туристичного законодавства, національних і міжнародних стандартів з обслуговування туристів.</w:t>
            </w:r>
          </w:p>
        </w:tc>
      </w:tr>
      <w:tr w:rsidR="00DD140F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E30471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0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ПРН </w:t>
            </w:r>
            <w:r w:rsidR="00E30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E30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:rsidR="00DD140F" w:rsidRPr="00E30471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AC77E0" w:rsidRDefault="00DD140F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Знати, розуміти і вміти використовувати на практиці базові поняття з теорії туризму, організації туристичного процесу та </w:t>
            </w: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туристичної діяльності суб’єктів ринку туристичних послуг, а також світоглядних та суміжних наук</w:t>
            </w:r>
          </w:p>
        </w:tc>
      </w:tr>
      <w:tr w:rsidR="00DD140F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E30471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0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ПРН </w:t>
            </w:r>
            <w:r w:rsidR="00E30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E30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  <w:p w:rsidR="00DD140F" w:rsidRPr="00E30471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AC77E0" w:rsidRDefault="00DD140F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і розуміти основні форми і види туризму, їх поділ</w:t>
            </w:r>
          </w:p>
        </w:tc>
      </w:tr>
      <w:tr w:rsidR="00DD140F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6A7D2F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ПРН </w:t>
            </w:r>
            <w:r w:rsidR="00E30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  <w:p w:rsidR="00DD140F" w:rsidRPr="006A7D2F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AC77E0" w:rsidRDefault="00DD140F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у практичній діяльності принципи і методи організації та технології обслуговування туристів</w:t>
            </w:r>
          </w:p>
        </w:tc>
      </w:tr>
      <w:tr w:rsidR="00DD140F" w:rsidRPr="00A2300B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6A7D2F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ПРН </w:t>
            </w:r>
            <w:r w:rsidR="00E30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  <w:p w:rsidR="00DD140F" w:rsidRPr="006A7D2F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AC77E0" w:rsidRDefault="00DD140F" w:rsidP="009E7D9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77E0">
              <w:rPr>
                <w:rFonts w:ascii="Times New Roman" w:hAnsi="Times New Roman"/>
                <w:sz w:val="24"/>
                <w:szCs w:val="24"/>
                <w:lang w:val="uk-UA"/>
              </w:rPr>
              <w:t>Розробляти, просувати та реалізовувати туристичний продукт</w:t>
            </w:r>
          </w:p>
        </w:tc>
      </w:tr>
    </w:tbl>
    <w:p w:rsidR="001B1ED5" w:rsidRPr="00A2300B" w:rsidRDefault="001B1ED5" w:rsidP="00B644B8">
      <w:pPr>
        <w:keepNext/>
        <w:keepLines/>
        <w:spacing w:after="0"/>
        <w:ind w:right="756"/>
        <w:jc w:val="center"/>
        <w:outlineLvl w:val="0"/>
        <w:rPr>
          <w:b/>
          <w:sz w:val="24"/>
          <w:szCs w:val="24"/>
          <w:lang w:val="uk-UA"/>
        </w:rPr>
      </w:pPr>
    </w:p>
    <w:p w:rsidR="00F907C7" w:rsidRPr="00A2300B" w:rsidRDefault="001B1ED5" w:rsidP="00F907C7">
      <w:pPr>
        <w:keepNext/>
        <w:keepLines/>
        <w:spacing w:after="0"/>
        <w:ind w:right="-92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A2300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Літературні джерела</w:t>
      </w:r>
    </w:p>
    <w:p w:rsidR="00F907C7" w:rsidRPr="00A2300B" w:rsidRDefault="00F907C7" w:rsidP="00F907C7">
      <w:pPr>
        <w:keepNext/>
        <w:keepLines/>
        <w:spacing w:after="0"/>
        <w:ind w:right="-92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</w:p>
    <w:p w:rsidR="00DD140F" w:rsidRPr="00A2300B" w:rsidRDefault="00DD140F" w:rsidP="00DD1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A2300B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:</w:t>
      </w:r>
    </w:p>
    <w:p w:rsidR="00DD140F" w:rsidRPr="00A2300B" w:rsidRDefault="00DD140F" w:rsidP="00DD1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 xml:space="preserve">Абрамов В., Оплаканець К. Перспективи розвитку екстремального туризму в Україні. </w:t>
      </w:r>
      <w:r w:rsidRPr="00A2300B">
        <w:rPr>
          <w:i/>
          <w:color w:val="auto"/>
          <w:sz w:val="24"/>
          <w:szCs w:val="24"/>
          <w:lang w:val="uk-UA"/>
        </w:rPr>
        <w:t>Вісник Харківської національної академії міського господарства</w:t>
      </w:r>
      <w:r w:rsidRPr="00A2300B">
        <w:rPr>
          <w:color w:val="auto"/>
          <w:sz w:val="24"/>
          <w:szCs w:val="24"/>
          <w:lang w:val="uk-UA"/>
        </w:rPr>
        <w:t>. 2012. №4. С. 77  –  79.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 xml:space="preserve">Абрамов В., Оплаканець К. Пропозиції щодо забезпечення безпеки при наданні послуг екстремального туризму. </w:t>
      </w:r>
      <w:r w:rsidRPr="00A2300B">
        <w:rPr>
          <w:i/>
          <w:sz w:val="24"/>
          <w:szCs w:val="24"/>
          <w:lang w:val="uk-UA"/>
        </w:rPr>
        <w:t>Фізичне виховання, спорт і туристсько-краєзнавча робота в закладах освіти</w:t>
      </w:r>
      <w:r w:rsidRPr="00A2300B">
        <w:rPr>
          <w:sz w:val="24"/>
          <w:szCs w:val="24"/>
          <w:lang w:val="uk-UA"/>
        </w:rPr>
        <w:t>: зб. наук. праць. Переяслав-Хмельницький, 2016. С. 221  </w:t>
      </w:r>
      <w:r w:rsidRPr="00A2300B">
        <w:rPr>
          <w:color w:val="auto"/>
          <w:sz w:val="24"/>
          <w:szCs w:val="24"/>
          <w:lang w:val="uk-UA"/>
        </w:rPr>
        <w:t>–  </w:t>
      </w:r>
      <w:r w:rsidRPr="00A2300B">
        <w:rPr>
          <w:sz w:val="24"/>
          <w:szCs w:val="24"/>
          <w:lang w:val="uk-UA"/>
        </w:rPr>
        <w:t>226.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Абрамов В. Спортивний туризм : підруч. Харків : ХНАМГ, 2011. 367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Бейдик О. О. Рекреаційно-туристські ресурси України: методологія та методика аналізу, термінологія, районування. К., 2001. 395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Булашев</w:t>
      </w:r>
      <w:r w:rsidRPr="00A2300B">
        <w:rPr>
          <w:i/>
          <w:sz w:val="24"/>
          <w:szCs w:val="24"/>
          <w:lang w:val="uk-UA"/>
        </w:rPr>
        <w:t xml:space="preserve"> </w:t>
      </w:r>
      <w:r w:rsidRPr="00A2300B">
        <w:rPr>
          <w:sz w:val="24"/>
          <w:szCs w:val="24"/>
          <w:lang w:val="uk-UA"/>
        </w:rPr>
        <w:t>О. Я</w:t>
      </w:r>
      <w:r w:rsidRPr="00A2300B">
        <w:rPr>
          <w:i/>
          <w:sz w:val="24"/>
          <w:szCs w:val="24"/>
          <w:lang w:val="uk-UA"/>
        </w:rPr>
        <w:t>.</w:t>
      </w:r>
      <w:r w:rsidRPr="00A2300B">
        <w:rPr>
          <w:sz w:val="24"/>
          <w:szCs w:val="24"/>
          <w:lang w:val="uk-UA"/>
        </w:rPr>
        <w:t xml:space="preserve"> Теорія і методика спортивного туризму : навч. посіб. для студ. (за кредитно-модульною системою) Харків  : ХДАФК, 2007. 230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>В’їзний туризм: навч. посіб. / Автор. кол.: Коваль П. Ф., Алєшугіна  Н.  О., Андрєєва Г.  П., Зеленська О.  О., Григор’єва Т.  В., Пархоменко  О.  Г., Дудко  В.  Б., Михайловський М.  О., Бондар С.  І. Ніжин  : Вид-во Лук’яненко В. В., 2010. 304 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>Голод А. Безпека регіональних туристичних систем : теорія, методологія та проблеми гарантування : монограф. Львів  : ЛДУФК, 2017. 340 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Дехтяр В. Д. Основи спортивно-оздоровчого туризму. К.: Науковий світ, 2002. 201 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Дмитрук О. Ю., Щур Ю. В. Спортивно-оздоровчий туризм : навч. посіб. 2-е вид., перероб. та доп. К.: Альтпресс, 2008. 280 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Кифяк В. Ф. Організація туристичної діяльності в Україні : навч. посіб. Чернівці  : Зелена Буковина, 2003. 310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Кляп М. П.,</w:t>
      </w:r>
      <w:r w:rsidRPr="00A2300B">
        <w:rPr>
          <w:i/>
          <w:sz w:val="24"/>
          <w:szCs w:val="24"/>
          <w:lang w:val="uk-UA"/>
        </w:rPr>
        <w:t xml:space="preserve"> </w:t>
      </w:r>
      <w:r w:rsidRPr="00A2300B">
        <w:rPr>
          <w:sz w:val="24"/>
          <w:szCs w:val="24"/>
          <w:lang w:val="uk-UA"/>
        </w:rPr>
        <w:t>Шандор Ф. Ф. Сучасні різновиди туризму : навч. посіб. К.: Знання, 2011. 334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М</w:t>
      </w:r>
      <w:r w:rsidRPr="00A2300B">
        <w:rPr>
          <w:sz w:val="24"/>
          <w:szCs w:val="24"/>
        </w:rPr>
        <w:t>a</w:t>
      </w:r>
      <w:r w:rsidRPr="00A2300B">
        <w:rPr>
          <w:sz w:val="24"/>
          <w:szCs w:val="24"/>
          <w:lang w:val="uk-UA"/>
        </w:rPr>
        <w:t>льськ</w:t>
      </w:r>
      <w:r w:rsidRPr="00A2300B">
        <w:rPr>
          <w:sz w:val="24"/>
          <w:szCs w:val="24"/>
        </w:rPr>
        <w:t>a</w:t>
      </w:r>
      <w:r w:rsidRPr="00A2300B">
        <w:rPr>
          <w:sz w:val="24"/>
          <w:szCs w:val="24"/>
          <w:lang w:val="uk-UA"/>
        </w:rPr>
        <w:t xml:space="preserve"> М. П., </w:t>
      </w:r>
      <w:r w:rsidRPr="00A2300B">
        <w:rPr>
          <w:sz w:val="24"/>
          <w:szCs w:val="24"/>
        </w:rPr>
        <w:t>A</w:t>
      </w:r>
      <w:r w:rsidRPr="00A2300B">
        <w:rPr>
          <w:sz w:val="24"/>
          <w:szCs w:val="24"/>
          <w:lang w:val="uk-UA"/>
        </w:rPr>
        <w:t>нтонюк Н. В., Г</w:t>
      </w:r>
      <w:r w:rsidRPr="00A2300B">
        <w:rPr>
          <w:sz w:val="24"/>
          <w:szCs w:val="24"/>
        </w:rPr>
        <w:t>a</w:t>
      </w:r>
      <w:r w:rsidRPr="00A2300B">
        <w:rPr>
          <w:sz w:val="24"/>
          <w:szCs w:val="24"/>
          <w:lang w:val="uk-UA"/>
        </w:rPr>
        <w:t>нич Н. М. М</w:t>
      </w:r>
      <w:r w:rsidRPr="00A2300B">
        <w:rPr>
          <w:sz w:val="24"/>
          <w:szCs w:val="24"/>
        </w:rPr>
        <w:t>i</w:t>
      </w:r>
      <w:r w:rsidRPr="00A2300B">
        <w:rPr>
          <w:sz w:val="24"/>
          <w:szCs w:val="24"/>
          <w:lang w:val="uk-UA"/>
        </w:rPr>
        <w:t>жн</w:t>
      </w:r>
      <w:r w:rsidRPr="00A2300B">
        <w:rPr>
          <w:sz w:val="24"/>
          <w:szCs w:val="24"/>
        </w:rPr>
        <w:t>a</w:t>
      </w:r>
      <w:r w:rsidRPr="00A2300B">
        <w:rPr>
          <w:sz w:val="24"/>
          <w:szCs w:val="24"/>
          <w:lang w:val="uk-UA"/>
        </w:rPr>
        <w:t>родний</w:t>
      </w:r>
      <w:r w:rsidRPr="00A2300B">
        <w:rPr>
          <w:sz w:val="24"/>
          <w:szCs w:val="24"/>
        </w:rPr>
        <w:t> </w:t>
      </w:r>
      <w:r w:rsidRPr="00A2300B">
        <w:rPr>
          <w:sz w:val="24"/>
          <w:szCs w:val="24"/>
          <w:lang w:val="uk-UA"/>
        </w:rPr>
        <w:t xml:space="preserve">туризм </w:t>
      </w:r>
      <w:r w:rsidRPr="00A2300B">
        <w:rPr>
          <w:sz w:val="24"/>
          <w:szCs w:val="24"/>
        </w:rPr>
        <w:t>i</w:t>
      </w:r>
      <w:r w:rsidRPr="00A2300B">
        <w:rPr>
          <w:sz w:val="24"/>
          <w:szCs w:val="24"/>
          <w:lang w:val="uk-UA"/>
        </w:rPr>
        <w:t xml:space="preserve"> сфер</w:t>
      </w:r>
      <w:r w:rsidRPr="00A2300B">
        <w:rPr>
          <w:sz w:val="24"/>
          <w:szCs w:val="24"/>
        </w:rPr>
        <w:t>a</w:t>
      </w:r>
      <w:r w:rsidRPr="00A2300B">
        <w:rPr>
          <w:sz w:val="24"/>
          <w:szCs w:val="24"/>
          <w:lang w:val="uk-UA"/>
        </w:rPr>
        <w:t xml:space="preserve"> послуг  : п</w:t>
      </w:r>
      <w:r w:rsidRPr="00A2300B">
        <w:rPr>
          <w:sz w:val="24"/>
          <w:szCs w:val="24"/>
        </w:rPr>
        <w:t>i</w:t>
      </w:r>
      <w:r w:rsidRPr="00A2300B">
        <w:rPr>
          <w:sz w:val="24"/>
          <w:szCs w:val="24"/>
          <w:lang w:val="uk-UA"/>
        </w:rPr>
        <w:t>друч. К.: Зн</w:t>
      </w:r>
      <w:r w:rsidRPr="00A2300B">
        <w:rPr>
          <w:sz w:val="24"/>
          <w:szCs w:val="24"/>
        </w:rPr>
        <w:t>a</w:t>
      </w:r>
      <w:r w:rsidRPr="00A2300B">
        <w:rPr>
          <w:sz w:val="24"/>
          <w:szCs w:val="24"/>
          <w:lang w:val="uk-UA"/>
        </w:rPr>
        <w:t>ння, 2008. 661  </w:t>
      </w:r>
      <w:r w:rsidRPr="00A2300B">
        <w:rPr>
          <w:sz w:val="24"/>
          <w:szCs w:val="24"/>
        </w:rPr>
        <w:t>c</w:t>
      </w:r>
      <w:r w:rsidRPr="00A2300B">
        <w:rPr>
          <w:sz w:val="24"/>
          <w:szCs w:val="24"/>
          <w:lang w:val="uk-UA"/>
        </w:rPr>
        <w:t>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>Мальська М.,</w:t>
      </w:r>
      <w:r w:rsidRPr="00A2300B">
        <w:rPr>
          <w:i/>
          <w:color w:val="auto"/>
          <w:sz w:val="24"/>
          <w:szCs w:val="24"/>
          <w:lang w:val="uk-UA"/>
        </w:rPr>
        <w:t xml:space="preserve"> </w:t>
      </w:r>
      <w:r w:rsidRPr="00A2300B">
        <w:rPr>
          <w:color w:val="auto"/>
          <w:sz w:val="24"/>
          <w:szCs w:val="24"/>
          <w:lang w:val="uk-UA"/>
        </w:rPr>
        <w:t>Паньків Н., Ховалко А. Світовий досвід розвитку туризму. К.: Вид-во «Центр навчальної літератури», 2017. 244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Мальська М. П.,</w:t>
      </w:r>
      <w:r w:rsidRPr="00A2300B">
        <w:rPr>
          <w:i/>
          <w:sz w:val="24"/>
          <w:szCs w:val="24"/>
          <w:lang w:val="uk-UA"/>
        </w:rPr>
        <w:t xml:space="preserve"> </w:t>
      </w:r>
      <w:r w:rsidRPr="00A2300B">
        <w:rPr>
          <w:sz w:val="24"/>
          <w:szCs w:val="24"/>
          <w:lang w:val="uk-UA"/>
        </w:rPr>
        <w:t>Ховалко А. Б. Екстремальні види туризму : навч.-метод. вказівки. Львів  : Видавничий центр Львівського національного університету ім. І.  Франка, 2016. 51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lastRenderedPageBreak/>
        <w:t>Пангелов Б. П. Організація і проведення туристсько-краєзнавчих подорожей  : навч. посіб. К.: Академвидав, 2010. 248  с.</w:t>
      </w:r>
    </w:p>
    <w:p w:rsidR="00A2300B" w:rsidRPr="00A2300B" w:rsidRDefault="00A2300B" w:rsidP="00A2300B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A2300B" w:rsidRPr="00A2300B" w:rsidRDefault="00A2300B" w:rsidP="00A2300B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 w:rsidRPr="00A2300B">
        <w:rPr>
          <w:b/>
          <w:bCs/>
          <w:color w:val="auto"/>
          <w:spacing w:val="-6"/>
          <w:sz w:val="24"/>
          <w:szCs w:val="24"/>
          <w:lang w:val="uk-UA"/>
        </w:rPr>
        <w:t>Додаткова література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Дубович І. Країнознавчий словник-довідник. Львів : Видавничий дім «Панорама», 2003. 580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pacing w:val="-6"/>
          <w:sz w:val="24"/>
          <w:szCs w:val="24"/>
          <w:lang w:val="ru-RU"/>
        </w:rPr>
        <w:t xml:space="preserve">Габчак Н. Ф., Пригара О. В. Особливості кінного туризму Карпатського регіону (на прикладі Закарпаття). </w:t>
      </w:r>
      <w:r w:rsidRPr="00A2300B">
        <w:rPr>
          <w:i/>
          <w:spacing w:val="-6"/>
          <w:sz w:val="24"/>
          <w:szCs w:val="24"/>
          <w:lang w:val="ru-RU"/>
        </w:rPr>
        <w:t>Розвиток сучасної освіти і науки : результати, проблеми, перспективи.</w:t>
      </w:r>
      <w:r w:rsidRPr="00A2300B">
        <w:rPr>
          <w:spacing w:val="-6"/>
          <w:sz w:val="24"/>
          <w:szCs w:val="24"/>
          <w:lang w:val="ru-RU"/>
        </w:rPr>
        <w:t xml:space="preserve"> Том 6 : Проєктування суспільних та гуманітарних досліджень. </w:t>
      </w:r>
      <w:r w:rsidRPr="00A2300B">
        <w:rPr>
          <w:sz w:val="24"/>
          <w:szCs w:val="24"/>
          <w:lang w:val="ru-RU"/>
        </w:rPr>
        <w:t>Колект. монограф</w:t>
      </w:r>
      <w:r w:rsidRPr="00A2300B">
        <w:rPr>
          <w:i/>
          <w:sz w:val="24"/>
          <w:szCs w:val="24"/>
          <w:lang w:val="ru-RU"/>
        </w:rPr>
        <w:t>.</w:t>
      </w:r>
      <w:r w:rsidRPr="00A2300B">
        <w:rPr>
          <w:sz w:val="24"/>
          <w:szCs w:val="24"/>
          <w:lang w:val="ru-RU"/>
        </w:rPr>
        <w:t xml:space="preserve"> / за ред.: Я.  Ґжесяк, І.  Зимомря, В.  Ільницький. </w:t>
      </w:r>
      <w:r w:rsidRPr="00A2300B">
        <w:rPr>
          <w:sz w:val="24"/>
          <w:szCs w:val="24"/>
        </w:rPr>
        <w:t>Konin</w:t>
      </w:r>
      <w:r w:rsidRPr="00A2300B">
        <w:rPr>
          <w:sz w:val="24"/>
          <w:szCs w:val="24"/>
          <w:lang w:val="ru-RU"/>
        </w:rPr>
        <w:t xml:space="preserve"> – </w:t>
      </w:r>
      <w:r w:rsidRPr="00A2300B">
        <w:rPr>
          <w:sz w:val="24"/>
          <w:szCs w:val="24"/>
        </w:rPr>
        <w:t>U</w:t>
      </w:r>
      <w:r w:rsidRPr="00A2300B">
        <w:rPr>
          <w:sz w:val="24"/>
          <w:szCs w:val="24"/>
          <w:lang w:val="ru-RU"/>
        </w:rPr>
        <w:t>ż</w:t>
      </w:r>
      <w:r w:rsidRPr="00A2300B">
        <w:rPr>
          <w:sz w:val="24"/>
          <w:szCs w:val="24"/>
        </w:rPr>
        <w:t>horod</w:t>
      </w:r>
      <w:r w:rsidRPr="00A2300B">
        <w:rPr>
          <w:sz w:val="24"/>
          <w:szCs w:val="24"/>
          <w:lang w:val="ru-RU"/>
        </w:rPr>
        <w:t xml:space="preserve"> – </w:t>
      </w:r>
      <w:r w:rsidRPr="00A2300B">
        <w:rPr>
          <w:sz w:val="24"/>
          <w:szCs w:val="24"/>
        </w:rPr>
        <w:t>Przemy</w:t>
      </w:r>
      <w:r w:rsidRPr="00A2300B">
        <w:rPr>
          <w:sz w:val="24"/>
          <w:szCs w:val="24"/>
          <w:lang w:val="ru-RU"/>
        </w:rPr>
        <w:t>ś</w:t>
      </w:r>
      <w:r w:rsidRPr="00A2300B">
        <w:rPr>
          <w:sz w:val="24"/>
          <w:szCs w:val="24"/>
        </w:rPr>
        <w:t>l</w:t>
      </w:r>
      <w:r w:rsidRPr="00A2300B">
        <w:rPr>
          <w:sz w:val="24"/>
          <w:szCs w:val="24"/>
          <w:lang w:val="ru-RU"/>
        </w:rPr>
        <w:t xml:space="preserve"> – </w:t>
      </w:r>
      <w:r w:rsidRPr="00A2300B">
        <w:rPr>
          <w:sz w:val="24"/>
          <w:szCs w:val="24"/>
        </w:rPr>
        <w:t>Cherso</w:t>
      </w:r>
      <w:r w:rsidRPr="00A2300B">
        <w:rPr>
          <w:sz w:val="24"/>
          <w:szCs w:val="24"/>
          <w:lang w:val="ru-RU"/>
        </w:rPr>
        <w:t>ń, 2021. С.  230  </w:t>
      </w:r>
      <w:r w:rsidRPr="00A2300B">
        <w:rPr>
          <w:color w:val="auto"/>
          <w:sz w:val="24"/>
          <w:szCs w:val="24"/>
          <w:lang w:val="uk-UA"/>
        </w:rPr>
        <w:t>–  </w:t>
      </w:r>
      <w:r w:rsidRPr="00A2300B">
        <w:rPr>
          <w:sz w:val="24"/>
          <w:szCs w:val="24"/>
          <w:lang w:val="ru-RU"/>
        </w:rPr>
        <w:t>240.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ru-RU"/>
        </w:rPr>
        <w:t>Кривенкова Р. Ю. О</w:t>
      </w:r>
      <w:r w:rsidRPr="00A2300B">
        <w:rPr>
          <w:sz w:val="24"/>
          <w:szCs w:val="24"/>
        </w:rPr>
        <w:t>c</w:t>
      </w:r>
      <w:r w:rsidRPr="00A2300B">
        <w:rPr>
          <w:sz w:val="24"/>
          <w:szCs w:val="24"/>
          <w:lang w:val="ru-RU"/>
        </w:rPr>
        <w:t xml:space="preserve">обливості формування туристичного потенціалу Польщі  : державноуправлінський аспект. </w:t>
      </w:r>
      <w:r w:rsidRPr="00A2300B">
        <w:rPr>
          <w:i/>
          <w:sz w:val="24"/>
          <w:szCs w:val="24"/>
          <w:lang w:val="ru-RU"/>
        </w:rPr>
        <w:t xml:space="preserve">Становлення та розвиток публічного адміністрування </w:t>
      </w:r>
      <w:r w:rsidRPr="00A2300B">
        <w:rPr>
          <w:sz w:val="24"/>
          <w:szCs w:val="24"/>
          <w:lang w:val="ru-RU"/>
        </w:rPr>
        <w:t>: матер. Х</w:t>
      </w:r>
      <w:r w:rsidRPr="00A2300B">
        <w:rPr>
          <w:sz w:val="24"/>
          <w:szCs w:val="24"/>
        </w:rPr>
        <w:t>I</w:t>
      </w:r>
      <w:r w:rsidRPr="00A2300B">
        <w:rPr>
          <w:sz w:val="24"/>
          <w:szCs w:val="24"/>
          <w:lang w:val="ru-RU"/>
        </w:rPr>
        <w:t xml:space="preserve"> конф. молодих учених за міжнар. уч., м.</w:t>
      </w:r>
      <w:r w:rsidRPr="00A2300B">
        <w:rPr>
          <w:sz w:val="24"/>
          <w:szCs w:val="24"/>
        </w:rPr>
        <w:t> </w:t>
      </w:r>
      <w:r w:rsidRPr="00A2300B">
        <w:rPr>
          <w:sz w:val="24"/>
          <w:szCs w:val="24"/>
          <w:lang w:val="ru-RU"/>
        </w:rPr>
        <w:t xml:space="preserve">Дніпро, 8  трав. 2020 </w:t>
      </w:r>
      <w:r w:rsidRPr="00A2300B">
        <w:rPr>
          <w:sz w:val="24"/>
          <w:szCs w:val="24"/>
        </w:rPr>
        <w:t> </w:t>
      </w:r>
      <w:r w:rsidRPr="00A2300B">
        <w:rPr>
          <w:sz w:val="24"/>
          <w:szCs w:val="24"/>
          <w:lang w:val="ru-RU"/>
        </w:rPr>
        <w:t>р. Дніпро, 2020. С.  199  </w:t>
      </w:r>
      <w:r w:rsidRPr="00A2300B">
        <w:rPr>
          <w:color w:val="auto"/>
          <w:sz w:val="24"/>
          <w:szCs w:val="24"/>
          <w:lang w:val="uk-UA"/>
        </w:rPr>
        <w:t>–  </w:t>
      </w:r>
      <w:r w:rsidRPr="00A2300B">
        <w:rPr>
          <w:sz w:val="24"/>
          <w:szCs w:val="24"/>
          <w:lang w:val="ru-RU"/>
        </w:rPr>
        <w:t>202.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ru-RU"/>
        </w:rPr>
        <w:t xml:space="preserve">Кривенкова Р. Ю. Основні тенденції та перспективи розвитку сучасних форм та видів туризму в Україні. </w:t>
      </w:r>
      <w:r w:rsidRPr="00A2300B">
        <w:rPr>
          <w:i/>
          <w:sz w:val="24"/>
          <w:szCs w:val="24"/>
          <w:lang w:val="ru-RU"/>
        </w:rPr>
        <w:t>Географія, економіка і туризм  : національний та міжнародний досвід  :</w:t>
      </w:r>
      <w:r w:rsidRPr="00A2300B">
        <w:rPr>
          <w:sz w:val="24"/>
          <w:szCs w:val="24"/>
          <w:lang w:val="ru-RU"/>
        </w:rPr>
        <w:t xml:space="preserve"> матер. Х Міжнар. наук. конф., м. Л ьвів, 7  </w:t>
      </w:r>
      <w:r w:rsidRPr="00A2300B">
        <w:rPr>
          <w:color w:val="auto"/>
          <w:sz w:val="24"/>
          <w:szCs w:val="24"/>
          <w:lang w:val="uk-UA"/>
        </w:rPr>
        <w:t xml:space="preserve">–  </w:t>
      </w:r>
      <w:r w:rsidRPr="00A2300B">
        <w:rPr>
          <w:sz w:val="24"/>
          <w:szCs w:val="24"/>
          <w:lang w:val="ru-RU"/>
        </w:rPr>
        <w:t>9 жовт. 2016 р. Львів, 2016. С.  190  </w:t>
      </w:r>
      <w:r w:rsidRPr="00A2300B">
        <w:rPr>
          <w:color w:val="auto"/>
          <w:sz w:val="24"/>
          <w:szCs w:val="24"/>
          <w:lang w:val="uk-UA"/>
        </w:rPr>
        <w:t>–  </w:t>
      </w:r>
      <w:r w:rsidRPr="00A2300B">
        <w:rPr>
          <w:sz w:val="24"/>
          <w:szCs w:val="24"/>
          <w:lang w:val="ru-RU"/>
        </w:rPr>
        <w:t>194.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ru-RU"/>
        </w:rPr>
        <w:t xml:space="preserve">Кривенкова Р. Ю. Особливості туристичного потенціалу та туристичних ресурсів Іспанії та ФРН. </w:t>
      </w:r>
      <w:r w:rsidRPr="00A2300B">
        <w:rPr>
          <w:i/>
          <w:sz w:val="24"/>
          <w:szCs w:val="24"/>
        </w:rPr>
        <w:t xml:space="preserve">Fundamental and applied researches: contemporary, scientifical and practical solutions and approaches. Interdisciplinary prospects </w:t>
      </w:r>
      <w:r w:rsidRPr="00A2300B">
        <w:rPr>
          <w:sz w:val="24"/>
          <w:szCs w:val="24"/>
          <w:lang w:val="uk-UA"/>
        </w:rPr>
        <w:t> </w:t>
      </w:r>
      <w:r w:rsidRPr="00A2300B">
        <w:rPr>
          <w:sz w:val="24"/>
          <w:szCs w:val="24"/>
        </w:rPr>
        <w:t xml:space="preserve">: matеr. of V Inter. Sc. Conf., 27 June 2019. Banska Bystrica – Baku – Uzhhorod – Kherson – Kryvyj Rih, 2019. Р. </w:t>
      </w:r>
      <w:r w:rsidRPr="00A2300B">
        <w:rPr>
          <w:sz w:val="24"/>
          <w:szCs w:val="24"/>
          <w:lang w:val="uk-UA"/>
        </w:rPr>
        <w:t> </w:t>
      </w:r>
      <w:r w:rsidRPr="00A2300B">
        <w:rPr>
          <w:sz w:val="24"/>
          <w:szCs w:val="24"/>
        </w:rPr>
        <w:t xml:space="preserve">252 </w:t>
      </w:r>
      <w:r w:rsidRPr="00A2300B">
        <w:rPr>
          <w:sz w:val="24"/>
          <w:szCs w:val="24"/>
          <w:lang w:val="uk-UA"/>
        </w:rPr>
        <w:t> </w:t>
      </w:r>
      <w:r w:rsidRPr="00A2300B">
        <w:rPr>
          <w:color w:val="auto"/>
          <w:sz w:val="24"/>
          <w:szCs w:val="24"/>
          <w:lang w:val="uk-UA"/>
        </w:rPr>
        <w:t>–  </w:t>
      </w:r>
      <w:r w:rsidRPr="00A2300B">
        <w:rPr>
          <w:sz w:val="24"/>
          <w:szCs w:val="24"/>
        </w:rPr>
        <w:t>254.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 xml:space="preserve">Кривенкова Р. Ю. Туристичний потенціал зони відчуження : «Топ-4 об’єктів Чорнобиля». </w:t>
      </w:r>
      <w:r w:rsidRPr="00A2300B">
        <w:rPr>
          <w:i/>
          <w:sz w:val="24"/>
          <w:szCs w:val="24"/>
          <w:lang w:val="uk-UA"/>
        </w:rPr>
        <w:t>Карпатський об’єктив</w:t>
      </w:r>
      <w:r w:rsidRPr="00A2300B">
        <w:rPr>
          <w:sz w:val="24"/>
          <w:szCs w:val="24"/>
          <w:lang w:val="uk-UA"/>
        </w:rPr>
        <w:t>. 2019. №23  (305). С.  12.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000000" w:themeColor="text1"/>
          <w:sz w:val="24"/>
          <w:szCs w:val="24"/>
          <w:lang w:val="uk-UA"/>
        </w:rPr>
        <w:t xml:space="preserve">Кривенкова Р. Ю. Туристичний потенціал Чорнобильської зони : реалії та перспективи розвитку. </w:t>
      </w:r>
      <w:r w:rsidRPr="00A2300B">
        <w:rPr>
          <w:i/>
          <w:color w:val="000000" w:themeColor="text1"/>
          <w:sz w:val="24"/>
          <w:szCs w:val="24"/>
          <w:lang w:val="uk-UA"/>
        </w:rPr>
        <w:t>Карпатський об’єктив</w:t>
      </w:r>
      <w:r w:rsidRPr="00A2300B">
        <w:rPr>
          <w:color w:val="000000" w:themeColor="text1"/>
          <w:sz w:val="24"/>
          <w:szCs w:val="24"/>
          <w:lang w:val="uk-UA"/>
        </w:rPr>
        <w:t>. 2019. №16  (298). С.  12.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Кривенкова Р. Ю. Формування туристичного потенціалу України як чинника консолідації українського суспільства  : державноуправлінський аспект  : дис... канд. наук з держ. упр.: 25.00.01; Дніпропетр. регіон. ін-т держ. упр. Нац. акад. держ. упр. при Президентові України. Дніпро, 2021. 274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ru-RU"/>
        </w:rPr>
        <w:t xml:space="preserve">Кривенкова Р. Ю. Формування туристичного потенціалу Чорнобильської зони : державноуправлінський аспект. </w:t>
      </w:r>
      <w:r w:rsidRPr="00A2300B">
        <w:rPr>
          <w:i/>
          <w:sz w:val="24"/>
          <w:szCs w:val="24"/>
        </w:rPr>
        <w:t>Rozw</w:t>
      </w:r>
      <w:r w:rsidRPr="00A2300B">
        <w:rPr>
          <w:i/>
          <w:sz w:val="24"/>
          <w:szCs w:val="24"/>
          <w:lang w:val="ru-RU"/>
        </w:rPr>
        <w:t>ó</w:t>
      </w:r>
      <w:r w:rsidRPr="00A2300B">
        <w:rPr>
          <w:i/>
          <w:sz w:val="24"/>
          <w:szCs w:val="24"/>
        </w:rPr>
        <w:t>j</w:t>
      </w:r>
      <w:r w:rsidRPr="00A2300B">
        <w:rPr>
          <w:i/>
          <w:sz w:val="24"/>
          <w:szCs w:val="24"/>
          <w:lang w:val="ru-RU"/>
        </w:rPr>
        <w:t xml:space="preserve"> </w:t>
      </w:r>
      <w:r w:rsidRPr="00A2300B">
        <w:rPr>
          <w:i/>
          <w:sz w:val="24"/>
          <w:szCs w:val="24"/>
        </w:rPr>
        <w:t>nowoczesnej</w:t>
      </w:r>
      <w:r w:rsidRPr="00A2300B">
        <w:rPr>
          <w:i/>
          <w:sz w:val="24"/>
          <w:szCs w:val="24"/>
          <w:lang w:val="ru-RU"/>
        </w:rPr>
        <w:t xml:space="preserve"> </w:t>
      </w:r>
      <w:r w:rsidRPr="00A2300B">
        <w:rPr>
          <w:i/>
          <w:sz w:val="24"/>
          <w:szCs w:val="24"/>
        </w:rPr>
        <w:t>edukacji</w:t>
      </w:r>
      <w:r w:rsidRPr="00A2300B">
        <w:rPr>
          <w:i/>
          <w:sz w:val="24"/>
          <w:szCs w:val="24"/>
          <w:lang w:val="ru-RU"/>
        </w:rPr>
        <w:t xml:space="preserve"> </w:t>
      </w:r>
      <w:r w:rsidRPr="00A2300B">
        <w:rPr>
          <w:i/>
          <w:sz w:val="24"/>
          <w:szCs w:val="24"/>
        </w:rPr>
        <w:t>i</w:t>
      </w:r>
      <w:r w:rsidRPr="00A2300B">
        <w:rPr>
          <w:i/>
          <w:sz w:val="24"/>
          <w:szCs w:val="24"/>
          <w:lang w:val="ru-RU"/>
        </w:rPr>
        <w:t xml:space="preserve"> </w:t>
      </w:r>
      <w:r w:rsidRPr="00A2300B">
        <w:rPr>
          <w:i/>
          <w:sz w:val="24"/>
          <w:szCs w:val="24"/>
        </w:rPr>
        <w:t>nauki</w:t>
      </w:r>
      <w:r w:rsidRPr="00A2300B">
        <w:rPr>
          <w:i/>
          <w:sz w:val="24"/>
          <w:szCs w:val="24"/>
          <w:lang w:val="ru-RU"/>
        </w:rPr>
        <w:t xml:space="preserve"> – </w:t>
      </w:r>
      <w:r w:rsidRPr="00A2300B">
        <w:rPr>
          <w:i/>
          <w:sz w:val="24"/>
          <w:szCs w:val="24"/>
        </w:rPr>
        <w:t>stan</w:t>
      </w:r>
      <w:r w:rsidRPr="00A2300B">
        <w:rPr>
          <w:i/>
          <w:sz w:val="24"/>
          <w:szCs w:val="24"/>
          <w:lang w:val="ru-RU"/>
        </w:rPr>
        <w:t xml:space="preserve">, </w:t>
      </w:r>
      <w:r w:rsidRPr="00A2300B">
        <w:rPr>
          <w:i/>
          <w:sz w:val="24"/>
          <w:szCs w:val="24"/>
        </w:rPr>
        <w:t>poblemy</w:t>
      </w:r>
      <w:r w:rsidRPr="00A2300B">
        <w:rPr>
          <w:i/>
          <w:sz w:val="24"/>
          <w:szCs w:val="24"/>
          <w:lang w:val="ru-RU"/>
        </w:rPr>
        <w:t xml:space="preserve">, </w:t>
      </w:r>
      <w:r w:rsidRPr="00A2300B">
        <w:rPr>
          <w:i/>
          <w:sz w:val="24"/>
          <w:szCs w:val="24"/>
        </w:rPr>
        <w:t>perspektywy</w:t>
      </w:r>
      <w:r w:rsidRPr="00A2300B">
        <w:rPr>
          <w:i/>
          <w:sz w:val="24"/>
          <w:szCs w:val="24"/>
          <w:lang w:val="ru-RU"/>
        </w:rPr>
        <w:t>.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Tom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VII</w:t>
      </w:r>
      <w:r w:rsidRPr="00A2300B">
        <w:rPr>
          <w:sz w:val="24"/>
          <w:szCs w:val="24"/>
          <w:lang w:val="ru-RU"/>
        </w:rPr>
        <w:t xml:space="preserve"> : </w:t>
      </w:r>
      <w:r w:rsidRPr="00A2300B">
        <w:rPr>
          <w:sz w:val="24"/>
          <w:szCs w:val="24"/>
        </w:rPr>
        <w:t>To</w:t>
      </w:r>
      <w:r w:rsidRPr="00A2300B">
        <w:rPr>
          <w:sz w:val="24"/>
          <w:szCs w:val="24"/>
          <w:lang w:val="ru-RU"/>
        </w:rPr>
        <w:t>ż</w:t>
      </w:r>
      <w:r w:rsidRPr="00A2300B">
        <w:rPr>
          <w:sz w:val="24"/>
          <w:szCs w:val="24"/>
        </w:rPr>
        <w:t>samo</w:t>
      </w:r>
      <w:r w:rsidRPr="00A2300B">
        <w:rPr>
          <w:sz w:val="24"/>
          <w:szCs w:val="24"/>
          <w:lang w:val="ru-RU"/>
        </w:rPr>
        <w:t xml:space="preserve">ść </w:t>
      </w:r>
      <w:r w:rsidRPr="00A2300B">
        <w:rPr>
          <w:sz w:val="24"/>
          <w:szCs w:val="24"/>
        </w:rPr>
        <w:t>i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wolno</w:t>
      </w:r>
      <w:r w:rsidRPr="00A2300B">
        <w:rPr>
          <w:sz w:val="24"/>
          <w:szCs w:val="24"/>
          <w:lang w:val="ru-RU"/>
        </w:rPr>
        <w:t xml:space="preserve">ść </w:t>
      </w:r>
      <w:r w:rsidRPr="00A2300B">
        <w:rPr>
          <w:sz w:val="24"/>
          <w:szCs w:val="24"/>
        </w:rPr>
        <w:t>w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edukacji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i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nauce</w:t>
      </w:r>
      <w:r w:rsidRPr="00A2300B">
        <w:rPr>
          <w:sz w:val="24"/>
          <w:szCs w:val="24"/>
          <w:lang w:val="uk-UA"/>
        </w:rPr>
        <w:t>.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color w:val="auto"/>
          <w:sz w:val="24"/>
          <w:szCs w:val="24"/>
        </w:rPr>
        <w:t>Kolekt</w:t>
      </w:r>
      <w:r w:rsidRPr="00A2300B">
        <w:rPr>
          <w:color w:val="auto"/>
          <w:sz w:val="24"/>
          <w:szCs w:val="24"/>
          <w:lang w:val="uk-UA"/>
        </w:rPr>
        <w:t xml:space="preserve">. </w:t>
      </w:r>
      <w:r w:rsidRPr="00A2300B">
        <w:rPr>
          <w:color w:val="auto"/>
          <w:sz w:val="24"/>
          <w:szCs w:val="24"/>
        </w:rPr>
        <w:t>monohraf</w:t>
      </w:r>
      <w:r w:rsidRPr="00A2300B">
        <w:rPr>
          <w:color w:val="auto"/>
          <w:sz w:val="24"/>
          <w:szCs w:val="24"/>
          <w:lang w:val="uk-UA"/>
        </w:rPr>
        <w:t xml:space="preserve"> </w:t>
      </w:r>
      <w:r w:rsidRPr="00A2300B">
        <w:rPr>
          <w:sz w:val="24"/>
          <w:szCs w:val="24"/>
          <w:lang w:val="ru-RU"/>
        </w:rPr>
        <w:t>/ [</w:t>
      </w:r>
      <w:r w:rsidRPr="00A2300B">
        <w:rPr>
          <w:sz w:val="24"/>
          <w:szCs w:val="24"/>
        </w:rPr>
        <w:t>Red</w:t>
      </w:r>
      <w:r w:rsidRPr="00A2300B">
        <w:rPr>
          <w:sz w:val="24"/>
          <w:szCs w:val="24"/>
          <w:lang w:val="ru-RU"/>
        </w:rPr>
        <w:t xml:space="preserve">. : </w:t>
      </w:r>
      <w:r w:rsidRPr="00A2300B">
        <w:rPr>
          <w:sz w:val="24"/>
          <w:szCs w:val="24"/>
        </w:rPr>
        <w:t>Jan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Grzesiak</w:t>
      </w:r>
      <w:r w:rsidRPr="00A2300B">
        <w:rPr>
          <w:sz w:val="24"/>
          <w:szCs w:val="24"/>
          <w:lang w:val="ru-RU"/>
        </w:rPr>
        <w:t xml:space="preserve">, </w:t>
      </w:r>
      <w:r w:rsidRPr="00A2300B">
        <w:rPr>
          <w:sz w:val="24"/>
          <w:szCs w:val="24"/>
        </w:rPr>
        <w:t>Ivan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Zymomrya</w:t>
      </w:r>
      <w:r w:rsidRPr="00A2300B">
        <w:rPr>
          <w:sz w:val="24"/>
          <w:szCs w:val="24"/>
          <w:lang w:val="ru-RU"/>
        </w:rPr>
        <w:t xml:space="preserve">, </w:t>
      </w:r>
      <w:r w:rsidRPr="00A2300B">
        <w:rPr>
          <w:sz w:val="24"/>
          <w:szCs w:val="24"/>
        </w:rPr>
        <w:t>Wasyl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Ilnytskyj</w:t>
      </w:r>
      <w:r w:rsidRPr="00A2300B">
        <w:rPr>
          <w:sz w:val="24"/>
          <w:szCs w:val="24"/>
          <w:lang w:val="ru-RU"/>
        </w:rPr>
        <w:t xml:space="preserve">]. </w:t>
      </w:r>
      <w:r w:rsidRPr="00A2300B">
        <w:rPr>
          <w:sz w:val="24"/>
          <w:szCs w:val="24"/>
        </w:rPr>
        <w:t>Konin</w:t>
      </w:r>
      <w:r w:rsidRPr="00A2300B">
        <w:rPr>
          <w:sz w:val="24"/>
          <w:szCs w:val="24"/>
          <w:lang w:val="ru-RU"/>
        </w:rPr>
        <w:t xml:space="preserve"> – </w:t>
      </w:r>
      <w:r w:rsidRPr="00A2300B">
        <w:rPr>
          <w:sz w:val="24"/>
          <w:szCs w:val="24"/>
        </w:rPr>
        <w:t>U</w:t>
      </w:r>
      <w:r w:rsidRPr="00A2300B">
        <w:rPr>
          <w:sz w:val="24"/>
          <w:szCs w:val="24"/>
          <w:lang w:val="ru-RU"/>
        </w:rPr>
        <w:t>ż</w:t>
      </w:r>
      <w:r w:rsidRPr="00A2300B">
        <w:rPr>
          <w:sz w:val="24"/>
          <w:szCs w:val="24"/>
        </w:rPr>
        <w:t>horod</w:t>
      </w:r>
      <w:r w:rsidRPr="00A2300B">
        <w:rPr>
          <w:sz w:val="24"/>
          <w:szCs w:val="24"/>
          <w:lang w:val="ru-RU"/>
        </w:rPr>
        <w:t xml:space="preserve"> – </w:t>
      </w:r>
      <w:r w:rsidRPr="00A2300B">
        <w:rPr>
          <w:sz w:val="24"/>
          <w:szCs w:val="24"/>
        </w:rPr>
        <w:t>Bielsko</w:t>
      </w:r>
      <w:r w:rsidRPr="00A2300B">
        <w:rPr>
          <w:sz w:val="24"/>
          <w:szCs w:val="24"/>
          <w:lang w:val="ru-RU"/>
        </w:rPr>
        <w:t>-</w:t>
      </w:r>
      <w:r w:rsidRPr="00A2300B">
        <w:rPr>
          <w:sz w:val="24"/>
          <w:szCs w:val="24"/>
        </w:rPr>
        <w:t>Bia</w:t>
      </w:r>
      <w:r w:rsidRPr="00A2300B">
        <w:rPr>
          <w:sz w:val="24"/>
          <w:szCs w:val="24"/>
          <w:lang w:val="ru-RU"/>
        </w:rPr>
        <w:t>ł</w:t>
      </w:r>
      <w:r w:rsidRPr="00A2300B">
        <w:rPr>
          <w:sz w:val="24"/>
          <w:szCs w:val="24"/>
        </w:rPr>
        <w:t>a</w:t>
      </w:r>
      <w:r w:rsidRPr="00A2300B">
        <w:rPr>
          <w:sz w:val="24"/>
          <w:szCs w:val="24"/>
          <w:lang w:val="ru-RU"/>
        </w:rPr>
        <w:t xml:space="preserve"> – </w:t>
      </w:r>
      <w:r w:rsidRPr="00A2300B">
        <w:rPr>
          <w:sz w:val="24"/>
          <w:szCs w:val="24"/>
        </w:rPr>
        <w:t>Kij</w:t>
      </w:r>
      <w:r w:rsidRPr="00A2300B">
        <w:rPr>
          <w:sz w:val="24"/>
          <w:szCs w:val="24"/>
          <w:lang w:val="ru-RU"/>
        </w:rPr>
        <w:t>ó</w:t>
      </w:r>
      <w:r w:rsidRPr="00A2300B">
        <w:rPr>
          <w:sz w:val="24"/>
          <w:szCs w:val="24"/>
        </w:rPr>
        <w:t>w</w:t>
      </w:r>
      <w:r w:rsidRPr="00A2300B">
        <w:rPr>
          <w:sz w:val="24"/>
          <w:szCs w:val="24"/>
          <w:lang w:val="uk-UA"/>
        </w:rPr>
        <w:t xml:space="preserve"> </w:t>
      </w:r>
      <w:r w:rsidRPr="00A2300B">
        <w:rPr>
          <w:sz w:val="24"/>
          <w:szCs w:val="24"/>
          <w:lang w:val="ru-RU"/>
        </w:rPr>
        <w:t xml:space="preserve">: </w:t>
      </w:r>
      <w:r w:rsidRPr="00A2300B">
        <w:rPr>
          <w:sz w:val="24"/>
          <w:szCs w:val="24"/>
        </w:rPr>
        <w:t>Poswit</w:t>
      </w:r>
      <w:r w:rsidRPr="00A2300B">
        <w:rPr>
          <w:sz w:val="24"/>
          <w:szCs w:val="24"/>
          <w:lang w:val="ru-RU"/>
        </w:rPr>
        <w:t xml:space="preserve">, 2019. </w:t>
      </w:r>
      <w:r w:rsidRPr="00A2300B">
        <w:rPr>
          <w:sz w:val="24"/>
          <w:szCs w:val="24"/>
        </w:rPr>
        <w:t>S</w:t>
      </w:r>
      <w:r w:rsidRPr="00A2300B">
        <w:rPr>
          <w:sz w:val="24"/>
          <w:szCs w:val="24"/>
          <w:lang w:val="ru-RU"/>
        </w:rPr>
        <w:t xml:space="preserve">. </w:t>
      </w:r>
      <w:r w:rsidRPr="00A2300B">
        <w:rPr>
          <w:sz w:val="24"/>
          <w:szCs w:val="24"/>
        </w:rPr>
        <w:t> </w:t>
      </w:r>
      <w:r w:rsidRPr="00A2300B">
        <w:rPr>
          <w:sz w:val="24"/>
          <w:szCs w:val="24"/>
          <w:lang w:val="ru-RU"/>
        </w:rPr>
        <w:t>191  </w:t>
      </w:r>
      <w:r w:rsidRPr="00A2300B">
        <w:rPr>
          <w:color w:val="auto"/>
          <w:sz w:val="24"/>
          <w:szCs w:val="24"/>
          <w:lang w:val="uk-UA"/>
        </w:rPr>
        <w:t>–  </w:t>
      </w:r>
      <w:r w:rsidRPr="00A2300B">
        <w:rPr>
          <w:sz w:val="24"/>
          <w:szCs w:val="24"/>
          <w:lang w:val="ru-RU"/>
        </w:rPr>
        <w:t>194.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 xml:space="preserve">Кривенкова Р. Ю. Перспективи туристично-рекреаційної сфери Карпатського регіону. </w:t>
      </w:r>
      <w:r w:rsidRPr="00A2300B">
        <w:rPr>
          <w:i/>
          <w:sz w:val="24"/>
          <w:szCs w:val="24"/>
          <w:lang w:val="uk-UA"/>
        </w:rPr>
        <w:t>Культура та інформаційне суспільство</w:t>
      </w:r>
      <w:r w:rsidRPr="00A2300B">
        <w:rPr>
          <w:sz w:val="24"/>
          <w:szCs w:val="24"/>
          <w:lang w:val="uk-UA"/>
        </w:rPr>
        <w:t xml:space="preserve"> </w:t>
      </w:r>
      <w:r w:rsidRPr="00A2300B">
        <w:rPr>
          <w:i/>
          <w:sz w:val="24"/>
          <w:szCs w:val="24"/>
          <w:lang w:val="uk-UA"/>
        </w:rPr>
        <w:t xml:space="preserve">ХХІ століття </w:t>
      </w:r>
      <w:r w:rsidRPr="00A2300B">
        <w:rPr>
          <w:sz w:val="24"/>
          <w:szCs w:val="24"/>
          <w:lang w:val="uk-UA"/>
        </w:rPr>
        <w:t xml:space="preserve">: матер. </w:t>
      </w:r>
      <w:r w:rsidRPr="00A2300B">
        <w:rPr>
          <w:bCs/>
          <w:sz w:val="24"/>
          <w:szCs w:val="24"/>
          <w:lang w:val="uk-UA"/>
        </w:rPr>
        <w:t xml:space="preserve">Всеукр. </w:t>
      </w:r>
      <w:r w:rsidRPr="00A2300B">
        <w:rPr>
          <w:sz w:val="24"/>
          <w:szCs w:val="24"/>
          <w:lang w:val="uk-UA"/>
        </w:rPr>
        <w:t xml:space="preserve">наук.-теор. конф. </w:t>
      </w:r>
      <w:r w:rsidRPr="00A2300B">
        <w:rPr>
          <w:bCs/>
          <w:sz w:val="24"/>
          <w:szCs w:val="24"/>
          <w:lang w:val="uk-UA"/>
        </w:rPr>
        <w:t>молодих учених</w:t>
      </w:r>
      <w:r w:rsidRPr="00A2300B">
        <w:rPr>
          <w:sz w:val="24"/>
          <w:szCs w:val="24"/>
          <w:lang w:val="uk-UA"/>
        </w:rPr>
        <w:t>, секція «Стан та перспективи розвитку вітчизняного туризму», м.  Харків, 19-20 травня 2022 р. / за ред. В.М.  Шейка. Харків, 2022. С.  226  </w:t>
      </w:r>
      <w:r w:rsidRPr="00A2300B">
        <w:rPr>
          <w:sz w:val="24"/>
          <w:szCs w:val="24"/>
          <w:lang w:val="ru-RU"/>
        </w:rPr>
        <w:t>–  </w:t>
      </w:r>
      <w:r w:rsidRPr="00A2300B">
        <w:rPr>
          <w:sz w:val="24"/>
          <w:szCs w:val="24"/>
          <w:lang w:val="uk-UA"/>
        </w:rPr>
        <w:t>229.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Кузик С. П. Географія туризму  : навч. посіб. К.: Знання, 2011. 271 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000000" w:themeColor="text1"/>
          <w:sz w:val="24"/>
          <w:szCs w:val="24"/>
          <w:lang w:val="uk-UA"/>
        </w:rPr>
        <w:t>Луцький В. Я. Стан і перспективи розвитку активного туризму в Українських Карпатах  : автореф. дис… канд. наук з фіз. вихов. та спорту  : 24.00.02 ; ДВНЗ «Прикарпат. нац. ун-т ім. В. Стефаника». Івано-Франківськ, 2011.  20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>Любіцева О. О. Ринок туристичних послуг (геопросторові аспекти).  3- є  вид., перероб. та доп. К.: «Альтерпрес», 2005. 436 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ru-RU"/>
        </w:rPr>
        <w:lastRenderedPageBreak/>
        <w:t>Туристичні маршрути Закарпаття  : путівник, виготовлений у рамках реалізації заходів Програми розвитку туризму і курортів у Закарпатській області на 2016 –  2020 роки / [відп. ос. Д.</w:t>
      </w:r>
      <w:r w:rsidRPr="00A2300B">
        <w:rPr>
          <w:sz w:val="24"/>
          <w:szCs w:val="24"/>
          <w:lang w:val="uk-UA"/>
        </w:rPr>
        <w:t xml:space="preserve"> </w:t>
      </w:r>
      <w:r w:rsidRPr="00A2300B">
        <w:rPr>
          <w:sz w:val="24"/>
          <w:szCs w:val="24"/>
          <w:lang w:val="ru-RU"/>
        </w:rPr>
        <w:t xml:space="preserve">М. Ман]. Ужгород, 2018. 40 </w:t>
      </w:r>
      <w:r w:rsidRPr="00A2300B">
        <w:rPr>
          <w:sz w:val="24"/>
          <w:szCs w:val="24"/>
          <w:lang w:val="uk-UA"/>
        </w:rPr>
        <w:t> </w:t>
      </w:r>
      <w:r w:rsidRPr="00A2300B">
        <w:rPr>
          <w:sz w:val="24"/>
          <w:szCs w:val="24"/>
          <w:lang w:val="ru-RU"/>
        </w:rPr>
        <w:t>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>Туристична політика зарубіжних країн  : підруч. / за ред. А.  Ю.  Парфіненка. Харків, 2015. 220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>Федорченко В. К., Мініч І. М. Туристський словник-довідник. К.: Дніпро, 2000. 187  с.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ru-RU"/>
        </w:rPr>
        <w:t>К</w:t>
      </w:r>
      <w:r w:rsidRPr="00A2300B">
        <w:rPr>
          <w:sz w:val="24"/>
          <w:szCs w:val="24"/>
        </w:rPr>
        <w:t>ryvenkova R</w:t>
      </w:r>
      <w:r w:rsidRPr="00A2300B">
        <w:rPr>
          <w:i/>
          <w:sz w:val="24"/>
          <w:szCs w:val="24"/>
        </w:rPr>
        <w:t>.</w:t>
      </w:r>
      <w:r w:rsidRPr="00A2300B">
        <w:rPr>
          <w:sz w:val="24"/>
          <w:szCs w:val="24"/>
        </w:rPr>
        <w:t xml:space="preserve"> Scientists’ views on the study of tourism potential formation. Іnternational scientific journal «EDUCATION AND SCIENCE» / ed. Board: T. </w:t>
      </w:r>
      <w:r w:rsidRPr="00A2300B">
        <w:rPr>
          <w:sz w:val="24"/>
          <w:szCs w:val="24"/>
          <w:lang w:val="uk-UA"/>
        </w:rPr>
        <w:t> </w:t>
      </w:r>
      <w:r w:rsidRPr="00A2300B">
        <w:rPr>
          <w:sz w:val="24"/>
          <w:szCs w:val="24"/>
        </w:rPr>
        <w:t xml:space="preserve">D. Shcherban (Ed. in Chief); Deputy Ch. Ed: Jerzy Piwowarski; V. </w:t>
      </w:r>
      <w:r w:rsidRPr="00A2300B">
        <w:rPr>
          <w:sz w:val="24"/>
          <w:szCs w:val="24"/>
          <w:lang w:val="uk-UA"/>
        </w:rPr>
        <w:t> </w:t>
      </w:r>
      <w:r w:rsidRPr="00A2300B">
        <w:rPr>
          <w:sz w:val="24"/>
          <w:szCs w:val="24"/>
        </w:rPr>
        <w:t xml:space="preserve">V. </w:t>
      </w:r>
      <w:r w:rsidRPr="00A2300B">
        <w:rPr>
          <w:sz w:val="24"/>
          <w:szCs w:val="24"/>
          <w:lang w:val="uk-UA"/>
        </w:rPr>
        <w:t> </w:t>
      </w:r>
      <w:r w:rsidRPr="00A2300B">
        <w:rPr>
          <w:sz w:val="24"/>
          <w:szCs w:val="24"/>
        </w:rPr>
        <w:t>Hoblyk. Mukachevo – Częstochowa</w:t>
      </w:r>
      <w:r w:rsidRPr="00A2300B">
        <w:rPr>
          <w:sz w:val="24"/>
          <w:szCs w:val="24"/>
          <w:lang w:val="uk-UA"/>
        </w:rPr>
        <w:t xml:space="preserve">  </w:t>
      </w:r>
      <w:r w:rsidRPr="00A2300B">
        <w:rPr>
          <w:sz w:val="24"/>
          <w:szCs w:val="24"/>
        </w:rPr>
        <w:t xml:space="preserve">: MSU publ., Humanistic-Natural Sciences University named after Yana Dluhosha in Czestochowa, 2019. Issue 2 (27). Р. </w:t>
      </w:r>
      <w:r w:rsidRPr="00A2300B">
        <w:rPr>
          <w:sz w:val="24"/>
          <w:szCs w:val="24"/>
          <w:lang w:val="uk-UA"/>
        </w:rPr>
        <w:t> </w:t>
      </w:r>
      <w:r w:rsidRPr="00A2300B">
        <w:rPr>
          <w:sz w:val="24"/>
          <w:szCs w:val="24"/>
        </w:rPr>
        <w:t>179</w:t>
      </w:r>
      <w:r w:rsidRPr="00A2300B">
        <w:rPr>
          <w:sz w:val="24"/>
          <w:szCs w:val="24"/>
          <w:lang w:val="ru-RU"/>
        </w:rPr>
        <w:t>  –  1</w:t>
      </w:r>
      <w:r w:rsidRPr="00A2300B">
        <w:rPr>
          <w:sz w:val="24"/>
          <w:szCs w:val="24"/>
        </w:rPr>
        <w:t>84.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>Mitrikova J. Turistike destinacie Slovenska (vybrane kapitoly). Presov  : Vydavatel’stvo BOOKMAN, 2017. 130  s.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>Nawrot L., Niezgoda А. Kierunki Rozwoju wspolczesnej turystyki  : monografia naukowa Poznan, 2019. 411  s.</w:t>
      </w:r>
    </w:p>
    <w:p w:rsidR="00A2300B" w:rsidRPr="00A2300B" w:rsidRDefault="00A2300B" w:rsidP="00A2300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2300B" w:rsidRPr="00A2300B" w:rsidRDefault="00A2300B" w:rsidP="00A2300B">
      <w:pPr>
        <w:pStyle w:val="a8"/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300B">
        <w:rPr>
          <w:rFonts w:ascii="Times New Roman" w:hAnsi="Times New Roman"/>
          <w:b/>
          <w:sz w:val="24"/>
          <w:szCs w:val="24"/>
          <w:lang w:val="uk-UA"/>
        </w:rPr>
        <w:t>Електронні джерела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4"/>
          <w:color w:val="auto"/>
          <w:sz w:val="24"/>
          <w:szCs w:val="24"/>
          <w:u w:val="none"/>
          <w:lang w:val="uk-UA"/>
        </w:rPr>
      </w:pPr>
      <w:r w:rsidRPr="00A2300B">
        <w:rPr>
          <w:sz w:val="24"/>
          <w:szCs w:val="24"/>
          <w:lang w:val="uk-UA"/>
        </w:rPr>
        <w:t xml:space="preserve">Атлас печер України. </w:t>
      </w:r>
      <w:r w:rsidRPr="00A2300B">
        <w:rPr>
          <w:sz w:val="24"/>
          <w:szCs w:val="24"/>
        </w:rPr>
        <w:t>URL</w:t>
      </w:r>
      <w:r w:rsidRPr="00A2300B">
        <w:rPr>
          <w:sz w:val="24"/>
          <w:szCs w:val="24"/>
          <w:lang w:val="uk-UA"/>
        </w:rPr>
        <w:t xml:space="preserve">  </w:t>
      </w:r>
      <w:r w:rsidRPr="00A2300B">
        <w:rPr>
          <w:sz w:val="24"/>
          <w:szCs w:val="24"/>
          <w:lang w:val="ru-RU"/>
        </w:rPr>
        <w:t>:</w:t>
      </w:r>
      <w:r w:rsidRPr="00A2300B">
        <w:rPr>
          <w:sz w:val="24"/>
          <w:szCs w:val="24"/>
          <w:lang w:val="uk-UA"/>
        </w:rPr>
        <w:t xml:space="preserve"> </w:t>
      </w:r>
      <w:hyperlink r:id="rId9" w:history="1">
        <w:r w:rsidRPr="00A2300B">
          <w:rPr>
            <w:rStyle w:val="a4"/>
            <w:color w:val="auto"/>
            <w:sz w:val="24"/>
            <w:szCs w:val="24"/>
            <w:u w:val="none"/>
            <w:lang w:val="uk-UA"/>
          </w:rPr>
          <w:t>http://speleo.land.kiev.ua/atlas-caves.html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t xml:space="preserve">Габчак Н. Ф. Гірський рельєф Закарпаття як складова розвитку екстремального туризму. </w:t>
      </w:r>
      <w:r w:rsidRPr="00A2300B">
        <w:rPr>
          <w:i/>
          <w:color w:val="auto"/>
          <w:sz w:val="24"/>
          <w:szCs w:val="24"/>
          <w:shd w:val="clear" w:color="auto" w:fill="FFFFFF"/>
          <w:lang w:val="uk-UA"/>
        </w:rPr>
        <w:t>Фізична географія та геоморфологія</w:t>
      </w:r>
      <w:r w:rsidRPr="00A2300B">
        <w:rPr>
          <w:color w:val="auto"/>
          <w:sz w:val="24"/>
          <w:szCs w:val="24"/>
          <w:shd w:val="clear" w:color="auto" w:fill="FFFFFF"/>
          <w:lang w:val="uk-UA"/>
        </w:rPr>
        <w:t>. К.  : ВГЛ «Обрій», 2011. Вип.  1  (62). С.  55  </w:t>
      </w:r>
      <w:r w:rsidRPr="00A2300B">
        <w:rPr>
          <w:sz w:val="24"/>
          <w:szCs w:val="24"/>
          <w:lang w:val="uk-UA"/>
        </w:rPr>
        <w:t xml:space="preserve">– </w:t>
      </w:r>
      <w:r w:rsidRPr="00A2300B">
        <w:rPr>
          <w:sz w:val="24"/>
          <w:szCs w:val="24"/>
        </w:rPr>
        <w:t> </w:t>
      </w:r>
      <w:r w:rsidRPr="00A2300B">
        <w:rPr>
          <w:color w:val="auto"/>
          <w:sz w:val="24"/>
          <w:szCs w:val="24"/>
          <w:shd w:val="clear" w:color="auto" w:fill="FFFFFF"/>
          <w:lang w:val="uk-UA"/>
        </w:rPr>
        <w:t>61.</w:t>
      </w:r>
      <w:r w:rsidRPr="00A2300B">
        <w:rPr>
          <w:rFonts w:asciiTheme="minorHAnsi" w:hAnsiTheme="minorHAnsi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A2300B">
        <w:rPr>
          <w:color w:val="auto"/>
          <w:sz w:val="24"/>
          <w:szCs w:val="24"/>
        </w:rPr>
        <w:t>URL</w:t>
      </w:r>
      <w:r w:rsidRPr="00A2300B">
        <w:rPr>
          <w:color w:val="auto"/>
          <w:sz w:val="24"/>
          <w:szCs w:val="24"/>
          <w:lang w:val="uk-UA"/>
        </w:rPr>
        <w:t xml:space="preserve">  : </w:t>
      </w:r>
      <w:hyperlink r:id="rId10" w:history="1">
        <w:r w:rsidRPr="00A2300B">
          <w:rPr>
            <w:rStyle w:val="a4"/>
            <w:color w:val="auto"/>
            <w:sz w:val="24"/>
            <w:szCs w:val="24"/>
            <w:u w:val="none"/>
            <w:lang w:val="uk-UA"/>
          </w:rPr>
          <w:t>https://dspace.uzhnu.edu.ua/jspui/handle/lib/8525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4"/>
          <w:color w:val="auto"/>
          <w:sz w:val="24"/>
          <w:szCs w:val="24"/>
          <w:u w:val="none"/>
          <w:lang w:val="uk-UA"/>
        </w:rPr>
      </w:pPr>
      <w:r w:rsidRPr="00A2300B">
        <w:rPr>
          <w:color w:val="auto"/>
          <w:sz w:val="24"/>
          <w:szCs w:val="24"/>
          <w:lang w:val="uk-UA"/>
        </w:rPr>
        <w:t xml:space="preserve">Габчак Н. Ф. Рафтинг </w:t>
      </w:r>
      <w:r w:rsidRPr="00A2300B">
        <w:rPr>
          <w:color w:val="auto"/>
          <w:sz w:val="24"/>
          <w:szCs w:val="24"/>
          <w:shd w:val="clear" w:color="auto" w:fill="FFFFFF"/>
          <w:lang w:val="uk-UA"/>
        </w:rPr>
        <w:t xml:space="preserve">як різновид екстремального туризму Закарпаття. </w:t>
      </w:r>
      <w:r w:rsidRPr="00A2300B">
        <w:rPr>
          <w:i/>
          <w:color w:val="auto"/>
          <w:sz w:val="24"/>
          <w:szCs w:val="24"/>
          <w:shd w:val="clear" w:color="auto" w:fill="FFFFFF"/>
          <w:lang w:val="uk-UA"/>
        </w:rPr>
        <w:t>Зб. наук. праць Військового інституту Київського національного університету ім. Т. Шевченка</w:t>
      </w:r>
      <w:r w:rsidRPr="00A2300B">
        <w:rPr>
          <w:color w:val="auto"/>
          <w:sz w:val="24"/>
          <w:szCs w:val="24"/>
          <w:shd w:val="clear" w:color="auto" w:fill="FFFFFF"/>
          <w:lang w:val="uk-UA"/>
        </w:rPr>
        <w:t>. Вип.  43. 2013. С.  318  </w:t>
      </w:r>
      <w:r w:rsidRPr="00A2300B">
        <w:rPr>
          <w:sz w:val="24"/>
          <w:szCs w:val="24"/>
          <w:lang w:val="ru-RU"/>
        </w:rPr>
        <w:t>–  </w:t>
      </w:r>
      <w:r w:rsidRPr="00A2300B">
        <w:rPr>
          <w:color w:val="auto"/>
          <w:sz w:val="24"/>
          <w:szCs w:val="24"/>
          <w:shd w:val="clear" w:color="auto" w:fill="FFFFFF"/>
          <w:lang w:val="uk-UA"/>
        </w:rPr>
        <w:t>322.</w:t>
      </w:r>
      <w:r w:rsidRPr="00A2300B">
        <w:rPr>
          <w:rFonts w:asciiTheme="minorHAnsi" w:hAnsiTheme="minorHAnsi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A2300B">
        <w:rPr>
          <w:color w:val="auto"/>
          <w:sz w:val="24"/>
          <w:szCs w:val="24"/>
        </w:rPr>
        <w:t>URL</w:t>
      </w:r>
      <w:r w:rsidRPr="00A2300B">
        <w:rPr>
          <w:color w:val="auto"/>
          <w:sz w:val="24"/>
          <w:szCs w:val="24"/>
          <w:lang w:val="uk-UA"/>
        </w:rPr>
        <w:t xml:space="preserve">  : </w:t>
      </w:r>
      <w:hyperlink r:id="rId11" w:history="1">
        <w:r w:rsidRPr="00A2300B">
          <w:rPr>
            <w:rStyle w:val="a4"/>
            <w:color w:val="auto"/>
            <w:sz w:val="24"/>
            <w:szCs w:val="24"/>
            <w:u w:val="none"/>
            <w:lang w:val="uk-UA"/>
          </w:rPr>
          <w:t>https://dspace.uzhnu.edu.ua/jspui/handle/lib/8601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000000" w:themeColor="text1"/>
          <w:sz w:val="24"/>
          <w:szCs w:val="24"/>
          <w:lang w:val="uk-UA"/>
        </w:rPr>
        <w:t>Державне агентство розвитку туризму України. Офіційний сайт.</w:t>
      </w:r>
      <w:r w:rsidRPr="00A2300B">
        <w:rPr>
          <w:color w:val="auto"/>
          <w:sz w:val="24"/>
          <w:szCs w:val="24"/>
          <w:lang w:val="uk-UA"/>
        </w:rPr>
        <w:t xml:space="preserve"> </w:t>
      </w:r>
      <w:r w:rsidRPr="00A2300B">
        <w:rPr>
          <w:color w:val="auto"/>
          <w:sz w:val="24"/>
          <w:szCs w:val="24"/>
        </w:rPr>
        <w:t>URL</w:t>
      </w:r>
      <w:r w:rsidRPr="00A2300B">
        <w:rPr>
          <w:color w:val="auto"/>
          <w:sz w:val="24"/>
          <w:szCs w:val="24"/>
          <w:lang w:val="uk-UA"/>
        </w:rPr>
        <w:t xml:space="preserve">  </w:t>
      </w:r>
      <w:r w:rsidRPr="00A2300B">
        <w:rPr>
          <w:color w:val="000000" w:themeColor="text1"/>
          <w:sz w:val="24"/>
          <w:szCs w:val="24"/>
          <w:lang w:val="uk-UA"/>
        </w:rPr>
        <w:t xml:space="preserve">: </w:t>
      </w:r>
      <w:hyperlink r:id="rId12" w:history="1">
        <w:r w:rsidRPr="00A2300B">
          <w:rPr>
            <w:rStyle w:val="a4"/>
            <w:color w:val="000000" w:themeColor="text1"/>
            <w:sz w:val="24"/>
            <w:szCs w:val="24"/>
            <w:u w:val="none"/>
            <w:lang w:val="uk-UA"/>
          </w:rPr>
          <w:t>https://www.tourism.gov.ua/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 xml:space="preserve">Інформаційно-пошукова система, пристосована для пошуку інформації про країни світу. </w:t>
      </w:r>
      <w:r w:rsidRPr="00A2300B">
        <w:rPr>
          <w:sz w:val="24"/>
          <w:szCs w:val="24"/>
        </w:rPr>
        <w:t>URL</w:t>
      </w:r>
      <w:r w:rsidRPr="00A2300B">
        <w:rPr>
          <w:sz w:val="24"/>
          <w:szCs w:val="24"/>
          <w:lang w:val="uk-UA"/>
        </w:rPr>
        <w:t xml:space="preserve">  </w:t>
      </w:r>
      <w:r w:rsidRPr="00A2300B">
        <w:rPr>
          <w:sz w:val="24"/>
          <w:szCs w:val="24"/>
          <w:lang w:val="ru-RU"/>
        </w:rPr>
        <w:t>:</w:t>
      </w:r>
      <w:r w:rsidRPr="00A2300B">
        <w:rPr>
          <w:color w:val="auto"/>
          <w:sz w:val="24"/>
          <w:szCs w:val="24"/>
          <w:lang w:val="uk-UA"/>
        </w:rPr>
        <w:t xml:space="preserve"> </w:t>
      </w:r>
      <w:hyperlink r:id="rId13" w:history="1">
        <w:r w:rsidRPr="00A2300B">
          <w:rPr>
            <w:rStyle w:val="a4"/>
            <w:color w:val="auto"/>
            <w:sz w:val="24"/>
            <w:szCs w:val="24"/>
            <w:u w:val="none"/>
            <w:lang w:val="uk-UA"/>
          </w:rPr>
          <w:t>http://www.geonames.de/cous.html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rStyle w:val="a4"/>
          <w:color w:val="auto"/>
          <w:sz w:val="24"/>
          <w:szCs w:val="24"/>
          <w:u w:val="none"/>
          <w:lang w:val="uk-UA"/>
        </w:rPr>
        <w:t xml:space="preserve">Нагернюк Д. В. Особливості екстремального туризму в Україні. </w:t>
      </w:r>
      <w:r w:rsidRPr="00A2300B">
        <w:rPr>
          <w:i/>
          <w:sz w:val="24"/>
          <w:szCs w:val="24"/>
          <w:lang w:val="uk-UA"/>
        </w:rPr>
        <w:t>Збірника наук</w:t>
      </w:r>
      <w:r w:rsidRPr="00A2300B">
        <w:rPr>
          <w:i/>
          <w:sz w:val="24"/>
          <w:szCs w:val="24"/>
          <w:lang w:val="ru-RU"/>
        </w:rPr>
        <w:t>ових праць Уманського національного університету садівництва.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  <w:lang w:val="uk-UA"/>
        </w:rPr>
        <w:t xml:space="preserve">2020. Вип.  96. Част.  2. </w:t>
      </w:r>
      <w:r w:rsidRPr="00A2300B">
        <w:rPr>
          <w:sz w:val="24"/>
          <w:szCs w:val="24"/>
        </w:rPr>
        <w:t>URL</w:t>
      </w:r>
      <w:r w:rsidRPr="00A2300B">
        <w:rPr>
          <w:sz w:val="24"/>
          <w:szCs w:val="24"/>
          <w:lang w:val="uk-UA"/>
        </w:rPr>
        <w:t xml:space="preserve">  </w:t>
      </w:r>
      <w:r w:rsidRPr="00A2300B">
        <w:rPr>
          <w:color w:val="auto"/>
          <w:sz w:val="24"/>
          <w:szCs w:val="24"/>
          <w:lang w:val="uk-UA"/>
        </w:rPr>
        <w:t>:</w:t>
      </w:r>
      <w:r w:rsidRPr="00A2300B">
        <w:rPr>
          <w:color w:val="auto"/>
          <w:sz w:val="24"/>
          <w:szCs w:val="24"/>
          <w:lang w:val="ru-RU"/>
        </w:rPr>
        <w:t xml:space="preserve"> </w:t>
      </w:r>
      <w:hyperlink r:id="rId14" w:history="1">
        <w:r w:rsidRPr="00A2300B">
          <w:rPr>
            <w:rStyle w:val="a4"/>
            <w:color w:val="auto"/>
            <w:sz w:val="24"/>
            <w:szCs w:val="24"/>
            <w:u w:val="none"/>
          </w:rPr>
          <w:t>https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://</w:t>
        </w:r>
        <w:r w:rsidRPr="00A2300B">
          <w:rPr>
            <w:rStyle w:val="a4"/>
            <w:color w:val="auto"/>
            <w:sz w:val="24"/>
            <w:szCs w:val="24"/>
            <w:u w:val="none"/>
          </w:rPr>
          <w:t>journal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.</w:t>
        </w:r>
        <w:r w:rsidRPr="00A2300B">
          <w:rPr>
            <w:rStyle w:val="a4"/>
            <w:color w:val="auto"/>
            <w:sz w:val="24"/>
            <w:szCs w:val="24"/>
            <w:u w:val="none"/>
          </w:rPr>
          <w:t>udau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.</w:t>
        </w:r>
        <w:r w:rsidRPr="00A2300B">
          <w:rPr>
            <w:rStyle w:val="a4"/>
            <w:color w:val="auto"/>
            <w:sz w:val="24"/>
            <w:szCs w:val="24"/>
            <w:u w:val="none"/>
          </w:rPr>
          <w:t>edu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.</w:t>
        </w:r>
        <w:r w:rsidRPr="00A2300B">
          <w:rPr>
            <w:rStyle w:val="a4"/>
            <w:color w:val="auto"/>
            <w:sz w:val="24"/>
            <w:szCs w:val="24"/>
            <w:u w:val="none"/>
          </w:rPr>
          <w:t>ua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/</w:t>
        </w:r>
        <w:r w:rsidRPr="00A2300B">
          <w:rPr>
            <w:rStyle w:val="a4"/>
            <w:color w:val="auto"/>
            <w:sz w:val="24"/>
            <w:szCs w:val="24"/>
            <w:u w:val="none"/>
          </w:rPr>
          <w:t>arxv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-</w:t>
        </w:r>
        <w:r w:rsidRPr="00A2300B">
          <w:rPr>
            <w:rStyle w:val="a4"/>
            <w:color w:val="auto"/>
            <w:sz w:val="24"/>
            <w:szCs w:val="24"/>
            <w:u w:val="none"/>
          </w:rPr>
          <w:t>nomerv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/2020/</w:t>
        </w:r>
        <w:r w:rsidRPr="00A2300B">
          <w:rPr>
            <w:rStyle w:val="a4"/>
            <w:color w:val="auto"/>
            <w:sz w:val="24"/>
            <w:szCs w:val="24"/>
            <w:u w:val="none"/>
          </w:rPr>
          <w:t>vipusk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-96-</w:t>
        </w:r>
        <w:r w:rsidRPr="00A2300B">
          <w:rPr>
            <w:rStyle w:val="a4"/>
            <w:color w:val="auto"/>
            <w:sz w:val="24"/>
            <w:szCs w:val="24"/>
            <w:u w:val="none"/>
          </w:rPr>
          <w:t>chastina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-2/</w:t>
        </w:r>
        <w:r w:rsidRPr="00A2300B">
          <w:rPr>
            <w:rStyle w:val="a4"/>
            <w:color w:val="auto"/>
            <w:sz w:val="24"/>
            <w:szCs w:val="24"/>
            <w:u w:val="none"/>
          </w:rPr>
          <w:t>osoblivost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-</w:t>
        </w:r>
        <w:r w:rsidRPr="00A2300B">
          <w:rPr>
            <w:rStyle w:val="a4"/>
            <w:color w:val="auto"/>
            <w:sz w:val="24"/>
            <w:szCs w:val="24"/>
            <w:u w:val="none"/>
          </w:rPr>
          <w:t>rozvitku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-</w:t>
        </w:r>
        <w:r w:rsidRPr="00A2300B">
          <w:rPr>
            <w:rStyle w:val="a4"/>
            <w:color w:val="auto"/>
            <w:sz w:val="24"/>
            <w:szCs w:val="24"/>
            <w:u w:val="none"/>
          </w:rPr>
          <w:t>ekstremalnogo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-</w:t>
        </w:r>
        <w:r w:rsidRPr="00A2300B">
          <w:rPr>
            <w:rStyle w:val="a4"/>
            <w:color w:val="auto"/>
            <w:sz w:val="24"/>
            <w:szCs w:val="24"/>
            <w:u w:val="none"/>
          </w:rPr>
          <w:t>turizmu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-</w:t>
        </w:r>
        <w:r w:rsidRPr="00A2300B">
          <w:rPr>
            <w:rStyle w:val="a4"/>
            <w:color w:val="auto"/>
            <w:sz w:val="24"/>
            <w:szCs w:val="24"/>
            <w:u w:val="none"/>
          </w:rPr>
          <w:t>v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-</w:t>
        </w:r>
        <w:r w:rsidRPr="00A2300B">
          <w:rPr>
            <w:rStyle w:val="a4"/>
            <w:color w:val="auto"/>
            <w:sz w:val="24"/>
            <w:szCs w:val="24"/>
            <w:u w:val="none"/>
          </w:rPr>
          <w:t>ukran</w:t>
        </w:r>
        <w:r w:rsidRPr="00A2300B">
          <w:rPr>
            <w:rStyle w:val="a4"/>
            <w:color w:val="auto"/>
            <w:sz w:val="24"/>
            <w:szCs w:val="24"/>
            <w:u w:val="none"/>
            <w:lang w:val="ru-RU"/>
          </w:rPr>
          <w:t>.</w:t>
        </w:r>
        <w:r w:rsidRPr="00A2300B">
          <w:rPr>
            <w:rStyle w:val="a4"/>
            <w:color w:val="auto"/>
            <w:sz w:val="24"/>
            <w:szCs w:val="24"/>
            <w:u w:val="none"/>
          </w:rPr>
          <w:t>html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4"/>
          <w:color w:val="auto"/>
          <w:sz w:val="24"/>
          <w:szCs w:val="24"/>
          <w:u w:val="none"/>
          <w:lang w:val="uk-UA"/>
        </w:rPr>
      </w:pPr>
      <w:r w:rsidRPr="00A2300B">
        <w:rPr>
          <w:sz w:val="24"/>
          <w:szCs w:val="24"/>
          <w:lang w:val="uk-UA"/>
        </w:rPr>
        <w:t xml:space="preserve">Перелік класифікованих маршрутів спортивних походів по Україні. </w:t>
      </w:r>
      <w:r w:rsidRPr="00A2300B">
        <w:rPr>
          <w:sz w:val="24"/>
          <w:szCs w:val="24"/>
        </w:rPr>
        <w:t>URL</w:t>
      </w:r>
      <w:r w:rsidRPr="00A2300B">
        <w:rPr>
          <w:sz w:val="24"/>
          <w:szCs w:val="24"/>
          <w:lang w:val="uk-UA"/>
        </w:rPr>
        <w:t xml:space="preserve">  </w:t>
      </w:r>
      <w:r w:rsidRPr="00A2300B">
        <w:rPr>
          <w:sz w:val="24"/>
          <w:szCs w:val="24"/>
        </w:rPr>
        <w:t xml:space="preserve">: </w:t>
      </w:r>
      <w:hyperlink r:id="rId15" w:history="1">
        <w:r w:rsidRPr="00A2300B">
          <w:rPr>
            <w:rStyle w:val="a4"/>
            <w:color w:val="auto"/>
            <w:sz w:val="24"/>
            <w:szCs w:val="24"/>
            <w:u w:val="none"/>
            <w:lang w:val="uk-UA"/>
          </w:rPr>
          <w:t>https://www.tkg.org.ua/node/2507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4"/>
          <w:color w:val="auto"/>
          <w:sz w:val="24"/>
          <w:szCs w:val="24"/>
          <w:u w:val="none"/>
          <w:lang w:val="uk-UA"/>
        </w:rPr>
      </w:pPr>
      <w:r w:rsidRPr="00A2300B">
        <w:rPr>
          <w:rStyle w:val="rvts23"/>
          <w:bCs/>
          <w:sz w:val="24"/>
          <w:szCs w:val="24"/>
          <w:lang w:val="uk-UA"/>
        </w:rPr>
        <w:t>Про схв</w:t>
      </w:r>
      <w:r w:rsidRPr="00A2300B">
        <w:rPr>
          <w:rStyle w:val="rvts23"/>
          <w:bCs/>
          <w:sz w:val="24"/>
          <w:szCs w:val="24"/>
        </w:rPr>
        <w:t>a</w:t>
      </w:r>
      <w:r w:rsidRPr="00A2300B">
        <w:rPr>
          <w:rStyle w:val="rvts23"/>
          <w:bCs/>
          <w:sz w:val="24"/>
          <w:szCs w:val="24"/>
          <w:lang w:val="uk-UA"/>
        </w:rPr>
        <w:t>лення Стр</w:t>
      </w:r>
      <w:r w:rsidRPr="00A2300B">
        <w:rPr>
          <w:rStyle w:val="rvts23"/>
          <w:bCs/>
          <w:sz w:val="24"/>
          <w:szCs w:val="24"/>
        </w:rPr>
        <w:t>a</w:t>
      </w:r>
      <w:r w:rsidRPr="00A2300B">
        <w:rPr>
          <w:rStyle w:val="rvts23"/>
          <w:bCs/>
          <w:sz w:val="24"/>
          <w:szCs w:val="24"/>
          <w:lang w:val="uk-UA"/>
        </w:rPr>
        <w:t>тег</w:t>
      </w:r>
      <w:r w:rsidRPr="00A2300B">
        <w:rPr>
          <w:rStyle w:val="rvts23"/>
          <w:bCs/>
          <w:sz w:val="24"/>
          <w:szCs w:val="24"/>
        </w:rPr>
        <w:t>i</w:t>
      </w:r>
      <w:r w:rsidRPr="00A2300B">
        <w:rPr>
          <w:rStyle w:val="rvts23"/>
          <w:bCs/>
          <w:sz w:val="24"/>
          <w:szCs w:val="24"/>
          <w:lang w:val="uk-UA"/>
        </w:rPr>
        <w:t>ї розвитку туризму т</w:t>
      </w:r>
      <w:r w:rsidRPr="00A2300B">
        <w:rPr>
          <w:rStyle w:val="rvts23"/>
          <w:bCs/>
          <w:sz w:val="24"/>
          <w:szCs w:val="24"/>
        </w:rPr>
        <w:t>a</w:t>
      </w:r>
      <w:r w:rsidRPr="00A2300B">
        <w:rPr>
          <w:rStyle w:val="rvts23"/>
          <w:bCs/>
          <w:sz w:val="24"/>
          <w:szCs w:val="24"/>
          <w:lang w:val="uk-UA"/>
        </w:rPr>
        <w:t xml:space="preserve"> курорт</w:t>
      </w:r>
      <w:r w:rsidRPr="00A2300B">
        <w:rPr>
          <w:rStyle w:val="rvts23"/>
          <w:bCs/>
          <w:sz w:val="24"/>
          <w:szCs w:val="24"/>
        </w:rPr>
        <w:t>i</w:t>
      </w:r>
      <w:r w:rsidRPr="00A2300B">
        <w:rPr>
          <w:rStyle w:val="rvts23"/>
          <w:bCs/>
          <w:sz w:val="24"/>
          <w:szCs w:val="24"/>
          <w:lang w:val="uk-UA"/>
        </w:rPr>
        <w:t>в н</w:t>
      </w:r>
      <w:r w:rsidRPr="00A2300B">
        <w:rPr>
          <w:rStyle w:val="rvts23"/>
          <w:bCs/>
          <w:sz w:val="24"/>
          <w:szCs w:val="24"/>
        </w:rPr>
        <w:t>a</w:t>
      </w:r>
      <w:r w:rsidRPr="00A2300B">
        <w:rPr>
          <w:rStyle w:val="rvts23"/>
          <w:bCs/>
          <w:sz w:val="24"/>
          <w:szCs w:val="24"/>
          <w:lang w:val="uk-UA"/>
        </w:rPr>
        <w:t xml:space="preserve"> пер</w:t>
      </w:r>
      <w:r w:rsidRPr="00A2300B">
        <w:rPr>
          <w:rStyle w:val="rvts23"/>
          <w:bCs/>
          <w:sz w:val="24"/>
          <w:szCs w:val="24"/>
        </w:rPr>
        <w:t>i</w:t>
      </w:r>
      <w:r w:rsidRPr="00A2300B">
        <w:rPr>
          <w:rStyle w:val="rvts23"/>
          <w:bCs/>
          <w:sz w:val="24"/>
          <w:szCs w:val="24"/>
          <w:lang w:val="uk-UA"/>
        </w:rPr>
        <w:t>од до 2026  року  : Розпорядж</w:t>
      </w:r>
      <w:r w:rsidRPr="00A2300B">
        <w:rPr>
          <w:rStyle w:val="rvts23"/>
          <w:bCs/>
          <w:color w:val="auto"/>
          <w:sz w:val="24"/>
          <w:szCs w:val="24"/>
          <w:lang w:val="uk-UA"/>
        </w:rPr>
        <w:t>ення К</w:t>
      </w:r>
      <w:r w:rsidRPr="00A2300B">
        <w:rPr>
          <w:rStyle w:val="rvts23"/>
          <w:bCs/>
          <w:color w:val="auto"/>
          <w:sz w:val="24"/>
          <w:szCs w:val="24"/>
        </w:rPr>
        <w:t>a</w:t>
      </w:r>
      <w:r w:rsidRPr="00A2300B">
        <w:rPr>
          <w:rStyle w:val="rvts23"/>
          <w:bCs/>
          <w:color w:val="auto"/>
          <w:sz w:val="24"/>
          <w:szCs w:val="24"/>
          <w:lang w:val="uk-UA"/>
        </w:rPr>
        <w:t>б</w:t>
      </w:r>
      <w:r w:rsidRPr="00A2300B">
        <w:rPr>
          <w:rStyle w:val="rvts23"/>
          <w:bCs/>
          <w:color w:val="auto"/>
          <w:sz w:val="24"/>
          <w:szCs w:val="24"/>
        </w:rPr>
        <w:t>i</w:t>
      </w:r>
      <w:r w:rsidRPr="00A2300B">
        <w:rPr>
          <w:rStyle w:val="rvts23"/>
          <w:bCs/>
          <w:color w:val="auto"/>
          <w:sz w:val="24"/>
          <w:szCs w:val="24"/>
          <w:lang w:val="uk-UA"/>
        </w:rPr>
        <w:t>нету М</w:t>
      </w:r>
      <w:r w:rsidRPr="00A2300B">
        <w:rPr>
          <w:rStyle w:val="rvts23"/>
          <w:bCs/>
          <w:color w:val="auto"/>
          <w:sz w:val="24"/>
          <w:szCs w:val="24"/>
        </w:rPr>
        <w:t>i</w:t>
      </w:r>
      <w:r w:rsidRPr="00A2300B">
        <w:rPr>
          <w:rStyle w:val="rvts23"/>
          <w:bCs/>
          <w:color w:val="auto"/>
          <w:sz w:val="24"/>
          <w:szCs w:val="24"/>
          <w:lang w:val="uk-UA"/>
        </w:rPr>
        <w:t>н</w:t>
      </w:r>
      <w:r w:rsidRPr="00A2300B">
        <w:rPr>
          <w:rStyle w:val="rvts23"/>
          <w:bCs/>
          <w:color w:val="auto"/>
          <w:sz w:val="24"/>
          <w:szCs w:val="24"/>
        </w:rPr>
        <w:t>i</w:t>
      </w:r>
      <w:r w:rsidRPr="00A2300B">
        <w:rPr>
          <w:rStyle w:val="rvts23"/>
          <w:bCs/>
          <w:color w:val="auto"/>
          <w:sz w:val="24"/>
          <w:szCs w:val="24"/>
          <w:lang w:val="uk-UA"/>
        </w:rPr>
        <w:t>стр</w:t>
      </w:r>
      <w:r w:rsidRPr="00A2300B">
        <w:rPr>
          <w:rStyle w:val="rvts23"/>
          <w:bCs/>
          <w:color w:val="auto"/>
          <w:sz w:val="24"/>
          <w:szCs w:val="24"/>
        </w:rPr>
        <w:t>i</w:t>
      </w:r>
      <w:r w:rsidRPr="00A2300B">
        <w:rPr>
          <w:rStyle w:val="rvts23"/>
          <w:bCs/>
          <w:color w:val="auto"/>
          <w:sz w:val="24"/>
          <w:szCs w:val="24"/>
          <w:lang w:val="uk-UA"/>
        </w:rPr>
        <w:t>в Укр</w:t>
      </w:r>
      <w:r w:rsidRPr="00A2300B">
        <w:rPr>
          <w:rStyle w:val="rvts23"/>
          <w:bCs/>
          <w:color w:val="auto"/>
          <w:sz w:val="24"/>
          <w:szCs w:val="24"/>
        </w:rPr>
        <w:t>a</w:t>
      </w:r>
      <w:r w:rsidRPr="00A2300B">
        <w:rPr>
          <w:rStyle w:val="rvts23"/>
          <w:bCs/>
          <w:color w:val="auto"/>
          <w:sz w:val="24"/>
          <w:szCs w:val="24"/>
          <w:lang w:val="uk-UA"/>
        </w:rPr>
        <w:t xml:space="preserve">їни </w:t>
      </w:r>
      <w:r w:rsidRPr="00A2300B">
        <w:rPr>
          <w:rStyle w:val="rvts9"/>
          <w:bCs/>
          <w:color w:val="auto"/>
          <w:sz w:val="24"/>
          <w:szCs w:val="24"/>
          <w:lang w:val="uk-UA"/>
        </w:rPr>
        <w:t>в</w:t>
      </w:r>
      <w:r w:rsidRPr="00A2300B">
        <w:rPr>
          <w:rStyle w:val="rvts9"/>
          <w:bCs/>
          <w:color w:val="auto"/>
          <w:sz w:val="24"/>
          <w:szCs w:val="24"/>
        </w:rPr>
        <w:t>i</w:t>
      </w:r>
      <w:r w:rsidRPr="00A2300B">
        <w:rPr>
          <w:rStyle w:val="rvts9"/>
          <w:bCs/>
          <w:color w:val="auto"/>
          <w:sz w:val="24"/>
          <w:szCs w:val="24"/>
          <w:lang w:val="uk-UA"/>
        </w:rPr>
        <w:t xml:space="preserve">д 16.03.2017 р. № 168- р. </w:t>
      </w:r>
      <w:r w:rsidRPr="00A2300B">
        <w:rPr>
          <w:color w:val="auto"/>
          <w:sz w:val="24"/>
          <w:szCs w:val="24"/>
        </w:rPr>
        <w:t>URL</w:t>
      </w:r>
      <w:r w:rsidRPr="00A2300B">
        <w:rPr>
          <w:color w:val="auto"/>
          <w:sz w:val="24"/>
          <w:szCs w:val="24"/>
          <w:lang w:val="uk-UA"/>
        </w:rPr>
        <w:t xml:space="preserve">  : </w:t>
      </w:r>
      <w:hyperlink r:id="rId16" w:anchor="Text" w:history="1"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</w:rPr>
          <w:t>https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  <w:lang w:val="uk-UA"/>
          </w:rPr>
          <w:t>://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</w:rPr>
          <w:t>zakon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  <w:lang w:val="uk-UA"/>
          </w:rPr>
          <w:t>.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</w:rPr>
          <w:t>rada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  <w:lang w:val="uk-UA"/>
          </w:rPr>
          <w:t>.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</w:rPr>
          <w:t>gov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  <w:lang w:val="uk-UA"/>
          </w:rPr>
          <w:t>.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</w:rPr>
          <w:t>ua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  <w:lang w:val="uk-UA"/>
          </w:rPr>
          <w:t>/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</w:rPr>
          <w:t>laws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  <w:lang w:val="uk-UA"/>
          </w:rPr>
          <w:t>/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</w:rPr>
          <w:t>show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  <w:lang w:val="uk-UA"/>
          </w:rPr>
          <w:t>/168-2017-%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</w:rPr>
          <w:t>D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  <w:lang w:val="uk-UA"/>
          </w:rPr>
          <w:t>1%80#</w:t>
        </w:r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</w:rPr>
          <w:t>Text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4"/>
          <w:color w:val="auto"/>
          <w:sz w:val="24"/>
          <w:szCs w:val="24"/>
          <w:u w:val="none"/>
          <w:lang w:val="uk-UA"/>
        </w:rPr>
      </w:pPr>
      <w:r w:rsidRPr="00A2300B">
        <w:rPr>
          <w:color w:val="000000" w:themeColor="text1"/>
          <w:sz w:val="24"/>
          <w:szCs w:val="24"/>
          <w:lang w:val="uk-UA"/>
        </w:rPr>
        <w:t xml:space="preserve">Про туризм : Закон України </w:t>
      </w:r>
      <w:r w:rsidRPr="00A2300B">
        <w:rPr>
          <w:rStyle w:val="a4"/>
          <w:color w:val="auto"/>
          <w:sz w:val="24"/>
          <w:szCs w:val="24"/>
          <w:u w:val="none"/>
          <w:lang w:val="ru-RU"/>
        </w:rPr>
        <w:t xml:space="preserve">від 15.09.1995 року </w:t>
      </w:r>
      <w:r w:rsidRPr="00A2300B">
        <w:rPr>
          <w:bCs/>
          <w:color w:val="auto"/>
          <w:sz w:val="24"/>
          <w:szCs w:val="24"/>
          <w:shd w:val="clear" w:color="auto" w:fill="FFFFFF"/>
          <w:lang w:val="ru-RU"/>
        </w:rPr>
        <w:t>№ 324/95-ВР</w:t>
      </w:r>
      <w:r w:rsidRPr="00A2300B">
        <w:rPr>
          <w:bCs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A2300B">
        <w:rPr>
          <w:rStyle w:val="a4"/>
          <w:color w:val="auto"/>
          <w:sz w:val="24"/>
          <w:szCs w:val="24"/>
          <w:u w:val="none"/>
          <w:lang w:val="ru-RU"/>
        </w:rPr>
        <w:t>(в редакції від 16.10.2020 року).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URL</w:t>
      </w:r>
      <w:r w:rsidRPr="00A2300B">
        <w:rPr>
          <w:sz w:val="24"/>
          <w:szCs w:val="24"/>
          <w:lang w:val="uk-UA"/>
        </w:rPr>
        <w:t xml:space="preserve"> </w:t>
      </w:r>
      <w:r w:rsidRPr="00A2300B">
        <w:rPr>
          <w:sz w:val="24"/>
          <w:szCs w:val="24"/>
        </w:rPr>
        <w:t xml:space="preserve">: </w:t>
      </w:r>
      <w:hyperlink r:id="rId17" w:anchor="Text" w:history="1">
        <w:r w:rsidRPr="00A2300B">
          <w:rPr>
            <w:rStyle w:val="a4"/>
            <w:color w:val="auto"/>
            <w:sz w:val="24"/>
            <w:szCs w:val="24"/>
            <w:u w:val="none"/>
            <w:lang w:val="uk-UA"/>
          </w:rPr>
          <w:t>https://zakon.rada.gov.ua/laws/main/324/95-%D0%B2%D1%80#Text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4"/>
          <w:color w:val="auto"/>
          <w:sz w:val="24"/>
          <w:szCs w:val="24"/>
          <w:u w:val="none"/>
          <w:lang w:val="uk-UA"/>
        </w:rPr>
      </w:pPr>
      <w:r w:rsidRPr="00A2300B">
        <w:rPr>
          <w:rStyle w:val="familyname"/>
          <w:bCs/>
          <w:color w:val="000000" w:themeColor="text1"/>
          <w:sz w:val="24"/>
          <w:szCs w:val="24"/>
          <w:lang w:val="uk-UA"/>
        </w:rPr>
        <w:t>Проєкт Концепції Державної цільової програми розвитку галузі туризму «Мандруй Україною» до 2026 року / Державне агентство розвитку туризму України.</w:t>
      </w:r>
      <w:r w:rsidRPr="00A2300B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Київ, 2021.</w:t>
      </w:r>
      <w:r w:rsidRPr="00A2300B">
        <w:rPr>
          <w:rStyle w:val="familyname"/>
          <w:bCs/>
          <w:color w:val="000000" w:themeColor="text1"/>
          <w:sz w:val="24"/>
          <w:szCs w:val="24"/>
          <w:lang w:val="uk-UA"/>
        </w:rPr>
        <w:t xml:space="preserve"> 16 с.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URL</w:t>
      </w:r>
      <w:r w:rsidRPr="00A2300B">
        <w:rPr>
          <w:sz w:val="24"/>
          <w:szCs w:val="24"/>
          <w:lang w:val="uk-UA"/>
        </w:rPr>
        <w:t xml:space="preserve">  </w:t>
      </w:r>
      <w:r w:rsidRPr="00A2300B">
        <w:rPr>
          <w:color w:val="000000" w:themeColor="text1"/>
          <w:sz w:val="24"/>
          <w:szCs w:val="24"/>
          <w:shd w:val="clear" w:color="auto" w:fill="FFFFFF"/>
          <w:lang w:val="uk-UA"/>
        </w:rPr>
        <w:t>: https://mkip.gov.ua/files/pdf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rStyle w:val="a4"/>
          <w:color w:val="auto"/>
          <w:sz w:val="24"/>
          <w:szCs w:val="24"/>
          <w:u w:val="none"/>
          <w:lang w:val="uk-UA"/>
        </w:rPr>
        <w:t xml:space="preserve">Свида І. Сучасні форми екстремального туризму в Закарпатті. </w:t>
      </w:r>
      <w:r w:rsidRPr="00A2300B">
        <w:rPr>
          <w:i/>
          <w:sz w:val="24"/>
          <w:szCs w:val="24"/>
          <w:shd w:val="clear" w:color="auto" w:fill="FFFFFF"/>
          <w:lang w:val="ru-RU"/>
        </w:rPr>
        <w:t>Вісник Чернівецького торговельно-економічного інституту.</w:t>
      </w:r>
      <w:r w:rsidRPr="00A2300B">
        <w:rPr>
          <w:sz w:val="24"/>
          <w:szCs w:val="24"/>
          <w:shd w:val="clear" w:color="auto" w:fill="FFFFFF"/>
          <w:lang w:val="ru-RU"/>
        </w:rPr>
        <w:t xml:space="preserve"> 2011. Вип. </w:t>
      </w:r>
      <w:r w:rsidRPr="00A2300B">
        <w:rPr>
          <w:sz w:val="24"/>
          <w:szCs w:val="24"/>
          <w:lang w:val="uk-UA"/>
        </w:rPr>
        <w:t> </w:t>
      </w:r>
      <w:r w:rsidRPr="00A2300B">
        <w:rPr>
          <w:sz w:val="24"/>
          <w:szCs w:val="24"/>
          <w:shd w:val="clear" w:color="auto" w:fill="FFFFFF"/>
          <w:lang w:val="ru-RU"/>
        </w:rPr>
        <w:t>І  (41).</w:t>
      </w:r>
      <w:r w:rsidRPr="00A2300B">
        <w:rPr>
          <w:sz w:val="24"/>
          <w:szCs w:val="24"/>
          <w:lang w:val="ru-RU"/>
        </w:rPr>
        <w:t xml:space="preserve"> </w:t>
      </w:r>
      <w:r w:rsidRPr="00A2300B">
        <w:rPr>
          <w:sz w:val="24"/>
          <w:szCs w:val="24"/>
        </w:rPr>
        <w:t>URL</w:t>
      </w:r>
      <w:r w:rsidRPr="00A2300B">
        <w:rPr>
          <w:sz w:val="24"/>
          <w:szCs w:val="24"/>
          <w:lang w:val="uk-UA"/>
        </w:rPr>
        <w:t xml:space="preserve">  </w:t>
      </w:r>
      <w:r w:rsidRPr="00A2300B">
        <w:rPr>
          <w:sz w:val="24"/>
          <w:szCs w:val="24"/>
          <w:lang w:val="ru-RU"/>
        </w:rPr>
        <w:t xml:space="preserve">: </w:t>
      </w:r>
      <w:r w:rsidRPr="00A2300B">
        <w:rPr>
          <w:sz w:val="24"/>
          <w:szCs w:val="24"/>
        </w:rPr>
        <w:t>https</w:t>
      </w:r>
      <w:r w:rsidRPr="00A2300B">
        <w:rPr>
          <w:sz w:val="24"/>
          <w:szCs w:val="24"/>
          <w:lang w:val="ru-RU"/>
        </w:rPr>
        <w:t>://</w:t>
      </w:r>
      <w:r w:rsidRPr="00A2300B">
        <w:rPr>
          <w:sz w:val="24"/>
          <w:szCs w:val="24"/>
        </w:rPr>
        <w:t>tourlib</w:t>
      </w:r>
      <w:r w:rsidRPr="00A2300B">
        <w:rPr>
          <w:sz w:val="24"/>
          <w:szCs w:val="24"/>
          <w:lang w:val="ru-RU"/>
        </w:rPr>
        <w:t>.</w:t>
      </w:r>
      <w:r w:rsidRPr="00A2300B">
        <w:rPr>
          <w:sz w:val="24"/>
          <w:szCs w:val="24"/>
        </w:rPr>
        <w:t>net</w:t>
      </w:r>
      <w:r w:rsidRPr="00A2300B">
        <w:rPr>
          <w:sz w:val="24"/>
          <w:szCs w:val="24"/>
          <w:lang w:val="ru-RU"/>
        </w:rPr>
        <w:t>/</w:t>
      </w:r>
      <w:r w:rsidRPr="00A2300B">
        <w:rPr>
          <w:sz w:val="24"/>
          <w:szCs w:val="24"/>
        </w:rPr>
        <w:t>statti</w:t>
      </w:r>
      <w:r w:rsidRPr="00A2300B">
        <w:rPr>
          <w:sz w:val="24"/>
          <w:szCs w:val="24"/>
          <w:lang w:val="ru-RU"/>
        </w:rPr>
        <w:t>_</w:t>
      </w:r>
      <w:r w:rsidRPr="00A2300B">
        <w:rPr>
          <w:sz w:val="24"/>
          <w:szCs w:val="24"/>
        </w:rPr>
        <w:t>ukr</w:t>
      </w:r>
      <w:r w:rsidRPr="00A2300B">
        <w:rPr>
          <w:sz w:val="24"/>
          <w:szCs w:val="24"/>
          <w:lang w:val="ru-RU"/>
        </w:rPr>
        <w:t>/</w:t>
      </w:r>
      <w:r w:rsidRPr="00A2300B">
        <w:rPr>
          <w:sz w:val="24"/>
          <w:szCs w:val="24"/>
        </w:rPr>
        <w:t>svyda</w:t>
      </w:r>
      <w:r w:rsidRPr="00A2300B">
        <w:rPr>
          <w:sz w:val="24"/>
          <w:szCs w:val="24"/>
          <w:lang w:val="ru-RU"/>
        </w:rPr>
        <w:t>2.</w:t>
      </w:r>
      <w:r w:rsidRPr="00A2300B">
        <w:rPr>
          <w:sz w:val="24"/>
          <w:szCs w:val="24"/>
        </w:rPr>
        <w:t>htm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sz w:val="24"/>
          <w:szCs w:val="24"/>
          <w:lang w:val="uk-UA"/>
        </w:rPr>
        <w:lastRenderedPageBreak/>
        <w:t xml:space="preserve">Укрaїнськa aсоцiaцiя aктивного тa екологiчного туризму. </w:t>
      </w:r>
      <w:r w:rsidRPr="00A2300B">
        <w:rPr>
          <w:sz w:val="24"/>
          <w:szCs w:val="24"/>
        </w:rPr>
        <w:t>URL</w:t>
      </w:r>
      <w:r w:rsidRPr="00A2300B">
        <w:rPr>
          <w:sz w:val="24"/>
          <w:szCs w:val="24"/>
          <w:lang w:val="uk-UA"/>
        </w:rPr>
        <w:t> : http://www.uaeta.net/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4"/>
          <w:color w:val="auto"/>
          <w:sz w:val="24"/>
          <w:szCs w:val="24"/>
          <w:u w:val="none"/>
          <w:lang w:val="uk-UA"/>
        </w:rPr>
      </w:pPr>
      <w:r w:rsidRPr="00A2300B">
        <w:rPr>
          <w:color w:val="auto"/>
          <w:sz w:val="24"/>
          <w:szCs w:val="24"/>
          <w:lang w:val="uk-UA"/>
        </w:rPr>
        <w:t xml:space="preserve">Українська спелеологічна асоціація. </w:t>
      </w:r>
      <w:r w:rsidRPr="00A2300B">
        <w:rPr>
          <w:color w:val="auto"/>
          <w:sz w:val="24"/>
          <w:szCs w:val="24"/>
        </w:rPr>
        <w:t>URL</w:t>
      </w:r>
      <w:r w:rsidRPr="00A2300B">
        <w:rPr>
          <w:color w:val="auto"/>
          <w:sz w:val="24"/>
          <w:szCs w:val="24"/>
          <w:lang w:val="uk-UA"/>
        </w:rPr>
        <w:t xml:space="preserve">  : </w:t>
      </w:r>
      <w:hyperlink r:id="rId18" w:history="1">
        <w:r w:rsidRPr="00A2300B">
          <w:rPr>
            <w:rStyle w:val="a4"/>
            <w:color w:val="auto"/>
            <w:sz w:val="24"/>
            <w:szCs w:val="24"/>
            <w:u w:val="none"/>
            <w:lang w:val="uk-UA"/>
          </w:rPr>
          <w:t>http://www.speleoukraine.org/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 xml:space="preserve">Український інститут спелеології і карстології. </w:t>
      </w:r>
      <w:r w:rsidRPr="00A2300B">
        <w:rPr>
          <w:color w:val="auto"/>
          <w:sz w:val="24"/>
          <w:szCs w:val="24"/>
        </w:rPr>
        <w:t>URL</w:t>
      </w:r>
      <w:r w:rsidRPr="00A2300B">
        <w:rPr>
          <w:color w:val="auto"/>
          <w:sz w:val="24"/>
          <w:szCs w:val="24"/>
          <w:lang w:val="uk-UA"/>
        </w:rPr>
        <w:t xml:space="preserve">  </w:t>
      </w:r>
      <w:r w:rsidRPr="00A2300B">
        <w:rPr>
          <w:color w:val="auto"/>
          <w:sz w:val="24"/>
          <w:szCs w:val="24"/>
        </w:rPr>
        <w:t>:</w:t>
      </w:r>
      <w:r w:rsidRPr="00A2300B">
        <w:rPr>
          <w:color w:val="auto"/>
          <w:sz w:val="24"/>
          <w:szCs w:val="24"/>
          <w:lang w:val="uk-UA"/>
        </w:rPr>
        <w:t xml:space="preserve"> </w:t>
      </w:r>
      <w:hyperlink r:id="rId19" w:history="1">
        <w:r w:rsidRPr="00A2300B">
          <w:rPr>
            <w:rStyle w:val="a4"/>
            <w:color w:val="auto"/>
            <w:sz w:val="24"/>
            <w:szCs w:val="24"/>
            <w:u w:val="none"/>
            <w:lang w:val="uk-UA"/>
          </w:rPr>
          <w:t>http://www.institute.speleoukraine.net/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 xml:space="preserve">Аdventure Travel Trade Association. </w:t>
      </w:r>
      <w:r w:rsidRPr="00A2300B">
        <w:rPr>
          <w:sz w:val="24"/>
          <w:szCs w:val="24"/>
        </w:rPr>
        <w:t>URL</w:t>
      </w:r>
      <w:r w:rsidRPr="00A2300B">
        <w:rPr>
          <w:sz w:val="24"/>
          <w:szCs w:val="24"/>
          <w:lang w:val="uk-UA"/>
        </w:rPr>
        <w:t xml:space="preserve">  </w:t>
      </w:r>
      <w:r w:rsidRPr="00A2300B">
        <w:rPr>
          <w:sz w:val="24"/>
          <w:szCs w:val="24"/>
        </w:rPr>
        <w:t>:</w:t>
      </w:r>
      <w:r w:rsidRPr="00A2300B">
        <w:rPr>
          <w:color w:val="auto"/>
          <w:sz w:val="24"/>
          <w:szCs w:val="24"/>
          <w:lang w:val="uk-UA"/>
        </w:rPr>
        <w:t xml:space="preserve"> </w:t>
      </w:r>
      <w:hyperlink r:id="rId20" w:tgtFrame="_blank" w:history="1">
        <w:r w:rsidRPr="00A2300B">
          <w:rPr>
            <w:rStyle w:val="a4"/>
            <w:rFonts w:eastAsiaTheme="minorEastAsia"/>
            <w:color w:val="auto"/>
            <w:sz w:val="24"/>
            <w:szCs w:val="24"/>
            <w:u w:val="none"/>
            <w:lang w:val="uk-UA"/>
          </w:rPr>
          <w:t>https://www.adventuretravel.biz/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 xml:space="preserve">Deutsche Gesellschaft für Tourismuswissenschaft e.V. </w:t>
      </w:r>
      <w:r w:rsidRPr="00A2300B">
        <w:rPr>
          <w:color w:val="auto"/>
          <w:sz w:val="24"/>
          <w:szCs w:val="24"/>
        </w:rPr>
        <w:t>URL</w:t>
      </w:r>
      <w:r w:rsidRPr="00A2300B">
        <w:rPr>
          <w:color w:val="auto"/>
          <w:sz w:val="24"/>
          <w:szCs w:val="24"/>
          <w:lang w:val="uk-UA"/>
        </w:rPr>
        <w:t xml:space="preserve">  </w:t>
      </w:r>
      <w:r w:rsidRPr="00A2300B">
        <w:rPr>
          <w:color w:val="auto"/>
          <w:sz w:val="24"/>
          <w:szCs w:val="24"/>
        </w:rPr>
        <w:t>:</w:t>
      </w:r>
      <w:r w:rsidRPr="00A2300B">
        <w:rPr>
          <w:color w:val="auto"/>
          <w:sz w:val="24"/>
          <w:szCs w:val="24"/>
          <w:lang w:val="uk-UA"/>
        </w:rPr>
        <w:t xml:space="preserve"> </w:t>
      </w:r>
      <w:hyperlink r:id="rId21" w:history="1">
        <w:r w:rsidRPr="00A2300B">
          <w:rPr>
            <w:rStyle w:val="a4"/>
            <w:color w:val="auto"/>
            <w:sz w:val="24"/>
            <w:szCs w:val="24"/>
            <w:u w:val="none"/>
            <w:lang w:val="uk-UA"/>
          </w:rPr>
          <w:t>https://www.dgt.de/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4"/>
          <w:color w:val="auto"/>
          <w:sz w:val="24"/>
          <w:szCs w:val="24"/>
          <w:u w:val="none"/>
          <w:lang w:val="uk-UA"/>
        </w:rPr>
      </w:pPr>
      <w:r w:rsidRPr="00A2300B">
        <w:rPr>
          <w:color w:val="auto"/>
          <w:sz w:val="24"/>
          <w:szCs w:val="24"/>
          <w:lang w:val="uk-UA"/>
        </w:rPr>
        <w:t>Jégouzo L</w:t>
      </w:r>
      <w:r w:rsidRPr="00A2300B">
        <w:rPr>
          <w:i/>
          <w:color w:val="auto"/>
          <w:sz w:val="24"/>
          <w:szCs w:val="24"/>
          <w:lang w:val="uk-UA"/>
        </w:rPr>
        <w:t>.</w:t>
      </w:r>
      <w:r w:rsidRPr="00A2300B">
        <w:rPr>
          <w:color w:val="auto"/>
          <w:sz w:val="24"/>
          <w:szCs w:val="24"/>
          <w:lang w:val="uk-UA"/>
        </w:rPr>
        <w:t xml:space="preserve"> L’évolution de la politique publique du tourisme en France. </w:t>
      </w:r>
      <w:r w:rsidRPr="00A2300B">
        <w:rPr>
          <w:i/>
          <w:color w:val="auto"/>
          <w:sz w:val="24"/>
          <w:szCs w:val="24"/>
          <w:lang w:val="uk-UA"/>
        </w:rPr>
        <w:t>Mondes du Tourisme.</w:t>
      </w:r>
      <w:r w:rsidRPr="00A2300B">
        <w:rPr>
          <w:i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A2300B">
        <w:rPr>
          <w:color w:val="auto"/>
          <w:sz w:val="24"/>
          <w:szCs w:val="24"/>
          <w:lang w:val="uk-UA"/>
        </w:rPr>
        <w:t>2019.</w:t>
      </w:r>
      <w:r w:rsidRPr="00A2300B">
        <w:rPr>
          <w:color w:val="auto"/>
          <w:sz w:val="24"/>
          <w:szCs w:val="24"/>
          <w:shd w:val="clear" w:color="auto" w:fill="FFFFFF"/>
          <w:lang w:val="uk-UA"/>
        </w:rPr>
        <w:t xml:space="preserve"> №15. 10</w:t>
      </w:r>
      <w:r w:rsidRPr="00A2300B">
        <w:rPr>
          <w:color w:val="auto"/>
          <w:sz w:val="24"/>
          <w:szCs w:val="24"/>
          <w:lang w:val="uk-UA"/>
        </w:rPr>
        <w:t xml:space="preserve">  р.</w:t>
      </w:r>
      <w:r w:rsidRPr="00A2300B">
        <w:rPr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A2300B">
        <w:rPr>
          <w:sz w:val="24"/>
          <w:szCs w:val="24"/>
        </w:rPr>
        <w:t>URL</w:t>
      </w:r>
      <w:r w:rsidRPr="00A2300B">
        <w:rPr>
          <w:sz w:val="24"/>
          <w:szCs w:val="24"/>
          <w:lang w:val="uk-UA"/>
        </w:rPr>
        <w:t xml:space="preserve">  </w:t>
      </w:r>
      <w:r w:rsidRPr="00A2300B">
        <w:rPr>
          <w:sz w:val="24"/>
          <w:szCs w:val="24"/>
        </w:rPr>
        <w:t>:</w:t>
      </w:r>
      <w:r w:rsidRPr="00A2300B">
        <w:rPr>
          <w:color w:val="auto"/>
          <w:sz w:val="24"/>
          <w:szCs w:val="24"/>
          <w:shd w:val="clear" w:color="auto" w:fill="FFFFFF"/>
          <w:lang w:val="uk-UA"/>
        </w:rPr>
        <w:t xml:space="preserve"> </w:t>
      </w:r>
      <w:hyperlink r:id="rId22" w:history="1">
        <w:r w:rsidRPr="00A2300B">
          <w:rPr>
            <w:rStyle w:val="a4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https://journals.openedition.org/tourisme/2193</w:t>
        </w:r>
      </w:hyperlink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A2300B">
        <w:rPr>
          <w:color w:val="auto"/>
          <w:sz w:val="24"/>
          <w:szCs w:val="24"/>
          <w:lang w:val="uk-UA"/>
        </w:rPr>
        <w:t>Pulido-Fernаndez J., Rodrіguez-Dіaz В.</w:t>
      </w:r>
      <w:r w:rsidRPr="00A2300B">
        <w:rPr>
          <w:i/>
          <w:color w:val="auto"/>
          <w:sz w:val="24"/>
          <w:szCs w:val="24"/>
          <w:lang w:val="uk-UA"/>
        </w:rPr>
        <w:t xml:space="preserve"> </w:t>
      </w:r>
      <w:r w:rsidRPr="00A2300B">
        <w:rPr>
          <w:color w:val="auto"/>
          <w:sz w:val="24"/>
          <w:szCs w:val="24"/>
          <w:lang w:val="uk-UA"/>
        </w:rPr>
        <w:t xml:space="preserve">Sustainability as a Key Factor in Tourism Competitiveness: </w:t>
      </w:r>
      <w:r w:rsidRPr="00A2300B">
        <w:rPr>
          <w:i/>
          <w:color w:val="auto"/>
          <w:sz w:val="24"/>
          <w:szCs w:val="24"/>
          <w:lang w:val="uk-UA"/>
        </w:rPr>
        <w:t>Global Analysis</w:t>
      </w:r>
      <w:r w:rsidRPr="00A2300B">
        <w:rPr>
          <w:color w:val="auto"/>
          <w:sz w:val="24"/>
          <w:szCs w:val="24"/>
          <w:lang w:val="uk-UA"/>
        </w:rPr>
        <w:t xml:space="preserve">. 2020. №12  (51). </w:t>
      </w:r>
      <w:r w:rsidRPr="00A2300B">
        <w:rPr>
          <w:sz w:val="24"/>
          <w:szCs w:val="24"/>
        </w:rPr>
        <w:t>URL</w:t>
      </w:r>
      <w:r w:rsidRPr="00A2300B">
        <w:rPr>
          <w:sz w:val="24"/>
          <w:szCs w:val="24"/>
          <w:lang w:val="uk-UA"/>
        </w:rPr>
        <w:t xml:space="preserve">  </w:t>
      </w:r>
      <w:r w:rsidRPr="00A2300B">
        <w:rPr>
          <w:color w:val="auto"/>
          <w:sz w:val="24"/>
          <w:szCs w:val="24"/>
          <w:lang w:val="uk-UA"/>
        </w:rPr>
        <w:t>: Sustainability | An Open Access Journal from MDPI</w:t>
      </w:r>
    </w:p>
    <w:p w:rsidR="00A2300B" w:rsidRPr="00A2300B" w:rsidRDefault="00A2300B" w:rsidP="00A2300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4"/>
          <w:color w:val="auto"/>
          <w:sz w:val="24"/>
          <w:szCs w:val="24"/>
          <w:u w:val="none"/>
          <w:lang w:val="uk-UA"/>
        </w:rPr>
      </w:pPr>
      <w:r w:rsidRPr="00A2300B">
        <w:rPr>
          <w:color w:val="auto"/>
          <w:sz w:val="24"/>
          <w:szCs w:val="24"/>
          <w:lang w:val="uk-UA"/>
        </w:rPr>
        <w:t>UNESCO: United Nations Educational, Scientific and Cultural Organization.</w:t>
      </w:r>
      <w:r w:rsidRPr="00A2300B">
        <w:rPr>
          <w:sz w:val="24"/>
          <w:szCs w:val="24"/>
        </w:rPr>
        <w:t xml:space="preserve"> URL</w:t>
      </w:r>
      <w:r w:rsidRPr="00A2300B">
        <w:rPr>
          <w:sz w:val="24"/>
          <w:szCs w:val="24"/>
          <w:lang w:val="uk-UA"/>
        </w:rPr>
        <w:t> </w:t>
      </w:r>
      <w:r w:rsidRPr="00A2300B">
        <w:rPr>
          <w:color w:val="auto"/>
          <w:sz w:val="24"/>
          <w:szCs w:val="24"/>
          <w:lang w:val="uk-UA"/>
        </w:rPr>
        <w:t xml:space="preserve">: </w:t>
      </w:r>
      <w:hyperlink r:id="rId23" w:history="1">
        <w:r w:rsidRPr="00A2300B">
          <w:rPr>
            <w:rStyle w:val="a4"/>
            <w:color w:val="auto"/>
            <w:sz w:val="24"/>
            <w:szCs w:val="24"/>
            <w:u w:val="none"/>
            <w:lang w:val="uk-UA"/>
          </w:rPr>
          <w:t>https://en.unesco.org/</w:t>
        </w:r>
      </w:hyperlink>
    </w:p>
    <w:p w:rsidR="00A2300B" w:rsidRPr="00DD5FD1" w:rsidRDefault="00A2300B" w:rsidP="00A2300B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rStyle w:val="a4"/>
          <w:color w:val="auto"/>
          <w:sz w:val="28"/>
          <w:szCs w:val="28"/>
          <w:lang w:val="uk-UA"/>
        </w:rPr>
      </w:pPr>
    </w:p>
    <w:p w:rsidR="00DD140F" w:rsidRPr="00430C03" w:rsidRDefault="00DD140F" w:rsidP="00997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DD140F" w:rsidRDefault="001B1ED5" w:rsidP="00E21A5E">
      <w:pPr>
        <w:keepNext/>
        <w:keepLines/>
        <w:spacing w:after="0"/>
        <w:ind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Політика оцінювання</w:t>
      </w:r>
    </w:p>
    <w:p w:rsidR="001B1ED5" w:rsidRPr="000B4AEB" w:rsidRDefault="001B1ED5" w:rsidP="00E21A5E">
      <w:pPr>
        <w:keepNext/>
        <w:keepLines/>
        <w:spacing w:after="0"/>
        <w:ind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 xml:space="preserve"> </w:t>
      </w:r>
    </w:p>
    <w:p w:rsidR="001B1ED5" w:rsidRPr="000B4AEB" w:rsidRDefault="001B1ED5" w:rsidP="00D07856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>Політика щодо дедлайнів та перескладання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: Роботи, які здаються із порушенням термінів без поважних причин, оцінюються на нижчу оцінку (75% від можливої максимальної кількості балів за вид діяльності балів). </w:t>
      </w:r>
    </w:p>
    <w:p w:rsidR="001B1ED5" w:rsidRPr="000B4AEB" w:rsidRDefault="001B1ED5" w:rsidP="00D07856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Arial" w:eastAsia="Arial" w:hAnsi="Arial" w:cs="Arial"/>
          <w:color w:val="000000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>Політика щодо академічної доброчесності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: Списування під час контрольних робіт та </w:t>
      </w:r>
      <w:r w:rsidR="00967261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складання іспиту</w:t>
      </w:r>
      <w:r w:rsidR="000B4AEB"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</w:t>
      </w:r>
      <w:r w:rsidR="00967261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заборонені (у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т.ч. із використанням мобільних девайсів). Мобільні пристрої дозволяється використовувати лише під час підготовки практичних завдань в процесі заняття</w:t>
      </w:r>
      <w:r w:rsidRPr="000B4AEB">
        <w:rPr>
          <w:rFonts w:ascii="Arial" w:eastAsia="Arial" w:hAnsi="Arial" w:cs="Arial"/>
          <w:color w:val="000000"/>
          <w:lang w:val="uk-UA"/>
        </w:rPr>
        <w:t xml:space="preserve">. </w:t>
      </w:r>
    </w:p>
    <w:p w:rsidR="000B4AEB" w:rsidRPr="000B4AEB" w:rsidRDefault="000B4AEB" w:rsidP="001B1ED5">
      <w:pPr>
        <w:keepNext/>
        <w:keepLines/>
        <w:spacing w:after="0"/>
        <w:ind w:left="283" w:right="565"/>
        <w:outlineLvl w:val="0"/>
        <w:rPr>
          <w:rFonts w:ascii="Arial" w:eastAsia="Arial" w:hAnsi="Arial" w:cs="Arial"/>
          <w:b/>
          <w:color w:val="B01C32"/>
          <w:lang w:val="uk-UA"/>
        </w:rPr>
      </w:pPr>
    </w:p>
    <w:p w:rsidR="00EB00D7" w:rsidRDefault="001B1ED5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Оцінювання</w:t>
      </w:r>
    </w:p>
    <w:p w:rsidR="00E30471" w:rsidRDefault="00E30471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</w:p>
    <w:p w:rsidR="00E30471" w:rsidRPr="00E30471" w:rsidRDefault="00E30471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E30471">
        <w:rPr>
          <w:rFonts w:ascii="Times New Roman" w:hAnsi="Times New Roman" w:cs="Times New Roman"/>
          <w:b/>
          <w:sz w:val="24"/>
          <w:szCs w:val="24"/>
          <w:lang w:val="uk-UA"/>
        </w:rPr>
        <w:t>Розподіл балів, які отримують здобувачі вищої освіти (модуль 1)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692"/>
        <w:gridCol w:w="692"/>
        <w:gridCol w:w="830"/>
        <w:gridCol w:w="1107"/>
        <w:gridCol w:w="1384"/>
        <w:gridCol w:w="1386"/>
        <w:gridCol w:w="1799"/>
        <w:gridCol w:w="971"/>
      </w:tblGrid>
      <w:tr w:rsidR="00DD140F" w:rsidRPr="00F95600" w:rsidTr="00F75299">
        <w:trPr>
          <w:cantSplit/>
        </w:trPr>
        <w:tc>
          <w:tcPr>
            <w:tcW w:w="3571" w:type="pct"/>
            <w:gridSpan w:val="7"/>
            <w:tcMar>
              <w:left w:w="57" w:type="dxa"/>
              <w:right w:w="57" w:type="dxa"/>
            </w:tcMar>
            <w:vAlign w:val="center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DD140F" w:rsidRPr="00F95600" w:rsidTr="00F75299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lang w:val="uk-UA"/>
              </w:rPr>
              <w:t>Реферат</w:t>
            </w:r>
          </w:p>
        </w:tc>
        <w:tc>
          <w:tcPr>
            <w:tcW w:w="714" w:type="pct"/>
            <w:shd w:val="clear" w:color="auto" w:fill="auto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5600">
              <w:rPr>
                <w:rFonts w:ascii="Times New Roman" w:hAnsi="Times New Roman"/>
                <w:lang w:val="uk-UA"/>
              </w:rPr>
              <w:t>Презентація</w:t>
            </w:r>
          </w:p>
        </w:tc>
        <w:tc>
          <w:tcPr>
            <w:tcW w:w="715" w:type="pct"/>
            <w:shd w:val="clear" w:color="auto" w:fill="auto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Проект</w:t>
            </w:r>
            <w:r w:rsidRPr="00F95600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0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DD140F" w:rsidRPr="00F95600" w:rsidTr="00F75299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14" w:type="pct"/>
            <w:shd w:val="clear" w:color="auto" w:fill="auto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15" w:type="pct"/>
            <w:shd w:val="clear" w:color="auto" w:fill="auto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Merge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D140F" w:rsidRPr="00F95600" w:rsidRDefault="00DD140F" w:rsidP="00DD140F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F95600">
        <w:rPr>
          <w:rFonts w:ascii="Times New Roman" w:hAnsi="Times New Roman"/>
          <w:sz w:val="24"/>
          <w:szCs w:val="24"/>
          <w:lang w:val="uk-UA"/>
        </w:rPr>
        <w:t>Т1, Т2 ... – теми</w:t>
      </w:r>
    </w:p>
    <w:p w:rsidR="00DD140F" w:rsidRDefault="00DD140F" w:rsidP="00DD140F">
      <w:pPr>
        <w:pStyle w:val="7"/>
        <w:spacing w:before="0"/>
        <w:jc w:val="center"/>
        <w:rPr>
          <w:b/>
          <w:i w:val="0"/>
          <w:lang w:val="uk-UA"/>
        </w:rPr>
      </w:pPr>
    </w:p>
    <w:p w:rsidR="00021CC6" w:rsidRDefault="00021CC6" w:rsidP="00021CC6">
      <w:pPr>
        <w:rPr>
          <w:lang w:val="uk-UA"/>
        </w:rPr>
      </w:pPr>
    </w:p>
    <w:p w:rsidR="00021CC6" w:rsidRPr="00021CC6" w:rsidRDefault="00021CC6" w:rsidP="00021CC6">
      <w:pPr>
        <w:rPr>
          <w:lang w:val="uk-UA"/>
        </w:rPr>
      </w:pPr>
    </w:p>
    <w:p w:rsidR="00DD140F" w:rsidRPr="00E30471" w:rsidRDefault="00DD140F" w:rsidP="00E30471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  <w:r w:rsidRPr="00E3047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>Розподіл балів, які отримують здобувачі вищої освіти (модуль 2)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53"/>
        <w:gridCol w:w="690"/>
        <w:gridCol w:w="686"/>
        <w:gridCol w:w="1247"/>
        <w:gridCol w:w="1661"/>
        <w:gridCol w:w="1547"/>
        <w:gridCol w:w="1776"/>
        <w:gridCol w:w="23"/>
        <w:gridCol w:w="946"/>
      </w:tblGrid>
      <w:tr w:rsidR="00DD140F" w:rsidRPr="00F95600" w:rsidTr="00F75299">
        <w:trPr>
          <w:cantSplit/>
        </w:trPr>
        <w:tc>
          <w:tcPr>
            <w:tcW w:w="3584" w:type="pct"/>
            <w:gridSpan w:val="7"/>
            <w:tcMar>
              <w:left w:w="57" w:type="dxa"/>
              <w:right w:w="57" w:type="dxa"/>
            </w:tcMar>
            <w:vAlign w:val="center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gridSpan w:val="2"/>
            <w:tcMar>
              <w:left w:w="57" w:type="dxa"/>
              <w:right w:w="57" w:type="dxa"/>
            </w:tcMar>
            <w:vAlign w:val="center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DD140F" w:rsidRPr="00F95600" w:rsidTr="00F75299">
        <w:trPr>
          <w:cantSplit/>
        </w:trPr>
        <w:tc>
          <w:tcPr>
            <w:tcW w:w="291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356" w:type="pct"/>
            <w:shd w:val="clear" w:color="auto" w:fill="auto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643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Реферат</w:t>
            </w:r>
          </w:p>
        </w:tc>
        <w:tc>
          <w:tcPr>
            <w:tcW w:w="857" w:type="pct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798" w:type="pct"/>
            <w:shd w:val="clear" w:color="auto" w:fill="auto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DD140F" w:rsidRPr="00F95600" w:rsidTr="00F75299">
        <w:trPr>
          <w:cantSplit/>
        </w:trPr>
        <w:tc>
          <w:tcPr>
            <w:tcW w:w="291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6" w:type="pct"/>
            <w:shd w:val="clear" w:color="auto" w:fill="auto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3" w:type="pct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7" w:type="pct"/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8" w:type="pct"/>
            <w:shd w:val="clear" w:color="auto" w:fill="auto"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tcMar>
              <w:left w:w="57" w:type="dxa"/>
              <w:right w:w="57" w:type="dxa"/>
            </w:tcMar>
          </w:tcPr>
          <w:p w:rsidR="00DD140F" w:rsidRPr="00F95600" w:rsidRDefault="00DD140F" w:rsidP="00F7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D140F" w:rsidRPr="00F95600" w:rsidRDefault="00DD140F" w:rsidP="00DD140F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F95600">
        <w:rPr>
          <w:rFonts w:ascii="Times New Roman" w:hAnsi="Times New Roman"/>
          <w:sz w:val="24"/>
          <w:szCs w:val="24"/>
          <w:lang w:val="uk-UA"/>
        </w:rPr>
        <w:t>Т5, Т6 ... – теми</w:t>
      </w:r>
    </w:p>
    <w:p w:rsidR="00E30471" w:rsidRDefault="00E30471" w:rsidP="00E304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E30471" w:rsidRDefault="00E30471" w:rsidP="00E304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021CC6" w:rsidRDefault="00021CC6" w:rsidP="00E304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bookmarkStart w:id="0" w:name="_GoBack"/>
      <w:bookmarkEnd w:id="0"/>
    </w:p>
    <w:p w:rsidR="00E30471" w:rsidRPr="00F95600" w:rsidRDefault="00E30471" w:rsidP="00E304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F95600">
        <w:rPr>
          <w:rFonts w:ascii="Times New Roman" w:hAnsi="Times New Roman"/>
          <w:b/>
          <w:iCs/>
          <w:sz w:val="24"/>
          <w:szCs w:val="24"/>
          <w:lang w:val="uk-UA"/>
        </w:rPr>
        <w:t>Оцінювання окремих видів навчальної роботи з дисципліни</w:t>
      </w:r>
    </w:p>
    <w:p w:rsidR="00E30471" w:rsidRPr="00F95600" w:rsidRDefault="00E30471" w:rsidP="00E304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E30471" w:rsidRPr="00F95600" w:rsidTr="007E40FB">
        <w:tc>
          <w:tcPr>
            <w:tcW w:w="2977" w:type="dxa"/>
            <w:vMerge w:val="restart"/>
            <w:shd w:val="clear" w:color="auto" w:fill="auto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E30471" w:rsidRPr="00F95600" w:rsidTr="007E40FB">
        <w:tc>
          <w:tcPr>
            <w:tcW w:w="2977" w:type="dxa"/>
            <w:vMerge/>
            <w:shd w:val="clear" w:color="auto" w:fill="auto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95600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9560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95600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95600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9560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F95600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E30471" w:rsidRPr="00F95600" w:rsidTr="007E40FB">
        <w:tc>
          <w:tcPr>
            <w:tcW w:w="2977" w:type="dxa"/>
            <w:shd w:val="clear" w:color="auto" w:fill="auto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7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E30471" w:rsidRPr="00F95600" w:rsidTr="007E40FB">
        <w:tc>
          <w:tcPr>
            <w:tcW w:w="2977" w:type="dxa"/>
            <w:shd w:val="clear" w:color="auto" w:fill="auto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992" w:type="dxa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E30471" w:rsidRPr="00F95600" w:rsidTr="007E40FB">
        <w:tc>
          <w:tcPr>
            <w:tcW w:w="2977" w:type="dxa"/>
            <w:shd w:val="clear" w:color="auto" w:fill="auto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Реферат</w:t>
            </w:r>
          </w:p>
        </w:tc>
        <w:tc>
          <w:tcPr>
            <w:tcW w:w="992" w:type="dxa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E30471" w:rsidRPr="00F95600" w:rsidTr="007E40FB">
        <w:tc>
          <w:tcPr>
            <w:tcW w:w="2977" w:type="dxa"/>
            <w:shd w:val="clear" w:color="auto" w:fill="auto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992" w:type="dxa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E30471" w:rsidRPr="00F95600" w:rsidTr="007E40FB">
        <w:tc>
          <w:tcPr>
            <w:tcW w:w="2977" w:type="dxa"/>
            <w:shd w:val="clear" w:color="auto" w:fill="auto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7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E30471" w:rsidRPr="00F95600" w:rsidTr="007E40FB">
        <w:tc>
          <w:tcPr>
            <w:tcW w:w="2977" w:type="dxa"/>
            <w:shd w:val="clear" w:color="auto" w:fill="auto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E30471" w:rsidRPr="00F95600" w:rsidRDefault="00E30471" w:rsidP="007E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56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821E41" w:rsidRDefault="00821E41" w:rsidP="00CC6260">
      <w:pPr>
        <w:keepNext/>
        <w:keepLines/>
        <w:spacing w:after="0"/>
        <w:ind w:right="-92" w:firstLine="567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B1ED5" w:rsidRPr="000B4AEB" w:rsidRDefault="00E01788" w:rsidP="00CC6260">
      <w:pPr>
        <w:keepNext/>
        <w:keepLines/>
        <w:spacing w:after="0"/>
        <w:ind w:right="-92" w:firstLine="567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 силабусу </w:t>
      </w:r>
      <w:r w:rsidR="00CC626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додаються </w:t>
      </w:r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>навчально-методичні матеріали з дисципліни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</w:t>
      </w:r>
      <w:r w:rsidR="00A06353">
        <w:rPr>
          <w:rFonts w:ascii="Times New Roman" w:eastAsia="Arial" w:hAnsi="Times New Roman" w:cs="Times New Roman"/>
          <w:sz w:val="24"/>
          <w:szCs w:val="24"/>
          <w:lang w:val="uk-UA"/>
        </w:rPr>
        <w:t>Е</w:t>
      </w:r>
      <w:r w:rsidR="00E30471">
        <w:rPr>
          <w:rFonts w:ascii="Times New Roman" w:eastAsia="Arial" w:hAnsi="Times New Roman" w:cs="Times New Roman"/>
          <w:sz w:val="24"/>
          <w:szCs w:val="24"/>
          <w:lang w:val="uk-UA"/>
        </w:rPr>
        <w:t>к</w:t>
      </w:r>
      <w:r w:rsidR="00A06353">
        <w:rPr>
          <w:rFonts w:ascii="Times New Roman" w:eastAsia="Arial" w:hAnsi="Times New Roman" w:cs="Times New Roman"/>
          <w:sz w:val="24"/>
          <w:szCs w:val="24"/>
          <w:lang w:val="uk-UA"/>
        </w:rPr>
        <w:t>стремальні різновиди туризму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="00A06353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, </w:t>
      </w:r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>що знаходяться у відповідному контенті на системі електронного навчання Moodle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</w:p>
    <w:p w:rsidR="001B1ED5" w:rsidRPr="000B4AEB" w:rsidRDefault="001B1ED5" w:rsidP="001B1ED5">
      <w:pPr>
        <w:rPr>
          <w:b/>
          <w:lang w:val="uk-UA"/>
        </w:rPr>
      </w:pPr>
    </w:p>
    <w:sectPr w:rsidR="001B1ED5" w:rsidRPr="000B4AEB">
      <w:headerReference w:type="default" r:id="rId2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A7" w:rsidRDefault="005461A7" w:rsidP="00021CC6">
      <w:pPr>
        <w:spacing w:after="0" w:line="240" w:lineRule="auto"/>
      </w:pPr>
      <w:r>
        <w:separator/>
      </w:r>
    </w:p>
  </w:endnote>
  <w:endnote w:type="continuationSeparator" w:id="0">
    <w:p w:rsidR="005461A7" w:rsidRDefault="005461A7" w:rsidP="0002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A7" w:rsidRDefault="005461A7" w:rsidP="00021CC6">
      <w:pPr>
        <w:spacing w:after="0" w:line="240" w:lineRule="auto"/>
      </w:pPr>
      <w:r>
        <w:separator/>
      </w:r>
    </w:p>
  </w:footnote>
  <w:footnote w:type="continuationSeparator" w:id="0">
    <w:p w:rsidR="005461A7" w:rsidRDefault="005461A7" w:rsidP="0002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732261"/>
      <w:docPartObj>
        <w:docPartGallery w:val="Page Numbers (Top of Page)"/>
        <w:docPartUnique/>
      </w:docPartObj>
    </w:sdtPr>
    <w:sdtContent>
      <w:p w:rsidR="00021CC6" w:rsidRDefault="00021CC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1CC6">
          <w:rPr>
            <w:noProof/>
            <w:lang w:val="ru-RU"/>
          </w:rPr>
          <w:t>10</w:t>
        </w:r>
        <w:r>
          <w:fldChar w:fldCharType="end"/>
        </w:r>
      </w:p>
    </w:sdtContent>
  </w:sdt>
  <w:p w:rsidR="00021CC6" w:rsidRDefault="00021CC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F2B"/>
    <w:multiLevelType w:val="hybridMultilevel"/>
    <w:tmpl w:val="892613C8"/>
    <w:lvl w:ilvl="0" w:tplc="67CC95D6">
      <w:numFmt w:val="bullet"/>
      <w:lvlText w:val="-"/>
      <w:lvlJc w:val="left"/>
      <w:pPr>
        <w:ind w:left="17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4293B"/>
    <w:multiLevelType w:val="hybridMultilevel"/>
    <w:tmpl w:val="EB6ADF14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1D20C1"/>
    <w:multiLevelType w:val="hybridMultilevel"/>
    <w:tmpl w:val="B16E50CA"/>
    <w:lvl w:ilvl="0" w:tplc="1E5C3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6599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B8136AB"/>
    <w:multiLevelType w:val="multilevel"/>
    <w:tmpl w:val="548E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217240"/>
    <w:multiLevelType w:val="hybridMultilevel"/>
    <w:tmpl w:val="7F9AA772"/>
    <w:lvl w:ilvl="0" w:tplc="2C866052">
      <w:start w:val="1"/>
      <w:numFmt w:val="bullet"/>
      <w:lvlText w:val="●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283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8BB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E16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6D9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E7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E54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A58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53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E75F9C"/>
    <w:multiLevelType w:val="hybridMultilevel"/>
    <w:tmpl w:val="4D28857C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E23794"/>
    <w:multiLevelType w:val="hybridMultilevel"/>
    <w:tmpl w:val="6BD8D016"/>
    <w:lvl w:ilvl="0" w:tplc="A4E44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CB30B9"/>
    <w:multiLevelType w:val="hybridMultilevel"/>
    <w:tmpl w:val="E9D8A3F2"/>
    <w:lvl w:ilvl="0" w:tplc="37B2150C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4026277"/>
    <w:multiLevelType w:val="multilevel"/>
    <w:tmpl w:val="26EA4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1"/>
    <w:rsid w:val="000048F9"/>
    <w:rsid w:val="00007621"/>
    <w:rsid w:val="000077BE"/>
    <w:rsid w:val="0001037C"/>
    <w:rsid w:val="00021CC6"/>
    <w:rsid w:val="00023BCF"/>
    <w:rsid w:val="00055FA9"/>
    <w:rsid w:val="000B4AEB"/>
    <w:rsid w:val="000B5D5C"/>
    <w:rsid w:val="000C48BB"/>
    <w:rsid w:val="000D52CD"/>
    <w:rsid w:val="000F7381"/>
    <w:rsid w:val="001017ED"/>
    <w:rsid w:val="001042D0"/>
    <w:rsid w:val="00135C6F"/>
    <w:rsid w:val="00136332"/>
    <w:rsid w:val="00143D1A"/>
    <w:rsid w:val="001B1ED5"/>
    <w:rsid w:val="00212C73"/>
    <w:rsid w:val="00212F35"/>
    <w:rsid w:val="00242C33"/>
    <w:rsid w:val="00265815"/>
    <w:rsid w:val="00284C1A"/>
    <w:rsid w:val="0029379F"/>
    <w:rsid w:val="002950A6"/>
    <w:rsid w:val="002A6AEC"/>
    <w:rsid w:val="002B0A6E"/>
    <w:rsid w:val="002C6F1A"/>
    <w:rsid w:val="00330191"/>
    <w:rsid w:val="00381F00"/>
    <w:rsid w:val="0040296A"/>
    <w:rsid w:val="00423C3B"/>
    <w:rsid w:val="00430C1E"/>
    <w:rsid w:val="004429D4"/>
    <w:rsid w:val="00485AB0"/>
    <w:rsid w:val="004D7D0E"/>
    <w:rsid w:val="004E2FD8"/>
    <w:rsid w:val="004E4204"/>
    <w:rsid w:val="00514434"/>
    <w:rsid w:val="00540ABF"/>
    <w:rsid w:val="005461A7"/>
    <w:rsid w:val="00555B4A"/>
    <w:rsid w:val="00572D89"/>
    <w:rsid w:val="00592E28"/>
    <w:rsid w:val="005E5DE5"/>
    <w:rsid w:val="00613975"/>
    <w:rsid w:val="00667F64"/>
    <w:rsid w:val="00674A9C"/>
    <w:rsid w:val="006871E5"/>
    <w:rsid w:val="006A7D2F"/>
    <w:rsid w:val="006C17F4"/>
    <w:rsid w:val="00705419"/>
    <w:rsid w:val="00705C6B"/>
    <w:rsid w:val="00710ED3"/>
    <w:rsid w:val="00713430"/>
    <w:rsid w:val="00747E14"/>
    <w:rsid w:val="00751B03"/>
    <w:rsid w:val="00755EAD"/>
    <w:rsid w:val="007A0384"/>
    <w:rsid w:val="007A314B"/>
    <w:rsid w:val="007A5FE1"/>
    <w:rsid w:val="007B565E"/>
    <w:rsid w:val="007D39D3"/>
    <w:rsid w:val="007E4AE0"/>
    <w:rsid w:val="007F2E34"/>
    <w:rsid w:val="00801610"/>
    <w:rsid w:val="00805310"/>
    <w:rsid w:val="00821E41"/>
    <w:rsid w:val="0082359D"/>
    <w:rsid w:val="00826E0C"/>
    <w:rsid w:val="00835D7E"/>
    <w:rsid w:val="008735CE"/>
    <w:rsid w:val="0088362B"/>
    <w:rsid w:val="00885018"/>
    <w:rsid w:val="00897023"/>
    <w:rsid w:val="008A0256"/>
    <w:rsid w:val="008D120E"/>
    <w:rsid w:val="008E65B5"/>
    <w:rsid w:val="009350DA"/>
    <w:rsid w:val="00942158"/>
    <w:rsid w:val="0094471B"/>
    <w:rsid w:val="00967261"/>
    <w:rsid w:val="0099799F"/>
    <w:rsid w:val="009C0659"/>
    <w:rsid w:val="009D6E37"/>
    <w:rsid w:val="009E7D9E"/>
    <w:rsid w:val="00A06353"/>
    <w:rsid w:val="00A21F21"/>
    <w:rsid w:val="00A22012"/>
    <w:rsid w:val="00A2300B"/>
    <w:rsid w:val="00A347CA"/>
    <w:rsid w:val="00A54B83"/>
    <w:rsid w:val="00A65ADD"/>
    <w:rsid w:val="00AC1342"/>
    <w:rsid w:val="00AC77E0"/>
    <w:rsid w:val="00AE152F"/>
    <w:rsid w:val="00AE5B6E"/>
    <w:rsid w:val="00B01B63"/>
    <w:rsid w:val="00B14F63"/>
    <w:rsid w:val="00B31817"/>
    <w:rsid w:val="00B330F7"/>
    <w:rsid w:val="00B52150"/>
    <w:rsid w:val="00B5420C"/>
    <w:rsid w:val="00B644B8"/>
    <w:rsid w:val="00B735B4"/>
    <w:rsid w:val="00B82A58"/>
    <w:rsid w:val="00BD2E1D"/>
    <w:rsid w:val="00C03696"/>
    <w:rsid w:val="00C40430"/>
    <w:rsid w:val="00C52AB1"/>
    <w:rsid w:val="00C67969"/>
    <w:rsid w:val="00C84D9A"/>
    <w:rsid w:val="00C96471"/>
    <w:rsid w:val="00CA6B90"/>
    <w:rsid w:val="00CC6260"/>
    <w:rsid w:val="00CD650F"/>
    <w:rsid w:val="00CE00B9"/>
    <w:rsid w:val="00CE2564"/>
    <w:rsid w:val="00D07856"/>
    <w:rsid w:val="00D16557"/>
    <w:rsid w:val="00D40231"/>
    <w:rsid w:val="00D509A9"/>
    <w:rsid w:val="00D6359F"/>
    <w:rsid w:val="00D649A4"/>
    <w:rsid w:val="00D707B5"/>
    <w:rsid w:val="00D75FA2"/>
    <w:rsid w:val="00DD140F"/>
    <w:rsid w:val="00DE365E"/>
    <w:rsid w:val="00DF0FC8"/>
    <w:rsid w:val="00E01788"/>
    <w:rsid w:val="00E21A5E"/>
    <w:rsid w:val="00E30471"/>
    <w:rsid w:val="00E54C0C"/>
    <w:rsid w:val="00E92863"/>
    <w:rsid w:val="00E94DF9"/>
    <w:rsid w:val="00E96359"/>
    <w:rsid w:val="00EA640D"/>
    <w:rsid w:val="00EA6EDD"/>
    <w:rsid w:val="00EB00D7"/>
    <w:rsid w:val="00EE4CE2"/>
    <w:rsid w:val="00F027D5"/>
    <w:rsid w:val="00F2796E"/>
    <w:rsid w:val="00F616EF"/>
    <w:rsid w:val="00F67C93"/>
    <w:rsid w:val="00F72A32"/>
    <w:rsid w:val="00F77351"/>
    <w:rsid w:val="00F907C7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946C"/>
  <w15:docId w15:val="{D4D9F54A-CDB5-421D-B09E-F41F1F2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03"/>
  </w:style>
  <w:style w:type="paragraph" w:styleId="3">
    <w:name w:val="heading 3"/>
    <w:basedOn w:val="a"/>
    <w:link w:val="30"/>
    <w:uiPriority w:val="9"/>
    <w:qFormat/>
    <w:rsid w:val="0082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D1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1E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52150"/>
    <w:rPr>
      <w:color w:val="0000FF"/>
      <w:u w:val="single"/>
    </w:rPr>
  </w:style>
  <w:style w:type="paragraph" w:styleId="a5">
    <w:name w:val="Body Text"/>
    <w:basedOn w:val="a"/>
    <w:link w:val="1"/>
    <w:qFormat/>
    <w:rsid w:val="00B521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B52150"/>
  </w:style>
  <w:style w:type="character" w:customStyle="1" w:styleId="1">
    <w:name w:val="Основной текст Знак1"/>
    <w:link w:val="a5"/>
    <w:rsid w:val="00B5215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B5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  <w:lang w:val="ru-RU" w:eastAsia="ru-RU"/>
    </w:rPr>
  </w:style>
  <w:style w:type="character" w:customStyle="1" w:styleId="FontStyle27">
    <w:name w:val="Font Style27"/>
    <w:rsid w:val="00B52150"/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E4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4AE0"/>
  </w:style>
  <w:style w:type="paragraph" w:styleId="a8">
    <w:name w:val="List Paragraph"/>
    <w:basedOn w:val="a"/>
    <w:uiPriority w:val="99"/>
    <w:qFormat/>
    <w:rsid w:val="00B644B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ий текст2"/>
    <w:basedOn w:val="a"/>
    <w:rsid w:val="00B644B8"/>
    <w:pPr>
      <w:shd w:val="clear" w:color="auto" w:fill="FFFFFF"/>
      <w:spacing w:after="0" w:line="480" w:lineRule="exact"/>
      <w:ind w:hanging="5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B644B8"/>
    <w:rPr>
      <w:rFonts w:cs="Times New Roman"/>
    </w:rPr>
  </w:style>
  <w:style w:type="character" w:customStyle="1" w:styleId="10">
    <w:name w:val="Оглавление 1 Знак"/>
    <w:link w:val="11"/>
    <w:rsid w:val="004D7D0E"/>
    <w:rPr>
      <w:sz w:val="23"/>
      <w:szCs w:val="23"/>
      <w:shd w:val="clear" w:color="auto" w:fill="FFFFFF"/>
    </w:rPr>
  </w:style>
  <w:style w:type="paragraph" w:styleId="11">
    <w:name w:val="toc 1"/>
    <w:basedOn w:val="a"/>
    <w:link w:val="10"/>
    <w:autoRedefine/>
    <w:rsid w:val="004D7D0E"/>
    <w:pPr>
      <w:shd w:val="clear" w:color="auto" w:fill="FFFFFF"/>
      <w:spacing w:after="0" w:line="274" w:lineRule="exact"/>
    </w:pPr>
    <w:rPr>
      <w:sz w:val="23"/>
      <w:szCs w:val="23"/>
    </w:rPr>
  </w:style>
  <w:style w:type="character" w:customStyle="1" w:styleId="a9">
    <w:name w:val="Основний текст_"/>
    <w:link w:val="4"/>
    <w:rsid w:val="004D7D0E"/>
    <w:rPr>
      <w:sz w:val="23"/>
      <w:szCs w:val="23"/>
      <w:shd w:val="clear" w:color="auto" w:fill="FFFFFF"/>
    </w:rPr>
  </w:style>
  <w:style w:type="paragraph" w:customStyle="1" w:styleId="4">
    <w:name w:val="Основний текст4"/>
    <w:basedOn w:val="a"/>
    <w:link w:val="a9"/>
    <w:rsid w:val="004D7D0E"/>
    <w:pPr>
      <w:shd w:val="clear" w:color="auto" w:fill="FFFFFF"/>
      <w:spacing w:after="0" w:line="274" w:lineRule="exact"/>
      <w:ind w:hanging="520"/>
    </w:pPr>
    <w:rPr>
      <w:sz w:val="23"/>
      <w:szCs w:val="23"/>
    </w:rPr>
  </w:style>
  <w:style w:type="character" w:styleId="aa">
    <w:name w:val="Strong"/>
    <w:uiPriority w:val="22"/>
    <w:qFormat/>
    <w:rsid w:val="0099799F"/>
    <w:rPr>
      <w:b/>
      <w:bCs/>
    </w:rPr>
  </w:style>
  <w:style w:type="character" w:customStyle="1" w:styleId="rvts23">
    <w:name w:val="rvts23"/>
    <w:basedOn w:val="a0"/>
    <w:rsid w:val="00E21A5E"/>
  </w:style>
  <w:style w:type="character" w:customStyle="1" w:styleId="rvts9">
    <w:name w:val="rvts9"/>
    <w:basedOn w:val="a0"/>
    <w:rsid w:val="00E21A5E"/>
  </w:style>
  <w:style w:type="paragraph" w:styleId="ab">
    <w:name w:val="Balloon Text"/>
    <w:basedOn w:val="a"/>
    <w:link w:val="ac"/>
    <w:uiPriority w:val="99"/>
    <w:semiHidden/>
    <w:unhideWhenUsed/>
    <w:rsid w:val="00C6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969"/>
    <w:rPr>
      <w:rFonts w:ascii="Tahoma" w:hAnsi="Tahoma" w:cs="Tahoma"/>
      <w:sz w:val="16"/>
      <w:szCs w:val="16"/>
    </w:rPr>
  </w:style>
  <w:style w:type="character" w:customStyle="1" w:styleId="FontStyle94">
    <w:name w:val="Font Style94"/>
    <w:uiPriority w:val="99"/>
    <w:rsid w:val="00C67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7">
    <w:name w:val="Font Style97"/>
    <w:uiPriority w:val="99"/>
    <w:rsid w:val="00705419"/>
    <w:rPr>
      <w:rFonts w:ascii="Times New Roman" w:hAnsi="Times New Roman" w:cs="Times New Roman" w:hint="default"/>
      <w:sz w:val="26"/>
      <w:szCs w:val="26"/>
    </w:rPr>
  </w:style>
  <w:style w:type="paragraph" w:customStyle="1" w:styleId="Style42">
    <w:name w:val="Style42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6">
    <w:name w:val="Font Style96"/>
    <w:uiPriority w:val="99"/>
    <w:rsid w:val="00705419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705419"/>
    <w:rPr>
      <w:rFonts w:ascii="Impact" w:hAnsi="Impact" w:cs="Impact" w:hint="default"/>
      <w:spacing w:val="10"/>
      <w:sz w:val="22"/>
      <w:szCs w:val="22"/>
    </w:rPr>
  </w:style>
  <w:style w:type="paragraph" w:customStyle="1" w:styleId="Style37">
    <w:name w:val="Style37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359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go">
    <w:name w:val="go"/>
    <w:basedOn w:val="a0"/>
    <w:rsid w:val="0082359D"/>
  </w:style>
  <w:style w:type="paragraph" w:customStyle="1" w:styleId="Style14">
    <w:name w:val="Style14"/>
    <w:basedOn w:val="a"/>
    <w:uiPriority w:val="99"/>
    <w:rsid w:val="0082359D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formattedText">
    <w:name w:val="Preformatted Text"/>
    <w:basedOn w:val="a"/>
    <w:qFormat/>
    <w:rsid w:val="00E94DF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DD14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amilyname">
    <w:name w:val="familyname"/>
    <w:basedOn w:val="a0"/>
    <w:rsid w:val="00A2300B"/>
  </w:style>
  <w:style w:type="paragraph" w:styleId="ad">
    <w:name w:val="header"/>
    <w:basedOn w:val="a"/>
    <w:link w:val="ae"/>
    <w:uiPriority w:val="99"/>
    <w:unhideWhenUsed/>
    <w:rsid w:val="0002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1CC6"/>
  </w:style>
  <w:style w:type="paragraph" w:styleId="af">
    <w:name w:val="footer"/>
    <w:basedOn w:val="a"/>
    <w:link w:val="af0"/>
    <w:uiPriority w:val="99"/>
    <w:unhideWhenUsed/>
    <w:rsid w:val="0002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lana.krivenkova@uzhnu.edu.ua" TargetMode="External"/><Relationship Id="rId13" Type="http://schemas.openxmlformats.org/officeDocument/2006/relationships/hyperlink" Target="http://www.geonames.de/cous.html" TargetMode="External"/><Relationship Id="rId18" Type="http://schemas.openxmlformats.org/officeDocument/2006/relationships/hyperlink" Target="http://www.speleoukraine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dgt.de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ourism.gov.ua/" TargetMode="External"/><Relationship Id="rId17" Type="http://schemas.openxmlformats.org/officeDocument/2006/relationships/hyperlink" Target="https://zakon.rada.gov.ua/laws/main/324/95-%D0%B2%D1%8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68-2017-%D1%80" TargetMode="External"/><Relationship Id="rId20" Type="http://schemas.openxmlformats.org/officeDocument/2006/relationships/hyperlink" Target="https://www.adventuretravel.bi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pace.uzhnu.edu.ua/jspui/handle/lib/860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tkg.org.ua/node/2507" TargetMode="External"/><Relationship Id="rId23" Type="http://schemas.openxmlformats.org/officeDocument/2006/relationships/hyperlink" Target="https://en.unesco.org/" TargetMode="External"/><Relationship Id="rId10" Type="http://schemas.openxmlformats.org/officeDocument/2006/relationships/hyperlink" Target="https://dspace.uzhnu.edu.ua/jspui/handle/lib/8525" TargetMode="External"/><Relationship Id="rId19" Type="http://schemas.openxmlformats.org/officeDocument/2006/relationships/hyperlink" Target="http://www.institute.speleoukrain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leo.land.kiev.ua/atlas-caves.html" TargetMode="External"/><Relationship Id="rId14" Type="http://schemas.openxmlformats.org/officeDocument/2006/relationships/hyperlink" Target="https://journal.udau.edu.ua/arxv-nomerv/2020/vipusk-96-chastina-2/osoblivost-rozvitku-ekstremalnogo-turizmu-v-ukran.html" TargetMode="External"/><Relationship Id="rId22" Type="http://schemas.openxmlformats.org/officeDocument/2006/relationships/hyperlink" Target="https://journals.openedition.org/tourisme/2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149</cp:revision>
  <dcterms:created xsi:type="dcterms:W3CDTF">2020-09-24T11:05:00Z</dcterms:created>
  <dcterms:modified xsi:type="dcterms:W3CDTF">2023-11-20T11:48:00Z</dcterms:modified>
</cp:coreProperties>
</file>