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C3" w:rsidRDefault="007533C3" w:rsidP="007533C3">
      <w:pPr>
        <w:spacing w:after="0" w:line="360" w:lineRule="auto"/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Педагогічні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науки</w:t>
      </w:r>
    </w:p>
    <w:p w:rsidR="007533C3" w:rsidRPr="00ED4BB5" w:rsidRDefault="007533C3" w:rsidP="007533C3">
      <w:pPr>
        <w:spacing w:after="0" w:line="360" w:lineRule="auto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ED4BB5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УДК</w:t>
      </w:r>
      <w:r w:rsidRPr="00937E45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</w:t>
      </w:r>
      <w:r w:rsidRPr="00ED4BB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811.111:378:37.018.43:004</w:t>
      </w:r>
    </w:p>
    <w:p w:rsidR="007533C3" w:rsidRDefault="007533C3" w:rsidP="007533C3">
      <w:pPr>
        <w:spacing w:after="0" w:line="36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Данилюк В.О.</w:t>
      </w:r>
    </w:p>
    <w:p w:rsidR="007533C3" w:rsidRDefault="007533C3" w:rsidP="007533C3">
      <w:pPr>
        <w:spacing w:after="0" w:line="360" w:lineRule="auto"/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</w:t>
      </w:r>
      <w:proofErr w:type="gram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икладач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кафедри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міжнародних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комунікацій</w:t>
      </w:r>
      <w:proofErr w:type="spellEnd"/>
    </w:p>
    <w:p w:rsidR="007533C3" w:rsidRDefault="007533C3" w:rsidP="007533C3">
      <w:pPr>
        <w:spacing w:after="0" w:line="360" w:lineRule="auto"/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факультету туризму та МК</w:t>
      </w:r>
    </w:p>
    <w:p w:rsidR="007533C3" w:rsidRDefault="007533C3" w:rsidP="007533C3">
      <w:pPr>
        <w:spacing w:after="0" w:line="360" w:lineRule="auto"/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Ужгородський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національний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університет</w:t>
      </w:r>
      <w:proofErr w:type="spellEnd"/>
    </w:p>
    <w:p w:rsidR="007533C3" w:rsidRPr="00CB626A" w:rsidRDefault="007533C3" w:rsidP="007533C3">
      <w:pPr>
        <w:spacing w:after="0" w:line="360" w:lineRule="auto"/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533C3" w:rsidRPr="008A552E" w:rsidRDefault="007533C3" w:rsidP="007533C3">
      <w:pPr>
        <w:spacing w:after="0" w:line="36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8A552E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ТЕХНОЛОГІЇ ДИСТАНЦІЙНОГО НАВЧАННЯ </w:t>
      </w:r>
      <w:proofErr w:type="gramStart"/>
      <w:r w:rsidRPr="008A552E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АНГЛ</w:t>
      </w:r>
      <w:proofErr w:type="gramEnd"/>
      <w:r w:rsidRPr="008A552E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ІЙСЬКОЇ МОВИ У ЗАКЛАДАХ ВИЩОЇ ОСВІТИ</w:t>
      </w:r>
    </w:p>
    <w:p w:rsidR="007533C3" w:rsidRPr="003662CE" w:rsidRDefault="007533C3" w:rsidP="00753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>поділених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простор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[3</w:t>
      </w:r>
      <w:r w:rsidRPr="003662CE">
        <w:rPr>
          <w:rFonts w:ascii="Times New Roman" w:hAnsi="Times New Roman" w:cs="Times New Roman"/>
          <w:sz w:val="28"/>
          <w:szCs w:val="28"/>
        </w:rPr>
        <w:t>, с. 61].</w:t>
      </w:r>
    </w:p>
    <w:p w:rsidR="007533C3" w:rsidRPr="003662CE" w:rsidRDefault="007533C3" w:rsidP="00753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62CE">
        <w:rPr>
          <w:rFonts w:ascii="Times New Roman" w:hAnsi="Times New Roman" w:cs="Times New Roman"/>
          <w:sz w:val="28"/>
          <w:szCs w:val="28"/>
        </w:rPr>
        <w:t xml:space="preserve">Мета,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3662C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тих, кого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навчають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і тих,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класичні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дистанційному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виняткові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винятковою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рисою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є те,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дистанційне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2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62CE">
        <w:rPr>
          <w:rFonts w:ascii="Times New Roman" w:hAnsi="Times New Roman" w:cs="Times New Roman"/>
          <w:sz w:val="28"/>
          <w:szCs w:val="28"/>
        </w:rPr>
        <w:t xml:space="preserve"> основному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побудоване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і широкому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застосуванні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елекомунікаційних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[1, 35</w:t>
      </w:r>
      <w:r w:rsidRPr="003662CE">
        <w:rPr>
          <w:rFonts w:ascii="Times New Roman" w:hAnsi="Times New Roman" w:cs="Times New Roman"/>
          <w:sz w:val="28"/>
          <w:szCs w:val="28"/>
        </w:rPr>
        <w:t>].</w:t>
      </w:r>
    </w:p>
    <w:p w:rsidR="007533C3" w:rsidRPr="003662CE" w:rsidRDefault="007533C3" w:rsidP="007533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розділені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модулі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фахову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62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662CE">
        <w:rPr>
          <w:rFonts w:ascii="Times New Roman" w:hAnsi="Times New Roman" w:cs="Times New Roman"/>
          <w:sz w:val="28"/>
          <w:szCs w:val="28"/>
        </w:rPr>
        <w:t>ітературу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інфографіку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відеоматеріали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3662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62CE">
        <w:rPr>
          <w:rFonts w:ascii="Times New Roman" w:hAnsi="Times New Roman" w:cs="Times New Roman"/>
          <w:sz w:val="28"/>
          <w:szCs w:val="28"/>
        </w:rPr>
        <w:t>ідкасти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Найпоширеніші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занять в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пройденого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Додатки-месенджери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надсилати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студентам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текстові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мультимедійні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3662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62CE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до занять,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зворотній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C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662CE">
        <w:rPr>
          <w:rFonts w:ascii="Times New Roman" w:hAnsi="Times New Roman" w:cs="Times New Roman"/>
          <w:sz w:val="28"/>
          <w:szCs w:val="28"/>
        </w:rPr>
        <w:t>.</w:t>
      </w:r>
    </w:p>
    <w:p w:rsidR="002E0916" w:rsidRDefault="002E0916">
      <w:bookmarkStart w:id="0" w:name="_GoBack"/>
      <w:bookmarkEnd w:id="0"/>
    </w:p>
    <w:sectPr w:rsidR="002E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58"/>
    <w:rsid w:val="002E0916"/>
    <w:rsid w:val="007533C3"/>
    <w:rsid w:val="007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Hromov</dc:creator>
  <cp:keywords/>
  <dc:description/>
  <cp:lastModifiedBy>David Hromov</cp:lastModifiedBy>
  <cp:revision>2</cp:revision>
  <dcterms:created xsi:type="dcterms:W3CDTF">2023-08-23T10:41:00Z</dcterms:created>
  <dcterms:modified xsi:type="dcterms:W3CDTF">2023-08-23T10:41:00Z</dcterms:modified>
</cp:coreProperties>
</file>