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6F" w:rsidRDefault="00D21A6F">
      <w:pPr>
        <w:pStyle w:val="a3"/>
        <w:spacing w:before="8"/>
        <w:ind w:left="0"/>
        <w:jc w:val="left"/>
        <w:rPr>
          <w:sz w:val="15"/>
        </w:rPr>
      </w:pPr>
      <w:bookmarkStart w:id="0" w:name="_GoBack"/>
      <w:bookmarkEnd w:id="0"/>
    </w:p>
    <w:p w:rsidR="00D21A6F" w:rsidRDefault="00027CEB">
      <w:pPr>
        <w:ind w:left="313"/>
        <w:rPr>
          <w:sz w:val="18"/>
        </w:rPr>
      </w:pPr>
      <w:r>
        <w:rPr>
          <w:color w:val="231F20"/>
          <w:sz w:val="18"/>
        </w:rPr>
        <w:t>УДК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616.24-002.5(477):355.01</w:t>
      </w:r>
    </w:p>
    <w:p w:rsidR="00D21A6F" w:rsidRDefault="00D21A6F">
      <w:pPr>
        <w:pStyle w:val="a3"/>
        <w:ind w:left="0"/>
        <w:jc w:val="left"/>
      </w:pPr>
    </w:p>
    <w:p w:rsidR="00D21A6F" w:rsidRDefault="00D21A6F">
      <w:pPr>
        <w:pStyle w:val="a3"/>
        <w:spacing w:before="6"/>
        <w:ind w:left="0"/>
        <w:jc w:val="left"/>
        <w:rPr>
          <w:sz w:val="17"/>
        </w:rPr>
      </w:pPr>
    </w:p>
    <w:p w:rsidR="00D21A6F" w:rsidRDefault="00027CEB">
      <w:pPr>
        <w:spacing w:before="101" w:line="228" w:lineRule="auto"/>
        <w:ind w:left="6349" w:right="112" w:firstLine="515"/>
        <w:jc w:val="right"/>
        <w:rPr>
          <w:i/>
          <w:sz w:val="20"/>
        </w:rPr>
      </w:pPr>
      <w:r>
        <w:rPr>
          <w:b/>
          <w:i/>
          <w:color w:val="231F20"/>
        </w:rPr>
        <w:t>Слабкий Геннадій Олексійович,</w:t>
      </w:r>
      <w:r>
        <w:rPr>
          <w:b/>
          <w:i/>
          <w:color w:val="231F20"/>
          <w:spacing w:val="-52"/>
        </w:rPr>
        <w:t xml:space="preserve"> </w:t>
      </w:r>
      <w:r>
        <w:rPr>
          <w:i/>
          <w:color w:val="231F20"/>
          <w:sz w:val="20"/>
        </w:rPr>
        <w:t>доктор медичних наук, професор,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завідувач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кафедри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громадського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здоров’я,</w:t>
      </w:r>
    </w:p>
    <w:p w:rsidR="00D21A6F" w:rsidRDefault="00027CEB">
      <w:pPr>
        <w:spacing w:line="216" w:lineRule="exact"/>
        <w:ind w:right="111"/>
        <w:jc w:val="right"/>
        <w:rPr>
          <w:i/>
          <w:sz w:val="20"/>
        </w:rPr>
      </w:pPr>
      <w:r>
        <w:rPr>
          <w:i/>
          <w:color w:val="231F20"/>
          <w:sz w:val="20"/>
        </w:rPr>
        <w:t>ДВНЗ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«Ужгородський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національний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університет»</w:t>
      </w:r>
    </w:p>
    <w:p w:rsidR="00D21A6F" w:rsidRDefault="00027CEB">
      <w:pPr>
        <w:spacing w:line="220" w:lineRule="exact"/>
        <w:ind w:right="112"/>
        <w:jc w:val="right"/>
        <w:rPr>
          <w:i/>
          <w:sz w:val="20"/>
        </w:rPr>
      </w:pPr>
      <w:r>
        <w:rPr>
          <w:i/>
          <w:color w:val="231F20"/>
          <w:sz w:val="20"/>
        </w:rPr>
        <w:t>ORCID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ID: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0000-0003-2308-7869</w:t>
      </w:r>
    </w:p>
    <w:p w:rsidR="00D21A6F" w:rsidRDefault="00027CEB">
      <w:pPr>
        <w:spacing w:line="225" w:lineRule="exact"/>
        <w:ind w:right="111"/>
        <w:jc w:val="right"/>
        <w:rPr>
          <w:i/>
          <w:sz w:val="20"/>
        </w:rPr>
      </w:pPr>
      <w:r>
        <w:rPr>
          <w:i/>
          <w:color w:val="231F20"/>
          <w:sz w:val="20"/>
        </w:rPr>
        <w:t>м.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Ужгород, Україна</w:t>
      </w:r>
    </w:p>
    <w:p w:rsidR="00D21A6F" w:rsidRDefault="00D21A6F">
      <w:pPr>
        <w:pStyle w:val="a3"/>
        <w:ind w:left="0"/>
        <w:jc w:val="left"/>
        <w:rPr>
          <w:i/>
          <w:sz w:val="21"/>
        </w:rPr>
      </w:pPr>
    </w:p>
    <w:p w:rsidR="00D21A6F" w:rsidRDefault="00027CEB">
      <w:pPr>
        <w:spacing w:before="1" w:line="228" w:lineRule="auto"/>
        <w:ind w:left="6935" w:right="111" w:hanging="651"/>
        <w:jc w:val="both"/>
        <w:rPr>
          <w:i/>
          <w:sz w:val="20"/>
        </w:rPr>
      </w:pPr>
      <w:proofErr w:type="spellStart"/>
      <w:r>
        <w:rPr>
          <w:b/>
          <w:i/>
          <w:color w:val="231F20"/>
        </w:rPr>
        <w:t>Білак-Лук’янчук</w:t>
      </w:r>
      <w:proofErr w:type="spellEnd"/>
      <w:r>
        <w:rPr>
          <w:b/>
          <w:i/>
          <w:color w:val="231F20"/>
        </w:rPr>
        <w:t xml:space="preserve"> Вікторія Йосипівна,</w:t>
      </w:r>
      <w:r>
        <w:rPr>
          <w:b/>
          <w:i/>
          <w:color w:val="231F20"/>
          <w:spacing w:val="-52"/>
        </w:rPr>
        <w:t xml:space="preserve"> </w:t>
      </w:r>
      <w:r>
        <w:rPr>
          <w:i/>
          <w:color w:val="231F20"/>
          <w:sz w:val="20"/>
        </w:rPr>
        <w:t>кандидат медичних наук, доцент,</w:t>
      </w:r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доцент</w:t>
      </w:r>
      <w:proofErr w:type="spellEnd"/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кафедри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наук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про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здоров’я,</w:t>
      </w:r>
    </w:p>
    <w:p w:rsidR="00D21A6F" w:rsidRDefault="00027CEB">
      <w:pPr>
        <w:spacing w:line="216" w:lineRule="exact"/>
        <w:ind w:right="112"/>
        <w:jc w:val="right"/>
        <w:rPr>
          <w:i/>
          <w:sz w:val="20"/>
        </w:rPr>
      </w:pPr>
      <w:r>
        <w:rPr>
          <w:i/>
          <w:color w:val="231F20"/>
          <w:sz w:val="20"/>
        </w:rPr>
        <w:t>ДВНЗ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«Ужгородський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національний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університет»</w:t>
      </w:r>
    </w:p>
    <w:p w:rsidR="00D21A6F" w:rsidRDefault="00027CEB">
      <w:pPr>
        <w:spacing w:line="220" w:lineRule="exact"/>
        <w:ind w:right="112"/>
        <w:jc w:val="right"/>
        <w:rPr>
          <w:i/>
          <w:sz w:val="20"/>
        </w:rPr>
      </w:pPr>
      <w:r>
        <w:rPr>
          <w:i/>
          <w:color w:val="231F20"/>
          <w:sz w:val="20"/>
        </w:rPr>
        <w:t>ORCID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ID: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0000-0003-3020-316X</w:t>
      </w:r>
    </w:p>
    <w:p w:rsidR="00D21A6F" w:rsidRDefault="00027CEB">
      <w:pPr>
        <w:spacing w:line="225" w:lineRule="exact"/>
        <w:ind w:right="111"/>
        <w:jc w:val="right"/>
        <w:rPr>
          <w:i/>
          <w:sz w:val="20"/>
        </w:rPr>
      </w:pPr>
      <w:r>
        <w:rPr>
          <w:i/>
          <w:color w:val="231F20"/>
          <w:sz w:val="20"/>
        </w:rPr>
        <w:t>м.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Ужгород, Україна</w:t>
      </w:r>
    </w:p>
    <w:p w:rsidR="00D21A6F" w:rsidRDefault="00D21A6F">
      <w:pPr>
        <w:pStyle w:val="a3"/>
        <w:spacing w:before="4"/>
        <w:ind w:left="0"/>
        <w:jc w:val="left"/>
        <w:rPr>
          <w:i/>
          <w:sz w:val="12"/>
        </w:rPr>
      </w:pPr>
    </w:p>
    <w:p w:rsidR="00D21A6F" w:rsidRDefault="00027CEB">
      <w:pPr>
        <w:pStyle w:val="3"/>
        <w:spacing w:before="90" w:line="273" w:lineRule="exact"/>
        <w:ind w:left="1530" w:right="1331"/>
      </w:pPr>
      <w:r>
        <w:rPr>
          <w:color w:val="231F20"/>
        </w:rPr>
        <w:t>Влив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війни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російської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військової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агресії</w:t>
      </w:r>
    </w:p>
    <w:p w:rsidR="00D21A6F" w:rsidRDefault="00027CEB">
      <w:pPr>
        <w:spacing w:line="273" w:lineRule="exact"/>
        <w:ind w:left="1531" w:right="1331"/>
        <w:jc w:val="center"/>
        <w:rPr>
          <w:b/>
          <w:sz w:val="24"/>
        </w:rPr>
      </w:pPr>
      <w:r>
        <w:rPr>
          <w:b/>
          <w:color w:val="231F20"/>
          <w:sz w:val="24"/>
        </w:rPr>
        <w:t>на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захворюваність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населення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України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на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туберкульоз</w:t>
      </w:r>
    </w:p>
    <w:p w:rsidR="00D21A6F" w:rsidRDefault="00027CEB">
      <w:pPr>
        <w:spacing w:before="215" w:line="232" w:lineRule="auto"/>
        <w:ind w:left="313" w:right="111" w:firstLine="283"/>
        <w:jc w:val="both"/>
        <w:rPr>
          <w:sz w:val="18"/>
        </w:rPr>
      </w:pPr>
      <w:r>
        <w:rPr>
          <w:b/>
          <w:color w:val="231F20"/>
          <w:w w:val="95"/>
          <w:sz w:val="18"/>
        </w:rPr>
        <w:t xml:space="preserve">Вступ. Мета дослідження: </w:t>
      </w:r>
      <w:r>
        <w:rPr>
          <w:color w:val="231F20"/>
          <w:w w:val="95"/>
          <w:sz w:val="18"/>
        </w:rPr>
        <w:t xml:space="preserve">дослідити та проаналізувати влив війни проти російської військової агресії на захворюваність </w:t>
      </w:r>
      <w:proofErr w:type="spellStart"/>
      <w:r>
        <w:rPr>
          <w:color w:val="231F20"/>
          <w:w w:val="95"/>
          <w:sz w:val="18"/>
        </w:rPr>
        <w:t>насе-</w:t>
      </w:r>
      <w:proofErr w:type="spellEnd"/>
      <w:r>
        <w:rPr>
          <w:color w:val="231F20"/>
          <w:spacing w:val="-40"/>
          <w:w w:val="95"/>
          <w:sz w:val="18"/>
        </w:rPr>
        <w:t xml:space="preserve"> </w:t>
      </w:r>
      <w:proofErr w:type="spellStart"/>
      <w:r>
        <w:rPr>
          <w:color w:val="231F20"/>
          <w:sz w:val="18"/>
        </w:rPr>
        <w:t>лення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України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туберкульоз.</w:t>
      </w:r>
    </w:p>
    <w:p w:rsidR="00D21A6F" w:rsidRDefault="00027CEB">
      <w:pPr>
        <w:spacing w:line="232" w:lineRule="auto"/>
        <w:ind w:left="313" w:right="110" w:firstLine="283"/>
        <w:jc w:val="both"/>
        <w:rPr>
          <w:sz w:val="18"/>
        </w:rPr>
      </w:pPr>
      <w:r>
        <w:rPr>
          <w:b/>
          <w:color w:val="231F20"/>
          <w:w w:val="95"/>
          <w:sz w:val="18"/>
        </w:rPr>
        <w:t>Матеріали</w:t>
      </w:r>
      <w:r>
        <w:rPr>
          <w:b/>
          <w:color w:val="231F20"/>
          <w:spacing w:val="1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та</w:t>
      </w:r>
      <w:r>
        <w:rPr>
          <w:b/>
          <w:color w:val="231F20"/>
          <w:spacing w:val="11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методи.</w:t>
      </w:r>
      <w:r>
        <w:rPr>
          <w:b/>
          <w:color w:val="231F20"/>
          <w:spacing w:val="11"/>
          <w:w w:val="95"/>
          <w:sz w:val="18"/>
        </w:rPr>
        <w:t xml:space="preserve"> </w:t>
      </w:r>
      <w:r>
        <w:rPr>
          <w:i/>
          <w:color w:val="231F20"/>
          <w:w w:val="95"/>
          <w:sz w:val="18"/>
        </w:rPr>
        <w:t>Матеріали:</w:t>
      </w:r>
      <w:r>
        <w:rPr>
          <w:i/>
          <w:color w:val="231F20"/>
          <w:spacing w:val="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дані</w:t>
      </w:r>
      <w:r>
        <w:rPr>
          <w:color w:val="231F20"/>
          <w:spacing w:val="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галузевої</w:t>
      </w:r>
      <w:r>
        <w:rPr>
          <w:color w:val="231F20"/>
          <w:spacing w:val="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статистичної</w:t>
      </w:r>
      <w:r>
        <w:rPr>
          <w:color w:val="231F20"/>
          <w:spacing w:val="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звітності</w:t>
      </w:r>
      <w:r>
        <w:rPr>
          <w:color w:val="231F20"/>
          <w:spacing w:val="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за</w:t>
      </w:r>
      <w:r>
        <w:rPr>
          <w:color w:val="231F20"/>
          <w:spacing w:val="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2020-2021</w:t>
      </w:r>
      <w:r>
        <w:rPr>
          <w:color w:val="231F20"/>
          <w:spacing w:val="1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рр</w:t>
      </w:r>
      <w:proofErr w:type="spellEnd"/>
      <w:r>
        <w:rPr>
          <w:color w:val="231F20"/>
          <w:spacing w:val="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(передвоєнний</w:t>
      </w:r>
      <w:r>
        <w:rPr>
          <w:color w:val="231F20"/>
          <w:spacing w:val="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період)</w:t>
      </w:r>
      <w:r>
        <w:rPr>
          <w:color w:val="231F20"/>
          <w:spacing w:val="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та</w:t>
      </w:r>
      <w:r>
        <w:rPr>
          <w:color w:val="231F20"/>
          <w:spacing w:val="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2022-2023</w:t>
      </w:r>
      <w:r>
        <w:rPr>
          <w:color w:val="231F20"/>
          <w:spacing w:val="-4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рр</w:t>
      </w:r>
      <w:proofErr w:type="spellEnd"/>
      <w:r>
        <w:rPr>
          <w:color w:val="231F20"/>
          <w:w w:val="95"/>
          <w:sz w:val="18"/>
        </w:rPr>
        <w:t xml:space="preserve"> (період війни проти російської військової агресії). Статистичні дані наведені із територій, які підконтрольні Україні. Показники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розраховані на 100 тис відповідного населення. </w:t>
      </w:r>
      <w:r>
        <w:rPr>
          <w:i/>
          <w:color w:val="231F20"/>
          <w:w w:val="95"/>
          <w:sz w:val="18"/>
        </w:rPr>
        <w:t xml:space="preserve">Методи: </w:t>
      </w:r>
      <w:proofErr w:type="spellStart"/>
      <w:r>
        <w:rPr>
          <w:color w:val="231F20"/>
          <w:w w:val="95"/>
          <w:sz w:val="18"/>
        </w:rPr>
        <w:t>бібліосемантичний</w:t>
      </w:r>
      <w:proofErr w:type="spellEnd"/>
      <w:r>
        <w:rPr>
          <w:color w:val="231F20"/>
          <w:w w:val="95"/>
          <w:sz w:val="18"/>
        </w:rPr>
        <w:t xml:space="preserve">, епідеміологічний, </w:t>
      </w:r>
      <w:proofErr w:type="spellStart"/>
      <w:r>
        <w:rPr>
          <w:color w:val="231F20"/>
          <w:w w:val="95"/>
          <w:sz w:val="18"/>
        </w:rPr>
        <w:t>медико-статистичний</w:t>
      </w:r>
      <w:proofErr w:type="spellEnd"/>
      <w:r>
        <w:rPr>
          <w:color w:val="231F20"/>
          <w:w w:val="95"/>
          <w:sz w:val="18"/>
        </w:rPr>
        <w:t xml:space="preserve">, </w:t>
      </w:r>
      <w:proofErr w:type="spellStart"/>
      <w:r>
        <w:rPr>
          <w:color w:val="231F20"/>
          <w:w w:val="95"/>
          <w:sz w:val="18"/>
        </w:rPr>
        <w:t>структурно-</w:t>
      </w:r>
      <w:proofErr w:type="spellEnd"/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логічного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аналізу.</w:t>
      </w:r>
    </w:p>
    <w:p w:rsidR="00D21A6F" w:rsidRDefault="00027CEB">
      <w:pPr>
        <w:spacing w:line="232" w:lineRule="auto"/>
        <w:ind w:left="313" w:right="109" w:firstLine="283"/>
        <w:jc w:val="both"/>
        <w:rPr>
          <w:sz w:val="18"/>
        </w:rPr>
      </w:pPr>
      <w:r>
        <w:rPr>
          <w:b/>
          <w:color w:val="231F20"/>
          <w:w w:val="95"/>
          <w:sz w:val="18"/>
        </w:rPr>
        <w:t xml:space="preserve">Результати досліджень та їх обговорення. </w:t>
      </w:r>
      <w:r>
        <w:rPr>
          <w:color w:val="231F20"/>
          <w:w w:val="95"/>
          <w:sz w:val="18"/>
        </w:rPr>
        <w:t>За період війни в Україні зареєстровано підвищено показників захворюваності: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дорослого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населення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всі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форми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активного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туберкульозу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1,13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разу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та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1,07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разу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активний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туберкульоз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органів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дихання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і</w:t>
      </w:r>
      <w:r>
        <w:rPr>
          <w:color w:val="231F20"/>
          <w:spacing w:val="-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скла-</w:t>
      </w:r>
      <w:proofErr w:type="spellEnd"/>
      <w:r>
        <w:rPr>
          <w:color w:val="231F20"/>
          <w:spacing w:val="-4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ли</w:t>
      </w:r>
      <w:proofErr w:type="spellEnd"/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відповідно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45,3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та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41,0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розрахунку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100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тисяч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дорослого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населення;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дитячого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населення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всі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форми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активного</w:t>
      </w:r>
      <w:r>
        <w:rPr>
          <w:color w:val="231F20"/>
          <w:spacing w:val="-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туберкульозу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1,59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разу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та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1,56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разу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активний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туберкульоз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органів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дихання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і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склали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відповідно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11,1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та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9,8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розрахунку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100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тисяч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дитячого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населення. На територіях, які відносяться до зони активних бойових дій, відмічається достовірне зниження реєстрації вказаних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показників.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Так,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в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Донецькій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області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вказані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показники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зменшилися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до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3,49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разів,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а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Херсонській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–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до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38,0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разів.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Дане</w:t>
      </w:r>
      <w:r>
        <w:rPr>
          <w:color w:val="231F20"/>
          <w:spacing w:val="-9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опосередкова-</w:t>
      </w:r>
      <w:proofErr w:type="spellEnd"/>
      <w:r>
        <w:rPr>
          <w:color w:val="231F20"/>
          <w:spacing w:val="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но</w:t>
      </w:r>
      <w:proofErr w:type="spellEnd"/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вказує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на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зниження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доступності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медичної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допомоги.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У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віддалених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від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зони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активних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бойових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дій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територіях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</w:t>
      </w:r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великою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кількістю</w:t>
      </w:r>
      <w:r>
        <w:rPr>
          <w:color w:val="231F20"/>
          <w:spacing w:val="-4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вимушених переселенців відмічається достовірне зростання реєстрації вказаних показників. Так, в Кіровоградській області вказані</w:t>
      </w:r>
      <w:r>
        <w:rPr>
          <w:color w:val="231F20"/>
          <w:spacing w:val="1"/>
          <w:w w:val="95"/>
          <w:sz w:val="18"/>
        </w:rPr>
        <w:t xml:space="preserve"> </w:t>
      </w:r>
      <w:r>
        <w:rPr>
          <w:color w:val="231F20"/>
          <w:sz w:val="18"/>
        </w:rPr>
        <w:t>показники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підвищилися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8,90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разів,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Волинській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4,73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разів.</w:t>
      </w:r>
    </w:p>
    <w:p w:rsidR="00D21A6F" w:rsidRDefault="00027CEB">
      <w:pPr>
        <w:spacing w:line="232" w:lineRule="auto"/>
        <w:ind w:left="313" w:right="111" w:firstLine="283"/>
        <w:jc w:val="both"/>
        <w:rPr>
          <w:sz w:val="18"/>
        </w:rPr>
      </w:pPr>
      <w:r>
        <w:rPr>
          <w:b/>
          <w:color w:val="231F20"/>
          <w:w w:val="95"/>
          <w:sz w:val="18"/>
        </w:rPr>
        <w:t xml:space="preserve">Висновки. </w:t>
      </w:r>
      <w:r>
        <w:rPr>
          <w:color w:val="231F20"/>
          <w:w w:val="95"/>
          <w:sz w:val="18"/>
        </w:rPr>
        <w:t xml:space="preserve">Війна проти російської військової агресії негативно вплинула на стан захворюваність населення України на </w:t>
      </w:r>
      <w:proofErr w:type="spellStart"/>
      <w:r>
        <w:rPr>
          <w:color w:val="231F20"/>
          <w:w w:val="95"/>
          <w:sz w:val="18"/>
        </w:rPr>
        <w:t>тубер-</w:t>
      </w:r>
      <w:proofErr w:type="spellEnd"/>
      <w:r>
        <w:rPr>
          <w:color w:val="231F20"/>
          <w:spacing w:val="1"/>
          <w:w w:val="95"/>
          <w:sz w:val="18"/>
        </w:rPr>
        <w:t xml:space="preserve"> </w:t>
      </w:r>
      <w:proofErr w:type="spellStart"/>
      <w:r>
        <w:rPr>
          <w:color w:val="231F20"/>
          <w:sz w:val="18"/>
        </w:rPr>
        <w:t>кульоз</w:t>
      </w:r>
      <w:proofErr w:type="spellEnd"/>
      <w:r>
        <w:rPr>
          <w:color w:val="231F20"/>
          <w:sz w:val="18"/>
        </w:rPr>
        <w:t>.</w:t>
      </w:r>
    </w:p>
    <w:p w:rsidR="00D21A6F" w:rsidRDefault="00027CEB">
      <w:pPr>
        <w:spacing w:line="200" w:lineRule="exact"/>
        <w:ind w:left="597"/>
        <w:jc w:val="both"/>
        <w:rPr>
          <w:sz w:val="18"/>
        </w:rPr>
      </w:pPr>
      <w:r>
        <w:rPr>
          <w:b/>
          <w:color w:val="231F20"/>
          <w:w w:val="95"/>
          <w:sz w:val="18"/>
        </w:rPr>
        <w:t>Ключові</w:t>
      </w:r>
      <w:r>
        <w:rPr>
          <w:b/>
          <w:color w:val="231F20"/>
          <w:spacing w:val="-9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слова:</w:t>
      </w:r>
      <w:r>
        <w:rPr>
          <w:b/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Україна,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російська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військова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агресія,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війна,</w:t>
      </w:r>
      <w:r>
        <w:rPr>
          <w:color w:val="231F20"/>
          <w:spacing w:val="-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туберкульоз,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захворюваність,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показники,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вплив.</w:t>
      </w:r>
    </w:p>
    <w:p w:rsidR="00D21A6F" w:rsidRDefault="00D21A6F">
      <w:pPr>
        <w:pStyle w:val="a3"/>
        <w:spacing w:before="10"/>
        <w:ind w:left="0"/>
        <w:jc w:val="left"/>
        <w:rPr>
          <w:sz w:val="18"/>
        </w:rPr>
      </w:pPr>
    </w:p>
    <w:p w:rsidR="00D21A6F" w:rsidRDefault="00027CEB">
      <w:pPr>
        <w:spacing w:line="232" w:lineRule="auto"/>
        <w:ind w:left="313"/>
        <w:rPr>
          <w:sz w:val="18"/>
        </w:rPr>
      </w:pPr>
      <w:proofErr w:type="spellStart"/>
      <w:r>
        <w:rPr>
          <w:b/>
          <w:color w:val="231F20"/>
          <w:sz w:val="18"/>
        </w:rPr>
        <w:t>Slabkiy</w:t>
      </w:r>
      <w:proofErr w:type="spellEnd"/>
      <w:r>
        <w:rPr>
          <w:b/>
          <w:color w:val="231F20"/>
          <w:spacing w:val="25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Gennadiy</w:t>
      </w:r>
      <w:proofErr w:type="spellEnd"/>
      <w:r>
        <w:rPr>
          <w:b/>
          <w:color w:val="231F20"/>
          <w:spacing w:val="27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Oleksiyovych</w:t>
      </w:r>
      <w:proofErr w:type="spellEnd"/>
      <w:r>
        <w:rPr>
          <w:b/>
          <w:color w:val="231F20"/>
          <w:sz w:val="18"/>
        </w:rPr>
        <w:t>,</w:t>
      </w:r>
      <w:r>
        <w:rPr>
          <w:b/>
          <w:color w:val="231F20"/>
          <w:spacing w:val="26"/>
          <w:sz w:val="18"/>
        </w:rPr>
        <w:t xml:space="preserve"> </w:t>
      </w:r>
      <w:proofErr w:type="spellStart"/>
      <w:r>
        <w:rPr>
          <w:color w:val="231F20"/>
          <w:sz w:val="18"/>
        </w:rPr>
        <w:t>Doctor</w:t>
      </w:r>
      <w:proofErr w:type="spellEnd"/>
      <w:r>
        <w:rPr>
          <w:color w:val="231F20"/>
          <w:spacing w:val="26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26"/>
          <w:sz w:val="18"/>
        </w:rPr>
        <w:t xml:space="preserve"> </w:t>
      </w:r>
      <w:proofErr w:type="spellStart"/>
      <w:r>
        <w:rPr>
          <w:color w:val="231F20"/>
          <w:sz w:val="18"/>
        </w:rPr>
        <w:t>Medical</w:t>
      </w:r>
      <w:proofErr w:type="spellEnd"/>
      <w:r>
        <w:rPr>
          <w:color w:val="231F20"/>
          <w:spacing w:val="26"/>
          <w:sz w:val="18"/>
        </w:rPr>
        <w:t xml:space="preserve"> </w:t>
      </w:r>
      <w:proofErr w:type="spellStart"/>
      <w:r>
        <w:rPr>
          <w:color w:val="231F20"/>
          <w:sz w:val="18"/>
        </w:rPr>
        <w:t>Sciences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26"/>
          <w:sz w:val="18"/>
        </w:rPr>
        <w:t xml:space="preserve"> </w:t>
      </w:r>
      <w:proofErr w:type="spellStart"/>
      <w:r>
        <w:rPr>
          <w:color w:val="231F20"/>
          <w:sz w:val="18"/>
        </w:rPr>
        <w:t>Professor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26"/>
          <w:sz w:val="18"/>
        </w:rPr>
        <w:t xml:space="preserve"> </w:t>
      </w:r>
      <w:proofErr w:type="spellStart"/>
      <w:r>
        <w:rPr>
          <w:color w:val="231F20"/>
          <w:sz w:val="18"/>
        </w:rPr>
        <w:t>Head</w:t>
      </w:r>
      <w:proofErr w:type="spellEnd"/>
      <w:r>
        <w:rPr>
          <w:color w:val="231F20"/>
          <w:spacing w:val="26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26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26"/>
          <w:sz w:val="18"/>
        </w:rPr>
        <w:t xml:space="preserve"> </w:t>
      </w:r>
      <w:proofErr w:type="spellStart"/>
      <w:r>
        <w:rPr>
          <w:color w:val="231F20"/>
          <w:sz w:val="18"/>
        </w:rPr>
        <w:t>Department</w:t>
      </w:r>
      <w:proofErr w:type="spellEnd"/>
      <w:r>
        <w:rPr>
          <w:color w:val="231F20"/>
          <w:spacing w:val="26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26"/>
          <w:sz w:val="18"/>
        </w:rPr>
        <w:t xml:space="preserve"> </w:t>
      </w:r>
      <w:proofErr w:type="spellStart"/>
      <w:r>
        <w:rPr>
          <w:color w:val="231F20"/>
          <w:sz w:val="18"/>
        </w:rPr>
        <w:t>Public</w:t>
      </w:r>
      <w:proofErr w:type="spellEnd"/>
      <w:r>
        <w:rPr>
          <w:color w:val="231F20"/>
          <w:spacing w:val="26"/>
          <w:sz w:val="18"/>
        </w:rPr>
        <w:t xml:space="preserve"> </w:t>
      </w:r>
      <w:proofErr w:type="spellStart"/>
      <w:r>
        <w:rPr>
          <w:color w:val="231F20"/>
          <w:sz w:val="18"/>
        </w:rPr>
        <w:t>Health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26"/>
          <w:sz w:val="18"/>
        </w:rPr>
        <w:t xml:space="preserve"> </w:t>
      </w:r>
      <w:proofErr w:type="spellStart"/>
      <w:r>
        <w:rPr>
          <w:color w:val="231F20"/>
          <w:sz w:val="18"/>
        </w:rPr>
        <w:t>Uzhhorod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National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University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ORCID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ID: 0000-0003-2308-7869, </w:t>
      </w:r>
      <w:proofErr w:type="spellStart"/>
      <w:r>
        <w:rPr>
          <w:color w:val="231F20"/>
          <w:sz w:val="18"/>
        </w:rPr>
        <w:t>Uzhhorod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Ukraine</w:t>
      </w:r>
      <w:proofErr w:type="spellEnd"/>
    </w:p>
    <w:p w:rsidR="00D21A6F" w:rsidRDefault="00D21A6F">
      <w:pPr>
        <w:pStyle w:val="a3"/>
        <w:spacing w:before="3"/>
        <w:ind w:left="0"/>
        <w:jc w:val="left"/>
        <w:rPr>
          <w:sz w:val="17"/>
        </w:rPr>
      </w:pPr>
    </w:p>
    <w:p w:rsidR="00D21A6F" w:rsidRDefault="00027CEB">
      <w:pPr>
        <w:spacing w:line="232" w:lineRule="auto"/>
        <w:ind w:left="313" w:right="115"/>
        <w:rPr>
          <w:sz w:val="18"/>
        </w:rPr>
      </w:pPr>
      <w:r>
        <w:rPr>
          <w:b/>
          <w:color w:val="231F20"/>
          <w:sz w:val="18"/>
        </w:rPr>
        <w:t>Bilak-Lukianchuk</w:t>
      </w:r>
      <w:r>
        <w:rPr>
          <w:b/>
          <w:color w:val="231F20"/>
          <w:spacing w:val="-1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Viktoriia</w:t>
      </w:r>
      <w:proofErr w:type="spellEnd"/>
      <w:r>
        <w:rPr>
          <w:b/>
          <w:color w:val="231F20"/>
          <w:spacing w:val="-10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Yosypivna</w:t>
      </w:r>
      <w:proofErr w:type="spellEnd"/>
      <w:r>
        <w:rPr>
          <w:b/>
          <w:color w:val="231F20"/>
          <w:sz w:val="18"/>
        </w:rPr>
        <w:t>,</w:t>
      </w:r>
      <w:r>
        <w:rPr>
          <w:b/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Candidate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Medical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Sciences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Associate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Professor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Associate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Professor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at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Department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Health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Sciences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Uzhhorod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National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University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ORCID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ID: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0000-0003-3020-316X,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Uzhhorod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Ukraine</w:t>
      </w:r>
      <w:proofErr w:type="spellEnd"/>
    </w:p>
    <w:p w:rsidR="00D21A6F" w:rsidRDefault="00D21A6F">
      <w:pPr>
        <w:pStyle w:val="a3"/>
        <w:ind w:left="0"/>
        <w:jc w:val="left"/>
        <w:rPr>
          <w:sz w:val="21"/>
        </w:rPr>
      </w:pPr>
    </w:p>
    <w:p w:rsidR="00D21A6F" w:rsidRDefault="00027CEB">
      <w:pPr>
        <w:pStyle w:val="3"/>
        <w:spacing w:line="235" w:lineRule="auto"/>
        <w:ind w:left="2141" w:right="1938"/>
      </w:pPr>
      <w:proofErr w:type="spellStart"/>
      <w:r>
        <w:rPr>
          <w:color w:val="231F20"/>
        </w:rPr>
        <w:t>The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impact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of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war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against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russian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military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aggression</w:t>
      </w:r>
      <w:proofErr w:type="spellEnd"/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on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incidence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tuberculosis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Ukraine</w:t>
      </w:r>
      <w:proofErr w:type="spellEnd"/>
    </w:p>
    <w:p w:rsidR="00D21A6F" w:rsidRDefault="00D21A6F">
      <w:pPr>
        <w:pStyle w:val="a3"/>
        <w:spacing w:before="8"/>
        <w:ind w:left="0"/>
        <w:jc w:val="left"/>
        <w:rPr>
          <w:b/>
          <w:sz w:val="23"/>
        </w:rPr>
      </w:pPr>
    </w:p>
    <w:p w:rsidR="00D21A6F" w:rsidRDefault="00027CEB">
      <w:pPr>
        <w:spacing w:line="232" w:lineRule="auto"/>
        <w:ind w:left="313" w:right="108" w:firstLine="283"/>
        <w:jc w:val="both"/>
        <w:rPr>
          <w:sz w:val="18"/>
        </w:rPr>
      </w:pPr>
      <w:proofErr w:type="spellStart"/>
      <w:r>
        <w:rPr>
          <w:b/>
          <w:color w:val="231F20"/>
          <w:w w:val="95"/>
          <w:sz w:val="18"/>
        </w:rPr>
        <w:t>Introduction</w:t>
      </w:r>
      <w:proofErr w:type="spellEnd"/>
      <w:r>
        <w:rPr>
          <w:b/>
          <w:color w:val="231F20"/>
          <w:w w:val="95"/>
          <w:sz w:val="18"/>
        </w:rPr>
        <w:t>.</w:t>
      </w:r>
      <w:r>
        <w:rPr>
          <w:b/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b/>
          <w:color w:val="231F20"/>
          <w:w w:val="95"/>
          <w:sz w:val="18"/>
        </w:rPr>
        <w:t>Objective</w:t>
      </w:r>
      <w:proofErr w:type="spellEnd"/>
      <w:r>
        <w:rPr>
          <w:b/>
          <w:color w:val="231F20"/>
          <w:w w:val="95"/>
          <w:sz w:val="18"/>
        </w:rPr>
        <w:t>:</w:t>
      </w:r>
      <w:r>
        <w:rPr>
          <w:b/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study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analyze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impact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war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against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Russian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military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aggression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on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incidence</w:t>
      </w:r>
      <w:proofErr w:type="spellEnd"/>
      <w:r>
        <w:rPr>
          <w:color w:val="231F20"/>
          <w:spacing w:val="-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tuberculosis</w:t>
      </w:r>
      <w:proofErr w:type="spellEnd"/>
      <w:r>
        <w:rPr>
          <w:color w:val="231F20"/>
          <w:spacing w:val="-41"/>
          <w:w w:val="95"/>
          <w:sz w:val="18"/>
        </w:rPr>
        <w:t xml:space="preserve"> </w:t>
      </w:r>
      <w:proofErr w:type="spellStart"/>
      <w:r>
        <w:rPr>
          <w:color w:val="231F20"/>
          <w:sz w:val="18"/>
        </w:rPr>
        <w:t>in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population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Ukraine</w:t>
      </w:r>
      <w:proofErr w:type="spellEnd"/>
      <w:r>
        <w:rPr>
          <w:color w:val="231F20"/>
          <w:sz w:val="18"/>
        </w:rPr>
        <w:t>.</w:t>
      </w:r>
    </w:p>
    <w:p w:rsidR="00D21A6F" w:rsidRDefault="00027CEB">
      <w:pPr>
        <w:spacing w:line="232" w:lineRule="auto"/>
        <w:ind w:left="313" w:right="108" w:firstLine="283"/>
        <w:jc w:val="right"/>
        <w:rPr>
          <w:sz w:val="18"/>
        </w:rPr>
      </w:pPr>
      <w:proofErr w:type="spellStart"/>
      <w:r>
        <w:rPr>
          <w:b/>
          <w:color w:val="231F20"/>
          <w:w w:val="95"/>
          <w:sz w:val="18"/>
        </w:rPr>
        <w:t>Materials</w:t>
      </w:r>
      <w:proofErr w:type="spellEnd"/>
      <w:r>
        <w:rPr>
          <w:b/>
          <w:color w:val="231F20"/>
          <w:spacing w:val="18"/>
          <w:w w:val="95"/>
          <w:sz w:val="18"/>
        </w:rPr>
        <w:t xml:space="preserve"> </w:t>
      </w:r>
      <w:proofErr w:type="spellStart"/>
      <w:r>
        <w:rPr>
          <w:b/>
          <w:color w:val="231F20"/>
          <w:w w:val="95"/>
          <w:sz w:val="18"/>
        </w:rPr>
        <w:t>and</w:t>
      </w:r>
      <w:proofErr w:type="spellEnd"/>
      <w:r>
        <w:rPr>
          <w:b/>
          <w:color w:val="231F20"/>
          <w:spacing w:val="18"/>
          <w:w w:val="95"/>
          <w:sz w:val="18"/>
        </w:rPr>
        <w:t xml:space="preserve"> </w:t>
      </w:r>
      <w:proofErr w:type="spellStart"/>
      <w:r>
        <w:rPr>
          <w:b/>
          <w:color w:val="231F20"/>
          <w:w w:val="95"/>
          <w:sz w:val="18"/>
        </w:rPr>
        <w:t>methods</w:t>
      </w:r>
      <w:proofErr w:type="spellEnd"/>
      <w:r>
        <w:rPr>
          <w:b/>
          <w:color w:val="231F20"/>
          <w:w w:val="95"/>
          <w:sz w:val="18"/>
        </w:rPr>
        <w:t>.</w:t>
      </w:r>
      <w:r>
        <w:rPr>
          <w:b/>
          <w:color w:val="231F20"/>
          <w:spacing w:val="18"/>
          <w:w w:val="95"/>
          <w:sz w:val="18"/>
        </w:rPr>
        <w:t xml:space="preserve"> </w:t>
      </w:r>
      <w:proofErr w:type="spellStart"/>
      <w:r>
        <w:rPr>
          <w:i/>
          <w:color w:val="231F20"/>
          <w:w w:val="95"/>
          <w:sz w:val="18"/>
        </w:rPr>
        <w:t>Materials</w:t>
      </w:r>
      <w:proofErr w:type="spellEnd"/>
      <w:r>
        <w:rPr>
          <w:i/>
          <w:color w:val="231F20"/>
          <w:w w:val="95"/>
          <w:sz w:val="18"/>
        </w:rPr>
        <w:t>:</w:t>
      </w:r>
      <w:r>
        <w:rPr>
          <w:i/>
          <w:color w:val="231F20"/>
          <w:spacing w:val="1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sectoral</w:t>
      </w:r>
      <w:proofErr w:type="spellEnd"/>
      <w:r>
        <w:rPr>
          <w:color w:val="231F20"/>
          <w:spacing w:val="1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statistical</w:t>
      </w:r>
      <w:proofErr w:type="spellEnd"/>
      <w:r>
        <w:rPr>
          <w:color w:val="231F20"/>
          <w:spacing w:val="1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reporting</w:t>
      </w:r>
      <w:proofErr w:type="spellEnd"/>
      <w:r>
        <w:rPr>
          <w:color w:val="231F20"/>
          <w:spacing w:val="1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data</w:t>
      </w:r>
      <w:proofErr w:type="spellEnd"/>
      <w:r>
        <w:rPr>
          <w:color w:val="231F20"/>
          <w:spacing w:val="1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for</w:t>
      </w:r>
      <w:proofErr w:type="spellEnd"/>
      <w:r>
        <w:rPr>
          <w:color w:val="231F20"/>
          <w:spacing w:val="1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2020-2021</w:t>
      </w:r>
      <w:r>
        <w:rPr>
          <w:color w:val="231F20"/>
          <w:spacing w:val="1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(pre-</w:t>
      </w:r>
      <w:proofErr w:type="spellStart"/>
      <w:r>
        <w:rPr>
          <w:color w:val="231F20"/>
          <w:w w:val="95"/>
          <w:sz w:val="18"/>
        </w:rPr>
        <w:t>war</w:t>
      </w:r>
      <w:proofErr w:type="spellEnd"/>
      <w:r>
        <w:rPr>
          <w:color w:val="231F20"/>
          <w:spacing w:val="1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period</w:t>
      </w:r>
      <w:proofErr w:type="spellEnd"/>
      <w:r>
        <w:rPr>
          <w:color w:val="231F20"/>
          <w:w w:val="95"/>
          <w:sz w:val="18"/>
        </w:rPr>
        <w:t>)</w:t>
      </w:r>
      <w:r>
        <w:rPr>
          <w:color w:val="231F20"/>
          <w:spacing w:val="1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spacing w:val="1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2022-2023</w:t>
      </w:r>
      <w:r>
        <w:rPr>
          <w:color w:val="231F20"/>
          <w:spacing w:val="1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(</w:t>
      </w:r>
      <w:proofErr w:type="spellStart"/>
      <w:r>
        <w:rPr>
          <w:color w:val="231F20"/>
          <w:w w:val="95"/>
          <w:sz w:val="18"/>
        </w:rPr>
        <w:t>period</w:t>
      </w:r>
      <w:proofErr w:type="spellEnd"/>
      <w:r>
        <w:rPr>
          <w:color w:val="231F20"/>
          <w:spacing w:val="1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1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war</w:t>
      </w:r>
      <w:proofErr w:type="spellEnd"/>
      <w:r>
        <w:rPr>
          <w:color w:val="231F20"/>
          <w:spacing w:val="-39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against</w:t>
      </w:r>
      <w:proofErr w:type="spellEnd"/>
      <w:r>
        <w:rPr>
          <w:color w:val="231F20"/>
          <w:spacing w:val="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Russian</w:t>
      </w:r>
      <w:proofErr w:type="spellEnd"/>
      <w:r>
        <w:rPr>
          <w:color w:val="231F20"/>
          <w:spacing w:val="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military</w:t>
      </w:r>
      <w:proofErr w:type="spellEnd"/>
      <w:r>
        <w:rPr>
          <w:color w:val="231F20"/>
          <w:spacing w:val="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aggression</w:t>
      </w:r>
      <w:proofErr w:type="spellEnd"/>
      <w:r>
        <w:rPr>
          <w:color w:val="231F20"/>
          <w:w w:val="95"/>
          <w:sz w:val="18"/>
        </w:rPr>
        <w:t>).</w:t>
      </w:r>
      <w:r>
        <w:rPr>
          <w:color w:val="231F20"/>
          <w:spacing w:val="1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Statistical</w:t>
      </w:r>
      <w:proofErr w:type="spellEnd"/>
      <w:r>
        <w:rPr>
          <w:color w:val="231F20"/>
          <w:spacing w:val="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data</w:t>
      </w:r>
      <w:proofErr w:type="spellEnd"/>
      <w:r>
        <w:rPr>
          <w:color w:val="231F20"/>
          <w:spacing w:val="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are</w:t>
      </w:r>
      <w:proofErr w:type="spellEnd"/>
      <w:r>
        <w:rPr>
          <w:color w:val="231F20"/>
          <w:spacing w:val="1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obtained</w:t>
      </w:r>
      <w:proofErr w:type="spellEnd"/>
      <w:r>
        <w:rPr>
          <w:color w:val="231F20"/>
          <w:spacing w:val="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from</w:t>
      </w:r>
      <w:proofErr w:type="spellEnd"/>
      <w:r>
        <w:rPr>
          <w:color w:val="231F20"/>
          <w:spacing w:val="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territories</w:t>
      </w:r>
      <w:proofErr w:type="spellEnd"/>
      <w:r>
        <w:rPr>
          <w:color w:val="231F20"/>
          <w:spacing w:val="14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controlled</w:t>
      </w:r>
      <w:proofErr w:type="spellEnd"/>
      <w:r>
        <w:rPr>
          <w:color w:val="231F20"/>
          <w:spacing w:val="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by</w:t>
      </w:r>
      <w:proofErr w:type="spellEnd"/>
      <w:r>
        <w:rPr>
          <w:color w:val="231F20"/>
          <w:spacing w:val="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Ukraine</w:t>
      </w:r>
      <w:proofErr w:type="spellEnd"/>
      <w:r>
        <w:rPr>
          <w:color w:val="231F20"/>
          <w:w w:val="95"/>
          <w:sz w:val="18"/>
        </w:rPr>
        <w:t>.</w:t>
      </w:r>
      <w:r>
        <w:rPr>
          <w:color w:val="231F20"/>
          <w:spacing w:val="1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indicators</w:t>
      </w:r>
      <w:proofErr w:type="spellEnd"/>
      <w:r>
        <w:rPr>
          <w:color w:val="231F20"/>
          <w:spacing w:val="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are</w:t>
      </w:r>
      <w:proofErr w:type="spellEnd"/>
      <w:r>
        <w:rPr>
          <w:color w:val="231F20"/>
          <w:spacing w:val="1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calculated</w:t>
      </w:r>
      <w:proofErr w:type="spellEnd"/>
      <w:r>
        <w:rPr>
          <w:color w:val="231F20"/>
          <w:spacing w:val="-39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per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100</w:t>
      </w:r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thousand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relevant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population</w:t>
      </w:r>
      <w:proofErr w:type="spellEnd"/>
      <w:r>
        <w:rPr>
          <w:color w:val="231F20"/>
          <w:w w:val="95"/>
          <w:sz w:val="18"/>
        </w:rPr>
        <w:t>.</w:t>
      </w:r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i/>
          <w:color w:val="231F20"/>
          <w:w w:val="95"/>
          <w:sz w:val="18"/>
        </w:rPr>
        <w:t>Methods</w:t>
      </w:r>
      <w:proofErr w:type="spellEnd"/>
      <w:r>
        <w:rPr>
          <w:i/>
          <w:color w:val="231F20"/>
          <w:w w:val="95"/>
          <w:sz w:val="18"/>
        </w:rPr>
        <w:t>:</w:t>
      </w:r>
      <w:r>
        <w:rPr>
          <w:i/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bibliosemantic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epidemiological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medico-statistical,</w:t>
      </w:r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structural-and-logical</w:t>
      </w:r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analysis</w:t>
      </w:r>
      <w:proofErr w:type="spellEnd"/>
      <w:r>
        <w:rPr>
          <w:color w:val="231F20"/>
          <w:w w:val="95"/>
          <w:sz w:val="18"/>
        </w:rPr>
        <w:t>.</w:t>
      </w:r>
    </w:p>
    <w:p w:rsidR="00D21A6F" w:rsidRDefault="00027CEB">
      <w:pPr>
        <w:spacing w:line="232" w:lineRule="auto"/>
        <w:ind w:left="313" w:right="107" w:firstLine="283"/>
        <w:jc w:val="both"/>
        <w:rPr>
          <w:sz w:val="18"/>
        </w:rPr>
      </w:pPr>
      <w:proofErr w:type="spellStart"/>
      <w:r>
        <w:rPr>
          <w:b/>
          <w:color w:val="231F20"/>
          <w:w w:val="95"/>
          <w:sz w:val="18"/>
        </w:rPr>
        <w:t>Results</w:t>
      </w:r>
      <w:proofErr w:type="spellEnd"/>
      <w:r>
        <w:rPr>
          <w:b/>
          <w:color w:val="231F20"/>
          <w:w w:val="95"/>
          <w:sz w:val="18"/>
        </w:rPr>
        <w:t xml:space="preserve"> </w:t>
      </w:r>
      <w:proofErr w:type="spellStart"/>
      <w:r>
        <w:rPr>
          <w:b/>
          <w:color w:val="231F20"/>
          <w:w w:val="95"/>
          <w:sz w:val="18"/>
        </w:rPr>
        <w:t>and</w:t>
      </w:r>
      <w:proofErr w:type="spellEnd"/>
      <w:r>
        <w:rPr>
          <w:b/>
          <w:color w:val="231F20"/>
          <w:w w:val="95"/>
          <w:sz w:val="18"/>
        </w:rPr>
        <w:t xml:space="preserve"> </w:t>
      </w:r>
      <w:proofErr w:type="spellStart"/>
      <w:r>
        <w:rPr>
          <w:b/>
          <w:color w:val="231F20"/>
          <w:w w:val="95"/>
          <w:sz w:val="18"/>
        </w:rPr>
        <w:t>their</w:t>
      </w:r>
      <w:proofErr w:type="spellEnd"/>
      <w:r>
        <w:rPr>
          <w:b/>
          <w:color w:val="231F20"/>
          <w:w w:val="95"/>
          <w:sz w:val="18"/>
        </w:rPr>
        <w:t xml:space="preserve"> </w:t>
      </w:r>
      <w:proofErr w:type="spellStart"/>
      <w:r>
        <w:rPr>
          <w:b/>
          <w:color w:val="231F20"/>
          <w:w w:val="95"/>
          <w:sz w:val="18"/>
        </w:rPr>
        <w:t>discussion</w:t>
      </w:r>
      <w:proofErr w:type="spellEnd"/>
      <w:r>
        <w:rPr>
          <w:b/>
          <w:color w:val="231F20"/>
          <w:w w:val="95"/>
          <w:sz w:val="18"/>
        </w:rPr>
        <w:t xml:space="preserve">. </w:t>
      </w:r>
      <w:proofErr w:type="spellStart"/>
      <w:r>
        <w:rPr>
          <w:color w:val="231F20"/>
          <w:w w:val="95"/>
          <w:sz w:val="18"/>
        </w:rPr>
        <w:t>During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war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Ukraine</w:t>
      </w:r>
      <w:proofErr w:type="spellEnd"/>
      <w:r>
        <w:rPr>
          <w:color w:val="231F20"/>
          <w:w w:val="95"/>
          <w:sz w:val="18"/>
        </w:rPr>
        <w:t xml:space="preserve">,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increase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incidence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indicators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was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registered</w:t>
      </w:r>
      <w:proofErr w:type="spellEnd"/>
      <w:r>
        <w:rPr>
          <w:color w:val="231F20"/>
          <w:w w:val="95"/>
          <w:sz w:val="18"/>
        </w:rPr>
        <w:t xml:space="preserve">: </w:t>
      </w:r>
      <w:proofErr w:type="spellStart"/>
      <w:r>
        <w:rPr>
          <w:color w:val="231F20"/>
          <w:w w:val="95"/>
          <w:sz w:val="18"/>
        </w:rPr>
        <w:t>in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adult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population</w:t>
      </w:r>
      <w:proofErr w:type="spellEnd"/>
      <w:r>
        <w:rPr>
          <w:color w:val="231F20"/>
          <w:spacing w:val="-4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for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all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forms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active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tuberculosis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by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1.13</w:t>
      </w:r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times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by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1.07</w:t>
      </w:r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times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for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active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tuberculosis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respiratory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organs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amounted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spacing w:val="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45.3</w:t>
      </w:r>
      <w:r>
        <w:rPr>
          <w:color w:val="231F20"/>
          <w:spacing w:val="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41.0</w:t>
      </w:r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respectively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per</w:t>
      </w:r>
      <w:proofErr w:type="spellEnd"/>
      <w:r>
        <w:rPr>
          <w:color w:val="231F20"/>
          <w:spacing w:val="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100</w:t>
      </w:r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thousand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adult</w:t>
      </w:r>
      <w:proofErr w:type="spellEnd"/>
      <w:r>
        <w:rPr>
          <w:color w:val="231F20"/>
          <w:spacing w:val="9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population</w:t>
      </w:r>
      <w:proofErr w:type="spellEnd"/>
      <w:r>
        <w:rPr>
          <w:color w:val="231F20"/>
          <w:w w:val="95"/>
          <w:sz w:val="18"/>
        </w:rPr>
        <w:t>;</w:t>
      </w:r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infant</w:t>
      </w:r>
      <w:proofErr w:type="spellEnd"/>
      <w:r>
        <w:rPr>
          <w:color w:val="231F20"/>
          <w:spacing w:val="9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population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for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all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forms</w:t>
      </w:r>
      <w:proofErr w:type="spellEnd"/>
      <w:r>
        <w:rPr>
          <w:color w:val="231F20"/>
          <w:spacing w:val="9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active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tuberculosis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by</w:t>
      </w:r>
      <w:proofErr w:type="spellEnd"/>
      <w:r>
        <w:rPr>
          <w:color w:val="231F20"/>
          <w:spacing w:val="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1.59</w:t>
      </w:r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times</w:t>
      </w:r>
      <w:proofErr w:type="spellEnd"/>
      <w:r>
        <w:rPr>
          <w:color w:val="231F20"/>
          <w:spacing w:val="8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and</w:t>
      </w:r>
      <w:proofErr w:type="spellEnd"/>
    </w:p>
    <w:p w:rsidR="00D21A6F" w:rsidRDefault="00027CEB">
      <w:pPr>
        <w:spacing w:line="232" w:lineRule="auto"/>
        <w:ind w:left="313" w:right="107"/>
        <w:jc w:val="both"/>
        <w:rPr>
          <w:sz w:val="18"/>
        </w:rPr>
      </w:pPr>
      <w:r>
        <w:rPr>
          <w:color w:val="231F20"/>
          <w:sz w:val="18"/>
        </w:rPr>
        <w:t>1.56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times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for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active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tuberculosis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respiratory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organs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and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amounted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to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11.1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and</w:t>
      </w:r>
      <w:proofErr w:type="spellEnd"/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9.8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respectively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per</w:t>
      </w:r>
      <w:proofErr w:type="spell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100</w:t>
      </w:r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thousand</w:t>
      </w:r>
      <w:proofErr w:type="spellEnd"/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children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-4"/>
          <w:sz w:val="18"/>
        </w:rPr>
        <w:t xml:space="preserve"> </w:t>
      </w:r>
      <w:proofErr w:type="spellStart"/>
      <w:r>
        <w:rPr>
          <w:color w:val="231F20"/>
          <w:sz w:val="18"/>
        </w:rPr>
        <w:t>In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territories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that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belong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to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zone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active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hostilities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significant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decrease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in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registration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these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indicators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is</w:t>
      </w:r>
      <w:proofErr w:type="spellEnd"/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found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So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in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Donetsk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region</w:t>
      </w:r>
      <w:proofErr w:type="spellEnd"/>
      <w:r>
        <w:rPr>
          <w:color w:val="231F20"/>
          <w:w w:val="95"/>
          <w:sz w:val="18"/>
        </w:rPr>
        <w:t xml:space="preserve">, </w:t>
      </w:r>
      <w:proofErr w:type="spellStart"/>
      <w:r>
        <w:rPr>
          <w:color w:val="231F20"/>
          <w:w w:val="95"/>
          <w:sz w:val="18"/>
        </w:rPr>
        <w:t>these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indicators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decreased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w w:val="95"/>
          <w:sz w:val="18"/>
        </w:rPr>
        <w:t xml:space="preserve"> 3.49 </w:t>
      </w:r>
      <w:proofErr w:type="spellStart"/>
      <w:r>
        <w:rPr>
          <w:color w:val="231F20"/>
          <w:w w:val="95"/>
          <w:sz w:val="18"/>
        </w:rPr>
        <w:t>times</w:t>
      </w:r>
      <w:proofErr w:type="spellEnd"/>
      <w:r>
        <w:rPr>
          <w:color w:val="231F20"/>
          <w:w w:val="95"/>
          <w:sz w:val="18"/>
        </w:rPr>
        <w:t xml:space="preserve">, </w:t>
      </w:r>
      <w:proofErr w:type="spellStart"/>
      <w:r>
        <w:rPr>
          <w:color w:val="231F20"/>
          <w:w w:val="95"/>
          <w:sz w:val="18"/>
        </w:rPr>
        <w:t>and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Kherson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region</w:t>
      </w:r>
      <w:proofErr w:type="spellEnd"/>
      <w:r>
        <w:rPr>
          <w:color w:val="231F20"/>
          <w:w w:val="95"/>
          <w:sz w:val="18"/>
        </w:rPr>
        <w:t xml:space="preserve"> –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w w:val="95"/>
          <w:sz w:val="18"/>
        </w:rPr>
        <w:t xml:space="preserve"> 38.0 </w:t>
      </w:r>
      <w:proofErr w:type="spellStart"/>
      <w:r>
        <w:rPr>
          <w:color w:val="231F20"/>
          <w:w w:val="95"/>
          <w:sz w:val="18"/>
        </w:rPr>
        <w:t>times</w:t>
      </w:r>
      <w:proofErr w:type="spellEnd"/>
      <w:r>
        <w:rPr>
          <w:color w:val="231F20"/>
          <w:w w:val="95"/>
          <w:sz w:val="18"/>
        </w:rPr>
        <w:t xml:space="preserve">. </w:t>
      </w:r>
      <w:proofErr w:type="spellStart"/>
      <w:r>
        <w:rPr>
          <w:color w:val="231F20"/>
          <w:w w:val="95"/>
          <w:sz w:val="18"/>
        </w:rPr>
        <w:t>This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indirectly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indicates</w:t>
      </w:r>
      <w:proofErr w:type="spellEnd"/>
      <w:r>
        <w:rPr>
          <w:color w:val="231F20"/>
          <w:w w:val="95"/>
          <w:sz w:val="18"/>
        </w:rPr>
        <w:t xml:space="preserve"> a </w:t>
      </w:r>
      <w:proofErr w:type="spellStart"/>
      <w:r>
        <w:rPr>
          <w:color w:val="231F20"/>
          <w:w w:val="95"/>
          <w:sz w:val="18"/>
        </w:rPr>
        <w:t>decrease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</w:t>
      </w:r>
      <w:proofErr w:type="spellEnd"/>
      <w:r>
        <w:rPr>
          <w:color w:val="231F20"/>
          <w:spacing w:val="1"/>
          <w:w w:val="95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availability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medical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care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In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areas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remote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from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zone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active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hostilities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with</w:t>
      </w:r>
      <w:proofErr w:type="spellEnd"/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large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number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of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internally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displaced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persons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significant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increase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registration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these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indicators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is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detected</w:t>
      </w:r>
      <w:proofErr w:type="spellEnd"/>
      <w:r>
        <w:rPr>
          <w:color w:val="231F20"/>
          <w:w w:val="95"/>
          <w:sz w:val="18"/>
        </w:rPr>
        <w:t xml:space="preserve">. </w:t>
      </w:r>
      <w:proofErr w:type="spellStart"/>
      <w:r>
        <w:rPr>
          <w:color w:val="231F20"/>
          <w:w w:val="95"/>
          <w:sz w:val="18"/>
        </w:rPr>
        <w:t>So</w:t>
      </w:r>
      <w:proofErr w:type="spellEnd"/>
      <w:r>
        <w:rPr>
          <w:color w:val="231F20"/>
          <w:w w:val="95"/>
          <w:sz w:val="18"/>
        </w:rPr>
        <w:t xml:space="preserve">, </w:t>
      </w:r>
      <w:proofErr w:type="spellStart"/>
      <w:r>
        <w:rPr>
          <w:color w:val="231F20"/>
          <w:w w:val="95"/>
          <w:sz w:val="18"/>
        </w:rPr>
        <w:t>in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Kirovohrad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region</w:t>
      </w:r>
      <w:proofErr w:type="spellEnd"/>
      <w:r>
        <w:rPr>
          <w:color w:val="231F20"/>
          <w:w w:val="95"/>
          <w:sz w:val="18"/>
        </w:rPr>
        <w:t xml:space="preserve">, </w:t>
      </w:r>
      <w:proofErr w:type="spellStart"/>
      <w:r>
        <w:rPr>
          <w:color w:val="231F20"/>
          <w:w w:val="95"/>
          <w:sz w:val="18"/>
        </w:rPr>
        <w:t>these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indicators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increased</w:t>
      </w:r>
      <w:proofErr w:type="spellEnd"/>
      <w:r>
        <w:rPr>
          <w:color w:val="231F20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to</w:t>
      </w:r>
      <w:proofErr w:type="spellEnd"/>
      <w:r>
        <w:rPr>
          <w:color w:val="231F20"/>
          <w:w w:val="95"/>
          <w:sz w:val="18"/>
        </w:rPr>
        <w:t xml:space="preserve"> 8.90 </w:t>
      </w:r>
      <w:proofErr w:type="spellStart"/>
      <w:r>
        <w:rPr>
          <w:color w:val="231F20"/>
          <w:w w:val="95"/>
          <w:sz w:val="18"/>
        </w:rPr>
        <w:t>times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1"/>
          <w:w w:val="95"/>
          <w:sz w:val="18"/>
        </w:rPr>
        <w:t xml:space="preserve"> </w:t>
      </w:r>
      <w:proofErr w:type="spellStart"/>
      <w:r>
        <w:rPr>
          <w:color w:val="231F20"/>
          <w:sz w:val="18"/>
        </w:rPr>
        <w:t>and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in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the</w:t>
      </w:r>
      <w:proofErr w:type="spellEnd"/>
      <w:r>
        <w:rPr>
          <w:color w:val="231F20"/>
          <w:spacing w:val="-5"/>
          <w:sz w:val="18"/>
        </w:rPr>
        <w:t xml:space="preserve"> </w:t>
      </w:r>
      <w:proofErr w:type="spellStart"/>
      <w:r>
        <w:rPr>
          <w:color w:val="231F20"/>
          <w:sz w:val="18"/>
        </w:rPr>
        <w:t>Volyn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region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to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4.73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times</w:t>
      </w:r>
      <w:proofErr w:type="spellEnd"/>
      <w:r>
        <w:rPr>
          <w:color w:val="231F20"/>
          <w:sz w:val="18"/>
        </w:rPr>
        <w:t>.</w:t>
      </w:r>
    </w:p>
    <w:p w:rsidR="00D21A6F" w:rsidRDefault="00027CEB">
      <w:pPr>
        <w:spacing w:line="194" w:lineRule="exact"/>
        <w:ind w:left="597"/>
        <w:jc w:val="both"/>
        <w:rPr>
          <w:sz w:val="18"/>
        </w:rPr>
      </w:pPr>
      <w:proofErr w:type="spellStart"/>
      <w:r>
        <w:rPr>
          <w:b/>
          <w:color w:val="231F20"/>
          <w:w w:val="95"/>
          <w:sz w:val="18"/>
        </w:rPr>
        <w:t>Conclusions</w:t>
      </w:r>
      <w:proofErr w:type="spellEnd"/>
      <w:r>
        <w:rPr>
          <w:b/>
          <w:color w:val="231F20"/>
          <w:w w:val="95"/>
          <w:sz w:val="18"/>
        </w:rPr>
        <w:t>.</w:t>
      </w:r>
      <w:r>
        <w:rPr>
          <w:b/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war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against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Russian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military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aggression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has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had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</w:t>
      </w:r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negative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impact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on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the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incidence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of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tuberculosis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</w:t>
      </w:r>
      <w:proofErr w:type="spellEnd"/>
      <w:r>
        <w:rPr>
          <w:color w:val="231F20"/>
          <w:spacing w:val="-1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Ukraine</w:t>
      </w:r>
      <w:proofErr w:type="spellEnd"/>
      <w:r>
        <w:rPr>
          <w:color w:val="231F20"/>
          <w:w w:val="95"/>
          <w:sz w:val="18"/>
        </w:rPr>
        <w:t>.</w:t>
      </w:r>
    </w:p>
    <w:p w:rsidR="00D21A6F" w:rsidRDefault="00027CEB">
      <w:pPr>
        <w:spacing w:line="203" w:lineRule="exact"/>
        <w:ind w:left="597"/>
        <w:jc w:val="both"/>
        <w:rPr>
          <w:sz w:val="18"/>
        </w:rPr>
      </w:pPr>
      <w:proofErr w:type="spellStart"/>
      <w:r>
        <w:rPr>
          <w:b/>
          <w:color w:val="231F20"/>
          <w:w w:val="95"/>
          <w:sz w:val="18"/>
        </w:rPr>
        <w:t>Key</w:t>
      </w:r>
      <w:proofErr w:type="spellEnd"/>
      <w:r>
        <w:rPr>
          <w:b/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b/>
          <w:color w:val="231F20"/>
          <w:w w:val="95"/>
          <w:sz w:val="18"/>
        </w:rPr>
        <w:t>words</w:t>
      </w:r>
      <w:proofErr w:type="spellEnd"/>
      <w:r>
        <w:rPr>
          <w:b/>
          <w:color w:val="231F20"/>
          <w:w w:val="95"/>
          <w:sz w:val="18"/>
        </w:rPr>
        <w:t>:</w:t>
      </w:r>
      <w:r>
        <w:rPr>
          <w:b/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Ukraine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Russian</w:t>
      </w:r>
      <w:proofErr w:type="spellEnd"/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military</w:t>
      </w:r>
      <w:proofErr w:type="spellEnd"/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aggression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war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tuberculosis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incidence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3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indicators</w:t>
      </w:r>
      <w:proofErr w:type="spellEnd"/>
      <w:r>
        <w:rPr>
          <w:color w:val="231F20"/>
          <w:w w:val="95"/>
          <w:sz w:val="18"/>
        </w:rPr>
        <w:t>,</w:t>
      </w:r>
      <w:r>
        <w:rPr>
          <w:color w:val="231F20"/>
          <w:spacing w:val="-2"/>
          <w:w w:val="95"/>
          <w:sz w:val="18"/>
        </w:rPr>
        <w:t xml:space="preserve"> </w:t>
      </w:r>
      <w:proofErr w:type="spellStart"/>
      <w:r>
        <w:rPr>
          <w:color w:val="231F20"/>
          <w:w w:val="95"/>
          <w:sz w:val="18"/>
        </w:rPr>
        <w:t>impact</w:t>
      </w:r>
      <w:proofErr w:type="spellEnd"/>
      <w:r>
        <w:rPr>
          <w:color w:val="231F20"/>
          <w:w w:val="95"/>
          <w:sz w:val="18"/>
        </w:rPr>
        <w:t>.</w:t>
      </w:r>
    </w:p>
    <w:p w:rsidR="00D21A6F" w:rsidRDefault="00D21A6F">
      <w:pPr>
        <w:spacing w:line="203" w:lineRule="exact"/>
        <w:jc w:val="both"/>
        <w:rPr>
          <w:sz w:val="18"/>
        </w:rPr>
        <w:sectPr w:rsidR="00D21A6F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1120" w:right="1020" w:bottom="1020" w:left="820" w:header="936" w:footer="828" w:gutter="0"/>
          <w:cols w:space="720"/>
        </w:sectPr>
      </w:pPr>
    </w:p>
    <w:p w:rsidR="00D21A6F" w:rsidRDefault="00027CEB">
      <w:pPr>
        <w:pStyle w:val="a3"/>
        <w:spacing w:before="176"/>
        <w:ind w:firstLine="283"/>
      </w:pPr>
      <w:r>
        <w:rPr>
          <w:b/>
          <w:color w:val="231F20"/>
        </w:rPr>
        <w:lastRenderedPageBreak/>
        <w:t>Вступ.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Туберкульоз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відноситься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соціально-</w:t>
      </w:r>
      <w:proofErr w:type="spellEnd"/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небезпечних хвороб і є актуальною медичною, </w:t>
      </w:r>
      <w:proofErr w:type="spellStart"/>
      <w:r>
        <w:rPr>
          <w:color w:val="231F20"/>
        </w:rPr>
        <w:t>соці-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альною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економічною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проблемою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сучасності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[1,2].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даними експертів війна між Україною та </w:t>
      </w:r>
      <w:proofErr w:type="spellStart"/>
      <w:r>
        <w:rPr>
          <w:color w:val="231F20"/>
        </w:rPr>
        <w:t>росією</w:t>
      </w:r>
      <w:proofErr w:type="spellEnd"/>
      <w:r>
        <w:rPr>
          <w:color w:val="231F20"/>
        </w:rPr>
        <w:t xml:space="preserve"> 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стати однією з найбільш кровопролитних у сучасній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історії – масштаби втрат з обох боків вже значно вищі,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ніж у типовій війні сучасної доби [3]. Експерти </w:t>
      </w:r>
      <w:proofErr w:type="spellStart"/>
      <w:r>
        <w:rPr>
          <w:color w:val="231F20"/>
        </w:rPr>
        <w:t>вказу-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ють</w:t>
      </w:r>
      <w:proofErr w:type="spellEnd"/>
      <w:r>
        <w:rPr>
          <w:color w:val="231F20"/>
        </w:rPr>
        <w:t xml:space="preserve"> на те, що зростає загроза поширення інфекційних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захворювань і в першу чергу таких як холера, COVID-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19,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кір,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поліомієліт,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дифтерія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гепатит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[4].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науко-</w:t>
      </w:r>
      <w:proofErr w:type="spellEnd"/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вій літературі найбільше наводяться дані про </w:t>
      </w:r>
      <w:proofErr w:type="spellStart"/>
      <w:r>
        <w:rPr>
          <w:color w:val="231F20"/>
        </w:rPr>
        <w:t>негатив-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вплив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війни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психічного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громадського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[5-7].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доступних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інформаційних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джерелах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публікації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війни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на захворюваність населення на активний туберкульоз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відсутній, що і визначило актуальність даного </w:t>
      </w:r>
      <w:proofErr w:type="spellStart"/>
      <w:r>
        <w:rPr>
          <w:color w:val="231F20"/>
        </w:rPr>
        <w:t>дослі-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дження</w:t>
      </w:r>
      <w:proofErr w:type="spellEnd"/>
      <w:r>
        <w:rPr>
          <w:color w:val="231F20"/>
        </w:rPr>
        <w:t>.</w:t>
      </w:r>
    </w:p>
    <w:p w:rsidR="00D21A6F" w:rsidRDefault="00027CEB">
      <w:pPr>
        <w:pStyle w:val="a3"/>
        <w:ind w:firstLine="283"/>
      </w:pPr>
      <w:r>
        <w:rPr>
          <w:b/>
          <w:color w:val="231F20"/>
        </w:rPr>
        <w:t>Мета: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дослідити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проаналізувати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влив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війни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проти російської військової агресії на захворюваність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туберкульоз.</w:t>
      </w:r>
    </w:p>
    <w:p w:rsidR="00D21A6F" w:rsidRDefault="00027CEB">
      <w:pPr>
        <w:pStyle w:val="a3"/>
        <w:ind w:right="1" w:firstLine="283"/>
      </w:pPr>
      <w:r>
        <w:rPr>
          <w:b/>
          <w:color w:val="231F20"/>
        </w:rPr>
        <w:t>Матеріали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і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методи.</w:t>
      </w:r>
      <w:r>
        <w:rPr>
          <w:b/>
          <w:color w:val="231F20"/>
          <w:spacing w:val="1"/>
        </w:rPr>
        <w:t xml:space="preserve"> </w:t>
      </w:r>
      <w:r>
        <w:rPr>
          <w:i/>
          <w:color w:val="231F20"/>
        </w:rPr>
        <w:t>Матеріали: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дані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галузевої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статистичної звітності за 2020-2021 рр. (передвоєнний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період) 2022-2023 рр. (період війни проти російської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військової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агресії).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Статистичні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наведені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терито-</w:t>
      </w:r>
      <w:proofErr w:type="spellEnd"/>
    </w:p>
    <w:p w:rsidR="00D21A6F" w:rsidRDefault="00027CEB">
      <w:pPr>
        <w:pStyle w:val="a3"/>
        <w:spacing w:before="176"/>
        <w:ind w:left="185" w:right="111"/>
      </w:pPr>
      <w:r>
        <w:br w:type="column"/>
      </w:r>
      <w:r>
        <w:rPr>
          <w:color w:val="231F20"/>
        </w:rPr>
        <w:lastRenderedPageBreak/>
        <w:t>рій, які підконтрольні Україні. Показники розраховані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тис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населення.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війни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даний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показник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регіонами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недостатньо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об’єктивним,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викликано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вимушеною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міграцією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насе-</w:t>
      </w:r>
      <w:proofErr w:type="spell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лення</w:t>
      </w:r>
      <w:proofErr w:type="spellEnd"/>
      <w:r>
        <w:rPr>
          <w:color w:val="231F20"/>
        </w:rPr>
        <w:t>. Крім значної вимушеної міграції населення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 статистичного обліку показників захворюваності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населення на туберкульоз впливає рівень доступності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медичної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допомоги,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викликано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руйнуванням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інфра-</w:t>
      </w:r>
      <w:proofErr w:type="spellEnd"/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структури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системи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охорони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здоров’я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зниженням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звер-</w:t>
      </w:r>
      <w:proofErr w:type="spell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  <w:spacing w:val="-1"/>
        </w:rPr>
        <w:t>тальності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медичною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допомогою.</w:t>
      </w:r>
      <w:r>
        <w:rPr>
          <w:color w:val="231F20"/>
          <w:spacing w:val="-11"/>
        </w:rPr>
        <w:t xml:space="preserve"> </w:t>
      </w:r>
      <w:r>
        <w:rPr>
          <w:i/>
          <w:color w:val="231F20"/>
        </w:rPr>
        <w:t>Методи:</w:t>
      </w:r>
      <w:r>
        <w:rPr>
          <w:i/>
          <w:color w:val="231F20"/>
          <w:spacing w:val="-48"/>
        </w:rPr>
        <w:t xml:space="preserve"> </w:t>
      </w:r>
      <w:proofErr w:type="spellStart"/>
      <w:r>
        <w:rPr>
          <w:color w:val="231F20"/>
        </w:rPr>
        <w:t>бібліосемантичний</w:t>
      </w:r>
      <w:proofErr w:type="spellEnd"/>
      <w:r>
        <w:rPr>
          <w:color w:val="231F20"/>
        </w:rPr>
        <w:t xml:space="preserve">, епідеміологічний, </w:t>
      </w:r>
      <w:proofErr w:type="spellStart"/>
      <w:r>
        <w:rPr>
          <w:color w:val="231F20"/>
        </w:rPr>
        <w:t>медико-статис-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тичний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структурно-логічного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аналізу.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Регіони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розділені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наступні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групи: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частково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тимчасово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окупо-</w:t>
      </w:r>
      <w:proofErr w:type="spellEnd"/>
      <w:r>
        <w:rPr>
          <w:color w:val="231F20"/>
          <w:spacing w:val="-48"/>
        </w:rPr>
        <w:t xml:space="preserve"> </w:t>
      </w:r>
      <w:proofErr w:type="spellStart"/>
      <w:r>
        <w:rPr>
          <w:color w:val="231F20"/>
        </w:rPr>
        <w:t>вані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активних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бойових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дій,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наближених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актив-</w:t>
      </w:r>
      <w:proofErr w:type="spellEnd"/>
      <w:r>
        <w:rPr>
          <w:color w:val="231F20"/>
          <w:spacing w:val="-48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бойових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дій,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віддалених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активних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бойових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дій.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Особливими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територіями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проведення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аналізу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є Донецька і Луганська області, які з 2014 року є </w:t>
      </w:r>
      <w:proofErr w:type="spellStart"/>
      <w:r>
        <w:rPr>
          <w:color w:val="231F20"/>
        </w:rPr>
        <w:t>част-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ково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тимчасово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окупованими,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року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відносяться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активних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бойових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дій.</w:t>
      </w:r>
    </w:p>
    <w:p w:rsidR="00D21A6F" w:rsidRDefault="00027CEB">
      <w:pPr>
        <w:pStyle w:val="a3"/>
        <w:ind w:left="185" w:right="111" w:firstLine="283"/>
      </w:pPr>
      <w:r>
        <w:rPr>
          <w:b/>
          <w:color w:val="231F20"/>
        </w:rPr>
        <w:t xml:space="preserve">Результати. </w:t>
      </w:r>
      <w:r>
        <w:rPr>
          <w:color w:val="231F20"/>
        </w:rPr>
        <w:t>На початку дослідження було вивчено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статистичні дані про показники захворюваності всього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населення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України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всі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форми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активного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туберкульозу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 розрізі регіонів України в динаміці 2020-2023 років.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результати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1.</w:t>
      </w:r>
    </w:p>
    <w:p w:rsidR="00D21A6F" w:rsidRDefault="00D21A6F">
      <w:pPr>
        <w:sectPr w:rsidR="00D21A6F">
          <w:pgSz w:w="11910" w:h="16840"/>
          <w:pgMar w:top="1120" w:right="1020" w:bottom="1020" w:left="820" w:header="936" w:footer="828" w:gutter="0"/>
          <w:cols w:num="2" w:space="720" w:equalWidth="0">
            <w:col w:w="5021" w:space="40"/>
            <w:col w:w="5009"/>
          </w:cols>
        </w:sectPr>
      </w:pPr>
    </w:p>
    <w:p w:rsidR="00D21A6F" w:rsidRDefault="00D21A6F">
      <w:pPr>
        <w:pStyle w:val="a3"/>
        <w:spacing w:before="2"/>
        <w:ind w:left="0"/>
        <w:jc w:val="left"/>
        <w:rPr>
          <w:sz w:val="13"/>
        </w:rPr>
      </w:pPr>
    </w:p>
    <w:p w:rsidR="00D21A6F" w:rsidRDefault="00027CEB">
      <w:pPr>
        <w:pStyle w:val="a3"/>
        <w:spacing w:before="92"/>
        <w:ind w:left="9071" w:right="92"/>
        <w:jc w:val="center"/>
      </w:pPr>
      <w:r>
        <w:rPr>
          <w:color w:val="231F20"/>
        </w:rPr>
        <w:t>Таблиця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:rsidR="00D21A6F" w:rsidRDefault="00027CEB">
      <w:pPr>
        <w:pStyle w:val="6"/>
        <w:spacing w:after="37"/>
        <w:ind w:left="351" w:right="151"/>
      </w:pPr>
      <w:r>
        <w:rPr>
          <w:color w:val="231F20"/>
        </w:rPr>
        <w:t>Захворюваність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активний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туберкульоз,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2020-2023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рр.</w:t>
      </w:r>
    </w:p>
    <w:tbl>
      <w:tblPr>
        <w:tblStyle w:val="TableNormal"/>
        <w:tblW w:w="0" w:type="auto"/>
        <w:tblInd w:w="3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834"/>
        <w:gridCol w:w="1117"/>
        <w:gridCol w:w="833"/>
        <w:gridCol w:w="1064"/>
        <w:gridCol w:w="887"/>
        <w:gridCol w:w="1117"/>
        <w:gridCol w:w="833"/>
        <w:gridCol w:w="1117"/>
      </w:tblGrid>
      <w:tr w:rsidR="00D21A6F">
        <w:trPr>
          <w:trHeight w:val="232"/>
        </w:trPr>
        <w:tc>
          <w:tcPr>
            <w:tcW w:w="1826" w:type="dxa"/>
            <w:vMerge w:val="restart"/>
          </w:tcPr>
          <w:p w:rsidR="00D21A6F" w:rsidRDefault="00027CEB">
            <w:pPr>
              <w:pStyle w:val="TableParagraph"/>
              <w:spacing w:before="124" w:line="240" w:lineRule="auto"/>
              <w:ind w:left="621" w:right="61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Регіон</w:t>
            </w:r>
          </w:p>
        </w:tc>
        <w:tc>
          <w:tcPr>
            <w:tcW w:w="1951" w:type="dxa"/>
            <w:gridSpan w:val="2"/>
          </w:tcPr>
          <w:p w:rsidR="00D21A6F" w:rsidRDefault="00027CEB">
            <w:pPr>
              <w:pStyle w:val="TableParagraph"/>
              <w:spacing w:before="3"/>
              <w:ind w:left="765" w:right="75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2020</w:t>
            </w:r>
          </w:p>
        </w:tc>
        <w:tc>
          <w:tcPr>
            <w:tcW w:w="1897" w:type="dxa"/>
            <w:gridSpan w:val="2"/>
          </w:tcPr>
          <w:p w:rsidR="00D21A6F" w:rsidRDefault="00027CEB">
            <w:pPr>
              <w:pStyle w:val="TableParagraph"/>
              <w:spacing w:before="3"/>
              <w:ind w:left="738" w:right="72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2021</w:t>
            </w:r>
          </w:p>
        </w:tc>
        <w:tc>
          <w:tcPr>
            <w:tcW w:w="2004" w:type="dxa"/>
            <w:gridSpan w:val="2"/>
          </w:tcPr>
          <w:p w:rsidR="00D21A6F" w:rsidRDefault="00027CEB">
            <w:pPr>
              <w:pStyle w:val="TableParagraph"/>
              <w:spacing w:before="3"/>
              <w:ind w:left="791" w:right="78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2022</w:t>
            </w:r>
          </w:p>
        </w:tc>
        <w:tc>
          <w:tcPr>
            <w:tcW w:w="1950" w:type="dxa"/>
            <w:gridSpan w:val="2"/>
          </w:tcPr>
          <w:p w:rsidR="00D21A6F" w:rsidRDefault="00027CEB">
            <w:pPr>
              <w:pStyle w:val="TableParagraph"/>
              <w:spacing w:before="3"/>
              <w:ind w:left="764" w:right="75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2023</w:t>
            </w:r>
          </w:p>
        </w:tc>
      </w:tr>
      <w:tr w:rsidR="00D21A6F">
        <w:trPr>
          <w:trHeight w:val="232"/>
        </w:trPr>
        <w:tc>
          <w:tcPr>
            <w:tcW w:w="1826" w:type="dxa"/>
            <w:vMerge/>
            <w:tcBorders>
              <w:top w:val="nil"/>
            </w:tcBorders>
          </w:tcPr>
          <w:p w:rsidR="00D21A6F" w:rsidRDefault="00D21A6F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spacing w:before="3"/>
              <w:ind w:left="135" w:right="126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spacing w:before="3"/>
              <w:ind w:left="131" w:right="12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spacing w:before="3"/>
              <w:ind w:left="134" w:right="125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spacing w:before="3"/>
              <w:ind w:left="104" w:right="9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spacing w:before="3"/>
              <w:ind w:left="285" w:right="276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spacing w:before="3"/>
              <w:ind w:left="131" w:right="12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spacing w:before="3"/>
              <w:ind w:left="134" w:right="125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spacing w:before="3"/>
              <w:ind w:left="131" w:right="12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Україна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14 298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34,3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14 688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35,5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0" w:right="17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15 052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36,7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19 851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48,4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АР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Крим</w:t>
            </w:r>
          </w:p>
        </w:tc>
        <w:tc>
          <w:tcPr>
            <w:tcW w:w="7802" w:type="dxa"/>
            <w:gridSpan w:val="8"/>
          </w:tcPr>
          <w:p w:rsidR="00D21A6F" w:rsidRDefault="00027CEB">
            <w:pPr>
              <w:pStyle w:val="TableParagraph"/>
              <w:ind w:left="3051" w:right="3042"/>
              <w:rPr>
                <w:sz w:val="19"/>
              </w:rPr>
            </w:pPr>
            <w:r>
              <w:rPr>
                <w:color w:val="231F20"/>
                <w:sz w:val="19"/>
              </w:rPr>
              <w:t>Інформація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відсутня</w:t>
            </w:r>
          </w:p>
        </w:tc>
      </w:tr>
      <w:tr w:rsidR="00D21A6F">
        <w:trPr>
          <w:trHeight w:val="235"/>
        </w:trPr>
        <w:tc>
          <w:tcPr>
            <w:tcW w:w="9628" w:type="dxa"/>
            <w:gridSpan w:val="9"/>
          </w:tcPr>
          <w:p w:rsidR="00D21A6F" w:rsidRDefault="00027CEB">
            <w:pPr>
              <w:pStyle w:val="TableParagraph"/>
              <w:ind w:left="3330" w:right="3321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Області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Вінницька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424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27,6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321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21,1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557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37,1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797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53,0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Волинська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390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37,9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492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48,0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496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48,7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745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73,1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Дніпропетровська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1 603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50,5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1 774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56,5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0" w:right="21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2 865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92,6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2 663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86,1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Донецька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880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46,7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771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40,9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224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11,9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304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16,1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Житомирська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435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36,0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479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40,0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544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46,1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719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60,9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Закарпатська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550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44,0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614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49,2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743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59,8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920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74,1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Запорізька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692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41,0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649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39,0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414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25,3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581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35,5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Івано-Франківська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334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24,5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340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25,0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409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30,3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585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43,4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Київська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733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41,3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724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40,6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675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37,7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883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49,3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Кіровоградська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424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45,8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376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41,2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594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66,2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826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92,1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Луганська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255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37,7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265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39,7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285" w:right="276"/>
              <w:rPr>
                <w:sz w:val="19"/>
              </w:rPr>
            </w:pPr>
            <w:r>
              <w:rPr>
                <w:color w:val="231F20"/>
                <w:sz w:val="19"/>
              </w:rPr>
              <w:t>36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5,4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9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9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Львівська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878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35,2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958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38,6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0" w:right="21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1 062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43,2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1 398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56,8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Миколаївська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454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40,6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462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41,7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403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36,9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710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65,1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Одеська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1 742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73,6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2 000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84,9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0" w:right="21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1 724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73,7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2 330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99,6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Полтавська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416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30,2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366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26,8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575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42,8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795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59,1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Рівненська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352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30,6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364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31,7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428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37,5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585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51,3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Сумська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351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32,9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351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33,4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357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34,5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594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57,5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Тернопільська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190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18,3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193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18,8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279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27,4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281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27,6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Харківська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743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28,1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758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29,0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465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18,0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989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38,3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Херсонська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456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44,4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399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39,3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219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21,9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152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15,2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Хмельницька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376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30,0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326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26,3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350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28,6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585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47,7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Черкаська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384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32,3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394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33,5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469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40,5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676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58,4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Чернівецька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165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18,4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185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20,7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222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25,0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332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37,4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Чернігівська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355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36,1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27" w:right="125"/>
              <w:rPr>
                <w:sz w:val="19"/>
              </w:rPr>
            </w:pPr>
            <w:r>
              <w:rPr>
                <w:color w:val="231F20"/>
                <w:sz w:val="19"/>
              </w:rPr>
              <w:t>411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42,5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338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35,6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432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45,4</w:t>
            </w:r>
          </w:p>
        </w:tc>
      </w:tr>
      <w:tr w:rsidR="00D21A6F">
        <w:trPr>
          <w:trHeight w:val="235"/>
        </w:trPr>
        <w:tc>
          <w:tcPr>
            <w:tcW w:w="9628" w:type="dxa"/>
            <w:gridSpan w:val="9"/>
          </w:tcPr>
          <w:p w:rsidR="00D21A6F" w:rsidRDefault="00027CEB">
            <w:pPr>
              <w:pStyle w:val="TableParagraph"/>
              <w:ind w:left="3330" w:right="3321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Міста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м. Київ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6"/>
              <w:rPr>
                <w:sz w:val="19"/>
              </w:rPr>
            </w:pPr>
            <w:r>
              <w:rPr>
                <w:color w:val="231F20"/>
                <w:sz w:val="19"/>
              </w:rPr>
              <w:t>716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24,5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716</w:t>
            </w:r>
          </w:p>
        </w:tc>
        <w:tc>
          <w:tcPr>
            <w:tcW w:w="1064" w:type="dxa"/>
          </w:tcPr>
          <w:p w:rsidR="00D21A6F" w:rsidRDefault="00027CEB">
            <w:pPr>
              <w:pStyle w:val="TableParagraph"/>
              <w:ind w:left="104" w:right="95"/>
              <w:rPr>
                <w:sz w:val="19"/>
              </w:rPr>
            </w:pPr>
            <w:r>
              <w:rPr>
                <w:color w:val="231F20"/>
                <w:sz w:val="19"/>
              </w:rPr>
              <w:t>24,5</w:t>
            </w:r>
          </w:p>
        </w:tc>
        <w:tc>
          <w:tcPr>
            <w:tcW w:w="887" w:type="dxa"/>
          </w:tcPr>
          <w:p w:rsidR="00D21A6F" w:rsidRDefault="00027CEB">
            <w:pPr>
              <w:pStyle w:val="TableParagraph"/>
              <w:ind w:left="30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604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20,7</w:t>
            </w:r>
          </w:p>
        </w:tc>
        <w:tc>
          <w:tcPr>
            <w:tcW w:w="833" w:type="dxa"/>
          </w:tcPr>
          <w:p w:rsidR="00D21A6F" w:rsidRDefault="00027CEB">
            <w:pPr>
              <w:pStyle w:val="TableParagraph"/>
              <w:ind w:left="134" w:right="125"/>
              <w:rPr>
                <w:sz w:val="19"/>
              </w:rPr>
            </w:pPr>
            <w:r>
              <w:rPr>
                <w:color w:val="231F20"/>
                <w:sz w:val="19"/>
              </w:rPr>
              <w:t>969</w:t>
            </w:r>
          </w:p>
        </w:tc>
        <w:tc>
          <w:tcPr>
            <w:tcW w:w="1117" w:type="dxa"/>
          </w:tcPr>
          <w:p w:rsidR="00D21A6F" w:rsidRDefault="00027CEB">
            <w:pPr>
              <w:pStyle w:val="TableParagraph"/>
              <w:ind w:left="131" w:right="122"/>
              <w:rPr>
                <w:sz w:val="19"/>
              </w:rPr>
            </w:pPr>
            <w:r>
              <w:rPr>
                <w:color w:val="231F20"/>
                <w:sz w:val="19"/>
              </w:rPr>
              <w:t>33,3</w:t>
            </w:r>
          </w:p>
        </w:tc>
      </w:tr>
      <w:tr w:rsidR="00D21A6F">
        <w:trPr>
          <w:trHeight w:val="235"/>
        </w:trPr>
        <w:tc>
          <w:tcPr>
            <w:tcW w:w="1826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м.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Севастополь</w:t>
            </w:r>
          </w:p>
        </w:tc>
        <w:tc>
          <w:tcPr>
            <w:tcW w:w="7802" w:type="dxa"/>
            <w:gridSpan w:val="8"/>
          </w:tcPr>
          <w:p w:rsidR="00D21A6F" w:rsidRDefault="00027CEB">
            <w:pPr>
              <w:pStyle w:val="TableParagraph"/>
              <w:ind w:left="3051" w:right="3042"/>
              <w:rPr>
                <w:sz w:val="19"/>
              </w:rPr>
            </w:pPr>
            <w:r>
              <w:rPr>
                <w:color w:val="231F20"/>
                <w:sz w:val="19"/>
              </w:rPr>
              <w:t>Інформація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відсутня</w:t>
            </w:r>
          </w:p>
        </w:tc>
      </w:tr>
    </w:tbl>
    <w:p w:rsidR="00D21A6F" w:rsidRDefault="00D21A6F">
      <w:pPr>
        <w:rPr>
          <w:sz w:val="19"/>
        </w:rPr>
        <w:sectPr w:rsidR="00D21A6F">
          <w:type w:val="continuous"/>
          <w:pgSz w:w="11910" w:h="16840"/>
          <w:pgMar w:top="1580" w:right="1020" w:bottom="280" w:left="820" w:header="720" w:footer="720" w:gutter="0"/>
          <w:cols w:space="720"/>
        </w:sectPr>
      </w:pPr>
    </w:p>
    <w:p w:rsidR="00D21A6F" w:rsidRDefault="00027CEB">
      <w:pPr>
        <w:pStyle w:val="a3"/>
        <w:spacing w:before="176"/>
        <w:ind w:firstLine="283"/>
      </w:pPr>
      <w:r>
        <w:rPr>
          <w:color w:val="231F20"/>
        </w:rPr>
        <w:lastRenderedPageBreak/>
        <w:t>Аналіз наведених в табл. 1 даних дозволяє зробити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наступні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висновки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війни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російської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військової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агресії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захворюваність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форми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активного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туберкульозу:</w:t>
      </w:r>
    </w:p>
    <w:p w:rsidR="00D21A6F" w:rsidRDefault="00027CEB">
      <w:pPr>
        <w:pStyle w:val="a3"/>
        <w:ind w:firstLine="283"/>
      </w:pP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 xml:space="preserve">в цілому по Україні: </w:t>
      </w:r>
      <w:r>
        <w:rPr>
          <w:color w:val="231F20"/>
        </w:rPr>
        <w:t>показник захворюваності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населення держави на всі активні форми туберкульозу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зріс в 1,40 разу і склав 48,4 в розрахунку на 100 тис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населення держави;</w:t>
      </w:r>
    </w:p>
    <w:p w:rsidR="00D21A6F" w:rsidRDefault="00027CEB">
      <w:pPr>
        <w:pStyle w:val="a5"/>
        <w:numPr>
          <w:ilvl w:val="0"/>
          <w:numId w:val="16"/>
        </w:numPr>
        <w:tabs>
          <w:tab w:val="left" w:pos="881"/>
        </w:tabs>
        <w:ind w:right="1" w:firstLine="283"/>
        <w:rPr>
          <w:sz w:val="20"/>
        </w:rPr>
      </w:pPr>
      <w:r>
        <w:rPr>
          <w:i/>
          <w:color w:val="231F20"/>
          <w:sz w:val="20"/>
        </w:rPr>
        <w:t xml:space="preserve">зниження показника захворюваності </w:t>
      </w:r>
      <w:proofErr w:type="spellStart"/>
      <w:r>
        <w:rPr>
          <w:color w:val="231F20"/>
          <w:sz w:val="20"/>
        </w:rPr>
        <w:t>зареєстро-</w:t>
      </w:r>
      <w:proofErr w:type="spell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вано</w:t>
      </w:r>
      <w:proofErr w:type="spellEnd"/>
      <w:r>
        <w:rPr>
          <w:color w:val="231F20"/>
          <w:sz w:val="20"/>
        </w:rPr>
        <w:t xml:space="preserve"> на території 3 (12,0%) регіонів з найбільшим </w:t>
      </w:r>
      <w:proofErr w:type="spellStart"/>
      <w:r>
        <w:rPr>
          <w:color w:val="231F20"/>
          <w:sz w:val="20"/>
        </w:rPr>
        <w:t>рів-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нем</w:t>
      </w:r>
      <w:proofErr w:type="spellEnd"/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території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Донецької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та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Херсонської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областей: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2,9 разу;</w:t>
      </w:r>
    </w:p>
    <w:p w:rsidR="00D21A6F" w:rsidRDefault="00027CEB">
      <w:pPr>
        <w:pStyle w:val="a5"/>
        <w:numPr>
          <w:ilvl w:val="0"/>
          <w:numId w:val="16"/>
        </w:numPr>
        <w:tabs>
          <w:tab w:val="left" w:pos="881"/>
        </w:tabs>
        <w:ind w:right="0" w:firstLine="283"/>
        <w:rPr>
          <w:sz w:val="20"/>
        </w:rPr>
      </w:pPr>
      <w:r>
        <w:rPr>
          <w:i/>
          <w:color w:val="231F20"/>
          <w:sz w:val="20"/>
        </w:rPr>
        <w:t>підвищення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показника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захворюваності</w:t>
      </w:r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зареє-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стровано</w:t>
      </w:r>
      <w:proofErr w:type="spellEnd"/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території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(84,0%)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регіонів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з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найбільшим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рівнем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зростання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території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Чернівецької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(2,03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разу),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Кіровоградської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(2,01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разу),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Волинської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(1,93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разу).</w:t>
      </w:r>
    </w:p>
    <w:p w:rsidR="00D21A6F" w:rsidRDefault="00027CEB">
      <w:pPr>
        <w:pStyle w:val="a5"/>
        <w:numPr>
          <w:ilvl w:val="0"/>
          <w:numId w:val="16"/>
        </w:numPr>
        <w:tabs>
          <w:tab w:val="left" w:pos="881"/>
        </w:tabs>
        <w:ind w:right="0" w:firstLine="283"/>
        <w:rPr>
          <w:sz w:val="20"/>
        </w:rPr>
      </w:pPr>
      <w:r>
        <w:rPr>
          <w:i/>
          <w:color w:val="231F20"/>
          <w:sz w:val="20"/>
        </w:rPr>
        <w:t xml:space="preserve">в м. Києві: </w:t>
      </w:r>
      <w:r>
        <w:rPr>
          <w:color w:val="231F20"/>
          <w:sz w:val="20"/>
        </w:rPr>
        <w:t>показник захворюваності населення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столиці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держави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активні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форми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туберкульозу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зріс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 xml:space="preserve">в 1,34 рази в склав 33,3 в розрахунку на 100 тис </w:t>
      </w:r>
      <w:proofErr w:type="spellStart"/>
      <w:r>
        <w:rPr>
          <w:color w:val="231F20"/>
          <w:sz w:val="20"/>
        </w:rPr>
        <w:t>насе-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лення</w:t>
      </w:r>
      <w:proofErr w:type="spell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столиці держави.</w:t>
      </w:r>
    </w:p>
    <w:p w:rsidR="00D21A6F" w:rsidRDefault="00027CEB">
      <w:pPr>
        <w:pStyle w:val="a3"/>
        <w:ind w:right="1" w:firstLine="283"/>
      </w:pPr>
      <w:r>
        <w:rPr>
          <w:color w:val="231F20"/>
        </w:rPr>
        <w:t>В 2023 році гранична різниця показника в розрізі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регіонів склала 6,06 разів: від 15,2 в Херсонській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92,1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Кіровоградській області.</w:t>
      </w:r>
    </w:p>
    <w:p w:rsidR="00D21A6F" w:rsidRDefault="00027CEB">
      <w:pPr>
        <w:pStyle w:val="a3"/>
        <w:spacing w:before="176"/>
        <w:ind w:left="185" w:right="110" w:firstLine="283"/>
      </w:pPr>
      <w:r>
        <w:br w:type="column"/>
      </w:r>
      <w:r>
        <w:rPr>
          <w:color w:val="231F20"/>
        </w:rPr>
        <w:lastRenderedPageBreak/>
        <w:t>Наступним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кроком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дослідження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вивчення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статистичних даних щодо захворюваності населення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активний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туберкульоз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дихання.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результати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2.</w:t>
      </w:r>
    </w:p>
    <w:p w:rsidR="00D21A6F" w:rsidRDefault="00027CEB">
      <w:pPr>
        <w:pStyle w:val="a3"/>
        <w:ind w:left="185" w:right="111" w:firstLine="283"/>
      </w:pPr>
      <w:r>
        <w:rPr>
          <w:color w:val="231F20"/>
        </w:rPr>
        <w:t>Аналіз наведених в табл. 2 даних дозволяє зробити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наступні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висновки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війни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російської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військової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агресії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захворюваність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активний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туберкульоз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дихання:</w:t>
      </w:r>
    </w:p>
    <w:p w:rsidR="00D21A6F" w:rsidRDefault="00027CEB">
      <w:pPr>
        <w:pStyle w:val="a3"/>
        <w:ind w:left="185" w:right="111" w:firstLine="283"/>
      </w:pPr>
      <w:r>
        <w:rPr>
          <w:color w:val="231F20"/>
          <w:spacing w:val="-5"/>
        </w:rPr>
        <w:t>–</w:t>
      </w:r>
      <w:r>
        <w:rPr>
          <w:color w:val="231F20"/>
          <w:spacing w:val="-4"/>
        </w:rPr>
        <w:t xml:space="preserve"> </w:t>
      </w:r>
      <w:r>
        <w:rPr>
          <w:i/>
          <w:color w:val="231F20"/>
          <w:spacing w:val="-5"/>
        </w:rPr>
        <w:t xml:space="preserve">в цілому по Україні: </w:t>
      </w:r>
      <w:r>
        <w:rPr>
          <w:color w:val="231F20"/>
          <w:spacing w:val="-5"/>
        </w:rPr>
        <w:t xml:space="preserve">показник захворюваності </w:t>
      </w:r>
      <w:proofErr w:type="spellStart"/>
      <w:r>
        <w:rPr>
          <w:color w:val="231F20"/>
          <w:spacing w:val="-4"/>
        </w:rPr>
        <w:t>насе-</w:t>
      </w:r>
      <w:proofErr w:type="spell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  <w:spacing w:val="-7"/>
        </w:rPr>
        <w:t>лення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на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активний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туберкульоз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органів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дихання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підвищився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6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1,35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разу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склав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43,8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розрахунку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100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населення;</w:t>
      </w:r>
    </w:p>
    <w:p w:rsidR="00D21A6F" w:rsidRDefault="00027CEB">
      <w:pPr>
        <w:pStyle w:val="a5"/>
        <w:numPr>
          <w:ilvl w:val="0"/>
          <w:numId w:val="15"/>
        </w:numPr>
        <w:tabs>
          <w:tab w:val="left" w:pos="753"/>
        </w:tabs>
        <w:ind w:firstLine="283"/>
        <w:rPr>
          <w:sz w:val="20"/>
        </w:rPr>
      </w:pPr>
      <w:r>
        <w:rPr>
          <w:i/>
          <w:color w:val="231F20"/>
          <w:sz w:val="20"/>
        </w:rPr>
        <w:t xml:space="preserve">зниження показника захворюваності </w:t>
      </w:r>
      <w:proofErr w:type="spellStart"/>
      <w:r>
        <w:rPr>
          <w:color w:val="231F20"/>
          <w:sz w:val="20"/>
        </w:rPr>
        <w:t>зареєстро-</w:t>
      </w:r>
      <w:proofErr w:type="spell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вано</w:t>
      </w:r>
      <w:proofErr w:type="spellEnd"/>
      <w:r>
        <w:rPr>
          <w:color w:val="231F20"/>
          <w:sz w:val="20"/>
        </w:rPr>
        <w:t xml:space="preserve"> на території 3 (12,0%) регіонів з найбільшим </w:t>
      </w:r>
      <w:proofErr w:type="spellStart"/>
      <w:r>
        <w:rPr>
          <w:color w:val="231F20"/>
          <w:sz w:val="20"/>
        </w:rPr>
        <w:t>рів-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нем</w:t>
      </w:r>
      <w:proofErr w:type="spellEnd"/>
      <w:r>
        <w:rPr>
          <w:color w:val="231F20"/>
          <w:sz w:val="20"/>
        </w:rPr>
        <w:t xml:space="preserve"> на території Донецької (3,07 разу) та Херсонської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(2,89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разу) областей;</w:t>
      </w:r>
    </w:p>
    <w:p w:rsidR="00D21A6F" w:rsidRDefault="00027CEB">
      <w:pPr>
        <w:pStyle w:val="a5"/>
        <w:numPr>
          <w:ilvl w:val="0"/>
          <w:numId w:val="15"/>
        </w:numPr>
        <w:tabs>
          <w:tab w:val="left" w:pos="753"/>
        </w:tabs>
        <w:ind w:firstLine="283"/>
        <w:rPr>
          <w:sz w:val="20"/>
        </w:rPr>
      </w:pPr>
      <w:r>
        <w:rPr>
          <w:i/>
          <w:color w:val="231F20"/>
          <w:sz w:val="20"/>
        </w:rPr>
        <w:t>підвищення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показника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захворюваності</w:t>
      </w:r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зареє-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стровано</w:t>
      </w:r>
      <w:proofErr w:type="spell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території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(84,0%)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регіонів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з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найбільшим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 xml:space="preserve">рівнем на території Кіровоградської (2,04 разу), </w:t>
      </w:r>
      <w:proofErr w:type="spellStart"/>
      <w:r>
        <w:rPr>
          <w:color w:val="231F20"/>
          <w:sz w:val="20"/>
        </w:rPr>
        <w:t>Черні-</w:t>
      </w:r>
      <w:proofErr w:type="spell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вецької</w:t>
      </w:r>
      <w:proofErr w:type="spellEnd"/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(2,01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разу)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та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Полтавської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(1,97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разу)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областей;</w:t>
      </w:r>
    </w:p>
    <w:p w:rsidR="00D21A6F" w:rsidRDefault="00027CEB">
      <w:pPr>
        <w:pStyle w:val="a5"/>
        <w:numPr>
          <w:ilvl w:val="0"/>
          <w:numId w:val="15"/>
        </w:numPr>
        <w:tabs>
          <w:tab w:val="left" w:pos="753"/>
        </w:tabs>
        <w:ind w:firstLine="283"/>
        <w:rPr>
          <w:sz w:val="20"/>
        </w:rPr>
      </w:pPr>
      <w:r>
        <w:rPr>
          <w:i/>
          <w:color w:val="231F20"/>
          <w:sz w:val="20"/>
        </w:rPr>
        <w:t xml:space="preserve">в м. Києві: </w:t>
      </w:r>
      <w:r>
        <w:rPr>
          <w:color w:val="231F20"/>
          <w:sz w:val="20"/>
        </w:rPr>
        <w:t>показник захворюваності населення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столиці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держави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активний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туберкульоз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органів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дихання підвищився в 1,34 рази в склав 30,2 в </w:t>
      </w:r>
      <w:proofErr w:type="spellStart"/>
      <w:r>
        <w:rPr>
          <w:color w:val="231F20"/>
          <w:sz w:val="20"/>
        </w:rPr>
        <w:t>розра-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хунку</w:t>
      </w:r>
      <w:proofErr w:type="spell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100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тис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населення столиці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держави.</w:t>
      </w:r>
    </w:p>
    <w:p w:rsidR="00D21A6F" w:rsidRDefault="00D21A6F">
      <w:pPr>
        <w:jc w:val="both"/>
        <w:rPr>
          <w:sz w:val="20"/>
        </w:rPr>
        <w:sectPr w:rsidR="00D21A6F">
          <w:pgSz w:w="11910" w:h="16840"/>
          <w:pgMar w:top="1120" w:right="1020" w:bottom="1020" w:left="820" w:header="936" w:footer="828" w:gutter="0"/>
          <w:cols w:num="2" w:space="720" w:equalWidth="0">
            <w:col w:w="5021" w:space="40"/>
            <w:col w:w="5009"/>
          </w:cols>
        </w:sectPr>
      </w:pPr>
    </w:p>
    <w:p w:rsidR="00D21A6F" w:rsidRDefault="00D21A6F">
      <w:pPr>
        <w:pStyle w:val="a3"/>
        <w:spacing w:before="1"/>
        <w:ind w:left="0"/>
        <w:jc w:val="left"/>
        <w:rPr>
          <w:sz w:val="15"/>
        </w:rPr>
      </w:pPr>
    </w:p>
    <w:p w:rsidR="00D21A6F" w:rsidRDefault="00027CEB">
      <w:pPr>
        <w:pStyle w:val="a3"/>
        <w:spacing w:before="92"/>
        <w:ind w:left="9093"/>
        <w:jc w:val="left"/>
      </w:pPr>
      <w:r>
        <w:rPr>
          <w:color w:val="231F20"/>
        </w:rPr>
        <w:t>Таблиця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D21A6F" w:rsidRDefault="00027CEB">
      <w:pPr>
        <w:pStyle w:val="6"/>
        <w:spacing w:after="37"/>
        <w:ind w:left="936"/>
        <w:jc w:val="left"/>
      </w:pPr>
      <w:r>
        <w:rPr>
          <w:color w:val="231F20"/>
        </w:rPr>
        <w:t>Захворюваність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активний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туберкульоз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дихання,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2020-2023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рр.</w:t>
      </w:r>
    </w:p>
    <w:tbl>
      <w:tblPr>
        <w:tblStyle w:val="TableNormal"/>
        <w:tblW w:w="0" w:type="auto"/>
        <w:tblInd w:w="3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845"/>
        <w:gridCol w:w="1077"/>
        <w:gridCol w:w="880"/>
        <w:gridCol w:w="1077"/>
        <w:gridCol w:w="817"/>
        <w:gridCol w:w="1077"/>
        <w:gridCol w:w="860"/>
        <w:gridCol w:w="1077"/>
      </w:tblGrid>
      <w:tr w:rsidR="00D21A6F">
        <w:trPr>
          <w:trHeight w:val="232"/>
        </w:trPr>
        <w:tc>
          <w:tcPr>
            <w:tcW w:w="1921" w:type="dxa"/>
            <w:vMerge w:val="restart"/>
          </w:tcPr>
          <w:p w:rsidR="00D21A6F" w:rsidRDefault="00027CEB">
            <w:pPr>
              <w:pStyle w:val="TableParagraph"/>
              <w:spacing w:before="124" w:line="240" w:lineRule="auto"/>
              <w:ind w:left="668" w:right="65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Регіон</w:t>
            </w:r>
          </w:p>
        </w:tc>
        <w:tc>
          <w:tcPr>
            <w:tcW w:w="1922" w:type="dxa"/>
            <w:gridSpan w:val="2"/>
          </w:tcPr>
          <w:p w:rsidR="00D21A6F" w:rsidRDefault="00027CEB">
            <w:pPr>
              <w:pStyle w:val="TableParagraph"/>
              <w:spacing w:before="3"/>
              <w:ind w:left="488" w:right="48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2020</w:t>
            </w:r>
          </w:p>
        </w:tc>
        <w:tc>
          <w:tcPr>
            <w:tcW w:w="1957" w:type="dxa"/>
            <w:gridSpan w:val="2"/>
          </w:tcPr>
          <w:p w:rsidR="00D21A6F" w:rsidRDefault="00027CEB">
            <w:pPr>
              <w:pStyle w:val="TableParagraph"/>
              <w:spacing w:before="3"/>
              <w:ind w:left="767" w:right="76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2021</w:t>
            </w:r>
          </w:p>
        </w:tc>
        <w:tc>
          <w:tcPr>
            <w:tcW w:w="1894" w:type="dxa"/>
            <w:gridSpan w:val="2"/>
          </w:tcPr>
          <w:p w:rsidR="00D21A6F" w:rsidRDefault="00027CEB">
            <w:pPr>
              <w:pStyle w:val="TableParagraph"/>
              <w:spacing w:before="3"/>
              <w:ind w:left="734" w:right="72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2022</w:t>
            </w:r>
          </w:p>
        </w:tc>
        <w:tc>
          <w:tcPr>
            <w:tcW w:w="1937" w:type="dxa"/>
            <w:gridSpan w:val="2"/>
          </w:tcPr>
          <w:p w:rsidR="00D21A6F" w:rsidRDefault="00027CEB">
            <w:pPr>
              <w:pStyle w:val="TableParagraph"/>
              <w:spacing w:before="3"/>
              <w:ind w:left="755" w:right="75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2023</w:t>
            </w:r>
          </w:p>
        </w:tc>
      </w:tr>
      <w:tr w:rsidR="00D21A6F">
        <w:trPr>
          <w:trHeight w:val="232"/>
        </w:trPr>
        <w:tc>
          <w:tcPr>
            <w:tcW w:w="1921" w:type="dxa"/>
            <w:vMerge/>
            <w:tcBorders>
              <w:top w:val="nil"/>
            </w:tcBorders>
          </w:tcPr>
          <w:p w:rsidR="00D21A6F" w:rsidRDefault="00D21A6F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spacing w:before="3"/>
              <w:ind w:left="140" w:right="132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spacing w:before="3"/>
              <w:ind w:left="108" w:right="10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spacing w:before="3"/>
              <w:ind w:left="157" w:right="150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spacing w:before="3"/>
              <w:ind w:left="108" w:right="10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spacing w:before="3"/>
              <w:ind w:left="125" w:right="119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spacing w:before="3"/>
              <w:ind w:left="107" w:right="10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spacing w:before="3"/>
              <w:ind w:left="145" w:right="141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spacing w:before="3"/>
              <w:ind w:left="105" w:right="10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Україна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13 559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32,5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13 865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33,5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14 280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34,8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17 960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43,8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АР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Крим</w:t>
            </w:r>
          </w:p>
        </w:tc>
        <w:tc>
          <w:tcPr>
            <w:tcW w:w="7710" w:type="dxa"/>
            <w:gridSpan w:val="8"/>
          </w:tcPr>
          <w:p w:rsidR="00D21A6F" w:rsidRDefault="00027CEB">
            <w:pPr>
              <w:pStyle w:val="TableParagraph"/>
              <w:ind w:left="3004" w:right="2998"/>
              <w:rPr>
                <w:sz w:val="19"/>
              </w:rPr>
            </w:pPr>
            <w:r>
              <w:rPr>
                <w:color w:val="231F20"/>
                <w:sz w:val="19"/>
              </w:rPr>
              <w:t>Інформація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відсутня</w:t>
            </w:r>
          </w:p>
        </w:tc>
      </w:tr>
      <w:tr w:rsidR="00D21A6F">
        <w:trPr>
          <w:trHeight w:val="235"/>
        </w:trPr>
        <w:tc>
          <w:tcPr>
            <w:tcW w:w="9631" w:type="dxa"/>
            <w:gridSpan w:val="9"/>
          </w:tcPr>
          <w:p w:rsidR="00D21A6F" w:rsidRDefault="00027CEB">
            <w:pPr>
              <w:pStyle w:val="TableParagraph"/>
              <w:ind w:left="3124" w:right="3118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Області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Вінницька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397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25,8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293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19,3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493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32,8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675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44,9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Волинська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358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34,8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451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44,0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465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45,6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635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62,3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Дніпропетровська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1 519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47,9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1 698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54,1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2 785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90,0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2 512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81,2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Донецька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838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44,5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729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38,7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19" w:right="119"/>
              <w:rPr>
                <w:sz w:val="19"/>
              </w:rPr>
            </w:pPr>
            <w:r>
              <w:rPr>
                <w:color w:val="231F20"/>
                <w:sz w:val="19"/>
              </w:rPr>
              <w:t>211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11,2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273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14,5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Житомирська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420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34,7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463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38,7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509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43,1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620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52,6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Закарпатська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539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43,1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602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48,3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721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58,1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879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70,8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Запорізька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673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39,9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626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37,6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406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24,8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524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32,0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Івано-Франківська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321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23,5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324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23,9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386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28,6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537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39,8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Київська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689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38,8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682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38,3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635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35,5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808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45,2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Кіровоградська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389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42,0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331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36,2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558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62,2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768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85,6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Луганська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250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37,0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259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38,8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36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5,4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4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3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Львівська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822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33,0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878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35,4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966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39,3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1 220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49,6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Миколаївська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437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39,0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449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40,5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391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35,8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666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61,0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Одеська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1 687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71,3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1 917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81,3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1 646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70,3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2 001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85,5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Полтавська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400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29,0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355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26,0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567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42,2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767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57,0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Рівненська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337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29,3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346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30,2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414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36,3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551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48,3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Сумська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325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30,5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315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30,0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325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31,4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546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52,8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Тернопільська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167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16,1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167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16,3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257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25,2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245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24,1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Харківська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699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26,4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708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27,0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442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17,1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899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34,8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Херсонська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439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42,8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382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37,6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208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20,8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148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5" w:right="102"/>
              <w:rPr>
                <w:sz w:val="19"/>
              </w:rPr>
            </w:pPr>
            <w:r>
              <w:rPr>
                <w:color w:val="231F20"/>
                <w:sz w:val="19"/>
              </w:rPr>
              <w:t>14,8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Хмельницька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348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27,8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296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23,9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323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26,4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517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6" w:right="102"/>
              <w:rPr>
                <w:sz w:val="19"/>
              </w:rPr>
            </w:pPr>
            <w:r>
              <w:rPr>
                <w:color w:val="231F20"/>
                <w:sz w:val="19"/>
              </w:rPr>
              <w:t>42,2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Черкаська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349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29,4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367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31,2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435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37,6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591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6" w:right="102"/>
              <w:rPr>
                <w:sz w:val="19"/>
              </w:rPr>
            </w:pPr>
            <w:r>
              <w:rPr>
                <w:color w:val="231F20"/>
                <w:sz w:val="19"/>
              </w:rPr>
              <w:t>51,1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Чернівецька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157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17,5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172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19,3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210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23,7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312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6" w:right="102"/>
              <w:rPr>
                <w:sz w:val="19"/>
              </w:rPr>
            </w:pPr>
            <w:r>
              <w:rPr>
                <w:color w:val="231F20"/>
                <w:sz w:val="19"/>
              </w:rPr>
              <w:t>35,2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Чернігівська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341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34,7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398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41,1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323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34,0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386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6" w:right="102"/>
              <w:rPr>
                <w:sz w:val="19"/>
              </w:rPr>
            </w:pPr>
            <w:r>
              <w:rPr>
                <w:color w:val="231F20"/>
                <w:sz w:val="19"/>
              </w:rPr>
              <w:t>40,6</w:t>
            </w:r>
          </w:p>
        </w:tc>
      </w:tr>
      <w:tr w:rsidR="00D21A6F">
        <w:trPr>
          <w:trHeight w:val="235"/>
        </w:trPr>
        <w:tc>
          <w:tcPr>
            <w:tcW w:w="9631" w:type="dxa"/>
            <w:gridSpan w:val="9"/>
          </w:tcPr>
          <w:p w:rsidR="00D21A6F" w:rsidRDefault="00027CEB">
            <w:pPr>
              <w:pStyle w:val="TableParagraph"/>
              <w:ind w:left="3124" w:right="3118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Міста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м. Київ</w:t>
            </w:r>
          </w:p>
        </w:tc>
        <w:tc>
          <w:tcPr>
            <w:tcW w:w="845" w:type="dxa"/>
          </w:tcPr>
          <w:p w:rsidR="00D21A6F" w:rsidRDefault="00027CEB">
            <w:pPr>
              <w:pStyle w:val="TableParagraph"/>
              <w:ind w:left="140" w:right="132"/>
              <w:rPr>
                <w:sz w:val="19"/>
              </w:rPr>
            </w:pPr>
            <w:r>
              <w:rPr>
                <w:color w:val="231F20"/>
                <w:sz w:val="19"/>
              </w:rPr>
              <w:t>658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22,5</w:t>
            </w:r>
          </w:p>
        </w:tc>
        <w:tc>
          <w:tcPr>
            <w:tcW w:w="880" w:type="dxa"/>
          </w:tcPr>
          <w:p w:rsidR="00D21A6F" w:rsidRDefault="00027CEB">
            <w:pPr>
              <w:pStyle w:val="TableParagraph"/>
              <w:ind w:left="157" w:right="150"/>
              <w:rPr>
                <w:sz w:val="19"/>
              </w:rPr>
            </w:pPr>
            <w:r>
              <w:rPr>
                <w:color w:val="231F20"/>
                <w:sz w:val="19"/>
              </w:rPr>
              <w:t>657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8" w:right="102"/>
              <w:rPr>
                <w:sz w:val="19"/>
              </w:rPr>
            </w:pPr>
            <w:r>
              <w:rPr>
                <w:color w:val="231F20"/>
                <w:sz w:val="19"/>
              </w:rPr>
              <w:t>22,5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9"/>
              <w:rPr>
                <w:sz w:val="19"/>
              </w:rPr>
            </w:pPr>
            <w:r>
              <w:rPr>
                <w:color w:val="231F20"/>
                <w:sz w:val="19"/>
              </w:rPr>
              <w:t>568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7" w:right="102"/>
              <w:rPr>
                <w:sz w:val="19"/>
              </w:rPr>
            </w:pPr>
            <w:r>
              <w:rPr>
                <w:color w:val="231F20"/>
                <w:sz w:val="19"/>
              </w:rPr>
              <w:t>19,5</w:t>
            </w:r>
          </w:p>
        </w:tc>
        <w:tc>
          <w:tcPr>
            <w:tcW w:w="860" w:type="dxa"/>
          </w:tcPr>
          <w:p w:rsidR="00D21A6F" w:rsidRDefault="00027CEB">
            <w:pPr>
              <w:pStyle w:val="TableParagraph"/>
              <w:ind w:left="145" w:right="141"/>
              <w:rPr>
                <w:sz w:val="19"/>
              </w:rPr>
            </w:pPr>
            <w:r>
              <w:rPr>
                <w:color w:val="231F20"/>
                <w:sz w:val="19"/>
              </w:rPr>
              <w:t>880</w:t>
            </w:r>
          </w:p>
        </w:tc>
        <w:tc>
          <w:tcPr>
            <w:tcW w:w="1077" w:type="dxa"/>
          </w:tcPr>
          <w:p w:rsidR="00D21A6F" w:rsidRDefault="00027CEB">
            <w:pPr>
              <w:pStyle w:val="TableParagraph"/>
              <w:ind w:left="106" w:right="102"/>
              <w:rPr>
                <w:sz w:val="19"/>
              </w:rPr>
            </w:pPr>
            <w:r>
              <w:rPr>
                <w:color w:val="231F20"/>
                <w:sz w:val="19"/>
              </w:rPr>
              <w:t>30,2</w:t>
            </w:r>
          </w:p>
        </w:tc>
      </w:tr>
      <w:tr w:rsidR="00D21A6F">
        <w:trPr>
          <w:trHeight w:val="235"/>
        </w:trPr>
        <w:tc>
          <w:tcPr>
            <w:tcW w:w="1921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м.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Севастополь</w:t>
            </w:r>
          </w:p>
        </w:tc>
        <w:tc>
          <w:tcPr>
            <w:tcW w:w="7710" w:type="dxa"/>
            <w:gridSpan w:val="8"/>
          </w:tcPr>
          <w:p w:rsidR="00D21A6F" w:rsidRDefault="00027CEB">
            <w:pPr>
              <w:pStyle w:val="TableParagraph"/>
              <w:ind w:left="3004" w:right="2998"/>
              <w:rPr>
                <w:sz w:val="19"/>
              </w:rPr>
            </w:pPr>
            <w:r>
              <w:rPr>
                <w:color w:val="231F20"/>
                <w:sz w:val="19"/>
              </w:rPr>
              <w:t>Інформація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відсутня</w:t>
            </w:r>
          </w:p>
        </w:tc>
      </w:tr>
    </w:tbl>
    <w:p w:rsidR="00D21A6F" w:rsidRDefault="00D21A6F">
      <w:pPr>
        <w:rPr>
          <w:sz w:val="19"/>
        </w:rPr>
        <w:sectPr w:rsidR="00D21A6F">
          <w:type w:val="continuous"/>
          <w:pgSz w:w="11910" w:h="16840"/>
          <w:pgMar w:top="1580" w:right="1020" w:bottom="280" w:left="820" w:header="720" w:footer="720" w:gutter="0"/>
          <w:cols w:space="720"/>
        </w:sectPr>
      </w:pPr>
    </w:p>
    <w:p w:rsidR="00D21A6F" w:rsidRDefault="00027CEB">
      <w:pPr>
        <w:pStyle w:val="a3"/>
        <w:spacing w:before="176"/>
        <w:ind w:right="1" w:firstLine="283"/>
      </w:pPr>
      <w:r>
        <w:rPr>
          <w:color w:val="231F20"/>
        </w:rPr>
        <w:lastRenderedPageBreak/>
        <w:t>В 2023 році гранична різниця показника в розрізі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регіонів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склала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5,9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разів: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14,5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Донецькій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85,5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Одеській та 85,6 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Кіровоградській області.</w:t>
      </w:r>
    </w:p>
    <w:p w:rsidR="00D21A6F" w:rsidRDefault="00027CEB">
      <w:pPr>
        <w:pStyle w:val="a3"/>
        <w:ind w:firstLine="283"/>
      </w:pPr>
      <w:r>
        <w:rPr>
          <w:color w:val="231F20"/>
        </w:rPr>
        <w:t>Далі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вивчалися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статистичні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захворю-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ваності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дорослого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активно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туберкульозу.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Отримані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результати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табл. 3.</w:t>
      </w:r>
    </w:p>
    <w:p w:rsidR="00D21A6F" w:rsidRDefault="00027CEB">
      <w:pPr>
        <w:pStyle w:val="a3"/>
        <w:ind w:firstLine="283"/>
      </w:pPr>
      <w:r>
        <w:rPr>
          <w:color w:val="231F20"/>
        </w:rPr>
        <w:t>Аналіз наведених в табл. 3 даних дозволяє зробити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наступні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висновки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війни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російської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військової агресії на захворюваність дорослого </w:t>
      </w:r>
      <w:proofErr w:type="spellStart"/>
      <w:r>
        <w:rPr>
          <w:color w:val="231F20"/>
        </w:rPr>
        <w:t>насе-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лення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активного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туберкульозу:</w:t>
      </w:r>
    </w:p>
    <w:p w:rsidR="00D21A6F" w:rsidRDefault="00027CEB">
      <w:pPr>
        <w:pStyle w:val="a3"/>
        <w:ind w:firstLine="283"/>
      </w:pP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цілому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по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Україні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показник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захворюваності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дорослого населення України на всі форми активного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туберкульозу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підвищився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1,13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склав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45,3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роз-</w:t>
      </w:r>
      <w:proofErr w:type="spellEnd"/>
      <w:r>
        <w:rPr>
          <w:color w:val="231F20"/>
          <w:spacing w:val="-48"/>
        </w:rPr>
        <w:t xml:space="preserve"> </w:t>
      </w:r>
      <w:r>
        <w:rPr>
          <w:color w:val="231F20"/>
        </w:rPr>
        <w:t>рахунку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100 населення;</w:t>
      </w:r>
    </w:p>
    <w:p w:rsidR="00D21A6F" w:rsidRDefault="00027CEB">
      <w:pPr>
        <w:pStyle w:val="a5"/>
        <w:numPr>
          <w:ilvl w:val="0"/>
          <w:numId w:val="14"/>
        </w:numPr>
        <w:tabs>
          <w:tab w:val="left" w:pos="881"/>
        </w:tabs>
        <w:ind w:right="1" w:firstLine="283"/>
        <w:rPr>
          <w:sz w:val="20"/>
        </w:rPr>
      </w:pPr>
      <w:r>
        <w:rPr>
          <w:i/>
          <w:color w:val="231F20"/>
          <w:sz w:val="20"/>
        </w:rPr>
        <w:t xml:space="preserve">зниження показника захворюваності </w:t>
      </w:r>
      <w:proofErr w:type="spellStart"/>
      <w:r>
        <w:rPr>
          <w:color w:val="231F20"/>
          <w:sz w:val="20"/>
        </w:rPr>
        <w:t>зареєстро-</w:t>
      </w:r>
      <w:proofErr w:type="spell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вано</w:t>
      </w:r>
      <w:proofErr w:type="spellEnd"/>
      <w:r>
        <w:rPr>
          <w:color w:val="231F20"/>
          <w:sz w:val="20"/>
        </w:rPr>
        <w:t xml:space="preserve"> на території 3 (12,0%) регіонів з найбільшим </w:t>
      </w:r>
      <w:proofErr w:type="spellStart"/>
      <w:r>
        <w:rPr>
          <w:color w:val="231F20"/>
          <w:sz w:val="20"/>
        </w:rPr>
        <w:t>рів-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нем</w:t>
      </w:r>
      <w:proofErr w:type="spellEnd"/>
      <w:r>
        <w:rPr>
          <w:color w:val="231F20"/>
          <w:sz w:val="20"/>
        </w:rPr>
        <w:t xml:space="preserve"> на території Херсонської (4,30 разу) та Донецької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(3,49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разу) областей;</w:t>
      </w:r>
    </w:p>
    <w:p w:rsidR="00D21A6F" w:rsidRDefault="00027CEB">
      <w:pPr>
        <w:pStyle w:val="a5"/>
        <w:numPr>
          <w:ilvl w:val="0"/>
          <w:numId w:val="14"/>
        </w:numPr>
        <w:tabs>
          <w:tab w:val="left" w:pos="881"/>
        </w:tabs>
        <w:ind w:right="1" w:firstLine="283"/>
        <w:rPr>
          <w:sz w:val="20"/>
        </w:rPr>
      </w:pPr>
      <w:r>
        <w:rPr>
          <w:i/>
          <w:color w:val="231F20"/>
          <w:sz w:val="20"/>
        </w:rPr>
        <w:t>підвищення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показника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захворюваності</w:t>
      </w:r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зареє-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стровано</w:t>
      </w:r>
      <w:proofErr w:type="spell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території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20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(80,0%)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регіонів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найбільшим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рівнем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території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Вінницької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(1,62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разу),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Івано-Фран-</w:t>
      </w:r>
      <w:proofErr w:type="spellEnd"/>
      <w:r>
        <w:rPr>
          <w:color w:val="231F20"/>
          <w:spacing w:val="-48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ківської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(1,49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разу)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та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Чернівецької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(1,43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разу)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областей;</w:t>
      </w:r>
    </w:p>
    <w:p w:rsidR="00D21A6F" w:rsidRDefault="00027CEB">
      <w:pPr>
        <w:pStyle w:val="a5"/>
        <w:numPr>
          <w:ilvl w:val="0"/>
          <w:numId w:val="15"/>
        </w:numPr>
        <w:tabs>
          <w:tab w:val="left" w:pos="753"/>
        </w:tabs>
        <w:spacing w:before="176"/>
        <w:ind w:firstLine="283"/>
        <w:rPr>
          <w:sz w:val="20"/>
        </w:rPr>
      </w:pPr>
      <w:r>
        <w:rPr>
          <w:i/>
          <w:color w:val="231F20"/>
          <w:sz w:val="20"/>
        </w:rPr>
        <w:br w:type="column"/>
      </w:r>
      <w:r>
        <w:rPr>
          <w:i/>
          <w:color w:val="231F20"/>
          <w:sz w:val="20"/>
        </w:rPr>
        <w:lastRenderedPageBreak/>
        <w:t xml:space="preserve">в Чернігівській області </w:t>
      </w:r>
      <w:r>
        <w:rPr>
          <w:color w:val="231F20"/>
          <w:sz w:val="20"/>
        </w:rPr>
        <w:t>показник залишився без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змін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(42,3);</w:t>
      </w:r>
    </w:p>
    <w:p w:rsidR="00D21A6F" w:rsidRDefault="00027CEB">
      <w:pPr>
        <w:pStyle w:val="a5"/>
        <w:numPr>
          <w:ilvl w:val="0"/>
          <w:numId w:val="15"/>
        </w:numPr>
        <w:tabs>
          <w:tab w:val="left" w:pos="753"/>
        </w:tabs>
        <w:ind w:right="110" w:firstLine="283"/>
        <w:rPr>
          <w:sz w:val="20"/>
        </w:rPr>
      </w:pPr>
      <w:r>
        <w:rPr>
          <w:i/>
          <w:color w:val="231F20"/>
          <w:sz w:val="20"/>
        </w:rPr>
        <w:t xml:space="preserve">в м. Києві </w:t>
      </w:r>
      <w:r>
        <w:rPr>
          <w:color w:val="231F20"/>
          <w:sz w:val="20"/>
        </w:rPr>
        <w:t>показник захворюваності дорослого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населення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столиці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держави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всі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форми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активного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туберкульозу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підвищився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1,15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разу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склав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33,9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роз-</w:t>
      </w:r>
      <w:proofErr w:type="spellEnd"/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 xml:space="preserve">рахунку на 100 тис дорослого населення столиці </w:t>
      </w:r>
      <w:proofErr w:type="spellStart"/>
      <w:r>
        <w:rPr>
          <w:color w:val="231F20"/>
          <w:sz w:val="20"/>
        </w:rPr>
        <w:t>дер-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жави</w:t>
      </w:r>
      <w:proofErr w:type="spellEnd"/>
      <w:r>
        <w:rPr>
          <w:color w:val="231F20"/>
          <w:sz w:val="20"/>
        </w:rPr>
        <w:t>.</w:t>
      </w:r>
    </w:p>
    <w:p w:rsidR="00D21A6F" w:rsidRDefault="00027CEB">
      <w:pPr>
        <w:pStyle w:val="a3"/>
        <w:ind w:left="185" w:right="112" w:firstLine="283"/>
      </w:pPr>
      <w:r>
        <w:rPr>
          <w:color w:val="231F20"/>
        </w:rPr>
        <w:t>В 2023 році гранична різниця показника в розрізі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регіонів склала 7,6 разу: від 12,2 в Херсонській до 92,8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Одеській області.</w:t>
      </w:r>
    </w:p>
    <w:p w:rsidR="00D21A6F" w:rsidRDefault="00027CEB">
      <w:pPr>
        <w:pStyle w:val="a3"/>
        <w:ind w:left="185" w:right="111" w:firstLine="283"/>
      </w:pPr>
      <w:r>
        <w:rPr>
          <w:color w:val="231F20"/>
        </w:rPr>
        <w:t xml:space="preserve">Відповідно до програми дослідження далі </w:t>
      </w:r>
      <w:proofErr w:type="spellStart"/>
      <w:r>
        <w:rPr>
          <w:color w:val="231F20"/>
        </w:rPr>
        <w:t>вивча-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лися</w:t>
      </w:r>
      <w:proofErr w:type="spellEnd"/>
      <w:r>
        <w:rPr>
          <w:color w:val="231F20"/>
        </w:rPr>
        <w:t xml:space="preserve"> статистичні дані щодо захворюваності дорослого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населення України на активний туберкульоз органів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дихання.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Отримані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результати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4.</w:t>
      </w:r>
    </w:p>
    <w:p w:rsidR="00D21A6F" w:rsidRDefault="00027CEB">
      <w:pPr>
        <w:pStyle w:val="a3"/>
        <w:ind w:left="469"/>
      </w:pPr>
      <w:r>
        <w:rPr>
          <w:color w:val="231F20"/>
          <w:spacing w:val="-1"/>
        </w:rPr>
        <w:t>Аналіз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наведених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табл.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4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даних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вказує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наступне:</w:t>
      </w:r>
    </w:p>
    <w:p w:rsidR="00D21A6F" w:rsidRDefault="00027CEB">
      <w:pPr>
        <w:pStyle w:val="a3"/>
        <w:ind w:left="185" w:right="110" w:firstLine="283"/>
      </w:pP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цілому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по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Україні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показник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захворюваності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дорослого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активний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туберкульоз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дихання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підвищився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1,07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разу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склав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41,0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розрахунку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населення;</w:t>
      </w:r>
    </w:p>
    <w:p w:rsidR="00D21A6F" w:rsidRDefault="00027CEB">
      <w:pPr>
        <w:pStyle w:val="a5"/>
        <w:numPr>
          <w:ilvl w:val="0"/>
          <w:numId w:val="13"/>
        </w:numPr>
        <w:tabs>
          <w:tab w:val="left" w:pos="753"/>
        </w:tabs>
        <w:ind w:firstLine="283"/>
        <w:rPr>
          <w:sz w:val="20"/>
        </w:rPr>
      </w:pPr>
      <w:r>
        <w:rPr>
          <w:i/>
          <w:color w:val="231F20"/>
          <w:sz w:val="20"/>
        </w:rPr>
        <w:t xml:space="preserve">зниження показника захворюваності </w:t>
      </w:r>
      <w:proofErr w:type="spellStart"/>
      <w:r>
        <w:rPr>
          <w:color w:val="231F20"/>
          <w:sz w:val="20"/>
        </w:rPr>
        <w:t>зареєстро-</w:t>
      </w:r>
      <w:proofErr w:type="spell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вано</w:t>
      </w:r>
      <w:proofErr w:type="spellEnd"/>
      <w:r>
        <w:rPr>
          <w:color w:val="231F20"/>
          <w:sz w:val="20"/>
        </w:rPr>
        <w:t xml:space="preserve"> на території 5 (20,0%) регіонів з найбільшим </w:t>
      </w:r>
      <w:proofErr w:type="spellStart"/>
      <w:r>
        <w:rPr>
          <w:color w:val="231F20"/>
          <w:sz w:val="20"/>
        </w:rPr>
        <w:t>рів-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нем</w:t>
      </w:r>
      <w:proofErr w:type="spellEnd"/>
      <w:r>
        <w:rPr>
          <w:color w:val="231F20"/>
          <w:sz w:val="20"/>
        </w:rPr>
        <w:t xml:space="preserve"> на території Херсонської (4,28 разів) та Донецької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(3,73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разі в)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областей;</w:t>
      </w:r>
    </w:p>
    <w:p w:rsidR="00D21A6F" w:rsidRDefault="00D21A6F">
      <w:pPr>
        <w:jc w:val="both"/>
        <w:rPr>
          <w:sz w:val="20"/>
        </w:rPr>
        <w:sectPr w:rsidR="00D21A6F">
          <w:pgSz w:w="11910" w:h="16840"/>
          <w:pgMar w:top="1120" w:right="1020" w:bottom="1020" w:left="820" w:header="936" w:footer="828" w:gutter="0"/>
          <w:cols w:num="2" w:space="720" w:equalWidth="0">
            <w:col w:w="5021" w:space="40"/>
            <w:col w:w="5009"/>
          </w:cols>
        </w:sectPr>
      </w:pPr>
    </w:p>
    <w:p w:rsidR="00D21A6F" w:rsidRDefault="00D21A6F">
      <w:pPr>
        <w:pStyle w:val="a3"/>
        <w:ind w:left="0"/>
        <w:jc w:val="left"/>
      </w:pPr>
    </w:p>
    <w:p w:rsidR="00D21A6F" w:rsidRDefault="00D21A6F">
      <w:pPr>
        <w:pStyle w:val="a3"/>
        <w:spacing w:before="2"/>
        <w:ind w:left="0"/>
        <w:jc w:val="left"/>
        <w:rPr>
          <w:sz w:val="21"/>
        </w:rPr>
      </w:pPr>
    </w:p>
    <w:p w:rsidR="00D21A6F" w:rsidRDefault="00027CEB">
      <w:pPr>
        <w:pStyle w:val="a3"/>
        <w:ind w:left="9093"/>
        <w:jc w:val="left"/>
      </w:pPr>
      <w:r>
        <w:rPr>
          <w:color w:val="231F20"/>
        </w:rPr>
        <w:t>Таблиця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</w:p>
    <w:p w:rsidR="00D21A6F" w:rsidRDefault="00027CEB">
      <w:pPr>
        <w:pStyle w:val="6"/>
        <w:spacing w:after="37"/>
        <w:ind w:left="1123"/>
        <w:jc w:val="left"/>
      </w:pPr>
      <w:r>
        <w:rPr>
          <w:color w:val="231F20"/>
        </w:rPr>
        <w:t>Захворюваність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дорослого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активний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туберкульоз,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2020-2023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рр.</w:t>
      </w:r>
    </w:p>
    <w:tbl>
      <w:tblPr>
        <w:tblStyle w:val="TableNormal"/>
        <w:tblW w:w="0" w:type="auto"/>
        <w:tblInd w:w="3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840"/>
        <w:gridCol w:w="1045"/>
        <w:gridCol w:w="883"/>
        <w:gridCol w:w="1045"/>
        <w:gridCol w:w="906"/>
        <w:gridCol w:w="1101"/>
        <w:gridCol w:w="817"/>
        <w:gridCol w:w="1101"/>
      </w:tblGrid>
      <w:tr w:rsidR="00D21A6F">
        <w:trPr>
          <w:trHeight w:val="232"/>
        </w:trPr>
        <w:tc>
          <w:tcPr>
            <w:tcW w:w="1888" w:type="dxa"/>
            <w:vMerge w:val="restart"/>
          </w:tcPr>
          <w:p w:rsidR="00D21A6F" w:rsidRDefault="00027CEB">
            <w:pPr>
              <w:pStyle w:val="TableParagraph"/>
              <w:spacing w:before="124" w:line="240" w:lineRule="auto"/>
              <w:ind w:left="642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Регіони</w:t>
            </w:r>
          </w:p>
        </w:tc>
        <w:tc>
          <w:tcPr>
            <w:tcW w:w="1885" w:type="dxa"/>
            <w:gridSpan w:val="2"/>
          </w:tcPr>
          <w:p w:rsidR="00D21A6F" w:rsidRDefault="00027CEB">
            <w:pPr>
              <w:pStyle w:val="TableParagraph"/>
              <w:spacing w:before="3"/>
              <w:ind w:left="732" w:right="72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2020</w:t>
            </w:r>
          </w:p>
        </w:tc>
        <w:tc>
          <w:tcPr>
            <w:tcW w:w="1928" w:type="dxa"/>
            <w:gridSpan w:val="2"/>
          </w:tcPr>
          <w:p w:rsidR="00D21A6F" w:rsidRDefault="00027CEB">
            <w:pPr>
              <w:pStyle w:val="TableParagraph"/>
              <w:spacing w:before="3"/>
              <w:ind w:left="754" w:right="743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2021</w:t>
            </w:r>
          </w:p>
        </w:tc>
        <w:tc>
          <w:tcPr>
            <w:tcW w:w="2007" w:type="dxa"/>
            <w:gridSpan w:val="2"/>
          </w:tcPr>
          <w:p w:rsidR="00D21A6F" w:rsidRDefault="00027CEB">
            <w:pPr>
              <w:pStyle w:val="TableParagraph"/>
              <w:spacing w:before="3"/>
              <w:ind w:left="794" w:right="78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2022</w:t>
            </w:r>
          </w:p>
        </w:tc>
        <w:tc>
          <w:tcPr>
            <w:tcW w:w="1918" w:type="dxa"/>
            <w:gridSpan w:val="2"/>
          </w:tcPr>
          <w:p w:rsidR="00D21A6F" w:rsidRDefault="00027CEB">
            <w:pPr>
              <w:pStyle w:val="TableParagraph"/>
              <w:spacing w:before="3"/>
              <w:ind w:left="750" w:right="73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2023</w:t>
            </w:r>
          </w:p>
        </w:tc>
      </w:tr>
      <w:tr w:rsidR="00D21A6F">
        <w:trPr>
          <w:trHeight w:val="232"/>
        </w:trPr>
        <w:tc>
          <w:tcPr>
            <w:tcW w:w="1888" w:type="dxa"/>
            <w:vMerge/>
            <w:tcBorders>
              <w:top w:val="nil"/>
            </w:tcBorders>
          </w:tcPr>
          <w:p w:rsidR="00D21A6F" w:rsidRDefault="00D21A6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spacing w:before="3"/>
              <w:ind w:left="138" w:right="128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spacing w:before="3"/>
              <w:ind w:left="95" w:right="8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spacing w:before="3"/>
              <w:ind w:left="160" w:right="149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spacing w:before="3"/>
              <w:ind w:left="95" w:right="84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spacing w:before="3"/>
              <w:ind w:left="291" w:right="279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spacing w:before="3"/>
              <w:ind w:left="124" w:right="11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spacing w:before="3"/>
              <w:ind w:left="272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spacing w:before="3"/>
              <w:ind w:left="124" w:right="11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Україна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13 769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40,3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14 238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40,5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0" w:right="178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15 052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36,7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0" w:right="13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15 229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45,3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АР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Крим</w:t>
            </w:r>
          </w:p>
        </w:tc>
        <w:tc>
          <w:tcPr>
            <w:tcW w:w="7738" w:type="dxa"/>
            <w:gridSpan w:val="8"/>
          </w:tcPr>
          <w:p w:rsidR="00D21A6F" w:rsidRDefault="00027CEB">
            <w:pPr>
              <w:pStyle w:val="TableParagraph"/>
              <w:ind w:left="3021" w:right="3009"/>
              <w:rPr>
                <w:sz w:val="19"/>
              </w:rPr>
            </w:pPr>
            <w:r>
              <w:rPr>
                <w:color w:val="231F20"/>
                <w:sz w:val="19"/>
              </w:rPr>
              <w:t>Інформація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відсутня</w:t>
            </w:r>
          </w:p>
        </w:tc>
      </w:tr>
      <w:tr w:rsidR="00D21A6F">
        <w:trPr>
          <w:trHeight w:val="235"/>
        </w:trPr>
        <w:tc>
          <w:tcPr>
            <w:tcW w:w="9626" w:type="dxa"/>
            <w:gridSpan w:val="9"/>
          </w:tcPr>
          <w:p w:rsidR="00D21A6F" w:rsidRDefault="00027CEB">
            <w:pPr>
              <w:pStyle w:val="TableParagraph"/>
              <w:ind w:left="4451" w:right="444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Області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Вінницька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402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32,0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307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23,8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557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37,1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633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51,5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Волинська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370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46,8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469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56,9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496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48,7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528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67,3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Дніпропетровська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1 539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59,2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1 720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64,7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0" w:right="22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2 865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92,6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0" w:right="181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2 004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79,1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Донецька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864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54,4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766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46,9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224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11,9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247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15,6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Житомирська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426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43,8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473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47,3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544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46,1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584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61,4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Закарпатська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534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55,6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589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58,8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743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59,8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710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74,5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Запорізька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623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44,6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585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41,0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414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25,3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440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32,4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Івано-Франківська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326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29,9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316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28,0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409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30,3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482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44,7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Київська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707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49,7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703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47,8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675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37,7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732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51,6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Кіровоградська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405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53,1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344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44,2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594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66,2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571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77,2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Луганська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247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43,0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260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44,4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36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5,4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Львівська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861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42,8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953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45,9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0" w:right="22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1 062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43,2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0" w:right="181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1 063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53,6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Миколаївська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438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47,9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451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48,1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403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36,9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552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61,8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Одеська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1 684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88,8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1 971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100,7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0" w:right="22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1 724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73,7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0" w:right="181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1 739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92,8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Полтавська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406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35,4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360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30,8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575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42,8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641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57,3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Рівненська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341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38,9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350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38,3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428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37,5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431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49,6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Сумська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345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38,3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340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37,2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357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34,5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433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49,5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Тернопільська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186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22,1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193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22,3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279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27,4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228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27,5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Харківська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688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31,1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708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31,3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465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18,0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787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36,4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Херсонська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437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52,5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391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45,9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219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21,9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125" w:right="113"/>
              <w:rPr>
                <w:sz w:val="19"/>
              </w:rPr>
            </w:pPr>
            <w:r>
              <w:rPr>
                <w:color w:val="231F20"/>
                <w:sz w:val="19"/>
              </w:rPr>
              <w:t>99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12,2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Хмельницька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371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36,4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320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30,6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350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28,6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445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44,6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Черкаська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361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36,4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369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36,4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469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40,5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503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51,9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Чернівецька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163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22,8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182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24,6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222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25,0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246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34,8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Чернігівська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348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42,2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404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48,2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338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35,6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338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42,3</w:t>
            </w:r>
          </w:p>
        </w:tc>
      </w:tr>
      <w:tr w:rsidR="00D21A6F">
        <w:trPr>
          <w:trHeight w:val="235"/>
        </w:trPr>
        <w:tc>
          <w:tcPr>
            <w:tcW w:w="9626" w:type="dxa"/>
            <w:gridSpan w:val="9"/>
          </w:tcPr>
          <w:p w:rsidR="00D21A6F" w:rsidRDefault="00027CEB">
            <w:pPr>
              <w:pStyle w:val="TableParagraph"/>
              <w:ind w:left="4451" w:right="444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Міста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м. Київ</w:t>
            </w:r>
          </w:p>
        </w:tc>
        <w:tc>
          <w:tcPr>
            <w:tcW w:w="840" w:type="dxa"/>
          </w:tcPr>
          <w:p w:rsidR="00D21A6F" w:rsidRDefault="00027CEB">
            <w:pPr>
              <w:pStyle w:val="TableParagraph"/>
              <w:ind w:left="138" w:right="128"/>
              <w:rPr>
                <w:sz w:val="19"/>
              </w:rPr>
            </w:pPr>
            <w:r>
              <w:rPr>
                <w:color w:val="231F20"/>
                <w:sz w:val="19"/>
              </w:rPr>
              <w:t>697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29,6</w:t>
            </w:r>
          </w:p>
        </w:tc>
        <w:tc>
          <w:tcPr>
            <w:tcW w:w="883" w:type="dxa"/>
          </w:tcPr>
          <w:p w:rsidR="00D21A6F" w:rsidRDefault="00027CEB">
            <w:pPr>
              <w:pStyle w:val="TableParagraph"/>
              <w:ind w:left="160" w:right="149"/>
              <w:rPr>
                <w:sz w:val="19"/>
              </w:rPr>
            </w:pPr>
            <w:r>
              <w:rPr>
                <w:color w:val="231F20"/>
                <w:sz w:val="19"/>
              </w:rPr>
              <w:t>714</w:t>
            </w:r>
          </w:p>
        </w:tc>
        <w:tc>
          <w:tcPr>
            <w:tcW w:w="1045" w:type="dxa"/>
          </w:tcPr>
          <w:p w:rsidR="00D21A6F" w:rsidRDefault="00027CEB">
            <w:pPr>
              <w:pStyle w:val="TableParagraph"/>
              <w:ind w:left="95" w:right="84"/>
              <w:rPr>
                <w:sz w:val="19"/>
              </w:rPr>
            </w:pPr>
            <w:r>
              <w:rPr>
                <w:color w:val="231F20"/>
                <w:sz w:val="19"/>
              </w:rPr>
              <w:t>29,3</w:t>
            </w:r>
          </w:p>
        </w:tc>
        <w:tc>
          <w:tcPr>
            <w:tcW w:w="906" w:type="dxa"/>
          </w:tcPr>
          <w:p w:rsidR="00D21A6F" w:rsidRDefault="00027CEB">
            <w:pPr>
              <w:pStyle w:val="TableParagraph"/>
              <w:ind w:left="291" w:right="279"/>
              <w:rPr>
                <w:sz w:val="19"/>
              </w:rPr>
            </w:pPr>
            <w:r>
              <w:rPr>
                <w:color w:val="231F20"/>
                <w:sz w:val="19"/>
              </w:rPr>
              <w:t>604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2"/>
              <w:rPr>
                <w:sz w:val="19"/>
              </w:rPr>
            </w:pPr>
            <w:r>
              <w:rPr>
                <w:color w:val="231F20"/>
                <w:sz w:val="19"/>
              </w:rPr>
              <w:t>20,7</w:t>
            </w:r>
          </w:p>
        </w:tc>
        <w:tc>
          <w:tcPr>
            <w:tcW w:w="817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793</w:t>
            </w:r>
          </w:p>
        </w:tc>
        <w:tc>
          <w:tcPr>
            <w:tcW w:w="1101" w:type="dxa"/>
          </w:tcPr>
          <w:p w:rsidR="00D21A6F" w:rsidRDefault="00027CEB">
            <w:pPr>
              <w:pStyle w:val="TableParagraph"/>
              <w:ind w:left="124" w:right="111"/>
              <w:rPr>
                <w:sz w:val="19"/>
              </w:rPr>
            </w:pPr>
            <w:r>
              <w:rPr>
                <w:color w:val="231F20"/>
                <w:sz w:val="19"/>
              </w:rPr>
              <w:t>33,9</w:t>
            </w:r>
          </w:p>
        </w:tc>
      </w:tr>
      <w:tr w:rsidR="00D21A6F">
        <w:trPr>
          <w:trHeight w:val="235"/>
        </w:trPr>
        <w:tc>
          <w:tcPr>
            <w:tcW w:w="1888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м.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Севастополь</w:t>
            </w:r>
          </w:p>
        </w:tc>
        <w:tc>
          <w:tcPr>
            <w:tcW w:w="7738" w:type="dxa"/>
            <w:gridSpan w:val="8"/>
          </w:tcPr>
          <w:p w:rsidR="00D21A6F" w:rsidRDefault="00027CEB">
            <w:pPr>
              <w:pStyle w:val="TableParagraph"/>
              <w:ind w:left="3021" w:right="3009"/>
              <w:rPr>
                <w:sz w:val="19"/>
              </w:rPr>
            </w:pPr>
            <w:r>
              <w:rPr>
                <w:color w:val="231F20"/>
                <w:sz w:val="19"/>
              </w:rPr>
              <w:t>Інформація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відсутня</w:t>
            </w:r>
          </w:p>
        </w:tc>
      </w:tr>
    </w:tbl>
    <w:p w:rsidR="00D21A6F" w:rsidRDefault="00D21A6F">
      <w:pPr>
        <w:rPr>
          <w:sz w:val="19"/>
        </w:rPr>
        <w:sectPr w:rsidR="00D21A6F">
          <w:type w:val="continuous"/>
          <w:pgSz w:w="11910" w:h="16840"/>
          <w:pgMar w:top="1580" w:right="1020" w:bottom="280" w:left="820" w:header="720" w:footer="720" w:gutter="0"/>
          <w:cols w:space="720"/>
        </w:sectPr>
      </w:pPr>
    </w:p>
    <w:p w:rsidR="00D21A6F" w:rsidRDefault="00027CEB">
      <w:pPr>
        <w:pStyle w:val="a5"/>
        <w:numPr>
          <w:ilvl w:val="0"/>
          <w:numId w:val="12"/>
        </w:numPr>
        <w:tabs>
          <w:tab w:val="left" w:pos="881"/>
        </w:tabs>
        <w:spacing w:before="176"/>
        <w:ind w:right="1" w:firstLine="283"/>
        <w:rPr>
          <w:sz w:val="20"/>
        </w:rPr>
      </w:pPr>
      <w:r>
        <w:rPr>
          <w:i/>
          <w:color w:val="231F20"/>
          <w:sz w:val="20"/>
        </w:rPr>
        <w:lastRenderedPageBreak/>
        <w:t>підвищення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показника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захворюваності</w:t>
      </w:r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заре-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єстровано</w:t>
      </w:r>
      <w:proofErr w:type="spellEnd"/>
      <w:r>
        <w:rPr>
          <w:color w:val="231F20"/>
          <w:sz w:val="20"/>
        </w:rPr>
        <w:t xml:space="preserve"> на території 19 (76,0%) регіонів з </w:t>
      </w:r>
      <w:proofErr w:type="spellStart"/>
      <w:r>
        <w:rPr>
          <w:color w:val="231F20"/>
          <w:sz w:val="20"/>
        </w:rPr>
        <w:t>найбіль-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шим</w:t>
      </w:r>
      <w:proofErr w:type="spellEnd"/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рівнем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території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Кіровоградської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(1,47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разів)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Івано-Франківської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(1,42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разів)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областей;</w:t>
      </w:r>
    </w:p>
    <w:p w:rsidR="00D21A6F" w:rsidRDefault="00027CEB">
      <w:pPr>
        <w:pStyle w:val="a5"/>
        <w:numPr>
          <w:ilvl w:val="0"/>
          <w:numId w:val="12"/>
        </w:numPr>
        <w:tabs>
          <w:tab w:val="left" w:pos="881"/>
        </w:tabs>
        <w:ind w:right="0" w:firstLine="283"/>
        <w:rPr>
          <w:sz w:val="20"/>
        </w:rPr>
      </w:pPr>
      <w:r>
        <w:rPr>
          <w:i/>
          <w:color w:val="231F20"/>
          <w:sz w:val="20"/>
        </w:rPr>
        <w:t xml:space="preserve">в м. Києві </w:t>
      </w:r>
      <w:r>
        <w:rPr>
          <w:color w:val="231F20"/>
          <w:sz w:val="20"/>
        </w:rPr>
        <w:t>показник захворюваності дорослого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населення столиці держави на активний туберкульоз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органів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дихання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підвищився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1,14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разу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склав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31,2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в розрахунку на 100 тис дорослого населення столиці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держави.</w:t>
      </w:r>
    </w:p>
    <w:p w:rsidR="00D21A6F" w:rsidRDefault="00027CEB">
      <w:pPr>
        <w:pStyle w:val="a3"/>
        <w:ind w:right="2" w:firstLine="283"/>
      </w:pPr>
      <w:r>
        <w:rPr>
          <w:color w:val="231F20"/>
        </w:rPr>
        <w:t>В 2023 році гранична різниця показника в розрізі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регіонів склала 6,3 разу: від 11,8 в Херсонській до 74,7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Дніпропетровській області.</w:t>
      </w:r>
    </w:p>
    <w:p w:rsidR="00D21A6F" w:rsidRDefault="00027CEB">
      <w:pPr>
        <w:pStyle w:val="a3"/>
        <w:ind w:right="1" w:firstLine="283"/>
      </w:pPr>
      <w:r>
        <w:rPr>
          <w:color w:val="231F20"/>
        </w:rPr>
        <w:t>Наступним кроком дослідження стало вивчення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аналіз статистичних даних щодо захворюваності </w:t>
      </w:r>
      <w:proofErr w:type="spellStart"/>
      <w:r>
        <w:rPr>
          <w:color w:val="231F20"/>
        </w:rPr>
        <w:t>дитя-</w:t>
      </w:r>
      <w:proofErr w:type="spellEnd"/>
      <w:r>
        <w:rPr>
          <w:color w:val="231F20"/>
          <w:spacing w:val="-47"/>
        </w:rPr>
        <w:t xml:space="preserve"> </w:t>
      </w:r>
      <w:r>
        <w:rPr>
          <w:color w:val="231F20"/>
        </w:rPr>
        <w:t>чого населення на всі форми активного туберкульозу.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результати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5.</w:t>
      </w:r>
    </w:p>
    <w:p w:rsidR="00D21A6F" w:rsidRDefault="00027CEB">
      <w:pPr>
        <w:pStyle w:val="a3"/>
        <w:ind w:firstLine="283"/>
      </w:pPr>
      <w:r>
        <w:rPr>
          <w:color w:val="231F20"/>
        </w:rPr>
        <w:t>Аналіз наведених в табл. 5 даних дозволяє зробити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наступні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висновки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війни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проти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росій-</w:t>
      </w:r>
      <w:proofErr w:type="spell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ської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військової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агресії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захворюваність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дитячого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населення України на всі форми активного </w:t>
      </w:r>
      <w:proofErr w:type="spellStart"/>
      <w:r>
        <w:rPr>
          <w:color w:val="231F20"/>
        </w:rPr>
        <w:t>туберку-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льозу</w:t>
      </w:r>
      <w:proofErr w:type="spellEnd"/>
      <w:r>
        <w:rPr>
          <w:color w:val="231F20"/>
        </w:rPr>
        <w:t>:</w:t>
      </w:r>
    </w:p>
    <w:p w:rsidR="00D21A6F" w:rsidRDefault="00027CEB">
      <w:pPr>
        <w:spacing w:before="1"/>
        <w:ind w:left="313" w:right="1" w:firstLine="283"/>
        <w:jc w:val="both"/>
        <w:rPr>
          <w:sz w:val="20"/>
        </w:rPr>
      </w:pPr>
      <w:r>
        <w:rPr>
          <w:color w:val="231F20"/>
          <w:sz w:val="20"/>
        </w:rPr>
        <w:t>–</w:t>
      </w:r>
      <w:r>
        <w:rPr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цілому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по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Україні</w:t>
      </w:r>
      <w:r>
        <w:rPr>
          <w:i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показник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захворюваності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дитячого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населення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всі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форми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активного</w:t>
      </w:r>
      <w:r>
        <w:rPr>
          <w:color w:val="231F20"/>
          <w:spacing w:val="26"/>
          <w:sz w:val="20"/>
        </w:rPr>
        <w:t xml:space="preserve"> </w:t>
      </w:r>
      <w:proofErr w:type="spellStart"/>
      <w:r>
        <w:rPr>
          <w:color w:val="231F20"/>
          <w:sz w:val="20"/>
        </w:rPr>
        <w:t>туберку-</w:t>
      </w:r>
      <w:proofErr w:type="spellEnd"/>
    </w:p>
    <w:p w:rsidR="00D21A6F" w:rsidRDefault="00027CEB">
      <w:pPr>
        <w:pStyle w:val="a3"/>
        <w:spacing w:before="176"/>
        <w:ind w:left="183" w:right="111"/>
      </w:pPr>
      <w:r>
        <w:br w:type="column"/>
      </w:r>
      <w:proofErr w:type="spellStart"/>
      <w:r>
        <w:rPr>
          <w:color w:val="231F20"/>
        </w:rPr>
        <w:lastRenderedPageBreak/>
        <w:t>льозу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підвищився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1,59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склав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11,1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розрахунку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100 дитячого населення;</w:t>
      </w:r>
    </w:p>
    <w:p w:rsidR="00D21A6F" w:rsidRDefault="00027CEB">
      <w:pPr>
        <w:pStyle w:val="a5"/>
        <w:numPr>
          <w:ilvl w:val="0"/>
          <w:numId w:val="13"/>
        </w:numPr>
        <w:tabs>
          <w:tab w:val="left" w:pos="750"/>
        </w:tabs>
        <w:ind w:left="183" w:firstLine="283"/>
        <w:rPr>
          <w:sz w:val="20"/>
        </w:rPr>
      </w:pPr>
      <w:r>
        <w:rPr>
          <w:i/>
          <w:color w:val="231F20"/>
          <w:sz w:val="20"/>
        </w:rPr>
        <w:t>зниження названого показника захворюваності</w:t>
      </w:r>
      <w:r>
        <w:rPr>
          <w:i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зареєстровано на території 5 (20,0%) регіонів з </w:t>
      </w:r>
      <w:proofErr w:type="spellStart"/>
      <w:r>
        <w:rPr>
          <w:color w:val="231F20"/>
          <w:sz w:val="20"/>
        </w:rPr>
        <w:t>най-</w:t>
      </w:r>
      <w:proofErr w:type="spell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більшим рівнем на території Херсонської (38,0 разів),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Донецької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(2,7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разів),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Запорізької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(1,66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разів)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областей;</w:t>
      </w:r>
    </w:p>
    <w:p w:rsidR="00D21A6F" w:rsidRDefault="00027CEB">
      <w:pPr>
        <w:pStyle w:val="a5"/>
        <w:numPr>
          <w:ilvl w:val="0"/>
          <w:numId w:val="13"/>
        </w:numPr>
        <w:tabs>
          <w:tab w:val="left" w:pos="750"/>
        </w:tabs>
        <w:ind w:left="183" w:firstLine="283"/>
        <w:rPr>
          <w:sz w:val="20"/>
        </w:rPr>
      </w:pPr>
      <w:r>
        <w:rPr>
          <w:i/>
          <w:color w:val="231F20"/>
          <w:sz w:val="20"/>
        </w:rPr>
        <w:t>підвищення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названого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показника</w:t>
      </w:r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захворюва-</w:t>
      </w:r>
      <w:proofErr w:type="spellEnd"/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ності</w:t>
      </w:r>
      <w:proofErr w:type="spellEnd"/>
      <w:r>
        <w:rPr>
          <w:i/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зареєстровано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території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19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(76,0%)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регіонів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1"/>
          <w:sz w:val="20"/>
        </w:rPr>
        <w:t>з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найбільшим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рівнем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території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Кіровоградської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(7,31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разів), Волинської (4,73 разів), Сумської (4,53 разів),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Полтавської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(2,16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разів) областей;</w:t>
      </w:r>
    </w:p>
    <w:p w:rsidR="00D21A6F" w:rsidRDefault="00027CEB">
      <w:pPr>
        <w:pStyle w:val="a5"/>
        <w:numPr>
          <w:ilvl w:val="0"/>
          <w:numId w:val="13"/>
        </w:numPr>
        <w:tabs>
          <w:tab w:val="left" w:pos="750"/>
        </w:tabs>
        <w:ind w:left="183" w:right="110" w:firstLine="283"/>
        <w:rPr>
          <w:sz w:val="20"/>
        </w:rPr>
      </w:pPr>
      <w:r>
        <w:rPr>
          <w:i/>
          <w:color w:val="231F20"/>
          <w:sz w:val="20"/>
        </w:rPr>
        <w:t>в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м.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Києві</w:t>
      </w:r>
      <w:r>
        <w:rPr>
          <w:i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показник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захворюваності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дитячого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населення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столиці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держави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всі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форми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активного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2"/>
          <w:sz w:val="20"/>
        </w:rPr>
        <w:t>туберкульозу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підвищився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1,48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разу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склав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4,9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розра-</w:t>
      </w:r>
      <w:proofErr w:type="spellEnd"/>
      <w:r>
        <w:rPr>
          <w:color w:val="231F20"/>
          <w:spacing w:val="-48"/>
          <w:sz w:val="20"/>
        </w:rPr>
        <w:t xml:space="preserve"> </w:t>
      </w:r>
      <w:proofErr w:type="spellStart"/>
      <w:r>
        <w:rPr>
          <w:color w:val="231F20"/>
          <w:sz w:val="20"/>
        </w:rPr>
        <w:t>хунку</w:t>
      </w:r>
      <w:proofErr w:type="spellEnd"/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100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тис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дитячого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населення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столиці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держави.</w:t>
      </w:r>
    </w:p>
    <w:p w:rsidR="00D21A6F" w:rsidRDefault="00027CEB">
      <w:pPr>
        <w:pStyle w:val="a3"/>
        <w:ind w:left="183" w:right="112" w:firstLine="283"/>
      </w:pPr>
      <w:r>
        <w:rPr>
          <w:color w:val="231F20"/>
        </w:rPr>
        <w:t>В 2023 році гранична різниця показника в розрізі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регіонів склала 169,6 разів: від 0,5 в Херсонській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84,8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Кіровоградській області.</w:t>
      </w:r>
    </w:p>
    <w:p w:rsidR="00D21A6F" w:rsidRDefault="00027CEB">
      <w:pPr>
        <w:pStyle w:val="a3"/>
        <w:ind w:left="183" w:right="110" w:firstLine="283"/>
      </w:pP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кінець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дослідження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вивчалися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50"/>
        </w:rPr>
        <w:t xml:space="preserve"> </w:t>
      </w:r>
      <w:proofErr w:type="spellStart"/>
      <w:r>
        <w:rPr>
          <w:color w:val="231F20"/>
        </w:rPr>
        <w:t>аналізува-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лися</w:t>
      </w:r>
      <w:proofErr w:type="spellEnd"/>
      <w:r>
        <w:rPr>
          <w:color w:val="231F20"/>
        </w:rPr>
        <w:t xml:space="preserve"> статистичні дані щодо захворюваності дитячого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населення України на активний туберкульоз органів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дихання.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динаміці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дослідження.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табл. 6.</w:t>
      </w:r>
    </w:p>
    <w:p w:rsidR="00D21A6F" w:rsidRDefault="00D21A6F">
      <w:pPr>
        <w:sectPr w:rsidR="00D21A6F">
          <w:pgSz w:w="11910" w:h="16840"/>
          <w:pgMar w:top="1120" w:right="1020" w:bottom="1020" w:left="820" w:header="936" w:footer="828" w:gutter="0"/>
          <w:cols w:num="2" w:space="720" w:equalWidth="0">
            <w:col w:w="5024" w:space="40"/>
            <w:col w:w="5006"/>
          </w:cols>
        </w:sectPr>
      </w:pPr>
    </w:p>
    <w:p w:rsidR="00D21A6F" w:rsidRDefault="00D21A6F">
      <w:pPr>
        <w:pStyle w:val="a3"/>
        <w:ind w:left="0"/>
        <w:jc w:val="left"/>
      </w:pPr>
    </w:p>
    <w:p w:rsidR="00D21A6F" w:rsidRDefault="00D21A6F">
      <w:pPr>
        <w:pStyle w:val="a3"/>
        <w:spacing w:before="1"/>
        <w:ind w:left="0"/>
        <w:jc w:val="left"/>
        <w:rPr>
          <w:sz w:val="21"/>
        </w:rPr>
      </w:pPr>
    </w:p>
    <w:p w:rsidR="00D21A6F" w:rsidRDefault="00027CEB">
      <w:pPr>
        <w:pStyle w:val="a3"/>
        <w:ind w:left="9093"/>
        <w:jc w:val="left"/>
      </w:pPr>
      <w:r>
        <w:rPr>
          <w:color w:val="231F20"/>
        </w:rPr>
        <w:t>Таблиця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</w:p>
    <w:p w:rsidR="00D21A6F" w:rsidRDefault="00027CEB">
      <w:pPr>
        <w:pStyle w:val="6"/>
        <w:spacing w:after="37"/>
        <w:ind w:left="858"/>
        <w:jc w:val="left"/>
      </w:pPr>
      <w:r>
        <w:rPr>
          <w:color w:val="231F20"/>
        </w:rPr>
        <w:t>Захворюваність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дорослого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активний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туберкульоз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дихання,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2020-2023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рр.</w:t>
      </w:r>
    </w:p>
    <w:tbl>
      <w:tblPr>
        <w:tblStyle w:val="TableNormal"/>
        <w:tblW w:w="0" w:type="auto"/>
        <w:tblInd w:w="3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928"/>
        <w:gridCol w:w="1070"/>
        <w:gridCol w:w="786"/>
        <w:gridCol w:w="1070"/>
        <w:gridCol w:w="787"/>
        <w:gridCol w:w="1070"/>
        <w:gridCol w:w="928"/>
        <w:gridCol w:w="1070"/>
      </w:tblGrid>
      <w:tr w:rsidR="00D21A6F">
        <w:trPr>
          <w:trHeight w:val="232"/>
        </w:trPr>
        <w:tc>
          <w:tcPr>
            <w:tcW w:w="1922" w:type="dxa"/>
            <w:vMerge w:val="restart"/>
          </w:tcPr>
          <w:p w:rsidR="00D21A6F" w:rsidRDefault="00027CEB">
            <w:pPr>
              <w:pStyle w:val="TableParagraph"/>
              <w:spacing w:before="124" w:line="240" w:lineRule="auto"/>
              <w:ind w:left="635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Регіони</w:t>
            </w:r>
          </w:p>
        </w:tc>
        <w:tc>
          <w:tcPr>
            <w:tcW w:w="1998" w:type="dxa"/>
            <w:gridSpan w:val="2"/>
          </w:tcPr>
          <w:p w:rsidR="00D21A6F" w:rsidRDefault="00027CEB">
            <w:pPr>
              <w:pStyle w:val="TableParagraph"/>
              <w:spacing w:before="3"/>
              <w:ind w:left="788" w:right="78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2020</w:t>
            </w:r>
          </w:p>
        </w:tc>
        <w:tc>
          <w:tcPr>
            <w:tcW w:w="1856" w:type="dxa"/>
            <w:gridSpan w:val="2"/>
          </w:tcPr>
          <w:p w:rsidR="00D21A6F" w:rsidRDefault="00027CEB">
            <w:pPr>
              <w:pStyle w:val="TableParagraph"/>
              <w:spacing w:before="3"/>
              <w:ind w:left="716" w:right="70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2021</w:t>
            </w:r>
          </w:p>
        </w:tc>
        <w:tc>
          <w:tcPr>
            <w:tcW w:w="1857" w:type="dxa"/>
            <w:gridSpan w:val="2"/>
          </w:tcPr>
          <w:p w:rsidR="00D21A6F" w:rsidRDefault="00027CEB">
            <w:pPr>
              <w:pStyle w:val="TableParagraph"/>
              <w:spacing w:before="3"/>
              <w:ind w:left="471" w:right="46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2022</w:t>
            </w:r>
          </w:p>
        </w:tc>
        <w:tc>
          <w:tcPr>
            <w:tcW w:w="1998" w:type="dxa"/>
            <w:gridSpan w:val="2"/>
          </w:tcPr>
          <w:p w:rsidR="00D21A6F" w:rsidRDefault="00027CEB">
            <w:pPr>
              <w:pStyle w:val="TableParagraph"/>
              <w:spacing w:before="3"/>
              <w:ind w:left="786" w:right="78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2023</w:t>
            </w:r>
          </w:p>
        </w:tc>
      </w:tr>
      <w:tr w:rsidR="00D21A6F">
        <w:trPr>
          <w:trHeight w:val="232"/>
        </w:trPr>
        <w:tc>
          <w:tcPr>
            <w:tcW w:w="1922" w:type="dxa"/>
            <w:vMerge/>
            <w:tcBorders>
              <w:top w:val="nil"/>
            </w:tcBorders>
          </w:tcPr>
          <w:p w:rsidR="00D21A6F" w:rsidRDefault="00D21A6F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spacing w:before="3"/>
              <w:ind w:left="108" w:right="100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spacing w:before="3"/>
              <w:ind w:left="104" w:right="9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spacing w:before="3"/>
              <w:ind w:left="110" w:right="103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spacing w:before="3"/>
              <w:ind w:left="104" w:right="9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spacing w:before="3"/>
              <w:ind w:left="110" w:right="104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spacing w:before="3"/>
              <w:ind w:left="104" w:right="9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spacing w:before="3"/>
              <w:ind w:left="108" w:right="104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spacing w:before="3"/>
              <w:ind w:left="102" w:right="9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Україна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13 085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38,3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12 900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36,7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13 769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40,9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13 785,0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41,0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АР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Крим</w:t>
            </w:r>
          </w:p>
        </w:tc>
        <w:tc>
          <w:tcPr>
            <w:tcW w:w="7709" w:type="dxa"/>
            <w:gridSpan w:val="8"/>
          </w:tcPr>
          <w:p w:rsidR="00D21A6F" w:rsidRDefault="00027CEB">
            <w:pPr>
              <w:pStyle w:val="TableParagraph"/>
              <w:ind w:left="3003" w:right="2997"/>
              <w:rPr>
                <w:sz w:val="19"/>
              </w:rPr>
            </w:pPr>
            <w:r>
              <w:rPr>
                <w:color w:val="231F20"/>
                <w:sz w:val="19"/>
              </w:rPr>
              <w:t>Інформація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відсутня</w:t>
            </w:r>
          </w:p>
        </w:tc>
      </w:tr>
      <w:tr w:rsidR="00D21A6F">
        <w:trPr>
          <w:trHeight w:val="235"/>
        </w:trPr>
        <w:tc>
          <w:tcPr>
            <w:tcW w:w="9631" w:type="dxa"/>
            <w:gridSpan w:val="9"/>
          </w:tcPr>
          <w:p w:rsidR="00D21A6F" w:rsidRDefault="00027CEB">
            <w:pPr>
              <w:pStyle w:val="TableParagraph"/>
              <w:ind w:left="3124" w:right="3118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Області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Вінницька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380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30,3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272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21,1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481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39,2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526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42,8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Волинська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341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43,1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383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46,5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451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57,5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467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59,5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Дніпропетровська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1 450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56,1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1 615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60,8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2 715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107,2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1 893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74,7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Донецька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824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51,9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710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43,4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207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13,0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221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13,9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Житомирська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414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42,5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441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44,1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494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51,9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501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52,7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Закарпатська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524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54,6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561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56,0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696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73,0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682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71,6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Запорізька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605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43,3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539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37,8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376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27,7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401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29,5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Івано-Франківська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313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28,7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291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25,8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373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34,6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442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40,9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Київська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665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46,8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639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43,4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612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43,1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669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47,1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Кіровоградська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374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49,1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294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37,8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463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62,6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534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72,2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Луганська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242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42,1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253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43,3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35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6,2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4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3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Львівська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807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40,1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824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39,7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957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48,2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925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46,6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Миколаївська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424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46,3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426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45,4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384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43,0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520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58,2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Одеська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1 633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86,1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1 743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89,0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1 586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84,6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1 475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78,7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Полтавська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391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34,1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341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29,1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549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49,1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618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55,2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Рівненська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328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37,4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328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35,9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399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46,0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406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46,8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Сумська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320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35,6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297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32,5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320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36,6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392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44,9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Тернопільська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165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19,6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163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18,8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255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30,8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196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23,6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Харківська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650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29,4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646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28,6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431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19,9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724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33,5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Херсонська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420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50,5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363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42,6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200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24,7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96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11,8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Хмельницька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344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33,8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272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26,0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314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31,5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390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39,1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Черкаська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330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33,2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318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31,4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419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43,3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444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45,8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Чернівецька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155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21,7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168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22,7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202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28,6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229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32,4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Чернігівська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336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40,7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375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44,7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298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37,3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303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37,9</w:t>
            </w:r>
          </w:p>
        </w:tc>
      </w:tr>
      <w:tr w:rsidR="00D21A6F">
        <w:trPr>
          <w:trHeight w:val="235"/>
        </w:trPr>
        <w:tc>
          <w:tcPr>
            <w:tcW w:w="9631" w:type="dxa"/>
            <w:gridSpan w:val="9"/>
          </w:tcPr>
          <w:p w:rsidR="00D21A6F" w:rsidRDefault="00027CEB">
            <w:pPr>
              <w:pStyle w:val="TableParagraph"/>
              <w:ind w:left="3124" w:right="3118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Міста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м. Київ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0"/>
              <w:rPr>
                <w:sz w:val="19"/>
              </w:rPr>
            </w:pPr>
            <w:r>
              <w:rPr>
                <w:color w:val="231F20"/>
                <w:sz w:val="19"/>
              </w:rPr>
              <w:t>644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6"/>
              <w:rPr>
                <w:sz w:val="19"/>
              </w:rPr>
            </w:pPr>
            <w:r>
              <w:rPr>
                <w:color w:val="231F20"/>
                <w:sz w:val="19"/>
              </w:rPr>
              <w:t>27,3</w:t>
            </w:r>
          </w:p>
        </w:tc>
        <w:tc>
          <w:tcPr>
            <w:tcW w:w="786" w:type="dxa"/>
          </w:tcPr>
          <w:p w:rsidR="00D21A6F" w:rsidRDefault="00027CEB">
            <w:pPr>
              <w:pStyle w:val="TableParagraph"/>
              <w:ind w:left="110" w:right="103"/>
              <w:rPr>
                <w:sz w:val="19"/>
              </w:rPr>
            </w:pPr>
            <w:r>
              <w:rPr>
                <w:color w:val="231F20"/>
                <w:sz w:val="19"/>
              </w:rPr>
              <w:t>714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8"/>
              <w:rPr>
                <w:sz w:val="19"/>
              </w:rPr>
            </w:pPr>
            <w:r>
              <w:rPr>
                <w:color w:val="231F20"/>
                <w:sz w:val="19"/>
              </w:rPr>
              <w:t>29,3</w:t>
            </w:r>
          </w:p>
        </w:tc>
        <w:tc>
          <w:tcPr>
            <w:tcW w:w="787" w:type="dxa"/>
          </w:tcPr>
          <w:p w:rsidR="00D21A6F" w:rsidRDefault="00027CEB">
            <w:pPr>
              <w:pStyle w:val="TableParagraph"/>
              <w:ind w:left="110" w:right="104"/>
              <w:rPr>
                <w:sz w:val="19"/>
              </w:rPr>
            </w:pPr>
            <w:r>
              <w:rPr>
                <w:color w:val="231F20"/>
                <w:sz w:val="19"/>
              </w:rPr>
              <w:t>552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4" w:right="99"/>
              <w:rPr>
                <w:sz w:val="19"/>
              </w:rPr>
            </w:pPr>
            <w:r>
              <w:rPr>
                <w:color w:val="231F20"/>
                <w:sz w:val="19"/>
              </w:rPr>
              <w:t>23,6</w:t>
            </w:r>
          </w:p>
        </w:tc>
        <w:tc>
          <w:tcPr>
            <w:tcW w:w="928" w:type="dxa"/>
          </w:tcPr>
          <w:p w:rsidR="00D21A6F" w:rsidRDefault="00027CEB">
            <w:pPr>
              <w:pStyle w:val="TableParagraph"/>
              <w:ind w:left="108" w:right="104"/>
              <w:rPr>
                <w:sz w:val="19"/>
              </w:rPr>
            </w:pPr>
            <w:r>
              <w:rPr>
                <w:color w:val="231F20"/>
                <w:sz w:val="19"/>
              </w:rPr>
              <w:t>731</w:t>
            </w:r>
          </w:p>
        </w:tc>
        <w:tc>
          <w:tcPr>
            <w:tcW w:w="1070" w:type="dxa"/>
          </w:tcPr>
          <w:p w:rsidR="00D21A6F" w:rsidRDefault="00027CEB">
            <w:pPr>
              <w:pStyle w:val="TableParagraph"/>
              <w:ind w:left="102" w:right="99"/>
              <w:rPr>
                <w:sz w:val="19"/>
              </w:rPr>
            </w:pPr>
            <w:r>
              <w:rPr>
                <w:color w:val="231F20"/>
                <w:sz w:val="19"/>
              </w:rPr>
              <w:t>31,2</w:t>
            </w:r>
          </w:p>
        </w:tc>
      </w:tr>
      <w:tr w:rsidR="00D21A6F">
        <w:trPr>
          <w:trHeight w:val="235"/>
        </w:trPr>
        <w:tc>
          <w:tcPr>
            <w:tcW w:w="192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м.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Севастополь</w:t>
            </w:r>
          </w:p>
        </w:tc>
        <w:tc>
          <w:tcPr>
            <w:tcW w:w="7709" w:type="dxa"/>
            <w:gridSpan w:val="8"/>
          </w:tcPr>
          <w:p w:rsidR="00D21A6F" w:rsidRDefault="00027CEB">
            <w:pPr>
              <w:pStyle w:val="TableParagraph"/>
              <w:ind w:left="3003" w:right="2997"/>
              <w:rPr>
                <w:sz w:val="19"/>
              </w:rPr>
            </w:pPr>
            <w:r>
              <w:rPr>
                <w:color w:val="231F20"/>
                <w:sz w:val="19"/>
              </w:rPr>
              <w:t>Інформація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відсутня</w:t>
            </w:r>
          </w:p>
        </w:tc>
      </w:tr>
    </w:tbl>
    <w:p w:rsidR="00D21A6F" w:rsidRDefault="00D21A6F">
      <w:pPr>
        <w:rPr>
          <w:sz w:val="19"/>
        </w:rPr>
        <w:sectPr w:rsidR="00D21A6F">
          <w:type w:val="continuous"/>
          <w:pgSz w:w="11910" w:h="16840"/>
          <w:pgMar w:top="1580" w:right="1020" w:bottom="280" w:left="820" w:header="720" w:footer="720" w:gutter="0"/>
          <w:cols w:space="720"/>
        </w:sectPr>
      </w:pPr>
    </w:p>
    <w:p w:rsidR="00D21A6F" w:rsidRDefault="00027CEB">
      <w:pPr>
        <w:pStyle w:val="a3"/>
        <w:spacing w:before="176"/>
        <w:ind w:right="1" w:firstLine="283"/>
      </w:pPr>
      <w:r>
        <w:rPr>
          <w:color w:val="231F20"/>
        </w:rPr>
        <w:lastRenderedPageBreak/>
        <w:t>Аналіз наведених в табл. 6 даних дозволяє зробити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наступні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висновки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війни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російської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військової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агресії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захворюваність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дитячого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населення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України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активний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туберкульоз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дихання:</w:t>
      </w:r>
    </w:p>
    <w:p w:rsidR="00D21A6F" w:rsidRDefault="00027CEB">
      <w:pPr>
        <w:pStyle w:val="a3"/>
        <w:ind w:firstLine="283"/>
      </w:pP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в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цілому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по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Україні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показник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захворюваності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дитячого населення на активний туберкульоз органів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дихання підвищився в 1,56 разу в склав 9,8 в </w:t>
      </w:r>
      <w:proofErr w:type="spellStart"/>
      <w:r>
        <w:rPr>
          <w:color w:val="231F20"/>
        </w:rPr>
        <w:t>розра-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хунку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дитячого населення;</w:t>
      </w:r>
    </w:p>
    <w:p w:rsidR="00D21A6F" w:rsidRDefault="00027CEB">
      <w:pPr>
        <w:pStyle w:val="a5"/>
        <w:numPr>
          <w:ilvl w:val="0"/>
          <w:numId w:val="11"/>
        </w:numPr>
        <w:tabs>
          <w:tab w:val="left" w:pos="881"/>
        </w:tabs>
        <w:ind w:right="0" w:firstLine="283"/>
        <w:rPr>
          <w:sz w:val="20"/>
        </w:rPr>
      </w:pPr>
      <w:r>
        <w:rPr>
          <w:i/>
          <w:color w:val="231F20"/>
          <w:sz w:val="20"/>
        </w:rPr>
        <w:t>зниження названого показника захворюваності</w:t>
      </w:r>
      <w:r>
        <w:rPr>
          <w:i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зареєстровано на території 6 (24,0%) регіонів з </w:t>
      </w:r>
      <w:proofErr w:type="spellStart"/>
      <w:r>
        <w:rPr>
          <w:color w:val="231F20"/>
          <w:sz w:val="20"/>
        </w:rPr>
        <w:t>най-</w:t>
      </w:r>
      <w:proofErr w:type="spell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більшим рівнем на території Херсонської (19,6 разів),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Донецької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(2,35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разу),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Харківської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(1,78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разу);</w:t>
      </w:r>
    </w:p>
    <w:p w:rsidR="00D21A6F" w:rsidRDefault="00027CEB">
      <w:pPr>
        <w:pStyle w:val="a5"/>
        <w:numPr>
          <w:ilvl w:val="0"/>
          <w:numId w:val="11"/>
        </w:numPr>
        <w:tabs>
          <w:tab w:val="left" w:pos="881"/>
        </w:tabs>
        <w:ind w:right="0" w:firstLine="283"/>
        <w:rPr>
          <w:sz w:val="20"/>
        </w:rPr>
      </w:pPr>
      <w:r>
        <w:rPr>
          <w:i/>
          <w:color w:val="231F20"/>
          <w:sz w:val="20"/>
        </w:rPr>
        <w:t>підвищення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названого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показника</w:t>
      </w:r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захворюва-</w:t>
      </w:r>
      <w:proofErr w:type="spellEnd"/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ності</w:t>
      </w:r>
      <w:proofErr w:type="spellEnd"/>
      <w:r>
        <w:rPr>
          <w:i/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зареєстровано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території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18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(72,0%)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регіонів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1"/>
          <w:sz w:val="20"/>
        </w:rPr>
        <w:t>з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найбільшим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рівнем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території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Кіровоградської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(8,90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разу),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Сумської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(5,23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разу),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Волинської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(4,44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разу),</w:t>
      </w:r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Чер-</w:t>
      </w:r>
      <w:proofErr w:type="spell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нігівської</w:t>
      </w:r>
      <w:proofErr w:type="spell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(3,09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разу) областей;</w:t>
      </w:r>
    </w:p>
    <w:p w:rsidR="00D21A6F" w:rsidRDefault="00027CEB">
      <w:pPr>
        <w:pStyle w:val="a5"/>
        <w:numPr>
          <w:ilvl w:val="0"/>
          <w:numId w:val="11"/>
        </w:numPr>
        <w:tabs>
          <w:tab w:val="left" w:pos="881"/>
        </w:tabs>
        <w:ind w:right="0" w:firstLine="283"/>
        <w:jc w:val="right"/>
        <w:rPr>
          <w:sz w:val="20"/>
        </w:rPr>
      </w:pPr>
      <w:r>
        <w:rPr>
          <w:i/>
          <w:color w:val="231F20"/>
          <w:sz w:val="20"/>
        </w:rPr>
        <w:t>в</w:t>
      </w:r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м.</w:t>
      </w:r>
      <w:r>
        <w:rPr>
          <w:i/>
          <w:color w:val="231F20"/>
          <w:spacing w:val="3"/>
          <w:sz w:val="20"/>
        </w:rPr>
        <w:t xml:space="preserve"> </w:t>
      </w:r>
      <w:r>
        <w:rPr>
          <w:i/>
          <w:color w:val="231F20"/>
          <w:sz w:val="20"/>
        </w:rPr>
        <w:t>Києві</w:t>
      </w:r>
      <w:r>
        <w:rPr>
          <w:i/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показник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захворюваності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дитячого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населення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столиці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держави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активний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туберкульоз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орга-</w:t>
      </w:r>
      <w:proofErr w:type="spell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нів</w:t>
      </w:r>
      <w:proofErr w:type="spellEnd"/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дихання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підвищився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1,2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разу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склав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3,0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7"/>
          <w:sz w:val="20"/>
        </w:rPr>
        <w:t xml:space="preserve"> </w:t>
      </w:r>
      <w:proofErr w:type="spellStart"/>
      <w:r>
        <w:rPr>
          <w:color w:val="231F20"/>
          <w:sz w:val="20"/>
        </w:rPr>
        <w:t>розра-</w:t>
      </w:r>
      <w:proofErr w:type="spell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хунку</w:t>
      </w:r>
      <w:proofErr w:type="spellEnd"/>
      <w:r>
        <w:rPr>
          <w:color w:val="231F20"/>
          <w:sz w:val="20"/>
        </w:rPr>
        <w:t xml:space="preserve"> на 100 тис дитячого населення столиці держави.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2023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році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гранична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різниця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показника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розрізі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регіонів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склала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162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рази: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від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0,5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Херсонській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81,0</w:t>
      </w:r>
    </w:p>
    <w:p w:rsidR="00D21A6F" w:rsidRDefault="00027CEB">
      <w:pPr>
        <w:pStyle w:val="a3"/>
        <w:jc w:val="left"/>
      </w:pP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Кіровоградській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області.</w:t>
      </w:r>
    </w:p>
    <w:p w:rsidR="00D21A6F" w:rsidRDefault="00027CEB">
      <w:pPr>
        <w:pStyle w:val="a3"/>
        <w:spacing w:before="176"/>
        <w:ind w:left="186" w:right="108" w:firstLine="283"/>
      </w:pPr>
      <w:r>
        <w:br w:type="column"/>
      </w:r>
      <w:r>
        <w:rPr>
          <w:b/>
          <w:color w:val="231F20"/>
        </w:rPr>
        <w:lastRenderedPageBreak/>
        <w:t xml:space="preserve">Висновки. </w:t>
      </w:r>
      <w:r>
        <w:rPr>
          <w:color w:val="231F20"/>
        </w:rPr>
        <w:t>За період війни в Україні зареєстровано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підвищено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показників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захворюваності: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дорослого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населення на всі форми активного туберкульозу в 1,13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разу та в 1,07 разу на активний туберкульоз органів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дихання в склали відповідно 45,3 та 41,0 в розрахунку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тисяч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дорослого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населення;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дитячого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насе-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лення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активного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туберкульозу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1,59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разу та в 1,56 разу на активний туберкульоз органів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дихання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склали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11,1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9,8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розрахунку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100 тисяч дитячого населення. На територіях, які </w:t>
      </w:r>
      <w:proofErr w:type="spellStart"/>
      <w:r>
        <w:rPr>
          <w:color w:val="231F20"/>
        </w:rPr>
        <w:t>від-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носяться до зони активних бойових дій, відмічається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достовірне зниження реєстрації вказаних показників.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Так, в Донецькій області вказані показники </w:t>
      </w:r>
      <w:proofErr w:type="spellStart"/>
      <w:r>
        <w:rPr>
          <w:color w:val="231F20"/>
        </w:rPr>
        <w:t>зменши-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лися</w:t>
      </w:r>
      <w:proofErr w:type="spellEnd"/>
      <w:r>
        <w:rPr>
          <w:color w:val="231F20"/>
          <w:spacing w:val="4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3,49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разів,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Херсонській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38,0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разів.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Дане опосередковано вказує на зниження доступності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медичної допомоги. У віддалених від зони активних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бойових дій територіях з великою кількістю </w:t>
      </w:r>
      <w:proofErr w:type="spellStart"/>
      <w:r>
        <w:rPr>
          <w:color w:val="231F20"/>
        </w:rPr>
        <w:t>вимуше-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переселенців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відмічається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достовірне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зростання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реєстрації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вказаних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показників.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Кіровоград-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ській</w:t>
      </w:r>
      <w:proofErr w:type="spellEnd"/>
      <w:r>
        <w:rPr>
          <w:color w:val="231F20"/>
        </w:rPr>
        <w:t xml:space="preserve"> області вказані показники підвищилися до 8,90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разів, а в Волинській – до 4,73 разів. Таким чином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війна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російської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військової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агресії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негативно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вплинула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стан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захворюваність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туберкульоз.</w:t>
      </w:r>
    </w:p>
    <w:p w:rsidR="00D21A6F" w:rsidRDefault="00D21A6F">
      <w:pPr>
        <w:sectPr w:rsidR="00D21A6F">
          <w:pgSz w:w="11910" w:h="16840"/>
          <w:pgMar w:top="1120" w:right="1020" w:bottom="1020" w:left="820" w:header="936" w:footer="828" w:gutter="0"/>
          <w:cols w:num="2" w:space="720" w:equalWidth="0">
            <w:col w:w="5020" w:space="40"/>
            <w:col w:w="5010"/>
          </w:cols>
        </w:sectPr>
      </w:pPr>
    </w:p>
    <w:p w:rsidR="00D21A6F" w:rsidRDefault="00D21A6F">
      <w:pPr>
        <w:pStyle w:val="a3"/>
        <w:spacing w:before="2"/>
        <w:ind w:left="0"/>
        <w:jc w:val="left"/>
        <w:rPr>
          <w:sz w:val="13"/>
        </w:rPr>
      </w:pPr>
    </w:p>
    <w:p w:rsidR="00D21A6F" w:rsidRDefault="00027CEB">
      <w:pPr>
        <w:pStyle w:val="a3"/>
        <w:spacing w:before="92"/>
        <w:ind w:left="9093"/>
        <w:jc w:val="left"/>
      </w:pPr>
      <w:r>
        <w:rPr>
          <w:color w:val="231F20"/>
        </w:rPr>
        <w:t>Таблиця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</w:p>
    <w:p w:rsidR="00D21A6F" w:rsidRDefault="00027CEB">
      <w:pPr>
        <w:pStyle w:val="6"/>
        <w:spacing w:after="37"/>
        <w:ind w:left="1164"/>
        <w:jc w:val="left"/>
      </w:pPr>
      <w:r>
        <w:rPr>
          <w:color w:val="231F20"/>
        </w:rPr>
        <w:t>Захворюваність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дитячого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активний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туберкульоз,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2020-2023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рр.</w:t>
      </w:r>
    </w:p>
    <w:tbl>
      <w:tblPr>
        <w:tblStyle w:val="TableNormal"/>
        <w:tblW w:w="0" w:type="auto"/>
        <w:tblInd w:w="3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6"/>
        <w:gridCol w:w="1109"/>
        <w:gridCol w:w="834"/>
        <w:gridCol w:w="1109"/>
        <w:gridCol w:w="701"/>
        <w:gridCol w:w="1152"/>
        <w:gridCol w:w="850"/>
        <w:gridCol w:w="1152"/>
      </w:tblGrid>
      <w:tr w:rsidR="00D21A6F">
        <w:trPr>
          <w:trHeight w:val="232"/>
        </w:trPr>
        <w:tc>
          <w:tcPr>
            <w:tcW w:w="1952" w:type="dxa"/>
            <w:vMerge w:val="restart"/>
          </w:tcPr>
          <w:p w:rsidR="00D21A6F" w:rsidRDefault="00027CEB">
            <w:pPr>
              <w:pStyle w:val="TableParagraph"/>
              <w:spacing w:before="124" w:line="240" w:lineRule="auto"/>
              <w:ind w:left="650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Регіони</w:t>
            </w:r>
          </w:p>
        </w:tc>
        <w:tc>
          <w:tcPr>
            <w:tcW w:w="1875" w:type="dxa"/>
            <w:gridSpan w:val="2"/>
          </w:tcPr>
          <w:p w:rsidR="00D21A6F" w:rsidRDefault="00027CEB">
            <w:pPr>
              <w:pStyle w:val="TableParagraph"/>
              <w:spacing w:before="3"/>
              <w:ind w:left="728" w:right="71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2020</w:t>
            </w:r>
          </w:p>
        </w:tc>
        <w:tc>
          <w:tcPr>
            <w:tcW w:w="1943" w:type="dxa"/>
            <w:gridSpan w:val="2"/>
          </w:tcPr>
          <w:p w:rsidR="00D21A6F" w:rsidRDefault="00027CEB">
            <w:pPr>
              <w:pStyle w:val="TableParagraph"/>
              <w:spacing w:before="3"/>
              <w:ind w:left="762" w:right="75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2021</w:t>
            </w:r>
          </w:p>
        </w:tc>
        <w:tc>
          <w:tcPr>
            <w:tcW w:w="1853" w:type="dxa"/>
            <w:gridSpan w:val="2"/>
          </w:tcPr>
          <w:p w:rsidR="00D21A6F" w:rsidRDefault="00027CEB">
            <w:pPr>
              <w:pStyle w:val="TableParagraph"/>
              <w:spacing w:before="3"/>
              <w:ind w:left="718" w:right="70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2022</w:t>
            </w:r>
          </w:p>
        </w:tc>
        <w:tc>
          <w:tcPr>
            <w:tcW w:w="2002" w:type="dxa"/>
            <w:gridSpan w:val="2"/>
          </w:tcPr>
          <w:p w:rsidR="00D21A6F" w:rsidRDefault="00027CEB">
            <w:pPr>
              <w:pStyle w:val="TableParagraph"/>
              <w:spacing w:before="3"/>
              <w:ind w:left="793" w:right="77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2023</w:t>
            </w:r>
          </w:p>
        </w:tc>
      </w:tr>
      <w:tr w:rsidR="00D21A6F">
        <w:trPr>
          <w:trHeight w:val="232"/>
        </w:trPr>
        <w:tc>
          <w:tcPr>
            <w:tcW w:w="1952" w:type="dxa"/>
            <w:vMerge/>
            <w:tcBorders>
              <w:top w:val="nil"/>
            </w:tcBorders>
          </w:tcPr>
          <w:p w:rsidR="00D21A6F" w:rsidRDefault="00D21A6F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spacing w:before="3"/>
              <w:ind w:left="220" w:right="210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spacing w:before="3"/>
              <w:ind w:left="126" w:right="11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spacing w:before="3"/>
              <w:ind w:left="0" w:right="26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spacing w:before="3"/>
              <w:ind w:left="127" w:right="11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spacing w:before="3"/>
              <w:ind w:left="189" w:right="176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spacing w:before="3"/>
              <w:ind w:left="150" w:right="13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spacing w:before="3"/>
              <w:ind w:left="193" w:right="179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spacing w:before="3"/>
              <w:ind w:left="151" w:right="13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Україна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529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7,0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0" w:right="19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450,0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7,2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566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7,7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818,0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11,1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АР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Крим</w:t>
            </w:r>
          </w:p>
        </w:tc>
        <w:tc>
          <w:tcPr>
            <w:tcW w:w="7673" w:type="dxa"/>
            <w:gridSpan w:val="8"/>
          </w:tcPr>
          <w:p w:rsidR="00D21A6F" w:rsidRDefault="00027CEB">
            <w:pPr>
              <w:pStyle w:val="TableParagraph"/>
              <w:ind w:left="2989" w:right="2976"/>
              <w:rPr>
                <w:sz w:val="19"/>
              </w:rPr>
            </w:pPr>
            <w:r>
              <w:rPr>
                <w:color w:val="231F20"/>
                <w:sz w:val="19"/>
              </w:rPr>
              <w:t>Інформація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відсутня</w:t>
            </w:r>
          </w:p>
        </w:tc>
      </w:tr>
      <w:tr w:rsidR="00D21A6F">
        <w:trPr>
          <w:trHeight w:val="235"/>
        </w:trPr>
        <w:tc>
          <w:tcPr>
            <w:tcW w:w="9625" w:type="dxa"/>
            <w:gridSpan w:val="9"/>
          </w:tcPr>
          <w:p w:rsidR="00D21A6F" w:rsidRDefault="00027CEB">
            <w:pPr>
              <w:pStyle w:val="TableParagraph"/>
              <w:ind w:left="4451" w:right="4439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Області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Вінницька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22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7,8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3"/>
              <w:rPr>
                <w:sz w:val="19"/>
              </w:rPr>
            </w:pPr>
            <w:r>
              <w:rPr>
                <w:color w:val="231F20"/>
                <w:sz w:val="19"/>
              </w:rPr>
              <w:t>14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6,0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18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6,6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16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5,8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Волинська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8,4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3"/>
              <w:rPr>
                <w:sz w:val="19"/>
              </w:rPr>
            </w:pPr>
            <w:r>
              <w:rPr>
                <w:color w:val="231F20"/>
                <w:sz w:val="19"/>
              </w:rPr>
              <w:t>23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11,5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19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8,1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93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39,7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Дніпропетровська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64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11,1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3"/>
              <w:rPr>
                <w:sz w:val="19"/>
              </w:rPr>
            </w:pPr>
            <w:r>
              <w:rPr>
                <w:color w:val="231F20"/>
                <w:sz w:val="19"/>
              </w:rPr>
              <w:t>54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11,2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73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13,0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117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20,9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Донецька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16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5,4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2,0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6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2,0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4"/>
              <w:rPr>
                <w:sz w:val="19"/>
              </w:rPr>
            </w:pPr>
            <w:r>
              <w:rPr>
                <w:color w:val="231F20"/>
                <w:sz w:val="19"/>
              </w:rPr>
              <w:t>6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2,0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Житомирська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10"/>
              <w:rPr>
                <w:sz w:val="19"/>
              </w:rPr>
            </w:pPr>
            <w:r>
              <w:rPr>
                <w:color w:val="231F20"/>
                <w:sz w:val="19"/>
              </w:rPr>
              <w:t>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3,8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6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3,1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17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7,4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23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10,1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Закарпатська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16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5,5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3"/>
              <w:rPr>
                <w:sz w:val="19"/>
              </w:rPr>
            </w:pPr>
            <w:r>
              <w:rPr>
                <w:color w:val="231F20"/>
                <w:sz w:val="19"/>
              </w:rPr>
              <w:t>25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10,2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27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9,4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34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11,8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Запорізька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69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23,8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3"/>
              <w:rPr>
                <w:sz w:val="19"/>
              </w:rPr>
            </w:pPr>
            <w:r>
              <w:rPr>
                <w:color w:val="231F20"/>
                <w:sz w:val="19"/>
              </w:rPr>
              <w:t>64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26,6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30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10,7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40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14,3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Івано-Франківська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10"/>
              <w:rPr>
                <w:sz w:val="19"/>
              </w:rPr>
            </w:pPr>
            <w:r>
              <w:rPr>
                <w:color w:val="231F20"/>
                <w:sz w:val="19"/>
              </w:rPr>
              <w:t>8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2,9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3"/>
              <w:rPr>
                <w:sz w:val="19"/>
              </w:rPr>
            </w:pPr>
            <w:r>
              <w:rPr>
                <w:color w:val="231F20"/>
                <w:sz w:val="19"/>
              </w:rPr>
              <w:t>24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10,5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13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4,8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86" w:right="179"/>
              <w:rPr>
                <w:sz w:val="19"/>
              </w:rPr>
            </w:pPr>
            <w:r>
              <w:rPr>
                <w:color w:val="231F20"/>
                <w:sz w:val="19"/>
              </w:rPr>
              <w:t>11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4,1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Київська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26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7,4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3"/>
              <w:rPr>
                <w:sz w:val="19"/>
              </w:rPr>
            </w:pPr>
            <w:r>
              <w:rPr>
                <w:color w:val="231F20"/>
                <w:sz w:val="19"/>
              </w:rPr>
              <w:t>21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6,7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27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7,3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21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5,7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Кіровоградська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19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11,6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3"/>
              <w:rPr>
                <w:sz w:val="19"/>
              </w:rPr>
            </w:pPr>
            <w:r>
              <w:rPr>
                <w:color w:val="231F20"/>
                <w:sz w:val="19"/>
              </w:rPr>
              <w:t>32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23,5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99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62,7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134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84,8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Луганська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10"/>
              <w:rPr>
                <w:sz w:val="19"/>
              </w:rPr>
            </w:pPr>
            <w:r>
              <w:rPr>
                <w:color w:val="231F20"/>
                <w:sz w:val="19"/>
              </w:rPr>
              <w:t>8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7,9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6,1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1,0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4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Львівська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17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3,5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1,2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14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2,9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29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6,1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Миколаївська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16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7,8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1" w:right="126"/>
              <w:rPr>
                <w:sz w:val="19"/>
              </w:rPr>
            </w:pPr>
            <w:r>
              <w:rPr>
                <w:color w:val="231F20"/>
                <w:sz w:val="19"/>
              </w:rPr>
              <w:t>11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6,5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7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3,5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23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11,7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Одеська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58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12,4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3"/>
              <w:rPr>
                <w:sz w:val="19"/>
              </w:rPr>
            </w:pPr>
            <w:r>
              <w:rPr>
                <w:color w:val="231F20"/>
                <w:sz w:val="19"/>
              </w:rPr>
              <w:t>29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7,3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65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13,9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70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15,0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Полтавська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4,3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6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3,1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19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8,4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21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9,3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Рівненська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13" w:right="210"/>
              <w:rPr>
                <w:sz w:val="19"/>
              </w:rPr>
            </w:pPr>
            <w:r>
              <w:rPr>
                <w:color w:val="231F20"/>
                <w:sz w:val="19"/>
              </w:rPr>
              <w:t>11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4,0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3"/>
              <w:rPr>
                <w:sz w:val="19"/>
              </w:rPr>
            </w:pPr>
            <w:r>
              <w:rPr>
                <w:color w:val="231F20"/>
                <w:sz w:val="19"/>
              </w:rPr>
              <w:t>14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6,0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5,5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19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7,0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Сумська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10"/>
              <w:rPr>
                <w:sz w:val="19"/>
              </w:rPr>
            </w:pPr>
            <w:r>
              <w:rPr>
                <w:color w:val="231F20"/>
                <w:sz w:val="19"/>
              </w:rPr>
              <w:t>6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3,6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1" w:right="126"/>
              <w:rPr>
                <w:sz w:val="19"/>
              </w:rPr>
            </w:pPr>
            <w:r>
              <w:rPr>
                <w:color w:val="231F20"/>
                <w:sz w:val="19"/>
              </w:rPr>
              <w:t>11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8,0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3,1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26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16,3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Тернопільська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10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2,1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2,1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4"/>
              <w:rPr>
                <w:sz w:val="19"/>
              </w:rPr>
            </w:pPr>
            <w:r>
              <w:rPr>
                <w:color w:val="231F20"/>
                <w:sz w:val="19"/>
              </w:rPr>
              <w:t>7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3,7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Харківська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55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12,8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3"/>
              <w:rPr>
                <w:sz w:val="19"/>
              </w:rPr>
            </w:pPr>
            <w:r>
              <w:rPr>
                <w:color w:val="231F20"/>
                <w:sz w:val="19"/>
              </w:rPr>
              <w:t>50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14,0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14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3,3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31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7,4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Херсонська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19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9,8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8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4,9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8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4,2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4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0,5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Хмельницька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10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2,1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6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3,1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12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5,3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17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7,5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Черкаська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23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11,8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35" w:right="123"/>
              <w:rPr>
                <w:sz w:val="19"/>
              </w:rPr>
            </w:pPr>
            <w:r>
              <w:rPr>
                <w:color w:val="231F20"/>
                <w:sz w:val="19"/>
              </w:rPr>
              <w:t>25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15,4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17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9,0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30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15,9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Чернівецька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10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1,1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3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2,0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5,5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4"/>
              <w:rPr>
                <w:sz w:val="19"/>
              </w:rPr>
            </w:pPr>
            <w:r>
              <w:rPr>
                <w:color w:val="231F20"/>
                <w:sz w:val="19"/>
              </w:rPr>
              <w:t>6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3,3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Чернігівська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10"/>
              <w:rPr>
                <w:sz w:val="19"/>
              </w:rPr>
            </w:pPr>
            <w:r>
              <w:rPr>
                <w:color w:val="231F20"/>
                <w:sz w:val="19"/>
              </w:rPr>
              <w:t>7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4,4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7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5,4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25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16,5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9,9</w:t>
            </w:r>
          </w:p>
        </w:tc>
      </w:tr>
      <w:tr w:rsidR="00D21A6F">
        <w:trPr>
          <w:trHeight w:val="235"/>
        </w:trPr>
        <w:tc>
          <w:tcPr>
            <w:tcW w:w="9625" w:type="dxa"/>
            <w:gridSpan w:val="9"/>
          </w:tcPr>
          <w:p w:rsidR="00D21A6F" w:rsidRDefault="00027CEB">
            <w:pPr>
              <w:pStyle w:val="TableParagraph"/>
              <w:ind w:left="4451" w:right="4439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Міста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м. Київ</w:t>
            </w:r>
          </w:p>
        </w:tc>
        <w:tc>
          <w:tcPr>
            <w:tcW w:w="766" w:type="dxa"/>
          </w:tcPr>
          <w:p w:rsidR="00D21A6F" w:rsidRDefault="00027CEB">
            <w:pPr>
              <w:pStyle w:val="TableParagraph"/>
              <w:ind w:left="220" w:right="210"/>
              <w:rPr>
                <w:sz w:val="19"/>
              </w:rPr>
            </w:pPr>
            <w:r>
              <w:rPr>
                <w:color w:val="231F20"/>
                <w:sz w:val="19"/>
              </w:rPr>
              <w:t>19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3,3</w:t>
            </w:r>
          </w:p>
        </w:tc>
        <w:tc>
          <w:tcPr>
            <w:tcW w:w="83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0,4</w:t>
            </w:r>
          </w:p>
        </w:tc>
        <w:tc>
          <w:tcPr>
            <w:tcW w:w="701" w:type="dxa"/>
          </w:tcPr>
          <w:p w:rsidR="00D21A6F" w:rsidRDefault="00027CEB">
            <w:pPr>
              <w:pStyle w:val="TableParagraph"/>
              <w:ind w:left="189" w:right="176"/>
              <w:rPr>
                <w:sz w:val="19"/>
              </w:rPr>
            </w:pPr>
            <w:r>
              <w:rPr>
                <w:color w:val="231F20"/>
                <w:sz w:val="19"/>
              </w:rPr>
              <w:t>21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0" w:right="136"/>
              <w:rPr>
                <w:sz w:val="19"/>
              </w:rPr>
            </w:pPr>
            <w:r>
              <w:rPr>
                <w:color w:val="231F20"/>
                <w:sz w:val="19"/>
              </w:rPr>
              <w:t>3,7</w:t>
            </w:r>
          </w:p>
        </w:tc>
        <w:tc>
          <w:tcPr>
            <w:tcW w:w="850" w:type="dxa"/>
          </w:tcPr>
          <w:p w:rsidR="00D21A6F" w:rsidRDefault="00027CEB">
            <w:pPr>
              <w:pStyle w:val="TableParagraph"/>
              <w:ind w:left="193" w:right="179"/>
              <w:rPr>
                <w:sz w:val="19"/>
              </w:rPr>
            </w:pPr>
            <w:r>
              <w:rPr>
                <w:color w:val="231F20"/>
                <w:sz w:val="19"/>
              </w:rPr>
              <w:t>28</w:t>
            </w:r>
          </w:p>
        </w:tc>
        <w:tc>
          <w:tcPr>
            <w:tcW w:w="1152" w:type="dxa"/>
          </w:tcPr>
          <w:p w:rsidR="00D21A6F" w:rsidRDefault="00027CEB">
            <w:pPr>
              <w:pStyle w:val="TableParagraph"/>
              <w:ind w:left="151" w:right="136"/>
              <w:rPr>
                <w:sz w:val="19"/>
              </w:rPr>
            </w:pPr>
            <w:r>
              <w:rPr>
                <w:color w:val="231F20"/>
                <w:sz w:val="19"/>
              </w:rPr>
              <w:t>4,9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м.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Севастополь</w:t>
            </w:r>
          </w:p>
        </w:tc>
        <w:tc>
          <w:tcPr>
            <w:tcW w:w="7673" w:type="dxa"/>
            <w:gridSpan w:val="8"/>
          </w:tcPr>
          <w:p w:rsidR="00D21A6F" w:rsidRDefault="00027CEB">
            <w:pPr>
              <w:pStyle w:val="TableParagraph"/>
              <w:ind w:left="2989" w:right="2976"/>
              <w:rPr>
                <w:sz w:val="19"/>
              </w:rPr>
            </w:pPr>
            <w:r>
              <w:rPr>
                <w:color w:val="231F20"/>
                <w:sz w:val="19"/>
              </w:rPr>
              <w:t>Інформація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відсутня</w:t>
            </w:r>
          </w:p>
        </w:tc>
      </w:tr>
    </w:tbl>
    <w:p w:rsidR="00D21A6F" w:rsidRDefault="00D21A6F">
      <w:pPr>
        <w:rPr>
          <w:sz w:val="19"/>
        </w:rPr>
        <w:sectPr w:rsidR="00D21A6F">
          <w:type w:val="continuous"/>
          <w:pgSz w:w="11910" w:h="16840"/>
          <w:pgMar w:top="1580" w:right="1020" w:bottom="280" w:left="820" w:header="720" w:footer="720" w:gutter="0"/>
          <w:cols w:space="720"/>
        </w:sectPr>
      </w:pPr>
    </w:p>
    <w:p w:rsidR="00D21A6F" w:rsidRDefault="00027CEB">
      <w:pPr>
        <w:pStyle w:val="a3"/>
        <w:spacing w:before="176"/>
        <w:ind w:left="9093"/>
        <w:jc w:val="left"/>
      </w:pPr>
      <w:r>
        <w:rPr>
          <w:color w:val="231F20"/>
        </w:rPr>
        <w:lastRenderedPageBreak/>
        <w:t>Таблиця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</w:t>
      </w:r>
    </w:p>
    <w:p w:rsidR="00D21A6F" w:rsidRDefault="00027CEB">
      <w:pPr>
        <w:pStyle w:val="6"/>
        <w:spacing w:after="37"/>
        <w:ind w:left="351" w:right="151"/>
      </w:pPr>
      <w:r>
        <w:rPr>
          <w:color w:val="231F20"/>
        </w:rPr>
        <w:t>Захворюваність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дитячого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населення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активний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туберкульоз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дихання,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2020-2023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рр.</w:t>
      </w:r>
    </w:p>
    <w:tbl>
      <w:tblPr>
        <w:tblStyle w:val="TableNormal"/>
        <w:tblW w:w="0" w:type="auto"/>
        <w:tblInd w:w="3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5"/>
        <w:gridCol w:w="1109"/>
        <w:gridCol w:w="814"/>
        <w:gridCol w:w="1109"/>
        <w:gridCol w:w="731"/>
        <w:gridCol w:w="1109"/>
        <w:gridCol w:w="808"/>
        <w:gridCol w:w="1138"/>
      </w:tblGrid>
      <w:tr w:rsidR="00D21A6F">
        <w:trPr>
          <w:trHeight w:val="232"/>
        </w:trPr>
        <w:tc>
          <w:tcPr>
            <w:tcW w:w="1952" w:type="dxa"/>
            <w:vMerge w:val="restart"/>
          </w:tcPr>
          <w:p w:rsidR="00D21A6F" w:rsidRDefault="00027CEB">
            <w:pPr>
              <w:pStyle w:val="TableParagraph"/>
              <w:spacing w:before="124" w:line="240" w:lineRule="auto"/>
              <w:ind w:left="650"/>
              <w:jc w:val="lef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Регіони</w:t>
            </w:r>
          </w:p>
        </w:tc>
        <w:tc>
          <w:tcPr>
            <w:tcW w:w="1964" w:type="dxa"/>
            <w:gridSpan w:val="2"/>
          </w:tcPr>
          <w:p w:rsidR="00D21A6F" w:rsidRDefault="00027CEB">
            <w:pPr>
              <w:pStyle w:val="TableParagraph"/>
              <w:spacing w:before="3"/>
              <w:ind w:left="772" w:right="76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2020</w:t>
            </w:r>
          </w:p>
        </w:tc>
        <w:tc>
          <w:tcPr>
            <w:tcW w:w="1923" w:type="dxa"/>
            <w:gridSpan w:val="2"/>
          </w:tcPr>
          <w:p w:rsidR="00D21A6F" w:rsidRDefault="00027CEB">
            <w:pPr>
              <w:pStyle w:val="TableParagraph"/>
              <w:spacing w:before="3"/>
              <w:ind w:left="752" w:right="74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2021</w:t>
            </w:r>
          </w:p>
        </w:tc>
        <w:tc>
          <w:tcPr>
            <w:tcW w:w="1840" w:type="dxa"/>
            <w:gridSpan w:val="2"/>
          </w:tcPr>
          <w:p w:rsidR="00D21A6F" w:rsidRDefault="00027CEB">
            <w:pPr>
              <w:pStyle w:val="TableParagraph"/>
              <w:spacing w:before="3"/>
              <w:ind w:left="209" w:right="19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2022</w:t>
            </w:r>
          </w:p>
        </w:tc>
        <w:tc>
          <w:tcPr>
            <w:tcW w:w="1946" w:type="dxa"/>
            <w:gridSpan w:val="2"/>
          </w:tcPr>
          <w:p w:rsidR="00D21A6F" w:rsidRDefault="00027CEB">
            <w:pPr>
              <w:pStyle w:val="TableParagraph"/>
              <w:spacing w:before="3"/>
              <w:ind w:left="765" w:right="75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2023</w:t>
            </w:r>
          </w:p>
        </w:tc>
      </w:tr>
      <w:tr w:rsidR="00D21A6F">
        <w:trPr>
          <w:trHeight w:val="232"/>
        </w:trPr>
        <w:tc>
          <w:tcPr>
            <w:tcW w:w="1952" w:type="dxa"/>
            <w:vMerge/>
            <w:tcBorders>
              <w:top w:val="nil"/>
            </w:tcBorders>
          </w:tcPr>
          <w:p w:rsidR="00D21A6F" w:rsidRDefault="00D21A6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spacing w:before="3"/>
              <w:ind w:left="0" w:right="277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spacing w:before="3"/>
              <w:ind w:left="126" w:right="11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spacing w:before="3"/>
              <w:ind w:left="174" w:right="162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spacing w:before="3"/>
              <w:ind w:left="127" w:right="11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spacing w:before="3"/>
              <w:ind w:left="201" w:right="188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spacing w:before="3"/>
              <w:ind w:left="128" w:right="114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spacing w:before="3"/>
              <w:ind w:left="269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абс</w:t>
            </w:r>
            <w:proofErr w:type="spellEnd"/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spacing w:before="3"/>
              <w:ind w:left="144" w:right="12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показник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Україна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27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474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6,3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74" w:right="162"/>
              <w:rPr>
                <w:sz w:val="19"/>
              </w:rPr>
            </w:pPr>
            <w:r>
              <w:rPr>
                <w:color w:val="231F20"/>
                <w:sz w:val="19"/>
              </w:rPr>
              <w:t>398,0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6,3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95"/>
              <w:rPr>
                <w:sz w:val="19"/>
              </w:rPr>
            </w:pPr>
            <w:r>
              <w:rPr>
                <w:color w:val="231F20"/>
                <w:sz w:val="19"/>
              </w:rPr>
              <w:t>511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7,0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263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723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9,8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АР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Крим</w:t>
            </w:r>
          </w:p>
        </w:tc>
        <w:tc>
          <w:tcPr>
            <w:tcW w:w="7673" w:type="dxa"/>
            <w:gridSpan w:val="8"/>
          </w:tcPr>
          <w:p w:rsidR="00D21A6F" w:rsidRDefault="00027CEB">
            <w:pPr>
              <w:pStyle w:val="TableParagraph"/>
              <w:ind w:left="2989" w:right="2976"/>
              <w:rPr>
                <w:sz w:val="19"/>
              </w:rPr>
            </w:pPr>
            <w:r>
              <w:rPr>
                <w:color w:val="231F20"/>
                <w:sz w:val="19"/>
              </w:rPr>
              <w:t>Інформація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відсутня</w:t>
            </w:r>
          </w:p>
        </w:tc>
      </w:tr>
      <w:tr w:rsidR="00D21A6F">
        <w:trPr>
          <w:trHeight w:val="235"/>
        </w:trPr>
        <w:tc>
          <w:tcPr>
            <w:tcW w:w="9625" w:type="dxa"/>
            <w:gridSpan w:val="9"/>
          </w:tcPr>
          <w:p w:rsidR="00D21A6F" w:rsidRDefault="00027CEB">
            <w:pPr>
              <w:pStyle w:val="TableParagraph"/>
              <w:ind w:left="4451" w:right="4439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Області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Вінницька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17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6,0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3,8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12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4,4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13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4,7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Волинська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17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7,2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74" w:right="162"/>
              <w:rPr>
                <w:sz w:val="19"/>
              </w:rPr>
            </w:pPr>
            <w:r>
              <w:rPr>
                <w:color w:val="231F20"/>
                <w:sz w:val="19"/>
              </w:rPr>
              <w:t>21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10,5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14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6,0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75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32,0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Дніпропетровська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63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10,9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74" w:right="162"/>
              <w:rPr>
                <w:sz w:val="19"/>
              </w:rPr>
            </w:pPr>
            <w:r>
              <w:rPr>
                <w:color w:val="231F20"/>
                <w:sz w:val="19"/>
              </w:rPr>
              <w:t>53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11,0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70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12,5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267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116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20,7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Донецька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4,7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1,6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1,4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58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6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2,0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Житомирська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6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2,5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2,6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6,6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18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7,9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Закарпатська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5,2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74" w:right="162"/>
              <w:rPr>
                <w:sz w:val="19"/>
              </w:rPr>
            </w:pPr>
            <w:r>
              <w:rPr>
                <w:color w:val="231F20"/>
                <w:sz w:val="19"/>
              </w:rPr>
              <w:t>25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10,2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25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8,7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32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11,1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Запорізька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68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23,4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74" w:right="162"/>
              <w:rPr>
                <w:sz w:val="19"/>
              </w:rPr>
            </w:pPr>
            <w:r>
              <w:rPr>
                <w:color w:val="231F20"/>
                <w:sz w:val="19"/>
              </w:rPr>
              <w:t>62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25,8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30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10,7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39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13,9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Івано-Франківська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6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2,9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74" w:right="162"/>
              <w:rPr>
                <w:sz w:val="19"/>
              </w:rPr>
            </w:pPr>
            <w:r>
              <w:rPr>
                <w:color w:val="231F20"/>
                <w:sz w:val="19"/>
              </w:rPr>
              <w:t>21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9,2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13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4,8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4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11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4,1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Київська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6,8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74" w:right="162"/>
              <w:rPr>
                <w:sz w:val="19"/>
              </w:rPr>
            </w:pPr>
            <w:r>
              <w:rPr>
                <w:color w:val="231F20"/>
                <w:sz w:val="19"/>
              </w:rPr>
              <w:t>16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5,1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23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6,2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18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4,9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Кіровоградська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9,1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74" w:right="162"/>
              <w:rPr>
                <w:sz w:val="19"/>
              </w:rPr>
            </w:pPr>
            <w:r>
              <w:rPr>
                <w:color w:val="231F20"/>
                <w:sz w:val="19"/>
              </w:rPr>
              <w:t>28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20,5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95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60,2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263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128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81,0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Луганська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6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7,9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4,9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1,0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74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5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Львівська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3,1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1,0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1,9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4,2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Миколаївська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13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6,4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5,3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7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3,5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10,1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Одеська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11,5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74" w:right="162"/>
              <w:rPr>
                <w:sz w:val="19"/>
              </w:rPr>
            </w:pPr>
            <w:r>
              <w:rPr>
                <w:color w:val="231F20"/>
                <w:sz w:val="19"/>
              </w:rPr>
              <w:t>22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5,5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60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12,9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57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12,2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Полтавська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6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3,9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2,1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18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8,0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8,9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Рівненська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6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3,3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74" w:right="162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4,3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5,5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17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6,2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Сумська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6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3,0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8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5,8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3,1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25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15,7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Тернопільська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6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1,0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-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1,1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58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2,6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Харківська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11,4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74" w:right="162"/>
              <w:rPr>
                <w:sz w:val="19"/>
              </w:rPr>
            </w:pPr>
            <w:r>
              <w:rPr>
                <w:color w:val="231F20"/>
                <w:sz w:val="19"/>
              </w:rPr>
              <w:t>47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13,1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95"/>
              <w:rPr>
                <w:sz w:val="19"/>
              </w:rPr>
            </w:pPr>
            <w:r>
              <w:rPr>
                <w:color w:val="231F20"/>
                <w:sz w:val="19"/>
              </w:rPr>
              <w:t>11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2,6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27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6,4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Херсонська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9,8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8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4,9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8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4,2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58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0,5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Хмельницька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6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1,7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2,6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4,0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12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5,3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Черкаська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19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9,7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74" w:right="162"/>
              <w:rPr>
                <w:sz w:val="19"/>
              </w:rPr>
            </w:pPr>
            <w:r>
              <w:rPr>
                <w:color w:val="231F20"/>
                <w:sz w:val="19"/>
              </w:rPr>
              <w:t>22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13,6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16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8,5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26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13,8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Чернівецька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6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1,1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3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2,0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13"/>
              <w:rPr>
                <w:sz w:val="19"/>
              </w:rPr>
            </w:pPr>
            <w:r>
              <w:rPr>
                <w:color w:val="231F20"/>
                <w:sz w:val="19"/>
              </w:rPr>
              <w:t>8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4,4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58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2,8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Чернігівська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6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3,2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7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5,4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25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16,5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9,9</w:t>
            </w:r>
          </w:p>
        </w:tc>
      </w:tr>
      <w:tr w:rsidR="00D21A6F">
        <w:trPr>
          <w:trHeight w:val="235"/>
        </w:trPr>
        <w:tc>
          <w:tcPr>
            <w:tcW w:w="9625" w:type="dxa"/>
            <w:gridSpan w:val="9"/>
          </w:tcPr>
          <w:p w:rsidR="00D21A6F" w:rsidRDefault="00027CEB">
            <w:pPr>
              <w:pStyle w:val="TableParagraph"/>
              <w:ind w:left="4451" w:right="4439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Міста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м. Київ</w:t>
            </w:r>
          </w:p>
        </w:tc>
        <w:tc>
          <w:tcPr>
            <w:tcW w:w="855" w:type="dxa"/>
          </w:tcPr>
          <w:p w:rsidR="00D21A6F" w:rsidRDefault="00027CEB">
            <w:pPr>
              <w:pStyle w:val="TableParagraph"/>
              <w:ind w:left="0" w:right="32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14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6" w:right="115"/>
              <w:rPr>
                <w:sz w:val="19"/>
              </w:rPr>
            </w:pPr>
            <w:r>
              <w:rPr>
                <w:color w:val="231F20"/>
                <w:sz w:val="19"/>
              </w:rPr>
              <w:t>2,5</w:t>
            </w:r>
          </w:p>
        </w:tc>
        <w:tc>
          <w:tcPr>
            <w:tcW w:w="814" w:type="dxa"/>
          </w:tcPr>
          <w:p w:rsidR="00D21A6F" w:rsidRDefault="00027CEB">
            <w:pPr>
              <w:pStyle w:val="TableParagraph"/>
              <w:ind w:left="12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7" w:right="115"/>
              <w:rPr>
                <w:sz w:val="19"/>
              </w:rPr>
            </w:pPr>
            <w:r>
              <w:rPr>
                <w:color w:val="231F20"/>
                <w:sz w:val="19"/>
              </w:rPr>
              <w:t>0,2</w:t>
            </w:r>
          </w:p>
        </w:tc>
        <w:tc>
          <w:tcPr>
            <w:tcW w:w="731" w:type="dxa"/>
          </w:tcPr>
          <w:p w:rsidR="00D21A6F" w:rsidRDefault="00027CEB">
            <w:pPr>
              <w:pStyle w:val="TableParagraph"/>
              <w:ind w:left="201" w:right="188"/>
              <w:rPr>
                <w:sz w:val="19"/>
              </w:rPr>
            </w:pPr>
            <w:r>
              <w:rPr>
                <w:color w:val="231F20"/>
                <w:sz w:val="19"/>
              </w:rPr>
              <w:t>16</w:t>
            </w:r>
          </w:p>
        </w:tc>
        <w:tc>
          <w:tcPr>
            <w:tcW w:w="1109" w:type="dxa"/>
          </w:tcPr>
          <w:p w:rsidR="00D21A6F" w:rsidRDefault="00027CEB">
            <w:pPr>
              <w:pStyle w:val="TableParagraph"/>
              <w:ind w:left="128" w:right="114"/>
              <w:rPr>
                <w:sz w:val="19"/>
              </w:rPr>
            </w:pPr>
            <w:r>
              <w:rPr>
                <w:color w:val="231F20"/>
                <w:sz w:val="19"/>
              </w:rPr>
              <w:t>2,8</w:t>
            </w:r>
          </w:p>
        </w:tc>
        <w:tc>
          <w:tcPr>
            <w:tcW w:w="808" w:type="dxa"/>
          </w:tcPr>
          <w:p w:rsidR="00D21A6F" w:rsidRDefault="00027CEB">
            <w:pPr>
              <w:pStyle w:val="TableParagraph"/>
              <w:ind w:left="31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17</w:t>
            </w:r>
          </w:p>
        </w:tc>
        <w:tc>
          <w:tcPr>
            <w:tcW w:w="1138" w:type="dxa"/>
          </w:tcPr>
          <w:p w:rsidR="00D21A6F" w:rsidRDefault="00027CEB">
            <w:pPr>
              <w:pStyle w:val="TableParagraph"/>
              <w:ind w:left="144" w:right="129"/>
              <w:rPr>
                <w:sz w:val="19"/>
              </w:rPr>
            </w:pPr>
            <w:r>
              <w:rPr>
                <w:color w:val="231F20"/>
                <w:sz w:val="19"/>
              </w:rPr>
              <w:t>3,0</w:t>
            </w:r>
          </w:p>
        </w:tc>
      </w:tr>
      <w:tr w:rsidR="00D21A6F">
        <w:trPr>
          <w:trHeight w:val="235"/>
        </w:trPr>
        <w:tc>
          <w:tcPr>
            <w:tcW w:w="1952" w:type="dxa"/>
          </w:tcPr>
          <w:p w:rsidR="00D21A6F" w:rsidRDefault="00027CEB">
            <w:pPr>
              <w:pStyle w:val="TableParagraph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м.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Севастополь</w:t>
            </w:r>
          </w:p>
        </w:tc>
        <w:tc>
          <w:tcPr>
            <w:tcW w:w="7673" w:type="dxa"/>
            <w:gridSpan w:val="8"/>
          </w:tcPr>
          <w:p w:rsidR="00D21A6F" w:rsidRDefault="00027CEB">
            <w:pPr>
              <w:pStyle w:val="TableParagraph"/>
              <w:ind w:left="2989" w:right="2976"/>
              <w:rPr>
                <w:sz w:val="19"/>
              </w:rPr>
            </w:pPr>
            <w:r>
              <w:rPr>
                <w:color w:val="231F20"/>
                <w:sz w:val="19"/>
              </w:rPr>
              <w:t>Інформація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відсутня</w:t>
            </w:r>
          </w:p>
        </w:tc>
      </w:tr>
    </w:tbl>
    <w:p w:rsidR="00D21A6F" w:rsidRDefault="00D21A6F">
      <w:pPr>
        <w:pStyle w:val="a3"/>
        <w:ind w:left="0"/>
        <w:jc w:val="left"/>
        <w:rPr>
          <w:b/>
          <w:sz w:val="22"/>
        </w:rPr>
      </w:pPr>
    </w:p>
    <w:p w:rsidR="00D21A6F" w:rsidRDefault="00D21A6F">
      <w:pPr>
        <w:pStyle w:val="a3"/>
        <w:ind w:left="0"/>
        <w:jc w:val="left"/>
        <w:rPr>
          <w:b/>
          <w:sz w:val="22"/>
        </w:rPr>
      </w:pPr>
    </w:p>
    <w:p w:rsidR="00D21A6F" w:rsidRDefault="00D21A6F">
      <w:pPr>
        <w:pStyle w:val="a3"/>
        <w:spacing w:before="5"/>
        <w:ind w:left="0"/>
        <w:jc w:val="left"/>
        <w:rPr>
          <w:b/>
          <w:sz w:val="22"/>
        </w:rPr>
      </w:pPr>
    </w:p>
    <w:p w:rsidR="00D21A6F" w:rsidRDefault="00027CEB">
      <w:pPr>
        <w:spacing w:line="225" w:lineRule="exact"/>
        <w:ind w:left="1531" w:right="1325"/>
        <w:jc w:val="center"/>
        <w:rPr>
          <w:b/>
          <w:sz w:val="20"/>
        </w:rPr>
      </w:pPr>
      <w:r>
        <w:rPr>
          <w:b/>
          <w:color w:val="231F20"/>
          <w:sz w:val="20"/>
        </w:rPr>
        <w:t>REFERENCES</w:t>
      </w:r>
    </w:p>
    <w:p w:rsidR="00D21A6F" w:rsidRDefault="00027CEB">
      <w:pPr>
        <w:pStyle w:val="a5"/>
        <w:numPr>
          <w:ilvl w:val="0"/>
          <w:numId w:val="10"/>
        </w:numPr>
        <w:tabs>
          <w:tab w:val="left" w:pos="784"/>
        </w:tabs>
        <w:spacing w:line="220" w:lineRule="exact"/>
        <w:ind w:right="0"/>
        <w:jc w:val="both"/>
        <w:rPr>
          <w:sz w:val="20"/>
        </w:rPr>
      </w:pPr>
      <w:proofErr w:type="spellStart"/>
      <w:r>
        <w:rPr>
          <w:color w:val="231F20"/>
          <w:spacing w:val="-1"/>
          <w:w w:val="95"/>
          <w:sz w:val="20"/>
        </w:rPr>
        <w:t>World</w:t>
      </w:r>
      <w:proofErr w:type="spellEnd"/>
      <w:r>
        <w:rPr>
          <w:color w:val="231F20"/>
          <w:spacing w:val="-7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w w:val="95"/>
          <w:sz w:val="20"/>
        </w:rPr>
        <w:t>Health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Organization</w:t>
      </w:r>
      <w:proofErr w:type="spellEnd"/>
      <w:r>
        <w:rPr>
          <w:color w:val="231F20"/>
          <w:w w:val="95"/>
          <w:sz w:val="20"/>
        </w:rPr>
        <w:t>.</w:t>
      </w:r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Global</w:t>
      </w:r>
      <w:proofErr w:type="spellEnd"/>
      <w:r>
        <w:rPr>
          <w:color w:val="231F20"/>
          <w:spacing w:val="-1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Tuberculosis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Report</w:t>
      </w:r>
      <w:proofErr w:type="spellEnd"/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2021.</w:t>
      </w:r>
      <w:r>
        <w:rPr>
          <w:color w:val="231F20"/>
          <w:spacing w:val="-6"/>
          <w:w w:val="95"/>
          <w:sz w:val="20"/>
        </w:rPr>
        <w:t xml:space="preserve"> </w:t>
      </w:r>
      <w:hyperlink r:id="rId12">
        <w:r>
          <w:rPr>
            <w:color w:val="231F20"/>
            <w:w w:val="95"/>
            <w:sz w:val="20"/>
          </w:rPr>
          <w:t>https://www.who.int/publications/i/item/9789240037021.</w:t>
        </w:r>
      </w:hyperlink>
    </w:p>
    <w:p w:rsidR="00D21A6F" w:rsidRDefault="00027CEB">
      <w:pPr>
        <w:pStyle w:val="a5"/>
        <w:numPr>
          <w:ilvl w:val="0"/>
          <w:numId w:val="10"/>
        </w:numPr>
        <w:tabs>
          <w:tab w:val="left" w:pos="784"/>
        </w:tabs>
        <w:spacing w:line="220" w:lineRule="exact"/>
        <w:ind w:right="0"/>
        <w:jc w:val="both"/>
        <w:rPr>
          <w:sz w:val="20"/>
        </w:rPr>
      </w:pPr>
      <w:proofErr w:type="spellStart"/>
      <w:r>
        <w:rPr>
          <w:color w:val="231F20"/>
          <w:w w:val="95"/>
          <w:sz w:val="20"/>
        </w:rPr>
        <w:t>World</w:t>
      </w:r>
      <w:proofErr w:type="spellEnd"/>
      <w:r>
        <w:rPr>
          <w:color w:val="231F20"/>
          <w:spacing w:val="-7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Health</w:t>
      </w:r>
      <w:proofErr w:type="spellEnd"/>
      <w:r>
        <w:rPr>
          <w:color w:val="231F20"/>
          <w:spacing w:val="-7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Organization</w:t>
      </w:r>
      <w:proofErr w:type="spellEnd"/>
      <w:r>
        <w:rPr>
          <w:color w:val="231F20"/>
          <w:w w:val="95"/>
          <w:sz w:val="20"/>
        </w:rPr>
        <w:t>.</w:t>
      </w:r>
      <w:r>
        <w:rPr>
          <w:color w:val="231F20"/>
          <w:spacing w:val="-7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Global</w:t>
      </w:r>
      <w:proofErr w:type="spellEnd"/>
      <w:r>
        <w:rPr>
          <w:color w:val="231F20"/>
          <w:spacing w:val="-7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tuberculosis</w:t>
      </w:r>
      <w:proofErr w:type="spellEnd"/>
      <w:r>
        <w:rPr>
          <w:color w:val="231F20"/>
          <w:spacing w:val="-6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report</w:t>
      </w:r>
      <w:proofErr w:type="spellEnd"/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2020.</w:t>
      </w:r>
      <w:r>
        <w:rPr>
          <w:color w:val="231F20"/>
          <w:spacing w:val="-7"/>
          <w:w w:val="95"/>
          <w:sz w:val="20"/>
        </w:rPr>
        <w:t xml:space="preserve"> </w:t>
      </w:r>
      <w:hyperlink r:id="rId13">
        <w:r>
          <w:rPr>
            <w:color w:val="231F20"/>
            <w:w w:val="95"/>
            <w:sz w:val="20"/>
          </w:rPr>
          <w:t>https://www.who.int/publications/i/item/9789240013131.</w:t>
        </w:r>
      </w:hyperlink>
    </w:p>
    <w:p w:rsidR="00D21A6F" w:rsidRDefault="00027CEB">
      <w:pPr>
        <w:pStyle w:val="a5"/>
        <w:numPr>
          <w:ilvl w:val="0"/>
          <w:numId w:val="10"/>
        </w:numPr>
        <w:tabs>
          <w:tab w:val="left" w:pos="798"/>
        </w:tabs>
        <w:spacing w:before="3" w:line="230" w:lineRule="auto"/>
        <w:ind w:left="313" w:right="112" w:firstLine="283"/>
        <w:jc w:val="both"/>
        <w:rPr>
          <w:sz w:val="20"/>
        </w:rPr>
      </w:pPr>
      <w:proofErr w:type="spellStart"/>
      <w:r>
        <w:rPr>
          <w:color w:val="231F20"/>
          <w:w w:val="95"/>
          <w:sz w:val="20"/>
        </w:rPr>
        <w:t>Skilky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viiskovykh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ta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tsyvilnykh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zahynuly</w:t>
      </w:r>
      <w:proofErr w:type="spellEnd"/>
      <w:r>
        <w:rPr>
          <w:color w:val="231F20"/>
          <w:w w:val="95"/>
          <w:sz w:val="20"/>
        </w:rPr>
        <w:t xml:space="preserve"> v </w:t>
      </w:r>
      <w:proofErr w:type="spellStart"/>
      <w:r>
        <w:rPr>
          <w:color w:val="231F20"/>
          <w:w w:val="95"/>
          <w:sz w:val="20"/>
        </w:rPr>
        <w:t>khodi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konfliktiv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pislia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Druhoi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svitovoi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viiny</w:t>
      </w:r>
      <w:proofErr w:type="spellEnd"/>
      <w:r>
        <w:rPr>
          <w:color w:val="231F20"/>
          <w:w w:val="95"/>
          <w:sz w:val="20"/>
        </w:rPr>
        <w:t xml:space="preserve">. </w:t>
      </w:r>
      <w:proofErr w:type="spellStart"/>
      <w:r>
        <w:rPr>
          <w:color w:val="231F20"/>
          <w:w w:val="95"/>
          <w:sz w:val="20"/>
        </w:rPr>
        <w:t>Available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from</w:t>
      </w:r>
      <w:proofErr w:type="spellEnd"/>
      <w:r>
        <w:rPr>
          <w:color w:val="231F20"/>
          <w:w w:val="95"/>
          <w:sz w:val="20"/>
        </w:rPr>
        <w:t xml:space="preserve">: </w:t>
      </w:r>
      <w:hyperlink r:id="rId14">
        <w:r>
          <w:rPr>
            <w:color w:val="231F20"/>
            <w:w w:val="95"/>
            <w:sz w:val="20"/>
          </w:rPr>
          <w:t>https://www</w:t>
        </w:r>
      </w:hyperlink>
      <w:r>
        <w:rPr>
          <w:color w:val="231F20"/>
          <w:w w:val="95"/>
          <w:sz w:val="20"/>
        </w:rPr>
        <w:t>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slovoidilo.ua/2022/10/31/infografika/suspilstvo/skilky-vijskovyx-ta-cyvilnyx-zahynuly-xodi-konfliktiv-pislya-druhoyi-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svitovoyi-vijny?utm_source=gravitec&amp;utm_medium=push&amp;utm_campaign=</w:t>
      </w:r>
    </w:p>
    <w:p w:rsidR="00D21A6F" w:rsidRDefault="00027CEB">
      <w:pPr>
        <w:pStyle w:val="a5"/>
        <w:numPr>
          <w:ilvl w:val="0"/>
          <w:numId w:val="10"/>
        </w:numPr>
        <w:tabs>
          <w:tab w:val="left" w:pos="816"/>
        </w:tabs>
        <w:spacing w:line="230" w:lineRule="auto"/>
        <w:ind w:left="313" w:right="110" w:firstLine="283"/>
        <w:jc w:val="both"/>
        <w:rPr>
          <w:sz w:val="20"/>
        </w:rPr>
      </w:pPr>
      <w:proofErr w:type="spellStart"/>
      <w:r>
        <w:rPr>
          <w:color w:val="231F20"/>
          <w:w w:val="95"/>
          <w:sz w:val="20"/>
        </w:rPr>
        <w:t>Myroniuk</w:t>
      </w:r>
      <w:proofErr w:type="spellEnd"/>
      <w:r>
        <w:rPr>
          <w:color w:val="231F20"/>
          <w:w w:val="95"/>
          <w:sz w:val="20"/>
        </w:rPr>
        <w:t xml:space="preserve"> IS, </w:t>
      </w:r>
      <w:proofErr w:type="spellStart"/>
      <w:r>
        <w:rPr>
          <w:color w:val="231F20"/>
          <w:w w:val="95"/>
          <w:sz w:val="20"/>
        </w:rPr>
        <w:t>Slabkyi</w:t>
      </w:r>
      <w:proofErr w:type="spellEnd"/>
      <w:r>
        <w:rPr>
          <w:color w:val="231F20"/>
          <w:w w:val="95"/>
          <w:sz w:val="20"/>
        </w:rPr>
        <w:t xml:space="preserve"> HO, </w:t>
      </w:r>
      <w:proofErr w:type="spellStart"/>
      <w:r>
        <w:rPr>
          <w:color w:val="231F20"/>
          <w:w w:val="95"/>
          <w:sz w:val="20"/>
        </w:rPr>
        <w:t>Lopit</w:t>
      </w:r>
      <w:proofErr w:type="spellEnd"/>
      <w:r>
        <w:rPr>
          <w:color w:val="231F20"/>
          <w:w w:val="95"/>
          <w:sz w:val="20"/>
        </w:rPr>
        <w:t xml:space="preserve"> VV. </w:t>
      </w:r>
      <w:proofErr w:type="spellStart"/>
      <w:r>
        <w:rPr>
          <w:color w:val="231F20"/>
          <w:w w:val="95"/>
          <w:sz w:val="20"/>
        </w:rPr>
        <w:t>Vplyv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viiny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proty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rosiiskoi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ahresii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na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stan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hromadskoho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zdorovia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naselennia</w:t>
      </w:r>
      <w:proofErr w:type="spellEnd"/>
      <w:r>
        <w:rPr>
          <w:color w:val="231F20"/>
          <w:spacing w:val="1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rehionu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viddalenoho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vid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zony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aktyvnykh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boiovykh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dii</w:t>
      </w:r>
      <w:proofErr w:type="spellEnd"/>
      <w:r>
        <w:rPr>
          <w:color w:val="231F20"/>
          <w:w w:val="95"/>
          <w:sz w:val="20"/>
        </w:rPr>
        <w:t xml:space="preserve"> [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impact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of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war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against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Russian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aggression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on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public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health</w:t>
      </w:r>
      <w:proofErr w:type="spellEnd"/>
      <w:r>
        <w:rPr>
          <w:color w:val="231F20"/>
          <w:spacing w:val="1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of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population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of</w:t>
      </w:r>
      <w:proofErr w:type="spellEnd"/>
      <w:r>
        <w:rPr>
          <w:color w:val="231F20"/>
          <w:w w:val="95"/>
          <w:sz w:val="20"/>
        </w:rPr>
        <w:t xml:space="preserve"> a </w:t>
      </w:r>
      <w:proofErr w:type="spellStart"/>
      <w:r>
        <w:rPr>
          <w:color w:val="231F20"/>
          <w:w w:val="95"/>
          <w:sz w:val="20"/>
        </w:rPr>
        <w:t>region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remote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from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zone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of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active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hostilities</w:t>
      </w:r>
      <w:proofErr w:type="spellEnd"/>
      <w:r>
        <w:rPr>
          <w:color w:val="231F20"/>
          <w:w w:val="95"/>
          <w:sz w:val="20"/>
        </w:rPr>
        <w:t xml:space="preserve">]. </w:t>
      </w:r>
      <w:proofErr w:type="spellStart"/>
      <w:r>
        <w:rPr>
          <w:i/>
          <w:color w:val="231F20"/>
          <w:w w:val="95"/>
          <w:sz w:val="20"/>
        </w:rPr>
        <w:t>Hromadske</w:t>
      </w:r>
      <w:proofErr w:type="spellEnd"/>
      <w:r>
        <w:rPr>
          <w:i/>
          <w:color w:val="231F20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zdorovia</w:t>
      </w:r>
      <w:proofErr w:type="spellEnd"/>
      <w:r>
        <w:rPr>
          <w:i/>
          <w:color w:val="231F20"/>
          <w:w w:val="95"/>
          <w:sz w:val="20"/>
        </w:rPr>
        <w:t xml:space="preserve"> v </w:t>
      </w:r>
      <w:proofErr w:type="spellStart"/>
      <w:r>
        <w:rPr>
          <w:i/>
          <w:color w:val="231F20"/>
          <w:w w:val="95"/>
          <w:sz w:val="20"/>
        </w:rPr>
        <w:t>Ukraini</w:t>
      </w:r>
      <w:proofErr w:type="spellEnd"/>
      <w:r>
        <w:rPr>
          <w:i/>
          <w:color w:val="231F20"/>
          <w:w w:val="95"/>
          <w:sz w:val="20"/>
        </w:rPr>
        <w:t xml:space="preserve">: </w:t>
      </w:r>
      <w:proofErr w:type="spellStart"/>
      <w:r>
        <w:rPr>
          <w:i/>
          <w:color w:val="231F20"/>
          <w:w w:val="95"/>
          <w:sz w:val="20"/>
        </w:rPr>
        <w:t>zdobutky</w:t>
      </w:r>
      <w:proofErr w:type="spellEnd"/>
      <w:r>
        <w:rPr>
          <w:i/>
          <w:color w:val="231F20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ta</w:t>
      </w:r>
      <w:proofErr w:type="spellEnd"/>
      <w:r>
        <w:rPr>
          <w:i/>
          <w:color w:val="231F20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vyklyky</w:t>
      </w:r>
      <w:proofErr w:type="spellEnd"/>
      <w:r>
        <w:rPr>
          <w:i/>
          <w:color w:val="231F20"/>
          <w:spacing w:val="1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sohodennia</w:t>
      </w:r>
      <w:proofErr w:type="spellEnd"/>
      <w:r>
        <w:rPr>
          <w:i/>
          <w:color w:val="231F20"/>
          <w:w w:val="95"/>
          <w:sz w:val="20"/>
        </w:rPr>
        <w:t xml:space="preserve"> – </w:t>
      </w:r>
      <w:proofErr w:type="spellStart"/>
      <w:r>
        <w:rPr>
          <w:i/>
          <w:color w:val="231F20"/>
          <w:w w:val="95"/>
          <w:sz w:val="20"/>
        </w:rPr>
        <w:t>Public</w:t>
      </w:r>
      <w:proofErr w:type="spellEnd"/>
      <w:r>
        <w:rPr>
          <w:i/>
          <w:color w:val="231F20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health</w:t>
      </w:r>
      <w:proofErr w:type="spellEnd"/>
      <w:r>
        <w:rPr>
          <w:i/>
          <w:color w:val="231F20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in</w:t>
      </w:r>
      <w:proofErr w:type="spellEnd"/>
      <w:r>
        <w:rPr>
          <w:i/>
          <w:color w:val="231F20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Ukraine</w:t>
      </w:r>
      <w:proofErr w:type="spellEnd"/>
      <w:r>
        <w:rPr>
          <w:i/>
          <w:color w:val="231F20"/>
          <w:w w:val="95"/>
          <w:sz w:val="20"/>
        </w:rPr>
        <w:t xml:space="preserve">: </w:t>
      </w:r>
      <w:proofErr w:type="spellStart"/>
      <w:r>
        <w:rPr>
          <w:i/>
          <w:color w:val="231F20"/>
          <w:w w:val="95"/>
          <w:sz w:val="20"/>
        </w:rPr>
        <w:t>achievements</w:t>
      </w:r>
      <w:proofErr w:type="spellEnd"/>
      <w:r>
        <w:rPr>
          <w:i/>
          <w:color w:val="231F20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and</w:t>
      </w:r>
      <w:proofErr w:type="spellEnd"/>
      <w:r>
        <w:rPr>
          <w:i/>
          <w:color w:val="231F20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challenges</w:t>
      </w:r>
      <w:proofErr w:type="spellEnd"/>
      <w:r>
        <w:rPr>
          <w:i/>
          <w:color w:val="231F20"/>
          <w:w w:val="95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today</w:t>
      </w:r>
      <w:proofErr w:type="spellEnd"/>
      <w:r>
        <w:rPr>
          <w:i/>
          <w:color w:val="231F20"/>
          <w:w w:val="95"/>
          <w:sz w:val="20"/>
        </w:rPr>
        <w:t xml:space="preserve">. </w:t>
      </w:r>
      <w:r>
        <w:rPr>
          <w:color w:val="231F20"/>
          <w:w w:val="95"/>
          <w:sz w:val="20"/>
        </w:rPr>
        <w:t xml:space="preserve">VM. </w:t>
      </w:r>
      <w:proofErr w:type="spellStart"/>
      <w:r>
        <w:rPr>
          <w:color w:val="231F20"/>
          <w:w w:val="95"/>
          <w:sz w:val="20"/>
        </w:rPr>
        <w:t>Zhdan</w:t>
      </w:r>
      <w:proofErr w:type="spellEnd"/>
      <w:r>
        <w:rPr>
          <w:color w:val="231F20"/>
          <w:w w:val="95"/>
          <w:sz w:val="20"/>
        </w:rPr>
        <w:t xml:space="preserve">, IA. </w:t>
      </w:r>
      <w:proofErr w:type="spellStart"/>
      <w:r>
        <w:rPr>
          <w:color w:val="231F20"/>
          <w:w w:val="95"/>
          <w:sz w:val="20"/>
        </w:rPr>
        <w:t>Holovanova</w:t>
      </w:r>
      <w:proofErr w:type="spellEnd"/>
      <w:r>
        <w:rPr>
          <w:color w:val="231F20"/>
          <w:w w:val="95"/>
          <w:sz w:val="20"/>
        </w:rPr>
        <w:t xml:space="preserve"> (</w:t>
      </w:r>
      <w:proofErr w:type="spellStart"/>
      <w:r>
        <w:rPr>
          <w:color w:val="231F20"/>
          <w:w w:val="95"/>
          <w:sz w:val="20"/>
        </w:rPr>
        <w:t>Eds</w:t>
      </w:r>
      <w:proofErr w:type="spellEnd"/>
      <w:r>
        <w:rPr>
          <w:color w:val="231F20"/>
          <w:w w:val="95"/>
          <w:sz w:val="20"/>
        </w:rPr>
        <w:t xml:space="preserve">.). </w:t>
      </w:r>
      <w:proofErr w:type="spellStart"/>
      <w:r>
        <w:rPr>
          <w:color w:val="231F20"/>
          <w:w w:val="95"/>
          <w:sz w:val="20"/>
        </w:rPr>
        <w:t>Poltava</w:t>
      </w:r>
      <w:proofErr w:type="spellEnd"/>
      <w:r>
        <w:rPr>
          <w:color w:val="231F20"/>
          <w:w w:val="95"/>
          <w:sz w:val="20"/>
        </w:rPr>
        <w:t>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2022:44-51.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[</w:t>
      </w:r>
      <w:proofErr w:type="spellStart"/>
      <w:r>
        <w:rPr>
          <w:color w:val="231F20"/>
          <w:sz w:val="20"/>
        </w:rPr>
        <w:t>in</w:t>
      </w:r>
      <w:proofErr w:type="spellEnd"/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z w:val="20"/>
        </w:rPr>
        <w:t>Ukrainian</w:t>
      </w:r>
      <w:proofErr w:type="spellEnd"/>
      <w:r>
        <w:rPr>
          <w:color w:val="231F20"/>
          <w:sz w:val="20"/>
        </w:rPr>
        <w:t>].</w:t>
      </w:r>
    </w:p>
    <w:p w:rsidR="00D21A6F" w:rsidRDefault="00027CEB">
      <w:pPr>
        <w:pStyle w:val="a5"/>
        <w:numPr>
          <w:ilvl w:val="0"/>
          <w:numId w:val="10"/>
        </w:numPr>
        <w:tabs>
          <w:tab w:val="left" w:pos="812"/>
        </w:tabs>
        <w:spacing w:line="230" w:lineRule="auto"/>
        <w:ind w:left="313" w:right="108" w:firstLine="283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PTSR </w:t>
      </w:r>
      <w:proofErr w:type="spellStart"/>
      <w:r>
        <w:rPr>
          <w:color w:val="231F20"/>
          <w:w w:val="95"/>
          <w:sz w:val="20"/>
        </w:rPr>
        <w:t>ta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zahostrennia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khronichnykh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khvorob</w:t>
      </w:r>
      <w:proofErr w:type="spellEnd"/>
      <w:r>
        <w:rPr>
          <w:color w:val="231F20"/>
          <w:w w:val="95"/>
          <w:sz w:val="20"/>
        </w:rPr>
        <w:t xml:space="preserve">: </w:t>
      </w:r>
      <w:proofErr w:type="spellStart"/>
      <w:r>
        <w:rPr>
          <w:color w:val="231F20"/>
          <w:w w:val="95"/>
          <w:sz w:val="20"/>
        </w:rPr>
        <w:t>yak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viina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vplyne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na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zdorovia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ukraintsiv</w:t>
      </w:r>
      <w:proofErr w:type="spellEnd"/>
      <w:r>
        <w:rPr>
          <w:color w:val="231F20"/>
          <w:w w:val="95"/>
          <w:sz w:val="20"/>
        </w:rPr>
        <w:t xml:space="preserve">. </w:t>
      </w:r>
      <w:proofErr w:type="spellStart"/>
      <w:r>
        <w:rPr>
          <w:color w:val="231F20"/>
          <w:w w:val="95"/>
          <w:sz w:val="20"/>
        </w:rPr>
        <w:t>Available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from</w:t>
      </w:r>
      <w:proofErr w:type="spellEnd"/>
      <w:r>
        <w:rPr>
          <w:color w:val="231F20"/>
          <w:w w:val="95"/>
          <w:sz w:val="20"/>
        </w:rPr>
        <w:t xml:space="preserve">: </w:t>
      </w:r>
      <w:hyperlink r:id="rId15">
        <w:r>
          <w:rPr>
            <w:color w:val="231F20"/>
            <w:w w:val="95"/>
            <w:sz w:val="20"/>
          </w:rPr>
          <w:t>https://www</w:t>
        </w:r>
      </w:hyperlink>
      <w:r>
        <w:rPr>
          <w:color w:val="231F20"/>
          <w:w w:val="95"/>
          <w:sz w:val="20"/>
        </w:rPr>
        <w:t>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slovoidilo.ua/2022/11/01/infografika/suspilstvo/ptsr-ta-zahostrennya-xronichnyx-xvorob-yak-vijna-vplyne-zdorovya-</w:t>
      </w:r>
      <w:r>
        <w:rPr>
          <w:color w:val="231F20"/>
          <w:spacing w:val="1"/>
          <w:w w:val="95"/>
          <w:sz w:val="20"/>
        </w:rPr>
        <w:t xml:space="preserve"> </w:t>
      </w:r>
      <w:proofErr w:type="spellStart"/>
      <w:r>
        <w:rPr>
          <w:color w:val="231F20"/>
          <w:sz w:val="20"/>
        </w:rPr>
        <w:t>ukrayincziv</w:t>
      </w:r>
      <w:proofErr w:type="spellEnd"/>
      <w:r>
        <w:rPr>
          <w:color w:val="231F20"/>
          <w:sz w:val="20"/>
        </w:rPr>
        <w:t>?</w:t>
      </w:r>
      <w:proofErr w:type="spellStart"/>
      <w:r>
        <w:rPr>
          <w:color w:val="231F20"/>
          <w:sz w:val="20"/>
        </w:rPr>
        <w:t>utm</w:t>
      </w:r>
      <w:proofErr w:type="spellEnd"/>
      <w:r>
        <w:rPr>
          <w:color w:val="231F20"/>
          <w:sz w:val="20"/>
        </w:rPr>
        <w:t>_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source=gravitec</w:t>
      </w:r>
      <w:proofErr w:type="spellEnd"/>
      <w:r>
        <w:rPr>
          <w:color w:val="231F20"/>
          <w:sz w:val="20"/>
        </w:rPr>
        <w:t>&amp;</w:t>
      </w:r>
      <w:proofErr w:type="spellStart"/>
      <w:r>
        <w:rPr>
          <w:color w:val="231F20"/>
          <w:sz w:val="20"/>
        </w:rPr>
        <w:t>utm_medium=push</w:t>
      </w:r>
      <w:proofErr w:type="spellEnd"/>
      <w:r>
        <w:rPr>
          <w:color w:val="231F20"/>
          <w:sz w:val="20"/>
        </w:rPr>
        <w:t>&amp;</w:t>
      </w:r>
      <w:proofErr w:type="spellStart"/>
      <w:r>
        <w:rPr>
          <w:color w:val="231F20"/>
          <w:sz w:val="20"/>
        </w:rPr>
        <w:t>utm_campa</w:t>
      </w:r>
      <w:proofErr w:type="spellEnd"/>
      <w:r>
        <w:rPr>
          <w:color w:val="231F20"/>
          <w:sz w:val="20"/>
        </w:rPr>
        <w:t>ign=</w:t>
      </w:r>
    </w:p>
    <w:p w:rsidR="00D21A6F" w:rsidRDefault="00027CEB">
      <w:pPr>
        <w:pStyle w:val="a5"/>
        <w:numPr>
          <w:ilvl w:val="0"/>
          <w:numId w:val="10"/>
        </w:numPr>
        <w:tabs>
          <w:tab w:val="left" w:pos="830"/>
        </w:tabs>
        <w:spacing w:line="230" w:lineRule="auto"/>
        <w:ind w:left="313" w:right="113" w:firstLine="283"/>
        <w:jc w:val="both"/>
        <w:rPr>
          <w:sz w:val="20"/>
        </w:rPr>
      </w:pPr>
      <w:proofErr w:type="spellStart"/>
      <w:r>
        <w:rPr>
          <w:color w:val="231F20"/>
          <w:spacing w:val="-1"/>
          <w:sz w:val="20"/>
        </w:rPr>
        <w:t>Myroniuk</w:t>
      </w:r>
      <w:proofErr w:type="spellEnd"/>
      <w:r>
        <w:rPr>
          <w:color w:val="231F20"/>
          <w:spacing w:val="-1"/>
          <w:sz w:val="20"/>
        </w:rPr>
        <w:t xml:space="preserve"> IS, </w:t>
      </w:r>
      <w:proofErr w:type="spellStart"/>
      <w:r>
        <w:rPr>
          <w:color w:val="231F20"/>
          <w:spacing w:val="-1"/>
          <w:sz w:val="20"/>
        </w:rPr>
        <w:t>Slabkyi</w:t>
      </w:r>
      <w:proofErr w:type="spellEnd"/>
      <w:r>
        <w:rPr>
          <w:color w:val="231F20"/>
          <w:spacing w:val="-1"/>
          <w:sz w:val="20"/>
        </w:rPr>
        <w:t xml:space="preserve"> HO, </w:t>
      </w:r>
      <w:proofErr w:type="spellStart"/>
      <w:r>
        <w:rPr>
          <w:color w:val="231F20"/>
          <w:spacing w:val="-1"/>
          <w:sz w:val="20"/>
        </w:rPr>
        <w:t>Shcherbinska</w:t>
      </w:r>
      <w:proofErr w:type="spellEnd"/>
      <w:r>
        <w:rPr>
          <w:color w:val="231F20"/>
          <w:spacing w:val="-1"/>
          <w:sz w:val="20"/>
        </w:rPr>
        <w:t xml:space="preserve"> OS, </w:t>
      </w:r>
      <w:r>
        <w:rPr>
          <w:color w:val="231F20"/>
          <w:sz w:val="20"/>
        </w:rPr>
        <w:t xml:space="preserve">Bilak-Lukianchuk VI. </w:t>
      </w:r>
      <w:proofErr w:type="spellStart"/>
      <w:r>
        <w:rPr>
          <w:color w:val="231F20"/>
          <w:sz w:val="20"/>
        </w:rPr>
        <w:t>Naslidky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viiny</w:t>
      </w:r>
      <w:proofErr w:type="spellEnd"/>
      <w:r>
        <w:rPr>
          <w:color w:val="231F20"/>
          <w:sz w:val="20"/>
        </w:rPr>
        <w:t xml:space="preserve"> z </w:t>
      </w:r>
      <w:proofErr w:type="spellStart"/>
      <w:r>
        <w:rPr>
          <w:color w:val="231F20"/>
          <w:sz w:val="20"/>
        </w:rPr>
        <w:t>rosiiskoiu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federatsiieiu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dlia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hromadskoho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zdorovia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Ukrainy</w:t>
      </w:r>
      <w:proofErr w:type="spellEnd"/>
      <w:r>
        <w:rPr>
          <w:color w:val="231F20"/>
          <w:spacing w:val="-1"/>
          <w:sz w:val="20"/>
        </w:rPr>
        <w:t xml:space="preserve"> [</w:t>
      </w:r>
      <w:proofErr w:type="spellStart"/>
      <w:r>
        <w:rPr>
          <w:color w:val="231F20"/>
          <w:spacing w:val="-1"/>
          <w:sz w:val="20"/>
        </w:rPr>
        <w:t>Consequences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war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with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Russian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Federation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for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public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health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Ukraine</w:t>
      </w:r>
      <w:proofErr w:type="spellEnd"/>
      <w:r>
        <w:rPr>
          <w:color w:val="231F20"/>
          <w:sz w:val="20"/>
        </w:rPr>
        <w:t>].</w:t>
      </w:r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Ukraina</w:t>
      </w:r>
      <w:proofErr w:type="spellEnd"/>
      <w:r>
        <w:rPr>
          <w:i/>
          <w:color w:val="231F20"/>
          <w:sz w:val="20"/>
        </w:rPr>
        <w:t>.</w:t>
      </w:r>
      <w:r>
        <w:rPr>
          <w:i/>
          <w:color w:val="231F20"/>
          <w:spacing w:val="-8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Zdorovia</w:t>
      </w:r>
      <w:proofErr w:type="spellEnd"/>
      <w:r>
        <w:rPr>
          <w:i/>
          <w:color w:val="231F20"/>
          <w:spacing w:val="-8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natsii</w:t>
      </w:r>
      <w:proofErr w:type="spellEnd"/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–</w:t>
      </w:r>
      <w:r>
        <w:rPr>
          <w:i/>
          <w:color w:val="231F20"/>
          <w:spacing w:val="-8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Ukraine</w:t>
      </w:r>
      <w:proofErr w:type="spellEnd"/>
      <w:r>
        <w:rPr>
          <w:i/>
          <w:color w:val="231F20"/>
          <w:sz w:val="20"/>
        </w:rPr>
        <w:t>.</w:t>
      </w:r>
      <w:r>
        <w:rPr>
          <w:i/>
          <w:color w:val="231F20"/>
          <w:spacing w:val="-7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Nationʼs</w:t>
      </w:r>
      <w:proofErr w:type="spellEnd"/>
      <w:r>
        <w:rPr>
          <w:i/>
          <w:color w:val="231F20"/>
          <w:spacing w:val="-8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Health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2023;2:100-105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[</w:t>
      </w:r>
      <w:proofErr w:type="spellStart"/>
      <w:r>
        <w:rPr>
          <w:color w:val="231F20"/>
          <w:sz w:val="20"/>
        </w:rPr>
        <w:t>in</w:t>
      </w:r>
      <w:proofErr w:type="spellEnd"/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Ukrainian</w:t>
      </w:r>
      <w:proofErr w:type="spellEnd"/>
      <w:r>
        <w:rPr>
          <w:color w:val="231F20"/>
          <w:sz w:val="20"/>
        </w:rPr>
        <w:t>]</w:t>
      </w:r>
    </w:p>
    <w:p w:rsidR="00D21A6F" w:rsidRDefault="00027CEB">
      <w:pPr>
        <w:pStyle w:val="a5"/>
        <w:numPr>
          <w:ilvl w:val="0"/>
          <w:numId w:val="10"/>
        </w:numPr>
        <w:tabs>
          <w:tab w:val="left" w:pos="802"/>
        </w:tabs>
        <w:spacing w:line="230" w:lineRule="auto"/>
        <w:ind w:left="313" w:right="113" w:firstLine="283"/>
        <w:jc w:val="both"/>
        <w:rPr>
          <w:sz w:val="20"/>
        </w:rPr>
      </w:pPr>
      <w:proofErr w:type="spellStart"/>
      <w:r>
        <w:rPr>
          <w:color w:val="231F20"/>
          <w:w w:val="95"/>
          <w:sz w:val="20"/>
        </w:rPr>
        <w:t>Slabkyi</w:t>
      </w:r>
      <w:proofErr w:type="spellEnd"/>
      <w:r>
        <w:rPr>
          <w:color w:val="231F20"/>
          <w:w w:val="95"/>
          <w:sz w:val="20"/>
        </w:rPr>
        <w:t xml:space="preserve"> HO, </w:t>
      </w:r>
      <w:proofErr w:type="spellStart"/>
      <w:r>
        <w:rPr>
          <w:color w:val="231F20"/>
          <w:w w:val="95"/>
          <w:sz w:val="20"/>
        </w:rPr>
        <w:t>Rohach</w:t>
      </w:r>
      <w:proofErr w:type="spellEnd"/>
      <w:r>
        <w:rPr>
          <w:color w:val="231F20"/>
          <w:w w:val="95"/>
          <w:sz w:val="20"/>
        </w:rPr>
        <w:t xml:space="preserve"> IM, </w:t>
      </w:r>
      <w:proofErr w:type="spellStart"/>
      <w:r>
        <w:rPr>
          <w:color w:val="231F20"/>
          <w:w w:val="95"/>
          <w:sz w:val="20"/>
        </w:rPr>
        <w:t>Kachala</w:t>
      </w:r>
      <w:proofErr w:type="spellEnd"/>
      <w:r>
        <w:rPr>
          <w:color w:val="231F20"/>
          <w:w w:val="95"/>
          <w:sz w:val="20"/>
        </w:rPr>
        <w:t xml:space="preserve"> LO, </w:t>
      </w:r>
      <w:proofErr w:type="spellStart"/>
      <w:r>
        <w:rPr>
          <w:color w:val="231F20"/>
          <w:w w:val="95"/>
          <w:sz w:val="20"/>
        </w:rPr>
        <w:t>Kachala</w:t>
      </w:r>
      <w:proofErr w:type="spellEnd"/>
      <w:r>
        <w:rPr>
          <w:color w:val="231F20"/>
          <w:w w:val="95"/>
          <w:sz w:val="20"/>
        </w:rPr>
        <w:t xml:space="preserve"> TV. (2023). </w:t>
      </w:r>
      <w:proofErr w:type="spellStart"/>
      <w:r>
        <w:rPr>
          <w:color w:val="231F20"/>
          <w:w w:val="95"/>
          <w:sz w:val="20"/>
        </w:rPr>
        <w:t>Vplyv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viiny</w:t>
      </w:r>
      <w:proofErr w:type="spellEnd"/>
      <w:r>
        <w:rPr>
          <w:color w:val="231F20"/>
          <w:w w:val="95"/>
          <w:sz w:val="20"/>
        </w:rPr>
        <w:t xml:space="preserve"> z </w:t>
      </w:r>
      <w:proofErr w:type="spellStart"/>
      <w:r>
        <w:rPr>
          <w:color w:val="231F20"/>
          <w:w w:val="95"/>
          <w:sz w:val="20"/>
        </w:rPr>
        <w:t>rf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na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chynnyky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povedinkovobiolohichnoho</w:t>
      </w:r>
      <w:proofErr w:type="spellEnd"/>
      <w:r>
        <w:rPr>
          <w:color w:val="231F20"/>
          <w:spacing w:val="1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kharakteru</w:t>
      </w:r>
      <w:proofErr w:type="spellEnd"/>
      <w:r>
        <w:rPr>
          <w:color w:val="231F20"/>
          <w:spacing w:val="17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formuvannia</w:t>
      </w:r>
      <w:proofErr w:type="spellEnd"/>
      <w:r>
        <w:rPr>
          <w:color w:val="231F20"/>
          <w:spacing w:val="17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hromadskoho</w:t>
      </w:r>
      <w:proofErr w:type="spellEnd"/>
      <w:r>
        <w:rPr>
          <w:color w:val="231F20"/>
          <w:spacing w:val="18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zdorovia</w:t>
      </w:r>
      <w:proofErr w:type="spellEnd"/>
      <w:r>
        <w:rPr>
          <w:color w:val="231F20"/>
          <w:spacing w:val="18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naselennia</w:t>
      </w:r>
      <w:proofErr w:type="spellEnd"/>
      <w:r>
        <w:rPr>
          <w:color w:val="231F20"/>
          <w:spacing w:val="18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Ukrainy</w:t>
      </w:r>
      <w:proofErr w:type="spellEnd"/>
      <w:r>
        <w:rPr>
          <w:color w:val="231F20"/>
          <w:spacing w:val="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[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spacing w:val="18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impact</w:t>
      </w:r>
      <w:proofErr w:type="spellEnd"/>
      <w:r>
        <w:rPr>
          <w:color w:val="231F20"/>
          <w:spacing w:val="17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of</w:t>
      </w:r>
      <w:proofErr w:type="spellEnd"/>
      <w:r>
        <w:rPr>
          <w:color w:val="231F20"/>
          <w:spacing w:val="18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spacing w:val="19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war</w:t>
      </w:r>
      <w:proofErr w:type="spellEnd"/>
      <w:r>
        <w:rPr>
          <w:color w:val="231F20"/>
          <w:spacing w:val="18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with</w:t>
      </w:r>
      <w:proofErr w:type="spellEnd"/>
      <w:r>
        <w:rPr>
          <w:color w:val="231F20"/>
          <w:spacing w:val="17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the</w:t>
      </w:r>
      <w:proofErr w:type="spellEnd"/>
      <w:r>
        <w:rPr>
          <w:color w:val="231F20"/>
          <w:spacing w:val="18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Russian</w:t>
      </w:r>
      <w:proofErr w:type="spellEnd"/>
      <w:r>
        <w:rPr>
          <w:color w:val="231F20"/>
          <w:spacing w:val="18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Federation</w:t>
      </w:r>
      <w:proofErr w:type="spellEnd"/>
      <w:r>
        <w:rPr>
          <w:color w:val="231F20"/>
          <w:spacing w:val="18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on</w:t>
      </w:r>
      <w:proofErr w:type="spellEnd"/>
      <w:r>
        <w:rPr>
          <w:color w:val="231F20"/>
          <w:spacing w:val="-45"/>
          <w:w w:val="95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the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factors</w:t>
      </w:r>
      <w:proofErr w:type="spellEnd"/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of</w:t>
      </w:r>
      <w:proofErr w:type="spellEnd"/>
      <w:r>
        <w:rPr>
          <w:color w:val="231F20"/>
          <w:spacing w:val="-1"/>
          <w:sz w:val="20"/>
        </w:rPr>
        <w:t xml:space="preserve"> behavioral-and-biological </w:t>
      </w:r>
      <w:proofErr w:type="spellStart"/>
      <w:r>
        <w:rPr>
          <w:color w:val="231F20"/>
          <w:sz w:val="20"/>
        </w:rPr>
        <w:t>nature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formation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public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health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the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population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of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Ukraine</w:t>
      </w:r>
      <w:proofErr w:type="spellEnd"/>
      <w:r>
        <w:rPr>
          <w:color w:val="231F20"/>
          <w:sz w:val="20"/>
        </w:rPr>
        <w:t xml:space="preserve">]. </w:t>
      </w:r>
      <w:proofErr w:type="spellStart"/>
      <w:r>
        <w:rPr>
          <w:color w:val="231F20"/>
          <w:sz w:val="20"/>
        </w:rPr>
        <w:t>Materialy</w:t>
      </w:r>
      <w:proofErr w:type="spellEnd"/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95"/>
          <w:sz w:val="20"/>
        </w:rPr>
        <w:t xml:space="preserve">77-yi </w:t>
      </w:r>
      <w:proofErr w:type="spellStart"/>
      <w:r>
        <w:rPr>
          <w:color w:val="231F20"/>
          <w:w w:val="95"/>
          <w:sz w:val="20"/>
        </w:rPr>
        <w:t>pidsumkovoi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naukovoi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konferentsii</w:t>
      </w:r>
      <w:proofErr w:type="spellEnd"/>
      <w:r>
        <w:rPr>
          <w:color w:val="231F20"/>
          <w:w w:val="95"/>
          <w:sz w:val="20"/>
        </w:rPr>
        <w:t xml:space="preserve"> profesorsko-vykladatskoho </w:t>
      </w:r>
      <w:proofErr w:type="spellStart"/>
      <w:r>
        <w:rPr>
          <w:color w:val="231F20"/>
          <w:w w:val="95"/>
          <w:sz w:val="20"/>
        </w:rPr>
        <w:t>skladu</w:t>
      </w:r>
      <w:proofErr w:type="spellEnd"/>
      <w:r>
        <w:rPr>
          <w:color w:val="231F20"/>
          <w:w w:val="95"/>
          <w:sz w:val="20"/>
        </w:rPr>
        <w:t xml:space="preserve"> «</w:t>
      </w:r>
      <w:proofErr w:type="spellStart"/>
      <w:r>
        <w:rPr>
          <w:color w:val="231F20"/>
          <w:w w:val="95"/>
          <w:sz w:val="20"/>
        </w:rPr>
        <w:t>UzhNU</w:t>
      </w:r>
      <w:proofErr w:type="spellEnd"/>
      <w:r>
        <w:rPr>
          <w:color w:val="231F20"/>
          <w:w w:val="95"/>
          <w:sz w:val="20"/>
        </w:rPr>
        <w:t xml:space="preserve">». </w:t>
      </w:r>
      <w:proofErr w:type="spellStart"/>
      <w:r>
        <w:rPr>
          <w:color w:val="231F20"/>
          <w:w w:val="95"/>
          <w:sz w:val="20"/>
        </w:rPr>
        <w:t>Fakultet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pisliadyplomnoi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osvity</w:t>
      </w:r>
      <w:proofErr w:type="spellEnd"/>
      <w:r>
        <w:rPr>
          <w:color w:val="231F20"/>
          <w:w w:val="9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ta</w:t>
      </w:r>
      <w:proofErr w:type="spellEnd"/>
      <w:r>
        <w:rPr>
          <w:color w:val="231F20"/>
          <w:spacing w:val="1"/>
          <w:w w:val="95"/>
          <w:sz w:val="20"/>
        </w:rPr>
        <w:t xml:space="preserve"> </w:t>
      </w:r>
      <w:proofErr w:type="spellStart"/>
      <w:r>
        <w:rPr>
          <w:color w:val="231F20"/>
          <w:sz w:val="20"/>
        </w:rPr>
        <w:t>douniversytetskoi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z w:val="20"/>
        </w:rPr>
        <w:t>pidhotovky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z w:val="20"/>
        </w:rPr>
        <w:t>Uzhhorod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2023:57-58.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[</w:t>
      </w:r>
      <w:proofErr w:type="spellStart"/>
      <w:r>
        <w:rPr>
          <w:color w:val="231F20"/>
          <w:sz w:val="20"/>
        </w:rPr>
        <w:t>in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z w:val="20"/>
        </w:rPr>
        <w:t>Ukrainian</w:t>
      </w:r>
      <w:proofErr w:type="spellEnd"/>
      <w:r>
        <w:rPr>
          <w:color w:val="231F20"/>
          <w:sz w:val="20"/>
        </w:rPr>
        <w:t>]</w:t>
      </w:r>
    </w:p>
    <w:p w:rsidR="00D21A6F" w:rsidRDefault="00D21A6F">
      <w:pPr>
        <w:spacing w:line="230" w:lineRule="auto"/>
        <w:jc w:val="both"/>
        <w:rPr>
          <w:sz w:val="20"/>
        </w:rPr>
        <w:sectPr w:rsidR="00D21A6F">
          <w:pgSz w:w="11910" w:h="16840"/>
          <w:pgMar w:top="1120" w:right="1020" w:bottom="1020" w:left="820" w:header="936" w:footer="828" w:gutter="0"/>
          <w:cols w:space="720"/>
        </w:sectPr>
      </w:pPr>
    </w:p>
    <w:p w:rsidR="00D21A6F" w:rsidRDefault="00D21A6F" w:rsidP="00890906">
      <w:pPr>
        <w:pStyle w:val="a3"/>
        <w:spacing w:before="10" w:line="249" w:lineRule="auto"/>
        <w:ind w:left="0" w:right="3292"/>
      </w:pPr>
    </w:p>
    <w:sectPr w:rsidR="00D21A6F">
      <w:headerReference w:type="even" r:id="rId16"/>
      <w:footerReference w:type="even" r:id="rId17"/>
      <w:pgSz w:w="11910" w:h="16840"/>
      <w:pgMar w:top="1580" w:right="1020" w:bottom="28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A7" w:rsidRDefault="003307A7">
      <w:r>
        <w:separator/>
      </w:r>
    </w:p>
  </w:endnote>
  <w:endnote w:type="continuationSeparator" w:id="0">
    <w:p w:rsidR="003307A7" w:rsidRDefault="0033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6F" w:rsidRDefault="003307A7">
    <w:pPr>
      <w:pStyle w:val="a3"/>
      <w:spacing w:line="14" w:lineRule="auto"/>
      <w:ind w:left="0"/>
      <w:jc w:val="left"/>
    </w:pPr>
    <w:r>
      <w:pict>
        <v:line id="_x0000_s2076" style="position:absolute;z-index:-25389056;mso-position-horizontal-relative:page;mso-position-vertical-relative:page" from="56.7pt,801.9pt" to="538.6pt,801.9pt" strokecolor="#231f20" strokeweight=".25pt">
          <w10:wrap anchorx="page" anchory="page"/>
        </v:line>
      </w:pict>
    </w:r>
    <w:r>
      <w:pict>
        <v:line id="_x0000_s2075" style="position:absolute;z-index:-25388544;mso-position-horizontal-relative:page;mso-position-vertical-relative:page" from="56.7pt,786.6pt" to="538.6pt,786.6pt" strokecolor="#231f20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3.7pt;margin-top:786.1pt;width:24pt;height:15.3pt;z-index:-25388032;mso-position-horizontal-relative:page;mso-position-vertical-relative:page" filled="f" stroked="f">
          <v:textbox style="mso-next-textbox:#_x0000_s2074" inset="0,0,0,0">
            <w:txbxContent>
              <w:p w:rsidR="00D21A6F" w:rsidRDefault="003307A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46443">
                  <w:rPr>
                    <w:noProof/>
                    <w:color w:val="231F20"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63.3pt;margin-top:786.3pt;width:176.3pt;height:14.2pt;z-index:-25387520;mso-position-horizontal-relative:page;mso-position-vertical-relative:page" filled="f" stroked="f">
          <v:textbox style="mso-next-textbox:#_x0000_s2073" inset="0,0,0,0">
            <w:txbxContent>
              <w:p w:rsidR="00D21A6F" w:rsidRDefault="003307A7">
                <w:pPr>
                  <w:spacing w:before="10"/>
                  <w:ind w:left="20"/>
                  <w:rPr>
                    <w:i/>
                  </w:rPr>
                </w:pPr>
                <w:proofErr w:type="spellStart"/>
                <w:r>
                  <w:rPr>
                    <w:i/>
                    <w:color w:val="231F20"/>
                  </w:rPr>
                  <w:t>Intermedical</w:t>
                </w:r>
                <w:proofErr w:type="spellEnd"/>
                <w:r>
                  <w:rPr>
                    <w:i/>
                    <w:color w:val="231F20"/>
                    <w:spacing w:val="-1"/>
                  </w:rPr>
                  <w:t xml:space="preserve"> </w:t>
                </w:r>
                <w:proofErr w:type="spellStart"/>
                <w:r>
                  <w:rPr>
                    <w:i/>
                    <w:color w:val="231F20"/>
                  </w:rPr>
                  <w:t>journal</w:t>
                </w:r>
                <w:proofErr w:type="spellEnd"/>
                <w:r>
                  <w:rPr>
                    <w:i/>
                    <w:color w:val="231F20"/>
                  </w:rPr>
                  <w:t>,</w:t>
                </w:r>
                <w:r>
                  <w:rPr>
                    <w:i/>
                    <w:color w:val="231F20"/>
                    <w:spacing w:val="-1"/>
                  </w:rPr>
                  <w:t xml:space="preserve"> </w:t>
                </w:r>
                <w:r>
                  <w:rPr>
                    <w:i/>
                    <w:color w:val="231F20"/>
                  </w:rPr>
                  <w:t>випуск</w:t>
                </w:r>
                <w:r>
                  <w:rPr>
                    <w:i/>
                    <w:color w:val="231F20"/>
                    <w:spacing w:val="-2"/>
                  </w:rPr>
                  <w:t xml:space="preserve"> </w:t>
                </w:r>
                <w:r>
                  <w:rPr>
                    <w:i/>
                    <w:color w:val="231F20"/>
                  </w:rPr>
                  <w:t>2,</w:t>
                </w:r>
                <w:r>
                  <w:rPr>
                    <w:i/>
                    <w:color w:val="231F20"/>
                    <w:spacing w:val="-1"/>
                  </w:rPr>
                  <w:t xml:space="preserve"> </w:t>
                </w:r>
                <w:r>
                  <w:rPr>
                    <w:i/>
                    <w:color w:val="231F20"/>
                  </w:rPr>
                  <w:t>2024</w:t>
                </w:r>
                <w:r>
                  <w:rPr>
                    <w:i/>
                    <w:color w:val="231F20"/>
                    <w:spacing w:val="-1"/>
                  </w:rPr>
                  <w:t xml:space="preserve"> </w:t>
                </w:r>
                <w:r>
                  <w:rPr>
                    <w:i/>
                    <w:color w:val="231F20"/>
                  </w:rPr>
                  <w:t>р.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6F" w:rsidRDefault="003307A7">
    <w:pPr>
      <w:pStyle w:val="a3"/>
      <w:spacing w:line="14" w:lineRule="auto"/>
      <w:ind w:left="0"/>
      <w:jc w:val="left"/>
    </w:pPr>
    <w:r>
      <w:pict>
        <v:line id="_x0000_s2080" style="position:absolute;z-index:-25391104;mso-position-horizontal-relative:page;mso-position-vertical-relative:page" from="56.7pt,801.9pt" to="538.6pt,801.9pt" strokecolor="#231f20" strokeweight=".25pt">
          <w10:wrap anchorx="page" anchory="page"/>
        </v:line>
      </w:pict>
    </w:r>
    <w:r>
      <w:pict>
        <v:line id="_x0000_s2079" style="position:absolute;z-index:-25390592;mso-position-horizontal-relative:page;mso-position-vertical-relative:page" from="56.7pt,786.6pt" to="538.6pt,786.6pt" strokecolor="#231f20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5.7pt;margin-top:786.3pt;width:176.3pt;height:14.2pt;z-index:-25390080;mso-position-horizontal-relative:page;mso-position-vertical-relative:page" filled="f" stroked="f">
          <v:textbox style="mso-next-textbox:#_x0000_s2078" inset="0,0,0,0">
            <w:txbxContent>
              <w:p w:rsidR="00D21A6F" w:rsidRDefault="003307A7">
                <w:pPr>
                  <w:spacing w:before="10"/>
                  <w:ind w:left="20"/>
                  <w:rPr>
                    <w:i/>
                  </w:rPr>
                </w:pPr>
                <w:proofErr w:type="spellStart"/>
                <w:r>
                  <w:rPr>
                    <w:i/>
                    <w:color w:val="231F20"/>
                  </w:rPr>
                  <w:t>Intermedical</w:t>
                </w:r>
                <w:proofErr w:type="spellEnd"/>
                <w:r>
                  <w:rPr>
                    <w:i/>
                    <w:color w:val="231F20"/>
                    <w:spacing w:val="-1"/>
                  </w:rPr>
                  <w:t xml:space="preserve"> </w:t>
                </w:r>
                <w:proofErr w:type="spellStart"/>
                <w:r>
                  <w:rPr>
                    <w:i/>
                    <w:color w:val="231F20"/>
                  </w:rPr>
                  <w:t>journal</w:t>
                </w:r>
                <w:proofErr w:type="spellEnd"/>
                <w:r>
                  <w:rPr>
                    <w:i/>
                    <w:color w:val="231F20"/>
                  </w:rPr>
                  <w:t>,</w:t>
                </w:r>
                <w:r>
                  <w:rPr>
                    <w:i/>
                    <w:color w:val="231F20"/>
                    <w:spacing w:val="-1"/>
                  </w:rPr>
                  <w:t xml:space="preserve"> </w:t>
                </w:r>
                <w:r>
                  <w:rPr>
                    <w:i/>
                    <w:color w:val="231F20"/>
                  </w:rPr>
                  <w:t>випуск</w:t>
                </w:r>
                <w:r>
                  <w:rPr>
                    <w:i/>
                    <w:color w:val="231F20"/>
                    <w:spacing w:val="-2"/>
                  </w:rPr>
                  <w:t xml:space="preserve"> </w:t>
                </w:r>
                <w:r>
                  <w:rPr>
                    <w:i/>
                    <w:color w:val="231F20"/>
                  </w:rPr>
                  <w:t>2,</w:t>
                </w:r>
                <w:r>
                  <w:rPr>
                    <w:i/>
                    <w:color w:val="231F20"/>
                    <w:spacing w:val="-1"/>
                  </w:rPr>
                  <w:t xml:space="preserve"> </w:t>
                </w:r>
                <w:r>
                  <w:rPr>
                    <w:i/>
                    <w:color w:val="231F20"/>
                  </w:rPr>
                  <w:t>2024</w:t>
                </w:r>
                <w:r>
                  <w:rPr>
                    <w:i/>
                    <w:color w:val="231F20"/>
                    <w:spacing w:val="-1"/>
                  </w:rPr>
                  <w:t xml:space="preserve"> </w:t>
                </w:r>
                <w:r>
                  <w:rPr>
                    <w:i/>
                    <w:color w:val="231F20"/>
                  </w:rPr>
                  <w:t>р.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517.6pt;margin-top:786.1pt;width:24.05pt;height:15.3pt;z-index:-25389568;mso-position-horizontal-relative:page;mso-position-vertical-relative:page" filled="f" stroked="f">
          <v:textbox style="mso-next-textbox:#_x0000_s2077" inset="0,0,0,0">
            <w:txbxContent>
              <w:p w:rsidR="00D21A6F" w:rsidRDefault="003307A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46443">
                  <w:rPr>
                    <w:noProof/>
                    <w:color w:val="231F20"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EB" w:rsidRDefault="00027CEB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A7" w:rsidRDefault="003307A7">
      <w:r>
        <w:separator/>
      </w:r>
    </w:p>
  </w:footnote>
  <w:footnote w:type="continuationSeparator" w:id="0">
    <w:p w:rsidR="003307A7" w:rsidRDefault="0033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6F" w:rsidRDefault="003307A7">
    <w:pPr>
      <w:pStyle w:val="a3"/>
      <w:spacing w:line="14" w:lineRule="auto"/>
      <w:ind w:left="0"/>
      <w:jc w:val="left"/>
    </w:pPr>
    <w:r>
      <w:pict>
        <v:line id="_x0000_s2081" style="position:absolute;z-index:-25391616;mso-position-horizontal-relative:page;mso-position-vertical-relative:page" from="56.7pt,56.7pt" to="538.6pt,56.7pt" strokecolor="#231f20" strokeweight=".25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6F" w:rsidRDefault="003307A7">
    <w:pPr>
      <w:pStyle w:val="a3"/>
      <w:spacing w:line="14" w:lineRule="auto"/>
      <w:ind w:left="0"/>
      <w:jc w:val="left"/>
    </w:pPr>
    <w:r>
      <w:pict>
        <v:line id="_x0000_s2082" style="position:absolute;z-index:-25392128;mso-position-horizontal-relative:page;mso-position-vertical-relative:page" from="56.7pt,56.7pt" to="538.6pt,56.7pt" strokecolor="#231f20" strokeweight=".25pt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EB" w:rsidRDefault="00027CE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2FE6"/>
    <w:multiLevelType w:val="hybridMultilevel"/>
    <w:tmpl w:val="AF18B550"/>
    <w:lvl w:ilvl="0" w:tplc="419C5320">
      <w:start w:val="1"/>
      <w:numFmt w:val="decimal"/>
      <w:lvlText w:val="%1)"/>
      <w:lvlJc w:val="left"/>
      <w:pPr>
        <w:ind w:left="880" w:hanging="284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74C044F0">
      <w:numFmt w:val="bullet"/>
      <w:lvlText w:val="•"/>
      <w:lvlJc w:val="left"/>
      <w:pPr>
        <w:ind w:left="1294" w:hanging="284"/>
      </w:pPr>
      <w:rPr>
        <w:rFonts w:hint="default"/>
        <w:lang w:val="uk-UA" w:eastAsia="en-US" w:bidi="ar-SA"/>
      </w:rPr>
    </w:lvl>
    <w:lvl w:ilvl="2" w:tplc="1A4C4798">
      <w:numFmt w:val="bullet"/>
      <w:lvlText w:val="•"/>
      <w:lvlJc w:val="left"/>
      <w:pPr>
        <w:ind w:left="1708" w:hanging="284"/>
      </w:pPr>
      <w:rPr>
        <w:rFonts w:hint="default"/>
        <w:lang w:val="uk-UA" w:eastAsia="en-US" w:bidi="ar-SA"/>
      </w:rPr>
    </w:lvl>
    <w:lvl w:ilvl="3" w:tplc="19180D60">
      <w:numFmt w:val="bullet"/>
      <w:lvlText w:val="•"/>
      <w:lvlJc w:val="left"/>
      <w:pPr>
        <w:ind w:left="2122" w:hanging="284"/>
      </w:pPr>
      <w:rPr>
        <w:rFonts w:hint="default"/>
        <w:lang w:val="uk-UA" w:eastAsia="en-US" w:bidi="ar-SA"/>
      </w:rPr>
    </w:lvl>
    <w:lvl w:ilvl="4" w:tplc="8A8CA14C">
      <w:numFmt w:val="bullet"/>
      <w:lvlText w:val="•"/>
      <w:lvlJc w:val="left"/>
      <w:pPr>
        <w:ind w:left="2536" w:hanging="284"/>
      </w:pPr>
      <w:rPr>
        <w:rFonts w:hint="default"/>
        <w:lang w:val="uk-UA" w:eastAsia="en-US" w:bidi="ar-SA"/>
      </w:rPr>
    </w:lvl>
    <w:lvl w:ilvl="5" w:tplc="53960C68">
      <w:numFmt w:val="bullet"/>
      <w:lvlText w:val="•"/>
      <w:lvlJc w:val="left"/>
      <w:pPr>
        <w:ind w:left="2950" w:hanging="284"/>
      </w:pPr>
      <w:rPr>
        <w:rFonts w:hint="default"/>
        <w:lang w:val="uk-UA" w:eastAsia="en-US" w:bidi="ar-SA"/>
      </w:rPr>
    </w:lvl>
    <w:lvl w:ilvl="6" w:tplc="2F1EEC2E">
      <w:numFmt w:val="bullet"/>
      <w:lvlText w:val="•"/>
      <w:lvlJc w:val="left"/>
      <w:pPr>
        <w:ind w:left="3364" w:hanging="284"/>
      </w:pPr>
      <w:rPr>
        <w:rFonts w:hint="default"/>
        <w:lang w:val="uk-UA" w:eastAsia="en-US" w:bidi="ar-SA"/>
      </w:rPr>
    </w:lvl>
    <w:lvl w:ilvl="7" w:tplc="68BEB054">
      <w:numFmt w:val="bullet"/>
      <w:lvlText w:val="•"/>
      <w:lvlJc w:val="left"/>
      <w:pPr>
        <w:ind w:left="3778" w:hanging="284"/>
      </w:pPr>
      <w:rPr>
        <w:rFonts w:hint="default"/>
        <w:lang w:val="uk-UA" w:eastAsia="en-US" w:bidi="ar-SA"/>
      </w:rPr>
    </w:lvl>
    <w:lvl w:ilvl="8" w:tplc="36364328">
      <w:numFmt w:val="bullet"/>
      <w:lvlText w:val="•"/>
      <w:lvlJc w:val="left"/>
      <w:pPr>
        <w:ind w:left="4192" w:hanging="284"/>
      </w:pPr>
      <w:rPr>
        <w:rFonts w:hint="default"/>
        <w:lang w:val="uk-UA" w:eastAsia="en-US" w:bidi="ar-SA"/>
      </w:rPr>
    </w:lvl>
  </w:abstractNum>
  <w:abstractNum w:abstractNumId="1">
    <w:nsid w:val="0C030C35"/>
    <w:multiLevelType w:val="hybridMultilevel"/>
    <w:tmpl w:val="0DAAA8DA"/>
    <w:lvl w:ilvl="0" w:tplc="4120D8FC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C144FC9A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41A84188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7A244C46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8D16EDF6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8A8CC92C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2AD0F85E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E15C472A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61D800E6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2">
    <w:nsid w:val="13084A63"/>
    <w:multiLevelType w:val="hybridMultilevel"/>
    <w:tmpl w:val="D82CA030"/>
    <w:lvl w:ilvl="0" w:tplc="E93093BE">
      <w:start w:val="1"/>
      <w:numFmt w:val="decimal"/>
      <w:lvlText w:val="%1)"/>
      <w:lvlJc w:val="left"/>
      <w:pPr>
        <w:ind w:left="185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6AF6E284">
      <w:numFmt w:val="bullet"/>
      <w:lvlText w:val="•"/>
      <w:lvlJc w:val="left"/>
      <w:pPr>
        <w:ind w:left="662" w:hanging="284"/>
      </w:pPr>
      <w:rPr>
        <w:rFonts w:hint="default"/>
        <w:lang w:val="uk-UA" w:eastAsia="en-US" w:bidi="ar-SA"/>
      </w:rPr>
    </w:lvl>
    <w:lvl w:ilvl="2" w:tplc="A1DE3AA2">
      <w:numFmt w:val="bullet"/>
      <w:lvlText w:val="•"/>
      <w:lvlJc w:val="left"/>
      <w:pPr>
        <w:ind w:left="1144" w:hanging="284"/>
      </w:pPr>
      <w:rPr>
        <w:rFonts w:hint="default"/>
        <w:lang w:val="uk-UA" w:eastAsia="en-US" w:bidi="ar-SA"/>
      </w:rPr>
    </w:lvl>
    <w:lvl w:ilvl="3" w:tplc="CC686CF0">
      <w:numFmt w:val="bullet"/>
      <w:lvlText w:val="•"/>
      <w:lvlJc w:val="left"/>
      <w:pPr>
        <w:ind w:left="1627" w:hanging="284"/>
      </w:pPr>
      <w:rPr>
        <w:rFonts w:hint="default"/>
        <w:lang w:val="uk-UA" w:eastAsia="en-US" w:bidi="ar-SA"/>
      </w:rPr>
    </w:lvl>
    <w:lvl w:ilvl="4" w:tplc="CE3443A8">
      <w:numFmt w:val="bullet"/>
      <w:lvlText w:val="•"/>
      <w:lvlJc w:val="left"/>
      <w:pPr>
        <w:ind w:left="2109" w:hanging="284"/>
      </w:pPr>
      <w:rPr>
        <w:rFonts w:hint="default"/>
        <w:lang w:val="uk-UA" w:eastAsia="en-US" w:bidi="ar-SA"/>
      </w:rPr>
    </w:lvl>
    <w:lvl w:ilvl="5" w:tplc="E912D59A">
      <w:numFmt w:val="bullet"/>
      <w:lvlText w:val="•"/>
      <w:lvlJc w:val="left"/>
      <w:pPr>
        <w:ind w:left="2592" w:hanging="284"/>
      </w:pPr>
      <w:rPr>
        <w:rFonts w:hint="default"/>
        <w:lang w:val="uk-UA" w:eastAsia="en-US" w:bidi="ar-SA"/>
      </w:rPr>
    </w:lvl>
    <w:lvl w:ilvl="6" w:tplc="FE98BD5A">
      <w:numFmt w:val="bullet"/>
      <w:lvlText w:val="•"/>
      <w:lvlJc w:val="left"/>
      <w:pPr>
        <w:ind w:left="3074" w:hanging="284"/>
      </w:pPr>
      <w:rPr>
        <w:rFonts w:hint="default"/>
        <w:lang w:val="uk-UA" w:eastAsia="en-US" w:bidi="ar-SA"/>
      </w:rPr>
    </w:lvl>
    <w:lvl w:ilvl="7" w:tplc="D48C762A">
      <w:numFmt w:val="bullet"/>
      <w:lvlText w:val="•"/>
      <w:lvlJc w:val="left"/>
      <w:pPr>
        <w:ind w:left="3557" w:hanging="284"/>
      </w:pPr>
      <w:rPr>
        <w:rFonts w:hint="default"/>
        <w:lang w:val="uk-UA" w:eastAsia="en-US" w:bidi="ar-SA"/>
      </w:rPr>
    </w:lvl>
    <w:lvl w:ilvl="8" w:tplc="922C4664">
      <w:numFmt w:val="bullet"/>
      <w:lvlText w:val="•"/>
      <w:lvlJc w:val="left"/>
      <w:pPr>
        <w:ind w:left="4039" w:hanging="284"/>
      </w:pPr>
      <w:rPr>
        <w:rFonts w:hint="default"/>
        <w:lang w:val="uk-UA" w:eastAsia="en-US" w:bidi="ar-SA"/>
      </w:rPr>
    </w:lvl>
  </w:abstractNum>
  <w:abstractNum w:abstractNumId="3">
    <w:nsid w:val="193D6126"/>
    <w:multiLevelType w:val="hybridMultilevel"/>
    <w:tmpl w:val="7DF4843A"/>
    <w:lvl w:ilvl="0" w:tplc="46BAA2BC">
      <w:numFmt w:val="bullet"/>
      <w:lvlText w:val="–"/>
      <w:lvlJc w:val="left"/>
      <w:pPr>
        <w:ind w:left="185" w:hanging="28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A6C20C8E">
      <w:numFmt w:val="bullet"/>
      <w:lvlText w:val="•"/>
      <w:lvlJc w:val="left"/>
      <w:pPr>
        <w:ind w:left="662" w:hanging="284"/>
      </w:pPr>
      <w:rPr>
        <w:rFonts w:hint="default"/>
        <w:lang w:val="uk-UA" w:eastAsia="en-US" w:bidi="ar-SA"/>
      </w:rPr>
    </w:lvl>
    <w:lvl w:ilvl="2" w:tplc="ED86D9A2">
      <w:numFmt w:val="bullet"/>
      <w:lvlText w:val="•"/>
      <w:lvlJc w:val="left"/>
      <w:pPr>
        <w:ind w:left="1144" w:hanging="284"/>
      </w:pPr>
      <w:rPr>
        <w:rFonts w:hint="default"/>
        <w:lang w:val="uk-UA" w:eastAsia="en-US" w:bidi="ar-SA"/>
      </w:rPr>
    </w:lvl>
    <w:lvl w:ilvl="3" w:tplc="BE16CE5C">
      <w:numFmt w:val="bullet"/>
      <w:lvlText w:val="•"/>
      <w:lvlJc w:val="left"/>
      <w:pPr>
        <w:ind w:left="1627" w:hanging="284"/>
      </w:pPr>
      <w:rPr>
        <w:rFonts w:hint="default"/>
        <w:lang w:val="uk-UA" w:eastAsia="en-US" w:bidi="ar-SA"/>
      </w:rPr>
    </w:lvl>
    <w:lvl w:ilvl="4" w:tplc="24A4EF68">
      <w:numFmt w:val="bullet"/>
      <w:lvlText w:val="•"/>
      <w:lvlJc w:val="left"/>
      <w:pPr>
        <w:ind w:left="2109" w:hanging="284"/>
      </w:pPr>
      <w:rPr>
        <w:rFonts w:hint="default"/>
        <w:lang w:val="uk-UA" w:eastAsia="en-US" w:bidi="ar-SA"/>
      </w:rPr>
    </w:lvl>
    <w:lvl w:ilvl="5" w:tplc="201C1580">
      <w:numFmt w:val="bullet"/>
      <w:lvlText w:val="•"/>
      <w:lvlJc w:val="left"/>
      <w:pPr>
        <w:ind w:left="2592" w:hanging="284"/>
      </w:pPr>
      <w:rPr>
        <w:rFonts w:hint="default"/>
        <w:lang w:val="uk-UA" w:eastAsia="en-US" w:bidi="ar-SA"/>
      </w:rPr>
    </w:lvl>
    <w:lvl w:ilvl="6" w:tplc="52727742">
      <w:numFmt w:val="bullet"/>
      <w:lvlText w:val="•"/>
      <w:lvlJc w:val="left"/>
      <w:pPr>
        <w:ind w:left="3074" w:hanging="284"/>
      </w:pPr>
      <w:rPr>
        <w:rFonts w:hint="default"/>
        <w:lang w:val="uk-UA" w:eastAsia="en-US" w:bidi="ar-SA"/>
      </w:rPr>
    </w:lvl>
    <w:lvl w:ilvl="7" w:tplc="86E0B402">
      <w:numFmt w:val="bullet"/>
      <w:lvlText w:val="•"/>
      <w:lvlJc w:val="left"/>
      <w:pPr>
        <w:ind w:left="3557" w:hanging="284"/>
      </w:pPr>
      <w:rPr>
        <w:rFonts w:hint="default"/>
        <w:lang w:val="uk-UA" w:eastAsia="en-US" w:bidi="ar-SA"/>
      </w:rPr>
    </w:lvl>
    <w:lvl w:ilvl="8" w:tplc="60924472">
      <w:numFmt w:val="bullet"/>
      <w:lvlText w:val="•"/>
      <w:lvlJc w:val="left"/>
      <w:pPr>
        <w:ind w:left="4039" w:hanging="284"/>
      </w:pPr>
      <w:rPr>
        <w:rFonts w:hint="default"/>
        <w:lang w:val="uk-UA" w:eastAsia="en-US" w:bidi="ar-SA"/>
      </w:rPr>
    </w:lvl>
  </w:abstractNum>
  <w:abstractNum w:abstractNumId="4">
    <w:nsid w:val="1B663F26"/>
    <w:multiLevelType w:val="hybridMultilevel"/>
    <w:tmpl w:val="AE2AF8E6"/>
    <w:lvl w:ilvl="0" w:tplc="3DFC4B68">
      <w:start w:val="12"/>
      <w:numFmt w:val="decimal"/>
      <w:lvlText w:val="[%1]"/>
      <w:lvlJc w:val="left"/>
      <w:pPr>
        <w:ind w:left="313" w:hanging="41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34701574">
      <w:start w:val="1"/>
      <w:numFmt w:val="decimal"/>
      <w:lvlText w:val="%2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2" w:tplc="882ED018">
      <w:numFmt w:val="bullet"/>
      <w:lvlText w:val="•"/>
      <w:lvlJc w:val="left"/>
      <w:pPr>
        <w:ind w:left="1260" w:hanging="227"/>
      </w:pPr>
      <w:rPr>
        <w:rFonts w:hint="default"/>
        <w:lang w:val="uk-UA" w:eastAsia="en-US" w:bidi="ar-SA"/>
      </w:rPr>
    </w:lvl>
    <w:lvl w:ilvl="3" w:tplc="C1FC56D0">
      <w:numFmt w:val="bullet"/>
      <w:lvlText w:val="•"/>
      <w:lvlJc w:val="left"/>
      <w:pPr>
        <w:ind w:left="1730" w:hanging="227"/>
      </w:pPr>
      <w:rPr>
        <w:rFonts w:hint="default"/>
        <w:lang w:val="uk-UA" w:eastAsia="en-US" w:bidi="ar-SA"/>
      </w:rPr>
    </w:lvl>
    <w:lvl w:ilvl="4" w:tplc="D81C52D8">
      <w:numFmt w:val="bullet"/>
      <w:lvlText w:val="•"/>
      <w:lvlJc w:val="left"/>
      <w:pPr>
        <w:ind w:left="2200" w:hanging="227"/>
      </w:pPr>
      <w:rPr>
        <w:rFonts w:hint="default"/>
        <w:lang w:val="uk-UA" w:eastAsia="en-US" w:bidi="ar-SA"/>
      </w:rPr>
    </w:lvl>
    <w:lvl w:ilvl="5" w:tplc="B2841B64">
      <w:numFmt w:val="bullet"/>
      <w:lvlText w:val="•"/>
      <w:lvlJc w:val="left"/>
      <w:pPr>
        <w:ind w:left="2670" w:hanging="227"/>
      </w:pPr>
      <w:rPr>
        <w:rFonts w:hint="default"/>
        <w:lang w:val="uk-UA" w:eastAsia="en-US" w:bidi="ar-SA"/>
      </w:rPr>
    </w:lvl>
    <w:lvl w:ilvl="6" w:tplc="10AACE96">
      <w:numFmt w:val="bullet"/>
      <w:lvlText w:val="•"/>
      <w:lvlJc w:val="left"/>
      <w:pPr>
        <w:ind w:left="3140" w:hanging="227"/>
      </w:pPr>
      <w:rPr>
        <w:rFonts w:hint="default"/>
        <w:lang w:val="uk-UA" w:eastAsia="en-US" w:bidi="ar-SA"/>
      </w:rPr>
    </w:lvl>
    <w:lvl w:ilvl="7" w:tplc="CBB46792">
      <w:numFmt w:val="bullet"/>
      <w:lvlText w:val="•"/>
      <w:lvlJc w:val="left"/>
      <w:pPr>
        <w:ind w:left="3610" w:hanging="227"/>
      </w:pPr>
      <w:rPr>
        <w:rFonts w:hint="default"/>
        <w:lang w:val="uk-UA" w:eastAsia="en-US" w:bidi="ar-SA"/>
      </w:rPr>
    </w:lvl>
    <w:lvl w:ilvl="8" w:tplc="E0D84B6A">
      <w:numFmt w:val="bullet"/>
      <w:lvlText w:val="•"/>
      <w:lvlJc w:val="left"/>
      <w:pPr>
        <w:ind w:left="4080" w:hanging="227"/>
      </w:pPr>
      <w:rPr>
        <w:rFonts w:hint="default"/>
        <w:lang w:val="uk-UA" w:eastAsia="en-US" w:bidi="ar-SA"/>
      </w:rPr>
    </w:lvl>
  </w:abstractNum>
  <w:abstractNum w:abstractNumId="5">
    <w:nsid w:val="1ED7590A"/>
    <w:multiLevelType w:val="hybridMultilevel"/>
    <w:tmpl w:val="2A569CC0"/>
    <w:lvl w:ilvl="0" w:tplc="D70EF1D4">
      <w:numFmt w:val="bullet"/>
      <w:lvlText w:val="–"/>
      <w:lvlJc w:val="left"/>
      <w:pPr>
        <w:ind w:left="313" w:hanging="284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uk-UA" w:eastAsia="en-US" w:bidi="ar-SA"/>
      </w:rPr>
    </w:lvl>
    <w:lvl w:ilvl="1" w:tplc="D2BE5576">
      <w:numFmt w:val="bullet"/>
      <w:lvlText w:val="•"/>
      <w:lvlJc w:val="left"/>
      <w:pPr>
        <w:ind w:left="790" w:hanging="284"/>
      </w:pPr>
      <w:rPr>
        <w:rFonts w:hint="default"/>
        <w:lang w:val="uk-UA" w:eastAsia="en-US" w:bidi="ar-SA"/>
      </w:rPr>
    </w:lvl>
    <w:lvl w:ilvl="2" w:tplc="2BE68896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3" w:tplc="582C0530">
      <w:numFmt w:val="bullet"/>
      <w:lvlText w:val="•"/>
      <w:lvlJc w:val="left"/>
      <w:pPr>
        <w:ind w:left="1730" w:hanging="284"/>
      </w:pPr>
      <w:rPr>
        <w:rFonts w:hint="default"/>
        <w:lang w:val="uk-UA" w:eastAsia="en-US" w:bidi="ar-SA"/>
      </w:rPr>
    </w:lvl>
    <w:lvl w:ilvl="4" w:tplc="58A4EA10">
      <w:numFmt w:val="bullet"/>
      <w:lvlText w:val="•"/>
      <w:lvlJc w:val="left"/>
      <w:pPr>
        <w:ind w:left="2201" w:hanging="284"/>
      </w:pPr>
      <w:rPr>
        <w:rFonts w:hint="default"/>
        <w:lang w:val="uk-UA" w:eastAsia="en-US" w:bidi="ar-SA"/>
      </w:rPr>
    </w:lvl>
    <w:lvl w:ilvl="5" w:tplc="2174AE16">
      <w:numFmt w:val="bullet"/>
      <w:lvlText w:val="•"/>
      <w:lvlJc w:val="left"/>
      <w:pPr>
        <w:ind w:left="2671" w:hanging="284"/>
      </w:pPr>
      <w:rPr>
        <w:rFonts w:hint="default"/>
        <w:lang w:val="uk-UA" w:eastAsia="en-US" w:bidi="ar-SA"/>
      </w:rPr>
    </w:lvl>
    <w:lvl w:ilvl="6" w:tplc="0298CC2A">
      <w:numFmt w:val="bullet"/>
      <w:lvlText w:val="•"/>
      <w:lvlJc w:val="left"/>
      <w:pPr>
        <w:ind w:left="3141" w:hanging="284"/>
      </w:pPr>
      <w:rPr>
        <w:rFonts w:hint="default"/>
        <w:lang w:val="uk-UA" w:eastAsia="en-US" w:bidi="ar-SA"/>
      </w:rPr>
    </w:lvl>
    <w:lvl w:ilvl="7" w:tplc="1E0E5C7C">
      <w:numFmt w:val="bullet"/>
      <w:lvlText w:val="•"/>
      <w:lvlJc w:val="left"/>
      <w:pPr>
        <w:ind w:left="3612" w:hanging="284"/>
      </w:pPr>
      <w:rPr>
        <w:rFonts w:hint="default"/>
        <w:lang w:val="uk-UA" w:eastAsia="en-US" w:bidi="ar-SA"/>
      </w:rPr>
    </w:lvl>
    <w:lvl w:ilvl="8" w:tplc="76A63200">
      <w:numFmt w:val="bullet"/>
      <w:lvlText w:val="•"/>
      <w:lvlJc w:val="left"/>
      <w:pPr>
        <w:ind w:left="4082" w:hanging="284"/>
      </w:pPr>
      <w:rPr>
        <w:rFonts w:hint="default"/>
        <w:lang w:val="uk-UA" w:eastAsia="en-US" w:bidi="ar-SA"/>
      </w:rPr>
    </w:lvl>
  </w:abstractNum>
  <w:abstractNum w:abstractNumId="6">
    <w:nsid w:val="20D2424A"/>
    <w:multiLevelType w:val="hybridMultilevel"/>
    <w:tmpl w:val="BDFE66C6"/>
    <w:lvl w:ilvl="0" w:tplc="13CA9FA0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34F62704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0F2A23AC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D03041B4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0BD42F04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F7F05E9E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61DC9724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A53A4A02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A6AA4CCE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7">
    <w:nsid w:val="263F7F6D"/>
    <w:multiLevelType w:val="hybridMultilevel"/>
    <w:tmpl w:val="7AB87008"/>
    <w:lvl w:ilvl="0" w:tplc="5DBA185C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E46C8DFA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48C8A018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25EE7E10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96E8C71E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6C94FD08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BC300852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778226A8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63D8D3C2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8">
    <w:nsid w:val="2B0B009A"/>
    <w:multiLevelType w:val="hybridMultilevel"/>
    <w:tmpl w:val="AAFAAD24"/>
    <w:lvl w:ilvl="0" w:tplc="AE1E69C6">
      <w:start w:val="1"/>
      <w:numFmt w:val="decimal"/>
      <w:lvlText w:val="%1."/>
      <w:lvlJc w:val="left"/>
      <w:pPr>
        <w:ind w:left="313" w:hanging="188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4C70C6EE">
      <w:numFmt w:val="bullet"/>
      <w:lvlText w:val="•"/>
      <w:lvlJc w:val="left"/>
      <w:pPr>
        <w:ind w:left="1294" w:hanging="188"/>
      </w:pPr>
      <w:rPr>
        <w:rFonts w:hint="default"/>
        <w:lang w:val="uk-UA" w:eastAsia="en-US" w:bidi="ar-SA"/>
      </w:rPr>
    </w:lvl>
    <w:lvl w:ilvl="2" w:tplc="55004DF4">
      <w:numFmt w:val="bullet"/>
      <w:lvlText w:val="•"/>
      <w:lvlJc w:val="left"/>
      <w:pPr>
        <w:ind w:left="2269" w:hanging="188"/>
      </w:pPr>
      <w:rPr>
        <w:rFonts w:hint="default"/>
        <w:lang w:val="uk-UA" w:eastAsia="en-US" w:bidi="ar-SA"/>
      </w:rPr>
    </w:lvl>
    <w:lvl w:ilvl="3" w:tplc="12546D02">
      <w:numFmt w:val="bullet"/>
      <w:lvlText w:val="•"/>
      <w:lvlJc w:val="left"/>
      <w:pPr>
        <w:ind w:left="3243" w:hanging="188"/>
      </w:pPr>
      <w:rPr>
        <w:rFonts w:hint="default"/>
        <w:lang w:val="uk-UA" w:eastAsia="en-US" w:bidi="ar-SA"/>
      </w:rPr>
    </w:lvl>
    <w:lvl w:ilvl="4" w:tplc="67989E78">
      <w:numFmt w:val="bullet"/>
      <w:lvlText w:val="•"/>
      <w:lvlJc w:val="left"/>
      <w:pPr>
        <w:ind w:left="4218" w:hanging="188"/>
      </w:pPr>
      <w:rPr>
        <w:rFonts w:hint="default"/>
        <w:lang w:val="uk-UA" w:eastAsia="en-US" w:bidi="ar-SA"/>
      </w:rPr>
    </w:lvl>
    <w:lvl w:ilvl="5" w:tplc="D660D020">
      <w:numFmt w:val="bullet"/>
      <w:lvlText w:val="•"/>
      <w:lvlJc w:val="left"/>
      <w:pPr>
        <w:ind w:left="5192" w:hanging="188"/>
      </w:pPr>
      <w:rPr>
        <w:rFonts w:hint="default"/>
        <w:lang w:val="uk-UA" w:eastAsia="en-US" w:bidi="ar-SA"/>
      </w:rPr>
    </w:lvl>
    <w:lvl w:ilvl="6" w:tplc="E644775E">
      <w:numFmt w:val="bullet"/>
      <w:lvlText w:val="•"/>
      <w:lvlJc w:val="left"/>
      <w:pPr>
        <w:ind w:left="6167" w:hanging="188"/>
      </w:pPr>
      <w:rPr>
        <w:rFonts w:hint="default"/>
        <w:lang w:val="uk-UA" w:eastAsia="en-US" w:bidi="ar-SA"/>
      </w:rPr>
    </w:lvl>
    <w:lvl w:ilvl="7" w:tplc="E1CC1480">
      <w:numFmt w:val="bullet"/>
      <w:lvlText w:val="•"/>
      <w:lvlJc w:val="left"/>
      <w:pPr>
        <w:ind w:left="7141" w:hanging="188"/>
      </w:pPr>
      <w:rPr>
        <w:rFonts w:hint="default"/>
        <w:lang w:val="uk-UA" w:eastAsia="en-US" w:bidi="ar-SA"/>
      </w:rPr>
    </w:lvl>
    <w:lvl w:ilvl="8" w:tplc="B08EE6D8">
      <w:numFmt w:val="bullet"/>
      <w:lvlText w:val="•"/>
      <w:lvlJc w:val="left"/>
      <w:pPr>
        <w:ind w:left="8116" w:hanging="188"/>
      </w:pPr>
      <w:rPr>
        <w:rFonts w:hint="default"/>
        <w:lang w:val="uk-UA" w:eastAsia="en-US" w:bidi="ar-SA"/>
      </w:rPr>
    </w:lvl>
  </w:abstractNum>
  <w:abstractNum w:abstractNumId="9">
    <w:nsid w:val="322F63F4"/>
    <w:multiLevelType w:val="hybridMultilevel"/>
    <w:tmpl w:val="96BE83D6"/>
    <w:lvl w:ilvl="0" w:tplc="406CE636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430C8946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D0A842D8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C59C8B14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E3B07A1C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2806B944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173490CE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CADE3A12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56E63094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10">
    <w:nsid w:val="35B93A3F"/>
    <w:multiLevelType w:val="hybridMultilevel"/>
    <w:tmpl w:val="7A86D69C"/>
    <w:lvl w:ilvl="0" w:tplc="AF54D354">
      <w:numFmt w:val="bullet"/>
      <w:lvlText w:val="–"/>
      <w:lvlJc w:val="left"/>
      <w:pPr>
        <w:ind w:left="313" w:hanging="284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uk-UA" w:eastAsia="en-US" w:bidi="ar-SA"/>
      </w:rPr>
    </w:lvl>
    <w:lvl w:ilvl="1" w:tplc="DCF40180">
      <w:numFmt w:val="bullet"/>
      <w:lvlText w:val="•"/>
      <w:lvlJc w:val="left"/>
      <w:pPr>
        <w:ind w:left="790" w:hanging="284"/>
      </w:pPr>
      <w:rPr>
        <w:rFonts w:hint="default"/>
        <w:lang w:val="uk-UA" w:eastAsia="en-US" w:bidi="ar-SA"/>
      </w:rPr>
    </w:lvl>
    <w:lvl w:ilvl="2" w:tplc="DE144BA8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3" w:tplc="CEECCD26">
      <w:numFmt w:val="bullet"/>
      <w:lvlText w:val="•"/>
      <w:lvlJc w:val="left"/>
      <w:pPr>
        <w:ind w:left="1730" w:hanging="284"/>
      </w:pPr>
      <w:rPr>
        <w:rFonts w:hint="default"/>
        <w:lang w:val="uk-UA" w:eastAsia="en-US" w:bidi="ar-SA"/>
      </w:rPr>
    </w:lvl>
    <w:lvl w:ilvl="4" w:tplc="D3CA731C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5" w:tplc="7EE6CDCA">
      <w:numFmt w:val="bullet"/>
      <w:lvlText w:val="•"/>
      <w:lvlJc w:val="left"/>
      <w:pPr>
        <w:ind w:left="2670" w:hanging="284"/>
      </w:pPr>
      <w:rPr>
        <w:rFonts w:hint="default"/>
        <w:lang w:val="uk-UA" w:eastAsia="en-US" w:bidi="ar-SA"/>
      </w:rPr>
    </w:lvl>
    <w:lvl w:ilvl="6" w:tplc="4082155C">
      <w:numFmt w:val="bullet"/>
      <w:lvlText w:val="•"/>
      <w:lvlJc w:val="left"/>
      <w:pPr>
        <w:ind w:left="3140" w:hanging="284"/>
      </w:pPr>
      <w:rPr>
        <w:rFonts w:hint="default"/>
        <w:lang w:val="uk-UA" w:eastAsia="en-US" w:bidi="ar-SA"/>
      </w:rPr>
    </w:lvl>
    <w:lvl w:ilvl="7" w:tplc="D1C29C5C"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8" w:tplc="116A926C">
      <w:numFmt w:val="bullet"/>
      <w:lvlText w:val="•"/>
      <w:lvlJc w:val="left"/>
      <w:pPr>
        <w:ind w:left="4080" w:hanging="284"/>
      </w:pPr>
      <w:rPr>
        <w:rFonts w:hint="default"/>
        <w:lang w:val="uk-UA" w:eastAsia="en-US" w:bidi="ar-SA"/>
      </w:rPr>
    </w:lvl>
  </w:abstractNum>
  <w:abstractNum w:abstractNumId="11">
    <w:nsid w:val="3711585B"/>
    <w:multiLevelType w:val="hybridMultilevel"/>
    <w:tmpl w:val="B2E69D22"/>
    <w:lvl w:ilvl="0" w:tplc="D1D44E6C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F0B6F932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7674BAE4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3E802B32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783E78A6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F6A83670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B732B1A2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088E70DE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61487F5E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12">
    <w:nsid w:val="3A2439E7"/>
    <w:multiLevelType w:val="hybridMultilevel"/>
    <w:tmpl w:val="4900172A"/>
    <w:lvl w:ilvl="0" w:tplc="2130A2BA">
      <w:start w:val="1"/>
      <w:numFmt w:val="decimal"/>
      <w:lvlText w:val="%1)"/>
      <w:lvlJc w:val="left"/>
      <w:pPr>
        <w:ind w:left="682" w:hanging="21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4B5A51E6">
      <w:numFmt w:val="bullet"/>
      <w:lvlText w:val="•"/>
      <w:lvlJc w:val="left"/>
      <w:pPr>
        <w:ind w:left="1112" w:hanging="217"/>
      </w:pPr>
      <w:rPr>
        <w:rFonts w:hint="default"/>
        <w:lang w:val="uk-UA" w:eastAsia="en-US" w:bidi="ar-SA"/>
      </w:rPr>
    </w:lvl>
    <w:lvl w:ilvl="2" w:tplc="4C3608C4">
      <w:numFmt w:val="bullet"/>
      <w:lvlText w:val="•"/>
      <w:lvlJc w:val="left"/>
      <w:pPr>
        <w:ind w:left="1544" w:hanging="217"/>
      </w:pPr>
      <w:rPr>
        <w:rFonts w:hint="default"/>
        <w:lang w:val="uk-UA" w:eastAsia="en-US" w:bidi="ar-SA"/>
      </w:rPr>
    </w:lvl>
    <w:lvl w:ilvl="3" w:tplc="9DFE9432">
      <w:numFmt w:val="bullet"/>
      <w:lvlText w:val="•"/>
      <w:lvlJc w:val="left"/>
      <w:pPr>
        <w:ind w:left="1976" w:hanging="217"/>
      </w:pPr>
      <w:rPr>
        <w:rFonts w:hint="default"/>
        <w:lang w:val="uk-UA" w:eastAsia="en-US" w:bidi="ar-SA"/>
      </w:rPr>
    </w:lvl>
    <w:lvl w:ilvl="4" w:tplc="B1D24076">
      <w:numFmt w:val="bullet"/>
      <w:lvlText w:val="•"/>
      <w:lvlJc w:val="left"/>
      <w:pPr>
        <w:ind w:left="2408" w:hanging="217"/>
      </w:pPr>
      <w:rPr>
        <w:rFonts w:hint="default"/>
        <w:lang w:val="uk-UA" w:eastAsia="en-US" w:bidi="ar-SA"/>
      </w:rPr>
    </w:lvl>
    <w:lvl w:ilvl="5" w:tplc="56F431EA">
      <w:numFmt w:val="bullet"/>
      <w:lvlText w:val="•"/>
      <w:lvlJc w:val="left"/>
      <w:pPr>
        <w:ind w:left="2840" w:hanging="217"/>
      </w:pPr>
      <w:rPr>
        <w:rFonts w:hint="default"/>
        <w:lang w:val="uk-UA" w:eastAsia="en-US" w:bidi="ar-SA"/>
      </w:rPr>
    </w:lvl>
    <w:lvl w:ilvl="6" w:tplc="34FE540C">
      <w:numFmt w:val="bullet"/>
      <w:lvlText w:val="•"/>
      <w:lvlJc w:val="left"/>
      <w:pPr>
        <w:ind w:left="3272" w:hanging="217"/>
      </w:pPr>
      <w:rPr>
        <w:rFonts w:hint="default"/>
        <w:lang w:val="uk-UA" w:eastAsia="en-US" w:bidi="ar-SA"/>
      </w:rPr>
    </w:lvl>
    <w:lvl w:ilvl="7" w:tplc="A9D4D1E4">
      <w:numFmt w:val="bullet"/>
      <w:lvlText w:val="•"/>
      <w:lvlJc w:val="left"/>
      <w:pPr>
        <w:ind w:left="3705" w:hanging="217"/>
      </w:pPr>
      <w:rPr>
        <w:rFonts w:hint="default"/>
        <w:lang w:val="uk-UA" w:eastAsia="en-US" w:bidi="ar-SA"/>
      </w:rPr>
    </w:lvl>
    <w:lvl w:ilvl="8" w:tplc="D214C036">
      <w:numFmt w:val="bullet"/>
      <w:lvlText w:val="•"/>
      <w:lvlJc w:val="left"/>
      <w:pPr>
        <w:ind w:left="4137" w:hanging="217"/>
      </w:pPr>
      <w:rPr>
        <w:rFonts w:hint="default"/>
        <w:lang w:val="uk-UA" w:eastAsia="en-US" w:bidi="ar-SA"/>
      </w:rPr>
    </w:lvl>
  </w:abstractNum>
  <w:abstractNum w:abstractNumId="13">
    <w:nsid w:val="3AEB7D1E"/>
    <w:multiLevelType w:val="hybridMultilevel"/>
    <w:tmpl w:val="82A09F22"/>
    <w:lvl w:ilvl="0" w:tplc="43EAB428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D51655B6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A2DAF276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17E6197C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EEFE2E4C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65803500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9260F74A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69241564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1DBAD904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14">
    <w:nsid w:val="3D8425AB"/>
    <w:multiLevelType w:val="hybridMultilevel"/>
    <w:tmpl w:val="90B040A6"/>
    <w:lvl w:ilvl="0" w:tplc="78A4B7E8">
      <w:start w:val="1"/>
      <w:numFmt w:val="decimal"/>
      <w:lvlText w:val="%1."/>
      <w:lvlJc w:val="left"/>
      <w:pPr>
        <w:ind w:left="824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B77A67F2">
      <w:numFmt w:val="bullet"/>
      <w:lvlText w:val="•"/>
      <w:lvlJc w:val="left"/>
      <w:pPr>
        <w:ind w:left="1744" w:hanging="227"/>
      </w:pPr>
      <w:rPr>
        <w:rFonts w:hint="default"/>
        <w:lang w:val="uk-UA" w:eastAsia="en-US" w:bidi="ar-SA"/>
      </w:rPr>
    </w:lvl>
    <w:lvl w:ilvl="2" w:tplc="0804BAFC">
      <w:numFmt w:val="bullet"/>
      <w:lvlText w:val="•"/>
      <w:lvlJc w:val="left"/>
      <w:pPr>
        <w:ind w:left="2669" w:hanging="227"/>
      </w:pPr>
      <w:rPr>
        <w:rFonts w:hint="default"/>
        <w:lang w:val="uk-UA" w:eastAsia="en-US" w:bidi="ar-SA"/>
      </w:rPr>
    </w:lvl>
    <w:lvl w:ilvl="3" w:tplc="DE3C59DC">
      <w:numFmt w:val="bullet"/>
      <w:lvlText w:val="•"/>
      <w:lvlJc w:val="left"/>
      <w:pPr>
        <w:ind w:left="3593" w:hanging="227"/>
      </w:pPr>
      <w:rPr>
        <w:rFonts w:hint="default"/>
        <w:lang w:val="uk-UA" w:eastAsia="en-US" w:bidi="ar-SA"/>
      </w:rPr>
    </w:lvl>
    <w:lvl w:ilvl="4" w:tplc="CECCFAB8">
      <w:numFmt w:val="bullet"/>
      <w:lvlText w:val="•"/>
      <w:lvlJc w:val="left"/>
      <w:pPr>
        <w:ind w:left="4518" w:hanging="227"/>
      </w:pPr>
      <w:rPr>
        <w:rFonts w:hint="default"/>
        <w:lang w:val="uk-UA" w:eastAsia="en-US" w:bidi="ar-SA"/>
      </w:rPr>
    </w:lvl>
    <w:lvl w:ilvl="5" w:tplc="15F0F19C">
      <w:numFmt w:val="bullet"/>
      <w:lvlText w:val="•"/>
      <w:lvlJc w:val="left"/>
      <w:pPr>
        <w:ind w:left="5442" w:hanging="227"/>
      </w:pPr>
      <w:rPr>
        <w:rFonts w:hint="default"/>
        <w:lang w:val="uk-UA" w:eastAsia="en-US" w:bidi="ar-SA"/>
      </w:rPr>
    </w:lvl>
    <w:lvl w:ilvl="6" w:tplc="A80C63A2">
      <w:numFmt w:val="bullet"/>
      <w:lvlText w:val="•"/>
      <w:lvlJc w:val="left"/>
      <w:pPr>
        <w:ind w:left="6367" w:hanging="227"/>
      </w:pPr>
      <w:rPr>
        <w:rFonts w:hint="default"/>
        <w:lang w:val="uk-UA" w:eastAsia="en-US" w:bidi="ar-SA"/>
      </w:rPr>
    </w:lvl>
    <w:lvl w:ilvl="7" w:tplc="CC9061D8">
      <w:numFmt w:val="bullet"/>
      <w:lvlText w:val="•"/>
      <w:lvlJc w:val="left"/>
      <w:pPr>
        <w:ind w:left="7291" w:hanging="227"/>
      </w:pPr>
      <w:rPr>
        <w:rFonts w:hint="default"/>
        <w:lang w:val="uk-UA" w:eastAsia="en-US" w:bidi="ar-SA"/>
      </w:rPr>
    </w:lvl>
    <w:lvl w:ilvl="8" w:tplc="08FC10EC">
      <w:numFmt w:val="bullet"/>
      <w:lvlText w:val="•"/>
      <w:lvlJc w:val="left"/>
      <w:pPr>
        <w:ind w:left="8216" w:hanging="227"/>
      </w:pPr>
      <w:rPr>
        <w:rFonts w:hint="default"/>
        <w:lang w:val="uk-UA" w:eastAsia="en-US" w:bidi="ar-SA"/>
      </w:rPr>
    </w:lvl>
  </w:abstractNum>
  <w:abstractNum w:abstractNumId="15">
    <w:nsid w:val="42074C96"/>
    <w:multiLevelType w:val="hybridMultilevel"/>
    <w:tmpl w:val="AB64C8DC"/>
    <w:lvl w:ilvl="0" w:tplc="166ED64E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0F9E9626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9F90BDE4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6DCCC61C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BB86B4F4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7CA66D72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082E32CC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3E244E8E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21D43382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16">
    <w:nsid w:val="424517CB"/>
    <w:multiLevelType w:val="hybridMultilevel"/>
    <w:tmpl w:val="1E58665C"/>
    <w:lvl w:ilvl="0" w:tplc="62AA77C2">
      <w:start w:val="1"/>
      <w:numFmt w:val="decimal"/>
      <w:lvlText w:val="%1)"/>
      <w:lvlJc w:val="left"/>
      <w:pPr>
        <w:ind w:left="682" w:hanging="21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B8004E3E">
      <w:start w:val="1"/>
      <w:numFmt w:val="decimal"/>
      <w:lvlText w:val="%2)"/>
      <w:lvlJc w:val="left"/>
      <w:pPr>
        <w:ind w:left="313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2" w:tplc="FC5042FE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88F0C800">
      <w:numFmt w:val="bullet"/>
      <w:lvlText w:val="•"/>
      <w:lvlJc w:val="left"/>
      <w:pPr>
        <w:ind w:left="1906" w:hanging="284"/>
      </w:pPr>
      <w:rPr>
        <w:rFonts w:hint="default"/>
        <w:lang w:val="uk-UA" w:eastAsia="en-US" w:bidi="ar-SA"/>
      </w:rPr>
    </w:lvl>
    <w:lvl w:ilvl="4" w:tplc="4B9E3C7A">
      <w:numFmt w:val="bullet"/>
      <w:lvlText w:val="•"/>
      <w:lvlJc w:val="left"/>
      <w:pPr>
        <w:ind w:left="1633" w:hanging="284"/>
      </w:pPr>
      <w:rPr>
        <w:rFonts w:hint="default"/>
        <w:lang w:val="uk-UA" w:eastAsia="en-US" w:bidi="ar-SA"/>
      </w:rPr>
    </w:lvl>
    <w:lvl w:ilvl="5" w:tplc="85F69B3E">
      <w:numFmt w:val="bullet"/>
      <w:lvlText w:val="•"/>
      <w:lvlJc w:val="left"/>
      <w:pPr>
        <w:ind w:left="1360" w:hanging="284"/>
      </w:pPr>
      <w:rPr>
        <w:rFonts w:hint="default"/>
        <w:lang w:val="uk-UA" w:eastAsia="en-US" w:bidi="ar-SA"/>
      </w:rPr>
    </w:lvl>
    <w:lvl w:ilvl="6" w:tplc="21BCA752">
      <w:numFmt w:val="bullet"/>
      <w:lvlText w:val="•"/>
      <w:lvlJc w:val="left"/>
      <w:pPr>
        <w:ind w:left="1087" w:hanging="284"/>
      </w:pPr>
      <w:rPr>
        <w:rFonts w:hint="default"/>
        <w:lang w:val="uk-UA" w:eastAsia="en-US" w:bidi="ar-SA"/>
      </w:rPr>
    </w:lvl>
    <w:lvl w:ilvl="7" w:tplc="7A3847C4">
      <w:numFmt w:val="bullet"/>
      <w:lvlText w:val="•"/>
      <w:lvlJc w:val="left"/>
      <w:pPr>
        <w:ind w:left="814" w:hanging="284"/>
      </w:pPr>
      <w:rPr>
        <w:rFonts w:hint="default"/>
        <w:lang w:val="uk-UA" w:eastAsia="en-US" w:bidi="ar-SA"/>
      </w:rPr>
    </w:lvl>
    <w:lvl w:ilvl="8" w:tplc="9DD6861C">
      <w:numFmt w:val="bullet"/>
      <w:lvlText w:val="•"/>
      <w:lvlJc w:val="left"/>
      <w:pPr>
        <w:ind w:left="541" w:hanging="284"/>
      </w:pPr>
      <w:rPr>
        <w:rFonts w:hint="default"/>
        <w:lang w:val="uk-UA" w:eastAsia="en-US" w:bidi="ar-SA"/>
      </w:rPr>
    </w:lvl>
  </w:abstractNum>
  <w:abstractNum w:abstractNumId="17">
    <w:nsid w:val="42643C97"/>
    <w:multiLevelType w:val="hybridMultilevel"/>
    <w:tmpl w:val="58F658BA"/>
    <w:lvl w:ilvl="0" w:tplc="5AD2C104">
      <w:start w:val="3"/>
      <w:numFmt w:val="decimal"/>
      <w:lvlText w:val="%1"/>
      <w:lvlJc w:val="left"/>
      <w:pPr>
        <w:ind w:left="457" w:hanging="144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6818F4B0">
      <w:start w:val="1"/>
      <w:numFmt w:val="decimal"/>
      <w:lvlText w:val="%2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2" w:tplc="AA36833A">
      <w:numFmt w:val="bullet"/>
      <w:lvlText w:val="•"/>
      <w:lvlJc w:val="left"/>
      <w:pPr>
        <w:ind w:left="966" w:hanging="227"/>
      </w:pPr>
      <w:rPr>
        <w:rFonts w:hint="default"/>
        <w:lang w:val="uk-UA" w:eastAsia="en-US" w:bidi="ar-SA"/>
      </w:rPr>
    </w:lvl>
    <w:lvl w:ilvl="3" w:tplc="CE9E0354">
      <w:numFmt w:val="bullet"/>
      <w:lvlText w:val="•"/>
      <w:lvlJc w:val="left"/>
      <w:pPr>
        <w:ind w:left="1473" w:hanging="227"/>
      </w:pPr>
      <w:rPr>
        <w:rFonts w:hint="default"/>
        <w:lang w:val="uk-UA" w:eastAsia="en-US" w:bidi="ar-SA"/>
      </w:rPr>
    </w:lvl>
    <w:lvl w:ilvl="4" w:tplc="30941EBA">
      <w:numFmt w:val="bullet"/>
      <w:lvlText w:val="•"/>
      <w:lvlJc w:val="left"/>
      <w:pPr>
        <w:ind w:left="1980" w:hanging="227"/>
      </w:pPr>
      <w:rPr>
        <w:rFonts w:hint="default"/>
        <w:lang w:val="uk-UA" w:eastAsia="en-US" w:bidi="ar-SA"/>
      </w:rPr>
    </w:lvl>
    <w:lvl w:ilvl="5" w:tplc="23DE6FFE">
      <w:numFmt w:val="bullet"/>
      <w:lvlText w:val="•"/>
      <w:lvlJc w:val="left"/>
      <w:pPr>
        <w:ind w:left="2487" w:hanging="227"/>
      </w:pPr>
      <w:rPr>
        <w:rFonts w:hint="default"/>
        <w:lang w:val="uk-UA" w:eastAsia="en-US" w:bidi="ar-SA"/>
      </w:rPr>
    </w:lvl>
    <w:lvl w:ilvl="6" w:tplc="D05AC8C4">
      <w:numFmt w:val="bullet"/>
      <w:lvlText w:val="•"/>
      <w:lvlJc w:val="left"/>
      <w:pPr>
        <w:ind w:left="2994" w:hanging="227"/>
      </w:pPr>
      <w:rPr>
        <w:rFonts w:hint="default"/>
        <w:lang w:val="uk-UA" w:eastAsia="en-US" w:bidi="ar-SA"/>
      </w:rPr>
    </w:lvl>
    <w:lvl w:ilvl="7" w:tplc="9EBC22CC">
      <w:numFmt w:val="bullet"/>
      <w:lvlText w:val="•"/>
      <w:lvlJc w:val="left"/>
      <w:pPr>
        <w:ind w:left="3501" w:hanging="227"/>
      </w:pPr>
      <w:rPr>
        <w:rFonts w:hint="default"/>
        <w:lang w:val="uk-UA" w:eastAsia="en-US" w:bidi="ar-SA"/>
      </w:rPr>
    </w:lvl>
    <w:lvl w:ilvl="8" w:tplc="6A7236B2">
      <w:numFmt w:val="bullet"/>
      <w:lvlText w:val="•"/>
      <w:lvlJc w:val="left"/>
      <w:pPr>
        <w:ind w:left="4007" w:hanging="227"/>
      </w:pPr>
      <w:rPr>
        <w:rFonts w:hint="default"/>
        <w:lang w:val="uk-UA" w:eastAsia="en-US" w:bidi="ar-SA"/>
      </w:rPr>
    </w:lvl>
  </w:abstractNum>
  <w:abstractNum w:abstractNumId="18">
    <w:nsid w:val="428F30FC"/>
    <w:multiLevelType w:val="hybridMultilevel"/>
    <w:tmpl w:val="FF66810A"/>
    <w:lvl w:ilvl="0" w:tplc="C02AAB12">
      <w:start w:val="1"/>
      <w:numFmt w:val="decimal"/>
      <w:lvlText w:val="%1."/>
      <w:lvlJc w:val="left"/>
      <w:pPr>
        <w:ind w:left="313" w:hanging="266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uk-UA" w:eastAsia="en-US" w:bidi="ar-SA"/>
      </w:rPr>
    </w:lvl>
    <w:lvl w:ilvl="1" w:tplc="59E28B58">
      <w:start w:val="1"/>
      <w:numFmt w:val="decimal"/>
      <w:lvlText w:val="%2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2" w:tplc="5B5EB962">
      <w:numFmt w:val="bullet"/>
      <w:lvlText w:val="•"/>
      <w:lvlJc w:val="left"/>
      <w:pPr>
        <w:ind w:left="1260" w:hanging="227"/>
      </w:pPr>
      <w:rPr>
        <w:rFonts w:hint="default"/>
        <w:lang w:val="uk-UA" w:eastAsia="en-US" w:bidi="ar-SA"/>
      </w:rPr>
    </w:lvl>
    <w:lvl w:ilvl="3" w:tplc="8BCA54BA">
      <w:numFmt w:val="bullet"/>
      <w:lvlText w:val="•"/>
      <w:lvlJc w:val="left"/>
      <w:pPr>
        <w:ind w:left="1731" w:hanging="227"/>
      </w:pPr>
      <w:rPr>
        <w:rFonts w:hint="default"/>
        <w:lang w:val="uk-UA" w:eastAsia="en-US" w:bidi="ar-SA"/>
      </w:rPr>
    </w:lvl>
    <w:lvl w:ilvl="4" w:tplc="C3E82326">
      <w:numFmt w:val="bullet"/>
      <w:lvlText w:val="•"/>
      <w:lvlJc w:val="left"/>
      <w:pPr>
        <w:ind w:left="2201" w:hanging="227"/>
      </w:pPr>
      <w:rPr>
        <w:rFonts w:hint="default"/>
        <w:lang w:val="uk-UA" w:eastAsia="en-US" w:bidi="ar-SA"/>
      </w:rPr>
    </w:lvl>
    <w:lvl w:ilvl="5" w:tplc="C88A01F0">
      <w:numFmt w:val="bullet"/>
      <w:lvlText w:val="•"/>
      <w:lvlJc w:val="left"/>
      <w:pPr>
        <w:ind w:left="2671" w:hanging="227"/>
      </w:pPr>
      <w:rPr>
        <w:rFonts w:hint="default"/>
        <w:lang w:val="uk-UA" w:eastAsia="en-US" w:bidi="ar-SA"/>
      </w:rPr>
    </w:lvl>
    <w:lvl w:ilvl="6" w:tplc="A7E6A38C">
      <w:numFmt w:val="bullet"/>
      <w:lvlText w:val="•"/>
      <w:lvlJc w:val="left"/>
      <w:pPr>
        <w:ind w:left="3142" w:hanging="227"/>
      </w:pPr>
      <w:rPr>
        <w:rFonts w:hint="default"/>
        <w:lang w:val="uk-UA" w:eastAsia="en-US" w:bidi="ar-SA"/>
      </w:rPr>
    </w:lvl>
    <w:lvl w:ilvl="7" w:tplc="D3CE2C5C">
      <w:numFmt w:val="bullet"/>
      <w:lvlText w:val="•"/>
      <w:lvlJc w:val="left"/>
      <w:pPr>
        <w:ind w:left="3612" w:hanging="227"/>
      </w:pPr>
      <w:rPr>
        <w:rFonts w:hint="default"/>
        <w:lang w:val="uk-UA" w:eastAsia="en-US" w:bidi="ar-SA"/>
      </w:rPr>
    </w:lvl>
    <w:lvl w:ilvl="8" w:tplc="4D92323E">
      <w:numFmt w:val="bullet"/>
      <w:lvlText w:val="•"/>
      <w:lvlJc w:val="left"/>
      <w:pPr>
        <w:ind w:left="4082" w:hanging="227"/>
      </w:pPr>
      <w:rPr>
        <w:rFonts w:hint="default"/>
        <w:lang w:val="uk-UA" w:eastAsia="en-US" w:bidi="ar-SA"/>
      </w:rPr>
    </w:lvl>
  </w:abstractNum>
  <w:abstractNum w:abstractNumId="19">
    <w:nsid w:val="44134378"/>
    <w:multiLevelType w:val="hybridMultilevel"/>
    <w:tmpl w:val="39F6E12C"/>
    <w:lvl w:ilvl="0" w:tplc="16C6FCAA">
      <w:numFmt w:val="bullet"/>
      <w:lvlText w:val="–"/>
      <w:lvlJc w:val="left"/>
      <w:pPr>
        <w:ind w:left="185" w:hanging="28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9F6EEFCE">
      <w:numFmt w:val="bullet"/>
      <w:lvlText w:val="•"/>
      <w:lvlJc w:val="left"/>
      <w:pPr>
        <w:ind w:left="662" w:hanging="284"/>
      </w:pPr>
      <w:rPr>
        <w:rFonts w:hint="default"/>
        <w:lang w:val="uk-UA" w:eastAsia="en-US" w:bidi="ar-SA"/>
      </w:rPr>
    </w:lvl>
    <w:lvl w:ilvl="2" w:tplc="67D022E0">
      <w:numFmt w:val="bullet"/>
      <w:lvlText w:val="•"/>
      <w:lvlJc w:val="left"/>
      <w:pPr>
        <w:ind w:left="1144" w:hanging="284"/>
      </w:pPr>
      <w:rPr>
        <w:rFonts w:hint="default"/>
        <w:lang w:val="uk-UA" w:eastAsia="en-US" w:bidi="ar-SA"/>
      </w:rPr>
    </w:lvl>
    <w:lvl w:ilvl="3" w:tplc="57C47F92">
      <w:numFmt w:val="bullet"/>
      <w:lvlText w:val="•"/>
      <w:lvlJc w:val="left"/>
      <w:pPr>
        <w:ind w:left="1627" w:hanging="284"/>
      </w:pPr>
      <w:rPr>
        <w:rFonts w:hint="default"/>
        <w:lang w:val="uk-UA" w:eastAsia="en-US" w:bidi="ar-SA"/>
      </w:rPr>
    </w:lvl>
    <w:lvl w:ilvl="4" w:tplc="6184639A">
      <w:numFmt w:val="bullet"/>
      <w:lvlText w:val="•"/>
      <w:lvlJc w:val="left"/>
      <w:pPr>
        <w:ind w:left="2109" w:hanging="284"/>
      </w:pPr>
      <w:rPr>
        <w:rFonts w:hint="default"/>
        <w:lang w:val="uk-UA" w:eastAsia="en-US" w:bidi="ar-SA"/>
      </w:rPr>
    </w:lvl>
    <w:lvl w:ilvl="5" w:tplc="924E5978">
      <w:numFmt w:val="bullet"/>
      <w:lvlText w:val="•"/>
      <w:lvlJc w:val="left"/>
      <w:pPr>
        <w:ind w:left="2592" w:hanging="284"/>
      </w:pPr>
      <w:rPr>
        <w:rFonts w:hint="default"/>
        <w:lang w:val="uk-UA" w:eastAsia="en-US" w:bidi="ar-SA"/>
      </w:rPr>
    </w:lvl>
    <w:lvl w:ilvl="6" w:tplc="EA403652">
      <w:numFmt w:val="bullet"/>
      <w:lvlText w:val="•"/>
      <w:lvlJc w:val="left"/>
      <w:pPr>
        <w:ind w:left="3074" w:hanging="284"/>
      </w:pPr>
      <w:rPr>
        <w:rFonts w:hint="default"/>
        <w:lang w:val="uk-UA" w:eastAsia="en-US" w:bidi="ar-SA"/>
      </w:rPr>
    </w:lvl>
    <w:lvl w:ilvl="7" w:tplc="5C464CE8">
      <w:numFmt w:val="bullet"/>
      <w:lvlText w:val="•"/>
      <w:lvlJc w:val="left"/>
      <w:pPr>
        <w:ind w:left="3557" w:hanging="284"/>
      </w:pPr>
      <w:rPr>
        <w:rFonts w:hint="default"/>
        <w:lang w:val="uk-UA" w:eastAsia="en-US" w:bidi="ar-SA"/>
      </w:rPr>
    </w:lvl>
    <w:lvl w:ilvl="8" w:tplc="E496EFD2">
      <w:numFmt w:val="bullet"/>
      <w:lvlText w:val="•"/>
      <w:lvlJc w:val="left"/>
      <w:pPr>
        <w:ind w:left="4039" w:hanging="284"/>
      </w:pPr>
      <w:rPr>
        <w:rFonts w:hint="default"/>
        <w:lang w:val="uk-UA" w:eastAsia="en-US" w:bidi="ar-SA"/>
      </w:rPr>
    </w:lvl>
  </w:abstractNum>
  <w:abstractNum w:abstractNumId="20">
    <w:nsid w:val="48483B49"/>
    <w:multiLevelType w:val="hybridMultilevel"/>
    <w:tmpl w:val="46F21C52"/>
    <w:lvl w:ilvl="0" w:tplc="F20652BA">
      <w:start w:val="1"/>
      <w:numFmt w:val="decimal"/>
      <w:lvlText w:val="%1."/>
      <w:lvlJc w:val="left"/>
      <w:pPr>
        <w:ind w:left="182" w:hanging="23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19D691D0">
      <w:start w:val="1"/>
      <w:numFmt w:val="decimal"/>
      <w:lvlText w:val="%2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2" w:tplc="65D29B24">
      <w:numFmt w:val="bullet"/>
      <w:lvlText w:val="•"/>
      <w:lvlJc w:val="left"/>
      <w:pPr>
        <w:ind w:left="840" w:hanging="227"/>
      </w:pPr>
      <w:rPr>
        <w:rFonts w:hint="default"/>
        <w:lang w:val="uk-UA" w:eastAsia="en-US" w:bidi="ar-SA"/>
      </w:rPr>
    </w:lvl>
    <w:lvl w:ilvl="3" w:tplc="623CFDD6">
      <w:numFmt w:val="bullet"/>
      <w:lvlText w:val="•"/>
      <w:lvlJc w:val="left"/>
      <w:pPr>
        <w:ind w:left="1360" w:hanging="227"/>
      </w:pPr>
      <w:rPr>
        <w:rFonts w:hint="default"/>
        <w:lang w:val="uk-UA" w:eastAsia="en-US" w:bidi="ar-SA"/>
      </w:rPr>
    </w:lvl>
    <w:lvl w:ilvl="4" w:tplc="9D58D5D8">
      <w:numFmt w:val="bullet"/>
      <w:lvlText w:val="•"/>
      <w:lvlJc w:val="left"/>
      <w:pPr>
        <w:ind w:left="1880" w:hanging="227"/>
      </w:pPr>
      <w:rPr>
        <w:rFonts w:hint="default"/>
        <w:lang w:val="uk-UA" w:eastAsia="en-US" w:bidi="ar-SA"/>
      </w:rPr>
    </w:lvl>
    <w:lvl w:ilvl="5" w:tplc="76504A92">
      <w:numFmt w:val="bullet"/>
      <w:lvlText w:val="•"/>
      <w:lvlJc w:val="left"/>
      <w:pPr>
        <w:ind w:left="2400" w:hanging="227"/>
      </w:pPr>
      <w:rPr>
        <w:rFonts w:hint="default"/>
        <w:lang w:val="uk-UA" w:eastAsia="en-US" w:bidi="ar-SA"/>
      </w:rPr>
    </w:lvl>
    <w:lvl w:ilvl="6" w:tplc="343AFE92">
      <w:numFmt w:val="bullet"/>
      <w:lvlText w:val="•"/>
      <w:lvlJc w:val="left"/>
      <w:pPr>
        <w:ind w:left="2920" w:hanging="227"/>
      </w:pPr>
      <w:rPr>
        <w:rFonts w:hint="default"/>
        <w:lang w:val="uk-UA" w:eastAsia="en-US" w:bidi="ar-SA"/>
      </w:rPr>
    </w:lvl>
    <w:lvl w:ilvl="7" w:tplc="C6EC0130">
      <w:numFmt w:val="bullet"/>
      <w:lvlText w:val="•"/>
      <w:lvlJc w:val="left"/>
      <w:pPr>
        <w:ind w:left="3441" w:hanging="227"/>
      </w:pPr>
      <w:rPr>
        <w:rFonts w:hint="default"/>
        <w:lang w:val="uk-UA" w:eastAsia="en-US" w:bidi="ar-SA"/>
      </w:rPr>
    </w:lvl>
    <w:lvl w:ilvl="8" w:tplc="CFC43484">
      <w:numFmt w:val="bullet"/>
      <w:lvlText w:val="•"/>
      <w:lvlJc w:val="left"/>
      <w:pPr>
        <w:ind w:left="3961" w:hanging="227"/>
      </w:pPr>
      <w:rPr>
        <w:rFonts w:hint="default"/>
        <w:lang w:val="uk-UA" w:eastAsia="en-US" w:bidi="ar-SA"/>
      </w:rPr>
    </w:lvl>
  </w:abstractNum>
  <w:abstractNum w:abstractNumId="21">
    <w:nsid w:val="48F81162"/>
    <w:multiLevelType w:val="hybridMultilevel"/>
    <w:tmpl w:val="44087518"/>
    <w:lvl w:ilvl="0" w:tplc="B66499F0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218C5A74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A476B592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17DEDFFE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C152071E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847029A4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C4884AB6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85EAC362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080C2DF6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22">
    <w:nsid w:val="49CC60EE"/>
    <w:multiLevelType w:val="hybridMultilevel"/>
    <w:tmpl w:val="9DF691DA"/>
    <w:lvl w:ilvl="0" w:tplc="DF4C1662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1DBAB44E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C9B2620C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05E4722C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7A209836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D8142EA4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C3BC75D2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97983BBC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2206808A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23">
    <w:nsid w:val="49E3532E"/>
    <w:multiLevelType w:val="hybridMultilevel"/>
    <w:tmpl w:val="B36CC8D0"/>
    <w:lvl w:ilvl="0" w:tplc="6004D136">
      <w:numFmt w:val="bullet"/>
      <w:lvlText w:val="–"/>
      <w:lvlJc w:val="left"/>
      <w:pPr>
        <w:ind w:left="313" w:hanging="284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uk-UA" w:eastAsia="en-US" w:bidi="ar-SA"/>
      </w:rPr>
    </w:lvl>
    <w:lvl w:ilvl="1" w:tplc="8206802A">
      <w:numFmt w:val="bullet"/>
      <w:lvlText w:val="•"/>
      <w:lvlJc w:val="left"/>
      <w:pPr>
        <w:ind w:left="790" w:hanging="284"/>
      </w:pPr>
      <w:rPr>
        <w:rFonts w:hint="default"/>
        <w:lang w:val="uk-UA" w:eastAsia="en-US" w:bidi="ar-SA"/>
      </w:rPr>
    </w:lvl>
    <w:lvl w:ilvl="2" w:tplc="3BC459B0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3" w:tplc="4358FE28">
      <w:numFmt w:val="bullet"/>
      <w:lvlText w:val="•"/>
      <w:lvlJc w:val="left"/>
      <w:pPr>
        <w:ind w:left="1730" w:hanging="284"/>
      </w:pPr>
      <w:rPr>
        <w:rFonts w:hint="default"/>
        <w:lang w:val="uk-UA" w:eastAsia="en-US" w:bidi="ar-SA"/>
      </w:rPr>
    </w:lvl>
    <w:lvl w:ilvl="4" w:tplc="120A57E4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5" w:tplc="37CE3568">
      <w:numFmt w:val="bullet"/>
      <w:lvlText w:val="•"/>
      <w:lvlJc w:val="left"/>
      <w:pPr>
        <w:ind w:left="2670" w:hanging="284"/>
      </w:pPr>
      <w:rPr>
        <w:rFonts w:hint="default"/>
        <w:lang w:val="uk-UA" w:eastAsia="en-US" w:bidi="ar-SA"/>
      </w:rPr>
    </w:lvl>
    <w:lvl w:ilvl="6" w:tplc="290642F8">
      <w:numFmt w:val="bullet"/>
      <w:lvlText w:val="•"/>
      <w:lvlJc w:val="left"/>
      <w:pPr>
        <w:ind w:left="3140" w:hanging="284"/>
      </w:pPr>
      <w:rPr>
        <w:rFonts w:hint="default"/>
        <w:lang w:val="uk-UA" w:eastAsia="en-US" w:bidi="ar-SA"/>
      </w:rPr>
    </w:lvl>
    <w:lvl w:ilvl="7" w:tplc="7EA29938"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8" w:tplc="695EC722">
      <w:numFmt w:val="bullet"/>
      <w:lvlText w:val="•"/>
      <w:lvlJc w:val="left"/>
      <w:pPr>
        <w:ind w:left="4080" w:hanging="284"/>
      </w:pPr>
      <w:rPr>
        <w:rFonts w:hint="default"/>
        <w:lang w:val="uk-UA" w:eastAsia="en-US" w:bidi="ar-SA"/>
      </w:rPr>
    </w:lvl>
  </w:abstractNum>
  <w:abstractNum w:abstractNumId="24">
    <w:nsid w:val="4ABD04A3"/>
    <w:multiLevelType w:val="hybridMultilevel"/>
    <w:tmpl w:val="4620BB0A"/>
    <w:lvl w:ilvl="0" w:tplc="F7D2DE4A">
      <w:start w:val="2"/>
      <w:numFmt w:val="decimal"/>
      <w:lvlText w:val="%1."/>
      <w:lvlJc w:val="left"/>
      <w:pPr>
        <w:ind w:left="313" w:hanging="171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18"/>
        <w:szCs w:val="18"/>
        <w:lang w:val="uk-UA" w:eastAsia="en-US" w:bidi="ar-SA"/>
      </w:rPr>
    </w:lvl>
    <w:lvl w:ilvl="1" w:tplc="67D01CA2">
      <w:numFmt w:val="bullet"/>
      <w:lvlText w:val="•"/>
      <w:lvlJc w:val="left"/>
      <w:pPr>
        <w:ind w:left="1294" w:hanging="171"/>
      </w:pPr>
      <w:rPr>
        <w:rFonts w:hint="default"/>
        <w:lang w:val="uk-UA" w:eastAsia="en-US" w:bidi="ar-SA"/>
      </w:rPr>
    </w:lvl>
    <w:lvl w:ilvl="2" w:tplc="BE72B868">
      <w:numFmt w:val="bullet"/>
      <w:lvlText w:val="•"/>
      <w:lvlJc w:val="left"/>
      <w:pPr>
        <w:ind w:left="2269" w:hanging="171"/>
      </w:pPr>
      <w:rPr>
        <w:rFonts w:hint="default"/>
        <w:lang w:val="uk-UA" w:eastAsia="en-US" w:bidi="ar-SA"/>
      </w:rPr>
    </w:lvl>
    <w:lvl w:ilvl="3" w:tplc="00B8E8DC">
      <w:numFmt w:val="bullet"/>
      <w:lvlText w:val="•"/>
      <w:lvlJc w:val="left"/>
      <w:pPr>
        <w:ind w:left="3243" w:hanging="171"/>
      </w:pPr>
      <w:rPr>
        <w:rFonts w:hint="default"/>
        <w:lang w:val="uk-UA" w:eastAsia="en-US" w:bidi="ar-SA"/>
      </w:rPr>
    </w:lvl>
    <w:lvl w:ilvl="4" w:tplc="FD9C0F60">
      <w:numFmt w:val="bullet"/>
      <w:lvlText w:val="•"/>
      <w:lvlJc w:val="left"/>
      <w:pPr>
        <w:ind w:left="4218" w:hanging="171"/>
      </w:pPr>
      <w:rPr>
        <w:rFonts w:hint="default"/>
        <w:lang w:val="uk-UA" w:eastAsia="en-US" w:bidi="ar-SA"/>
      </w:rPr>
    </w:lvl>
    <w:lvl w:ilvl="5" w:tplc="2BCE0A6A">
      <w:numFmt w:val="bullet"/>
      <w:lvlText w:val="•"/>
      <w:lvlJc w:val="left"/>
      <w:pPr>
        <w:ind w:left="5192" w:hanging="171"/>
      </w:pPr>
      <w:rPr>
        <w:rFonts w:hint="default"/>
        <w:lang w:val="uk-UA" w:eastAsia="en-US" w:bidi="ar-SA"/>
      </w:rPr>
    </w:lvl>
    <w:lvl w:ilvl="6" w:tplc="CAEAFBDE">
      <w:numFmt w:val="bullet"/>
      <w:lvlText w:val="•"/>
      <w:lvlJc w:val="left"/>
      <w:pPr>
        <w:ind w:left="6167" w:hanging="171"/>
      </w:pPr>
      <w:rPr>
        <w:rFonts w:hint="default"/>
        <w:lang w:val="uk-UA" w:eastAsia="en-US" w:bidi="ar-SA"/>
      </w:rPr>
    </w:lvl>
    <w:lvl w:ilvl="7" w:tplc="24682D62">
      <w:numFmt w:val="bullet"/>
      <w:lvlText w:val="•"/>
      <w:lvlJc w:val="left"/>
      <w:pPr>
        <w:ind w:left="7141" w:hanging="171"/>
      </w:pPr>
      <w:rPr>
        <w:rFonts w:hint="default"/>
        <w:lang w:val="uk-UA" w:eastAsia="en-US" w:bidi="ar-SA"/>
      </w:rPr>
    </w:lvl>
    <w:lvl w:ilvl="8" w:tplc="648A8F8A">
      <w:numFmt w:val="bullet"/>
      <w:lvlText w:val="•"/>
      <w:lvlJc w:val="left"/>
      <w:pPr>
        <w:ind w:left="8116" w:hanging="171"/>
      </w:pPr>
      <w:rPr>
        <w:rFonts w:hint="default"/>
        <w:lang w:val="uk-UA" w:eastAsia="en-US" w:bidi="ar-SA"/>
      </w:rPr>
    </w:lvl>
  </w:abstractNum>
  <w:abstractNum w:abstractNumId="25">
    <w:nsid w:val="502A319B"/>
    <w:multiLevelType w:val="hybridMultilevel"/>
    <w:tmpl w:val="81225356"/>
    <w:lvl w:ilvl="0" w:tplc="6DE693E6">
      <w:numFmt w:val="bullet"/>
      <w:lvlText w:val="–"/>
      <w:lvlJc w:val="left"/>
      <w:pPr>
        <w:ind w:left="185" w:hanging="284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uk-UA" w:eastAsia="en-US" w:bidi="ar-SA"/>
      </w:rPr>
    </w:lvl>
    <w:lvl w:ilvl="1" w:tplc="7BF4AF28">
      <w:numFmt w:val="bullet"/>
      <w:lvlText w:val="•"/>
      <w:lvlJc w:val="left"/>
      <w:pPr>
        <w:ind w:left="320" w:hanging="284"/>
      </w:pPr>
      <w:rPr>
        <w:rFonts w:hint="default"/>
        <w:lang w:val="uk-UA" w:eastAsia="en-US" w:bidi="ar-SA"/>
      </w:rPr>
    </w:lvl>
    <w:lvl w:ilvl="2" w:tplc="FE300760">
      <w:numFmt w:val="bullet"/>
      <w:lvlText w:val="•"/>
      <w:lvlJc w:val="left"/>
      <w:pPr>
        <w:ind w:left="279" w:hanging="284"/>
      </w:pPr>
      <w:rPr>
        <w:rFonts w:hint="default"/>
        <w:lang w:val="uk-UA" w:eastAsia="en-US" w:bidi="ar-SA"/>
      </w:rPr>
    </w:lvl>
    <w:lvl w:ilvl="3" w:tplc="349825E4">
      <w:numFmt w:val="bullet"/>
      <w:lvlText w:val="•"/>
      <w:lvlJc w:val="left"/>
      <w:pPr>
        <w:ind w:left="239" w:hanging="284"/>
      </w:pPr>
      <w:rPr>
        <w:rFonts w:hint="default"/>
        <w:lang w:val="uk-UA" w:eastAsia="en-US" w:bidi="ar-SA"/>
      </w:rPr>
    </w:lvl>
    <w:lvl w:ilvl="4" w:tplc="154EBA2A">
      <w:numFmt w:val="bullet"/>
      <w:lvlText w:val="•"/>
      <w:lvlJc w:val="left"/>
      <w:pPr>
        <w:ind w:left="199" w:hanging="284"/>
      </w:pPr>
      <w:rPr>
        <w:rFonts w:hint="default"/>
        <w:lang w:val="uk-UA" w:eastAsia="en-US" w:bidi="ar-SA"/>
      </w:rPr>
    </w:lvl>
    <w:lvl w:ilvl="5" w:tplc="7256CD44">
      <w:numFmt w:val="bullet"/>
      <w:lvlText w:val="•"/>
      <w:lvlJc w:val="left"/>
      <w:pPr>
        <w:ind w:left="159" w:hanging="284"/>
      </w:pPr>
      <w:rPr>
        <w:rFonts w:hint="default"/>
        <w:lang w:val="uk-UA" w:eastAsia="en-US" w:bidi="ar-SA"/>
      </w:rPr>
    </w:lvl>
    <w:lvl w:ilvl="6" w:tplc="54C8EB6C">
      <w:numFmt w:val="bullet"/>
      <w:lvlText w:val="•"/>
      <w:lvlJc w:val="left"/>
      <w:pPr>
        <w:ind w:left="119" w:hanging="284"/>
      </w:pPr>
      <w:rPr>
        <w:rFonts w:hint="default"/>
        <w:lang w:val="uk-UA" w:eastAsia="en-US" w:bidi="ar-SA"/>
      </w:rPr>
    </w:lvl>
    <w:lvl w:ilvl="7" w:tplc="250473DE">
      <w:numFmt w:val="bullet"/>
      <w:lvlText w:val="•"/>
      <w:lvlJc w:val="left"/>
      <w:pPr>
        <w:ind w:left="79" w:hanging="284"/>
      </w:pPr>
      <w:rPr>
        <w:rFonts w:hint="default"/>
        <w:lang w:val="uk-UA" w:eastAsia="en-US" w:bidi="ar-SA"/>
      </w:rPr>
    </w:lvl>
    <w:lvl w:ilvl="8" w:tplc="A2ECE7C8">
      <w:numFmt w:val="bullet"/>
      <w:lvlText w:val="•"/>
      <w:lvlJc w:val="left"/>
      <w:pPr>
        <w:ind w:left="39" w:hanging="284"/>
      </w:pPr>
      <w:rPr>
        <w:rFonts w:hint="default"/>
        <w:lang w:val="uk-UA" w:eastAsia="en-US" w:bidi="ar-SA"/>
      </w:rPr>
    </w:lvl>
  </w:abstractNum>
  <w:abstractNum w:abstractNumId="26">
    <w:nsid w:val="531E71B5"/>
    <w:multiLevelType w:val="hybridMultilevel"/>
    <w:tmpl w:val="12D8648A"/>
    <w:lvl w:ilvl="0" w:tplc="86780CDE">
      <w:start w:val="1"/>
      <w:numFmt w:val="decimal"/>
      <w:lvlText w:val="%1)"/>
      <w:lvlJc w:val="left"/>
      <w:pPr>
        <w:ind w:left="313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184EE606">
      <w:numFmt w:val="bullet"/>
      <w:lvlText w:val="•"/>
      <w:lvlJc w:val="left"/>
      <w:pPr>
        <w:ind w:left="790" w:hanging="284"/>
      </w:pPr>
      <w:rPr>
        <w:rFonts w:hint="default"/>
        <w:lang w:val="uk-UA" w:eastAsia="en-US" w:bidi="ar-SA"/>
      </w:rPr>
    </w:lvl>
    <w:lvl w:ilvl="2" w:tplc="0E12176A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3" w:tplc="B06477EA">
      <w:numFmt w:val="bullet"/>
      <w:lvlText w:val="•"/>
      <w:lvlJc w:val="left"/>
      <w:pPr>
        <w:ind w:left="1730" w:hanging="284"/>
      </w:pPr>
      <w:rPr>
        <w:rFonts w:hint="default"/>
        <w:lang w:val="uk-UA" w:eastAsia="en-US" w:bidi="ar-SA"/>
      </w:rPr>
    </w:lvl>
    <w:lvl w:ilvl="4" w:tplc="D44884A4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5" w:tplc="109CB0E4">
      <w:numFmt w:val="bullet"/>
      <w:lvlText w:val="•"/>
      <w:lvlJc w:val="left"/>
      <w:pPr>
        <w:ind w:left="2670" w:hanging="284"/>
      </w:pPr>
      <w:rPr>
        <w:rFonts w:hint="default"/>
        <w:lang w:val="uk-UA" w:eastAsia="en-US" w:bidi="ar-SA"/>
      </w:rPr>
    </w:lvl>
    <w:lvl w:ilvl="6" w:tplc="CDFCE82C">
      <w:numFmt w:val="bullet"/>
      <w:lvlText w:val="•"/>
      <w:lvlJc w:val="left"/>
      <w:pPr>
        <w:ind w:left="3140" w:hanging="284"/>
      </w:pPr>
      <w:rPr>
        <w:rFonts w:hint="default"/>
        <w:lang w:val="uk-UA" w:eastAsia="en-US" w:bidi="ar-SA"/>
      </w:rPr>
    </w:lvl>
    <w:lvl w:ilvl="7" w:tplc="A3021D30"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8" w:tplc="16E0156A">
      <w:numFmt w:val="bullet"/>
      <w:lvlText w:val="•"/>
      <w:lvlJc w:val="left"/>
      <w:pPr>
        <w:ind w:left="4080" w:hanging="284"/>
      </w:pPr>
      <w:rPr>
        <w:rFonts w:hint="default"/>
        <w:lang w:val="uk-UA" w:eastAsia="en-US" w:bidi="ar-SA"/>
      </w:rPr>
    </w:lvl>
  </w:abstractNum>
  <w:abstractNum w:abstractNumId="27">
    <w:nsid w:val="55F5592B"/>
    <w:multiLevelType w:val="hybridMultilevel"/>
    <w:tmpl w:val="35AC5120"/>
    <w:lvl w:ilvl="0" w:tplc="8842C14E">
      <w:start w:val="2"/>
      <w:numFmt w:val="decimal"/>
      <w:lvlText w:val="%1."/>
      <w:lvlJc w:val="left"/>
      <w:pPr>
        <w:ind w:left="313" w:hanging="29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3DF4418C">
      <w:start w:val="1"/>
      <w:numFmt w:val="decimal"/>
      <w:lvlText w:val="%2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2" w:tplc="16480516">
      <w:numFmt w:val="bullet"/>
      <w:lvlText w:val="•"/>
      <w:lvlJc w:val="left"/>
      <w:pPr>
        <w:ind w:left="1260" w:hanging="227"/>
      </w:pPr>
      <w:rPr>
        <w:rFonts w:hint="default"/>
        <w:lang w:val="uk-UA" w:eastAsia="en-US" w:bidi="ar-SA"/>
      </w:rPr>
    </w:lvl>
    <w:lvl w:ilvl="3" w:tplc="7CF2CB2A">
      <w:numFmt w:val="bullet"/>
      <w:lvlText w:val="•"/>
      <w:lvlJc w:val="left"/>
      <w:pPr>
        <w:ind w:left="1730" w:hanging="227"/>
      </w:pPr>
      <w:rPr>
        <w:rFonts w:hint="default"/>
        <w:lang w:val="uk-UA" w:eastAsia="en-US" w:bidi="ar-SA"/>
      </w:rPr>
    </w:lvl>
    <w:lvl w:ilvl="4" w:tplc="A232EBA4">
      <w:numFmt w:val="bullet"/>
      <w:lvlText w:val="•"/>
      <w:lvlJc w:val="left"/>
      <w:pPr>
        <w:ind w:left="2200" w:hanging="227"/>
      </w:pPr>
      <w:rPr>
        <w:rFonts w:hint="default"/>
        <w:lang w:val="uk-UA" w:eastAsia="en-US" w:bidi="ar-SA"/>
      </w:rPr>
    </w:lvl>
    <w:lvl w:ilvl="5" w:tplc="A52E5F84">
      <w:numFmt w:val="bullet"/>
      <w:lvlText w:val="•"/>
      <w:lvlJc w:val="left"/>
      <w:pPr>
        <w:ind w:left="2670" w:hanging="227"/>
      </w:pPr>
      <w:rPr>
        <w:rFonts w:hint="default"/>
        <w:lang w:val="uk-UA" w:eastAsia="en-US" w:bidi="ar-SA"/>
      </w:rPr>
    </w:lvl>
    <w:lvl w:ilvl="6" w:tplc="BC08FF98">
      <w:numFmt w:val="bullet"/>
      <w:lvlText w:val="•"/>
      <w:lvlJc w:val="left"/>
      <w:pPr>
        <w:ind w:left="3140" w:hanging="227"/>
      </w:pPr>
      <w:rPr>
        <w:rFonts w:hint="default"/>
        <w:lang w:val="uk-UA" w:eastAsia="en-US" w:bidi="ar-SA"/>
      </w:rPr>
    </w:lvl>
    <w:lvl w:ilvl="7" w:tplc="EEAA9AB4">
      <w:numFmt w:val="bullet"/>
      <w:lvlText w:val="•"/>
      <w:lvlJc w:val="left"/>
      <w:pPr>
        <w:ind w:left="3610" w:hanging="227"/>
      </w:pPr>
      <w:rPr>
        <w:rFonts w:hint="default"/>
        <w:lang w:val="uk-UA" w:eastAsia="en-US" w:bidi="ar-SA"/>
      </w:rPr>
    </w:lvl>
    <w:lvl w:ilvl="8" w:tplc="7436D2DC">
      <w:numFmt w:val="bullet"/>
      <w:lvlText w:val="•"/>
      <w:lvlJc w:val="left"/>
      <w:pPr>
        <w:ind w:left="4080" w:hanging="227"/>
      </w:pPr>
      <w:rPr>
        <w:rFonts w:hint="default"/>
        <w:lang w:val="uk-UA" w:eastAsia="en-US" w:bidi="ar-SA"/>
      </w:rPr>
    </w:lvl>
  </w:abstractNum>
  <w:abstractNum w:abstractNumId="28">
    <w:nsid w:val="5B01756F"/>
    <w:multiLevelType w:val="hybridMultilevel"/>
    <w:tmpl w:val="CC789590"/>
    <w:lvl w:ilvl="0" w:tplc="59E63816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279604D6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01DA3EF6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EC3A0D24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A3A6992A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7CB6E4F2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AED82842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B6C2C75E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12104BD2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29">
    <w:nsid w:val="5FCF6410"/>
    <w:multiLevelType w:val="hybridMultilevel"/>
    <w:tmpl w:val="EE6E7CAE"/>
    <w:lvl w:ilvl="0" w:tplc="8998F69E">
      <w:start w:val="1"/>
      <w:numFmt w:val="decimal"/>
      <w:lvlText w:val="%1."/>
      <w:lvlJc w:val="left"/>
      <w:pPr>
        <w:ind w:left="313" w:hanging="190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94040BEA">
      <w:numFmt w:val="bullet"/>
      <w:lvlText w:val="•"/>
      <w:lvlJc w:val="left"/>
      <w:pPr>
        <w:ind w:left="1294" w:hanging="190"/>
      </w:pPr>
      <w:rPr>
        <w:rFonts w:hint="default"/>
        <w:lang w:val="uk-UA" w:eastAsia="en-US" w:bidi="ar-SA"/>
      </w:rPr>
    </w:lvl>
    <w:lvl w:ilvl="2" w:tplc="7B46ADF0">
      <w:numFmt w:val="bullet"/>
      <w:lvlText w:val="•"/>
      <w:lvlJc w:val="left"/>
      <w:pPr>
        <w:ind w:left="2269" w:hanging="190"/>
      </w:pPr>
      <w:rPr>
        <w:rFonts w:hint="default"/>
        <w:lang w:val="uk-UA" w:eastAsia="en-US" w:bidi="ar-SA"/>
      </w:rPr>
    </w:lvl>
    <w:lvl w:ilvl="3" w:tplc="712E6CF8">
      <w:numFmt w:val="bullet"/>
      <w:lvlText w:val="•"/>
      <w:lvlJc w:val="left"/>
      <w:pPr>
        <w:ind w:left="3243" w:hanging="190"/>
      </w:pPr>
      <w:rPr>
        <w:rFonts w:hint="default"/>
        <w:lang w:val="uk-UA" w:eastAsia="en-US" w:bidi="ar-SA"/>
      </w:rPr>
    </w:lvl>
    <w:lvl w:ilvl="4" w:tplc="CB4E2EF2">
      <w:numFmt w:val="bullet"/>
      <w:lvlText w:val="•"/>
      <w:lvlJc w:val="left"/>
      <w:pPr>
        <w:ind w:left="4218" w:hanging="190"/>
      </w:pPr>
      <w:rPr>
        <w:rFonts w:hint="default"/>
        <w:lang w:val="uk-UA" w:eastAsia="en-US" w:bidi="ar-SA"/>
      </w:rPr>
    </w:lvl>
    <w:lvl w:ilvl="5" w:tplc="87AE9924">
      <w:numFmt w:val="bullet"/>
      <w:lvlText w:val="•"/>
      <w:lvlJc w:val="left"/>
      <w:pPr>
        <w:ind w:left="5192" w:hanging="190"/>
      </w:pPr>
      <w:rPr>
        <w:rFonts w:hint="default"/>
        <w:lang w:val="uk-UA" w:eastAsia="en-US" w:bidi="ar-SA"/>
      </w:rPr>
    </w:lvl>
    <w:lvl w:ilvl="6" w:tplc="6D408A6E">
      <w:numFmt w:val="bullet"/>
      <w:lvlText w:val="•"/>
      <w:lvlJc w:val="left"/>
      <w:pPr>
        <w:ind w:left="6167" w:hanging="190"/>
      </w:pPr>
      <w:rPr>
        <w:rFonts w:hint="default"/>
        <w:lang w:val="uk-UA" w:eastAsia="en-US" w:bidi="ar-SA"/>
      </w:rPr>
    </w:lvl>
    <w:lvl w:ilvl="7" w:tplc="FFD8CF94">
      <w:numFmt w:val="bullet"/>
      <w:lvlText w:val="•"/>
      <w:lvlJc w:val="left"/>
      <w:pPr>
        <w:ind w:left="7141" w:hanging="190"/>
      </w:pPr>
      <w:rPr>
        <w:rFonts w:hint="default"/>
        <w:lang w:val="uk-UA" w:eastAsia="en-US" w:bidi="ar-SA"/>
      </w:rPr>
    </w:lvl>
    <w:lvl w:ilvl="8" w:tplc="FDB480BC">
      <w:numFmt w:val="bullet"/>
      <w:lvlText w:val="•"/>
      <w:lvlJc w:val="left"/>
      <w:pPr>
        <w:ind w:left="8116" w:hanging="190"/>
      </w:pPr>
      <w:rPr>
        <w:rFonts w:hint="default"/>
        <w:lang w:val="uk-UA" w:eastAsia="en-US" w:bidi="ar-SA"/>
      </w:rPr>
    </w:lvl>
  </w:abstractNum>
  <w:abstractNum w:abstractNumId="30">
    <w:nsid w:val="63B26FF1"/>
    <w:multiLevelType w:val="hybridMultilevel"/>
    <w:tmpl w:val="A5D8D50C"/>
    <w:lvl w:ilvl="0" w:tplc="CB3C3DEE">
      <w:start w:val="1"/>
      <w:numFmt w:val="decimal"/>
      <w:lvlText w:val="%1)"/>
      <w:lvlJc w:val="left"/>
      <w:pPr>
        <w:ind w:left="184" w:hanging="22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2892C224">
      <w:start w:val="1"/>
      <w:numFmt w:val="decimal"/>
      <w:lvlText w:val="%2."/>
      <w:lvlJc w:val="left"/>
      <w:pPr>
        <w:ind w:left="313" w:hanging="227"/>
        <w:jc w:val="left"/>
      </w:pPr>
      <w:rPr>
        <w:rFonts w:hint="default"/>
        <w:w w:val="95"/>
        <w:lang w:val="uk-UA" w:eastAsia="en-US" w:bidi="ar-SA"/>
      </w:rPr>
    </w:lvl>
    <w:lvl w:ilvl="2" w:tplc="5FFA8D9A">
      <w:numFmt w:val="bullet"/>
      <w:lvlText w:val="•"/>
      <w:lvlJc w:val="left"/>
      <w:pPr>
        <w:ind w:left="840" w:hanging="227"/>
      </w:pPr>
      <w:rPr>
        <w:rFonts w:hint="default"/>
        <w:lang w:val="uk-UA" w:eastAsia="en-US" w:bidi="ar-SA"/>
      </w:rPr>
    </w:lvl>
    <w:lvl w:ilvl="3" w:tplc="DF323450">
      <w:numFmt w:val="bullet"/>
      <w:lvlText w:val="•"/>
      <w:lvlJc w:val="left"/>
      <w:pPr>
        <w:ind w:left="1360" w:hanging="227"/>
      </w:pPr>
      <w:rPr>
        <w:rFonts w:hint="default"/>
        <w:lang w:val="uk-UA" w:eastAsia="en-US" w:bidi="ar-SA"/>
      </w:rPr>
    </w:lvl>
    <w:lvl w:ilvl="4" w:tplc="554E2248">
      <w:numFmt w:val="bullet"/>
      <w:lvlText w:val="•"/>
      <w:lvlJc w:val="left"/>
      <w:pPr>
        <w:ind w:left="1881" w:hanging="227"/>
      </w:pPr>
      <w:rPr>
        <w:rFonts w:hint="default"/>
        <w:lang w:val="uk-UA" w:eastAsia="en-US" w:bidi="ar-SA"/>
      </w:rPr>
    </w:lvl>
    <w:lvl w:ilvl="5" w:tplc="93FC9F38">
      <w:numFmt w:val="bullet"/>
      <w:lvlText w:val="•"/>
      <w:lvlJc w:val="left"/>
      <w:pPr>
        <w:ind w:left="2401" w:hanging="227"/>
      </w:pPr>
      <w:rPr>
        <w:rFonts w:hint="default"/>
        <w:lang w:val="uk-UA" w:eastAsia="en-US" w:bidi="ar-SA"/>
      </w:rPr>
    </w:lvl>
    <w:lvl w:ilvl="6" w:tplc="C32854C4">
      <w:numFmt w:val="bullet"/>
      <w:lvlText w:val="•"/>
      <w:lvlJc w:val="left"/>
      <w:pPr>
        <w:ind w:left="2922" w:hanging="227"/>
      </w:pPr>
      <w:rPr>
        <w:rFonts w:hint="default"/>
        <w:lang w:val="uk-UA" w:eastAsia="en-US" w:bidi="ar-SA"/>
      </w:rPr>
    </w:lvl>
    <w:lvl w:ilvl="7" w:tplc="3E7C7FE4">
      <w:numFmt w:val="bullet"/>
      <w:lvlText w:val="•"/>
      <w:lvlJc w:val="left"/>
      <w:pPr>
        <w:ind w:left="3442" w:hanging="227"/>
      </w:pPr>
      <w:rPr>
        <w:rFonts w:hint="default"/>
        <w:lang w:val="uk-UA" w:eastAsia="en-US" w:bidi="ar-SA"/>
      </w:rPr>
    </w:lvl>
    <w:lvl w:ilvl="8" w:tplc="AE163766">
      <w:numFmt w:val="bullet"/>
      <w:lvlText w:val="•"/>
      <w:lvlJc w:val="left"/>
      <w:pPr>
        <w:ind w:left="3963" w:hanging="227"/>
      </w:pPr>
      <w:rPr>
        <w:rFonts w:hint="default"/>
        <w:lang w:val="uk-UA" w:eastAsia="en-US" w:bidi="ar-SA"/>
      </w:rPr>
    </w:lvl>
  </w:abstractNum>
  <w:abstractNum w:abstractNumId="31">
    <w:nsid w:val="64850850"/>
    <w:multiLevelType w:val="hybridMultilevel"/>
    <w:tmpl w:val="3E0E0F10"/>
    <w:lvl w:ilvl="0" w:tplc="5E3C8292">
      <w:start w:val="1"/>
      <w:numFmt w:val="decimal"/>
      <w:lvlText w:val="%1."/>
      <w:lvlJc w:val="left"/>
      <w:pPr>
        <w:ind w:left="313" w:hanging="227"/>
        <w:jc w:val="left"/>
      </w:pPr>
      <w:rPr>
        <w:rFonts w:hint="default"/>
        <w:w w:val="95"/>
        <w:lang w:val="uk-UA" w:eastAsia="en-US" w:bidi="ar-SA"/>
      </w:rPr>
    </w:lvl>
    <w:lvl w:ilvl="1" w:tplc="84588498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4FE6C1E8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66147F0A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04708DD4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70783E8C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0786F056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A39E4E34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9FC83212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32">
    <w:nsid w:val="66D410F0"/>
    <w:multiLevelType w:val="hybridMultilevel"/>
    <w:tmpl w:val="ED86DED8"/>
    <w:lvl w:ilvl="0" w:tplc="AAF6154A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1504C354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07989728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6368EE14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3E8845B8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27646AAE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23643D4E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6DC8FDD2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02F6F812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33">
    <w:nsid w:val="678F2DBB"/>
    <w:multiLevelType w:val="hybridMultilevel"/>
    <w:tmpl w:val="5352CBF2"/>
    <w:lvl w:ilvl="0" w:tplc="8FCE7C22">
      <w:numFmt w:val="bullet"/>
      <w:lvlText w:val="–"/>
      <w:lvlJc w:val="left"/>
      <w:pPr>
        <w:ind w:left="313" w:hanging="28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uk-UA" w:eastAsia="en-US" w:bidi="ar-SA"/>
      </w:rPr>
    </w:lvl>
    <w:lvl w:ilvl="1" w:tplc="9734506E">
      <w:numFmt w:val="bullet"/>
      <w:lvlText w:val="•"/>
      <w:lvlJc w:val="left"/>
      <w:pPr>
        <w:ind w:left="790" w:hanging="284"/>
      </w:pPr>
      <w:rPr>
        <w:rFonts w:hint="default"/>
        <w:lang w:val="uk-UA" w:eastAsia="en-US" w:bidi="ar-SA"/>
      </w:rPr>
    </w:lvl>
    <w:lvl w:ilvl="2" w:tplc="242C28CA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3" w:tplc="1E32ADC6">
      <w:numFmt w:val="bullet"/>
      <w:lvlText w:val="•"/>
      <w:lvlJc w:val="left"/>
      <w:pPr>
        <w:ind w:left="1730" w:hanging="284"/>
      </w:pPr>
      <w:rPr>
        <w:rFonts w:hint="default"/>
        <w:lang w:val="uk-UA" w:eastAsia="en-US" w:bidi="ar-SA"/>
      </w:rPr>
    </w:lvl>
    <w:lvl w:ilvl="4" w:tplc="11089F0C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5" w:tplc="3AAEA7FA">
      <w:numFmt w:val="bullet"/>
      <w:lvlText w:val="•"/>
      <w:lvlJc w:val="left"/>
      <w:pPr>
        <w:ind w:left="2670" w:hanging="284"/>
      </w:pPr>
      <w:rPr>
        <w:rFonts w:hint="default"/>
        <w:lang w:val="uk-UA" w:eastAsia="en-US" w:bidi="ar-SA"/>
      </w:rPr>
    </w:lvl>
    <w:lvl w:ilvl="6" w:tplc="8C0C2B0A">
      <w:numFmt w:val="bullet"/>
      <w:lvlText w:val="•"/>
      <w:lvlJc w:val="left"/>
      <w:pPr>
        <w:ind w:left="3140" w:hanging="284"/>
      </w:pPr>
      <w:rPr>
        <w:rFonts w:hint="default"/>
        <w:lang w:val="uk-UA" w:eastAsia="en-US" w:bidi="ar-SA"/>
      </w:rPr>
    </w:lvl>
    <w:lvl w:ilvl="7" w:tplc="754A2814">
      <w:numFmt w:val="bullet"/>
      <w:lvlText w:val="•"/>
      <w:lvlJc w:val="left"/>
      <w:pPr>
        <w:ind w:left="3610" w:hanging="284"/>
      </w:pPr>
      <w:rPr>
        <w:rFonts w:hint="default"/>
        <w:lang w:val="uk-UA" w:eastAsia="en-US" w:bidi="ar-SA"/>
      </w:rPr>
    </w:lvl>
    <w:lvl w:ilvl="8" w:tplc="E2D83BDC">
      <w:numFmt w:val="bullet"/>
      <w:lvlText w:val="•"/>
      <w:lvlJc w:val="left"/>
      <w:pPr>
        <w:ind w:left="4080" w:hanging="284"/>
      </w:pPr>
      <w:rPr>
        <w:rFonts w:hint="default"/>
        <w:lang w:val="uk-UA" w:eastAsia="en-US" w:bidi="ar-SA"/>
      </w:rPr>
    </w:lvl>
  </w:abstractNum>
  <w:abstractNum w:abstractNumId="34">
    <w:nsid w:val="69BD5654"/>
    <w:multiLevelType w:val="hybridMultilevel"/>
    <w:tmpl w:val="22E619A6"/>
    <w:lvl w:ilvl="0" w:tplc="38CECA76">
      <w:start w:val="2"/>
      <w:numFmt w:val="decimal"/>
      <w:lvlText w:val="%1."/>
      <w:lvlJc w:val="left"/>
      <w:pPr>
        <w:ind w:left="313" w:hanging="174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18"/>
        <w:szCs w:val="18"/>
        <w:lang w:val="uk-UA" w:eastAsia="en-US" w:bidi="ar-SA"/>
      </w:rPr>
    </w:lvl>
    <w:lvl w:ilvl="1" w:tplc="B470A6B4">
      <w:numFmt w:val="bullet"/>
      <w:lvlText w:val="•"/>
      <w:lvlJc w:val="left"/>
      <w:pPr>
        <w:ind w:left="1294" w:hanging="174"/>
      </w:pPr>
      <w:rPr>
        <w:rFonts w:hint="default"/>
        <w:lang w:val="uk-UA" w:eastAsia="en-US" w:bidi="ar-SA"/>
      </w:rPr>
    </w:lvl>
    <w:lvl w:ilvl="2" w:tplc="D8AE033A">
      <w:numFmt w:val="bullet"/>
      <w:lvlText w:val="•"/>
      <w:lvlJc w:val="left"/>
      <w:pPr>
        <w:ind w:left="2269" w:hanging="174"/>
      </w:pPr>
      <w:rPr>
        <w:rFonts w:hint="default"/>
        <w:lang w:val="uk-UA" w:eastAsia="en-US" w:bidi="ar-SA"/>
      </w:rPr>
    </w:lvl>
    <w:lvl w:ilvl="3" w:tplc="3C841F7A">
      <w:numFmt w:val="bullet"/>
      <w:lvlText w:val="•"/>
      <w:lvlJc w:val="left"/>
      <w:pPr>
        <w:ind w:left="3243" w:hanging="174"/>
      </w:pPr>
      <w:rPr>
        <w:rFonts w:hint="default"/>
        <w:lang w:val="uk-UA" w:eastAsia="en-US" w:bidi="ar-SA"/>
      </w:rPr>
    </w:lvl>
    <w:lvl w:ilvl="4" w:tplc="D47C5ADA">
      <w:numFmt w:val="bullet"/>
      <w:lvlText w:val="•"/>
      <w:lvlJc w:val="left"/>
      <w:pPr>
        <w:ind w:left="4218" w:hanging="174"/>
      </w:pPr>
      <w:rPr>
        <w:rFonts w:hint="default"/>
        <w:lang w:val="uk-UA" w:eastAsia="en-US" w:bidi="ar-SA"/>
      </w:rPr>
    </w:lvl>
    <w:lvl w:ilvl="5" w:tplc="E7FC7628">
      <w:numFmt w:val="bullet"/>
      <w:lvlText w:val="•"/>
      <w:lvlJc w:val="left"/>
      <w:pPr>
        <w:ind w:left="5192" w:hanging="174"/>
      </w:pPr>
      <w:rPr>
        <w:rFonts w:hint="default"/>
        <w:lang w:val="uk-UA" w:eastAsia="en-US" w:bidi="ar-SA"/>
      </w:rPr>
    </w:lvl>
    <w:lvl w:ilvl="6" w:tplc="7FF8F58E">
      <w:numFmt w:val="bullet"/>
      <w:lvlText w:val="•"/>
      <w:lvlJc w:val="left"/>
      <w:pPr>
        <w:ind w:left="6167" w:hanging="174"/>
      </w:pPr>
      <w:rPr>
        <w:rFonts w:hint="default"/>
        <w:lang w:val="uk-UA" w:eastAsia="en-US" w:bidi="ar-SA"/>
      </w:rPr>
    </w:lvl>
    <w:lvl w:ilvl="7" w:tplc="DD7C8622">
      <w:numFmt w:val="bullet"/>
      <w:lvlText w:val="•"/>
      <w:lvlJc w:val="left"/>
      <w:pPr>
        <w:ind w:left="7141" w:hanging="174"/>
      </w:pPr>
      <w:rPr>
        <w:rFonts w:hint="default"/>
        <w:lang w:val="uk-UA" w:eastAsia="en-US" w:bidi="ar-SA"/>
      </w:rPr>
    </w:lvl>
    <w:lvl w:ilvl="8" w:tplc="4EACB1DA">
      <w:numFmt w:val="bullet"/>
      <w:lvlText w:val="•"/>
      <w:lvlJc w:val="left"/>
      <w:pPr>
        <w:ind w:left="8116" w:hanging="174"/>
      </w:pPr>
      <w:rPr>
        <w:rFonts w:hint="default"/>
        <w:lang w:val="uk-UA" w:eastAsia="en-US" w:bidi="ar-SA"/>
      </w:rPr>
    </w:lvl>
  </w:abstractNum>
  <w:abstractNum w:abstractNumId="35">
    <w:nsid w:val="6C5847D9"/>
    <w:multiLevelType w:val="hybridMultilevel"/>
    <w:tmpl w:val="2F0EA7B0"/>
    <w:lvl w:ilvl="0" w:tplc="AC5A84AC">
      <w:start w:val="1"/>
      <w:numFmt w:val="decimal"/>
      <w:lvlText w:val="%1."/>
      <w:lvlJc w:val="left"/>
      <w:pPr>
        <w:ind w:left="313" w:hanging="227"/>
        <w:jc w:val="left"/>
      </w:pPr>
      <w:rPr>
        <w:rFonts w:hint="default"/>
        <w:w w:val="95"/>
        <w:lang w:val="uk-UA" w:eastAsia="en-US" w:bidi="ar-SA"/>
      </w:rPr>
    </w:lvl>
    <w:lvl w:ilvl="1" w:tplc="365852F0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2B30250A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7E2CDFA8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CBA4E106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3A9A9EAC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B0868CFA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F1363FFC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2190FDFE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36">
    <w:nsid w:val="6F3C2B1F"/>
    <w:multiLevelType w:val="hybridMultilevel"/>
    <w:tmpl w:val="DCF079E0"/>
    <w:lvl w:ilvl="0" w:tplc="0F3245C2">
      <w:start w:val="1"/>
      <w:numFmt w:val="decimal"/>
      <w:lvlText w:val="%1."/>
      <w:lvlJc w:val="left"/>
      <w:pPr>
        <w:ind w:left="783" w:hanging="18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AD144BB8">
      <w:numFmt w:val="bullet"/>
      <w:lvlText w:val="•"/>
      <w:lvlJc w:val="left"/>
      <w:pPr>
        <w:ind w:left="1708" w:hanging="187"/>
      </w:pPr>
      <w:rPr>
        <w:rFonts w:hint="default"/>
        <w:lang w:val="uk-UA" w:eastAsia="en-US" w:bidi="ar-SA"/>
      </w:rPr>
    </w:lvl>
    <w:lvl w:ilvl="2" w:tplc="31BC6D44">
      <w:numFmt w:val="bullet"/>
      <w:lvlText w:val="•"/>
      <w:lvlJc w:val="left"/>
      <w:pPr>
        <w:ind w:left="2637" w:hanging="187"/>
      </w:pPr>
      <w:rPr>
        <w:rFonts w:hint="default"/>
        <w:lang w:val="uk-UA" w:eastAsia="en-US" w:bidi="ar-SA"/>
      </w:rPr>
    </w:lvl>
    <w:lvl w:ilvl="3" w:tplc="69101DFA">
      <w:numFmt w:val="bullet"/>
      <w:lvlText w:val="•"/>
      <w:lvlJc w:val="left"/>
      <w:pPr>
        <w:ind w:left="3565" w:hanging="187"/>
      </w:pPr>
      <w:rPr>
        <w:rFonts w:hint="default"/>
        <w:lang w:val="uk-UA" w:eastAsia="en-US" w:bidi="ar-SA"/>
      </w:rPr>
    </w:lvl>
    <w:lvl w:ilvl="4" w:tplc="57409CA8">
      <w:numFmt w:val="bullet"/>
      <w:lvlText w:val="•"/>
      <w:lvlJc w:val="left"/>
      <w:pPr>
        <w:ind w:left="4494" w:hanging="187"/>
      </w:pPr>
      <w:rPr>
        <w:rFonts w:hint="default"/>
        <w:lang w:val="uk-UA" w:eastAsia="en-US" w:bidi="ar-SA"/>
      </w:rPr>
    </w:lvl>
    <w:lvl w:ilvl="5" w:tplc="75F018A8">
      <w:numFmt w:val="bullet"/>
      <w:lvlText w:val="•"/>
      <w:lvlJc w:val="left"/>
      <w:pPr>
        <w:ind w:left="5422" w:hanging="187"/>
      </w:pPr>
      <w:rPr>
        <w:rFonts w:hint="default"/>
        <w:lang w:val="uk-UA" w:eastAsia="en-US" w:bidi="ar-SA"/>
      </w:rPr>
    </w:lvl>
    <w:lvl w:ilvl="6" w:tplc="48FC4A52">
      <w:numFmt w:val="bullet"/>
      <w:lvlText w:val="•"/>
      <w:lvlJc w:val="left"/>
      <w:pPr>
        <w:ind w:left="6351" w:hanging="187"/>
      </w:pPr>
      <w:rPr>
        <w:rFonts w:hint="default"/>
        <w:lang w:val="uk-UA" w:eastAsia="en-US" w:bidi="ar-SA"/>
      </w:rPr>
    </w:lvl>
    <w:lvl w:ilvl="7" w:tplc="7B5012D4">
      <w:numFmt w:val="bullet"/>
      <w:lvlText w:val="•"/>
      <w:lvlJc w:val="left"/>
      <w:pPr>
        <w:ind w:left="7279" w:hanging="187"/>
      </w:pPr>
      <w:rPr>
        <w:rFonts w:hint="default"/>
        <w:lang w:val="uk-UA" w:eastAsia="en-US" w:bidi="ar-SA"/>
      </w:rPr>
    </w:lvl>
    <w:lvl w:ilvl="8" w:tplc="A236A31C">
      <w:numFmt w:val="bullet"/>
      <w:lvlText w:val="•"/>
      <w:lvlJc w:val="left"/>
      <w:pPr>
        <w:ind w:left="8208" w:hanging="187"/>
      </w:pPr>
      <w:rPr>
        <w:rFonts w:hint="default"/>
        <w:lang w:val="uk-UA" w:eastAsia="en-US" w:bidi="ar-SA"/>
      </w:rPr>
    </w:lvl>
  </w:abstractNum>
  <w:abstractNum w:abstractNumId="37">
    <w:nsid w:val="6F6F533A"/>
    <w:multiLevelType w:val="hybridMultilevel"/>
    <w:tmpl w:val="367C8F6A"/>
    <w:lvl w:ilvl="0" w:tplc="82D48BDE">
      <w:numFmt w:val="bullet"/>
      <w:lvlText w:val="–"/>
      <w:lvlJc w:val="left"/>
      <w:pPr>
        <w:ind w:left="185" w:hanging="284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uk-UA" w:eastAsia="en-US" w:bidi="ar-SA"/>
      </w:rPr>
    </w:lvl>
    <w:lvl w:ilvl="1" w:tplc="578E5FB2">
      <w:numFmt w:val="bullet"/>
      <w:lvlText w:val="•"/>
      <w:lvlJc w:val="left"/>
      <w:pPr>
        <w:ind w:left="320" w:hanging="284"/>
      </w:pPr>
      <w:rPr>
        <w:rFonts w:hint="default"/>
        <w:lang w:val="uk-UA" w:eastAsia="en-US" w:bidi="ar-SA"/>
      </w:rPr>
    </w:lvl>
    <w:lvl w:ilvl="2" w:tplc="B1B02C92">
      <w:numFmt w:val="bullet"/>
      <w:lvlText w:val="•"/>
      <w:lvlJc w:val="left"/>
      <w:pPr>
        <w:ind w:left="280" w:hanging="284"/>
      </w:pPr>
      <w:rPr>
        <w:rFonts w:hint="default"/>
        <w:lang w:val="uk-UA" w:eastAsia="en-US" w:bidi="ar-SA"/>
      </w:rPr>
    </w:lvl>
    <w:lvl w:ilvl="3" w:tplc="3870A9B4">
      <w:numFmt w:val="bullet"/>
      <w:lvlText w:val="•"/>
      <w:lvlJc w:val="left"/>
      <w:pPr>
        <w:ind w:left="240" w:hanging="284"/>
      </w:pPr>
      <w:rPr>
        <w:rFonts w:hint="default"/>
        <w:lang w:val="uk-UA" w:eastAsia="en-US" w:bidi="ar-SA"/>
      </w:rPr>
    </w:lvl>
    <w:lvl w:ilvl="4" w:tplc="FBBE4B96">
      <w:numFmt w:val="bullet"/>
      <w:lvlText w:val="•"/>
      <w:lvlJc w:val="left"/>
      <w:pPr>
        <w:ind w:left="200" w:hanging="284"/>
      </w:pPr>
      <w:rPr>
        <w:rFonts w:hint="default"/>
        <w:lang w:val="uk-UA" w:eastAsia="en-US" w:bidi="ar-SA"/>
      </w:rPr>
    </w:lvl>
    <w:lvl w:ilvl="5" w:tplc="212E3A7C">
      <w:numFmt w:val="bullet"/>
      <w:lvlText w:val="•"/>
      <w:lvlJc w:val="left"/>
      <w:pPr>
        <w:ind w:left="160" w:hanging="284"/>
      </w:pPr>
      <w:rPr>
        <w:rFonts w:hint="default"/>
        <w:lang w:val="uk-UA" w:eastAsia="en-US" w:bidi="ar-SA"/>
      </w:rPr>
    </w:lvl>
    <w:lvl w:ilvl="6" w:tplc="254E891A">
      <w:numFmt w:val="bullet"/>
      <w:lvlText w:val="•"/>
      <w:lvlJc w:val="left"/>
      <w:pPr>
        <w:ind w:left="120" w:hanging="284"/>
      </w:pPr>
      <w:rPr>
        <w:rFonts w:hint="default"/>
        <w:lang w:val="uk-UA" w:eastAsia="en-US" w:bidi="ar-SA"/>
      </w:rPr>
    </w:lvl>
    <w:lvl w:ilvl="7" w:tplc="29A60A12">
      <w:numFmt w:val="bullet"/>
      <w:lvlText w:val="•"/>
      <w:lvlJc w:val="left"/>
      <w:pPr>
        <w:ind w:left="80" w:hanging="284"/>
      </w:pPr>
      <w:rPr>
        <w:rFonts w:hint="default"/>
        <w:lang w:val="uk-UA" w:eastAsia="en-US" w:bidi="ar-SA"/>
      </w:rPr>
    </w:lvl>
    <w:lvl w:ilvl="8" w:tplc="BC1AAF0A">
      <w:numFmt w:val="bullet"/>
      <w:lvlText w:val="•"/>
      <w:lvlJc w:val="left"/>
      <w:pPr>
        <w:ind w:left="40" w:hanging="284"/>
      </w:pPr>
      <w:rPr>
        <w:rFonts w:hint="default"/>
        <w:lang w:val="uk-UA" w:eastAsia="en-US" w:bidi="ar-SA"/>
      </w:rPr>
    </w:lvl>
  </w:abstractNum>
  <w:abstractNum w:abstractNumId="38">
    <w:nsid w:val="702A3F36"/>
    <w:multiLevelType w:val="hybridMultilevel"/>
    <w:tmpl w:val="9CB40E94"/>
    <w:lvl w:ilvl="0" w:tplc="A3B84DA8">
      <w:start w:val="1"/>
      <w:numFmt w:val="decimal"/>
      <w:lvlText w:val="%1."/>
      <w:lvlJc w:val="left"/>
      <w:pPr>
        <w:ind w:left="313" w:hanging="198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7F4027C6">
      <w:numFmt w:val="bullet"/>
      <w:lvlText w:val="•"/>
      <w:lvlJc w:val="left"/>
      <w:pPr>
        <w:ind w:left="1294" w:hanging="198"/>
      </w:pPr>
      <w:rPr>
        <w:rFonts w:hint="default"/>
        <w:lang w:val="uk-UA" w:eastAsia="en-US" w:bidi="ar-SA"/>
      </w:rPr>
    </w:lvl>
    <w:lvl w:ilvl="2" w:tplc="34B4442C">
      <w:numFmt w:val="bullet"/>
      <w:lvlText w:val="•"/>
      <w:lvlJc w:val="left"/>
      <w:pPr>
        <w:ind w:left="2269" w:hanging="198"/>
      </w:pPr>
      <w:rPr>
        <w:rFonts w:hint="default"/>
        <w:lang w:val="uk-UA" w:eastAsia="en-US" w:bidi="ar-SA"/>
      </w:rPr>
    </w:lvl>
    <w:lvl w:ilvl="3" w:tplc="DB5632AE">
      <w:numFmt w:val="bullet"/>
      <w:lvlText w:val="•"/>
      <w:lvlJc w:val="left"/>
      <w:pPr>
        <w:ind w:left="3243" w:hanging="198"/>
      </w:pPr>
      <w:rPr>
        <w:rFonts w:hint="default"/>
        <w:lang w:val="uk-UA" w:eastAsia="en-US" w:bidi="ar-SA"/>
      </w:rPr>
    </w:lvl>
    <w:lvl w:ilvl="4" w:tplc="AB58C0D2">
      <w:numFmt w:val="bullet"/>
      <w:lvlText w:val="•"/>
      <w:lvlJc w:val="left"/>
      <w:pPr>
        <w:ind w:left="4218" w:hanging="198"/>
      </w:pPr>
      <w:rPr>
        <w:rFonts w:hint="default"/>
        <w:lang w:val="uk-UA" w:eastAsia="en-US" w:bidi="ar-SA"/>
      </w:rPr>
    </w:lvl>
    <w:lvl w:ilvl="5" w:tplc="B5C240D4">
      <w:numFmt w:val="bullet"/>
      <w:lvlText w:val="•"/>
      <w:lvlJc w:val="left"/>
      <w:pPr>
        <w:ind w:left="5192" w:hanging="198"/>
      </w:pPr>
      <w:rPr>
        <w:rFonts w:hint="default"/>
        <w:lang w:val="uk-UA" w:eastAsia="en-US" w:bidi="ar-SA"/>
      </w:rPr>
    </w:lvl>
    <w:lvl w:ilvl="6" w:tplc="6D3056A8">
      <w:numFmt w:val="bullet"/>
      <w:lvlText w:val="•"/>
      <w:lvlJc w:val="left"/>
      <w:pPr>
        <w:ind w:left="6167" w:hanging="198"/>
      </w:pPr>
      <w:rPr>
        <w:rFonts w:hint="default"/>
        <w:lang w:val="uk-UA" w:eastAsia="en-US" w:bidi="ar-SA"/>
      </w:rPr>
    </w:lvl>
    <w:lvl w:ilvl="7" w:tplc="DC52CC8C">
      <w:numFmt w:val="bullet"/>
      <w:lvlText w:val="•"/>
      <w:lvlJc w:val="left"/>
      <w:pPr>
        <w:ind w:left="7141" w:hanging="198"/>
      </w:pPr>
      <w:rPr>
        <w:rFonts w:hint="default"/>
        <w:lang w:val="uk-UA" w:eastAsia="en-US" w:bidi="ar-SA"/>
      </w:rPr>
    </w:lvl>
    <w:lvl w:ilvl="8" w:tplc="9D5A1532">
      <w:numFmt w:val="bullet"/>
      <w:lvlText w:val="•"/>
      <w:lvlJc w:val="left"/>
      <w:pPr>
        <w:ind w:left="8116" w:hanging="198"/>
      </w:pPr>
      <w:rPr>
        <w:rFonts w:hint="default"/>
        <w:lang w:val="uk-UA" w:eastAsia="en-US" w:bidi="ar-SA"/>
      </w:rPr>
    </w:lvl>
  </w:abstractNum>
  <w:abstractNum w:abstractNumId="39">
    <w:nsid w:val="741A49E2"/>
    <w:multiLevelType w:val="hybridMultilevel"/>
    <w:tmpl w:val="7122BA1A"/>
    <w:lvl w:ilvl="0" w:tplc="0994F45E">
      <w:start w:val="1"/>
      <w:numFmt w:val="decimal"/>
      <w:lvlText w:val="%1)"/>
      <w:lvlJc w:val="left"/>
      <w:pPr>
        <w:ind w:left="182" w:hanging="284"/>
        <w:jc w:val="right"/>
      </w:pPr>
      <w:rPr>
        <w:rFonts w:hint="default"/>
        <w:w w:val="100"/>
        <w:lang w:val="uk-UA" w:eastAsia="en-US" w:bidi="ar-SA"/>
      </w:rPr>
    </w:lvl>
    <w:lvl w:ilvl="1" w:tplc="71DC9F04">
      <w:start w:val="1"/>
      <w:numFmt w:val="decimal"/>
      <w:lvlText w:val="%2."/>
      <w:lvlJc w:val="left"/>
      <w:pPr>
        <w:ind w:left="824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2" w:tplc="D3DE8B94">
      <w:numFmt w:val="bullet"/>
      <w:lvlText w:val="•"/>
      <w:lvlJc w:val="left"/>
      <w:pPr>
        <w:ind w:left="820" w:hanging="227"/>
      </w:pPr>
      <w:rPr>
        <w:rFonts w:hint="default"/>
        <w:lang w:val="uk-UA" w:eastAsia="en-US" w:bidi="ar-SA"/>
      </w:rPr>
    </w:lvl>
    <w:lvl w:ilvl="3" w:tplc="1F30F15E">
      <w:numFmt w:val="bullet"/>
      <w:lvlText w:val="•"/>
      <w:lvlJc w:val="left"/>
      <w:pPr>
        <w:ind w:left="1342" w:hanging="227"/>
      </w:pPr>
      <w:rPr>
        <w:rFonts w:hint="default"/>
        <w:lang w:val="uk-UA" w:eastAsia="en-US" w:bidi="ar-SA"/>
      </w:rPr>
    </w:lvl>
    <w:lvl w:ilvl="4" w:tplc="37F876B2">
      <w:numFmt w:val="bullet"/>
      <w:lvlText w:val="•"/>
      <w:lvlJc w:val="left"/>
      <w:pPr>
        <w:ind w:left="1865" w:hanging="227"/>
      </w:pPr>
      <w:rPr>
        <w:rFonts w:hint="default"/>
        <w:lang w:val="uk-UA" w:eastAsia="en-US" w:bidi="ar-SA"/>
      </w:rPr>
    </w:lvl>
    <w:lvl w:ilvl="5" w:tplc="2C528A74">
      <w:numFmt w:val="bullet"/>
      <w:lvlText w:val="•"/>
      <w:lvlJc w:val="left"/>
      <w:pPr>
        <w:ind w:left="2388" w:hanging="227"/>
      </w:pPr>
      <w:rPr>
        <w:rFonts w:hint="default"/>
        <w:lang w:val="uk-UA" w:eastAsia="en-US" w:bidi="ar-SA"/>
      </w:rPr>
    </w:lvl>
    <w:lvl w:ilvl="6" w:tplc="EAC65850">
      <w:numFmt w:val="bullet"/>
      <w:lvlText w:val="•"/>
      <w:lvlJc w:val="left"/>
      <w:pPr>
        <w:ind w:left="2911" w:hanging="227"/>
      </w:pPr>
      <w:rPr>
        <w:rFonts w:hint="default"/>
        <w:lang w:val="uk-UA" w:eastAsia="en-US" w:bidi="ar-SA"/>
      </w:rPr>
    </w:lvl>
    <w:lvl w:ilvl="7" w:tplc="770A4C2C">
      <w:numFmt w:val="bullet"/>
      <w:lvlText w:val="•"/>
      <w:lvlJc w:val="left"/>
      <w:pPr>
        <w:ind w:left="3433" w:hanging="227"/>
      </w:pPr>
      <w:rPr>
        <w:rFonts w:hint="default"/>
        <w:lang w:val="uk-UA" w:eastAsia="en-US" w:bidi="ar-SA"/>
      </w:rPr>
    </w:lvl>
    <w:lvl w:ilvl="8" w:tplc="C5528E6A">
      <w:numFmt w:val="bullet"/>
      <w:lvlText w:val="•"/>
      <w:lvlJc w:val="left"/>
      <w:pPr>
        <w:ind w:left="3956" w:hanging="227"/>
      </w:pPr>
      <w:rPr>
        <w:rFonts w:hint="default"/>
        <w:lang w:val="uk-UA" w:eastAsia="en-US" w:bidi="ar-SA"/>
      </w:rPr>
    </w:lvl>
  </w:abstractNum>
  <w:abstractNum w:abstractNumId="40">
    <w:nsid w:val="74AE14B2"/>
    <w:multiLevelType w:val="hybridMultilevel"/>
    <w:tmpl w:val="64A473E4"/>
    <w:lvl w:ilvl="0" w:tplc="943A06B8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0E72ADEC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D46816C0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201C4B4C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0B0ADE4C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A4AA9DBE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2D78E2AE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DAE64094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DD3AACD2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41">
    <w:nsid w:val="74D024D4"/>
    <w:multiLevelType w:val="hybridMultilevel"/>
    <w:tmpl w:val="02BC39A4"/>
    <w:lvl w:ilvl="0" w:tplc="C6DC7920">
      <w:start w:val="1"/>
      <w:numFmt w:val="decimal"/>
      <w:lvlText w:val="%1."/>
      <w:lvlJc w:val="left"/>
      <w:pPr>
        <w:ind w:left="313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375EA03A">
      <w:numFmt w:val="bullet"/>
      <w:lvlText w:val="•"/>
      <w:lvlJc w:val="left"/>
      <w:pPr>
        <w:ind w:left="1294" w:hanging="227"/>
      </w:pPr>
      <w:rPr>
        <w:rFonts w:hint="default"/>
        <w:lang w:val="uk-UA" w:eastAsia="en-US" w:bidi="ar-SA"/>
      </w:rPr>
    </w:lvl>
    <w:lvl w:ilvl="2" w:tplc="48740F8A">
      <w:numFmt w:val="bullet"/>
      <w:lvlText w:val="•"/>
      <w:lvlJc w:val="left"/>
      <w:pPr>
        <w:ind w:left="2269" w:hanging="227"/>
      </w:pPr>
      <w:rPr>
        <w:rFonts w:hint="default"/>
        <w:lang w:val="uk-UA" w:eastAsia="en-US" w:bidi="ar-SA"/>
      </w:rPr>
    </w:lvl>
    <w:lvl w:ilvl="3" w:tplc="6D42141E">
      <w:numFmt w:val="bullet"/>
      <w:lvlText w:val="•"/>
      <w:lvlJc w:val="left"/>
      <w:pPr>
        <w:ind w:left="3243" w:hanging="227"/>
      </w:pPr>
      <w:rPr>
        <w:rFonts w:hint="default"/>
        <w:lang w:val="uk-UA" w:eastAsia="en-US" w:bidi="ar-SA"/>
      </w:rPr>
    </w:lvl>
    <w:lvl w:ilvl="4" w:tplc="1D5E1EA8">
      <w:numFmt w:val="bullet"/>
      <w:lvlText w:val="•"/>
      <w:lvlJc w:val="left"/>
      <w:pPr>
        <w:ind w:left="4218" w:hanging="227"/>
      </w:pPr>
      <w:rPr>
        <w:rFonts w:hint="default"/>
        <w:lang w:val="uk-UA" w:eastAsia="en-US" w:bidi="ar-SA"/>
      </w:rPr>
    </w:lvl>
    <w:lvl w:ilvl="5" w:tplc="88ACC30E">
      <w:numFmt w:val="bullet"/>
      <w:lvlText w:val="•"/>
      <w:lvlJc w:val="left"/>
      <w:pPr>
        <w:ind w:left="5192" w:hanging="227"/>
      </w:pPr>
      <w:rPr>
        <w:rFonts w:hint="default"/>
        <w:lang w:val="uk-UA" w:eastAsia="en-US" w:bidi="ar-SA"/>
      </w:rPr>
    </w:lvl>
    <w:lvl w:ilvl="6" w:tplc="7A0480CE">
      <w:numFmt w:val="bullet"/>
      <w:lvlText w:val="•"/>
      <w:lvlJc w:val="left"/>
      <w:pPr>
        <w:ind w:left="6167" w:hanging="227"/>
      </w:pPr>
      <w:rPr>
        <w:rFonts w:hint="default"/>
        <w:lang w:val="uk-UA" w:eastAsia="en-US" w:bidi="ar-SA"/>
      </w:rPr>
    </w:lvl>
    <w:lvl w:ilvl="7" w:tplc="01849B24">
      <w:numFmt w:val="bullet"/>
      <w:lvlText w:val="•"/>
      <w:lvlJc w:val="left"/>
      <w:pPr>
        <w:ind w:left="7141" w:hanging="227"/>
      </w:pPr>
      <w:rPr>
        <w:rFonts w:hint="default"/>
        <w:lang w:val="uk-UA" w:eastAsia="en-US" w:bidi="ar-SA"/>
      </w:rPr>
    </w:lvl>
    <w:lvl w:ilvl="8" w:tplc="303E12EE">
      <w:numFmt w:val="bullet"/>
      <w:lvlText w:val="•"/>
      <w:lvlJc w:val="left"/>
      <w:pPr>
        <w:ind w:left="8116" w:hanging="227"/>
      </w:pPr>
      <w:rPr>
        <w:rFonts w:hint="default"/>
        <w:lang w:val="uk-UA" w:eastAsia="en-US" w:bidi="ar-SA"/>
      </w:rPr>
    </w:lvl>
  </w:abstractNum>
  <w:abstractNum w:abstractNumId="42">
    <w:nsid w:val="77181DB2"/>
    <w:multiLevelType w:val="hybridMultilevel"/>
    <w:tmpl w:val="D116EE62"/>
    <w:lvl w:ilvl="0" w:tplc="B61031DA">
      <w:numFmt w:val="bullet"/>
      <w:lvlText w:val=""/>
      <w:lvlJc w:val="left"/>
      <w:pPr>
        <w:ind w:left="313" w:hanging="171"/>
      </w:pPr>
      <w:rPr>
        <w:rFonts w:ascii="Symbol" w:eastAsia="Symbol" w:hAnsi="Symbol" w:cs="Symbol" w:hint="default"/>
        <w:color w:val="231F20"/>
        <w:w w:val="95"/>
        <w:sz w:val="18"/>
        <w:szCs w:val="18"/>
        <w:lang w:val="uk-UA" w:eastAsia="en-US" w:bidi="ar-SA"/>
      </w:rPr>
    </w:lvl>
    <w:lvl w:ilvl="1" w:tplc="EBEAF28E">
      <w:numFmt w:val="bullet"/>
      <w:lvlText w:val="•"/>
      <w:lvlJc w:val="left"/>
      <w:pPr>
        <w:ind w:left="1294" w:hanging="171"/>
      </w:pPr>
      <w:rPr>
        <w:rFonts w:hint="default"/>
        <w:lang w:val="uk-UA" w:eastAsia="en-US" w:bidi="ar-SA"/>
      </w:rPr>
    </w:lvl>
    <w:lvl w:ilvl="2" w:tplc="F51261F6">
      <w:numFmt w:val="bullet"/>
      <w:lvlText w:val="•"/>
      <w:lvlJc w:val="left"/>
      <w:pPr>
        <w:ind w:left="2269" w:hanging="171"/>
      </w:pPr>
      <w:rPr>
        <w:rFonts w:hint="default"/>
        <w:lang w:val="uk-UA" w:eastAsia="en-US" w:bidi="ar-SA"/>
      </w:rPr>
    </w:lvl>
    <w:lvl w:ilvl="3" w:tplc="A27E28A8">
      <w:numFmt w:val="bullet"/>
      <w:lvlText w:val="•"/>
      <w:lvlJc w:val="left"/>
      <w:pPr>
        <w:ind w:left="3243" w:hanging="171"/>
      </w:pPr>
      <w:rPr>
        <w:rFonts w:hint="default"/>
        <w:lang w:val="uk-UA" w:eastAsia="en-US" w:bidi="ar-SA"/>
      </w:rPr>
    </w:lvl>
    <w:lvl w:ilvl="4" w:tplc="1D6E8230">
      <w:numFmt w:val="bullet"/>
      <w:lvlText w:val="•"/>
      <w:lvlJc w:val="left"/>
      <w:pPr>
        <w:ind w:left="4218" w:hanging="171"/>
      </w:pPr>
      <w:rPr>
        <w:rFonts w:hint="default"/>
        <w:lang w:val="uk-UA" w:eastAsia="en-US" w:bidi="ar-SA"/>
      </w:rPr>
    </w:lvl>
    <w:lvl w:ilvl="5" w:tplc="05A622D2">
      <w:numFmt w:val="bullet"/>
      <w:lvlText w:val="•"/>
      <w:lvlJc w:val="left"/>
      <w:pPr>
        <w:ind w:left="5192" w:hanging="171"/>
      </w:pPr>
      <w:rPr>
        <w:rFonts w:hint="default"/>
        <w:lang w:val="uk-UA" w:eastAsia="en-US" w:bidi="ar-SA"/>
      </w:rPr>
    </w:lvl>
    <w:lvl w:ilvl="6" w:tplc="24F4F97E">
      <w:numFmt w:val="bullet"/>
      <w:lvlText w:val="•"/>
      <w:lvlJc w:val="left"/>
      <w:pPr>
        <w:ind w:left="6167" w:hanging="171"/>
      </w:pPr>
      <w:rPr>
        <w:rFonts w:hint="default"/>
        <w:lang w:val="uk-UA" w:eastAsia="en-US" w:bidi="ar-SA"/>
      </w:rPr>
    </w:lvl>
    <w:lvl w:ilvl="7" w:tplc="01A44AA0">
      <w:numFmt w:val="bullet"/>
      <w:lvlText w:val="•"/>
      <w:lvlJc w:val="left"/>
      <w:pPr>
        <w:ind w:left="7141" w:hanging="171"/>
      </w:pPr>
      <w:rPr>
        <w:rFonts w:hint="default"/>
        <w:lang w:val="uk-UA" w:eastAsia="en-US" w:bidi="ar-SA"/>
      </w:rPr>
    </w:lvl>
    <w:lvl w:ilvl="8" w:tplc="4838EFFE">
      <w:numFmt w:val="bullet"/>
      <w:lvlText w:val="•"/>
      <w:lvlJc w:val="left"/>
      <w:pPr>
        <w:ind w:left="8116" w:hanging="171"/>
      </w:pPr>
      <w:rPr>
        <w:rFonts w:hint="default"/>
        <w:lang w:val="uk-UA" w:eastAsia="en-US" w:bidi="ar-SA"/>
      </w:rPr>
    </w:lvl>
  </w:abstractNum>
  <w:abstractNum w:abstractNumId="43">
    <w:nsid w:val="78830B61"/>
    <w:multiLevelType w:val="hybridMultilevel"/>
    <w:tmpl w:val="6A2A551A"/>
    <w:lvl w:ilvl="0" w:tplc="18921D44">
      <w:start w:val="1"/>
      <w:numFmt w:val="decimal"/>
      <w:lvlText w:val="%1."/>
      <w:lvlJc w:val="left"/>
      <w:pPr>
        <w:ind w:left="824" w:hanging="227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3976DD4C">
      <w:numFmt w:val="bullet"/>
      <w:lvlText w:val="•"/>
      <w:lvlJc w:val="left"/>
      <w:pPr>
        <w:ind w:left="1744" w:hanging="227"/>
      </w:pPr>
      <w:rPr>
        <w:rFonts w:hint="default"/>
        <w:lang w:val="uk-UA" w:eastAsia="en-US" w:bidi="ar-SA"/>
      </w:rPr>
    </w:lvl>
    <w:lvl w:ilvl="2" w:tplc="4F365A6E">
      <w:numFmt w:val="bullet"/>
      <w:lvlText w:val="•"/>
      <w:lvlJc w:val="left"/>
      <w:pPr>
        <w:ind w:left="2669" w:hanging="227"/>
      </w:pPr>
      <w:rPr>
        <w:rFonts w:hint="default"/>
        <w:lang w:val="uk-UA" w:eastAsia="en-US" w:bidi="ar-SA"/>
      </w:rPr>
    </w:lvl>
    <w:lvl w:ilvl="3" w:tplc="9B7434EC">
      <w:numFmt w:val="bullet"/>
      <w:lvlText w:val="•"/>
      <w:lvlJc w:val="left"/>
      <w:pPr>
        <w:ind w:left="3593" w:hanging="227"/>
      </w:pPr>
      <w:rPr>
        <w:rFonts w:hint="default"/>
        <w:lang w:val="uk-UA" w:eastAsia="en-US" w:bidi="ar-SA"/>
      </w:rPr>
    </w:lvl>
    <w:lvl w:ilvl="4" w:tplc="9918C706">
      <w:numFmt w:val="bullet"/>
      <w:lvlText w:val="•"/>
      <w:lvlJc w:val="left"/>
      <w:pPr>
        <w:ind w:left="4518" w:hanging="227"/>
      </w:pPr>
      <w:rPr>
        <w:rFonts w:hint="default"/>
        <w:lang w:val="uk-UA" w:eastAsia="en-US" w:bidi="ar-SA"/>
      </w:rPr>
    </w:lvl>
    <w:lvl w:ilvl="5" w:tplc="D610B49A">
      <w:numFmt w:val="bullet"/>
      <w:lvlText w:val="•"/>
      <w:lvlJc w:val="left"/>
      <w:pPr>
        <w:ind w:left="5442" w:hanging="227"/>
      </w:pPr>
      <w:rPr>
        <w:rFonts w:hint="default"/>
        <w:lang w:val="uk-UA" w:eastAsia="en-US" w:bidi="ar-SA"/>
      </w:rPr>
    </w:lvl>
    <w:lvl w:ilvl="6" w:tplc="1466E636">
      <w:numFmt w:val="bullet"/>
      <w:lvlText w:val="•"/>
      <w:lvlJc w:val="left"/>
      <w:pPr>
        <w:ind w:left="6367" w:hanging="227"/>
      </w:pPr>
      <w:rPr>
        <w:rFonts w:hint="default"/>
        <w:lang w:val="uk-UA" w:eastAsia="en-US" w:bidi="ar-SA"/>
      </w:rPr>
    </w:lvl>
    <w:lvl w:ilvl="7" w:tplc="535C73A8">
      <w:numFmt w:val="bullet"/>
      <w:lvlText w:val="•"/>
      <w:lvlJc w:val="left"/>
      <w:pPr>
        <w:ind w:left="7291" w:hanging="227"/>
      </w:pPr>
      <w:rPr>
        <w:rFonts w:hint="default"/>
        <w:lang w:val="uk-UA" w:eastAsia="en-US" w:bidi="ar-SA"/>
      </w:rPr>
    </w:lvl>
    <w:lvl w:ilvl="8" w:tplc="6292F1B0">
      <w:numFmt w:val="bullet"/>
      <w:lvlText w:val="•"/>
      <w:lvlJc w:val="left"/>
      <w:pPr>
        <w:ind w:left="8216" w:hanging="227"/>
      </w:pPr>
      <w:rPr>
        <w:rFonts w:hint="default"/>
        <w:lang w:val="uk-UA" w:eastAsia="en-US" w:bidi="ar-SA"/>
      </w:rPr>
    </w:lvl>
  </w:abstractNum>
  <w:abstractNum w:abstractNumId="44">
    <w:nsid w:val="78F76F27"/>
    <w:multiLevelType w:val="hybridMultilevel"/>
    <w:tmpl w:val="F780A528"/>
    <w:lvl w:ilvl="0" w:tplc="77A2FB58">
      <w:start w:val="1"/>
      <w:numFmt w:val="decimal"/>
      <w:lvlText w:val="%1."/>
      <w:lvlJc w:val="left"/>
      <w:pPr>
        <w:ind w:left="313" w:hanging="181"/>
        <w:jc w:val="left"/>
      </w:pPr>
      <w:rPr>
        <w:rFonts w:ascii="Times New Roman" w:eastAsia="Times New Roman" w:hAnsi="Times New Roman" w:cs="Times New Roman" w:hint="default"/>
        <w:color w:val="231F20"/>
        <w:w w:val="95"/>
        <w:sz w:val="20"/>
        <w:szCs w:val="20"/>
        <w:lang w:val="uk-UA" w:eastAsia="en-US" w:bidi="ar-SA"/>
      </w:rPr>
    </w:lvl>
    <w:lvl w:ilvl="1" w:tplc="0BFADC0C">
      <w:numFmt w:val="bullet"/>
      <w:lvlText w:val="•"/>
      <w:lvlJc w:val="left"/>
      <w:pPr>
        <w:ind w:left="1294" w:hanging="181"/>
      </w:pPr>
      <w:rPr>
        <w:rFonts w:hint="default"/>
        <w:lang w:val="uk-UA" w:eastAsia="en-US" w:bidi="ar-SA"/>
      </w:rPr>
    </w:lvl>
    <w:lvl w:ilvl="2" w:tplc="454A7358">
      <w:numFmt w:val="bullet"/>
      <w:lvlText w:val="•"/>
      <w:lvlJc w:val="left"/>
      <w:pPr>
        <w:ind w:left="2269" w:hanging="181"/>
      </w:pPr>
      <w:rPr>
        <w:rFonts w:hint="default"/>
        <w:lang w:val="uk-UA" w:eastAsia="en-US" w:bidi="ar-SA"/>
      </w:rPr>
    </w:lvl>
    <w:lvl w:ilvl="3" w:tplc="6A1646C2">
      <w:numFmt w:val="bullet"/>
      <w:lvlText w:val="•"/>
      <w:lvlJc w:val="left"/>
      <w:pPr>
        <w:ind w:left="3243" w:hanging="181"/>
      </w:pPr>
      <w:rPr>
        <w:rFonts w:hint="default"/>
        <w:lang w:val="uk-UA" w:eastAsia="en-US" w:bidi="ar-SA"/>
      </w:rPr>
    </w:lvl>
    <w:lvl w:ilvl="4" w:tplc="13C4BD64">
      <w:numFmt w:val="bullet"/>
      <w:lvlText w:val="•"/>
      <w:lvlJc w:val="left"/>
      <w:pPr>
        <w:ind w:left="4218" w:hanging="181"/>
      </w:pPr>
      <w:rPr>
        <w:rFonts w:hint="default"/>
        <w:lang w:val="uk-UA" w:eastAsia="en-US" w:bidi="ar-SA"/>
      </w:rPr>
    </w:lvl>
    <w:lvl w:ilvl="5" w:tplc="431C0D06">
      <w:numFmt w:val="bullet"/>
      <w:lvlText w:val="•"/>
      <w:lvlJc w:val="left"/>
      <w:pPr>
        <w:ind w:left="5192" w:hanging="181"/>
      </w:pPr>
      <w:rPr>
        <w:rFonts w:hint="default"/>
        <w:lang w:val="uk-UA" w:eastAsia="en-US" w:bidi="ar-SA"/>
      </w:rPr>
    </w:lvl>
    <w:lvl w:ilvl="6" w:tplc="1308929E">
      <w:numFmt w:val="bullet"/>
      <w:lvlText w:val="•"/>
      <w:lvlJc w:val="left"/>
      <w:pPr>
        <w:ind w:left="6167" w:hanging="181"/>
      </w:pPr>
      <w:rPr>
        <w:rFonts w:hint="default"/>
        <w:lang w:val="uk-UA" w:eastAsia="en-US" w:bidi="ar-SA"/>
      </w:rPr>
    </w:lvl>
    <w:lvl w:ilvl="7" w:tplc="4B464C14">
      <w:numFmt w:val="bullet"/>
      <w:lvlText w:val="•"/>
      <w:lvlJc w:val="left"/>
      <w:pPr>
        <w:ind w:left="7141" w:hanging="181"/>
      </w:pPr>
      <w:rPr>
        <w:rFonts w:hint="default"/>
        <w:lang w:val="uk-UA" w:eastAsia="en-US" w:bidi="ar-SA"/>
      </w:rPr>
    </w:lvl>
    <w:lvl w:ilvl="8" w:tplc="FF84118C">
      <w:numFmt w:val="bullet"/>
      <w:lvlText w:val="•"/>
      <w:lvlJc w:val="left"/>
      <w:pPr>
        <w:ind w:left="8116" w:hanging="181"/>
      </w:pPr>
      <w:rPr>
        <w:rFonts w:hint="default"/>
        <w:lang w:val="uk-UA" w:eastAsia="en-US" w:bidi="ar-SA"/>
      </w:rPr>
    </w:lvl>
  </w:abstractNum>
  <w:abstractNum w:abstractNumId="45">
    <w:nsid w:val="7ED50F57"/>
    <w:multiLevelType w:val="hybridMultilevel"/>
    <w:tmpl w:val="7298AC66"/>
    <w:lvl w:ilvl="0" w:tplc="5DE6D7C4">
      <w:numFmt w:val="bullet"/>
      <w:lvlText w:val="–"/>
      <w:lvlJc w:val="left"/>
      <w:pPr>
        <w:ind w:left="313" w:hanging="284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uk-UA" w:eastAsia="en-US" w:bidi="ar-SA"/>
      </w:rPr>
    </w:lvl>
    <w:lvl w:ilvl="1" w:tplc="3C309112">
      <w:numFmt w:val="bullet"/>
      <w:lvlText w:val="•"/>
      <w:lvlJc w:val="left"/>
      <w:pPr>
        <w:ind w:left="790" w:hanging="284"/>
      </w:pPr>
      <w:rPr>
        <w:rFonts w:hint="default"/>
        <w:lang w:val="uk-UA" w:eastAsia="en-US" w:bidi="ar-SA"/>
      </w:rPr>
    </w:lvl>
    <w:lvl w:ilvl="2" w:tplc="0D8ADA94">
      <w:numFmt w:val="bullet"/>
      <w:lvlText w:val="•"/>
      <w:lvlJc w:val="left"/>
      <w:pPr>
        <w:ind w:left="1260" w:hanging="284"/>
      </w:pPr>
      <w:rPr>
        <w:rFonts w:hint="default"/>
        <w:lang w:val="uk-UA" w:eastAsia="en-US" w:bidi="ar-SA"/>
      </w:rPr>
    </w:lvl>
    <w:lvl w:ilvl="3" w:tplc="098815B6">
      <w:numFmt w:val="bullet"/>
      <w:lvlText w:val="•"/>
      <w:lvlJc w:val="left"/>
      <w:pPr>
        <w:ind w:left="1730" w:hanging="284"/>
      </w:pPr>
      <w:rPr>
        <w:rFonts w:hint="default"/>
        <w:lang w:val="uk-UA" w:eastAsia="en-US" w:bidi="ar-SA"/>
      </w:rPr>
    </w:lvl>
    <w:lvl w:ilvl="4" w:tplc="5DB07FA2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5" w:tplc="CD4ED1C0">
      <w:numFmt w:val="bullet"/>
      <w:lvlText w:val="•"/>
      <w:lvlJc w:val="left"/>
      <w:pPr>
        <w:ind w:left="2670" w:hanging="284"/>
      </w:pPr>
      <w:rPr>
        <w:rFonts w:hint="default"/>
        <w:lang w:val="uk-UA" w:eastAsia="en-US" w:bidi="ar-SA"/>
      </w:rPr>
    </w:lvl>
    <w:lvl w:ilvl="6" w:tplc="369A161A">
      <w:numFmt w:val="bullet"/>
      <w:lvlText w:val="•"/>
      <w:lvlJc w:val="left"/>
      <w:pPr>
        <w:ind w:left="3140" w:hanging="284"/>
      </w:pPr>
      <w:rPr>
        <w:rFonts w:hint="default"/>
        <w:lang w:val="uk-UA" w:eastAsia="en-US" w:bidi="ar-SA"/>
      </w:rPr>
    </w:lvl>
    <w:lvl w:ilvl="7" w:tplc="474CB86C">
      <w:numFmt w:val="bullet"/>
      <w:lvlText w:val="•"/>
      <w:lvlJc w:val="left"/>
      <w:pPr>
        <w:ind w:left="3609" w:hanging="284"/>
      </w:pPr>
      <w:rPr>
        <w:rFonts w:hint="default"/>
        <w:lang w:val="uk-UA" w:eastAsia="en-US" w:bidi="ar-SA"/>
      </w:rPr>
    </w:lvl>
    <w:lvl w:ilvl="8" w:tplc="978ECF16">
      <w:numFmt w:val="bullet"/>
      <w:lvlText w:val="•"/>
      <w:lvlJc w:val="left"/>
      <w:pPr>
        <w:ind w:left="4079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5"/>
  </w:num>
  <w:num w:numId="3">
    <w:abstractNumId w:val="29"/>
  </w:num>
  <w:num w:numId="4">
    <w:abstractNumId w:val="6"/>
  </w:num>
  <w:num w:numId="5">
    <w:abstractNumId w:val="32"/>
  </w:num>
  <w:num w:numId="6">
    <w:abstractNumId w:val="9"/>
  </w:num>
  <w:num w:numId="7">
    <w:abstractNumId w:val="41"/>
  </w:num>
  <w:num w:numId="8">
    <w:abstractNumId w:val="22"/>
  </w:num>
  <w:num w:numId="9">
    <w:abstractNumId w:val="26"/>
  </w:num>
  <w:num w:numId="10">
    <w:abstractNumId w:val="36"/>
  </w:num>
  <w:num w:numId="11">
    <w:abstractNumId w:val="45"/>
  </w:num>
  <w:num w:numId="12">
    <w:abstractNumId w:val="5"/>
  </w:num>
  <w:num w:numId="13">
    <w:abstractNumId w:val="25"/>
  </w:num>
  <w:num w:numId="14">
    <w:abstractNumId w:val="10"/>
  </w:num>
  <w:num w:numId="15">
    <w:abstractNumId w:val="37"/>
  </w:num>
  <w:num w:numId="16">
    <w:abstractNumId w:val="23"/>
  </w:num>
  <w:num w:numId="17">
    <w:abstractNumId w:val="39"/>
  </w:num>
  <w:num w:numId="18">
    <w:abstractNumId w:val="43"/>
  </w:num>
  <w:num w:numId="19">
    <w:abstractNumId w:val="21"/>
  </w:num>
  <w:num w:numId="20">
    <w:abstractNumId w:val="20"/>
  </w:num>
  <w:num w:numId="21">
    <w:abstractNumId w:val="3"/>
  </w:num>
  <w:num w:numId="22">
    <w:abstractNumId w:val="0"/>
  </w:num>
  <w:num w:numId="23">
    <w:abstractNumId w:val="33"/>
  </w:num>
  <w:num w:numId="24">
    <w:abstractNumId w:val="34"/>
  </w:num>
  <w:num w:numId="25">
    <w:abstractNumId w:val="24"/>
  </w:num>
  <w:num w:numId="26">
    <w:abstractNumId w:val="7"/>
  </w:num>
  <w:num w:numId="27">
    <w:abstractNumId w:val="4"/>
  </w:num>
  <w:num w:numId="28">
    <w:abstractNumId w:val="13"/>
  </w:num>
  <w:num w:numId="29">
    <w:abstractNumId w:val="42"/>
  </w:num>
  <w:num w:numId="30">
    <w:abstractNumId w:val="18"/>
  </w:num>
  <w:num w:numId="31">
    <w:abstractNumId w:val="40"/>
  </w:num>
  <w:num w:numId="32">
    <w:abstractNumId w:val="14"/>
  </w:num>
  <w:num w:numId="33">
    <w:abstractNumId w:val="27"/>
  </w:num>
  <w:num w:numId="34">
    <w:abstractNumId w:val="44"/>
  </w:num>
  <w:num w:numId="35">
    <w:abstractNumId w:val="16"/>
  </w:num>
  <w:num w:numId="36">
    <w:abstractNumId w:val="12"/>
  </w:num>
  <w:num w:numId="37">
    <w:abstractNumId w:val="8"/>
  </w:num>
  <w:num w:numId="38">
    <w:abstractNumId w:val="19"/>
  </w:num>
  <w:num w:numId="39">
    <w:abstractNumId w:val="38"/>
  </w:num>
  <w:num w:numId="40">
    <w:abstractNumId w:val="15"/>
  </w:num>
  <w:num w:numId="41">
    <w:abstractNumId w:val="17"/>
  </w:num>
  <w:num w:numId="42">
    <w:abstractNumId w:val="28"/>
  </w:num>
  <w:num w:numId="43">
    <w:abstractNumId w:val="2"/>
  </w:num>
  <w:num w:numId="44">
    <w:abstractNumId w:val="30"/>
  </w:num>
  <w:num w:numId="45">
    <w:abstractNumId w:val="3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1A6F"/>
    <w:rsid w:val="00027CEB"/>
    <w:rsid w:val="003307A7"/>
    <w:rsid w:val="00890906"/>
    <w:rsid w:val="00946443"/>
    <w:rsid w:val="00D21A6F"/>
    <w:rsid w:val="00F9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7"/>
      <w:ind w:left="801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8"/>
      <w:ind w:left="1530" w:right="133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51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46" w:lineRule="exact"/>
      <w:ind w:right="112"/>
      <w:jc w:val="right"/>
      <w:outlineLvl w:val="3"/>
    </w:pPr>
    <w:rPr>
      <w:b/>
      <w:bCs/>
      <w:i/>
      <w:iCs/>
    </w:rPr>
  </w:style>
  <w:style w:type="paragraph" w:styleId="5">
    <w:name w:val="heading 5"/>
    <w:basedOn w:val="a"/>
    <w:uiPriority w:val="1"/>
    <w:qFormat/>
    <w:pPr>
      <w:ind w:left="1446"/>
      <w:outlineLvl w:val="4"/>
    </w:pPr>
  </w:style>
  <w:style w:type="paragraph" w:styleId="6">
    <w:name w:val="heading 6"/>
    <w:basedOn w:val="a"/>
    <w:uiPriority w:val="1"/>
    <w:qFormat/>
    <w:pPr>
      <w:ind w:left="1531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uiPriority w:val="1"/>
    <w:qFormat/>
    <w:pPr>
      <w:ind w:left="597"/>
      <w:jc w:val="both"/>
      <w:outlineLvl w:val="6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531" w:right="131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3" w:right="111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" w:line="209" w:lineRule="exact"/>
      <w:ind w:left="56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27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CE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7"/>
      <w:ind w:left="801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8"/>
      <w:ind w:left="1530" w:right="133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51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46" w:lineRule="exact"/>
      <w:ind w:right="112"/>
      <w:jc w:val="right"/>
      <w:outlineLvl w:val="3"/>
    </w:pPr>
    <w:rPr>
      <w:b/>
      <w:bCs/>
      <w:i/>
      <w:iCs/>
    </w:rPr>
  </w:style>
  <w:style w:type="paragraph" w:styleId="5">
    <w:name w:val="heading 5"/>
    <w:basedOn w:val="a"/>
    <w:uiPriority w:val="1"/>
    <w:qFormat/>
    <w:pPr>
      <w:ind w:left="1446"/>
      <w:outlineLvl w:val="4"/>
    </w:pPr>
  </w:style>
  <w:style w:type="paragraph" w:styleId="6">
    <w:name w:val="heading 6"/>
    <w:basedOn w:val="a"/>
    <w:uiPriority w:val="1"/>
    <w:qFormat/>
    <w:pPr>
      <w:ind w:left="1531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uiPriority w:val="1"/>
    <w:qFormat/>
    <w:pPr>
      <w:ind w:left="597"/>
      <w:jc w:val="both"/>
      <w:outlineLvl w:val="6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531" w:right="131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3" w:right="111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" w:line="209" w:lineRule="exact"/>
      <w:ind w:left="56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27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CE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ho.int/publications/i/item/978924001313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ho.int/publications/i/item/9789240037021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2024-11-19T18:35:00Z</dcterms:created>
  <dcterms:modified xsi:type="dcterms:W3CDTF">2024-11-19T18:35:00Z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2024-11-19T00:00:00Z</vt:filetime>
  </property>
</Properties>
</file>