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3516CD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3516CD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3516CD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3516CD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816F6" w:rsidRPr="003516CD" w:rsidRDefault="008816F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3516CD">
        <w:rPr>
          <w:b/>
          <w:color w:val="auto"/>
          <w:sz w:val="28"/>
          <w:szCs w:val="28"/>
          <w:lang w:val="uk-UA"/>
        </w:rPr>
        <w:t xml:space="preserve">ФАКУЛЬТЕТ ТУРИЗМУ ТА МІЖНАРОДНИХ КОМУНІКАЦІЙ </w:t>
      </w:r>
    </w:p>
    <w:p w:rsidR="004E3CCC" w:rsidRPr="003516CD" w:rsidRDefault="00254122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3516CD">
        <w:rPr>
          <w:b/>
          <w:color w:val="auto"/>
          <w:sz w:val="28"/>
          <w:szCs w:val="28"/>
          <w:lang w:val="uk-UA"/>
        </w:rPr>
        <w:t>Кафедра туризму</w:t>
      </w:r>
    </w:p>
    <w:p w:rsidR="004E3CCC" w:rsidRPr="003516CD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3516CD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3516CD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3516CD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4E3CCC" w:rsidRPr="003516CD">
        <w:rPr>
          <w:color w:val="auto"/>
          <w:sz w:val="26"/>
          <w:szCs w:val="26"/>
          <w:lang w:val="uk-UA"/>
        </w:rPr>
        <w:t>«ЗАТВЕРДЖУЮ»</w:t>
      </w:r>
    </w:p>
    <w:p w:rsidR="008816F6" w:rsidRPr="003516CD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3516CD">
        <w:rPr>
          <w:color w:val="auto"/>
          <w:sz w:val="26"/>
          <w:szCs w:val="26"/>
          <w:lang w:val="uk-UA"/>
        </w:rPr>
        <w:t xml:space="preserve">                                                                        </w:t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C74394" w:rsidRPr="003516CD">
        <w:rPr>
          <w:color w:val="auto"/>
          <w:sz w:val="26"/>
          <w:szCs w:val="26"/>
          <w:lang w:val="uk-UA"/>
        </w:rPr>
        <w:tab/>
        <w:t xml:space="preserve">Декан </w:t>
      </w:r>
      <w:r w:rsidR="008816F6" w:rsidRPr="003516CD">
        <w:rPr>
          <w:color w:val="auto"/>
          <w:sz w:val="26"/>
          <w:szCs w:val="26"/>
          <w:lang w:val="uk-UA"/>
        </w:rPr>
        <w:t xml:space="preserve">факультету туризму та </w:t>
      </w:r>
    </w:p>
    <w:p w:rsidR="004E3CCC" w:rsidRPr="003516CD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3516CD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8816F6" w:rsidRPr="003516CD">
        <w:rPr>
          <w:color w:val="auto"/>
          <w:sz w:val="26"/>
          <w:szCs w:val="26"/>
          <w:lang w:val="uk-UA"/>
        </w:rPr>
        <w:t>міжнародних комунікацій</w:t>
      </w:r>
    </w:p>
    <w:p w:rsidR="00AD7D82" w:rsidRPr="003516CD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3516CD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4E3CCC" w:rsidRPr="003516CD">
        <w:rPr>
          <w:color w:val="auto"/>
          <w:sz w:val="26"/>
          <w:szCs w:val="26"/>
          <w:lang w:val="uk-UA"/>
        </w:rPr>
        <w:t>___</w:t>
      </w:r>
      <w:r w:rsidR="00F31FB2" w:rsidRPr="003516CD">
        <w:rPr>
          <w:color w:val="auto"/>
          <w:sz w:val="26"/>
          <w:szCs w:val="26"/>
          <w:lang w:val="uk-UA"/>
        </w:rPr>
        <w:t>__</w:t>
      </w:r>
      <w:r w:rsidR="005A68AD" w:rsidRPr="003516CD">
        <w:rPr>
          <w:color w:val="auto"/>
          <w:sz w:val="26"/>
          <w:szCs w:val="26"/>
          <w:lang w:val="uk-UA"/>
        </w:rPr>
        <w:t>_</w:t>
      </w:r>
      <w:r w:rsidR="00F31FB2" w:rsidRPr="003516CD">
        <w:rPr>
          <w:color w:val="auto"/>
          <w:sz w:val="26"/>
          <w:szCs w:val="26"/>
          <w:lang w:val="uk-UA"/>
        </w:rPr>
        <w:t>_ /</w:t>
      </w:r>
      <w:r w:rsidR="00C74394" w:rsidRPr="003516CD">
        <w:rPr>
          <w:color w:val="auto"/>
          <w:sz w:val="26"/>
          <w:szCs w:val="26"/>
          <w:lang w:val="uk-UA"/>
        </w:rPr>
        <w:t>к.геогр.</w:t>
      </w:r>
      <w:r w:rsidRPr="003516CD">
        <w:rPr>
          <w:color w:val="auto"/>
          <w:sz w:val="26"/>
          <w:szCs w:val="26"/>
          <w:lang w:val="uk-UA"/>
        </w:rPr>
        <w:t>н.</w:t>
      </w:r>
      <w:r w:rsidR="001C6808" w:rsidRPr="003516CD">
        <w:rPr>
          <w:color w:val="auto"/>
          <w:sz w:val="26"/>
          <w:szCs w:val="26"/>
          <w:lang w:val="uk-UA"/>
        </w:rPr>
        <w:t>, доц.</w:t>
      </w:r>
      <w:r w:rsidRPr="003516CD">
        <w:rPr>
          <w:color w:val="auto"/>
          <w:sz w:val="26"/>
          <w:szCs w:val="26"/>
          <w:lang w:val="uk-UA"/>
        </w:rPr>
        <w:t xml:space="preserve"> </w:t>
      </w:r>
      <w:r w:rsidR="00C74394" w:rsidRPr="003516CD">
        <w:rPr>
          <w:color w:val="auto"/>
          <w:sz w:val="26"/>
          <w:szCs w:val="26"/>
          <w:lang w:val="uk-UA"/>
        </w:rPr>
        <w:t>Габчак Н. Ф.</w:t>
      </w:r>
      <w:r w:rsidR="00F31FB2" w:rsidRPr="003516CD">
        <w:rPr>
          <w:color w:val="auto"/>
          <w:sz w:val="26"/>
          <w:szCs w:val="26"/>
          <w:lang w:val="uk-UA"/>
        </w:rPr>
        <w:t>/</w:t>
      </w:r>
    </w:p>
    <w:p w:rsidR="004E3CCC" w:rsidRPr="003516CD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3516CD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3516CD">
        <w:rPr>
          <w:color w:val="auto"/>
          <w:sz w:val="26"/>
          <w:szCs w:val="26"/>
          <w:lang w:val="uk-UA"/>
        </w:rPr>
        <w:tab/>
      </w:r>
      <w:r w:rsidR="00C74394" w:rsidRPr="003516CD">
        <w:rPr>
          <w:color w:val="auto"/>
          <w:sz w:val="26"/>
          <w:szCs w:val="26"/>
          <w:lang w:val="uk-UA"/>
        </w:rPr>
        <w:tab/>
        <w:t>«____» _________</w:t>
      </w:r>
      <w:r w:rsidR="004E3CCC" w:rsidRPr="003516CD">
        <w:rPr>
          <w:color w:val="auto"/>
          <w:sz w:val="26"/>
          <w:szCs w:val="26"/>
          <w:lang w:val="uk-UA"/>
        </w:rPr>
        <w:t>_</w:t>
      </w:r>
      <w:r w:rsidR="00DA755C" w:rsidRPr="003516CD">
        <w:rPr>
          <w:color w:val="auto"/>
          <w:sz w:val="26"/>
          <w:szCs w:val="26"/>
          <w:lang w:val="uk-UA"/>
        </w:rPr>
        <w:t>2023</w:t>
      </w:r>
      <w:r w:rsidR="004E3CCC" w:rsidRPr="003516CD">
        <w:rPr>
          <w:color w:val="auto"/>
          <w:sz w:val="26"/>
          <w:szCs w:val="26"/>
          <w:lang w:val="uk-UA"/>
        </w:rPr>
        <w:t xml:space="preserve"> року</w:t>
      </w:r>
    </w:p>
    <w:p w:rsidR="004E3CCC" w:rsidRPr="003516CD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3516CD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3516CD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3516CD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3516CD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3516CD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3516CD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3516CD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Pr="003516CD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3516CD" w:rsidRDefault="00C3124A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3516CD" w:rsidRDefault="009D6F1E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16CD">
        <w:rPr>
          <w:rFonts w:ascii="Times New Roman" w:hAnsi="Times New Roman"/>
          <w:b/>
          <w:sz w:val="28"/>
          <w:szCs w:val="28"/>
          <w:lang w:val="uk-UA"/>
        </w:rPr>
        <w:t>Т</w:t>
      </w:r>
      <w:r w:rsidR="00C74394" w:rsidRPr="003516CD">
        <w:rPr>
          <w:rFonts w:ascii="Times New Roman" w:hAnsi="Times New Roman"/>
          <w:b/>
          <w:sz w:val="28"/>
          <w:szCs w:val="28"/>
          <w:lang w:val="uk-UA"/>
        </w:rPr>
        <w:t>УРИ</w:t>
      </w:r>
      <w:r w:rsidR="0018493C" w:rsidRPr="003516CD">
        <w:rPr>
          <w:rFonts w:ascii="Times New Roman" w:hAnsi="Times New Roman"/>
          <w:b/>
          <w:sz w:val="28"/>
          <w:szCs w:val="28"/>
          <w:lang w:val="uk-UA"/>
        </w:rPr>
        <w:t>ЗМ НА ПРИРОДООХОРОННИХ ТЕРИТОРІЯХ</w:t>
      </w:r>
    </w:p>
    <w:p w:rsidR="004E3CCC" w:rsidRPr="003516CD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3516CD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3516CD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D50DDB" w:rsidRPr="003516CD" w:rsidTr="001735D2">
        <w:tc>
          <w:tcPr>
            <w:tcW w:w="4503" w:type="dxa"/>
          </w:tcPr>
          <w:p w:rsidR="004E3CCC" w:rsidRPr="003516CD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3516CD" w:rsidRDefault="009D6F1E" w:rsidP="009D6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Перш</w:t>
            </w:r>
            <w:r w:rsidR="00BD2250" w:rsidRPr="003516C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 (</w:t>
            </w:r>
            <w:r w:rsidRPr="003516C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бакалавр</w:t>
            </w:r>
            <w:r w:rsidR="00254122" w:rsidRPr="003516C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ський) рівень</w:t>
            </w:r>
            <w:r w:rsidR="00DC0F05"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50DDB" w:rsidRPr="003516CD" w:rsidTr="001735D2">
        <w:tc>
          <w:tcPr>
            <w:tcW w:w="4503" w:type="dxa"/>
          </w:tcPr>
          <w:p w:rsidR="004E3CCC" w:rsidRPr="003516CD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3516CD" w:rsidRDefault="00254122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Сфера обслуговування</w:t>
            </w:r>
          </w:p>
        </w:tc>
      </w:tr>
      <w:tr w:rsidR="00D50DDB" w:rsidRPr="003516CD" w:rsidTr="001735D2">
        <w:tc>
          <w:tcPr>
            <w:tcW w:w="4503" w:type="dxa"/>
          </w:tcPr>
          <w:p w:rsidR="004E3CCC" w:rsidRPr="003516CD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3516CD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242 Туризм</w:t>
            </w:r>
          </w:p>
        </w:tc>
      </w:tr>
      <w:tr w:rsidR="00D50DDB" w:rsidRPr="003516CD" w:rsidTr="001735D2">
        <w:tc>
          <w:tcPr>
            <w:tcW w:w="4503" w:type="dxa"/>
          </w:tcPr>
          <w:p w:rsidR="004E3CCC" w:rsidRPr="003516CD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3516CD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Туризм</w:t>
            </w:r>
          </w:p>
        </w:tc>
      </w:tr>
      <w:tr w:rsidR="00D50DDB" w:rsidRPr="003516CD" w:rsidTr="001735D2">
        <w:tc>
          <w:tcPr>
            <w:tcW w:w="4503" w:type="dxa"/>
          </w:tcPr>
          <w:p w:rsidR="004E3CCC" w:rsidRPr="003516CD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5069" w:type="dxa"/>
          </w:tcPr>
          <w:p w:rsidR="004E3CCC" w:rsidRPr="003516CD" w:rsidRDefault="0018493C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</w:t>
            </w:r>
            <w:r w:rsidR="00A50DEA"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E3CCC" w:rsidRPr="003516CD" w:rsidTr="001735D2">
        <w:tc>
          <w:tcPr>
            <w:tcW w:w="4503" w:type="dxa"/>
          </w:tcPr>
          <w:p w:rsidR="004E3CCC" w:rsidRPr="003516CD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3516CD" w:rsidRDefault="00191D81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254122" w:rsidRPr="003516C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країнська</w:t>
            </w:r>
          </w:p>
        </w:tc>
      </w:tr>
    </w:tbl>
    <w:p w:rsidR="004E3CCC" w:rsidRPr="003516CD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3516CD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3516CD">
        <w:rPr>
          <w:rFonts w:ascii="Times New Roman" w:hAnsi="Times New Roman"/>
          <w:b/>
          <w:sz w:val="28"/>
          <w:szCs w:val="28"/>
          <w:lang w:val="uk-UA"/>
        </w:rPr>
        <w:tab/>
      </w:r>
      <w:r w:rsidRPr="003516CD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3516CD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3516CD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3516CD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3516CD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3516CD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3516CD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3516CD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3516CD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3516CD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3516CD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Pr="003516CD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3516CD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3516CD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3516CD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16CD">
        <w:rPr>
          <w:rFonts w:ascii="Times New Roman" w:hAnsi="Times New Roman"/>
          <w:b/>
          <w:sz w:val="28"/>
          <w:szCs w:val="28"/>
          <w:lang w:val="uk-UA"/>
        </w:rPr>
        <w:t>У</w:t>
      </w:r>
      <w:r w:rsidR="00DA755C" w:rsidRPr="003516CD">
        <w:rPr>
          <w:rFonts w:ascii="Times New Roman" w:hAnsi="Times New Roman"/>
          <w:b/>
          <w:sz w:val="28"/>
          <w:szCs w:val="28"/>
          <w:lang w:val="uk-UA"/>
        </w:rPr>
        <w:t>жгород 2023</w:t>
      </w: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br w:type="page"/>
      </w:r>
      <w:r w:rsidRPr="003516CD">
        <w:rPr>
          <w:rFonts w:ascii="Times New Roman" w:hAnsi="Times New Roman"/>
          <w:sz w:val="24"/>
          <w:szCs w:val="24"/>
          <w:lang w:val="uk-UA"/>
        </w:rPr>
        <w:lastRenderedPageBreak/>
        <w:t xml:space="preserve">Робоча програма навчальної дисципліни </w:t>
      </w:r>
      <w:r w:rsidRPr="003516CD">
        <w:rPr>
          <w:rFonts w:ascii="Times New Roman" w:hAnsi="Times New Roman"/>
          <w:b/>
          <w:sz w:val="24"/>
          <w:szCs w:val="24"/>
          <w:lang w:val="uk-UA"/>
        </w:rPr>
        <w:t>«</w:t>
      </w:r>
      <w:r w:rsidR="0018493C" w:rsidRPr="003516CD">
        <w:rPr>
          <w:rFonts w:ascii="Times New Roman" w:hAnsi="Times New Roman"/>
          <w:b/>
          <w:sz w:val="24"/>
          <w:szCs w:val="24"/>
          <w:lang w:val="uk-UA"/>
        </w:rPr>
        <w:t>Туризм на природоохоронних територіях</w:t>
      </w:r>
      <w:r w:rsidR="000E6D73" w:rsidRPr="003516CD">
        <w:rPr>
          <w:rFonts w:ascii="Times New Roman" w:hAnsi="Times New Roman"/>
          <w:b/>
          <w:sz w:val="24"/>
          <w:szCs w:val="24"/>
          <w:lang w:val="uk-UA"/>
        </w:rPr>
        <w:t>»</w:t>
      </w:r>
      <w:r w:rsidR="008400D9" w:rsidRPr="003516CD">
        <w:rPr>
          <w:rFonts w:ascii="Times New Roman" w:hAnsi="Times New Roman"/>
          <w:sz w:val="24"/>
          <w:szCs w:val="24"/>
          <w:lang w:val="uk-UA"/>
        </w:rPr>
        <w:t xml:space="preserve"> для здобувачів </w:t>
      </w:r>
      <w:r w:rsidR="00E20101" w:rsidRPr="003516CD">
        <w:rPr>
          <w:rFonts w:ascii="Times New Roman" w:hAnsi="Times New Roman"/>
          <w:sz w:val="24"/>
          <w:szCs w:val="24"/>
          <w:lang w:val="uk-UA"/>
        </w:rPr>
        <w:t>першого (бакалав</w:t>
      </w:r>
      <w:r w:rsidR="00916B81" w:rsidRPr="003516CD">
        <w:rPr>
          <w:rFonts w:ascii="Times New Roman" w:hAnsi="Times New Roman"/>
          <w:sz w:val="24"/>
          <w:szCs w:val="24"/>
          <w:lang w:val="uk-UA"/>
        </w:rPr>
        <w:t xml:space="preserve">рського) рівня </w:t>
      </w:r>
      <w:r w:rsidR="008400D9" w:rsidRPr="003516CD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C13F78" w:rsidRPr="003516CD">
        <w:rPr>
          <w:rFonts w:ascii="Times New Roman" w:hAnsi="Times New Roman"/>
          <w:sz w:val="24"/>
          <w:szCs w:val="24"/>
          <w:lang w:val="uk-UA"/>
        </w:rPr>
        <w:t xml:space="preserve">24 Сфера обслуговування </w:t>
      </w:r>
      <w:r w:rsidR="00E8634D" w:rsidRPr="003516CD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F78" w:rsidRPr="003516CD">
        <w:rPr>
          <w:rFonts w:ascii="Times New Roman" w:hAnsi="Times New Roman"/>
          <w:sz w:val="24"/>
          <w:szCs w:val="24"/>
          <w:lang w:val="uk-UA"/>
        </w:rPr>
        <w:t>242 Туризм</w:t>
      </w:r>
      <w:r w:rsidR="00E8634D" w:rsidRPr="003516CD">
        <w:rPr>
          <w:rFonts w:ascii="Times New Roman" w:hAnsi="Times New Roman"/>
          <w:sz w:val="24"/>
          <w:szCs w:val="24"/>
          <w:lang w:val="uk-UA"/>
        </w:rPr>
        <w:t>,</w:t>
      </w:r>
      <w:r w:rsidR="00C13F78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/>
          <w:sz w:val="24"/>
          <w:szCs w:val="24"/>
          <w:lang w:val="uk-UA"/>
        </w:rPr>
        <w:t>освітньо</w:t>
      </w:r>
      <w:r w:rsidR="00DA755C" w:rsidRPr="003516CD">
        <w:rPr>
          <w:rFonts w:ascii="Times New Roman" w:hAnsi="Times New Roman"/>
          <w:sz w:val="24"/>
          <w:szCs w:val="24"/>
          <w:lang w:val="uk-UA"/>
        </w:rPr>
        <w:t>-професійна програма</w:t>
      </w:r>
      <w:r w:rsidR="00C13F78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A54" w:rsidRPr="003516CD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3516CD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3516CD">
        <w:rPr>
          <w:rFonts w:ascii="Times New Roman" w:hAnsi="Times New Roman"/>
          <w:sz w:val="24"/>
          <w:szCs w:val="24"/>
          <w:lang w:val="uk-UA"/>
        </w:rPr>
        <w:t>»</w:t>
      </w:r>
      <w:r w:rsidR="00DC0F05" w:rsidRPr="003516CD">
        <w:rPr>
          <w:rFonts w:ascii="Times New Roman" w:hAnsi="Times New Roman"/>
          <w:sz w:val="24"/>
          <w:szCs w:val="24"/>
          <w:lang w:val="uk-UA"/>
        </w:rPr>
        <w:t>.</w:t>
      </w: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3516CD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16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3516CD">
        <w:rPr>
          <w:rFonts w:ascii="Times New Roman" w:hAnsi="Times New Roman"/>
          <w:b/>
          <w:sz w:val="24"/>
          <w:szCs w:val="24"/>
          <w:lang w:val="uk-UA"/>
        </w:rPr>
        <w:t>:</w:t>
      </w:r>
      <w:r w:rsidR="00C66725" w:rsidRPr="003516CD">
        <w:rPr>
          <w:rFonts w:ascii="Times New Roman" w:hAnsi="Times New Roman"/>
          <w:sz w:val="24"/>
          <w:szCs w:val="24"/>
          <w:lang w:val="uk-UA"/>
        </w:rPr>
        <w:tab/>
      </w:r>
      <w:r w:rsidR="00C66725" w:rsidRPr="003516CD">
        <w:rPr>
          <w:rFonts w:ascii="Times New Roman" w:hAnsi="Times New Roman"/>
          <w:sz w:val="24"/>
          <w:szCs w:val="24"/>
          <w:lang w:val="uk-UA"/>
        </w:rPr>
        <w:tab/>
      </w:r>
      <w:r w:rsidR="00E35D99" w:rsidRPr="003516CD">
        <w:rPr>
          <w:rFonts w:ascii="Times New Roman" w:hAnsi="Times New Roman"/>
          <w:sz w:val="24"/>
          <w:szCs w:val="24"/>
          <w:lang w:val="uk-UA"/>
        </w:rPr>
        <w:t>к. держ. упр.,</w:t>
      </w:r>
      <w:r w:rsidR="00E35D99" w:rsidRPr="003516C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C6808" w:rsidRPr="003516CD">
        <w:rPr>
          <w:rFonts w:ascii="Times New Roman" w:hAnsi="Times New Roman"/>
          <w:bCs/>
          <w:sz w:val="24"/>
          <w:szCs w:val="24"/>
          <w:lang w:val="uk-UA"/>
        </w:rPr>
        <w:t xml:space="preserve">доц. </w:t>
      </w:r>
      <w:r w:rsidR="007E7D9C" w:rsidRPr="003516CD">
        <w:rPr>
          <w:rFonts w:ascii="Times New Roman" w:hAnsi="Times New Roman"/>
          <w:bCs/>
          <w:sz w:val="24"/>
          <w:szCs w:val="24"/>
          <w:lang w:val="uk-UA"/>
        </w:rPr>
        <w:t>кафедри туризму Кривенкова Р. Ю.</w:t>
      </w: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3516CD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Pr="003516CD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Робочу програму розглянуто та затверджено на засіданні кафедри </w:t>
      </w:r>
      <w:r w:rsidR="00856EF3" w:rsidRPr="003516CD">
        <w:rPr>
          <w:rFonts w:ascii="Times New Roman" w:hAnsi="Times New Roman"/>
          <w:sz w:val="24"/>
          <w:szCs w:val="24"/>
          <w:lang w:val="uk-UA"/>
        </w:rPr>
        <w:t>туризму</w:t>
      </w:r>
    </w:p>
    <w:p w:rsidR="004E3CCC" w:rsidRPr="003516CD" w:rsidRDefault="00D927AC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протокол № 11</w:t>
      </w:r>
      <w:r w:rsidR="0061271E" w:rsidRPr="003516CD"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1C6808" w:rsidRPr="003516CD">
        <w:rPr>
          <w:rFonts w:ascii="Times New Roman" w:hAnsi="Times New Roman"/>
          <w:sz w:val="24"/>
          <w:szCs w:val="24"/>
          <w:lang w:val="uk-UA"/>
        </w:rPr>
        <w:t>1</w:t>
      </w:r>
      <w:r w:rsidR="0061271E" w:rsidRPr="003516CD">
        <w:rPr>
          <w:rFonts w:ascii="Times New Roman" w:hAnsi="Times New Roman"/>
          <w:sz w:val="24"/>
          <w:szCs w:val="24"/>
          <w:lang w:val="uk-UA"/>
        </w:rPr>
        <w:t>9» черв</w:t>
      </w:r>
      <w:r w:rsidR="00071141" w:rsidRPr="003516CD">
        <w:rPr>
          <w:rFonts w:ascii="Times New Roman" w:hAnsi="Times New Roman"/>
          <w:sz w:val="24"/>
          <w:szCs w:val="24"/>
          <w:lang w:val="uk-UA"/>
        </w:rPr>
        <w:t>ня</w:t>
      </w:r>
      <w:r w:rsidR="0061271E" w:rsidRPr="003516CD">
        <w:rPr>
          <w:rFonts w:ascii="Times New Roman" w:hAnsi="Times New Roman"/>
          <w:sz w:val="24"/>
          <w:szCs w:val="24"/>
          <w:lang w:val="uk-UA"/>
        </w:rPr>
        <w:t xml:space="preserve"> 2023</w:t>
      </w:r>
      <w:r w:rsidR="004E3CCC" w:rsidRPr="003516CD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3516CD" w:rsidRDefault="004E3CCC" w:rsidP="00E35D99">
      <w:pPr>
        <w:pStyle w:val="Default"/>
        <w:spacing w:before="240"/>
        <w:rPr>
          <w:color w:val="auto"/>
          <w:lang w:val="uk-UA"/>
        </w:rPr>
      </w:pPr>
      <w:r w:rsidRPr="003516CD">
        <w:rPr>
          <w:color w:val="auto"/>
          <w:lang w:val="uk-UA"/>
        </w:rPr>
        <w:t xml:space="preserve">Завідувач кафедри _______________ </w:t>
      </w:r>
      <w:r w:rsidR="001E0C4B" w:rsidRPr="003516CD">
        <w:rPr>
          <w:color w:val="auto"/>
          <w:lang w:val="uk-UA"/>
        </w:rPr>
        <w:t xml:space="preserve">проф., </w:t>
      </w:r>
      <w:r w:rsidR="00165862" w:rsidRPr="003516CD">
        <w:rPr>
          <w:color w:val="auto"/>
          <w:lang w:val="uk-UA"/>
        </w:rPr>
        <w:t>д. геогр. н.</w:t>
      </w:r>
      <w:r w:rsidR="001C6808" w:rsidRPr="003516CD">
        <w:rPr>
          <w:color w:val="auto"/>
          <w:lang w:val="uk-UA"/>
        </w:rPr>
        <w:t xml:space="preserve"> </w:t>
      </w:r>
      <w:r w:rsidR="00E35D99" w:rsidRPr="003516CD">
        <w:rPr>
          <w:color w:val="auto"/>
          <w:szCs w:val="28"/>
          <w:lang w:val="uk-UA"/>
        </w:rPr>
        <w:t>Машіка Г.В.</w:t>
      </w: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D23BC1" w:rsidRPr="003516CD" w:rsidRDefault="00D23BC1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  <w:r w:rsidRPr="003516CD">
        <w:rPr>
          <w:color w:val="auto"/>
          <w:lang w:val="uk-UA"/>
        </w:rPr>
        <w:t>Схвал</w:t>
      </w:r>
      <w:r w:rsidR="00E83583" w:rsidRPr="003516CD">
        <w:rPr>
          <w:color w:val="auto"/>
          <w:lang w:val="uk-UA"/>
        </w:rPr>
        <w:t>ено науково-методичною комісією</w:t>
      </w:r>
      <w:r w:rsidRPr="003516CD">
        <w:rPr>
          <w:color w:val="auto"/>
          <w:lang w:val="uk-UA"/>
        </w:rPr>
        <w:t xml:space="preserve"> факультету</w:t>
      </w:r>
      <w:r w:rsidR="00856EF3" w:rsidRPr="003516CD">
        <w:rPr>
          <w:color w:val="auto"/>
          <w:lang w:val="uk-UA"/>
        </w:rPr>
        <w:t xml:space="preserve"> туризму та міжнародних комунікацій</w:t>
      </w:r>
    </w:p>
    <w:p w:rsidR="004E3CCC" w:rsidRPr="003516CD" w:rsidRDefault="001C680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протокол № 1 від «</w:t>
      </w:r>
      <w:r w:rsidR="00D927AC" w:rsidRPr="003516CD">
        <w:rPr>
          <w:rFonts w:ascii="Times New Roman" w:hAnsi="Times New Roman"/>
          <w:sz w:val="24"/>
          <w:szCs w:val="24"/>
          <w:lang w:val="uk-UA"/>
        </w:rPr>
        <w:t>3</w:t>
      </w:r>
      <w:r w:rsidRPr="003516CD">
        <w:rPr>
          <w:rFonts w:ascii="Times New Roman" w:hAnsi="Times New Roman"/>
          <w:sz w:val="24"/>
          <w:szCs w:val="24"/>
          <w:lang w:val="uk-UA"/>
        </w:rPr>
        <w:t>1</w:t>
      </w:r>
      <w:r w:rsidR="00D927AC" w:rsidRPr="003516CD">
        <w:rPr>
          <w:rFonts w:ascii="Times New Roman" w:hAnsi="Times New Roman"/>
          <w:sz w:val="24"/>
          <w:szCs w:val="24"/>
          <w:lang w:val="uk-UA"/>
        </w:rPr>
        <w:t>» серп</w:t>
      </w:r>
      <w:r w:rsidR="00071141" w:rsidRPr="003516CD">
        <w:rPr>
          <w:rFonts w:ascii="Times New Roman" w:hAnsi="Times New Roman"/>
          <w:sz w:val="24"/>
          <w:szCs w:val="24"/>
          <w:lang w:val="uk-UA"/>
        </w:rPr>
        <w:t>ня</w:t>
      </w:r>
      <w:r w:rsidR="00D927AC" w:rsidRPr="003516CD">
        <w:rPr>
          <w:rFonts w:ascii="Times New Roman" w:hAnsi="Times New Roman"/>
          <w:sz w:val="24"/>
          <w:szCs w:val="24"/>
          <w:lang w:val="uk-UA"/>
        </w:rPr>
        <w:t xml:space="preserve"> 2023</w:t>
      </w:r>
      <w:r w:rsidR="004E3CCC" w:rsidRPr="003516CD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3516CD" w:rsidRDefault="004E3CCC" w:rsidP="00D23BC1">
      <w:pPr>
        <w:pStyle w:val="Default"/>
        <w:spacing w:before="240"/>
        <w:rPr>
          <w:color w:val="auto"/>
          <w:lang w:val="uk-UA"/>
        </w:rPr>
      </w:pPr>
      <w:r w:rsidRPr="003516CD">
        <w:rPr>
          <w:color w:val="auto"/>
          <w:lang w:val="uk-UA"/>
        </w:rPr>
        <w:t xml:space="preserve">Голова науково-методичної комісії _____________ </w:t>
      </w:r>
      <w:r w:rsidR="001C6808" w:rsidRPr="003516CD">
        <w:rPr>
          <w:color w:val="auto"/>
          <w:lang w:val="uk-UA"/>
        </w:rPr>
        <w:t>проф.</w:t>
      </w:r>
      <w:r w:rsidR="001E0C4B" w:rsidRPr="003516CD">
        <w:rPr>
          <w:color w:val="auto"/>
          <w:lang w:val="uk-UA"/>
        </w:rPr>
        <w:t>, д. геогр. н.</w:t>
      </w:r>
      <w:r w:rsidR="00AF5B1F" w:rsidRPr="003516CD">
        <w:rPr>
          <w:color w:val="auto"/>
          <w:lang w:val="uk-UA"/>
        </w:rPr>
        <w:t xml:space="preserve"> Машіка Г</w:t>
      </w:r>
      <w:r w:rsidR="002E50BA" w:rsidRPr="003516CD">
        <w:rPr>
          <w:color w:val="auto"/>
          <w:lang w:val="uk-UA"/>
        </w:rPr>
        <w:t>.В</w:t>
      </w:r>
      <w:r w:rsidR="00856EF3" w:rsidRPr="003516CD">
        <w:rPr>
          <w:color w:val="auto"/>
          <w:lang w:val="uk-UA"/>
        </w:rPr>
        <w:t>.</w:t>
      </w: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pStyle w:val="Default"/>
        <w:rPr>
          <w:color w:val="auto"/>
          <w:lang w:val="uk-UA"/>
        </w:rPr>
      </w:pPr>
    </w:p>
    <w:p w:rsidR="004E3CCC" w:rsidRPr="003516CD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3516CD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3516CD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3516CD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3516CD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3516CD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3516CD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3516CD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="00E6585F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0BA" w:rsidRPr="003516CD">
        <w:rPr>
          <w:rFonts w:ascii="Times New Roman" w:hAnsi="Times New Roman"/>
          <w:bCs/>
          <w:sz w:val="24"/>
          <w:szCs w:val="24"/>
          <w:lang w:val="uk-UA"/>
        </w:rPr>
        <w:t>Кривенкова Р.</w:t>
      </w:r>
      <w:r w:rsidR="00E6585F" w:rsidRPr="003516CD">
        <w:rPr>
          <w:rFonts w:ascii="Times New Roman" w:hAnsi="Times New Roman"/>
          <w:bCs/>
          <w:sz w:val="24"/>
          <w:szCs w:val="24"/>
          <w:lang w:val="uk-UA"/>
        </w:rPr>
        <w:t>Ю.</w:t>
      </w:r>
      <w:r w:rsidR="00E6585F" w:rsidRPr="003516CD">
        <w:rPr>
          <w:rFonts w:ascii="Times New Roman" w:hAnsi="Times New Roman"/>
          <w:sz w:val="24"/>
          <w:szCs w:val="24"/>
          <w:lang w:val="uk-UA"/>
        </w:rPr>
        <w:t>, 202</w:t>
      </w:r>
      <w:r w:rsidR="001D298C" w:rsidRPr="003516CD">
        <w:rPr>
          <w:rFonts w:ascii="Times New Roman" w:hAnsi="Times New Roman"/>
          <w:sz w:val="24"/>
          <w:szCs w:val="24"/>
          <w:lang w:val="uk-UA"/>
        </w:rPr>
        <w:t>3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3516CD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1D298C" w:rsidRPr="003516CD">
        <w:rPr>
          <w:rFonts w:ascii="Times New Roman" w:hAnsi="Times New Roman"/>
          <w:sz w:val="24"/>
          <w:szCs w:val="24"/>
          <w:lang w:val="uk-UA"/>
        </w:rPr>
        <w:t>нальний університет», 2023</w:t>
      </w:r>
      <w:r w:rsidR="00421309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3516CD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3516CD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3516CD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 w:rsidRPr="003516CD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3516CD" w:rsidRDefault="004E3CCC" w:rsidP="00C659CD">
      <w:pPr>
        <w:pStyle w:val="Default"/>
        <w:jc w:val="center"/>
        <w:rPr>
          <w:b/>
          <w:color w:val="auto"/>
          <w:lang w:val="uk-UA"/>
        </w:rPr>
      </w:pPr>
    </w:p>
    <w:p w:rsidR="004E3CCC" w:rsidRPr="003516CD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D50DDB" w:rsidRPr="001613A8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3516CD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3516CD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vAlign w:val="center"/>
          </w:tcPr>
          <w:p w:rsidR="00A04A0A" w:rsidRPr="003516CD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A97BF1" w:rsidRPr="003516CD" w:rsidTr="002C3411">
        <w:trPr>
          <w:trHeight w:val="770"/>
        </w:trPr>
        <w:tc>
          <w:tcPr>
            <w:tcW w:w="4503" w:type="dxa"/>
            <w:vMerge/>
            <w:vAlign w:val="center"/>
          </w:tcPr>
          <w:p w:rsidR="00A97BF1" w:rsidRPr="003516CD" w:rsidRDefault="00A97BF1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3516CD" w:rsidRDefault="00A97BF1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 xml:space="preserve">Денна форма </w:t>
            </w:r>
          </w:p>
          <w:p w:rsidR="00A97BF1" w:rsidRPr="003516CD" w:rsidRDefault="00A97BF1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lang w:val="uk-UA"/>
              </w:rPr>
              <w:t>навчання</w:t>
            </w:r>
          </w:p>
        </w:tc>
      </w:tr>
      <w:tr w:rsidR="00D50DDB" w:rsidRPr="003516CD" w:rsidTr="0064483C">
        <w:trPr>
          <w:trHeight w:val="632"/>
        </w:trPr>
        <w:tc>
          <w:tcPr>
            <w:tcW w:w="4503" w:type="dxa"/>
            <w:vAlign w:val="center"/>
          </w:tcPr>
          <w:p w:rsidR="00996A46" w:rsidRPr="003516CD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Кількість кредитів ЄКТС –</w:t>
            </w:r>
            <w:r w:rsidR="005844CB" w:rsidRPr="003516CD">
              <w:rPr>
                <w:color w:val="auto"/>
                <w:lang w:val="uk-UA"/>
              </w:rPr>
              <w:t xml:space="preserve"> </w:t>
            </w:r>
            <w:r w:rsidR="00A97BF1" w:rsidRPr="003516CD">
              <w:rPr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5386" w:type="dxa"/>
            <w:vAlign w:val="center"/>
          </w:tcPr>
          <w:p w:rsidR="00996A46" w:rsidRPr="003516CD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Рік підготовки:</w:t>
            </w:r>
          </w:p>
        </w:tc>
      </w:tr>
      <w:tr w:rsidR="00D50DDB" w:rsidRPr="003516CD" w:rsidTr="00D76C81">
        <w:trPr>
          <w:trHeight w:val="567"/>
        </w:trPr>
        <w:tc>
          <w:tcPr>
            <w:tcW w:w="4503" w:type="dxa"/>
            <w:vAlign w:val="center"/>
          </w:tcPr>
          <w:p w:rsidR="00FE6727" w:rsidRPr="003516CD" w:rsidRDefault="00FE6727" w:rsidP="00A9422D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 xml:space="preserve">Загальна кількість годин – </w:t>
            </w:r>
            <w:r w:rsidR="00A97BF1" w:rsidRPr="003516CD">
              <w:rPr>
                <w:b/>
                <w:color w:val="auto"/>
                <w:szCs w:val="28"/>
                <w:lang w:val="uk-UA"/>
              </w:rPr>
              <w:t>9</w:t>
            </w:r>
            <w:r w:rsidRPr="003516CD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vAlign w:val="center"/>
          </w:tcPr>
          <w:p w:rsidR="00FE6727" w:rsidRPr="003516CD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3516CD">
              <w:rPr>
                <w:b/>
                <w:color w:val="auto"/>
                <w:lang w:val="uk-UA"/>
              </w:rPr>
              <w:t>4</w:t>
            </w:r>
          </w:p>
          <w:p w:rsidR="00FE6727" w:rsidRPr="003516CD" w:rsidRDefault="00FE6727" w:rsidP="00FE6727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D50DDB" w:rsidRPr="003516CD" w:rsidTr="00996A46">
        <w:trPr>
          <w:trHeight w:val="567"/>
        </w:trPr>
        <w:tc>
          <w:tcPr>
            <w:tcW w:w="4503" w:type="dxa"/>
            <w:vAlign w:val="center"/>
          </w:tcPr>
          <w:p w:rsidR="00996A46" w:rsidRPr="003516CD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Кількість модулів –</w:t>
            </w:r>
            <w:r w:rsidR="005844CB" w:rsidRPr="003516CD">
              <w:rPr>
                <w:i/>
                <w:color w:val="auto"/>
                <w:lang w:val="uk-UA"/>
              </w:rPr>
              <w:t xml:space="preserve"> </w:t>
            </w:r>
            <w:r w:rsidR="00922238" w:rsidRPr="003516CD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vAlign w:val="center"/>
          </w:tcPr>
          <w:p w:rsidR="00996A46" w:rsidRPr="003516CD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Семестр:</w:t>
            </w:r>
          </w:p>
        </w:tc>
      </w:tr>
      <w:tr w:rsidR="00A97BF1" w:rsidRPr="003516CD" w:rsidTr="002C3411">
        <w:trPr>
          <w:trHeight w:val="567"/>
        </w:trPr>
        <w:tc>
          <w:tcPr>
            <w:tcW w:w="4503" w:type="dxa"/>
            <w:vMerge w:val="restart"/>
            <w:vAlign w:val="center"/>
          </w:tcPr>
          <w:p w:rsidR="00A97BF1" w:rsidRPr="003516CD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 w:rsidRPr="003516CD">
              <w:rPr>
                <w:b/>
                <w:color w:val="auto"/>
                <w:lang w:val="uk-UA"/>
              </w:rPr>
              <w:t>2,4</w:t>
            </w:r>
          </w:p>
          <w:p w:rsidR="00A97BF1" w:rsidRPr="003516CD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 xml:space="preserve">Аудиторних годин – </w:t>
            </w:r>
            <w:r w:rsidRPr="003516CD">
              <w:rPr>
                <w:b/>
                <w:color w:val="auto"/>
                <w:szCs w:val="28"/>
                <w:lang w:val="uk-UA"/>
              </w:rPr>
              <w:t>44</w:t>
            </w:r>
          </w:p>
          <w:p w:rsidR="00A97BF1" w:rsidRPr="003516CD" w:rsidRDefault="00A97BF1" w:rsidP="00A9422D">
            <w:pPr>
              <w:pStyle w:val="Default"/>
              <w:rPr>
                <w:color w:val="auto"/>
                <w:lang w:val="uk-UA"/>
              </w:rPr>
            </w:pPr>
          </w:p>
          <w:p w:rsidR="00A97BF1" w:rsidRPr="003516CD" w:rsidRDefault="00A97BF1" w:rsidP="00A9422D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 xml:space="preserve">самостійної роботи студента – </w:t>
            </w:r>
            <w:r w:rsidRPr="003516CD">
              <w:rPr>
                <w:b/>
                <w:color w:val="auto"/>
                <w:szCs w:val="28"/>
                <w:lang w:val="uk-UA"/>
              </w:rPr>
              <w:t>46</w:t>
            </w:r>
          </w:p>
        </w:tc>
        <w:tc>
          <w:tcPr>
            <w:tcW w:w="5386" w:type="dxa"/>
            <w:vAlign w:val="center"/>
          </w:tcPr>
          <w:p w:rsidR="00A97BF1" w:rsidRPr="003516CD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3516CD">
              <w:rPr>
                <w:b/>
                <w:color w:val="auto"/>
                <w:lang w:val="uk-UA"/>
              </w:rPr>
              <w:t>7</w:t>
            </w:r>
          </w:p>
        </w:tc>
      </w:tr>
      <w:tr w:rsidR="00D50DDB" w:rsidRPr="003516CD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3516CD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70357" w:rsidRPr="003516CD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Лекції:</w:t>
            </w:r>
          </w:p>
        </w:tc>
      </w:tr>
      <w:tr w:rsidR="00A97BF1" w:rsidRPr="003516CD" w:rsidTr="002C3411">
        <w:trPr>
          <w:trHeight w:val="567"/>
        </w:trPr>
        <w:tc>
          <w:tcPr>
            <w:tcW w:w="4503" w:type="dxa"/>
            <w:vMerge/>
            <w:vAlign w:val="center"/>
          </w:tcPr>
          <w:p w:rsidR="00A97BF1" w:rsidRPr="003516CD" w:rsidRDefault="00A97BF1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3516CD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3516CD">
              <w:rPr>
                <w:b/>
                <w:color w:val="auto"/>
                <w:lang w:val="uk-UA"/>
              </w:rPr>
              <w:t>24</w:t>
            </w:r>
          </w:p>
        </w:tc>
      </w:tr>
      <w:tr w:rsidR="00D50DDB" w:rsidRPr="003516CD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3516CD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70357" w:rsidRPr="003516CD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A97BF1" w:rsidRPr="003516CD" w:rsidTr="002C3411">
        <w:trPr>
          <w:trHeight w:val="567"/>
        </w:trPr>
        <w:tc>
          <w:tcPr>
            <w:tcW w:w="4503" w:type="dxa"/>
            <w:vMerge/>
          </w:tcPr>
          <w:p w:rsidR="00A97BF1" w:rsidRPr="003516CD" w:rsidRDefault="00A97BF1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3516CD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3516CD">
              <w:rPr>
                <w:b/>
                <w:color w:val="auto"/>
                <w:lang w:val="uk-UA"/>
              </w:rPr>
              <w:t>20</w:t>
            </w:r>
          </w:p>
        </w:tc>
      </w:tr>
      <w:tr w:rsidR="00D50DDB" w:rsidRPr="003516CD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3516CD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 xml:space="preserve">Вид </w:t>
            </w:r>
            <w:r w:rsidR="002128BA" w:rsidRPr="003516CD">
              <w:rPr>
                <w:color w:val="auto"/>
                <w:lang w:val="uk-UA"/>
              </w:rPr>
              <w:t xml:space="preserve">підсумкового </w:t>
            </w:r>
            <w:r w:rsidRPr="003516CD">
              <w:rPr>
                <w:color w:val="auto"/>
                <w:lang w:val="uk-UA"/>
              </w:rPr>
              <w:t>контролю:</w:t>
            </w:r>
            <w:r w:rsidR="00FC5BA4" w:rsidRPr="003516CD">
              <w:rPr>
                <w:color w:val="auto"/>
                <w:lang w:val="uk-UA"/>
              </w:rPr>
              <w:t xml:space="preserve"> </w:t>
            </w:r>
            <w:r w:rsidR="00A97BF1" w:rsidRPr="003516CD">
              <w:rPr>
                <w:color w:val="auto"/>
                <w:szCs w:val="28"/>
                <w:lang w:val="uk-UA"/>
              </w:rPr>
              <w:t>залік</w:t>
            </w:r>
          </w:p>
        </w:tc>
        <w:tc>
          <w:tcPr>
            <w:tcW w:w="5386" w:type="dxa"/>
            <w:vAlign w:val="center"/>
          </w:tcPr>
          <w:p w:rsidR="00996A46" w:rsidRPr="003516CD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Індивідуальні</w:t>
            </w:r>
            <w:r w:rsidR="00996A46" w:rsidRPr="003516CD">
              <w:rPr>
                <w:color w:val="auto"/>
                <w:lang w:val="uk-UA"/>
              </w:rPr>
              <w:t>:</w:t>
            </w:r>
          </w:p>
        </w:tc>
      </w:tr>
      <w:tr w:rsidR="00D50DDB" w:rsidRPr="003516CD" w:rsidTr="00D76C81">
        <w:trPr>
          <w:trHeight w:val="567"/>
        </w:trPr>
        <w:tc>
          <w:tcPr>
            <w:tcW w:w="4503" w:type="dxa"/>
            <w:vMerge/>
            <w:vAlign w:val="center"/>
          </w:tcPr>
          <w:p w:rsidR="00FE6727" w:rsidRPr="003516CD" w:rsidRDefault="00FE6727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FE6727" w:rsidRPr="003516CD" w:rsidRDefault="00A97BF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3516CD">
              <w:rPr>
                <w:b/>
                <w:color w:val="auto"/>
                <w:lang w:val="uk-UA"/>
              </w:rPr>
              <w:t>-</w:t>
            </w:r>
          </w:p>
          <w:p w:rsidR="00FE6727" w:rsidRPr="003516CD" w:rsidRDefault="00FE6727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D50DDB" w:rsidRPr="003516CD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3516CD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 xml:space="preserve">Форма </w:t>
            </w:r>
            <w:r w:rsidR="002128BA" w:rsidRPr="003516CD">
              <w:rPr>
                <w:color w:val="auto"/>
                <w:lang w:val="uk-UA"/>
              </w:rPr>
              <w:t xml:space="preserve">підсумкового </w:t>
            </w:r>
            <w:r w:rsidRPr="003516CD">
              <w:rPr>
                <w:color w:val="auto"/>
                <w:lang w:val="uk-UA"/>
              </w:rPr>
              <w:t>контролю:</w:t>
            </w:r>
            <w:r w:rsidR="00FC5BA4" w:rsidRPr="003516CD">
              <w:rPr>
                <w:color w:val="auto"/>
                <w:lang w:val="uk-UA"/>
              </w:rPr>
              <w:t xml:space="preserve"> усна</w:t>
            </w:r>
          </w:p>
        </w:tc>
        <w:tc>
          <w:tcPr>
            <w:tcW w:w="5386" w:type="dxa"/>
            <w:vAlign w:val="center"/>
          </w:tcPr>
          <w:p w:rsidR="00996A46" w:rsidRPr="003516CD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3516CD">
              <w:rPr>
                <w:color w:val="auto"/>
                <w:lang w:val="uk-UA"/>
              </w:rPr>
              <w:t>Самостійна робота:</w:t>
            </w:r>
          </w:p>
        </w:tc>
      </w:tr>
      <w:tr w:rsidR="00A97BF1" w:rsidRPr="003516CD" w:rsidTr="002C3411">
        <w:trPr>
          <w:trHeight w:val="567"/>
        </w:trPr>
        <w:tc>
          <w:tcPr>
            <w:tcW w:w="4503" w:type="dxa"/>
            <w:vMerge/>
          </w:tcPr>
          <w:p w:rsidR="00A97BF1" w:rsidRPr="003516CD" w:rsidRDefault="00A97BF1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vAlign w:val="center"/>
          </w:tcPr>
          <w:p w:rsidR="00A97BF1" w:rsidRPr="003516CD" w:rsidRDefault="00A97BF1" w:rsidP="000E7542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3516CD">
              <w:rPr>
                <w:b/>
                <w:color w:val="auto"/>
                <w:lang w:val="uk-UA"/>
              </w:rPr>
              <w:t>46</w:t>
            </w:r>
          </w:p>
        </w:tc>
      </w:tr>
    </w:tbl>
    <w:p w:rsidR="004E3CCC" w:rsidRPr="003516CD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3516CD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3516CD" w:rsidRDefault="005D009A" w:rsidP="00AC0BA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3516CD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 w:rsidRPr="003516CD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 w:rsidRPr="003516CD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4E3CCC" w:rsidRPr="003516CD" w:rsidRDefault="004E3CCC" w:rsidP="004E3CCC">
      <w:pPr>
        <w:pStyle w:val="Default"/>
        <w:jc w:val="center"/>
        <w:rPr>
          <w:color w:val="auto"/>
          <w:lang w:val="uk-UA"/>
        </w:rPr>
      </w:pPr>
    </w:p>
    <w:p w:rsidR="00100CF3" w:rsidRPr="003516CD" w:rsidRDefault="00E5267A" w:rsidP="00674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</w:t>
      </w:r>
      <w:r w:rsidR="00674B0B" w:rsidRPr="003516CD">
        <w:rPr>
          <w:rFonts w:ascii="Times New Roman" w:hAnsi="Times New Roman"/>
          <w:sz w:val="24"/>
          <w:szCs w:val="24"/>
          <w:lang w:val="uk-UA"/>
        </w:rPr>
        <w:t>Тури</w:t>
      </w:r>
      <w:r w:rsidR="00505ADC" w:rsidRPr="003516CD">
        <w:rPr>
          <w:rFonts w:ascii="Times New Roman" w:hAnsi="Times New Roman"/>
          <w:sz w:val="24"/>
          <w:szCs w:val="24"/>
          <w:lang w:val="uk-UA"/>
        </w:rPr>
        <w:t>зм на природоохоронних територіях</w:t>
      </w:r>
      <w:r w:rsidRPr="003516CD">
        <w:rPr>
          <w:rFonts w:ascii="Times New Roman" w:hAnsi="Times New Roman"/>
          <w:sz w:val="24"/>
          <w:szCs w:val="24"/>
          <w:lang w:val="uk-UA"/>
        </w:rPr>
        <w:t>»</w:t>
      </w:r>
      <w:r w:rsidR="00B77A4B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6BE9" w:rsidRPr="003516CD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854205" w:rsidRPr="003516CD">
        <w:rPr>
          <w:rFonts w:ascii="Times New Roman" w:hAnsi="Times New Roman"/>
          <w:sz w:val="24"/>
          <w:szCs w:val="24"/>
          <w:lang w:val="uk-UA"/>
        </w:rPr>
        <w:t xml:space="preserve">формування знань </w:t>
      </w:r>
      <w:r w:rsidR="00674B0B" w:rsidRPr="003516CD">
        <w:rPr>
          <w:rFonts w:ascii="Times New Roman" w:hAnsi="Times New Roman"/>
          <w:sz w:val="24"/>
          <w:szCs w:val="24"/>
          <w:lang w:val="uk-UA"/>
        </w:rPr>
        <w:t>щодо методики та особливостей комплексного дослідження туристичної індустрії країн</w:t>
      </w:r>
      <w:r w:rsidR="007D6249" w:rsidRPr="003516CD">
        <w:rPr>
          <w:rFonts w:ascii="Times New Roman" w:hAnsi="Times New Roman"/>
          <w:sz w:val="24"/>
          <w:szCs w:val="24"/>
          <w:lang w:val="uk-UA"/>
        </w:rPr>
        <w:t xml:space="preserve"> у напрямку збереження природоохоронних територіях та розвитку на цих територіях туристичної діяльності</w:t>
      </w:r>
      <w:r w:rsidR="008F6DD3" w:rsidRPr="003516CD">
        <w:rPr>
          <w:rFonts w:ascii="Times New Roman" w:hAnsi="Times New Roman"/>
          <w:sz w:val="24"/>
          <w:szCs w:val="24"/>
          <w:lang w:val="uk-UA"/>
        </w:rPr>
        <w:t>.</w:t>
      </w:r>
      <w:r w:rsidR="00B06D5A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3F3" w:rsidRPr="003516CD">
        <w:rPr>
          <w:rFonts w:ascii="Times New Roman" w:hAnsi="Times New Roman"/>
          <w:sz w:val="24"/>
          <w:szCs w:val="24"/>
          <w:lang w:val="uk-UA"/>
        </w:rPr>
        <w:t>Н</w:t>
      </w:r>
      <w:r w:rsidR="00B06D5A" w:rsidRPr="003516CD">
        <w:rPr>
          <w:rFonts w:ascii="Times New Roman" w:hAnsi="Times New Roman"/>
          <w:sz w:val="24"/>
          <w:szCs w:val="24"/>
          <w:lang w:val="uk-UA"/>
        </w:rPr>
        <w:t xml:space="preserve">авчальна дисципліна </w:t>
      </w:r>
      <w:r w:rsidR="000C43F3" w:rsidRPr="003516CD">
        <w:rPr>
          <w:rFonts w:ascii="Times New Roman" w:hAnsi="Times New Roman"/>
          <w:sz w:val="24"/>
          <w:szCs w:val="24"/>
          <w:lang w:val="uk-UA"/>
        </w:rPr>
        <w:t>«</w:t>
      </w:r>
      <w:r w:rsidR="007D6249" w:rsidRPr="003516CD">
        <w:rPr>
          <w:rFonts w:ascii="Times New Roman" w:hAnsi="Times New Roman"/>
          <w:sz w:val="24"/>
          <w:szCs w:val="24"/>
          <w:lang w:val="uk-UA"/>
        </w:rPr>
        <w:t>Туризм на природоохоронних територіях</w:t>
      </w:r>
      <w:r w:rsidR="000C43F3" w:rsidRPr="003516C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6D5A" w:rsidRPr="003516CD">
        <w:rPr>
          <w:rFonts w:ascii="Times New Roman" w:hAnsi="Times New Roman"/>
          <w:sz w:val="24"/>
          <w:szCs w:val="24"/>
          <w:lang w:val="uk-UA"/>
        </w:rPr>
        <w:t>є одним з професійно-орієнтованих курсів програми підготовки фахівців за освітньо-професійною програмою «</w:t>
      </w:r>
      <w:r w:rsidR="00294646" w:rsidRPr="003516CD">
        <w:rPr>
          <w:rFonts w:ascii="Times New Roman" w:hAnsi="Times New Roman"/>
          <w:sz w:val="24"/>
          <w:szCs w:val="24"/>
          <w:lang w:val="uk-UA"/>
        </w:rPr>
        <w:t>Туризм</w:t>
      </w:r>
      <w:r w:rsidR="00B06D5A" w:rsidRPr="003516CD">
        <w:rPr>
          <w:rFonts w:ascii="Times New Roman" w:hAnsi="Times New Roman"/>
          <w:sz w:val="24"/>
          <w:szCs w:val="24"/>
          <w:lang w:val="uk-UA"/>
        </w:rPr>
        <w:t xml:space="preserve">» для здобувачів </w:t>
      </w:r>
      <w:r w:rsidR="00674B0B" w:rsidRPr="003516CD">
        <w:rPr>
          <w:rFonts w:ascii="Times New Roman" w:hAnsi="Times New Roman"/>
          <w:sz w:val="24"/>
          <w:szCs w:val="24"/>
          <w:lang w:val="uk-UA"/>
        </w:rPr>
        <w:t>перш</w:t>
      </w:r>
      <w:r w:rsidR="00B06D5A" w:rsidRPr="003516CD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3516CD">
        <w:rPr>
          <w:rFonts w:ascii="Times New Roman" w:hAnsi="Times New Roman"/>
          <w:sz w:val="24"/>
          <w:szCs w:val="24"/>
          <w:lang w:val="uk-UA"/>
        </w:rPr>
        <w:t>бакалав</w:t>
      </w:r>
      <w:r w:rsidR="000C43F3" w:rsidRPr="003516CD">
        <w:rPr>
          <w:rFonts w:ascii="Times New Roman" w:hAnsi="Times New Roman"/>
          <w:sz w:val="24"/>
          <w:szCs w:val="24"/>
          <w:lang w:val="uk-UA"/>
        </w:rPr>
        <w:t>рського) рівня вищої освіти та</w:t>
      </w:r>
      <w:r w:rsidR="00B06D5A" w:rsidRPr="003516CD">
        <w:rPr>
          <w:rFonts w:ascii="Times New Roman" w:hAnsi="Times New Roman"/>
          <w:sz w:val="24"/>
          <w:szCs w:val="24"/>
          <w:lang w:val="uk-UA"/>
        </w:rPr>
        <w:t xml:space="preserve"> займає провідне місце в циклі </w:t>
      </w:r>
      <w:r w:rsidR="000C43F3" w:rsidRPr="003516CD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230C41" w:rsidRPr="003516CD">
        <w:rPr>
          <w:rFonts w:ascii="Times New Roman" w:hAnsi="Times New Roman"/>
          <w:sz w:val="24"/>
          <w:szCs w:val="24"/>
          <w:lang w:val="uk-UA"/>
        </w:rPr>
        <w:t>дисциплін загаль</w:t>
      </w:r>
      <w:r w:rsidR="00B06D5A" w:rsidRPr="003516CD">
        <w:rPr>
          <w:rFonts w:ascii="Times New Roman" w:hAnsi="Times New Roman"/>
          <w:sz w:val="24"/>
          <w:szCs w:val="24"/>
          <w:lang w:val="uk-UA"/>
        </w:rPr>
        <w:t>ної підготовки</w:t>
      </w:r>
      <w:r w:rsidR="00294646" w:rsidRPr="003516CD">
        <w:rPr>
          <w:rFonts w:ascii="Times New Roman" w:hAnsi="Times New Roman"/>
          <w:sz w:val="24"/>
          <w:szCs w:val="24"/>
          <w:lang w:val="uk-UA"/>
        </w:rPr>
        <w:t>.</w:t>
      </w:r>
    </w:p>
    <w:p w:rsidR="0003099E" w:rsidRPr="003516CD" w:rsidRDefault="009570A1" w:rsidP="00030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03099E" w:rsidRPr="003516CD">
        <w:rPr>
          <w:rFonts w:ascii="Times New Roman" w:hAnsi="Times New Roman"/>
          <w:b/>
          <w:bCs/>
          <w:sz w:val="24"/>
          <w:szCs w:val="24"/>
          <w:lang w:val="uk-UA"/>
        </w:rPr>
        <w:t>авданнями</w:t>
      </w:r>
      <w:r w:rsidR="0003099E" w:rsidRPr="003516C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3099E" w:rsidRPr="003516CD">
        <w:rPr>
          <w:rFonts w:ascii="Times New Roman" w:hAnsi="Times New Roman"/>
          <w:sz w:val="24"/>
          <w:szCs w:val="24"/>
          <w:lang w:val="uk-UA"/>
        </w:rPr>
        <w:t>навчальної дисципліни «</w:t>
      </w:r>
      <w:r w:rsidR="007D6249" w:rsidRPr="003516CD">
        <w:rPr>
          <w:rFonts w:ascii="Times New Roman" w:hAnsi="Times New Roman"/>
          <w:sz w:val="24"/>
          <w:szCs w:val="24"/>
          <w:lang w:val="uk-UA"/>
        </w:rPr>
        <w:t>Туризм на природоохоронних територіях</w:t>
      </w:r>
      <w:r w:rsidR="0003099E" w:rsidRPr="003516CD">
        <w:rPr>
          <w:rFonts w:ascii="Times New Roman" w:hAnsi="Times New Roman"/>
          <w:sz w:val="24"/>
          <w:szCs w:val="24"/>
          <w:lang w:val="uk-UA"/>
        </w:rPr>
        <w:t>», що забезпечують досягнення мети та формування програмних результатів навчання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здобувачів</w:t>
      </w:r>
      <w:r w:rsidR="00AB11A5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4B0B" w:rsidRPr="003516CD">
        <w:rPr>
          <w:rFonts w:ascii="Times New Roman" w:hAnsi="Times New Roman"/>
          <w:sz w:val="24"/>
          <w:szCs w:val="24"/>
          <w:lang w:val="uk-UA"/>
        </w:rPr>
        <w:t>перш</w:t>
      </w:r>
      <w:r w:rsidR="00AB11A5" w:rsidRPr="003516CD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3516CD">
        <w:rPr>
          <w:rFonts w:ascii="Times New Roman" w:hAnsi="Times New Roman"/>
          <w:sz w:val="24"/>
          <w:szCs w:val="24"/>
          <w:lang w:val="uk-UA"/>
        </w:rPr>
        <w:t>бакалав</w:t>
      </w:r>
      <w:r w:rsidR="00AB11A5" w:rsidRPr="003516CD">
        <w:rPr>
          <w:rFonts w:ascii="Times New Roman" w:hAnsi="Times New Roman"/>
          <w:sz w:val="24"/>
          <w:szCs w:val="24"/>
          <w:lang w:val="uk-UA"/>
        </w:rPr>
        <w:t>рського) рівня вищої освіти</w:t>
      </w:r>
      <w:r w:rsidR="0003099E" w:rsidRPr="003516CD">
        <w:rPr>
          <w:rFonts w:ascii="Times New Roman" w:hAnsi="Times New Roman"/>
          <w:sz w:val="24"/>
          <w:szCs w:val="24"/>
          <w:lang w:val="uk-UA"/>
        </w:rPr>
        <w:t xml:space="preserve">, є такі: </w:t>
      </w:r>
    </w:p>
    <w:p w:rsidR="0003099E" w:rsidRPr="003516CD" w:rsidRDefault="0003099E" w:rsidP="0003099E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C9E" w:rsidRPr="003516CD">
        <w:rPr>
          <w:rFonts w:ascii="Times New Roman" w:hAnsi="Times New Roman"/>
          <w:sz w:val="24"/>
          <w:szCs w:val="24"/>
          <w:lang w:val="uk-UA"/>
        </w:rPr>
        <w:t>засвоєння теоретико-методологічних основ</w:t>
      </w:r>
      <w:r w:rsidR="007D6249" w:rsidRPr="003516CD">
        <w:rPr>
          <w:rFonts w:ascii="Times New Roman" w:hAnsi="Times New Roman"/>
          <w:sz w:val="24"/>
          <w:szCs w:val="24"/>
          <w:lang w:val="uk-UA"/>
        </w:rPr>
        <w:t xml:space="preserve"> туризму на природоохоронних територіях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3099E" w:rsidRPr="003516CD" w:rsidRDefault="0003099E" w:rsidP="000C1D19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C1D19" w:rsidRPr="003516CD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</w:t>
      </w:r>
      <w:r w:rsidR="000A27D6" w:rsidRPr="003516CD">
        <w:rPr>
          <w:rFonts w:ascii="Times New Roman" w:hAnsi="Times New Roman"/>
          <w:sz w:val="24"/>
          <w:szCs w:val="24"/>
          <w:lang w:val="uk-UA"/>
        </w:rPr>
        <w:t>туристичної галузі</w:t>
      </w:r>
      <w:r w:rsidR="007D6249" w:rsidRPr="003516CD">
        <w:rPr>
          <w:rFonts w:ascii="Times New Roman" w:hAnsi="Times New Roman"/>
          <w:sz w:val="24"/>
          <w:szCs w:val="24"/>
          <w:lang w:val="uk-UA"/>
        </w:rPr>
        <w:t xml:space="preserve"> на природоохоронних територіях</w:t>
      </w:r>
      <w:r w:rsidR="00F34AA8" w:rsidRPr="003516CD">
        <w:rPr>
          <w:rFonts w:ascii="Times New Roman" w:hAnsi="Times New Roman"/>
          <w:sz w:val="24"/>
          <w:szCs w:val="24"/>
          <w:lang w:val="uk-UA"/>
        </w:rPr>
        <w:t>;</w:t>
      </w:r>
    </w:p>
    <w:p w:rsidR="00A15370" w:rsidRPr="003516CD" w:rsidRDefault="0003099E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6CD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</w:t>
      </w:r>
      <w:r w:rsidR="00A15370" w:rsidRPr="003516CD">
        <w:rPr>
          <w:rFonts w:ascii="Times New Roman" w:hAnsi="Times New Roman"/>
          <w:sz w:val="24"/>
          <w:szCs w:val="24"/>
        </w:rPr>
        <w:t>с</w:t>
      </w:r>
      <w:r w:rsidR="005D4877" w:rsidRPr="003516CD">
        <w:rPr>
          <w:rFonts w:ascii="Times New Roman" w:hAnsi="Times New Roman"/>
          <w:sz w:val="24"/>
          <w:szCs w:val="24"/>
        </w:rPr>
        <w:t>пецифіки</w:t>
      </w:r>
      <w:r w:rsidR="00A15370" w:rsidRPr="003516CD">
        <w:rPr>
          <w:rFonts w:ascii="Times New Roman" w:hAnsi="Times New Roman"/>
          <w:sz w:val="24"/>
          <w:szCs w:val="24"/>
        </w:rPr>
        <w:t xml:space="preserve"> розвитку туризму</w:t>
      </w:r>
      <w:r w:rsidR="007D6249" w:rsidRPr="003516CD">
        <w:rPr>
          <w:rFonts w:ascii="Times New Roman" w:hAnsi="Times New Roman"/>
          <w:sz w:val="24"/>
          <w:szCs w:val="24"/>
        </w:rPr>
        <w:t xml:space="preserve"> на природоохоронних територіях</w:t>
      </w:r>
      <w:r w:rsidR="00A15370" w:rsidRPr="003516CD">
        <w:rPr>
          <w:rFonts w:ascii="Times New Roman" w:hAnsi="Times New Roman"/>
          <w:sz w:val="24"/>
          <w:szCs w:val="24"/>
        </w:rPr>
        <w:t>;</w:t>
      </w:r>
    </w:p>
    <w:p w:rsidR="00A15370" w:rsidRPr="003516CD" w:rsidRDefault="005D4877" w:rsidP="00A15370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6CD">
        <w:rPr>
          <w:rFonts w:ascii="Times New Roman" w:hAnsi="Times New Roman"/>
          <w:sz w:val="24"/>
          <w:szCs w:val="24"/>
        </w:rPr>
        <w:t>дослідження причинно-наслідкових зв’язків</w:t>
      </w:r>
      <w:r w:rsidR="000A27D6" w:rsidRPr="003516CD">
        <w:rPr>
          <w:rFonts w:ascii="Times New Roman" w:hAnsi="Times New Roman"/>
          <w:sz w:val="24"/>
          <w:szCs w:val="24"/>
        </w:rPr>
        <w:t xml:space="preserve"> у</w:t>
      </w:r>
      <w:r w:rsidR="00A15370" w:rsidRPr="003516CD">
        <w:rPr>
          <w:rFonts w:ascii="Times New Roman" w:hAnsi="Times New Roman"/>
          <w:sz w:val="24"/>
          <w:szCs w:val="24"/>
        </w:rPr>
        <w:t xml:space="preserve"> </w:t>
      </w:r>
      <w:r w:rsidRPr="003516CD">
        <w:rPr>
          <w:rFonts w:ascii="Times New Roman" w:hAnsi="Times New Roman"/>
          <w:sz w:val="24"/>
          <w:szCs w:val="24"/>
        </w:rPr>
        <w:t>формуванні</w:t>
      </w:r>
      <w:r w:rsidR="00A15370" w:rsidRPr="003516CD">
        <w:rPr>
          <w:rFonts w:ascii="Times New Roman" w:hAnsi="Times New Roman"/>
          <w:sz w:val="24"/>
          <w:szCs w:val="24"/>
        </w:rPr>
        <w:t xml:space="preserve"> основних</w:t>
      </w:r>
      <w:r w:rsidR="007D6249" w:rsidRPr="003516CD">
        <w:rPr>
          <w:rFonts w:ascii="Times New Roman" w:hAnsi="Times New Roman"/>
          <w:sz w:val="24"/>
          <w:szCs w:val="24"/>
        </w:rPr>
        <w:t xml:space="preserve"> а природоохоронних територій</w:t>
      </w:r>
      <w:r w:rsidR="00A15370" w:rsidRPr="003516CD">
        <w:rPr>
          <w:rFonts w:ascii="Times New Roman" w:hAnsi="Times New Roman"/>
          <w:sz w:val="24"/>
          <w:szCs w:val="24"/>
        </w:rPr>
        <w:t>;</w:t>
      </w:r>
    </w:p>
    <w:p w:rsidR="00CF6699" w:rsidRPr="003516CD" w:rsidRDefault="005D4877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6CD">
        <w:rPr>
          <w:rFonts w:ascii="Times New Roman" w:hAnsi="Times New Roman"/>
          <w:sz w:val="24"/>
          <w:szCs w:val="24"/>
        </w:rPr>
        <w:t>висвітлення тенденцій</w:t>
      </w:r>
      <w:r w:rsidR="00A15370" w:rsidRPr="003516CD">
        <w:rPr>
          <w:rFonts w:ascii="Times New Roman" w:hAnsi="Times New Roman"/>
          <w:sz w:val="24"/>
          <w:szCs w:val="24"/>
        </w:rPr>
        <w:t xml:space="preserve"> розвитку туризму</w:t>
      </w:r>
      <w:r w:rsidR="007D6249" w:rsidRPr="003516CD">
        <w:rPr>
          <w:rFonts w:ascii="Times New Roman" w:hAnsi="Times New Roman"/>
          <w:sz w:val="24"/>
          <w:szCs w:val="24"/>
        </w:rPr>
        <w:t xml:space="preserve"> на природоохоронних територіях</w:t>
      </w:r>
      <w:r w:rsidR="00CF6699" w:rsidRPr="003516CD">
        <w:rPr>
          <w:rFonts w:ascii="Times New Roman" w:hAnsi="Times New Roman"/>
          <w:sz w:val="24"/>
          <w:szCs w:val="24"/>
        </w:rPr>
        <w:t>;</w:t>
      </w:r>
    </w:p>
    <w:p w:rsidR="0003099E" w:rsidRPr="003516CD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6CD">
        <w:rPr>
          <w:rFonts w:ascii="Times New Roman" w:hAnsi="Times New Roman"/>
          <w:sz w:val="24"/>
          <w:szCs w:val="24"/>
        </w:rPr>
        <w:t xml:space="preserve">формування практичних навичок роботи здобувачів вищої освіти щодо </w:t>
      </w:r>
      <w:r w:rsidR="00D83946" w:rsidRPr="003516CD">
        <w:rPr>
          <w:rFonts w:ascii="Times New Roman" w:hAnsi="Times New Roman"/>
          <w:sz w:val="24"/>
          <w:szCs w:val="24"/>
        </w:rPr>
        <w:t>створе</w:t>
      </w:r>
      <w:r w:rsidR="007D6249" w:rsidRPr="003516CD">
        <w:rPr>
          <w:rFonts w:ascii="Times New Roman" w:hAnsi="Times New Roman"/>
          <w:sz w:val="24"/>
          <w:szCs w:val="24"/>
        </w:rPr>
        <w:t xml:space="preserve">ння туристичних маршрутів на природоохоронних територіях у </w:t>
      </w:r>
      <w:r w:rsidRPr="003516CD">
        <w:rPr>
          <w:rFonts w:ascii="Times New Roman" w:hAnsi="Times New Roman"/>
          <w:sz w:val="24"/>
          <w:szCs w:val="24"/>
        </w:rPr>
        <w:t>різних країн</w:t>
      </w:r>
      <w:r w:rsidR="007D6249" w:rsidRPr="003516CD">
        <w:rPr>
          <w:rFonts w:ascii="Times New Roman" w:hAnsi="Times New Roman"/>
          <w:sz w:val="24"/>
          <w:szCs w:val="24"/>
        </w:rPr>
        <w:t>ах</w:t>
      </w:r>
      <w:r w:rsidRPr="003516CD">
        <w:rPr>
          <w:rFonts w:ascii="Times New Roman" w:hAnsi="Times New Roman"/>
          <w:sz w:val="24"/>
          <w:szCs w:val="24"/>
        </w:rPr>
        <w:t xml:space="preserve"> світу</w:t>
      </w:r>
      <w:r w:rsidR="00D83946" w:rsidRPr="003516CD">
        <w:rPr>
          <w:rFonts w:ascii="Times New Roman" w:hAnsi="Times New Roman"/>
          <w:sz w:val="24"/>
          <w:szCs w:val="24"/>
        </w:rPr>
        <w:t>, що є необхідним для майбутньої роботи в туристичних фірмах</w:t>
      </w:r>
      <w:r w:rsidR="00A15370" w:rsidRPr="003516CD">
        <w:rPr>
          <w:rFonts w:ascii="Times New Roman" w:hAnsi="Times New Roman"/>
          <w:sz w:val="24"/>
          <w:szCs w:val="24"/>
        </w:rPr>
        <w:t>.</w:t>
      </w:r>
    </w:p>
    <w:p w:rsidR="00D149CD" w:rsidRPr="003516CD" w:rsidRDefault="00D149CD" w:rsidP="0048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="00202A35" w:rsidRPr="003516CD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202A35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DA0" w:rsidRPr="003516CD">
        <w:rPr>
          <w:rFonts w:ascii="Times New Roman" w:hAnsi="Times New Roman"/>
          <w:sz w:val="24"/>
          <w:szCs w:val="24"/>
          <w:lang w:val="uk-UA"/>
        </w:rPr>
        <w:t>виступа</w:t>
      </w:r>
      <w:r w:rsidR="00202A35" w:rsidRPr="003516CD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482DA0" w:rsidRPr="003516CD">
        <w:rPr>
          <w:rFonts w:ascii="Times New Roman" w:hAnsi="Times New Roman"/>
          <w:sz w:val="24"/>
          <w:szCs w:val="24"/>
          <w:lang w:val="uk-UA"/>
        </w:rPr>
        <w:t>система наукових знань дослідження</w:t>
      </w:r>
      <w:r w:rsidR="00D83946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06D" w:rsidRPr="003516CD">
        <w:rPr>
          <w:rFonts w:ascii="Times New Roman" w:hAnsi="Times New Roman"/>
          <w:sz w:val="24"/>
          <w:szCs w:val="24"/>
          <w:lang w:val="uk-UA"/>
        </w:rPr>
        <w:t xml:space="preserve">туризму на природоохоронних територіях </w:t>
      </w:r>
      <w:r w:rsidR="00D83946" w:rsidRPr="003516CD">
        <w:rPr>
          <w:rFonts w:ascii="Times New Roman" w:hAnsi="Times New Roman"/>
          <w:sz w:val="24"/>
          <w:szCs w:val="24"/>
          <w:lang w:val="uk-UA"/>
        </w:rPr>
        <w:t>країн світу</w:t>
      </w:r>
      <w:r w:rsidR="003D1DC7" w:rsidRPr="003516C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80647" w:rsidRPr="003516CD">
        <w:rPr>
          <w:rFonts w:ascii="Times New Roman" w:hAnsi="Times New Roman"/>
          <w:sz w:val="24"/>
          <w:szCs w:val="24"/>
          <w:lang w:val="uk-UA"/>
        </w:rPr>
        <w:t>вивчення</w:t>
      </w:r>
      <w:r w:rsidR="003D1DC7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47" w:rsidRPr="003516CD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</w:t>
      </w:r>
      <w:r w:rsidR="00231E27" w:rsidRPr="003516CD">
        <w:rPr>
          <w:rFonts w:ascii="Times New Roman" w:hAnsi="Times New Roman"/>
          <w:iCs/>
          <w:sz w:val="24"/>
          <w:szCs w:val="24"/>
          <w:lang w:val="uk-UA"/>
        </w:rPr>
        <w:t xml:space="preserve"> країн світу та їхніх основних </w:t>
      </w:r>
      <w:r w:rsidR="00CA17D7" w:rsidRPr="003516CD">
        <w:rPr>
          <w:rFonts w:ascii="Times New Roman" w:hAnsi="Times New Roman"/>
          <w:iCs/>
          <w:sz w:val="24"/>
          <w:szCs w:val="24"/>
          <w:lang w:val="uk-UA"/>
        </w:rPr>
        <w:t xml:space="preserve">природних </w:t>
      </w:r>
      <w:r w:rsidR="00231E27" w:rsidRPr="003516CD">
        <w:rPr>
          <w:rFonts w:ascii="Times New Roman" w:hAnsi="Times New Roman"/>
          <w:iCs/>
          <w:sz w:val="24"/>
          <w:szCs w:val="24"/>
          <w:lang w:val="uk-UA"/>
        </w:rPr>
        <w:t>туристичних ресурсів</w:t>
      </w:r>
      <w:r w:rsidR="00380647" w:rsidRPr="003516CD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B77A4B" w:rsidRPr="003516CD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Відповідно до освітньої програми</w:t>
      </w:r>
      <w:r w:rsidR="00F25DE1" w:rsidRPr="003516CD">
        <w:rPr>
          <w:rFonts w:ascii="Times New Roman" w:hAnsi="Times New Roman"/>
          <w:sz w:val="24"/>
          <w:szCs w:val="24"/>
          <w:lang w:val="uk-UA"/>
        </w:rPr>
        <w:t xml:space="preserve"> «Туризм»</w:t>
      </w:r>
      <w:r w:rsidRPr="003516CD">
        <w:rPr>
          <w:rFonts w:ascii="Times New Roman" w:hAnsi="Times New Roman"/>
          <w:sz w:val="24"/>
          <w:szCs w:val="24"/>
          <w:lang w:val="uk-UA"/>
        </w:rPr>
        <w:t>,</w:t>
      </w:r>
      <w:r w:rsidR="00725320" w:rsidRPr="003516CD">
        <w:rPr>
          <w:rFonts w:ascii="Times New Roman" w:hAnsi="Times New Roman"/>
          <w:sz w:val="24"/>
          <w:szCs w:val="24"/>
          <w:lang w:val="uk-UA"/>
        </w:rPr>
        <w:t xml:space="preserve"> вивчення </w:t>
      </w:r>
      <w:r w:rsidRPr="003516CD">
        <w:rPr>
          <w:rFonts w:ascii="Times New Roman" w:hAnsi="Times New Roman"/>
          <w:sz w:val="24"/>
          <w:szCs w:val="24"/>
          <w:lang w:val="uk-UA"/>
        </w:rPr>
        <w:t>дисципліни</w:t>
      </w:r>
      <w:r w:rsidR="00E5267A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3516CD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</w:t>
      </w:r>
      <w:r w:rsidR="00E5267A" w:rsidRPr="003516CD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r w:rsidR="00E5267A" w:rsidRPr="003516CD">
        <w:rPr>
          <w:rFonts w:ascii="Times New Roman" w:hAnsi="Times New Roman"/>
          <w:sz w:val="24"/>
          <w:szCs w:val="24"/>
          <w:lang w:val="uk-UA"/>
        </w:rPr>
        <w:t>:</w:t>
      </w:r>
    </w:p>
    <w:p w:rsidR="002D7B58" w:rsidRPr="003516CD" w:rsidRDefault="002D7B58" w:rsidP="002D7B58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</w:t>
      </w:r>
      <w:r w:rsidR="0009176C" w:rsidRPr="003516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(ІК)</w:t>
      </w:r>
    </w:p>
    <w:p w:rsidR="002D7B58" w:rsidRPr="003516CD" w:rsidRDefault="0009176C" w:rsidP="0013601C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ІК. </w:t>
      </w:r>
      <w:r w:rsidR="0013601C"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</w:r>
    </w:p>
    <w:p w:rsidR="00F25DE1" w:rsidRPr="003516CD" w:rsidRDefault="00F82645" w:rsidP="00B77A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BB7C27" w:rsidRPr="003516CD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="00B9742E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3516CD">
        <w:rPr>
          <w:rFonts w:ascii="Times New Roman" w:hAnsi="Times New Roman" w:cs="Times New Roman"/>
          <w:sz w:val="24"/>
          <w:szCs w:val="24"/>
          <w:lang w:val="uk-UA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BB7C27" w:rsidRPr="003516CD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="00B9742E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5022F" w:rsidRPr="003516CD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ЗК 6</w:t>
      </w:r>
      <w:r w:rsidR="00BB7C27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B7C27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:rsidR="00BB7C27" w:rsidRPr="003516CD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ЗК 7</w:t>
      </w:r>
      <w:r w:rsidR="003B2E7E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працювати в міжнародному контексті.</w:t>
      </w:r>
    </w:p>
    <w:p w:rsidR="005957EB" w:rsidRPr="003516CD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ЗК 8</w:t>
      </w:r>
      <w:r w:rsidR="005957EB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957EB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 w:cs="Times New Roman"/>
          <w:sz w:val="24"/>
          <w:szCs w:val="24"/>
          <w:lang w:val="uk-UA"/>
        </w:rPr>
        <w:t>Навички використання інформаційних та комунікаційних технологій.</w:t>
      </w:r>
    </w:p>
    <w:p w:rsidR="003B2E7E" w:rsidRPr="003516CD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ЗК 9</w:t>
      </w:r>
      <w:r w:rsidR="003B2E7E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 w:cs="Times New Roman"/>
          <w:sz w:val="24"/>
          <w:szCs w:val="24"/>
          <w:lang w:val="uk-UA"/>
        </w:rPr>
        <w:t>Вміння виявляти, ставити і вирішувати проблеми.</w:t>
      </w:r>
    </w:p>
    <w:p w:rsidR="00D96A9D" w:rsidRPr="003516CD" w:rsidRDefault="000649A2" w:rsidP="002330F1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</w:t>
      </w:r>
      <w:r w:rsidR="00D96A9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ахові</w:t>
      </w: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, предметні) компетентності (С</w:t>
      </w:r>
      <w:r w:rsidR="00D96A9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К)</w:t>
      </w:r>
    </w:p>
    <w:p w:rsidR="00231E27" w:rsidRPr="003516CD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679C0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317DF" w:rsidRPr="003516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9C0" w:rsidRPr="003516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7D0BDD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Знання та розуміння предметної області </w:t>
      </w:r>
      <w:r w:rsidR="007926E6" w:rsidRPr="003516C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D0BDD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специфіки професійної діяльності.</w:t>
      </w:r>
    </w:p>
    <w:p w:rsidR="001317DF" w:rsidRPr="003516CD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 2</w:t>
      </w:r>
      <w:r w:rsidR="001317DF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BDD"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знання у практичних ситуаціях.</w:t>
      </w:r>
    </w:p>
    <w:p w:rsidR="00045B14" w:rsidRPr="003516CD" w:rsidRDefault="000649A2" w:rsidP="00CA17D7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 3</w:t>
      </w:r>
      <w:r w:rsidR="007D0BDD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. Здатність аналізувати рекреаційно-туристичний потенціал </w:t>
      </w:r>
      <w:r w:rsidR="007926E6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регіонів і локальних </w:t>
      </w:r>
      <w:r w:rsidR="007D0BDD" w:rsidRPr="003516CD">
        <w:rPr>
          <w:rFonts w:ascii="Times New Roman" w:hAnsi="Times New Roman" w:cs="Times New Roman"/>
          <w:sz w:val="24"/>
          <w:szCs w:val="24"/>
          <w:lang w:val="uk-UA"/>
        </w:rPr>
        <w:t>територій.</w:t>
      </w:r>
    </w:p>
    <w:p w:rsidR="001317DF" w:rsidRPr="003516CD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 10</w:t>
      </w:r>
      <w:r w:rsidR="001317DF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</w:r>
    </w:p>
    <w:p w:rsidR="001317DF" w:rsidRPr="003516CD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</w:t>
      </w:r>
      <w:r w:rsidR="007D0BD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 11</w:t>
      </w:r>
      <w:r w:rsidR="001317DF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в роботі туристичних підприємств інформаційні технології та офісну техніку.</w:t>
      </w:r>
    </w:p>
    <w:p w:rsidR="001317DF" w:rsidRPr="003516CD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 14</w:t>
      </w:r>
      <w:r w:rsidR="001317DF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073" w:rsidRPr="003516CD">
        <w:rPr>
          <w:rFonts w:ascii="Times New Roman" w:hAnsi="Times New Roman" w:cs="Times New Roman"/>
          <w:sz w:val="24"/>
          <w:szCs w:val="24"/>
          <w:lang w:val="uk-UA"/>
        </w:rPr>
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:rsidR="001317DF" w:rsidRPr="003516CD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516CD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3516CD">
        <w:rPr>
          <w:rFonts w:ascii="Times New Roman" w:hAnsi="Times New Roman" w:cs="Times New Roman"/>
          <w:b/>
          <w:sz w:val="24"/>
          <w:szCs w:val="24"/>
          <w:lang w:val="uk-UA"/>
        </w:rPr>
        <w:t>К 22</w:t>
      </w:r>
      <w:r w:rsidR="001317DF" w:rsidRPr="003516C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351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6E6" w:rsidRPr="003516CD">
        <w:rPr>
          <w:rFonts w:ascii="TimesNewRoman" w:hAnsi="TimesNewRoman"/>
          <w:color w:val="000000"/>
          <w:sz w:val="24"/>
          <w:szCs w:val="22"/>
          <w:lang w:val="ru-RU"/>
        </w:rPr>
        <w:t>Впроваджувати стратегію зовнішньоекономічної діяльності підприємств туристичної галузі, насамперед в межах транскордонних територій</w:t>
      </w:r>
    </w:p>
    <w:p w:rsidR="00934910" w:rsidRPr="003516CD" w:rsidRDefault="00934910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5B14" w:rsidRPr="003516CD" w:rsidRDefault="00045B14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7C27" w:rsidRPr="003516CD" w:rsidRDefault="00BB7C27" w:rsidP="002330F1">
      <w:pPr>
        <w:pStyle w:val="PreformattedText"/>
        <w:jc w:val="both"/>
        <w:rPr>
          <w:lang w:val="uk-UA"/>
        </w:rPr>
      </w:pP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 w:rsidRPr="003516CD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690BDA" w:rsidRPr="003516CD" w:rsidRDefault="00690BDA" w:rsidP="00C064A8">
      <w:pPr>
        <w:pStyle w:val="Default"/>
        <w:jc w:val="both"/>
        <w:rPr>
          <w:color w:val="auto"/>
          <w:lang w:val="uk-UA"/>
        </w:rPr>
      </w:pPr>
    </w:p>
    <w:p w:rsidR="00B10867" w:rsidRPr="003516CD" w:rsidRDefault="00C064A8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Навчальна дисципліна «</w:t>
      </w:r>
      <w:r w:rsidR="001B77E0" w:rsidRPr="003516CD">
        <w:rPr>
          <w:rFonts w:ascii="Times New Roman" w:hAnsi="Times New Roman"/>
          <w:sz w:val="24"/>
          <w:szCs w:val="24"/>
          <w:lang w:val="uk-UA"/>
        </w:rPr>
        <w:t>Туризм на природоохоронних територіях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» вивчається у </w:t>
      </w:r>
      <w:r w:rsidR="001B77E0" w:rsidRPr="003516CD">
        <w:rPr>
          <w:rFonts w:ascii="Times New Roman" w:hAnsi="Times New Roman"/>
          <w:sz w:val="24"/>
          <w:szCs w:val="24"/>
          <w:lang w:val="uk-UA"/>
        </w:rPr>
        <w:t>с</w:t>
      </w:r>
      <w:r w:rsidR="006C71D7" w:rsidRPr="003516CD">
        <w:rPr>
          <w:rFonts w:ascii="Times New Roman" w:hAnsi="Times New Roman"/>
          <w:sz w:val="24"/>
          <w:szCs w:val="24"/>
          <w:lang w:val="uk-UA"/>
        </w:rPr>
        <w:t>ь</w:t>
      </w:r>
      <w:r w:rsidRPr="003516CD">
        <w:rPr>
          <w:rFonts w:ascii="Times New Roman" w:hAnsi="Times New Roman"/>
          <w:sz w:val="24"/>
          <w:szCs w:val="24"/>
          <w:lang w:val="uk-UA"/>
        </w:rPr>
        <w:t>о</w:t>
      </w:r>
      <w:r w:rsidR="001B77E0" w:rsidRPr="003516CD">
        <w:rPr>
          <w:rFonts w:ascii="Times New Roman" w:hAnsi="Times New Roman"/>
          <w:sz w:val="24"/>
          <w:szCs w:val="24"/>
          <w:lang w:val="uk-UA"/>
        </w:rPr>
        <w:t>мо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му семестрі </w:t>
      </w:r>
      <w:r w:rsidR="006C71D7" w:rsidRPr="003516CD">
        <w:rPr>
          <w:rFonts w:ascii="Times New Roman" w:hAnsi="Times New Roman"/>
          <w:sz w:val="24"/>
          <w:szCs w:val="24"/>
          <w:lang w:val="uk-UA"/>
        </w:rPr>
        <w:t>перш</w:t>
      </w:r>
      <w:r w:rsidRPr="003516CD">
        <w:rPr>
          <w:rFonts w:ascii="Times New Roman" w:hAnsi="Times New Roman"/>
          <w:sz w:val="24"/>
          <w:szCs w:val="24"/>
          <w:lang w:val="uk-UA"/>
        </w:rPr>
        <w:t>ого (</w:t>
      </w:r>
      <w:r w:rsidR="006C71D7" w:rsidRPr="003516CD">
        <w:rPr>
          <w:rFonts w:ascii="Times New Roman" w:hAnsi="Times New Roman"/>
          <w:sz w:val="24"/>
          <w:szCs w:val="24"/>
          <w:lang w:val="uk-UA"/>
        </w:rPr>
        <w:t xml:space="preserve">бакалаврського) рівня, тому </w:t>
      </w:r>
      <w:r w:rsidRPr="003516CD">
        <w:rPr>
          <w:rFonts w:ascii="Times New Roman" w:hAnsi="Times New Roman"/>
          <w:sz w:val="24"/>
          <w:szCs w:val="24"/>
          <w:lang w:val="uk-UA"/>
        </w:rPr>
        <w:t>має передумов</w:t>
      </w:r>
      <w:r w:rsidR="006C71D7" w:rsidRPr="003516CD">
        <w:rPr>
          <w:rFonts w:ascii="Times New Roman" w:hAnsi="Times New Roman"/>
          <w:sz w:val="24"/>
          <w:szCs w:val="24"/>
          <w:lang w:val="uk-UA"/>
        </w:rPr>
        <w:t>и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для вивчення</w:t>
      </w:r>
      <w:r w:rsidR="006C71D7" w:rsidRPr="003516CD">
        <w:rPr>
          <w:rFonts w:ascii="Times New Roman" w:hAnsi="Times New Roman"/>
          <w:sz w:val="24"/>
          <w:szCs w:val="24"/>
          <w:lang w:val="uk-UA"/>
        </w:rPr>
        <w:t xml:space="preserve"> у зазначеній освітній програмі:</w:t>
      </w:r>
    </w:p>
    <w:p w:rsidR="00DD458B" w:rsidRPr="003516CD" w:rsidRDefault="00DD458B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ОК 1.2. Рекреаційна географія</w:t>
      </w:r>
    </w:p>
    <w:p w:rsidR="00934910" w:rsidRPr="003516CD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3516CD">
        <w:rPr>
          <w:rFonts w:ascii="Times New Roman" w:hAnsi="Times New Roman"/>
          <w:sz w:val="24"/>
          <w:szCs w:val="24"/>
          <w:lang w:val="uk-UA"/>
        </w:rPr>
        <w:t xml:space="preserve"> 1.4. </w:t>
      </w:r>
      <w:r w:rsidRPr="003516CD">
        <w:rPr>
          <w:rFonts w:ascii="Times New Roman" w:hAnsi="Times New Roman"/>
          <w:sz w:val="24"/>
          <w:szCs w:val="24"/>
          <w:lang w:val="uk-UA"/>
        </w:rPr>
        <w:t>Соціально-економічна географія країн світу та туристичні регіони</w:t>
      </w:r>
    </w:p>
    <w:p w:rsidR="006C71D7" w:rsidRPr="003516CD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3516CD">
        <w:rPr>
          <w:rFonts w:ascii="Times New Roman" w:hAnsi="Times New Roman"/>
          <w:sz w:val="24"/>
          <w:szCs w:val="24"/>
          <w:lang w:val="uk-UA"/>
        </w:rPr>
        <w:t xml:space="preserve"> 2.4. </w:t>
      </w:r>
      <w:r w:rsidRPr="003516CD">
        <w:rPr>
          <w:rFonts w:ascii="Times New Roman" w:hAnsi="Times New Roman"/>
          <w:sz w:val="24"/>
          <w:szCs w:val="24"/>
          <w:lang w:val="uk-UA"/>
        </w:rPr>
        <w:t>Сучасні різновиди туризму</w:t>
      </w:r>
    </w:p>
    <w:p w:rsidR="0082699A" w:rsidRPr="003516CD" w:rsidRDefault="0082699A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3516CD" w:rsidRDefault="00045B14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3516CD" w:rsidRDefault="00463442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E3CCC" w:rsidRPr="003516CD">
        <w:rPr>
          <w:rFonts w:ascii="Times New Roman" w:hAnsi="Times New Roman"/>
          <w:b/>
          <w:sz w:val="24"/>
          <w:szCs w:val="24"/>
          <w:lang w:val="uk-UA"/>
        </w:rPr>
        <w:t>О</w:t>
      </w:r>
      <w:r w:rsidR="00987930" w:rsidRPr="003516CD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3516CD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915" w:rsidRPr="003516CD" w:rsidRDefault="00624C30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Toc373770121"/>
      <w:r w:rsidRPr="003516CD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</w:t>
      </w:r>
      <w:r w:rsidR="00C71A33" w:rsidRPr="003516CD">
        <w:rPr>
          <w:rFonts w:ascii="Times New Roman" w:hAnsi="Times New Roman"/>
          <w:sz w:val="24"/>
          <w:szCs w:val="24"/>
          <w:lang w:val="uk-UA"/>
        </w:rPr>
        <w:t>Туризм</w:t>
      </w:r>
      <w:r w:rsidRPr="003516CD">
        <w:rPr>
          <w:rFonts w:ascii="Times New Roman" w:hAnsi="Times New Roman"/>
          <w:sz w:val="24"/>
          <w:szCs w:val="24"/>
          <w:lang w:val="uk-UA"/>
        </w:rPr>
        <w:t>»,</w:t>
      </w:r>
      <w:r w:rsidRPr="003516C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3516CD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 w:rsidRPr="003516CD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3516CD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3516CD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3516CD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3516CD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3516CD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 w:rsidRPr="003516CD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3516CD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3516CD" w:rsidRDefault="00045B14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3516CD" w:rsidTr="00135E82">
        <w:tc>
          <w:tcPr>
            <w:tcW w:w="8364" w:type="dxa"/>
            <w:vAlign w:val="center"/>
          </w:tcPr>
          <w:p w:rsidR="00780915" w:rsidRPr="003516CD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80915" w:rsidRPr="003516CD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AB0EAE" w:rsidRPr="003516CD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AB0EAE" w:rsidRPr="003516CD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20480D" w:rsidRPr="003516CD" w:rsidRDefault="00DC4A6F" w:rsidP="0020480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  <w:tc>
          <w:tcPr>
            <w:tcW w:w="1559" w:type="dxa"/>
            <w:vAlign w:val="center"/>
          </w:tcPr>
          <w:p w:rsidR="0020480D" w:rsidRPr="003516CD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1</w:t>
            </w:r>
          </w:p>
          <w:p w:rsidR="0020480D" w:rsidRPr="003516CD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20480D" w:rsidRPr="003516CD" w:rsidRDefault="00DC4A6F" w:rsidP="00AE071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базові поняття з теорії туризму, організації туристичного процесу та туристичної діяльності суб’єктів ринку туристичних послуг, а також світоглядних та суміжних наук</w:t>
            </w:r>
          </w:p>
        </w:tc>
        <w:tc>
          <w:tcPr>
            <w:tcW w:w="1559" w:type="dxa"/>
          </w:tcPr>
          <w:p w:rsidR="0020480D" w:rsidRPr="003516CD" w:rsidRDefault="0020480D" w:rsidP="0020480D">
            <w:pPr>
              <w:jc w:val="center"/>
              <w:rPr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20480D" w:rsidRPr="003516CD" w:rsidRDefault="00DC4A6F" w:rsidP="009349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розуміти основні форми і види туризму, їх поділ</w:t>
            </w:r>
          </w:p>
        </w:tc>
        <w:tc>
          <w:tcPr>
            <w:tcW w:w="1559" w:type="dxa"/>
          </w:tcPr>
          <w:p w:rsidR="0020480D" w:rsidRPr="003516CD" w:rsidRDefault="0020480D" w:rsidP="0020480D">
            <w:pPr>
              <w:jc w:val="center"/>
              <w:rPr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20480D" w:rsidRPr="003516CD" w:rsidRDefault="00F56B77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території.</w:t>
            </w:r>
          </w:p>
        </w:tc>
        <w:tc>
          <w:tcPr>
            <w:tcW w:w="1559" w:type="dxa"/>
          </w:tcPr>
          <w:p w:rsidR="0020480D" w:rsidRPr="003516CD" w:rsidRDefault="0020480D" w:rsidP="0020480D">
            <w:pPr>
              <w:jc w:val="center"/>
              <w:rPr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3516CD" w:rsidTr="00135E82">
        <w:tc>
          <w:tcPr>
            <w:tcW w:w="8364" w:type="dxa"/>
            <w:vAlign w:val="center"/>
          </w:tcPr>
          <w:p w:rsidR="00CB6213" w:rsidRPr="003516CD" w:rsidRDefault="00CB6213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Проявляти повагу до індивідуального і культурного різноманіття</w:t>
            </w:r>
            <w:r w:rsidR="002B56FA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3516CD" w:rsidRDefault="00CB6213" w:rsidP="0020480D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117050" w:rsidRPr="003516CD" w:rsidRDefault="0011705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Pr="003516CD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Очікува</w:t>
      </w:r>
      <w:r w:rsidR="00814B59" w:rsidRPr="003516CD">
        <w:rPr>
          <w:rFonts w:ascii="Times New Roman" w:hAnsi="Times New Roman"/>
          <w:sz w:val="24"/>
          <w:szCs w:val="24"/>
          <w:lang w:val="uk-UA"/>
        </w:rPr>
        <w:t>н</w:t>
      </w:r>
      <w:r w:rsidR="006513CD" w:rsidRPr="003516CD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3516CD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 w:rsidRPr="003516CD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після опанування навчальної дисципліни «</w:t>
      </w:r>
      <w:r w:rsidR="002C3411" w:rsidRPr="003516CD">
        <w:rPr>
          <w:rFonts w:ascii="Times New Roman" w:hAnsi="Times New Roman"/>
          <w:sz w:val="24"/>
          <w:szCs w:val="24"/>
          <w:lang w:val="uk-UA"/>
        </w:rPr>
        <w:t>Туризм на природоохоронних територіях</w:t>
      </w:r>
      <w:r w:rsidRPr="003516CD">
        <w:rPr>
          <w:rFonts w:ascii="Times New Roman" w:hAnsi="Times New Roman"/>
          <w:sz w:val="24"/>
          <w:szCs w:val="24"/>
          <w:lang w:val="uk-UA"/>
        </w:rPr>
        <w:t>»:</w:t>
      </w:r>
    </w:p>
    <w:p w:rsidR="00780915" w:rsidRPr="003516CD" w:rsidRDefault="00780915" w:rsidP="00A54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3516CD" w:rsidTr="00135E82">
        <w:tc>
          <w:tcPr>
            <w:tcW w:w="8364" w:type="dxa"/>
            <w:vAlign w:val="center"/>
          </w:tcPr>
          <w:p w:rsidR="00780915" w:rsidRPr="003516CD" w:rsidRDefault="00780915" w:rsidP="0078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Очікувані результати навчання з дисципліни </w:t>
            </w:r>
          </w:p>
        </w:tc>
        <w:tc>
          <w:tcPr>
            <w:tcW w:w="1559" w:type="dxa"/>
            <w:vAlign w:val="center"/>
          </w:tcPr>
          <w:p w:rsidR="00780915" w:rsidRPr="003516CD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780915" w:rsidRPr="003516CD" w:rsidRDefault="000F6207" w:rsidP="000F6207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основні положення туристичного законодавства в різних країнах світу. Знати і вміти використовувати на практиці Стратегії та Програми розвитку туризму країн світу на визначений період, національні та міжнародні стандарти з обслуговування туристів</w:t>
            </w:r>
            <w:r w:rsidR="00117050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780915" w:rsidRPr="003516CD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1</w:t>
            </w:r>
          </w:p>
          <w:p w:rsidR="00780915" w:rsidRPr="003516CD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780915" w:rsidRPr="003516CD" w:rsidRDefault="00D43632" w:rsidP="000E4059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Вміти застосовувати на практиці базові поняття з теорії</w:t>
            </w:r>
            <w:r w:rsidR="000E4059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туристичної галузі на природоохоронних територіях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Знати принципи організації туристичних маршрутів </w:t>
            </w:r>
            <w:r w:rsidR="000E4059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природоохоронними територіями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різних країн світу та розуміти аспекти туристичної діяльності суб’єктів міжнародного ринку туристичних 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послуг.</w:t>
            </w:r>
          </w:p>
        </w:tc>
        <w:tc>
          <w:tcPr>
            <w:tcW w:w="1559" w:type="dxa"/>
          </w:tcPr>
          <w:p w:rsidR="00780915" w:rsidRPr="003516CD" w:rsidRDefault="00D43632" w:rsidP="00135E82">
            <w:pPr>
              <w:jc w:val="center"/>
              <w:rPr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lastRenderedPageBreak/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3516CD" w:rsidTr="00135E82">
        <w:tc>
          <w:tcPr>
            <w:tcW w:w="8364" w:type="dxa"/>
            <w:vAlign w:val="center"/>
          </w:tcPr>
          <w:p w:rsidR="00780915" w:rsidRPr="003516CD" w:rsidRDefault="00672613" w:rsidP="00080A0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Знати основні форми і види туризму, їх поділ, акцентуючи увагу на тих, які найбільше розвинені в</w:t>
            </w:r>
            <w:r w:rsidR="00771167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провідних країнах світу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Аналізувати, які з основних форм та видів туризму </w:t>
            </w:r>
            <w:r w:rsidR="00771167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найбільше 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користуються попитом у туристів</w:t>
            </w:r>
            <w:r w:rsidR="00117050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80915" w:rsidRPr="003516CD" w:rsidRDefault="00D43632" w:rsidP="00135E82">
            <w:pPr>
              <w:jc w:val="center"/>
              <w:rPr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780915" w:rsidRPr="003516CD" w:rsidTr="00135E82">
        <w:tc>
          <w:tcPr>
            <w:tcW w:w="8364" w:type="dxa"/>
            <w:vAlign w:val="center"/>
          </w:tcPr>
          <w:p w:rsidR="00780915" w:rsidRPr="003516CD" w:rsidRDefault="00080A08" w:rsidP="00594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</w:t>
            </w:r>
            <w:r w:rsidR="00594F75" w:rsidRPr="003516C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зробити аналіз туристично-рекреаційного потенціалу окремих країн, регіонів та континентів</w:t>
            </w:r>
            <w:r w:rsidR="00117050" w:rsidRPr="003516C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780915" w:rsidRPr="003516CD" w:rsidRDefault="00594F75" w:rsidP="00135E82">
            <w:pPr>
              <w:jc w:val="center"/>
              <w:rPr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3516CD" w:rsidTr="00135E82">
        <w:tc>
          <w:tcPr>
            <w:tcW w:w="8364" w:type="dxa"/>
            <w:vAlign w:val="center"/>
          </w:tcPr>
          <w:p w:rsidR="00CB6213" w:rsidRPr="003516CD" w:rsidRDefault="009D672B" w:rsidP="009D672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проявляти повагу до індивідуального і культурного різноманіття в країнах світу, у яких проживає багато етнічних меншин. </w:t>
            </w:r>
            <w:r w:rsidR="00CB6213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Вміти професійно, толерантно вести міжнародні комунікації зі споживачами туристичних послуг у різних країнах світу. Вільно володіти кількома іноземними мовами для спроможності конкурентноздатності на світовому ринку праці</w:t>
            </w:r>
            <w:r w:rsidR="00776E78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3516CD" w:rsidRDefault="00CB6213" w:rsidP="00135E82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</w:t>
            </w:r>
            <w:r w:rsidR="00C74394" w:rsidRPr="003516CD">
              <w:rPr>
                <w:rFonts w:ascii="Times New Roman" w:hAnsi="Times New Roman"/>
                <w:lang w:val="uk-UA"/>
              </w:rPr>
              <w:t>Н</w:t>
            </w:r>
            <w:r w:rsidRPr="003516CD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6C5E9F" w:rsidRPr="003516CD" w:rsidRDefault="006C5E9F" w:rsidP="00AB0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7E7" w:rsidRPr="003516CD" w:rsidRDefault="001B37E7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3516CD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5</w:t>
      </w:r>
      <w:r w:rsidR="004A67BC" w:rsidRPr="003516CD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3516CD">
        <w:rPr>
          <w:rFonts w:ascii="Times New Roman" w:hAnsi="Times New Roman"/>
          <w:b/>
          <w:sz w:val="24"/>
          <w:szCs w:val="24"/>
          <w:lang w:val="uk-UA"/>
        </w:rPr>
        <w:t xml:space="preserve">ЗАСОБИ ДІАГНОСТИКИ ТА </w:t>
      </w:r>
      <w:r w:rsidRPr="003516CD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</w:t>
      </w:r>
    </w:p>
    <w:p w:rsidR="00D5164A" w:rsidRPr="003516CD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3516CD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3516CD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D5164A" w:rsidRPr="003516CD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225C" w:rsidRPr="003516CD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«</w:t>
      </w:r>
      <w:r w:rsidR="000E4059" w:rsidRPr="003516CD">
        <w:rPr>
          <w:rFonts w:ascii="Times New Roman" w:hAnsi="Times New Roman"/>
          <w:sz w:val="24"/>
          <w:szCs w:val="24"/>
          <w:lang w:val="uk-UA"/>
        </w:rPr>
        <w:t>Туризм на природоохоронних територіях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» є: </w:t>
      </w:r>
    </w:p>
    <w:p w:rsidR="00DB225C" w:rsidRPr="003516CD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лекція-конференція; </w:t>
      </w:r>
    </w:p>
    <w:p w:rsidR="00DB225C" w:rsidRPr="003516CD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метод ініціативного самонавчання; </w:t>
      </w:r>
    </w:p>
    <w:p w:rsidR="00DB225C" w:rsidRPr="003516CD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використання проблемно-орієнтованих інноваційних навчальних технологій; </w:t>
      </w:r>
    </w:p>
    <w:p w:rsidR="00DB225C" w:rsidRPr="003516CD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лекція із попередньо запланованими помилками; </w:t>
      </w:r>
    </w:p>
    <w:p w:rsidR="00DB225C" w:rsidRPr="003516CD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інформаційно-рецептивний; </w:t>
      </w:r>
    </w:p>
    <w:p w:rsidR="00DB225C" w:rsidRPr="003516CD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ілюстративний; </w:t>
      </w:r>
    </w:p>
    <w:p w:rsidR="00DB225C" w:rsidRPr="003516CD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евристичний.</w:t>
      </w:r>
    </w:p>
    <w:p w:rsidR="00DB225C" w:rsidRPr="003516CD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Для оцінювання знань здобувачів використовуються наступні форми контролю: </w:t>
      </w:r>
    </w:p>
    <w:p w:rsidR="00DB225C" w:rsidRPr="003516CD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Усна (відповіді здобувачів вищої освіти на окремі</w:t>
      </w:r>
      <w:r w:rsidR="00DB225C" w:rsidRPr="003516CD">
        <w:rPr>
          <w:rFonts w:ascii="Times New Roman" w:hAnsi="Times New Roman"/>
          <w:sz w:val="24"/>
          <w:szCs w:val="24"/>
          <w:lang w:val="uk-UA"/>
        </w:rPr>
        <w:t xml:space="preserve"> питання теми, бесіда під час розгляду проблем</w:t>
      </w:r>
      <w:r w:rsidRPr="003516CD">
        <w:rPr>
          <w:rFonts w:ascii="Times New Roman" w:hAnsi="Times New Roman"/>
          <w:sz w:val="24"/>
          <w:szCs w:val="24"/>
          <w:lang w:val="uk-UA"/>
        </w:rPr>
        <w:t>ного пита</w:t>
      </w:r>
      <w:r w:rsidR="00095437" w:rsidRPr="003516CD">
        <w:rPr>
          <w:rFonts w:ascii="Times New Roman" w:hAnsi="Times New Roman"/>
          <w:sz w:val="24"/>
          <w:szCs w:val="24"/>
          <w:lang w:val="uk-UA"/>
        </w:rPr>
        <w:t>ння, захист презентацій</w:t>
      </w:r>
      <w:r w:rsidR="00045B14" w:rsidRPr="003516CD">
        <w:rPr>
          <w:rFonts w:ascii="Times New Roman" w:hAnsi="Times New Roman"/>
          <w:sz w:val="24"/>
          <w:szCs w:val="24"/>
          <w:lang w:val="uk-UA"/>
        </w:rPr>
        <w:t>).</w:t>
      </w:r>
    </w:p>
    <w:p w:rsidR="00DB225C" w:rsidRPr="003516CD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Письмова (індивідуальні роботи, поточні контрольні роботи, модульні контрольні роботи</w:t>
      </w:r>
      <w:r w:rsidR="00DB225C" w:rsidRPr="003516CD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09176C" w:rsidRPr="003516CD" w:rsidRDefault="00DB225C" w:rsidP="0084596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Перевірка рівня навчальних досягнень здобувачів з дисципліни «</w:t>
      </w:r>
      <w:r w:rsidR="00653F1E" w:rsidRPr="003516CD">
        <w:rPr>
          <w:rFonts w:ascii="Times New Roman" w:hAnsi="Times New Roman"/>
          <w:sz w:val="24"/>
          <w:szCs w:val="24"/>
          <w:lang w:val="uk-UA"/>
        </w:rPr>
        <w:t>Туризм на природоохоронних територіях</w:t>
      </w:r>
      <w:r w:rsidRPr="003516CD">
        <w:rPr>
          <w:rFonts w:ascii="Times New Roman" w:hAnsi="Times New Roman"/>
          <w:sz w:val="24"/>
          <w:szCs w:val="24"/>
          <w:lang w:val="uk-UA"/>
        </w:rPr>
        <w:t>» здійснюється на основі результатів модульних контрольних робіт та підсумкового контролю</w:t>
      </w:r>
      <w:r w:rsidR="0009505B" w:rsidRPr="003516CD">
        <w:rPr>
          <w:rFonts w:ascii="Times New Roman" w:hAnsi="Times New Roman"/>
          <w:sz w:val="24"/>
          <w:szCs w:val="24"/>
          <w:lang w:val="uk-UA"/>
        </w:rPr>
        <w:t>.</w:t>
      </w:r>
    </w:p>
    <w:p w:rsidR="00D5164A" w:rsidRPr="003516CD" w:rsidRDefault="00D5164A" w:rsidP="00045B1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="008336B1" w:rsidRPr="003516CD">
        <w:rPr>
          <w:rFonts w:ascii="Times New Roman" w:hAnsi="Times New Roman"/>
          <w:b/>
          <w:sz w:val="24"/>
          <w:szCs w:val="24"/>
          <w:lang w:val="uk-UA"/>
        </w:rPr>
        <w:t xml:space="preserve"> (методи)</w:t>
      </w:r>
      <w:r w:rsidRPr="003516CD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2E2197" w:rsidRPr="003516CD" w:rsidRDefault="005A7779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Форми</w:t>
      </w:r>
      <w:r w:rsidR="00D5164A" w:rsidRPr="003516CD"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="000D7AF9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2197" w:rsidRPr="003516CD">
        <w:rPr>
          <w:rFonts w:ascii="Times New Roman" w:hAnsi="Times New Roman"/>
          <w:sz w:val="24"/>
          <w:szCs w:val="24"/>
          <w:lang w:val="uk-UA"/>
        </w:rPr>
        <w:t>комплексна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Форма модульного контролю: письмова</w:t>
      </w:r>
    </w:p>
    <w:p w:rsidR="002E2197" w:rsidRPr="003516CD" w:rsidRDefault="00D5164A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Форма підсумкового семестрового контролю:</w:t>
      </w:r>
      <w:r w:rsidR="000D7AF9" w:rsidRPr="003516CD">
        <w:rPr>
          <w:rFonts w:ascii="Times New Roman" w:hAnsi="Times New Roman"/>
          <w:sz w:val="24"/>
          <w:szCs w:val="24"/>
          <w:lang w:val="uk-UA"/>
        </w:rPr>
        <w:t xml:space="preserve"> усна</w:t>
      </w:r>
    </w:p>
    <w:p w:rsidR="009D672B" w:rsidRPr="003516CD" w:rsidRDefault="002E2197" w:rsidP="0043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Протягом семестру проводяться дві модульні контрольні роботи, обов’язкові для всіх здобувачів </w:t>
      </w:r>
      <w:r w:rsidR="00870C9E" w:rsidRPr="003516CD">
        <w:rPr>
          <w:rFonts w:ascii="Times New Roman" w:hAnsi="Times New Roman"/>
          <w:sz w:val="24"/>
          <w:szCs w:val="24"/>
          <w:lang w:val="uk-UA"/>
        </w:rPr>
        <w:t>перш</w:t>
      </w:r>
      <w:r w:rsidRPr="003516CD">
        <w:rPr>
          <w:rFonts w:ascii="Times New Roman" w:hAnsi="Times New Roman"/>
          <w:sz w:val="24"/>
          <w:szCs w:val="24"/>
          <w:lang w:val="uk-UA"/>
        </w:rPr>
        <w:t>ого (</w:t>
      </w:r>
      <w:r w:rsidR="00870C9E" w:rsidRPr="003516CD">
        <w:rPr>
          <w:rFonts w:ascii="Times New Roman" w:hAnsi="Times New Roman"/>
          <w:sz w:val="24"/>
          <w:szCs w:val="24"/>
          <w:lang w:val="uk-UA"/>
        </w:rPr>
        <w:t>бакалав</w:t>
      </w:r>
      <w:r w:rsidRPr="003516CD">
        <w:rPr>
          <w:rFonts w:ascii="Times New Roman" w:hAnsi="Times New Roman"/>
          <w:sz w:val="24"/>
          <w:szCs w:val="24"/>
          <w:lang w:val="uk-UA"/>
        </w:rPr>
        <w:t>рського) рівня вищої освіти. Модульний контроль №1 включає навчальний матері</w:t>
      </w:r>
      <w:r w:rsidR="00380A43" w:rsidRPr="003516CD">
        <w:rPr>
          <w:rFonts w:ascii="Times New Roman" w:hAnsi="Times New Roman"/>
          <w:sz w:val="24"/>
          <w:szCs w:val="24"/>
          <w:lang w:val="uk-UA"/>
        </w:rPr>
        <w:t>ал змістового модулю І (теми 1-</w:t>
      </w:r>
      <w:r w:rsidR="001A6B5A" w:rsidRPr="003516CD">
        <w:rPr>
          <w:rFonts w:ascii="Times New Roman" w:hAnsi="Times New Roman"/>
          <w:sz w:val="24"/>
          <w:szCs w:val="24"/>
          <w:lang w:val="uk-UA"/>
        </w:rPr>
        <w:t>5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), а модульний контроль №2 – відповідно матеріал змістового модулю ІІ (теми </w:t>
      </w:r>
      <w:r w:rsidR="001A6B5A" w:rsidRPr="003516CD">
        <w:rPr>
          <w:rFonts w:ascii="Times New Roman" w:hAnsi="Times New Roman"/>
          <w:sz w:val="24"/>
          <w:szCs w:val="24"/>
          <w:lang w:val="uk-UA"/>
        </w:rPr>
        <w:t>6</w:t>
      </w:r>
      <w:r w:rsidR="00495B93" w:rsidRPr="003516CD">
        <w:rPr>
          <w:rFonts w:ascii="Times New Roman" w:hAnsi="Times New Roman"/>
          <w:sz w:val="24"/>
          <w:szCs w:val="24"/>
          <w:lang w:val="uk-UA"/>
        </w:rPr>
        <w:t>-</w:t>
      </w:r>
      <w:r w:rsidR="000B087A" w:rsidRPr="003516CD">
        <w:rPr>
          <w:rFonts w:ascii="Times New Roman" w:hAnsi="Times New Roman"/>
          <w:sz w:val="24"/>
          <w:szCs w:val="24"/>
          <w:lang w:val="uk-UA"/>
        </w:rPr>
        <w:t>11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Поточний контроль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знань здобувачів </w:t>
      </w:r>
      <w:r w:rsidR="001246C0" w:rsidRPr="003516CD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здійснюється за такими складовими: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- перевірка знань здобувачів на семінарських заняттях;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- контроль за виконанням індивідуальних завдань та самостійної роботи.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При оцінюванні знань здобувачів </w:t>
      </w:r>
      <w:r w:rsidR="001246C0" w:rsidRPr="003516CD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до уваги беруться: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- усні відповіді на семінарських заняттях;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- активність у дискусіях та вміння аргументувати;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- виконання практичних завдань; </w:t>
      </w:r>
    </w:p>
    <w:p w:rsidR="002E2197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- - підготовка усних доповідей;</w:t>
      </w:r>
    </w:p>
    <w:p w:rsidR="002E2197" w:rsidRPr="003516CD" w:rsidRDefault="001246C0" w:rsidP="00045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- підготовка мул</w:t>
      </w:r>
      <w:r w:rsidR="00045B14" w:rsidRPr="003516CD">
        <w:rPr>
          <w:rFonts w:ascii="Times New Roman" w:hAnsi="Times New Roman"/>
          <w:sz w:val="24"/>
          <w:szCs w:val="24"/>
          <w:lang w:val="uk-UA"/>
        </w:rPr>
        <w:t xml:space="preserve">ьтимедійних презентацій та </w:t>
      </w:r>
      <w:r w:rsidRPr="003516CD">
        <w:rPr>
          <w:rFonts w:ascii="Times New Roman" w:hAnsi="Times New Roman"/>
          <w:sz w:val="24"/>
          <w:szCs w:val="24"/>
          <w:lang w:val="uk-UA"/>
        </w:rPr>
        <w:t>їхні</w:t>
      </w:r>
      <w:r w:rsidR="002E2197" w:rsidRPr="003516CD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Pr="003516CD">
        <w:rPr>
          <w:rFonts w:ascii="Times New Roman" w:hAnsi="Times New Roman"/>
          <w:sz w:val="24"/>
          <w:szCs w:val="24"/>
          <w:lang w:val="uk-UA"/>
        </w:rPr>
        <w:t>и</w:t>
      </w:r>
      <w:r w:rsidR="00045B14" w:rsidRPr="003516CD"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990C2F" w:rsidRPr="003516CD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Максимальна оцінка поточного контролю становить 50 балів.</w:t>
      </w:r>
    </w:p>
    <w:p w:rsidR="002B50B0" w:rsidRPr="003516CD" w:rsidRDefault="002B50B0" w:rsidP="00887280">
      <w:pPr>
        <w:pStyle w:val="7"/>
        <w:spacing w:before="0" w:after="0"/>
        <w:jc w:val="center"/>
        <w:rPr>
          <w:b/>
          <w:lang w:val="uk-UA"/>
        </w:rPr>
      </w:pPr>
    </w:p>
    <w:p w:rsidR="00887280" w:rsidRPr="003516CD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3516CD">
        <w:rPr>
          <w:b/>
          <w:lang w:val="uk-UA"/>
        </w:rPr>
        <w:t>Розподіл балів, які отримують здобувачі вищої освіти (модуль 1)</w:t>
      </w:r>
    </w:p>
    <w:p w:rsidR="00887280" w:rsidRPr="003516CD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849"/>
        <w:gridCol w:w="1274"/>
        <w:gridCol w:w="1141"/>
        <w:gridCol w:w="1421"/>
        <w:gridCol w:w="1842"/>
        <w:gridCol w:w="986"/>
      </w:tblGrid>
      <w:tr w:rsidR="00D50DDB" w:rsidRPr="003516CD" w:rsidTr="001A6B5A">
        <w:trPr>
          <w:cantSplit/>
        </w:trPr>
        <w:tc>
          <w:tcPr>
            <w:tcW w:w="3575" w:type="pct"/>
            <w:gridSpan w:val="6"/>
            <w:tcMar>
              <w:left w:w="57" w:type="dxa"/>
              <w:right w:w="57" w:type="dxa"/>
            </w:tcMar>
            <w:vAlign w:val="center"/>
          </w:tcPr>
          <w:p w:rsidR="00887280" w:rsidRPr="003516CD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87280" w:rsidRPr="003516CD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7" w:type="pct"/>
            <w:tcMar>
              <w:left w:w="57" w:type="dxa"/>
              <w:right w:w="57" w:type="dxa"/>
            </w:tcMar>
            <w:vAlign w:val="center"/>
          </w:tcPr>
          <w:p w:rsidR="00887280" w:rsidRPr="003516CD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A6B5A" w:rsidRPr="003516CD" w:rsidTr="001A6B5A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6" w:type="pct"/>
            <w:shd w:val="clear" w:color="auto" w:fill="auto"/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1A6B5A" w:rsidRPr="003516CD" w:rsidTr="001A6B5A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4" w:type="pct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5" w:type="pct"/>
            <w:tcMar>
              <w:left w:w="57" w:type="dxa"/>
              <w:right w:w="57" w:type="dxa"/>
            </w:tcMar>
          </w:tcPr>
          <w:p w:rsidR="001A6B5A" w:rsidRPr="003516CD" w:rsidRDefault="001A6B5A" w:rsidP="001A6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vMerge/>
            <w:tcMar>
              <w:left w:w="57" w:type="dxa"/>
              <w:right w:w="57" w:type="dxa"/>
            </w:tcMar>
          </w:tcPr>
          <w:p w:rsidR="001A6B5A" w:rsidRPr="003516CD" w:rsidRDefault="001A6B5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3516CD" w:rsidRDefault="00887280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887280" w:rsidRPr="003516CD" w:rsidRDefault="00887280" w:rsidP="00887280">
      <w:pPr>
        <w:pStyle w:val="7"/>
        <w:spacing w:before="0" w:after="0"/>
        <w:jc w:val="center"/>
        <w:rPr>
          <w:b/>
          <w:i/>
          <w:lang w:val="uk-UA"/>
        </w:rPr>
      </w:pPr>
    </w:p>
    <w:p w:rsidR="00887280" w:rsidRPr="003516CD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3516CD">
        <w:rPr>
          <w:b/>
          <w:lang w:val="uk-UA"/>
        </w:rPr>
        <w:t>Розподіл балів, які отримують здобувачі вищої освіти (модуль 2)</w:t>
      </w:r>
    </w:p>
    <w:p w:rsidR="00887280" w:rsidRPr="003516CD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49"/>
        <w:gridCol w:w="851"/>
        <w:gridCol w:w="992"/>
        <w:gridCol w:w="709"/>
        <w:gridCol w:w="1272"/>
        <w:gridCol w:w="1590"/>
        <w:gridCol w:w="1818"/>
        <w:gridCol w:w="24"/>
        <w:gridCol w:w="967"/>
      </w:tblGrid>
      <w:tr w:rsidR="00D50DDB" w:rsidRPr="003516CD" w:rsidTr="000E4059">
        <w:trPr>
          <w:cantSplit/>
        </w:trPr>
        <w:tc>
          <w:tcPr>
            <w:tcW w:w="3585" w:type="pct"/>
            <w:gridSpan w:val="7"/>
            <w:tcMar>
              <w:left w:w="57" w:type="dxa"/>
              <w:right w:w="57" w:type="dxa"/>
            </w:tcMar>
            <w:vAlign w:val="center"/>
          </w:tcPr>
          <w:p w:rsidR="00887280" w:rsidRPr="003516CD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87280" w:rsidRPr="003516CD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499" w:type="pct"/>
            <w:gridSpan w:val="2"/>
            <w:tcMar>
              <w:left w:w="57" w:type="dxa"/>
              <w:right w:w="57" w:type="dxa"/>
            </w:tcMar>
            <w:vAlign w:val="center"/>
          </w:tcPr>
          <w:p w:rsidR="00887280" w:rsidRPr="003516CD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087A" w:rsidRPr="003516CD" w:rsidTr="000B087A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641" w:type="pct"/>
          </w:tcPr>
          <w:p w:rsidR="000B087A" w:rsidRPr="003516CD" w:rsidRDefault="000B087A" w:rsidP="000B0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801" w:type="pct"/>
          </w:tcPr>
          <w:p w:rsidR="000B087A" w:rsidRPr="003516CD" w:rsidRDefault="000B087A" w:rsidP="000B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087A" w:rsidRPr="003516CD" w:rsidTr="000B087A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</w:tcPr>
          <w:p w:rsidR="000B087A" w:rsidRPr="003516CD" w:rsidRDefault="000B087A" w:rsidP="000B0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1" w:type="pct"/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" w:type="pct"/>
            <w:vMerge/>
            <w:tcMar>
              <w:left w:w="57" w:type="dxa"/>
              <w:right w:w="57" w:type="dxa"/>
            </w:tcMar>
          </w:tcPr>
          <w:p w:rsidR="000B087A" w:rsidRPr="003516CD" w:rsidRDefault="000B087A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3516CD" w:rsidRDefault="001A6B5A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Т6</w:t>
      </w:r>
      <w:r w:rsidR="00887280" w:rsidRPr="003516CD">
        <w:rPr>
          <w:rFonts w:ascii="Times New Roman" w:hAnsi="Times New Roman"/>
          <w:sz w:val="24"/>
          <w:szCs w:val="24"/>
          <w:lang w:val="uk-UA"/>
        </w:rPr>
        <w:t>,</w:t>
      </w:r>
      <w:r w:rsidR="00045B14" w:rsidRPr="003516CD">
        <w:rPr>
          <w:rFonts w:ascii="Times New Roman" w:hAnsi="Times New Roman"/>
          <w:sz w:val="24"/>
          <w:szCs w:val="24"/>
          <w:lang w:val="uk-UA"/>
        </w:rPr>
        <w:t xml:space="preserve"> Т</w:t>
      </w:r>
      <w:r w:rsidRPr="003516CD">
        <w:rPr>
          <w:rFonts w:ascii="Times New Roman" w:hAnsi="Times New Roman"/>
          <w:sz w:val="24"/>
          <w:szCs w:val="24"/>
          <w:lang w:val="uk-UA"/>
        </w:rPr>
        <w:t>7</w:t>
      </w:r>
      <w:r w:rsidR="00887280" w:rsidRPr="003516CD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887280" w:rsidRPr="003516CD" w:rsidRDefault="00887280" w:rsidP="00AA3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3516CD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</w:t>
      </w:r>
      <w:r w:rsidR="00DC5EAA" w:rsidRPr="003516CD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D5164A" w:rsidRPr="003516CD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D50DDB" w:rsidRPr="003516CD" w:rsidTr="00CC426D">
        <w:tc>
          <w:tcPr>
            <w:tcW w:w="2977" w:type="dxa"/>
            <w:vMerge w:val="restart"/>
            <w:shd w:val="clear" w:color="auto" w:fill="auto"/>
            <w:vAlign w:val="center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CC426D" w:rsidRPr="003516CD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50DDB" w:rsidRPr="003516CD" w:rsidTr="00CC426D">
        <w:tc>
          <w:tcPr>
            <w:tcW w:w="2977" w:type="dxa"/>
            <w:vMerge/>
            <w:shd w:val="clear" w:color="auto" w:fill="auto"/>
            <w:vAlign w:val="center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16CD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16C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16CD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16CD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CC426D" w:rsidRPr="003516CD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16C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3516CD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516CD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D50DDB" w:rsidRPr="003516CD" w:rsidTr="00135E82">
        <w:tc>
          <w:tcPr>
            <w:tcW w:w="2977" w:type="dxa"/>
            <w:shd w:val="clear" w:color="auto" w:fill="auto"/>
          </w:tcPr>
          <w:p w:rsidR="00E35925" w:rsidRPr="003516CD" w:rsidRDefault="00E35925" w:rsidP="00E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5925" w:rsidRPr="003516CD" w:rsidRDefault="00476247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5925" w:rsidRPr="003516CD" w:rsidRDefault="00476247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972EE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E35925" w:rsidRPr="003516CD" w:rsidRDefault="003F65E0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E35925" w:rsidRPr="003516CD" w:rsidRDefault="00476247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B087A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3516CD" w:rsidTr="00E83583">
        <w:tc>
          <w:tcPr>
            <w:tcW w:w="2977" w:type="dxa"/>
            <w:shd w:val="clear" w:color="auto" w:fill="auto"/>
          </w:tcPr>
          <w:p w:rsidR="00D91C56" w:rsidRPr="003516CD" w:rsidRDefault="00D91C56" w:rsidP="00E3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D91C56" w:rsidRPr="003516CD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1C56" w:rsidRPr="003516CD" w:rsidRDefault="00476247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B20FF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D91C56" w:rsidRPr="003516CD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D91C56" w:rsidRPr="003516CD" w:rsidRDefault="000B087A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D50DDB" w:rsidRPr="003516CD" w:rsidTr="003A4C07">
        <w:tc>
          <w:tcPr>
            <w:tcW w:w="2977" w:type="dxa"/>
            <w:shd w:val="clear" w:color="auto" w:fill="auto"/>
          </w:tcPr>
          <w:p w:rsidR="00602CBB" w:rsidRPr="003516CD" w:rsidRDefault="00602CBB" w:rsidP="00D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602CBB" w:rsidRPr="003516CD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CBB" w:rsidRPr="003516CD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0B0381" w:rsidRPr="003516CD" w:rsidRDefault="000B0381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CBB" w:rsidRPr="003516CD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4336C8" w:rsidRPr="003516CD" w:rsidRDefault="004336C8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36C8" w:rsidRPr="003516CD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3516CD" w:rsidTr="00CC426D">
        <w:tc>
          <w:tcPr>
            <w:tcW w:w="2977" w:type="dxa"/>
            <w:shd w:val="clear" w:color="auto" w:fill="auto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C426D" w:rsidRPr="003516CD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CC426D" w:rsidRPr="003516CD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649A2" w:rsidRPr="003516CD" w:rsidRDefault="000649A2" w:rsidP="000E3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52B2" w:rsidRPr="003516CD" w:rsidRDefault="007F0CAB" w:rsidP="000E3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Форма модульного контролю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85756B" w:rsidRPr="003516CD">
        <w:rPr>
          <w:rFonts w:ascii="Times New Roman" w:hAnsi="Times New Roman"/>
          <w:sz w:val="24"/>
          <w:szCs w:val="24"/>
          <w:lang w:val="uk-UA"/>
        </w:rPr>
        <w:t>після виконання кожного змістового модуля здійснюється поточний контроль у вигляді письмової модульної контрольної роботи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. Завдання для модульного контролю включає теоретичні питання, що вивчалися згідно програми. Максимальна кількість балів – 50 балів. </w:t>
      </w:r>
    </w:p>
    <w:p w:rsidR="00B552B2" w:rsidRPr="003516CD" w:rsidRDefault="0085756B" w:rsidP="007F0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Загаль</w:t>
      </w:r>
      <w:r w:rsidR="007F0CAB" w:rsidRPr="003516CD">
        <w:rPr>
          <w:rFonts w:ascii="Times New Roman" w:hAnsi="Times New Roman"/>
          <w:sz w:val="24"/>
          <w:szCs w:val="24"/>
          <w:lang w:val="uk-UA"/>
        </w:rPr>
        <w:t>на кількість балів модульного контролю визначається як середнє арифметичне балів за два модулі і складає макс</w:t>
      </w:r>
      <w:r w:rsidR="00B552B2" w:rsidRPr="003516CD">
        <w:rPr>
          <w:rFonts w:ascii="Times New Roman" w:hAnsi="Times New Roman"/>
          <w:sz w:val="24"/>
          <w:szCs w:val="24"/>
          <w:lang w:val="uk-UA"/>
        </w:rPr>
        <w:t xml:space="preserve">имум 100 балів. </w:t>
      </w:r>
    </w:p>
    <w:p w:rsidR="008336B1" w:rsidRPr="003516CD" w:rsidRDefault="00B552B2" w:rsidP="00BA5A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Допуск здобувачів</w:t>
      </w:r>
      <w:r w:rsidR="007F0CAB" w:rsidRPr="003516CD">
        <w:rPr>
          <w:rFonts w:ascii="Times New Roman" w:hAnsi="Times New Roman"/>
          <w:sz w:val="24"/>
          <w:szCs w:val="24"/>
          <w:lang w:val="uk-UA"/>
        </w:rPr>
        <w:t xml:space="preserve"> до підсумкового контролю знань здійснюється відповідно до діючих в університеті положень.</w:t>
      </w:r>
    </w:p>
    <w:p w:rsidR="00BA5ABB" w:rsidRPr="003516CD" w:rsidRDefault="00BA5ABB" w:rsidP="000E3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3104" w:rsidRPr="003516CD" w:rsidRDefault="00D5164A" w:rsidP="000E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3516CD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="00BC6AEF" w:rsidRPr="003516CD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p w:rsidR="0014275C" w:rsidRPr="003516CD" w:rsidRDefault="0014275C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Згідно з «Положенням про оцінювання навчальних досягнень студентів ДВНЗ «УжНУ», підсумковий (семестровий) контроль проводиться у відповідності до графіка навчального процесу та розкладу заліково-екзаменаційної сесії, затверджених у встановленому порядку.</w:t>
      </w:r>
    </w:p>
    <w:p w:rsidR="00642E10" w:rsidRPr="003516CD" w:rsidRDefault="00642E10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 xml:space="preserve">Підсумковий контроль у формі семестрового </w:t>
      </w:r>
      <w:r w:rsidR="0085756B" w:rsidRPr="003516CD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проводиться за навчальним матеріалом, визначеним робочою навчальною програмою дисципліни у повному обсязі за семестр. Перелік питань та завдань, що виносяться на підсумковий (семестровий) контроль, та критерії оцінювання результатів навчальної роботи </w:t>
      </w:r>
      <w:r w:rsidR="0085756B" w:rsidRPr="003516CD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доводяться до їх відома на початку вивчення дисципліни. Максимальна оцінка з підсумкового (семестрового) контролю становить 100 балів.</w:t>
      </w:r>
    </w:p>
    <w:p w:rsidR="00FB267C" w:rsidRPr="003516CD" w:rsidRDefault="00C76CDE" w:rsidP="00FB2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lang w:val="uk-UA"/>
        </w:rPr>
        <w:lastRenderedPageBreak/>
        <w:t xml:space="preserve">Підсумковий контроль оцінюється за національною шкалою та дублюється за стобальною шкалою з оцінкою ECTS. </w:t>
      </w:r>
      <w:r w:rsidR="00E425EC" w:rsidRPr="003516CD">
        <w:rPr>
          <w:rFonts w:ascii="Times New Roman" w:hAnsi="Times New Roman"/>
          <w:sz w:val="24"/>
          <w:szCs w:val="24"/>
          <w:lang w:val="uk-UA"/>
        </w:rPr>
        <w:t>Оцінювання навчальних досягне</w:t>
      </w:r>
      <w:r w:rsidR="0085756B" w:rsidRPr="003516CD">
        <w:rPr>
          <w:rFonts w:ascii="Times New Roman" w:hAnsi="Times New Roman"/>
          <w:sz w:val="24"/>
          <w:szCs w:val="24"/>
          <w:lang w:val="uk-UA"/>
        </w:rPr>
        <w:t>нь та практичних навичок здобувач</w:t>
      </w:r>
      <w:r w:rsidR="00E425EC" w:rsidRPr="003516CD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85756B" w:rsidRPr="003516CD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="00E425EC" w:rsidRPr="003516C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5756B" w:rsidRPr="003516CD">
        <w:rPr>
          <w:rFonts w:ascii="Times New Roman" w:hAnsi="Times New Roman"/>
          <w:sz w:val="24"/>
          <w:szCs w:val="24"/>
          <w:lang w:val="uk-UA"/>
        </w:rPr>
        <w:t>екзамені</w:t>
      </w:r>
      <w:r w:rsidR="00E425EC"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здійснюються </w:t>
      </w:r>
      <w:r w:rsidR="00E425EC" w:rsidRPr="003516CD">
        <w:rPr>
          <w:rFonts w:ascii="Times New Roman" w:hAnsi="Times New Roman"/>
          <w:sz w:val="24"/>
          <w:szCs w:val="24"/>
          <w:lang w:val="uk-UA"/>
        </w:rPr>
        <w:t>за такою шкалою</w:t>
      </w:r>
      <w:r w:rsidR="008F18F3" w:rsidRPr="003516CD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3516CD" w:rsidRDefault="00045B14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425EC" w:rsidRPr="003516CD" w:rsidRDefault="00E425EC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bCs/>
          <w:sz w:val="24"/>
          <w:szCs w:val="24"/>
          <w:lang w:val="uk-UA"/>
        </w:rPr>
        <w:t xml:space="preserve">Шкала </w:t>
      </w:r>
      <w:r w:rsidR="00587919" w:rsidRPr="003516CD">
        <w:rPr>
          <w:rFonts w:ascii="Times New Roman" w:hAnsi="Times New Roman"/>
          <w:b/>
          <w:bCs/>
          <w:sz w:val="24"/>
          <w:szCs w:val="24"/>
          <w:lang w:val="uk-UA"/>
        </w:rPr>
        <w:t>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50DDB" w:rsidRPr="003516CD" w:rsidTr="00AF354C">
        <w:trPr>
          <w:trHeight w:val="450"/>
        </w:trPr>
        <w:tc>
          <w:tcPr>
            <w:tcW w:w="2137" w:type="dxa"/>
            <w:vMerge w:val="restart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50DDB" w:rsidRPr="003516CD" w:rsidTr="00AF354C">
        <w:trPr>
          <w:trHeight w:val="450"/>
        </w:trPr>
        <w:tc>
          <w:tcPr>
            <w:tcW w:w="2137" w:type="dxa"/>
            <w:vMerge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E425EC" w:rsidRPr="003516CD" w:rsidRDefault="00E425EC" w:rsidP="00E425EC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50DDB" w:rsidRPr="003516CD" w:rsidTr="00AF354C">
        <w:tc>
          <w:tcPr>
            <w:tcW w:w="2137" w:type="dxa"/>
            <w:vAlign w:val="center"/>
          </w:tcPr>
          <w:p w:rsidR="00E425EC" w:rsidRPr="003516CD" w:rsidRDefault="008F18F3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90-</w:t>
            </w:r>
            <w:r w:rsidR="00E425EC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57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3516CD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  <w:p w:rsidR="005C0168" w:rsidRPr="003516CD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0DDB" w:rsidRPr="003516CD" w:rsidTr="00AF354C">
        <w:trPr>
          <w:trHeight w:val="194"/>
        </w:trPr>
        <w:tc>
          <w:tcPr>
            <w:tcW w:w="2137" w:type="dxa"/>
            <w:vAlign w:val="center"/>
          </w:tcPr>
          <w:p w:rsidR="00E425EC" w:rsidRPr="003516CD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3516CD" w:rsidTr="00AF354C">
        <w:tc>
          <w:tcPr>
            <w:tcW w:w="2137" w:type="dxa"/>
            <w:vAlign w:val="center"/>
          </w:tcPr>
          <w:p w:rsidR="00E425EC" w:rsidRPr="003516CD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3516CD" w:rsidTr="00AF354C">
        <w:tc>
          <w:tcPr>
            <w:tcW w:w="2137" w:type="dxa"/>
            <w:vAlign w:val="center"/>
          </w:tcPr>
          <w:p w:rsidR="00E425EC" w:rsidRPr="003516CD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3516CD" w:rsidTr="00AF354C">
        <w:tc>
          <w:tcPr>
            <w:tcW w:w="2137" w:type="dxa"/>
            <w:vAlign w:val="center"/>
          </w:tcPr>
          <w:p w:rsidR="00E425EC" w:rsidRPr="003516CD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1613A8" w:rsidTr="00AF354C">
        <w:tc>
          <w:tcPr>
            <w:tcW w:w="2137" w:type="dxa"/>
            <w:vAlign w:val="center"/>
          </w:tcPr>
          <w:p w:rsidR="00E425EC" w:rsidRPr="003516CD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50DDB" w:rsidRPr="001613A8" w:rsidTr="00AF354C">
        <w:trPr>
          <w:trHeight w:val="708"/>
        </w:trPr>
        <w:tc>
          <w:tcPr>
            <w:tcW w:w="2137" w:type="dxa"/>
            <w:vAlign w:val="center"/>
          </w:tcPr>
          <w:p w:rsidR="00E425EC" w:rsidRPr="003516CD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425EC" w:rsidRPr="003516CD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21E1D" w:rsidRPr="003516CD" w:rsidRDefault="00421E1D" w:rsidP="00FB2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9D4" w:rsidRPr="003516CD" w:rsidRDefault="001819D4" w:rsidP="005C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До підсумкового (семестрового) контролю з навчальної дисципліни не допускаються</w:t>
      </w:r>
      <w:r w:rsidR="007C49CA" w:rsidRPr="003516CD">
        <w:rPr>
          <w:rFonts w:ascii="Times New Roman" w:hAnsi="Times New Roman"/>
          <w:sz w:val="24"/>
          <w:szCs w:val="24"/>
          <w:lang w:val="uk-UA"/>
        </w:rPr>
        <w:t xml:space="preserve"> здобувачі вищої освіти</w:t>
      </w:r>
      <w:r w:rsidRPr="003516CD">
        <w:rPr>
          <w:rFonts w:ascii="Times New Roman" w:hAnsi="Times New Roman"/>
          <w:sz w:val="24"/>
          <w:szCs w:val="24"/>
          <w:lang w:val="uk-UA"/>
        </w:rPr>
        <w:t>, які не виконали умови договор</w:t>
      </w:r>
      <w:r w:rsidR="000E1926" w:rsidRPr="003516CD">
        <w:rPr>
          <w:rFonts w:ascii="Times New Roman" w:hAnsi="Times New Roman"/>
          <w:sz w:val="24"/>
          <w:szCs w:val="24"/>
          <w:lang w:val="uk-UA"/>
        </w:rPr>
        <w:t>у про навчання та усі види обов’</w:t>
      </w:r>
      <w:r w:rsidR="006F4B9F" w:rsidRPr="003516CD">
        <w:rPr>
          <w:rFonts w:ascii="Times New Roman" w:hAnsi="Times New Roman"/>
          <w:sz w:val="24"/>
          <w:szCs w:val="24"/>
          <w:lang w:val="uk-UA"/>
        </w:rPr>
        <w:t>язкових робіт (</w:t>
      </w:r>
      <w:r w:rsidRPr="003516CD">
        <w:rPr>
          <w:rFonts w:ascii="Times New Roman" w:hAnsi="Times New Roman"/>
          <w:sz w:val="24"/>
          <w:szCs w:val="24"/>
          <w:lang w:val="uk-UA"/>
        </w:rPr>
        <w:t>практичних</w:t>
      </w:r>
      <w:r w:rsidR="006F4B9F" w:rsidRPr="003516CD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B9F" w:rsidRPr="003516CD">
        <w:rPr>
          <w:rFonts w:ascii="Times New Roman" w:hAnsi="Times New Roman"/>
          <w:sz w:val="24"/>
          <w:szCs w:val="24"/>
          <w:lang w:val="uk-UA"/>
        </w:rPr>
        <w:t>індивідуальних</w:t>
      </w:r>
      <w:r w:rsidR="00E7098D" w:rsidRPr="003516CD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="005F5ACE" w:rsidRPr="003516CD">
        <w:rPr>
          <w:rFonts w:ascii="Times New Roman" w:hAnsi="Times New Roman"/>
          <w:sz w:val="24"/>
          <w:szCs w:val="24"/>
          <w:lang w:val="uk-UA"/>
        </w:rPr>
        <w:t xml:space="preserve">, презентацій </w:t>
      </w:r>
      <w:r w:rsidRPr="003516CD">
        <w:rPr>
          <w:rFonts w:ascii="Times New Roman" w:hAnsi="Times New Roman"/>
          <w:sz w:val="24"/>
          <w:szCs w:val="24"/>
          <w:lang w:val="uk-UA"/>
        </w:rPr>
        <w:t>тощо), передбачених робочою програмою, а також підсумкова модульна оцінка яких становить менше 35 балів. Відповідальний працівник деканату у відомості проти</w:t>
      </w:r>
      <w:r w:rsidR="0071198E" w:rsidRPr="003516CD">
        <w:rPr>
          <w:rFonts w:ascii="Times New Roman" w:hAnsi="Times New Roman"/>
          <w:sz w:val="24"/>
          <w:szCs w:val="24"/>
          <w:lang w:val="uk-UA"/>
        </w:rPr>
        <w:t xml:space="preserve"> прізвища такого здобувач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71198E" w:rsidRPr="003516CD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3516CD">
        <w:rPr>
          <w:rFonts w:ascii="Times New Roman" w:hAnsi="Times New Roman"/>
          <w:sz w:val="24"/>
          <w:szCs w:val="24"/>
          <w:lang w:val="uk-UA"/>
        </w:rPr>
        <w:t>робить позначку «недопущений».</w:t>
      </w:r>
    </w:p>
    <w:p w:rsidR="00E7098D" w:rsidRPr="003516CD" w:rsidRDefault="00E7098D" w:rsidP="000E35E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3516CD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3516CD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3516CD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3516CD" w:rsidRDefault="00B60217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3516CD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5290" w:rsidRPr="003516CD" w:rsidRDefault="0015529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5290" w:rsidRPr="003516CD" w:rsidRDefault="00155290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3516CD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3516CD" w:rsidRDefault="00D5164A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4E3CCC" w:rsidRPr="003516CD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 w:rsidRPr="003516CD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B60217" w:rsidRPr="003516CD" w:rsidRDefault="00B60217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Pr="003516CD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 w:rsidRPr="003516CD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E7098D" w:rsidRPr="003516CD" w:rsidRDefault="00E7098D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3516CD" w:rsidRDefault="00E7098D" w:rsidP="000649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Модуль І.</w:t>
      </w:r>
      <w:r w:rsidR="00A22479" w:rsidRPr="003516C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55290" w:rsidRPr="003516CD">
        <w:rPr>
          <w:rStyle w:val="FontStyle94"/>
          <w:sz w:val="24"/>
          <w:szCs w:val="24"/>
          <w:lang w:val="uk-UA" w:eastAsia="uk-UA"/>
        </w:rPr>
        <w:t>Теоретичні основи</w:t>
      </w:r>
      <w:r w:rsidR="00155290" w:rsidRPr="003516CD">
        <w:rPr>
          <w:rStyle w:val="FontStyle94"/>
          <w:b w:val="0"/>
          <w:sz w:val="24"/>
          <w:szCs w:val="24"/>
          <w:lang w:val="uk-UA" w:eastAsia="uk-UA"/>
        </w:rPr>
        <w:t xml:space="preserve"> </w:t>
      </w:r>
      <w:r w:rsidR="00155290" w:rsidRPr="003516CD">
        <w:rPr>
          <w:rFonts w:ascii="Times New Roman" w:hAnsi="Times New Roman"/>
          <w:b/>
          <w:sz w:val="24"/>
          <w:szCs w:val="24"/>
          <w:lang w:val="uk-UA"/>
        </w:rPr>
        <w:t>туризму на природоохоронних територіях</w:t>
      </w:r>
    </w:p>
    <w:p w:rsidR="00A22479" w:rsidRPr="003516CD" w:rsidRDefault="00A22479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3516CD" w:rsidRDefault="0098589E" w:rsidP="00CC5FEF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5290" w:rsidRPr="003516CD">
        <w:rPr>
          <w:rFonts w:ascii="Times New Roman" w:hAnsi="Times New Roman"/>
          <w:b/>
          <w:sz w:val="24"/>
          <w:szCs w:val="24"/>
          <w:lang w:val="uk-UA"/>
        </w:rPr>
        <w:t>Природоохоронні території та їхня класифікація</w:t>
      </w:r>
    </w:p>
    <w:p w:rsidR="000649A2" w:rsidRPr="003516CD" w:rsidRDefault="00155290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3516CD">
        <w:rPr>
          <w:lang w:val="uk-UA"/>
        </w:rPr>
        <w:t xml:space="preserve">Об’єкт, прeдмeт </w:t>
      </w:r>
      <w:r w:rsidR="000649A2" w:rsidRPr="003516CD">
        <w:rPr>
          <w:lang w:val="uk-UA"/>
        </w:rPr>
        <w:t xml:space="preserve">та функції </w:t>
      </w:r>
      <w:r w:rsidRPr="003516CD">
        <w:rPr>
          <w:lang w:val="uk-UA"/>
        </w:rPr>
        <w:t>дисципліни «Туризм на природоохоронних територіях». Поняття про природоохоронні території та об’єкти</w:t>
      </w:r>
      <w:r w:rsidR="000649A2" w:rsidRPr="003516CD">
        <w:rPr>
          <w:lang w:val="uk-UA"/>
        </w:rPr>
        <w:t>.</w:t>
      </w:r>
      <w:r w:rsidRPr="003516CD">
        <w:rPr>
          <w:lang w:val="uk-UA"/>
        </w:rPr>
        <w:t xml:space="preserve"> Функції та завдання природоохоронної діяльності. Класифікація природоохоронних територій.</w:t>
      </w:r>
    </w:p>
    <w:p w:rsidR="00844752" w:rsidRPr="003516CD" w:rsidRDefault="00844752" w:rsidP="009D672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9D672B" w:rsidRPr="003516CD" w:rsidRDefault="0098589E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3516CD">
        <w:rPr>
          <w:b/>
          <w:i/>
          <w:lang w:val="uk-UA"/>
        </w:rPr>
        <w:t>Тема 2.</w:t>
      </w:r>
      <w:r w:rsidRPr="003516CD">
        <w:rPr>
          <w:lang w:val="uk-UA"/>
        </w:rPr>
        <w:t xml:space="preserve"> </w:t>
      </w:r>
      <w:r w:rsidR="00B31470" w:rsidRPr="003516CD">
        <w:rPr>
          <w:b/>
          <w:lang w:val="uk-UA"/>
        </w:rPr>
        <w:t>Передумови формування та к</w:t>
      </w:r>
      <w:r w:rsidR="001613A8">
        <w:rPr>
          <w:b/>
          <w:lang w:val="uk-UA"/>
        </w:rPr>
        <w:t>ритерії відбору природоохоронних</w:t>
      </w:r>
      <w:bookmarkStart w:id="1" w:name="_GoBack"/>
      <w:bookmarkEnd w:id="1"/>
      <w:r w:rsidR="00B31470" w:rsidRPr="003516CD">
        <w:rPr>
          <w:b/>
          <w:lang w:val="uk-UA"/>
        </w:rPr>
        <w:t xml:space="preserve"> територій для потреб туризму та рекреації</w:t>
      </w:r>
    </w:p>
    <w:p w:rsidR="009D672B" w:rsidRPr="003516CD" w:rsidRDefault="00B31470" w:rsidP="00844752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3516CD">
        <w:rPr>
          <w:lang w:val="uk-UA"/>
        </w:rPr>
        <w:t>Передумови формування природоохоронн</w:t>
      </w:r>
      <w:r w:rsidRPr="003516CD">
        <w:rPr>
          <w:rStyle w:val="aff2"/>
          <w:i w:val="0"/>
          <w:lang w:val="uk-UA"/>
        </w:rPr>
        <w:t xml:space="preserve">ої діяльності. Критерії та принципи відбору </w:t>
      </w:r>
      <w:r w:rsidRPr="003516CD">
        <w:rPr>
          <w:lang w:val="uk-UA"/>
        </w:rPr>
        <w:t xml:space="preserve">природоохоронних територій. </w:t>
      </w:r>
      <w:r w:rsidR="00CF2640" w:rsidRPr="003516CD">
        <w:rPr>
          <w:lang w:val="uk-UA"/>
        </w:rPr>
        <w:t xml:space="preserve">Критерії ранжування території для організації охорони та збереження природного середовища. </w:t>
      </w:r>
    </w:p>
    <w:p w:rsidR="00154A82" w:rsidRPr="003516CD" w:rsidRDefault="00154A82" w:rsidP="008447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589E" w:rsidRPr="003516CD" w:rsidRDefault="0098589E" w:rsidP="0084475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="00CF2640" w:rsidRPr="003516CD">
        <w:rPr>
          <w:rStyle w:val="FontStyle94"/>
          <w:sz w:val="24"/>
          <w:szCs w:val="24"/>
          <w:lang w:val="uk-UA" w:eastAsia="uk-UA"/>
        </w:rPr>
        <w:t>Законодавче забезпечення та правовий режим природоохоронної діяльності</w:t>
      </w:r>
    </w:p>
    <w:p w:rsidR="00435294" w:rsidRPr="003516CD" w:rsidRDefault="00CF2640" w:rsidP="00CF2640">
      <w:pPr>
        <w:tabs>
          <w:tab w:val="num" w:pos="0"/>
        </w:tabs>
        <w:spacing w:line="240" w:lineRule="auto"/>
        <w:ind w:right="28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Законодавча баз</w:t>
      </w:r>
      <w:r w:rsidR="006D62C0" w:rsidRPr="003516CD">
        <w:rPr>
          <w:rFonts w:ascii="Times New Roman" w:hAnsi="Times New Roman"/>
          <w:sz w:val="24"/>
          <w:szCs w:val="24"/>
          <w:lang w:val="uk-UA"/>
        </w:rPr>
        <w:t>а природоохоронної діяльності. П</w:t>
      </w:r>
      <w:r w:rsidRPr="003516CD">
        <w:rPr>
          <w:rFonts w:ascii="Times New Roman" w:hAnsi="Times New Roman"/>
          <w:sz w:val="24"/>
          <w:szCs w:val="24"/>
          <w:lang w:val="uk-UA"/>
        </w:rPr>
        <w:t xml:space="preserve">равовий режим природоохоронних територій та об’єктів. </w:t>
      </w:r>
    </w:p>
    <w:p w:rsidR="001C6944" w:rsidRPr="003516CD" w:rsidRDefault="0098589E" w:rsidP="001C6944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3516CD">
        <w:rPr>
          <w:b/>
          <w:i/>
          <w:lang w:val="uk-UA"/>
        </w:rPr>
        <w:t>Тема 4.</w:t>
      </w:r>
      <w:r w:rsidRPr="003516CD">
        <w:rPr>
          <w:lang w:val="uk-UA"/>
        </w:rPr>
        <w:t xml:space="preserve"> </w:t>
      </w:r>
      <w:r w:rsidR="00D65960" w:rsidRPr="003516CD">
        <w:rPr>
          <w:rStyle w:val="FontStyle94"/>
          <w:sz w:val="24"/>
          <w:szCs w:val="24"/>
          <w:lang w:val="uk-UA" w:eastAsia="uk-UA"/>
        </w:rPr>
        <w:t>Види діяльності на природоохоронних</w:t>
      </w:r>
      <w:r w:rsidR="00D65960" w:rsidRPr="003516CD">
        <w:rPr>
          <w:b/>
          <w:lang w:val="uk-UA"/>
        </w:rPr>
        <w:t xml:space="preserve"> територіях</w:t>
      </w:r>
    </w:p>
    <w:p w:rsidR="001C6944" w:rsidRPr="003516CD" w:rsidRDefault="00D65960" w:rsidP="001C6944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3516CD">
        <w:rPr>
          <w:rStyle w:val="FontStyle96"/>
          <w:i w:val="0"/>
          <w:sz w:val="24"/>
          <w:szCs w:val="24"/>
          <w:lang w:val="uk-UA" w:eastAsia="uk-UA"/>
        </w:rPr>
        <w:t xml:space="preserve">Режими охорони та їхня реалізація на </w:t>
      </w:r>
      <w:r w:rsidRPr="003516CD">
        <w:rPr>
          <w:lang w:val="uk-UA"/>
        </w:rPr>
        <w:t>природоохоронних територіях</w:t>
      </w:r>
      <w:r w:rsidR="00633ABE" w:rsidRPr="003516CD">
        <w:rPr>
          <w:rStyle w:val="FontStyle96"/>
          <w:i w:val="0"/>
          <w:sz w:val="24"/>
          <w:szCs w:val="24"/>
          <w:lang w:val="uk-UA" w:eastAsia="uk-UA"/>
        </w:rPr>
        <w:t>.</w:t>
      </w:r>
      <w:r w:rsidRPr="003516CD">
        <w:rPr>
          <w:rStyle w:val="FontStyle96"/>
          <w:i w:val="0"/>
          <w:sz w:val="24"/>
          <w:szCs w:val="24"/>
          <w:lang w:val="uk-UA" w:eastAsia="uk-UA"/>
        </w:rPr>
        <w:t xml:space="preserve"> Відновлення компонентів екосистем </w:t>
      </w:r>
      <w:r w:rsidRPr="003516CD">
        <w:rPr>
          <w:lang w:val="uk-UA"/>
        </w:rPr>
        <w:t>природоохоронних територій. Види рекреаційної діяльності на природоохоронних територіях. Інші напрями діяльності на природоохоронних територіях.</w:t>
      </w:r>
    </w:p>
    <w:p w:rsidR="00844752" w:rsidRPr="003516CD" w:rsidRDefault="00844752" w:rsidP="0011145F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11145F" w:rsidRPr="003516CD" w:rsidRDefault="0098589E" w:rsidP="0011145F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3516CD">
        <w:rPr>
          <w:b/>
          <w:i/>
          <w:lang w:val="uk-UA"/>
        </w:rPr>
        <w:t>Тема 5.</w:t>
      </w:r>
      <w:r w:rsidRPr="003516CD">
        <w:rPr>
          <w:lang w:val="uk-UA"/>
        </w:rPr>
        <w:t xml:space="preserve"> </w:t>
      </w:r>
      <w:r w:rsidR="00D65960" w:rsidRPr="003516CD">
        <w:rPr>
          <w:b/>
          <w:lang w:val="uk-UA"/>
        </w:rPr>
        <w:t>Зонування природоохоронних територій</w:t>
      </w:r>
    </w:p>
    <w:p w:rsidR="0011145F" w:rsidRPr="003516CD" w:rsidRDefault="00D65960" w:rsidP="0011145F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3516CD">
        <w:rPr>
          <w:rStyle w:val="FontStyle97"/>
          <w:sz w:val="24"/>
          <w:szCs w:val="24"/>
          <w:lang w:val="uk-UA" w:eastAsia="uk-UA"/>
        </w:rPr>
        <w:t xml:space="preserve">Поняття функціонального зонування </w:t>
      </w:r>
      <w:r w:rsidRPr="003516CD">
        <w:rPr>
          <w:lang w:val="uk-UA"/>
        </w:rPr>
        <w:t>природоохоронних територій</w:t>
      </w:r>
      <w:r w:rsidR="00633ABE" w:rsidRPr="003516CD">
        <w:rPr>
          <w:rStyle w:val="FontStyle97"/>
          <w:sz w:val="24"/>
          <w:szCs w:val="24"/>
          <w:lang w:val="uk-UA" w:eastAsia="uk-UA"/>
        </w:rPr>
        <w:t>.</w:t>
      </w:r>
      <w:r w:rsidRPr="003516CD">
        <w:rPr>
          <w:rStyle w:val="FontStyle97"/>
          <w:sz w:val="24"/>
          <w:szCs w:val="24"/>
          <w:lang w:val="uk-UA" w:eastAsia="uk-UA"/>
        </w:rPr>
        <w:t xml:space="preserve"> Функціональні зони заповідників. Функціональне зонування національних природних парків. Зонування штучно створених об’єктів. </w:t>
      </w:r>
    </w:p>
    <w:p w:rsidR="00A06CD4" w:rsidRPr="003516CD" w:rsidRDefault="00A06CD4" w:rsidP="00A06CD4">
      <w:pPr>
        <w:tabs>
          <w:tab w:val="num" w:pos="0"/>
        </w:tabs>
        <w:spacing w:line="240" w:lineRule="auto"/>
        <w:ind w:right="282"/>
        <w:rPr>
          <w:rFonts w:ascii="Times New Roman" w:hAnsi="Times New Roman"/>
          <w:b/>
          <w:sz w:val="24"/>
          <w:szCs w:val="24"/>
          <w:lang w:val="uk-UA"/>
        </w:rPr>
      </w:pPr>
    </w:p>
    <w:p w:rsidR="00A06CD4" w:rsidRPr="003516CD" w:rsidRDefault="00A06CD4" w:rsidP="00A06CD4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 xml:space="preserve">Модуль ІІ. </w:t>
      </w:r>
      <w:r w:rsidRPr="003516CD">
        <w:rPr>
          <w:rStyle w:val="FontStyle94"/>
          <w:sz w:val="24"/>
          <w:szCs w:val="24"/>
          <w:lang w:val="uk-UA" w:eastAsia="uk-UA"/>
        </w:rPr>
        <w:t>Туристичний потенціал природоохоронних територій</w:t>
      </w:r>
    </w:p>
    <w:p w:rsidR="00844752" w:rsidRPr="003516CD" w:rsidRDefault="0098589E" w:rsidP="00844752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3516CD">
        <w:rPr>
          <w:b/>
          <w:i/>
          <w:lang w:val="uk-UA"/>
        </w:rPr>
        <w:t>Тема 6.</w:t>
      </w:r>
      <w:r w:rsidRPr="003516CD">
        <w:rPr>
          <w:b/>
          <w:lang w:val="uk-UA"/>
        </w:rPr>
        <w:t xml:space="preserve"> </w:t>
      </w:r>
      <w:r w:rsidR="00D65960" w:rsidRPr="003516CD">
        <w:rPr>
          <w:b/>
          <w:lang w:val="uk-UA"/>
        </w:rPr>
        <w:t>Туристичний потенціал заповідників як природоохоронних територій</w:t>
      </w:r>
    </w:p>
    <w:p w:rsidR="00844752" w:rsidRPr="003516CD" w:rsidRDefault="00D65960" w:rsidP="00844752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3516CD">
        <w:rPr>
          <w:rStyle w:val="FontStyle97"/>
          <w:sz w:val="24"/>
          <w:szCs w:val="24"/>
          <w:lang w:val="uk-UA" w:eastAsia="uk-UA"/>
        </w:rPr>
        <w:t xml:space="preserve">Заповідники та їхня роль для розвитку туристично-рекреаційної діяльності. регіональний огляд заповідників України. Зарубіжний досвід у використанні заповідників для розвитку туристично-рекреаційної діяльності. </w:t>
      </w:r>
    </w:p>
    <w:p w:rsidR="00844752" w:rsidRPr="003516CD" w:rsidRDefault="00844752" w:rsidP="00E7098D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137378" w:rsidRPr="003516CD" w:rsidRDefault="00CD2E78" w:rsidP="00D65960">
      <w:pPr>
        <w:pStyle w:val="Style26"/>
        <w:widowControl/>
        <w:spacing w:line="240" w:lineRule="auto"/>
        <w:ind w:right="-2" w:firstLine="567"/>
        <w:rPr>
          <w:b/>
          <w:lang w:val="uk-UA"/>
        </w:rPr>
      </w:pPr>
      <w:r w:rsidRPr="003516CD">
        <w:rPr>
          <w:b/>
          <w:i/>
          <w:lang w:val="uk-UA"/>
        </w:rPr>
        <w:t xml:space="preserve">Тема </w:t>
      </w:r>
      <w:r w:rsidR="00E7098D" w:rsidRPr="003516CD">
        <w:rPr>
          <w:b/>
          <w:i/>
          <w:lang w:val="uk-UA"/>
        </w:rPr>
        <w:t>7</w:t>
      </w:r>
      <w:r w:rsidRPr="003516CD">
        <w:rPr>
          <w:b/>
          <w:i/>
          <w:lang w:val="uk-UA"/>
        </w:rPr>
        <w:t>.</w:t>
      </w:r>
      <w:r w:rsidRPr="003516CD">
        <w:rPr>
          <w:lang w:val="uk-UA"/>
        </w:rPr>
        <w:t xml:space="preserve"> </w:t>
      </w:r>
      <w:r w:rsidR="00D65960" w:rsidRPr="003516CD">
        <w:rPr>
          <w:b/>
          <w:lang w:val="uk-UA"/>
        </w:rPr>
        <w:t>Туристичний потенціал національних природних парків як природоохоронних територій</w:t>
      </w:r>
    </w:p>
    <w:p w:rsidR="00A06CD4" w:rsidRPr="003516CD" w:rsidRDefault="00A06CD4" w:rsidP="00D65960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3516CD">
        <w:rPr>
          <w:lang w:val="uk-UA"/>
        </w:rPr>
        <w:t xml:space="preserve">Національні природні парки як об’єкти туристично-рекреаційної діяльності. Моделі національних парків. Туристично-рекреаційний напрямок зонування національних природних парків. Туристичні продукти національних природних парків. Національні природні парки України та їхнє ландшафтно-географічне зонування. Використання потенціалу НПП для туристично-рекреаційної діяльності. </w:t>
      </w:r>
    </w:p>
    <w:p w:rsidR="00A34540" w:rsidRPr="003516CD" w:rsidRDefault="00A34540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4540" w:rsidRPr="003516CD" w:rsidRDefault="00E7098D" w:rsidP="00A06CD4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/>
        </w:rPr>
      </w:pPr>
      <w:r w:rsidRPr="003516CD">
        <w:rPr>
          <w:b/>
          <w:i/>
          <w:lang w:val="uk-UA"/>
        </w:rPr>
        <w:t>Тема 8</w:t>
      </w:r>
      <w:r w:rsidR="00CD2E78" w:rsidRPr="003516CD">
        <w:rPr>
          <w:b/>
          <w:i/>
          <w:lang w:val="uk-UA"/>
        </w:rPr>
        <w:t>.</w:t>
      </w:r>
      <w:r w:rsidR="00950EA9" w:rsidRPr="003516CD">
        <w:rPr>
          <w:b/>
          <w:lang w:val="uk-UA"/>
        </w:rPr>
        <w:t xml:space="preserve"> </w:t>
      </w:r>
      <w:r w:rsidR="00A06CD4" w:rsidRPr="003516CD">
        <w:rPr>
          <w:b/>
          <w:lang w:val="uk-UA"/>
        </w:rPr>
        <w:t>Туристичний потенціал штучних об’єктів природо-заповідного фонду як природоохоронних територій</w:t>
      </w:r>
    </w:p>
    <w:p w:rsidR="00A06CD4" w:rsidRPr="003516CD" w:rsidRDefault="00A06CD4" w:rsidP="008B4520">
      <w:pPr>
        <w:pStyle w:val="Style19"/>
        <w:widowControl/>
        <w:spacing w:line="240" w:lineRule="auto"/>
        <w:ind w:right="-2" w:firstLine="567"/>
        <w:jc w:val="both"/>
        <w:rPr>
          <w:rStyle w:val="FontStyle97"/>
          <w:sz w:val="24"/>
          <w:szCs w:val="24"/>
          <w:lang w:val="uk-UA" w:eastAsia="uk-UA"/>
        </w:rPr>
      </w:pPr>
      <w:r w:rsidRPr="003516CD">
        <w:rPr>
          <w:rStyle w:val="FontStyle97"/>
          <w:sz w:val="24"/>
          <w:szCs w:val="24"/>
          <w:lang w:val="uk-UA" w:eastAsia="uk-UA"/>
        </w:rPr>
        <w:t>Парки-пам</w:t>
      </w:r>
      <w:r w:rsidRPr="003516CD">
        <w:rPr>
          <w:rStyle w:val="FontStyle97"/>
          <w:sz w:val="24"/>
          <w:szCs w:val="24"/>
          <w:lang w:eastAsia="uk-UA"/>
        </w:rPr>
        <w:t>’</w:t>
      </w:r>
      <w:r w:rsidRPr="003516CD">
        <w:rPr>
          <w:rStyle w:val="FontStyle97"/>
          <w:sz w:val="24"/>
          <w:szCs w:val="24"/>
          <w:lang w:val="uk-UA" w:eastAsia="uk-UA"/>
        </w:rPr>
        <w:t xml:space="preserve">ятки садово-паркового мистецтва. </w:t>
      </w:r>
      <w:r w:rsidR="00243747" w:rsidRPr="003516CD">
        <w:rPr>
          <w:rStyle w:val="FontStyle97"/>
          <w:sz w:val="24"/>
          <w:szCs w:val="24"/>
          <w:lang w:val="uk-UA" w:eastAsia="uk-UA"/>
        </w:rPr>
        <w:t xml:space="preserve">Ботанічні сади. </w:t>
      </w:r>
      <w:r w:rsidR="00574AFD" w:rsidRPr="003516CD">
        <w:rPr>
          <w:rStyle w:val="FontStyle97"/>
          <w:sz w:val="24"/>
          <w:szCs w:val="24"/>
          <w:lang w:val="uk-UA" w:eastAsia="uk-UA"/>
        </w:rPr>
        <w:t>Характеристика парків-пам</w:t>
      </w:r>
      <w:r w:rsidR="00574AFD" w:rsidRPr="003516CD">
        <w:rPr>
          <w:rStyle w:val="FontStyle97"/>
          <w:sz w:val="24"/>
          <w:szCs w:val="24"/>
          <w:lang w:eastAsia="uk-UA"/>
        </w:rPr>
        <w:t>’</w:t>
      </w:r>
      <w:r w:rsidR="00574AFD" w:rsidRPr="003516CD">
        <w:rPr>
          <w:rStyle w:val="FontStyle97"/>
          <w:sz w:val="24"/>
          <w:szCs w:val="24"/>
          <w:lang w:val="uk-UA" w:eastAsia="uk-UA"/>
        </w:rPr>
        <w:t xml:space="preserve">яток садово-паркового мистецтва в Україні. </w:t>
      </w:r>
      <w:r w:rsidR="008B4520" w:rsidRPr="003516CD">
        <w:rPr>
          <w:rStyle w:val="FontStyle97"/>
          <w:sz w:val="24"/>
          <w:szCs w:val="24"/>
          <w:lang w:val="uk-UA" w:eastAsia="uk-UA"/>
        </w:rPr>
        <w:t>Характеристика українських ботанічних садів.</w:t>
      </w:r>
    </w:p>
    <w:p w:rsidR="008B4520" w:rsidRPr="003516CD" w:rsidRDefault="008B4520" w:rsidP="008B4520">
      <w:pPr>
        <w:pStyle w:val="Style19"/>
        <w:widowControl/>
        <w:spacing w:line="240" w:lineRule="auto"/>
        <w:ind w:right="-2" w:firstLine="567"/>
        <w:jc w:val="both"/>
        <w:rPr>
          <w:lang w:val="uk-UA" w:eastAsia="uk-UA"/>
        </w:rPr>
      </w:pPr>
    </w:p>
    <w:p w:rsidR="00683F46" w:rsidRPr="003516CD" w:rsidRDefault="00E7098D" w:rsidP="00683F46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3516CD">
        <w:rPr>
          <w:b/>
          <w:i/>
          <w:lang w:val="uk-UA"/>
        </w:rPr>
        <w:lastRenderedPageBreak/>
        <w:t>Тема 9</w:t>
      </w:r>
      <w:r w:rsidR="00CD2E78" w:rsidRPr="003516CD">
        <w:rPr>
          <w:b/>
          <w:i/>
          <w:lang w:val="uk-UA"/>
        </w:rPr>
        <w:t>.</w:t>
      </w:r>
      <w:r w:rsidR="00CD2E78" w:rsidRPr="003516CD">
        <w:rPr>
          <w:lang w:val="uk-UA"/>
        </w:rPr>
        <w:t xml:space="preserve"> </w:t>
      </w:r>
      <w:r w:rsidR="008B4520" w:rsidRPr="003516CD">
        <w:rPr>
          <w:b/>
          <w:lang w:val="uk-UA"/>
        </w:rPr>
        <w:t>Розвиток туризму на природоохоронних територіях країн світу</w:t>
      </w:r>
    </w:p>
    <w:p w:rsidR="008B4520" w:rsidRPr="003516CD" w:rsidRDefault="008B4520" w:rsidP="009F1C28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  <w:r w:rsidRPr="003516CD">
        <w:rPr>
          <w:lang w:val="uk-UA"/>
        </w:rPr>
        <w:t>Розвиток туризму на природоохоронних територіях Європейськ</w:t>
      </w:r>
      <w:r w:rsidR="00B51C21" w:rsidRPr="003516CD">
        <w:rPr>
          <w:lang w:val="uk-UA"/>
        </w:rPr>
        <w:t>ого туристичного макрорегіону</w:t>
      </w:r>
      <w:r w:rsidRPr="003516CD">
        <w:rPr>
          <w:lang w:val="uk-UA"/>
        </w:rPr>
        <w:t xml:space="preserve">. Розвиток туризму на природоохоронних територіях </w:t>
      </w:r>
      <w:r w:rsidR="00B51C21" w:rsidRPr="003516CD">
        <w:rPr>
          <w:lang w:val="uk-UA"/>
        </w:rPr>
        <w:t>Африкан</w:t>
      </w:r>
      <w:r w:rsidRPr="003516CD">
        <w:rPr>
          <w:lang w:val="uk-UA"/>
        </w:rPr>
        <w:t>ськ</w:t>
      </w:r>
      <w:r w:rsidR="00B51C21" w:rsidRPr="003516CD">
        <w:rPr>
          <w:lang w:val="uk-UA"/>
        </w:rPr>
        <w:t>ого туристичного макрорегіону</w:t>
      </w:r>
      <w:r w:rsidRPr="003516CD">
        <w:rPr>
          <w:lang w:val="uk-UA"/>
        </w:rPr>
        <w:t xml:space="preserve">. Розвиток туризму на природоохоронних територіях </w:t>
      </w:r>
      <w:r w:rsidR="00B51C21" w:rsidRPr="003516CD">
        <w:rPr>
          <w:lang w:val="uk-UA"/>
        </w:rPr>
        <w:t>Американ</w:t>
      </w:r>
      <w:r w:rsidRPr="003516CD">
        <w:rPr>
          <w:lang w:val="uk-UA"/>
        </w:rPr>
        <w:t>ськ</w:t>
      </w:r>
      <w:r w:rsidR="00B51C21" w:rsidRPr="003516CD">
        <w:rPr>
          <w:lang w:val="uk-UA"/>
        </w:rPr>
        <w:t>ого туристичного макрорегіону.</w:t>
      </w:r>
      <w:r w:rsidRPr="003516CD">
        <w:rPr>
          <w:lang w:val="uk-UA"/>
        </w:rPr>
        <w:t xml:space="preserve"> Розвиток туризму на природоохоронних територіях </w:t>
      </w:r>
      <w:r w:rsidR="00B51C21" w:rsidRPr="003516CD">
        <w:rPr>
          <w:lang w:val="uk-UA"/>
        </w:rPr>
        <w:t>Близькосхідного туристичного макрорегіону</w:t>
      </w:r>
      <w:r w:rsidR="009F1C28" w:rsidRPr="003516CD">
        <w:rPr>
          <w:lang w:val="uk-UA"/>
        </w:rPr>
        <w:t xml:space="preserve">. </w:t>
      </w:r>
    </w:p>
    <w:p w:rsidR="0064553A" w:rsidRPr="003516CD" w:rsidRDefault="008B4520" w:rsidP="00EE0EF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i/>
          <w:sz w:val="24"/>
          <w:szCs w:val="24"/>
          <w:lang w:val="uk-UA"/>
        </w:rPr>
      </w:pPr>
      <w:r w:rsidRPr="003516CD">
        <w:rPr>
          <w:i/>
          <w:lang w:val="uk-UA"/>
        </w:rPr>
        <w:t>Розвиток туризму на природоох</w:t>
      </w:r>
      <w:r w:rsidR="00EE0EF5" w:rsidRPr="003516CD">
        <w:rPr>
          <w:i/>
          <w:lang w:val="uk-UA"/>
        </w:rPr>
        <w:t xml:space="preserve">оронних територіях </w:t>
      </w:r>
      <w:r w:rsidR="0064553A" w:rsidRPr="003516CD">
        <w:rPr>
          <w:i/>
          <w:lang w:val="uk-UA"/>
        </w:rPr>
        <w:t>Азіатсько-Тихоокеанського туристичного макрорегіону</w:t>
      </w:r>
    </w:p>
    <w:p w:rsidR="0064553A" w:rsidRPr="003516CD" w:rsidRDefault="008B4520" w:rsidP="00EE0EF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rStyle w:val="FontStyle97"/>
          <w:sz w:val="24"/>
          <w:szCs w:val="24"/>
          <w:lang w:val="uk-UA"/>
        </w:rPr>
      </w:pPr>
      <w:r w:rsidRPr="003516CD">
        <w:rPr>
          <w:lang w:val="uk-UA"/>
        </w:rPr>
        <w:t xml:space="preserve">Розвиток туризму на природоохоронних територіях </w:t>
      </w:r>
      <w:r w:rsidR="00EE0EF5" w:rsidRPr="003516CD">
        <w:rPr>
          <w:lang w:val="uk-UA"/>
        </w:rPr>
        <w:t>країн</w:t>
      </w:r>
      <w:r w:rsidR="0064553A" w:rsidRPr="003516CD">
        <w:rPr>
          <w:lang w:val="uk-UA"/>
        </w:rPr>
        <w:t xml:space="preserve"> </w:t>
      </w:r>
      <w:r w:rsidR="0064553A" w:rsidRPr="003516CD">
        <w:rPr>
          <w:rStyle w:val="FontStyle97"/>
          <w:sz w:val="24"/>
          <w:szCs w:val="24"/>
          <w:lang w:val="uk-UA" w:eastAsia="uk-UA"/>
        </w:rPr>
        <w:t>Східної Азії</w:t>
      </w:r>
      <w:r w:rsidR="00EE0EF5" w:rsidRPr="003516CD">
        <w:rPr>
          <w:rStyle w:val="FontStyle97"/>
          <w:sz w:val="24"/>
          <w:szCs w:val="24"/>
          <w:lang w:val="uk-UA"/>
        </w:rPr>
        <w:t>.</w:t>
      </w:r>
      <w:r w:rsidR="00EE0EF5" w:rsidRPr="003516CD">
        <w:rPr>
          <w:lang w:val="uk-UA"/>
        </w:rPr>
        <w:t xml:space="preserve"> Розвиток туризму на природоохоронних територіях країн </w:t>
      </w:r>
      <w:r w:rsidR="0064553A" w:rsidRPr="003516CD">
        <w:rPr>
          <w:lang w:val="uk-UA"/>
        </w:rPr>
        <w:t>Півд</w:t>
      </w:r>
      <w:r w:rsidR="0064553A" w:rsidRPr="003516CD">
        <w:rPr>
          <w:rStyle w:val="FontStyle97"/>
          <w:sz w:val="24"/>
          <w:szCs w:val="24"/>
          <w:lang w:val="uk-UA" w:eastAsia="uk-UA"/>
        </w:rPr>
        <w:t>енно</w:t>
      </w:r>
      <w:r w:rsidR="0064553A" w:rsidRPr="003516CD">
        <w:rPr>
          <w:lang w:val="uk-UA"/>
        </w:rPr>
        <w:t>-</w:t>
      </w:r>
      <w:r w:rsidR="0064553A" w:rsidRPr="003516CD">
        <w:rPr>
          <w:rStyle w:val="FontStyle97"/>
          <w:sz w:val="24"/>
          <w:szCs w:val="24"/>
          <w:lang w:val="uk-UA" w:eastAsia="uk-UA"/>
        </w:rPr>
        <w:t>Східної Азії</w:t>
      </w:r>
      <w:r w:rsidR="0064553A" w:rsidRPr="003516CD">
        <w:rPr>
          <w:rStyle w:val="FontStyle97"/>
          <w:sz w:val="24"/>
          <w:szCs w:val="24"/>
          <w:lang w:val="uk-UA"/>
        </w:rPr>
        <w:t xml:space="preserve">. </w:t>
      </w:r>
      <w:r w:rsidR="00EE0EF5" w:rsidRPr="003516CD">
        <w:rPr>
          <w:lang w:val="uk-UA"/>
        </w:rPr>
        <w:t xml:space="preserve">Розвиток туризму на природоохоронних територіях країн </w:t>
      </w:r>
      <w:r w:rsidR="0064553A" w:rsidRPr="003516CD">
        <w:rPr>
          <w:lang w:val="uk-UA"/>
        </w:rPr>
        <w:t>Півд</w:t>
      </w:r>
      <w:r w:rsidR="0064553A" w:rsidRPr="003516CD">
        <w:rPr>
          <w:rStyle w:val="FontStyle97"/>
          <w:sz w:val="24"/>
          <w:szCs w:val="24"/>
          <w:lang w:val="uk-UA" w:eastAsia="uk-UA"/>
        </w:rPr>
        <w:t>енної Азії</w:t>
      </w:r>
      <w:r w:rsidR="00EE0EF5" w:rsidRPr="003516CD">
        <w:rPr>
          <w:rStyle w:val="FontStyle97"/>
          <w:sz w:val="24"/>
          <w:szCs w:val="24"/>
          <w:lang w:val="uk-UA"/>
        </w:rPr>
        <w:t>.</w:t>
      </w:r>
      <w:r w:rsidR="00EE0EF5" w:rsidRPr="003516CD">
        <w:rPr>
          <w:lang w:val="uk-UA"/>
        </w:rPr>
        <w:t xml:space="preserve"> Розвиток туризму на природоохоронних територіях </w:t>
      </w:r>
      <w:r w:rsidR="0064553A" w:rsidRPr="003516CD">
        <w:rPr>
          <w:lang w:val="uk-UA"/>
        </w:rPr>
        <w:t>Австралії та Ок</w:t>
      </w:r>
      <w:r w:rsidR="0064553A" w:rsidRPr="003516CD">
        <w:rPr>
          <w:rStyle w:val="FontStyle97"/>
          <w:sz w:val="24"/>
          <w:szCs w:val="24"/>
          <w:lang w:val="uk-UA" w:eastAsia="uk-UA"/>
        </w:rPr>
        <w:t>еанії</w:t>
      </w:r>
      <w:r w:rsidR="0064553A" w:rsidRPr="003516CD">
        <w:rPr>
          <w:lang w:val="uk-UA"/>
        </w:rPr>
        <w:t>.</w:t>
      </w:r>
    </w:p>
    <w:p w:rsidR="004D60CC" w:rsidRPr="003516CD" w:rsidRDefault="004D60CC" w:rsidP="00C824E1">
      <w:pPr>
        <w:pStyle w:val="Style26"/>
        <w:widowControl/>
        <w:spacing w:line="240" w:lineRule="auto"/>
        <w:ind w:right="-2"/>
        <w:rPr>
          <w:rStyle w:val="FontStyle96"/>
          <w:i w:val="0"/>
          <w:iCs w:val="0"/>
          <w:sz w:val="24"/>
          <w:szCs w:val="24"/>
          <w:lang w:val="uk-UA"/>
        </w:rPr>
      </w:pPr>
    </w:p>
    <w:p w:rsidR="004D60CC" w:rsidRPr="003516CD" w:rsidRDefault="009F1C28" w:rsidP="004D60CC">
      <w:pPr>
        <w:pStyle w:val="Style42"/>
        <w:widowControl/>
        <w:ind w:right="-2" w:firstLine="567"/>
        <w:jc w:val="both"/>
        <w:rPr>
          <w:rStyle w:val="FontStyle97"/>
          <w:b/>
          <w:sz w:val="24"/>
          <w:szCs w:val="24"/>
          <w:lang w:val="uk-UA"/>
        </w:rPr>
      </w:pPr>
      <w:r w:rsidRPr="003516CD">
        <w:rPr>
          <w:b/>
          <w:i/>
          <w:lang w:val="uk-UA"/>
        </w:rPr>
        <w:t>Тема 10</w:t>
      </w:r>
      <w:r w:rsidR="004D60CC" w:rsidRPr="003516CD">
        <w:rPr>
          <w:b/>
          <w:i/>
          <w:lang w:val="uk-UA"/>
        </w:rPr>
        <w:t>.</w:t>
      </w:r>
      <w:r w:rsidR="004D60CC" w:rsidRPr="003516CD">
        <w:rPr>
          <w:lang w:val="uk-UA"/>
        </w:rPr>
        <w:t xml:space="preserve"> </w:t>
      </w:r>
      <w:r w:rsidR="004D60CC" w:rsidRPr="003516CD">
        <w:rPr>
          <w:b/>
          <w:lang w:val="uk-UA"/>
        </w:rPr>
        <w:t>Розробка та розрахунок туристичних маршрутів на природоохоронних територіях країн світу</w:t>
      </w:r>
    </w:p>
    <w:p w:rsidR="004D60CC" w:rsidRPr="003516CD" w:rsidRDefault="004D60CC" w:rsidP="004D60CC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  <w:r w:rsidRPr="003516CD">
        <w:rPr>
          <w:lang w:val="uk-UA"/>
        </w:rPr>
        <w:t>Розробка та розрахунок туристичних маршрутів</w:t>
      </w:r>
      <w:r w:rsidRPr="003516CD">
        <w:rPr>
          <w:b/>
          <w:lang w:val="uk-UA"/>
        </w:rPr>
        <w:t xml:space="preserve"> </w:t>
      </w:r>
      <w:r w:rsidRPr="003516CD">
        <w:rPr>
          <w:lang w:val="uk-UA"/>
        </w:rPr>
        <w:t>на природоохоронних територіях Європейського туристичного макрорегіону. Розробка та розрахунок туристичних маршрутів</w:t>
      </w:r>
      <w:r w:rsidRPr="003516CD">
        <w:rPr>
          <w:b/>
          <w:lang w:val="uk-UA"/>
        </w:rPr>
        <w:t xml:space="preserve"> </w:t>
      </w:r>
      <w:r w:rsidRPr="003516CD">
        <w:rPr>
          <w:lang w:val="uk-UA"/>
        </w:rPr>
        <w:t>на природоохоронних територіях Азіатсько-Тихоокеанського макрорегіону. Розробка та розрахунок туристичних маршрутів</w:t>
      </w:r>
      <w:r w:rsidRPr="003516CD">
        <w:rPr>
          <w:b/>
          <w:lang w:val="uk-UA"/>
        </w:rPr>
        <w:t xml:space="preserve"> </w:t>
      </w:r>
      <w:r w:rsidRPr="003516CD">
        <w:rPr>
          <w:lang w:val="uk-UA"/>
        </w:rPr>
        <w:t xml:space="preserve">на природоохоронних територіях Американського туристичного макрорегіону. </w:t>
      </w:r>
      <w:r w:rsidR="00A454D0" w:rsidRPr="003516CD">
        <w:rPr>
          <w:lang w:val="uk-UA"/>
        </w:rPr>
        <w:t>Розробка та розрахунок туристичних маршрутів</w:t>
      </w:r>
      <w:r w:rsidR="00A454D0" w:rsidRPr="003516CD">
        <w:rPr>
          <w:b/>
          <w:lang w:val="uk-UA"/>
        </w:rPr>
        <w:t xml:space="preserve"> </w:t>
      </w:r>
      <w:r w:rsidR="00A454D0" w:rsidRPr="003516CD">
        <w:rPr>
          <w:lang w:val="uk-UA"/>
        </w:rPr>
        <w:t xml:space="preserve">на природоохоронних територіях Африканського туристичного макрорегіону. </w:t>
      </w:r>
      <w:r w:rsidRPr="003516CD">
        <w:rPr>
          <w:lang w:val="uk-UA"/>
        </w:rPr>
        <w:t>Розробка та розрахунок туристичних маршрутів</w:t>
      </w:r>
      <w:r w:rsidRPr="003516CD">
        <w:rPr>
          <w:b/>
          <w:lang w:val="uk-UA"/>
        </w:rPr>
        <w:t xml:space="preserve"> </w:t>
      </w:r>
      <w:r w:rsidRPr="003516CD">
        <w:rPr>
          <w:lang w:val="uk-UA"/>
        </w:rPr>
        <w:t xml:space="preserve">на природоохоронних територіях Близькосхідного туристичного макрорегіону. </w:t>
      </w:r>
    </w:p>
    <w:p w:rsidR="009B4D96" w:rsidRPr="003516CD" w:rsidRDefault="009B4D96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824E1" w:rsidRPr="003516CD" w:rsidRDefault="00C824E1" w:rsidP="00C824E1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3516CD">
        <w:rPr>
          <w:rStyle w:val="FontStyle94"/>
          <w:sz w:val="24"/>
          <w:szCs w:val="24"/>
          <w:lang w:val="uk-UA" w:eastAsia="uk-UA"/>
        </w:rPr>
        <w:t xml:space="preserve">Тема </w:t>
      </w:r>
      <w:r w:rsidR="009F1C28" w:rsidRPr="003516CD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3516CD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516CD">
        <w:rPr>
          <w:rStyle w:val="FontStyle97"/>
          <w:b/>
          <w:sz w:val="24"/>
          <w:szCs w:val="24"/>
          <w:lang w:val="uk-UA" w:eastAsia="uk-UA"/>
        </w:rPr>
        <w:t>Туристичний потенціал природоохоронних територій Закарпатської області</w:t>
      </w:r>
    </w:p>
    <w:p w:rsidR="00C824E1" w:rsidRPr="003516CD" w:rsidRDefault="00C824E1" w:rsidP="00C824E1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3516CD">
        <w:rPr>
          <w:rStyle w:val="FontStyle96"/>
          <w:i w:val="0"/>
          <w:sz w:val="24"/>
          <w:szCs w:val="24"/>
          <w:lang w:val="uk-UA" w:eastAsia="uk-UA"/>
        </w:rPr>
        <w:t xml:space="preserve">Загальна характеристика </w:t>
      </w:r>
      <w:r w:rsidRPr="003516CD">
        <w:rPr>
          <w:lang w:val="uk-UA"/>
        </w:rPr>
        <w:t xml:space="preserve">Закарпатської області. Передумови розвитку туризму на природоохоронних територіях </w:t>
      </w:r>
      <w:r w:rsidR="00780D69" w:rsidRPr="003516CD">
        <w:rPr>
          <w:lang w:val="uk-UA"/>
        </w:rPr>
        <w:t>в Закарпатській</w:t>
      </w:r>
      <w:r w:rsidRPr="003516CD">
        <w:rPr>
          <w:lang w:val="uk-UA"/>
        </w:rPr>
        <w:t xml:space="preserve"> області. </w:t>
      </w:r>
      <w:r w:rsidR="00780D69" w:rsidRPr="003516CD">
        <w:rPr>
          <w:lang w:val="uk-UA"/>
        </w:rPr>
        <w:t>Характеристика Ужанського національного природного</w:t>
      </w:r>
      <w:r w:rsidRPr="003516CD">
        <w:rPr>
          <w:lang w:val="uk-UA"/>
        </w:rPr>
        <w:t xml:space="preserve"> парк</w:t>
      </w:r>
      <w:r w:rsidR="00780D69" w:rsidRPr="003516CD">
        <w:rPr>
          <w:lang w:val="uk-UA"/>
        </w:rPr>
        <w:t>у</w:t>
      </w:r>
      <w:r w:rsidRPr="003516CD">
        <w:rPr>
          <w:lang w:val="uk-UA"/>
        </w:rPr>
        <w:t xml:space="preserve">. </w:t>
      </w:r>
      <w:r w:rsidR="00780D69" w:rsidRPr="003516CD">
        <w:rPr>
          <w:lang w:val="uk-UA"/>
        </w:rPr>
        <w:t>Характеристика національного</w:t>
      </w:r>
      <w:r w:rsidRPr="003516CD">
        <w:rPr>
          <w:lang w:val="uk-UA"/>
        </w:rPr>
        <w:t xml:space="preserve"> </w:t>
      </w:r>
      <w:r w:rsidR="00780D69" w:rsidRPr="003516CD">
        <w:rPr>
          <w:lang w:val="uk-UA"/>
        </w:rPr>
        <w:t>природного</w:t>
      </w:r>
      <w:r w:rsidRPr="003516CD">
        <w:rPr>
          <w:lang w:val="uk-UA"/>
        </w:rPr>
        <w:t xml:space="preserve"> парк</w:t>
      </w:r>
      <w:r w:rsidR="00780D69" w:rsidRPr="003516CD">
        <w:rPr>
          <w:lang w:val="uk-UA"/>
        </w:rPr>
        <w:t>у</w:t>
      </w:r>
      <w:r w:rsidRPr="003516CD">
        <w:rPr>
          <w:lang w:val="uk-UA"/>
        </w:rPr>
        <w:t xml:space="preserve"> «Синевир». </w:t>
      </w:r>
      <w:r w:rsidR="00780D69" w:rsidRPr="003516CD">
        <w:rPr>
          <w:lang w:val="uk-UA"/>
        </w:rPr>
        <w:t>Характеристика Карпатського біосферного</w:t>
      </w:r>
      <w:r w:rsidRPr="003516CD">
        <w:rPr>
          <w:lang w:val="uk-UA"/>
        </w:rPr>
        <w:t xml:space="preserve"> заповідник</w:t>
      </w:r>
      <w:r w:rsidR="00780D69" w:rsidRPr="003516CD">
        <w:rPr>
          <w:lang w:val="uk-UA"/>
        </w:rPr>
        <w:t>а</w:t>
      </w:r>
      <w:r w:rsidRPr="003516CD">
        <w:rPr>
          <w:lang w:val="uk-UA"/>
        </w:rPr>
        <w:t xml:space="preserve">. </w:t>
      </w:r>
    </w:p>
    <w:p w:rsidR="00C824E1" w:rsidRPr="003516CD" w:rsidRDefault="00C824E1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B54A3" w:rsidRPr="003516CD" w:rsidRDefault="00D5164A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3516CD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3516CD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 w:rsidRPr="003516CD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DB54A3" w:rsidRPr="003516CD" w:rsidTr="00FD7E4B">
        <w:trPr>
          <w:cantSplit/>
        </w:trPr>
        <w:tc>
          <w:tcPr>
            <w:tcW w:w="2007" w:type="pct"/>
            <w:vMerge w:val="restart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DB54A3" w:rsidRPr="003516CD" w:rsidRDefault="00DB54A3" w:rsidP="00723F6F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B54A3" w:rsidRPr="003516CD" w:rsidTr="00FD7E4B">
        <w:trPr>
          <w:cantSplit/>
        </w:trPr>
        <w:tc>
          <w:tcPr>
            <w:tcW w:w="2007" w:type="pct"/>
            <w:vMerge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54A3" w:rsidRPr="003516CD" w:rsidTr="00FD7E4B">
        <w:trPr>
          <w:cantSplit/>
        </w:trPr>
        <w:tc>
          <w:tcPr>
            <w:tcW w:w="2007" w:type="pct"/>
            <w:vMerge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B54A3" w:rsidRPr="003516CD" w:rsidTr="00FD7E4B">
        <w:trPr>
          <w:cantSplit/>
        </w:trPr>
        <w:tc>
          <w:tcPr>
            <w:tcW w:w="2007" w:type="pct"/>
            <w:vMerge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DB54A3" w:rsidRPr="003516CD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DB54A3" w:rsidRPr="003516CD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3516CD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DB54A3" w:rsidRPr="003516CD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3516CD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B54A3" w:rsidRPr="003516CD" w:rsidTr="00FD7E4B">
        <w:trPr>
          <w:cantSplit/>
        </w:trPr>
        <w:tc>
          <w:tcPr>
            <w:tcW w:w="5000" w:type="pct"/>
            <w:gridSpan w:val="7"/>
          </w:tcPr>
          <w:p w:rsidR="00DB54A3" w:rsidRPr="003516CD" w:rsidRDefault="00DB54A3" w:rsidP="00B05A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B05AE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 </w:t>
            </w:r>
            <w:r w:rsidR="00E3612C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Природоохоронні території та їхня класифікація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494BC5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494BC5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E3612C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формування та к</w:t>
            </w:r>
            <w:r w:rsidR="00494BC5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ритерії відбору природоохоронних</w:t>
            </w:r>
            <w:r w:rsidR="00E3612C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територій для потреб туризму та рекреації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494BC5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B05A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Тема 3.</w:t>
            </w: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3612C" w:rsidRPr="003516CD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Законодавче забезпечення та правовий режим природоохоронної діяльності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B05AE2">
            <w:pPr>
              <w:pStyle w:val="3"/>
              <w:spacing w:before="0"/>
              <w:rPr>
                <w:sz w:val="24"/>
                <w:szCs w:val="24"/>
                <w:lang w:eastAsia="ru-RU"/>
              </w:rPr>
            </w:pPr>
            <w:r w:rsidRPr="003516CD">
              <w:rPr>
                <w:b w:val="0"/>
                <w:sz w:val="24"/>
                <w:szCs w:val="24"/>
                <w:lang w:eastAsia="ru-RU"/>
              </w:rPr>
              <w:lastRenderedPageBreak/>
              <w:t>Тема 4.</w:t>
            </w:r>
            <w:r w:rsidRPr="003516CD">
              <w:rPr>
                <w:sz w:val="24"/>
                <w:szCs w:val="24"/>
                <w:lang w:eastAsia="ru-RU"/>
              </w:rPr>
              <w:t xml:space="preserve"> </w:t>
            </w:r>
            <w:r w:rsidR="00E3612C" w:rsidRPr="003516CD">
              <w:rPr>
                <w:rStyle w:val="FontStyle94"/>
                <w:sz w:val="24"/>
                <w:szCs w:val="24"/>
                <w:lang w:eastAsia="uk-UA"/>
              </w:rPr>
              <w:t>Види діяльності на природоохоронних</w:t>
            </w:r>
            <w:r w:rsidR="00E3612C" w:rsidRPr="003516CD">
              <w:rPr>
                <w:sz w:val="24"/>
                <w:szCs w:val="24"/>
              </w:rPr>
              <w:t xml:space="preserve"> </w:t>
            </w:r>
            <w:r w:rsidR="00E3612C" w:rsidRPr="003516CD">
              <w:rPr>
                <w:b w:val="0"/>
                <w:sz w:val="24"/>
                <w:szCs w:val="24"/>
              </w:rPr>
              <w:t>територіях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5. </w:t>
            </w:r>
            <w:r w:rsidR="00E3612C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Зонування природоохоронних територій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3516CD" w:rsidTr="00FD7E4B">
        <w:trPr>
          <w:cantSplit/>
        </w:trPr>
        <w:tc>
          <w:tcPr>
            <w:tcW w:w="5000" w:type="pct"/>
            <w:gridSpan w:val="7"/>
          </w:tcPr>
          <w:p w:rsidR="00DB54A3" w:rsidRPr="003516CD" w:rsidRDefault="00DB54A3" w:rsidP="00B05A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Змістовий модуль 2. 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E3612C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Тема 6</w:t>
            </w:r>
            <w:r w:rsidR="00DB54A3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потенціал заповідників як природоохоронних територій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E3612C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Тема 7</w:t>
            </w:r>
            <w:r w:rsidR="00DB54A3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Туристичний потенціал національних природних парків як природоохоронних територій</w:t>
            </w:r>
            <w:r w:rsidR="00DB54A3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CE12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E3612C" w:rsidP="004E3E5D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Тема 8</w:t>
            </w:r>
            <w:r w:rsidR="00DB54A3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D0030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потенціал штучних об’єктів природо-заповідного фонду як природоохоронних територій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C824E1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CE12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CE12C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E3612C" w:rsidP="00B05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Тема 9</w:t>
            </w:r>
            <w:r w:rsidR="00DB54A3" w:rsidRPr="003516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E3E5D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Розвиток туризму на природоохоронних територіях країн світу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9F1C2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9F1C2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9F1C28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E3612C" w:rsidRPr="003516CD" w:rsidTr="00FD7E4B">
        <w:tc>
          <w:tcPr>
            <w:tcW w:w="2007" w:type="pct"/>
          </w:tcPr>
          <w:p w:rsidR="00E3612C" w:rsidRPr="003516CD" w:rsidRDefault="009F1C28" w:rsidP="00C824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 10</w:t>
            </w:r>
            <w:r w:rsidR="00E3612C" w:rsidRPr="003516C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C824E1" w:rsidRPr="003516CD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розрахунок туристичних маршрутів на природоохоронних територіях країн світу</w:t>
            </w:r>
            <w:r w:rsidR="00C824E1" w:rsidRPr="003516CD">
              <w:rPr>
                <w:rStyle w:val="FontStyle97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E3612C" w:rsidRPr="003516CD" w:rsidRDefault="00244AC6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E3612C" w:rsidRPr="003516CD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E3612C" w:rsidRPr="003516CD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</w:tcPr>
          <w:p w:rsidR="00E3612C" w:rsidRPr="003516CD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E3612C" w:rsidRPr="003516CD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E3612C" w:rsidRPr="003516CD" w:rsidRDefault="00CE12CE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3612C" w:rsidRPr="003516CD" w:rsidTr="00FD7E4B">
        <w:tc>
          <w:tcPr>
            <w:tcW w:w="2007" w:type="pct"/>
          </w:tcPr>
          <w:p w:rsidR="00E3612C" w:rsidRPr="003516CD" w:rsidRDefault="009F1C28" w:rsidP="00C824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 11</w:t>
            </w:r>
            <w:r w:rsidR="00E3612C" w:rsidRPr="003516C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C824E1" w:rsidRPr="003516CD">
              <w:rPr>
                <w:rStyle w:val="FontStyle97"/>
                <w:sz w:val="24"/>
                <w:szCs w:val="24"/>
                <w:lang w:val="uk-UA" w:eastAsia="uk-UA"/>
              </w:rPr>
              <w:t>Туристичний потенціал природоохоронних територій Закарпатської області</w:t>
            </w:r>
          </w:p>
        </w:tc>
        <w:tc>
          <w:tcPr>
            <w:tcW w:w="735" w:type="pct"/>
            <w:shd w:val="clear" w:color="auto" w:fill="auto"/>
          </w:tcPr>
          <w:p w:rsidR="00E3612C" w:rsidRPr="003516CD" w:rsidRDefault="00244AC6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E3612C" w:rsidRPr="003516CD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E3612C" w:rsidRPr="003516CD" w:rsidRDefault="00C824E1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E3612C" w:rsidRPr="003516CD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E3612C" w:rsidRPr="003516CD" w:rsidRDefault="00E3612C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E3612C" w:rsidRPr="003516CD" w:rsidRDefault="00CE12CE" w:rsidP="00E36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16C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3516CD" w:rsidTr="00FD7E4B">
        <w:tc>
          <w:tcPr>
            <w:tcW w:w="2007" w:type="pct"/>
          </w:tcPr>
          <w:p w:rsidR="00DB54A3" w:rsidRPr="003516CD" w:rsidRDefault="00DB54A3" w:rsidP="00DB54A3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6CD">
              <w:rPr>
                <w:rFonts w:ascii="Times New Roman" w:hAnsi="Times New Roman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DB54A3" w:rsidRPr="003516CD" w:rsidRDefault="00244AC6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DB54A3"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DB54A3" w:rsidRPr="003516CD" w:rsidRDefault="00986910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455" w:type="pct"/>
          </w:tcPr>
          <w:p w:rsidR="00DB54A3" w:rsidRPr="003516CD" w:rsidRDefault="00986910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2B68EE"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1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3516CD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3516CD" w:rsidRDefault="00986910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</w:tr>
    </w:tbl>
    <w:p w:rsidR="009B4D96" w:rsidRPr="003516CD" w:rsidRDefault="009B4D96" w:rsidP="008A5039">
      <w:pPr>
        <w:rPr>
          <w:rFonts w:ascii="Times New Roman" w:hAnsi="Times New Roman"/>
          <w:b/>
          <w:lang w:val="uk-UA"/>
        </w:rPr>
      </w:pPr>
    </w:p>
    <w:p w:rsidR="00285284" w:rsidRPr="003516CD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3516CD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3516CD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3516CD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0E5ADE" w:rsidRPr="003516CD" w:rsidRDefault="000E5ADE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0E5ADE" w:rsidRPr="003516CD" w:rsidRDefault="000E5ADE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0E5ADE" w:rsidRPr="003516CD" w:rsidRDefault="000E5ADE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3516CD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1E12BD" w:rsidRPr="003516CD" w:rsidRDefault="001E12BD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1FB7" w:rsidRPr="003516CD" w:rsidRDefault="00121FB7" w:rsidP="00121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6.3. </w:t>
      </w:r>
      <w:r w:rsidRPr="003516CD">
        <w:rPr>
          <w:rFonts w:ascii="Times New Roman" w:hAnsi="Times New Roman"/>
          <w:b/>
          <w:sz w:val="24"/>
          <w:szCs w:val="24"/>
          <w:lang w:val="uk-UA"/>
        </w:rPr>
        <w:t>Теми практичних (семінарських, лабораторних) занять</w:t>
      </w:r>
    </w:p>
    <w:p w:rsidR="008A5039" w:rsidRPr="003516CD" w:rsidRDefault="008A5039" w:rsidP="008A5039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799"/>
        <w:gridCol w:w="1701"/>
      </w:tblGrid>
      <w:tr w:rsidR="00D703ED" w:rsidRPr="003516CD" w:rsidTr="00D703ED">
        <w:trPr>
          <w:gridAfter w:val="1"/>
          <w:wAfter w:w="1701" w:type="dxa"/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D703ED" w:rsidRPr="003516CD" w:rsidRDefault="00D703ED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D703ED" w:rsidRPr="003516CD" w:rsidRDefault="00D703ED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799" w:type="dxa"/>
            <w:vMerge w:val="restart"/>
            <w:shd w:val="clear" w:color="auto" w:fill="auto"/>
          </w:tcPr>
          <w:p w:rsidR="00D703ED" w:rsidRPr="003516CD" w:rsidRDefault="00D703ED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</w:tr>
      <w:tr w:rsidR="00D703ED" w:rsidRPr="001613A8" w:rsidTr="00D703ED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D703ED" w:rsidRPr="003516CD" w:rsidRDefault="00D703ED" w:rsidP="00E83583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vMerge/>
            <w:shd w:val="clear" w:color="auto" w:fill="auto"/>
          </w:tcPr>
          <w:p w:rsidR="00D703ED" w:rsidRPr="003516CD" w:rsidRDefault="00D703E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D703ED" w:rsidRPr="003516CD" w:rsidRDefault="00D703ED" w:rsidP="00857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годин для денної форми навчання</w:t>
            </w:r>
          </w:p>
        </w:tc>
      </w:tr>
      <w:tr w:rsidR="00494BC5" w:rsidRPr="003516CD" w:rsidTr="00D703ED">
        <w:tc>
          <w:tcPr>
            <w:tcW w:w="673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99" w:type="dxa"/>
            <w:shd w:val="clear" w:color="auto" w:fill="auto"/>
          </w:tcPr>
          <w:p w:rsidR="00494BC5" w:rsidRPr="003516CD" w:rsidRDefault="00494BC5" w:rsidP="00494BC5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1. Природоохоронні території та їхня класифікація</w:t>
            </w:r>
          </w:p>
        </w:tc>
        <w:tc>
          <w:tcPr>
            <w:tcW w:w="1701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494BC5" w:rsidRPr="001613A8" w:rsidTr="00D703ED">
        <w:tc>
          <w:tcPr>
            <w:tcW w:w="673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99" w:type="dxa"/>
            <w:shd w:val="clear" w:color="auto" w:fill="auto"/>
          </w:tcPr>
          <w:p w:rsidR="00494BC5" w:rsidRPr="003516CD" w:rsidRDefault="00494BC5" w:rsidP="00494BC5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2. Передумови формування та критерії відбору природоохоронних територій для потреб туризму та рекреації</w:t>
            </w:r>
          </w:p>
        </w:tc>
        <w:tc>
          <w:tcPr>
            <w:tcW w:w="1701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4BC5" w:rsidRPr="003516CD" w:rsidTr="00D703ED">
        <w:tc>
          <w:tcPr>
            <w:tcW w:w="673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99" w:type="dxa"/>
            <w:shd w:val="clear" w:color="auto" w:fill="auto"/>
          </w:tcPr>
          <w:p w:rsidR="00494BC5" w:rsidRPr="003516CD" w:rsidRDefault="00494BC5" w:rsidP="00494B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3.</w:t>
            </w:r>
            <w:r w:rsidRPr="003516C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516CD">
              <w:rPr>
                <w:rStyle w:val="FontStyle94"/>
                <w:b w:val="0"/>
                <w:sz w:val="22"/>
                <w:szCs w:val="22"/>
                <w:lang w:val="uk-UA" w:eastAsia="uk-UA"/>
              </w:rPr>
              <w:t>Законодавче забезпечення та правовий режим природоохоронної діяльності</w:t>
            </w:r>
          </w:p>
        </w:tc>
        <w:tc>
          <w:tcPr>
            <w:tcW w:w="1701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494BC5" w:rsidRPr="003516CD" w:rsidTr="00D703ED">
        <w:tc>
          <w:tcPr>
            <w:tcW w:w="673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99" w:type="dxa"/>
            <w:shd w:val="clear" w:color="auto" w:fill="auto"/>
          </w:tcPr>
          <w:p w:rsidR="00494BC5" w:rsidRPr="003516CD" w:rsidRDefault="00494BC5" w:rsidP="00494BC5">
            <w:pPr>
              <w:pStyle w:val="3"/>
              <w:spacing w:before="0"/>
              <w:rPr>
                <w:sz w:val="22"/>
                <w:szCs w:val="22"/>
                <w:lang w:eastAsia="ru-RU"/>
              </w:rPr>
            </w:pPr>
            <w:r w:rsidRPr="003516CD">
              <w:rPr>
                <w:b w:val="0"/>
                <w:sz w:val="22"/>
                <w:szCs w:val="22"/>
                <w:lang w:eastAsia="ru-RU"/>
              </w:rPr>
              <w:t>Тема 4.</w:t>
            </w:r>
            <w:r w:rsidRPr="003516CD">
              <w:rPr>
                <w:sz w:val="22"/>
                <w:szCs w:val="22"/>
                <w:lang w:eastAsia="ru-RU"/>
              </w:rPr>
              <w:t xml:space="preserve"> </w:t>
            </w:r>
            <w:r w:rsidRPr="003516CD">
              <w:rPr>
                <w:rStyle w:val="FontStyle94"/>
                <w:sz w:val="22"/>
                <w:szCs w:val="22"/>
                <w:lang w:eastAsia="uk-UA"/>
              </w:rPr>
              <w:t>Види діяльності на природоохоронних</w:t>
            </w:r>
            <w:r w:rsidRPr="003516CD">
              <w:rPr>
                <w:sz w:val="22"/>
                <w:szCs w:val="22"/>
              </w:rPr>
              <w:t xml:space="preserve"> </w:t>
            </w:r>
            <w:r w:rsidRPr="003516CD">
              <w:rPr>
                <w:b w:val="0"/>
                <w:sz w:val="22"/>
                <w:szCs w:val="22"/>
              </w:rPr>
              <w:t>територіях</w:t>
            </w:r>
          </w:p>
        </w:tc>
        <w:tc>
          <w:tcPr>
            <w:tcW w:w="1701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494BC5" w:rsidRPr="003516CD" w:rsidTr="00942F85">
        <w:trPr>
          <w:trHeight w:val="940"/>
        </w:trPr>
        <w:tc>
          <w:tcPr>
            <w:tcW w:w="673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 xml:space="preserve">5. </w:t>
            </w:r>
          </w:p>
          <w:p w:rsidR="00494BC5" w:rsidRPr="003516CD" w:rsidRDefault="00494BC5" w:rsidP="00494BC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494BC5" w:rsidRPr="003516CD" w:rsidRDefault="00494BC5" w:rsidP="00494BC5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5. Зонування природоохоронних територій</w:t>
            </w:r>
          </w:p>
          <w:p w:rsidR="00494BC5" w:rsidRPr="003516CD" w:rsidRDefault="00494BC5" w:rsidP="00660DC3">
            <w:pPr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b/>
                <w:i/>
                <w:lang w:val="uk-UA"/>
              </w:rPr>
              <w:t>Модульний контроль</w:t>
            </w:r>
          </w:p>
        </w:tc>
        <w:tc>
          <w:tcPr>
            <w:tcW w:w="1701" w:type="dxa"/>
            <w:shd w:val="clear" w:color="auto" w:fill="auto"/>
          </w:tcPr>
          <w:p w:rsidR="00494BC5" w:rsidRPr="003516CD" w:rsidRDefault="00494BC5" w:rsidP="00494B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494BC5" w:rsidRPr="003516CD" w:rsidRDefault="00494BC5" w:rsidP="00C47AA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C5598C" w:rsidRPr="001613A8" w:rsidTr="00D703ED">
        <w:tc>
          <w:tcPr>
            <w:tcW w:w="673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99" w:type="dxa"/>
            <w:shd w:val="clear" w:color="auto" w:fill="auto"/>
          </w:tcPr>
          <w:p w:rsidR="00C5598C" w:rsidRPr="003516CD" w:rsidRDefault="00C5598C" w:rsidP="00C5598C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6. Туристичний потенціал заповідників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1613A8" w:rsidTr="00D703ED">
        <w:tc>
          <w:tcPr>
            <w:tcW w:w="673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99" w:type="dxa"/>
            <w:shd w:val="clear" w:color="auto" w:fill="auto"/>
          </w:tcPr>
          <w:p w:rsidR="00C5598C" w:rsidRPr="003516CD" w:rsidRDefault="00C5598C" w:rsidP="00C5598C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 xml:space="preserve">Тема 7. Туристичний потенціал національних природних парків як природоохоронних територій </w:t>
            </w:r>
          </w:p>
        </w:tc>
        <w:tc>
          <w:tcPr>
            <w:tcW w:w="1701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1613A8" w:rsidTr="00D703ED">
        <w:tc>
          <w:tcPr>
            <w:tcW w:w="673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99" w:type="dxa"/>
            <w:shd w:val="clear" w:color="auto" w:fill="auto"/>
          </w:tcPr>
          <w:p w:rsidR="00C5598C" w:rsidRPr="003516CD" w:rsidRDefault="00C5598C" w:rsidP="00C5598C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8. Туристичний потенціал штучних об’єктів природо-заповідного фонду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1613A8" w:rsidTr="00D703ED">
        <w:tc>
          <w:tcPr>
            <w:tcW w:w="673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99" w:type="dxa"/>
            <w:shd w:val="clear" w:color="auto" w:fill="auto"/>
          </w:tcPr>
          <w:p w:rsidR="00C5598C" w:rsidRPr="003516CD" w:rsidRDefault="00C5598C" w:rsidP="00C5598C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9. Розвиток туризму на природоохоронних територіях країн світу</w:t>
            </w:r>
          </w:p>
        </w:tc>
        <w:tc>
          <w:tcPr>
            <w:tcW w:w="1701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598C" w:rsidRPr="003516CD" w:rsidTr="00D703ED">
        <w:tc>
          <w:tcPr>
            <w:tcW w:w="673" w:type="dxa"/>
            <w:shd w:val="clear" w:color="auto" w:fill="auto"/>
          </w:tcPr>
          <w:p w:rsidR="00C5598C" w:rsidRPr="003516CD" w:rsidRDefault="009F1C28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99" w:type="dxa"/>
            <w:shd w:val="clear" w:color="auto" w:fill="auto"/>
          </w:tcPr>
          <w:p w:rsidR="00C5598C" w:rsidRPr="003516CD" w:rsidRDefault="00C5598C" w:rsidP="00C5598C">
            <w:pPr>
              <w:rPr>
                <w:rFonts w:ascii="Times New Roman" w:hAnsi="Times New Roman"/>
                <w:lang w:val="ru-RU"/>
              </w:rPr>
            </w:pPr>
            <w:r w:rsidRPr="003516CD">
              <w:rPr>
                <w:rFonts w:ascii="Times New Roman" w:hAnsi="Times New Roman"/>
                <w:lang w:val="uk-UA" w:eastAsia="ru-RU"/>
              </w:rPr>
              <w:t xml:space="preserve">Тема 11. </w:t>
            </w:r>
            <w:r w:rsidRPr="003516CD">
              <w:rPr>
                <w:rFonts w:ascii="Times New Roman" w:hAnsi="Times New Roman"/>
                <w:lang w:val="uk-UA"/>
              </w:rPr>
              <w:t>Розробка та розрахунок туристичних маршрутів на природоохоронних територіях країн світу</w:t>
            </w:r>
            <w:r w:rsidRPr="003516CD">
              <w:rPr>
                <w:rStyle w:val="FontStyle97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5598C" w:rsidRPr="003516CD" w:rsidRDefault="00C5598C" w:rsidP="00C5598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C5598C" w:rsidRPr="003516CD" w:rsidTr="003575A9">
        <w:trPr>
          <w:trHeight w:val="1403"/>
        </w:trPr>
        <w:tc>
          <w:tcPr>
            <w:tcW w:w="673" w:type="dxa"/>
            <w:shd w:val="clear" w:color="auto" w:fill="auto"/>
          </w:tcPr>
          <w:p w:rsidR="00C5598C" w:rsidRPr="003516CD" w:rsidRDefault="009F1C28" w:rsidP="00C5598C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11</w:t>
            </w:r>
          </w:p>
          <w:p w:rsidR="00C5598C" w:rsidRPr="003516CD" w:rsidRDefault="00C5598C" w:rsidP="00D51F3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C5598C" w:rsidRPr="003516CD" w:rsidRDefault="00C5598C" w:rsidP="00C5598C">
            <w:pPr>
              <w:rPr>
                <w:rFonts w:ascii="Times New Roman" w:hAnsi="Times New Roman"/>
                <w:lang w:val="ru-RU"/>
              </w:rPr>
            </w:pPr>
            <w:r w:rsidRPr="003516CD">
              <w:rPr>
                <w:rFonts w:ascii="Times New Roman" w:hAnsi="Times New Roman"/>
                <w:lang w:val="uk-UA" w:eastAsia="ru-RU"/>
              </w:rPr>
              <w:t xml:space="preserve">Тема 12. </w:t>
            </w:r>
            <w:r w:rsidRPr="003516CD">
              <w:rPr>
                <w:rStyle w:val="FontStyle97"/>
                <w:sz w:val="22"/>
                <w:szCs w:val="22"/>
                <w:lang w:val="uk-UA" w:eastAsia="uk-UA"/>
              </w:rPr>
              <w:t>Туристичний потенціал природоохоронних територій Закарпатської області</w:t>
            </w:r>
          </w:p>
          <w:p w:rsidR="00C5598C" w:rsidRPr="003516CD" w:rsidRDefault="00C5598C" w:rsidP="00A345C4">
            <w:pPr>
              <w:rPr>
                <w:rFonts w:ascii="Times New Roman" w:hAnsi="Times New Roman"/>
                <w:lang w:val="ru-RU"/>
              </w:rPr>
            </w:pPr>
            <w:r w:rsidRPr="003516CD">
              <w:rPr>
                <w:rFonts w:ascii="Times New Roman" w:hAnsi="Times New Roman"/>
                <w:b/>
                <w:i/>
                <w:lang w:val="uk-UA"/>
              </w:rPr>
              <w:t>Модульний контроль</w:t>
            </w:r>
          </w:p>
        </w:tc>
        <w:tc>
          <w:tcPr>
            <w:tcW w:w="1701" w:type="dxa"/>
            <w:shd w:val="clear" w:color="auto" w:fill="auto"/>
          </w:tcPr>
          <w:p w:rsidR="00C5598C" w:rsidRPr="003516CD" w:rsidRDefault="00C5598C" w:rsidP="00DB125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C5598C" w:rsidRPr="003516CD" w:rsidRDefault="00C5598C" w:rsidP="003575A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703ED" w:rsidRPr="003516CD" w:rsidTr="00D703ED">
        <w:tc>
          <w:tcPr>
            <w:tcW w:w="673" w:type="dxa"/>
            <w:shd w:val="clear" w:color="auto" w:fill="auto"/>
          </w:tcPr>
          <w:p w:rsidR="00D703ED" w:rsidRPr="003516CD" w:rsidRDefault="00D703E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D703ED" w:rsidRPr="003516CD" w:rsidRDefault="00D703ED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701" w:type="dxa"/>
            <w:shd w:val="clear" w:color="auto" w:fill="auto"/>
          </w:tcPr>
          <w:p w:rsidR="00D703ED" w:rsidRPr="003516CD" w:rsidRDefault="005A1D6A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D703ED"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E111F6" w:rsidRPr="003516CD" w:rsidRDefault="00E111F6" w:rsidP="00D129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67C81" w:rsidRPr="003516CD" w:rsidRDefault="00567C8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3516CD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3516CD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3516CD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3516CD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3516CD" w:rsidRDefault="00C858D4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3516CD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Pr="003516CD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Pr="003516CD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Pr="003516CD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Pr="003516CD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D69" w:rsidRPr="003516CD" w:rsidRDefault="00780D69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03ED" w:rsidRPr="003516CD" w:rsidRDefault="00D703ED" w:rsidP="00C858D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80B23" w:rsidRPr="003516CD" w:rsidRDefault="00D5164A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3516CD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 w:rsidRPr="003516CD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p w:rsidR="006555DC" w:rsidRPr="003516CD" w:rsidRDefault="006555D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3516CD" w:rsidRDefault="00C858D4" w:rsidP="00C858D4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799"/>
        <w:gridCol w:w="1701"/>
      </w:tblGrid>
      <w:tr w:rsidR="00C858D4" w:rsidRPr="003516CD" w:rsidTr="00EC6C68">
        <w:trPr>
          <w:gridAfter w:val="1"/>
          <w:wAfter w:w="1701" w:type="dxa"/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C858D4" w:rsidRPr="003516CD" w:rsidRDefault="00C858D4" w:rsidP="00EC6C68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C858D4" w:rsidRPr="003516CD" w:rsidRDefault="00C858D4" w:rsidP="00EC6C68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799" w:type="dxa"/>
            <w:vMerge w:val="restart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</w:tr>
      <w:tr w:rsidR="00C858D4" w:rsidRPr="001613A8" w:rsidTr="00EC6C68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C858D4" w:rsidRPr="003516CD" w:rsidRDefault="00C858D4" w:rsidP="00EC6C68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vMerge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годин для денної форми навчання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1. Природоохоронні території та їхня класифікація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2. Передумови формування та критерії відбору природоохоронних територій для потреб туризму та рекреації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3.</w:t>
            </w:r>
            <w:r w:rsidRPr="003516C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3516CD">
              <w:rPr>
                <w:rStyle w:val="FontStyle94"/>
                <w:b w:val="0"/>
                <w:sz w:val="22"/>
                <w:szCs w:val="22"/>
                <w:lang w:val="uk-UA" w:eastAsia="uk-UA"/>
              </w:rPr>
              <w:t>Законодавче забезпечення та правовий режим природоохоронної діяльності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pStyle w:val="3"/>
              <w:spacing w:before="0"/>
              <w:rPr>
                <w:sz w:val="22"/>
                <w:szCs w:val="22"/>
                <w:lang w:eastAsia="ru-RU"/>
              </w:rPr>
            </w:pPr>
            <w:r w:rsidRPr="003516CD">
              <w:rPr>
                <w:b w:val="0"/>
                <w:sz w:val="22"/>
                <w:szCs w:val="22"/>
                <w:lang w:eastAsia="ru-RU"/>
              </w:rPr>
              <w:t>Тема 4.</w:t>
            </w:r>
            <w:r w:rsidRPr="003516CD">
              <w:rPr>
                <w:sz w:val="22"/>
                <w:szCs w:val="22"/>
                <w:lang w:eastAsia="ru-RU"/>
              </w:rPr>
              <w:t xml:space="preserve"> </w:t>
            </w:r>
            <w:r w:rsidRPr="003516CD">
              <w:rPr>
                <w:rStyle w:val="FontStyle94"/>
                <w:sz w:val="22"/>
                <w:szCs w:val="22"/>
                <w:lang w:eastAsia="uk-UA"/>
              </w:rPr>
              <w:t>Види діяльності на природоохоронних</w:t>
            </w:r>
            <w:r w:rsidRPr="003516CD">
              <w:rPr>
                <w:sz w:val="22"/>
                <w:szCs w:val="22"/>
              </w:rPr>
              <w:t xml:space="preserve"> </w:t>
            </w:r>
            <w:r w:rsidRPr="003516CD">
              <w:rPr>
                <w:b w:val="0"/>
                <w:sz w:val="22"/>
                <w:szCs w:val="22"/>
              </w:rPr>
              <w:t>територіях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C858D4">
        <w:trPr>
          <w:trHeight w:val="394"/>
        </w:trPr>
        <w:tc>
          <w:tcPr>
            <w:tcW w:w="673" w:type="dxa"/>
            <w:shd w:val="clear" w:color="auto" w:fill="auto"/>
          </w:tcPr>
          <w:p w:rsidR="00C858D4" w:rsidRPr="003516CD" w:rsidRDefault="00C858D4" w:rsidP="00C858D4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 xml:space="preserve">5. 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C858D4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5. Зонування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C858D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6. Туристичний потенціал заповідників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 xml:space="preserve">Тема 7. Туристичний потенціал національних природних парків як природоохоронних територій 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lang w:val="uk-UA" w:eastAsia="ru-RU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8. Туристичний потенціал штучних об’єктів природо-заповідного фонду як природоохоронних територій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Тема 9. Розвиток туризму на природоохоронних територіях країн світу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9F1C28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1</w:t>
            </w:r>
            <w:r w:rsidR="009F1C28" w:rsidRPr="003516C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7B0DFB" w:rsidP="00EC6C68">
            <w:pPr>
              <w:rPr>
                <w:rFonts w:ascii="Times New Roman" w:hAnsi="Times New Roman"/>
                <w:lang w:val="ru-RU"/>
              </w:rPr>
            </w:pPr>
            <w:r w:rsidRPr="003516CD">
              <w:rPr>
                <w:rFonts w:ascii="Times New Roman" w:hAnsi="Times New Roman"/>
                <w:lang w:val="uk-UA" w:eastAsia="ru-RU"/>
              </w:rPr>
              <w:t>Тема 10</w:t>
            </w:r>
            <w:r w:rsidR="00C858D4" w:rsidRPr="003516CD">
              <w:rPr>
                <w:rFonts w:ascii="Times New Roman" w:hAnsi="Times New Roman"/>
                <w:lang w:val="uk-UA" w:eastAsia="ru-RU"/>
              </w:rPr>
              <w:t xml:space="preserve">. </w:t>
            </w:r>
            <w:r w:rsidR="00C858D4" w:rsidRPr="003516CD">
              <w:rPr>
                <w:rFonts w:ascii="Times New Roman" w:hAnsi="Times New Roman"/>
                <w:lang w:val="uk-UA"/>
              </w:rPr>
              <w:t>Розробка та розрахунок туристичних маршрутів на природоохоронних територіях країн світу</w:t>
            </w:r>
            <w:r w:rsidR="00C858D4" w:rsidRPr="003516CD">
              <w:rPr>
                <w:rStyle w:val="FontStyle97"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C858D4">
        <w:trPr>
          <w:trHeight w:val="653"/>
        </w:trPr>
        <w:tc>
          <w:tcPr>
            <w:tcW w:w="673" w:type="dxa"/>
            <w:shd w:val="clear" w:color="auto" w:fill="auto"/>
          </w:tcPr>
          <w:p w:rsidR="00C858D4" w:rsidRPr="003516CD" w:rsidRDefault="009F1C28" w:rsidP="00C858D4">
            <w:pPr>
              <w:jc w:val="center"/>
              <w:rPr>
                <w:rFonts w:ascii="Times New Roman" w:hAnsi="Times New Roman"/>
                <w:lang w:val="uk-UA"/>
              </w:rPr>
            </w:pPr>
            <w:r w:rsidRPr="003516CD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7799" w:type="dxa"/>
            <w:shd w:val="clear" w:color="auto" w:fill="auto"/>
          </w:tcPr>
          <w:p w:rsidR="00C858D4" w:rsidRPr="003516CD" w:rsidRDefault="007B0DFB" w:rsidP="00C858D4">
            <w:pPr>
              <w:rPr>
                <w:rFonts w:ascii="Times New Roman" w:hAnsi="Times New Roman"/>
                <w:lang w:val="ru-RU"/>
              </w:rPr>
            </w:pPr>
            <w:r w:rsidRPr="003516CD">
              <w:rPr>
                <w:rFonts w:ascii="Times New Roman" w:hAnsi="Times New Roman"/>
                <w:lang w:val="uk-UA" w:eastAsia="ru-RU"/>
              </w:rPr>
              <w:t>Тема 11</w:t>
            </w:r>
            <w:r w:rsidR="00C858D4" w:rsidRPr="003516CD">
              <w:rPr>
                <w:rFonts w:ascii="Times New Roman" w:hAnsi="Times New Roman"/>
                <w:lang w:val="uk-UA" w:eastAsia="ru-RU"/>
              </w:rPr>
              <w:t xml:space="preserve">. </w:t>
            </w:r>
            <w:r w:rsidR="00C858D4" w:rsidRPr="003516CD">
              <w:rPr>
                <w:rStyle w:val="FontStyle97"/>
                <w:sz w:val="22"/>
                <w:szCs w:val="22"/>
                <w:lang w:val="uk-UA" w:eastAsia="uk-UA"/>
              </w:rPr>
              <w:t>Туристичний потенціал природоохоронних територій Закарпатської області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C858D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C858D4" w:rsidRPr="003516CD" w:rsidTr="00EC6C68">
        <w:tc>
          <w:tcPr>
            <w:tcW w:w="673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799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701" w:type="dxa"/>
            <w:shd w:val="clear" w:color="auto" w:fill="auto"/>
          </w:tcPr>
          <w:p w:rsidR="00C858D4" w:rsidRPr="003516CD" w:rsidRDefault="00C858D4" w:rsidP="00EC6C6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16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48</w:t>
            </w:r>
          </w:p>
        </w:tc>
      </w:tr>
    </w:tbl>
    <w:p w:rsidR="00C858D4" w:rsidRPr="003516CD" w:rsidRDefault="00C858D4" w:rsidP="00C858D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3516CD" w:rsidRDefault="00C858D4" w:rsidP="00C858D4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8D4" w:rsidRPr="003516CD" w:rsidRDefault="00C858D4" w:rsidP="00C858D4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3516CD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A2525" w:rsidRPr="003516CD" w:rsidRDefault="002A2525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32FC" w:rsidRPr="003516CD" w:rsidRDefault="009432F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32FC" w:rsidRPr="003516CD" w:rsidRDefault="009432F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14130" w:rsidRPr="003516CD" w:rsidRDefault="00F14130" w:rsidP="00F14130">
      <w:pPr>
        <w:pStyle w:val="Style5"/>
        <w:widowControl/>
        <w:spacing w:line="240" w:lineRule="auto"/>
        <w:ind w:right="-285" w:firstLine="0"/>
        <w:rPr>
          <w:b/>
          <w:lang w:val="uk-UA" w:eastAsia="en-US"/>
        </w:rPr>
      </w:pPr>
    </w:p>
    <w:p w:rsidR="005644A3" w:rsidRPr="003516CD" w:rsidRDefault="005644A3" w:rsidP="00F14130">
      <w:pPr>
        <w:pStyle w:val="Style5"/>
        <w:widowControl/>
        <w:spacing w:line="240" w:lineRule="auto"/>
        <w:ind w:right="-285" w:firstLine="0"/>
        <w:rPr>
          <w:lang w:val="uk-UA" w:eastAsia="uk-UA"/>
        </w:rPr>
      </w:pPr>
      <w:r w:rsidRPr="003516CD">
        <w:rPr>
          <w:rStyle w:val="FontStyle97"/>
          <w:sz w:val="24"/>
          <w:szCs w:val="24"/>
          <w:lang w:val="uk-UA" w:eastAsia="uk-UA"/>
        </w:rPr>
        <w:lastRenderedPageBreak/>
        <w:t>.</w:t>
      </w:r>
    </w:p>
    <w:p w:rsidR="00D703ED" w:rsidRPr="003516CD" w:rsidRDefault="00D703ED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DD6" w:rsidRPr="003516CD" w:rsidRDefault="00F745C7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3516CD">
        <w:rPr>
          <w:rFonts w:ascii="Times New Roman" w:hAnsi="Times New Roman"/>
          <w:b/>
          <w:sz w:val="24"/>
          <w:szCs w:val="24"/>
          <w:lang w:val="uk-UA"/>
        </w:rPr>
        <w:t>. </w:t>
      </w:r>
      <w:r w:rsidR="004E3CCC" w:rsidRPr="003516CD">
        <w:rPr>
          <w:rFonts w:ascii="Times New Roman" w:hAnsi="Times New Roman"/>
          <w:b/>
          <w:sz w:val="24"/>
          <w:szCs w:val="24"/>
          <w:lang w:val="uk-UA"/>
        </w:rPr>
        <w:t>І</w:t>
      </w:r>
      <w:r w:rsidR="00160DD6" w:rsidRPr="003516CD">
        <w:rPr>
          <w:rFonts w:ascii="Times New Roman" w:hAnsi="Times New Roman"/>
          <w:b/>
          <w:sz w:val="24"/>
          <w:szCs w:val="24"/>
          <w:lang w:val="uk-UA"/>
        </w:rPr>
        <w:t>НСТРУМЕНТИ, ОБЛАДНАННЯ ТА ПРОГРАМНЕ ЗАБЕЗПЕЧЕННЯ, ВИКОРИСТАННЯ ЯКИХ</w:t>
      </w:r>
      <w:r w:rsidR="003B06DF" w:rsidRPr="003516CD">
        <w:rPr>
          <w:rFonts w:ascii="Times New Roman" w:hAnsi="Times New Roman"/>
          <w:b/>
          <w:sz w:val="24"/>
          <w:szCs w:val="24"/>
          <w:lang w:val="uk-UA"/>
        </w:rPr>
        <w:t xml:space="preserve"> ПЕРЕДБАЧАЄ НАВЧАЛЬНА ДИСЦИПЛІНА</w:t>
      </w:r>
      <w:r w:rsidR="00160DD6" w:rsidRPr="003516C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7E43" w:rsidRPr="003516CD" w:rsidRDefault="00AA7E43" w:rsidP="00AA7E4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3516CD">
        <w:rPr>
          <w:rStyle w:val="29"/>
          <w:rFonts w:ascii="Times New Roman" w:hAnsi="Times New Roman"/>
          <w:b w:val="0"/>
          <w:color w:val="auto"/>
          <w:sz w:val="24"/>
          <w:szCs w:val="24"/>
        </w:rPr>
        <w:t>т</w:t>
      </w:r>
      <w:r w:rsidR="001908D7" w:rsidRPr="003516CD">
        <w:rPr>
          <w:rStyle w:val="29"/>
          <w:rFonts w:ascii="Times New Roman" w:hAnsi="Times New Roman"/>
          <w:b w:val="0"/>
          <w:color w:val="auto"/>
          <w:sz w:val="24"/>
          <w:szCs w:val="24"/>
        </w:rPr>
        <w:t>ехнічне забезпечення</w:t>
      </w:r>
      <w:r w:rsidR="0030667A" w:rsidRPr="003516CD">
        <w:rPr>
          <w:rStyle w:val="2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0667A" w:rsidRPr="003516CD">
        <w:rPr>
          <w:rStyle w:val="230"/>
          <w:rFonts w:ascii="Times New Roman" w:hAnsi="Times New Roman"/>
          <w:color w:val="auto"/>
          <w:sz w:val="24"/>
          <w:szCs w:val="24"/>
        </w:rPr>
        <w:t>дисципліни «</w:t>
      </w:r>
      <w:r w:rsidR="00D703ED" w:rsidRPr="003516CD">
        <w:rPr>
          <w:rStyle w:val="FontStyle97"/>
          <w:sz w:val="24"/>
          <w:szCs w:val="24"/>
          <w:lang w:val="uk-UA" w:eastAsia="uk-UA"/>
        </w:rPr>
        <w:t>Туризм на природоохоронних територіях</w:t>
      </w:r>
      <w:r w:rsidR="0030667A" w:rsidRPr="003516CD">
        <w:rPr>
          <w:rStyle w:val="230"/>
          <w:rFonts w:ascii="Times New Roman" w:hAnsi="Times New Roman"/>
          <w:color w:val="auto"/>
          <w:sz w:val="24"/>
          <w:szCs w:val="24"/>
        </w:rPr>
        <w:t>»</w:t>
      </w:r>
      <w:r w:rsidR="001908D7" w:rsidRPr="003516CD">
        <w:rPr>
          <w:rStyle w:val="29"/>
          <w:rFonts w:ascii="Times New Roman" w:hAnsi="Times New Roman"/>
          <w:b w:val="0"/>
          <w:color w:val="auto"/>
          <w:sz w:val="24"/>
          <w:szCs w:val="24"/>
        </w:rPr>
        <w:t>:</w:t>
      </w:r>
      <w:r w:rsidRPr="003516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908D7" w:rsidRPr="003516CD">
        <w:rPr>
          <w:rFonts w:ascii="Times New Roman" w:hAnsi="Times New Roman"/>
          <w:bCs/>
          <w:sz w:val="24"/>
          <w:szCs w:val="24"/>
          <w:lang w:val="uk-UA"/>
        </w:rPr>
        <w:t xml:space="preserve">мультимедійне обладнання, </w:t>
      </w:r>
      <w:r w:rsidR="001908D7" w:rsidRPr="003516CD">
        <w:rPr>
          <w:rStyle w:val="230"/>
          <w:rFonts w:ascii="Times New Roman" w:hAnsi="Times New Roman"/>
          <w:color w:val="auto"/>
          <w:sz w:val="24"/>
          <w:szCs w:val="24"/>
        </w:rPr>
        <w:t xml:space="preserve">комп’ютерні класи, </w:t>
      </w:r>
      <w:r w:rsidRPr="003516CD">
        <w:rPr>
          <w:rStyle w:val="230"/>
          <w:rFonts w:ascii="Times New Roman" w:hAnsi="Times New Roman"/>
          <w:color w:val="auto"/>
          <w:sz w:val="24"/>
          <w:szCs w:val="24"/>
        </w:rPr>
        <w:t>ноутбуки;</w:t>
      </w:r>
    </w:p>
    <w:p w:rsidR="0038681E" w:rsidRPr="003516CD" w:rsidRDefault="0038681E" w:rsidP="0038681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3516CD">
        <w:rPr>
          <w:rFonts w:ascii="Times New Roman" w:hAnsi="Times New Roman"/>
          <w:sz w:val="24"/>
          <w:szCs w:val="24"/>
          <w:lang w:val="uk-UA"/>
        </w:rPr>
        <w:t>програмне забезпечення: система електронного навчання Moodle;</w:t>
      </w:r>
    </w:p>
    <w:p w:rsidR="00B97354" w:rsidRPr="003516CD" w:rsidRDefault="00AA7E43" w:rsidP="00C446B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516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908D7" w:rsidRPr="003516CD">
        <w:rPr>
          <w:rFonts w:ascii="Times New Roman" w:hAnsi="Times New Roman"/>
          <w:bCs/>
          <w:sz w:val="24"/>
          <w:szCs w:val="24"/>
          <w:lang w:val="uk-UA"/>
        </w:rPr>
        <w:t xml:space="preserve">карти </w:t>
      </w:r>
      <w:r w:rsidRPr="003516CD">
        <w:rPr>
          <w:rFonts w:ascii="Times New Roman" w:hAnsi="Times New Roman"/>
          <w:bCs/>
          <w:sz w:val="24"/>
          <w:szCs w:val="24"/>
          <w:lang w:val="uk-UA"/>
        </w:rPr>
        <w:t xml:space="preserve">світу, </w:t>
      </w:r>
      <w:r w:rsidR="001908D7" w:rsidRPr="003516CD">
        <w:rPr>
          <w:rFonts w:ascii="Times New Roman" w:hAnsi="Times New Roman"/>
          <w:bCs/>
          <w:sz w:val="24"/>
          <w:szCs w:val="24"/>
          <w:lang w:val="uk-UA"/>
        </w:rPr>
        <w:t xml:space="preserve">України </w:t>
      </w:r>
      <w:r w:rsidRPr="003516CD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462E2E" w:rsidRPr="003516CD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0667A" w:rsidRPr="003516C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D703ED" w:rsidRPr="003516CD" w:rsidRDefault="00D703ED" w:rsidP="00D703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4E3CCC" w:rsidRPr="003516CD" w:rsidRDefault="00F745C7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sz w:val="24"/>
          <w:szCs w:val="24"/>
          <w:lang w:val="uk-UA"/>
        </w:rPr>
        <w:t>8</w:t>
      </w:r>
      <w:r w:rsidR="00AC0BA4" w:rsidRPr="003516CD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3516CD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 w:rsidRPr="003516CD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3516CD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E3CCC" w:rsidRPr="003516CD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3516CD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6C2999" w:rsidRPr="003516CD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252110" w:rsidRPr="003516CD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>Конституція Польської Республіки (з передмовою Володимира Шаповала). К., 2018. 82 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bCs/>
          <w:i/>
          <w:sz w:val="24"/>
          <w:szCs w:val="24"/>
          <w:lang w:val="uk-UA"/>
        </w:rPr>
        <w:t>Любіцева О. О.</w:t>
      </w:r>
      <w:r w:rsidRPr="003516CD">
        <w:rPr>
          <w:bCs/>
          <w:sz w:val="24"/>
          <w:szCs w:val="24"/>
          <w:lang w:val="uk-UA"/>
        </w:rPr>
        <w:t xml:space="preserve"> Туристичне країнознавство : країни </w:t>
      </w:r>
      <w:r w:rsidR="001507A0" w:rsidRPr="003516CD">
        <w:rPr>
          <w:bCs/>
          <w:sz w:val="24"/>
          <w:szCs w:val="24"/>
          <w:lang w:val="uk-UA"/>
        </w:rPr>
        <w:t>лідери туризму: навч. посіб. К.: Альтерпрес, 2008.</w:t>
      </w:r>
      <w:r w:rsidRPr="003516CD">
        <w:rPr>
          <w:bCs/>
          <w:sz w:val="24"/>
          <w:szCs w:val="24"/>
          <w:lang w:val="uk-UA"/>
        </w:rPr>
        <w:t xml:space="preserve"> 436 с.</w:t>
      </w:r>
    </w:p>
    <w:p w:rsidR="00D35721" w:rsidRPr="003516CD" w:rsidRDefault="00482C1A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Мальська М.</w:t>
      </w:r>
      <w:r w:rsidRPr="003516CD">
        <w:rPr>
          <w:color w:val="auto"/>
          <w:sz w:val="24"/>
          <w:szCs w:val="24"/>
          <w:lang w:val="uk-UA"/>
        </w:rPr>
        <w:t xml:space="preserve"> С</w:t>
      </w:r>
      <w:r w:rsidR="00266507" w:rsidRPr="003516CD">
        <w:rPr>
          <w:color w:val="auto"/>
          <w:sz w:val="24"/>
          <w:szCs w:val="24"/>
          <w:lang w:val="uk-UA"/>
        </w:rPr>
        <w:t xml:space="preserve">вітовий досвід розвитку туризму. </w:t>
      </w:r>
      <w:r w:rsidR="00BA5EF8" w:rsidRPr="003516CD">
        <w:rPr>
          <w:color w:val="auto"/>
          <w:sz w:val="24"/>
          <w:szCs w:val="24"/>
          <w:lang w:val="uk-UA"/>
        </w:rPr>
        <w:t>К.</w:t>
      </w:r>
      <w:r w:rsidRPr="003516CD">
        <w:rPr>
          <w:color w:val="auto"/>
          <w:sz w:val="24"/>
          <w:szCs w:val="24"/>
          <w:lang w:val="uk-UA"/>
        </w:rPr>
        <w:t xml:space="preserve"> : Вид-во «Центр </w:t>
      </w:r>
      <w:r w:rsidR="00266507" w:rsidRPr="003516CD">
        <w:rPr>
          <w:color w:val="auto"/>
          <w:sz w:val="24"/>
          <w:szCs w:val="24"/>
          <w:lang w:val="uk-UA"/>
        </w:rPr>
        <w:t xml:space="preserve">навчальної літератури», 2017. </w:t>
      </w:r>
      <w:r w:rsidRPr="003516CD">
        <w:rPr>
          <w:color w:val="auto"/>
          <w:sz w:val="24"/>
          <w:szCs w:val="24"/>
          <w:lang w:val="uk-UA"/>
        </w:rPr>
        <w:t>244  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sz w:val="24"/>
          <w:szCs w:val="24"/>
          <w:lang w:val="uk-UA"/>
        </w:rPr>
        <w:t>Мальська М. П.</w:t>
      </w:r>
      <w:r w:rsidRPr="003516CD">
        <w:rPr>
          <w:sz w:val="24"/>
          <w:szCs w:val="24"/>
          <w:lang w:val="uk-UA"/>
        </w:rPr>
        <w:t xml:space="preserve"> Туристичне країнознавство</w:t>
      </w:r>
      <w:r w:rsidR="001A55CB" w:rsidRPr="003516CD">
        <w:rPr>
          <w:sz w:val="24"/>
          <w:szCs w:val="24"/>
          <w:lang w:val="uk-UA"/>
        </w:rPr>
        <w:t xml:space="preserve"> </w:t>
      </w:r>
      <w:r w:rsidRPr="003516CD">
        <w:rPr>
          <w:sz w:val="24"/>
          <w:szCs w:val="24"/>
          <w:lang w:val="uk-UA"/>
        </w:rPr>
        <w:t xml:space="preserve">: Азія та Океанія: навч. посіб. </w:t>
      </w:r>
      <w:r w:rsidR="001507A0" w:rsidRPr="003516CD">
        <w:rPr>
          <w:bCs/>
          <w:sz w:val="24"/>
          <w:szCs w:val="24"/>
          <w:lang w:val="uk-UA"/>
        </w:rPr>
        <w:t xml:space="preserve">[для студ. вищ. навч. закл.]. </w:t>
      </w:r>
      <w:r w:rsidRPr="003516CD">
        <w:rPr>
          <w:sz w:val="24"/>
          <w:szCs w:val="24"/>
          <w:lang w:val="uk-UA"/>
        </w:rPr>
        <w:t>К.: Центр учбової літератури, 201</w:t>
      </w:r>
      <w:r w:rsidR="00266507" w:rsidRPr="003516CD">
        <w:rPr>
          <w:sz w:val="24"/>
          <w:szCs w:val="24"/>
          <w:lang w:val="uk-UA"/>
        </w:rPr>
        <w:t>8.</w:t>
      </w:r>
      <w:r w:rsidRPr="003516CD">
        <w:rPr>
          <w:sz w:val="24"/>
          <w:szCs w:val="24"/>
          <w:lang w:val="uk-UA"/>
        </w:rPr>
        <w:t xml:space="preserve"> 284 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sz w:val="24"/>
          <w:szCs w:val="24"/>
          <w:lang w:val="uk-UA"/>
        </w:rPr>
        <w:t>Мальська М. П.</w:t>
      </w:r>
      <w:r w:rsidRPr="003516CD">
        <w:rPr>
          <w:sz w:val="24"/>
          <w:szCs w:val="24"/>
          <w:lang w:val="uk-UA"/>
        </w:rPr>
        <w:t xml:space="preserve"> Туристичне країнознавство</w:t>
      </w:r>
      <w:r w:rsidR="001A55CB" w:rsidRPr="003516CD">
        <w:rPr>
          <w:sz w:val="24"/>
          <w:szCs w:val="24"/>
          <w:lang w:val="uk-UA"/>
        </w:rPr>
        <w:t xml:space="preserve"> </w:t>
      </w:r>
      <w:r w:rsidRPr="003516CD">
        <w:rPr>
          <w:sz w:val="24"/>
          <w:szCs w:val="24"/>
          <w:lang w:val="uk-UA"/>
        </w:rPr>
        <w:t xml:space="preserve">: Європа: навч. посіб. </w:t>
      </w:r>
      <w:r w:rsidR="00266507" w:rsidRPr="003516CD">
        <w:rPr>
          <w:bCs/>
          <w:sz w:val="24"/>
          <w:szCs w:val="24"/>
          <w:lang w:val="uk-UA"/>
        </w:rPr>
        <w:t xml:space="preserve">[для студ. вищ. навч. закл.]. </w:t>
      </w:r>
      <w:r w:rsidRPr="003516CD">
        <w:rPr>
          <w:sz w:val="24"/>
          <w:szCs w:val="24"/>
          <w:lang w:val="uk-UA"/>
        </w:rPr>
        <w:t>К.: Ц</w:t>
      </w:r>
      <w:r w:rsidR="00266507" w:rsidRPr="003516CD">
        <w:rPr>
          <w:sz w:val="24"/>
          <w:szCs w:val="24"/>
          <w:lang w:val="uk-UA"/>
        </w:rPr>
        <w:t>ентр учбової літератури, 2010.</w:t>
      </w:r>
      <w:r w:rsidRPr="003516CD">
        <w:rPr>
          <w:sz w:val="24"/>
          <w:szCs w:val="24"/>
          <w:lang w:val="uk-UA"/>
        </w:rPr>
        <w:t xml:space="preserve"> 196 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sz w:val="24"/>
          <w:szCs w:val="24"/>
          <w:lang w:val="uk-UA"/>
        </w:rPr>
        <w:t>Масляк П. О.</w:t>
      </w:r>
      <w:r w:rsidRPr="003516CD">
        <w:rPr>
          <w:sz w:val="24"/>
          <w:szCs w:val="24"/>
          <w:lang w:val="uk-UA"/>
        </w:rPr>
        <w:t xml:space="preserve"> </w:t>
      </w:r>
      <w:r w:rsidR="001507A0" w:rsidRPr="003516CD">
        <w:rPr>
          <w:bCs/>
          <w:sz w:val="24"/>
          <w:szCs w:val="24"/>
          <w:lang w:val="uk-UA"/>
        </w:rPr>
        <w:t xml:space="preserve">Країнознавство: підруч. </w:t>
      </w:r>
      <w:r w:rsidRPr="003516CD">
        <w:rPr>
          <w:bCs/>
          <w:sz w:val="24"/>
          <w:szCs w:val="24"/>
          <w:lang w:val="uk-UA"/>
        </w:rPr>
        <w:t>2-</w:t>
      </w:r>
      <w:r w:rsidR="001507A0" w:rsidRPr="003516CD">
        <w:rPr>
          <w:bCs/>
          <w:sz w:val="24"/>
          <w:szCs w:val="24"/>
          <w:lang w:val="uk-UA"/>
        </w:rPr>
        <w:t>ге вид., випр. К. : Знання, 2008.</w:t>
      </w:r>
      <w:r w:rsidRPr="003516CD">
        <w:rPr>
          <w:bCs/>
          <w:sz w:val="24"/>
          <w:szCs w:val="24"/>
          <w:lang w:val="uk-UA"/>
        </w:rPr>
        <w:t xml:space="preserve"> 292 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sz w:val="24"/>
          <w:szCs w:val="24"/>
          <w:lang w:val="uk-UA"/>
        </w:rPr>
        <w:t>Парфіненко А.</w:t>
      </w:r>
      <w:r w:rsidRPr="003516CD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</w:t>
      </w:r>
      <w:r w:rsidR="001507A0" w:rsidRPr="003516CD">
        <w:rPr>
          <w:sz w:val="24"/>
          <w:szCs w:val="24"/>
          <w:lang w:val="uk-UA"/>
        </w:rPr>
        <w:t xml:space="preserve">Харків: Бурун-книга, 2009. </w:t>
      </w:r>
      <w:r w:rsidRPr="003516CD">
        <w:rPr>
          <w:sz w:val="24"/>
          <w:szCs w:val="24"/>
          <w:lang w:val="uk-UA"/>
        </w:rPr>
        <w:t>128 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>Туристична політика зарубіжних країн : підруч. / за ред. А.  Ю.  Парфіненка. – Харків :</w:t>
      </w:r>
      <w:r w:rsidR="00376159" w:rsidRPr="003516CD"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3516CD">
        <w:rPr>
          <w:color w:val="auto"/>
          <w:sz w:val="24"/>
          <w:szCs w:val="24"/>
          <w:lang w:val="uk-UA"/>
        </w:rPr>
        <w:t xml:space="preserve"> 220 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spacing w:val="-13"/>
          <w:sz w:val="24"/>
          <w:szCs w:val="24"/>
          <w:lang w:val="uk-UA"/>
        </w:rPr>
        <w:t>Туристичне країнознавство</w:t>
      </w:r>
      <w:r w:rsidR="00B86442" w:rsidRPr="003516CD">
        <w:rPr>
          <w:sz w:val="24"/>
          <w:szCs w:val="24"/>
          <w:lang w:val="uk-UA"/>
        </w:rPr>
        <w:t>: навч. посіб. / з</w:t>
      </w:r>
      <w:r w:rsidRPr="003516CD">
        <w:rPr>
          <w:sz w:val="24"/>
          <w:szCs w:val="24"/>
          <w:lang w:val="uk-UA"/>
        </w:rPr>
        <w:t>а ред.</w:t>
      </w:r>
      <w:r w:rsidR="00376159" w:rsidRPr="003516CD">
        <w:rPr>
          <w:spacing w:val="-13"/>
          <w:sz w:val="24"/>
          <w:szCs w:val="24"/>
          <w:lang w:val="uk-UA"/>
        </w:rPr>
        <w:t xml:space="preserve"> В. Ф. Семенова. </w:t>
      </w:r>
      <w:r w:rsidRPr="003516CD">
        <w:rPr>
          <w:spacing w:val="-13"/>
          <w:sz w:val="24"/>
          <w:szCs w:val="24"/>
          <w:lang w:val="uk-UA"/>
        </w:rPr>
        <w:t>Одеса</w:t>
      </w:r>
      <w:r w:rsidR="00376159" w:rsidRPr="003516CD">
        <w:rPr>
          <w:bCs/>
          <w:sz w:val="24"/>
          <w:szCs w:val="24"/>
          <w:lang w:val="uk-UA"/>
        </w:rPr>
        <w:t xml:space="preserve">, 2010. </w:t>
      </w:r>
      <w:r w:rsidRPr="003516CD">
        <w:rPr>
          <w:bCs/>
          <w:sz w:val="24"/>
          <w:szCs w:val="24"/>
          <w:lang w:val="uk-UA"/>
        </w:rPr>
        <w:t>340 с.</w:t>
      </w:r>
    </w:p>
    <w:p w:rsidR="00D35721" w:rsidRPr="003516CD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sz w:val="24"/>
          <w:szCs w:val="24"/>
          <w:lang w:val="uk-UA"/>
        </w:rPr>
        <w:t xml:space="preserve">Туристичне країнознавство: підруч. / </w:t>
      </w:r>
      <w:r w:rsidR="00B86442" w:rsidRPr="003516CD">
        <w:rPr>
          <w:sz w:val="24"/>
          <w:szCs w:val="24"/>
          <w:lang w:val="uk-UA"/>
        </w:rPr>
        <w:t xml:space="preserve">за ред. </w:t>
      </w:r>
      <w:r w:rsidRPr="003516CD">
        <w:rPr>
          <w:sz w:val="24"/>
          <w:szCs w:val="24"/>
          <w:lang w:val="uk-UA"/>
        </w:rPr>
        <w:t xml:space="preserve">А. Ю. Парфіненко, В.І. Сідоров, </w:t>
      </w:r>
      <w:r w:rsidR="00376159" w:rsidRPr="003516CD">
        <w:rPr>
          <w:sz w:val="24"/>
          <w:szCs w:val="24"/>
          <w:lang w:val="uk-UA"/>
        </w:rPr>
        <w:t xml:space="preserve">                О.О.  Любіцева. 2-ге вид., переробл. і доп. К.: Знання, 2015. </w:t>
      </w:r>
      <w:r w:rsidRPr="003516CD">
        <w:rPr>
          <w:sz w:val="24"/>
          <w:szCs w:val="24"/>
          <w:lang w:val="uk-UA"/>
        </w:rPr>
        <w:t>551 с.</w:t>
      </w:r>
    </w:p>
    <w:p w:rsidR="00252110" w:rsidRPr="003516CD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Mitrikova J.</w:t>
      </w:r>
      <w:r w:rsidRPr="003516CD">
        <w:rPr>
          <w:color w:val="auto"/>
          <w:sz w:val="24"/>
          <w:szCs w:val="24"/>
          <w:lang w:val="uk-UA"/>
        </w:rPr>
        <w:t xml:space="preserve"> Turistike destinacie Slovenska (vybrane kapitoly). Presov: Vydavatel’stvo BOOKMAN, 2017. 130 s.</w:t>
      </w:r>
    </w:p>
    <w:p w:rsidR="00252110" w:rsidRPr="003516CD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Nawrot L.</w:t>
      </w:r>
      <w:r w:rsidRPr="003516CD">
        <w:rPr>
          <w:color w:val="auto"/>
          <w:sz w:val="24"/>
          <w:szCs w:val="24"/>
          <w:lang w:val="uk-UA"/>
        </w:rPr>
        <w:t xml:space="preserve"> Kierunki Rozwoju wspolczesnej turystyki : monografia naukowa /                 L. Nawrot, А Niezgoda. Poznan, 2019. 411 s.</w:t>
      </w:r>
    </w:p>
    <w:p w:rsidR="00B97354" w:rsidRPr="003516CD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3516CD">
        <w:rPr>
          <w:color w:val="auto"/>
          <w:sz w:val="24"/>
          <w:szCs w:val="24"/>
          <w:lang w:val="uk-UA"/>
        </w:rPr>
        <w:t>Sustainability as a Key Factor in Tourism Competitiveness :          A Global Analysis / J. Pulido-Fernаndez, B. Rodrіguez-Dіaz. 2020. №12 (51). Access mode : Sustainability | An Open Access Journal from MDPI</w:t>
      </w:r>
    </w:p>
    <w:p w:rsidR="00C446BC" w:rsidRPr="003516CD" w:rsidRDefault="00C446BC" w:rsidP="00376159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751241" w:rsidRPr="003516CD" w:rsidRDefault="004E3CCC" w:rsidP="00376159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3516CD">
        <w:rPr>
          <w:b/>
          <w:bCs/>
          <w:color w:val="auto"/>
          <w:spacing w:val="-6"/>
          <w:sz w:val="24"/>
          <w:szCs w:val="24"/>
          <w:lang w:val="uk-UA"/>
        </w:rPr>
        <w:t>Допоміжна</w:t>
      </w:r>
      <w:r w:rsidR="00CF5560" w:rsidRPr="003516CD">
        <w:rPr>
          <w:b/>
          <w:bCs/>
          <w:color w:val="auto"/>
          <w:spacing w:val="-6"/>
          <w:sz w:val="24"/>
          <w:szCs w:val="24"/>
          <w:lang w:val="uk-UA"/>
        </w:rPr>
        <w:t xml:space="preserve"> </w:t>
      </w:r>
      <w:r w:rsidR="006C2999" w:rsidRPr="003516CD">
        <w:rPr>
          <w:b/>
          <w:bCs/>
          <w:color w:val="auto"/>
          <w:spacing w:val="-6"/>
          <w:sz w:val="24"/>
          <w:szCs w:val="24"/>
          <w:lang w:val="uk-UA"/>
        </w:rPr>
        <w:t>:</w:t>
      </w:r>
      <w:bookmarkEnd w:id="0"/>
    </w:p>
    <w:p w:rsidR="00B26435" w:rsidRPr="003516CD" w:rsidRDefault="0080296E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Кривенкова Р.</w:t>
      </w:r>
      <w:r w:rsidR="00211B91" w:rsidRPr="003516CD">
        <w:rPr>
          <w:i/>
          <w:color w:val="auto"/>
          <w:sz w:val="24"/>
          <w:szCs w:val="24"/>
          <w:lang w:val="uk-UA"/>
        </w:rPr>
        <w:t xml:space="preserve"> </w:t>
      </w:r>
      <w:r w:rsidRPr="003516CD">
        <w:rPr>
          <w:i/>
          <w:color w:val="auto"/>
          <w:sz w:val="24"/>
          <w:szCs w:val="24"/>
          <w:lang w:val="uk-UA"/>
        </w:rPr>
        <w:t>Ю.</w:t>
      </w:r>
      <w:r w:rsidRPr="003516CD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 w:rsidR="00266507" w:rsidRPr="003516CD"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3516CD">
        <w:rPr>
          <w:i/>
          <w:color w:val="auto"/>
          <w:sz w:val="24"/>
          <w:szCs w:val="24"/>
          <w:lang w:val="uk-UA"/>
        </w:rPr>
        <w:t>Взаємозв’язок політики та управління: теоретичний і прикл</w:t>
      </w:r>
      <w:r w:rsidR="005D1F1C" w:rsidRPr="003516CD">
        <w:rPr>
          <w:i/>
          <w:color w:val="auto"/>
          <w:sz w:val="24"/>
          <w:szCs w:val="24"/>
          <w:lang w:val="uk-UA"/>
        </w:rPr>
        <w:t>адний аспект:</w:t>
      </w:r>
      <w:r w:rsidR="005D1F1C" w:rsidRPr="003516CD">
        <w:rPr>
          <w:color w:val="auto"/>
          <w:sz w:val="24"/>
          <w:szCs w:val="24"/>
          <w:lang w:val="uk-UA"/>
        </w:rPr>
        <w:t xml:space="preserve"> матеріали круг.</w:t>
      </w:r>
      <w:r w:rsidRPr="003516CD">
        <w:rPr>
          <w:color w:val="auto"/>
          <w:sz w:val="24"/>
          <w:szCs w:val="24"/>
          <w:lang w:val="uk-UA"/>
        </w:rPr>
        <w:t xml:space="preserve"> столу</w:t>
      </w:r>
      <w:r w:rsidR="00211B91" w:rsidRPr="003516CD">
        <w:rPr>
          <w:color w:val="auto"/>
          <w:sz w:val="24"/>
          <w:szCs w:val="24"/>
          <w:lang w:val="uk-UA"/>
        </w:rPr>
        <w:t xml:space="preserve">, м. Дніпро, 1 чер. 2018 р. </w:t>
      </w:r>
      <w:r w:rsidRPr="003516CD">
        <w:rPr>
          <w:color w:val="auto"/>
          <w:sz w:val="24"/>
          <w:szCs w:val="24"/>
          <w:lang w:val="uk-UA"/>
        </w:rPr>
        <w:t>/ за заг. ред. О.</w:t>
      </w:r>
      <w:r w:rsidR="005D1F1C" w:rsidRPr="003516CD">
        <w:rPr>
          <w:color w:val="auto"/>
          <w:sz w:val="24"/>
          <w:szCs w:val="24"/>
          <w:lang w:val="uk-UA"/>
        </w:rPr>
        <w:t xml:space="preserve"> </w:t>
      </w:r>
      <w:r w:rsidRPr="003516CD">
        <w:rPr>
          <w:color w:val="auto"/>
          <w:sz w:val="24"/>
          <w:szCs w:val="24"/>
          <w:lang w:val="uk-UA"/>
        </w:rPr>
        <w:t xml:space="preserve">Б. </w:t>
      </w:r>
      <w:r w:rsidR="0023729E" w:rsidRPr="003516CD">
        <w:rPr>
          <w:color w:val="auto"/>
          <w:sz w:val="24"/>
          <w:szCs w:val="24"/>
          <w:lang w:val="uk-UA"/>
        </w:rPr>
        <w:t> </w:t>
      </w:r>
      <w:r w:rsidRPr="003516CD">
        <w:rPr>
          <w:color w:val="auto"/>
          <w:sz w:val="24"/>
          <w:szCs w:val="24"/>
          <w:lang w:val="uk-UA"/>
        </w:rPr>
        <w:t>Кі</w:t>
      </w:r>
      <w:r w:rsidR="002F7204" w:rsidRPr="003516CD">
        <w:rPr>
          <w:color w:val="auto"/>
          <w:sz w:val="24"/>
          <w:szCs w:val="24"/>
          <w:lang w:val="uk-UA"/>
        </w:rPr>
        <w:t>реєвої.</w:t>
      </w:r>
      <w:r w:rsidR="00266507" w:rsidRPr="003516CD">
        <w:rPr>
          <w:color w:val="auto"/>
          <w:sz w:val="24"/>
          <w:szCs w:val="24"/>
          <w:lang w:val="uk-UA"/>
        </w:rPr>
        <w:t xml:space="preserve"> Дніпро, 2018. С. 58-</w:t>
      </w:r>
      <w:r w:rsidRPr="003516CD">
        <w:rPr>
          <w:color w:val="auto"/>
          <w:sz w:val="24"/>
          <w:szCs w:val="24"/>
          <w:lang w:val="uk-UA"/>
        </w:rPr>
        <w:t>61.</w:t>
      </w:r>
    </w:p>
    <w:p w:rsidR="00B26435" w:rsidRPr="003516CD" w:rsidRDefault="009B7574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Кривенкова Р. Ю.</w:t>
      </w:r>
      <w:r w:rsidRPr="003516CD">
        <w:rPr>
          <w:color w:val="auto"/>
          <w:sz w:val="24"/>
          <w:szCs w:val="24"/>
          <w:lang w:val="uk-UA"/>
        </w:rPr>
        <w:t xml:space="preserve"> Державне управління</w:t>
      </w:r>
      <w:r w:rsidR="00266507" w:rsidRPr="003516CD">
        <w:rPr>
          <w:color w:val="auto"/>
          <w:sz w:val="24"/>
          <w:szCs w:val="24"/>
          <w:lang w:val="uk-UA"/>
        </w:rPr>
        <w:t xml:space="preserve"> туристичною галуззю в Японії. </w:t>
      </w:r>
      <w:r w:rsidRPr="003516CD">
        <w:rPr>
          <w:color w:val="auto"/>
          <w:sz w:val="24"/>
          <w:szCs w:val="24"/>
          <w:lang w:val="uk-UA"/>
        </w:rPr>
        <w:t>Становлення та розвиток публічного адміністрування : матеріали ХI конф. студ. та молод. уч. за міжнар. уч</w:t>
      </w:r>
      <w:r w:rsidR="00266507" w:rsidRPr="003516CD">
        <w:rPr>
          <w:color w:val="auto"/>
          <w:sz w:val="24"/>
          <w:szCs w:val="24"/>
          <w:lang w:val="uk-UA"/>
        </w:rPr>
        <w:t>., м. Дніпро, 8  трав. 2020 р. Дніпро, 2020. С. 195-</w:t>
      </w:r>
      <w:r w:rsidRPr="003516CD">
        <w:rPr>
          <w:color w:val="auto"/>
          <w:sz w:val="24"/>
          <w:szCs w:val="24"/>
          <w:lang w:val="uk-UA"/>
        </w:rPr>
        <w:t>199.</w:t>
      </w:r>
    </w:p>
    <w:p w:rsidR="0064316C" w:rsidRPr="003516CD" w:rsidRDefault="0064316C" w:rsidP="0064316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sz w:val="24"/>
          <w:szCs w:val="24"/>
          <w:lang w:val="uk-UA"/>
        </w:rPr>
        <w:t>Кривенкова Р. Ю.</w:t>
      </w:r>
      <w:r w:rsidRPr="003516CD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</w:t>
      </w:r>
      <w:r w:rsidR="003C15CC" w:rsidRPr="003516CD">
        <w:rPr>
          <w:sz w:val="24"/>
          <w:szCs w:val="24"/>
          <w:lang w:val="uk-UA"/>
        </w:rPr>
        <w:t>національної меншини): державно</w:t>
      </w:r>
      <w:r w:rsidR="00266507" w:rsidRPr="003516CD">
        <w:rPr>
          <w:sz w:val="24"/>
          <w:szCs w:val="24"/>
          <w:lang w:val="uk-UA"/>
        </w:rPr>
        <w:t>управлінський аспект.</w:t>
      </w:r>
      <w:r w:rsidRPr="003516CD">
        <w:rPr>
          <w:sz w:val="24"/>
          <w:szCs w:val="24"/>
          <w:lang w:val="uk-UA"/>
        </w:rPr>
        <w:t xml:space="preserve"> </w:t>
      </w:r>
      <w:r w:rsidRPr="003516CD">
        <w:rPr>
          <w:i/>
          <w:sz w:val="24"/>
          <w:szCs w:val="24"/>
          <w:lang w:val="uk-UA"/>
        </w:rPr>
        <w:t xml:space="preserve">Relatii româno-ukrainene. </w:t>
      </w:r>
      <w:r w:rsidRPr="003516CD">
        <w:rPr>
          <w:sz w:val="24"/>
          <w:szCs w:val="24"/>
          <w:lang w:val="uk-UA"/>
        </w:rPr>
        <w:t>Istorie si conte</w:t>
      </w:r>
      <w:r w:rsidR="00266507" w:rsidRPr="003516CD">
        <w:rPr>
          <w:sz w:val="24"/>
          <w:szCs w:val="24"/>
          <w:lang w:val="uk-UA"/>
        </w:rPr>
        <w:t xml:space="preserve">mporaneitate. </w:t>
      </w:r>
      <w:r w:rsidRPr="003516CD">
        <w:rPr>
          <w:sz w:val="24"/>
          <w:szCs w:val="24"/>
          <w:lang w:val="uk-UA"/>
        </w:rPr>
        <w:t>Satu Mare Editura Muz</w:t>
      </w:r>
      <w:r w:rsidR="00BD7210" w:rsidRPr="003516CD">
        <w:rPr>
          <w:sz w:val="24"/>
          <w:szCs w:val="24"/>
          <w:lang w:val="uk-UA"/>
        </w:rPr>
        <w:t>eului Sâtmârean, 201</w:t>
      </w:r>
      <w:r w:rsidR="00266507" w:rsidRPr="003516CD">
        <w:rPr>
          <w:sz w:val="24"/>
          <w:szCs w:val="24"/>
          <w:lang w:val="uk-UA"/>
        </w:rPr>
        <w:t>5. Р. 269-</w:t>
      </w:r>
      <w:r w:rsidRPr="003516CD">
        <w:rPr>
          <w:sz w:val="24"/>
          <w:szCs w:val="24"/>
          <w:lang w:val="uk-UA"/>
        </w:rPr>
        <w:t>278.</w:t>
      </w:r>
    </w:p>
    <w:p w:rsidR="00B26435" w:rsidRPr="003516CD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Кривенкова Р. Ю.</w:t>
      </w:r>
      <w:r w:rsidRPr="003516CD">
        <w:rPr>
          <w:color w:val="auto"/>
          <w:sz w:val="24"/>
          <w:szCs w:val="24"/>
          <w:lang w:val="uk-UA"/>
        </w:rPr>
        <w:t xml:space="preserve"> Оcобливості формування туристичного потенціалу Польщі :</w:t>
      </w:r>
      <w:r w:rsidR="00266507" w:rsidRPr="003516CD"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3516CD">
        <w:rPr>
          <w:color w:val="auto"/>
          <w:sz w:val="24"/>
          <w:szCs w:val="24"/>
          <w:lang w:val="uk-UA"/>
        </w:rPr>
        <w:t xml:space="preserve">Становлення та розвиток публічного адміністрування : </w:t>
      </w:r>
      <w:r w:rsidRPr="003516CD">
        <w:rPr>
          <w:color w:val="auto"/>
          <w:sz w:val="24"/>
          <w:szCs w:val="24"/>
          <w:lang w:val="uk-UA"/>
        </w:rPr>
        <w:lastRenderedPageBreak/>
        <w:t>матеріали ХI конф. студ. та молод. уч. за між</w:t>
      </w:r>
      <w:r w:rsidR="00266507" w:rsidRPr="003516CD">
        <w:rPr>
          <w:color w:val="auto"/>
          <w:sz w:val="24"/>
          <w:szCs w:val="24"/>
          <w:lang w:val="uk-UA"/>
        </w:rPr>
        <w:t>нар. уч., м. Дніпро,</w:t>
      </w:r>
      <w:r w:rsidR="008C1783" w:rsidRPr="003516CD">
        <w:rPr>
          <w:color w:val="auto"/>
          <w:sz w:val="24"/>
          <w:szCs w:val="24"/>
          <w:lang w:val="uk-UA"/>
        </w:rPr>
        <w:t xml:space="preserve"> </w:t>
      </w:r>
      <w:r w:rsidR="00266507" w:rsidRPr="003516CD">
        <w:rPr>
          <w:color w:val="auto"/>
          <w:sz w:val="24"/>
          <w:szCs w:val="24"/>
          <w:lang w:val="uk-UA"/>
        </w:rPr>
        <w:t>8 трав. 2020  р. Дніпро, 2020. С.  199-</w:t>
      </w:r>
      <w:r w:rsidRPr="003516CD">
        <w:rPr>
          <w:color w:val="auto"/>
          <w:sz w:val="24"/>
          <w:szCs w:val="24"/>
          <w:lang w:val="uk-UA"/>
        </w:rPr>
        <w:t>202.</w:t>
      </w:r>
    </w:p>
    <w:p w:rsidR="00B26435" w:rsidRPr="003516CD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Кривенкова Р. Ю.</w:t>
      </w:r>
      <w:r w:rsidRPr="003516CD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</w:t>
      </w:r>
      <w:r w:rsidR="00266507" w:rsidRPr="003516CD">
        <w:rPr>
          <w:color w:val="auto"/>
          <w:sz w:val="24"/>
          <w:szCs w:val="24"/>
          <w:lang w:val="uk-UA"/>
        </w:rPr>
        <w:t xml:space="preserve">стичних ресурсів Іспанії та ФРН. </w:t>
      </w:r>
      <w:r w:rsidRPr="003516CD">
        <w:rPr>
          <w:i/>
          <w:color w:val="auto"/>
          <w:sz w:val="24"/>
          <w:szCs w:val="24"/>
          <w:lang w:val="uk-UA"/>
        </w:rPr>
        <w:t xml:space="preserve">Fundamental and applied researches : contemporary, scientifical and practical solutions and approaches. </w:t>
      </w:r>
      <w:r w:rsidRPr="003516CD">
        <w:rPr>
          <w:color w:val="auto"/>
          <w:sz w:val="24"/>
          <w:szCs w:val="24"/>
          <w:lang w:val="uk-UA"/>
        </w:rPr>
        <w:t>Interdisciplinary prospects : matеr. of V Inter. Sc. Conf., 27 June 2019. – Banska Bystrica – Baku – Uzhhorod – Kherson – Kryvyj Rih, 2019</w:t>
      </w:r>
      <w:r w:rsidR="00266507" w:rsidRPr="003516CD">
        <w:rPr>
          <w:color w:val="auto"/>
          <w:sz w:val="24"/>
          <w:szCs w:val="24"/>
          <w:lang w:val="uk-UA"/>
        </w:rPr>
        <w:t>. Р. 252-</w:t>
      </w:r>
      <w:r w:rsidRPr="003516CD">
        <w:rPr>
          <w:color w:val="auto"/>
          <w:sz w:val="24"/>
          <w:szCs w:val="24"/>
          <w:lang w:val="uk-UA"/>
        </w:rPr>
        <w:t>254.</w:t>
      </w:r>
    </w:p>
    <w:p w:rsidR="00B26435" w:rsidRPr="003516CD" w:rsidRDefault="00482C1A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Кривенкова Р. Ю.</w:t>
      </w:r>
      <w:r w:rsidRPr="003516CD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</w:t>
      </w:r>
      <w:r w:rsidR="00266507" w:rsidRPr="003516CD">
        <w:rPr>
          <w:color w:val="auto"/>
          <w:sz w:val="24"/>
          <w:szCs w:val="24"/>
          <w:lang w:val="uk-UA"/>
        </w:rPr>
        <w:t>слуг : порівняння з Норвегією.</w:t>
      </w:r>
      <w:r w:rsidRPr="003516CD">
        <w:rPr>
          <w:color w:val="auto"/>
          <w:sz w:val="24"/>
          <w:szCs w:val="24"/>
          <w:lang w:val="uk-UA"/>
        </w:rPr>
        <w:t xml:space="preserve"> </w:t>
      </w:r>
      <w:r w:rsidRPr="003516CD">
        <w:rPr>
          <w:i/>
          <w:color w:val="auto"/>
          <w:sz w:val="24"/>
          <w:szCs w:val="24"/>
          <w:lang w:val="uk-UA"/>
        </w:rPr>
        <w:t>Туризм сучасності : проблеми та перспективи</w:t>
      </w:r>
      <w:r w:rsidRPr="003516CD">
        <w:rPr>
          <w:color w:val="auto"/>
          <w:sz w:val="24"/>
          <w:szCs w:val="24"/>
          <w:lang w:val="uk-UA"/>
        </w:rPr>
        <w:t xml:space="preserve"> : зб. праць І  Всеукр. наук.-практ. конф., </w:t>
      </w:r>
      <w:r w:rsidR="00266507" w:rsidRPr="003516CD">
        <w:rPr>
          <w:color w:val="auto"/>
          <w:sz w:val="24"/>
          <w:szCs w:val="24"/>
          <w:lang w:val="uk-UA"/>
        </w:rPr>
        <w:t>м. Тернопіль, 30 трав. 2017 р. Тернопіль, 2017. С. 176-</w:t>
      </w:r>
      <w:r w:rsidRPr="003516CD">
        <w:rPr>
          <w:color w:val="auto"/>
          <w:sz w:val="24"/>
          <w:szCs w:val="24"/>
          <w:lang w:val="uk-UA"/>
        </w:rPr>
        <w:t>183.</w:t>
      </w:r>
    </w:p>
    <w:p w:rsidR="00F43B00" w:rsidRPr="003516CD" w:rsidRDefault="00F43B0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B26435" w:rsidRPr="003516CD" w:rsidRDefault="00CF556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3516CD">
        <w:rPr>
          <w:b/>
          <w:color w:val="auto"/>
          <w:sz w:val="24"/>
          <w:szCs w:val="24"/>
          <w:lang w:val="uk-UA"/>
        </w:rPr>
        <w:t>Інформаційні ресурси мережі Інтернет</w:t>
      </w:r>
      <w:r w:rsidR="005C32C7" w:rsidRPr="003516CD">
        <w:rPr>
          <w:b/>
          <w:color w:val="auto"/>
          <w:sz w:val="24"/>
          <w:szCs w:val="24"/>
          <w:lang w:val="uk-UA"/>
        </w:rPr>
        <w:t xml:space="preserve"> </w:t>
      </w:r>
      <w:r w:rsidR="006C2999" w:rsidRPr="003516CD">
        <w:rPr>
          <w:b/>
          <w:color w:val="auto"/>
          <w:sz w:val="24"/>
          <w:szCs w:val="24"/>
          <w:lang w:val="uk-UA"/>
        </w:rPr>
        <w:t>:</w:t>
      </w:r>
    </w:p>
    <w:p w:rsidR="00751241" w:rsidRPr="003516CD" w:rsidRDefault="00751241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AE0C4A" w:rsidRPr="003516CD" w:rsidRDefault="00AE0C4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>Інформаційно-пошукова система, пристосована для пошук</w:t>
      </w:r>
      <w:r w:rsidR="00376159" w:rsidRPr="003516CD">
        <w:rPr>
          <w:color w:val="auto"/>
          <w:sz w:val="24"/>
          <w:szCs w:val="24"/>
          <w:lang w:val="uk-UA"/>
        </w:rPr>
        <w:t xml:space="preserve">у інформації про країни світу. </w:t>
      </w:r>
      <w:r w:rsidR="00376159" w:rsidRPr="003516CD">
        <w:rPr>
          <w:color w:val="auto"/>
          <w:sz w:val="24"/>
          <w:szCs w:val="24"/>
          <w:lang w:val="en-US"/>
        </w:rPr>
        <w:t>URL</w:t>
      </w:r>
      <w:r w:rsidRPr="003516CD">
        <w:rPr>
          <w:color w:val="auto"/>
          <w:sz w:val="24"/>
          <w:szCs w:val="24"/>
          <w:lang w:val="uk-UA"/>
        </w:rPr>
        <w:t xml:space="preserve">: </w:t>
      </w:r>
      <w:hyperlink r:id="rId8" w:history="1">
        <w:r w:rsidR="0008701A" w:rsidRPr="003516CD">
          <w:rPr>
            <w:rStyle w:val="aff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08701A" w:rsidRPr="003516CD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>Офіційн</w:t>
      </w:r>
      <w:r w:rsidR="00B97354" w:rsidRPr="003516CD">
        <w:rPr>
          <w:color w:val="auto"/>
          <w:sz w:val="24"/>
          <w:szCs w:val="24"/>
          <w:lang w:val="uk-UA"/>
        </w:rPr>
        <w:t>ий сайт Європейського Союзу.</w:t>
      </w:r>
      <w:r w:rsidR="00376159" w:rsidRPr="003516CD">
        <w:rPr>
          <w:color w:val="auto"/>
          <w:sz w:val="24"/>
          <w:szCs w:val="24"/>
          <w:lang w:val="en-US"/>
        </w:rPr>
        <w:t>URL</w:t>
      </w:r>
      <w:r w:rsidR="00376159" w:rsidRPr="003516CD">
        <w:rPr>
          <w:color w:val="auto"/>
          <w:sz w:val="24"/>
          <w:szCs w:val="24"/>
          <w:lang w:val="uk-UA"/>
        </w:rPr>
        <w:t>:</w:t>
      </w:r>
      <w:r w:rsidR="00376159" w:rsidRPr="003516CD">
        <w:t xml:space="preserve"> </w:t>
      </w:r>
      <w:hyperlink r:id="rId9" w:history="1">
        <w:r w:rsidRPr="003516CD">
          <w:rPr>
            <w:rStyle w:val="aff"/>
            <w:color w:val="auto"/>
            <w:sz w:val="24"/>
            <w:szCs w:val="24"/>
            <w:u w:val="none"/>
            <w:lang w:val="uk-UA"/>
          </w:rPr>
          <w:t>www.europa.eu.com</w:t>
        </w:r>
      </w:hyperlink>
      <w:r w:rsidR="00376159" w:rsidRPr="003516CD">
        <w:rPr>
          <w:rStyle w:val="aff"/>
          <w:color w:val="auto"/>
          <w:sz w:val="24"/>
          <w:szCs w:val="24"/>
          <w:u w:val="none"/>
          <w:lang w:val="ru-RU"/>
        </w:rPr>
        <w:t xml:space="preserve">  </w:t>
      </w:r>
    </w:p>
    <w:p w:rsidR="0008701A" w:rsidRPr="003516CD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>Офіційний сайт Міністе</w:t>
      </w:r>
      <w:r w:rsidR="00B97354" w:rsidRPr="003516CD">
        <w:rPr>
          <w:color w:val="auto"/>
          <w:sz w:val="24"/>
          <w:szCs w:val="24"/>
          <w:lang w:val="uk-UA"/>
        </w:rPr>
        <w:t xml:space="preserve">рства закордонних справ України. </w:t>
      </w:r>
      <w:r w:rsidR="002B1F34" w:rsidRPr="003516CD">
        <w:rPr>
          <w:color w:val="auto"/>
          <w:sz w:val="24"/>
          <w:szCs w:val="24"/>
          <w:lang w:val="en-US"/>
        </w:rPr>
        <w:t>URL</w:t>
      </w:r>
      <w:r w:rsidRPr="003516CD">
        <w:rPr>
          <w:color w:val="auto"/>
          <w:sz w:val="24"/>
          <w:szCs w:val="24"/>
          <w:lang w:val="uk-UA"/>
        </w:rPr>
        <w:t xml:space="preserve">: http://www.mfa.gov.ua </w:t>
      </w:r>
    </w:p>
    <w:p w:rsidR="0008701A" w:rsidRPr="003516CD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>Офіційний сайт ООН</w:t>
      </w:r>
      <w:r w:rsidR="00B97354" w:rsidRPr="003516CD">
        <w:rPr>
          <w:color w:val="auto"/>
          <w:sz w:val="24"/>
          <w:szCs w:val="24"/>
          <w:lang w:val="uk-UA"/>
        </w:rPr>
        <w:t>.</w:t>
      </w:r>
      <w:r w:rsidR="002B1F34" w:rsidRPr="003516CD">
        <w:rPr>
          <w:color w:val="auto"/>
          <w:sz w:val="24"/>
          <w:szCs w:val="24"/>
          <w:lang w:val="uk-UA"/>
        </w:rPr>
        <w:t xml:space="preserve"> </w:t>
      </w:r>
      <w:r w:rsidR="002B1F34" w:rsidRPr="003516CD">
        <w:rPr>
          <w:color w:val="auto"/>
          <w:sz w:val="24"/>
          <w:szCs w:val="24"/>
          <w:lang w:val="en-US"/>
        </w:rPr>
        <w:t>URL</w:t>
      </w:r>
      <w:r w:rsidRPr="003516CD">
        <w:rPr>
          <w:color w:val="auto"/>
          <w:sz w:val="24"/>
          <w:szCs w:val="24"/>
          <w:lang w:val="uk-UA"/>
        </w:rPr>
        <w:t xml:space="preserve">: </w:t>
      </w:r>
      <w:hyperlink r:id="rId10" w:history="1">
        <w:r w:rsidRPr="003516CD">
          <w:rPr>
            <w:rStyle w:val="aff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08701A" w:rsidRPr="003516CD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>Офіційний сайт Центру політичних та соціальний студій Центральної Азії та Закавказзя</w:t>
      </w:r>
      <w:r w:rsidR="00B97354" w:rsidRPr="003516CD">
        <w:rPr>
          <w:color w:val="auto"/>
          <w:sz w:val="24"/>
          <w:szCs w:val="24"/>
          <w:lang w:val="uk-UA"/>
        </w:rPr>
        <w:t>.</w:t>
      </w:r>
      <w:r w:rsidR="002B1F34" w:rsidRPr="003516CD">
        <w:rPr>
          <w:color w:val="auto"/>
          <w:sz w:val="24"/>
          <w:szCs w:val="24"/>
          <w:lang w:val="uk-UA"/>
        </w:rPr>
        <w:t xml:space="preserve"> </w:t>
      </w:r>
      <w:r w:rsidR="002B1F34" w:rsidRPr="003516CD">
        <w:rPr>
          <w:color w:val="auto"/>
          <w:sz w:val="24"/>
          <w:szCs w:val="24"/>
          <w:lang w:val="en-US"/>
        </w:rPr>
        <w:t>URL</w:t>
      </w:r>
      <w:r w:rsidRPr="003516CD">
        <w:rPr>
          <w:color w:val="auto"/>
          <w:sz w:val="24"/>
          <w:szCs w:val="24"/>
          <w:lang w:val="uk-UA"/>
        </w:rPr>
        <w:t xml:space="preserve">: www. сa-c.org </w:t>
      </w:r>
    </w:p>
    <w:p w:rsidR="00292CAC" w:rsidRPr="003516CD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 xml:space="preserve">Deutsche Gesellschaft </w:t>
      </w:r>
      <w:r w:rsidR="002B1F34" w:rsidRPr="003516CD">
        <w:rPr>
          <w:color w:val="auto"/>
          <w:sz w:val="24"/>
          <w:szCs w:val="24"/>
          <w:lang w:val="uk-UA"/>
        </w:rPr>
        <w:t>für Tourismuswissenschaft e.V. Zugriffsmodus</w:t>
      </w:r>
      <w:r w:rsidRPr="003516CD">
        <w:rPr>
          <w:color w:val="auto"/>
          <w:sz w:val="24"/>
          <w:szCs w:val="24"/>
          <w:lang w:val="uk-UA"/>
        </w:rPr>
        <w:t xml:space="preserve">: </w:t>
      </w:r>
      <w:r w:rsidR="002B1F34" w:rsidRPr="003516CD">
        <w:rPr>
          <w:color w:val="auto"/>
          <w:sz w:val="24"/>
          <w:szCs w:val="24"/>
          <w:lang w:val="en-US"/>
        </w:rPr>
        <w:t>URL</w:t>
      </w:r>
      <w:r w:rsidR="002B1F34" w:rsidRPr="003516CD">
        <w:rPr>
          <w:color w:val="auto"/>
          <w:sz w:val="24"/>
          <w:szCs w:val="24"/>
          <w:lang w:val="uk-UA"/>
        </w:rPr>
        <w:t xml:space="preserve">: </w:t>
      </w:r>
      <w:r w:rsidR="002B1F34" w:rsidRPr="003516CD">
        <w:t xml:space="preserve"> </w:t>
      </w:r>
      <w:hyperlink r:id="rId11" w:history="1">
        <w:r w:rsidRPr="003516CD">
          <w:rPr>
            <w:rStyle w:val="aff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292CAC" w:rsidRPr="003516CD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i/>
          <w:color w:val="auto"/>
          <w:sz w:val="24"/>
          <w:szCs w:val="24"/>
          <w:lang w:val="uk-UA"/>
        </w:rPr>
        <w:t>Gryszel Р.</w:t>
      </w:r>
      <w:r w:rsidRPr="003516CD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="002B1F34" w:rsidRPr="003516CD">
        <w:rPr>
          <w:color w:val="auto"/>
          <w:sz w:val="24"/>
          <w:szCs w:val="24"/>
          <w:lang w:val="uk-UA"/>
        </w:rPr>
        <w:t xml:space="preserve">. </w:t>
      </w:r>
      <w:r w:rsidR="002B1F34" w:rsidRPr="003516CD">
        <w:rPr>
          <w:color w:val="auto"/>
          <w:sz w:val="24"/>
          <w:szCs w:val="24"/>
          <w:lang w:val="en-US"/>
        </w:rPr>
        <w:t>URL</w:t>
      </w:r>
      <w:r w:rsidRPr="003516CD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3516CD">
          <w:rPr>
            <w:rStyle w:val="aff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3516CD">
        <w:rPr>
          <w:color w:val="auto"/>
          <w:sz w:val="24"/>
          <w:szCs w:val="24"/>
          <w:lang w:val="uk-UA"/>
        </w:rPr>
        <w:t>. 13 s.</w:t>
      </w:r>
    </w:p>
    <w:p w:rsidR="001C0E62" w:rsidRPr="003516CD" w:rsidRDefault="001B3F52" w:rsidP="004D7D3B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3516CD">
        <w:rPr>
          <w:color w:val="auto"/>
          <w:sz w:val="24"/>
          <w:szCs w:val="24"/>
          <w:lang w:val="uk-UA"/>
        </w:rPr>
        <w:t xml:space="preserve">UNESCO : United Nations Educational, Scientific and Cultural Organization. </w:t>
      </w:r>
      <w:r w:rsidR="002B1F34" w:rsidRPr="003516CD">
        <w:rPr>
          <w:color w:val="auto"/>
          <w:sz w:val="24"/>
          <w:szCs w:val="24"/>
          <w:lang w:val="en-US"/>
        </w:rPr>
        <w:t>URL</w:t>
      </w:r>
      <w:r w:rsidRPr="003516CD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3516CD">
          <w:rPr>
            <w:rStyle w:val="aff"/>
            <w:color w:val="auto"/>
            <w:sz w:val="24"/>
            <w:szCs w:val="24"/>
            <w:u w:val="none"/>
            <w:lang w:val="uk-UA"/>
          </w:rPr>
          <w:t>https://en.unesco.org/</w:t>
        </w:r>
      </w:hyperlink>
    </w:p>
    <w:sectPr w:rsidR="001C0E62" w:rsidRPr="003516CD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0D" w:rsidRDefault="0041630D" w:rsidP="00236C90">
      <w:pPr>
        <w:spacing w:after="0" w:line="240" w:lineRule="auto"/>
      </w:pPr>
      <w:r>
        <w:separator/>
      </w:r>
    </w:p>
  </w:endnote>
  <w:endnote w:type="continuationSeparator" w:id="0">
    <w:p w:rsidR="0041630D" w:rsidRDefault="0041630D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0D" w:rsidRDefault="0041630D" w:rsidP="00236C90">
      <w:pPr>
        <w:spacing w:after="0" w:line="240" w:lineRule="auto"/>
      </w:pPr>
      <w:r>
        <w:separator/>
      </w:r>
    </w:p>
  </w:footnote>
  <w:footnote w:type="continuationSeparator" w:id="0">
    <w:p w:rsidR="0041630D" w:rsidRDefault="0041630D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6D"/>
    <w:multiLevelType w:val="hybridMultilevel"/>
    <w:tmpl w:val="B70CF200"/>
    <w:lvl w:ilvl="0" w:tplc="67CC95D6">
      <w:numFmt w:val="bullet"/>
      <w:lvlText w:val="-"/>
      <w:lvlJc w:val="left"/>
      <w:pPr>
        <w:ind w:left="1647" w:hanging="360"/>
      </w:p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452B6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2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F57E7"/>
    <w:multiLevelType w:val="hybridMultilevel"/>
    <w:tmpl w:val="013A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7232E1"/>
    <w:multiLevelType w:val="hybridMultilevel"/>
    <w:tmpl w:val="7FEAA844"/>
    <w:lvl w:ilvl="0" w:tplc="7EB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853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2C9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B718B"/>
    <w:multiLevelType w:val="hybridMultilevel"/>
    <w:tmpl w:val="4A9EEACC"/>
    <w:lvl w:ilvl="0" w:tplc="81504332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2B8136AB"/>
    <w:multiLevelType w:val="multilevel"/>
    <w:tmpl w:val="823A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81D79"/>
    <w:multiLevelType w:val="hybridMultilevel"/>
    <w:tmpl w:val="B1E8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B33ED9"/>
    <w:multiLevelType w:val="hybridMultilevel"/>
    <w:tmpl w:val="79D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6C1D"/>
    <w:multiLevelType w:val="hybridMultilevel"/>
    <w:tmpl w:val="1CF898C8"/>
    <w:lvl w:ilvl="0" w:tplc="0C3A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63158E"/>
    <w:multiLevelType w:val="hybridMultilevel"/>
    <w:tmpl w:val="413E4582"/>
    <w:lvl w:ilvl="0" w:tplc="1B9A6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73A6D"/>
    <w:multiLevelType w:val="hybridMultilevel"/>
    <w:tmpl w:val="422A9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752"/>
    <w:multiLevelType w:val="hybridMultilevel"/>
    <w:tmpl w:val="F1C0E3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1720C"/>
    <w:multiLevelType w:val="hybridMultilevel"/>
    <w:tmpl w:val="FE2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58B7"/>
    <w:multiLevelType w:val="hybridMultilevel"/>
    <w:tmpl w:val="B9E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02E"/>
    <w:multiLevelType w:val="hybridMultilevel"/>
    <w:tmpl w:val="E8AA7140"/>
    <w:lvl w:ilvl="0" w:tplc="A9C8F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00555B"/>
    <w:multiLevelType w:val="hybridMultilevel"/>
    <w:tmpl w:val="0114938E"/>
    <w:lvl w:ilvl="0" w:tplc="A8A6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76110F"/>
    <w:multiLevelType w:val="hybridMultilevel"/>
    <w:tmpl w:val="57E09358"/>
    <w:lvl w:ilvl="0" w:tplc="07A6A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225EB5"/>
    <w:multiLevelType w:val="hybridMultilevel"/>
    <w:tmpl w:val="00A283DA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11D6573"/>
    <w:multiLevelType w:val="hybridMultilevel"/>
    <w:tmpl w:val="70C81144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7500E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B3910"/>
    <w:multiLevelType w:val="hybridMultilevel"/>
    <w:tmpl w:val="6034353A"/>
    <w:lvl w:ilvl="0" w:tplc="78106490">
      <w:start w:val="12"/>
      <w:numFmt w:val="decimal"/>
      <w:lvlText w:val="%1."/>
      <w:lvlJc w:val="left"/>
      <w:pPr>
        <w:ind w:left="943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67E2BFD"/>
    <w:multiLevelType w:val="hybridMultilevel"/>
    <w:tmpl w:val="FF5AEEBA"/>
    <w:lvl w:ilvl="0" w:tplc="0FE40632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89153BF"/>
    <w:multiLevelType w:val="hybridMultilevel"/>
    <w:tmpl w:val="DA8CD940"/>
    <w:lvl w:ilvl="0" w:tplc="629C5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1501C"/>
    <w:multiLevelType w:val="hybridMultilevel"/>
    <w:tmpl w:val="71765D0C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50216F"/>
    <w:multiLevelType w:val="multilevel"/>
    <w:tmpl w:val="9F782B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F210F3F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16"/>
  </w:num>
  <w:num w:numId="5">
    <w:abstractNumId w:val="12"/>
  </w:num>
  <w:num w:numId="6">
    <w:abstractNumId w:val="35"/>
  </w:num>
  <w:num w:numId="7">
    <w:abstractNumId w:val="20"/>
  </w:num>
  <w:num w:numId="8">
    <w:abstractNumId w:val="28"/>
  </w:num>
  <w:num w:numId="9">
    <w:abstractNumId w:val="33"/>
  </w:num>
  <w:num w:numId="10">
    <w:abstractNumId w:val="2"/>
  </w:num>
  <w:num w:numId="11">
    <w:abstractNumId w:val="4"/>
  </w:num>
  <w:num w:numId="12">
    <w:abstractNumId w:val="18"/>
  </w:num>
  <w:num w:numId="13">
    <w:abstractNumId w:val="37"/>
  </w:num>
  <w:num w:numId="14">
    <w:abstractNumId w:val="32"/>
  </w:num>
  <w:num w:numId="15">
    <w:abstractNumId w:val="19"/>
  </w:num>
  <w:num w:numId="16">
    <w:abstractNumId w:val="17"/>
  </w:num>
  <w:num w:numId="17">
    <w:abstractNumId w:val="25"/>
  </w:num>
  <w:num w:numId="18">
    <w:abstractNumId w:val="26"/>
  </w:num>
  <w:num w:numId="19">
    <w:abstractNumId w:val="23"/>
  </w:num>
  <w:num w:numId="20">
    <w:abstractNumId w:val="7"/>
  </w:num>
  <w:num w:numId="21">
    <w:abstractNumId w:val="1"/>
  </w:num>
  <w:num w:numId="22">
    <w:abstractNumId w:val="10"/>
  </w:num>
  <w:num w:numId="23">
    <w:abstractNumId w:val="31"/>
  </w:num>
  <w:num w:numId="24">
    <w:abstractNumId w:val="15"/>
  </w:num>
  <w:num w:numId="25">
    <w:abstractNumId w:val="21"/>
  </w:num>
  <w:num w:numId="26">
    <w:abstractNumId w:val="6"/>
  </w:num>
  <w:num w:numId="27">
    <w:abstractNumId w:val="30"/>
  </w:num>
  <w:num w:numId="28">
    <w:abstractNumId w:val="5"/>
  </w:num>
  <w:num w:numId="29">
    <w:abstractNumId w:val="8"/>
  </w:num>
  <w:num w:numId="30">
    <w:abstractNumId w:val="3"/>
  </w:num>
  <w:num w:numId="31">
    <w:abstractNumId w:val="9"/>
  </w:num>
  <w:num w:numId="32">
    <w:abstractNumId w:val="29"/>
  </w:num>
  <w:num w:numId="33">
    <w:abstractNumId w:val="34"/>
  </w:num>
  <w:num w:numId="34">
    <w:abstractNumId w:val="13"/>
  </w:num>
  <w:num w:numId="35">
    <w:abstractNumId w:val="24"/>
  </w:num>
  <w:num w:numId="36">
    <w:abstractNumId w:val="22"/>
  </w:num>
  <w:num w:numId="37">
    <w:abstractNumId w:val="14"/>
  </w:num>
  <w:num w:numId="3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006C0"/>
    <w:rsid w:val="0000132E"/>
    <w:rsid w:val="00013865"/>
    <w:rsid w:val="000172E7"/>
    <w:rsid w:val="00020225"/>
    <w:rsid w:val="00021328"/>
    <w:rsid w:val="00022E09"/>
    <w:rsid w:val="000240EC"/>
    <w:rsid w:val="0002624C"/>
    <w:rsid w:val="00026B21"/>
    <w:rsid w:val="00026CBD"/>
    <w:rsid w:val="0003099E"/>
    <w:rsid w:val="00036FAD"/>
    <w:rsid w:val="00040E6B"/>
    <w:rsid w:val="0004153A"/>
    <w:rsid w:val="00044886"/>
    <w:rsid w:val="00044A42"/>
    <w:rsid w:val="00045B14"/>
    <w:rsid w:val="00046795"/>
    <w:rsid w:val="00051807"/>
    <w:rsid w:val="0005282B"/>
    <w:rsid w:val="000532A7"/>
    <w:rsid w:val="0005505B"/>
    <w:rsid w:val="000553DB"/>
    <w:rsid w:val="0005644D"/>
    <w:rsid w:val="00063E8C"/>
    <w:rsid w:val="000649A2"/>
    <w:rsid w:val="00064AD8"/>
    <w:rsid w:val="000654CC"/>
    <w:rsid w:val="00065CAC"/>
    <w:rsid w:val="00067DB5"/>
    <w:rsid w:val="00070455"/>
    <w:rsid w:val="00070641"/>
    <w:rsid w:val="00071141"/>
    <w:rsid w:val="00071F8F"/>
    <w:rsid w:val="00072617"/>
    <w:rsid w:val="00073638"/>
    <w:rsid w:val="00073A47"/>
    <w:rsid w:val="00075126"/>
    <w:rsid w:val="000753F2"/>
    <w:rsid w:val="00075B15"/>
    <w:rsid w:val="00076DC5"/>
    <w:rsid w:val="00080A08"/>
    <w:rsid w:val="00082E0C"/>
    <w:rsid w:val="00083F83"/>
    <w:rsid w:val="0008701A"/>
    <w:rsid w:val="00090FE2"/>
    <w:rsid w:val="0009176C"/>
    <w:rsid w:val="0009204A"/>
    <w:rsid w:val="000922B5"/>
    <w:rsid w:val="0009505B"/>
    <w:rsid w:val="00095437"/>
    <w:rsid w:val="0009547A"/>
    <w:rsid w:val="000958E5"/>
    <w:rsid w:val="000972EE"/>
    <w:rsid w:val="00097979"/>
    <w:rsid w:val="000A006C"/>
    <w:rsid w:val="000A09FD"/>
    <w:rsid w:val="000A27D6"/>
    <w:rsid w:val="000A29BB"/>
    <w:rsid w:val="000A3354"/>
    <w:rsid w:val="000A578D"/>
    <w:rsid w:val="000A77A0"/>
    <w:rsid w:val="000B0381"/>
    <w:rsid w:val="000B087A"/>
    <w:rsid w:val="000B1025"/>
    <w:rsid w:val="000B1F05"/>
    <w:rsid w:val="000B20FF"/>
    <w:rsid w:val="000B346F"/>
    <w:rsid w:val="000C14C0"/>
    <w:rsid w:val="000C1D19"/>
    <w:rsid w:val="000C43F3"/>
    <w:rsid w:val="000C5367"/>
    <w:rsid w:val="000C5E2C"/>
    <w:rsid w:val="000C6AD5"/>
    <w:rsid w:val="000C7194"/>
    <w:rsid w:val="000D0D1C"/>
    <w:rsid w:val="000D45E9"/>
    <w:rsid w:val="000D460C"/>
    <w:rsid w:val="000D574D"/>
    <w:rsid w:val="000D5F4D"/>
    <w:rsid w:val="000D6793"/>
    <w:rsid w:val="000D6C37"/>
    <w:rsid w:val="000D7023"/>
    <w:rsid w:val="000D7AF9"/>
    <w:rsid w:val="000D7F11"/>
    <w:rsid w:val="000E1561"/>
    <w:rsid w:val="000E1926"/>
    <w:rsid w:val="000E2B82"/>
    <w:rsid w:val="000E35EC"/>
    <w:rsid w:val="000E3AD5"/>
    <w:rsid w:val="000E4059"/>
    <w:rsid w:val="000E443F"/>
    <w:rsid w:val="000E5ADE"/>
    <w:rsid w:val="000E6BEC"/>
    <w:rsid w:val="000E6D73"/>
    <w:rsid w:val="000E7542"/>
    <w:rsid w:val="000F25DF"/>
    <w:rsid w:val="000F4548"/>
    <w:rsid w:val="000F6207"/>
    <w:rsid w:val="000F646C"/>
    <w:rsid w:val="000F72A7"/>
    <w:rsid w:val="00100CF3"/>
    <w:rsid w:val="00102E8D"/>
    <w:rsid w:val="001108B6"/>
    <w:rsid w:val="0011145F"/>
    <w:rsid w:val="00111833"/>
    <w:rsid w:val="001136F6"/>
    <w:rsid w:val="00113B38"/>
    <w:rsid w:val="00114644"/>
    <w:rsid w:val="00115DEE"/>
    <w:rsid w:val="00117050"/>
    <w:rsid w:val="00121FB7"/>
    <w:rsid w:val="00122D52"/>
    <w:rsid w:val="00122DF8"/>
    <w:rsid w:val="00123857"/>
    <w:rsid w:val="001246C0"/>
    <w:rsid w:val="001267CE"/>
    <w:rsid w:val="00126AA7"/>
    <w:rsid w:val="00127627"/>
    <w:rsid w:val="001317DF"/>
    <w:rsid w:val="00131A50"/>
    <w:rsid w:val="00132DF5"/>
    <w:rsid w:val="001341B8"/>
    <w:rsid w:val="00135913"/>
    <w:rsid w:val="00135E82"/>
    <w:rsid w:val="0013601C"/>
    <w:rsid w:val="00137378"/>
    <w:rsid w:val="0014275C"/>
    <w:rsid w:val="0014520C"/>
    <w:rsid w:val="00146410"/>
    <w:rsid w:val="001507A0"/>
    <w:rsid w:val="00154A82"/>
    <w:rsid w:val="00155290"/>
    <w:rsid w:val="00160DD6"/>
    <w:rsid w:val="0016120A"/>
    <w:rsid w:val="001613A8"/>
    <w:rsid w:val="00161A10"/>
    <w:rsid w:val="00165862"/>
    <w:rsid w:val="00171475"/>
    <w:rsid w:val="00171A32"/>
    <w:rsid w:val="00171E2E"/>
    <w:rsid w:val="00172FFD"/>
    <w:rsid w:val="001735D2"/>
    <w:rsid w:val="00173741"/>
    <w:rsid w:val="001739B7"/>
    <w:rsid w:val="00173FA9"/>
    <w:rsid w:val="00174776"/>
    <w:rsid w:val="00180665"/>
    <w:rsid w:val="00181211"/>
    <w:rsid w:val="001819D4"/>
    <w:rsid w:val="0018466B"/>
    <w:rsid w:val="0018493C"/>
    <w:rsid w:val="0018558C"/>
    <w:rsid w:val="0018622F"/>
    <w:rsid w:val="00186988"/>
    <w:rsid w:val="00187ABA"/>
    <w:rsid w:val="00190080"/>
    <w:rsid w:val="001908D7"/>
    <w:rsid w:val="00191D81"/>
    <w:rsid w:val="00192A34"/>
    <w:rsid w:val="00192FDC"/>
    <w:rsid w:val="001936FA"/>
    <w:rsid w:val="00195AE4"/>
    <w:rsid w:val="00196165"/>
    <w:rsid w:val="001A043B"/>
    <w:rsid w:val="001A26F1"/>
    <w:rsid w:val="001A385A"/>
    <w:rsid w:val="001A45FB"/>
    <w:rsid w:val="001A4844"/>
    <w:rsid w:val="001A55CB"/>
    <w:rsid w:val="001A5AC9"/>
    <w:rsid w:val="001A6B5A"/>
    <w:rsid w:val="001B17D6"/>
    <w:rsid w:val="001B37E7"/>
    <w:rsid w:val="001B3F52"/>
    <w:rsid w:val="001B5108"/>
    <w:rsid w:val="001B5622"/>
    <w:rsid w:val="001B6968"/>
    <w:rsid w:val="001B6FE8"/>
    <w:rsid w:val="001B77E0"/>
    <w:rsid w:val="001C03A5"/>
    <w:rsid w:val="001C0E62"/>
    <w:rsid w:val="001C2BCC"/>
    <w:rsid w:val="001C3A81"/>
    <w:rsid w:val="001C4CDA"/>
    <w:rsid w:val="001C55CE"/>
    <w:rsid w:val="001C5678"/>
    <w:rsid w:val="001C5D7A"/>
    <w:rsid w:val="001C5F9C"/>
    <w:rsid w:val="001C619E"/>
    <w:rsid w:val="001C6808"/>
    <w:rsid w:val="001C6944"/>
    <w:rsid w:val="001C7925"/>
    <w:rsid w:val="001D0111"/>
    <w:rsid w:val="001D0B91"/>
    <w:rsid w:val="001D18E8"/>
    <w:rsid w:val="001D298C"/>
    <w:rsid w:val="001D749F"/>
    <w:rsid w:val="001E0C4B"/>
    <w:rsid w:val="001E12BD"/>
    <w:rsid w:val="001E1F1B"/>
    <w:rsid w:val="001E27A2"/>
    <w:rsid w:val="001E3A5E"/>
    <w:rsid w:val="001E46D5"/>
    <w:rsid w:val="001F0107"/>
    <w:rsid w:val="001F15F4"/>
    <w:rsid w:val="001F163A"/>
    <w:rsid w:val="001F1DC8"/>
    <w:rsid w:val="001F45F2"/>
    <w:rsid w:val="001F5D2F"/>
    <w:rsid w:val="001F5EAF"/>
    <w:rsid w:val="001F6C85"/>
    <w:rsid w:val="00202A35"/>
    <w:rsid w:val="00203645"/>
    <w:rsid w:val="0020480D"/>
    <w:rsid w:val="00207FF5"/>
    <w:rsid w:val="0021093A"/>
    <w:rsid w:val="00210F72"/>
    <w:rsid w:val="00211B91"/>
    <w:rsid w:val="00211BC5"/>
    <w:rsid w:val="002128BA"/>
    <w:rsid w:val="0021387D"/>
    <w:rsid w:val="00214ACB"/>
    <w:rsid w:val="00215FC9"/>
    <w:rsid w:val="00221ACD"/>
    <w:rsid w:val="002255ED"/>
    <w:rsid w:val="002263AC"/>
    <w:rsid w:val="00226D8C"/>
    <w:rsid w:val="0022796A"/>
    <w:rsid w:val="00230811"/>
    <w:rsid w:val="00230C41"/>
    <w:rsid w:val="002314DD"/>
    <w:rsid w:val="00231BDC"/>
    <w:rsid w:val="00231E27"/>
    <w:rsid w:val="002330F1"/>
    <w:rsid w:val="00233B20"/>
    <w:rsid w:val="00233B30"/>
    <w:rsid w:val="002354A7"/>
    <w:rsid w:val="002363D9"/>
    <w:rsid w:val="00236C90"/>
    <w:rsid w:val="0023729E"/>
    <w:rsid w:val="002373E9"/>
    <w:rsid w:val="002377B0"/>
    <w:rsid w:val="0024114F"/>
    <w:rsid w:val="00242503"/>
    <w:rsid w:val="002433AF"/>
    <w:rsid w:val="002436F2"/>
    <w:rsid w:val="00243747"/>
    <w:rsid w:val="00244AC6"/>
    <w:rsid w:val="00251125"/>
    <w:rsid w:val="00252110"/>
    <w:rsid w:val="00252564"/>
    <w:rsid w:val="002526E0"/>
    <w:rsid w:val="002532F6"/>
    <w:rsid w:val="00254122"/>
    <w:rsid w:val="0025612A"/>
    <w:rsid w:val="00256EEB"/>
    <w:rsid w:val="00257504"/>
    <w:rsid w:val="00257F58"/>
    <w:rsid w:val="002608A5"/>
    <w:rsid w:val="00260C3F"/>
    <w:rsid w:val="0026125A"/>
    <w:rsid w:val="002617C4"/>
    <w:rsid w:val="0026198E"/>
    <w:rsid w:val="00262AC6"/>
    <w:rsid w:val="00266108"/>
    <w:rsid w:val="002661FC"/>
    <w:rsid w:val="00266507"/>
    <w:rsid w:val="00267027"/>
    <w:rsid w:val="00267038"/>
    <w:rsid w:val="00275F65"/>
    <w:rsid w:val="0027605F"/>
    <w:rsid w:val="00282333"/>
    <w:rsid w:val="00284EC1"/>
    <w:rsid w:val="00285284"/>
    <w:rsid w:val="0028538C"/>
    <w:rsid w:val="002870F2"/>
    <w:rsid w:val="00287AAF"/>
    <w:rsid w:val="002914E2"/>
    <w:rsid w:val="0029237E"/>
    <w:rsid w:val="00292CAC"/>
    <w:rsid w:val="00294646"/>
    <w:rsid w:val="002A16AB"/>
    <w:rsid w:val="002A1B3D"/>
    <w:rsid w:val="002A2525"/>
    <w:rsid w:val="002A6523"/>
    <w:rsid w:val="002A7018"/>
    <w:rsid w:val="002B1F34"/>
    <w:rsid w:val="002B2ECF"/>
    <w:rsid w:val="002B3C06"/>
    <w:rsid w:val="002B4644"/>
    <w:rsid w:val="002B50B0"/>
    <w:rsid w:val="002B56FA"/>
    <w:rsid w:val="002B68EE"/>
    <w:rsid w:val="002C1022"/>
    <w:rsid w:val="002C1B5F"/>
    <w:rsid w:val="002C3411"/>
    <w:rsid w:val="002C4B08"/>
    <w:rsid w:val="002D0854"/>
    <w:rsid w:val="002D0B09"/>
    <w:rsid w:val="002D21BB"/>
    <w:rsid w:val="002D76C2"/>
    <w:rsid w:val="002D7B58"/>
    <w:rsid w:val="002E003C"/>
    <w:rsid w:val="002E1789"/>
    <w:rsid w:val="002E1922"/>
    <w:rsid w:val="002E19A9"/>
    <w:rsid w:val="002E2197"/>
    <w:rsid w:val="002E3837"/>
    <w:rsid w:val="002E40D2"/>
    <w:rsid w:val="002E4EAC"/>
    <w:rsid w:val="002E50BA"/>
    <w:rsid w:val="002E558E"/>
    <w:rsid w:val="002F08B1"/>
    <w:rsid w:val="002F4F81"/>
    <w:rsid w:val="002F6C8B"/>
    <w:rsid w:val="002F6EDD"/>
    <w:rsid w:val="002F7204"/>
    <w:rsid w:val="002F75E0"/>
    <w:rsid w:val="00302F13"/>
    <w:rsid w:val="003041BD"/>
    <w:rsid w:val="0030667A"/>
    <w:rsid w:val="00306932"/>
    <w:rsid w:val="00310D9A"/>
    <w:rsid w:val="00311466"/>
    <w:rsid w:val="00312BE6"/>
    <w:rsid w:val="00313C02"/>
    <w:rsid w:val="00313DCF"/>
    <w:rsid w:val="003142F1"/>
    <w:rsid w:val="003147AD"/>
    <w:rsid w:val="003215E6"/>
    <w:rsid w:val="00321BC1"/>
    <w:rsid w:val="003230C7"/>
    <w:rsid w:val="00324CA3"/>
    <w:rsid w:val="0032613C"/>
    <w:rsid w:val="00326698"/>
    <w:rsid w:val="00326A6D"/>
    <w:rsid w:val="00333584"/>
    <w:rsid w:val="003341E7"/>
    <w:rsid w:val="00343591"/>
    <w:rsid w:val="00345718"/>
    <w:rsid w:val="00345FB3"/>
    <w:rsid w:val="00346564"/>
    <w:rsid w:val="00346ECB"/>
    <w:rsid w:val="003472AA"/>
    <w:rsid w:val="003500BE"/>
    <w:rsid w:val="0035022F"/>
    <w:rsid w:val="0035152C"/>
    <w:rsid w:val="003516CD"/>
    <w:rsid w:val="00352A3C"/>
    <w:rsid w:val="003556B7"/>
    <w:rsid w:val="003567EC"/>
    <w:rsid w:val="00356C1C"/>
    <w:rsid w:val="003603BF"/>
    <w:rsid w:val="00360C48"/>
    <w:rsid w:val="00360EB8"/>
    <w:rsid w:val="0036277C"/>
    <w:rsid w:val="00364F36"/>
    <w:rsid w:val="00370305"/>
    <w:rsid w:val="00374FBD"/>
    <w:rsid w:val="0037572D"/>
    <w:rsid w:val="00376159"/>
    <w:rsid w:val="00380647"/>
    <w:rsid w:val="00380A43"/>
    <w:rsid w:val="00381F4F"/>
    <w:rsid w:val="00382344"/>
    <w:rsid w:val="0038402B"/>
    <w:rsid w:val="003840F1"/>
    <w:rsid w:val="003862F8"/>
    <w:rsid w:val="0038681E"/>
    <w:rsid w:val="0038762E"/>
    <w:rsid w:val="0039091E"/>
    <w:rsid w:val="00393416"/>
    <w:rsid w:val="003A0F0B"/>
    <w:rsid w:val="003A1016"/>
    <w:rsid w:val="003A2C53"/>
    <w:rsid w:val="003A33B4"/>
    <w:rsid w:val="003A35AD"/>
    <w:rsid w:val="003A4C07"/>
    <w:rsid w:val="003A537D"/>
    <w:rsid w:val="003A7D43"/>
    <w:rsid w:val="003A7D70"/>
    <w:rsid w:val="003B0292"/>
    <w:rsid w:val="003B06DF"/>
    <w:rsid w:val="003B2003"/>
    <w:rsid w:val="003B281B"/>
    <w:rsid w:val="003B2E7E"/>
    <w:rsid w:val="003B32CC"/>
    <w:rsid w:val="003B4E7D"/>
    <w:rsid w:val="003B5B90"/>
    <w:rsid w:val="003B5E77"/>
    <w:rsid w:val="003C15CC"/>
    <w:rsid w:val="003C2343"/>
    <w:rsid w:val="003C367C"/>
    <w:rsid w:val="003C453D"/>
    <w:rsid w:val="003C5BA4"/>
    <w:rsid w:val="003D1DC7"/>
    <w:rsid w:val="003D2433"/>
    <w:rsid w:val="003D2844"/>
    <w:rsid w:val="003D32A2"/>
    <w:rsid w:val="003E0A75"/>
    <w:rsid w:val="003E23AB"/>
    <w:rsid w:val="003E6FC2"/>
    <w:rsid w:val="003F113A"/>
    <w:rsid w:val="003F38E9"/>
    <w:rsid w:val="003F5BF7"/>
    <w:rsid w:val="003F5F84"/>
    <w:rsid w:val="003F65E0"/>
    <w:rsid w:val="003F7B2C"/>
    <w:rsid w:val="0040271C"/>
    <w:rsid w:val="004036C5"/>
    <w:rsid w:val="00410D2A"/>
    <w:rsid w:val="004120D5"/>
    <w:rsid w:val="00412B62"/>
    <w:rsid w:val="004134A9"/>
    <w:rsid w:val="00415962"/>
    <w:rsid w:val="0041630D"/>
    <w:rsid w:val="004168FE"/>
    <w:rsid w:val="00421309"/>
    <w:rsid w:val="00421E1D"/>
    <w:rsid w:val="0042332A"/>
    <w:rsid w:val="0042495C"/>
    <w:rsid w:val="00426348"/>
    <w:rsid w:val="0043269A"/>
    <w:rsid w:val="004336C8"/>
    <w:rsid w:val="00433D6E"/>
    <w:rsid w:val="00433DD1"/>
    <w:rsid w:val="00434267"/>
    <w:rsid w:val="00435294"/>
    <w:rsid w:val="004357AC"/>
    <w:rsid w:val="004358B1"/>
    <w:rsid w:val="0043596D"/>
    <w:rsid w:val="00441888"/>
    <w:rsid w:val="00441C6C"/>
    <w:rsid w:val="00442B8B"/>
    <w:rsid w:val="00443DFB"/>
    <w:rsid w:val="00445539"/>
    <w:rsid w:val="00447F5C"/>
    <w:rsid w:val="00450F97"/>
    <w:rsid w:val="00451954"/>
    <w:rsid w:val="00451EF8"/>
    <w:rsid w:val="00453D74"/>
    <w:rsid w:val="004553DA"/>
    <w:rsid w:val="004565FC"/>
    <w:rsid w:val="0045682B"/>
    <w:rsid w:val="00456E21"/>
    <w:rsid w:val="004609FF"/>
    <w:rsid w:val="00460B83"/>
    <w:rsid w:val="00461973"/>
    <w:rsid w:val="00462D4F"/>
    <w:rsid w:val="00462E2E"/>
    <w:rsid w:val="00463442"/>
    <w:rsid w:val="00463C91"/>
    <w:rsid w:val="00463D13"/>
    <w:rsid w:val="00465738"/>
    <w:rsid w:val="00466D9E"/>
    <w:rsid w:val="00467BA4"/>
    <w:rsid w:val="00470087"/>
    <w:rsid w:val="004700F3"/>
    <w:rsid w:val="004708E5"/>
    <w:rsid w:val="00470F62"/>
    <w:rsid w:val="0047140A"/>
    <w:rsid w:val="00471D61"/>
    <w:rsid w:val="00472AD4"/>
    <w:rsid w:val="00474C4D"/>
    <w:rsid w:val="00476247"/>
    <w:rsid w:val="00476EB0"/>
    <w:rsid w:val="00481181"/>
    <w:rsid w:val="00482C1A"/>
    <w:rsid w:val="00482DA0"/>
    <w:rsid w:val="004830DE"/>
    <w:rsid w:val="00487346"/>
    <w:rsid w:val="004907EE"/>
    <w:rsid w:val="00490D78"/>
    <w:rsid w:val="00493D0E"/>
    <w:rsid w:val="00494BC5"/>
    <w:rsid w:val="0049507C"/>
    <w:rsid w:val="00495B93"/>
    <w:rsid w:val="004A06FB"/>
    <w:rsid w:val="004A67BC"/>
    <w:rsid w:val="004A7553"/>
    <w:rsid w:val="004B3047"/>
    <w:rsid w:val="004B3897"/>
    <w:rsid w:val="004B5AB4"/>
    <w:rsid w:val="004B5F3A"/>
    <w:rsid w:val="004B6247"/>
    <w:rsid w:val="004C06B3"/>
    <w:rsid w:val="004C62A9"/>
    <w:rsid w:val="004C721A"/>
    <w:rsid w:val="004C7938"/>
    <w:rsid w:val="004D1501"/>
    <w:rsid w:val="004D1F4C"/>
    <w:rsid w:val="004D22A0"/>
    <w:rsid w:val="004D2C1A"/>
    <w:rsid w:val="004D3AB9"/>
    <w:rsid w:val="004D5226"/>
    <w:rsid w:val="004D55CE"/>
    <w:rsid w:val="004D60CC"/>
    <w:rsid w:val="004D7649"/>
    <w:rsid w:val="004D7D3B"/>
    <w:rsid w:val="004E3CCC"/>
    <w:rsid w:val="004E3E5D"/>
    <w:rsid w:val="004E4E50"/>
    <w:rsid w:val="004E5D39"/>
    <w:rsid w:val="004F06EC"/>
    <w:rsid w:val="004F0FD1"/>
    <w:rsid w:val="004F1791"/>
    <w:rsid w:val="004F1A2D"/>
    <w:rsid w:val="004F37A8"/>
    <w:rsid w:val="004F4C97"/>
    <w:rsid w:val="004F503B"/>
    <w:rsid w:val="004F59FC"/>
    <w:rsid w:val="004F6BDF"/>
    <w:rsid w:val="005009E1"/>
    <w:rsid w:val="005010D4"/>
    <w:rsid w:val="00501206"/>
    <w:rsid w:val="00503A01"/>
    <w:rsid w:val="0050436E"/>
    <w:rsid w:val="00504EC5"/>
    <w:rsid w:val="00505ADC"/>
    <w:rsid w:val="00506596"/>
    <w:rsid w:val="00511360"/>
    <w:rsid w:val="005150D9"/>
    <w:rsid w:val="0051616B"/>
    <w:rsid w:val="0052149A"/>
    <w:rsid w:val="005329C2"/>
    <w:rsid w:val="00532ABF"/>
    <w:rsid w:val="005341E8"/>
    <w:rsid w:val="005342AD"/>
    <w:rsid w:val="0053486F"/>
    <w:rsid w:val="00535D39"/>
    <w:rsid w:val="005376F9"/>
    <w:rsid w:val="005429CF"/>
    <w:rsid w:val="00546048"/>
    <w:rsid w:val="005502F5"/>
    <w:rsid w:val="00552C3D"/>
    <w:rsid w:val="005558FD"/>
    <w:rsid w:val="005568BA"/>
    <w:rsid w:val="00557E76"/>
    <w:rsid w:val="00561547"/>
    <w:rsid w:val="0056208A"/>
    <w:rsid w:val="005644A3"/>
    <w:rsid w:val="00567C81"/>
    <w:rsid w:val="0057062E"/>
    <w:rsid w:val="005706E3"/>
    <w:rsid w:val="0057406A"/>
    <w:rsid w:val="00574AFD"/>
    <w:rsid w:val="00574D4B"/>
    <w:rsid w:val="00576FD4"/>
    <w:rsid w:val="0057715C"/>
    <w:rsid w:val="00584083"/>
    <w:rsid w:val="005844CB"/>
    <w:rsid w:val="00587919"/>
    <w:rsid w:val="005947D3"/>
    <w:rsid w:val="00594F75"/>
    <w:rsid w:val="005957EB"/>
    <w:rsid w:val="005A1D6A"/>
    <w:rsid w:val="005A2BCE"/>
    <w:rsid w:val="005A4027"/>
    <w:rsid w:val="005A5728"/>
    <w:rsid w:val="005A68AD"/>
    <w:rsid w:val="005A7779"/>
    <w:rsid w:val="005B070E"/>
    <w:rsid w:val="005B1C25"/>
    <w:rsid w:val="005B28B5"/>
    <w:rsid w:val="005B39E0"/>
    <w:rsid w:val="005B42EE"/>
    <w:rsid w:val="005B4B4E"/>
    <w:rsid w:val="005B6248"/>
    <w:rsid w:val="005B708C"/>
    <w:rsid w:val="005C0168"/>
    <w:rsid w:val="005C029D"/>
    <w:rsid w:val="005C13E8"/>
    <w:rsid w:val="005C32C7"/>
    <w:rsid w:val="005C682D"/>
    <w:rsid w:val="005C753A"/>
    <w:rsid w:val="005C799C"/>
    <w:rsid w:val="005D009A"/>
    <w:rsid w:val="005D01D6"/>
    <w:rsid w:val="005D03CE"/>
    <w:rsid w:val="005D0896"/>
    <w:rsid w:val="005D1F1C"/>
    <w:rsid w:val="005D23F2"/>
    <w:rsid w:val="005D4877"/>
    <w:rsid w:val="005D5703"/>
    <w:rsid w:val="005E2173"/>
    <w:rsid w:val="005E3BCB"/>
    <w:rsid w:val="005E467E"/>
    <w:rsid w:val="005E4B9C"/>
    <w:rsid w:val="005F0508"/>
    <w:rsid w:val="005F29B9"/>
    <w:rsid w:val="005F54A8"/>
    <w:rsid w:val="005F5ACE"/>
    <w:rsid w:val="005F749E"/>
    <w:rsid w:val="005F7A9D"/>
    <w:rsid w:val="00602462"/>
    <w:rsid w:val="00602CBB"/>
    <w:rsid w:val="00606264"/>
    <w:rsid w:val="00606E4F"/>
    <w:rsid w:val="00607DAD"/>
    <w:rsid w:val="00610183"/>
    <w:rsid w:val="006108C8"/>
    <w:rsid w:val="006108C9"/>
    <w:rsid w:val="00610ACD"/>
    <w:rsid w:val="0061271E"/>
    <w:rsid w:val="006177FA"/>
    <w:rsid w:val="00620042"/>
    <w:rsid w:val="006247C5"/>
    <w:rsid w:val="00624C30"/>
    <w:rsid w:val="006276C5"/>
    <w:rsid w:val="00631F80"/>
    <w:rsid w:val="006332B0"/>
    <w:rsid w:val="00633ABE"/>
    <w:rsid w:val="00633AE6"/>
    <w:rsid w:val="00634EAA"/>
    <w:rsid w:val="00636516"/>
    <w:rsid w:val="0063745B"/>
    <w:rsid w:val="00642E10"/>
    <w:rsid w:val="0064316C"/>
    <w:rsid w:val="0064483C"/>
    <w:rsid w:val="0064553A"/>
    <w:rsid w:val="00647AF9"/>
    <w:rsid w:val="006513CD"/>
    <w:rsid w:val="00652751"/>
    <w:rsid w:val="006527AB"/>
    <w:rsid w:val="00653F1E"/>
    <w:rsid w:val="00654FEF"/>
    <w:rsid w:val="006555DC"/>
    <w:rsid w:val="00656D36"/>
    <w:rsid w:val="00661073"/>
    <w:rsid w:val="00662FA7"/>
    <w:rsid w:val="00663A12"/>
    <w:rsid w:val="00670ACB"/>
    <w:rsid w:val="00671C42"/>
    <w:rsid w:val="00671F2D"/>
    <w:rsid w:val="00672613"/>
    <w:rsid w:val="0067371E"/>
    <w:rsid w:val="00674B0B"/>
    <w:rsid w:val="00674DF5"/>
    <w:rsid w:val="006755AC"/>
    <w:rsid w:val="00677AF6"/>
    <w:rsid w:val="00677C46"/>
    <w:rsid w:val="00680065"/>
    <w:rsid w:val="00683F46"/>
    <w:rsid w:val="00684D45"/>
    <w:rsid w:val="00685571"/>
    <w:rsid w:val="00685D5F"/>
    <w:rsid w:val="00690BDA"/>
    <w:rsid w:val="00692082"/>
    <w:rsid w:val="00697200"/>
    <w:rsid w:val="006976C2"/>
    <w:rsid w:val="006A019E"/>
    <w:rsid w:val="006A0E3B"/>
    <w:rsid w:val="006A1B76"/>
    <w:rsid w:val="006A2198"/>
    <w:rsid w:val="006A2EB0"/>
    <w:rsid w:val="006A3543"/>
    <w:rsid w:val="006A5F40"/>
    <w:rsid w:val="006B6F7D"/>
    <w:rsid w:val="006C021D"/>
    <w:rsid w:val="006C2999"/>
    <w:rsid w:val="006C2A8D"/>
    <w:rsid w:val="006C5E9F"/>
    <w:rsid w:val="006C71D7"/>
    <w:rsid w:val="006D15CE"/>
    <w:rsid w:val="006D3106"/>
    <w:rsid w:val="006D3F75"/>
    <w:rsid w:val="006D4502"/>
    <w:rsid w:val="006D5B4A"/>
    <w:rsid w:val="006D62C0"/>
    <w:rsid w:val="006E0766"/>
    <w:rsid w:val="006E2FB3"/>
    <w:rsid w:val="006E528E"/>
    <w:rsid w:val="006E6906"/>
    <w:rsid w:val="006F0418"/>
    <w:rsid w:val="006F266F"/>
    <w:rsid w:val="006F26D8"/>
    <w:rsid w:val="006F36FB"/>
    <w:rsid w:val="006F3E2A"/>
    <w:rsid w:val="006F4B9F"/>
    <w:rsid w:val="006F734B"/>
    <w:rsid w:val="007019FD"/>
    <w:rsid w:val="00701B09"/>
    <w:rsid w:val="007036EA"/>
    <w:rsid w:val="00703FA7"/>
    <w:rsid w:val="00705917"/>
    <w:rsid w:val="00710A58"/>
    <w:rsid w:val="0071198E"/>
    <w:rsid w:val="007119AB"/>
    <w:rsid w:val="00712574"/>
    <w:rsid w:val="00712EE9"/>
    <w:rsid w:val="00714A07"/>
    <w:rsid w:val="00720000"/>
    <w:rsid w:val="0072084D"/>
    <w:rsid w:val="00720B65"/>
    <w:rsid w:val="00721294"/>
    <w:rsid w:val="0072307E"/>
    <w:rsid w:val="00723272"/>
    <w:rsid w:val="00723727"/>
    <w:rsid w:val="00723F6F"/>
    <w:rsid w:val="00725320"/>
    <w:rsid w:val="00732559"/>
    <w:rsid w:val="00732A54"/>
    <w:rsid w:val="0073727E"/>
    <w:rsid w:val="0074554B"/>
    <w:rsid w:val="00746A32"/>
    <w:rsid w:val="00746DEF"/>
    <w:rsid w:val="007475FF"/>
    <w:rsid w:val="00747F89"/>
    <w:rsid w:val="00751241"/>
    <w:rsid w:val="00754BD2"/>
    <w:rsid w:val="007626AD"/>
    <w:rsid w:val="00764B6D"/>
    <w:rsid w:val="00765DA1"/>
    <w:rsid w:val="0076666C"/>
    <w:rsid w:val="00767068"/>
    <w:rsid w:val="00767F36"/>
    <w:rsid w:val="00767F75"/>
    <w:rsid w:val="00771167"/>
    <w:rsid w:val="0077229B"/>
    <w:rsid w:val="00774775"/>
    <w:rsid w:val="007759F7"/>
    <w:rsid w:val="00775E1E"/>
    <w:rsid w:val="00776E78"/>
    <w:rsid w:val="00777046"/>
    <w:rsid w:val="00777FAB"/>
    <w:rsid w:val="00780915"/>
    <w:rsid w:val="00780C2E"/>
    <w:rsid w:val="00780D69"/>
    <w:rsid w:val="007816FF"/>
    <w:rsid w:val="0078237C"/>
    <w:rsid w:val="00782F40"/>
    <w:rsid w:val="00782F62"/>
    <w:rsid w:val="007830A9"/>
    <w:rsid w:val="00784247"/>
    <w:rsid w:val="007868DD"/>
    <w:rsid w:val="00786E20"/>
    <w:rsid w:val="007873B3"/>
    <w:rsid w:val="00787579"/>
    <w:rsid w:val="007913D6"/>
    <w:rsid w:val="007916DE"/>
    <w:rsid w:val="007926E6"/>
    <w:rsid w:val="00792CDA"/>
    <w:rsid w:val="007963FF"/>
    <w:rsid w:val="007967B9"/>
    <w:rsid w:val="007975F1"/>
    <w:rsid w:val="007A0C52"/>
    <w:rsid w:val="007A0DEE"/>
    <w:rsid w:val="007A11EC"/>
    <w:rsid w:val="007A1FF1"/>
    <w:rsid w:val="007A2896"/>
    <w:rsid w:val="007A2900"/>
    <w:rsid w:val="007A66D0"/>
    <w:rsid w:val="007B0A8A"/>
    <w:rsid w:val="007B0DFB"/>
    <w:rsid w:val="007B1899"/>
    <w:rsid w:val="007B42DD"/>
    <w:rsid w:val="007B4317"/>
    <w:rsid w:val="007B459E"/>
    <w:rsid w:val="007B6F4A"/>
    <w:rsid w:val="007B77B0"/>
    <w:rsid w:val="007C155C"/>
    <w:rsid w:val="007C27DE"/>
    <w:rsid w:val="007C456F"/>
    <w:rsid w:val="007C49CA"/>
    <w:rsid w:val="007C649F"/>
    <w:rsid w:val="007C6B26"/>
    <w:rsid w:val="007C7F56"/>
    <w:rsid w:val="007D067E"/>
    <w:rsid w:val="007D0BDD"/>
    <w:rsid w:val="007D2C31"/>
    <w:rsid w:val="007D3632"/>
    <w:rsid w:val="007D595B"/>
    <w:rsid w:val="007D6249"/>
    <w:rsid w:val="007E2E44"/>
    <w:rsid w:val="007E6744"/>
    <w:rsid w:val="007E70C1"/>
    <w:rsid w:val="007E7716"/>
    <w:rsid w:val="007E7D9C"/>
    <w:rsid w:val="007F089A"/>
    <w:rsid w:val="007F0CAB"/>
    <w:rsid w:val="007F7123"/>
    <w:rsid w:val="008013BF"/>
    <w:rsid w:val="00802168"/>
    <w:rsid w:val="0080296E"/>
    <w:rsid w:val="00805090"/>
    <w:rsid w:val="00806852"/>
    <w:rsid w:val="008071E0"/>
    <w:rsid w:val="008100B3"/>
    <w:rsid w:val="00810FBC"/>
    <w:rsid w:val="00813942"/>
    <w:rsid w:val="00814555"/>
    <w:rsid w:val="0081464A"/>
    <w:rsid w:val="00814B59"/>
    <w:rsid w:val="0081709D"/>
    <w:rsid w:val="00820A4E"/>
    <w:rsid w:val="00821BB7"/>
    <w:rsid w:val="00824EFD"/>
    <w:rsid w:val="00825AD3"/>
    <w:rsid w:val="0082699A"/>
    <w:rsid w:val="00827046"/>
    <w:rsid w:val="00830AFD"/>
    <w:rsid w:val="00832CC5"/>
    <w:rsid w:val="008336B1"/>
    <w:rsid w:val="0083378A"/>
    <w:rsid w:val="008357F1"/>
    <w:rsid w:val="00835A67"/>
    <w:rsid w:val="00837F6A"/>
    <w:rsid w:val="00837FA4"/>
    <w:rsid w:val="008400D9"/>
    <w:rsid w:val="008422E2"/>
    <w:rsid w:val="00842ECC"/>
    <w:rsid w:val="00843431"/>
    <w:rsid w:val="00844752"/>
    <w:rsid w:val="0084519B"/>
    <w:rsid w:val="0084596E"/>
    <w:rsid w:val="008519D2"/>
    <w:rsid w:val="00851F27"/>
    <w:rsid w:val="00854205"/>
    <w:rsid w:val="008550BE"/>
    <w:rsid w:val="00856EF3"/>
    <w:rsid w:val="00857159"/>
    <w:rsid w:val="0085756B"/>
    <w:rsid w:val="00863F48"/>
    <w:rsid w:val="00865789"/>
    <w:rsid w:val="00870C9E"/>
    <w:rsid w:val="008726CC"/>
    <w:rsid w:val="00873583"/>
    <w:rsid w:val="00873699"/>
    <w:rsid w:val="0087419A"/>
    <w:rsid w:val="00874C1C"/>
    <w:rsid w:val="00877B4E"/>
    <w:rsid w:val="00880454"/>
    <w:rsid w:val="008816F6"/>
    <w:rsid w:val="00884006"/>
    <w:rsid w:val="0088451E"/>
    <w:rsid w:val="008861BD"/>
    <w:rsid w:val="008867FE"/>
    <w:rsid w:val="00887280"/>
    <w:rsid w:val="00896D82"/>
    <w:rsid w:val="008A0217"/>
    <w:rsid w:val="008A1363"/>
    <w:rsid w:val="008A1BB7"/>
    <w:rsid w:val="008A2DA8"/>
    <w:rsid w:val="008A334F"/>
    <w:rsid w:val="008A4636"/>
    <w:rsid w:val="008A5039"/>
    <w:rsid w:val="008A604E"/>
    <w:rsid w:val="008B0E5A"/>
    <w:rsid w:val="008B0FC0"/>
    <w:rsid w:val="008B1FA4"/>
    <w:rsid w:val="008B20E9"/>
    <w:rsid w:val="008B221C"/>
    <w:rsid w:val="008B4520"/>
    <w:rsid w:val="008B4683"/>
    <w:rsid w:val="008B4D14"/>
    <w:rsid w:val="008B71C1"/>
    <w:rsid w:val="008C1783"/>
    <w:rsid w:val="008C2F69"/>
    <w:rsid w:val="008C3E33"/>
    <w:rsid w:val="008C5ECB"/>
    <w:rsid w:val="008C63DA"/>
    <w:rsid w:val="008C682D"/>
    <w:rsid w:val="008C6DBC"/>
    <w:rsid w:val="008D0030"/>
    <w:rsid w:val="008D25DC"/>
    <w:rsid w:val="008D277C"/>
    <w:rsid w:val="008D3E5A"/>
    <w:rsid w:val="008D7B80"/>
    <w:rsid w:val="008E0BCC"/>
    <w:rsid w:val="008E3F4B"/>
    <w:rsid w:val="008E4A8F"/>
    <w:rsid w:val="008E597F"/>
    <w:rsid w:val="008E6983"/>
    <w:rsid w:val="008E7BA0"/>
    <w:rsid w:val="008F18F3"/>
    <w:rsid w:val="008F5AD4"/>
    <w:rsid w:val="008F6DD3"/>
    <w:rsid w:val="00901FA5"/>
    <w:rsid w:val="00902296"/>
    <w:rsid w:val="00904436"/>
    <w:rsid w:val="00905731"/>
    <w:rsid w:val="00906A33"/>
    <w:rsid w:val="00907614"/>
    <w:rsid w:val="00910E78"/>
    <w:rsid w:val="00912F8A"/>
    <w:rsid w:val="009135F3"/>
    <w:rsid w:val="009168EC"/>
    <w:rsid w:val="00916B81"/>
    <w:rsid w:val="00916D1F"/>
    <w:rsid w:val="00920268"/>
    <w:rsid w:val="009215A0"/>
    <w:rsid w:val="00922238"/>
    <w:rsid w:val="009253B1"/>
    <w:rsid w:val="0092770E"/>
    <w:rsid w:val="00927BEB"/>
    <w:rsid w:val="00931646"/>
    <w:rsid w:val="009320D7"/>
    <w:rsid w:val="00932806"/>
    <w:rsid w:val="009331B0"/>
    <w:rsid w:val="00933E45"/>
    <w:rsid w:val="00934910"/>
    <w:rsid w:val="00934F7F"/>
    <w:rsid w:val="0093655B"/>
    <w:rsid w:val="00936DAA"/>
    <w:rsid w:val="00936F30"/>
    <w:rsid w:val="009432FC"/>
    <w:rsid w:val="00943E14"/>
    <w:rsid w:val="00944223"/>
    <w:rsid w:val="00944477"/>
    <w:rsid w:val="00945345"/>
    <w:rsid w:val="009457C4"/>
    <w:rsid w:val="009479DC"/>
    <w:rsid w:val="00950C5E"/>
    <w:rsid w:val="00950EA9"/>
    <w:rsid w:val="009570A1"/>
    <w:rsid w:val="00957C41"/>
    <w:rsid w:val="00965C27"/>
    <w:rsid w:val="00966E7A"/>
    <w:rsid w:val="009711A1"/>
    <w:rsid w:val="00971D32"/>
    <w:rsid w:val="00973533"/>
    <w:rsid w:val="009741DD"/>
    <w:rsid w:val="0097526F"/>
    <w:rsid w:val="009760AE"/>
    <w:rsid w:val="0097650E"/>
    <w:rsid w:val="00976B73"/>
    <w:rsid w:val="00981284"/>
    <w:rsid w:val="0098589E"/>
    <w:rsid w:val="00986910"/>
    <w:rsid w:val="00987930"/>
    <w:rsid w:val="00987C47"/>
    <w:rsid w:val="00990C2F"/>
    <w:rsid w:val="00992569"/>
    <w:rsid w:val="00993E04"/>
    <w:rsid w:val="00996A46"/>
    <w:rsid w:val="009A0180"/>
    <w:rsid w:val="009A18ED"/>
    <w:rsid w:val="009A3A82"/>
    <w:rsid w:val="009B09A5"/>
    <w:rsid w:val="009B3CCD"/>
    <w:rsid w:val="009B4D96"/>
    <w:rsid w:val="009B65CB"/>
    <w:rsid w:val="009B7574"/>
    <w:rsid w:val="009B7DB3"/>
    <w:rsid w:val="009C0BAE"/>
    <w:rsid w:val="009C0EE5"/>
    <w:rsid w:val="009C140A"/>
    <w:rsid w:val="009C19A9"/>
    <w:rsid w:val="009C28DB"/>
    <w:rsid w:val="009C3F2E"/>
    <w:rsid w:val="009C5C30"/>
    <w:rsid w:val="009D2331"/>
    <w:rsid w:val="009D2B14"/>
    <w:rsid w:val="009D4072"/>
    <w:rsid w:val="009D52FF"/>
    <w:rsid w:val="009D672B"/>
    <w:rsid w:val="009D6F1E"/>
    <w:rsid w:val="009D75D7"/>
    <w:rsid w:val="009D7798"/>
    <w:rsid w:val="009E04D0"/>
    <w:rsid w:val="009E05B3"/>
    <w:rsid w:val="009E3298"/>
    <w:rsid w:val="009E3E23"/>
    <w:rsid w:val="009F0476"/>
    <w:rsid w:val="009F0894"/>
    <w:rsid w:val="009F121A"/>
    <w:rsid w:val="009F1C28"/>
    <w:rsid w:val="009F4975"/>
    <w:rsid w:val="009F7D54"/>
    <w:rsid w:val="00A00322"/>
    <w:rsid w:val="00A04A0A"/>
    <w:rsid w:val="00A04ED8"/>
    <w:rsid w:val="00A06A31"/>
    <w:rsid w:val="00A06CD4"/>
    <w:rsid w:val="00A0748F"/>
    <w:rsid w:val="00A13B40"/>
    <w:rsid w:val="00A1437D"/>
    <w:rsid w:val="00A15370"/>
    <w:rsid w:val="00A22479"/>
    <w:rsid w:val="00A2254C"/>
    <w:rsid w:val="00A22934"/>
    <w:rsid w:val="00A24153"/>
    <w:rsid w:val="00A26536"/>
    <w:rsid w:val="00A27010"/>
    <w:rsid w:val="00A313B9"/>
    <w:rsid w:val="00A32418"/>
    <w:rsid w:val="00A33303"/>
    <w:rsid w:val="00A334DE"/>
    <w:rsid w:val="00A34540"/>
    <w:rsid w:val="00A454D0"/>
    <w:rsid w:val="00A46852"/>
    <w:rsid w:val="00A4737A"/>
    <w:rsid w:val="00A50DEA"/>
    <w:rsid w:val="00A51EAD"/>
    <w:rsid w:val="00A5488E"/>
    <w:rsid w:val="00A5577D"/>
    <w:rsid w:val="00A601BB"/>
    <w:rsid w:val="00A60BE7"/>
    <w:rsid w:val="00A6131F"/>
    <w:rsid w:val="00A61323"/>
    <w:rsid w:val="00A628BC"/>
    <w:rsid w:val="00A62A46"/>
    <w:rsid w:val="00A63BE4"/>
    <w:rsid w:val="00A6606D"/>
    <w:rsid w:val="00A70357"/>
    <w:rsid w:val="00A71F98"/>
    <w:rsid w:val="00A74ACD"/>
    <w:rsid w:val="00A758B2"/>
    <w:rsid w:val="00A76744"/>
    <w:rsid w:val="00A77F67"/>
    <w:rsid w:val="00A81575"/>
    <w:rsid w:val="00A816CE"/>
    <w:rsid w:val="00A81A18"/>
    <w:rsid w:val="00A82B05"/>
    <w:rsid w:val="00A82C9E"/>
    <w:rsid w:val="00A843F3"/>
    <w:rsid w:val="00A849BB"/>
    <w:rsid w:val="00A85924"/>
    <w:rsid w:val="00A8683A"/>
    <w:rsid w:val="00A90CE9"/>
    <w:rsid w:val="00A9137F"/>
    <w:rsid w:val="00A9422D"/>
    <w:rsid w:val="00A94D05"/>
    <w:rsid w:val="00A94E6B"/>
    <w:rsid w:val="00A97BF1"/>
    <w:rsid w:val="00AA1B09"/>
    <w:rsid w:val="00AA3DDC"/>
    <w:rsid w:val="00AA7E43"/>
    <w:rsid w:val="00AB0EAE"/>
    <w:rsid w:val="00AB11A5"/>
    <w:rsid w:val="00AB2F21"/>
    <w:rsid w:val="00AB4586"/>
    <w:rsid w:val="00AB66D0"/>
    <w:rsid w:val="00AC0BA4"/>
    <w:rsid w:val="00AC23D4"/>
    <w:rsid w:val="00AC25C4"/>
    <w:rsid w:val="00AC2E11"/>
    <w:rsid w:val="00AC31BD"/>
    <w:rsid w:val="00AC369C"/>
    <w:rsid w:val="00AC545E"/>
    <w:rsid w:val="00AD261F"/>
    <w:rsid w:val="00AD3F3D"/>
    <w:rsid w:val="00AD5FA5"/>
    <w:rsid w:val="00AD7D82"/>
    <w:rsid w:val="00AE0712"/>
    <w:rsid w:val="00AE0805"/>
    <w:rsid w:val="00AE0C4A"/>
    <w:rsid w:val="00AE11AB"/>
    <w:rsid w:val="00AE1B98"/>
    <w:rsid w:val="00AE330D"/>
    <w:rsid w:val="00AE574F"/>
    <w:rsid w:val="00AF33A0"/>
    <w:rsid w:val="00AF354C"/>
    <w:rsid w:val="00AF514F"/>
    <w:rsid w:val="00AF5B1F"/>
    <w:rsid w:val="00AF66CF"/>
    <w:rsid w:val="00B010E6"/>
    <w:rsid w:val="00B04DBB"/>
    <w:rsid w:val="00B05AE2"/>
    <w:rsid w:val="00B06928"/>
    <w:rsid w:val="00B06D5A"/>
    <w:rsid w:val="00B07D56"/>
    <w:rsid w:val="00B10867"/>
    <w:rsid w:val="00B10A8F"/>
    <w:rsid w:val="00B130DD"/>
    <w:rsid w:val="00B137C5"/>
    <w:rsid w:val="00B15CF7"/>
    <w:rsid w:val="00B200DE"/>
    <w:rsid w:val="00B204E3"/>
    <w:rsid w:val="00B26435"/>
    <w:rsid w:val="00B27D62"/>
    <w:rsid w:val="00B3115B"/>
    <w:rsid w:val="00B31470"/>
    <w:rsid w:val="00B334C6"/>
    <w:rsid w:val="00B33756"/>
    <w:rsid w:val="00B34D7E"/>
    <w:rsid w:val="00B36434"/>
    <w:rsid w:val="00B3740F"/>
    <w:rsid w:val="00B42FF3"/>
    <w:rsid w:val="00B4522B"/>
    <w:rsid w:val="00B45A7A"/>
    <w:rsid w:val="00B47AE7"/>
    <w:rsid w:val="00B51C21"/>
    <w:rsid w:val="00B53E3B"/>
    <w:rsid w:val="00B546A2"/>
    <w:rsid w:val="00B552B2"/>
    <w:rsid w:val="00B566D8"/>
    <w:rsid w:val="00B56E42"/>
    <w:rsid w:val="00B579E7"/>
    <w:rsid w:val="00B60217"/>
    <w:rsid w:val="00B604BB"/>
    <w:rsid w:val="00B61372"/>
    <w:rsid w:val="00B62F59"/>
    <w:rsid w:val="00B648BB"/>
    <w:rsid w:val="00B64E7C"/>
    <w:rsid w:val="00B70C71"/>
    <w:rsid w:val="00B77A4B"/>
    <w:rsid w:val="00B8094D"/>
    <w:rsid w:val="00B81DDF"/>
    <w:rsid w:val="00B855EE"/>
    <w:rsid w:val="00B86442"/>
    <w:rsid w:val="00B87DEF"/>
    <w:rsid w:val="00B91F12"/>
    <w:rsid w:val="00B93B41"/>
    <w:rsid w:val="00B94614"/>
    <w:rsid w:val="00B949D6"/>
    <w:rsid w:val="00B94C37"/>
    <w:rsid w:val="00B94EB8"/>
    <w:rsid w:val="00B94F98"/>
    <w:rsid w:val="00B95816"/>
    <w:rsid w:val="00B97354"/>
    <w:rsid w:val="00B9742E"/>
    <w:rsid w:val="00BA007E"/>
    <w:rsid w:val="00BA2F4A"/>
    <w:rsid w:val="00BA5ABB"/>
    <w:rsid w:val="00BA5EF8"/>
    <w:rsid w:val="00BA671D"/>
    <w:rsid w:val="00BA7D14"/>
    <w:rsid w:val="00BB23FF"/>
    <w:rsid w:val="00BB6469"/>
    <w:rsid w:val="00BB6909"/>
    <w:rsid w:val="00BB7C27"/>
    <w:rsid w:val="00BC012C"/>
    <w:rsid w:val="00BC53B9"/>
    <w:rsid w:val="00BC6AEF"/>
    <w:rsid w:val="00BD19C5"/>
    <w:rsid w:val="00BD2250"/>
    <w:rsid w:val="00BD2D5B"/>
    <w:rsid w:val="00BD3C48"/>
    <w:rsid w:val="00BD412B"/>
    <w:rsid w:val="00BD56AC"/>
    <w:rsid w:val="00BD7210"/>
    <w:rsid w:val="00BD780F"/>
    <w:rsid w:val="00BE030D"/>
    <w:rsid w:val="00BE27A7"/>
    <w:rsid w:val="00BE28BC"/>
    <w:rsid w:val="00BE4A6B"/>
    <w:rsid w:val="00BF0C4B"/>
    <w:rsid w:val="00BF0DF8"/>
    <w:rsid w:val="00BF1350"/>
    <w:rsid w:val="00BF403D"/>
    <w:rsid w:val="00BF4859"/>
    <w:rsid w:val="00BF4BCB"/>
    <w:rsid w:val="00BF5080"/>
    <w:rsid w:val="00BF7B39"/>
    <w:rsid w:val="00C01062"/>
    <w:rsid w:val="00C0112F"/>
    <w:rsid w:val="00C03F02"/>
    <w:rsid w:val="00C064A8"/>
    <w:rsid w:val="00C071D8"/>
    <w:rsid w:val="00C07942"/>
    <w:rsid w:val="00C104E3"/>
    <w:rsid w:val="00C10F98"/>
    <w:rsid w:val="00C11214"/>
    <w:rsid w:val="00C135D1"/>
    <w:rsid w:val="00C13F78"/>
    <w:rsid w:val="00C14254"/>
    <w:rsid w:val="00C151F1"/>
    <w:rsid w:val="00C16B1B"/>
    <w:rsid w:val="00C22007"/>
    <w:rsid w:val="00C22791"/>
    <w:rsid w:val="00C23C51"/>
    <w:rsid w:val="00C24435"/>
    <w:rsid w:val="00C3124A"/>
    <w:rsid w:val="00C34D69"/>
    <w:rsid w:val="00C35B97"/>
    <w:rsid w:val="00C37893"/>
    <w:rsid w:val="00C41F34"/>
    <w:rsid w:val="00C429BB"/>
    <w:rsid w:val="00C446BC"/>
    <w:rsid w:val="00C448EB"/>
    <w:rsid w:val="00C461B3"/>
    <w:rsid w:val="00C46A05"/>
    <w:rsid w:val="00C531B9"/>
    <w:rsid w:val="00C5447E"/>
    <w:rsid w:val="00C5598C"/>
    <w:rsid w:val="00C565AF"/>
    <w:rsid w:val="00C60C60"/>
    <w:rsid w:val="00C6116B"/>
    <w:rsid w:val="00C659CD"/>
    <w:rsid w:val="00C65EED"/>
    <w:rsid w:val="00C66725"/>
    <w:rsid w:val="00C679C0"/>
    <w:rsid w:val="00C70E7D"/>
    <w:rsid w:val="00C71A33"/>
    <w:rsid w:val="00C73204"/>
    <w:rsid w:val="00C74394"/>
    <w:rsid w:val="00C75178"/>
    <w:rsid w:val="00C76BEF"/>
    <w:rsid w:val="00C76CDE"/>
    <w:rsid w:val="00C7749F"/>
    <w:rsid w:val="00C824E1"/>
    <w:rsid w:val="00C84E08"/>
    <w:rsid w:val="00C858D4"/>
    <w:rsid w:val="00C86BE9"/>
    <w:rsid w:val="00C96ABA"/>
    <w:rsid w:val="00CA17D7"/>
    <w:rsid w:val="00CA32C0"/>
    <w:rsid w:val="00CA5565"/>
    <w:rsid w:val="00CA6F5D"/>
    <w:rsid w:val="00CA7178"/>
    <w:rsid w:val="00CB2ECD"/>
    <w:rsid w:val="00CB300B"/>
    <w:rsid w:val="00CB6213"/>
    <w:rsid w:val="00CC3C18"/>
    <w:rsid w:val="00CC426D"/>
    <w:rsid w:val="00CC5FEF"/>
    <w:rsid w:val="00CC6560"/>
    <w:rsid w:val="00CC6C07"/>
    <w:rsid w:val="00CD002A"/>
    <w:rsid w:val="00CD0F21"/>
    <w:rsid w:val="00CD2E78"/>
    <w:rsid w:val="00CD7446"/>
    <w:rsid w:val="00CD7D13"/>
    <w:rsid w:val="00CE05E4"/>
    <w:rsid w:val="00CE092D"/>
    <w:rsid w:val="00CE12CE"/>
    <w:rsid w:val="00CE2DA0"/>
    <w:rsid w:val="00CE3240"/>
    <w:rsid w:val="00CE7177"/>
    <w:rsid w:val="00CF0BA0"/>
    <w:rsid w:val="00CF0C60"/>
    <w:rsid w:val="00CF2640"/>
    <w:rsid w:val="00CF324C"/>
    <w:rsid w:val="00CF526C"/>
    <w:rsid w:val="00CF5560"/>
    <w:rsid w:val="00CF5BCA"/>
    <w:rsid w:val="00CF5DDD"/>
    <w:rsid w:val="00CF6680"/>
    <w:rsid w:val="00CF6699"/>
    <w:rsid w:val="00CF7FF4"/>
    <w:rsid w:val="00D013E0"/>
    <w:rsid w:val="00D01862"/>
    <w:rsid w:val="00D129A9"/>
    <w:rsid w:val="00D13FA7"/>
    <w:rsid w:val="00D149CD"/>
    <w:rsid w:val="00D15FBE"/>
    <w:rsid w:val="00D23BC1"/>
    <w:rsid w:val="00D24315"/>
    <w:rsid w:val="00D2521C"/>
    <w:rsid w:val="00D306D9"/>
    <w:rsid w:val="00D306EF"/>
    <w:rsid w:val="00D30840"/>
    <w:rsid w:val="00D3116F"/>
    <w:rsid w:val="00D327E8"/>
    <w:rsid w:val="00D33879"/>
    <w:rsid w:val="00D33896"/>
    <w:rsid w:val="00D35721"/>
    <w:rsid w:val="00D35DFC"/>
    <w:rsid w:val="00D36D70"/>
    <w:rsid w:val="00D37083"/>
    <w:rsid w:val="00D3711C"/>
    <w:rsid w:val="00D37AB5"/>
    <w:rsid w:val="00D41779"/>
    <w:rsid w:val="00D41F5B"/>
    <w:rsid w:val="00D43632"/>
    <w:rsid w:val="00D47FD3"/>
    <w:rsid w:val="00D508F7"/>
    <w:rsid w:val="00D50DDB"/>
    <w:rsid w:val="00D50F68"/>
    <w:rsid w:val="00D5164A"/>
    <w:rsid w:val="00D52F30"/>
    <w:rsid w:val="00D53C87"/>
    <w:rsid w:val="00D6269B"/>
    <w:rsid w:val="00D64919"/>
    <w:rsid w:val="00D65960"/>
    <w:rsid w:val="00D67215"/>
    <w:rsid w:val="00D703ED"/>
    <w:rsid w:val="00D70CCB"/>
    <w:rsid w:val="00D714BB"/>
    <w:rsid w:val="00D74EDB"/>
    <w:rsid w:val="00D75724"/>
    <w:rsid w:val="00D7670E"/>
    <w:rsid w:val="00D76C81"/>
    <w:rsid w:val="00D778D4"/>
    <w:rsid w:val="00D7792E"/>
    <w:rsid w:val="00D77C7C"/>
    <w:rsid w:val="00D8084E"/>
    <w:rsid w:val="00D8338B"/>
    <w:rsid w:val="00D83946"/>
    <w:rsid w:val="00D91C56"/>
    <w:rsid w:val="00D921E4"/>
    <w:rsid w:val="00D927AC"/>
    <w:rsid w:val="00D92B2C"/>
    <w:rsid w:val="00D94133"/>
    <w:rsid w:val="00D94145"/>
    <w:rsid w:val="00D96A9D"/>
    <w:rsid w:val="00DA0606"/>
    <w:rsid w:val="00DA0F5E"/>
    <w:rsid w:val="00DA22DE"/>
    <w:rsid w:val="00DA43CE"/>
    <w:rsid w:val="00DA5348"/>
    <w:rsid w:val="00DA755C"/>
    <w:rsid w:val="00DB05CC"/>
    <w:rsid w:val="00DB0D66"/>
    <w:rsid w:val="00DB125D"/>
    <w:rsid w:val="00DB225C"/>
    <w:rsid w:val="00DB4774"/>
    <w:rsid w:val="00DB54A3"/>
    <w:rsid w:val="00DC0F05"/>
    <w:rsid w:val="00DC26E0"/>
    <w:rsid w:val="00DC4A6F"/>
    <w:rsid w:val="00DC4B5B"/>
    <w:rsid w:val="00DC5EAA"/>
    <w:rsid w:val="00DD0759"/>
    <w:rsid w:val="00DD194A"/>
    <w:rsid w:val="00DD1F31"/>
    <w:rsid w:val="00DD2D0E"/>
    <w:rsid w:val="00DD2D64"/>
    <w:rsid w:val="00DD3104"/>
    <w:rsid w:val="00DD458B"/>
    <w:rsid w:val="00DD6473"/>
    <w:rsid w:val="00DE0812"/>
    <w:rsid w:val="00DE3C8F"/>
    <w:rsid w:val="00DE6118"/>
    <w:rsid w:val="00DF1E5A"/>
    <w:rsid w:val="00DF3568"/>
    <w:rsid w:val="00DF450C"/>
    <w:rsid w:val="00DF73D4"/>
    <w:rsid w:val="00E004BA"/>
    <w:rsid w:val="00E061B5"/>
    <w:rsid w:val="00E062B8"/>
    <w:rsid w:val="00E111F6"/>
    <w:rsid w:val="00E127D8"/>
    <w:rsid w:val="00E12BA3"/>
    <w:rsid w:val="00E14009"/>
    <w:rsid w:val="00E15446"/>
    <w:rsid w:val="00E1780A"/>
    <w:rsid w:val="00E20101"/>
    <w:rsid w:val="00E20C4F"/>
    <w:rsid w:val="00E20E49"/>
    <w:rsid w:val="00E20EEB"/>
    <w:rsid w:val="00E21391"/>
    <w:rsid w:val="00E21702"/>
    <w:rsid w:val="00E21D0C"/>
    <w:rsid w:val="00E2585C"/>
    <w:rsid w:val="00E33E53"/>
    <w:rsid w:val="00E3419C"/>
    <w:rsid w:val="00E356E6"/>
    <w:rsid w:val="00E35925"/>
    <w:rsid w:val="00E35D99"/>
    <w:rsid w:val="00E3612C"/>
    <w:rsid w:val="00E3618F"/>
    <w:rsid w:val="00E37992"/>
    <w:rsid w:val="00E37B13"/>
    <w:rsid w:val="00E41FE9"/>
    <w:rsid w:val="00E425EC"/>
    <w:rsid w:val="00E42C02"/>
    <w:rsid w:val="00E45381"/>
    <w:rsid w:val="00E51E9A"/>
    <w:rsid w:val="00E5267A"/>
    <w:rsid w:val="00E55C64"/>
    <w:rsid w:val="00E62A13"/>
    <w:rsid w:val="00E62CC3"/>
    <w:rsid w:val="00E63528"/>
    <w:rsid w:val="00E6585F"/>
    <w:rsid w:val="00E7098D"/>
    <w:rsid w:val="00E74433"/>
    <w:rsid w:val="00E74AE0"/>
    <w:rsid w:val="00E74C1F"/>
    <w:rsid w:val="00E80B23"/>
    <w:rsid w:val="00E80FFD"/>
    <w:rsid w:val="00E813F3"/>
    <w:rsid w:val="00E82203"/>
    <w:rsid w:val="00E83583"/>
    <w:rsid w:val="00E83AFF"/>
    <w:rsid w:val="00E8634D"/>
    <w:rsid w:val="00E90985"/>
    <w:rsid w:val="00E90A38"/>
    <w:rsid w:val="00E90BEA"/>
    <w:rsid w:val="00E95938"/>
    <w:rsid w:val="00EA27C6"/>
    <w:rsid w:val="00EA3400"/>
    <w:rsid w:val="00EA3402"/>
    <w:rsid w:val="00EB0BAE"/>
    <w:rsid w:val="00EB0E61"/>
    <w:rsid w:val="00EB460F"/>
    <w:rsid w:val="00EB533D"/>
    <w:rsid w:val="00EB7432"/>
    <w:rsid w:val="00EB7D5C"/>
    <w:rsid w:val="00EC147D"/>
    <w:rsid w:val="00EC14F7"/>
    <w:rsid w:val="00EC480D"/>
    <w:rsid w:val="00EC5987"/>
    <w:rsid w:val="00EC5AAC"/>
    <w:rsid w:val="00EC767A"/>
    <w:rsid w:val="00EC7BFC"/>
    <w:rsid w:val="00ED40CF"/>
    <w:rsid w:val="00ED41C7"/>
    <w:rsid w:val="00ED46B5"/>
    <w:rsid w:val="00ED60F1"/>
    <w:rsid w:val="00ED703B"/>
    <w:rsid w:val="00ED704A"/>
    <w:rsid w:val="00EE0B95"/>
    <w:rsid w:val="00EE0EF5"/>
    <w:rsid w:val="00EE0F95"/>
    <w:rsid w:val="00EE1406"/>
    <w:rsid w:val="00EE199C"/>
    <w:rsid w:val="00EE5950"/>
    <w:rsid w:val="00EE7045"/>
    <w:rsid w:val="00EE7A7E"/>
    <w:rsid w:val="00EF2924"/>
    <w:rsid w:val="00EF3043"/>
    <w:rsid w:val="00EF4183"/>
    <w:rsid w:val="00EF4BF4"/>
    <w:rsid w:val="00EF6A65"/>
    <w:rsid w:val="00F00B21"/>
    <w:rsid w:val="00F02C50"/>
    <w:rsid w:val="00F05593"/>
    <w:rsid w:val="00F0616F"/>
    <w:rsid w:val="00F06E28"/>
    <w:rsid w:val="00F07B73"/>
    <w:rsid w:val="00F07C00"/>
    <w:rsid w:val="00F07F7C"/>
    <w:rsid w:val="00F1051B"/>
    <w:rsid w:val="00F11631"/>
    <w:rsid w:val="00F14130"/>
    <w:rsid w:val="00F142F2"/>
    <w:rsid w:val="00F16164"/>
    <w:rsid w:val="00F172BF"/>
    <w:rsid w:val="00F17783"/>
    <w:rsid w:val="00F20068"/>
    <w:rsid w:val="00F21B3D"/>
    <w:rsid w:val="00F23C8C"/>
    <w:rsid w:val="00F25DE1"/>
    <w:rsid w:val="00F27052"/>
    <w:rsid w:val="00F31FB2"/>
    <w:rsid w:val="00F34AA8"/>
    <w:rsid w:val="00F359FD"/>
    <w:rsid w:val="00F36C37"/>
    <w:rsid w:val="00F40CC1"/>
    <w:rsid w:val="00F41152"/>
    <w:rsid w:val="00F422A1"/>
    <w:rsid w:val="00F43060"/>
    <w:rsid w:val="00F43B00"/>
    <w:rsid w:val="00F44647"/>
    <w:rsid w:val="00F44CDE"/>
    <w:rsid w:val="00F513F3"/>
    <w:rsid w:val="00F51A39"/>
    <w:rsid w:val="00F51AA1"/>
    <w:rsid w:val="00F54371"/>
    <w:rsid w:val="00F543B5"/>
    <w:rsid w:val="00F54B5B"/>
    <w:rsid w:val="00F5598A"/>
    <w:rsid w:val="00F56B77"/>
    <w:rsid w:val="00F600E1"/>
    <w:rsid w:val="00F60E19"/>
    <w:rsid w:val="00F61259"/>
    <w:rsid w:val="00F614BE"/>
    <w:rsid w:val="00F638F4"/>
    <w:rsid w:val="00F64B2A"/>
    <w:rsid w:val="00F66CEA"/>
    <w:rsid w:val="00F70BF2"/>
    <w:rsid w:val="00F72492"/>
    <w:rsid w:val="00F725B1"/>
    <w:rsid w:val="00F73136"/>
    <w:rsid w:val="00F745C7"/>
    <w:rsid w:val="00F75C74"/>
    <w:rsid w:val="00F8122F"/>
    <w:rsid w:val="00F8159E"/>
    <w:rsid w:val="00F82645"/>
    <w:rsid w:val="00F91F9C"/>
    <w:rsid w:val="00F938C4"/>
    <w:rsid w:val="00F95F0C"/>
    <w:rsid w:val="00F963C7"/>
    <w:rsid w:val="00F975AC"/>
    <w:rsid w:val="00FA7332"/>
    <w:rsid w:val="00FB060A"/>
    <w:rsid w:val="00FB267C"/>
    <w:rsid w:val="00FB3BBD"/>
    <w:rsid w:val="00FB5182"/>
    <w:rsid w:val="00FB6860"/>
    <w:rsid w:val="00FB6BC3"/>
    <w:rsid w:val="00FB7E4A"/>
    <w:rsid w:val="00FC00BE"/>
    <w:rsid w:val="00FC1BEF"/>
    <w:rsid w:val="00FC4E20"/>
    <w:rsid w:val="00FC516F"/>
    <w:rsid w:val="00FC5BA4"/>
    <w:rsid w:val="00FC7EDB"/>
    <w:rsid w:val="00FD09BF"/>
    <w:rsid w:val="00FD30BE"/>
    <w:rsid w:val="00FD4BA9"/>
    <w:rsid w:val="00FD629D"/>
    <w:rsid w:val="00FD7E4B"/>
    <w:rsid w:val="00FE0774"/>
    <w:rsid w:val="00FE17E8"/>
    <w:rsid w:val="00FE48B4"/>
    <w:rsid w:val="00FE4E52"/>
    <w:rsid w:val="00FE6727"/>
    <w:rsid w:val="00FE6B95"/>
    <w:rsid w:val="00FE7DF1"/>
    <w:rsid w:val="00FF1A1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3687"/>
  <w15:docId w15:val="{8F766B51-9BDF-463E-9BBE-129DF35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uiPriority w:val="99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  <w:style w:type="character" w:styleId="aff">
    <w:name w:val="Hyperlink"/>
    <w:basedOn w:val="a0"/>
    <w:uiPriority w:val="99"/>
    <w:rsid w:val="00987C47"/>
    <w:rPr>
      <w:rFonts w:cs="Times New Roman"/>
      <w:color w:val="0066CC"/>
      <w:u w:val="single"/>
    </w:rPr>
  </w:style>
  <w:style w:type="character" w:customStyle="1" w:styleId="33">
    <w:name w:val="Основний текст (3)_"/>
    <w:link w:val="34"/>
    <w:rsid w:val="00F05593"/>
    <w:rPr>
      <w:sz w:val="26"/>
      <w:szCs w:val="26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F05593"/>
    <w:pPr>
      <w:shd w:val="clear" w:color="auto" w:fill="FFFFFF"/>
      <w:spacing w:after="0" w:line="470" w:lineRule="exact"/>
      <w:ind w:firstLine="4300"/>
    </w:pPr>
    <w:rPr>
      <w:rFonts w:ascii="Times New Roman" w:eastAsia="Calibri" w:hAnsi="Times New Roman"/>
      <w:sz w:val="26"/>
      <w:szCs w:val="26"/>
      <w:lang w:val="uk-UA"/>
    </w:rPr>
  </w:style>
  <w:style w:type="paragraph" w:customStyle="1" w:styleId="25">
    <w:name w:val="Абзац списка2"/>
    <w:basedOn w:val="a"/>
    <w:rsid w:val="00F05593"/>
    <w:pPr>
      <w:ind w:left="720"/>
      <w:contextualSpacing/>
    </w:pPr>
    <w:rPr>
      <w:lang w:val="uk-UA" w:eastAsia="uk-UA"/>
    </w:rPr>
  </w:style>
  <w:style w:type="character" w:customStyle="1" w:styleId="aff0">
    <w:name w:val="Основний текст + Напівжирний;Курсив"/>
    <w:rsid w:val="00A82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ий текст (2)_"/>
    <w:link w:val="27"/>
    <w:rsid w:val="00097979"/>
    <w:rPr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097979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/>
      <w:sz w:val="26"/>
      <w:szCs w:val="26"/>
      <w:lang w:val="uk-UA"/>
    </w:rPr>
  </w:style>
  <w:style w:type="character" w:customStyle="1" w:styleId="FontStyle97">
    <w:name w:val="Font Style97"/>
    <w:uiPriority w:val="99"/>
    <w:rsid w:val="00D417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41779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8">
    <w:name w:val="Основний текст2"/>
    <w:basedOn w:val="a"/>
    <w:rsid w:val="0080296E"/>
    <w:pPr>
      <w:shd w:val="clear" w:color="auto" w:fill="FFFFFF"/>
      <w:spacing w:after="0" w:line="480" w:lineRule="exact"/>
      <w:ind w:hanging="520"/>
      <w:jc w:val="both"/>
    </w:pPr>
    <w:rPr>
      <w:rFonts w:ascii="Times New Roman" w:hAnsi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80296E"/>
    <w:rPr>
      <w:rFonts w:cs="Times New Roman"/>
    </w:rPr>
  </w:style>
  <w:style w:type="character" w:customStyle="1" w:styleId="230">
    <w:name w:val="Основной текст (2)3"/>
    <w:uiPriority w:val="99"/>
    <w:rsid w:val="001908D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29">
    <w:name w:val="Основной текст (2) + Полужирный"/>
    <w:uiPriority w:val="99"/>
    <w:rsid w:val="001908D7"/>
    <w:rPr>
      <w:b/>
      <w:color w:val="000000"/>
      <w:spacing w:val="0"/>
      <w:w w:val="100"/>
      <w:position w:val="0"/>
      <w:sz w:val="22"/>
      <w:lang w:val="uk-UA" w:eastAsia="uk-UA"/>
    </w:rPr>
  </w:style>
  <w:style w:type="character" w:customStyle="1" w:styleId="2a">
    <w:name w:val="Основной текст (2)_"/>
    <w:link w:val="210"/>
    <w:uiPriority w:val="99"/>
    <w:locked/>
    <w:rsid w:val="000532A7"/>
    <w:rPr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0532A7"/>
    <w:pPr>
      <w:widowControl w:val="0"/>
      <w:shd w:val="clear" w:color="auto" w:fill="FFFFFF"/>
      <w:spacing w:before="60" w:after="0" w:line="274" w:lineRule="exact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220">
    <w:name w:val="Основной текст (2)2"/>
    <w:uiPriority w:val="99"/>
    <w:rsid w:val="000532A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aff1">
    <w:name w:val="Основний текст_"/>
    <w:link w:val="41"/>
    <w:rsid w:val="007E2E44"/>
    <w:rPr>
      <w:sz w:val="23"/>
      <w:szCs w:val="23"/>
      <w:shd w:val="clear" w:color="auto" w:fill="FFFFFF"/>
    </w:rPr>
  </w:style>
  <w:style w:type="paragraph" w:customStyle="1" w:styleId="41">
    <w:name w:val="Основний текст4"/>
    <w:basedOn w:val="a"/>
    <w:link w:val="aff1"/>
    <w:rsid w:val="007E2E44"/>
    <w:pPr>
      <w:shd w:val="clear" w:color="auto" w:fill="FFFFFF"/>
      <w:spacing w:after="0" w:line="274" w:lineRule="exact"/>
      <w:ind w:hanging="520"/>
    </w:pPr>
    <w:rPr>
      <w:rFonts w:ascii="Times New Roman" w:eastAsia="Calibri" w:hAnsi="Times New Roman"/>
      <w:sz w:val="23"/>
      <w:szCs w:val="23"/>
      <w:lang w:val="uk-UA"/>
    </w:rPr>
  </w:style>
  <w:style w:type="paragraph" w:customStyle="1" w:styleId="13">
    <w:name w:val="Основний текст1"/>
    <w:basedOn w:val="a"/>
    <w:rsid w:val="00284EC1"/>
    <w:pPr>
      <w:shd w:val="clear" w:color="auto" w:fill="FFFFFF"/>
      <w:spacing w:after="0" w:line="480" w:lineRule="exact"/>
      <w:ind w:hanging="360"/>
    </w:pPr>
    <w:rPr>
      <w:rFonts w:ascii="Times New Roman" w:hAnsi="Times New Roman"/>
      <w:sz w:val="25"/>
      <w:szCs w:val="25"/>
      <w:lang w:val="ru-RU" w:eastAsia="ru-RU"/>
    </w:rPr>
  </w:style>
  <w:style w:type="character" w:customStyle="1" w:styleId="14">
    <w:name w:val="Оглавление 1 Знак"/>
    <w:link w:val="15"/>
    <w:rsid w:val="008A5039"/>
    <w:rPr>
      <w:sz w:val="23"/>
      <w:szCs w:val="23"/>
      <w:shd w:val="clear" w:color="auto" w:fill="FFFFFF"/>
    </w:rPr>
  </w:style>
  <w:style w:type="paragraph" w:styleId="15">
    <w:name w:val="toc 1"/>
    <w:basedOn w:val="a"/>
    <w:link w:val="14"/>
    <w:autoRedefine/>
    <w:rsid w:val="008A5039"/>
    <w:pPr>
      <w:shd w:val="clear" w:color="auto" w:fill="FFFFFF"/>
      <w:spacing w:after="0" w:line="274" w:lineRule="exact"/>
    </w:pPr>
    <w:rPr>
      <w:rFonts w:ascii="Times New Roman" w:eastAsia="Calibri" w:hAnsi="Times New Roman"/>
      <w:sz w:val="23"/>
      <w:szCs w:val="23"/>
      <w:lang w:val="uk-UA"/>
    </w:rPr>
  </w:style>
  <w:style w:type="character" w:customStyle="1" w:styleId="FontStyle27">
    <w:name w:val="Font Style27"/>
    <w:rsid w:val="0003099E"/>
    <w:rPr>
      <w:rFonts w:ascii="Arial" w:hAnsi="Arial" w:cs="Arial"/>
      <w:sz w:val="18"/>
      <w:szCs w:val="18"/>
    </w:rPr>
  </w:style>
  <w:style w:type="paragraph" w:customStyle="1" w:styleId="PreformattedText">
    <w:name w:val="Preformatted Text"/>
    <w:basedOn w:val="a"/>
    <w:qFormat/>
    <w:rsid w:val="00BB7C2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FontStyle142">
    <w:name w:val="Font Style142"/>
    <w:basedOn w:val="a0"/>
    <w:rsid w:val="004F1A2D"/>
    <w:rPr>
      <w:rFonts w:ascii="Arial" w:hAnsi="Arial" w:cs="Arial" w:hint="default"/>
      <w:b/>
      <w:bCs/>
      <w:sz w:val="38"/>
      <w:szCs w:val="38"/>
    </w:rPr>
  </w:style>
  <w:style w:type="table" w:customStyle="1" w:styleId="-551">
    <w:name w:val="Таблица-сетка 5 темная — акцент 51"/>
    <w:basedOn w:val="a1"/>
    <w:uiPriority w:val="50"/>
    <w:rsid w:val="008D3E5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amilyname">
    <w:name w:val="familyname"/>
    <w:basedOn w:val="a0"/>
    <w:rsid w:val="002E558E"/>
  </w:style>
  <w:style w:type="character" w:customStyle="1" w:styleId="FontStyle94">
    <w:name w:val="Font Style94"/>
    <w:uiPriority w:val="99"/>
    <w:rsid w:val="000649A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649A2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9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f2">
    <w:name w:val="Emphasis"/>
    <w:uiPriority w:val="20"/>
    <w:qFormat/>
    <w:rsid w:val="009D672B"/>
    <w:rPr>
      <w:i/>
      <w:iCs/>
    </w:rPr>
  </w:style>
  <w:style w:type="character" w:customStyle="1" w:styleId="FontStyle96">
    <w:name w:val="Font Style96"/>
    <w:uiPriority w:val="99"/>
    <w:rsid w:val="0043529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11145F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4475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3454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6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683F46"/>
    <w:pPr>
      <w:widowControl w:val="0"/>
      <w:autoSpaceDE w:val="0"/>
      <w:autoSpaceDN w:val="0"/>
      <w:adjustRightInd w:val="0"/>
      <w:spacing w:after="0" w:line="259" w:lineRule="exact"/>
      <w:ind w:firstLine="9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645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64553A"/>
    <w:rPr>
      <w:rFonts w:ascii="Impact" w:hAnsi="Impact" w:cs="Impact" w:hint="default"/>
      <w:spacing w:val="10"/>
      <w:sz w:val="22"/>
      <w:szCs w:val="22"/>
    </w:rPr>
  </w:style>
  <w:style w:type="paragraph" w:customStyle="1" w:styleId="Style27">
    <w:name w:val="Style27"/>
    <w:basedOn w:val="a"/>
    <w:uiPriority w:val="99"/>
    <w:rsid w:val="00FD7E4B"/>
    <w:pPr>
      <w:widowControl w:val="0"/>
      <w:autoSpaceDE w:val="0"/>
      <w:autoSpaceDN w:val="0"/>
      <w:adjustRightInd w:val="0"/>
      <w:spacing w:after="0" w:line="326" w:lineRule="exact"/>
      <w:ind w:hanging="195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3">
    <w:name w:val="Font Style93"/>
    <w:uiPriority w:val="99"/>
    <w:rsid w:val="00FD7E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names.de/cous.html" TargetMode="External"/><Relationship Id="rId13" Type="http://schemas.openxmlformats.org/officeDocument/2006/relationships/hyperlink" Target="https://en.unesc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tur.eu/UploadFiles/524/178/1265187571-Organizacja_turystyki_w_Pols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t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.e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10A6-DE45-40D5-84B1-BB2E0B44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15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795</cp:revision>
  <cp:lastPrinted>2021-12-08T09:51:00Z</cp:lastPrinted>
  <dcterms:created xsi:type="dcterms:W3CDTF">2020-01-15T16:27:00Z</dcterms:created>
  <dcterms:modified xsi:type="dcterms:W3CDTF">2024-02-08T09:42:00Z</dcterms:modified>
</cp:coreProperties>
</file>