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1"/>
        <w:gridCol w:w="4878"/>
      </w:tblGrid>
      <w:tr w:rsidR="00751B03" w:rsidRPr="000B4AEB" w:rsidTr="00751B03">
        <w:tc>
          <w:tcPr>
            <w:tcW w:w="4801" w:type="dxa"/>
          </w:tcPr>
          <w:p w:rsidR="00751B03" w:rsidRPr="000B4AEB" w:rsidRDefault="00751B03" w:rsidP="00212C73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</w:pPr>
            <w:proofErr w:type="spellStart"/>
            <w:r w:rsidRPr="000B4AEB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  <w:t>Силабус</w:t>
            </w:r>
            <w:proofErr w:type="spellEnd"/>
            <w:r w:rsidRPr="000B4AEB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  <w:t xml:space="preserve"> курсу</w:t>
            </w:r>
          </w:p>
          <w:p w:rsidR="006A7D2F" w:rsidRPr="00D602BF" w:rsidRDefault="00D602BF" w:rsidP="002658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Транскордонний туризм</w:t>
            </w:r>
          </w:p>
          <w:p w:rsidR="00751B03" w:rsidRPr="000B4AEB" w:rsidRDefault="00751B03" w:rsidP="0026581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Освітній ступінь: </w:t>
            </w:r>
            <w:r w:rsidR="000747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</w:t>
            </w:r>
            <w:r w:rsidR="00CA6B90" w:rsidRPr="008735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Галузь знань</w:t>
            </w:r>
            <w:r w:rsidRPr="000B4AE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: </w:t>
            </w:r>
            <w:r w:rsidR="00AC1342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24 Сфера обслуговування</w:t>
            </w:r>
          </w:p>
          <w:p w:rsidR="004A3E8C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Спеціальність: </w:t>
            </w:r>
            <w:r w:rsidR="004A3E8C">
              <w:rPr>
                <w:rFonts w:ascii="Times New Roman" w:hAnsi="Times New Roman"/>
                <w:sz w:val="24"/>
                <w:szCs w:val="24"/>
                <w:lang w:val="uk-UA"/>
              </w:rPr>
              <w:t>242 Туризм</w:t>
            </w:r>
            <w:r w:rsidR="00A451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рекреація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Освітньо-професійна програма: </w:t>
            </w:r>
            <w:r w:rsidR="004A3E8C">
              <w:rPr>
                <w:rFonts w:ascii="Times New Roman" w:hAnsi="Times New Roman"/>
                <w:sz w:val="24"/>
                <w:szCs w:val="24"/>
                <w:lang w:val="uk-UA"/>
              </w:rPr>
              <w:t>Туризм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кредитів:</w:t>
            </w:r>
            <w:r w:rsidRPr="00873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81AD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751B03" w:rsidRPr="0082359D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підготовки:</w:t>
            </w:r>
            <w:r w:rsidR="008E65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A4512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2359D"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  <w:r w:rsidR="0082359D" w:rsidRPr="00023BC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CA3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81AD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CC5F7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82359D">
              <w:rPr>
                <w:rFonts w:ascii="Times New Roman" w:hAnsi="Times New Roman"/>
                <w:sz w:val="24"/>
                <w:szCs w:val="24"/>
                <w:lang w:val="uk-UA"/>
              </w:rPr>
              <w:t>семестр</w:t>
            </w:r>
          </w:p>
          <w:p w:rsidR="00751B03" w:rsidRPr="000B4AEB" w:rsidRDefault="00CA3B8B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Компонент освітньої програми: </w:t>
            </w:r>
            <w:proofErr w:type="spellStart"/>
            <w:r w:rsidRPr="00CA3B8B">
              <w:rPr>
                <w:rFonts w:ascii="Times New Roman" w:hAnsi="Times New Roman"/>
                <w:sz w:val="24"/>
                <w:szCs w:val="24"/>
                <w:lang w:val="uk-UA"/>
              </w:rPr>
              <w:t>обов</w:t>
            </w:r>
            <w:proofErr w:type="spellEnd"/>
            <w:r w:rsidRPr="00CA3B8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CA3B8B">
              <w:rPr>
                <w:rFonts w:ascii="Times New Roman" w:hAnsi="Times New Roman"/>
                <w:sz w:val="24"/>
                <w:szCs w:val="24"/>
                <w:lang w:val="uk-UA"/>
              </w:rPr>
              <w:t>язк</w:t>
            </w:r>
            <w:r w:rsidR="00143D1A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ов</w:t>
            </w:r>
            <w:r w:rsidR="00B52150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proofErr w:type="spellEnd"/>
          </w:p>
          <w:p w:rsidR="00751B03" w:rsidRPr="000B4AEB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Мова викладання</w:t>
            </w:r>
            <w:r w:rsidRPr="000B4A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B52150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  <w:p w:rsidR="00751B03" w:rsidRPr="000B4AEB" w:rsidRDefault="00751B03" w:rsidP="0026581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78" w:type="dxa"/>
          </w:tcPr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  <w:r w:rsidRPr="000B4AEB">
              <w:rPr>
                <w:lang w:val="uk-UA"/>
              </w:rPr>
              <w:t xml:space="preserve">            </w:t>
            </w:r>
            <w:r w:rsidR="00572D89" w:rsidRPr="000B4AEB">
              <w:rPr>
                <w:noProof/>
                <w:lang w:val="ru-RU" w:eastAsia="ru-RU"/>
              </w:rPr>
              <w:drawing>
                <wp:inline distT="0" distB="0" distL="0" distR="0" wp14:anchorId="36638496" wp14:editId="22E25166">
                  <wp:extent cx="1882140" cy="1280160"/>
                  <wp:effectExtent l="0" t="0" r="3810" b="0"/>
                  <wp:docPr id="3" name="Рисунок 3" descr="Логотип Уж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Уж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</w:tc>
      </w:tr>
    </w:tbl>
    <w:p w:rsidR="000B4AEB" w:rsidRPr="000B4AEB" w:rsidRDefault="000B4AEB" w:rsidP="005E5DE5">
      <w:pPr>
        <w:keepNext/>
        <w:keepLines/>
        <w:spacing w:after="110"/>
        <w:ind w:right="749"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</w:p>
    <w:p w:rsidR="00940622" w:rsidRDefault="00751B03" w:rsidP="005E5DE5">
      <w:pPr>
        <w:keepNext/>
        <w:keepLines/>
        <w:spacing w:after="110"/>
        <w:ind w:right="749"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Керівник</w:t>
      </w:r>
      <w:r w:rsidR="00940622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и</w:t>
      </w:r>
      <w:r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 xml:space="preserve"> курсу</w:t>
      </w:r>
      <w:r w:rsidR="00B52150"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 xml:space="preserve"> </w:t>
      </w:r>
    </w:p>
    <w:p w:rsidR="00751B03" w:rsidRPr="00940622" w:rsidRDefault="00940622" w:rsidP="005E5DE5">
      <w:pPr>
        <w:keepNext/>
        <w:keepLines/>
        <w:spacing w:after="110"/>
        <w:ind w:right="749" w:hanging="10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940622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кандидат географічних наук, доцент </w:t>
      </w:r>
      <w:proofErr w:type="spellStart"/>
      <w:r w:rsidRPr="00940622">
        <w:rPr>
          <w:rFonts w:ascii="Times New Roman" w:eastAsia="Arial" w:hAnsi="Times New Roman" w:cs="Times New Roman"/>
          <w:b/>
          <w:sz w:val="24"/>
          <w:szCs w:val="24"/>
          <w:lang w:val="uk-UA"/>
        </w:rPr>
        <w:t>Габчак</w:t>
      </w:r>
      <w:proofErr w:type="spellEnd"/>
      <w:r w:rsidRPr="00940622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 Наталія </w:t>
      </w:r>
      <w:proofErr w:type="spellStart"/>
      <w:r w:rsidRPr="00940622">
        <w:rPr>
          <w:rFonts w:ascii="Times New Roman" w:eastAsia="Arial" w:hAnsi="Times New Roman" w:cs="Times New Roman"/>
          <w:b/>
          <w:sz w:val="24"/>
          <w:szCs w:val="24"/>
          <w:lang w:val="uk-UA"/>
        </w:rPr>
        <w:t>Францівна</w:t>
      </w:r>
      <w:proofErr w:type="spellEnd"/>
      <w:r w:rsidR="00751B03" w:rsidRPr="00940622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 </w:t>
      </w:r>
    </w:p>
    <w:p w:rsidR="00B52150" w:rsidRDefault="004A3E8C" w:rsidP="00751B03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кандидат наук з державного управління </w:t>
      </w:r>
      <w:r w:rsidR="00B52150" w:rsidRPr="000B4AEB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Кривенкова Руслана Ю</w:t>
      </w:r>
      <w:r w:rsidR="00B52150" w:rsidRPr="000B4AEB">
        <w:rPr>
          <w:rFonts w:ascii="Times New Roman" w:hAnsi="Times New Roman" w:cs="Times New Roman"/>
          <w:b/>
          <w:sz w:val="24"/>
          <w:szCs w:val="24"/>
          <w:lang w:val="uk-UA"/>
        </w:rPr>
        <w:t>ріївна</w:t>
      </w:r>
      <w:r w:rsidR="00B52150" w:rsidRPr="000B4AEB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 </w:t>
      </w:r>
    </w:p>
    <w:p w:rsidR="0082359D" w:rsidRDefault="00751B03" w:rsidP="006A7D2F">
      <w:pPr>
        <w:pStyle w:val="3"/>
        <w:shd w:val="clear" w:color="auto" w:fill="FFFFFF"/>
        <w:spacing w:line="300" w:lineRule="atLeast"/>
        <w:jc w:val="center"/>
        <w:rPr>
          <w:rFonts w:asciiTheme="minorHAnsi" w:hAnsiTheme="minorHAnsi"/>
          <w:color w:val="555555"/>
          <w:spacing w:val="5"/>
        </w:rPr>
      </w:pPr>
      <w:r w:rsidRPr="000B4AEB">
        <w:rPr>
          <w:rFonts w:eastAsia="Arial"/>
          <w:sz w:val="24"/>
          <w:szCs w:val="24"/>
          <w:lang w:val="uk-UA"/>
        </w:rPr>
        <w:t>Контактна інформація –</w:t>
      </w:r>
      <w:r w:rsidR="00B52150" w:rsidRPr="000B4AEB">
        <w:rPr>
          <w:rFonts w:eastAsia="Arial"/>
          <w:sz w:val="24"/>
          <w:szCs w:val="24"/>
          <w:lang w:val="uk-UA"/>
        </w:rPr>
        <w:t xml:space="preserve"> </w:t>
      </w:r>
      <w:hyperlink r:id="rId6" w:history="1">
        <w:r w:rsidR="00940622" w:rsidRPr="00940622">
          <w:rPr>
            <w:rStyle w:val="a4"/>
            <w:sz w:val="24"/>
            <w:szCs w:val="24"/>
            <w:shd w:val="clear" w:color="auto" w:fill="FFFFFF"/>
          </w:rPr>
          <w:t>natalia.habchak@uzhnu.edu.ua</w:t>
        </w:r>
      </w:hyperlink>
      <w:r w:rsidR="00940622" w:rsidRPr="00940622">
        <w:rPr>
          <w:color w:val="222222"/>
          <w:sz w:val="24"/>
          <w:szCs w:val="24"/>
          <w:shd w:val="clear" w:color="auto" w:fill="FFFFFF"/>
          <w:lang w:val="uk-UA"/>
        </w:rPr>
        <w:t xml:space="preserve">, </w:t>
      </w:r>
      <w:hyperlink r:id="rId7" w:history="1">
        <w:r w:rsidR="00B52150" w:rsidRPr="000B4AEB">
          <w:rPr>
            <w:rStyle w:val="a4"/>
            <w:sz w:val="24"/>
            <w:szCs w:val="24"/>
            <w:u w:val="none"/>
            <w:lang w:val="uk-UA"/>
          </w:rPr>
          <w:t>ruslana.krivenkova@uzhnu.edu.ua</w:t>
        </w:r>
      </w:hyperlink>
      <w:r w:rsidR="006A7D2F">
        <w:rPr>
          <w:rStyle w:val="a4"/>
          <w:sz w:val="24"/>
          <w:szCs w:val="24"/>
          <w:u w:val="none"/>
          <w:lang w:val="uk-UA"/>
        </w:rPr>
        <w:t xml:space="preserve"> </w:t>
      </w:r>
    </w:p>
    <w:p w:rsidR="0082359D" w:rsidRPr="0082359D" w:rsidRDefault="0082359D" w:rsidP="0082359D">
      <w:pPr>
        <w:jc w:val="center"/>
        <w:rPr>
          <w:rStyle w:val="a4"/>
          <w:rFonts w:ascii="Times New Roman" w:hAnsi="Times New Roman" w:cs="Times New Roman"/>
          <w:sz w:val="24"/>
          <w:szCs w:val="24"/>
          <w:u w:val="none"/>
          <w:lang w:val="ru-RU"/>
        </w:rPr>
      </w:pPr>
    </w:p>
    <w:p w:rsidR="00751B03" w:rsidRPr="00023BCF" w:rsidRDefault="00751B03" w:rsidP="006A7D2F">
      <w:pPr>
        <w:jc w:val="center"/>
        <w:rPr>
          <w:rFonts w:ascii="Times New Roman" w:hAnsi="Times New Roman" w:cs="Times New Roman"/>
          <w:color w:val="0000FF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Опис дисципліни</w:t>
      </w:r>
    </w:p>
    <w:p w:rsidR="00D602BF" w:rsidRPr="00D602BF" w:rsidRDefault="00D602BF" w:rsidP="00D602BF">
      <w:pPr>
        <w:pStyle w:val="a5"/>
        <w:spacing w:line="244" w:lineRule="auto"/>
        <w:ind w:right="-13" w:firstLine="520"/>
        <w:jc w:val="both"/>
        <w:rPr>
          <w:sz w:val="24"/>
          <w:szCs w:val="24"/>
          <w:lang w:val="uk-UA"/>
        </w:rPr>
      </w:pPr>
      <w:r w:rsidRPr="00D602BF">
        <w:rPr>
          <w:sz w:val="24"/>
          <w:szCs w:val="24"/>
          <w:lang w:val="uk-UA"/>
        </w:rPr>
        <w:t xml:space="preserve">Основна мета </w:t>
      </w:r>
      <w:r w:rsidRPr="00D602BF">
        <w:rPr>
          <w:spacing w:val="1"/>
          <w:sz w:val="24"/>
          <w:szCs w:val="24"/>
          <w:lang w:val="uk-UA"/>
        </w:rPr>
        <w:t xml:space="preserve"> </w:t>
      </w:r>
      <w:r w:rsidRPr="00D602BF">
        <w:rPr>
          <w:sz w:val="24"/>
          <w:szCs w:val="24"/>
          <w:lang w:val="uk-UA"/>
        </w:rPr>
        <w:t>навчальної</w:t>
      </w:r>
      <w:r w:rsidRPr="00D602BF">
        <w:rPr>
          <w:spacing w:val="1"/>
          <w:sz w:val="24"/>
          <w:szCs w:val="24"/>
          <w:lang w:val="uk-UA"/>
        </w:rPr>
        <w:t xml:space="preserve"> </w:t>
      </w:r>
      <w:r w:rsidRPr="00D602BF">
        <w:rPr>
          <w:sz w:val="24"/>
          <w:szCs w:val="24"/>
          <w:lang w:val="uk-UA"/>
        </w:rPr>
        <w:t>дисципліни</w:t>
      </w:r>
      <w:r w:rsidRPr="00D602BF">
        <w:rPr>
          <w:spacing w:val="1"/>
          <w:sz w:val="24"/>
          <w:szCs w:val="24"/>
          <w:lang w:val="uk-UA"/>
        </w:rPr>
        <w:t xml:space="preserve"> </w:t>
      </w:r>
      <w:r w:rsidRPr="00D602BF">
        <w:rPr>
          <w:sz w:val="24"/>
          <w:szCs w:val="24"/>
          <w:lang w:val="uk-UA"/>
        </w:rPr>
        <w:t>«Транскордонний туризм»</w:t>
      </w:r>
      <w:r w:rsidRPr="00D602BF">
        <w:rPr>
          <w:spacing w:val="1"/>
          <w:sz w:val="24"/>
          <w:szCs w:val="24"/>
          <w:lang w:val="uk-UA"/>
        </w:rPr>
        <w:t xml:space="preserve"> </w:t>
      </w:r>
      <w:r w:rsidRPr="00D602BF">
        <w:rPr>
          <w:sz w:val="24"/>
          <w:szCs w:val="24"/>
          <w:lang w:val="uk-UA"/>
        </w:rPr>
        <w:t>сформувати у здобувачів вищої школи цілісний суспільно-економічний та політичний погляд на особливості та тенденції</w:t>
      </w:r>
      <w:r w:rsidRPr="00D602BF">
        <w:rPr>
          <w:spacing w:val="1"/>
          <w:sz w:val="24"/>
          <w:szCs w:val="24"/>
          <w:lang w:val="uk-UA"/>
        </w:rPr>
        <w:t xml:space="preserve"> </w:t>
      </w:r>
      <w:r w:rsidRPr="00D602BF">
        <w:rPr>
          <w:sz w:val="24"/>
          <w:szCs w:val="24"/>
          <w:lang w:val="uk-UA"/>
        </w:rPr>
        <w:t xml:space="preserve">розвитку прикордонних територій, специфіку транскордонних зовнішньоекономічних </w:t>
      </w:r>
      <w:proofErr w:type="spellStart"/>
      <w:r w:rsidRPr="00D602BF">
        <w:rPr>
          <w:sz w:val="24"/>
          <w:szCs w:val="24"/>
          <w:lang w:val="uk-UA"/>
        </w:rPr>
        <w:t>зв’язків</w:t>
      </w:r>
      <w:proofErr w:type="spellEnd"/>
      <w:r w:rsidRPr="00D602BF">
        <w:rPr>
          <w:sz w:val="24"/>
          <w:szCs w:val="24"/>
          <w:lang w:val="uk-UA"/>
        </w:rPr>
        <w:t xml:space="preserve"> та визначити</w:t>
      </w:r>
      <w:r w:rsidRPr="00D602BF">
        <w:rPr>
          <w:spacing w:val="1"/>
          <w:sz w:val="24"/>
          <w:szCs w:val="24"/>
          <w:lang w:val="uk-UA"/>
        </w:rPr>
        <w:t xml:space="preserve"> </w:t>
      </w:r>
      <w:r w:rsidRPr="00D602BF">
        <w:rPr>
          <w:sz w:val="24"/>
          <w:szCs w:val="24"/>
          <w:lang w:val="uk-UA"/>
        </w:rPr>
        <w:t>його</w:t>
      </w:r>
      <w:r w:rsidRPr="00D602BF">
        <w:rPr>
          <w:spacing w:val="1"/>
          <w:sz w:val="24"/>
          <w:szCs w:val="24"/>
          <w:lang w:val="uk-UA"/>
        </w:rPr>
        <w:t xml:space="preserve"> </w:t>
      </w:r>
      <w:r w:rsidRPr="00D602BF">
        <w:rPr>
          <w:sz w:val="24"/>
          <w:szCs w:val="24"/>
          <w:lang w:val="uk-UA"/>
        </w:rPr>
        <w:t>роль</w:t>
      </w:r>
      <w:r w:rsidRPr="00D602BF">
        <w:rPr>
          <w:spacing w:val="1"/>
          <w:sz w:val="24"/>
          <w:szCs w:val="24"/>
          <w:lang w:val="uk-UA"/>
        </w:rPr>
        <w:t xml:space="preserve"> </w:t>
      </w:r>
      <w:r w:rsidRPr="00D602BF">
        <w:rPr>
          <w:sz w:val="24"/>
          <w:szCs w:val="24"/>
          <w:lang w:val="uk-UA"/>
        </w:rPr>
        <w:t>у</w:t>
      </w:r>
      <w:r w:rsidRPr="00D602BF">
        <w:rPr>
          <w:spacing w:val="1"/>
          <w:sz w:val="24"/>
          <w:szCs w:val="24"/>
          <w:lang w:val="uk-UA"/>
        </w:rPr>
        <w:t xml:space="preserve"> </w:t>
      </w:r>
      <w:r w:rsidRPr="00D602BF">
        <w:rPr>
          <w:sz w:val="24"/>
          <w:szCs w:val="24"/>
          <w:lang w:val="uk-UA"/>
        </w:rPr>
        <w:t>підвищенні</w:t>
      </w:r>
      <w:r w:rsidRPr="00D602BF">
        <w:rPr>
          <w:spacing w:val="1"/>
          <w:sz w:val="24"/>
          <w:szCs w:val="24"/>
          <w:lang w:val="uk-UA"/>
        </w:rPr>
        <w:t xml:space="preserve"> </w:t>
      </w:r>
      <w:r w:rsidRPr="00D602BF">
        <w:rPr>
          <w:sz w:val="24"/>
          <w:szCs w:val="24"/>
          <w:lang w:val="uk-UA"/>
        </w:rPr>
        <w:t>конкурентоспроможності</w:t>
      </w:r>
      <w:r w:rsidRPr="00D602BF">
        <w:rPr>
          <w:spacing w:val="1"/>
          <w:sz w:val="24"/>
          <w:szCs w:val="24"/>
          <w:lang w:val="uk-UA"/>
        </w:rPr>
        <w:t xml:space="preserve"> </w:t>
      </w:r>
      <w:r w:rsidRPr="00D602BF">
        <w:rPr>
          <w:sz w:val="24"/>
          <w:szCs w:val="24"/>
          <w:lang w:val="uk-UA"/>
        </w:rPr>
        <w:t>регіонів</w:t>
      </w:r>
      <w:r w:rsidRPr="00D602BF">
        <w:rPr>
          <w:spacing w:val="1"/>
          <w:sz w:val="24"/>
          <w:szCs w:val="24"/>
          <w:lang w:val="uk-UA"/>
        </w:rPr>
        <w:t xml:space="preserve"> </w:t>
      </w:r>
      <w:r w:rsidRPr="00D602BF">
        <w:rPr>
          <w:sz w:val="24"/>
          <w:szCs w:val="24"/>
          <w:lang w:val="uk-UA"/>
        </w:rPr>
        <w:t>в</w:t>
      </w:r>
      <w:r w:rsidRPr="00D602BF">
        <w:rPr>
          <w:spacing w:val="1"/>
          <w:sz w:val="24"/>
          <w:szCs w:val="24"/>
          <w:lang w:val="uk-UA"/>
        </w:rPr>
        <w:t xml:space="preserve"> </w:t>
      </w:r>
      <w:r w:rsidRPr="00D602BF">
        <w:rPr>
          <w:sz w:val="24"/>
          <w:szCs w:val="24"/>
          <w:lang w:val="uk-UA"/>
        </w:rPr>
        <w:t>умовах</w:t>
      </w:r>
      <w:r w:rsidRPr="00D602BF">
        <w:rPr>
          <w:spacing w:val="1"/>
          <w:sz w:val="24"/>
          <w:szCs w:val="24"/>
          <w:lang w:val="uk-UA"/>
        </w:rPr>
        <w:t xml:space="preserve"> </w:t>
      </w:r>
      <w:r w:rsidRPr="00D602BF">
        <w:rPr>
          <w:sz w:val="24"/>
          <w:szCs w:val="24"/>
          <w:lang w:val="uk-UA"/>
        </w:rPr>
        <w:t>розширення</w:t>
      </w:r>
      <w:r w:rsidRPr="00D602BF">
        <w:rPr>
          <w:spacing w:val="1"/>
          <w:sz w:val="24"/>
          <w:szCs w:val="24"/>
          <w:lang w:val="uk-UA"/>
        </w:rPr>
        <w:t xml:space="preserve"> </w:t>
      </w:r>
      <w:r w:rsidRPr="00D602BF">
        <w:rPr>
          <w:sz w:val="24"/>
          <w:szCs w:val="24"/>
          <w:lang w:val="uk-UA"/>
        </w:rPr>
        <w:t xml:space="preserve">сучасних  </w:t>
      </w:r>
      <w:r w:rsidRPr="00D602BF">
        <w:rPr>
          <w:spacing w:val="-61"/>
          <w:sz w:val="24"/>
          <w:szCs w:val="24"/>
          <w:lang w:val="uk-UA"/>
        </w:rPr>
        <w:t xml:space="preserve"> </w:t>
      </w:r>
      <w:r w:rsidRPr="00D602BF">
        <w:rPr>
          <w:sz w:val="24"/>
          <w:szCs w:val="24"/>
          <w:lang w:val="uk-UA"/>
        </w:rPr>
        <w:t>євроінтеграційних</w:t>
      </w:r>
      <w:r w:rsidRPr="00D602BF">
        <w:rPr>
          <w:spacing w:val="-1"/>
          <w:sz w:val="24"/>
          <w:szCs w:val="24"/>
          <w:lang w:val="uk-UA"/>
        </w:rPr>
        <w:t xml:space="preserve"> </w:t>
      </w:r>
      <w:r w:rsidRPr="00D602BF">
        <w:rPr>
          <w:sz w:val="24"/>
          <w:szCs w:val="24"/>
          <w:lang w:val="uk-UA"/>
        </w:rPr>
        <w:t>процесів.</w:t>
      </w:r>
    </w:p>
    <w:p w:rsidR="00D602BF" w:rsidRPr="00D602BF" w:rsidRDefault="00D602BF" w:rsidP="00D602BF">
      <w:pPr>
        <w:tabs>
          <w:tab w:val="left" w:pos="1311"/>
        </w:tabs>
        <w:spacing w:before="3"/>
        <w:ind w:right="-1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02BF">
        <w:rPr>
          <w:rFonts w:ascii="Times New Roman" w:hAnsi="Times New Roman" w:cs="Times New Roman"/>
          <w:sz w:val="24"/>
          <w:szCs w:val="24"/>
          <w:lang w:val="uk-UA"/>
        </w:rPr>
        <w:t>Виходячи з мети важливим є набуття здобувачами</w:t>
      </w:r>
      <w:r w:rsidRPr="00D602BF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602BF">
        <w:rPr>
          <w:rFonts w:ascii="Times New Roman" w:hAnsi="Times New Roman" w:cs="Times New Roman"/>
          <w:sz w:val="24"/>
          <w:szCs w:val="24"/>
          <w:lang w:val="uk-UA"/>
        </w:rPr>
        <w:t>комплексу теоретичних знань і практичних навичок з організації</w:t>
      </w:r>
      <w:r w:rsidRPr="00D602BF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602BF">
        <w:rPr>
          <w:rFonts w:ascii="Times New Roman" w:hAnsi="Times New Roman" w:cs="Times New Roman"/>
          <w:sz w:val="24"/>
          <w:szCs w:val="24"/>
          <w:lang w:val="uk-UA"/>
        </w:rPr>
        <w:t>туристичної діяльності на</w:t>
      </w:r>
      <w:r w:rsidRPr="00D602BF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602BF">
        <w:rPr>
          <w:rFonts w:ascii="Times New Roman" w:hAnsi="Times New Roman" w:cs="Times New Roman"/>
          <w:sz w:val="24"/>
          <w:szCs w:val="24"/>
          <w:lang w:val="uk-UA"/>
        </w:rPr>
        <w:t>транскордонних територіях та здатністю працювати в міжнародному середовищі на основі</w:t>
      </w:r>
      <w:r w:rsidRPr="00D602BF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602BF">
        <w:rPr>
          <w:rFonts w:ascii="Times New Roman" w:hAnsi="Times New Roman" w:cs="Times New Roman"/>
          <w:sz w:val="24"/>
          <w:szCs w:val="24"/>
          <w:lang w:val="uk-UA"/>
        </w:rPr>
        <w:t>позитивного</w:t>
      </w:r>
      <w:r w:rsidRPr="00D602BF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602BF">
        <w:rPr>
          <w:rFonts w:ascii="Times New Roman" w:hAnsi="Times New Roman" w:cs="Times New Roman"/>
          <w:sz w:val="24"/>
          <w:szCs w:val="24"/>
          <w:lang w:val="uk-UA"/>
        </w:rPr>
        <w:t>ставлення</w:t>
      </w:r>
      <w:r w:rsidRPr="00D602BF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602BF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D602BF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602BF">
        <w:rPr>
          <w:rFonts w:ascii="Times New Roman" w:hAnsi="Times New Roman" w:cs="Times New Roman"/>
          <w:sz w:val="24"/>
          <w:szCs w:val="24"/>
          <w:lang w:val="uk-UA"/>
        </w:rPr>
        <w:t>несхожості</w:t>
      </w:r>
      <w:r w:rsidRPr="00D602BF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602BF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D602BF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602BF">
        <w:rPr>
          <w:rFonts w:ascii="Times New Roman" w:hAnsi="Times New Roman" w:cs="Times New Roman"/>
          <w:sz w:val="24"/>
          <w:szCs w:val="24"/>
          <w:lang w:val="uk-UA"/>
        </w:rPr>
        <w:t>інших</w:t>
      </w:r>
      <w:r w:rsidRPr="00D602BF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602BF">
        <w:rPr>
          <w:rFonts w:ascii="Times New Roman" w:hAnsi="Times New Roman" w:cs="Times New Roman"/>
          <w:sz w:val="24"/>
          <w:szCs w:val="24"/>
          <w:lang w:val="uk-UA"/>
        </w:rPr>
        <w:t>культур,</w:t>
      </w:r>
      <w:r w:rsidRPr="00D602BF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602BF">
        <w:rPr>
          <w:rFonts w:ascii="Times New Roman" w:hAnsi="Times New Roman" w:cs="Times New Roman"/>
          <w:sz w:val="24"/>
          <w:szCs w:val="24"/>
          <w:lang w:val="uk-UA"/>
        </w:rPr>
        <w:t>поваги</w:t>
      </w:r>
      <w:r w:rsidRPr="00D602BF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602BF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D602BF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602BF">
        <w:rPr>
          <w:rFonts w:ascii="Times New Roman" w:hAnsi="Times New Roman" w:cs="Times New Roman"/>
          <w:sz w:val="24"/>
          <w:szCs w:val="24"/>
          <w:lang w:val="uk-UA"/>
        </w:rPr>
        <w:t>різноманітності</w:t>
      </w:r>
      <w:r w:rsidRPr="00D602BF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602BF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D602BF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602BF">
        <w:rPr>
          <w:rFonts w:ascii="Times New Roman" w:hAnsi="Times New Roman" w:cs="Times New Roman"/>
          <w:sz w:val="24"/>
          <w:szCs w:val="24"/>
          <w:lang w:val="uk-UA"/>
        </w:rPr>
        <w:t>мультикультурності, розуміння місцевих і професійних традицій інших країн, розпізнавання</w:t>
      </w:r>
      <w:r w:rsidRPr="00D602BF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602BF">
        <w:rPr>
          <w:rFonts w:ascii="Times New Roman" w:hAnsi="Times New Roman" w:cs="Times New Roman"/>
          <w:sz w:val="24"/>
          <w:szCs w:val="24"/>
          <w:lang w:val="uk-UA"/>
        </w:rPr>
        <w:t>міжкультурних</w:t>
      </w:r>
      <w:r w:rsidRPr="00D602B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602BF">
        <w:rPr>
          <w:rFonts w:ascii="Times New Roman" w:hAnsi="Times New Roman" w:cs="Times New Roman"/>
          <w:sz w:val="24"/>
          <w:szCs w:val="24"/>
          <w:lang w:val="uk-UA"/>
        </w:rPr>
        <w:t>проблем</w:t>
      </w:r>
      <w:r w:rsidRPr="00D602BF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D602B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602BF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D602BF">
        <w:rPr>
          <w:rFonts w:ascii="Times New Roman" w:hAnsi="Times New Roman" w:cs="Times New Roman"/>
          <w:sz w:val="24"/>
          <w:szCs w:val="24"/>
          <w:lang w:val="uk-UA"/>
        </w:rPr>
        <w:t>професійній</w:t>
      </w:r>
      <w:r w:rsidRPr="00D602BF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D602BF">
        <w:rPr>
          <w:rFonts w:ascii="Times New Roman" w:hAnsi="Times New Roman" w:cs="Times New Roman"/>
          <w:sz w:val="24"/>
          <w:szCs w:val="24"/>
          <w:lang w:val="uk-UA"/>
        </w:rPr>
        <w:t>практиці, виокремлювати перспективи розбудови нових пунктів пропуску на ділянці державного кордону України та країн ближнього зарубіжжя.</w:t>
      </w:r>
    </w:p>
    <w:p w:rsidR="00D602BF" w:rsidRPr="00D602BF" w:rsidRDefault="00D602BF" w:rsidP="00D602BF">
      <w:pPr>
        <w:pStyle w:val="a5"/>
        <w:ind w:right="262" w:firstLine="566"/>
        <w:jc w:val="both"/>
        <w:rPr>
          <w:sz w:val="24"/>
          <w:szCs w:val="24"/>
          <w:lang w:val="ru-RU"/>
        </w:rPr>
      </w:pPr>
      <w:r w:rsidRPr="00D602BF">
        <w:rPr>
          <w:sz w:val="24"/>
          <w:szCs w:val="24"/>
          <w:lang w:val="ru-RU"/>
        </w:rPr>
        <w:t>Вона є одним</w:t>
      </w:r>
      <w:r w:rsidRPr="00D602BF">
        <w:rPr>
          <w:spacing w:val="1"/>
          <w:sz w:val="24"/>
          <w:szCs w:val="24"/>
          <w:lang w:val="ru-RU"/>
        </w:rPr>
        <w:t xml:space="preserve"> </w:t>
      </w:r>
      <w:r w:rsidRPr="00D602BF">
        <w:rPr>
          <w:sz w:val="24"/>
          <w:szCs w:val="24"/>
          <w:lang w:val="ru-RU"/>
        </w:rPr>
        <w:t xml:space="preserve">з </w:t>
      </w:r>
      <w:proofErr w:type="spellStart"/>
      <w:r w:rsidRPr="00D602BF">
        <w:rPr>
          <w:sz w:val="24"/>
          <w:szCs w:val="24"/>
          <w:lang w:val="ru-RU"/>
        </w:rPr>
        <w:t>вибіркових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курсів</w:t>
      </w:r>
      <w:proofErr w:type="spellEnd"/>
      <w:r w:rsidRPr="00D602BF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програми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підготовки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фахівців</w:t>
      </w:r>
      <w:proofErr w:type="spellEnd"/>
      <w:r w:rsidRPr="00D602BF">
        <w:rPr>
          <w:spacing w:val="1"/>
          <w:sz w:val="24"/>
          <w:szCs w:val="24"/>
          <w:lang w:val="ru-RU"/>
        </w:rPr>
        <w:t xml:space="preserve"> </w:t>
      </w:r>
      <w:r w:rsidRPr="00D602BF">
        <w:rPr>
          <w:sz w:val="24"/>
          <w:szCs w:val="24"/>
          <w:lang w:val="ru-RU"/>
        </w:rPr>
        <w:t>за</w:t>
      </w:r>
      <w:r w:rsidRPr="00D602BF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spacing w:val="1"/>
          <w:sz w:val="24"/>
          <w:szCs w:val="24"/>
          <w:lang w:val="ru-RU"/>
        </w:rPr>
        <w:t>спеціальністю</w:t>
      </w:r>
      <w:proofErr w:type="spellEnd"/>
      <w:r w:rsidRPr="00D602BF">
        <w:rPr>
          <w:spacing w:val="1"/>
          <w:sz w:val="24"/>
          <w:szCs w:val="24"/>
          <w:lang w:val="ru-RU"/>
        </w:rPr>
        <w:t xml:space="preserve"> 242 Туризм і </w:t>
      </w:r>
      <w:proofErr w:type="spellStart"/>
      <w:r w:rsidRPr="00D602BF">
        <w:rPr>
          <w:spacing w:val="1"/>
          <w:sz w:val="24"/>
          <w:szCs w:val="24"/>
          <w:lang w:val="ru-RU"/>
        </w:rPr>
        <w:t>рекреація</w:t>
      </w:r>
      <w:proofErr w:type="spellEnd"/>
      <w:r w:rsidRPr="00D602BF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освітньо-професійної</w:t>
      </w:r>
      <w:proofErr w:type="spellEnd"/>
      <w:r w:rsidRPr="00D602BF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програми</w:t>
      </w:r>
      <w:proofErr w:type="spellEnd"/>
      <w:r w:rsidRPr="00D602BF">
        <w:rPr>
          <w:spacing w:val="1"/>
          <w:sz w:val="24"/>
          <w:szCs w:val="24"/>
          <w:lang w:val="ru-RU"/>
        </w:rPr>
        <w:t xml:space="preserve"> </w:t>
      </w:r>
      <w:r w:rsidRPr="00D602BF">
        <w:rPr>
          <w:sz w:val="24"/>
          <w:szCs w:val="24"/>
          <w:lang w:val="ru-RU"/>
        </w:rPr>
        <w:t>«Туризм»</w:t>
      </w:r>
      <w:r w:rsidRPr="00D602BF">
        <w:rPr>
          <w:spacing w:val="1"/>
          <w:sz w:val="24"/>
          <w:szCs w:val="24"/>
          <w:lang w:val="ru-RU"/>
        </w:rPr>
        <w:t xml:space="preserve"> </w:t>
      </w:r>
      <w:r w:rsidRPr="00D602BF">
        <w:rPr>
          <w:sz w:val="24"/>
          <w:szCs w:val="24"/>
          <w:lang w:val="ru-RU"/>
        </w:rPr>
        <w:t>для</w:t>
      </w:r>
      <w:r w:rsidRPr="00D602BF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здобувачів</w:t>
      </w:r>
      <w:proofErr w:type="spellEnd"/>
      <w:r w:rsidRPr="00D602BF">
        <w:rPr>
          <w:spacing w:val="1"/>
          <w:sz w:val="24"/>
          <w:szCs w:val="24"/>
          <w:lang w:val="ru-RU"/>
        </w:rPr>
        <w:t xml:space="preserve"> </w:t>
      </w:r>
      <w:r w:rsidRPr="00D602BF">
        <w:rPr>
          <w:sz w:val="24"/>
          <w:szCs w:val="24"/>
          <w:lang w:val="ru-RU"/>
        </w:rPr>
        <w:t>другого</w:t>
      </w:r>
      <w:r w:rsidRPr="00D602BF">
        <w:rPr>
          <w:spacing w:val="-57"/>
          <w:sz w:val="24"/>
          <w:szCs w:val="24"/>
          <w:lang w:val="ru-RU"/>
        </w:rPr>
        <w:t xml:space="preserve"> </w:t>
      </w:r>
      <w:r w:rsidRPr="00D602BF">
        <w:rPr>
          <w:sz w:val="24"/>
          <w:szCs w:val="24"/>
          <w:lang w:val="ru-RU"/>
        </w:rPr>
        <w:t>(</w:t>
      </w:r>
      <w:proofErr w:type="spellStart"/>
      <w:r w:rsidRPr="00D602BF">
        <w:rPr>
          <w:sz w:val="24"/>
          <w:szCs w:val="24"/>
          <w:lang w:val="ru-RU"/>
        </w:rPr>
        <w:t>магістерського</w:t>
      </w:r>
      <w:proofErr w:type="spellEnd"/>
      <w:r w:rsidRPr="00D602BF">
        <w:rPr>
          <w:sz w:val="24"/>
          <w:szCs w:val="24"/>
          <w:lang w:val="ru-RU"/>
        </w:rPr>
        <w:t xml:space="preserve">) </w:t>
      </w:r>
      <w:proofErr w:type="spellStart"/>
      <w:r w:rsidRPr="00D602BF">
        <w:rPr>
          <w:sz w:val="24"/>
          <w:szCs w:val="24"/>
          <w:lang w:val="ru-RU"/>
        </w:rPr>
        <w:t>рівня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вищої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освіти</w:t>
      </w:r>
      <w:proofErr w:type="spellEnd"/>
      <w:r w:rsidRPr="00D602BF">
        <w:rPr>
          <w:spacing w:val="1"/>
          <w:sz w:val="24"/>
          <w:szCs w:val="24"/>
          <w:lang w:val="ru-RU"/>
        </w:rPr>
        <w:t xml:space="preserve"> </w:t>
      </w:r>
      <w:r w:rsidRPr="00D602BF">
        <w:rPr>
          <w:sz w:val="24"/>
          <w:szCs w:val="24"/>
          <w:lang w:val="ru-RU"/>
        </w:rPr>
        <w:t xml:space="preserve">і </w:t>
      </w:r>
      <w:proofErr w:type="spellStart"/>
      <w:r w:rsidRPr="00D602BF">
        <w:rPr>
          <w:sz w:val="24"/>
          <w:szCs w:val="24"/>
          <w:lang w:val="ru-RU"/>
        </w:rPr>
        <w:t>займає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чільне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місце</w:t>
      </w:r>
      <w:proofErr w:type="spellEnd"/>
      <w:r w:rsidRPr="00D602BF">
        <w:rPr>
          <w:sz w:val="24"/>
          <w:szCs w:val="24"/>
          <w:lang w:val="ru-RU"/>
        </w:rPr>
        <w:t xml:space="preserve"> в </w:t>
      </w:r>
      <w:proofErr w:type="spellStart"/>
      <w:r w:rsidRPr="00D602BF">
        <w:rPr>
          <w:sz w:val="24"/>
          <w:szCs w:val="24"/>
          <w:lang w:val="ru-RU"/>
        </w:rPr>
        <w:t>циклі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дисциплін</w:t>
      </w:r>
      <w:proofErr w:type="spellEnd"/>
      <w:r w:rsidRPr="00D602BF">
        <w:rPr>
          <w:sz w:val="24"/>
          <w:szCs w:val="24"/>
          <w:lang w:val="ru-RU"/>
        </w:rPr>
        <w:t xml:space="preserve">, </w:t>
      </w:r>
      <w:proofErr w:type="spellStart"/>
      <w:r w:rsidRPr="00D602BF">
        <w:rPr>
          <w:sz w:val="24"/>
          <w:szCs w:val="24"/>
          <w:lang w:val="ru-RU"/>
        </w:rPr>
        <w:t>що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покращують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професійну</w:t>
      </w:r>
      <w:proofErr w:type="spellEnd"/>
      <w:r w:rsidRPr="00D602BF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підготовку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фахівців</w:t>
      </w:r>
      <w:proofErr w:type="spellEnd"/>
      <w:r w:rsidRPr="00D602BF">
        <w:rPr>
          <w:sz w:val="24"/>
          <w:szCs w:val="24"/>
          <w:lang w:val="ru-RU"/>
        </w:rPr>
        <w:t xml:space="preserve"> у </w:t>
      </w:r>
      <w:proofErr w:type="spellStart"/>
      <w:r w:rsidRPr="00D602BF">
        <w:rPr>
          <w:sz w:val="24"/>
          <w:szCs w:val="24"/>
          <w:lang w:val="ru-RU"/>
        </w:rPr>
        <w:t>сфері</w:t>
      </w:r>
      <w:proofErr w:type="spellEnd"/>
      <w:r w:rsidRPr="00D602BF">
        <w:rPr>
          <w:sz w:val="24"/>
          <w:szCs w:val="24"/>
          <w:lang w:val="ru-RU"/>
        </w:rPr>
        <w:t xml:space="preserve"> туризму і </w:t>
      </w:r>
      <w:proofErr w:type="spellStart"/>
      <w:r w:rsidRPr="00D602BF">
        <w:rPr>
          <w:sz w:val="24"/>
          <w:szCs w:val="24"/>
          <w:lang w:val="ru-RU"/>
        </w:rPr>
        <w:t>рекреації</w:t>
      </w:r>
      <w:proofErr w:type="spellEnd"/>
      <w:r w:rsidRPr="00D602BF">
        <w:rPr>
          <w:sz w:val="24"/>
          <w:szCs w:val="24"/>
          <w:lang w:val="ru-RU"/>
        </w:rPr>
        <w:t>.</w:t>
      </w:r>
    </w:p>
    <w:p w:rsidR="00D602BF" w:rsidRPr="00D602BF" w:rsidRDefault="00D602BF" w:rsidP="00D602BF">
      <w:pPr>
        <w:pStyle w:val="a5"/>
        <w:spacing w:line="242" w:lineRule="auto"/>
        <w:ind w:right="107" w:firstLine="566"/>
        <w:jc w:val="both"/>
        <w:rPr>
          <w:sz w:val="24"/>
          <w:szCs w:val="24"/>
          <w:lang w:val="ru-RU"/>
        </w:rPr>
      </w:pPr>
      <w:proofErr w:type="spellStart"/>
      <w:r w:rsidRPr="00D602BF">
        <w:rPr>
          <w:b/>
          <w:sz w:val="24"/>
          <w:szCs w:val="24"/>
          <w:lang w:val="ru-RU"/>
        </w:rPr>
        <w:t>Завданнями</w:t>
      </w:r>
      <w:proofErr w:type="spellEnd"/>
      <w:r w:rsidRPr="00D602BF">
        <w:rPr>
          <w:b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bCs/>
          <w:spacing w:val="1"/>
          <w:sz w:val="24"/>
          <w:szCs w:val="24"/>
          <w:lang w:val="ru-RU"/>
        </w:rPr>
        <w:t>навчальної</w:t>
      </w:r>
      <w:proofErr w:type="spellEnd"/>
      <w:r w:rsidRPr="00D602BF">
        <w:rPr>
          <w:bCs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bCs/>
          <w:sz w:val="24"/>
          <w:szCs w:val="24"/>
          <w:lang w:val="ru-RU"/>
        </w:rPr>
        <w:t>дисципліни</w:t>
      </w:r>
      <w:proofErr w:type="spellEnd"/>
      <w:r w:rsidRPr="00D602BF">
        <w:rPr>
          <w:bCs/>
          <w:spacing w:val="1"/>
          <w:sz w:val="24"/>
          <w:szCs w:val="24"/>
          <w:lang w:val="ru-RU"/>
        </w:rPr>
        <w:t xml:space="preserve"> </w:t>
      </w:r>
      <w:r w:rsidRPr="00D602BF">
        <w:rPr>
          <w:bCs/>
          <w:sz w:val="24"/>
          <w:szCs w:val="24"/>
          <w:lang w:val="ru-RU"/>
        </w:rPr>
        <w:t>«</w:t>
      </w:r>
      <w:proofErr w:type="spellStart"/>
      <w:r w:rsidRPr="00D602BF">
        <w:rPr>
          <w:bCs/>
          <w:sz w:val="24"/>
          <w:szCs w:val="24"/>
          <w:lang w:val="ru-RU"/>
        </w:rPr>
        <w:t>Транскордонний</w:t>
      </w:r>
      <w:proofErr w:type="spellEnd"/>
      <w:r w:rsidRPr="00D602BF">
        <w:rPr>
          <w:bCs/>
          <w:sz w:val="24"/>
          <w:szCs w:val="24"/>
          <w:lang w:val="ru-RU"/>
        </w:rPr>
        <w:t xml:space="preserve"> туризм» є </w:t>
      </w:r>
      <w:proofErr w:type="spellStart"/>
      <w:r w:rsidRPr="00D602BF">
        <w:rPr>
          <w:sz w:val="24"/>
          <w:szCs w:val="24"/>
          <w:lang w:val="ru-RU"/>
        </w:rPr>
        <w:t>вивчення</w:t>
      </w:r>
      <w:proofErr w:type="spellEnd"/>
      <w:r w:rsidRPr="00D602BF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системи</w:t>
      </w:r>
      <w:proofErr w:type="spellEnd"/>
      <w:r w:rsidRPr="00D602BF">
        <w:rPr>
          <w:sz w:val="24"/>
          <w:szCs w:val="24"/>
          <w:lang w:val="ru-RU"/>
        </w:rPr>
        <w:t xml:space="preserve"> понять </w:t>
      </w:r>
      <w:proofErr w:type="spellStart"/>
      <w:r w:rsidRPr="00D602BF">
        <w:rPr>
          <w:sz w:val="24"/>
          <w:szCs w:val="24"/>
          <w:lang w:val="ru-RU"/>
        </w:rPr>
        <w:t>транскордонного</w:t>
      </w:r>
      <w:proofErr w:type="spellEnd"/>
      <w:r w:rsidRPr="00D602BF">
        <w:rPr>
          <w:sz w:val="24"/>
          <w:szCs w:val="24"/>
          <w:lang w:val="ru-RU"/>
        </w:rPr>
        <w:t xml:space="preserve"> туризму, </w:t>
      </w:r>
      <w:proofErr w:type="spellStart"/>
      <w:r w:rsidRPr="00D602BF">
        <w:rPr>
          <w:sz w:val="24"/>
          <w:szCs w:val="24"/>
          <w:lang w:val="ru-RU"/>
        </w:rPr>
        <w:t>організації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різних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його</w:t>
      </w:r>
      <w:proofErr w:type="spellEnd"/>
      <w:r w:rsidRPr="00D602BF">
        <w:rPr>
          <w:sz w:val="24"/>
          <w:szCs w:val="24"/>
          <w:lang w:val="ru-RU"/>
        </w:rPr>
        <w:t xml:space="preserve"> форм </w:t>
      </w:r>
      <w:proofErr w:type="spellStart"/>
      <w:r w:rsidRPr="00D602BF">
        <w:rPr>
          <w:sz w:val="24"/>
          <w:szCs w:val="24"/>
          <w:lang w:val="ru-RU"/>
        </w:rPr>
        <w:t>співпраці</w:t>
      </w:r>
      <w:proofErr w:type="spellEnd"/>
      <w:r w:rsidRPr="00D602BF">
        <w:rPr>
          <w:sz w:val="24"/>
          <w:szCs w:val="24"/>
          <w:lang w:val="ru-RU"/>
        </w:rPr>
        <w:t>,</w:t>
      </w:r>
      <w:r w:rsidRPr="00D602BF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w w:val="95"/>
          <w:sz w:val="24"/>
          <w:szCs w:val="24"/>
          <w:lang w:val="ru-RU"/>
        </w:rPr>
        <w:t>зокрема</w:t>
      </w:r>
      <w:proofErr w:type="spellEnd"/>
      <w:r w:rsidRPr="00D602BF">
        <w:rPr>
          <w:spacing w:val="36"/>
          <w:w w:val="95"/>
          <w:sz w:val="24"/>
          <w:szCs w:val="24"/>
          <w:lang w:val="ru-RU"/>
        </w:rPr>
        <w:t xml:space="preserve"> </w:t>
      </w:r>
      <w:proofErr w:type="spellStart"/>
      <w:r w:rsidRPr="00D602BF">
        <w:rPr>
          <w:w w:val="95"/>
          <w:sz w:val="24"/>
          <w:szCs w:val="24"/>
          <w:lang w:val="ru-RU"/>
        </w:rPr>
        <w:lastRenderedPageBreak/>
        <w:t>єврорегіонів</w:t>
      </w:r>
      <w:proofErr w:type="spellEnd"/>
      <w:r w:rsidRPr="00D602BF">
        <w:rPr>
          <w:w w:val="95"/>
          <w:sz w:val="24"/>
          <w:szCs w:val="24"/>
          <w:lang w:val="ru-RU"/>
        </w:rPr>
        <w:t xml:space="preserve">, </w:t>
      </w:r>
      <w:proofErr w:type="spellStart"/>
      <w:r w:rsidRPr="00D602BF">
        <w:rPr>
          <w:w w:val="95"/>
          <w:sz w:val="24"/>
          <w:szCs w:val="24"/>
          <w:lang w:val="ru-RU"/>
        </w:rPr>
        <w:t>нових</w:t>
      </w:r>
      <w:proofErr w:type="spellEnd"/>
      <w:r w:rsidRPr="00D602BF">
        <w:rPr>
          <w:spacing w:val="38"/>
          <w:w w:val="95"/>
          <w:sz w:val="24"/>
          <w:szCs w:val="24"/>
          <w:lang w:val="ru-RU"/>
        </w:rPr>
        <w:t xml:space="preserve"> </w:t>
      </w:r>
      <w:proofErr w:type="spellStart"/>
      <w:r w:rsidRPr="00D602BF">
        <w:rPr>
          <w:w w:val="95"/>
          <w:sz w:val="24"/>
          <w:szCs w:val="24"/>
          <w:lang w:val="ru-RU"/>
        </w:rPr>
        <w:t>напрямів</w:t>
      </w:r>
      <w:proofErr w:type="spellEnd"/>
      <w:r w:rsidRPr="00D602BF">
        <w:rPr>
          <w:spacing w:val="31"/>
          <w:w w:val="95"/>
          <w:sz w:val="24"/>
          <w:szCs w:val="24"/>
          <w:lang w:val="ru-RU"/>
        </w:rPr>
        <w:t xml:space="preserve"> </w:t>
      </w:r>
      <w:proofErr w:type="spellStart"/>
      <w:r w:rsidRPr="00D602BF">
        <w:rPr>
          <w:w w:val="95"/>
          <w:sz w:val="24"/>
          <w:szCs w:val="24"/>
          <w:lang w:val="ru-RU"/>
        </w:rPr>
        <w:t>здійснення</w:t>
      </w:r>
      <w:proofErr w:type="spellEnd"/>
      <w:r w:rsidRPr="00D602BF">
        <w:rPr>
          <w:spacing w:val="36"/>
          <w:w w:val="95"/>
          <w:sz w:val="24"/>
          <w:szCs w:val="24"/>
          <w:lang w:val="ru-RU"/>
        </w:rPr>
        <w:t xml:space="preserve"> </w:t>
      </w:r>
      <w:proofErr w:type="spellStart"/>
      <w:r w:rsidRPr="00D602BF">
        <w:rPr>
          <w:w w:val="95"/>
          <w:sz w:val="24"/>
          <w:szCs w:val="24"/>
          <w:lang w:val="ru-RU"/>
        </w:rPr>
        <w:t>туристичної</w:t>
      </w:r>
      <w:proofErr w:type="spellEnd"/>
      <w:r w:rsidRPr="00D602BF">
        <w:rPr>
          <w:w w:val="95"/>
          <w:sz w:val="24"/>
          <w:szCs w:val="24"/>
          <w:lang w:val="ru-RU"/>
        </w:rPr>
        <w:t xml:space="preserve"> </w:t>
      </w:r>
      <w:proofErr w:type="spellStart"/>
      <w:r w:rsidRPr="00D602BF">
        <w:rPr>
          <w:w w:val="95"/>
          <w:sz w:val="24"/>
          <w:szCs w:val="24"/>
          <w:lang w:val="ru-RU"/>
        </w:rPr>
        <w:t>діяльності</w:t>
      </w:r>
      <w:proofErr w:type="spellEnd"/>
      <w:r w:rsidRPr="00D602BF">
        <w:rPr>
          <w:spacing w:val="36"/>
          <w:w w:val="95"/>
          <w:sz w:val="24"/>
          <w:szCs w:val="24"/>
          <w:lang w:val="ru-RU"/>
        </w:rPr>
        <w:t xml:space="preserve"> </w:t>
      </w:r>
      <w:r w:rsidRPr="00D602BF">
        <w:rPr>
          <w:w w:val="95"/>
          <w:sz w:val="24"/>
          <w:szCs w:val="24"/>
          <w:lang w:val="ru-RU"/>
        </w:rPr>
        <w:t>на</w:t>
      </w:r>
      <w:r w:rsidRPr="00D602BF">
        <w:rPr>
          <w:spacing w:val="38"/>
          <w:w w:val="95"/>
          <w:sz w:val="24"/>
          <w:szCs w:val="24"/>
          <w:lang w:val="ru-RU"/>
        </w:rPr>
        <w:t xml:space="preserve"> </w:t>
      </w:r>
      <w:proofErr w:type="spellStart"/>
      <w:r w:rsidRPr="00D602BF">
        <w:rPr>
          <w:w w:val="95"/>
          <w:sz w:val="24"/>
          <w:szCs w:val="24"/>
          <w:lang w:val="ru-RU"/>
        </w:rPr>
        <w:t>прикордонних</w:t>
      </w:r>
      <w:proofErr w:type="spellEnd"/>
      <w:r w:rsidRPr="00D602BF">
        <w:rPr>
          <w:spacing w:val="33"/>
          <w:w w:val="95"/>
          <w:sz w:val="24"/>
          <w:szCs w:val="24"/>
          <w:lang w:val="ru-RU"/>
        </w:rPr>
        <w:t xml:space="preserve"> </w:t>
      </w:r>
      <w:proofErr w:type="spellStart"/>
      <w:r w:rsidRPr="00D602BF">
        <w:rPr>
          <w:w w:val="95"/>
          <w:sz w:val="24"/>
          <w:szCs w:val="24"/>
          <w:lang w:val="ru-RU"/>
        </w:rPr>
        <w:t>територіях</w:t>
      </w:r>
      <w:proofErr w:type="spellEnd"/>
      <w:r w:rsidRPr="00D602BF">
        <w:rPr>
          <w:w w:val="95"/>
          <w:sz w:val="24"/>
          <w:szCs w:val="24"/>
          <w:lang w:val="ru-RU"/>
        </w:rPr>
        <w:t>,</w:t>
      </w:r>
      <w:r w:rsidRPr="00D602BF">
        <w:rPr>
          <w:spacing w:val="38"/>
          <w:w w:val="95"/>
          <w:sz w:val="24"/>
          <w:szCs w:val="24"/>
          <w:lang w:val="ru-RU"/>
        </w:rPr>
        <w:t xml:space="preserve"> </w:t>
      </w:r>
      <w:proofErr w:type="spellStart"/>
      <w:r w:rsidRPr="00D602BF">
        <w:rPr>
          <w:w w:val="95"/>
          <w:sz w:val="24"/>
          <w:szCs w:val="24"/>
          <w:lang w:val="ru-RU"/>
        </w:rPr>
        <w:t>вітчизняного</w:t>
      </w:r>
      <w:proofErr w:type="spellEnd"/>
      <w:r w:rsidRPr="00D602BF">
        <w:rPr>
          <w:spacing w:val="1"/>
          <w:w w:val="95"/>
          <w:sz w:val="24"/>
          <w:szCs w:val="24"/>
          <w:lang w:val="ru-RU"/>
        </w:rPr>
        <w:t xml:space="preserve"> </w:t>
      </w:r>
      <w:r w:rsidRPr="00D602BF">
        <w:rPr>
          <w:sz w:val="24"/>
          <w:szCs w:val="24"/>
          <w:lang w:val="ru-RU"/>
        </w:rPr>
        <w:t xml:space="preserve">та закордонного </w:t>
      </w:r>
      <w:proofErr w:type="spellStart"/>
      <w:r w:rsidRPr="00D602BF">
        <w:rPr>
          <w:sz w:val="24"/>
          <w:szCs w:val="24"/>
          <w:lang w:val="ru-RU"/>
        </w:rPr>
        <w:t>досвіду</w:t>
      </w:r>
      <w:proofErr w:type="spellEnd"/>
      <w:r w:rsidRPr="00D602BF">
        <w:rPr>
          <w:spacing w:val="-4"/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реалізації</w:t>
      </w:r>
      <w:proofErr w:type="spellEnd"/>
      <w:r w:rsidRPr="00D602BF">
        <w:rPr>
          <w:spacing w:val="-3"/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інтеграційного</w:t>
      </w:r>
      <w:proofErr w:type="spellEnd"/>
      <w:r w:rsidRPr="00D602BF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потенціалу</w:t>
      </w:r>
      <w:proofErr w:type="spellEnd"/>
      <w:r w:rsidRPr="00D602BF">
        <w:rPr>
          <w:spacing w:val="-3"/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суміжних</w:t>
      </w:r>
      <w:proofErr w:type="spellEnd"/>
      <w:r w:rsidRPr="00D602BF">
        <w:rPr>
          <w:spacing w:val="-3"/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територій</w:t>
      </w:r>
      <w:proofErr w:type="spellEnd"/>
      <w:r w:rsidRPr="00D602BF">
        <w:rPr>
          <w:sz w:val="24"/>
          <w:szCs w:val="24"/>
          <w:lang w:val="ru-RU"/>
        </w:rPr>
        <w:t xml:space="preserve">. </w:t>
      </w:r>
      <w:proofErr w:type="spellStart"/>
      <w:r w:rsidRPr="00D602BF">
        <w:rPr>
          <w:sz w:val="24"/>
          <w:szCs w:val="24"/>
          <w:lang w:val="ru-RU"/>
        </w:rPr>
        <w:t>Реалізація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даних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завдань</w:t>
      </w:r>
      <w:proofErr w:type="spellEnd"/>
      <w:r w:rsidRPr="00D602BF">
        <w:rPr>
          <w:sz w:val="24"/>
          <w:szCs w:val="24"/>
          <w:lang w:val="ru-RU"/>
        </w:rPr>
        <w:t xml:space="preserve"> повинна </w:t>
      </w:r>
      <w:proofErr w:type="spellStart"/>
      <w:r w:rsidRPr="00D602BF">
        <w:rPr>
          <w:sz w:val="24"/>
          <w:szCs w:val="24"/>
          <w:lang w:val="ru-RU"/>
        </w:rPr>
        <w:t>забезпечити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bCs/>
          <w:sz w:val="24"/>
          <w:szCs w:val="24"/>
          <w:lang w:val="ru-RU"/>
        </w:rPr>
        <w:t>досягн</w:t>
      </w:r>
      <w:r w:rsidRPr="00D602BF">
        <w:rPr>
          <w:sz w:val="24"/>
          <w:szCs w:val="24"/>
          <w:lang w:val="ru-RU"/>
        </w:rPr>
        <w:t>ення</w:t>
      </w:r>
      <w:proofErr w:type="spellEnd"/>
      <w:r w:rsidRPr="00D602BF">
        <w:rPr>
          <w:spacing w:val="-5"/>
          <w:sz w:val="24"/>
          <w:szCs w:val="24"/>
          <w:lang w:val="ru-RU"/>
        </w:rPr>
        <w:t xml:space="preserve"> </w:t>
      </w:r>
      <w:r w:rsidRPr="00D602BF">
        <w:rPr>
          <w:sz w:val="24"/>
          <w:szCs w:val="24"/>
          <w:lang w:val="ru-RU"/>
        </w:rPr>
        <w:t>мети та</w:t>
      </w:r>
      <w:r w:rsidRPr="00D602BF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формування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програмних</w:t>
      </w:r>
      <w:proofErr w:type="spellEnd"/>
      <w:r w:rsidRPr="00D602BF">
        <w:rPr>
          <w:spacing w:val="-5"/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результатів</w:t>
      </w:r>
      <w:proofErr w:type="spellEnd"/>
      <w:r w:rsidRPr="00D602BF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навчання</w:t>
      </w:r>
      <w:proofErr w:type="spellEnd"/>
      <w:r w:rsidRPr="00D602BF">
        <w:rPr>
          <w:sz w:val="24"/>
          <w:szCs w:val="24"/>
          <w:lang w:val="ru-RU"/>
        </w:rPr>
        <w:t xml:space="preserve">, а </w:t>
      </w:r>
      <w:proofErr w:type="spellStart"/>
      <w:r w:rsidRPr="00D602BF">
        <w:rPr>
          <w:sz w:val="24"/>
          <w:szCs w:val="24"/>
          <w:lang w:val="ru-RU"/>
        </w:rPr>
        <w:t>саме</w:t>
      </w:r>
      <w:proofErr w:type="spellEnd"/>
      <w:r w:rsidRPr="00D602BF">
        <w:rPr>
          <w:sz w:val="24"/>
          <w:szCs w:val="24"/>
          <w:lang w:val="ru-RU"/>
        </w:rPr>
        <w:t xml:space="preserve">: </w:t>
      </w:r>
    </w:p>
    <w:p w:rsidR="00D602BF" w:rsidRPr="00D602BF" w:rsidRDefault="00D602BF" w:rsidP="00D602BF">
      <w:pPr>
        <w:pStyle w:val="a8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spacing w:before="4" w:after="0" w:line="240" w:lineRule="auto"/>
        <w:ind w:right="261" w:hanging="36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602BF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засвоєння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602BF">
        <w:rPr>
          <w:rFonts w:ascii="Times New Roman" w:hAnsi="Times New Roman"/>
          <w:sz w:val="24"/>
          <w:szCs w:val="24"/>
          <w:lang w:val="ru-RU"/>
        </w:rPr>
        <w:t>теоретико-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методологічних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602BF">
        <w:rPr>
          <w:rFonts w:ascii="Times New Roman" w:hAnsi="Times New Roman"/>
          <w:sz w:val="24"/>
          <w:szCs w:val="24"/>
          <w:lang w:val="ru-RU"/>
        </w:rPr>
        <w:t>основ</w:t>
      </w:r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>,</w:t>
      </w:r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аналізу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602BF">
        <w:rPr>
          <w:rFonts w:ascii="Times New Roman" w:hAnsi="Times New Roman"/>
          <w:sz w:val="24"/>
          <w:szCs w:val="24"/>
          <w:lang w:val="ru-RU"/>
        </w:rPr>
        <w:t>та</w:t>
      </w:r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оцінки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туристично-рекреаційного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потенціалу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>транскордонних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території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>,</w:t>
      </w:r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визначення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його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ролі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602BF">
        <w:rPr>
          <w:rFonts w:ascii="Times New Roman" w:hAnsi="Times New Roman"/>
          <w:sz w:val="24"/>
          <w:szCs w:val="24"/>
          <w:lang w:val="ru-RU"/>
        </w:rPr>
        <w:t>і</w:t>
      </w:r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місця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602BF">
        <w:rPr>
          <w:rFonts w:ascii="Times New Roman" w:hAnsi="Times New Roman"/>
          <w:sz w:val="24"/>
          <w:szCs w:val="24"/>
          <w:lang w:val="ru-RU"/>
        </w:rPr>
        <w:t>у</w:t>
      </w:r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системі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державної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регіональної</w:t>
      </w:r>
      <w:proofErr w:type="spellEnd"/>
      <w:r w:rsidRPr="00D602BF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політики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>;</w:t>
      </w:r>
    </w:p>
    <w:p w:rsidR="00D602BF" w:rsidRPr="00D602BF" w:rsidRDefault="00D602BF" w:rsidP="00D602BF">
      <w:pPr>
        <w:pStyle w:val="a8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spacing w:after="0" w:line="242" w:lineRule="auto"/>
        <w:ind w:right="264" w:hanging="36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602BF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аналітична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оцінка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стану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прикордонного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транскордонного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простору;</w:t>
      </w:r>
    </w:p>
    <w:p w:rsidR="00D602BF" w:rsidRPr="00D602BF" w:rsidRDefault="00D602BF" w:rsidP="00D602BF">
      <w:pPr>
        <w:pStyle w:val="a8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spacing w:after="0" w:line="242" w:lineRule="auto"/>
        <w:ind w:right="261" w:hanging="36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602BF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вивчення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характерних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рис та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особливостей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організації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туризму в межах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транскордонних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територій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>;</w:t>
      </w:r>
    </w:p>
    <w:p w:rsidR="00D602BF" w:rsidRPr="00D602BF" w:rsidRDefault="00D602BF" w:rsidP="00D602BF">
      <w:pPr>
        <w:pStyle w:val="a8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spacing w:after="0" w:line="240" w:lineRule="auto"/>
        <w:ind w:right="262" w:hanging="36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602BF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виявлення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основних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тенденцій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динаміка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зовнішньоекономічних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операцій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>;</w:t>
      </w:r>
    </w:p>
    <w:p w:rsidR="00D602BF" w:rsidRPr="00D602BF" w:rsidRDefault="00D602BF" w:rsidP="00D602BF">
      <w:pPr>
        <w:pStyle w:val="a8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spacing w:after="0" w:line="237" w:lineRule="auto"/>
        <w:ind w:right="265" w:hanging="36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602BF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навчити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здобувачів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аналізувати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proofErr w:type="gramStart"/>
      <w:r w:rsidRPr="00D602BF">
        <w:rPr>
          <w:rFonts w:ascii="Times New Roman" w:hAnsi="Times New Roman"/>
          <w:sz w:val="24"/>
          <w:szCs w:val="24"/>
          <w:lang w:val="ru-RU"/>
        </w:rPr>
        <w:t>порівнювати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транскордонні</w:t>
      </w:r>
      <w:proofErr w:type="spellEnd"/>
      <w:proofErr w:type="gram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туристичні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ринки;</w:t>
      </w:r>
    </w:p>
    <w:p w:rsidR="00D602BF" w:rsidRPr="00D602BF" w:rsidRDefault="00D602BF" w:rsidP="00D602BF">
      <w:pPr>
        <w:pStyle w:val="a8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spacing w:after="0" w:line="237" w:lineRule="auto"/>
        <w:ind w:right="265" w:hanging="36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602BF">
        <w:rPr>
          <w:rFonts w:ascii="Times New Roman" w:hAnsi="Times New Roman"/>
          <w:sz w:val="24"/>
          <w:szCs w:val="24"/>
          <w:lang w:val="ru-RU"/>
        </w:rPr>
        <w:t xml:space="preserve">           -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опрацювати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проаналізувати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інституційне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забезпечення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сфери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туризму в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транскордонному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регіоні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>;</w:t>
      </w:r>
    </w:p>
    <w:p w:rsidR="00D602BF" w:rsidRPr="00D602BF" w:rsidRDefault="00D602BF" w:rsidP="00D602BF">
      <w:pPr>
        <w:pStyle w:val="a8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spacing w:after="0" w:line="240" w:lineRule="auto"/>
        <w:ind w:right="264" w:hanging="36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602BF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формування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практичних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навичок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роботи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здобувачів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використання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методів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оцінки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туристично-рекреаційного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потенціалу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транскордонних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територій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критичне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осмислення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здобутих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знань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глибоке</w:t>
      </w:r>
      <w:proofErr w:type="spellEnd"/>
      <w:r w:rsidRPr="00D602BF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вивчення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теоретичних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602BF">
        <w:rPr>
          <w:rFonts w:ascii="Times New Roman" w:hAnsi="Times New Roman"/>
          <w:sz w:val="24"/>
          <w:szCs w:val="24"/>
          <w:lang w:val="ru-RU"/>
        </w:rPr>
        <w:t>і</w:t>
      </w:r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практичних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602BF">
        <w:rPr>
          <w:rFonts w:ascii="Times New Roman" w:hAnsi="Times New Roman"/>
          <w:sz w:val="24"/>
          <w:szCs w:val="24"/>
          <w:lang w:val="ru-RU"/>
        </w:rPr>
        <w:t>проблем</w:t>
      </w:r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602BF">
        <w:rPr>
          <w:rFonts w:ascii="Times New Roman" w:hAnsi="Times New Roman"/>
          <w:sz w:val="24"/>
          <w:szCs w:val="24"/>
          <w:lang w:val="ru-RU"/>
        </w:rPr>
        <w:t>в</w:t>
      </w:r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>туристичній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сфері</w:t>
      </w:r>
      <w:proofErr w:type="spellEnd"/>
      <w:r w:rsidRPr="00D602B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602BF">
        <w:rPr>
          <w:rFonts w:ascii="Times New Roman" w:hAnsi="Times New Roman"/>
          <w:sz w:val="24"/>
          <w:szCs w:val="24"/>
          <w:lang w:val="ru-RU"/>
        </w:rPr>
        <w:t xml:space="preserve">в межах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транскордонних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02BF">
        <w:rPr>
          <w:rFonts w:ascii="Times New Roman" w:hAnsi="Times New Roman"/>
          <w:sz w:val="24"/>
          <w:szCs w:val="24"/>
          <w:lang w:val="ru-RU"/>
        </w:rPr>
        <w:t>територій</w:t>
      </w:r>
      <w:proofErr w:type="spellEnd"/>
      <w:r w:rsidRPr="00D602BF">
        <w:rPr>
          <w:rFonts w:ascii="Times New Roman" w:hAnsi="Times New Roman"/>
          <w:sz w:val="24"/>
          <w:szCs w:val="24"/>
          <w:lang w:val="ru-RU"/>
        </w:rPr>
        <w:t>.</w:t>
      </w:r>
    </w:p>
    <w:p w:rsidR="00D602BF" w:rsidRPr="00D602BF" w:rsidRDefault="00D602BF" w:rsidP="00D602BF">
      <w:pPr>
        <w:pStyle w:val="a5"/>
        <w:numPr>
          <w:ilvl w:val="0"/>
          <w:numId w:val="17"/>
        </w:numPr>
        <w:autoSpaceDE w:val="0"/>
        <w:autoSpaceDN w:val="0"/>
        <w:ind w:right="260"/>
        <w:jc w:val="both"/>
        <w:rPr>
          <w:sz w:val="24"/>
          <w:szCs w:val="24"/>
          <w:lang w:val="ru-RU"/>
        </w:rPr>
      </w:pPr>
      <w:r w:rsidRPr="00D602BF">
        <w:rPr>
          <w:b/>
          <w:sz w:val="24"/>
          <w:szCs w:val="24"/>
          <w:lang w:val="ru-RU"/>
        </w:rPr>
        <w:t xml:space="preserve">          Предметом </w:t>
      </w:r>
      <w:proofErr w:type="spellStart"/>
      <w:r w:rsidRPr="00D602BF">
        <w:rPr>
          <w:b/>
          <w:sz w:val="24"/>
          <w:szCs w:val="24"/>
          <w:lang w:val="ru-RU"/>
        </w:rPr>
        <w:t>виступає</w:t>
      </w:r>
      <w:proofErr w:type="spellEnd"/>
      <w:r w:rsidRPr="00D602BF">
        <w:rPr>
          <w:b/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транскордонний</w:t>
      </w:r>
      <w:proofErr w:type="spellEnd"/>
      <w:r w:rsidRPr="00D602BF">
        <w:rPr>
          <w:sz w:val="24"/>
          <w:szCs w:val="24"/>
          <w:lang w:val="ru-RU"/>
        </w:rPr>
        <w:t xml:space="preserve"> туризм та </w:t>
      </w:r>
      <w:proofErr w:type="spellStart"/>
      <w:r w:rsidRPr="00D602BF">
        <w:rPr>
          <w:sz w:val="24"/>
          <w:szCs w:val="24"/>
          <w:lang w:val="ru-RU"/>
        </w:rPr>
        <w:t>його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складові</w:t>
      </w:r>
      <w:proofErr w:type="spellEnd"/>
      <w:r w:rsidRPr="00D602BF">
        <w:rPr>
          <w:sz w:val="24"/>
          <w:szCs w:val="24"/>
          <w:lang w:val="ru-RU"/>
        </w:rPr>
        <w:t xml:space="preserve"> – </w:t>
      </w:r>
      <w:proofErr w:type="spellStart"/>
      <w:r w:rsidRPr="00D602BF">
        <w:rPr>
          <w:sz w:val="24"/>
          <w:szCs w:val="24"/>
          <w:lang w:val="ru-RU"/>
        </w:rPr>
        <w:t>транскордонне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співробітництво</w:t>
      </w:r>
      <w:proofErr w:type="spellEnd"/>
      <w:r w:rsidRPr="00D602BF">
        <w:rPr>
          <w:sz w:val="24"/>
          <w:szCs w:val="24"/>
          <w:lang w:val="ru-RU"/>
        </w:rPr>
        <w:t xml:space="preserve">, </w:t>
      </w:r>
      <w:proofErr w:type="spellStart"/>
      <w:r w:rsidRPr="00D602BF">
        <w:rPr>
          <w:sz w:val="24"/>
          <w:szCs w:val="24"/>
          <w:lang w:val="ru-RU"/>
        </w:rPr>
        <w:t>єврорегіони</w:t>
      </w:r>
      <w:proofErr w:type="spellEnd"/>
      <w:r w:rsidRPr="00D602BF">
        <w:rPr>
          <w:sz w:val="24"/>
          <w:szCs w:val="24"/>
          <w:lang w:val="ru-RU"/>
        </w:rPr>
        <w:t xml:space="preserve">, </w:t>
      </w:r>
      <w:proofErr w:type="spellStart"/>
      <w:r w:rsidRPr="00D602BF">
        <w:rPr>
          <w:sz w:val="24"/>
          <w:szCs w:val="24"/>
          <w:lang w:val="ru-RU"/>
        </w:rPr>
        <w:t>існуюча</w:t>
      </w:r>
      <w:proofErr w:type="spellEnd"/>
      <w:r w:rsidRPr="00D602BF">
        <w:rPr>
          <w:sz w:val="24"/>
          <w:szCs w:val="24"/>
          <w:lang w:val="ru-RU"/>
        </w:rPr>
        <w:t xml:space="preserve"> мережа </w:t>
      </w:r>
      <w:proofErr w:type="spellStart"/>
      <w:r w:rsidRPr="00D602BF">
        <w:rPr>
          <w:sz w:val="24"/>
          <w:szCs w:val="24"/>
          <w:lang w:val="ru-RU"/>
        </w:rPr>
        <w:t>пунктів</w:t>
      </w:r>
      <w:proofErr w:type="spellEnd"/>
      <w:r w:rsidRPr="00D602BF">
        <w:rPr>
          <w:sz w:val="24"/>
          <w:szCs w:val="24"/>
          <w:lang w:val="ru-RU"/>
        </w:rPr>
        <w:t xml:space="preserve"> пропуску через </w:t>
      </w:r>
      <w:proofErr w:type="spellStart"/>
      <w:r w:rsidRPr="00D602BF">
        <w:rPr>
          <w:sz w:val="24"/>
          <w:szCs w:val="24"/>
          <w:lang w:val="ru-RU"/>
        </w:rPr>
        <w:t>державний</w:t>
      </w:r>
      <w:proofErr w:type="spellEnd"/>
      <w:r w:rsidRPr="00D602BF">
        <w:rPr>
          <w:sz w:val="24"/>
          <w:szCs w:val="24"/>
          <w:lang w:val="ru-RU"/>
        </w:rPr>
        <w:t xml:space="preserve"> кордон, </w:t>
      </w:r>
      <w:proofErr w:type="spellStart"/>
      <w:r w:rsidRPr="00D602BF">
        <w:rPr>
          <w:sz w:val="24"/>
          <w:szCs w:val="24"/>
          <w:lang w:val="ru-RU"/>
        </w:rPr>
        <w:t>транскордонні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проекти</w:t>
      </w:r>
      <w:proofErr w:type="spellEnd"/>
      <w:r w:rsidRPr="00D602BF">
        <w:rPr>
          <w:sz w:val="24"/>
          <w:szCs w:val="24"/>
          <w:lang w:val="ru-RU"/>
        </w:rPr>
        <w:t xml:space="preserve">, </w:t>
      </w:r>
      <w:proofErr w:type="spellStart"/>
      <w:r w:rsidRPr="00D602BF">
        <w:rPr>
          <w:sz w:val="24"/>
          <w:szCs w:val="24"/>
          <w:lang w:val="ru-RU"/>
        </w:rPr>
        <w:t>інтеграційний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потенціал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транскордонного</w:t>
      </w:r>
      <w:proofErr w:type="spellEnd"/>
      <w:r w:rsidRPr="00D602BF">
        <w:rPr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регіону</w:t>
      </w:r>
      <w:proofErr w:type="spellEnd"/>
      <w:r w:rsidRPr="00D602BF">
        <w:rPr>
          <w:sz w:val="24"/>
          <w:szCs w:val="24"/>
          <w:lang w:val="ru-RU"/>
        </w:rPr>
        <w:t xml:space="preserve">, </w:t>
      </w:r>
      <w:proofErr w:type="spellStart"/>
      <w:r w:rsidRPr="00D602BF">
        <w:rPr>
          <w:sz w:val="24"/>
          <w:szCs w:val="24"/>
          <w:lang w:val="ru-RU"/>
        </w:rPr>
        <w:t>туристичні</w:t>
      </w:r>
      <w:proofErr w:type="spellEnd"/>
      <w:r w:rsidRPr="00D602BF">
        <w:rPr>
          <w:sz w:val="24"/>
          <w:szCs w:val="24"/>
          <w:lang w:val="ru-RU"/>
        </w:rPr>
        <w:t xml:space="preserve"> потоки, </w:t>
      </w:r>
      <w:proofErr w:type="spellStart"/>
      <w:r w:rsidRPr="00D602BF">
        <w:rPr>
          <w:sz w:val="24"/>
          <w:szCs w:val="24"/>
          <w:lang w:val="ru-RU"/>
        </w:rPr>
        <w:t>туристичні</w:t>
      </w:r>
      <w:proofErr w:type="spellEnd"/>
      <w:r w:rsidRPr="00D602BF">
        <w:rPr>
          <w:spacing w:val="-57"/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заклади</w:t>
      </w:r>
      <w:proofErr w:type="spellEnd"/>
      <w:r w:rsidRPr="00D602BF">
        <w:rPr>
          <w:spacing w:val="2"/>
          <w:sz w:val="24"/>
          <w:szCs w:val="24"/>
          <w:lang w:val="ru-RU"/>
        </w:rPr>
        <w:t xml:space="preserve"> </w:t>
      </w:r>
      <w:r w:rsidRPr="00D602BF">
        <w:rPr>
          <w:sz w:val="24"/>
          <w:szCs w:val="24"/>
          <w:lang w:val="ru-RU"/>
        </w:rPr>
        <w:t>та</w:t>
      </w:r>
      <w:r w:rsidRPr="00D602BF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інші</w:t>
      </w:r>
      <w:proofErr w:type="spellEnd"/>
      <w:r w:rsidRPr="00D602BF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об'єкти</w:t>
      </w:r>
      <w:proofErr w:type="spellEnd"/>
      <w:r w:rsidRPr="00D602BF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туристичної</w:t>
      </w:r>
      <w:proofErr w:type="spellEnd"/>
      <w:r w:rsidRPr="00D602BF">
        <w:rPr>
          <w:spacing w:val="-3"/>
          <w:sz w:val="24"/>
          <w:szCs w:val="24"/>
          <w:lang w:val="ru-RU"/>
        </w:rPr>
        <w:t xml:space="preserve"> </w:t>
      </w:r>
      <w:proofErr w:type="spellStart"/>
      <w:r w:rsidRPr="00D602BF">
        <w:rPr>
          <w:sz w:val="24"/>
          <w:szCs w:val="24"/>
          <w:lang w:val="ru-RU"/>
        </w:rPr>
        <w:t>інфраструктури</w:t>
      </w:r>
      <w:proofErr w:type="spellEnd"/>
    </w:p>
    <w:p w:rsidR="005213AF" w:rsidRDefault="005213AF" w:rsidP="000C48BB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</w:p>
    <w:p w:rsidR="004A5DE9" w:rsidRDefault="00751B03" w:rsidP="004A5DE9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  <w:r w:rsidRPr="006A7D2F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Навчальний контент</w:t>
      </w:r>
    </w:p>
    <w:p w:rsidR="004A5DE9" w:rsidRDefault="004A5DE9" w:rsidP="004A5DE9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</w:p>
    <w:p w:rsidR="004A5DE9" w:rsidRPr="0094259F" w:rsidRDefault="004A5DE9" w:rsidP="004A5DE9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proofErr w:type="spellStart"/>
      <w:r w:rsidRPr="00940622">
        <w:rPr>
          <w:rFonts w:ascii="Times New Roman" w:hAnsi="Times New Roman" w:cs="Times New Roman"/>
          <w:b/>
          <w:sz w:val="24"/>
          <w:szCs w:val="24"/>
          <w:lang w:val="ru-RU"/>
        </w:rPr>
        <w:t>Змістовний</w:t>
      </w:r>
      <w:proofErr w:type="spellEnd"/>
      <w:r w:rsidRPr="009406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модуль</w:t>
      </w:r>
      <w:r w:rsidRPr="00940622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940622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94062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</w:p>
    <w:p w:rsidR="004A5DE9" w:rsidRPr="00940622" w:rsidRDefault="004A5DE9" w:rsidP="00940622">
      <w:pPr>
        <w:pStyle w:val="1"/>
        <w:spacing w:line="240" w:lineRule="auto"/>
        <w:ind w:left="1675" w:right="1324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94259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Теоретико-</w:t>
      </w:r>
      <w:proofErr w:type="spellStart"/>
      <w:r w:rsidRPr="0094259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методологічні</w:t>
      </w:r>
      <w:proofErr w:type="spellEnd"/>
      <w:r w:rsidRPr="0094259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proofErr w:type="spellStart"/>
      <w:r w:rsidRPr="0094259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основи</w:t>
      </w:r>
      <w:proofErr w:type="spellEnd"/>
      <w:r w:rsidRPr="0094259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proofErr w:type="spellStart"/>
      <w:r w:rsidRPr="0094259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організації</w:t>
      </w:r>
      <w:proofErr w:type="spellEnd"/>
      <w:r w:rsidRPr="0094259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proofErr w:type="spellStart"/>
      <w:r w:rsidRPr="0094259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транскордонного</w:t>
      </w:r>
      <w:proofErr w:type="spellEnd"/>
      <w:r w:rsidRPr="0094259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туризму</w:t>
      </w:r>
    </w:p>
    <w:p w:rsidR="004A5DE9" w:rsidRPr="004A5DE9" w:rsidRDefault="004A5DE9" w:rsidP="004A5DE9">
      <w:pPr>
        <w:pStyle w:val="1"/>
        <w:spacing w:line="240" w:lineRule="auto"/>
        <w:ind w:left="142" w:right="38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4A5DE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Тема 1. </w:t>
      </w:r>
      <w:proofErr w:type="spellStart"/>
      <w:r w:rsidRPr="004A5DE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Сутність</w:t>
      </w:r>
      <w:proofErr w:type="spellEnd"/>
      <w:r w:rsidRPr="004A5DE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поняття</w:t>
      </w:r>
      <w:proofErr w:type="spellEnd"/>
      <w:r w:rsidRPr="004A5DE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транскордонного</w:t>
      </w:r>
      <w:proofErr w:type="spellEnd"/>
      <w:r w:rsidRPr="004A5DE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туризму та</w:t>
      </w:r>
      <w:r w:rsidR="0094062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proofErr w:type="spellStart"/>
      <w:r w:rsidR="0094062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його</w:t>
      </w:r>
      <w:proofErr w:type="spellEnd"/>
      <w:r w:rsidRPr="004A5DE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місця</w:t>
      </w:r>
      <w:proofErr w:type="spellEnd"/>
      <w:r w:rsidRPr="004A5DE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в </w:t>
      </w:r>
      <w:proofErr w:type="spellStart"/>
      <w:r w:rsidRPr="004A5DE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структурі</w:t>
      </w:r>
      <w:proofErr w:type="spellEnd"/>
      <w:r w:rsidRPr="004A5DE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міжнародного</w:t>
      </w:r>
      <w:proofErr w:type="spellEnd"/>
      <w:r w:rsidRPr="004A5DE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туризму.</w:t>
      </w:r>
    </w:p>
    <w:p w:rsidR="004A5DE9" w:rsidRPr="004A5DE9" w:rsidRDefault="004A5DE9" w:rsidP="004A5DE9">
      <w:pPr>
        <w:pStyle w:val="1"/>
        <w:spacing w:line="240" w:lineRule="auto"/>
        <w:ind w:left="142" w:right="3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Соціально-економічна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сутність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понять «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транс</w:t>
      </w:r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кордонний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туристичний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ринок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», </w:t>
      </w:r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«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транскордонний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туризм», «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транскордонний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регіон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». 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Дослідження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транскордонного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туристичного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ринку на принципах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концепції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сталого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розвитку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туризму. 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Основні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напрями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розвитку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транскордонних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туристичних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ринків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підставі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вивчення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підходів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зарубіжних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та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вітчизняних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proofErr w:type="gram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дослідників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в</w:t>
      </w:r>
      <w:proofErr w:type="gram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межах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транскордонних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>територій</w:t>
      </w:r>
      <w:proofErr w:type="spellEnd"/>
      <w:r w:rsidRPr="004A5D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4A5DE9" w:rsidRPr="008736B0" w:rsidRDefault="004A5DE9" w:rsidP="004A5DE9">
      <w:pPr>
        <w:pStyle w:val="TableParagraph"/>
        <w:spacing w:line="244" w:lineRule="auto"/>
        <w:ind w:left="150" w:right="126" w:hanging="5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>Тема 2. Транскордонне співробітництво в системі інтеграційних процесів.</w:t>
      </w:r>
    </w:p>
    <w:p w:rsidR="004A5DE9" w:rsidRPr="008736B0" w:rsidRDefault="004A5DE9" w:rsidP="004A5DE9">
      <w:pPr>
        <w:pStyle w:val="TableParagraph"/>
        <w:spacing w:line="244" w:lineRule="auto"/>
        <w:ind w:left="150" w:right="38" w:hanging="5"/>
        <w:jc w:val="both"/>
        <w:rPr>
          <w:sz w:val="24"/>
          <w:szCs w:val="24"/>
        </w:rPr>
      </w:pPr>
      <w:r w:rsidRPr="008736B0">
        <w:rPr>
          <w:sz w:val="24"/>
          <w:szCs w:val="24"/>
        </w:rPr>
        <w:t>Теоретичні засади формування поняття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транскордонного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співробітництва.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Функції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співпраці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транскордонному просторі.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Форми ТКС. Сучасні тенденції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розвитку транскордонного співробітництва в Україні та інших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європейських країнах. Основні функції кордону. Комплексне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управління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міжмуніципальному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управлінні.</w:t>
      </w:r>
      <w:r w:rsidRPr="008736B0">
        <w:rPr>
          <w:spacing w:val="1"/>
          <w:sz w:val="24"/>
          <w:szCs w:val="24"/>
        </w:rPr>
        <w:t xml:space="preserve"> </w:t>
      </w:r>
    </w:p>
    <w:p w:rsidR="004A5DE9" w:rsidRPr="008736B0" w:rsidRDefault="004A5DE9" w:rsidP="004A5DE9">
      <w:pPr>
        <w:pStyle w:val="TableParagraph"/>
        <w:spacing w:line="244" w:lineRule="auto"/>
        <w:ind w:left="150" w:right="38" w:hanging="5"/>
        <w:jc w:val="both"/>
        <w:rPr>
          <w:sz w:val="24"/>
          <w:szCs w:val="24"/>
        </w:rPr>
      </w:pPr>
    </w:p>
    <w:p w:rsidR="004A5DE9" w:rsidRPr="008736B0" w:rsidRDefault="004A5DE9" w:rsidP="004A5DE9">
      <w:pPr>
        <w:pStyle w:val="TableParagraph"/>
        <w:spacing w:line="244" w:lineRule="auto"/>
        <w:ind w:left="150" w:right="38" w:hanging="5"/>
        <w:jc w:val="both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>Тема 3. Прикордонний та транскордонний простір.</w:t>
      </w:r>
    </w:p>
    <w:p w:rsidR="004A5DE9" w:rsidRPr="008736B0" w:rsidRDefault="004A5DE9" w:rsidP="004A5DE9">
      <w:pPr>
        <w:pStyle w:val="TableParagraph"/>
        <w:spacing w:line="244" w:lineRule="auto"/>
        <w:ind w:left="111" w:right="-15"/>
        <w:jc w:val="both"/>
        <w:rPr>
          <w:b/>
          <w:bCs/>
          <w:sz w:val="24"/>
          <w:szCs w:val="24"/>
        </w:rPr>
      </w:pPr>
      <w:r w:rsidRPr="008736B0">
        <w:rPr>
          <w:sz w:val="24"/>
          <w:szCs w:val="24"/>
        </w:rPr>
        <w:t>Адміністративний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підхід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до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визначення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прикордонної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території.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Транскордонний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регіон.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Процеси,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pacing w:val="-1"/>
          <w:sz w:val="24"/>
          <w:szCs w:val="24"/>
        </w:rPr>
        <w:t>чинники</w:t>
      </w:r>
      <w:r w:rsidRPr="008736B0">
        <w:rPr>
          <w:spacing w:val="-11"/>
          <w:sz w:val="24"/>
          <w:szCs w:val="24"/>
        </w:rPr>
        <w:t xml:space="preserve"> </w:t>
      </w:r>
      <w:r w:rsidRPr="008736B0">
        <w:rPr>
          <w:spacing w:val="-1"/>
          <w:sz w:val="24"/>
          <w:szCs w:val="24"/>
        </w:rPr>
        <w:t>та</w:t>
      </w:r>
      <w:r w:rsidRPr="008736B0">
        <w:rPr>
          <w:spacing w:val="-10"/>
          <w:sz w:val="24"/>
          <w:szCs w:val="24"/>
        </w:rPr>
        <w:t xml:space="preserve"> </w:t>
      </w:r>
      <w:r w:rsidRPr="008736B0">
        <w:rPr>
          <w:spacing w:val="-1"/>
          <w:sz w:val="24"/>
          <w:szCs w:val="24"/>
        </w:rPr>
        <w:t>принципи</w:t>
      </w:r>
      <w:r w:rsidRPr="008736B0">
        <w:rPr>
          <w:spacing w:val="-11"/>
          <w:sz w:val="24"/>
          <w:szCs w:val="24"/>
        </w:rPr>
        <w:t xml:space="preserve"> </w:t>
      </w:r>
      <w:r w:rsidRPr="008736B0">
        <w:rPr>
          <w:sz w:val="24"/>
          <w:szCs w:val="24"/>
        </w:rPr>
        <w:t>формування</w:t>
      </w:r>
      <w:r w:rsidRPr="008736B0">
        <w:rPr>
          <w:spacing w:val="-9"/>
          <w:sz w:val="24"/>
          <w:szCs w:val="24"/>
        </w:rPr>
        <w:t xml:space="preserve"> </w:t>
      </w:r>
      <w:r w:rsidRPr="008736B0">
        <w:rPr>
          <w:sz w:val="24"/>
          <w:szCs w:val="24"/>
        </w:rPr>
        <w:t>і</w:t>
      </w:r>
      <w:r w:rsidRPr="008736B0">
        <w:rPr>
          <w:spacing w:val="-11"/>
          <w:sz w:val="24"/>
          <w:szCs w:val="24"/>
        </w:rPr>
        <w:t xml:space="preserve"> </w:t>
      </w:r>
      <w:r w:rsidRPr="008736B0">
        <w:rPr>
          <w:sz w:val="24"/>
          <w:szCs w:val="24"/>
        </w:rPr>
        <w:t>розвитку</w:t>
      </w:r>
      <w:r w:rsidRPr="008736B0">
        <w:rPr>
          <w:spacing w:val="-13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транскордонних</w:t>
      </w:r>
      <w:r w:rsidRPr="008736B0">
        <w:rPr>
          <w:spacing w:val="-50"/>
          <w:sz w:val="24"/>
          <w:szCs w:val="24"/>
        </w:rPr>
        <w:t xml:space="preserve"> </w:t>
      </w:r>
      <w:r w:rsidRPr="008736B0">
        <w:rPr>
          <w:w w:val="95"/>
          <w:sz w:val="24"/>
          <w:szCs w:val="24"/>
        </w:rPr>
        <w:t xml:space="preserve">регіонів.  </w:t>
      </w:r>
      <w:r w:rsidRPr="008736B0">
        <w:rPr>
          <w:sz w:val="24"/>
          <w:szCs w:val="24"/>
        </w:rPr>
        <w:t>Поняття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lastRenderedPageBreak/>
        <w:t>«регіон»,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«</w:t>
      </w:r>
      <w:proofErr w:type="spellStart"/>
      <w:r w:rsidRPr="008736B0">
        <w:rPr>
          <w:sz w:val="24"/>
          <w:szCs w:val="24"/>
        </w:rPr>
        <w:t>регіоналістика</w:t>
      </w:r>
      <w:proofErr w:type="spellEnd"/>
      <w:r w:rsidRPr="008736B0">
        <w:rPr>
          <w:sz w:val="24"/>
          <w:szCs w:val="24"/>
        </w:rPr>
        <w:t>»,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«регіональна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політика», «транскордонний туризм».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Прикордонна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зона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прикордонний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регіон.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Підходи</w:t>
      </w:r>
      <w:r w:rsidRPr="008736B0">
        <w:rPr>
          <w:spacing w:val="11"/>
          <w:sz w:val="24"/>
          <w:szCs w:val="24"/>
        </w:rPr>
        <w:t xml:space="preserve"> </w:t>
      </w:r>
      <w:r w:rsidRPr="008736B0">
        <w:rPr>
          <w:sz w:val="24"/>
          <w:szCs w:val="24"/>
        </w:rPr>
        <w:t>до</w:t>
      </w:r>
      <w:r w:rsidRPr="008736B0">
        <w:rPr>
          <w:spacing w:val="9"/>
          <w:sz w:val="24"/>
          <w:szCs w:val="24"/>
        </w:rPr>
        <w:t xml:space="preserve"> </w:t>
      </w:r>
      <w:r w:rsidRPr="008736B0">
        <w:rPr>
          <w:sz w:val="24"/>
          <w:szCs w:val="24"/>
        </w:rPr>
        <w:t>формування</w:t>
      </w:r>
      <w:r w:rsidRPr="008736B0">
        <w:rPr>
          <w:spacing w:val="10"/>
          <w:sz w:val="24"/>
          <w:szCs w:val="24"/>
        </w:rPr>
        <w:t xml:space="preserve"> </w:t>
      </w:r>
      <w:r w:rsidRPr="008736B0">
        <w:rPr>
          <w:sz w:val="24"/>
          <w:szCs w:val="24"/>
        </w:rPr>
        <w:t>визначальних</w:t>
      </w:r>
      <w:r w:rsidRPr="008736B0">
        <w:rPr>
          <w:spacing w:val="10"/>
          <w:sz w:val="24"/>
          <w:szCs w:val="24"/>
        </w:rPr>
        <w:t xml:space="preserve"> </w:t>
      </w:r>
      <w:r w:rsidRPr="008736B0">
        <w:rPr>
          <w:sz w:val="24"/>
          <w:szCs w:val="24"/>
        </w:rPr>
        <w:t xml:space="preserve">характеристик </w:t>
      </w:r>
      <w:r w:rsidRPr="008736B0">
        <w:rPr>
          <w:spacing w:val="-1"/>
          <w:sz w:val="24"/>
          <w:szCs w:val="24"/>
        </w:rPr>
        <w:t>транскордонного</w:t>
      </w:r>
      <w:r w:rsidRPr="008736B0">
        <w:rPr>
          <w:spacing w:val="-10"/>
          <w:sz w:val="24"/>
          <w:szCs w:val="24"/>
        </w:rPr>
        <w:t xml:space="preserve"> </w:t>
      </w:r>
      <w:r w:rsidRPr="008736B0">
        <w:rPr>
          <w:sz w:val="24"/>
          <w:szCs w:val="24"/>
        </w:rPr>
        <w:t>регіону. Митне забезпечення транскордонного туризму.</w:t>
      </w:r>
    </w:p>
    <w:p w:rsidR="004A5DE9" w:rsidRPr="008736B0" w:rsidRDefault="004A5DE9" w:rsidP="004A5DE9">
      <w:pPr>
        <w:pStyle w:val="TableParagraph"/>
        <w:spacing w:line="244" w:lineRule="auto"/>
        <w:ind w:left="150" w:right="38" w:hanging="5"/>
        <w:jc w:val="both"/>
        <w:rPr>
          <w:b/>
          <w:bCs/>
          <w:sz w:val="24"/>
          <w:szCs w:val="24"/>
        </w:rPr>
      </w:pPr>
    </w:p>
    <w:p w:rsidR="004A5DE9" w:rsidRPr="008736B0" w:rsidRDefault="004A5DE9" w:rsidP="004A5DE9">
      <w:pPr>
        <w:pStyle w:val="TableParagraph"/>
        <w:spacing w:line="244" w:lineRule="auto"/>
        <w:ind w:left="150" w:right="38" w:hanging="5"/>
        <w:jc w:val="both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>Тема 4.  Транскордонний туризм у контексті євроінтеграції України.</w:t>
      </w:r>
    </w:p>
    <w:p w:rsidR="004A5DE9" w:rsidRPr="008736B0" w:rsidRDefault="004A5DE9" w:rsidP="004A5DE9">
      <w:pPr>
        <w:pStyle w:val="TableParagraph"/>
        <w:spacing w:line="244" w:lineRule="auto"/>
        <w:ind w:left="150" w:right="38" w:hanging="5"/>
        <w:jc w:val="both"/>
        <w:rPr>
          <w:sz w:val="24"/>
          <w:szCs w:val="24"/>
        </w:rPr>
      </w:pPr>
      <w:proofErr w:type="spellStart"/>
      <w:r w:rsidRPr="008736B0">
        <w:rPr>
          <w:sz w:val="24"/>
          <w:szCs w:val="24"/>
        </w:rPr>
        <w:t>Понятійно</w:t>
      </w:r>
      <w:proofErr w:type="spellEnd"/>
      <w:r w:rsidRPr="008736B0">
        <w:rPr>
          <w:sz w:val="24"/>
          <w:szCs w:val="24"/>
        </w:rPr>
        <w:t>-термінологічна система «транскордонний туризм». Методика дослідження транскордонного туризму. Європейський досвід транскордонного співробітництва у сфері туризму. Транзитний туризм.</w:t>
      </w:r>
    </w:p>
    <w:p w:rsidR="004A5DE9" w:rsidRPr="008736B0" w:rsidRDefault="004A5DE9" w:rsidP="004A5DE9">
      <w:pPr>
        <w:pStyle w:val="TableParagraph"/>
        <w:spacing w:line="244" w:lineRule="auto"/>
        <w:ind w:left="150" w:right="38" w:hanging="5"/>
        <w:jc w:val="both"/>
        <w:rPr>
          <w:sz w:val="24"/>
          <w:szCs w:val="24"/>
        </w:rPr>
      </w:pPr>
    </w:p>
    <w:p w:rsidR="004A5DE9" w:rsidRPr="008736B0" w:rsidRDefault="004A5DE9" w:rsidP="004A5DE9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 xml:space="preserve">Тема 5.   </w:t>
      </w:r>
      <w:proofErr w:type="spellStart"/>
      <w:r w:rsidRPr="008736B0">
        <w:rPr>
          <w:b/>
          <w:bCs/>
          <w:sz w:val="24"/>
          <w:szCs w:val="24"/>
        </w:rPr>
        <w:t>Єврорегіон</w:t>
      </w:r>
      <w:proofErr w:type="spellEnd"/>
      <w:r w:rsidRPr="008736B0">
        <w:rPr>
          <w:b/>
          <w:bCs/>
          <w:sz w:val="24"/>
          <w:szCs w:val="24"/>
        </w:rPr>
        <w:t xml:space="preserve"> як форма транскордонного співробітництва.</w:t>
      </w:r>
    </w:p>
    <w:p w:rsidR="004A5DE9" w:rsidRPr="008736B0" w:rsidRDefault="004A5DE9" w:rsidP="004A5DE9">
      <w:pPr>
        <w:pStyle w:val="TableParagraph"/>
        <w:tabs>
          <w:tab w:val="left" w:pos="1203"/>
          <w:tab w:val="left" w:pos="2929"/>
          <w:tab w:val="left" w:pos="4216"/>
        </w:tabs>
        <w:spacing w:before="2" w:line="244" w:lineRule="auto"/>
        <w:ind w:left="142" w:right="-15" w:hanging="5"/>
        <w:jc w:val="both"/>
        <w:rPr>
          <w:sz w:val="24"/>
          <w:szCs w:val="24"/>
        </w:rPr>
      </w:pPr>
      <w:r w:rsidRPr="008736B0">
        <w:rPr>
          <w:sz w:val="24"/>
          <w:szCs w:val="24"/>
        </w:rPr>
        <w:t>Європейські принципи просторового планування з позицій розвитку туризму.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 xml:space="preserve">Головні риси, що характеризують </w:t>
      </w:r>
      <w:proofErr w:type="spellStart"/>
      <w:r w:rsidRPr="008736B0">
        <w:rPr>
          <w:sz w:val="24"/>
          <w:szCs w:val="24"/>
        </w:rPr>
        <w:t>єврорегіон</w:t>
      </w:r>
      <w:proofErr w:type="spellEnd"/>
      <w:r w:rsidRPr="008736B0">
        <w:rPr>
          <w:sz w:val="24"/>
          <w:szCs w:val="24"/>
        </w:rPr>
        <w:t>. Проблеми та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спільні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інтереси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членів</w:t>
      </w:r>
      <w:r w:rsidRPr="008736B0">
        <w:rPr>
          <w:spacing w:val="1"/>
          <w:sz w:val="24"/>
          <w:szCs w:val="24"/>
        </w:rPr>
        <w:t xml:space="preserve"> </w:t>
      </w:r>
      <w:proofErr w:type="spellStart"/>
      <w:r w:rsidRPr="008736B0">
        <w:rPr>
          <w:sz w:val="24"/>
          <w:szCs w:val="24"/>
        </w:rPr>
        <w:t>єврорегіонів</w:t>
      </w:r>
      <w:proofErr w:type="spellEnd"/>
      <w:r w:rsidRPr="008736B0">
        <w:rPr>
          <w:sz w:val="24"/>
          <w:szCs w:val="24"/>
        </w:rPr>
        <w:t>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Транскордонне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 xml:space="preserve">співробітництво в системі інтеграційних процесів.  </w:t>
      </w:r>
      <w:r w:rsidRPr="008736B0">
        <w:rPr>
          <w:spacing w:val="29"/>
          <w:sz w:val="24"/>
          <w:szCs w:val="24"/>
        </w:rPr>
        <w:t xml:space="preserve"> </w:t>
      </w:r>
      <w:r w:rsidRPr="008736B0">
        <w:rPr>
          <w:sz w:val="24"/>
          <w:szCs w:val="24"/>
        </w:rPr>
        <w:t>Сучасні</w:t>
      </w:r>
      <w:r w:rsidRPr="008736B0">
        <w:rPr>
          <w:spacing w:val="27"/>
          <w:sz w:val="24"/>
          <w:szCs w:val="24"/>
        </w:rPr>
        <w:t xml:space="preserve"> </w:t>
      </w:r>
      <w:r w:rsidRPr="008736B0">
        <w:rPr>
          <w:sz w:val="24"/>
          <w:szCs w:val="24"/>
        </w:rPr>
        <w:t>напрями</w:t>
      </w:r>
      <w:r w:rsidRPr="008736B0">
        <w:rPr>
          <w:spacing w:val="27"/>
          <w:sz w:val="24"/>
          <w:szCs w:val="24"/>
        </w:rPr>
        <w:t xml:space="preserve"> </w:t>
      </w:r>
      <w:r w:rsidRPr="008736B0">
        <w:rPr>
          <w:sz w:val="24"/>
          <w:szCs w:val="24"/>
        </w:rPr>
        <w:t>поглиблення ТКС.</w:t>
      </w:r>
    </w:p>
    <w:p w:rsidR="004A5DE9" w:rsidRPr="008736B0" w:rsidRDefault="004A5DE9" w:rsidP="004A5DE9">
      <w:pPr>
        <w:pStyle w:val="TableParagraph"/>
        <w:tabs>
          <w:tab w:val="left" w:pos="1203"/>
          <w:tab w:val="left" w:pos="2929"/>
          <w:tab w:val="left" w:pos="4216"/>
        </w:tabs>
        <w:spacing w:before="2" w:line="244" w:lineRule="auto"/>
        <w:ind w:left="142" w:right="-15" w:hanging="5"/>
        <w:jc w:val="both"/>
        <w:rPr>
          <w:sz w:val="24"/>
          <w:szCs w:val="24"/>
        </w:rPr>
      </w:pPr>
    </w:p>
    <w:p w:rsidR="004A5DE9" w:rsidRPr="008736B0" w:rsidRDefault="004A5DE9" w:rsidP="004A5DE9">
      <w:pPr>
        <w:pStyle w:val="TableParagraph"/>
        <w:jc w:val="both"/>
        <w:rPr>
          <w:rFonts w:ascii="Arial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8736B0">
        <w:rPr>
          <w:b/>
          <w:bCs/>
          <w:sz w:val="24"/>
          <w:szCs w:val="24"/>
        </w:rPr>
        <w:t xml:space="preserve">Тема 6.   </w:t>
      </w:r>
      <w:proofErr w:type="spellStart"/>
      <w:r w:rsidRPr="008736B0">
        <w:rPr>
          <w:b/>
          <w:bCs/>
          <w:sz w:val="24"/>
          <w:szCs w:val="24"/>
        </w:rPr>
        <w:t>Єврорегіони</w:t>
      </w:r>
      <w:proofErr w:type="spellEnd"/>
      <w:r w:rsidRPr="008736B0">
        <w:rPr>
          <w:b/>
          <w:bCs/>
          <w:sz w:val="24"/>
          <w:szCs w:val="24"/>
        </w:rPr>
        <w:t xml:space="preserve"> за участю України.</w:t>
      </w:r>
    </w:p>
    <w:p w:rsidR="004A5DE9" w:rsidRDefault="004A5DE9" w:rsidP="004A5DE9">
      <w:pPr>
        <w:pStyle w:val="TableParagraph"/>
        <w:spacing w:line="244" w:lineRule="auto"/>
        <w:ind w:left="142" w:right="-15" w:hanging="14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Вплив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функціонування</w:t>
      </w:r>
      <w:r w:rsidRPr="008736B0">
        <w:rPr>
          <w:spacing w:val="-51"/>
          <w:sz w:val="24"/>
          <w:szCs w:val="24"/>
        </w:rPr>
        <w:t xml:space="preserve"> </w:t>
      </w:r>
      <w:proofErr w:type="spellStart"/>
      <w:r w:rsidRPr="008736B0">
        <w:rPr>
          <w:sz w:val="24"/>
          <w:szCs w:val="24"/>
        </w:rPr>
        <w:t>єврорегіонів</w:t>
      </w:r>
      <w:proofErr w:type="spellEnd"/>
      <w:r w:rsidRPr="008736B0">
        <w:rPr>
          <w:sz w:val="24"/>
          <w:szCs w:val="24"/>
        </w:rPr>
        <w:t xml:space="preserve"> на соціально-економічний розвиток території.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Транскордонні проекти та їх значення в економіці, освіті та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науці,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культурі,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туризмі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екології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прикордонних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територій. Програми фінансування транскордонних проектів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від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ЄС.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Регіональні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проекти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транскордонного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співробітництва.</w:t>
      </w:r>
      <w:r w:rsidRPr="008736B0">
        <w:rPr>
          <w:spacing w:val="1"/>
          <w:sz w:val="24"/>
          <w:szCs w:val="24"/>
        </w:rPr>
        <w:t xml:space="preserve"> О</w:t>
      </w:r>
      <w:r w:rsidRPr="008736B0">
        <w:rPr>
          <w:sz w:val="24"/>
          <w:szCs w:val="24"/>
        </w:rPr>
        <w:t>цінка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прогноз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діяльності</w:t>
      </w:r>
      <w:r w:rsidRPr="008736B0">
        <w:rPr>
          <w:spacing w:val="1"/>
          <w:sz w:val="24"/>
          <w:szCs w:val="24"/>
        </w:rPr>
        <w:t xml:space="preserve"> </w:t>
      </w:r>
      <w:proofErr w:type="spellStart"/>
      <w:r w:rsidRPr="008736B0">
        <w:rPr>
          <w:sz w:val="24"/>
          <w:szCs w:val="24"/>
        </w:rPr>
        <w:t>єврорегіонів</w:t>
      </w:r>
      <w:proofErr w:type="spellEnd"/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на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кордонах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України.</w:t>
      </w:r>
      <w:r w:rsidRPr="008736B0">
        <w:rPr>
          <w:spacing w:val="1"/>
          <w:sz w:val="24"/>
          <w:szCs w:val="24"/>
        </w:rPr>
        <w:t xml:space="preserve"> </w:t>
      </w:r>
      <w:proofErr w:type="spellStart"/>
      <w:r w:rsidRPr="008736B0">
        <w:rPr>
          <w:sz w:val="24"/>
          <w:szCs w:val="24"/>
        </w:rPr>
        <w:t>Єврорегіони</w:t>
      </w:r>
      <w:proofErr w:type="spellEnd"/>
      <w:r w:rsidRPr="008736B0">
        <w:rPr>
          <w:sz w:val="24"/>
          <w:szCs w:val="24"/>
        </w:rPr>
        <w:t xml:space="preserve"> за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участю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України.</w:t>
      </w:r>
      <w:r w:rsidRPr="008736B0">
        <w:rPr>
          <w:spacing w:val="4"/>
          <w:sz w:val="24"/>
          <w:szCs w:val="24"/>
        </w:rPr>
        <w:t xml:space="preserve">   </w:t>
      </w:r>
      <w:proofErr w:type="spellStart"/>
      <w:r w:rsidRPr="008736B0">
        <w:rPr>
          <w:sz w:val="24"/>
          <w:szCs w:val="24"/>
        </w:rPr>
        <w:t>Єврорегіони</w:t>
      </w:r>
      <w:proofErr w:type="spellEnd"/>
      <w:r w:rsidRPr="008736B0">
        <w:rPr>
          <w:spacing w:val="5"/>
          <w:sz w:val="24"/>
          <w:szCs w:val="24"/>
        </w:rPr>
        <w:t xml:space="preserve"> </w:t>
      </w:r>
      <w:r w:rsidRPr="008736B0">
        <w:rPr>
          <w:sz w:val="24"/>
          <w:szCs w:val="24"/>
        </w:rPr>
        <w:t>як</w:t>
      </w:r>
      <w:r w:rsidRPr="008736B0">
        <w:rPr>
          <w:spacing w:val="3"/>
          <w:sz w:val="24"/>
          <w:szCs w:val="24"/>
        </w:rPr>
        <w:t xml:space="preserve"> </w:t>
      </w:r>
      <w:r w:rsidRPr="008736B0">
        <w:rPr>
          <w:sz w:val="24"/>
          <w:szCs w:val="24"/>
        </w:rPr>
        <w:t>форма</w:t>
      </w:r>
      <w:r w:rsidRPr="008736B0">
        <w:rPr>
          <w:spacing w:val="3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транскордонного співробітництва.</w:t>
      </w:r>
    </w:p>
    <w:p w:rsidR="004A5DE9" w:rsidRPr="008736B0" w:rsidRDefault="004A5DE9" w:rsidP="004A5DE9">
      <w:pPr>
        <w:pStyle w:val="TableParagraph"/>
        <w:spacing w:line="244" w:lineRule="auto"/>
        <w:ind w:left="142" w:right="-15" w:hanging="142"/>
        <w:jc w:val="both"/>
        <w:rPr>
          <w:sz w:val="24"/>
          <w:szCs w:val="24"/>
        </w:rPr>
      </w:pPr>
    </w:p>
    <w:p w:rsidR="004A5DE9" w:rsidRDefault="004A5DE9" w:rsidP="004A5DE9">
      <w:pPr>
        <w:pStyle w:val="TableParagraph"/>
        <w:spacing w:line="244" w:lineRule="auto"/>
        <w:ind w:left="111" w:right="-15"/>
        <w:jc w:val="center"/>
        <w:rPr>
          <w:b/>
          <w:bCs/>
          <w:color w:val="1D1D1B"/>
          <w:sz w:val="24"/>
          <w:szCs w:val="24"/>
        </w:rPr>
      </w:pPr>
      <w:r w:rsidRPr="008736B0">
        <w:rPr>
          <w:b/>
          <w:bCs/>
          <w:color w:val="1D1D1B"/>
          <w:sz w:val="24"/>
          <w:szCs w:val="24"/>
        </w:rPr>
        <w:t>Змістовний модуль 2.</w:t>
      </w:r>
    </w:p>
    <w:p w:rsidR="004A5DE9" w:rsidRPr="008736B0" w:rsidRDefault="004A5DE9" w:rsidP="004A5DE9">
      <w:pPr>
        <w:pStyle w:val="TableParagraph"/>
        <w:spacing w:line="244" w:lineRule="auto"/>
        <w:ind w:left="111" w:right="-15"/>
        <w:jc w:val="center"/>
        <w:rPr>
          <w:b/>
          <w:bCs/>
          <w:color w:val="1D1D1B"/>
          <w:sz w:val="24"/>
          <w:szCs w:val="24"/>
        </w:rPr>
      </w:pPr>
      <w:r w:rsidRPr="008736B0">
        <w:rPr>
          <w:b/>
          <w:bCs/>
          <w:color w:val="1D1D1B"/>
          <w:sz w:val="24"/>
          <w:szCs w:val="24"/>
        </w:rPr>
        <w:t>Практичні аспекти організації транскордонного туризму України та Карпатському регіоні Закарпатської області.</w:t>
      </w:r>
    </w:p>
    <w:p w:rsidR="004A5DE9" w:rsidRPr="008736B0" w:rsidRDefault="004A5DE9" w:rsidP="004A5DE9">
      <w:pPr>
        <w:pStyle w:val="TableParagraph"/>
        <w:spacing w:line="244" w:lineRule="auto"/>
        <w:ind w:left="111" w:right="-15"/>
        <w:jc w:val="both"/>
        <w:rPr>
          <w:b/>
          <w:bCs/>
          <w:color w:val="1D1D1B"/>
          <w:sz w:val="24"/>
          <w:szCs w:val="24"/>
        </w:rPr>
      </w:pPr>
    </w:p>
    <w:p w:rsidR="004A5DE9" w:rsidRPr="008736B0" w:rsidRDefault="004A5DE9" w:rsidP="004A5DE9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>Тема 7.   Транскордонні туристичні ринки.</w:t>
      </w:r>
    </w:p>
    <w:p w:rsidR="004A5DE9" w:rsidRPr="008736B0" w:rsidRDefault="004A5DE9" w:rsidP="004A5DE9">
      <w:pPr>
        <w:pStyle w:val="TableParagraph"/>
        <w:spacing w:line="244" w:lineRule="auto"/>
        <w:ind w:left="142" w:right="38" w:hanging="5"/>
        <w:jc w:val="both"/>
        <w:rPr>
          <w:sz w:val="24"/>
          <w:szCs w:val="24"/>
        </w:rPr>
      </w:pPr>
      <w:r w:rsidRPr="008736B0">
        <w:rPr>
          <w:sz w:val="24"/>
          <w:szCs w:val="24"/>
        </w:rPr>
        <w:t xml:space="preserve">Туризм в системі транскордонного співробітництва. Транскордонне співробітництво регіонів України в галузі туризму: сучасний стан та основні напрями розвитку. Тенденції розвитку туризму та транскордонної співпраці в контексті регіональних стратегій розвитку. Організаційно-правове забезпечення співробітництва територіальних громад України в транскордонному просторі. </w:t>
      </w:r>
    </w:p>
    <w:p w:rsidR="004A5DE9" w:rsidRPr="008736B0" w:rsidRDefault="004A5DE9" w:rsidP="004A5DE9">
      <w:pPr>
        <w:pStyle w:val="TableParagraph"/>
        <w:spacing w:line="244" w:lineRule="auto"/>
        <w:ind w:left="142" w:right="190"/>
        <w:jc w:val="both"/>
        <w:rPr>
          <w:b/>
          <w:bCs/>
          <w:sz w:val="24"/>
          <w:szCs w:val="24"/>
        </w:rPr>
      </w:pPr>
    </w:p>
    <w:p w:rsidR="004A5DE9" w:rsidRPr="008736B0" w:rsidRDefault="004A5DE9" w:rsidP="004A5DE9">
      <w:pPr>
        <w:pStyle w:val="TableParagraph"/>
        <w:spacing w:line="244" w:lineRule="auto"/>
        <w:ind w:left="142" w:right="190"/>
        <w:jc w:val="both"/>
        <w:rPr>
          <w:sz w:val="24"/>
          <w:szCs w:val="24"/>
        </w:rPr>
      </w:pPr>
      <w:r w:rsidRPr="008736B0">
        <w:rPr>
          <w:b/>
          <w:bCs/>
          <w:sz w:val="24"/>
          <w:szCs w:val="24"/>
        </w:rPr>
        <w:t xml:space="preserve">Тема 8. Інституції забезпечення та підтримки розвитку транскордонної співпраці в галузі туризму регіонів. </w:t>
      </w:r>
      <w:r w:rsidRPr="008736B0">
        <w:rPr>
          <w:sz w:val="24"/>
          <w:szCs w:val="24"/>
        </w:rPr>
        <w:t xml:space="preserve"> </w:t>
      </w:r>
    </w:p>
    <w:p w:rsidR="004A5DE9" w:rsidRPr="008736B0" w:rsidRDefault="004A5DE9" w:rsidP="004A5DE9">
      <w:pPr>
        <w:pStyle w:val="TableParagraph"/>
        <w:spacing w:line="244" w:lineRule="auto"/>
        <w:ind w:left="142" w:right="38" w:hanging="5"/>
        <w:jc w:val="both"/>
        <w:rPr>
          <w:color w:val="1D1D1B"/>
          <w:sz w:val="24"/>
          <w:szCs w:val="24"/>
        </w:rPr>
      </w:pPr>
      <w:r w:rsidRPr="008736B0">
        <w:rPr>
          <w:sz w:val="24"/>
          <w:szCs w:val="24"/>
        </w:rPr>
        <w:t>Діяльність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Комітету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регіонів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ЄС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з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актуальних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питань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регіональної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політики.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Мета,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завдання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робота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Асоціації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європейських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прикордонних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регіонів.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Асамблея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Європейських Регіонів та її роль у вирішенні проблем транскордонного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характеру.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Державне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управління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сфері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транскордонного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співробітництва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України та перспективи розвитку.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Транскордонне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співробітництво в галузі туризму,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чинники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принципи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його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розвитку.</w:t>
      </w:r>
      <w:r w:rsidRPr="008736B0">
        <w:rPr>
          <w:spacing w:val="-51"/>
          <w:sz w:val="24"/>
          <w:szCs w:val="24"/>
        </w:rPr>
        <w:t xml:space="preserve"> </w:t>
      </w:r>
      <w:r w:rsidRPr="008736B0">
        <w:rPr>
          <w:sz w:val="24"/>
          <w:szCs w:val="24"/>
        </w:rPr>
        <w:t>Суб’єкти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організаційні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форми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транскордонного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співробітництва. Програми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фінансової</w:t>
      </w:r>
      <w:r w:rsidRPr="008736B0">
        <w:rPr>
          <w:spacing w:val="52"/>
          <w:sz w:val="24"/>
          <w:szCs w:val="24"/>
        </w:rPr>
        <w:t xml:space="preserve"> </w:t>
      </w:r>
      <w:r w:rsidRPr="008736B0">
        <w:rPr>
          <w:sz w:val="24"/>
          <w:szCs w:val="24"/>
        </w:rPr>
        <w:t>допомоги</w:t>
      </w:r>
      <w:r w:rsidRPr="008736B0">
        <w:rPr>
          <w:spacing w:val="52"/>
          <w:sz w:val="24"/>
          <w:szCs w:val="24"/>
        </w:rPr>
        <w:t xml:space="preserve"> </w:t>
      </w:r>
      <w:r w:rsidRPr="008736B0">
        <w:rPr>
          <w:sz w:val="24"/>
          <w:szCs w:val="24"/>
        </w:rPr>
        <w:t>ЄС</w:t>
      </w:r>
      <w:r w:rsidRPr="008736B0">
        <w:rPr>
          <w:spacing w:val="50"/>
          <w:sz w:val="24"/>
          <w:szCs w:val="24"/>
        </w:rPr>
        <w:t xml:space="preserve"> </w:t>
      </w:r>
      <w:r w:rsidRPr="008736B0">
        <w:rPr>
          <w:sz w:val="24"/>
          <w:szCs w:val="24"/>
        </w:rPr>
        <w:t>щодо</w:t>
      </w:r>
      <w:r w:rsidRPr="008736B0">
        <w:rPr>
          <w:spacing w:val="52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сприяння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 xml:space="preserve">розвитку </w:t>
      </w:r>
      <w:r w:rsidRPr="008736B0">
        <w:rPr>
          <w:spacing w:val="-1"/>
          <w:sz w:val="24"/>
          <w:szCs w:val="24"/>
        </w:rPr>
        <w:t>транскордонного</w:t>
      </w:r>
      <w:r w:rsidRPr="008736B0">
        <w:rPr>
          <w:spacing w:val="-10"/>
          <w:sz w:val="24"/>
          <w:szCs w:val="24"/>
        </w:rPr>
        <w:t xml:space="preserve"> </w:t>
      </w:r>
      <w:r w:rsidRPr="008736B0">
        <w:rPr>
          <w:sz w:val="24"/>
          <w:szCs w:val="24"/>
        </w:rPr>
        <w:t xml:space="preserve">співробітництва. </w:t>
      </w:r>
      <w:r w:rsidRPr="008736B0">
        <w:rPr>
          <w:color w:val="1D1D1B"/>
          <w:sz w:val="24"/>
          <w:szCs w:val="24"/>
        </w:rPr>
        <w:t>Проект постанови Кабінету Міністрів України «Про затвердження Державної програми розвитку транскордонного співробітництва на 2021 – 2027 роки».</w:t>
      </w:r>
    </w:p>
    <w:p w:rsidR="004A5DE9" w:rsidRPr="008736B0" w:rsidRDefault="004A5DE9" w:rsidP="004A5DE9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</w:p>
    <w:p w:rsidR="004A5DE9" w:rsidRPr="008736B0" w:rsidRDefault="004A5DE9" w:rsidP="004A5DE9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>Тема 9.   Україна в системі транскордонного співробітництва в галузі туризму.</w:t>
      </w:r>
    </w:p>
    <w:p w:rsidR="004A5DE9" w:rsidRPr="008736B0" w:rsidRDefault="004A5DE9" w:rsidP="004A5DE9">
      <w:pPr>
        <w:pStyle w:val="TableParagraph"/>
        <w:spacing w:line="244" w:lineRule="auto"/>
        <w:ind w:left="111" w:right="-15"/>
        <w:jc w:val="both"/>
        <w:rPr>
          <w:sz w:val="24"/>
          <w:szCs w:val="24"/>
        </w:rPr>
      </w:pPr>
      <w:r w:rsidRPr="008736B0">
        <w:rPr>
          <w:sz w:val="24"/>
          <w:szCs w:val="24"/>
        </w:rPr>
        <w:t>Прикордонні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регіони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України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особливості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їх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розвитку.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Закон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України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«Про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lastRenderedPageBreak/>
        <w:t>транскордонне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співробітництво». Закон України  «Про туризм».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Державні програми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розвитку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транскордонного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співробітництва.</w:t>
      </w:r>
      <w:r w:rsidRPr="008736B0">
        <w:rPr>
          <w:spacing w:val="1"/>
          <w:sz w:val="24"/>
          <w:szCs w:val="24"/>
        </w:rPr>
        <w:t xml:space="preserve"> П</w:t>
      </w:r>
      <w:r w:rsidRPr="008736B0">
        <w:rPr>
          <w:sz w:val="24"/>
          <w:szCs w:val="24"/>
        </w:rPr>
        <w:t>рогнозна оцінка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діяльності</w:t>
      </w:r>
      <w:r w:rsidRPr="008736B0">
        <w:rPr>
          <w:spacing w:val="1"/>
          <w:sz w:val="24"/>
          <w:szCs w:val="24"/>
        </w:rPr>
        <w:t xml:space="preserve"> </w:t>
      </w:r>
      <w:proofErr w:type="spellStart"/>
      <w:r w:rsidRPr="008736B0">
        <w:rPr>
          <w:sz w:val="24"/>
          <w:szCs w:val="24"/>
        </w:rPr>
        <w:t>єврорегіонів</w:t>
      </w:r>
      <w:proofErr w:type="spellEnd"/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на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кордонах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України.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 xml:space="preserve"> Проблеми та спільні інтереси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членів</w:t>
      </w:r>
      <w:r w:rsidRPr="008736B0">
        <w:rPr>
          <w:spacing w:val="42"/>
          <w:sz w:val="24"/>
          <w:szCs w:val="24"/>
        </w:rPr>
        <w:t xml:space="preserve"> </w:t>
      </w:r>
      <w:proofErr w:type="spellStart"/>
      <w:r w:rsidRPr="008736B0">
        <w:rPr>
          <w:sz w:val="24"/>
          <w:szCs w:val="24"/>
        </w:rPr>
        <w:t>єврорегіонів</w:t>
      </w:r>
      <w:proofErr w:type="spellEnd"/>
      <w:r w:rsidRPr="008736B0">
        <w:rPr>
          <w:sz w:val="24"/>
          <w:szCs w:val="24"/>
        </w:rPr>
        <w:t>.</w:t>
      </w:r>
      <w:r w:rsidRPr="008736B0">
        <w:rPr>
          <w:spacing w:val="45"/>
          <w:sz w:val="24"/>
          <w:szCs w:val="24"/>
        </w:rPr>
        <w:t xml:space="preserve"> </w:t>
      </w:r>
      <w:r w:rsidRPr="008736B0">
        <w:rPr>
          <w:sz w:val="24"/>
          <w:szCs w:val="24"/>
        </w:rPr>
        <w:t>Інституцій</w:t>
      </w:r>
      <w:r w:rsidRPr="008736B0">
        <w:rPr>
          <w:spacing w:val="42"/>
          <w:sz w:val="24"/>
          <w:szCs w:val="24"/>
        </w:rPr>
        <w:t xml:space="preserve"> </w:t>
      </w:r>
      <w:r w:rsidRPr="008736B0">
        <w:rPr>
          <w:sz w:val="24"/>
          <w:szCs w:val="24"/>
        </w:rPr>
        <w:t>забезпечення</w:t>
      </w:r>
      <w:r w:rsidRPr="008736B0">
        <w:rPr>
          <w:spacing w:val="43"/>
          <w:sz w:val="24"/>
          <w:szCs w:val="24"/>
        </w:rPr>
        <w:t xml:space="preserve"> </w:t>
      </w:r>
      <w:r w:rsidRPr="008736B0">
        <w:rPr>
          <w:sz w:val="24"/>
          <w:szCs w:val="24"/>
        </w:rPr>
        <w:t>та</w:t>
      </w:r>
      <w:r w:rsidRPr="008736B0">
        <w:rPr>
          <w:spacing w:val="42"/>
          <w:sz w:val="24"/>
          <w:szCs w:val="24"/>
        </w:rPr>
        <w:t xml:space="preserve"> </w:t>
      </w:r>
      <w:r w:rsidRPr="008736B0">
        <w:rPr>
          <w:sz w:val="24"/>
          <w:szCs w:val="24"/>
        </w:rPr>
        <w:t xml:space="preserve">підтримки </w:t>
      </w:r>
      <w:r w:rsidRPr="008736B0">
        <w:rPr>
          <w:spacing w:val="-1"/>
          <w:sz w:val="24"/>
          <w:szCs w:val="24"/>
        </w:rPr>
        <w:t>розвитку</w:t>
      </w:r>
      <w:r w:rsidRPr="008736B0">
        <w:rPr>
          <w:spacing w:val="-12"/>
          <w:sz w:val="24"/>
          <w:szCs w:val="24"/>
        </w:rPr>
        <w:t xml:space="preserve"> </w:t>
      </w:r>
      <w:r w:rsidRPr="008736B0">
        <w:rPr>
          <w:spacing w:val="-1"/>
          <w:sz w:val="24"/>
          <w:szCs w:val="24"/>
        </w:rPr>
        <w:t>транскордонної</w:t>
      </w:r>
      <w:r w:rsidRPr="008736B0">
        <w:rPr>
          <w:spacing w:val="-4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співпраці</w:t>
      </w:r>
      <w:r w:rsidRPr="008736B0">
        <w:rPr>
          <w:spacing w:val="-9"/>
          <w:sz w:val="24"/>
          <w:szCs w:val="24"/>
        </w:rPr>
        <w:t xml:space="preserve"> </w:t>
      </w:r>
      <w:r w:rsidRPr="008736B0">
        <w:rPr>
          <w:sz w:val="24"/>
          <w:szCs w:val="24"/>
        </w:rPr>
        <w:t>регіонів у сфері туризму.</w:t>
      </w:r>
    </w:p>
    <w:p w:rsidR="004A5DE9" w:rsidRPr="008736B0" w:rsidRDefault="004A5DE9" w:rsidP="004A5DE9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</w:p>
    <w:p w:rsidR="004A5DE9" w:rsidRPr="008736B0" w:rsidRDefault="004A5DE9" w:rsidP="004A5DE9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>Тема 10.   Карпатський регіон – західні ворота в ЄС. Сучасний стан, проблеми та перспективи розвитку транскордонного туризму в межах Карпатського регіону Закарпатської області.</w:t>
      </w:r>
    </w:p>
    <w:p w:rsidR="004A5DE9" w:rsidRPr="008736B0" w:rsidRDefault="004A5DE9" w:rsidP="004A5DE9">
      <w:pPr>
        <w:pStyle w:val="TableParagraph"/>
        <w:spacing w:line="244" w:lineRule="auto"/>
        <w:ind w:left="142" w:right="38" w:hanging="5"/>
        <w:jc w:val="both"/>
        <w:rPr>
          <w:sz w:val="24"/>
          <w:szCs w:val="24"/>
        </w:rPr>
      </w:pPr>
      <w:r w:rsidRPr="008736B0">
        <w:rPr>
          <w:sz w:val="24"/>
          <w:szCs w:val="24"/>
        </w:rPr>
        <w:t>Загальнонаціональні та регіональні тенденції розвитку зовнішньоекономічної діяльності та аналіз розвитку транскордонного туризму. Транскордонні порівняння. Аналіз розподілу пасажиро- та вантажопотоків через існуючі пункти пропуску по всій ділянці кордону в межах Закарпатської області.  Особливості функціонування пунктів пропуску на українсько-словацькій та українсько-польській ділянках державного кордону. Перспективні пункти пропуску даної території. Аналіз туристичних потоків.</w:t>
      </w:r>
    </w:p>
    <w:p w:rsidR="004A5DE9" w:rsidRPr="008736B0" w:rsidRDefault="004A5DE9" w:rsidP="004A5DE9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</w:p>
    <w:p w:rsidR="004A5DE9" w:rsidRPr="008736B0" w:rsidRDefault="004A5DE9" w:rsidP="004A5DE9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>Тема 11.  Українсько-угорська ділянка державного кордону.</w:t>
      </w:r>
    </w:p>
    <w:p w:rsidR="004A5DE9" w:rsidRPr="008736B0" w:rsidRDefault="004A5DE9" w:rsidP="004A5DE9">
      <w:pPr>
        <w:pStyle w:val="TableParagraph"/>
        <w:spacing w:line="244" w:lineRule="auto"/>
        <w:ind w:left="142" w:right="38" w:hanging="5"/>
        <w:jc w:val="both"/>
        <w:rPr>
          <w:sz w:val="24"/>
          <w:szCs w:val="24"/>
        </w:rPr>
      </w:pPr>
      <w:r w:rsidRPr="008736B0">
        <w:rPr>
          <w:sz w:val="24"/>
          <w:szCs w:val="24"/>
        </w:rPr>
        <w:t>Особливості функціонування пунктів пропуску на українсько-угорській  ділянці державного кордону. Перспективні пункти пропуску даної території. Аналіз туристичних потоків.</w:t>
      </w:r>
    </w:p>
    <w:p w:rsidR="004A5DE9" w:rsidRPr="008736B0" w:rsidRDefault="004A5DE9" w:rsidP="004A5DE9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</w:p>
    <w:p w:rsidR="004A5DE9" w:rsidRPr="008736B0" w:rsidRDefault="004A5DE9" w:rsidP="004A5DE9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 xml:space="preserve">Тема 12.  Українсько-румунська ділянка державного кордону. </w:t>
      </w:r>
    </w:p>
    <w:p w:rsidR="004A5DE9" w:rsidRPr="008736B0" w:rsidRDefault="004A5DE9" w:rsidP="004A5DE9">
      <w:pPr>
        <w:pStyle w:val="TableParagraph"/>
        <w:spacing w:line="244" w:lineRule="auto"/>
        <w:ind w:left="142" w:right="38" w:hanging="5"/>
        <w:jc w:val="both"/>
        <w:rPr>
          <w:sz w:val="24"/>
          <w:szCs w:val="24"/>
        </w:rPr>
      </w:pPr>
      <w:r w:rsidRPr="008736B0">
        <w:rPr>
          <w:sz w:val="24"/>
          <w:szCs w:val="24"/>
        </w:rPr>
        <w:t>Особливості функціонування пунктів пропуску на українсько-румунській  ділянці державного кордону. Перспективні пункти пропуску даної території. Аналіз туристичних потоків.</w:t>
      </w:r>
    </w:p>
    <w:p w:rsidR="004A5DE9" w:rsidRPr="008736B0" w:rsidRDefault="004A5DE9" w:rsidP="004A5DE9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</w:p>
    <w:p w:rsidR="004A5DE9" w:rsidRPr="008736B0" w:rsidRDefault="004A5DE9" w:rsidP="004A5DE9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>Тема 13. Транскордонний туризм як важлива складова міжнародного туризму України.</w:t>
      </w:r>
    </w:p>
    <w:p w:rsidR="004A5DE9" w:rsidRPr="008736B0" w:rsidRDefault="004A5DE9" w:rsidP="004A5DE9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  <w:r w:rsidRPr="008736B0">
        <w:rPr>
          <w:sz w:val="24"/>
          <w:szCs w:val="24"/>
        </w:rPr>
        <w:t xml:space="preserve">Міжнародний туризм та його значення для економіки регіонів України. Багатогранність міжнародного туризму. Міжнародний туризм, транзитний туризм. </w:t>
      </w:r>
    </w:p>
    <w:p w:rsidR="002F7796" w:rsidRPr="000C48BB" w:rsidRDefault="002F7796" w:rsidP="007E44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1ED5" w:rsidRPr="000B4AEB" w:rsidRDefault="001B1ED5" w:rsidP="001B1ED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B4AE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Формування програмних </w:t>
      </w:r>
      <w:proofErr w:type="spellStart"/>
      <w:r w:rsidRPr="000B4AE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компетентностей</w:t>
      </w:r>
      <w:proofErr w:type="spellEnd"/>
    </w:p>
    <w:p w:rsidR="00245358" w:rsidRPr="00F231E5" w:rsidRDefault="00245358" w:rsidP="00245358">
      <w:pPr>
        <w:pStyle w:val="PreformattedText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Інтегральна компетентність (ІК)</w:t>
      </w:r>
    </w:p>
    <w:p w:rsidR="00245358" w:rsidRPr="00F231E5" w:rsidRDefault="00245358" w:rsidP="0024535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1D9D">
        <w:rPr>
          <w:rFonts w:ascii="Times New Roman" w:hAnsi="Times New Roman" w:cs="Times New Roman"/>
          <w:b/>
          <w:sz w:val="24"/>
          <w:szCs w:val="24"/>
          <w:lang w:val="uk-UA"/>
        </w:rPr>
        <w:t>ІК.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ставити та успішно розв’язувати на достатньому професійному рівні складні науково-дослідницькі та практичні задачі, узагальнювати практику туризму і рекреації, прогнозувати напрями їх розвитку, вирішувати професійні проблеми та практичні завдання у сфері туризму і рекреації, як в процесі навчання, так і в процесі роботи, що передбачає проведення досліджень та/або здійснення інновацій та характеризується невизначеністю умов і вимог.</w:t>
      </w:r>
    </w:p>
    <w:p w:rsidR="00245358" w:rsidRPr="00F231E5" w:rsidRDefault="00245358" w:rsidP="002453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31E5">
        <w:rPr>
          <w:rFonts w:ascii="Times New Roman" w:hAnsi="Times New Roman"/>
          <w:b/>
          <w:sz w:val="24"/>
          <w:szCs w:val="24"/>
          <w:lang w:val="uk-UA"/>
        </w:rPr>
        <w:t>Загальні компетентності (ЗК)</w:t>
      </w:r>
    </w:p>
    <w:p w:rsidR="00D602BF" w:rsidRPr="00F231E5" w:rsidRDefault="00D602BF" w:rsidP="00D602BF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ЗК 1.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Діяти на засадах розуміння цивілізаційних гуманітарних цінностей та глобалізаційних процесів, пріоритетів національного розвитку.</w:t>
      </w:r>
    </w:p>
    <w:p w:rsidR="00D602BF" w:rsidRPr="00F231E5" w:rsidRDefault="00D602BF" w:rsidP="00D602BF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ЗК 2.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до організації, планування, прогнозування результатів діяльності.</w:t>
      </w:r>
    </w:p>
    <w:p w:rsidR="00D602BF" w:rsidRPr="00F231E5" w:rsidRDefault="00D602BF" w:rsidP="00D602BF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ЗК 3.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Уміння працювати в міжнародному та вітчизняному професійному середовищі.</w:t>
      </w:r>
    </w:p>
    <w:p w:rsidR="00D602BF" w:rsidRPr="00F231E5" w:rsidRDefault="00D602BF" w:rsidP="00D602BF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ЗК 5.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Уміння спілкуватися з експертами інших галузей в питаннях, спільних для вирішення.</w:t>
      </w:r>
    </w:p>
    <w:p w:rsidR="00D602BF" w:rsidRPr="00F231E5" w:rsidRDefault="00D602BF" w:rsidP="00D602BF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ЗК 7.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управлінських навичок підприємництва, креативність, бажання досягти успіху і </w:t>
      </w:r>
      <w:proofErr w:type="spellStart"/>
      <w:r w:rsidRPr="00F231E5">
        <w:rPr>
          <w:rFonts w:ascii="Times New Roman" w:hAnsi="Times New Roman" w:cs="Times New Roman"/>
          <w:sz w:val="24"/>
          <w:szCs w:val="24"/>
          <w:lang w:val="uk-UA"/>
        </w:rPr>
        <w:t>самореалізуватися</w:t>
      </w:r>
      <w:proofErr w:type="spellEnd"/>
      <w:r w:rsidRPr="00F231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602BF" w:rsidRPr="00F231E5" w:rsidRDefault="00D602BF" w:rsidP="00D602BF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ЗК 11.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визначити наявність проблеми, аналізувати та вирішувати її, обґрунтовувати управлінські рішення та забезпечувати їх дієвість.</w:t>
      </w:r>
    </w:p>
    <w:p w:rsidR="00D602BF" w:rsidRPr="00F231E5" w:rsidRDefault="00D602BF" w:rsidP="00D602BF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ЗК 12.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збирати та аналізувати дані, необхідні для розрахунку економічних і соціально-економічних показників, що характеризують діяльність суб’єктів господарювання в туристично-рекреаційній сфері.</w:t>
      </w:r>
    </w:p>
    <w:p w:rsidR="00D602BF" w:rsidRPr="00F231E5" w:rsidRDefault="00D602BF" w:rsidP="00D602BF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Фахові компетентності (ФК)</w:t>
      </w:r>
    </w:p>
    <w:p w:rsidR="00D602BF" w:rsidRPr="00F231E5" w:rsidRDefault="00D602BF" w:rsidP="00D602BF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ФК 1.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застосовувати у професійній діяльності </w:t>
      </w:r>
      <w:proofErr w:type="spellStart"/>
      <w:r w:rsidRPr="00F231E5">
        <w:rPr>
          <w:rFonts w:ascii="Times New Roman" w:hAnsi="Times New Roman" w:cs="Times New Roman"/>
          <w:sz w:val="24"/>
          <w:szCs w:val="24"/>
          <w:lang w:val="uk-UA"/>
        </w:rPr>
        <w:t>категорійно</w:t>
      </w:r>
      <w:proofErr w:type="spellEnd"/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-термінологічний апарат, концепції, методи та інструментарій системи наук, що формують науковий базис туризму та рекреації. </w:t>
      </w:r>
    </w:p>
    <w:p w:rsidR="00D602BF" w:rsidRPr="00F231E5" w:rsidRDefault="00D602BF" w:rsidP="00D602BF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ФК 3.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аналізувати </w:t>
      </w:r>
      <w:proofErr w:type="spellStart"/>
      <w:r w:rsidRPr="00F231E5">
        <w:rPr>
          <w:rFonts w:ascii="Times New Roman" w:hAnsi="Times New Roman" w:cs="Times New Roman"/>
          <w:sz w:val="24"/>
          <w:szCs w:val="24"/>
          <w:lang w:val="uk-UA"/>
        </w:rPr>
        <w:t>геопросторову</w:t>
      </w:r>
      <w:proofErr w:type="spellEnd"/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організацію туристичного процесу і </w:t>
      </w:r>
      <w:proofErr w:type="spellStart"/>
      <w:r w:rsidRPr="00F231E5">
        <w:rPr>
          <w:rFonts w:ascii="Times New Roman" w:hAnsi="Times New Roman" w:cs="Times New Roman"/>
          <w:sz w:val="24"/>
          <w:szCs w:val="24"/>
          <w:lang w:val="uk-UA"/>
        </w:rPr>
        <w:t>проєктувати</w:t>
      </w:r>
      <w:proofErr w:type="spellEnd"/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його розвиток. </w:t>
      </w:r>
    </w:p>
    <w:p w:rsidR="00D602BF" w:rsidRPr="00F231E5" w:rsidRDefault="00D602BF" w:rsidP="00D602BF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ФК 6.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до організації та управління туристично-рекреаційним процесом на локальному і регіональному рівнях, в туристичній </w:t>
      </w:r>
      <w:proofErr w:type="spellStart"/>
      <w:r w:rsidRPr="00F231E5">
        <w:rPr>
          <w:rFonts w:ascii="Times New Roman" w:hAnsi="Times New Roman" w:cs="Times New Roman"/>
          <w:sz w:val="24"/>
          <w:szCs w:val="24"/>
          <w:lang w:val="uk-UA"/>
        </w:rPr>
        <w:t>дестинації</w:t>
      </w:r>
      <w:proofErr w:type="spellEnd"/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, на туристичному та рекреаційному підприємстві. </w:t>
      </w:r>
    </w:p>
    <w:p w:rsidR="00D602BF" w:rsidRPr="00F231E5" w:rsidRDefault="00D602BF" w:rsidP="00D602BF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ФК 7.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розробляти та сприяти впровадженню регіональних програм розвитку туризму. </w:t>
      </w:r>
    </w:p>
    <w:p w:rsidR="00D602BF" w:rsidRPr="00F231E5" w:rsidRDefault="00D602BF" w:rsidP="00D602BF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ФК 9.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Розуміння наукових основ і принципів діяльності підприємств, що здійснюють лікування, оздоровлення та реабілітацію. </w:t>
      </w:r>
    </w:p>
    <w:p w:rsidR="00D602BF" w:rsidRPr="00F231E5" w:rsidRDefault="00D602BF" w:rsidP="00D602BF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ФК 10.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управляти ризиками в туризмі. </w:t>
      </w:r>
    </w:p>
    <w:p w:rsidR="00D602BF" w:rsidRPr="00F231E5" w:rsidRDefault="00D602BF" w:rsidP="00D602BF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ФК 12.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до підприємницької діяльності на національному та міжнародному туристично-рекреаційних ринках. </w:t>
      </w:r>
    </w:p>
    <w:p w:rsidR="00D602BF" w:rsidRPr="00F231E5" w:rsidRDefault="00D602BF" w:rsidP="00D602BF">
      <w:pPr>
        <w:pStyle w:val="Preformatted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ФК 13.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до аналізу, прогнозування, планування бізнес-процесів та </w:t>
      </w:r>
      <w:proofErr w:type="spellStart"/>
      <w:r w:rsidRPr="00F231E5">
        <w:rPr>
          <w:rFonts w:ascii="Times New Roman" w:hAnsi="Times New Roman" w:cs="Times New Roman"/>
          <w:sz w:val="24"/>
          <w:szCs w:val="24"/>
          <w:lang w:val="uk-UA"/>
        </w:rPr>
        <w:t>геопросторового</w:t>
      </w:r>
      <w:proofErr w:type="spellEnd"/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планування у сфері туризму та рекреації </w:t>
      </w:r>
    </w:p>
    <w:p w:rsidR="009E1D9D" w:rsidRDefault="00D602BF" w:rsidP="00D602BF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ФК 15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>. Здатність до реалізації проектів у туристичній та рекреаційній індустрі</w:t>
      </w:r>
      <w:r>
        <w:rPr>
          <w:rFonts w:ascii="Times New Roman" w:hAnsi="Times New Roman" w:cs="Times New Roman"/>
          <w:sz w:val="24"/>
          <w:szCs w:val="24"/>
          <w:lang w:val="uk-UA"/>
        </w:rPr>
        <w:t>ї.</w:t>
      </w:r>
    </w:p>
    <w:p w:rsidR="00D602BF" w:rsidRDefault="00D602BF" w:rsidP="00D602BF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50"/>
        <w:gridCol w:w="1547"/>
      </w:tblGrid>
      <w:tr w:rsidR="00AE0CEC" w:rsidRPr="00F231E5" w:rsidTr="00113ACD">
        <w:tc>
          <w:tcPr>
            <w:tcW w:w="8364" w:type="dxa"/>
            <w:vAlign w:val="center"/>
          </w:tcPr>
          <w:p w:rsidR="00AE0CEC" w:rsidRPr="00F231E5" w:rsidRDefault="00AE0CEC" w:rsidP="00113AC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F231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  <w:tc>
          <w:tcPr>
            <w:tcW w:w="1559" w:type="dxa"/>
            <w:vAlign w:val="center"/>
          </w:tcPr>
          <w:p w:rsidR="00AE0CEC" w:rsidRPr="00F231E5" w:rsidRDefault="00AE0CEC" w:rsidP="00113A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231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AE0CEC" w:rsidRPr="00F231E5" w:rsidTr="00113ACD">
        <w:tc>
          <w:tcPr>
            <w:tcW w:w="8364" w:type="dxa"/>
            <w:vAlign w:val="center"/>
          </w:tcPr>
          <w:p w:rsidR="00AE0CEC" w:rsidRPr="00F231E5" w:rsidRDefault="00AE0CEC" w:rsidP="00113A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231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Когнітивна (пізнавальна) сфера</w:t>
            </w:r>
          </w:p>
        </w:tc>
        <w:tc>
          <w:tcPr>
            <w:tcW w:w="1559" w:type="dxa"/>
            <w:vAlign w:val="center"/>
          </w:tcPr>
          <w:p w:rsidR="00AE0CEC" w:rsidRPr="00F231E5" w:rsidRDefault="00AE0CEC" w:rsidP="00113A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E0CEC" w:rsidRPr="00F231E5" w:rsidTr="00113ACD">
        <w:tc>
          <w:tcPr>
            <w:tcW w:w="8364" w:type="dxa"/>
            <w:vAlign w:val="center"/>
          </w:tcPr>
          <w:p w:rsidR="00AE0CEC" w:rsidRPr="00F231E5" w:rsidRDefault="00AE0CEC" w:rsidP="00113AC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Спеціалізовані концептуальні знання, що включають сучасні наукові здобутки, критичне осмислення проблем у сфері туризму та рекреації і на межі галузей знань</w:t>
            </w:r>
          </w:p>
        </w:tc>
        <w:tc>
          <w:tcPr>
            <w:tcW w:w="1559" w:type="dxa"/>
            <w:vAlign w:val="center"/>
          </w:tcPr>
          <w:p w:rsidR="00AE0CEC" w:rsidRPr="00F231E5" w:rsidRDefault="00AE0CEC" w:rsidP="00113ACD">
            <w:pPr>
              <w:jc w:val="center"/>
              <w:rPr>
                <w:rFonts w:ascii="Times New Roman" w:hAnsi="Times New Roman"/>
                <w:lang w:val="uk-UA"/>
              </w:rPr>
            </w:pPr>
            <w:r w:rsidRPr="00F231E5">
              <w:rPr>
                <w:rFonts w:ascii="Times New Roman" w:hAnsi="Times New Roman"/>
                <w:lang w:val="uk-UA"/>
              </w:rPr>
              <w:t>ПРН 1</w:t>
            </w:r>
          </w:p>
          <w:p w:rsidR="00AE0CEC" w:rsidRPr="00F231E5" w:rsidRDefault="00AE0CEC" w:rsidP="00113A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E0CEC" w:rsidRPr="00F231E5" w:rsidTr="00113ACD">
        <w:tc>
          <w:tcPr>
            <w:tcW w:w="8364" w:type="dxa"/>
            <w:vAlign w:val="center"/>
          </w:tcPr>
          <w:p w:rsidR="00AE0CEC" w:rsidRPr="00F231E5" w:rsidRDefault="00AE0CEC" w:rsidP="00113AC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закономірностей, принципів та механізмів функціонування туристично-рекреаційного ринку</w:t>
            </w:r>
          </w:p>
        </w:tc>
        <w:tc>
          <w:tcPr>
            <w:tcW w:w="1559" w:type="dxa"/>
          </w:tcPr>
          <w:p w:rsidR="00AE0CEC" w:rsidRPr="00F231E5" w:rsidRDefault="00AE0CEC" w:rsidP="00113ACD">
            <w:pPr>
              <w:jc w:val="center"/>
              <w:rPr>
                <w:lang w:val="uk-UA"/>
              </w:rPr>
            </w:pPr>
            <w:r w:rsidRPr="00F231E5">
              <w:rPr>
                <w:rFonts w:ascii="Times New Roman" w:hAnsi="Times New Roman"/>
                <w:lang w:val="uk-UA"/>
              </w:rPr>
              <w:t>ПРН 4</w:t>
            </w:r>
          </w:p>
        </w:tc>
      </w:tr>
      <w:tr w:rsidR="00AE0CEC" w:rsidRPr="00F231E5" w:rsidTr="00113ACD">
        <w:tc>
          <w:tcPr>
            <w:tcW w:w="8364" w:type="dxa"/>
            <w:vAlign w:val="center"/>
          </w:tcPr>
          <w:p w:rsidR="00AE0CEC" w:rsidRPr="00F231E5" w:rsidRDefault="00AE0CEC" w:rsidP="00113AC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31E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оцінювати кон’юнктуру туристичного ринку, інтерпретувати результати дослідження та прогнозувати напрями розвитку суб’єкта підприємницької діяльності в сфері туризму і рекреації.</w:t>
            </w:r>
          </w:p>
        </w:tc>
        <w:tc>
          <w:tcPr>
            <w:tcW w:w="1559" w:type="dxa"/>
          </w:tcPr>
          <w:p w:rsidR="00AE0CEC" w:rsidRPr="00F231E5" w:rsidRDefault="00AE0CEC" w:rsidP="00113ACD">
            <w:pPr>
              <w:jc w:val="center"/>
              <w:rPr>
                <w:lang w:val="uk-UA"/>
              </w:rPr>
            </w:pPr>
            <w:r w:rsidRPr="00F231E5">
              <w:rPr>
                <w:rFonts w:ascii="Times New Roman" w:hAnsi="Times New Roman"/>
                <w:lang w:val="uk-UA"/>
              </w:rPr>
              <w:t>ПРН 5</w:t>
            </w:r>
          </w:p>
        </w:tc>
      </w:tr>
      <w:tr w:rsidR="00AE0CEC" w:rsidRPr="00F231E5" w:rsidTr="00113ACD">
        <w:tc>
          <w:tcPr>
            <w:tcW w:w="8364" w:type="dxa"/>
            <w:vAlign w:val="center"/>
          </w:tcPr>
          <w:p w:rsidR="00AE0CEC" w:rsidRPr="00F231E5" w:rsidRDefault="00AE0CEC" w:rsidP="00113AC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31E5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комунікативні навички і технології, ініціювати запровадження методів комунікативного менеджменту в практику діяльності суб’єктів туристичного бізнесу</w:t>
            </w:r>
          </w:p>
        </w:tc>
        <w:tc>
          <w:tcPr>
            <w:tcW w:w="1559" w:type="dxa"/>
          </w:tcPr>
          <w:p w:rsidR="00AE0CEC" w:rsidRPr="00F231E5" w:rsidRDefault="00AE0CEC" w:rsidP="00113ACD">
            <w:pPr>
              <w:jc w:val="center"/>
              <w:rPr>
                <w:lang w:val="uk-UA"/>
              </w:rPr>
            </w:pPr>
            <w:r w:rsidRPr="00F231E5">
              <w:rPr>
                <w:rFonts w:ascii="Times New Roman" w:hAnsi="Times New Roman"/>
                <w:lang w:val="uk-UA"/>
              </w:rPr>
              <w:t>ПРН 12</w:t>
            </w:r>
          </w:p>
        </w:tc>
      </w:tr>
      <w:tr w:rsidR="00AE0CEC" w:rsidRPr="00F231E5" w:rsidTr="00113ACD">
        <w:tc>
          <w:tcPr>
            <w:tcW w:w="8364" w:type="dxa"/>
            <w:vAlign w:val="center"/>
          </w:tcPr>
          <w:p w:rsidR="00AE0CEC" w:rsidRPr="00F231E5" w:rsidRDefault="00AE0CEC" w:rsidP="00113AC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Приймати ефективні рішення у сфері туризму та рекреації щодо розв’язання широкого кола проблем, зокрема безпеки і якості туристичного обслуговування та демонструвати соціальну відповідальність за результати прийняття стратегічних рішень</w:t>
            </w:r>
          </w:p>
        </w:tc>
        <w:tc>
          <w:tcPr>
            <w:tcW w:w="1559" w:type="dxa"/>
          </w:tcPr>
          <w:p w:rsidR="00AE0CEC" w:rsidRPr="00F231E5" w:rsidRDefault="00AE0CEC" w:rsidP="00113ACD">
            <w:pPr>
              <w:jc w:val="center"/>
              <w:rPr>
                <w:lang w:val="uk-UA"/>
              </w:rPr>
            </w:pPr>
            <w:r w:rsidRPr="00F231E5">
              <w:rPr>
                <w:rFonts w:ascii="Times New Roman" w:hAnsi="Times New Roman"/>
                <w:lang w:val="uk-UA"/>
              </w:rPr>
              <w:t>ПРН 13</w:t>
            </w:r>
          </w:p>
        </w:tc>
      </w:tr>
    </w:tbl>
    <w:p w:rsidR="00AE0CEC" w:rsidRPr="00F231E5" w:rsidRDefault="00AE0CEC" w:rsidP="00AE0C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D9D" w:rsidRPr="00245358" w:rsidRDefault="009E1D9D" w:rsidP="0024535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07C7" w:rsidRDefault="001B1ED5" w:rsidP="00F907C7">
      <w:pPr>
        <w:keepNext/>
        <w:keepLines/>
        <w:spacing w:after="0"/>
        <w:ind w:right="-92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>Літературні джерела</w:t>
      </w:r>
    </w:p>
    <w:p w:rsidR="00A64E74" w:rsidRDefault="00A64E74" w:rsidP="00A64E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</w:p>
    <w:p w:rsidR="00A64E74" w:rsidRPr="00FF13E7" w:rsidRDefault="00A64E74" w:rsidP="00FF13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  <w:r w:rsidRPr="00F231E5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Основна :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1"/>
        </w:numPr>
        <w:tabs>
          <w:tab w:val="left" w:pos="1874"/>
        </w:tabs>
        <w:autoSpaceDE w:val="0"/>
        <w:autoSpaceDN w:val="0"/>
        <w:spacing w:before="90" w:after="0" w:line="240" w:lineRule="auto"/>
        <w:ind w:left="0" w:right="461" w:firstLine="850"/>
        <w:contextualSpacing w:val="0"/>
        <w:jc w:val="both"/>
        <w:rPr>
          <w:rFonts w:ascii="Times New Roman" w:hAnsi="Times New Roman"/>
          <w:color w:val="0D0D0D"/>
          <w:sz w:val="24"/>
          <w:szCs w:val="24"/>
          <w:lang w:val="uk-UA"/>
        </w:rPr>
      </w:pPr>
      <w:proofErr w:type="spellStart"/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Бучко</w:t>
      </w:r>
      <w:proofErr w:type="spellEnd"/>
      <w:r w:rsidRPr="00FF13E7">
        <w:rPr>
          <w:rFonts w:ascii="Times New Roman" w:hAnsi="Times New Roman"/>
          <w:color w:val="0D0D0D"/>
          <w:spacing w:val="1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Ж.</w:t>
      </w:r>
      <w:r w:rsidRPr="00FF13E7">
        <w:rPr>
          <w:rFonts w:ascii="Times New Roman" w:hAnsi="Times New Roman"/>
          <w:color w:val="0D0D0D"/>
          <w:spacing w:val="1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Аналіз</w:t>
      </w:r>
      <w:r w:rsidRPr="00FF13E7">
        <w:rPr>
          <w:rFonts w:ascii="Times New Roman" w:hAnsi="Times New Roman"/>
          <w:color w:val="0D0D0D"/>
          <w:spacing w:val="1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туристичних</w:t>
      </w:r>
      <w:r w:rsidRPr="00FF13E7">
        <w:rPr>
          <w:rFonts w:ascii="Times New Roman" w:hAnsi="Times New Roman"/>
          <w:color w:val="0D0D0D"/>
          <w:spacing w:val="1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потоків</w:t>
      </w:r>
      <w:r w:rsidRPr="00FF13E7">
        <w:rPr>
          <w:rFonts w:ascii="Times New Roman" w:hAnsi="Times New Roman"/>
          <w:color w:val="0D0D0D"/>
          <w:spacing w:val="1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України</w:t>
      </w:r>
      <w:r w:rsidRPr="00FF13E7">
        <w:rPr>
          <w:rFonts w:ascii="Times New Roman" w:hAnsi="Times New Roman"/>
          <w:color w:val="0D0D0D"/>
          <w:spacing w:val="1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–</w:t>
      </w:r>
      <w:r w:rsidRPr="00FF13E7">
        <w:rPr>
          <w:rFonts w:ascii="Times New Roman" w:hAnsi="Times New Roman"/>
          <w:color w:val="0D0D0D"/>
          <w:spacing w:val="1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Румунії</w:t>
      </w:r>
      <w:r w:rsidRPr="00FF13E7">
        <w:rPr>
          <w:rFonts w:ascii="Times New Roman" w:hAnsi="Times New Roman"/>
          <w:color w:val="0D0D0D"/>
          <w:spacing w:val="1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у</w:t>
      </w:r>
      <w:r w:rsidRPr="00FF13E7">
        <w:rPr>
          <w:rFonts w:ascii="Times New Roman" w:hAnsi="Times New Roman"/>
          <w:color w:val="0D0D0D"/>
          <w:spacing w:val="1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контексті</w:t>
      </w:r>
      <w:r w:rsidRPr="00FF13E7">
        <w:rPr>
          <w:rFonts w:ascii="Times New Roman" w:hAnsi="Times New Roman"/>
          <w:color w:val="0D0D0D"/>
          <w:spacing w:val="1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lastRenderedPageBreak/>
        <w:t xml:space="preserve">транскордонного туризму / Ж. </w:t>
      </w:r>
      <w:proofErr w:type="spellStart"/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Бучко</w:t>
      </w:r>
      <w:proofErr w:type="spellEnd"/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 xml:space="preserve">, Е. </w:t>
      </w:r>
      <w:proofErr w:type="spellStart"/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Антоняк</w:t>
      </w:r>
      <w:proofErr w:type="spellEnd"/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 xml:space="preserve"> // Географія та туризм: Науковий збірник /</w:t>
      </w:r>
      <w:r w:rsidRPr="00FF13E7">
        <w:rPr>
          <w:rFonts w:ascii="Times New Roman" w:hAnsi="Times New Roman"/>
          <w:color w:val="0D0D0D"/>
          <w:spacing w:val="1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Ред.</w:t>
      </w:r>
      <w:r w:rsidRPr="00FF13E7">
        <w:rPr>
          <w:rFonts w:ascii="Times New Roman" w:hAnsi="Times New Roman"/>
          <w:color w:val="0D0D0D"/>
          <w:spacing w:val="2"/>
          <w:sz w:val="24"/>
          <w:szCs w:val="24"/>
          <w:lang w:val="uk-UA"/>
        </w:rPr>
        <w:t xml:space="preserve"> </w:t>
      </w:r>
      <w:proofErr w:type="spellStart"/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кол</w:t>
      </w:r>
      <w:proofErr w:type="spellEnd"/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.: Я.Б.</w:t>
      </w:r>
      <w:r w:rsidRPr="00FF13E7">
        <w:rPr>
          <w:rFonts w:ascii="Times New Roman" w:hAnsi="Times New Roman"/>
          <w:color w:val="0D0D0D"/>
          <w:spacing w:val="-3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Олійник</w:t>
      </w:r>
      <w:r w:rsidRPr="00FF13E7">
        <w:rPr>
          <w:rFonts w:ascii="Times New Roman" w:hAnsi="Times New Roman"/>
          <w:color w:val="0D0D0D"/>
          <w:spacing w:val="-2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(відп.</w:t>
      </w:r>
      <w:r w:rsidRPr="00FF13E7">
        <w:rPr>
          <w:rFonts w:ascii="Times New Roman" w:hAnsi="Times New Roman"/>
          <w:color w:val="0D0D0D"/>
          <w:spacing w:val="2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ред.)</w:t>
      </w:r>
      <w:r w:rsidRPr="00FF13E7">
        <w:rPr>
          <w:rFonts w:ascii="Times New Roman" w:hAnsi="Times New Roman"/>
          <w:color w:val="0D0D0D"/>
          <w:spacing w:val="1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та</w:t>
      </w:r>
      <w:r w:rsidRPr="00FF13E7">
        <w:rPr>
          <w:rFonts w:ascii="Times New Roman" w:hAnsi="Times New Roman"/>
          <w:color w:val="0D0D0D"/>
          <w:spacing w:val="-5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ін.</w:t>
      </w:r>
      <w:r w:rsidRPr="00FF13E7">
        <w:rPr>
          <w:rFonts w:ascii="Times New Roman" w:hAnsi="Times New Roman"/>
          <w:color w:val="0D0D0D"/>
          <w:spacing w:val="10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– К.: Альфа-ПІК,</w:t>
      </w:r>
      <w:r w:rsidRPr="00FF13E7">
        <w:rPr>
          <w:rFonts w:ascii="Times New Roman" w:hAnsi="Times New Roman"/>
          <w:color w:val="0D0D0D"/>
          <w:spacing w:val="2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2016.</w:t>
      </w:r>
      <w:r w:rsidRPr="00FF13E7">
        <w:rPr>
          <w:rFonts w:ascii="Times New Roman" w:hAnsi="Times New Roman"/>
          <w:color w:val="0D0D0D"/>
          <w:spacing w:val="-1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–</w:t>
      </w:r>
      <w:r w:rsidRPr="00FF13E7">
        <w:rPr>
          <w:rFonts w:ascii="Times New Roman" w:hAnsi="Times New Roman"/>
          <w:color w:val="0D0D0D"/>
          <w:spacing w:val="1"/>
          <w:sz w:val="24"/>
          <w:szCs w:val="24"/>
          <w:lang w:val="uk-UA"/>
        </w:rPr>
        <w:t xml:space="preserve"> </w:t>
      </w:r>
      <w:proofErr w:type="spellStart"/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Вип</w:t>
      </w:r>
      <w:proofErr w:type="spellEnd"/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.</w:t>
      </w:r>
      <w:r w:rsidRPr="00FF13E7">
        <w:rPr>
          <w:rFonts w:ascii="Times New Roman" w:hAnsi="Times New Roman"/>
          <w:color w:val="0D0D0D"/>
          <w:spacing w:val="-3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35.</w:t>
      </w:r>
      <w:r w:rsidRPr="00FF13E7">
        <w:rPr>
          <w:rFonts w:ascii="Times New Roman" w:hAnsi="Times New Roman"/>
          <w:color w:val="0D0D0D"/>
          <w:spacing w:val="-2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– С.</w:t>
      </w:r>
      <w:r w:rsidRPr="00FF13E7">
        <w:rPr>
          <w:rFonts w:ascii="Times New Roman" w:hAnsi="Times New Roman"/>
          <w:color w:val="0D0D0D"/>
          <w:spacing w:val="-3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  <w:lang w:val="uk-UA"/>
        </w:rPr>
        <w:t>26-35.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1"/>
        </w:numPr>
        <w:tabs>
          <w:tab w:val="left" w:pos="1874"/>
        </w:tabs>
        <w:autoSpaceDE w:val="0"/>
        <w:autoSpaceDN w:val="0"/>
        <w:spacing w:after="0" w:line="240" w:lineRule="auto"/>
        <w:ind w:left="0" w:right="467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color w:val="0D0D0D"/>
          <w:sz w:val="24"/>
          <w:szCs w:val="24"/>
        </w:rPr>
        <w:t>Бучко</w:t>
      </w:r>
      <w:proofErr w:type="spellEnd"/>
      <w:r w:rsidRPr="00FF13E7">
        <w:rPr>
          <w:rFonts w:ascii="Times New Roman" w:hAnsi="Times New Roman"/>
          <w:color w:val="0D0D0D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color w:val="0D0D0D"/>
          <w:sz w:val="24"/>
          <w:szCs w:val="24"/>
        </w:rPr>
        <w:t>Ж.</w:t>
      </w:r>
      <w:r w:rsidRPr="00FF13E7">
        <w:rPr>
          <w:rFonts w:ascii="Times New Roman" w:hAnsi="Times New Roman"/>
          <w:color w:val="0D0D0D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color w:val="0D0D0D"/>
          <w:sz w:val="24"/>
          <w:szCs w:val="24"/>
        </w:rPr>
        <w:t>Буковина</w:t>
      </w:r>
      <w:proofErr w:type="spellEnd"/>
      <w:r w:rsidRPr="00FF13E7">
        <w:rPr>
          <w:rFonts w:ascii="Times New Roman" w:hAnsi="Times New Roman"/>
          <w:color w:val="0D0D0D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color w:val="0D0D0D"/>
          <w:sz w:val="24"/>
          <w:szCs w:val="24"/>
        </w:rPr>
        <w:t>етнотуристична</w:t>
      </w:r>
      <w:proofErr w:type="spellEnd"/>
      <w:r w:rsidRPr="00FF13E7">
        <w:rPr>
          <w:rFonts w:ascii="Times New Roman" w:hAnsi="Times New Roman"/>
          <w:color w:val="0D0D0D"/>
          <w:sz w:val="24"/>
          <w:szCs w:val="24"/>
        </w:rPr>
        <w:t>:</w:t>
      </w:r>
      <w:r w:rsidRPr="00FF13E7">
        <w:rPr>
          <w:rFonts w:ascii="Times New Roman" w:hAnsi="Times New Roman"/>
          <w:color w:val="0D0D0D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color w:val="0D0D0D"/>
          <w:sz w:val="24"/>
          <w:szCs w:val="24"/>
        </w:rPr>
        <w:t>можливості</w:t>
      </w:r>
      <w:proofErr w:type="spellEnd"/>
      <w:r w:rsidRPr="00FF13E7">
        <w:rPr>
          <w:rFonts w:ascii="Times New Roman" w:hAnsi="Times New Roman"/>
          <w:color w:val="0D0D0D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color w:val="0D0D0D"/>
          <w:sz w:val="24"/>
          <w:szCs w:val="24"/>
        </w:rPr>
        <w:t>та</w:t>
      </w:r>
      <w:proofErr w:type="spellEnd"/>
      <w:r w:rsidRPr="00FF13E7">
        <w:rPr>
          <w:rFonts w:ascii="Times New Roman" w:hAnsi="Times New Roman"/>
          <w:color w:val="0D0D0D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color w:val="0D0D0D"/>
          <w:sz w:val="24"/>
          <w:szCs w:val="24"/>
        </w:rPr>
        <w:t>тенденції</w:t>
      </w:r>
      <w:proofErr w:type="spellEnd"/>
      <w:r w:rsidRPr="00FF13E7">
        <w:rPr>
          <w:rFonts w:ascii="Times New Roman" w:hAnsi="Times New Roman"/>
          <w:color w:val="0D0D0D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color w:val="0D0D0D"/>
          <w:sz w:val="24"/>
          <w:szCs w:val="24"/>
        </w:rPr>
        <w:t>для</w:t>
      </w:r>
      <w:proofErr w:type="spellEnd"/>
      <w:r w:rsidRPr="00FF13E7">
        <w:rPr>
          <w:rFonts w:ascii="Times New Roman" w:hAnsi="Times New Roman"/>
          <w:color w:val="0D0D0D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color w:val="0D0D0D"/>
          <w:sz w:val="24"/>
          <w:szCs w:val="24"/>
        </w:rPr>
        <w:t>транскордонного</w:t>
      </w:r>
      <w:proofErr w:type="spellEnd"/>
      <w:r w:rsidRPr="00FF13E7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туризму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/ Ж. </w:t>
      </w:r>
      <w:proofErr w:type="spellStart"/>
      <w:r w:rsidRPr="00FF13E7">
        <w:rPr>
          <w:rFonts w:ascii="Times New Roman" w:hAnsi="Times New Roman"/>
          <w:sz w:val="24"/>
          <w:szCs w:val="24"/>
        </w:rPr>
        <w:t>Бучко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FF13E7">
        <w:rPr>
          <w:rFonts w:ascii="Times New Roman" w:hAnsi="Times New Roman"/>
          <w:sz w:val="24"/>
          <w:szCs w:val="24"/>
        </w:rPr>
        <w:t>Розвиток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українського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етнотуризму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F13E7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та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перспективи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F13E7">
        <w:rPr>
          <w:rFonts w:ascii="Times New Roman" w:hAnsi="Times New Roman"/>
          <w:sz w:val="24"/>
          <w:szCs w:val="24"/>
        </w:rPr>
        <w:t>Збірник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матеріалів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IV </w:t>
      </w:r>
      <w:proofErr w:type="spellStart"/>
      <w:r w:rsidRPr="00FF13E7">
        <w:rPr>
          <w:rFonts w:ascii="Times New Roman" w:hAnsi="Times New Roman"/>
          <w:sz w:val="24"/>
          <w:szCs w:val="24"/>
        </w:rPr>
        <w:t>Всеукраїнської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науково-практичної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конференції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молодих</w:t>
      </w:r>
      <w:proofErr w:type="spellEnd"/>
      <w:r w:rsidRPr="00FF13E7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вчених</w:t>
      </w:r>
      <w:proofErr w:type="spellEnd"/>
      <w:r w:rsidRPr="00FF13E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(</w:t>
      </w:r>
      <w:proofErr w:type="spellStart"/>
      <w:r w:rsidRPr="00FF13E7">
        <w:rPr>
          <w:rFonts w:ascii="Times New Roman" w:hAnsi="Times New Roman"/>
          <w:sz w:val="24"/>
          <w:szCs w:val="24"/>
        </w:rPr>
        <w:t>Львів</w:t>
      </w:r>
      <w:proofErr w:type="spellEnd"/>
      <w:r w:rsidRPr="00FF13E7">
        <w:rPr>
          <w:rFonts w:ascii="Times New Roman" w:hAnsi="Times New Roman"/>
          <w:sz w:val="24"/>
          <w:szCs w:val="24"/>
        </w:rPr>
        <w:t>,</w:t>
      </w:r>
      <w:r w:rsidRPr="00FF13E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25</w:t>
      </w:r>
      <w:r w:rsidRPr="00FF13E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лютого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2016</w:t>
      </w:r>
      <w:r w:rsidRPr="00FF13E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р.).</w:t>
      </w:r>
      <w:r w:rsidRPr="00FF13E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Львів</w:t>
      </w:r>
      <w:proofErr w:type="spellEnd"/>
      <w:r w:rsidRPr="00FF13E7">
        <w:rPr>
          <w:rFonts w:ascii="Times New Roman" w:hAnsi="Times New Roman"/>
          <w:sz w:val="24"/>
          <w:szCs w:val="24"/>
        </w:rPr>
        <w:t>: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ЛІЕТ,</w:t>
      </w:r>
      <w:r w:rsidRPr="00FF13E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2016.</w:t>
      </w:r>
      <w:r w:rsidRPr="00FF13E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С.</w:t>
      </w:r>
      <w:r w:rsidRPr="00FF13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37-42.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1"/>
        </w:numPr>
        <w:tabs>
          <w:tab w:val="left" w:pos="1874"/>
        </w:tabs>
        <w:autoSpaceDE w:val="0"/>
        <w:autoSpaceDN w:val="0"/>
        <w:spacing w:after="0" w:line="240" w:lineRule="auto"/>
        <w:ind w:left="0" w:right="464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</w:rPr>
        <w:t>Бучко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Ж.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Географічні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аспекти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транскордонного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туризму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в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контексті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євроінтеграції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/ Ж. </w:t>
      </w:r>
      <w:proofErr w:type="spellStart"/>
      <w:r w:rsidRPr="00FF13E7">
        <w:rPr>
          <w:rFonts w:ascii="Times New Roman" w:hAnsi="Times New Roman"/>
          <w:sz w:val="24"/>
          <w:szCs w:val="24"/>
        </w:rPr>
        <w:t>Бучко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FF13E7">
        <w:rPr>
          <w:rFonts w:ascii="Times New Roman" w:hAnsi="Times New Roman"/>
          <w:sz w:val="24"/>
          <w:szCs w:val="24"/>
        </w:rPr>
        <w:t>Туризм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як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пріоритетний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напрям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соціально-економічного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FF13E7">
        <w:rPr>
          <w:rFonts w:ascii="Times New Roman" w:hAnsi="Times New Roman"/>
          <w:spacing w:val="-15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регіону</w:t>
      </w:r>
      <w:proofErr w:type="spellEnd"/>
      <w:r w:rsidRPr="00FF13E7">
        <w:rPr>
          <w:rFonts w:ascii="Times New Roman" w:hAnsi="Times New Roman"/>
          <w:sz w:val="24"/>
          <w:szCs w:val="24"/>
        </w:rPr>
        <w:t>:</w:t>
      </w:r>
      <w:r w:rsidRPr="00FF13E7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Матеріали</w:t>
      </w:r>
      <w:proofErr w:type="spellEnd"/>
      <w:r w:rsidRPr="00FF13E7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міжнарожної</w:t>
      </w:r>
      <w:proofErr w:type="spellEnd"/>
      <w:r w:rsidRPr="00FF13E7"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науково-практичної</w:t>
      </w:r>
      <w:proofErr w:type="spellEnd"/>
      <w:r w:rsidRPr="00FF13E7"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конференції</w:t>
      </w:r>
      <w:proofErr w:type="spellEnd"/>
      <w:r w:rsidRPr="00FF13E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(23-24</w:t>
      </w:r>
      <w:r w:rsidRPr="00FF13E7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квітня</w:t>
      </w:r>
      <w:proofErr w:type="spellEnd"/>
      <w:r w:rsidRPr="00FF13E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2015</w:t>
      </w:r>
      <w:r w:rsidRPr="00FF13E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р.).</w:t>
      </w:r>
      <w:r w:rsidRPr="00FF13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Чернівці</w:t>
      </w:r>
      <w:proofErr w:type="spellEnd"/>
      <w:r w:rsidRPr="00FF13E7">
        <w:rPr>
          <w:rFonts w:ascii="Times New Roman" w:hAnsi="Times New Roman"/>
          <w:sz w:val="24"/>
          <w:szCs w:val="24"/>
        </w:rPr>
        <w:t>:</w:t>
      </w:r>
      <w:r w:rsidRPr="00FF13E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ЧТЕІ</w:t>
      </w:r>
      <w:r w:rsidRPr="00FF13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КНТЕУ,</w:t>
      </w:r>
      <w:r w:rsidRPr="00FF13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2015.</w:t>
      </w:r>
      <w:r w:rsidRPr="00FF13E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С.</w:t>
      </w:r>
      <w:r w:rsidRPr="00FF13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370-372.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1"/>
        </w:numPr>
        <w:tabs>
          <w:tab w:val="left" w:pos="1874"/>
        </w:tabs>
        <w:autoSpaceDE w:val="0"/>
        <w:autoSpaceDN w:val="0"/>
        <w:spacing w:after="0" w:line="240" w:lineRule="auto"/>
        <w:ind w:left="0" w:right="464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Мальська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М.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П.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Пріоритети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туризму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у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польсько-українських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відносинах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/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М.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П.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Мальська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,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О.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П.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Біланюк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//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Вісник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Львівського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університету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.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Серія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міжнародні</w:t>
      </w:r>
      <w:proofErr w:type="spellEnd"/>
      <w:r w:rsidRPr="00FF13E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відносини</w:t>
      </w:r>
      <w:proofErr w:type="spellEnd"/>
      <w:r w:rsidRPr="00FF13E7">
        <w:rPr>
          <w:rFonts w:ascii="Times New Roman" w:hAnsi="Times New Roman"/>
          <w:sz w:val="24"/>
          <w:szCs w:val="24"/>
        </w:rPr>
        <w:t>.</w:t>
      </w:r>
      <w:r w:rsidRPr="00FF13E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2012. –</w:t>
      </w:r>
      <w:r w:rsidRPr="00FF13E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Вип</w:t>
      </w:r>
      <w:proofErr w:type="spellEnd"/>
      <w:r w:rsidRPr="00FF13E7">
        <w:rPr>
          <w:rFonts w:ascii="Times New Roman" w:hAnsi="Times New Roman"/>
          <w:sz w:val="24"/>
          <w:szCs w:val="24"/>
        </w:rPr>
        <w:t>.</w:t>
      </w:r>
      <w:r w:rsidRPr="00FF13E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29.</w:t>
      </w:r>
      <w:r w:rsidRPr="00FF13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Ч.</w:t>
      </w:r>
      <w:r w:rsidRPr="00FF13E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2.</w:t>
      </w:r>
      <w:r w:rsidRPr="00FF13E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С.</w:t>
      </w:r>
      <w:r w:rsidRPr="00FF13E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138-143.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1"/>
        </w:numPr>
        <w:tabs>
          <w:tab w:val="left" w:pos="1874"/>
        </w:tabs>
        <w:autoSpaceDE w:val="0"/>
        <w:autoSpaceDN w:val="0"/>
        <w:spacing w:after="0" w:line="240" w:lineRule="auto"/>
        <w:ind w:left="0" w:right="461" w:firstLine="85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Мальська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М. П. Туризм у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міжнародному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національному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вимірах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Історія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і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pacing w:val="-3"/>
          <w:sz w:val="24"/>
          <w:szCs w:val="24"/>
          <w:lang w:val="ru-RU"/>
        </w:rPr>
        <w:t>сучасність</w:t>
      </w:r>
      <w:proofErr w:type="spellEnd"/>
      <w:r w:rsidRPr="00FF13E7">
        <w:rPr>
          <w:rFonts w:ascii="Times New Roman" w:hAnsi="Times New Roman"/>
          <w:spacing w:val="-3"/>
          <w:sz w:val="24"/>
          <w:szCs w:val="24"/>
          <w:lang w:val="ru-RU"/>
        </w:rPr>
        <w:t>:</w:t>
      </w:r>
      <w:r w:rsidRPr="00FF13E7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pacing w:val="-3"/>
          <w:sz w:val="24"/>
          <w:szCs w:val="24"/>
          <w:lang w:val="ru-RU"/>
        </w:rPr>
        <w:t>монографія</w:t>
      </w:r>
      <w:proofErr w:type="spellEnd"/>
      <w:r w:rsidRPr="00FF13E7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pacing w:val="-3"/>
          <w:sz w:val="24"/>
          <w:szCs w:val="24"/>
          <w:lang w:val="ru-RU"/>
        </w:rPr>
        <w:t>/</w:t>
      </w:r>
      <w:r w:rsidRPr="00FF13E7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pacing w:val="-3"/>
          <w:sz w:val="24"/>
          <w:szCs w:val="24"/>
          <w:lang w:val="ru-RU"/>
        </w:rPr>
        <w:t>М.</w:t>
      </w:r>
      <w:r w:rsidRPr="00FF13E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pacing w:val="-3"/>
          <w:sz w:val="24"/>
          <w:szCs w:val="24"/>
          <w:lang w:val="ru-RU"/>
        </w:rPr>
        <w:t>П.</w:t>
      </w:r>
      <w:r w:rsidRPr="00FF13E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pacing w:val="-3"/>
          <w:sz w:val="24"/>
          <w:szCs w:val="24"/>
          <w:lang w:val="ru-RU"/>
        </w:rPr>
        <w:t>Мальська</w:t>
      </w:r>
      <w:proofErr w:type="spellEnd"/>
      <w:r w:rsidRPr="00FF13E7">
        <w:rPr>
          <w:rFonts w:ascii="Times New Roman" w:hAnsi="Times New Roman"/>
          <w:spacing w:val="-3"/>
          <w:sz w:val="24"/>
          <w:szCs w:val="24"/>
          <w:lang w:val="ru-RU"/>
        </w:rPr>
        <w:t>,</w:t>
      </w:r>
      <w:r w:rsidRPr="00FF13E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pacing w:val="-2"/>
          <w:sz w:val="24"/>
          <w:szCs w:val="24"/>
          <w:lang w:val="ru-RU"/>
        </w:rPr>
        <w:t>М.</w:t>
      </w:r>
      <w:r w:rsidRPr="00FF13E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pacing w:val="-2"/>
          <w:sz w:val="24"/>
          <w:szCs w:val="24"/>
          <w:lang w:val="ru-RU"/>
        </w:rPr>
        <w:t>Й.</w:t>
      </w:r>
      <w:r w:rsidRPr="00FF13E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pacing w:val="-2"/>
          <w:sz w:val="24"/>
          <w:szCs w:val="24"/>
          <w:lang w:val="ru-RU"/>
        </w:rPr>
        <w:t>Рутинський</w:t>
      </w:r>
      <w:proofErr w:type="spellEnd"/>
      <w:r w:rsidRPr="00FF13E7">
        <w:rPr>
          <w:rFonts w:ascii="Times New Roman" w:hAnsi="Times New Roman"/>
          <w:spacing w:val="-2"/>
          <w:sz w:val="24"/>
          <w:szCs w:val="24"/>
          <w:lang w:val="ru-RU"/>
        </w:rPr>
        <w:t>,</w:t>
      </w:r>
      <w:r w:rsidRPr="00FF13E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pacing w:val="-2"/>
          <w:sz w:val="24"/>
          <w:szCs w:val="24"/>
          <w:lang w:val="ru-RU"/>
        </w:rPr>
        <w:t>Н.</w:t>
      </w:r>
      <w:r w:rsidRPr="00FF13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pacing w:val="-2"/>
          <w:sz w:val="24"/>
          <w:szCs w:val="24"/>
          <w:lang w:val="ru-RU"/>
        </w:rPr>
        <w:t>М.</w:t>
      </w:r>
      <w:r w:rsidRPr="00FF13E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pacing w:val="-2"/>
          <w:sz w:val="24"/>
          <w:szCs w:val="24"/>
          <w:lang w:val="ru-RU"/>
        </w:rPr>
        <w:t>Паньків</w:t>
      </w:r>
      <w:proofErr w:type="spellEnd"/>
      <w:r w:rsidRPr="00FF13E7">
        <w:rPr>
          <w:rFonts w:ascii="Times New Roman" w:hAnsi="Times New Roman"/>
          <w:spacing w:val="-2"/>
          <w:sz w:val="24"/>
          <w:szCs w:val="24"/>
          <w:lang w:val="ru-RU"/>
        </w:rPr>
        <w:t>.</w:t>
      </w:r>
      <w:r w:rsidRPr="00FF13E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pacing w:val="-2"/>
          <w:sz w:val="24"/>
          <w:szCs w:val="24"/>
          <w:lang w:val="ru-RU"/>
        </w:rPr>
        <w:t>–</w:t>
      </w:r>
      <w:r w:rsidRPr="00FF13E7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pacing w:val="-2"/>
          <w:sz w:val="24"/>
          <w:szCs w:val="24"/>
          <w:lang w:val="ru-RU"/>
        </w:rPr>
        <w:t>Львів</w:t>
      </w:r>
      <w:proofErr w:type="spellEnd"/>
      <w:r w:rsidRPr="00FF13E7">
        <w:rPr>
          <w:rFonts w:ascii="Times New Roman" w:hAnsi="Times New Roman"/>
          <w:spacing w:val="-2"/>
          <w:sz w:val="24"/>
          <w:szCs w:val="24"/>
          <w:lang w:val="ru-RU"/>
        </w:rPr>
        <w:t>:</w:t>
      </w:r>
      <w:r w:rsidRPr="00FF13E7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pacing w:val="-2"/>
          <w:sz w:val="24"/>
          <w:szCs w:val="24"/>
          <w:lang w:val="ru-RU"/>
        </w:rPr>
        <w:t>Видавничий</w:t>
      </w:r>
      <w:proofErr w:type="spellEnd"/>
      <w:r w:rsidRPr="00FF13E7">
        <w:rPr>
          <w:rFonts w:ascii="Times New Roman" w:hAnsi="Times New Roman"/>
          <w:spacing w:val="-58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центр</w:t>
      </w:r>
      <w:r w:rsidRPr="00FF13E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ЛНУ</w:t>
      </w:r>
      <w:r w:rsidRPr="00FF13E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імені</w:t>
      </w:r>
      <w:proofErr w:type="spellEnd"/>
      <w:r w:rsidRPr="00FF13E7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Івана</w:t>
      </w:r>
      <w:proofErr w:type="spellEnd"/>
      <w:r w:rsidRPr="00FF13E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Франка,</w:t>
      </w:r>
      <w:r w:rsidRPr="00FF13E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2008.</w:t>
      </w:r>
      <w:r w:rsidRPr="00FF13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–</w:t>
      </w:r>
      <w:r w:rsidRPr="00FF13E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268</w:t>
      </w:r>
      <w:r w:rsidRPr="00FF13E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с.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1"/>
        </w:numPr>
        <w:tabs>
          <w:tab w:val="left" w:pos="1874"/>
        </w:tabs>
        <w:autoSpaceDE w:val="0"/>
        <w:autoSpaceDN w:val="0"/>
        <w:spacing w:before="1" w:after="0" w:line="237" w:lineRule="auto"/>
        <w:ind w:left="0" w:right="462" w:firstLine="85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Мікула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Н. А.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Транскордонне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співробітництво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посібник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/ Н. А.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Мікула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, В. В.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Толкованов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.</w:t>
      </w:r>
      <w:r w:rsidRPr="00FF13E7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–</w:t>
      </w:r>
      <w:r w:rsidRPr="00FF13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Київ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:</w:t>
      </w:r>
      <w:r w:rsidRPr="00FF13E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Крамар,</w:t>
      </w:r>
      <w:r w:rsidRPr="00FF13E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2011.</w:t>
      </w:r>
      <w:r w:rsidRPr="00FF13E7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–</w:t>
      </w:r>
      <w:r w:rsidRPr="00FF13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259</w:t>
      </w:r>
      <w:r w:rsidRPr="00FF13E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с.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1"/>
        </w:numPr>
        <w:tabs>
          <w:tab w:val="left" w:pos="1874"/>
        </w:tabs>
        <w:autoSpaceDE w:val="0"/>
        <w:autoSpaceDN w:val="0"/>
        <w:spacing w:before="6" w:after="0" w:line="237" w:lineRule="auto"/>
        <w:ind w:left="0" w:right="469" w:firstLine="85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Мікула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Н.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Єврорегіони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досвід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перспективи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/ Н.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Мікула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. –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Львів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: ІРД НАН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,</w:t>
      </w:r>
      <w:r w:rsidRPr="00FF13E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2003.</w:t>
      </w:r>
      <w:r w:rsidRPr="00FF13E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–</w:t>
      </w:r>
      <w:r w:rsidRPr="00FF13E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222</w:t>
      </w:r>
      <w:r w:rsidRPr="00FF13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с.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1"/>
        </w:numPr>
        <w:tabs>
          <w:tab w:val="left" w:pos="1874"/>
        </w:tabs>
        <w:autoSpaceDE w:val="0"/>
        <w:autoSpaceDN w:val="0"/>
        <w:spacing w:before="6" w:after="0" w:line="237" w:lineRule="auto"/>
        <w:ind w:left="0" w:right="468" w:firstLine="85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Мікула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Н.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Міжтериторіальне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транскордонне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співробітництво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Монографія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/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Н.</w:t>
      </w:r>
      <w:r w:rsidRPr="00FF13E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Мікула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.</w:t>
      </w:r>
      <w:r w:rsidRPr="00FF13E7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–</w:t>
      </w:r>
      <w:r w:rsidRPr="00FF13E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Львів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: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ІРД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 xml:space="preserve">НАН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,</w:t>
      </w:r>
      <w:r w:rsidRPr="00FF13E7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2004.</w:t>
      </w:r>
      <w:r w:rsidRPr="00FF13E7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–</w:t>
      </w:r>
      <w:r w:rsidRPr="00FF13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395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с.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1"/>
        </w:numPr>
        <w:tabs>
          <w:tab w:val="left" w:pos="1874"/>
        </w:tabs>
        <w:autoSpaceDE w:val="0"/>
        <w:autoSpaceDN w:val="0"/>
        <w:spacing w:before="3" w:after="0" w:line="240" w:lineRule="auto"/>
        <w:ind w:left="0" w:right="469" w:firstLine="85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Мікула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Н.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Національна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доповідь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Сучасний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стан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та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перспективи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транскордонного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співробітництва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Україні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» </w:t>
      </w:r>
      <w:proofErr w:type="gramStart"/>
      <w:r w:rsidRPr="00FF13E7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Основні</w:t>
      </w:r>
      <w:proofErr w:type="spellEnd"/>
      <w:proofErr w:type="gramEnd"/>
      <w:r w:rsidRPr="00FF13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положення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проекту) / Н.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Мікула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, В.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Толкованов</w:t>
      </w:r>
      <w:proofErr w:type="spellEnd"/>
      <w:r w:rsidRPr="00FF13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 xml:space="preserve">//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Регіональна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економіка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.</w:t>
      </w:r>
      <w:r w:rsidRPr="00FF13E7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–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2010.</w:t>
      </w:r>
      <w:r w:rsidRPr="00FF13E7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–</w:t>
      </w:r>
      <w:r w:rsidRPr="00FF13E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№3.</w:t>
      </w:r>
      <w:r w:rsidRPr="00FF13E7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–</w:t>
      </w:r>
      <w:r w:rsidRPr="00FF13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С.</w:t>
      </w:r>
      <w:r w:rsidRPr="00FF13E7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7-19.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1"/>
        </w:numPr>
        <w:tabs>
          <w:tab w:val="left" w:pos="1874"/>
        </w:tabs>
        <w:autoSpaceDE w:val="0"/>
        <w:autoSpaceDN w:val="0"/>
        <w:spacing w:after="0" w:line="240" w:lineRule="auto"/>
        <w:ind w:left="0" w:right="470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</w:rPr>
        <w:t>Bozhuk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T. I., </w:t>
      </w:r>
      <w:proofErr w:type="spellStart"/>
      <w:r w:rsidRPr="00FF13E7">
        <w:rPr>
          <w:rFonts w:ascii="Times New Roman" w:hAnsi="Times New Roman"/>
          <w:sz w:val="24"/>
          <w:szCs w:val="24"/>
        </w:rPr>
        <w:t>Buchko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Z. I. Cross-Border Ukrainian-Hungarian </w:t>
      </w:r>
      <w:proofErr w:type="spellStart"/>
      <w:r w:rsidRPr="00FF13E7">
        <w:rPr>
          <w:rFonts w:ascii="Times New Roman" w:hAnsi="Times New Roman"/>
          <w:sz w:val="24"/>
          <w:szCs w:val="24"/>
        </w:rPr>
        <w:t>Cooperationin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the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 xml:space="preserve">Sphere of Tourism / T. I. </w:t>
      </w:r>
      <w:proofErr w:type="spellStart"/>
      <w:r w:rsidRPr="00FF13E7">
        <w:rPr>
          <w:rFonts w:ascii="Times New Roman" w:hAnsi="Times New Roman"/>
          <w:sz w:val="24"/>
          <w:szCs w:val="24"/>
        </w:rPr>
        <w:t>Bozhuk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, Z. I. </w:t>
      </w:r>
      <w:proofErr w:type="spellStart"/>
      <w:r w:rsidRPr="00FF13E7">
        <w:rPr>
          <w:rFonts w:ascii="Times New Roman" w:hAnsi="Times New Roman"/>
          <w:sz w:val="24"/>
          <w:szCs w:val="24"/>
        </w:rPr>
        <w:t>Buchko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// Journal of Geology, Geography and </w:t>
      </w:r>
      <w:proofErr w:type="spellStart"/>
      <w:r w:rsidRPr="00FF13E7">
        <w:rPr>
          <w:rFonts w:ascii="Times New Roman" w:hAnsi="Times New Roman"/>
          <w:sz w:val="24"/>
          <w:szCs w:val="24"/>
        </w:rPr>
        <w:t>Geoecology</w:t>
      </w:r>
      <w:proofErr w:type="spellEnd"/>
      <w:r w:rsidRPr="00FF13E7">
        <w:rPr>
          <w:rFonts w:ascii="Times New Roman" w:hAnsi="Times New Roman"/>
          <w:sz w:val="24"/>
          <w:szCs w:val="24"/>
        </w:rPr>
        <w:t>.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Dnipro: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Oles</w:t>
      </w:r>
      <w:proofErr w:type="spellEnd"/>
      <w:r w:rsidRPr="00FF13E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Gonchar</w:t>
      </w:r>
      <w:proofErr w:type="spellEnd"/>
      <w:r w:rsidRPr="00FF13E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Dnipro</w:t>
      </w:r>
      <w:r w:rsidRPr="00FF13E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National</w:t>
      </w:r>
      <w:r w:rsidRPr="00FF13E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University,</w:t>
      </w:r>
      <w:r w:rsidRPr="00FF13E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2018.</w:t>
      </w:r>
      <w:r w:rsidRPr="00FF13E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27(1). –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P.</w:t>
      </w:r>
      <w:r w:rsidRPr="00FF13E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35-42.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1"/>
        </w:numPr>
        <w:tabs>
          <w:tab w:val="left" w:pos="1874"/>
        </w:tabs>
        <w:autoSpaceDE w:val="0"/>
        <w:autoSpaceDN w:val="0"/>
        <w:spacing w:before="3" w:after="0" w:line="237" w:lineRule="auto"/>
        <w:ind w:left="0" w:right="476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3E7">
        <w:rPr>
          <w:rFonts w:ascii="Times New Roman" w:hAnsi="Times New Roman"/>
          <w:sz w:val="24"/>
          <w:szCs w:val="24"/>
        </w:rPr>
        <w:t>Brian</w:t>
      </w:r>
      <w:r w:rsidRPr="00FF13E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I.</w:t>
      </w:r>
      <w:r w:rsidRPr="00FF13E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Skinner.</w:t>
      </w:r>
      <w:r w:rsidRPr="00FF13E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Ears</w:t>
      </w:r>
      <w:r w:rsidRPr="00FF13E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Resources.</w:t>
      </w:r>
      <w:r w:rsidRPr="00FF13E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Prentice-Hall.</w:t>
      </w:r>
      <w:r w:rsidRPr="00FF13E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Ins.,</w:t>
      </w:r>
      <w:r w:rsidRPr="00FF13E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Englewood</w:t>
      </w:r>
      <w:r w:rsidRPr="00FF13E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cliffs,</w:t>
      </w:r>
      <w:r w:rsidRPr="00FF13E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New</w:t>
      </w:r>
      <w:r w:rsidRPr="00FF13E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Jersey,</w:t>
      </w:r>
      <w:r w:rsidRPr="00FF13E7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1986.</w:t>
      </w:r>
      <w:r w:rsidRPr="00FF13E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264</w:t>
      </w:r>
      <w:r w:rsidRPr="00FF13E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p.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1"/>
        </w:numPr>
        <w:tabs>
          <w:tab w:val="left" w:pos="1874"/>
        </w:tabs>
        <w:autoSpaceDE w:val="0"/>
        <w:autoSpaceDN w:val="0"/>
        <w:spacing w:before="6" w:after="0" w:line="237" w:lineRule="auto"/>
        <w:ind w:left="0" w:right="472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</w:rPr>
        <w:t>Buchko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Z. I. Cross-Border Tourism </w:t>
      </w:r>
      <w:proofErr w:type="gramStart"/>
      <w:r w:rsidRPr="00FF13E7">
        <w:rPr>
          <w:rFonts w:ascii="Times New Roman" w:hAnsi="Times New Roman"/>
          <w:sz w:val="24"/>
          <w:szCs w:val="24"/>
        </w:rPr>
        <w:t>In</w:t>
      </w:r>
      <w:proofErr w:type="gramEnd"/>
      <w:r w:rsidRPr="00FF13E7">
        <w:rPr>
          <w:rFonts w:ascii="Times New Roman" w:hAnsi="Times New Roman"/>
          <w:sz w:val="24"/>
          <w:szCs w:val="24"/>
        </w:rPr>
        <w:t xml:space="preserve"> Bukovina / Scientific Review of Physical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Culture,</w:t>
      </w:r>
      <w:r w:rsidRPr="00FF13E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volume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8,</w:t>
      </w:r>
      <w:r w:rsidRPr="00FF13E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issue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1.</w:t>
      </w:r>
      <w:r w:rsidRPr="00FF13E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University</w:t>
      </w:r>
      <w:r w:rsidRPr="00FF13E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of</w:t>
      </w:r>
      <w:r w:rsidRPr="00FF13E7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Rzeszów</w:t>
      </w:r>
      <w:proofErr w:type="spellEnd"/>
      <w:r w:rsidRPr="00FF13E7">
        <w:rPr>
          <w:rFonts w:ascii="Times New Roman" w:hAnsi="Times New Roman"/>
          <w:sz w:val="24"/>
          <w:szCs w:val="24"/>
        </w:rPr>
        <w:t>,</w:t>
      </w:r>
      <w:r w:rsidRPr="00FF13E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2018.</w:t>
      </w:r>
      <w:r w:rsidRPr="00FF13E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P.</w:t>
      </w:r>
      <w:r w:rsidRPr="00FF13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37-42.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1"/>
        </w:numPr>
        <w:tabs>
          <w:tab w:val="left" w:pos="1874"/>
        </w:tabs>
        <w:autoSpaceDE w:val="0"/>
        <w:autoSpaceDN w:val="0"/>
        <w:spacing w:before="3" w:after="0" w:line="240" w:lineRule="auto"/>
        <w:ind w:left="0" w:right="460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</w:rPr>
        <w:t>Buchko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Z. Ethnic tourism potential of </w:t>
      </w:r>
      <w:proofErr w:type="spellStart"/>
      <w:r w:rsidRPr="00FF13E7">
        <w:rPr>
          <w:rFonts w:ascii="Times New Roman" w:hAnsi="Times New Roman"/>
          <w:sz w:val="24"/>
          <w:szCs w:val="24"/>
        </w:rPr>
        <w:t>Bukovyna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for the purposes of cross-border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tourism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/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Zhanna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Buchko</w:t>
      </w:r>
      <w:proofErr w:type="spellEnd"/>
      <w:r w:rsidRPr="00FF13E7">
        <w:rPr>
          <w:rFonts w:ascii="Times New Roman" w:hAnsi="Times New Roman"/>
          <w:sz w:val="24"/>
          <w:szCs w:val="24"/>
        </w:rPr>
        <w:t>,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Stepan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Rudenko</w:t>
      </w:r>
      <w:proofErr w:type="spellEnd"/>
      <w:r w:rsidRPr="00FF13E7">
        <w:rPr>
          <w:rFonts w:ascii="Times New Roman" w:hAnsi="Times New Roman"/>
          <w:sz w:val="24"/>
          <w:szCs w:val="24"/>
        </w:rPr>
        <w:t>,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Valeriy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Rudenko</w:t>
      </w:r>
      <w:proofErr w:type="spellEnd"/>
      <w:r w:rsidRPr="00FF13E7">
        <w:rPr>
          <w:rFonts w:ascii="Times New Roman" w:hAnsi="Times New Roman"/>
          <w:sz w:val="24"/>
          <w:szCs w:val="24"/>
        </w:rPr>
        <w:t>,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Hanna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Yeremiia</w:t>
      </w:r>
      <w:proofErr w:type="spellEnd"/>
      <w:r w:rsidRPr="00FF13E7">
        <w:rPr>
          <w:rFonts w:ascii="Times New Roman" w:hAnsi="Times New Roman"/>
          <w:sz w:val="24"/>
          <w:szCs w:val="24"/>
        </w:rPr>
        <w:t>.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//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Часопис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соціально-економічної</w:t>
      </w:r>
      <w:proofErr w:type="spellEnd"/>
      <w:r w:rsidRPr="00FF13E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географії</w:t>
      </w:r>
      <w:proofErr w:type="spellEnd"/>
      <w:r w:rsidRPr="00FF13E7">
        <w:rPr>
          <w:rFonts w:ascii="Times New Roman" w:hAnsi="Times New Roman"/>
          <w:sz w:val="24"/>
          <w:szCs w:val="24"/>
        </w:rPr>
        <w:t>.</w:t>
      </w:r>
      <w:r w:rsidRPr="00FF13E7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Вип</w:t>
      </w:r>
      <w:proofErr w:type="spellEnd"/>
      <w:r w:rsidRPr="00FF13E7">
        <w:rPr>
          <w:rFonts w:ascii="Times New Roman" w:hAnsi="Times New Roman"/>
          <w:sz w:val="24"/>
          <w:szCs w:val="24"/>
        </w:rPr>
        <w:t>.</w:t>
      </w:r>
      <w:r w:rsidRPr="00FF13E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20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(1).</w:t>
      </w:r>
      <w:r w:rsidRPr="00FF13E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Харків</w:t>
      </w:r>
      <w:proofErr w:type="spellEnd"/>
      <w:r w:rsidRPr="00FF13E7">
        <w:rPr>
          <w:rFonts w:ascii="Times New Roman" w:hAnsi="Times New Roman"/>
          <w:sz w:val="24"/>
          <w:szCs w:val="24"/>
        </w:rPr>
        <w:t>,</w:t>
      </w:r>
      <w:r w:rsidRPr="00FF13E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2016.</w:t>
      </w:r>
      <w:r w:rsidRPr="00FF13E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С.</w:t>
      </w:r>
      <w:r w:rsidRPr="00FF13E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75-79.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1"/>
        </w:numPr>
        <w:tabs>
          <w:tab w:val="left" w:pos="1874"/>
        </w:tabs>
        <w:autoSpaceDE w:val="0"/>
        <w:autoSpaceDN w:val="0"/>
        <w:spacing w:before="63" w:after="0" w:line="240" w:lineRule="auto"/>
        <w:ind w:left="0" w:hanging="568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</w:rPr>
        <w:t>Buchko</w:t>
      </w:r>
      <w:proofErr w:type="spellEnd"/>
      <w:r w:rsidRPr="00FF13E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Z.</w:t>
      </w:r>
      <w:r w:rsidRPr="00FF13E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Festivals</w:t>
      </w:r>
      <w:r w:rsidRPr="00FF13E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and</w:t>
      </w:r>
      <w:r w:rsidRPr="00FF13E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traditional</w:t>
      </w:r>
      <w:r w:rsidRPr="00FF13E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holidays</w:t>
      </w:r>
      <w:r w:rsidRPr="00FF13E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in</w:t>
      </w:r>
      <w:r w:rsidRPr="00FF13E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the</w:t>
      </w:r>
      <w:r w:rsidRPr="00FF13E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ethnic</w:t>
      </w:r>
      <w:r w:rsidRPr="00FF13E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tourism</w:t>
      </w:r>
      <w:r w:rsidRPr="00FF13E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in</w:t>
      </w:r>
      <w:r w:rsidRPr="00FF13E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Chernivtsi</w:t>
      </w:r>
      <w:r w:rsidRPr="00FF13E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region</w:t>
      </w:r>
    </w:p>
    <w:p w:rsidR="00FF13E7" w:rsidRPr="00FF13E7" w:rsidRDefault="00FF13E7" w:rsidP="00FF13E7">
      <w:pPr>
        <w:pStyle w:val="a5"/>
        <w:spacing w:before="3" w:line="275" w:lineRule="exact"/>
        <w:rPr>
          <w:sz w:val="24"/>
          <w:szCs w:val="24"/>
        </w:rPr>
      </w:pPr>
      <w:r w:rsidRPr="00FF13E7">
        <w:rPr>
          <w:sz w:val="24"/>
          <w:szCs w:val="24"/>
        </w:rPr>
        <w:t>/</w:t>
      </w:r>
      <w:r w:rsidRPr="00FF13E7">
        <w:rPr>
          <w:spacing w:val="-3"/>
          <w:sz w:val="24"/>
          <w:szCs w:val="24"/>
        </w:rPr>
        <w:t xml:space="preserve"> </w:t>
      </w:r>
      <w:proofErr w:type="spellStart"/>
      <w:r w:rsidRPr="00FF13E7">
        <w:rPr>
          <w:sz w:val="24"/>
          <w:szCs w:val="24"/>
        </w:rPr>
        <w:t>Zhanna</w:t>
      </w:r>
      <w:proofErr w:type="spellEnd"/>
      <w:r w:rsidRPr="00FF13E7">
        <w:rPr>
          <w:spacing w:val="-3"/>
          <w:sz w:val="24"/>
          <w:szCs w:val="24"/>
        </w:rPr>
        <w:t xml:space="preserve"> </w:t>
      </w:r>
      <w:proofErr w:type="spellStart"/>
      <w:r w:rsidRPr="00FF13E7">
        <w:rPr>
          <w:sz w:val="24"/>
          <w:szCs w:val="24"/>
        </w:rPr>
        <w:t>Buchko</w:t>
      </w:r>
      <w:proofErr w:type="spellEnd"/>
      <w:r w:rsidRPr="00FF13E7">
        <w:rPr>
          <w:spacing w:val="2"/>
          <w:sz w:val="24"/>
          <w:szCs w:val="24"/>
        </w:rPr>
        <w:t xml:space="preserve"> </w:t>
      </w:r>
      <w:r w:rsidRPr="00FF13E7">
        <w:rPr>
          <w:sz w:val="24"/>
          <w:szCs w:val="24"/>
        </w:rPr>
        <w:t>//</w:t>
      </w:r>
      <w:r w:rsidRPr="00FF13E7">
        <w:rPr>
          <w:spacing w:val="-2"/>
          <w:sz w:val="24"/>
          <w:szCs w:val="24"/>
        </w:rPr>
        <w:t xml:space="preserve"> </w:t>
      </w:r>
      <w:r w:rsidRPr="00FF13E7">
        <w:rPr>
          <w:sz w:val="24"/>
          <w:szCs w:val="24"/>
        </w:rPr>
        <w:t>Tourist</w:t>
      </w:r>
      <w:r w:rsidRPr="00FF13E7">
        <w:rPr>
          <w:spacing w:val="3"/>
          <w:sz w:val="24"/>
          <w:szCs w:val="24"/>
        </w:rPr>
        <w:t xml:space="preserve"> </w:t>
      </w:r>
      <w:r w:rsidRPr="00FF13E7">
        <w:rPr>
          <w:sz w:val="24"/>
          <w:szCs w:val="24"/>
        </w:rPr>
        <w:t>Bucovina. Issue</w:t>
      </w:r>
      <w:r w:rsidRPr="00FF13E7">
        <w:rPr>
          <w:spacing w:val="-3"/>
          <w:sz w:val="24"/>
          <w:szCs w:val="24"/>
        </w:rPr>
        <w:t xml:space="preserve"> </w:t>
      </w:r>
      <w:r w:rsidRPr="00FF13E7">
        <w:rPr>
          <w:sz w:val="24"/>
          <w:szCs w:val="24"/>
        </w:rPr>
        <w:t>І.</w:t>
      </w:r>
      <w:r w:rsidRPr="00FF13E7">
        <w:rPr>
          <w:spacing w:val="1"/>
          <w:sz w:val="24"/>
          <w:szCs w:val="24"/>
        </w:rPr>
        <w:t xml:space="preserve"> </w:t>
      </w:r>
      <w:r w:rsidRPr="00FF13E7">
        <w:rPr>
          <w:sz w:val="24"/>
          <w:szCs w:val="24"/>
        </w:rPr>
        <w:t>–</w:t>
      </w:r>
      <w:r w:rsidRPr="00FF13E7">
        <w:rPr>
          <w:spacing w:val="-2"/>
          <w:sz w:val="24"/>
          <w:szCs w:val="24"/>
        </w:rPr>
        <w:t xml:space="preserve"> </w:t>
      </w:r>
      <w:r w:rsidRPr="00FF13E7">
        <w:rPr>
          <w:sz w:val="24"/>
          <w:szCs w:val="24"/>
        </w:rPr>
        <w:t>Bucharest, 2015.</w:t>
      </w:r>
      <w:r w:rsidRPr="00FF13E7">
        <w:rPr>
          <w:spacing w:val="3"/>
          <w:sz w:val="24"/>
          <w:szCs w:val="24"/>
        </w:rPr>
        <w:t xml:space="preserve"> </w:t>
      </w:r>
      <w:r w:rsidRPr="00FF13E7">
        <w:rPr>
          <w:sz w:val="24"/>
          <w:szCs w:val="24"/>
        </w:rPr>
        <w:t>–</w:t>
      </w:r>
      <w:r w:rsidRPr="00FF13E7">
        <w:rPr>
          <w:spacing w:val="-7"/>
          <w:sz w:val="24"/>
          <w:szCs w:val="24"/>
        </w:rPr>
        <w:t xml:space="preserve"> </w:t>
      </w:r>
      <w:r w:rsidRPr="00FF13E7">
        <w:rPr>
          <w:sz w:val="24"/>
          <w:szCs w:val="24"/>
        </w:rPr>
        <w:t>P. 128-133.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1"/>
        </w:numPr>
        <w:tabs>
          <w:tab w:val="left" w:pos="1874"/>
        </w:tabs>
        <w:autoSpaceDE w:val="0"/>
        <w:autoSpaceDN w:val="0"/>
        <w:spacing w:after="0" w:line="240" w:lineRule="auto"/>
        <w:ind w:left="0" w:right="465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</w:rPr>
        <w:t>Miszczuk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, A. (2002). </w:t>
      </w:r>
      <w:proofErr w:type="spellStart"/>
      <w:r w:rsidRPr="00FF13E7">
        <w:rPr>
          <w:rFonts w:ascii="Times New Roman" w:hAnsi="Times New Roman"/>
          <w:sz w:val="24"/>
          <w:szCs w:val="24"/>
        </w:rPr>
        <w:t>Pogranicze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polsko-ukraińskie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F13E7">
        <w:rPr>
          <w:rFonts w:ascii="Times New Roman" w:hAnsi="Times New Roman"/>
          <w:sz w:val="24"/>
          <w:szCs w:val="24"/>
        </w:rPr>
        <w:t>polityka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zagraniczna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III RP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[Polish-Ukrainian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borderland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and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foreign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policy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of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the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Third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Polish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Republic].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In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R.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pacing w:val="-1"/>
          <w:sz w:val="24"/>
          <w:szCs w:val="24"/>
        </w:rPr>
        <w:t>Stemplowskiego</w:t>
      </w:r>
      <w:proofErr w:type="spellEnd"/>
      <w:r w:rsidRPr="00FF13E7">
        <w:rPr>
          <w:rFonts w:ascii="Times New Roman" w:hAnsi="Times New Roman"/>
          <w:spacing w:val="-1"/>
          <w:sz w:val="24"/>
          <w:szCs w:val="24"/>
        </w:rPr>
        <w:t>,</w:t>
      </w:r>
      <w:r w:rsidRPr="00FF13E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F13E7">
        <w:rPr>
          <w:rFonts w:ascii="Times New Roman" w:hAnsi="Times New Roman"/>
          <w:spacing w:val="-1"/>
          <w:sz w:val="24"/>
          <w:szCs w:val="24"/>
        </w:rPr>
        <w:t>&amp;</w:t>
      </w:r>
      <w:r w:rsidRPr="00FF13E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F13E7">
        <w:rPr>
          <w:rFonts w:ascii="Times New Roman" w:hAnsi="Times New Roman"/>
          <w:spacing w:val="-1"/>
          <w:sz w:val="24"/>
          <w:szCs w:val="24"/>
        </w:rPr>
        <w:t>A.</w:t>
      </w:r>
      <w:r w:rsidRPr="00FF13E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pacing w:val="-1"/>
          <w:sz w:val="24"/>
          <w:szCs w:val="24"/>
        </w:rPr>
        <w:t>Żelazo</w:t>
      </w:r>
      <w:proofErr w:type="spellEnd"/>
      <w:r w:rsidRPr="00FF13E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F13E7">
        <w:rPr>
          <w:rFonts w:ascii="Times New Roman" w:hAnsi="Times New Roman"/>
          <w:spacing w:val="-1"/>
          <w:sz w:val="24"/>
          <w:szCs w:val="24"/>
        </w:rPr>
        <w:t>(Eds.),</w:t>
      </w:r>
      <w:r w:rsidRPr="00FF13E7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pacing w:val="-1"/>
          <w:sz w:val="24"/>
          <w:szCs w:val="24"/>
        </w:rPr>
        <w:t>Polskie</w:t>
      </w:r>
      <w:proofErr w:type="spellEnd"/>
      <w:r w:rsidRPr="00FF13E7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pogranicza</w:t>
      </w:r>
      <w:proofErr w:type="spellEnd"/>
      <w:r w:rsidRPr="00FF13E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a</w:t>
      </w:r>
      <w:r w:rsidRPr="00FF13E7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polityka</w:t>
      </w:r>
      <w:proofErr w:type="spellEnd"/>
      <w:r w:rsidRPr="00FF13E7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zagraniczna</w:t>
      </w:r>
      <w:proofErr w:type="spellEnd"/>
      <w:r w:rsidRPr="00FF13E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u</w:t>
      </w:r>
      <w:r w:rsidRPr="00FF13E7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porogu</w:t>
      </w:r>
      <w:proofErr w:type="spellEnd"/>
      <w:r w:rsidRPr="00FF13E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XXI</w:t>
      </w:r>
      <w:r w:rsidRPr="00FF13E7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wieku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[Polish borderlands and foreign policy in the midst of the 21st century] (pp. 263-280). Warsaw,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Poland: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Instytut</w:t>
      </w:r>
      <w:proofErr w:type="spellEnd"/>
      <w:r w:rsidRPr="00FF13E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Spraw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Międzynarodowych</w:t>
      </w:r>
      <w:proofErr w:type="spellEnd"/>
      <w:r w:rsidRPr="00FF13E7">
        <w:rPr>
          <w:rFonts w:ascii="Times New Roman" w:hAnsi="Times New Roman"/>
          <w:sz w:val="24"/>
          <w:szCs w:val="24"/>
        </w:rPr>
        <w:t>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1"/>
        </w:numPr>
        <w:tabs>
          <w:tab w:val="left" w:pos="1874"/>
        </w:tabs>
        <w:autoSpaceDE w:val="0"/>
        <w:autoSpaceDN w:val="0"/>
        <w:spacing w:before="2" w:after="0" w:line="240" w:lineRule="auto"/>
        <w:ind w:left="0" w:right="464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</w:rPr>
        <w:t>Polsko-Ukrayinska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Strategiya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Spivrobitnytstva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na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2007-2015 </w:t>
      </w:r>
      <w:proofErr w:type="spellStart"/>
      <w:r w:rsidRPr="00FF13E7">
        <w:rPr>
          <w:rFonts w:ascii="Times New Roman" w:hAnsi="Times New Roman"/>
          <w:sz w:val="24"/>
          <w:szCs w:val="24"/>
        </w:rPr>
        <w:t>rr</w:t>
      </w:r>
      <w:proofErr w:type="spellEnd"/>
      <w:r w:rsidRPr="00FF13E7">
        <w:rPr>
          <w:rFonts w:ascii="Times New Roman" w:hAnsi="Times New Roman"/>
          <w:sz w:val="24"/>
          <w:szCs w:val="24"/>
        </w:rPr>
        <w:t>. [Polish-Ukrainian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Cooperation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Strategy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for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2007-2015].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Source: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8">
        <w:r w:rsidRPr="00FF13E7">
          <w:rPr>
            <w:rFonts w:ascii="Times New Roman" w:hAnsi="Times New Roman"/>
            <w:sz w:val="24"/>
            <w:szCs w:val="24"/>
          </w:rPr>
          <w:t>http://ekosphera.org/faily/dokumenty-</w:t>
        </w:r>
      </w:hyperlink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9">
        <w:r w:rsidRPr="00FF13E7">
          <w:rPr>
            <w:rFonts w:ascii="Times New Roman" w:hAnsi="Times New Roman"/>
            <w:sz w:val="24"/>
            <w:szCs w:val="24"/>
          </w:rPr>
          <w:t>faily/polskoukrainska-stratehiia-transkordonnoho-spivrobitnytstva-na-20072015-roky/</w:t>
        </w:r>
      </w:hyperlink>
    </w:p>
    <w:p w:rsidR="00FF13E7" w:rsidRPr="00FF13E7" w:rsidRDefault="00FF13E7" w:rsidP="00FF13E7">
      <w:pPr>
        <w:pStyle w:val="a8"/>
        <w:widowControl w:val="0"/>
        <w:numPr>
          <w:ilvl w:val="0"/>
          <w:numId w:val="21"/>
        </w:numPr>
        <w:tabs>
          <w:tab w:val="left" w:pos="1874"/>
        </w:tabs>
        <w:autoSpaceDE w:val="0"/>
        <w:autoSpaceDN w:val="0"/>
        <w:spacing w:after="0" w:line="242" w:lineRule="auto"/>
        <w:ind w:left="0" w:right="460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</w:rPr>
        <w:t>Studzieniecki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, T, </w:t>
      </w:r>
      <w:proofErr w:type="spellStart"/>
      <w:r w:rsidRPr="00FF13E7">
        <w:rPr>
          <w:rFonts w:ascii="Times New Roman" w:hAnsi="Times New Roman"/>
          <w:sz w:val="24"/>
          <w:szCs w:val="24"/>
        </w:rPr>
        <w:t>Palmowski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, T, </w:t>
      </w:r>
      <w:proofErr w:type="spellStart"/>
      <w:r w:rsidRPr="00FF13E7">
        <w:rPr>
          <w:rFonts w:ascii="Times New Roman" w:hAnsi="Times New Roman"/>
          <w:sz w:val="24"/>
          <w:szCs w:val="24"/>
        </w:rPr>
        <w:t>Korneevetsc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, V. (2016). The system of </w:t>
      </w:r>
      <w:r w:rsidRPr="00FF13E7">
        <w:rPr>
          <w:rFonts w:ascii="Times New Roman" w:hAnsi="Times New Roman"/>
          <w:sz w:val="24"/>
          <w:szCs w:val="24"/>
        </w:rPr>
        <w:lastRenderedPageBreak/>
        <w:t>cross-border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tourism</w:t>
      </w:r>
      <w:r w:rsidRPr="00FF13E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in the</w:t>
      </w:r>
      <w:r w:rsidRPr="00FF13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Polish-Russia</w:t>
      </w:r>
      <w:r w:rsidRPr="00FF13E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borderland.</w:t>
      </w:r>
      <w:r w:rsidRPr="00FF13E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Procedia</w:t>
      </w:r>
      <w:r w:rsidRPr="00FF13E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Economics</w:t>
      </w:r>
      <w:r w:rsidRPr="00FF13E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and Finance</w:t>
      </w:r>
      <w:r w:rsidRPr="00FF13E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39,</w:t>
      </w:r>
      <w:r w:rsidRPr="00FF13E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545-552.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1"/>
        </w:numPr>
        <w:tabs>
          <w:tab w:val="left" w:pos="1874"/>
        </w:tabs>
        <w:autoSpaceDE w:val="0"/>
        <w:autoSpaceDN w:val="0"/>
        <w:spacing w:after="0" w:line="271" w:lineRule="exact"/>
        <w:ind w:left="0" w:hanging="568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</w:rPr>
        <w:t>Studzieniecki</w:t>
      </w:r>
      <w:proofErr w:type="spellEnd"/>
      <w:r w:rsidRPr="00FF13E7">
        <w:rPr>
          <w:rFonts w:ascii="Times New Roman" w:hAnsi="Times New Roman"/>
          <w:sz w:val="24"/>
          <w:szCs w:val="24"/>
        </w:rPr>
        <w:t>,</w:t>
      </w:r>
      <w:r w:rsidRPr="00FF13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T,</w:t>
      </w:r>
      <w:r w:rsidRPr="00FF13E7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Spiriajevas</w:t>
      </w:r>
      <w:proofErr w:type="spellEnd"/>
      <w:r w:rsidRPr="00FF13E7">
        <w:rPr>
          <w:rFonts w:ascii="Times New Roman" w:hAnsi="Times New Roman"/>
          <w:sz w:val="24"/>
          <w:szCs w:val="24"/>
        </w:rPr>
        <w:t>,</w:t>
      </w:r>
      <w:r w:rsidRPr="00FF13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E. (2019).</w:t>
      </w:r>
      <w:r w:rsidRPr="00FF13E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Cross-Border</w:t>
      </w:r>
      <w:r w:rsidRPr="00FF13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Tourist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Destinations</w:t>
      </w:r>
      <w:r w:rsidRPr="00FF13E7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FF13E7">
        <w:rPr>
          <w:rFonts w:ascii="Times New Roman" w:hAnsi="Times New Roman"/>
          <w:sz w:val="24"/>
          <w:szCs w:val="24"/>
        </w:rPr>
        <w:t>In</w:t>
      </w:r>
      <w:proofErr w:type="gramEnd"/>
      <w:r w:rsidRPr="00FF13E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Europe</w:t>
      </w:r>
    </w:p>
    <w:p w:rsidR="00FF13E7" w:rsidRPr="00FF13E7" w:rsidRDefault="00FF13E7" w:rsidP="00FF13E7">
      <w:pPr>
        <w:pStyle w:val="a5"/>
        <w:spacing w:before="2" w:line="237" w:lineRule="auto"/>
        <w:ind w:right="466"/>
        <w:rPr>
          <w:sz w:val="24"/>
          <w:szCs w:val="24"/>
        </w:rPr>
      </w:pPr>
      <w:r w:rsidRPr="00FF13E7">
        <w:rPr>
          <w:spacing w:val="-1"/>
          <w:sz w:val="24"/>
          <w:szCs w:val="24"/>
        </w:rPr>
        <w:t>-</w:t>
      </w:r>
      <w:r w:rsidRPr="00FF13E7">
        <w:rPr>
          <w:spacing w:val="-9"/>
          <w:sz w:val="24"/>
          <w:szCs w:val="24"/>
        </w:rPr>
        <w:t xml:space="preserve"> </w:t>
      </w:r>
      <w:r w:rsidRPr="00FF13E7">
        <w:rPr>
          <w:spacing w:val="-1"/>
          <w:sz w:val="24"/>
          <w:szCs w:val="24"/>
        </w:rPr>
        <w:t>Genesis,</w:t>
      </w:r>
      <w:r w:rsidRPr="00FF13E7">
        <w:rPr>
          <w:spacing w:val="-9"/>
          <w:sz w:val="24"/>
          <w:szCs w:val="24"/>
        </w:rPr>
        <w:t xml:space="preserve"> </w:t>
      </w:r>
      <w:r w:rsidRPr="00FF13E7">
        <w:rPr>
          <w:spacing w:val="-1"/>
          <w:sz w:val="24"/>
          <w:szCs w:val="24"/>
        </w:rPr>
        <w:t>Essence</w:t>
      </w:r>
      <w:r w:rsidRPr="00FF13E7">
        <w:rPr>
          <w:spacing w:val="-8"/>
          <w:sz w:val="24"/>
          <w:szCs w:val="24"/>
        </w:rPr>
        <w:t xml:space="preserve"> </w:t>
      </w:r>
      <w:proofErr w:type="gramStart"/>
      <w:r w:rsidRPr="00FF13E7">
        <w:rPr>
          <w:spacing w:val="-1"/>
          <w:sz w:val="24"/>
          <w:szCs w:val="24"/>
        </w:rPr>
        <w:t>And</w:t>
      </w:r>
      <w:proofErr w:type="gramEnd"/>
      <w:r w:rsidRPr="00FF13E7">
        <w:rPr>
          <w:spacing w:val="-10"/>
          <w:sz w:val="24"/>
          <w:szCs w:val="24"/>
        </w:rPr>
        <w:t xml:space="preserve"> </w:t>
      </w:r>
      <w:r w:rsidRPr="00FF13E7">
        <w:rPr>
          <w:spacing w:val="-1"/>
          <w:sz w:val="24"/>
          <w:szCs w:val="24"/>
        </w:rPr>
        <w:t>Promotion.</w:t>
      </w:r>
      <w:r w:rsidRPr="00FF13E7">
        <w:rPr>
          <w:spacing w:val="-5"/>
          <w:sz w:val="24"/>
          <w:szCs w:val="24"/>
        </w:rPr>
        <w:t xml:space="preserve"> </w:t>
      </w:r>
      <w:r w:rsidRPr="00FF13E7">
        <w:rPr>
          <w:sz w:val="24"/>
          <w:szCs w:val="24"/>
        </w:rPr>
        <w:t>Proceedings</w:t>
      </w:r>
      <w:r w:rsidRPr="00FF13E7">
        <w:rPr>
          <w:spacing w:val="-13"/>
          <w:sz w:val="24"/>
          <w:szCs w:val="24"/>
        </w:rPr>
        <w:t xml:space="preserve"> </w:t>
      </w:r>
      <w:r w:rsidRPr="00FF13E7">
        <w:rPr>
          <w:sz w:val="24"/>
          <w:szCs w:val="24"/>
        </w:rPr>
        <w:t>of</w:t>
      </w:r>
      <w:r w:rsidRPr="00FF13E7">
        <w:rPr>
          <w:spacing w:val="-11"/>
          <w:sz w:val="24"/>
          <w:szCs w:val="24"/>
        </w:rPr>
        <w:t xml:space="preserve"> </w:t>
      </w:r>
      <w:proofErr w:type="spellStart"/>
      <w:r w:rsidRPr="00FF13E7">
        <w:rPr>
          <w:sz w:val="24"/>
          <w:szCs w:val="24"/>
        </w:rPr>
        <w:t>Varazdin</w:t>
      </w:r>
      <w:proofErr w:type="spellEnd"/>
      <w:r w:rsidRPr="00FF13E7">
        <w:rPr>
          <w:spacing w:val="-15"/>
          <w:sz w:val="24"/>
          <w:szCs w:val="24"/>
        </w:rPr>
        <w:t xml:space="preserve"> </w:t>
      </w:r>
      <w:r w:rsidRPr="00FF13E7">
        <w:rPr>
          <w:sz w:val="24"/>
          <w:szCs w:val="24"/>
        </w:rPr>
        <w:t>46th</w:t>
      </w:r>
      <w:r w:rsidRPr="00FF13E7">
        <w:rPr>
          <w:spacing w:val="-15"/>
          <w:sz w:val="24"/>
          <w:szCs w:val="24"/>
        </w:rPr>
        <w:t xml:space="preserve"> </w:t>
      </w:r>
      <w:r w:rsidRPr="00FF13E7">
        <w:rPr>
          <w:sz w:val="24"/>
          <w:szCs w:val="24"/>
        </w:rPr>
        <w:t>International</w:t>
      </w:r>
      <w:r w:rsidRPr="00FF13E7">
        <w:rPr>
          <w:spacing w:val="-14"/>
          <w:sz w:val="24"/>
          <w:szCs w:val="24"/>
        </w:rPr>
        <w:t xml:space="preserve"> </w:t>
      </w:r>
      <w:r w:rsidRPr="00FF13E7">
        <w:rPr>
          <w:sz w:val="24"/>
          <w:szCs w:val="24"/>
        </w:rPr>
        <w:t>Scientific</w:t>
      </w:r>
      <w:r w:rsidRPr="00FF13E7">
        <w:rPr>
          <w:spacing w:val="-12"/>
          <w:sz w:val="24"/>
          <w:szCs w:val="24"/>
        </w:rPr>
        <w:t xml:space="preserve"> </w:t>
      </w:r>
      <w:r w:rsidRPr="00FF13E7">
        <w:rPr>
          <w:sz w:val="24"/>
          <w:szCs w:val="24"/>
        </w:rPr>
        <w:t>Conference</w:t>
      </w:r>
      <w:r w:rsidRPr="00FF13E7">
        <w:rPr>
          <w:spacing w:val="-58"/>
          <w:sz w:val="24"/>
          <w:szCs w:val="24"/>
        </w:rPr>
        <w:t xml:space="preserve"> </w:t>
      </w:r>
      <w:r w:rsidRPr="00FF13E7">
        <w:rPr>
          <w:spacing w:val="-1"/>
          <w:sz w:val="24"/>
          <w:szCs w:val="24"/>
        </w:rPr>
        <w:t>on</w:t>
      </w:r>
      <w:r w:rsidRPr="00FF13E7">
        <w:rPr>
          <w:spacing w:val="-10"/>
          <w:sz w:val="24"/>
          <w:szCs w:val="24"/>
        </w:rPr>
        <w:t xml:space="preserve"> </w:t>
      </w:r>
      <w:r w:rsidRPr="00FF13E7">
        <w:rPr>
          <w:spacing w:val="-1"/>
          <w:sz w:val="24"/>
          <w:szCs w:val="24"/>
        </w:rPr>
        <w:t>Economic</w:t>
      </w:r>
      <w:r w:rsidRPr="00FF13E7">
        <w:rPr>
          <w:spacing w:val="-6"/>
          <w:sz w:val="24"/>
          <w:szCs w:val="24"/>
        </w:rPr>
        <w:t xml:space="preserve"> </w:t>
      </w:r>
      <w:r w:rsidRPr="00FF13E7">
        <w:rPr>
          <w:spacing w:val="-1"/>
          <w:sz w:val="24"/>
          <w:szCs w:val="24"/>
        </w:rPr>
        <w:t>and</w:t>
      </w:r>
      <w:r w:rsidRPr="00FF13E7">
        <w:rPr>
          <w:spacing w:val="-5"/>
          <w:sz w:val="24"/>
          <w:szCs w:val="24"/>
        </w:rPr>
        <w:t xml:space="preserve"> </w:t>
      </w:r>
      <w:r w:rsidRPr="00FF13E7">
        <w:rPr>
          <w:spacing w:val="-1"/>
          <w:sz w:val="24"/>
          <w:szCs w:val="24"/>
        </w:rPr>
        <w:t>Social</w:t>
      </w:r>
      <w:r w:rsidRPr="00FF13E7">
        <w:rPr>
          <w:spacing w:val="-14"/>
          <w:sz w:val="24"/>
          <w:szCs w:val="24"/>
        </w:rPr>
        <w:t xml:space="preserve"> </w:t>
      </w:r>
      <w:r w:rsidRPr="00FF13E7">
        <w:rPr>
          <w:spacing w:val="-1"/>
          <w:sz w:val="24"/>
          <w:szCs w:val="24"/>
        </w:rPr>
        <w:t>Development</w:t>
      </w:r>
      <w:r w:rsidRPr="00FF13E7">
        <w:rPr>
          <w:spacing w:val="1"/>
          <w:sz w:val="24"/>
          <w:szCs w:val="24"/>
        </w:rPr>
        <w:t xml:space="preserve"> </w:t>
      </w:r>
      <w:r w:rsidRPr="00FF13E7">
        <w:rPr>
          <w:spacing w:val="-1"/>
          <w:sz w:val="24"/>
          <w:szCs w:val="24"/>
        </w:rPr>
        <w:t>–</w:t>
      </w:r>
      <w:r w:rsidRPr="00FF13E7">
        <w:rPr>
          <w:spacing w:val="-5"/>
          <w:sz w:val="24"/>
          <w:szCs w:val="24"/>
        </w:rPr>
        <w:t xml:space="preserve"> </w:t>
      </w:r>
      <w:r w:rsidRPr="00FF13E7">
        <w:rPr>
          <w:spacing w:val="-1"/>
          <w:sz w:val="24"/>
          <w:szCs w:val="24"/>
        </w:rPr>
        <w:t>"Sustainable</w:t>
      </w:r>
      <w:r w:rsidRPr="00FF13E7">
        <w:rPr>
          <w:spacing w:val="-6"/>
          <w:sz w:val="24"/>
          <w:szCs w:val="24"/>
        </w:rPr>
        <w:t xml:space="preserve"> </w:t>
      </w:r>
      <w:r w:rsidRPr="00FF13E7">
        <w:rPr>
          <w:sz w:val="24"/>
          <w:szCs w:val="24"/>
        </w:rPr>
        <w:t>Tourist Destinations",</w:t>
      </w:r>
      <w:r w:rsidRPr="00FF13E7">
        <w:rPr>
          <w:spacing w:val="-3"/>
          <w:sz w:val="24"/>
          <w:szCs w:val="24"/>
        </w:rPr>
        <w:t xml:space="preserve"> </w:t>
      </w:r>
      <w:r w:rsidRPr="00FF13E7">
        <w:rPr>
          <w:sz w:val="24"/>
          <w:szCs w:val="24"/>
        </w:rPr>
        <w:t>341-</w:t>
      </w:r>
      <w:proofErr w:type="gramStart"/>
      <w:r w:rsidRPr="00FF13E7">
        <w:rPr>
          <w:sz w:val="24"/>
          <w:szCs w:val="24"/>
        </w:rPr>
        <w:t>354,Varazdin</w:t>
      </w:r>
      <w:proofErr w:type="gramEnd"/>
      <w:r w:rsidRPr="00FF13E7">
        <w:rPr>
          <w:spacing w:val="-10"/>
          <w:sz w:val="24"/>
          <w:szCs w:val="24"/>
        </w:rPr>
        <w:t xml:space="preserve"> </w:t>
      </w:r>
      <w:r w:rsidRPr="00FF13E7">
        <w:rPr>
          <w:sz w:val="24"/>
          <w:szCs w:val="24"/>
        </w:rPr>
        <w:t>2019.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1"/>
        </w:numPr>
        <w:tabs>
          <w:tab w:val="left" w:pos="1874"/>
        </w:tabs>
        <w:autoSpaceDE w:val="0"/>
        <w:autoSpaceDN w:val="0"/>
        <w:spacing w:before="5" w:after="0" w:line="237" w:lineRule="auto"/>
        <w:ind w:left="0" w:right="468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</w:rPr>
        <w:t>Turystyka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w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2012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r.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[Tourism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in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2012]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(2013).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Retrieved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from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10">
        <w:r w:rsidRPr="00FF13E7">
          <w:rPr>
            <w:rFonts w:ascii="Times New Roman" w:hAnsi="Times New Roman"/>
            <w:sz w:val="24"/>
            <w:szCs w:val="24"/>
          </w:rPr>
          <w:t>https://stat.gov.pl/cps/rde/xbcr/gus/KTS_turystyka_w_2012.pdf</w:t>
        </w:r>
      </w:hyperlink>
    </w:p>
    <w:p w:rsidR="00FF13E7" w:rsidRPr="00FF13E7" w:rsidRDefault="00FF13E7" w:rsidP="00FF13E7">
      <w:pPr>
        <w:pStyle w:val="a8"/>
        <w:widowControl w:val="0"/>
        <w:numPr>
          <w:ilvl w:val="0"/>
          <w:numId w:val="21"/>
        </w:numPr>
        <w:tabs>
          <w:tab w:val="left" w:pos="1874"/>
        </w:tabs>
        <w:autoSpaceDE w:val="0"/>
        <w:autoSpaceDN w:val="0"/>
        <w:spacing w:before="7" w:after="0" w:line="237" w:lineRule="auto"/>
        <w:ind w:left="0" w:right="468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</w:rPr>
        <w:t>Turystyka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w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2019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r.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[Tourism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in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2019]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(2020).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Retrieved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from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https://stat.gov.pl/obszary-tematyczne/kultura-turystyka-sport/turystyka/</w:t>
      </w:r>
    </w:p>
    <w:p w:rsidR="00FF13E7" w:rsidRPr="00FF13E7" w:rsidRDefault="00FF13E7" w:rsidP="00FF13E7">
      <w:pPr>
        <w:pStyle w:val="a5"/>
        <w:spacing w:before="5"/>
        <w:rPr>
          <w:sz w:val="24"/>
          <w:szCs w:val="24"/>
        </w:rPr>
      </w:pPr>
    </w:p>
    <w:p w:rsidR="00FF13E7" w:rsidRPr="00FF13E7" w:rsidRDefault="00FF13E7" w:rsidP="00FF13E7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F13E7">
        <w:rPr>
          <w:rFonts w:ascii="Times New Roman" w:hAnsi="Times New Roman" w:cs="Times New Roman"/>
          <w:b/>
          <w:bCs/>
          <w:color w:val="auto"/>
          <w:sz w:val="24"/>
          <w:szCs w:val="24"/>
        </w:rPr>
        <w:t>Додаткова</w:t>
      </w:r>
      <w:r w:rsidRPr="00FF13E7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FF13E7">
        <w:rPr>
          <w:rFonts w:ascii="Times New Roman" w:hAnsi="Times New Roman" w:cs="Times New Roman"/>
          <w:b/>
          <w:bCs/>
          <w:color w:val="auto"/>
          <w:sz w:val="24"/>
          <w:szCs w:val="24"/>
        </w:rPr>
        <w:t>література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0"/>
        </w:numPr>
        <w:tabs>
          <w:tab w:val="left" w:pos="1874"/>
        </w:tabs>
        <w:autoSpaceDE w:val="0"/>
        <w:autoSpaceDN w:val="0"/>
        <w:spacing w:before="195" w:after="0" w:line="240" w:lineRule="auto"/>
        <w:ind w:left="0" w:right="470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</w:rPr>
        <w:t>Buchko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Z. Bukovina: Unicity through diversity. Bukovina’s </w:t>
      </w:r>
      <w:proofErr w:type="spellStart"/>
      <w:r w:rsidRPr="00FF13E7">
        <w:rPr>
          <w:rFonts w:ascii="Times New Roman" w:hAnsi="Times New Roman"/>
          <w:sz w:val="24"/>
          <w:szCs w:val="24"/>
        </w:rPr>
        <w:t>Carpathions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FF13E7">
        <w:rPr>
          <w:rFonts w:ascii="Times New Roman" w:hAnsi="Times New Roman"/>
          <w:sz w:val="24"/>
          <w:szCs w:val="24"/>
        </w:rPr>
        <w:t>Zhanna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Buchko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13E7">
        <w:rPr>
          <w:rFonts w:ascii="Times New Roman" w:hAnsi="Times New Roman"/>
          <w:sz w:val="24"/>
          <w:szCs w:val="24"/>
        </w:rPr>
        <w:t>Vasile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Efros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13E7">
        <w:rPr>
          <w:rFonts w:ascii="Times New Roman" w:hAnsi="Times New Roman"/>
          <w:sz w:val="24"/>
          <w:szCs w:val="24"/>
        </w:rPr>
        <w:t>Liviu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Popescu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13E7">
        <w:rPr>
          <w:rFonts w:ascii="Times New Roman" w:hAnsi="Times New Roman"/>
          <w:sz w:val="24"/>
          <w:szCs w:val="24"/>
        </w:rPr>
        <w:t>Valeriy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Rudenko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FF13E7">
        <w:rPr>
          <w:rFonts w:ascii="Times New Roman" w:hAnsi="Times New Roman"/>
          <w:sz w:val="24"/>
          <w:szCs w:val="24"/>
        </w:rPr>
        <w:t>Suceava</w:t>
      </w:r>
      <w:proofErr w:type="spellEnd"/>
      <w:r w:rsidRPr="00FF13E7">
        <w:rPr>
          <w:rFonts w:ascii="Times New Roman" w:hAnsi="Times New Roman"/>
          <w:sz w:val="24"/>
          <w:szCs w:val="24"/>
        </w:rPr>
        <w:t>: University Publishing house,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2015.</w:t>
      </w:r>
      <w:r w:rsidRPr="00FF13E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106</w:t>
      </w:r>
      <w:r w:rsidRPr="00FF13E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p.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0"/>
        </w:numPr>
        <w:tabs>
          <w:tab w:val="left" w:pos="1874"/>
        </w:tabs>
        <w:autoSpaceDE w:val="0"/>
        <w:autoSpaceDN w:val="0"/>
        <w:spacing w:before="5" w:after="0" w:line="237" w:lineRule="auto"/>
        <w:ind w:left="0" w:right="468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pacing w:val="-1"/>
          <w:sz w:val="24"/>
          <w:szCs w:val="24"/>
        </w:rPr>
        <w:t>Buchko</w:t>
      </w:r>
      <w:proofErr w:type="spellEnd"/>
      <w:r w:rsidRPr="00FF13E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F13E7">
        <w:rPr>
          <w:rFonts w:ascii="Times New Roman" w:hAnsi="Times New Roman"/>
          <w:spacing w:val="-1"/>
          <w:sz w:val="24"/>
          <w:szCs w:val="24"/>
        </w:rPr>
        <w:t>Z.</w:t>
      </w:r>
      <w:r w:rsidRPr="00FF13E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Bukovina:</w:t>
      </w:r>
      <w:r w:rsidRPr="00FF13E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Unicity</w:t>
      </w:r>
      <w:r w:rsidRPr="00FF13E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through</w:t>
      </w:r>
      <w:r w:rsidRPr="00FF13E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diversity.</w:t>
      </w:r>
      <w:r w:rsidRPr="00FF13E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Bukovina’s</w:t>
      </w:r>
      <w:r w:rsidRPr="00FF13E7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Subcarpathions</w:t>
      </w:r>
      <w:proofErr w:type="spellEnd"/>
      <w:r w:rsidRPr="00FF13E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//</w:t>
      </w:r>
      <w:r w:rsidRPr="00FF13E7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Zhanna</w:t>
      </w:r>
      <w:proofErr w:type="spellEnd"/>
      <w:r w:rsidRPr="00FF13E7">
        <w:rPr>
          <w:rFonts w:ascii="Times New Roman" w:hAnsi="Times New Roman"/>
          <w:spacing w:val="-58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Buchko</w:t>
      </w:r>
      <w:proofErr w:type="spellEnd"/>
      <w:r w:rsidRPr="00FF13E7">
        <w:rPr>
          <w:rFonts w:ascii="Times New Roman" w:hAnsi="Times New Roman"/>
          <w:sz w:val="24"/>
          <w:szCs w:val="24"/>
        </w:rPr>
        <w:t>,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Vasile</w:t>
      </w:r>
      <w:proofErr w:type="spellEnd"/>
      <w:r w:rsidRPr="00FF13E7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Efros</w:t>
      </w:r>
      <w:proofErr w:type="spellEnd"/>
      <w:r w:rsidRPr="00FF13E7">
        <w:rPr>
          <w:rFonts w:ascii="Times New Roman" w:hAnsi="Times New Roman"/>
          <w:sz w:val="24"/>
          <w:szCs w:val="24"/>
        </w:rPr>
        <w:t>,</w:t>
      </w:r>
      <w:r w:rsidRPr="00FF13E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Liviu</w:t>
      </w:r>
      <w:proofErr w:type="spellEnd"/>
      <w:r w:rsidRPr="00FF13E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Popescu</w:t>
      </w:r>
      <w:proofErr w:type="spellEnd"/>
      <w:r w:rsidRPr="00FF13E7">
        <w:rPr>
          <w:rFonts w:ascii="Times New Roman" w:hAnsi="Times New Roman"/>
          <w:sz w:val="24"/>
          <w:szCs w:val="24"/>
        </w:rPr>
        <w:t>.</w:t>
      </w:r>
      <w:r w:rsidRPr="00FF13E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Suceava</w:t>
      </w:r>
      <w:proofErr w:type="spellEnd"/>
      <w:r w:rsidRPr="00FF13E7">
        <w:rPr>
          <w:rFonts w:ascii="Times New Roman" w:hAnsi="Times New Roman"/>
          <w:sz w:val="24"/>
          <w:szCs w:val="24"/>
        </w:rPr>
        <w:t>: University</w:t>
      </w:r>
      <w:r w:rsidRPr="00FF13E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Publishing</w:t>
      </w:r>
      <w:r w:rsidRPr="00FF13E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house,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2015.</w:t>
      </w:r>
      <w:r w:rsidRPr="00FF13E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152 p.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0"/>
        </w:numPr>
        <w:tabs>
          <w:tab w:val="left" w:pos="1874"/>
        </w:tabs>
        <w:autoSpaceDE w:val="0"/>
        <w:autoSpaceDN w:val="0"/>
        <w:spacing w:before="3" w:after="0" w:line="240" w:lineRule="auto"/>
        <w:ind w:left="0" w:right="468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</w:rPr>
        <w:t>Buchko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Z.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Bukovina: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Unicity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through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diversity.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Chernivtsi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//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Zhanna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Buchko</w:t>
      </w:r>
      <w:proofErr w:type="spellEnd"/>
      <w:r w:rsidRPr="00FF13E7">
        <w:rPr>
          <w:rFonts w:ascii="Times New Roman" w:hAnsi="Times New Roman"/>
          <w:sz w:val="24"/>
          <w:szCs w:val="24"/>
        </w:rPr>
        <w:t>,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Oleksandr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Korol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13E7">
        <w:rPr>
          <w:rFonts w:ascii="Times New Roman" w:hAnsi="Times New Roman"/>
          <w:sz w:val="24"/>
          <w:szCs w:val="24"/>
        </w:rPr>
        <w:t>Yaroslav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Skrypnyk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13E7">
        <w:rPr>
          <w:rFonts w:ascii="Times New Roman" w:hAnsi="Times New Roman"/>
          <w:sz w:val="24"/>
          <w:szCs w:val="24"/>
        </w:rPr>
        <w:t>Yaroslav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Smirnov. – </w:t>
      </w:r>
      <w:proofErr w:type="spellStart"/>
      <w:r w:rsidRPr="00FF13E7">
        <w:rPr>
          <w:rFonts w:ascii="Times New Roman" w:hAnsi="Times New Roman"/>
          <w:sz w:val="24"/>
          <w:szCs w:val="24"/>
        </w:rPr>
        <w:t>Suceava</w:t>
      </w:r>
      <w:proofErr w:type="spellEnd"/>
      <w:r w:rsidRPr="00FF13E7">
        <w:rPr>
          <w:rFonts w:ascii="Times New Roman" w:hAnsi="Times New Roman"/>
          <w:sz w:val="24"/>
          <w:szCs w:val="24"/>
        </w:rPr>
        <w:t>: University Publishing house,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2015.</w:t>
      </w:r>
      <w:r w:rsidRPr="00FF13E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75</w:t>
      </w:r>
      <w:r w:rsidRPr="00FF13E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p.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0"/>
        </w:numPr>
        <w:tabs>
          <w:tab w:val="left" w:pos="1874"/>
        </w:tabs>
        <w:autoSpaceDE w:val="0"/>
        <w:autoSpaceDN w:val="0"/>
        <w:spacing w:after="0" w:line="240" w:lineRule="auto"/>
        <w:ind w:left="0" w:right="470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</w:rPr>
        <w:t>Buchko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Z.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Bukovina: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Unicity through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diversity.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Cycling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through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Bukovina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and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 xml:space="preserve">Bessarabia // </w:t>
      </w:r>
      <w:proofErr w:type="spellStart"/>
      <w:r w:rsidRPr="00FF13E7">
        <w:rPr>
          <w:rFonts w:ascii="Times New Roman" w:hAnsi="Times New Roman"/>
          <w:sz w:val="24"/>
          <w:szCs w:val="24"/>
        </w:rPr>
        <w:t>Zhanna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Buchko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13E7">
        <w:rPr>
          <w:rFonts w:ascii="Times New Roman" w:hAnsi="Times New Roman"/>
          <w:sz w:val="24"/>
          <w:szCs w:val="24"/>
        </w:rPr>
        <w:t>Vasile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Efros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13E7">
        <w:rPr>
          <w:rFonts w:ascii="Times New Roman" w:hAnsi="Times New Roman"/>
          <w:sz w:val="24"/>
          <w:szCs w:val="24"/>
        </w:rPr>
        <w:t>Liviu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Popescu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FF13E7">
        <w:rPr>
          <w:rFonts w:ascii="Times New Roman" w:hAnsi="Times New Roman"/>
          <w:sz w:val="24"/>
          <w:szCs w:val="24"/>
        </w:rPr>
        <w:t>Suceava</w:t>
      </w:r>
      <w:proofErr w:type="spellEnd"/>
      <w:r w:rsidRPr="00FF13E7">
        <w:rPr>
          <w:rFonts w:ascii="Times New Roman" w:hAnsi="Times New Roman"/>
          <w:sz w:val="24"/>
          <w:szCs w:val="24"/>
        </w:rPr>
        <w:t>: University Publishing house,</w:t>
      </w:r>
      <w:r w:rsidRPr="00FF13E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2015.</w:t>
      </w:r>
      <w:r w:rsidRPr="00FF13E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49</w:t>
      </w:r>
      <w:r w:rsidRPr="00FF13E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p.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0"/>
        </w:numPr>
        <w:tabs>
          <w:tab w:val="left" w:pos="1874"/>
        </w:tabs>
        <w:autoSpaceDE w:val="0"/>
        <w:autoSpaceDN w:val="0"/>
        <w:spacing w:before="1" w:after="0" w:line="240" w:lineRule="auto"/>
        <w:ind w:left="0" w:right="458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</w:rPr>
        <w:t>Buchko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Z. Bukovina: Unicity through diversity. Equestrian Rotes in Bukovina //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Zhanna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Buchko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13E7">
        <w:rPr>
          <w:rFonts w:ascii="Times New Roman" w:hAnsi="Times New Roman"/>
          <w:sz w:val="24"/>
          <w:szCs w:val="24"/>
        </w:rPr>
        <w:t>Vasile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Efros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13E7">
        <w:rPr>
          <w:rFonts w:ascii="Times New Roman" w:hAnsi="Times New Roman"/>
          <w:sz w:val="24"/>
          <w:szCs w:val="24"/>
        </w:rPr>
        <w:t>Liviu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Popescu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FF13E7">
        <w:rPr>
          <w:rFonts w:ascii="Times New Roman" w:hAnsi="Times New Roman"/>
          <w:sz w:val="24"/>
          <w:szCs w:val="24"/>
        </w:rPr>
        <w:t>Suceava</w:t>
      </w:r>
      <w:proofErr w:type="spellEnd"/>
      <w:r w:rsidRPr="00FF13E7">
        <w:rPr>
          <w:rFonts w:ascii="Times New Roman" w:hAnsi="Times New Roman"/>
          <w:sz w:val="24"/>
          <w:szCs w:val="24"/>
        </w:rPr>
        <w:t>: University Publishing house, 2015. – 139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p.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0"/>
        </w:numPr>
        <w:tabs>
          <w:tab w:val="left" w:pos="1873"/>
          <w:tab w:val="left" w:pos="1874"/>
        </w:tabs>
        <w:autoSpaceDE w:val="0"/>
        <w:autoSpaceDN w:val="0"/>
        <w:spacing w:after="0" w:line="242" w:lineRule="auto"/>
        <w:ind w:left="0" w:right="475" w:firstLine="710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pacing w:val="-1"/>
          <w:sz w:val="24"/>
          <w:szCs w:val="24"/>
        </w:rPr>
        <w:t>Buchko</w:t>
      </w:r>
      <w:proofErr w:type="spellEnd"/>
      <w:r w:rsidRPr="00FF13E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F13E7">
        <w:rPr>
          <w:rFonts w:ascii="Times New Roman" w:hAnsi="Times New Roman"/>
          <w:spacing w:val="-1"/>
          <w:sz w:val="24"/>
          <w:szCs w:val="24"/>
        </w:rPr>
        <w:t>Z.</w:t>
      </w:r>
      <w:r w:rsidRPr="00FF13E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F13E7">
        <w:rPr>
          <w:rFonts w:ascii="Times New Roman" w:hAnsi="Times New Roman"/>
          <w:spacing w:val="-1"/>
          <w:sz w:val="24"/>
          <w:szCs w:val="24"/>
        </w:rPr>
        <w:t>Bukovina:</w:t>
      </w:r>
      <w:r w:rsidRPr="00FF13E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Unicity</w:t>
      </w:r>
      <w:r w:rsidRPr="00FF13E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through</w:t>
      </w:r>
      <w:r w:rsidRPr="00FF13E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diversity.</w:t>
      </w:r>
      <w:r w:rsidRPr="00FF13E7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Hikin</w:t>
      </w:r>
      <w:proofErr w:type="spellEnd"/>
      <w:r w:rsidRPr="00FF13E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Rotes</w:t>
      </w:r>
      <w:r w:rsidRPr="00FF13E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//</w:t>
      </w:r>
      <w:r w:rsidRPr="00FF13E7">
        <w:rPr>
          <w:rFonts w:ascii="Times New Roman" w:hAnsi="Times New Roman"/>
          <w:spacing w:val="-15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Zhanna</w:t>
      </w:r>
      <w:proofErr w:type="spellEnd"/>
      <w:r w:rsidRPr="00FF13E7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Buchko</w:t>
      </w:r>
      <w:proofErr w:type="spellEnd"/>
      <w:r w:rsidRPr="00FF13E7">
        <w:rPr>
          <w:rFonts w:ascii="Times New Roman" w:hAnsi="Times New Roman"/>
          <w:sz w:val="24"/>
          <w:szCs w:val="24"/>
        </w:rPr>
        <w:t>,</w:t>
      </w:r>
      <w:r w:rsidRPr="00FF13E7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Vasile</w:t>
      </w:r>
      <w:proofErr w:type="spellEnd"/>
      <w:r w:rsidRPr="00FF13E7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Efros</w:t>
      </w:r>
      <w:proofErr w:type="spellEnd"/>
      <w:r w:rsidRPr="00FF13E7">
        <w:rPr>
          <w:rFonts w:ascii="Times New Roman" w:hAnsi="Times New Roman"/>
          <w:sz w:val="24"/>
          <w:szCs w:val="24"/>
        </w:rPr>
        <w:t>,</w:t>
      </w:r>
      <w:r w:rsidRPr="00FF13E7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Liviu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Popescu</w:t>
      </w:r>
      <w:proofErr w:type="spellEnd"/>
      <w:r w:rsidRPr="00FF13E7">
        <w:rPr>
          <w:rFonts w:ascii="Times New Roman" w:hAnsi="Times New Roman"/>
          <w:sz w:val="24"/>
          <w:szCs w:val="24"/>
        </w:rPr>
        <w:t>.</w:t>
      </w:r>
      <w:r w:rsidRPr="00FF13E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Suceava</w:t>
      </w:r>
      <w:proofErr w:type="spellEnd"/>
      <w:r w:rsidRPr="00FF13E7">
        <w:rPr>
          <w:rFonts w:ascii="Times New Roman" w:hAnsi="Times New Roman"/>
          <w:sz w:val="24"/>
          <w:szCs w:val="24"/>
        </w:rPr>
        <w:t>: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University</w:t>
      </w:r>
      <w:r w:rsidRPr="00FF13E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Publishing</w:t>
      </w:r>
      <w:r w:rsidRPr="00FF13E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house,</w:t>
      </w:r>
      <w:r w:rsidRPr="00FF13E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2015.</w:t>
      </w:r>
      <w:r w:rsidRPr="00FF13E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56</w:t>
      </w:r>
      <w:r w:rsidRPr="00FF13E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p.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20"/>
        </w:numPr>
        <w:tabs>
          <w:tab w:val="left" w:pos="1873"/>
          <w:tab w:val="left" w:pos="1874"/>
        </w:tabs>
        <w:autoSpaceDE w:val="0"/>
        <w:autoSpaceDN w:val="0"/>
        <w:spacing w:after="0" w:line="242" w:lineRule="auto"/>
        <w:ind w:left="0" w:right="469" w:firstLine="710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</w:rPr>
        <w:t>Buchko</w:t>
      </w:r>
      <w:proofErr w:type="spellEnd"/>
      <w:r w:rsidRPr="00FF13E7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Z.</w:t>
      </w:r>
      <w:r w:rsidRPr="00FF13E7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Bukovina:</w:t>
      </w:r>
      <w:r w:rsidRPr="00FF13E7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Unicity</w:t>
      </w:r>
      <w:r w:rsidRPr="00FF13E7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through</w:t>
      </w:r>
      <w:r w:rsidRPr="00FF13E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diversity.</w:t>
      </w:r>
      <w:r w:rsidRPr="00FF13E7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The</w:t>
      </w:r>
      <w:r w:rsidRPr="00FF13E7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cross-border</w:t>
      </w:r>
      <w:r w:rsidRPr="00FF13E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area</w:t>
      </w:r>
      <w:r w:rsidRPr="00FF13E7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//</w:t>
      </w:r>
      <w:r w:rsidRPr="00FF13E7">
        <w:rPr>
          <w:rFonts w:ascii="Times New Roman" w:hAnsi="Times New Roman"/>
          <w:spacing w:val="46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Zhanna</w:t>
      </w:r>
      <w:proofErr w:type="spellEnd"/>
      <w:r w:rsidRPr="00FF13E7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Buchko</w:t>
      </w:r>
      <w:proofErr w:type="spellEnd"/>
      <w:r w:rsidRPr="00FF13E7">
        <w:rPr>
          <w:rFonts w:ascii="Times New Roman" w:hAnsi="Times New Roman"/>
          <w:sz w:val="24"/>
          <w:szCs w:val="24"/>
        </w:rPr>
        <w:t>,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Vasile</w:t>
      </w:r>
      <w:proofErr w:type="spellEnd"/>
      <w:r w:rsidRPr="00FF13E7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Efros</w:t>
      </w:r>
      <w:proofErr w:type="spellEnd"/>
      <w:r w:rsidRPr="00FF13E7">
        <w:rPr>
          <w:rFonts w:ascii="Times New Roman" w:hAnsi="Times New Roman"/>
          <w:sz w:val="24"/>
          <w:szCs w:val="24"/>
        </w:rPr>
        <w:t>,</w:t>
      </w:r>
      <w:r w:rsidRPr="00FF13E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Liviu</w:t>
      </w:r>
      <w:proofErr w:type="spellEnd"/>
      <w:r w:rsidRPr="00FF13E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Popescu</w:t>
      </w:r>
      <w:proofErr w:type="spellEnd"/>
      <w:r w:rsidRPr="00FF13E7">
        <w:rPr>
          <w:rFonts w:ascii="Times New Roman" w:hAnsi="Times New Roman"/>
          <w:sz w:val="24"/>
          <w:szCs w:val="24"/>
        </w:rPr>
        <w:t>.</w:t>
      </w:r>
      <w:r w:rsidRPr="00FF13E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Suceava</w:t>
      </w:r>
      <w:proofErr w:type="spellEnd"/>
      <w:r w:rsidRPr="00FF13E7">
        <w:rPr>
          <w:rFonts w:ascii="Times New Roman" w:hAnsi="Times New Roman"/>
          <w:sz w:val="24"/>
          <w:szCs w:val="24"/>
        </w:rPr>
        <w:t>: University</w:t>
      </w:r>
      <w:r w:rsidRPr="00FF13E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Publishing</w:t>
      </w:r>
      <w:r w:rsidRPr="00FF13E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house,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2015.</w:t>
      </w:r>
      <w:r w:rsidRPr="00FF13E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–</w:t>
      </w:r>
      <w:r w:rsidRPr="00FF13E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163 p.</w:t>
      </w:r>
    </w:p>
    <w:p w:rsidR="00FF13E7" w:rsidRPr="00FF13E7" w:rsidRDefault="00FF13E7" w:rsidP="00FF13E7">
      <w:pPr>
        <w:pStyle w:val="2"/>
        <w:keepNext w:val="0"/>
        <w:keepLines w:val="0"/>
        <w:tabs>
          <w:tab w:val="left" w:pos="4625"/>
        </w:tabs>
        <w:spacing w:before="198" w:line="275" w:lineRule="exac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F13E7">
        <w:rPr>
          <w:rFonts w:ascii="Times New Roman" w:hAnsi="Times New Roman" w:cs="Times New Roman"/>
          <w:b/>
          <w:bCs/>
          <w:color w:val="auto"/>
          <w:sz w:val="24"/>
          <w:szCs w:val="24"/>
        </w:rPr>
        <w:t>Інформаційні</w:t>
      </w:r>
      <w:r w:rsidRPr="00FF13E7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Pr="00FF13E7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ресур</w:t>
      </w:r>
      <w:bookmarkStart w:id="0" w:name="_GoBack"/>
      <w:bookmarkEnd w:id="0"/>
      <w:r w:rsidRPr="00FF13E7">
        <w:rPr>
          <w:rFonts w:ascii="Times New Roman" w:hAnsi="Times New Roman" w:cs="Times New Roman"/>
          <w:b/>
          <w:bCs/>
          <w:color w:val="auto"/>
          <w:sz w:val="24"/>
          <w:szCs w:val="24"/>
        </w:rPr>
        <w:t>си</w:t>
      </w:r>
    </w:p>
    <w:p w:rsidR="00FF13E7" w:rsidRPr="00FF13E7" w:rsidRDefault="00FF13E7" w:rsidP="00FF13E7">
      <w:pPr>
        <w:pStyle w:val="a8"/>
        <w:widowControl w:val="0"/>
        <w:numPr>
          <w:ilvl w:val="0"/>
          <w:numId w:val="19"/>
        </w:numPr>
        <w:tabs>
          <w:tab w:val="left" w:pos="1874"/>
        </w:tabs>
        <w:autoSpaceDE w:val="0"/>
        <w:autoSpaceDN w:val="0"/>
        <w:spacing w:before="3" w:after="0" w:line="237" w:lineRule="auto"/>
        <w:ind w:left="0" w:right="469" w:firstLine="85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F13E7">
        <w:rPr>
          <w:rFonts w:ascii="Times New Roman" w:hAnsi="Times New Roman"/>
          <w:sz w:val="24"/>
          <w:szCs w:val="24"/>
          <w:lang w:val="uk-UA"/>
        </w:rPr>
        <w:t>Єврорегіон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uk-UA"/>
        </w:rPr>
        <w:t>«Ярославна»</w:t>
      </w:r>
      <w:r w:rsidRPr="00FF13E7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URL</w:t>
      </w:r>
      <w:r w:rsidRPr="00FF13E7">
        <w:rPr>
          <w:rFonts w:ascii="Times New Roman" w:hAnsi="Times New Roman"/>
          <w:sz w:val="24"/>
          <w:szCs w:val="24"/>
          <w:lang w:val="uk-UA"/>
        </w:rPr>
        <w:t>:</w:t>
      </w:r>
      <w:r w:rsidRPr="00FF13E7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hyperlink r:id="rId11">
        <w:r w:rsidRPr="00FF13E7">
          <w:rPr>
            <w:rFonts w:ascii="Times New Roman" w:hAnsi="Times New Roman"/>
            <w:sz w:val="24"/>
            <w:szCs w:val="24"/>
          </w:rPr>
          <w:t>http</w:t>
        </w:r>
        <w:r w:rsidRPr="00FF13E7">
          <w:rPr>
            <w:rFonts w:ascii="Times New Roman" w:hAnsi="Times New Roman"/>
            <w:sz w:val="24"/>
            <w:szCs w:val="24"/>
            <w:lang w:val="uk-UA"/>
          </w:rPr>
          <w:t>://</w:t>
        </w:r>
        <w:r w:rsidRPr="00FF13E7">
          <w:rPr>
            <w:rFonts w:ascii="Times New Roman" w:hAnsi="Times New Roman"/>
            <w:sz w:val="24"/>
            <w:szCs w:val="24"/>
          </w:rPr>
          <w:t>forum</w:t>
        </w:r>
        <w:r w:rsidRPr="00FF13E7">
          <w:rPr>
            <w:rFonts w:ascii="Times New Roman" w:hAnsi="Times New Roman"/>
            <w:sz w:val="24"/>
            <w:szCs w:val="24"/>
            <w:lang w:val="uk-UA"/>
          </w:rPr>
          <w:t>-</w:t>
        </w:r>
      </w:hyperlink>
      <w:r w:rsidRPr="00FF13E7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hyperlink r:id="rId12">
        <w:proofErr w:type="spellStart"/>
        <w:r w:rsidRPr="00FF13E7">
          <w:rPr>
            <w:rFonts w:ascii="Times New Roman" w:hAnsi="Times New Roman"/>
            <w:sz w:val="24"/>
            <w:szCs w:val="24"/>
          </w:rPr>
          <w:t>sumy</w:t>
        </w:r>
        <w:proofErr w:type="spellEnd"/>
        <w:r w:rsidRPr="00FF13E7">
          <w:rPr>
            <w:rFonts w:ascii="Times New Roman" w:hAnsi="Times New Roman"/>
            <w:sz w:val="24"/>
            <w:szCs w:val="24"/>
            <w:lang w:val="uk-UA"/>
          </w:rPr>
          <w:t>.</w:t>
        </w:r>
        <w:r w:rsidRPr="00FF13E7">
          <w:rPr>
            <w:rFonts w:ascii="Times New Roman" w:hAnsi="Times New Roman"/>
            <w:sz w:val="24"/>
            <w:szCs w:val="24"/>
          </w:rPr>
          <w:t>com</w:t>
        </w:r>
        <w:r w:rsidRPr="00FF13E7">
          <w:rPr>
            <w:rFonts w:ascii="Times New Roman" w:hAnsi="Times New Roman"/>
            <w:sz w:val="24"/>
            <w:szCs w:val="24"/>
            <w:lang w:val="uk-UA"/>
          </w:rPr>
          <w:t>/</w:t>
        </w:r>
        <w:r w:rsidRPr="00FF13E7">
          <w:rPr>
            <w:rFonts w:ascii="Times New Roman" w:hAnsi="Times New Roman"/>
            <w:sz w:val="24"/>
            <w:szCs w:val="24"/>
          </w:rPr>
          <w:t>post</w:t>
        </w:r>
        <w:r w:rsidRPr="00FF13E7">
          <w:rPr>
            <w:rFonts w:ascii="Times New Roman" w:hAnsi="Times New Roman"/>
            <w:sz w:val="24"/>
            <w:szCs w:val="24"/>
            <w:lang w:val="uk-UA"/>
          </w:rPr>
          <w:t>_</w:t>
        </w:r>
        <w:proofErr w:type="spellStart"/>
        <w:r w:rsidRPr="00FF13E7">
          <w:rPr>
            <w:rFonts w:ascii="Times New Roman" w:hAnsi="Times New Roman"/>
            <w:sz w:val="24"/>
            <w:szCs w:val="24"/>
          </w:rPr>
          <w:t>vroregon</w:t>
        </w:r>
        <w:proofErr w:type="spellEnd"/>
        <w:r w:rsidRPr="00FF13E7">
          <w:rPr>
            <w:rFonts w:ascii="Times New Roman" w:hAnsi="Times New Roman"/>
            <w:sz w:val="24"/>
            <w:szCs w:val="24"/>
            <w:lang w:val="uk-UA"/>
          </w:rPr>
          <w:t>_</w:t>
        </w:r>
        <w:proofErr w:type="spellStart"/>
        <w:r w:rsidRPr="00FF13E7">
          <w:rPr>
            <w:rFonts w:ascii="Times New Roman" w:hAnsi="Times New Roman"/>
            <w:sz w:val="24"/>
            <w:szCs w:val="24"/>
          </w:rPr>
          <w:t>jaroslavna</w:t>
        </w:r>
        <w:proofErr w:type="spellEnd"/>
        <w:r w:rsidRPr="00FF13E7">
          <w:rPr>
            <w:rFonts w:ascii="Times New Roman" w:hAnsi="Times New Roman"/>
            <w:sz w:val="24"/>
            <w:szCs w:val="24"/>
            <w:lang w:val="uk-UA"/>
          </w:rPr>
          <w:t>.</w:t>
        </w:r>
        <w:r w:rsidRPr="00FF13E7">
          <w:rPr>
            <w:rFonts w:ascii="Times New Roman" w:hAnsi="Times New Roman"/>
            <w:sz w:val="24"/>
            <w:szCs w:val="24"/>
          </w:rPr>
          <w:t>html</w:t>
        </w:r>
      </w:hyperlink>
    </w:p>
    <w:p w:rsidR="00FF13E7" w:rsidRPr="00FF13E7" w:rsidRDefault="00FF13E7" w:rsidP="00FF13E7">
      <w:pPr>
        <w:pStyle w:val="a8"/>
        <w:widowControl w:val="0"/>
        <w:numPr>
          <w:ilvl w:val="0"/>
          <w:numId w:val="19"/>
        </w:numPr>
        <w:tabs>
          <w:tab w:val="left" w:pos="1874"/>
          <w:tab w:val="left" w:pos="9340"/>
        </w:tabs>
        <w:autoSpaceDE w:val="0"/>
        <w:autoSpaceDN w:val="0"/>
        <w:spacing w:before="3" w:after="0" w:line="240" w:lineRule="auto"/>
        <w:ind w:left="0" w:right="459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Єврорегіони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території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сучасний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стан та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перспективи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//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Актуальні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проблеми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освіти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і науки в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умовах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глобалізації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F13E7">
        <w:rPr>
          <w:rFonts w:ascii="Times New Roman" w:hAnsi="Times New Roman"/>
          <w:sz w:val="24"/>
          <w:szCs w:val="24"/>
        </w:rPr>
        <w:t>URL:</w:t>
      </w:r>
      <w:r w:rsidRPr="00FF13E7">
        <w:rPr>
          <w:rFonts w:ascii="Times New Roman" w:hAnsi="Times New Roman"/>
          <w:sz w:val="24"/>
          <w:szCs w:val="24"/>
        </w:rPr>
        <w:tab/>
      </w:r>
      <w:hyperlink r:id="rId13">
        <w:r w:rsidRPr="00FF13E7">
          <w:rPr>
            <w:rFonts w:ascii="Times New Roman" w:hAnsi="Times New Roman"/>
            <w:sz w:val="24"/>
            <w:szCs w:val="24"/>
          </w:rPr>
          <w:t>http://e-</w:t>
        </w:r>
      </w:hyperlink>
    </w:p>
    <w:p w:rsidR="00FF13E7" w:rsidRPr="00FF13E7" w:rsidRDefault="00FF13E7" w:rsidP="00FF13E7">
      <w:pPr>
        <w:pStyle w:val="a5"/>
        <w:spacing w:before="63" w:line="242" w:lineRule="auto"/>
        <w:rPr>
          <w:sz w:val="24"/>
          <w:szCs w:val="24"/>
        </w:rPr>
      </w:pPr>
      <w:hyperlink r:id="rId14">
        <w:r w:rsidRPr="00FF13E7">
          <w:rPr>
            <w:spacing w:val="-1"/>
            <w:sz w:val="24"/>
            <w:szCs w:val="24"/>
          </w:rPr>
          <w:t>pidruchniki.com/content/802_Evroregioni_na_teritorii_Ykraini_sychasnii_stan_ta_perspektivi_rozv</w:t>
        </w:r>
      </w:hyperlink>
      <w:r w:rsidRPr="00FF13E7">
        <w:rPr>
          <w:sz w:val="24"/>
          <w:szCs w:val="24"/>
        </w:rPr>
        <w:t xml:space="preserve"> </w:t>
      </w:r>
      <w:hyperlink r:id="rId15">
        <w:r w:rsidRPr="00FF13E7">
          <w:rPr>
            <w:sz w:val="24"/>
            <w:szCs w:val="24"/>
          </w:rPr>
          <w:t>itky.html</w:t>
        </w:r>
      </w:hyperlink>
    </w:p>
    <w:p w:rsidR="00FF13E7" w:rsidRPr="00FF13E7" w:rsidRDefault="00FF13E7" w:rsidP="00FF13E7">
      <w:pPr>
        <w:pStyle w:val="a8"/>
        <w:widowControl w:val="0"/>
        <w:numPr>
          <w:ilvl w:val="0"/>
          <w:numId w:val="19"/>
        </w:numPr>
        <w:tabs>
          <w:tab w:val="left" w:pos="1874"/>
        </w:tabs>
        <w:autoSpaceDE w:val="0"/>
        <w:autoSpaceDN w:val="0"/>
        <w:spacing w:after="0" w:line="240" w:lineRule="auto"/>
        <w:ind w:left="0" w:right="459" w:firstLine="85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Європейська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рамкова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конвенція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про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транскордонне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співробітництво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між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територіальними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общинами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властями /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Мадридська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конвенція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. Мадрид. – 21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травня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1980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року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//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Законодавство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.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URL</w:t>
      </w:r>
      <w:r w:rsidRPr="00FF13E7">
        <w:rPr>
          <w:rFonts w:ascii="Times New Roman" w:hAnsi="Times New Roman"/>
          <w:sz w:val="24"/>
          <w:szCs w:val="24"/>
          <w:lang w:val="ru-RU"/>
        </w:rPr>
        <w:t>: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hyperlink r:id="rId16">
        <w:r w:rsidRPr="00FF13E7">
          <w:rPr>
            <w:rFonts w:ascii="Times New Roman" w:hAnsi="Times New Roman"/>
            <w:sz w:val="24"/>
            <w:szCs w:val="24"/>
          </w:rPr>
          <w:t>https</w:t>
        </w:r>
        <w:r w:rsidRPr="00FF13E7">
          <w:rPr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FF13E7">
          <w:rPr>
            <w:rFonts w:ascii="Times New Roman" w:hAnsi="Times New Roman"/>
            <w:sz w:val="24"/>
            <w:szCs w:val="24"/>
          </w:rPr>
          <w:t>zakon</w:t>
        </w:r>
        <w:proofErr w:type="spellEnd"/>
        <w:r w:rsidRPr="00FF13E7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FF13E7">
          <w:rPr>
            <w:rFonts w:ascii="Times New Roman" w:hAnsi="Times New Roman"/>
            <w:sz w:val="24"/>
            <w:szCs w:val="24"/>
          </w:rPr>
          <w:t>rada</w:t>
        </w:r>
        <w:proofErr w:type="spellEnd"/>
        <w:r w:rsidRPr="00FF13E7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FF13E7">
          <w:rPr>
            <w:rFonts w:ascii="Times New Roman" w:hAnsi="Times New Roman"/>
            <w:sz w:val="24"/>
            <w:szCs w:val="24"/>
          </w:rPr>
          <w:t>gov</w:t>
        </w:r>
        <w:proofErr w:type="spellEnd"/>
        <w:r w:rsidRPr="00FF13E7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FF13E7">
          <w:rPr>
            <w:rFonts w:ascii="Times New Roman" w:hAnsi="Times New Roman"/>
            <w:sz w:val="24"/>
            <w:szCs w:val="24"/>
          </w:rPr>
          <w:t>ua</w:t>
        </w:r>
        <w:proofErr w:type="spellEnd"/>
        <w:r w:rsidRPr="00FF13E7">
          <w:rPr>
            <w:rFonts w:ascii="Times New Roman" w:hAnsi="Times New Roman"/>
            <w:sz w:val="24"/>
            <w:szCs w:val="24"/>
            <w:lang w:val="ru-RU"/>
          </w:rPr>
          <w:t>/</w:t>
        </w:r>
        <w:r w:rsidRPr="00FF13E7">
          <w:rPr>
            <w:rFonts w:ascii="Times New Roman" w:hAnsi="Times New Roman"/>
            <w:sz w:val="24"/>
            <w:szCs w:val="24"/>
          </w:rPr>
          <w:t>laws</w:t>
        </w:r>
        <w:r w:rsidRPr="00FF13E7">
          <w:rPr>
            <w:rFonts w:ascii="Times New Roman" w:hAnsi="Times New Roman"/>
            <w:sz w:val="24"/>
            <w:szCs w:val="24"/>
            <w:lang w:val="ru-RU"/>
          </w:rPr>
          <w:t>/</w:t>
        </w:r>
        <w:r w:rsidRPr="00FF13E7">
          <w:rPr>
            <w:rFonts w:ascii="Times New Roman" w:hAnsi="Times New Roman"/>
            <w:sz w:val="24"/>
            <w:szCs w:val="24"/>
          </w:rPr>
          <w:t>show</w:t>
        </w:r>
        <w:r w:rsidRPr="00FF13E7">
          <w:rPr>
            <w:rFonts w:ascii="Times New Roman" w:hAnsi="Times New Roman"/>
            <w:sz w:val="24"/>
            <w:szCs w:val="24"/>
            <w:lang w:val="ru-RU"/>
          </w:rPr>
          <w:t>/995_106</w:t>
        </w:r>
      </w:hyperlink>
    </w:p>
    <w:p w:rsidR="00FF13E7" w:rsidRPr="00FF13E7" w:rsidRDefault="00FF13E7" w:rsidP="00FF13E7">
      <w:pPr>
        <w:pStyle w:val="a8"/>
        <w:widowControl w:val="0"/>
        <w:numPr>
          <w:ilvl w:val="0"/>
          <w:numId w:val="19"/>
        </w:numPr>
        <w:tabs>
          <w:tab w:val="left" w:pos="1874"/>
        </w:tabs>
        <w:autoSpaceDE w:val="0"/>
        <w:autoSpaceDN w:val="0"/>
        <w:spacing w:after="0" w:line="240" w:lineRule="auto"/>
        <w:ind w:left="0" w:right="469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3E7">
        <w:rPr>
          <w:rFonts w:ascii="Times New Roman" w:hAnsi="Times New Roman"/>
          <w:sz w:val="24"/>
          <w:szCs w:val="24"/>
          <w:lang w:val="ru-RU"/>
        </w:rPr>
        <w:t>Закон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«Про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державний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кордон»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[Закон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«Про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державний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кордон»</w:t>
      </w:r>
      <w:r w:rsidRPr="00FF13E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N</w:t>
      </w:r>
      <w:r w:rsidRPr="00FF13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1777-</w:t>
      </w:r>
      <w:r w:rsidRPr="00FF13E7">
        <w:rPr>
          <w:rFonts w:ascii="Times New Roman" w:hAnsi="Times New Roman"/>
          <w:sz w:val="24"/>
          <w:szCs w:val="24"/>
        </w:rPr>
        <w:t>XII</w:t>
      </w:r>
      <w:r w:rsidRPr="00FF13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FF13E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4</w:t>
      </w:r>
      <w:r w:rsidRPr="00FF13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листопада</w:t>
      </w:r>
      <w:r w:rsidRPr="00FF13E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1991</w:t>
      </w:r>
      <w:r w:rsidRPr="00FF13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року</w:t>
      </w:r>
      <w:r w:rsidRPr="00FF13E7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зі</w:t>
      </w:r>
      <w:proofErr w:type="spellEnd"/>
      <w:r w:rsidRPr="00FF13E7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змінами</w:t>
      </w:r>
      <w:proofErr w:type="spellEnd"/>
      <w:r w:rsidRPr="00FF13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та</w:t>
      </w:r>
      <w:r w:rsidRPr="00FF13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доповненнями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)]</w:t>
      </w:r>
      <w:r w:rsidRPr="00FF13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//</w:t>
      </w:r>
      <w:r w:rsidRPr="00FF13E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Законодавство</w:t>
      </w:r>
      <w:proofErr w:type="spellEnd"/>
      <w:r w:rsidRPr="00FF13E7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.</w:t>
      </w:r>
      <w:r w:rsidRPr="00FF13E7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 xml:space="preserve">URL: </w:t>
      </w:r>
      <w:hyperlink r:id="rId17">
        <w:r w:rsidRPr="00FF13E7">
          <w:rPr>
            <w:rFonts w:ascii="Times New Roman" w:hAnsi="Times New Roman"/>
            <w:sz w:val="24"/>
            <w:szCs w:val="24"/>
          </w:rPr>
          <w:t>https://zakon.rada.gov.ua/laws/show/1777-12</w:t>
        </w:r>
      </w:hyperlink>
    </w:p>
    <w:p w:rsidR="00FF13E7" w:rsidRPr="00FF13E7" w:rsidRDefault="00FF13E7" w:rsidP="00FF13E7">
      <w:pPr>
        <w:pStyle w:val="a8"/>
        <w:widowControl w:val="0"/>
        <w:numPr>
          <w:ilvl w:val="0"/>
          <w:numId w:val="19"/>
        </w:numPr>
        <w:tabs>
          <w:tab w:val="left" w:pos="1874"/>
        </w:tabs>
        <w:autoSpaceDE w:val="0"/>
        <w:autoSpaceDN w:val="0"/>
        <w:spacing w:after="0" w:line="240" w:lineRule="auto"/>
        <w:ind w:left="0" w:right="463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3E7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6097BC" wp14:editId="57A9C3C3">
                <wp:simplePos x="0" y="0"/>
                <wp:positionH relativeFrom="page">
                  <wp:posOffset>899160</wp:posOffset>
                </wp:positionH>
                <wp:positionV relativeFrom="paragraph">
                  <wp:posOffset>681990</wp:posOffset>
                </wp:positionV>
                <wp:extent cx="2695575" cy="6350"/>
                <wp:effectExtent l="3810" t="3175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EDBB9" id="Прямокутник 2" o:spid="_x0000_s1026" style="position:absolute;margin-left:70.8pt;margin-top:53.7pt;width:212.25pt;height: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" fillcolor="blue" stroked="f">
                <w10:wrap anchorx="page"/>
              </v:rect>
            </w:pict>
          </mc:Fallback>
        </mc:AlternateContent>
      </w:r>
      <w:proofErr w:type="spellStart"/>
      <w:r w:rsidRPr="00FF13E7">
        <w:rPr>
          <w:rFonts w:ascii="Times New Roman" w:hAnsi="Times New Roman"/>
          <w:sz w:val="24"/>
          <w:szCs w:val="24"/>
        </w:rPr>
        <w:t>Закон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F13E7">
        <w:rPr>
          <w:rFonts w:ascii="Times New Roman" w:hAnsi="Times New Roman"/>
          <w:sz w:val="24"/>
          <w:szCs w:val="24"/>
        </w:rPr>
        <w:t>Про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зовнішньоекономічну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FF13E7">
        <w:rPr>
          <w:rFonts w:ascii="Times New Roman" w:hAnsi="Times New Roman"/>
          <w:sz w:val="24"/>
          <w:szCs w:val="24"/>
        </w:rPr>
        <w:t>» [</w:t>
      </w:r>
      <w:proofErr w:type="spellStart"/>
      <w:r w:rsidRPr="00FF13E7">
        <w:rPr>
          <w:rFonts w:ascii="Times New Roman" w:hAnsi="Times New Roman"/>
          <w:sz w:val="24"/>
          <w:szCs w:val="24"/>
        </w:rPr>
        <w:t>Закон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13E7">
        <w:rPr>
          <w:rFonts w:ascii="Times New Roman" w:hAnsi="Times New Roman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 w:rsidRPr="00FF13E7">
        <w:rPr>
          <w:rFonts w:ascii="Times New Roman" w:hAnsi="Times New Roman"/>
          <w:sz w:val="24"/>
          <w:szCs w:val="24"/>
        </w:rPr>
        <w:t>Про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зовнішньоекономічну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FF13E7">
        <w:rPr>
          <w:rFonts w:ascii="Times New Roman" w:hAnsi="Times New Roman"/>
          <w:sz w:val="24"/>
          <w:szCs w:val="24"/>
        </w:rPr>
        <w:t>»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N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959-XII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від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16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квітня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1991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року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(</w:t>
      </w:r>
      <w:proofErr w:type="spellStart"/>
      <w:r w:rsidRPr="00FF13E7">
        <w:rPr>
          <w:rFonts w:ascii="Times New Roman" w:hAnsi="Times New Roman"/>
          <w:sz w:val="24"/>
          <w:szCs w:val="24"/>
        </w:rPr>
        <w:t>зі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змінами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та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доповненнями</w:t>
      </w:r>
      <w:proofErr w:type="spellEnd"/>
      <w:r w:rsidRPr="00FF13E7">
        <w:rPr>
          <w:rFonts w:ascii="Times New Roman" w:hAnsi="Times New Roman"/>
          <w:sz w:val="24"/>
          <w:szCs w:val="24"/>
        </w:rPr>
        <w:t>)]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//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Законодавство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13E7">
        <w:rPr>
          <w:rFonts w:ascii="Times New Roman" w:hAnsi="Times New Roman"/>
          <w:sz w:val="24"/>
          <w:szCs w:val="24"/>
        </w:rPr>
        <w:t>.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URL: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18">
        <w:r w:rsidRPr="00FF13E7">
          <w:rPr>
            <w:rFonts w:ascii="Times New Roman" w:hAnsi="Times New Roman"/>
            <w:sz w:val="24"/>
            <w:szCs w:val="24"/>
          </w:rPr>
          <w:t>https://zakon.rada.gov.ua/laws/show/959-12</w:t>
        </w:r>
      </w:hyperlink>
    </w:p>
    <w:p w:rsidR="00FF13E7" w:rsidRPr="00FF13E7" w:rsidRDefault="00FF13E7" w:rsidP="00FF13E7">
      <w:pPr>
        <w:pStyle w:val="a8"/>
        <w:widowControl w:val="0"/>
        <w:numPr>
          <w:ilvl w:val="0"/>
          <w:numId w:val="19"/>
        </w:numPr>
        <w:tabs>
          <w:tab w:val="left" w:pos="1874"/>
        </w:tabs>
        <w:autoSpaceDE w:val="0"/>
        <w:autoSpaceDN w:val="0"/>
        <w:spacing w:before="1" w:after="0" w:line="237" w:lineRule="auto"/>
        <w:ind w:left="0" w:right="473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3E7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80016" wp14:editId="61B80336">
                <wp:simplePos x="0" y="0"/>
                <wp:positionH relativeFrom="page">
                  <wp:posOffset>3625850</wp:posOffset>
                </wp:positionH>
                <wp:positionV relativeFrom="paragraph">
                  <wp:posOffset>330200</wp:posOffset>
                </wp:positionV>
                <wp:extent cx="2887980" cy="6350"/>
                <wp:effectExtent l="0" t="0" r="1270" b="317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C1986" id="Прямокутник 1" o:spid="_x0000_s1026" style="position:absolute;margin-left:285.5pt;margin-top:26pt;width:227.4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" fillcolor="blue" stroked="f">
                <w10:wrap anchorx="page"/>
              </v:rect>
            </w:pict>
          </mc:Fallback>
        </mc:AlternateContent>
      </w:r>
      <w:r w:rsidRPr="00FF13E7">
        <w:rPr>
          <w:rFonts w:ascii="Times New Roman" w:hAnsi="Times New Roman"/>
          <w:sz w:val="24"/>
          <w:szCs w:val="24"/>
          <w:lang w:val="ru-RU"/>
        </w:rPr>
        <w:t>Закон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«Про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місцеве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самоврядування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в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Україні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»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//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Законодавство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F13E7">
        <w:rPr>
          <w:rFonts w:ascii="Times New Roman" w:hAnsi="Times New Roman"/>
          <w:sz w:val="24"/>
          <w:szCs w:val="24"/>
        </w:rPr>
        <w:t>URL: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19">
        <w:r w:rsidRPr="00FF13E7">
          <w:rPr>
            <w:rFonts w:ascii="Times New Roman" w:hAnsi="Times New Roman"/>
            <w:sz w:val="24"/>
            <w:szCs w:val="24"/>
          </w:rPr>
          <w:t>https://zakon.rada.gov.ua/laws/show/280/97-вр</w:t>
        </w:r>
      </w:hyperlink>
    </w:p>
    <w:p w:rsidR="00FF13E7" w:rsidRPr="00FF13E7" w:rsidRDefault="00FF13E7" w:rsidP="00FF13E7">
      <w:pPr>
        <w:pStyle w:val="a8"/>
        <w:widowControl w:val="0"/>
        <w:numPr>
          <w:ilvl w:val="0"/>
          <w:numId w:val="19"/>
        </w:numPr>
        <w:tabs>
          <w:tab w:val="left" w:pos="1874"/>
        </w:tabs>
        <w:autoSpaceDE w:val="0"/>
        <w:autoSpaceDN w:val="0"/>
        <w:spacing w:before="5" w:after="0" w:line="237" w:lineRule="auto"/>
        <w:ind w:left="0" w:right="458" w:firstLine="85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F13E7">
        <w:rPr>
          <w:rFonts w:ascii="Times New Roman" w:hAnsi="Times New Roman"/>
          <w:spacing w:val="-1"/>
          <w:sz w:val="24"/>
          <w:szCs w:val="24"/>
          <w:lang w:val="ru-RU"/>
        </w:rPr>
        <w:t>Закон</w:t>
      </w:r>
      <w:r w:rsidRPr="00FF13E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pacing w:val="-1"/>
          <w:sz w:val="24"/>
          <w:szCs w:val="24"/>
          <w:lang w:val="ru-RU"/>
        </w:rPr>
        <w:t>України</w:t>
      </w:r>
      <w:proofErr w:type="spellEnd"/>
      <w:r w:rsidRPr="00FF13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pacing w:val="-1"/>
          <w:sz w:val="24"/>
          <w:szCs w:val="24"/>
          <w:lang w:val="ru-RU"/>
        </w:rPr>
        <w:t>«Про</w:t>
      </w:r>
      <w:r w:rsidRPr="00FF13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місцеві</w:t>
      </w:r>
      <w:proofErr w:type="spellEnd"/>
      <w:r w:rsidRPr="00FF13E7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державні</w:t>
      </w:r>
      <w:proofErr w:type="spellEnd"/>
      <w:r w:rsidRPr="00FF13E7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адміністрації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»</w:t>
      </w:r>
      <w:r w:rsidRPr="00FF13E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//</w:t>
      </w:r>
      <w:r w:rsidRPr="00FF13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Законодавство</w:t>
      </w:r>
      <w:proofErr w:type="spellEnd"/>
      <w:r w:rsidRPr="00FF13E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.</w:t>
      </w:r>
      <w:r w:rsidRPr="00FF13E7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–</w:t>
      </w:r>
      <w:r w:rsidRPr="00FF13E7">
        <w:rPr>
          <w:rFonts w:ascii="Times New Roman" w:hAnsi="Times New Roman"/>
          <w:sz w:val="24"/>
          <w:szCs w:val="24"/>
        </w:rPr>
        <w:t>URL</w:t>
      </w:r>
      <w:r w:rsidRPr="00FF13E7">
        <w:rPr>
          <w:rFonts w:ascii="Times New Roman" w:hAnsi="Times New Roman"/>
          <w:sz w:val="24"/>
          <w:szCs w:val="24"/>
          <w:lang w:val="ru-RU"/>
        </w:rPr>
        <w:t>: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hyperlink r:id="rId20">
        <w:r w:rsidRPr="00FF13E7">
          <w:rPr>
            <w:rFonts w:ascii="Times New Roman" w:hAnsi="Times New Roman"/>
            <w:sz w:val="24"/>
            <w:szCs w:val="24"/>
          </w:rPr>
          <w:t>https</w:t>
        </w:r>
        <w:r w:rsidRPr="00FF13E7">
          <w:rPr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FF13E7">
          <w:rPr>
            <w:rFonts w:ascii="Times New Roman" w:hAnsi="Times New Roman"/>
            <w:sz w:val="24"/>
            <w:szCs w:val="24"/>
          </w:rPr>
          <w:t>zakon</w:t>
        </w:r>
        <w:proofErr w:type="spellEnd"/>
        <w:r w:rsidRPr="00FF13E7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FF13E7">
          <w:rPr>
            <w:rFonts w:ascii="Times New Roman" w:hAnsi="Times New Roman"/>
            <w:sz w:val="24"/>
            <w:szCs w:val="24"/>
          </w:rPr>
          <w:t>rada</w:t>
        </w:r>
        <w:proofErr w:type="spellEnd"/>
        <w:r w:rsidRPr="00FF13E7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FF13E7">
          <w:rPr>
            <w:rFonts w:ascii="Times New Roman" w:hAnsi="Times New Roman"/>
            <w:sz w:val="24"/>
            <w:szCs w:val="24"/>
          </w:rPr>
          <w:t>gov</w:t>
        </w:r>
        <w:proofErr w:type="spellEnd"/>
        <w:r w:rsidRPr="00FF13E7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FF13E7">
          <w:rPr>
            <w:rFonts w:ascii="Times New Roman" w:hAnsi="Times New Roman"/>
            <w:sz w:val="24"/>
            <w:szCs w:val="24"/>
          </w:rPr>
          <w:t>ua</w:t>
        </w:r>
        <w:proofErr w:type="spellEnd"/>
        <w:r w:rsidRPr="00FF13E7">
          <w:rPr>
            <w:rFonts w:ascii="Times New Roman" w:hAnsi="Times New Roman"/>
            <w:sz w:val="24"/>
            <w:szCs w:val="24"/>
            <w:lang w:val="ru-RU"/>
          </w:rPr>
          <w:t>/</w:t>
        </w:r>
        <w:r w:rsidRPr="00FF13E7">
          <w:rPr>
            <w:rFonts w:ascii="Times New Roman" w:hAnsi="Times New Roman"/>
            <w:sz w:val="24"/>
            <w:szCs w:val="24"/>
          </w:rPr>
          <w:t>laws</w:t>
        </w:r>
        <w:r w:rsidRPr="00FF13E7">
          <w:rPr>
            <w:rFonts w:ascii="Times New Roman" w:hAnsi="Times New Roman"/>
            <w:sz w:val="24"/>
            <w:szCs w:val="24"/>
            <w:lang w:val="ru-RU"/>
          </w:rPr>
          <w:t>/</w:t>
        </w:r>
        <w:r w:rsidRPr="00FF13E7">
          <w:rPr>
            <w:rFonts w:ascii="Times New Roman" w:hAnsi="Times New Roman"/>
            <w:sz w:val="24"/>
            <w:szCs w:val="24"/>
          </w:rPr>
          <w:t>show</w:t>
        </w:r>
        <w:r w:rsidRPr="00FF13E7">
          <w:rPr>
            <w:rFonts w:ascii="Times New Roman" w:hAnsi="Times New Roman"/>
            <w:sz w:val="24"/>
            <w:szCs w:val="24"/>
            <w:lang w:val="ru-RU"/>
          </w:rPr>
          <w:t>/586-14</w:t>
        </w:r>
      </w:hyperlink>
    </w:p>
    <w:p w:rsidR="00FF13E7" w:rsidRPr="00FF13E7" w:rsidRDefault="00FF13E7" w:rsidP="00FF13E7">
      <w:pPr>
        <w:pStyle w:val="a8"/>
        <w:widowControl w:val="0"/>
        <w:numPr>
          <w:ilvl w:val="0"/>
          <w:numId w:val="19"/>
        </w:numPr>
        <w:tabs>
          <w:tab w:val="left" w:pos="1874"/>
        </w:tabs>
        <w:autoSpaceDE w:val="0"/>
        <w:autoSpaceDN w:val="0"/>
        <w:spacing w:before="4" w:after="0" w:line="240" w:lineRule="auto"/>
        <w:ind w:left="0" w:right="463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3E7">
        <w:rPr>
          <w:rFonts w:ascii="Times New Roman" w:hAnsi="Times New Roman"/>
          <w:sz w:val="24"/>
          <w:szCs w:val="24"/>
          <w:lang w:val="ru-RU"/>
        </w:rPr>
        <w:t xml:space="preserve">Закон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«Про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стимулювання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регіонів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» [Закон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 xml:space="preserve"> «Про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стимулювання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регіонів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»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N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1562-</w:t>
      </w:r>
      <w:r w:rsidRPr="00FF13E7">
        <w:rPr>
          <w:rFonts w:ascii="Times New Roman" w:hAnsi="Times New Roman"/>
          <w:sz w:val="24"/>
          <w:szCs w:val="24"/>
        </w:rPr>
        <w:t>VI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25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червня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2009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року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зі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змінами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та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доповненнями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)]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  <w:lang w:val="ru-RU"/>
        </w:rPr>
        <w:t>//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Законодавство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FF13E7">
        <w:rPr>
          <w:rFonts w:ascii="Times New Roman" w:hAnsi="Times New Roman"/>
          <w:sz w:val="24"/>
          <w:szCs w:val="24"/>
          <w:lang w:val="ru-RU"/>
        </w:rPr>
        <w:t>.</w:t>
      </w:r>
      <w:r w:rsidRPr="00FF13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URL: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21">
        <w:r w:rsidRPr="00FF13E7">
          <w:rPr>
            <w:rFonts w:ascii="Times New Roman" w:hAnsi="Times New Roman"/>
            <w:sz w:val="24"/>
            <w:szCs w:val="24"/>
          </w:rPr>
          <w:t>https://zakon.rada.gov.ua/laws/show/2850-15</w:t>
        </w:r>
      </w:hyperlink>
    </w:p>
    <w:p w:rsidR="00FF13E7" w:rsidRPr="00FF13E7" w:rsidRDefault="00FF13E7" w:rsidP="00FF13E7">
      <w:pPr>
        <w:pStyle w:val="a8"/>
        <w:widowControl w:val="0"/>
        <w:numPr>
          <w:ilvl w:val="0"/>
          <w:numId w:val="19"/>
        </w:numPr>
        <w:tabs>
          <w:tab w:val="left" w:pos="1874"/>
        </w:tabs>
        <w:autoSpaceDE w:val="0"/>
        <w:autoSpaceDN w:val="0"/>
        <w:spacing w:after="0" w:line="240" w:lineRule="auto"/>
        <w:ind w:left="0" w:right="463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</w:rPr>
        <w:t>Офіційний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сайт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громадської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Агентство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Сталого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та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Європейської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Інтеграції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«</w:t>
      </w:r>
      <w:proofErr w:type="spellStart"/>
      <w:r w:rsidRPr="00FF13E7">
        <w:rPr>
          <w:rFonts w:ascii="Times New Roman" w:hAnsi="Times New Roman"/>
          <w:sz w:val="24"/>
          <w:szCs w:val="24"/>
        </w:rPr>
        <w:t>Єврорегіон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Нижній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Дунай</w:t>
      </w:r>
      <w:proofErr w:type="spellEnd"/>
      <w:r w:rsidRPr="00FF13E7">
        <w:rPr>
          <w:rFonts w:ascii="Times New Roman" w:hAnsi="Times New Roman"/>
          <w:sz w:val="24"/>
          <w:szCs w:val="24"/>
        </w:rPr>
        <w:t>».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URL: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22">
        <w:r w:rsidRPr="00FF13E7">
          <w:rPr>
            <w:rFonts w:ascii="Times New Roman" w:hAnsi="Times New Roman"/>
            <w:sz w:val="24"/>
            <w:szCs w:val="24"/>
          </w:rPr>
          <w:t>http://www.asdei.od.ua</w:t>
        </w:r>
      </w:hyperlink>
    </w:p>
    <w:p w:rsidR="00FF13E7" w:rsidRPr="00FF13E7" w:rsidRDefault="00FF13E7" w:rsidP="00FF13E7">
      <w:pPr>
        <w:pStyle w:val="a8"/>
        <w:widowControl w:val="0"/>
        <w:numPr>
          <w:ilvl w:val="0"/>
          <w:numId w:val="19"/>
        </w:numPr>
        <w:tabs>
          <w:tab w:val="left" w:pos="1874"/>
        </w:tabs>
        <w:autoSpaceDE w:val="0"/>
        <w:autoSpaceDN w:val="0"/>
        <w:spacing w:before="1" w:after="0" w:line="237" w:lineRule="auto"/>
        <w:ind w:left="0" w:right="468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</w:rPr>
        <w:t>Офіційний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сайт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Єврорегіону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«</w:t>
      </w:r>
      <w:proofErr w:type="spellStart"/>
      <w:r w:rsidRPr="00FF13E7">
        <w:rPr>
          <w:rFonts w:ascii="Times New Roman" w:hAnsi="Times New Roman"/>
          <w:sz w:val="24"/>
          <w:szCs w:val="24"/>
        </w:rPr>
        <w:t>Буг</w:t>
      </w:r>
      <w:proofErr w:type="spellEnd"/>
      <w:r w:rsidRPr="00FF13E7">
        <w:rPr>
          <w:rFonts w:ascii="Times New Roman" w:hAnsi="Times New Roman"/>
          <w:sz w:val="24"/>
          <w:szCs w:val="24"/>
        </w:rPr>
        <w:t>».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URL: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23">
        <w:r w:rsidRPr="00FF13E7">
          <w:rPr>
            <w:rFonts w:ascii="Times New Roman" w:hAnsi="Times New Roman"/>
            <w:sz w:val="24"/>
            <w:szCs w:val="24"/>
          </w:rPr>
          <w:t>http://euroregionbug.pl/index.php</w:t>
        </w:r>
      </w:hyperlink>
    </w:p>
    <w:p w:rsidR="00FF13E7" w:rsidRPr="00FF13E7" w:rsidRDefault="00FF13E7" w:rsidP="00FF13E7">
      <w:pPr>
        <w:pStyle w:val="a8"/>
        <w:widowControl w:val="0"/>
        <w:numPr>
          <w:ilvl w:val="0"/>
          <w:numId w:val="19"/>
        </w:numPr>
        <w:tabs>
          <w:tab w:val="left" w:pos="1874"/>
        </w:tabs>
        <w:autoSpaceDE w:val="0"/>
        <w:autoSpaceDN w:val="0"/>
        <w:spacing w:before="5" w:after="0" w:line="237" w:lineRule="auto"/>
        <w:ind w:left="0" w:right="463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</w:rPr>
        <w:t>Офіційний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сайт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Єврорегіону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«</w:t>
      </w:r>
      <w:proofErr w:type="spellStart"/>
      <w:r w:rsidRPr="00FF13E7">
        <w:rPr>
          <w:rFonts w:ascii="Times New Roman" w:hAnsi="Times New Roman"/>
          <w:sz w:val="24"/>
          <w:szCs w:val="24"/>
        </w:rPr>
        <w:t>Дністер</w:t>
      </w:r>
      <w:proofErr w:type="spellEnd"/>
      <w:r w:rsidRPr="00FF13E7">
        <w:rPr>
          <w:rFonts w:ascii="Times New Roman" w:hAnsi="Times New Roman"/>
          <w:sz w:val="24"/>
          <w:szCs w:val="24"/>
        </w:rPr>
        <w:t>».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URL: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24">
        <w:r w:rsidRPr="00FF13E7">
          <w:rPr>
            <w:rFonts w:ascii="Times New Roman" w:hAnsi="Times New Roman"/>
            <w:sz w:val="24"/>
            <w:szCs w:val="24"/>
          </w:rPr>
          <w:t>http://dniester.eu</w:t>
        </w:r>
      </w:hyperlink>
    </w:p>
    <w:p w:rsidR="00FF13E7" w:rsidRPr="00FF13E7" w:rsidRDefault="00FF13E7" w:rsidP="00FF13E7">
      <w:pPr>
        <w:pStyle w:val="a8"/>
        <w:widowControl w:val="0"/>
        <w:numPr>
          <w:ilvl w:val="0"/>
          <w:numId w:val="19"/>
        </w:numPr>
        <w:tabs>
          <w:tab w:val="left" w:pos="1874"/>
        </w:tabs>
        <w:autoSpaceDE w:val="0"/>
        <w:autoSpaceDN w:val="0"/>
        <w:spacing w:before="3" w:after="0" w:line="240" w:lineRule="auto"/>
        <w:ind w:left="0" w:right="463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3E7">
        <w:rPr>
          <w:rFonts w:ascii="Times New Roman" w:hAnsi="Times New Roman"/>
          <w:sz w:val="24"/>
          <w:szCs w:val="24"/>
        </w:rPr>
        <w:t>Офіційний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сайт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/>
          <w:sz w:val="24"/>
          <w:szCs w:val="24"/>
        </w:rPr>
        <w:t>Єврорегіону</w:t>
      </w:r>
      <w:proofErr w:type="spellEnd"/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«</w:t>
      </w:r>
      <w:proofErr w:type="spellStart"/>
      <w:r w:rsidRPr="00FF13E7">
        <w:rPr>
          <w:rFonts w:ascii="Times New Roman" w:hAnsi="Times New Roman"/>
          <w:sz w:val="24"/>
          <w:szCs w:val="24"/>
        </w:rPr>
        <w:t>Карпати</w:t>
      </w:r>
      <w:proofErr w:type="spellEnd"/>
      <w:r w:rsidRPr="00FF13E7">
        <w:rPr>
          <w:rFonts w:ascii="Times New Roman" w:hAnsi="Times New Roman"/>
          <w:sz w:val="24"/>
          <w:szCs w:val="24"/>
        </w:rPr>
        <w:t>».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/>
          <w:sz w:val="24"/>
          <w:szCs w:val="24"/>
        </w:rPr>
        <w:t>URL:</w:t>
      </w:r>
      <w:r w:rsidRPr="00FF13E7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25">
        <w:r w:rsidRPr="00FF13E7">
          <w:rPr>
            <w:rFonts w:ascii="Times New Roman" w:hAnsi="Times New Roman"/>
            <w:sz w:val="24"/>
            <w:szCs w:val="24"/>
          </w:rPr>
          <w:t>http://www.euroregionkarpaty.com.ua</w:t>
        </w:r>
      </w:hyperlink>
    </w:p>
    <w:p w:rsidR="004A3E8C" w:rsidRPr="00FF13E7" w:rsidRDefault="004A3E8C" w:rsidP="00FF13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</w:p>
    <w:p w:rsidR="001B1ED5" w:rsidRPr="000B4AEB" w:rsidRDefault="001B1ED5" w:rsidP="002C53D1">
      <w:pPr>
        <w:keepNext/>
        <w:keepLines/>
        <w:spacing w:after="0"/>
        <w:ind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>Політика оцінювання</w:t>
      </w:r>
    </w:p>
    <w:p w:rsidR="001B1ED5" w:rsidRPr="000B4AEB" w:rsidRDefault="001B1ED5" w:rsidP="00D07856">
      <w:pPr>
        <w:numPr>
          <w:ilvl w:val="0"/>
          <w:numId w:val="1"/>
        </w:numPr>
        <w:spacing w:after="13" w:line="266" w:lineRule="auto"/>
        <w:ind w:left="0" w:right="5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  <w:t xml:space="preserve">Політика щодо </w:t>
      </w:r>
      <w:proofErr w:type="spellStart"/>
      <w:r w:rsidRPr="000B4AEB"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  <w:t>дедлайнів</w:t>
      </w:r>
      <w:proofErr w:type="spellEnd"/>
      <w:r w:rsidRPr="000B4AEB"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  <w:t xml:space="preserve"> та перескладання</w:t>
      </w:r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: Роботи, які здаються із порушенням термінів без поважних причин, оцінюються на нижчу оцінку (75% від можливої максимальної кількості балів за вид діяльності балів). </w:t>
      </w:r>
    </w:p>
    <w:p w:rsidR="000F5F64" w:rsidRPr="002C53D1" w:rsidRDefault="001B1ED5" w:rsidP="000F5F64">
      <w:pPr>
        <w:numPr>
          <w:ilvl w:val="0"/>
          <w:numId w:val="1"/>
        </w:numPr>
        <w:spacing w:after="13" w:line="266" w:lineRule="auto"/>
        <w:ind w:left="0" w:right="5"/>
        <w:jc w:val="both"/>
        <w:rPr>
          <w:rFonts w:ascii="Arial" w:eastAsia="Arial" w:hAnsi="Arial" w:cs="Arial"/>
          <w:color w:val="000000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  <w:t>Політика щодо академічної доброчесності</w:t>
      </w:r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: Списування під час контрольних робіт та </w:t>
      </w:r>
      <w:r w:rsidR="00967261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складання іспиту</w:t>
      </w:r>
      <w:r w:rsidR="000B4AEB"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</w:t>
      </w:r>
      <w:r w:rsidR="00967261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заборонені (у</w:t>
      </w:r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т.ч. із використанням мобільних </w:t>
      </w:r>
      <w:proofErr w:type="spellStart"/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девайсів</w:t>
      </w:r>
      <w:proofErr w:type="spellEnd"/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). Мобільні пристрої дозволяється використовувати лише під час підготовки практичних завдань в процесі заняття</w:t>
      </w:r>
      <w:r w:rsidR="00A64E74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.</w:t>
      </w:r>
    </w:p>
    <w:p w:rsidR="002C53D1" w:rsidRDefault="002C53D1" w:rsidP="00EB00D7">
      <w:pPr>
        <w:keepNext/>
        <w:keepLines/>
        <w:spacing w:after="0"/>
        <w:ind w:left="283" w:right="565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</w:p>
    <w:p w:rsidR="00EB00D7" w:rsidRDefault="001B1ED5" w:rsidP="00EB00D7">
      <w:pPr>
        <w:keepNext/>
        <w:keepLines/>
        <w:spacing w:after="0"/>
        <w:ind w:left="283" w:right="565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>Оцінювання</w:t>
      </w:r>
    </w:p>
    <w:p w:rsidR="00FF13E7" w:rsidRPr="00441836" w:rsidRDefault="00FF13E7" w:rsidP="00FF13E7">
      <w:pPr>
        <w:pStyle w:val="a5"/>
        <w:spacing w:before="10"/>
      </w:pPr>
    </w:p>
    <w:p w:rsidR="00FF13E7" w:rsidRPr="00FF13E7" w:rsidRDefault="00FF13E7" w:rsidP="00FF13E7">
      <w:pPr>
        <w:pStyle w:val="1"/>
        <w:spacing w:before="1" w:after="6"/>
        <w:ind w:left="1134" w:right="617" w:firstLine="53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F13E7">
        <w:rPr>
          <w:rFonts w:ascii="Times New Roman" w:hAnsi="Times New Roman" w:cs="Times New Roman"/>
          <w:color w:val="auto"/>
          <w:sz w:val="24"/>
          <w:szCs w:val="24"/>
        </w:rPr>
        <w:t>Розподіл</w:t>
      </w:r>
      <w:proofErr w:type="spellEnd"/>
      <w:r w:rsidRPr="00FF13E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 w:cs="Times New Roman"/>
          <w:color w:val="auto"/>
          <w:sz w:val="24"/>
          <w:szCs w:val="24"/>
        </w:rPr>
        <w:t>балів</w:t>
      </w:r>
      <w:proofErr w:type="spellEnd"/>
      <w:r w:rsidRPr="00FF13E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FF13E7">
        <w:rPr>
          <w:rFonts w:ascii="Times New Roman" w:hAnsi="Times New Roman" w:cs="Times New Roman"/>
          <w:color w:val="auto"/>
          <w:sz w:val="24"/>
          <w:szCs w:val="24"/>
        </w:rPr>
        <w:t>які</w:t>
      </w:r>
      <w:proofErr w:type="spellEnd"/>
      <w:r w:rsidRPr="00FF13E7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 w:cs="Times New Roman"/>
          <w:color w:val="auto"/>
          <w:sz w:val="24"/>
          <w:szCs w:val="24"/>
        </w:rPr>
        <w:t>отримують</w:t>
      </w:r>
      <w:proofErr w:type="spellEnd"/>
      <w:r w:rsidRPr="00FF13E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 w:cs="Times New Roman"/>
          <w:color w:val="auto"/>
          <w:sz w:val="24"/>
          <w:szCs w:val="24"/>
        </w:rPr>
        <w:t>здобувачі</w:t>
      </w:r>
      <w:proofErr w:type="spellEnd"/>
      <w:r w:rsidRPr="00FF13E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 w:cs="Times New Roman"/>
          <w:color w:val="auto"/>
          <w:sz w:val="24"/>
          <w:szCs w:val="24"/>
        </w:rPr>
        <w:t>вищої</w:t>
      </w:r>
      <w:proofErr w:type="spellEnd"/>
      <w:r w:rsidRPr="00FF13E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proofErr w:type="spellStart"/>
      <w:r w:rsidRPr="00FF13E7">
        <w:rPr>
          <w:rFonts w:ascii="Times New Roman" w:hAnsi="Times New Roman" w:cs="Times New Roman"/>
          <w:color w:val="auto"/>
          <w:sz w:val="24"/>
          <w:szCs w:val="24"/>
        </w:rPr>
        <w:t>освіти</w:t>
      </w:r>
      <w:proofErr w:type="spellEnd"/>
      <w:r w:rsidRPr="00FF13E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FF13E7">
        <w:rPr>
          <w:rFonts w:ascii="Times New Roman" w:hAnsi="Times New Roman" w:cs="Times New Roman"/>
          <w:color w:val="auto"/>
          <w:sz w:val="24"/>
          <w:szCs w:val="24"/>
        </w:rPr>
        <w:t>модуль</w:t>
      </w:r>
      <w:proofErr w:type="spellEnd"/>
      <w:r w:rsidRPr="00FF13E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F13E7">
        <w:rPr>
          <w:rFonts w:ascii="Times New Roman" w:hAnsi="Times New Roman" w:cs="Times New Roman"/>
          <w:color w:val="auto"/>
          <w:sz w:val="24"/>
          <w:szCs w:val="24"/>
        </w:rPr>
        <w:t>1,2)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977"/>
        <w:gridCol w:w="969"/>
        <w:gridCol w:w="773"/>
        <w:gridCol w:w="244"/>
        <w:gridCol w:w="595"/>
        <w:gridCol w:w="542"/>
        <w:gridCol w:w="566"/>
        <w:gridCol w:w="456"/>
        <w:gridCol w:w="734"/>
        <w:gridCol w:w="1675"/>
        <w:gridCol w:w="1229"/>
      </w:tblGrid>
      <w:tr w:rsidR="00FF13E7" w:rsidRPr="008736B0" w:rsidTr="008841FF">
        <w:trPr>
          <w:trHeight w:val="340"/>
        </w:trPr>
        <w:tc>
          <w:tcPr>
            <w:tcW w:w="8835" w:type="dxa"/>
            <w:gridSpan w:val="11"/>
          </w:tcPr>
          <w:p w:rsidR="00FF13E7" w:rsidRPr="008736B0" w:rsidRDefault="00FF13E7" w:rsidP="008841FF">
            <w:pPr>
              <w:pStyle w:val="TableParagraph"/>
              <w:spacing w:line="273" w:lineRule="exact"/>
              <w:ind w:left="1913" w:right="1902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Поточне</w:t>
            </w:r>
            <w:r w:rsidRPr="008736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оцінювання</w:t>
            </w:r>
            <w:r w:rsidRPr="008736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та</w:t>
            </w:r>
            <w:r w:rsidRPr="008736B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індивідуальна</w:t>
            </w:r>
            <w:r w:rsidRPr="008736B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робота</w:t>
            </w:r>
          </w:p>
        </w:tc>
        <w:tc>
          <w:tcPr>
            <w:tcW w:w="1229" w:type="dxa"/>
          </w:tcPr>
          <w:p w:rsidR="00FF13E7" w:rsidRPr="008736B0" w:rsidRDefault="00FF13E7" w:rsidP="008841FF">
            <w:pPr>
              <w:pStyle w:val="TableParagraph"/>
              <w:spacing w:line="273" w:lineRule="exact"/>
              <w:ind w:left="311" w:right="291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Сума</w:t>
            </w:r>
          </w:p>
        </w:tc>
      </w:tr>
      <w:tr w:rsidR="00FF13E7" w:rsidRPr="008736B0" w:rsidTr="008841FF">
        <w:trPr>
          <w:trHeight w:val="277"/>
        </w:trPr>
        <w:tc>
          <w:tcPr>
            <w:tcW w:w="8835" w:type="dxa"/>
            <w:gridSpan w:val="11"/>
          </w:tcPr>
          <w:p w:rsidR="00FF13E7" w:rsidRPr="008736B0" w:rsidRDefault="00FF13E7" w:rsidP="008841FF">
            <w:pPr>
              <w:pStyle w:val="TableParagraph"/>
              <w:spacing w:line="258" w:lineRule="exact"/>
              <w:ind w:left="1913" w:right="1900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Модуль</w:t>
            </w:r>
            <w:r w:rsidRPr="008736B0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vMerge w:val="restart"/>
          </w:tcPr>
          <w:p w:rsidR="00FF13E7" w:rsidRPr="008736B0" w:rsidRDefault="00FF13E7" w:rsidP="008841FF">
            <w:pPr>
              <w:pStyle w:val="TableParagraph"/>
              <w:rPr>
                <w:b/>
                <w:sz w:val="24"/>
                <w:szCs w:val="24"/>
              </w:rPr>
            </w:pPr>
          </w:p>
          <w:p w:rsidR="00FF13E7" w:rsidRPr="008736B0" w:rsidRDefault="00FF13E7" w:rsidP="008841FF">
            <w:pPr>
              <w:pStyle w:val="TableParagraph"/>
              <w:rPr>
                <w:b/>
                <w:sz w:val="24"/>
                <w:szCs w:val="24"/>
              </w:rPr>
            </w:pPr>
          </w:p>
          <w:p w:rsidR="00FF13E7" w:rsidRPr="008736B0" w:rsidRDefault="00FF13E7" w:rsidP="008841FF">
            <w:pPr>
              <w:pStyle w:val="TableParagraph"/>
              <w:spacing w:before="229"/>
              <w:ind w:left="479" w:right="4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8736B0">
              <w:rPr>
                <w:b/>
                <w:sz w:val="24"/>
                <w:szCs w:val="24"/>
              </w:rPr>
              <w:t>0</w:t>
            </w:r>
          </w:p>
        </w:tc>
      </w:tr>
      <w:tr w:rsidR="00FF13E7" w:rsidRPr="008736B0" w:rsidTr="008841FF">
        <w:trPr>
          <w:trHeight w:val="273"/>
        </w:trPr>
        <w:tc>
          <w:tcPr>
            <w:tcW w:w="8835" w:type="dxa"/>
            <w:gridSpan w:val="11"/>
          </w:tcPr>
          <w:p w:rsidR="00FF13E7" w:rsidRPr="008736B0" w:rsidRDefault="00FF13E7" w:rsidP="008841FF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Поточне</w:t>
            </w:r>
            <w:r w:rsidRPr="008736B0">
              <w:rPr>
                <w:spacing w:val="-9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оцінювання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FF13E7" w:rsidRPr="008736B0" w:rsidRDefault="00FF13E7" w:rsidP="008841FF">
            <w:pPr>
              <w:rPr>
                <w:sz w:val="24"/>
                <w:szCs w:val="24"/>
              </w:rPr>
            </w:pPr>
          </w:p>
        </w:tc>
      </w:tr>
      <w:tr w:rsidR="00FF13E7" w:rsidRPr="008736B0" w:rsidTr="008841FF">
        <w:trPr>
          <w:trHeight w:val="551"/>
        </w:trPr>
        <w:tc>
          <w:tcPr>
            <w:tcW w:w="1304" w:type="dxa"/>
          </w:tcPr>
          <w:p w:rsidR="00FF13E7" w:rsidRPr="008736B0" w:rsidRDefault="00FF13E7" w:rsidP="008841FF">
            <w:pPr>
              <w:pStyle w:val="TableParagraph"/>
              <w:spacing w:line="268" w:lineRule="exact"/>
              <w:ind w:left="461" w:right="462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1</w:t>
            </w:r>
          </w:p>
          <w:p w:rsidR="00FF13E7" w:rsidRPr="008736B0" w:rsidRDefault="00FF13E7" w:rsidP="008841FF">
            <w:pPr>
              <w:pStyle w:val="TableParagraph"/>
              <w:spacing w:before="2" w:line="261" w:lineRule="exact"/>
              <w:ind w:left="454" w:right="462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977" w:type="dxa"/>
          </w:tcPr>
          <w:p w:rsidR="00FF13E7" w:rsidRPr="008736B0" w:rsidRDefault="00FF13E7" w:rsidP="008841FF">
            <w:pPr>
              <w:pStyle w:val="TableParagraph"/>
              <w:spacing w:line="268" w:lineRule="exact"/>
              <w:ind w:left="298" w:right="297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2</w:t>
            </w:r>
          </w:p>
          <w:p w:rsidR="00FF13E7" w:rsidRPr="008736B0" w:rsidRDefault="00FF13E7" w:rsidP="008841FF">
            <w:pPr>
              <w:pStyle w:val="TableParagraph"/>
              <w:spacing w:before="2" w:line="261" w:lineRule="exact"/>
              <w:ind w:left="298" w:right="29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969" w:type="dxa"/>
          </w:tcPr>
          <w:p w:rsidR="00FF13E7" w:rsidRPr="008736B0" w:rsidRDefault="00FF13E7" w:rsidP="008841FF">
            <w:pPr>
              <w:pStyle w:val="TableParagraph"/>
              <w:spacing w:line="268" w:lineRule="exact"/>
              <w:ind w:left="335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3</w:t>
            </w:r>
          </w:p>
          <w:p w:rsidR="00FF13E7" w:rsidRPr="008736B0" w:rsidRDefault="00FF13E7" w:rsidP="008841FF">
            <w:pPr>
              <w:pStyle w:val="TableParagraph"/>
              <w:spacing w:before="2" w:line="261" w:lineRule="exact"/>
              <w:ind w:left="345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1017" w:type="dxa"/>
            <w:gridSpan w:val="2"/>
          </w:tcPr>
          <w:p w:rsidR="00FF13E7" w:rsidRPr="008736B0" w:rsidRDefault="00FF13E7" w:rsidP="008841FF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4</w:t>
            </w:r>
          </w:p>
          <w:p w:rsidR="00FF13E7" w:rsidRPr="008736B0" w:rsidRDefault="00FF13E7" w:rsidP="008841FF">
            <w:pPr>
              <w:pStyle w:val="TableParagraph"/>
              <w:spacing w:before="2" w:line="261" w:lineRule="exact"/>
              <w:ind w:left="370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1137" w:type="dxa"/>
            <w:gridSpan w:val="2"/>
          </w:tcPr>
          <w:p w:rsidR="00FF13E7" w:rsidRPr="008736B0" w:rsidRDefault="00FF13E7" w:rsidP="008841FF">
            <w:pPr>
              <w:pStyle w:val="TableParagraph"/>
              <w:spacing w:line="268" w:lineRule="exact"/>
              <w:ind w:left="384" w:right="371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5</w:t>
            </w:r>
          </w:p>
          <w:p w:rsidR="00FF13E7" w:rsidRPr="008736B0" w:rsidRDefault="00FF13E7" w:rsidP="008841FF">
            <w:pPr>
              <w:pStyle w:val="TableParagraph"/>
              <w:spacing w:before="2" w:line="261" w:lineRule="exact"/>
              <w:ind w:left="376" w:right="371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1022" w:type="dxa"/>
            <w:gridSpan w:val="2"/>
          </w:tcPr>
          <w:p w:rsidR="00FF13E7" w:rsidRPr="008736B0" w:rsidRDefault="00FF13E7" w:rsidP="008841FF">
            <w:pPr>
              <w:pStyle w:val="TableParagraph"/>
              <w:spacing w:line="268" w:lineRule="exact"/>
              <w:ind w:left="327" w:right="313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6</w:t>
            </w:r>
          </w:p>
          <w:p w:rsidR="00FF13E7" w:rsidRPr="008736B0" w:rsidRDefault="00FF13E7" w:rsidP="008841FF">
            <w:pPr>
              <w:pStyle w:val="TableParagraph"/>
              <w:spacing w:before="2" w:line="261" w:lineRule="exact"/>
              <w:ind w:left="327" w:right="310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2409" w:type="dxa"/>
            <w:gridSpan w:val="2"/>
          </w:tcPr>
          <w:p w:rsidR="00FF13E7" w:rsidRPr="008736B0" w:rsidRDefault="00FF13E7" w:rsidP="008841FF">
            <w:pPr>
              <w:pStyle w:val="TableParagraph"/>
              <w:spacing w:line="268" w:lineRule="exact"/>
              <w:ind w:left="165"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Презентація</w:t>
            </w:r>
          </w:p>
          <w:p w:rsidR="00FF13E7" w:rsidRPr="008736B0" w:rsidRDefault="00FF13E7" w:rsidP="008841FF">
            <w:pPr>
              <w:pStyle w:val="TableParagraph"/>
              <w:spacing w:before="2" w:line="261" w:lineRule="exact"/>
              <w:ind w:left="140" w:right="11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10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FF13E7" w:rsidRPr="008736B0" w:rsidRDefault="00FF13E7" w:rsidP="008841FF">
            <w:pPr>
              <w:rPr>
                <w:sz w:val="24"/>
                <w:szCs w:val="24"/>
              </w:rPr>
            </w:pPr>
          </w:p>
        </w:tc>
      </w:tr>
      <w:tr w:rsidR="00FF13E7" w:rsidRPr="008736B0" w:rsidTr="008841FF">
        <w:trPr>
          <w:trHeight w:val="340"/>
        </w:trPr>
        <w:tc>
          <w:tcPr>
            <w:tcW w:w="8835" w:type="dxa"/>
            <w:gridSpan w:val="11"/>
          </w:tcPr>
          <w:p w:rsidR="00FF13E7" w:rsidRPr="008736B0" w:rsidRDefault="00FF13E7" w:rsidP="008841FF">
            <w:pPr>
              <w:pStyle w:val="TableParagraph"/>
              <w:spacing w:line="273" w:lineRule="exact"/>
              <w:ind w:left="1913" w:right="19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FF13E7" w:rsidRPr="008736B0" w:rsidRDefault="00FF13E7" w:rsidP="008841F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13E7" w:rsidRPr="008736B0" w:rsidTr="008841FF">
        <w:trPr>
          <w:trHeight w:val="273"/>
        </w:trPr>
        <w:tc>
          <w:tcPr>
            <w:tcW w:w="8835" w:type="dxa"/>
            <w:gridSpan w:val="11"/>
          </w:tcPr>
          <w:p w:rsidR="00FF13E7" w:rsidRPr="008736B0" w:rsidRDefault="00FF13E7" w:rsidP="008841FF">
            <w:pPr>
              <w:pStyle w:val="TableParagraph"/>
              <w:spacing w:line="253" w:lineRule="exact"/>
              <w:ind w:left="1908" w:right="1902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Поточне</w:t>
            </w:r>
            <w:r w:rsidRPr="008736B0">
              <w:rPr>
                <w:spacing w:val="-9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оцінювання</w:t>
            </w:r>
          </w:p>
        </w:tc>
        <w:tc>
          <w:tcPr>
            <w:tcW w:w="1229" w:type="dxa"/>
            <w:vMerge w:val="restart"/>
          </w:tcPr>
          <w:p w:rsidR="00FF13E7" w:rsidRPr="008736B0" w:rsidRDefault="00FF13E7" w:rsidP="008841FF">
            <w:pPr>
              <w:pStyle w:val="TableParagraph"/>
              <w:rPr>
                <w:b/>
                <w:sz w:val="24"/>
                <w:szCs w:val="24"/>
              </w:rPr>
            </w:pPr>
          </w:p>
          <w:p w:rsidR="00FF13E7" w:rsidRPr="008736B0" w:rsidRDefault="00FF13E7" w:rsidP="008841F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F13E7" w:rsidRPr="008736B0" w:rsidRDefault="00FF13E7" w:rsidP="008841FF">
            <w:pPr>
              <w:pStyle w:val="TableParagraph"/>
              <w:ind w:left="479" w:right="4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736B0">
              <w:rPr>
                <w:b/>
                <w:sz w:val="24"/>
                <w:szCs w:val="24"/>
              </w:rPr>
              <w:t>0</w:t>
            </w:r>
          </w:p>
        </w:tc>
      </w:tr>
      <w:tr w:rsidR="00FF13E7" w:rsidRPr="008736B0" w:rsidTr="008841FF">
        <w:trPr>
          <w:trHeight w:val="566"/>
        </w:trPr>
        <w:tc>
          <w:tcPr>
            <w:tcW w:w="1304" w:type="dxa"/>
          </w:tcPr>
          <w:p w:rsidR="00FF13E7" w:rsidRPr="008736B0" w:rsidRDefault="00FF13E7" w:rsidP="008841FF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 xml:space="preserve">       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7</w:t>
            </w:r>
          </w:p>
          <w:p w:rsidR="00FF13E7" w:rsidRPr="008736B0" w:rsidRDefault="00FF13E7" w:rsidP="008841FF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 xml:space="preserve">        5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977" w:type="dxa"/>
          </w:tcPr>
          <w:p w:rsidR="00FF13E7" w:rsidRPr="008736B0" w:rsidRDefault="00FF13E7" w:rsidP="008841FF">
            <w:pPr>
              <w:pStyle w:val="TableParagraph"/>
              <w:spacing w:line="272" w:lineRule="exact"/>
              <w:ind w:left="126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8</w:t>
            </w:r>
          </w:p>
          <w:p w:rsidR="00FF13E7" w:rsidRPr="008736B0" w:rsidRDefault="00FF13E7" w:rsidP="008841FF">
            <w:pPr>
              <w:pStyle w:val="TableParagraph"/>
              <w:spacing w:line="275" w:lineRule="exact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969" w:type="dxa"/>
          </w:tcPr>
          <w:p w:rsidR="00FF13E7" w:rsidRPr="008736B0" w:rsidRDefault="00FF13E7" w:rsidP="008841FF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9</w:t>
            </w:r>
          </w:p>
          <w:p w:rsidR="00FF13E7" w:rsidRPr="008736B0" w:rsidRDefault="00FF13E7" w:rsidP="008841FF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773" w:type="dxa"/>
          </w:tcPr>
          <w:p w:rsidR="00FF13E7" w:rsidRPr="008736B0" w:rsidRDefault="00FF13E7" w:rsidP="008841FF">
            <w:pPr>
              <w:pStyle w:val="TableParagraph"/>
              <w:spacing w:line="272" w:lineRule="exact"/>
              <w:ind w:left="86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10</w:t>
            </w:r>
          </w:p>
          <w:p w:rsidR="00FF13E7" w:rsidRPr="008736B0" w:rsidRDefault="00FF13E7" w:rsidP="008841FF">
            <w:pPr>
              <w:pStyle w:val="TableParagraph"/>
              <w:spacing w:line="275" w:lineRule="exact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839" w:type="dxa"/>
            <w:gridSpan w:val="2"/>
          </w:tcPr>
          <w:p w:rsidR="00FF13E7" w:rsidRPr="008736B0" w:rsidRDefault="00FF13E7" w:rsidP="008841FF">
            <w:pPr>
              <w:pStyle w:val="TableParagraph"/>
              <w:spacing w:line="272" w:lineRule="exact"/>
              <w:ind w:left="111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11</w:t>
            </w:r>
          </w:p>
          <w:p w:rsidR="00FF13E7" w:rsidRPr="008736B0" w:rsidRDefault="00FF13E7" w:rsidP="008841FF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1108" w:type="dxa"/>
            <w:gridSpan w:val="2"/>
          </w:tcPr>
          <w:p w:rsidR="00FF13E7" w:rsidRPr="008736B0" w:rsidRDefault="00FF13E7" w:rsidP="008841FF">
            <w:pPr>
              <w:pStyle w:val="TableParagraph"/>
              <w:spacing w:line="237" w:lineRule="auto"/>
              <w:ind w:left="112" w:right="71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Т.12</w:t>
            </w:r>
          </w:p>
          <w:p w:rsidR="00FF13E7" w:rsidRPr="008736B0" w:rsidRDefault="00FF13E7" w:rsidP="008841FF">
            <w:pPr>
              <w:pStyle w:val="TableParagraph"/>
              <w:spacing w:line="237" w:lineRule="auto"/>
              <w:ind w:left="112" w:right="71"/>
              <w:rPr>
                <w:sz w:val="24"/>
                <w:szCs w:val="24"/>
              </w:rPr>
            </w:pPr>
            <w:r w:rsidRPr="008736B0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1190" w:type="dxa"/>
            <w:gridSpan w:val="2"/>
          </w:tcPr>
          <w:p w:rsidR="00FF13E7" w:rsidRPr="008736B0" w:rsidRDefault="00FF13E7" w:rsidP="008841FF">
            <w:pPr>
              <w:pStyle w:val="TableParagraph"/>
              <w:spacing w:line="237" w:lineRule="auto"/>
              <w:ind w:left="113" w:right="220"/>
              <w:rPr>
                <w:spacing w:val="-1"/>
                <w:sz w:val="24"/>
                <w:szCs w:val="24"/>
              </w:rPr>
            </w:pPr>
            <w:r w:rsidRPr="008736B0">
              <w:rPr>
                <w:spacing w:val="-1"/>
                <w:sz w:val="24"/>
                <w:szCs w:val="24"/>
              </w:rPr>
              <w:t>Т.13</w:t>
            </w:r>
          </w:p>
          <w:p w:rsidR="00FF13E7" w:rsidRPr="008736B0" w:rsidRDefault="00FF13E7" w:rsidP="008841FF">
            <w:pPr>
              <w:pStyle w:val="TableParagraph"/>
              <w:spacing w:line="237" w:lineRule="auto"/>
              <w:ind w:left="113" w:right="2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lang w:val="en-US"/>
              </w:rPr>
              <w:t>2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1675" w:type="dxa"/>
          </w:tcPr>
          <w:p w:rsidR="00FF13E7" w:rsidRPr="008736B0" w:rsidRDefault="00FF13E7" w:rsidP="008841FF">
            <w:pPr>
              <w:pStyle w:val="TableParagraph"/>
              <w:spacing w:line="237" w:lineRule="auto"/>
              <w:ind w:left="114" w:right="-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Презентація</w:t>
            </w:r>
          </w:p>
          <w:p w:rsidR="00FF13E7" w:rsidRPr="008736B0" w:rsidRDefault="00FF13E7" w:rsidP="008841FF">
            <w:pPr>
              <w:pStyle w:val="TableParagraph"/>
              <w:spacing w:line="237" w:lineRule="auto"/>
              <w:ind w:left="114" w:right="-65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 xml:space="preserve">      10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FF13E7" w:rsidRPr="008736B0" w:rsidRDefault="00FF13E7" w:rsidP="008841FF">
            <w:pPr>
              <w:rPr>
                <w:sz w:val="24"/>
                <w:szCs w:val="24"/>
              </w:rPr>
            </w:pPr>
          </w:p>
        </w:tc>
      </w:tr>
      <w:tr w:rsidR="00FF13E7" w:rsidRPr="008736B0" w:rsidTr="008841FF">
        <w:trPr>
          <w:trHeight w:val="302"/>
        </w:trPr>
        <w:tc>
          <w:tcPr>
            <w:tcW w:w="8835" w:type="dxa"/>
            <w:gridSpan w:val="11"/>
          </w:tcPr>
          <w:p w:rsidR="00FF13E7" w:rsidRPr="008736B0" w:rsidRDefault="00FF13E7" w:rsidP="008841FF">
            <w:pPr>
              <w:pStyle w:val="TableParagraph"/>
              <w:spacing w:line="268" w:lineRule="exact"/>
              <w:ind w:left="1913" w:right="1900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Модульне</w:t>
            </w:r>
            <w:r w:rsidRPr="008736B0">
              <w:rPr>
                <w:spacing w:val="-3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контрольне</w:t>
            </w:r>
            <w:r w:rsidRPr="008736B0">
              <w:rPr>
                <w:spacing w:val="-8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оцінювання</w:t>
            </w:r>
          </w:p>
        </w:tc>
        <w:tc>
          <w:tcPr>
            <w:tcW w:w="1229" w:type="dxa"/>
          </w:tcPr>
          <w:p w:rsidR="00FF13E7" w:rsidRPr="008736B0" w:rsidRDefault="00FF13E7" w:rsidP="008841FF">
            <w:pPr>
              <w:pStyle w:val="TableParagraph"/>
              <w:spacing w:line="273" w:lineRule="exact"/>
              <w:ind w:left="310" w:right="2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736B0">
              <w:rPr>
                <w:b/>
                <w:sz w:val="24"/>
                <w:szCs w:val="24"/>
              </w:rPr>
              <w:t>0</w:t>
            </w:r>
          </w:p>
        </w:tc>
      </w:tr>
      <w:tr w:rsidR="00FF13E7" w:rsidRPr="008736B0" w:rsidTr="008841FF">
        <w:trPr>
          <w:trHeight w:val="277"/>
        </w:trPr>
        <w:tc>
          <w:tcPr>
            <w:tcW w:w="8835" w:type="dxa"/>
            <w:gridSpan w:val="11"/>
          </w:tcPr>
          <w:p w:rsidR="00FF13E7" w:rsidRPr="008736B0" w:rsidRDefault="00FF13E7" w:rsidP="008841FF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Разом</w:t>
            </w:r>
            <w:r w:rsidRPr="008736B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за</w:t>
            </w:r>
            <w:r w:rsidRPr="008736B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модуль</w:t>
            </w:r>
            <w:r w:rsidRPr="008736B0">
              <w:rPr>
                <w:b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FF13E7" w:rsidRPr="008736B0" w:rsidRDefault="00FF13E7" w:rsidP="008841FF">
            <w:pPr>
              <w:pStyle w:val="TableParagraph"/>
              <w:spacing w:line="258" w:lineRule="exact"/>
              <w:ind w:left="311" w:right="287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100</w:t>
            </w:r>
          </w:p>
        </w:tc>
      </w:tr>
      <w:tr w:rsidR="00FF13E7" w:rsidRPr="008736B0" w:rsidTr="008841FF">
        <w:trPr>
          <w:trHeight w:val="277"/>
        </w:trPr>
        <w:tc>
          <w:tcPr>
            <w:tcW w:w="8835" w:type="dxa"/>
            <w:gridSpan w:val="11"/>
          </w:tcPr>
          <w:p w:rsidR="00FF13E7" w:rsidRPr="008736B0" w:rsidRDefault="00FF13E7" w:rsidP="008841FF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Підсумкове оцінювання</w:t>
            </w:r>
            <w:r w:rsidRPr="008736B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(залік)</w:t>
            </w:r>
          </w:p>
        </w:tc>
        <w:tc>
          <w:tcPr>
            <w:tcW w:w="1229" w:type="dxa"/>
          </w:tcPr>
          <w:p w:rsidR="00FF13E7" w:rsidRPr="008736B0" w:rsidRDefault="00FF13E7" w:rsidP="008841FF">
            <w:pPr>
              <w:pStyle w:val="TableParagraph"/>
              <w:spacing w:line="258" w:lineRule="exact"/>
              <w:ind w:left="311" w:right="287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100</w:t>
            </w:r>
          </w:p>
        </w:tc>
      </w:tr>
    </w:tbl>
    <w:p w:rsidR="00FF13E7" w:rsidRPr="008736B0" w:rsidRDefault="00FF13E7" w:rsidP="00FF13E7">
      <w:pPr>
        <w:pStyle w:val="a5"/>
        <w:spacing w:before="6"/>
        <w:rPr>
          <w:b/>
        </w:rPr>
      </w:pPr>
    </w:p>
    <w:p w:rsidR="00FF13E7" w:rsidRDefault="00FF13E7" w:rsidP="00FF13E7">
      <w:pPr>
        <w:ind w:left="1673" w:right="1470"/>
        <w:jc w:val="center"/>
        <w:rPr>
          <w:b/>
          <w:sz w:val="24"/>
          <w:szCs w:val="24"/>
        </w:rPr>
      </w:pPr>
    </w:p>
    <w:p w:rsidR="00FF13E7" w:rsidRDefault="00FF13E7" w:rsidP="00CC6260">
      <w:pPr>
        <w:keepNext/>
        <w:keepLines/>
        <w:spacing w:after="0"/>
        <w:ind w:right="-92" w:firstLine="567"/>
        <w:jc w:val="both"/>
        <w:outlineLvl w:val="0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:rsidR="001B1ED5" w:rsidRPr="000B4AEB" w:rsidRDefault="00E01788" w:rsidP="00CC6260">
      <w:pPr>
        <w:keepNext/>
        <w:keepLines/>
        <w:spacing w:after="0"/>
        <w:ind w:right="-92" w:firstLine="567"/>
        <w:jc w:val="both"/>
        <w:outlineLvl w:val="0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uk-UA"/>
        </w:rPr>
        <w:t>силабусу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 w:rsidR="00CC6260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додаються </w:t>
      </w:r>
      <w:r w:rsidR="001B1ED5" w:rsidRPr="000B4AEB">
        <w:rPr>
          <w:rFonts w:ascii="Times New Roman" w:eastAsia="Arial" w:hAnsi="Times New Roman" w:cs="Times New Roman"/>
          <w:sz w:val="24"/>
          <w:szCs w:val="24"/>
          <w:lang w:val="uk-UA"/>
        </w:rPr>
        <w:t>навчально-методичні матеріали з дисципліни</w:t>
      </w:r>
      <w:r w:rsidR="00D07856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«</w:t>
      </w:r>
      <w:r w:rsidR="00FF13E7">
        <w:rPr>
          <w:rFonts w:ascii="Times New Roman" w:eastAsia="Arial" w:hAnsi="Times New Roman" w:cs="Times New Roman"/>
          <w:sz w:val="24"/>
          <w:szCs w:val="24"/>
          <w:lang w:val="uk-UA"/>
        </w:rPr>
        <w:t>Транскордонний туризм</w:t>
      </w:r>
      <w:r w:rsidR="00D07856">
        <w:rPr>
          <w:rFonts w:ascii="Times New Roman" w:eastAsia="Arial" w:hAnsi="Times New Roman" w:cs="Times New Roman"/>
          <w:sz w:val="24"/>
          <w:szCs w:val="24"/>
          <w:lang w:val="uk-UA"/>
        </w:rPr>
        <w:t>»</w:t>
      </w:r>
      <w:r w:rsidR="00A06353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, </w:t>
      </w:r>
      <w:r w:rsidR="001B1ED5" w:rsidRPr="000B4AE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що знаходяться у відповідному контенті на системі електронного навчання </w:t>
      </w:r>
      <w:proofErr w:type="spellStart"/>
      <w:r w:rsidR="001B1ED5" w:rsidRPr="000B4AEB">
        <w:rPr>
          <w:rFonts w:ascii="Times New Roman" w:eastAsia="Arial" w:hAnsi="Times New Roman" w:cs="Times New Roman"/>
          <w:sz w:val="24"/>
          <w:szCs w:val="24"/>
          <w:lang w:val="uk-UA"/>
        </w:rPr>
        <w:t>Moodle</w:t>
      </w:r>
      <w:proofErr w:type="spellEnd"/>
      <w:r w:rsidR="00D07856">
        <w:rPr>
          <w:rFonts w:ascii="Times New Roman" w:eastAsia="Arial" w:hAnsi="Times New Roman" w:cs="Times New Roman"/>
          <w:sz w:val="24"/>
          <w:szCs w:val="24"/>
          <w:lang w:val="uk-UA"/>
        </w:rPr>
        <w:t>.</w:t>
      </w:r>
    </w:p>
    <w:p w:rsidR="001B1ED5" w:rsidRPr="000B4AEB" w:rsidRDefault="001B1ED5" w:rsidP="001B1ED5">
      <w:pPr>
        <w:rPr>
          <w:b/>
          <w:lang w:val="uk-UA"/>
        </w:rPr>
      </w:pPr>
    </w:p>
    <w:sectPr w:rsidR="001B1ED5" w:rsidRPr="000B4A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Liberation Sans">
    <w:altName w:val="MS PGothic"/>
    <w:charset w:val="00"/>
    <w:family w:val="swiss"/>
    <w:pitch w:val="variable"/>
  </w:font>
  <w:font w:name="DejaVu Sans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F2B"/>
    <w:multiLevelType w:val="hybridMultilevel"/>
    <w:tmpl w:val="892613C8"/>
    <w:lvl w:ilvl="0" w:tplc="67CC95D6">
      <w:numFmt w:val="bullet"/>
      <w:lvlText w:val="-"/>
      <w:lvlJc w:val="left"/>
      <w:pPr>
        <w:ind w:left="17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762594A"/>
    <w:multiLevelType w:val="hybridMultilevel"/>
    <w:tmpl w:val="45AADA40"/>
    <w:lvl w:ilvl="0" w:tplc="4AC4C85A">
      <w:start w:val="1"/>
      <w:numFmt w:val="decimal"/>
      <w:lvlText w:val="%1."/>
      <w:lvlJc w:val="left"/>
      <w:pPr>
        <w:ind w:left="456" w:hanging="706"/>
        <w:jc w:val="right"/>
      </w:pPr>
      <w:rPr>
        <w:rFonts w:hint="default"/>
        <w:w w:val="100"/>
        <w:lang w:val="uk-UA" w:eastAsia="en-US" w:bidi="ar-SA"/>
      </w:rPr>
    </w:lvl>
    <w:lvl w:ilvl="1" w:tplc="CE682AF2">
      <w:numFmt w:val="bullet"/>
      <w:lvlText w:val="•"/>
      <w:lvlJc w:val="left"/>
      <w:pPr>
        <w:ind w:left="1470" w:hanging="706"/>
      </w:pPr>
      <w:rPr>
        <w:rFonts w:hint="default"/>
        <w:lang w:val="uk-UA" w:eastAsia="en-US" w:bidi="ar-SA"/>
      </w:rPr>
    </w:lvl>
    <w:lvl w:ilvl="2" w:tplc="1262ADB2">
      <w:numFmt w:val="bullet"/>
      <w:lvlText w:val="•"/>
      <w:lvlJc w:val="left"/>
      <w:pPr>
        <w:ind w:left="2480" w:hanging="706"/>
      </w:pPr>
      <w:rPr>
        <w:rFonts w:hint="default"/>
        <w:lang w:val="uk-UA" w:eastAsia="en-US" w:bidi="ar-SA"/>
      </w:rPr>
    </w:lvl>
    <w:lvl w:ilvl="3" w:tplc="05CCE022">
      <w:numFmt w:val="bullet"/>
      <w:lvlText w:val="•"/>
      <w:lvlJc w:val="left"/>
      <w:pPr>
        <w:ind w:left="3491" w:hanging="706"/>
      </w:pPr>
      <w:rPr>
        <w:rFonts w:hint="default"/>
        <w:lang w:val="uk-UA" w:eastAsia="en-US" w:bidi="ar-SA"/>
      </w:rPr>
    </w:lvl>
    <w:lvl w:ilvl="4" w:tplc="3D34423E">
      <w:numFmt w:val="bullet"/>
      <w:lvlText w:val="•"/>
      <w:lvlJc w:val="left"/>
      <w:pPr>
        <w:ind w:left="4501" w:hanging="706"/>
      </w:pPr>
      <w:rPr>
        <w:rFonts w:hint="default"/>
        <w:lang w:val="uk-UA" w:eastAsia="en-US" w:bidi="ar-SA"/>
      </w:rPr>
    </w:lvl>
    <w:lvl w:ilvl="5" w:tplc="BF5CC854">
      <w:numFmt w:val="bullet"/>
      <w:lvlText w:val="•"/>
      <w:lvlJc w:val="left"/>
      <w:pPr>
        <w:ind w:left="5512" w:hanging="706"/>
      </w:pPr>
      <w:rPr>
        <w:rFonts w:hint="default"/>
        <w:lang w:val="uk-UA" w:eastAsia="en-US" w:bidi="ar-SA"/>
      </w:rPr>
    </w:lvl>
    <w:lvl w:ilvl="6" w:tplc="DF50976A">
      <w:numFmt w:val="bullet"/>
      <w:lvlText w:val="•"/>
      <w:lvlJc w:val="left"/>
      <w:pPr>
        <w:ind w:left="6522" w:hanging="706"/>
      </w:pPr>
      <w:rPr>
        <w:rFonts w:hint="default"/>
        <w:lang w:val="uk-UA" w:eastAsia="en-US" w:bidi="ar-SA"/>
      </w:rPr>
    </w:lvl>
    <w:lvl w:ilvl="7" w:tplc="241A5C3C">
      <w:numFmt w:val="bullet"/>
      <w:lvlText w:val="•"/>
      <w:lvlJc w:val="left"/>
      <w:pPr>
        <w:ind w:left="7532" w:hanging="706"/>
      </w:pPr>
      <w:rPr>
        <w:rFonts w:hint="default"/>
        <w:lang w:val="uk-UA" w:eastAsia="en-US" w:bidi="ar-SA"/>
      </w:rPr>
    </w:lvl>
    <w:lvl w:ilvl="8" w:tplc="F4A28B78">
      <w:numFmt w:val="bullet"/>
      <w:lvlText w:val="•"/>
      <w:lvlJc w:val="left"/>
      <w:pPr>
        <w:ind w:left="8543" w:hanging="706"/>
      </w:pPr>
      <w:rPr>
        <w:rFonts w:hint="default"/>
        <w:lang w:val="uk-UA" w:eastAsia="en-US" w:bidi="ar-SA"/>
      </w:rPr>
    </w:lvl>
  </w:abstractNum>
  <w:abstractNum w:abstractNumId="2" w15:restartNumberingAfterBreak="0">
    <w:nsid w:val="0D6E56AA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7BC8"/>
    <w:multiLevelType w:val="multilevel"/>
    <w:tmpl w:val="DF600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34293B"/>
    <w:multiLevelType w:val="hybridMultilevel"/>
    <w:tmpl w:val="EB6ADF14"/>
    <w:lvl w:ilvl="0" w:tplc="67CC95D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061F33"/>
    <w:multiLevelType w:val="hybridMultilevel"/>
    <w:tmpl w:val="5FD612C8"/>
    <w:lvl w:ilvl="0" w:tplc="CB505090">
      <w:start w:val="1"/>
      <w:numFmt w:val="decimal"/>
      <w:lvlText w:val="%1."/>
      <w:lvlJc w:val="left"/>
      <w:pPr>
        <w:ind w:left="456" w:hanging="567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uk-UA" w:eastAsia="en-US" w:bidi="ar-SA"/>
      </w:rPr>
    </w:lvl>
    <w:lvl w:ilvl="1" w:tplc="1D92D20E">
      <w:numFmt w:val="bullet"/>
      <w:lvlText w:val="•"/>
      <w:lvlJc w:val="left"/>
      <w:pPr>
        <w:ind w:left="1470" w:hanging="567"/>
      </w:pPr>
      <w:rPr>
        <w:rFonts w:hint="default"/>
        <w:lang w:val="uk-UA" w:eastAsia="en-US" w:bidi="ar-SA"/>
      </w:rPr>
    </w:lvl>
    <w:lvl w:ilvl="2" w:tplc="F5F2F8FC">
      <w:numFmt w:val="bullet"/>
      <w:lvlText w:val="•"/>
      <w:lvlJc w:val="left"/>
      <w:pPr>
        <w:ind w:left="2480" w:hanging="567"/>
      </w:pPr>
      <w:rPr>
        <w:rFonts w:hint="default"/>
        <w:lang w:val="uk-UA" w:eastAsia="en-US" w:bidi="ar-SA"/>
      </w:rPr>
    </w:lvl>
    <w:lvl w:ilvl="3" w:tplc="6AC45D1C">
      <w:numFmt w:val="bullet"/>
      <w:lvlText w:val="•"/>
      <w:lvlJc w:val="left"/>
      <w:pPr>
        <w:ind w:left="3491" w:hanging="567"/>
      </w:pPr>
      <w:rPr>
        <w:rFonts w:hint="default"/>
        <w:lang w:val="uk-UA" w:eastAsia="en-US" w:bidi="ar-SA"/>
      </w:rPr>
    </w:lvl>
    <w:lvl w:ilvl="4" w:tplc="4D38B732">
      <w:numFmt w:val="bullet"/>
      <w:lvlText w:val="•"/>
      <w:lvlJc w:val="left"/>
      <w:pPr>
        <w:ind w:left="4501" w:hanging="567"/>
      </w:pPr>
      <w:rPr>
        <w:rFonts w:hint="default"/>
        <w:lang w:val="uk-UA" w:eastAsia="en-US" w:bidi="ar-SA"/>
      </w:rPr>
    </w:lvl>
    <w:lvl w:ilvl="5" w:tplc="6C82403A">
      <w:numFmt w:val="bullet"/>
      <w:lvlText w:val="•"/>
      <w:lvlJc w:val="left"/>
      <w:pPr>
        <w:ind w:left="5512" w:hanging="567"/>
      </w:pPr>
      <w:rPr>
        <w:rFonts w:hint="default"/>
        <w:lang w:val="uk-UA" w:eastAsia="en-US" w:bidi="ar-SA"/>
      </w:rPr>
    </w:lvl>
    <w:lvl w:ilvl="6" w:tplc="3DDC6F46">
      <w:numFmt w:val="bullet"/>
      <w:lvlText w:val="•"/>
      <w:lvlJc w:val="left"/>
      <w:pPr>
        <w:ind w:left="6522" w:hanging="567"/>
      </w:pPr>
      <w:rPr>
        <w:rFonts w:hint="default"/>
        <w:lang w:val="uk-UA" w:eastAsia="en-US" w:bidi="ar-SA"/>
      </w:rPr>
    </w:lvl>
    <w:lvl w:ilvl="7" w:tplc="5EE60468">
      <w:numFmt w:val="bullet"/>
      <w:lvlText w:val="•"/>
      <w:lvlJc w:val="left"/>
      <w:pPr>
        <w:ind w:left="7532" w:hanging="567"/>
      </w:pPr>
      <w:rPr>
        <w:rFonts w:hint="default"/>
        <w:lang w:val="uk-UA" w:eastAsia="en-US" w:bidi="ar-SA"/>
      </w:rPr>
    </w:lvl>
    <w:lvl w:ilvl="8" w:tplc="858CD530">
      <w:numFmt w:val="bullet"/>
      <w:lvlText w:val="•"/>
      <w:lvlJc w:val="left"/>
      <w:pPr>
        <w:ind w:left="8543" w:hanging="567"/>
      </w:pPr>
      <w:rPr>
        <w:rFonts w:hint="default"/>
        <w:lang w:val="uk-UA" w:eastAsia="en-US" w:bidi="ar-SA"/>
      </w:rPr>
    </w:lvl>
  </w:abstractNum>
  <w:abstractNum w:abstractNumId="6" w15:restartNumberingAfterBreak="0">
    <w:nsid w:val="241D20C1"/>
    <w:multiLevelType w:val="hybridMultilevel"/>
    <w:tmpl w:val="B16E50CA"/>
    <w:lvl w:ilvl="0" w:tplc="1E5C30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96599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5596D"/>
    <w:multiLevelType w:val="hybridMultilevel"/>
    <w:tmpl w:val="EB28E920"/>
    <w:lvl w:ilvl="0" w:tplc="67CC95D6">
      <w:numFmt w:val="bullet"/>
      <w:lvlText w:val="-"/>
      <w:lvlJc w:val="left"/>
      <w:pPr>
        <w:ind w:left="1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 w15:restartNumberingAfterBreak="0">
    <w:nsid w:val="2B8136AB"/>
    <w:multiLevelType w:val="multilevel"/>
    <w:tmpl w:val="548E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217240"/>
    <w:multiLevelType w:val="hybridMultilevel"/>
    <w:tmpl w:val="7F9AA772"/>
    <w:lvl w:ilvl="0" w:tplc="2C866052">
      <w:start w:val="1"/>
      <w:numFmt w:val="bullet"/>
      <w:lvlText w:val="●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8283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D8BB8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E16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6D9D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8E7E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E54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A58B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6531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294E22"/>
    <w:multiLevelType w:val="hybridMultilevel"/>
    <w:tmpl w:val="8AEE77D2"/>
    <w:lvl w:ilvl="0" w:tplc="286075EA">
      <w:numFmt w:val="bullet"/>
      <w:lvlText w:val="-"/>
      <w:lvlJc w:val="left"/>
      <w:pPr>
        <w:ind w:left="473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264EE24A">
      <w:numFmt w:val="bullet"/>
      <w:lvlText w:val="•"/>
      <w:lvlJc w:val="left"/>
      <w:pPr>
        <w:ind w:left="1498" w:hanging="720"/>
      </w:pPr>
      <w:rPr>
        <w:rFonts w:hint="default"/>
        <w:lang w:val="uk-UA" w:eastAsia="en-US" w:bidi="ar-SA"/>
      </w:rPr>
    </w:lvl>
    <w:lvl w:ilvl="2" w:tplc="DA80E50E">
      <w:numFmt w:val="bullet"/>
      <w:lvlText w:val="•"/>
      <w:lvlJc w:val="left"/>
      <w:pPr>
        <w:ind w:left="2516" w:hanging="720"/>
      </w:pPr>
      <w:rPr>
        <w:rFonts w:hint="default"/>
        <w:lang w:val="uk-UA" w:eastAsia="en-US" w:bidi="ar-SA"/>
      </w:rPr>
    </w:lvl>
    <w:lvl w:ilvl="3" w:tplc="E27EA1A0">
      <w:numFmt w:val="bullet"/>
      <w:lvlText w:val="•"/>
      <w:lvlJc w:val="left"/>
      <w:pPr>
        <w:ind w:left="3535" w:hanging="720"/>
      </w:pPr>
      <w:rPr>
        <w:rFonts w:hint="default"/>
        <w:lang w:val="uk-UA" w:eastAsia="en-US" w:bidi="ar-SA"/>
      </w:rPr>
    </w:lvl>
    <w:lvl w:ilvl="4" w:tplc="F246310A">
      <w:numFmt w:val="bullet"/>
      <w:lvlText w:val="•"/>
      <w:lvlJc w:val="left"/>
      <w:pPr>
        <w:ind w:left="4553" w:hanging="720"/>
      </w:pPr>
      <w:rPr>
        <w:rFonts w:hint="default"/>
        <w:lang w:val="uk-UA" w:eastAsia="en-US" w:bidi="ar-SA"/>
      </w:rPr>
    </w:lvl>
    <w:lvl w:ilvl="5" w:tplc="CB74AA7A">
      <w:numFmt w:val="bullet"/>
      <w:lvlText w:val="•"/>
      <w:lvlJc w:val="left"/>
      <w:pPr>
        <w:ind w:left="5572" w:hanging="720"/>
      </w:pPr>
      <w:rPr>
        <w:rFonts w:hint="default"/>
        <w:lang w:val="uk-UA" w:eastAsia="en-US" w:bidi="ar-SA"/>
      </w:rPr>
    </w:lvl>
    <w:lvl w:ilvl="6" w:tplc="744862F0">
      <w:numFmt w:val="bullet"/>
      <w:lvlText w:val="•"/>
      <w:lvlJc w:val="left"/>
      <w:pPr>
        <w:ind w:left="6590" w:hanging="720"/>
      </w:pPr>
      <w:rPr>
        <w:rFonts w:hint="default"/>
        <w:lang w:val="uk-UA" w:eastAsia="en-US" w:bidi="ar-SA"/>
      </w:rPr>
    </w:lvl>
    <w:lvl w:ilvl="7" w:tplc="2AB49ED4">
      <w:numFmt w:val="bullet"/>
      <w:lvlText w:val="•"/>
      <w:lvlJc w:val="left"/>
      <w:pPr>
        <w:ind w:left="7608" w:hanging="720"/>
      </w:pPr>
      <w:rPr>
        <w:rFonts w:hint="default"/>
        <w:lang w:val="uk-UA" w:eastAsia="en-US" w:bidi="ar-SA"/>
      </w:rPr>
    </w:lvl>
    <w:lvl w:ilvl="8" w:tplc="C50A9674">
      <w:numFmt w:val="bullet"/>
      <w:lvlText w:val="•"/>
      <w:lvlJc w:val="left"/>
      <w:pPr>
        <w:ind w:left="8627" w:hanging="720"/>
      </w:pPr>
      <w:rPr>
        <w:rFonts w:hint="default"/>
        <w:lang w:val="uk-UA" w:eastAsia="en-US" w:bidi="ar-SA"/>
      </w:rPr>
    </w:lvl>
  </w:abstractNum>
  <w:abstractNum w:abstractNumId="12" w15:restartNumberingAfterBreak="0">
    <w:nsid w:val="42E75F9C"/>
    <w:multiLevelType w:val="hybridMultilevel"/>
    <w:tmpl w:val="4D28857C"/>
    <w:lvl w:ilvl="0" w:tplc="67CC95D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5E23794"/>
    <w:multiLevelType w:val="hybridMultilevel"/>
    <w:tmpl w:val="6BD8D016"/>
    <w:lvl w:ilvl="0" w:tplc="A4E44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B0755F"/>
    <w:multiLevelType w:val="multilevel"/>
    <w:tmpl w:val="2C7048CE"/>
    <w:lvl w:ilvl="0">
      <w:start w:val="1"/>
      <w:numFmt w:val="decimal"/>
      <w:lvlText w:val="%1."/>
      <w:lvlJc w:val="left"/>
      <w:pPr>
        <w:ind w:left="47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>
      <w:start w:val="6"/>
      <w:numFmt w:val="decimal"/>
      <w:lvlText w:val="%2."/>
      <w:lvlJc w:val="left"/>
      <w:pPr>
        <w:ind w:left="3099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404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868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96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24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52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8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08" w:hanging="422"/>
      </w:pPr>
      <w:rPr>
        <w:rFonts w:hint="default"/>
        <w:lang w:val="uk-UA" w:eastAsia="en-US" w:bidi="ar-SA"/>
      </w:rPr>
    </w:lvl>
  </w:abstractNum>
  <w:abstractNum w:abstractNumId="15" w15:restartNumberingAfterBreak="0">
    <w:nsid w:val="51CB30B9"/>
    <w:multiLevelType w:val="hybridMultilevel"/>
    <w:tmpl w:val="E9D8A3F2"/>
    <w:lvl w:ilvl="0" w:tplc="37B2150C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5E703BBB"/>
    <w:multiLevelType w:val="hybridMultilevel"/>
    <w:tmpl w:val="46EAE11C"/>
    <w:lvl w:ilvl="0" w:tplc="67CC95D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4026277"/>
    <w:multiLevelType w:val="multilevel"/>
    <w:tmpl w:val="26EA4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47C85"/>
    <w:multiLevelType w:val="hybridMultilevel"/>
    <w:tmpl w:val="96D60D6C"/>
    <w:lvl w:ilvl="0" w:tplc="63D2CA42">
      <w:start w:val="1"/>
      <w:numFmt w:val="decimal"/>
      <w:lvlText w:val="%1."/>
      <w:lvlJc w:val="left"/>
      <w:pPr>
        <w:ind w:left="456" w:hanging="567"/>
        <w:jc w:val="left"/>
      </w:pPr>
      <w:rPr>
        <w:rFonts w:hint="default"/>
        <w:w w:val="100"/>
        <w:lang w:val="uk-UA" w:eastAsia="en-US" w:bidi="ar-SA"/>
      </w:rPr>
    </w:lvl>
    <w:lvl w:ilvl="1" w:tplc="E7F2AEFE">
      <w:numFmt w:val="bullet"/>
      <w:lvlText w:val="•"/>
      <w:lvlJc w:val="left"/>
      <w:pPr>
        <w:ind w:left="1470" w:hanging="567"/>
      </w:pPr>
      <w:rPr>
        <w:rFonts w:hint="default"/>
        <w:lang w:val="uk-UA" w:eastAsia="en-US" w:bidi="ar-SA"/>
      </w:rPr>
    </w:lvl>
    <w:lvl w:ilvl="2" w:tplc="EFEE0530">
      <w:numFmt w:val="bullet"/>
      <w:lvlText w:val="•"/>
      <w:lvlJc w:val="left"/>
      <w:pPr>
        <w:ind w:left="2480" w:hanging="567"/>
      </w:pPr>
      <w:rPr>
        <w:rFonts w:hint="default"/>
        <w:lang w:val="uk-UA" w:eastAsia="en-US" w:bidi="ar-SA"/>
      </w:rPr>
    </w:lvl>
    <w:lvl w:ilvl="3" w:tplc="65061CF6">
      <w:numFmt w:val="bullet"/>
      <w:lvlText w:val="•"/>
      <w:lvlJc w:val="left"/>
      <w:pPr>
        <w:ind w:left="3491" w:hanging="567"/>
      </w:pPr>
      <w:rPr>
        <w:rFonts w:hint="default"/>
        <w:lang w:val="uk-UA" w:eastAsia="en-US" w:bidi="ar-SA"/>
      </w:rPr>
    </w:lvl>
    <w:lvl w:ilvl="4" w:tplc="6610D2D2">
      <w:numFmt w:val="bullet"/>
      <w:lvlText w:val="•"/>
      <w:lvlJc w:val="left"/>
      <w:pPr>
        <w:ind w:left="4501" w:hanging="567"/>
      </w:pPr>
      <w:rPr>
        <w:rFonts w:hint="default"/>
        <w:lang w:val="uk-UA" w:eastAsia="en-US" w:bidi="ar-SA"/>
      </w:rPr>
    </w:lvl>
    <w:lvl w:ilvl="5" w:tplc="50AC24C8">
      <w:numFmt w:val="bullet"/>
      <w:lvlText w:val="•"/>
      <w:lvlJc w:val="left"/>
      <w:pPr>
        <w:ind w:left="5512" w:hanging="567"/>
      </w:pPr>
      <w:rPr>
        <w:rFonts w:hint="default"/>
        <w:lang w:val="uk-UA" w:eastAsia="en-US" w:bidi="ar-SA"/>
      </w:rPr>
    </w:lvl>
    <w:lvl w:ilvl="6" w:tplc="8B5CE3F2">
      <w:numFmt w:val="bullet"/>
      <w:lvlText w:val="•"/>
      <w:lvlJc w:val="left"/>
      <w:pPr>
        <w:ind w:left="6522" w:hanging="567"/>
      </w:pPr>
      <w:rPr>
        <w:rFonts w:hint="default"/>
        <w:lang w:val="uk-UA" w:eastAsia="en-US" w:bidi="ar-SA"/>
      </w:rPr>
    </w:lvl>
    <w:lvl w:ilvl="7" w:tplc="402C3172">
      <w:numFmt w:val="bullet"/>
      <w:lvlText w:val="•"/>
      <w:lvlJc w:val="left"/>
      <w:pPr>
        <w:ind w:left="7532" w:hanging="567"/>
      </w:pPr>
      <w:rPr>
        <w:rFonts w:hint="default"/>
        <w:lang w:val="uk-UA" w:eastAsia="en-US" w:bidi="ar-SA"/>
      </w:rPr>
    </w:lvl>
    <w:lvl w:ilvl="8" w:tplc="71622CEC">
      <w:numFmt w:val="bullet"/>
      <w:lvlText w:val="•"/>
      <w:lvlJc w:val="left"/>
      <w:pPr>
        <w:ind w:left="8543" w:hanging="567"/>
      </w:pPr>
      <w:rPr>
        <w:rFonts w:hint="default"/>
        <w:lang w:val="uk-UA" w:eastAsia="en-US" w:bidi="ar-SA"/>
      </w:rPr>
    </w:lvl>
  </w:abstractNum>
  <w:abstractNum w:abstractNumId="19" w15:restartNumberingAfterBreak="0">
    <w:nsid w:val="72BA2229"/>
    <w:multiLevelType w:val="hybridMultilevel"/>
    <w:tmpl w:val="1110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4337D"/>
    <w:multiLevelType w:val="hybridMultilevel"/>
    <w:tmpl w:val="1EA62156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9"/>
  </w:num>
  <w:num w:numId="5">
    <w:abstractNumId w:val="19"/>
  </w:num>
  <w:num w:numId="6">
    <w:abstractNumId w:val="13"/>
  </w:num>
  <w:num w:numId="7">
    <w:abstractNumId w:val="0"/>
  </w:num>
  <w:num w:numId="8">
    <w:abstractNumId w:val="4"/>
  </w:num>
  <w:num w:numId="9">
    <w:abstractNumId w:val="12"/>
  </w:num>
  <w:num w:numId="10">
    <w:abstractNumId w:val="8"/>
  </w:num>
  <w:num w:numId="11">
    <w:abstractNumId w:val="17"/>
  </w:num>
  <w:num w:numId="12">
    <w:abstractNumId w:val="3"/>
  </w:num>
  <w:num w:numId="13">
    <w:abstractNumId w:val="6"/>
  </w:num>
  <w:num w:numId="14">
    <w:abstractNumId w:val="20"/>
  </w:num>
  <w:num w:numId="15">
    <w:abstractNumId w:val="7"/>
  </w:num>
  <w:num w:numId="16">
    <w:abstractNumId w:val="16"/>
  </w:num>
  <w:num w:numId="17">
    <w:abstractNumId w:val="11"/>
  </w:num>
  <w:num w:numId="18">
    <w:abstractNumId w:val="14"/>
  </w:num>
  <w:num w:numId="19">
    <w:abstractNumId w:val="5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21"/>
    <w:rsid w:val="000048F9"/>
    <w:rsid w:val="00007621"/>
    <w:rsid w:val="000077BE"/>
    <w:rsid w:val="0001037C"/>
    <w:rsid w:val="00023745"/>
    <w:rsid w:val="00023BCF"/>
    <w:rsid w:val="00055FA9"/>
    <w:rsid w:val="000747CF"/>
    <w:rsid w:val="000B4AEB"/>
    <w:rsid w:val="000B5D5C"/>
    <w:rsid w:val="000C48BB"/>
    <w:rsid w:val="000D52CD"/>
    <w:rsid w:val="000F5F64"/>
    <w:rsid w:val="000F7381"/>
    <w:rsid w:val="001017ED"/>
    <w:rsid w:val="001042D0"/>
    <w:rsid w:val="00135C6F"/>
    <w:rsid w:val="00136332"/>
    <w:rsid w:val="00141F5D"/>
    <w:rsid w:val="00143D1A"/>
    <w:rsid w:val="001B1ED5"/>
    <w:rsid w:val="00212C73"/>
    <w:rsid w:val="00212F35"/>
    <w:rsid w:val="00242C33"/>
    <w:rsid w:val="00245358"/>
    <w:rsid w:val="00265815"/>
    <w:rsid w:val="00284C1A"/>
    <w:rsid w:val="0029379F"/>
    <w:rsid w:val="002950A6"/>
    <w:rsid w:val="002A6AEC"/>
    <w:rsid w:val="002B0A6E"/>
    <w:rsid w:val="002C53D1"/>
    <w:rsid w:val="002C6F1A"/>
    <w:rsid w:val="002E7342"/>
    <w:rsid w:val="002F7796"/>
    <w:rsid w:val="00330191"/>
    <w:rsid w:val="003525E4"/>
    <w:rsid w:val="00354A77"/>
    <w:rsid w:val="00381F00"/>
    <w:rsid w:val="003B761B"/>
    <w:rsid w:val="0040296A"/>
    <w:rsid w:val="00423C3B"/>
    <w:rsid w:val="00430C1E"/>
    <w:rsid w:val="004429D4"/>
    <w:rsid w:val="00485AB0"/>
    <w:rsid w:val="00490064"/>
    <w:rsid w:val="004A3E8C"/>
    <w:rsid w:val="004A5DE9"/>
    <w:rsid w:val="004D7D0E"/>
    <w:rsid w:val="004E2FD8"/>
    <w:rsid w:val="004E4204"/>
    <w:rsid w:val="00514434"/>
    <w:rsid w:val="005213AF"/>
    <w:rsid w:val="00527E69"/>
    <w:rsid w:val="00540ABF"/>
    <w:rsid w:val="00542819"/>
    <w:rsid w:val="00555B4A"/>
    <w:rsid w:val="00572D89"/>
    <w:rsid w:val="00592E28"/>
    <w:rsid w:val="005C3E1F"/>
    <w:rsid w:val="005E5DE5"/>
    <w:rsid w:val="0061380F"/>
    <w:rsid w:val="00613975"/>
    <w:rsid w:val="00637233"/>
    <w:rsid w:val="006628E3"/>
    <w:rsid w:val="00667F64"/>
    <w:rsid w:val="00671AB8"/>
    <w:rsid w:val="00674A9C"/>
    <w:rsid w:val="006871E5"/>
    <w:rsid w:val="006A7D2F"/>
    <w:rsid w:val="006C17F4"/>
    <w:rsid w:val="006F29C2"/>
    <w:rsid w:val="006F5474"/>
    <w:rsid w:val="00705419"/>
    <w:rsid w:val="00705C6B"/>
    <w:rsid w:val="00710ED3"/>
    <w:rsid w:val="00713430"/>
    <w:rsid w:val="00747E14"/>
    <w:rsid w:val="00751B03"/>
    <w:rsid w:val="00755EAD"/>
    <w:rsid w:val="007A0384"/>
    <w:rsid w:val="007A314B"/>
    <w:rsid w:val="007A5FE1"/>
    <w:rsid w:val="007B565E"/>
    <w:rsid w:val="007D39D3"/>
    <w:rsid w:val="007E4431"/>
    <w:rsid w:val="007E4AE0"/>
    <w:rsid w:val="007F2E34"/>
    <w:rsid w:val="00801610"/>
    <w:rsid w:val="00805310"/>
    <w:rsid w:val="00821E41"/>
    <w:rsid w:val="0082359D"/>
    <w:rsid w:val="00826E0C"/>
    <w:rsid w:val="008338BC"/>
    <w:rsid w:val="00835D7E"/>
    <w:rsid w:val="008735CE"/>
    <w:rsid w:val="00881ADF"/>
    <w:rsid w:val="00882A64"/>
    <w:rsid w:val="0088362B"/>
    <w:rsid w:val="00885018"/>
    <w:rsid w:val="00897023"/>
    <w:rsid w:val="008A0256"/>
    <w:rsid w:val="008A4776"/>
    <w:rsid w:val="008D120E"/>
    <w:rsid w:val="008E65B5"/>
    <w:rsid w:val="009350DA"/>
    <w:rsid w:val="00940622"/>
    <w:rsid w:val="00942158"/>
    <w:rsid w:val="0094259F"/>
    <w:rsid w:val="0094471B"/>
    <w:rsid w:val="00967261"/>
    <w:rsid w:val="0099799F"/>
    <w:rsid w:val="009C0659"/>
    <w:rsid w:val="009D6E37"/>
    <w:rsid w:val="009E1D9D"/>
    <w:rsid w:val="009E7D9E"/>
    <w:rsid w:val="00A06353"/>
    <w:rsid w:val="00A21F21"/>
    <w:rsid w:val="00A22012"/>
    <w:rsid w:val="00A347CA"/>
    <w:rsid w:val="00A4512B"/>
    <w:rsid w:val="00A51A7D"/>
    <w:rsid w:val="00A54B83"/>
    <w:rsid w:val="00A64E74"/>
    <w:rsid w:val="00A65ADD"/>
    <w:rsid w:val="00AC1342"/>
    <w:rsid w:val="00AC77E0"/>
    <w:rsid w:val="00AD2F31"/>
    <w:rsid w:val="00AE0CEC"/>
    <w:rsid w:val="00AE152F"/>
    <w:rsid w:val="00AE5B6E"/>
    <w:rsid w:val="00B01B63"/>
    <w:rsid w:val="00B14F63"/>
    <w:rsid w:val="00B31817"/>
    <w:rsid w:val="00B330F7"/>
    <w:rsid w:val="00B52150"/>
    <w:rsid w:val="00B5420C"/>
    <w:rsid w:val="00B644B8"/>
    <w:rsid w:val="00B735B4"/>
    <w:rsid w:val="00B82A58"/>
    <w:rsid w:val="00BD2E1D"/>
    <w:rsid w:val="00C03696"/>
    <w:rsid w:val="00C40430"/>
    <w:rsid w:val="00C52AB1"/>
    <w:rsid w:val="00C67969"/>
    <w:rsid w:val="00C84D9A"/>
    <w:rsid w:val="00C96471"/>
    <w:rsid w:val="00CA3B8B"/>
    <w:rsid w:val="00CA43B6"/>
    <w:rsid w:val="00CA6B90"/>
    <w:rsid w:val="00CC5F72"/>
    <w:rsid w:val="00CC6260"/>
    <w:rsid w:val="00CD650F"/>
    <w:rsid w:val="00CE00B9"/>
    <w:rsid w:val="00CE2564"/>
    <w:rsid w:val="00D07856"/>
    <w:rsid w:val="00D16557"/>
    <w:rsid w:val="00D40231"/>
    <w:rsid w:val="00D509A9"/>
    <w:rsid w:val="00D602BF"/>
    <w:rsid w:val="00D6359F"/>
    <w:rsid w:val="00D649A4"/>
    <w:rsid w:val="00D707B5"/>
    <w:rsid w:val="00D75FA2"/>
    <w:rsid w:val="00DC722F"/>
    <w:rsid w:val="00DD140F"/>
    <w:rsid w:val="00DE365E"/>
    <w:rsid w:val="00DF0FC8"/>
    <w:rsid w:val="00E01788"/>
    <w:rsid w:val="00E13E93"/>
    <w:rsid w:val="00E21A5E"/>
    <w:rsid w:val="00E30471"/>
    <w:rsid w:val="00E54C0C"/>
    <w:rsid w:val="00E92863"/>
    <w:rsid w:val="00E94DF9"/>
    <w:rsid w:val="00E96359"/>
    <w:rsid w:val="00EA640D"/>
    <w:rsid w:val="00EA6EDD"/>
    <w:rsid w:val="00EB00D7"/>
    <w:rsid w:val="00EB7462"/>
    <w:rsid w:val="00EE4CE2"/>
    <w:rsid w:val="00F027D5"/>
    <w:rsid w:val="00F2796E"/>
    <w:rsid w:val="00F45B11"/>
    <w:rsid w:val="00F616EF"/>
    <w:rsid w:val="00F67C93"/>
    <w:rsid w:val="00F72A32"/>
    <w:rsid w:val="00F77351"/>
    <w:rsid w:val="00F907C7"/>
    <w:rsid w:val="00FC7FF1"/>
    <w:rsid w:val="00FF1206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A2C8"/>
  <w15:docId w15:val="{D4D9F54A-CDB5-421D-B09E-F41F1F28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03"/>
  </w:style>
  <w:style w:type="paragraph" w:styleId="1">
    <w:name w:val="heading 1"/>
    <w:basedOn w:val="a"/>
    <w:next w:val="a"/>
    <w:link w:val="10"/>
    <w:uiPriority w:val="9"/>
    <w:qFormat/>
    <w:rsid w:val="004A5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13E7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paragraph" w:styleId="3">
    <w:name w:val="heading 3"/>
    <w:basedOn w:val="a"/>
    <w:link w:val="30"/>
    <w:uiPriority w:val="9"/>
    <w:qFormat/>
    <w:rsid w:val="00823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D14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B1ED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B52150"/>
    <w:rPr>
      <w:color w:val="0000FF"/>
      <w:u w:val="single"/>
    </w:rPr>
  </w:style>
  <w:style w:type="paragraph" w:styleId="a5">
    <w:name w:val="Body Text"/>
    <w:basedOn w:val="a"/>
    <w:link w:val="11"/>
    <w:qFormat/>
    <w:rsid w:val="00B521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uiPriority w:val="99"/>
    <w:semiHidden/>
    <w:rsid w:val="00B52150"/>
  </w:style>
  <w:style w:type="character" w:customStyle="1" w:styleId="11">
    <w:name w:val="Основной текст Знак1"/>
    <w:link w:val="a5"/>
    <w:rsid w:val="00B52150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B5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  <w:lang w:val="ru-RU" w:eastAsia="ru-RU"/>
    </w:rPr>
  </w:style>
  <w:style w:type="character" w:customStyle="1" w:styleId="FontStyle27">
    <w:name w:val="Font Style27"/>
    <w:rsid w:val="00B52150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unhideWhenUsed/>
    <w:rsid w:val="007E4A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E4AE0"/>
  </w:style>
  <w:style w:type="paragraph" w:styleId="a8">
    <w:name w:val="List Paragraph"/>
    <w:basedOn w:val="a"/>
    <w:uiPriority w:val="1"/>
    <w:qFormat/>
    <w:rsid w:val="00B644B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3">
    <w:name w:val="Основний текст2"/>
    <w:basedOn w:val="a"/>
    <w:rsid w:val="00B644B8"/>
    <w:pPr>
      <w:shd w:val="clear" w:color="auto" w:fill="FFFFFF"/>
      <w:spacing w:after="0" w:line="480" w:lineRule="exact"/>
      <w:ind w:hanging="5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uk" w:eastAsia="ru-RU"/>
    </w:rPr>
  </w:style>
  <w:style w:type="character" w:customStyle="1" w:styleId="apple-converted-space">
    <w:name w:val="apple-converted-space"/>
    <w:rsid w:val="00B644B8"/>
    <w:rPr>
      <w:rFonts w:cs="Times New Roman"/>
    </w:rPr>
  </w:style>
  <w:style w:type="character" w:customStyle="1" w:styleId="12">
    <w:name w:val="Оглавление 1 Знак"/>
    <w:link w:val="13"/>
    <w:rsid w:val="004D7D0E"/>
    <w:rPr>
      <w:sz w:val="23"/>
      <w:szCs w:val="23"/>
      <w:shd w:val="clear" w:color="auto" w:fill="FFFFFF"/>
    </w:rPr>
  </w:style>
  <w:style w:type="paragraph" w:styleId="13">
    <w:name w:val="toc 1"/>
    <w:basedOn w:val="a"/>
    <w:link w:val="12"/>
    <w:autoRedefine/>
    <w:rsid w:val="004D7D0E"/>
    <w:pPr>
      <w:shd w:val="clear" w:color="auto" w:fill="FFFFFF"/>
      <w:spacing w:after="0" w:line="274" w:lineRule="exact"/>
    </w:pPr>
    <w:rPr>
      <w:sz w:val="23"/>
      <w:szCs w:val="23"/>
    </w:rPr>
  </w:style>
  <w:style w:type="character" w:customStyle="1" w:styleId="a9">
    <w:name w:val="Основний текст_"/>
    <w:link w:val="4"/>
    <w:rsid w:val="004D7D0E"/>
    <w:rPr>
      <w:sz w:val="23"/>
      <w:szCs w:val="23"/>
      <w:shd w:val="clear" w:color="auto" w:fill="FFFFFF"/>
    </w:rPr>
  </w:style>
  <w:style w:type="paragraph" w:customStyle="1" w:styleId="4">
    <w:name w:val="Основний текст4"/>
    <w:basedOn w:val="a"/>
    <w:link w:val="a9"/>
    <w:rsid w:val="004D7D0E"/>
    <w:pPr>
      <w:shd w:val="clear" w:color="auto" w:fill="FFFFFF"/>
      <w:spacing w:after="0" w:line="274" w:lineRule="exact"/>
      <w:ind w:hanging="520"/>
    </w:pPr>
    <w:rPr>
      <w:sz w:val="23"/>
      <w:szCs w:val="23"/>
    </w:rPr>
  </w:style>
  <w:style w:type="character" w:styleId="aa">
    <w:name w:val="Strong"/>
    <w:uiPriority w:val="22"/>
    <w:qFormat/>
    <w:rsid w:val="0099799F"/>
    <w:rPr>
      <w:b/>
      <w:bCs/>
    </w:rPr>
  </w:style>
  <w:style w:type="character" w:customStyle="1" w:styleId="rvts23">
    <w:name w:val="rvts23"/>
    <w:basedOn w:val="a0"/>
    <w:rsid w:val="00E21A5E"/>
  </w:style>
  <w:style w:type="character" w:customStyle="1" w:styleId="rvts9">
    <w:name w:val="rvts9"/>
    <w:basedOn w:val="a0"/>
    <w:rsid w:val="00E21A5E"/>
  </w:style>
  <w:style w:type="paragraph" w:styleId="ab">
    <w:name w:val="Balloon Text"/>
    <w:basedOn w:val="a"/>
    <w:link w:val="ac"/>
    <w:uiPriority w:val="99"/>
    <w:semiHidden/>
    <w:unhideWhenUsed/>
    <w:rsid w:val="00C6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969"/>
    <w:rPr>
      <w:rFonts w:ascii="Tahoma" w:hAnsi="Tahoma" w:cs="Tahoma"/>
      <w:sz w:val="16"/>
      <w:szCs w:val="16"/>
    </w:rPr>
  </w:style>
  <w:style w:type="character" w:customStyle="1" w:styleId="FontStyle94">
    <w:name w:val="Font Style94"/>
    <w:uiPriority w:val="99"/>
    <w:rsid w:val="00C679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7">
    <w:name w:val="Font Style97"/>
    <w:uiPriority w:val="99"/>
    <w:rsid w:val="00705419"/>
    <w:rPr>
      <w:rFonts w:ascii="Times New Roman" w:hAnsi="Times New Roman" w:cs="Times New Roman" w:hint="default"/>
      <w:sz w:val="26"/>
      <w:szCs w:val="26"/>
    </w:rPr>
  </w:style>
  <w:style w:type="paragraph" w:customStyle="1" w:styleId="Style42">
    <w:name w:val="Style42"/>
    <w:basedOn w:val="a"/>
    <w:uiPriority w:val="99"/>
    <w:rsid w:val="00705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96">
    <w:name w:val="Font Style96"/>
    <w:uiPriority w:val="99"/>
    <w:rsid w:val="00705419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26">
    <w:name w:val="Style26"/>
    <w:basedOn w:val="a"/>
    <w:uiPriority w:val="99"/>
    <w:rsid w:val="00705419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705419"/>
    <w:pPr>
      <w:widowControl w:val="0"/>
      <w:autoSpaceDE w:val="0"/>
      <w:autoSpaceDN w:val="0"/>
      <w:adjustRightInd w:val="0"/>
      <w:spacing w:after="0" w:line="485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99">
    <w:name w:val="Font Style99"/>
    <w:uiPriority w:val="99"/>
    <w:rsid w:val="00705419"/>
    <w:rPr>
      <w:rFonts w:ascii="Impact" w:hAnsi="Impact" w:cs="Impact" w:hint="default"/>
      <w:spacing w:val="10"/>
      <w:sz w:val="22"/>
      <w:szCs w:val="22"/>
    </w:rPr>
  </w:style>
  <w:style w:type="paragraph" w:customStyle="1" w:styleId="Style37">
    <w:name w:val="Style37"/>
    <w:basedOn w:val="a"/>
    <w:uiPriority w:val="99"/>
    <w:rsid w:val="00705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2359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go">
    <w:name w:val="go"/>
    <w:basedOn w:val="a0"/>
    <w:rsid w:val="0082359D"/>
  </w:style>
  <w:style w:type="paragraph" w:customStyle="1" w:styleId="Style14">
    <w:name w:val="Style14"/>
    <w:basedOn w:val="a"/>
    <w:uiPriority w:val="99"/>
    <w:rsid w:val="0082359D"/>
    <w:pPr>
      <w:widowControl w:val="0"/>
      <w:autoSpaceDE w:val="0"/>
      <w:autoSpaceDN w:val="0"/>
      <w:adjustRightInd w:val="0"/>
      <w:spacing w:after="0" w:line="480" w:lineRule="exact"/>
      <w:ind w:firstLine="130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eformattedText">
    <w:name w:val="Preformatted Text"/>
    <w:basedOn w:val="a"/>
    <w:qFormat/>
    <w:rsid w:val="00E94DF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DD14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d">
    <w:name w:val="Title"/>
    <w:basedOn w:val="a"/>
    <w:next w:val="ae"/>
    <w:link w:val="af"/>
    <w:qFormat/>
    <w:rsid w:val="00CA3B8B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ans" w:cs="DejaVu Sans"/>
      <w:sz w:val="28"/>
      <w:szCs w:val="28"/>
      <w:lang w:val="uk-UA"/>
    </w:rPr>
  </w:style>
  <w:style w:type="character" w:customStyle="1" w:styleId="af">
    <w:name w:val="Заголовок Знак"/>
    <w:basedOn w:val="a0"/>
    <w:link w:val="ad"/>
    <w:rsid w:val="00CA3B8B"/>
    <w:rPr>
      <w:rFonts w:ascii="Liberation Sans" w:eastAsia="Times New Roman" w:hAnsi="Liberation Sans" w:cs="DejaVu Sans"/>
      <w:sz w:val="28"/>
      <w:szCs w:val="28"/>
      <w:lang w:val="uk-UA"/>
    </w:rPr>
  </w:style>
  <w:style w:type="paragraph" w:styleId="ae">
    <w:name w:val="Subtitle"/>
    <w:basedOn w:val="a"/>
    <w:next w:val="a"/>
    <w:link w:val="af0"/>
    <w:uiPriority w:val="11"/>
    <w:qFormat/>
    <w:rsid w:val="00CA3B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e"/>
    <w:uiPriority w:val="11"/>
    <w:rsid w:val="00CA3B8B"/>
    <w:rPr>
      <w:rFonts w:eastAsiaTheme="minorEastAsia"/>
      <w:color w:val="5A5A5A" w:themeColor="text1" w:themeTint="A5"/>
      <w:spacing w:val="15"/>
    </w:rPr>
  </w:style>
  <w:style w:type="paragraph" w:customStyle="1" w:styleId="Style40">
    <w:name w:val="Style40"/>
    <w:basedOn w:val="a"/>
    <w:uiPriority w:val="99"/>
    <w:rsid w:val="00CA3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Emphasis"/>
    <w:uiPriority w:val="20"/>
    <w:qFormat/>
    <w:rsid w:val="00CA3B8B"/>
    <w:rPr>
      <w:i/>
      <w:iCs/>
    </w:rPr>
  </w:style>
  <w:style w:type="paragraph" w:customStyle="1" w:styleId="Style19">
    <w:name w:val="Style19"/>
    <w:basedOn w:val="a"/>
    <w:uiPriority w:val="99"/>
    <w:rsid w:val="00CA3B8B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amilyname">
    <w:name w:val="familyname"/>
    <w:basedOn w:val="a0"/>
    <w:rsid w:val="00A64E74"/>
  </w:style>
  <w:style w:type="character" w:customStyle="1" w:styleId="10">
    <w:name w:val="Заголовок 1 Знак"/>
    <w:basedOn w:val="a0"/>
    <w:link w:val="1"/>
    <w:uiPriority w:val="9"/>
    <w:rsid w:val="004A5D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A5D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FF13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table" w:customStyle="1" w:styleId="TableNormal">
    <w:name w:val="Table Normal"/>
    <w:uiPriority w:val="2"/>
    <w:semiHidden/>
    <w:unhideWhenUsed/>
    <w:qFormat/>
    <w:rsid w:val="00FF13E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osphera.org/faily/dokumenty-faily/polskoukrainska-stratehiia-transkordonnoho-spivrobitnytstva-na-20072015-roky/" TargetMode="External"/><Relationship Id="rId13" Type="http://schemas.openxmlformats.org/officeDocument/2006/relationships/hyperlink" Target="http://e-pidruchniki.com/content/802_Evroregioni_na_teritorii_Ykraini_sychasnii_stan_ta_perspektivi_rozvitky.html" TargetMode="External"/><Relationship Id="rId18" Type="http://schemas.openxmlformats.org/officeDocument/2006/relationships/hyperlink" Target="https://zakon.rada.gov.ua/laws/show/959-1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2850-15" TargetMode="External"/><Relationship Id="rId7" Type="http://schemas.openxmlformats.org/officeDocument/2006/relationships/hyperlink" Target="mailto:ruslana.krivenkova@uzhnu.edu.ua" TargetMode="External"/><Relationship Id="rId12" Type="http://schemas.openxmlformats.org/officeDocument/2006/relationships/hyperlink" Target="http://forum-sumy.com/post_vroregon_jaroslavna.html" TargetMode="External"/><Relationship Id="rId17" Type="http://schemas.openxmlformats.org/officeDocument/2006/relationships/hyperlink" Target="https://zakon.rada.gov.ua/laws/show/1777-12" TargetMode="External"/><Relationship Id="rId25" Type="http://schemas.openxmlformats.org/officeDocument/2006/relationships/hyperlink" Target="http://www.euroregionkarpaty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995_106" TargetMode="External"/><Relationship Id="rId20" Type="http://schemas.openxmlformats.org/officeDocument/2006/relationships/hyperlink" Target="https://zakon.rada.gov.ua/laws/show/5861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talia.habchak@uzhnu.edu.ua" TargetMode="External"/><Relationship Id="rId11" Type="http://schemas.openxmlformats.org/officeDocument/2006/relationships/hyperlink" Target="http://forum-sumy.com/post_vroregon_jaroslavna.html" TargetMode="External"/><Relationship Id="rId24" Type="http://schemas.openxmlformats.org/officeDocument/2006/relationships/hyperlink" Target="http://dniester.e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-pidruchniki.com/content/802_Evroregioni_na_teritorii_Ykraini_sychasnii_stan_ta_perspektivi_rozvitky.html" TargetMode="External"/><Relationship Id="rId23" Type="http://schemas.openxmlformats.org/officeDocument/2006/relationships/hyperlink" Target="http://euroregionbug.pl/index.php" TargetMode="External"/><Relationship Id="rId10" Type="http://schemas.openxmlformats.org/officeDocument/2006/relationships/hyperlink" Target="https://stat.gov.pl/cps/rde/xbcr/gus/KTS_turystyka_w_2012.pdf" TargetMode="External"/><Relationship Id="rId19" Type="http://schemas.openxmlformats.org/officeDocument/2006/relationships/hyperlink" Target="https://zakon.rada.gov.ua/laws/show/280/97-&#1074;&#108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kosphera.org/faily/dokumenty-faily/polskoukrainska-stratehiia-transkordonnoho-spivrobitnytstva-na-20072015-roky/" TargetMode="External"/><Relationship Id="rId14" Type="http://schemas.openxmlformats.org/officeDocument/2006/relationships/hyperlink" Target="http://e-pidruchniki.com/content/802_Evroregioni_na_teritorii_Ykraini_sychasnii_stan_ta_perspektivi_rozvitky.html" TargetMode="External"/><Relationship Id="rId22" Type="http://schemas.openxmlformats.org/officeDocument/2006/relationships/hyperlink" Target="http://www.asdei.od.u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198</cp:revision>
  <dcterms:created xsi:type="dcterms:W3CDTF">2020-09-24T11:05:00Z</dcterms:created>
  <dcterms:modified xsi:type="dcterms:W3CDTF">2023-09-28T08:36:00Z</dcterms:modified>
</cp:coreProperties>
</file>