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68" w:rsidRPr="006E1250" w:rsidRDefault="00381468" w:rsidP="00381468">
      <w:pPr>
        <w:tabs>
          <w:tab w:val="left" w:pos="111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b/>
          <w:sz w:val="20"/>
          <w:szCs w:val="20"/>
          <w:lang w:val="uk-UA"/>
        </w:rPr>
        <w:t>ВИКОРИСТАННЯ ІНФОРМАЦІЙНО-КОМУНІКАЦІЙНИХ ТЕХНОЛОГІЙ ДИСТАНЦІЙНОГО НАВЧАННЯ АНГЛІЙСЬКОЇ МОВИ</w:t>
      </w:r>
    </w:p>
    <w:p w:rsidR="00381468" w:rsidRDefault="00381468" w:rsidP="00381468">
      <w:pPr>
        <w:tabs>
          <w:tab w:val="left" w:pos="111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sz w:val="20"/>
          <w:szCs w:val="20"/>
          <w:lang w:val="uk-UA"/>
        </w:rPr>
        <w:t>В.О. Данилюк ст. викладач кафедри міжнародних комунікацій</w:t>
      </w:r>
    </w:p>
    <w:p w:rsidR="00381468" w:rsidRDefault="00381468" w:rsidP="00381468">
      <w:pPr>
        <w:tabs>
          <w:tab w:val="left" w:pos="111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sz w:val="20"/>
          <w:szCs w:val="20"/>
          <w:lang w:val="uk-UA"/>
        </w:rPr>
        <w:t>ДВНЗ «Ужгород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ський національний університет»,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м.Ужгород</w:t>
      </w:r>
      <w:proofErr w:type="spellEnd"/>
    </w:p>
    <w:p w:rsidR="00381468" w:rsidRPr="006E1250" w:rsidRDefault="00381468" w:rsidP="00381468">
      <w:pPr>
        <w:tabs>
          <w:tab w:val="left" w:pos="111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81468" w:rsidRPr="006E1250" w:rsidRDefault="00381468" w:rsidP="00381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sz w:val="20"/>
          <w:szCs w:val="20"/>
          <w:lang w:val="uk-UA"/>
        </w:rPr>
        <w:t xml:space="preserve">      У сучасному світі науково-технічного прогресу суттєвої популярності набувають інформаційно-комунікативні технології. Інформаційно-комунікаційні технології навчання – це сукупність методів і технічних засобів застосування інформаційних технологій на основі комп'ютерних мереж і засобів зв'язку для забезпечення ефективного процесу навчання.</w:t>
      </w:r>
    </w:p>
    <w:p w:rsidR="00381468" w:rsidRPr="006E1250" w:rsidRDefault="00381468" w:rsidP="00381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Інформаційно-комунікативні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технології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освіті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не просто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засоби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навчання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а й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якісно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нові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технології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proofErr w:type="gramStart"/>
      <w:r w:rsidRPr="006E125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E1250">
        <w:rPr>
          <w:rFonts w:ascii="Times New Roman" w:hAnsi="Times New Roman" w:cs="Times New Roman"/>
          <w:sz w:val="20"/>
          <w:szCs w:val="20"/>
        </w:rPr>
        <w:t>ідготовці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конкурентоздатних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фахівців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. Вони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дозволяють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істотно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розширити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творчий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потенціал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студентів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виходячи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за рамки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традиційної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моделі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навчання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Вміння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вчитися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самостійно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набувається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застосуванням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електронних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навчальних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E1250">
        <w:rPr>
          <w:rFonts w:ascii="Times New Roman" w:hAnsi="Times New Roman" w:cs="Times New Roman"/>
          <w:sz w:val="20"/>
          <w:szCs w:val="20"/>
        </w:rPr>
        <w:t>матер</w:t>
      </w:r>
      <w:proofErr w:type="gramEnd"/>
      <w:r w:rsidRPr="006E1250">
        <w:rPr>
          <w:rFonts w:ascii="Times New Roman" w:hAnsi="Times New Roman" w:cs="Times New Roman"/>
          <w:sz w:val="20"/>
          <w:szCs w:val="20"/>
        </w:rPr>
        <w:t>іалів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освітніх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баз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даних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комп’ютерних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навчальних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програм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систем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тестування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Навчити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студентів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користуватися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можливостями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самостійної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урахуванням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інформаційно-комунікативних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технологій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складний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тривалий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1468" w:rsidRPr="006E1250" w:rsidRDefault="00381468" w:rsidP="00381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sz w:val="20"/>
          <w:szCs w:val="20"/>
          <w:lang w:val="uk-UA"/>
        </w:rPr>
        <w:t xml:space="preserve">       ІКТ здійснюють активний вплив на освітній процес та виховання здобувачів освіти, оскільки змінюють схему передавання знань і методів навчання. </w:t>
      </w:r>
      <w:r w:rsidRPr="006E1250">
        <w:rPr>
          <w:rFonts w:ascii="Times New Roman" w:hAnsi="Times New Roman" w:cs="Times New Roman"/>
          <w:sz w:val="20"/>
          <w:szCs w:val="20"/>
        </w:rPr>
        <w:t xml:space="preserve">Разом з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тим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упровадження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ІКТ у систему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осві</w:t>
      </w:r>
      <w:proofErr w:type="gramStart"/>
      <w:r w:rsidRPr="006E1250">
        <w:rPr>
          <w:rFonts w:ascii="Times New Roman" w:hAnsi="Times New Roman" w:cs="Times New Roman"/>
          <w:sz w:val="20"/>
          <w:szCs w:val="20"/>
        </w:rPr>
        <w:t>ти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не</w:t>
      </w:r>
      <w:proofErr w:type="gram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тільки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впливає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освітні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технології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а й вводить до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нові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. Вони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пов'язані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із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застосуванням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комп'ютерів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телекомунікацій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спеціального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устаткування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програмних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апаратних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засобів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систем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обробки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інформації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. Вони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пов'язані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зі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створенням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нових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засобів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навчання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збереження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знань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до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яких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належать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електронні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E125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E1250">
        <w:rPr>
          <w:rFonts w:ascii="Times New Roman" w:hAnsi="Times New Roman" w:cs="Times New Roman"/>
          <w:sz w:val="20"/>
          <w:szCs w:val="20"/>
        </w:rPr>
        <w:t>ідручники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мультимедіа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електронні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бібліотеки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й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архіви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глобальні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локальні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освітні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мережі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інформаційно-пошукові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інформаційнодовідкові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системи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1468" w:rsidRPr="006E1250" w:rsidRDefault="00381468" w:rsidP="00381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sz w:val="20"/>
          <w:szCs w:val="20"/>
          <w:lang w:val="uk-UA"/>
        </w:rPr>
        <w:t xml:space="preserve">      Для педагогічного спрямування активно використовуються ІКТ в пошуку та отриманні додаткової інформації; розширення та поглиблення знань з використанням системи Інтернет, більш повного задоволення особистісно-орієнтованих запитів здобувачів освіти; формування та закріплення навичок, прийомів, способів, умінь їх застосування. </w:t>
      </w:r>
    </w:p>
    <w:p w:rsidR="00381468" w:rsidRPr="006E1250" w:rsidRDefault="00381468" w:rsidP="00381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gramStart"/>
      <w:r w:rsidRPr="006E1250">
        <w:rPr>
          <w:rFonts w:ascii="Times New Roman" w:hAnsi="Times New Roman" w:cs="Times New Roman"/>
          <w:sz w:val="20"/>
          <w:szCs w:val="20"/>
        </w:rPr>
        <w:t>Напрямки</w:t>
      </w:r>
      <w:proofErr w:type="gram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використання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ІКТ на </w:t>
      </w:r>
      <w:r w:rsidRPr="006E1250">
        <w:rPr>
          <w:rFonts w:ascii="Times New Roman" w:hAnsi="Times New Roman" w:cs="Times New Roman"/>
          <w:sz w:val="20"/>
          <w:szCs w:val="20"/>
          <w:lang w:val="uk-UA"/>
        </w:rPr>
        <w:t>практичних заняттях</w:t>
      </w:r>
      <w:r w:rsidRPr="006E125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81468" w:rsidRPr="006E1250" w:rsidRDefault="00381468" w:rsidP="00381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використання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Інтернету</w:t>
      </w:r>
      <w:proofErr w:type="spellEnd"/>
      <w:r w:rsidRPr="006E1250">
        <w:rPr>
          <w:rFonts w:ascii="Times New Roman" w:hAnsi="Times New Roman" w:cs="Times New Roman"/>
          <w:sz w:val="20"/>
          <w:szCs w:val="20"/>
          <w:lang w:val="uk-UA"/>
        </w:rPr>
        <w:t>;</w:t>
      </w:r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1468" w:rsidRPr="006E1250" w:rsidRDefault="00381468" w:rsidP="00381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будь-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якого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творчого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завдання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81468" w:rsidRPr="006E1250" w:rsidRDefault="00381468" w:rsidP="00381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1250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використання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мультимедійних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можливостей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комп’ютерної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E1250">
        <w:rPr>
          <w:rFonts w:ascii="Times New Roman" w:hAnsi="Times New Roman" w:cs="Times New Roman"/>
          <w:sz w:val="20"/>
          <w:szCs w:val="20"/>
        </w:rPr>
        <w:t>техн</w:t>
      </w:r>
      <w:proofErr w:type="gramEnd"/>
      <w:r w:rsidRPr="006E1250">
        <w:rPr>
          <w:rFonts w:ascii="Times New Roman" w:hAnsi="Times New Roman" w:cs="Times New Roman"/>
          <w:sz w:val="20"/>
          <w:szCs w:val="20"/>
        </w:rPr>
        <w:t>іки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виступає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наочним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1250">
        <w:rPr>
          <w:rFonts w:ascii="Times New Roman" w:hAnsi="Times New Roman" w:cs="Times New Roman"/>
          <w:sz w:val="20"/>
          <w:szCs w:val="20"/>
        </w:rPr>
        <w:t>матеріалом</w:t>
      </w:r>
      <w:proofErr w:type="spellEnd"/>
      <w:r w:rsidRPr="006E1250">
        <w:rPr>
          <w:rFonts w:ascii="Times New Roman" w:hAnsi="Times New Roman" w:cs="Times New Roman"/>
          <w:sz w:val="20"/>
          <w:szCs w:val="20"/>
        </w:rPr>
        <w:t>.</w:t>
      </w:r>
    </w:p>
    <w:p w:rsidR="00472714" w:rsidRPr="00381468" w:rsidRDefault="00472714">
      <w:pPr>
        <w:rPr>
          <w:lang w:val="uk-UA"/>
        </w:rPr>
      </w:pPr>
      <w:bookmarkStart w:id="0" w:name="_GoBack"/>
      <w:bookmarkEnd w:id="0"/>
    </w:p>
    <w:sectPr w:rsidR="00472714" w:rsidRPr="0038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31"/>
    <w:rsid w:val="00381468"/>
    <w:rsid w:val="00472714"/>
    <w:rsid w:val="00C40731"/>
    <w:rsid w:val="00D16522"/>
    <w:rsid w:val="00E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Hromov</dc:creator>
  <cp:keywords/>
  <dc:description/>
  <cp:lastModifiedBy>David Hromov</cp:lastModifiedBy>
  <cp:revision>2</cp:revision>
  <dcterms:created xsi:type="dcterms:W3CDTF">2025-01-16T12:38:00Z</dcterms:created>
  <dcterms:modified xsi:type="dcterms:W3CDTF">2025-01-16T12:39:00Z</dcterms:modified>
</cp:coreProperties>
</file>