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B590" w14:textId="77777777" w:rsidR="00150612" w:rsidRPr="008030B4" w:rsidRDefault="00150612" w:rsidP="00853356">
      <w:pPr>
        <w:spacing w:after="0" w:line="360" w:lineRule="auto"/>
        <w:rPr>
          <w:rFonts w:ascii="Times New Roman" w:hAnsi="Times New Roman" w:cs="Times New Roman"/>
          <w:sz w:val="28"/>
          <w:szCs w:val="28"/>
        </w:rPr>
      </w:pPr>
      <w:bookmarkStart w:id="0" w:name="_Hlk50912849"/>
    </w:p>
    <w:p w14:paraId="6E164015" w14:textId="77777777" w:rsidR="0090066B" w:rsidRPr="008030B4" w:rsidRDefault="0090066B" w:rsidP="00853356">
      <w:pPr>
        <w:spacing w:after="0" w:line="360" w:lineRule="auto"/>
        <w:rPr>
          <w:rFonts w:ascii="Times New Roman" w:hAnsi="Times New Roman" w:cs="Times New Roman"/>
          <w:sz w:val="28"/>
          <w:szCs w:val="28"/>
        </w:rPr>
      </w:pPr>
    </w:p>
    <w:p w14:paraId="66A55FAF" w14:textId="77777777" w:rsidR="00150612" w:rsidRPr="008030B4" w:rsidRDefault="00150612" w:rsidP="00853356">
      <w:pPr>
        <w:spacing w:after="0" w:line="360" w:lineRule="auto"/>
        <w:rPr>
          <w:rFonts w:ascii="Times New Roman" w:hAnsi="Times New Roman" w:cs="Times New Roman"/>
          <w:sz w:val="28"/>
          <w:szCs w:val="28"/>
        </w:rPr>
      </w:pPr>
    </w:p>
    <w:p w14:paraId="7154B8BA" w14:textId="77777777" w:rsidR="00150612" w:rsidRPr="008030B4" w:rsidRDefault="00150612" w:rsidP="00853356">
      <w:pPr>
        <w:spacing w:after="0" w:line="360" w:lineRule="auto"/>
        <w:rPr>
          <w:rFonts w:ascii="Times New Roman" w:hAnsi="Times New Roman" w:cs="Times New Roman"/>
          <w:sz w:val="28"/>
          <w:szCs w:val="28"/>
        </w:rPr>
      </w:pPr>
    </w:p>
    <w:p w14:paraId="5A3FB6F2" w14:textId="77777777" w:rsidR="00936323" w:rsidRPr="008030B4" w:rsidRDefault="00150612" w:rsidP="00853356">
      <w:pPr>
        <w:spacing w:after="0" w:line="360" w:lineRule="auto"/>
        <w:jc w:val="center"/>
        <w:rPr>
          <w:rFonts w:ascii="Times New Roman" w:hAnsi="Times New Roman" w:cs="Times New Roman"/>
          <w:b/>
          <w:bCs/>
          <w:sz w:val="32"/>
          <w:szCs w:val="32"/>
        </w:rPr>
      </w:pPr>
      <w:r w:rsidRPr="008030B4">
        <w:rPr>
          <w:rFonts w:ascii="Times New Roman" w:hAnsi="Times New Roman" w:cs="Times New Roman"/>
          <w:b/>
          <w:bCs/>
          <w:sz w:val="32"/>
          <w:szCs w:val="32"/>
        </w:rPr>
        <w:t xml:space="preserve">Аспекти </w:t>
      </w:r>
      <w:r w:rsidR="00271657" w:rsidRPr="008030B4">
        <w:rPr>
          <w:rFonts w:ascii="Times New Roman" w:hAnsi="Times New Roman" w:cs="Times New Roman"/>
          <w:b/>
          <w:bCs/>
          <w:sz w:val="32"/>
          <w:szCs w:val="32"/>
        </w:rPr>
        <w:t xml:space="preserve">клінічної інтерпретації загального аналізу крові при </w:t>
      </w:r>
    </w:p>
    <w:p w14:paraId="595A5A06" w14:textId="77777777" w:rsidR="00150612" w:rsidRPr="008030B4" w:rsidRDefault="00271657" w:rsidP="00853356">
      <w:pPr>
        <w:spacing w:after="0" w:line="360" w:lineRule="auto"/>
        <w:jc w:val="center"/>
        <w:rPr>
          <w:rFonts w:ascii="Times New Roman" w:hAnsi="Times New Roman" w:cs="Times New Roman"/>
          <w:b/>
          <w:bCs/>
          <w:sz w:val="32"/>
          <w:szCs w:val="32"/>
        </w:rPr>
      </w:pPr>
      <w:r w:rsidRPr="008030B4">
        <w:rPr>
          <w:rFonts w:ascii="Times New Roman" w:hAnsi="Times New Roman" w:cs="Times New Roman"/>
          <w:b/>
          <w:bCs/>
          <w:sz w:val="32"/>
          <w:szCs w:val="32"/>
        </w:rPr>
        <w:t xml:space="preserve">основних гематологічних </w:t>
      </w:r>
      <w:proofErr w:type="spellStart"/>
      <w:r w:rsidRPr="008030B4">
        <w:rPr>
          <w:rFonts w:ascii="Times New Roman" w:hAnsi="Times New Roman" w:cs="Times New Roman"/>
          <w:b/>
          <w:bCs/>
          <w:sz w:val="32"/>
          <w:szCs w:val="32"/>
        </w:rPr>
        <w:t>захворюван</w:t>
      </w:r>
      <w:r w:rsidR="00701C55">
        <w:rPr>
          <w:rFonts w:ascii="Times New Roman" w:hAnsi="Times New Roman" w:cs="Times New Roman"/>
          <w:b/>
          <w:bCs/>
          <w:sz w:val="32"/>
          <w:szCs w:val="32"/>
        </w:rPr>
        <w:t>ях</w:t>
      </w:r>
      <w:proofErr w:type="spellEnd"/>
    </w:p>
    <w:p w14:paraId="7A3C7889" w14:textId="77777777" w:rsidR="00150612" w:rsidRPr="008030B4" w:rsidRDefault="00150612" w:rsidP="00853356">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(навчальний посібник)</w:t>
      </w:r>
    </w:p>
    <w:p w14:paraId="7CE9103C" w14:textId="77777777" w:rsidR="00150612" w:rsidRPr="008030B4" w:rsidRDefault="00150612" w:rsidP="00853356">
      <w:pPr>
        <w:spacing w:after="0" w:line="360" w:lineRule="auto"/>
        <w:rPr>
          <w:rFonts w:ascii="Times New Roman" w:hAnsi="Times New Roman" w:cs="Times New Roman"/>
          <w:sz w:val="28"/>
          <w:szCs w:val="28"/>
        </w:rPr>
      </w:pPr>
    </w:p>
    <w:p w14:paraId="1420C05E" w14:textId="77777777" w:rsidR="00150612" w:rsidRPr="008030B4" w:rsidRDefault="00150612" w:rsidP="00853356">
      <w:pPr>
        <w:spacing w:after="0" w:line="360" w:lineRule="auto"/>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Дербак</w:t>
      </w:r>
      <w:proofErr w:type="spellEnd"/>
      <w:r w:rsidRPr="008030B4">
        <w:rPr>
          <w:rFonts w:ascii="Times New Roman" w:hAnsi="Times New Roman" w:cs="Times New Roman"/>
          <w:sz w:val="28"/>
          <w:szCs w:val="28"/>
        </w:rPr>
        <w:t xml:space="preserve"> М.А.</w:t>
      </w:r>
      <w:r w:rsidR="00216378" w:rsidRPr="008030B4">
        <w:rPr>
          <w:rFonts w:ascii="Times New Roman" w:hAnsi="Times New Roman" w:cs="Times New Roman"/>
          <w:sz w:val="28"/>
          <w:szCs w:val="28"/>
        </w:rPr>
        <w:t xml:space="preserve">, </w:t>
      </w:r>
      <w:proofErr w:type="spellStart"/>
      <w:r w:rsidR="00216378" w:rsidRPr="008030B4">
        <w:rPr>
          <w:rFonts w:ascii="Times New Roman" w:hAnsi="Times New Roman" w:cs="Times New Roman"/>
          <w:sz w:val="28"/>
          <w:szCs w:val="28"/>
        </w:rPr>
        <w:t>Машура</w:t>
      </w:r>
      <w:proofErr w:type="spellEnd"/>
      <w:r w:rsidR="00216378" w:rsidRPr="008030B4">
        <w:rPr>
          <w:rFonts w:ascii="Times New Roman" w:hAnsi="Times New Roman" w:cs="Times New Roman"/>
          <w:sz w:val="28"/>
          <w:szCs w:val="28"/>
        </w:rPr>
        <w:t xml:space="preserve"> Г.Ю., </w:t>
      </w:r>
      <w:proofErr w:type="spellStart"/>
      <w:r w:rsidR="00216378" w:rsidRPr="008030B4">
        <w:rPr>
          <w:rFonts w:ascii="Times New Roman" w:hAnsi="Times New Roman" w:cs="Times New Roman"/>
          <w:sz w:val="28"/>
          <w:szCs w:val="28"/>
        </w:rPr>
        <w:t>Блецкан</w:t>
      </w:r>
      <w:proofErr w:type="spellEnd"/>
      <w:r w:rsidR="00216378" w:rsidRPr="008030B4">
        <w:rPr>
          <w:rFonts w:ascii="Times New Roman" w:hAnsi="Times New Roman" w:cs="Times New Roman"/>
          <w:sz w:val="28"/>
          <w:szCs w:val="28"/>
        </w:rPr>
        <w:t xml:space="preserve"> М.М</w:t>
      </w:r>
    </w:p>
    <w:p w14:paraId="47807F49" w14:textId="77777777" w:rsidR="00150612" w:rsidRPr="008030B4" w:rsidRDefault="00150612" w:rsidP="00853356">
      <w:pPr>
        <w:spacing w:after="0" w:line="360" w:lineRule="auto"/>
        <w:rPr>
          <w:rFonts w:ascii="Times New Roman" w:hAnsi="Times New Roman" w:cs="Times New Roman"/>
          <w:sz w:val="28"/>
          <w:szCs w:val="28"/>
        </w:rPr>
      </w:pPr>
    </w:p>
    <w:p w14:paraId="279FE2A5" w14:textId="77777777" w:rsidR="00150612" w:rsidRPr="008030B4" w:rsidRDefault="00150612" w:rsidP="00853356">
      <w:pPr>
        <w:spacing w:after="0" w:line="360" w:lineRule="auto"/>
        <w:jc w:val="center"/>
        <w:rPr>
          <w:rFonts w:ascii="Times New Roman" w:hAnsi="Times New Roman" w:cs="Times New Roman"/>
          <w:sz w:val="28"/>
          <w:szCs w:val="28"/>
        </w:rPr>
      </w:pPr>
      <w:r w:rsidRPr="008030B4">
        <w:rPr>
          <w:rFonts w:ascii="Times New Roman" w:hAnsi="Times New Roman" w:cs="Times New Roman"/>
          <w:noProof/>
          <w:sz w:val="28"/>
          <w:szCs w:val="28"/>
          <w:lang w:val="ru-RU" w:eastAsia="ru-RU"/>
        </w:rPr>
        <w:drawing>
          <wp:inline distT="0" distB="0" distL="0" distR="0" wp14:anchorId="6A4BC7D0" wp14:editId="783D6155">
            <wp:extent cx="5784031" cy="3615020"/>
            <wp:effectExtent l="0" t="0" r="7620"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7750" cy="3636094"/>
                    </a:xfrm>
                    <a:prstGeom prst="rect">
                      <a:avLst/>
                    </a:prstGeom>
                    <a:noFill/>
                  </pic:spPr>
                </pic:pic>
              </a:graphicData>
            </a:graphic>
          </wp:inline>
        </w:drawing>
      </w:r>
    </w:p>
    <w:p w14:paraId="3BC6A697" w14:textId="77777777" w:rsidR="00150612" w:rsidRPr="008030B4" w:rsidRDefault="00150612" w:rsidP="00853356">
      <w:pPr>
        <w:spacing w:after="0" w:line="360" w:lineRule="auto"/>
        <w:rPr>
          <w:rFonts w:ascii="Times New Roman" w:hAnsi="Times New Roman" w:cs="Times New Roman"/>
          <w:sz w:val="28"/>
          <w:szCs w:val="28"/>
        </w:rPr>
      </w:pPr>
    </w:p>
    <w:p w14:paraId="4EF1AFBE" w14:textId="77777777" w:rsidR="00150612" w:rsidRPr="008030B4" w:rsidRDefault="00150612" w:rsidP="00853356">
      <w:pPr>
        <w:spacing w:after="0" w:line="360" w:lineRule="auto"/>
        <w:rPr>
          <w:rFonts w:ascii="Times New Roman" w:hAnsi="Times New Roman" w:cs="Times New Roman"/>
          <w:sz w:val="28"/>
          <w:szCs w:val="28"/>
        </w:rPr>
      </w:pPr>
    </w:p>
    <w:p w14:paraId="28EFF167" w14:textId="77777777" w:rsidR="00150612" w:rsidRPr="008030B4" w:rsidRDefault="00150612" w:rsidP="00853356">
      <w:pPr>
        <w:spacing w:after="0" w:line="360" w:lineRule="auto"/>
        <w:rPr>
          <w:rFonts w:ascii="Times New Roman" w:hAnsi="Times New Roman" w:cs="Times New Roman"/>
          <w:sz w:val="28"/>
          <w:szCs w:val="28"/>
        </w:rPr>
      </w:pPr>
    </w:p>
    <w:p w14:paraId="180CCD0B" w14:textId="77777777" w:rsidR="00150612" w:rsidRPr="008030B4" w:rsidRDefault="00150612" w:rsidP="00853356">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br w:type="page"/>
      </w:r>
    </w:p>
    <w:p w14:paraId="3E22E38E" w14:textId="77777777" w:rsidR="0003738A" w:rsidRPr="008030B4" w:rsidRDefault="0003738A" w:rsidP="00853356">
      <w:pPr>
        <w:spacing w:after="0" w:line="360" w:lineRule="auto"/>
        <w:jc w:val="center"/>
        <w:rPr>
          <w:rFonts w:ascii="Times New Roman" w:eastAsia="Times New Roman" w:hAnsi="Times New Roman" w:cs="Times New Roman"/>
          <w:sz w:val="28"/>
          <w:szCs w:val="28"/>
        </w:rPr>
      </w:pPr>
      <w:r w:rsidRPr="008030B4">
        <w:rPr>
          <w:rFonts w:ascii="Times New Roman" w:eastAsia="Times New Roman" w:hAnsi="Times New Roman" w:cs="Times New Roman"/>
          <w:sz w:val="28"/>
          <w:szCs w:val="28"/>
        </w:rPr>
        <w:lastRenderedPageBreak/>
        <w:t xml:space="preserve">МІНІСТЕРСТВО ОСВІТИ І НАУКИ УКРАЇНИ </w:t>
      </w:r>
    </w:p>
    <w:p w14:paraId="5B80A024" w14:textId="77777777" w:rsidR="0003738A" w:rsidRPr="008030B4" w:rsidRDefault="0003738A" w:rsidP="00853356">
      <w:pPr>
        <w:spacing w:after="0" w:line="360" w:lineRule="auto"/>
        <w:jc w:val="center"/>
        <w:rPr>
          <w:rFonts w:ascii="Times New Roman" w:eastAsia="Times New Roman" w:hAnsi="Times New Roman" w:cs="Times New Roman"/>
          <w:sz w:val="28"/>
          <w:szCs w:val="28"/>
        </w:rPr>
      </w:pPr>
      <w:r w:rsidRPr="008030B4">
        <w:rPr>
          <w:rFonts w:ascii="Times New Roman" w:eastAsia="Times New Roman" w:hAnsi="Times New Roman" w:cs="Times New Roman"/>
          <w:sz w:val="28"/>
          <w:szCs w:val="28"/>
        </w:rPr>
        <w:t xml:space="preserve">ДЕРЖАВНИЙ ВИЩИЙ НАВЧАЛЬНИЙ ЗАКЛАД </w:t>
      </w:r>
    </w:p>
    <w:p w14:paraId="708C71F2" w14:textId="77777777" w:rsidR="0003738A" w:rsidRPr="008030B4" w:rsidRDefault="0003738A" w:rsidP="00853356">
      <w:pPr>
        <w:spacing w:after="0" w:line="360" w:lineRule="auto"/>
        <w:jc w:val="center"/>
        <w:rPr>
          <w:rFonts w:ascii="Times New Roman" w:eastAsia="Times New Roman" w:hAnsi="Times New Roman" w:cs="Times New Roman"/>
          <w:sz w:val="28"/>
          <w:szCs w:val="28"/>
        </w:rPr>
      </w:pPr>
      <w:r w:rsidRPr="008030B4">
        <w:rPr>
          <w:rFonts w:ascii="Times New Roman" w:eastAsia="Times New Roman" w:hAnsi="Times New Roman" w:cs="Times New Roman"/>
          <w:sz w:val="28"/>
          <w:szCs w:val="28"/>
        </w:rPr>
        <w:t>«УЖГОРОДСЬКИЙ НАЦІОНАЛЬНИЙ УНІВЕРСИТЕТ»</w:t>
      </w:r>
    </w:p>
    <w:p w14:paraId="56FC4E31" w14:textId="77777777" w:rsidR="0003738A" w:rsidRPr="008030B4" w:rsidRDefault="0003738A" w:rsidP="00853356">
      <w:pPr>
        <w:spacing w:after="0" w:line="360" w:lineRule="auto"/>
        <w:jc w:val="center"/>
        <w:rPr>
          <w:rFonts w:ascii="Times New Roman" w:eastAsia="Times New Roman" w:hAnsi="Times New Roman" w:cs="Times New Roman"/>
          <w:sz w:val="28"/>
          <w:szCs w:val="28"/>
        </w:rPr>
      </w:pPr>
      <w:r w:rsidRPr="008030B4">
        <w:rPr>
          <w:rFonts w:ascii="Times New Roman" w:eastAsia="Times New Roman" w:hAnsi="Times New Roman" w:cs="Times New Roman"/>
          <w:sz w:val="28"/>
          <w:szCs w:val="28"/>
        </w:rPr>
        <w:t>Медичний факультет</w:t>
      </w:r>
    </w:p>
    <w:p w14:paraId="2850A29E" w14:textId="77777777" w:rsidR="0003738A" w:rsidRPr="008030B4" w:rsidRDefault="0003738A" w:rsidP="00853356">
      <w:pPr>
        <w:spacing w:after="0" w:line="360" w:lineRule="auto"/>
        <w:jc w:val="center"/>
        <w:rPr>
          <w:rFonts w:ascii="Times New Roman" w:eastAsia="Times New Roman" w:hAnsi="Times New Roman" w:cs="Times New Roman"/>
          <w:sz w:val="28"/>
          <w:szCs w:val="28"/>
        </w:rPr>
      </w:pPr>
      <w:r w:rsidRPr="008030B4">
        <w:rPr>
          <w:rFonts w:ascii="Times New Roman" w:eastAsia="Times New Roman" w:hAnsi="Times New Roman" w:cs="Times New Roman"/>
          <w:sz w:val="28"/>
          <w:szCs w:val="28"/>
        </w:rPr>
        <w:t>Кафедра факультетської терапії</w:t>
      </w:r>
    </w:p>
    <w:p w14:paraId="387B41B2" w14:textId="77777777" w:rsidR="0003738A" w:rsidRPr="008030B4" w:rsidRDefault="0003738A" w:rsidP="00853356">
      <w:pPr>
        <w:spacing w:after="0" w:line="360" w:lineRule="auto"/>
        <w:jc w:val="center"/>
        <w:rPr>
          <w:rFonts w:ascii="Times New Roman" w:hAnsi="Times New Roman" w:cs="Times New Roman"/>
          <w:sz w:val="28"/>
          <w:szCs w:val="28"/>
        </w:rPr>
      </w:pPr>
    </w:p>
    <w:p w14:paraId="6B940947" w14:textId="77777777" w:rsidR="00CF4C89" w:rsidRPr="008030B4" w:rsidRDefault="00CF4C89" w:rsidP="00853356">
      <w:pPr>
        <w:spacing w:after="0" w:line="360" w:lineRule="auto"/>
        <w:jc w:val="center"/>
        <w:rPr>
          <w:rFonts w:ascii="Times New Roman" w:hAnsi="Times New Roman" w:cs="Times New Roman"/>
          <w:sz w:val="28"/>
          <w:szCs w:val="28"/>
        </w:rPr>
      </w:pPr>
    </w:p>
    <w:p w14:paraId="2934CACD" w14:textId="77777777" w:rsidR="00CF4C89" w:rsidRPr="008030B4" w:rsidRDefault="003D2505" w:rsidP="00853356">
      <w:pPr>
        <w:spacing w:after="0" w:line="360" w:lineRule="auto"/>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Дербак</w:t>
      </w:r>
      <w:proofErr w:type="spellEnd"/>
      <w:r w:rsidRPr="008030B4">
        <w:rPr>
          <w:rFonts w:ascii="Times New Roman" w:hAnsi="Times New Roman" w:cs="Times New Roman"/>
          <w:sz w:val="28"/>
          <w:szCs w:val="28"/>
        </w:rPr>
        <w:t xml:space="preserve"> М. А</w:t>
      </w:r>
    </w:p>
    <w:p w14:paraId="6954E46D" w14:textId="77777777" w:rsidR="0003738A" w:rsidRPr="008030B4" w:rsidRDefault="00216378" w:rsidP="00853356">
      <w:pPr>
        <w:spacing w:after="0" w:line="360" w:lineRule="auto"/>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Машура</w:t>
      </w:r>
      <w:proofErr w:type="spellEnd"/>
      <w:r w:rsidRPr="008030B4">
        <w:rPr>
          <w:rFonts w:ascii="Times New Roman" w:hAnsi="Times New Roman" w:cs="Times New Roman"/>
          <w:sz w:val="28"/>
          <w:szCs w:val="28"/>
        </w:rPr>
        <w:t xml:space="preserve"> Г. Ю</w:t>
      </w:r>
    </w:p>
    <w:p w14:paraId="78CC0E26" w14:textId="77777777" w:rsidR="00216378" w:rsidRPr="008030B4" w:rsidRDefault="00216378" w:rsidP="00853356">
      <w:pPr>
        <w:spacing w:after="0" w:line="360" w:lineRule="auto"/>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Блецкан</w:t>
      </w:r>
      <w:proofErr w:type="spellEnd"/>
      <w:r w:rsidRPr="008030B4">
        <w:rPr>
          <w:rFonts w:ascii="Times New Roman" w:hAnsi="Times New Roman" w:cs="Times New Roman"/>
          <w:sz w:val="28"/>
          <w:szCs w:val="28"/>
        </w:rPr>
        <w:t xml:space="preserve"> М.М.</w:t>
      </w:r>
    </w:p>
    <w:p w14:paraId="4747BEDE" w14:textId="77777777" w:rsidR="00E97243" w:rsidRPr="008030B4" w:rsidRDefault="00271657" w:rsidP="00853356">
      <w:pPr>
        <w:spacing w:after="0" w:line="360" w:lineRule="auto"/>
        <w:jc w:val="center"/>
        <w:rPr>
          <w:rFonts w:ascii="Times New Roman" w:eastAsia="Times New Roman" w:hAnsi="Times New Roman" w:cs="Times New Roman"/>
          <w:b/>
          <w:sz w:val="32"/>
          <w:szCs w:val="32"/>
        </w:rPr>
      </w:pPr>
      <w:bookmarkStart w:id="1" w:name="_Hlk155890233"/>
      <w:r w:rsidRPr="008030B4">
        <w:rPr>
          <w:rFonts w:ascii="Times New Roman" w:eastAsia="Times New Roman" w:hAnsi="Times New Roman" w:cs="Times New Roman"/>
          <w:b/>
          <w:sz w:val="32"/>
          <w:szCs w:val="32"/>
        </w:rPr>
        <w:t xml:space="preserve">Аспекти клінічної інтерпретації загального аналізу крові при </w:t>
      </w:r>
    </w:p>
    <w:p w14:paraId="26721641" w14:textId="77777777" w:rsidR="00271657" w:rsidRPr="008030B4" w:rsidRDefault="00271657" w:rsidP="00853356">
      <w:pPr>
        <w:spacing w:after="0" w:line="360" w:lineRule="auto"/>
        <w:jc w:val="center"/>
        <w:rPr>
          <w:rFonts w:ascii="Times New Roman" w:eastAsia="Times New Roman" w:hAnsi="Times New Roman" w:cs="Times New Roman"/>
          <w:b/>
          <w:sz w:val="32"/>
          <w:szCs w:val="32"/>
        </w:rPr>
      </w:pPr>
      <w:r w:rsidRPr="008030B4">
        <w:rPr>
          <w:rFonts w:ascii="Times New Roman" w:eastAsia="Times New Roman" w:hAnsi="Times New Roman" w:cs="Times New Roman"/>
          <w:b/>
          <w:sz w:val="32"/>
          <w:szCs w:val="32"/>
        </w:rPr>
        <w:t xml:space="preserve">основних гематологічних захворювань </w:t>
      </w:r>
    </w:p>
    <w:p w14:paraId="01CC79A8" w14:textId="77777777" w:rsidR="00C257AA" w:rsidRPr="008030B4" w:rsidRDefault="00C257AA" w:rsidP="00853356">
      <w:pPr>
        <w:spacing w:after="0" w:line="360" w:lineRule="auto"/>
        <w:jc w:val="center"/>
        <w:rPr>
          <w:rFonts w:ascii="Times New Roman" w:eastAsia="Times New Roman" w:hAnsi="Times New Roman" w:cs="Times New Roman"/>
          <w:bCs/>
          <w:sz w:val="28"/>
          <w:szCs w:val="28"/>
        </w:rPr>
      </w:pPr>
      <w:r w:rsidRPr="008030B4">
        <w:rPr>
          <w:rFonts w:ascii="Times New Roman" w:eastAsia="Times New Roman" w:hAnsi="Times New Roman" w:cs="Times New Roman"/>
          <w:bCs/>
          <w:sz w:val="28"/>
          <w:szCs w:val="28"/>
        </w:rPr>
        <w:t>(навчальний посібник)</w:t>
      </w:r>
    </w:p>
    <w:bookmarkEnd w:id="1"/>
    <w:p w14:paraId="1C63E4CB" w14:textId="77777777" w:rsidR="0003738A" w:rsidRPr="008030B4" w:rsidRDefault="0003738A" w:rsidP="00853356">
      <w:pPr>
        <w:spacing w:after="0" w:line="360" w:lineRule="auto"/>
        <w:ind w:firstLine="709"/>
        <w:jc w:val="both"/>
        <w:rPr>
          <w:rFonts w:ascii="Times New Roman" w:eastAsia="Times New Roman" w:hAnsi="Times New Roman" w:cs="Times New Roman"/>
          <w:sz w:val="28"/>
          <w:szCs w:val="28"/>
        </w:rPr>
      </w:pPr>
    </w:p>
    <w:p w14:paraId="3F4D1385" w14:textId="77777777" w:rsidR="00CF4C89" w:rsidRPr="008030B4" w:rsidRDefault="00CF4C89" w:rsidP="00853356">
      <w:pPr>
        <w:spacing w:after="0" w:line="360" w:lineRule="auto"/>
        <w:rPr>
          <w:rFonts w:ascii="Times New Roman" w:eastAsia="Times New Roman" w:hAnsi="Times New Roman" w:cs="Times New Roman"/>
          <w:sz w:val="28"/>
          <w:szCs w:val="28"/>
        </w:rPr>
      </w:pPr>
    </w:p>
    <w:p w14:paraId="0AF2A2A5" w14:textId="77777777" w:rsidR="00CF4C89" w:rsidRPr="008030B4" w:rsidRDefault="00CF4C89" w:rsidP="00853356">
      <w:pPr>
        <w:spacing w:after="0" w:line="360" w:lineRule="auto"/>
        <w:rPr>
          <w:rFonts w:ascii="Times New Roman" w:eastAsia="Times New Roman" w:hAnsi="Times New Roman" w:cs="Times New Roman"/>
          <w:sz w:val="28"/>
          <w:szCs w:val="28"/>
        </w:rPr>
      </w:pPr>
    </w:p>
    <w:p w14:paraId="195658CE" w14:textId="77777777" w:rsidR="0003738A" w:rsidRPr="008030B4" w:rsidRDefault="0003738A" w:rsidP="00853356">
      <w:pPr>
        <w:spacing w:after="0" w:line="360" w:lineRule="auto"/>
        <w:rPr>
          <w:rFonts w:ascii="Times New Roman" w:eastAsia="Times New Roman" w:hAnsi="Times New Roman" w:cs="Times New Roman"/>
          <w:sz w:val="28"/>
          <w:szCs w:val="28"/>
        </w:rPr>
      </w:pPr>
    </w:p>
    <w:p w14:paraId="2099878B" w14:textId="77777777" w:rsidR="0003738A" w:rsidRPr="008030B4" w:rsidRDefault="0003738A" w:rsidP="00853356">
      <w:pPr>
        <w:spacing w:after="0" w:line="360" w:lineRule="auto"/>
        <w:rPr>
          <w:rFonts w:ascii="Times New Roman" w:eastAsia="Times New Roman" w:hAnsi="Times New Roman" w:cs="Times New Roman"/>
          <w:sz w:val="28"/>
          <w:szCs w:val="28"/>
        </w:rPr>
      </w:pPr>
      <w:r w:rsidRPr="008030B4">
        <w:rPr>
          <w:rFonts w:ascii="Times New Roman" w:eastAsia="Times New Roman" w:hAnsi="Times New Roman" w:cs="Times New Roman"/>
          <w:sz w:val="28"/>
          <w:szCs w:val="28"/>
        </w:rPr>
        <w:t xml:space="preserve"> </w:t>
      </w:r>
    </w:p>
    <w:p w14:paraId="3CF19585" w14:textId="77777777" w:rsidR="0003738A" w:rsidRPr="008030B4" w:rsidRDefault="0003738A" w:rsidP="00853356">
      <w:pPr>
        <w:spacing w:after="0" w:line="360" w:lineRule="auto"/>
        <w:rPr>
          <w:rFonts w:ascii="Times New Roman" w:eastAsia="Times New Roman" w:hAnsi="Times New Roman" w:cs="Times New Roman"/>
          <w:sz w:val="28"/>
          <w:szCs w:val="28"/>
        </w:rPr>
      </w:pPr>
      <w:r w:rsidRPr="008030B4">
        <w:rPr>
          <w:rFonts w:ascii="Times New Roman" w:eastAsia="Times New Roman" w:hAnsi="Times New Roman" w:cs="Times New Roman"/>
          <w:sz w:val="28"/>
          <w:szCs w:val="28"/>
        </w:rPr>
        <w:t xml:space="preserve"> </w:t>
      </w:r>
    </w:p>
    <w:p w14:paraId="1B01E7BC" w14:textId="77777777" w:rsidR="00CF4C89" w:rsidRPr="008030B4" w:rsidRDefault="00CF4C89" w:rsidP="00853356">
      <w:pPr>
        <w:spacing w:after="0" w:line="360" w:lineRule="auto"/>
        <w:rPr>
          <w:rFonts w:ascii="Times New Roman" w:eastAsia="Times New Roman" w:hAnsi="Times New Roman" w:cs="Times New Roman"/>
          <w:sz w:val="28"/>
          <w:szCs w:val="28"/>
        </w:rPr>
      </w:pPr>
    </w:p>
    <w:p w14:paraId="3323D7A9" w14:textId="77777777" w:rsidR="00242E78" w:rsidRPr="008030B4" w:rsidRDefault="00242E78" w:rsidP="00853356">
      <w:pPr>
        <w:spacing w:after="0" w:line="360" w:lineRule="auto"/>
        <w:rPr>
          <w:rFonts w:ascii="Times New Roman" w:eastAsia="Times New Roman" w:hAnsi="Times New Roman" w:cs="Times New Roman"/>
          <w:sz w:val="28"/>
          <w:szCs w:val="28"/>
        </w:rPr>
      </w:pPr>
    </w:p>
    <w:p w14:paraId="0115495D" w14:textId="77777777" w:rsidR="00242E78" w:rsidRPr="008030B4" w:rsidRDefault="00242E78" w:rsidP="00853356">
      <w:pPr>
        <w:spacing w:after="0" w:line="360" w:lineRule="auto"/>
        <w:rPr>
          <w:rFonts w:ascii="Times New Roman" w:eastAsia="Times New Roman" w:hAnsi="Times New Roman" w:cs="Times New Roman"/>
          <w:sz w:val="28"/>
          <w:szCs w:val="28"/>
        </w:rPr>
      </w:pPr>
    </w:p>
    <w:p w14:paraId="28AC1588" w14:textId="77777777" w:rsidR="008912A3" w:rsidRPr="008030B4" w:rsidRDefault="008912A3" w:rsidP="00853356">
      <w:pPr>
        <w:spacing w:after="0" w:line="360" w:lineRule="auto"/>
        <w:jc w:val="center"/>
        <w:rPr>
          <w:rFonts w:ascii="Times New Roman" w:eastAsia="Times New Roman" w:hAnsi="Times New Roman" w:cs="Times New Roman"/>
          <w:sz w:val="28"/>
          <w:szCs w:val="28"/>
        </w:rPr>
      </w:pPr>
    </w:p>
    <w:p w14:paraId="6CC2C458" w14:textId="77777777" w:rsidR="008912A3" w:rsidRPr="008030B4" w:rsidRDefault="008912A3" w:rsidP="00853356">
      <w:pPr>
        <w:spacing w:after="0" w:line="360" w:lineRule="auto"/>
        <w:jc w:val="center"/>
        <w:rPr>
          <w:rFonts w:ascii="Times New Roman" w:eastAsia="Times New Roman" w:hAnsi="Times New Roman" w:cs="Times New Roman"/>
          <w:sz w:val="28"/>
          <w:szCs w:val="28"/>
        </w:rPr>
      </w:pPr>
    </w:p>
    <w:p w14:paraId="06F34352" w14:textId="77777777" w:rsidR="008912A3" w:rsidRPr="008030B4" w:rsidRDefault="008912A3" w:rsidP="00853356">
      <w:pPr>
        <w:spacing w:after="0" w:line="360" w:lineRule="auto"/>
        <w:jc w:val="center"/>
        <w:rPr>
          <w:rFonts w:ascii="Times New Roman" w:eastAsia="Times New Roman" w:hAnsi="Times New Roman" w:cs="Times New Roman"/>
          <w:sz w:val="28"/>
          <w:szCs w:val="28"/>
        </w:rPr>
      </w:pPr>
    </w:p>
    <w:p w14:paraId="3D6A467A" w14:textId="77777777" w:rsidR="008912A3" w:rsidRPr="008030B4" w:rsidRDefault="008912A3" w:rsidP="00853356">
      <w:pPr>
        <w:spacing w:after="0" w:line="360" w:lineRule="auto"/>
        <w:jc w:val="center"/>
        <w:rPr>
          <w:rFonts w:ascii="Times New Roman" w:eastAsia="Times New Roman" w:hAnsi="Times New Roman" w:cs="Times New Roman"/>
          <w:sz w:val="28"/>
          <w:szCs w:val="28"/>
        </w:rPr>
      </w:pPr>
    </w:p>
    <w:p w14:paraId="311E9E2C" w14:textId="77777777" w:rsidR="008912A3" w:rsidRPr="008030B4" w:rsidRDefault="008912A3" w:rsidP="00853356">
      <w:pPr>
        <w:spacing w:after="0" w:line="360" w:lineRule="auto"/>
        <w:jc w:val="center"/>
        <w:rPr>
          <w:rFonts w:ascii="Times New Roman" w:eastAsia="Times New Roman" w:hAnsi="Times New Roman" w:cs="Times New Roman"/>
          <w:sz w:val="28"/>
          <w:szCs w:val="28"/>
        </w:rPr>
      </w:pPr>
    </w:p>
    <w:p w14:paraId="7EA6CE61" w14:textId="77777777" w:rsidR="008912A3" w:rsidRPr="008030B4" w:rsidRDefault="008912A3" w:rsidP="00853356">
      <w:pPr>
        <w:spacing w:after="0" w:line="360" w:lineRule="auto"/>
        <w:jc w:val="center"/>
        <w:rPr>
          <w:rFonts w:ascii="Times New Roman" w:eastAsia="Times New Roman" w:hAnsi="Times New Roman" w:cs="Times New Roman"/>
          <w:sz w:val="28"/>
          <w:szCs w:val="28"/>
        </w:rPr>
      </w:pPr>
    </w:p>
    <w:p w14:paraId="60485B9E" w14:textId="77777777" w:rsidR="0003738A" w:rsidRPr="008030B4" w:rsidRDefault="0003738A" w:rsidP="00853356">
      <w:pPr>
        <w:spacing w:after="0" w:line="360" w:lineRule="auto"/>
        <w:jc w:val="center"/>
        <w:rPr>
          <w:rFonts w:ascii="Times New Roman" w:eastAsia="Times New Roman" w:hAnsi="Times New Roman" w:cs="Times New Roman"/>
          <w:sz w:val="28"/>
          <w:szCs w:val="28"/>
        </w:rPr>
      </w:pPr>
      <w:r w:rsidRPr="008030B4">
        <w:rPr>
          <w:rFonts w:ascii="Times New Roman" w:eastAsia="Times New Roman" w:hAnsi="Times New Roman" w:cs="Times New Roman"/>
          <w:sz w:val="28"/>
          <w:szCs w:val="28"/>
        </w:rPr>
        <w:t>УЖГОРОД - 202</w:t>
      </w:r>
      <w:r w:rsidR="00CF4C89" w:rsidRPr="008030B4">
        <w:rPr>
          <w:rFonts w:ascii="Times New Roman" w:eastAsia="Times New Roman" w:hAnsi="Times New Roman" w:cs="Times New Roman"/>
          <w:sz w:val="28"/>
          <w:szCs w:val="28"/>
        </w:rPr>
        <w:t>4</w:t>
      </w:r>
    </w:p>
    <w:p w14:paraId="52EFAA51" w14:textId="77777777" w:rsidR="008030B4" w:rsidRPr="008030B4" w:rsidRDefault="008030B4" w:rsidP="00073266">
      <w:pPr>
        <w:spacing w:after="0" w:line="276" w:lineRule="auto"/>
        <w:rPr>
          <w:rFonts w:ascii="Times New Roman" w:hAnsi="Times New Roman" w:cs="Times New Roman"/>
          <w:b/>
          <w:sz w:val="28"/>
          <w:szCs w:val="28"/>
        </w:rPr>
      </w:pPr>
    </w:p>
    <w:p w14:paraId="4F65D12C" w14:textId="77777777" w:rsidR="00B4472E" w:rsidRPr="008030B4" w:rsidRDefault="00B4472E" w:rsidP="00073266">
      <w:pPr>
        <w:spacing w:after="0" w:line="276" w:lineRule="auto"/>
        <w:rPr>
          <w:rFonts w:ascii="Times New Roman" w:eastAsia="Times New Roman" w:hAnsi="Times New Roman" w:cs="Times New Roman"/>
          <w:sz w:val="28"/>
          <w:szCs w:val="28"/>
          <w:lang w:eastAsia="ru-RU"/>
        </w:rPr>
      </w:pPr>
      <w:r w:rsidRPr="008030B4">
        <w:rPr>
          <w:rFonts w:ascii="Times New Roman" w:hAnsi="Times New Roman" w:cs="Times New Roman"/>
          <w:sz w:val="28"/>
          <w:szCs w:val="28"/>
        </w:rPr>
        <w:br w:type="page"/>
      </w:r>
      <w:r w:rsidRPr="008030B4">
        <w:rPr>
          <w:rFonts w:ascii="Times New Roman" w:eastAsia="Times New Roman" w:hAnsi="Times New Roman" w:cs="Times New Roman"/>
          <w:sz w:val="28"/>
          <w:szCs w:val="28"/>
          <w:lang w:eastAsia="ru-RU"/>
        </w:rPr>
        <w:lastRenderedPageBreak/>
        <w:t xml:space="preserve">УДК </w:t>
      </w:r>
    </w:p>
    <w:p w14:paraId="10166678" w14:textId="77777777" w:rsidR="00B4472E" w:rsidRPr="008030B4" w:rsidRDefault="00907132" w:rsidP="00073266">
      <w:pPr>
        <w:spacing w:after="0" w:line="276" w:lineRule="auto"/>
        <w:rPr>
          <w:rFonts w:ascii="Times New Roman" w:eastAsia="Times New Roman" w:hAnsi="Times New Roman" w:cs="Times New Roman"/>
          <w:b/>
          <w:i/>
          <w:sz w:val="28"/>
          <w:szCs w:val="28"/>
          <w:lang w:eastAsia="ru-RU"/>
        </w:rPr>
      </w:pPr>
      <w:r w:rsidRPr="008030B4">
        <w:rPr>
          <w:rFonts w:ascii="Times New Roman" w:eastAsia="Times New Roman" w:hAnsi="Times New Roman" w:cs="Times New Roman"/>
          <w:b/>
          <w:i/>
          <w:sz w:val="28"/>
          <w:szCs w:val="28"/>
          <w:lang w:eastAsia="ru-RU"/>
        </w:rPr>
        <w:t>ББК</w:t>
      </w:r>
    </w:p>
    <w:p w14:paraId="4665C922" w14:textId="77777777" w:rsidR="00B4472E" w:rsidRPr="008030B4" w:rsidRDefault="00B4472E" w:rsidP="00073266">
      <w:pPr>
        <w:spacing w:after="0" w:line="276" w:lineRule="auto"/>
        <w:rPr>
          <w:rFonts w:ascii="Times New Roman" w:eastAsia="Times New Roman" w:hAnsi="Times New Roman" w:cs="Times New Roman"/>
          <w:sz w:val="28"/>
          <w:szCs w:val="28"/>
          <w:lang w:eastAsia="ru-RU"/>
        </w:rPr>
      </w:pPr>
      <w:r w:rsidRPr="008030B4">
        <w:rPr>
          <w:rFonts w:ascii="Times New Roman" w:eastAsia="Times New Roman" w:hAnsi="Times New Roman" w:cs="Times New Roman"/>
          <w:sz w:val="28"/>
          <w:szCs w:val="28"/>
          <w:lang w:eastAsia="ru-RU"/>
        </w:rPr>
        <w:t>П</w:t>
      </w:r>
    </w:p>
    <w:p w14:paraId="49E1F864" w14:textId="77777777" w:rsidR="008912A3" w:rsidRPr="008030B4" w:rsidRDefault="008912A3" w:rsidP="00073266">
      <w:pPr>
        <w:spacing w:after="0" w:line="276" w:lineRule="auto"/>
        <w:rPr>
          <w:rFonts w:ascii="Times New Roman" w:eastAsia="Times New Roman" w:hAnsi="Times New Roman" w:cs="Times New Roman"/>
          <w:b/>
          <w:sz w:val="27"/>
          <w:szCs w:val="27"/>
          <w:lang w:eastAsia="ru-RU"/>
        </w:rPr>
      </w:pPr>
      <w:r w:rsidRPr="008030B4">
        <w:rPr>
          <w:rFonts w:ascii="Times New Roman" w:eastAsia="Times New Roman" w:hAnsi="Times New Roman" w:cs="Times New Roman"/>
          <w:b/>
          <w:sz w:val="27"/>
          <w:szCs w:val="27"/>
          <w:lang w:eastAsia="ru-RU"/>
        </w:rPr>
        <w:t>Автори:</w:t>
      </w:r>
    </w:p>
    <w:p w14:paraId="7D02E266" w14:textId="77777777" w:rsidR="00E173CB" w:rsidRPr="008030B4" w:rsidRDefault="00E173CB" w:rsidP="00073266">
      <w:pPr>
        <w:spacing w:after="0" w:line="276" w:lineRule="auto"/>
        <w:ind w:firstLine="567"/>
        <w:jc w:val="both"/>
        <w:rPr>
          <w:rFonts w:ascii="Times New Roman" w:eastAsia="Times New Roman" w:hAnsi="Times New Roman" w:cs="Times New Roman"/>
          <w:sz w:val="27"/>
          <w:szCs w:val="27"/>
          <w:lang w:eastAsia="ru-RU"/>
        </w:rPr>
      </w:pPr>
      <w:proofErr w:type="spellStart"/>
      <w:r w:rsidRPr="008030B4">
        <w:rPr>
          <w:rFonts w:ascii="Times New Roman" w:eastAsia="Times New Roman" w:hAnsi="Times New Roman" w:cs="Times New Roman"/>
          <w:sz w:val="27"/>
          <w:szCs w:val="27"/>
          <w:lang w:eastAsia="ru-RU"/>
        </w:rPr>
        <w:t>Дербак</w:t>
      </w:r>
      <w:proofErr w:type="spellEnd"/>
      <w:r w:rsidRPr="008030B4">
        <w:rPr>
          <w:rFonts w:ascii="Times New Roman" w:eastAsia="Times New Roman" w:hAnsi="Times New Roman" w:cs="Times New Roman"/>
          <w:sz w:val="27"/>
          <w:szCs w:val="27"/>
          <w:lang w:eastAsia="ru-RU"/>
        </w:rPr>
        <w:t xml:space="preserve"> Марія Антонівна</w:t>
      </w:r>
      <w:r w:rsidR="008030B4" w:rsidRPr="00FE43C3">
        <w:rPr>
          <w:rFonts w:ascii="Times New Roman" w:eastAsia="Times New Roman" w:hAnsi="Times New Roman" w:cs="Times New Roman"/>
          <w:sz w:val="27"/>
          <w:szCs w:val="27"/>
          <w:lang w:eastAsia="ru-RU"/>
        </w:rPr>
        <w:t xml:space="preserve"> –</w:t>
      </w:r>
      <w:r w:rsidRPr="008030B4">
        <w:rPr>
          <w:rFonts w:ascii="Times New Roman" w:eastAsia="Times New Roman" w:hAnsi="Times New Roman" w:cs="Times New Roman"/>
          <w:sz w:val="27"/>
          <w:szCs w:val="27"/>
          <w:lang w:eastAsia="ru-RU"/>
        </w:rPr>
        <w:t xml:space="preserve"> </w:t>
      </w:r>
      <w:proofErr w:type="spellStart"/>
      <w:r w:rsidRPr="008030B4">
        <w:rPr>
          <w:rFonts w:ascii="Times New Roman" w:eastAsia="Times New Roman" w:hAnsi="Times New Roman" w:cs="Times New Roman"/>
          <w:sz w:val="27"/>
          <w:szCs w:val="27"/>
          <w:lang w:eastAsia="ru-RU"/>
        </w:rPr>
        <w:t>д.мед.н</w:t>
      </w:r>
      <w:proofErr w:type="spellEnd"/>
      <w:r w:rsidRPr="008030B4">
        <w:rPr>
          <w:rFonts w:ascii="Times New Roman" w:eastAsia="Times New Roman" w:hAnsi="Times New Roman" w:cs="Times New Roman"/>
          <w:sz w:val="27"/>
          <w:szCs w:val="27"/>
          <w:lang w:eastAsia="ru-RU"/>
        </w:rPr>
        <w:t xml:space="preserve">., професор, завідувачка кафедрою факультетської терапії медичного факультету </w:t>
      </w:r>
      <w:r w:rsidR="00FF19AC" w:rsidRPr="008030B4">
        <w:rPr>
          <w:rFonts w:ascii="Times New Roman" w:eastAsia="Times New Roman" w:hAnsi="Times New Roman" w:cs="Times New Roman"/>
          <w:sz w:val="27"/>
          <w:szCs w:val="27"/>
          <w:lang w:eastAsia="ru-RU"/>
        </w:rPr>
        <w:t>ДВНЗ «</w:t>
      </w:r>
      <w:r w:rsidRPr="008030B4">
        <w:rPr>
          <w:rFonts w:ascii="Times New Roman" w:eastAsia="Times New Roman" w:hAnsi="Times New Roman" w:cs="Times New Roman"/>
          <w:sz w:val="27"/>
          <w:szCs w:val="27"/>
          <w:lang w:eastAsia="ru-RU"/>
        </w:rPr>
        <w:t>Ужгородськ</w:t>
      </w:r>
      <w:r w:rsidR="00FF19AC" w:rsidRPr="008030B4">
        <w:rPr>
          <w:rFonts w:ascii="Times New Roman" w:eastAsia="Times New Roman" w:hAnsi="Times New Roman" w:cs="Times New Roman"/>
          <w:sz w:val="27"/>
          <w:szCs w:val="27"/>
          <w:lang w:eastAsia="ru-RU"/>
        </w:rPr>
        <w:t>ий</w:t>
      </w:r>
      <w:r w:rsidRPr="008030B4">
        <w:rPr>
          <w:rFonts w:ascii="Times New Roman" w:eastAsia="Times New Roman" w:hAnsi="Times New Roman" w:cs="Times New Roman"/>
          <w:sz w:val="27"/>
          <w:szCs w:val="27"/>
          <w:lang w:eastAsia="ru-RU"/>
        </w:rPr>
        <w:t xml:space="preserve"> національн</w:t>
      </w:r>
      <w:r w:rsidR="00FF19AC" w:rsidRPr="008030B4">
        <w:rPr>
          <w:rFonts w:ascii="Times New Roman" w:eastAsia="Times New Roman" w:hAnsi="Times New Roman" w:cs="Times New Roman"/>
          <w:sz w:val="27"/>
          <w:szCs w:val="27"/>
          <w:lang w:eastAsia="ru-RU"/>
        </w:rPr>
        <w:t>ий</w:t>
      </w:r>
      <w:r w:rsidRPr="008030B4">
        <w:rPr>
          <w:rFonts w:ascii="Times New Roman" w:eastAsia="Times New Roman" w:hAnsi="Times New Roman" w:cs="Times New Roman"/>
          <w:sz w:val="27"/>
          <w:szCs w:val="27"/>
          <w:lang w:eastAsia="ru-RU"/>
        </w:rPr>
        <w:t xml:space="preserve"> університет</w:t>
      </w:r>
      <w:r w:rsidR="00FF19AC" w:rsidRPr="008030B4">
        <w:rPr>
          <w:rFonts w:ascii="Times New Roman" w:eastAsia="Times New Roman" w:hAnsi="Times New Roman" w:cs="Times New Roman"/>
          <w:sz w:val="27"/>
          <w:szCs w:val="27"/>
          <w:lang w:eastAsia="ru-RU"/>
        </w:rPr>
        <w:t>»</w:t>
      </w:r>
      <w:r w:rsidRPr="008030B4">
        <w:rPr>
          <w:rFonts w:ascii="Times New Roman" w:eastAsia="Times New Roman" w:hAnsi="Times New Roman" w:cs="Times New Roman"/>
          <w:sz w:val="27"/>
          <w:szCs w:val="27"/>
          <w:lang w:eastAsia="ru-RU"/>
        </w:rPr>
        <w:t>;</w:t>
      </w:r>
    </w:p>
    <w:p w14:paraId="72B46D98" w14:textId="77777777" w:rsidR="00B4472E" w:rsidRPr="008030B4" w:rsidRDefault="00B4472E" w:rsidP="00073266">
      <w:pPr>
        <w:spacing w:after="0" w:line="276" w:lineRule="auto"/>
        <w:ind w:firstLine="567"/>
        <w:jc w:val="both"/>
        <w:rPr>
          <w:rFonts w:ascii="Times New Roman" w:eastAsia="Times New Roman" w:hAnsi="Times New Roman" w:cs="Times New Roman"/>
          <w:sz w:val="27"/>
          <w:szCs w:val="27"/>
          <w:lang w:eastAsia="ru-RU"/>
        </w:rPr>
      </w:pPr>
      <w:proofErr w:type="spellStart"/>
      <w:r w:rsidRPr="008030B4">
        <w:rPr>
          <w:rFonts w:ascii="Times New Roman" w:eastAsia="Times New Roman" w:hAnsi="Times New Roman" w:cs="Times New Roman"/>
          <w:sz w:val="27"/>
          <w:szCs w:val="27"/>
          <w:lang w:eastAsia="ru-RU"/>
        </w:rPr>
        <w:t>Машура</w:t>
      </w:r>
      <w:proofErr w:type="spellEnd"/>
      <w:r w:rsidRPr="008030B4">
        <w:rPr>
          <w:rFonts w:ascii="Times New Roman" w:eastAsia="Times New Roman" w:hAnsi="Times New Roman" w:cs="Times New Roman"/>
          <w:sz w:val="27"/>
          <w:szCs w:val="27"/>
          <w:lang w:eastAsia="ru-RU"/>
        </w:rPr>
        <w:t xml:space="preserve"> Ганна Юріївна</w:t>
      </w:r>
      <w:r w:rsidR="008030B4" w:rsidRPr="00FE43C3">
        <w:rPr>
          <w:rFonts w:ascii="Times New Roman" w:eastAsia="Times New Roman" w:hAnsi="Times New Roman" w:cs="Times New Roman"/>
          <w:sz w:val="27"/>
          <w:szCs w:val="27"/>
          <w:lang w:val="ru-RU" w:eastAsia="ru-RU"/>
        </w:rPr>
        <w:t xml:space="preserve"> –</w:t>
      </w:r>
      <w:r w:rsidRPr="008030B4">
        <w:rPr>
          <w:rFonts w:ascii="Times New Roman" w:eastAsia="Times New Roman" w:hAnsi="Times New Roman" w:cs="Times New Roman"/>
          <w:sz w:val="27"/>
          <w:szCs w:val="27"/>
          <w:lang w:eastAsia="ru-RU"/>
        </w:rPr>
        <w:t xml:space="preserve"> </w:t>
      </w:r>
      <w:proofErr w:type="spellStart"/>
      <w:r w:rsidRPr="008030B4">
        <w:rPr>
          <w:rFonts w:ascii="Times New Roman" w:eastAsia="Times New Roman" w:hAnsi="Times New Roman" w:cs="Times New Roman"/>
          <w:sz w:val="27"/>
          <w:szCs w:val="27"/>
          <w:lang w:eastAsia="ru-RU"/>
        </w:rPr>
        <w:t>к.мед.н</w:t>
      </w:r>
      <w:proofErr w:type="spellEnd"/>
      <w:r w:rsidRPr="008030B4">
        <w:rPr>
          <w:rFonts w:ascii="Times New Roman" w:eastAsia="Times New Roman" w:hAnsi="Times New Roman" w:cs="Times New Roman"/>
          <w:sz w:val="27"/>
          <w:szCs w:val="27"/>
          <w:lang w:eastAsia="ru-RU"/>
        </w:rPr>
        <w:t xml:space="preserve">., асистент кафедри факультетської терапії медичного факультету </w:t>
      </w:r>
      <w:r w:rsidR="00FF19AC" w:rsidRPr="008030B4">
        <w:rPr>
          <w:rFonts w:ascii="Times New Roman" w:eastAsia="Times New Roman" w:hAnsi="Times New Roman" w:cs="Times New Roman"/>
          <w:sz w:val="27"/>
          <w:szCs w:val="27"/>
          <w:lang w:eastAsia="ru-RU"/>
        </w:rPr>
        <w:t>ДВНЗ «Ужгородський національний університет»;</w:t>
      </w:r>
    </w:p>
    <w:p w14:paraId="0EDD5AE1" w14:textId="77777777" w:rsidR="00B4472E" w:rsidRPr="008030B4" w:rsidRDefault="00E173CB" w:rsidP="00073266">
      <w:pPr>
        <w:suppressAutoHyphens/>
        <w:spacing w:after="0" w:line="276" w:lineRule="auto"/>
        <w:ind w:firstLine="567"/>
        <w:jc w:val="both"/>
        <w:rPr>
          <w:rFonts w:ascii="Times New Roman" w:eastAsia="Times New Roman" w:hAnsi="Times New Roman" w:cs="Times New Roman"/>
          <w:sz w:val="27"/>
          <w:szCs w:val="27"/>
          <w:lang w:eastAsia="ru-RU"/>
        </w:rPr>
      </w:pPr>
      <w:proofErr w:type="spellStart"/>
      <w:r w:rsidRPr="008030B4">
        <w:rPr>
          <w:rFonts w:ascii="Times New Roman" w:eastAsia="Times New Roman" w:hAnsi="Times New Roman" w:cs="Times New Roman"/>
          <w:sz w:val="27"/>
          <w:szCs w:val="27"/>
          <w:lang w:eastAsia="ru-RU"/>
        </w:rPr>
        <w:t>Блецкан</w:t>
      </w:r>
      <w:proofErr w:type="spellEnd"/>
      <w:r w:rsidRPr="008030B4">
        <w:rPr>
          <w:rFonts w:ascii="Times New Roman" w:eastAsia="Times New Roman" w:hAnsi="Times New Roman" w:cs="Times New Roman"/>
          <w:sz w:val="27"/>
          <w:szCs w:val="27"/>
          <w:lang w:eastAsia="ru-RU"/>
        </w:rPr>
        <w:t xml:space="preserve"> Мирослава Михайлівна</w:t>
      </w:r>
      <w:r w:rsidR="008030B4" w:rsidRPr="00FE43C3">
        <w:rPr>
          <w:rFonts w:ascii="Times New Roman" w:eastAsia="Times New Roman" w:hAnsi="Times New Roman" w:cs="Times New Roman"/>
          <w:sz w:val="27"/>
          <w:szCs w:val="27"/>
          <w:lang w:val="ru-RU" w:eastAsia="ru-RU"/>
        </w:rPr>
        <w:t xml:space="preserve"> –</w:t>
      </w:r>
      <w:r w:rsidR="00B24093" w:rsidRPr="008030B4">
        <w:rPr>
          <w:rFonts w:ascii="Times New Roman" w:eastAsia="Times New Roman" w:hAnsi="Times New Roman" w:cs="Times New Roman"/>
          <w:sz w:val="27"/>
          <w:szCs w:val="27"/>
          <w:lang w:eastAsia="ru-RU"/>
        </w:rPr>
        <w:t xml:space="preserve"> </w:t>
      </w:r>
      <w:proofErr w:type="spellStart"/>
      <w:r w:rsidR="00B24093" w:rsidRPr="008030B4">
        <w:rPr>
          <w:rFonts w:ascii="Times New Roman" w:eastAsia="Times New Roman" w:hAnsi="Times New Roman" w:cs="Times New Roman"/>
          <w:sz w:val="27"/>
          <w:szCs w:val="27"/>
          <w:lang w:eastAsia="ru-RU"/>
        </w:rPr>
        <w:t>к.мед.н</w:t>
      </w:r>
      <w:proofErr w:type="spellEnd"/>
      <w:r w:rsidR="00B24093" w:rsidRPr="008030B4">
        <w:rPr>
          <w:rFonts w:ascii="Times New Roman" w:eastAsia="Times New Roman" w:hAnsi="Times New Roman" w:cs="Times New Roman"/>
          <w:sz w:val="27"/>
          <w:szCs w:val="27"/>
          <w:lang w:eastAsia="ru-RU"/>
        </w:rPr>
        <w:t xml:space="preserve">., доцент кафедри факультетської терапії медичного факультету </w:t>
      </w:r>
      <w:r w:rsidR="00FF19AC" w:rsidRPr="008030B4">
        <w:rPr>
          <w:rFonts w:ascii="Times New Roman" w:eastAsia="Times New Roman" w:hAnsi="Times New Roman" w:cs="Times New Roman"/>
          <w:sz w:val="27"/>
          <w:szCs w:val="27"/>
          <w:lang w:eastAsia="ru-RU"/>
        </w:rPr>
        <w:t>ДВНЗ «Ужгородський національний університет»</w:t>
      </w:r>
      <w:r w:rsidR="008912A3" w:rsidRPr="008030B4">
        <w:rPr>
          <w:rFonts w:ascii="Times New Roman" w:eastAsia="Times New Roman" w:hAnsi="Times New Roman" w:cs="Times New Roman"/>
          <w:sz w:val="27"/>
          <w:szCs w:val="27"/>
          <w:lang w:eastAsia="ru-RU"/>
        </w:rPr>
        <w:t>.</w:t>
      </w:r>
    </w:p>
    <w:p w14:paraId="5CF42A8D" w14:textId="77777777" w:rsidR="00B4472E" w:rsidRPr="008030B4" w:rsidRDefault="00B4472E" w:rsidP="00073266">
      <w:pPr>
        <w:spacing w:after="0" w:line="276" w:lineRule="auto"/>
        <w:ind w:firstLine="567"/>
        <w:jc w:val="both"/>
        <w:rPr>
          <w:rFonts w:ascii="Times New Roman" w:eastAsia="Times New Roman" w:hAnsi="Times New Roman" w:cs="Times New Roman"/>
          <w:sz w:val="27"/>
          <w:szCs w:val="27"/>
          <w:lang w:eastAsia="ru-RU"/>
        </w:rPr>
      </w:pPr>
      <w:r w:rsidRPr="008030B4">
        <w:rPr>
          <w:rFonts w:ascii="Times New Roman" w:eastAsia="Times New Roman" w:hAnsi="Times New Roman" w:cs="Times New Roman"/>
          <w:sz w:val="27"/>
          <w:szCs w:val="27"/>
          <w:lang w:eastAsia="ru-RU"/>
        </w:rPr>
        <w:t xml:space="preserve">Рекомендовано до друку Вченою радою </w:t>
      </w:r>
      <w:r w:rsidR="00FF19AC" w:rsidRPr="008030B4">
        <w:rPr>
          <w:rFonts w:ascii="Times New Roman" w:eastAsia="Times New Roman" w:hAnsi="Times New Roman" w:cs="Times New Roman"/>
          <w:sz w:val="27"/>
          <w:szCs w:val="27"/>
          <w:lang w:eastAsia="ru-RU"/>
        </w:rPr>
        <w:t>ДВНЗ «Ужгородський національний університет»</w:t>
      </w:r>
    </w:p>
    <w:p w14:paraId="1E1141A2" w14:textId="77777777" w:rsidR="00B4472E" w:rsidRPr="008030B4" w:rsidRDefault="00B4472E" w:rsidP="00073266">
      <w:pPr>
        <w:spacing w:after="0" w:line="276" w:lineRule="auto"/>
        <w:ind w:firstLine="567"/>
        <w:jc w:val="both"/>
        <w:rPr>
          <w:rFonts w:ascii="Times New Roman" w:eastAsia="Times New Roman" w:hAnsi="Times New Roman" w:cs="Times New Roman"/>
          <w:sz w:val="27"/>
          <w:szCs w:val="27"/>
          <w:lang w:eastAsia="ru-RU"/>
        </w:rPr>
      </w:pPr>
      <w:r w:rsidRPr="008030B4">
        <w:rPr>
          <w:rFonts w:ascii="Times New Roman" w:eastAsia="Times New Roman" w:hAnsi="Times New Roman" w:cs="Times New Roman"/>
          <w:sz w:val="27"/>
          <w:szCs w:val="27"/>
          <w:lang w:eastAsia="ru-RU"/>
        </w:rPr>
        <w:t>(протокол № від р.)</w:t>
      </w:r>
    </w:p>
    <w:p w14:paraId="170FB899" w14:textId="77777777" w:rsidR="00B4472E" w:rsidRPr="008030B4" w:rsidRDefault="00271657" w:rsidP="00073266">
      <w:pPr>
        <w:suppressAutoHyphens/>
        <w:spacing w:after="0" w:line="276" w:lineRule="auto"/>
        <w:ind w:firstLine="567"/>
        <w:jc w:val="both"/>
        <w:rPr>
          <w:rFonts w:ascii="Times New Roman" w:eastAsia="Times New Roman" w:hAnsi="Times New Roman" w:cs="Times New Roman"/>
          <w:sz w:val="27"/>
          <w:szCs w:val="27"/>
          <w:lang w:eastAsia="ru-RU"/>
        </w:rPr>
      </w:pPr>
      <w:r w:rsidRPr="008030B4">
        <w:rPr>
          <w:rFonts w:ascii="Times New Roman" w:eastAsia="Times New Roman" w:hAnsi="Times New Roman" w:cs="Times New Roman"/>
          <w:bCs/>
          <w:sz w:val="27"/>
          <w:szCs w:val="27"/>
          <w:lang w:eastAsia="ru-RU"/>
        </w:rPr>
        <w:t>Аспекти клінічної інтерпретації загального аналізу крові при основних гематологічних захворювань</w:t>
      </w:r>
      <w:r w:rsidR="00B24093" w:rsidRPr="008030B4">
        <w:rPr>
          <w:rFonts w:ascii="Times New Roman" w:eastAsia="Times New Roman" w:hAnsi="Times New Roman" w:cs="Times New Roman"/>
          <w:bCs/>
          <w:sz w:val="27"/>
          <w:szCs w:val="27"/>
          <w:lang w:eastAsia="ru-RU"/>
        </w:rPr>
        <w:t xml:space="preserve"> (навчальний посібник)</w:t>
      </w:r>
      <w:r w:rsidR="00B4472E" w:rsidRPr="008030B4">
        <w:rPr>
          <w:rFonts w:ascii="Times New Roman" w:eastAsia="Times New Roman" w:hAnsi="Times New Roman" w:cs="Times New Roman"/>
          <w:bCs/>
          <w:sz w:val="27"/>
          <w:szCs w:val="27"/>
          <w:lang w:eastAsia="ru-RU"/>
        </w:rPr>
        <w:t>.</w:t>
      </w:r>
      <w:r w:rsidR="00B4472E" w:rsidRPr="008030B4">
        <w:rPr>
          <w:rFonts w:ascii="Times New Roman" w:eastAsia="Times New Roman" w:hAnsi="Times New Roman" w:cs="Times New Roman"/>
          <w:sz w:val="27"/>
          <w:szCs w:val="27"/>
          <w:lang w:eastAsia="ru-RU"/>
        </w:rPr>
        <w:t xml:space="preserve"> Навчальний посібник для студентів вищих медичних навчальних закладів ІV рівня акредитації. - Ужгород, 202</w:t>
      </w:r>
      <w:r w:rsidR="00907132" w:rsidRPr="008030B4">
        <w:rPr>
          <w:rFonts w:ascii="Times New Roman" w:eastAsia="Times New Roman" w:hAnsi="Times New Roman" w:cs="Times New Roman"/>
          <w:sz w:val="27"/>
          <w:szCs w:val="27"/>
          <w:lang w:eastAsia="ru-RU"/>
        </w:rPr>
        <w:t>4</w:t>
      </w:r>
      <w:r w:rsidR="00B4472E" w:rsidRPr="008030B4">
        <w:rPr>
          <w:rFonts w:ascii="Times New Roman" w:eastAsia="Times New Roman" w:hAnsi="Times New Roman" w:cs="Times New Roman"/>
          <w:sz w:val="27"/>
          <w:szCs w:val="27"/>
          <w:lang w:eastAsia="ru-RU"/>
        </w:rPr>
        <w:t>.</w:t>
      </w:r>
      <w:r w:rsidR="008912A3" w:rsidRPr="008030B4">
        <w:rPr>
          <w:rFonts w:ascii="Times New Roman" w:eastAsia="Times New Roman" w:hAnsi="Times New Roman" w:cs="Times New Roman"/>
          <w:sz w:val="27"/>
          <w:szCs w:val="27"/>
          <w:lang w:eastAsia="ru-RU"/>
        </w:rPr>
        <w:t>-</w:t>
      </w:r>
      <w:r w:rsidR="00B4472E" w:rsidRPr="008030B4">
        <w:rPr>
          <w:rFonts w:ascii="Times New Roman" w:eastAsia="Times New Roman" w:hAnsi="Times New Roman" w:cs="Times New Roman"/>
          <w:sz w:val="27"/>
          <w:szCs w:val="27"/>
          <w:lang w:eastAsia="ru-RU"/>
        </w:rPr>
        <w:t xml:space="preserve"> </w:t>
      </w:r>
      <w:r w:rsidR="00FF19AC" w:rsidRPr="008030B4">
        <w:rPr>
          <w:rFonts w:ascii="Times New Roman" w:eastAsia="Times New Roman" w:hAnsi="Times New Roman" w:cs="Times New Roman"/>
          <w:sz w:val="27"/>
          <w:szCs w:val="27"/>
          <w:lang w:eastAsia="ru-RU"/>
        </w:rPr>
        <w:t>1</w:t>
      </w:r>
      <w:r w:rsidR="00A85C90">
        <w:rPr>
          <w:rFonts w:ascii="Times New Roman" w:eastAsia="Times New Roman" w:hAnsi="Times New Roman" w:cs="Times New Roman"/>
          <w:sz w:val="27"/>
          <w:szCs w:val="27"/>
          <w:lang w:eastAsia="ru-RU"/>
        </w:rPr>
        <w:t>3</w:t>
      </w:r>
      <w:r w:rsidR="000065EA">
        <w:rPr>
          <w:rFonts w:ascii="Times New Roman" w:eastAsia="Times New Roman" w:hAnsi="Times New Roman" w:cs="Times New Roman"/>
          <w:sz w:val="27"/>
          <w:szCs w:val="27"/>
          <w:lang w:eastAsia="ru-RU"/>
        </w:rPr>
        <w:t>0</w:t>
      </w:r>
      <w:r w:rsidR="00FF19AC" w:rsidRPr="008030B4">
        <w:rPr>
          <w:rFonts w:ascii="Times New Roman" w:eastAsia="Times New Roman" w:hAnsi="Times New Roman" w:cs="Times New Roman"/>
          <w:sz w:val="27"/>
          <w:szCs w:val="27"/>
          <w:lang w:eastAsia="ru-RU"/>
        </w:rPr>
        <w:t xml:space="preserve"> </w:t>
      </w:r>
      <w:r w:rsidR="00B4472E" w:rsidRPr="008030B4">
        <w:rPr>
          <w:rFonts w:ascii="Times New Roman" w:eastAsia="Times New Roman" w:hAnsi="Times New Roman" w:cs="Times New Roman"/>
          <w:sz w:val="27"/>
          <w:szCs w:val="27"/>
          <w:lang w:eastAsia="ru-RU"/>
        </w:rPr>
        <w:t>с.</w:t>
      </w:r>
    </w:p>
    <w:p w14:paraId="512989C4" w14:textId="77777777" w:rsidR="007C24E4" w:rsidRPr="008030B4" w:rsidRDefault="00080C86" w:rsidP="00073266">
      <w:pPr>
        <w:suppressAutoHyphens/>
        <w:spacing w:after="0" w:line="276" w:lineRule="auto"/>
        <w:ind w:firstLine="567"/>
        <w:jc w:val="both"/>
        <w:rPr>
          <w:rFonts w:ascii="Times New Roman" w:eastAsia="Times New Roman" w:hAnsi="Times New Roman" w:cs="Times New Roman"/>
          <w:sz w:val="27"/>
          <w:szCs w:val="27"/>
          <w:lang w:eastAsia="ru-RU"/>
        </w:rPr>
      </w:pPr>
      <w:r w:rsidRPr="008030B4">
        <w:rPr>
          <w:rFonts w:ascii="Times New Roman" w:eastAsia="Times New Roman" w:hAnsi="Times New Roman" w:cs="Times New Roman"/>
          <w:sz w:val="27"/>
          <w:szCs w:val="27"/>
          <w:lang w:eastAsia="ru-RU"/>
        </w:rPr>
        <w:t xml:space="preserve">Навчальний посібник спрямований на формування базових знань щодо </w:t>
      </w:r>
      <w:r w:rsidR="00B24093" w:rsidRPr="008030B4">
        <w:rPr>
          <w:rFonts w:ascii="Times New Roman" w:eastAsia="Times New Roman" w:hAnsi="Times New Roman" w:cs="Times New Roman"/>
          <w:sz w:val="27"/>
          <w:szCs w:val="27"/>
          <w:lang w:eastAsia="ru-RU"/>
        </w:rPr>
        <w:t xml:space="preserve">інтерпретації </w:t>
      </w:r>
      <w:r w:rsidRPr="008030B4">
        <w:rPr>
          <w:rFonts w:ascii="Times New Roman" w:eastAsia="Times New Roman" w:hAnsi="Times New Roman" w:cs="Times New Roman"/>
          <w:sz w:val="27"/>
          <w:szCs w:val="27"/>
          <w:lang w:eastAsia="ru-RU"/>
        </w:rPr>
        <w:t>загального аналізу крові</w:t>
      </w:r>
      <w:r w:rsidR="00292BF1" w:rsidRPr="008030B4">
        <w:rPr>
          <w:rFonts w:ascii="Times New Roman" w:eastAsia="Times New Roman" w:hAnsi="Times New Roman" w:cs="Times New Roman"/>
          <w:sz w:val="27"/>
          <w:szCs w:val="27"/>
          <w:lang w:eastAsia="ru-RU"/>
        </w:rPr>
        <w:t xml:space="preserve"> та</w:t>
      </w:r>
      <w:r w:rsidRPr="008030B4">
        <w:rPr>
          <w:rFonts w:ascii="Times New Roman" w:eastAsia="Times New Roman" w:hAnsi="Times New Roman" w:cs="Times New Roman"/>
          <w:sz w:val="27"/>
          <w:szCs w:val="27"/>
          <w:lang w:eastAsia="ru-RU"/>
        </w:rPr>
        <w:t xml:space="preserve"> проведення диференці</w:t>
      </w:r>
      <w:r w:rsidR="0004129F" w:rsidRPr="008030B4">
        <w:rPr>
          <w:rFonts w:ascii="Times New Roman" w:eastAsia="Times New Roman" w:hAnsi="Times New Roman" w:cs="Times New Roman"/>
          <w:sz w:val="27"/>
          <w:szCs w:val="27"/>
          <w:lang w:eastAsia="ru-RU"/>
        </w:rPr>
        <w:t>й</w:t>
      </w:r>
      <w:r w:rsidRPr="008030B4">
        <w:rPr>
          <w:rFonts w:ascii="Times New Roman" w:eastAsia="Times New Roman" w:hAnsi="Times New Roman" w:cs="Times New Roman"/>
          <w:sz w:val="27"/>
          <w:szCs w:val="27"/>
          <w:lang w:eastAsia="ru-RU"/>
        </w:rPr>
        <w:t xml:space="preserve">ної </w:t>
      </w:r>
      <w:r w:rsidR="007F4265" w:rsidRPr="008030B4">
        <w:rPr>
          <w:rFonts w:ascii="Times New Roman" w:eastAsia="Times New Roman" w:hAnsi="Times New Roman" w:cs="Times New Roman"/>
          <w:sz w:val="27"/>
          <w:szCs w:val="27"/>
          <w:lang w:eastAsia="ru-RU"/>
        </w:rPr>
        <w:t xml:space="preserve">діагностики </w:t>
      </w:r>
      <w:r w:rsidR="00B24093" w:rsidRPr="008030B4">
        <w:rPr>
          <w:rFonts w:ascii="Times New Roman" w:eastAsia="Times New Roman" w:hAnsi="Times New Roman" w:cs="Times New Roman"/>
          <w:sz w:val="27"/>
          <w:szCs w:val="27"/>
          <w:lang w:eastAsia="ru-RU"/>
        </w:rPr>
        <w:t>основних гематологічних захворювань</w:t>
      </w:r>
      <w:r w:rsidRPr="008030B4">
        <w:rPr>
          <w:rFonts w:ascii="Times New Roman" w:eastAsia="Times New Roman" w:hAnsi="Times New Roman" w:cs="Times New Roman"/>
          <w:sz w:val="27"/>
          <w:szCs w:val="27"/>
          <w:lang w:eastAsia="ru-RU"/>
        </w:rPr>
        <w:t>. У посібнику наведено приклади загальних аналізів крові</w:t>
      </w:r>
      <w:r w:rsidR="00F03578" w:rsidRPr="008030B4">
        <w:rPr>
          <w:rFonts w:ascii="Times New Roman" w:eastAsia="Times New Roman" w:hAnsi="Times New Roman" w:cs="Times New Roman"/>
          <w:sz w:val="27"/>
          <w:szCs w:val="27"/>
          <w:lang w:eastAsia="ru-RU"/>
        </w:rPr>
        <w:t xml:space="preserve"> та </w:t>
      </w:r>
      <w:r w:rsidRPr="008030B4">
        <w:rPr>
          <w:rFonts w:ascii="Times New Roman" w:eastAsia="Times New Roman" w:hAnsi="Times New Roman" w:cs="Times New Roman"/>
          <w:sz w:val="27"/>
          <w:szCs w:val="27"/>
          <w:lang w:eastAsia="ru-RU"/>
        </w:rPr>
        <w:t xml:space="preserve">представлені </w:t>
      </w:r>
      <w:r w:rsidR="007F4265" w:rsidRPr="008030B4">
        <w:rPr>
          <w:rFonts w:ascii="Times New Roman" w:eastAsia="Times New Roman" w:hAnsi="Times New Roman" w:cs="Times New Roman"/>
          <w:sz w:val="27"/>
          <w:szCs w:val="27"/>
          <w:lang w:eastAsia="ru-RU"/>
        </w:rPr>
        <w:t>ситуаційні задачі для кращого засвоєння матеріалу. Посібник буде корисним для студентів медичних спеціальностей та практичних лікарів, які відчувають потребу в оновлені своїх знань з даної тематики.</w:t>
      </w:r>
      <w:r w:rsidRPr="008030B4">
        <w:rPr>
          <w:rFonts w:ascii="Times New Roman" w:eastAsia="Times New Roman" w:hAnsi="Times New Roman" w:cs="Times New Roman"/>
          <w:sz w:val="27"/>
          <w:szCs w:val="27"/>
          <w:lang w:eastAsia="ru-RU"/>
        </w:rPr>
        <w:t xml:space="preserve"> Об’єм матеріалу відповідає вимогам програми з Внутрішньої медицини для студентів вищих медичних навчальних закладів України ІV рівня акредитації та може бути рекомендований студентам 3–6-х курсів для дисциплін «Пропедевтика внутрішньої медицини» та «Внутрішня медицина», а також лікарям-інтернам за</w:t>
      </w:r>
      <w:r w:rsidR="0004129F" w:rsidRPr="008030B4">
        <w:rPr>
          <w:rFonts w:ascii="Times New Roman" w:eastAsia="Times New Roman" w:hAnsi="Times New Roman" w:cs="Times New Roman"/>
          <w:sz w:val="27"/>
          <w:szCs w:val="27"/>
          <w:lang w:eastAsia="ru-RU"/>
        </w:rPr>
        <w:t xml:space="preserve"> різними фахами терапевтичного профілю</w:t>
      </w:r>
      <w:r w:rsidR="00302A12" w:rsidRPr="008030B4">
        <w:rPr>
          <w:rFonts w:ascii="Times New Roman" w:eastAsia="Times New Roman" w:hAnsi="Times New Roman" w:cs="Times New Roman"/>
          <w:sz w:val="27"/>
          <w:szCs w:val="27"/>
          <w:lang w:eastAsia="ru-RU"/>
        </w:rPr>
        <w:t>.</w:t>
      </w:r>
    </w:p>
    <w:p w14:paraId="41970948" w14:textId="77777777" w:rsidR="00B4472E" w:rsidRPr="008030B4" w:rsidRDefault="00B4472E" w:rsidP="00073266">
      <w:pPr>
        <w:suppressAutoHyphens/>
        <w:spacing w:after="0" w:line="276" w:lineRule="auto"/>
        <w:rPr>
          <w:rFonts w:ascii="Times New Roman" w:eastAsia="Calibri" w:hAnsi="Times New Roman" w:cs="Times New Roman"/>
          <w:b/>
          <w:sz w:val="27"/>
          <w:szCs w:val="27"/>
        </w:rPr>
      </w:pPr>
      <w:r w:rsidRPr="008030B4">
        <w:rPr>
          <w:rFonts w:ascii="Times New Roman" w:eastAsia="Calibri" w:hAnsi="Times New Roman" w:cs="Times New Roman"/>
          <w:b/>
          <w:sz w:val="27"/>
          <w:szCs w:val="27"/>
        </w:rPr>
        <w:t>Рецензенти:</w:t>
      </w:r>
    </w:p>
    <w:p w14:paraId="5A4BEA45" w14:textId="77777777" w:rsidR="003125F1" w:rsidRPr="008030B4" w:rsidRDefault="007C0B2F" w:rsidP="00073266">
      <w:pPr>
        <w:suppressAutoHyphens/>
        <w:spacing w:after="0" w:line="276" w:lineRule="auto"/>
        <w:ind w:firstLine="708"/>
        <w:jc w:val="both"/>
        <w:rPr>
          <w:rFonts w:ascii="Times New Roman" w:eastAsia="Calibri" w:hAnsi="Times New Roman" w:cs="Times New Roman"/>
          <w:bCs/>
          <w:sz w:val="27"/>
          <w:szCs w:val="27"/>
        </w:rPr>
      </w:pPr>
      <w:proofErr w:type="spellStart"/>
      <w:r w:rsidRPr="008030B4">
        <w:rPr>
          <w:rFonts w:ascii="Times New Roman" w:eastAsia="Calibri" w:hAnsi="Times New Roman" w:cs="Times New Roman"/>
          <w:bCs/>
          <w:sz w:val="27"/>
          <w:szCs w:val="27"/>
        </w:rPr>
        <w:t>Сірчак</w:t>
      </w:r>
      <w:proofErr w:type="spellEnd"/>
      <w:r w:rsidR="003125F1" w:rsidRPr="008030B4">
        <w:rPr>
          <w:rFonts w:ascii="Times New Roman" w:eastAsia="Calibri" w:hAnsi="Times New Roman" w:cs="Times New Roman"/>
          <w:bCs/>
          <w:sz w:val="27"/>
          <w:szCs w:val="27"/>
        </w:rPr>
        <w:t xml:space="preserve"> Єлизавета Степанівна - доктор медичних наук, професор,</w:t>
      </w:r>
      <w:r w:rsidR="003125F1" w:rsidRPr="008030B4">
        <w:rPr>
          <w:bCs/>
          <w:sz w:val="27"/>
          <w:szCs w:val="27"/>
        </w:rPr>
        <w:t xml:space="preserve"> </w:t>
      </w:r>
      <w:r w:rsidR="003125F1" w:rsidRPr="008030B4">
        <w:rPr>
          <w:rFonts w:ascii="Times New Roman" w:eastAsia="Calibri" w:hAnsi="Times New Roman" w:cs="Times New Roman"/>
          <w:bCs/>
          <w:sz w:val="27"/>
          <w:szCs w:val="27"/>
        </w:rPr>
        <w:t xml:space="preserve">завідувачка кафедрою пропедевтики внутрішніх </w:t>
      </w:r>
      <w:proofErr w:type="spellStart"/>
      <w:r w:rsidR="003125F1" w:rsidRPr="008030B4">
        <w:rPr>
          <w:rFonts w:ascii="Times New Roman" w:eastAsia="Calibri" w:hAnsi="Times New Roman" w:cs="Times New Roman"/>
          <w:bCs/>
          <w:sz w:val="27"/>
          <w:szCs w:val="27"/>
        </w:rPr>
        <w:t>хвороб</w:t>
      </w:r>
      <w:proofErr w:type="spellEnd"/>
      <w:r w:rsidR="003125F1" w:rsidRPr="008030B4">
        <w:rPr>
          <w:rFonts w:ascii="Times New Roman" w:eastAsia="Calibri" w:hAnsi="Times New Roman" w:cs="Times New Roman"/>
          <w:bCs/>
          <w:sz w:val="27"/>
          <w:szCs w:val="27"/>
        </w:rPr>
        <w:t xml:space="preserve"> медичного факультету </w:t>
      </w:r>
      <w:r w:rsidR="00FF19AC" w:rsidRPr="008030B4">
        <w:rPr>
          <w:rFonts w:ascii="Times New Roman" w:eastAsia="Times New Roman" w:hAnsi="Times New Roman" w:cs="Times New Roman"/>
          <w:sz w:val="27"/>
          <w:szCs w:val="27"/>
          <w:lang w:eastAsia="ru-RU"/>
        </w:rPr>
        <w:t>ДВНЗ «Ужгородський національний університет».</w:t>
      </w:r>
    </w:p>
    <w:p w14:paraId="2D672E1D" w14:textId="77777777" w:rsidR="007C0B2F" w:rsidRPr="008030B4" w:rsidRDefault="007C0B2F" w:rsidP="00073266">
      <w:pPr>
        <w:suppressAutoHyphens/>
        <w:spacing w:after="0" w:line="276" w:lineRule="auto"/>
        <w:ind w:firstLine="708"/>
        <w:jc w:val="both"/>
        <w:rPr>
          <w:rFonts w:ascii="Times New Roman" w:eastAsia="Calibri" w:hAnsi="Times New Roman" w:cs="Times New Roman"/>
          <w:bCs/>
          <w:sz w:val="27"/>
          <w:szCs w:val="27"/>
        </w:rPr>
      </w:pPr>
      <w:proofErr w:type="spellStart"/>
      <w:r w:rsidRPr="008030B4">
        <w:rPr>
          <w:rFonts w:ascii="Times New Roman" w:eastAsia="Calibri" w:hAnsi="Times New Roman" w:cs="Times New Roman"/>
          <w:bCs/>
          <w:sz w:val="27"/>
          <w:szCs w:val="27"/>
        </w:rPr>
        <w:t>Горленко</w:t>
      </w:r>
      <w:proofErr w:type="spellEnd"/>
      <w:r w:rsidR="003125F1" w:rsidRPr="008030B4">
        <w:rPr>
          <w:rFonts w:ascii="Times New Roman" w:eastAsia="Calibri" w:hAnsi="Times New Roman" w:cs="Times New Roman"/>
          <w:bCs/>
          <w:sz w:val="27"/>
          <w:szCs w:val="27"/>
        </w:rPr>
        <w:t xml:space="preserve"> Олеся Михайлівна - доктор медичних наук, професор, завідувачка кафедрою педіатрії з дитячими інфекційними хворобами медичного факультету </w:t>
      </w:r>
      <w:r w:rsidR="00FF19AC" w:rsidRPr="008030B4">
        <w:rPr>
          <w:rFonts w:ascii="Times New Roman" w:eastAsia="Times New Roman" w:hAnsi="Times New Roman" w:cs="Times New Roman"/>
          <w:sz w:val="27"/>
          <w:szCs w:val="27"/>
          <w:lang w:eastAsia="ru-RU"/>
        </w:rPr>
        <w:t>ДВНЗ «Ужгородський національний університет».</w:t>
      </w:r>
    </w:p>
    <w:p w14:paraId="6A60C83A" w14:textId="77777777" w:rsidR="00B4472E" w:rsidRPr="008030B4" w:rsidRDefault="00B4472E" w:rsidP="00073266">
      <w:pPr>
        <w:suppressAutoHyphens/>
        <w:spacing w:after="0" w:line="276" w:lineRule="auto"/>
        <w:rPr>
          <w:rFonts w:ascii="Times New Roman" w:eastAsia="Calibri" w:hAnsi="Times New Roman" w:cs="Times New Roman"/>
          <w:sz w:val="28"/>
          <w:szCs w:val="28"/>
        </w:rPr>
      </w:pPr>
    </w:p>
    <w:p w14:paraId="1DEE5408" w14:textId="77777777" w:rsidR="00B4472E" w:rsidRPr="008030B4" w:rsidRDefault="00B4472E" w:rsidP="008912A3">
      <w:pPr>
        <w:suppressAutoHyphens/>
        <w:spacing w:after="0" w:line="360" w:lineRule="auto"/>
        <w:rPr>
          <w:rFonts w:ascii="Times New Roman" w:eastAsia="Times New Roman" w:hAnsi="Times New Roman" w:cs="Times New Roman"/>
          <w:sz w:val="28"/>
          <w:szCs w:val="28"/>
          <w:lang w:eastAsia="ru-RU"/>
        </w:rPr>
      </w:pPr>
      <w:r w:rsidRPr="008030B4">
        <w:rPr>
          <w:rFonts w:ascii="Times New Roman" w:eastAsia="Times New Roman" w:hAnsi="Times New Roman" w:cs="Times New Roman"/>
          <w:sz w:val="28"/>
          <w:szCs w:val="28"/>
          <w:lang w:eastAsia="ru-RU"/>
        </w:rPr>
        <w:t xml:space="preserve">ISBN </w:t>
      </w:r>
    </w:p>
    <w:p w14:paraId="5B1A6D27" w14:textId="77777777" w:rsidR="00B24093" w:rsidRPr="008030B4" w:rsidRDefault="00B4472E" w:rsidP="00853356">
      <w:pPr>
        <w:suppressAutoHyphens/>
        <w:spacing w:after="0" w:line="360" w:lineRule="auto"/>
        <w:jc w:val="right"/>
        <w:rPr>
          <w:rFonts w:ascii="Times New Roman" w:eastAsia="Times New Roman" w:hAnsi="Times New Roman" w:cs="Times New Roman"/>
          <w:sz w:val="28"/>
          <w:szCs w:val="28"/>
          <w:lang w:eastAsia="ru-RU"/>
        </w:rPr>
      </w:pPr>
      <w:r w:rsidRPr="008030B4">
        <w:rPr>
          <w:rFonts w:ascii="Times New Roman" w:eastAsia="Times New Roman" w:hAnsi="Times New Roman" w:cs="Times New Roman"/>
          <w:sz w:val="28"/>
          <w:szCs w:val="28"/>
          <w:lang w:eastAsia="ru-RU"/>
        </w:rPr>
        <w:t>©</w:t>
      </w:r>
      <w:r w:rsidR="00907132" w:rsidRPr="008030B4">
        <w:rPr>
          <w:rFonts w:ascii="Times New Roman" w:eastAsia="Times New Roman" w:hAnsi="Times New Roman" w:cs="Times New Roman"/>
          <w:sz w:val="28"/>
          <w:szCs w:val="28"/>
          <w:lang w:eastAsia="ru-RU"/>
        </w:rPr>
        <w:t xml:space="preserve"> </w:t>
      </w:r>
      <w:bookmarkStart w:id="2" w:name="_Hlk163854165"/>
      <w:proofErr w:type="spellStart"/>
      <w:r w:rsidRPr="008030B4">
        <w:rPr>
          <w:rFonts w:ascii="Times New Roman" w:eastAsia="Times New Roman" w:hAnsi="Times New Roman" w:cs="Times New Roman"/>
          <w:sz w:val="28"/>
          <w:szCs w:val="28"/>
          <w:lang w:eastAsia="ru-RU"/>
        </w:rPr>
        <w:t>Дербак</w:t>
      </w:r>
      <w:proofErr w:type="spellEnd"/>
      <w:r w:rsidRPr="008030B4">
        <w:rPr>
          <w:rFonts w:ascii="Times New Roman" w:eastAsia="Times New Roman" w:hAnsi="Times New Roman" w:cs="Times New Roman"/>
          <w:sz w:val="28"/>
          <w:szCs w:val="28"/>
          <w:lang w:eastAsia="ru-RU"/>
        </w:rPr>
        <w:t xml:space="preserve"> М.А.</w:t>
      </w:r>
      <w:bookmarkEnd w:id="2"/>
      <w:r w:rsidR="00216378" w:rsidRPr="008030B4">
        <w:rPr>
          <w:rFonts w:ascii="Times New Roman" w:eastAsia="Times New Roman" w:hAnsi="Times New Roman" w:cs="Times New Roman"/>
          <w:sz w:val="28"/>
          <w:szCs w:val="28"/>
          <w:lang w:eastAsia="ru-RU"/>
        </w:rPr>
        <w:t xml:space="preserve">, </w:t>
      </w:r>
      <w:proofErr w:type="spellStart"/>
      <w:r w:rsidR="00216378" w:rsidRPr="008030B4">
        <w:rPr>
          <w:rFonts w:ascii="Times New Roman" w:eastAsia="Times New Roman" w:hAnsi="Times New Roman" w:cs="Times New Roman"/>
          <w:sz w:val="28"/>
          <w:szCs w:val="28"/>
          <w:lang w:eastAsia="ru-RU"/>
        </w:rPr>
        <w:t>Машура</w:t>
      </w:r>
      <w:proofErr w:type="spellEnd"/>
      <w:r w:rsidR="00216378" w:rsidRPr="008030B4">
        <w:rPr>
          <w:rFonts w:ascii="Times New Roman" w:eastAsia="Times New Roman" w:hAnsi="Times New Roman" w:cs="Times New Roman"/>
          <w:sz w:val="28"/>
          <w:szCs w:val="28"/>
          <w:lang w:eastAsia="ru-RU"/>
        </w:rPr>
        <w:t xml:space="preserve"> Г.Ю., </w:t>
      </w:r>
      <w:proofErr w:type="spellStart"/>
      <w:r w:rsidR="00216378" w:rsidRPr="008030B4">
        <w:rPr>
          <w:rFonts w:ascii="Times New Roman" w:eastAsia="Times New Roman" w:hAnsi="Times New Roman" w:cs="Times New Roman"/>
          <w:sz w:val="28"/>
          <w:szCs w:val="28"/>
          <w:lang w:eastAsia="ru-RU"/>
        </w:rPr>
        <w:t>Блецкан</w:t>
      </w:r>
      <w:proofErr w:type="spellEnd"/>
      <w:r w:rsidR="00216378" w:rsidRPr="008030B4">
        <w:rPr>
          <w:rFonts w:ascii="Times New Roman" w:eastAsia="Times New Roman" w:hAnsi="Times New Roman" w:cs="Times New Roman"/>
          <w:sz w:val="28"/>
          <w:szCs w:val="28"/>
          <w:lang w:eastAsia="ru-RU"/>
        </w:rPr>
        <w:t xml:space="preserve"> М.М.</w:t>
      </w:r>
      <w:r w:rsidR="008912A3" w:rsidRPr="008030B4">
        <w:rPr>
          <w:rFonts w:ascii="Times New Roman" w:eastAsia="Times New Roman" w:hAnsi="Times New Roman" w:cs="Times New Roman"/>
          <w:sz w:val="28"/>
          <w:szCs w:val="28"/>
          <w:lang w:eastAsia="ru-RU"/>
        </w:rPr>
        <w:t>,</w:t>
      </w:r>
      <w:r w:rsidRPr="008030B4">
        <w:rPr>
          <w:rFonts w:ascii="Times New Roman" w:eastAsia="Times New Roman" w:hAnsi="Times New Roman" w:cs="Times New Roman"/>
          <w:sz w:val="28"/>
          <w:szCs w:val="28"/>
          <w:lang w:eastAsia="ru-RU"/>
        </w:rPr>
        <w:t xml:space="preserve"> 202</w:t>
      </w:r>
      <w:r w:rsidR="007C0B2F" w:rsidRPr="008030B4">
        <w:rPr>
          <w:rFonts w:ascii="Times New Roman" w:eastAsia="Times New Roman" w:hAnsi="Times New Roman" w:cs="Times New Roman"/>
          <w:sz w:val="28"/>
          <w:szCs w:val="28"/>
          <w:lang w:eastAsia="ru-RU"/>
        </w:rPr>
        <w:t>4</w:t>
      </w:r>
      <w:r w:rsidRPr="008030B4">
        <w:rPr>
          <w:rFonts w:ascii="Times New Roman" w:eastAsia="Times New Roman" w:hAnsi="Times New Roman" w:cs="Times New Roman"/>
          <w:sz w:val="28"/>
          <w:szCs w:val="28"/>
          <w:lang w:eastAsia="ru-RU"/>
        </w:rPr>
        <w:t xml:space="preserve"> р.</w:t>
      </w:r>
    </w:p>
    <w:p w14:paraId="1FDA5E7E" w14:textId="77777777" w:rsidR="00B24093" w:rsidRPr="008030B4" w:rsidRDefault="00B24093" w:rsidP="00853356">
      <w:pPr>
        <w:spacing w:after="0" w:line="360" w:lineRule="auto"/>
        <w:rPr>
          <w:rFonts w:ascii="Times New Roman" w:eastAsia="Times New Roman" w:hAnsi="Times New Roman" w:cs="Times New Roman"/>
          <w:sz w:val="28"/>
          <w:szCs w:val="28"/>
          <w:lang w:eastAsia="ru-RU"/>
        </w:rPr>
      </w:pPr>
      <w:r w:rsidRPr="008030B4">
        <w:rPr>
          <w:rFonts w:ascii="Times New Roman" w:eastAsia="Times New Roman" w:hAnsi="Times New Roman" w:cs="Times New Roman"/>
          <w:sz w:val="28"/>
          <w:szCs w:val="28"/>
          <w:lang w:eastAsia="ru-RU"/>
        </w:rPr>
        <w:br w:type="page"/>
      </w:r>
    </w:p>
    <w:p w14:paraId="1767BBC7" w14:textId="77777777" w:rsidR="003125F1" w:rsidRPr="008030B4" w:rsidRDefault="00C257AA" w:rsidP="00853356">
      <w:pPr>
        <w:spacing w:after="0" w:line="360" w:lineRule="auto"/>
        <w:jc w:val="center"/>
        <w:rPr>
          <w:rFonts w:ascii="Times New Roman" w:hAnsi="Times New Roman" w:cs="Times New Roman"/>
          <w:b/>
          <w:sz w:val="28"/>
          <w:szCs w:val="28"/>
        </w:rPr>
      </w:pPr>
      <w:r w:rsidRPr="008030B4">
        <w:rPr>
          <w:rFonts w:ascii="Times New Roman" w:hAnsi="Times New Roman" w:cs="Times New Roman"/>
          <w:b/>
          <w:sz w:val="28"/>
          <w:szCs w:val="28"/>
        </w:rPr>
        <w:lastRenderedPageBreak/>
        <w:t>З</w:t>
      </w:r>
      <w:r w:rsidR="003125F1" w:rsidRPr="008030B4">
        <w:rPr>
          <w:rFonts w:ascii="Times New Roman" w:hAnsi="Times New Roman" w:cs="Times New Roman"/>
          <w:b/>
          <w:sz w:val="28"/>
          <w:szCs w:val="28"/>
        </w:rPr>
        <w:t xml:space="preserve"> М І С Т</w:t>
      </w:r>
    </w:p>
    <w:p w14:paraId="019B7705" w14:textId="77777777" w:rsidR="003125F1" w:rsidRPr="008030B4" w:rsidRDefault="003125F1"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Список скорочень </w:t>
      </w:r>
      <w:r w:rsidR="000152F1" w:rsidRPr="008030B4">
        <w:rPr>
          <w:rFonts w:ascii="Times New Roman" w:hAnsi="Times New Roman" w:cs="Times New Roman"/>
          <w:bCs/>
          <w:sz w:val="28"/>
          <w:szCs w:val="28"/>
        </w:rPr>
        <w:t>………………………………………………………………</w:t>
      </w:r>
      <w:r w:rsidR="009F7AAA" w:rsidRPr="008030B4">
        <w:rPr>
          <w:rFonts w:ascii="Times New Roman" w:hAnsi="Times New Roman" w:cs="Times New Roman"/>
          <w:bCs/>
          <w:sz w:val="28"/>
          <w:szCs w:val="28"/>
        </w:rPr>
        <w:t>…5</w:t>
      </w:r>
    </w:p>
    <w:p w14:paraId="4431B75C" w14:textId="77777777" w:rsidR="000152F1" w:rsidRPr="008030B4" w:rsidRDefault="00B24093"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Передмова………………………………………………………………………….</w:t>
      </w:r>
      <w:r w:rsidR="009F7AAA" w:rsidRPr="008030B4">
        <w:rPr>
          <w:rFonts w:ascii="Times New Roman" w:hAnsi="Times New Roman" w:cs="Times New Roman"/>
          <w:bCs/>
          <w:sz w:val="28"/>
          <w:szCs w:val="28"/>
        </w:rPr>
        <w:t>.7</w:t>
      </w:r>
    </w:p>
    <w:p w14:paraId="42541545" w14:textId="77777777" w:rsidR="00B24093" w:rsidRPr="008030B4" w:rsidRDefault="000152F1"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Розділ 1. </w:t>
      </w:r>
      <w:r w:rsidR="00B24093" w:rsidRPr="008030B4">
        <w:rPr>
          <w:rFonts w:ascii="Times New Roman" w:hAnsi="Times New Roman" w:cs="Times New Roman"/>
          <w:bCs/>
          <w:sz w:val="28"/>
          <w:szCs w:val="28"/>
        </w:rPr>
        <w:t>Характеристика о</w:t>
      </w:r>
      <w:r w:rsidR="00B83052" w:rsidRPr="008030B4">
        <w:rPr>
          <w:rFonts w:ascii="Times New Roman" w:hAnsi="Times New Roman" w:cs="Times New Roman"/>
          <w:bCs/>
          <w:sz w:val="28"/>
          <w:szCs w:val="28"/>
        </w:rPr>
        <w:t>сновн</w:t>
      </w:r>
      <w:r w:rsidR="00B24093" w:rsidRPr="008030B4">
        <w:rPr>
          <w:rFonts w:ascii="Times New Roman" w:hAnsi="Times New Roman" w:cs="Times New Roman"/>
          <w:bCs/>
          <w:sz w:val="28"/>
          <w:szCs w:val="28"/>
        </w:rPr>
        <w:t>их</w:t>
      </w:r>
      <w:r w:rsidR="00B83052" w:rsidRPr="008030B4">
        <w:rPr>
          <w:rFonts w:ascii="Times New Roman" w:hAnsi="Times New Roman" w:cs="Times New Roman"/>
          <w:bCs/>
          <w:sz w:val="28"/>
          <w:szCs w:val="28"/>
        </w:rPr>
        <w:t xml:space="preserve"> показники загального аналізу крові</w:t>
      </w:r>
      <w:r w:rsidR="00DC571C" w:rsidRPr="008030B4">
        <w:rPr>
          <w:rFonts w:ascii="Times New Roman" w:hAnsi="Times New Roman" w:cs="Times New Roman"/>
          <w:bCs/>
          <w:sz w:val="28"/>
          <w:szCs w:val="28"/>
        </w:rPr>
        <w:t>. О</w:t>
      </w:r>
      <w:r w:rsidR="00B24093" w:rsidRPr="008030B4">
        <w:rPr>
          <w:rFonts w:ascii="Times New Roman" w:hAnsi="Times New Roman" w:cs="Times New Roman"/>
          <w:bCs/>
          <w:sz w:val="28"/>
          <w:szCs w:val="28"/>
        </w:rPr>
        <w:t>сновні правила інтерпретації загального аналізу крові…………</w:t>
      </w:r>
      <w:r w:rsidR="00DC571C" w:rsidRPr="008030B4">
        <w:rPr>
          <w:rFonts w:ascii="Times New Roman" w:hAnsi="Times New Roman" w:cs="Times New Roman"/>
          <w:bCs/>
          <w:sz w:val="28"/>
          <w:szCs w:val="28"/>
        </w:rPr>
        <w:t>…</w:t>
      </w:r>
      <w:r w:rsidR="008030B4" w:rsidRPr="00FE43C3">
        <w:rPr>
          <w:rFonts w:ascii="Times New Roman" w:hAnsi="Times New Roman" w:cs="Times New Roman"/>
          <w:bCs/>
          <w:sz w:val="28"/>
          <w:szCs w:val="28"/>
          <w:lang w:val="ru-RU"/>
        </w:rPr>
        <w:t>………………….</w:t>
      </w:r>
      <w:r w:rsidR="009F7AAA" w:rsidRPr="008030B4">
        <w:rPr>
          <w:rFonts w:ascii="Times New Roman" w:hAnsi="Times New Roman" w:cs="Times New Roman"/>
          <w:bCs/>
          <w:sz w:val="28"/>
          <w:szCs w:val="28"/>
        </w:rPr>
        <w:t>8</w:t>
      </w:r>
    </w:p>
    <w:p w14:paraId="2EC0DCFF" w14:textId="77777777" w:rsidR="00B83052" w:rsidRPr="008030B4" w:rsidRDefault="00B83052" w:rsidP="00853356">
      <w:pPr>
        <w:spacing w:after="0" w:line="360" w:lineRule="auto"/>
        <w:rPr>
          <w:rFonts w:ascii="Times New Roman" w:hAnsi="Times New Roman" w:cs="Times New Roman"/>
          <w:bCs/>
          <w:sz w:val="28"/>
          <w:szCs w:val="28"/>
        </w:rPr>
      </w:pPr>
      <w:r w:rsidRPr="008030B4">
        <w:rPr>
          <w:rFonts w:ascii="Times New Roman" w:hAnsi="Times New Roman" w:cs="Times New Roman"/>
          <w:bCs/>
          <w:sz w:val="28"/>
          <w:szCs w:val="28"/>
        </w:rPr>
        <w:t xml:space="preserve">Розділ </w:t>
      </w:r>
      <w:r w:rsidR="00DC571C" w:rsidRPr="008030B4">
        <w:rPr>
          <w:rFonts w:ascii="Times New Roman" w:hAnsi="Times New Roman" w:cs="Times New Roman"/>
          <w:bCs/>
          <w:sz w:val="28"/>
          <w:szCs w:val="28"/>
        </w:rPr>
        <w:t>2. Еритроцити. Первинна патологія червоної крові.</w:t>
      </w:r>
      <w:r w:rsidRPr="008030B4">
        <w:rPr>
          <w:rFonts w:ascii="Times New Roman" w:hAnsi="Times New Roman" w:cs="Times New Roman"/>
          <w:bCs/>
          <w:sz w:val="28"/>
          <w:szCs w:val="28"/>
        </w:rPr>
        <w:t>……………………</w:t>
      </w:r>
      <w:r w:rsidR="00C428D6" w:rsidRPr="008030B4">
        <w:rPr>
          <w:rFonts w:ascii="Times New Roman" w:hAnsi="Times New Roman" w:cs="Times New Roman"/>
          <w:bCs/>
          <w:sz w:val="28"/>
          <w:szCs w:val="28"/>
        </w:rPr>
        <w:t>.</w:t>
      </w:r>
      <w:r w:rsidR="009F7AAA" w:rsidRPr="008030B4">
        <w:rPr>
          <w:rFonts w:ascii="Times New Roman" w:hAnsi="Times New Roman" w:cs="Times New Roman"/>
          <w:bCs/>
          <w:sz w:val="28"/>
          <w:szCs w:val="28"/>
        </w:rPr>
        <w:t>13</w:t>
      </w:r>
    </w:p>
    <w:p w14:paraId="37EAEFD0" w14:textId="77777777" w:rsidR="001079A7" w:rsidRPr="008030B4" w:rsidRDefault="003E0086" w:rsidP="00853356">
      <w:pPr>
        <w:spacing w:after="0" w:line="360" w:lineRule="auto"/>
        <w:rPr>
          <w:rFonts w:ascii="Times New Roman" w:hAnsi="Times New Roman" w:cs="Times New Roman"/>
          <w:bCs/>
          <w:sz w:val="28"/>
          <w:szCs w:val="28"/>
        </w:rPr>
      </w:pPr>
      <w:bookmarkStart w:id="3" w:name="_Hlk164022130"/>
      <w:r w:rsidRPr="008030B4">
        <w:rPr>
          <w:rFonts w:ascii="Times New Roman" w:hAnsi="Times New Roman" w:cs="Times New Roman"/>
          <w:bCs/>
          <w:sz w:val="28"/>
          <w:szCs w:val="28"/>
        </w:rPr>
        <w:t>2.</w:t>
      </w:r>
      <w:r w:rsidR="001079A7" w:rsidRPr="008030B4">
        <w:rPr>
          <w:rFonts w:ascii="Times New Roman" w:hAnsi="Times New Roman" w:cs="Times New Roman"/>
          <w:bCs/>
          <w:sz w:val="28"/>
          <w:szCs w:val="28"/>
        </w:rPr>
        <w:t>1. Анемії</w:t>
      </w:r>
      <w:r w:rsidR="00B84A5C" w:rsidRPr="008030B4">
        <w:rPr>
          <w:rFonts w:ascii="Times New Roman" w:hAnsi="Times New Roman" w:cs="Times New Roman"/>
          <w:bCs/>
          <w:sz w:val="28"/>
          <w:szCs w:val="28"/>
        </w:rPr>
        <w:t>. Приклади гемограм……………………………………………</w:t>
      </w:r>
      <w:r w:rsidR="009E10BF" w:rsidRPr="008030B4">
        <w:rPr>
          <w:rFonts w:ascii="Times New Roman" w:hAnsi="Times New Roman" w:cs="Times New Roman"/>
          <w:bCs/>
          <w:sz w:val="28"/>
          <w:szCs w:val="28"/>
        </w:rPr>
        <w:t>…….</w:t>
      </w:r>
      <w:r w:rsidR="00C428D6" w:rsidRPr="008030B4">
        <w:rPr>
          <w:rFonts w:ascii="Times New Roman" w:hAnsi="Times New Roman" w:cs="Times New Roman"/>
          <w:bCs/>
          <w:sz w:val="28"/>
          <w:szCs w:val="28"/>
        </w:rPr>
        <w:t>.</w:t>
      </w:r>
      <w:r w:rsidR="009E10BF" w:rsidRPr="008030B4">
        <w:rPr>
          <w:rFonts w:ascii="Times New Roman" w:hAnsi="Times New Roman" w:cs="Times New Roman"/>
          <w:bCs/>
          <w:sz w:val="28"/>
          <w:szCs w:val="28"/>
        </w:rPr>
        <w:t>25</w:t>
      </w:r>
    </w:p>
    <w:p w14:paraId="4AFEDBD9" w14:textId="77777777" w:rsidR="00D319D7" w:rsidRPr="008030B4" w:rsidRDefault="00D319D7" w:rsidP="00853356">
      <w:pPr>
        <w:spacing w:after="0" w:line="360" w:lineRule="auto"/>
        <w:rPr>
          <w:rFonts w:ascii="Times New Roman" w:hAnsi="Times New Roman" w:cs="Times New Roman"/>
          <w:bCs/>
          <w:sz w:val="28"/>
          <w:szCs w:val="28"/>
        </w:rPr>
      </w:pPr>
      <w:r w:rsidRPr="008030B4">
        <w:rPr>
          <w:rFonts w:ascii="Times New Roman" w:hAnsi="Times New Roman" w:cs="Times New Roman"/>
          <w:bCs/>
          <w:sz w:val="28"/>
          <w:szCs w:val="28"/>
        </w:rPr>
        <w:t xml:space="preserve">Розділ 3. Тромбоцити, тромбоцитози, </w:t>
      </w:r>
      <w:proofErr w:type="spellStart"/>
      <w:r w:rsidRPr="008030B4">
        <w:rPr>
          <w:rFonts w:ascii="Times New Roman" w:hAnsi="Times New Roman" w:cs="Times New Roman"/>
          <w:bCs/>
          <w:sz w:val="28"/>
          <w:szCs w:val="28"/>
        </w:rPr>
        <w:t>тромбоцитопенії</w:t>
      </w:r>
      <w:proofErr w:type="spellEnd"/>
      <w:r w:rsidRPr="008030B4">
        <w:rPr>
          <w:rFonts w:ascii="Times New Roman" w:hAnsi="Times New Roman" w:cs="Times New Roman"/>
          <w:bCs/>
          <w:sz w:val="28"/>
          <w:szCs w:val="28"/>
        </w:rPr>
        <w:t>………………………..</w:t>
      </w:r>
      <w:r w:rsidR="00C428D6" w:rsidRPr="008030B4">
        <w:rPr>
          <w:rFonts w:ascii="Times New Roman" w:hAnsi="Times New Roman" w:cs="Times New Roman"/>
          <w:bCs/>
          <w:sz w:val="28"/>
          <w:szCs w:val="28"/>
        </w:rPr>
        <w:t>.</w:t>
      </w:r>
      <w:r w:rsidR="009E10BF" w:rsidRPr="008030B4">
        <w:rPr>
          <w:rFonts w:ascii="Times New Roman" w:hAnsi="Times New Roman" w:cs="Times New Roman"/>
          <w:bCs/>
          <w:sz w:val="28"/>
          <w:szCs w:val="28"/>
        </w:rPr>
        <w:t>42</w:t>
      </w:r>
    </w:p>
    <w:p w14:paraId="2E44F324" w14:textId="77777777" w:rsidR="00B83052" w:rsidRPr="008030B4" w:rsidRDefault="00B84A5C" w:rsidP="00853356">
      <w:pPr>
        <w:spacing w:after="0" w:line="360" w:lineRule="auto"/>
        <w:rPr>
          <w:rFonts w:ascii="Times New Roman" w:hAnsi="Times New Roman" w:cs="Times New Roman"/>
          <w:bCs/>
          <w:sz w:val="28"/>
          <w:szCs w:val="28"/>
        </w:rPr>
      </w:pPr>
      <w:r w:rsidRPr="008030B4">
        <w:rPr>
          <w:rFonts w:ascii="Times New Roman" w:hAnsi="Times New Roman" w:cs="Times New Roman"/>
          <w:bCs/>
          <w:sz w:val="28"/>
          <w:szCs w:val="28"/>
        </w:rPr>
        <w:t xml:space="preserve">Розділ </w:t>
      </w:r>
      <w:r w:rsidR="00D319D7" w:rsidRPr="008030B4">
        <w:rPr>
          <w:rFonts w:ascii="Times New Roman" w:hAnsi="Times New Roman" w:cs="Times New Roman"/>
          <w:bCs/>
          <w:sz w:val="28"/>
          <w:szCs w:val="28"/>
        </w:rPr>
        <w:t>4</w:t>
      </w:r>
      <w:r w:rsidRPr="008030B4">
        <w:rPr>
          <w:rFonts w:ascii="Times New Roman" w:hAnsi="Times New Roman" w:cs="Times New Roman"/>
          <w:bCs/>
          <w:sz w:val="28"/>
          <w:szCs w:val="28"/>
        </w:rPr>
        <w:t>.</w:t>
      </w:r>
      <w:bookmarkEnd w:id="3"/>
      <w:r w:rsidRPr="008030B4">
        <w:rPr>
          <w:rFonts w:ascii="Times New Roman" w:hAnsi="Times New Roman" w:cs="Times New Roman"/>
          <w:bCs/>
          <w:sz w:val="28"/>
          <w:szCs w:val="28"/>
        </w:rPr>
        <w:t xml:space="preserve"> </w:t>
      </w:r>
      <w:r w:rsidR="00B24093" w:rsidRPr="008030B4">
        <w:rPr>
          <w:rFonts w:ascii="Times New Roman" w:hAnsi="Times New Roman" w:cs="Times New Roman"/>
          <w:bCs/>
          <w:sz w:val="28"/>
          <w:szCs w:val="28"/>
        </w:rPr>
        <w:t>Лейкоцити</w:t>
      </w:r>
      <w:r w:rsidRPr="008030B4">
        <w:rPr>
          <w:rFonts w:ascii="Times New Roman" w:hAnsi="Times New Roman" w:cs="Times New Roman"/>
          <w:bCs/>
          <w:sz w:val="28"/>
          <w:szCs w:val="28"/>
        </w:rPr>
        <w:t>. Патологія білої крові..</w:t>
      </w:r>
      <w:r w:rsidR="00B83052" w:rsidRPr="008030B4">
        <w:rPr>
          <w:rFonts w:ascii="Times New Roman" w:hAnsi="Times New Roman" w:cs="Times New Roman"/>
          <w:bCs/>
          <w:sz w:val="28"/>
          <w:szCs w:val="28"/>
        </w:rPr>
        <w:t>…………………………………….</w:t>
      </w:r>
      <w:r w:rsidR="00C428D6" w:rsidRPr="008030B4">
        <w:rPr>
          <w:rFonts w:ascii="Times New Roman" w:hAnsi="Times New Roman" w:cs="Times New Roman"/>
          <w:bCs/>
          <w:sz w:val="28"/>
          <w:szCs w:val="28"/>
        </w:rPr>
        <w:t>.</w:t>
      </w:r>
      <w:r w:rsidR="009E10BF" w:rsidRPr="008030B4">
        <w:rPr>
          <w:rFonts w:ascii="Times New Roman" w:hAnsi="Times New Roman" w:cs="Times New Roman"/>
          <w:bCs/>
          <w:sz w:val="28"/>
          <w:szCs w:val="28"/>
        </w:rPr>
        <w:t>45</w:t>
      </w:r>
    </w:p>
    <w:p w14:paraId="263087B8" w14:textId="77777777" w:rsidR="003E0086" w:rsidRPr="008030B4" w:rsidRDefault="00D319D7"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4</w:t>
      </w:r>
      <w:r w:rsidR="001079A7" w:rsidRPr="008030B4">
        <w:rPr>
          <w:rFonts w:ascii="Times New Roman" w:hAnsi="Times New Roman" w:cs="Times New Roman"/>
          <w:bCs/>
          <w:sz w:val="28"/>
          <w:szCs w:val="28"/>
        </w:rPr>
        <w:t xml:space="preserve">.1. </w:t>
      </w:r>
      <w:r w:rsidR="003E0086" w:rsidRPr="008030B4">
        <w:rPr>
          <w:rFonts w:ascii="Times New Roman" w:hAnsi="Times New Roman" w:cs="Times New Roman"/>
          <w:bCs/>
          <w:sz w:val="28"/>
          <w:szCs w:val="28"/>
        </w:rPr>
        <w:t>Диференційна діагностика лейкоцитозу……………………………</w:t>
      </w:r>
      <w:r w:rsidR="009E10BF" w:rsidRPr="008030B4">
        <w:rPr>
          <w:rFonts w:ascii="Times New Roman" w:hAnsi="Times New Roman" w:cs="Times New Roman"/>
          <w:bCs/>
          <w:sz w:val="28"/>
          <w:szCs w:val="28"/>
        </w:rPr>
        <w:t>……….</w:t>
      </w:r>
      <w:r w:rsidR="00C428D6" w:rsidRPr="008030B4">
        <w:rPr>
          <w:rFonts w:ascii="Times New Roman" w:hAnsi="Times New Roman" w:cs="Times New Roman"/>
          <w:bCs/>
          <w:sz w:val="28"/>
          <w:szCs w:val="28"/>
        </w:rPr>
        <w:t>.</w:t>
      </w:r>
      <w:r w:rsidR="009E10BF" w:rsidRPr="008030B4">
        <w:rPr>
          <w:rFonts w:ascii="Times New Roman" w:hAnsi="Times New Roman" w:cs="Times New Roman"/>
          <w:bCs/>
          <w:sz w:val="28"/>
          <w:szCs w:val="28"/>
        </w:rPr>
        <w:t>46</w:t>
      </w:r>
    </w:p>
    <w:p w14:paraId="2ED356F1" w14:textId="77777777" w:rsidR="003E0086" w:rsidRPr="008030B4" w:rsidRDefault="00D319D7"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4</w:t>
      </w:r>
      <w:r w:rsidR="003E0086" w:rsidRPr="008030B4">
        <w:rPr>
          <w:rFonts w:ascii="Times New Roman" w:hAnsi="Times New Roman" w:cs="Times New Roman"/>
          <w:bCs/>
          <w:sz w:val="28"/>
          <w:szCs w:val="28"/>
        </w:rPr>
        <w:t xml:space="preserve">.2. Лейкемії. </w:t>
      </w:r>
      <w:r w:rsidR="003E0086" w:rsidRPr="008030B4">
        <w:rPr>
          <w:rFonts w:ascii="Times New Roman" w:hAnsi="Times New Roman" w:cs="Times New Roman"/>
          <w:sz w:val="28"/>
          <w:szCs w:val="28"/>
        </w:rPr>
        <w:t xml:space="preserve">Класифікація хронічних </w:t>
      </w:r>
      <w:proofErr w:type="spellStart"/>
      <w:r w:rsidR="003E0086" w:rsidRPr="008030B4">
        <w:rPr>
          <w:rFonts w:ascii="Times New Roman" w:hAnsi="Times New Roman" w:cs="Times New Roman"/>
          <w:sz w:val="28"/>
          <w:szCs w:val="28"/>
        </w:rPr>
        <w:t>лейкемій</w:t>
      </w:r>
      <w:proofErr w:type="spellEnd"/>
      <w:r w:rsidR="003E0086" w:rsidRPr="008030B4">
        <w:rPr>
          <w:rFonts w:ascii="Times New Roman" w:hAnsi="Times New Roman" w:cs="Times New Roman"/>
          <w:bCs/>
          <w:sz w:val="28"/>
          <w:szCs w:val="28"/>
        </w:rPr>
        <w:t xml:space="preserve"> ………………………………</w:t>
      </w:r>
      <w:r w:rsidR="009E10BF" w:rsidRPr="008030B4">
        <w:rPr>
          <w:rFonts w:ascii="Times New Roman" w:hAnsi="Times New Roman" w:cs="Times New Roman"/>
          <w:bCs/>
          <w:sz w:val="28"/>
          <w:szCs w:val="28"/>
        </w:rPr>
        <w:t>..57</w:t>
      </w:r>
    </w:p>
    <w:p w14:paraId="7CBB1EC2" w14:textId="77777777" w:rsidR="003E0086" w:rsidRPr="008030B4" w:rsidRDefault="00D319D7"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4</w:t>
      </w:r>
      <w:r w:rsidR="003E0086" w:rsidRPr="008030B4">
        <w:rPr>
          <w:rFonts w:ascii="Times New Roman" w:hAnsi="Times New Roman" w:cs="Times New Roman"/>
          <w:bCs/>
          <w:sz w:val="28"/>
          <w:szCs w:val="28"/>
        </w:rPr>
        <w:t>.3. Приклади гемограм патології білої крові………………………………</w:t>
      </w:r>
      <w:r w:rsidR="009E10BF" w:rsidRPr="008030B4">
        <w:rPr>
          <w:rFonts w:ascii="Times New Roman" w:hAnsi="Times New Roman" w:cs="Times New Roman"/>
          <w:bCs/>
          <w:sz w:val="28"/>
          <w:szCs w:val="28"/>
        </w:rPr>
        <w:t>…….64</w:t>
      </w:r>
    </w:p>
    <w:p w14:paraId="3197F60F" w14:textId="77777777" w:rsidR="00B83052" w:rsidRPr="008030B4" w:rsidRDefault="00B83052" w:rsidP="00853356">
      <w:pPr>
        <w:spacing w:after="0" w:line="360" w:lineRule="auto"/>
        <w:rPr>
          <w:rFonts w:ascii="Times New Roman" w:hAnsi="Times New Roman" w:cs="Times New Roman"/>
          <w:bCs/>
          <w:sz w:val="28"/>
          <w:szCs w:val="28"/>
        </w:rPr>
      </w:pPr>
      <w:r w:rsidRPr="008030B4">
        <w:rPr>
          <w:rFonts w:ascii="Times New Roman" w:hAnsi="Times New Roman" w:cs="Times New Roman"/>
          <w:bCs/>
          <w:sz w:val="28"/>
          <w:szCs w:val="28"/>
        </w:rPr>
        <w:t xml:space="preserve">Розділ </w:t>
      </w:r>
      <w:r w:rsidR="0061028D" w:rsidRPr="008030B4">
        <w:rPr>
          <w:rFonts w:ascii="Times New Roman" w:hAnsi="Times New Roman" w:cs="Times New Roman"/>
          <w:bCs/>
          <w:sz w:val="28"/>
          <w:szCs w:val="28"/>
        </w:rPr>
        <w:t>5</w:t>
      </w:r>
      <w:r w:rsidRPr="008030B4">
        <w:rPr>
          <w:rFonts w:ascii="Times New Roman" w:hAnsi="Times New Roman" w:cs="Times New Roman"/>
          <w:bCs/>
          <w:sz w:val="28"/>
          <w:szCs w:val="28"/>
        </w:rPr>
        <w:t xml:space="preserve">. </w:t>
      </w:r>
      <w:r w:rsidR="00302A12" w:rsidRPr="008030B4">
        <w:rPr>
          <w:rFonts w:ascii="Times New Roman" w:hAnsi="Times New Roman" w:cs="Times New Roman"/>
          <w:bCs/>
          <w:sz w:val="28"/>
          <w:szCs w:val="28"/>
        </w:rPr>
        <w:t xml:space="preserve">Швидкість осідання </w:t>
      </w:r>
      <w:r w:rsidR="002F0E61" w:rsidRPr="008030B4">
        <w:rPr>
          <w:rFonts w:ascii="Times New Roman" w:hAnsi="Times New Roman" w:cs="Times New Roman"/>
          <w:bCs/>
          <w:sz w:val="28"/>
          <w:szCs w:val="28"/>
        </w:rPr>
        <w:t>еритроцитів</w:t>
      </w:r>
      <w:r w:rsidRPr="008030B4">
        <w:rPr>
          <w:rFonts w:ascii="Times New Roman" w:hAnsi="Times New Roman" w:cs="Times New Roman"/>
          <w:bCs/>
          <w:sz w:val="28"/>
          <w:szCs w:val="28"/>
        </w:rPr>
        <w:t>…………</w:t>
      </w:r>
      <w:r w:rsidR="00302A12" w:rsidRPr="008030B4">
        <w:rPr>
          <w:rFonts w:ascii="Times New Roman" w:hAnsi="Times New Roman" w:cs="Times New Roman"/>
          <w:bCs/>
          <w:sz w:val="28"/>
          <w:szCs w:val="28"/>
        </w:rPr>
        <w:t xml:space="preserve"> </w:t>
      </w:r>
      <w:r w:rsidRPr="008030B4">
        <w:rPr>
          <w:rFonts w:ascii="Times New Roman" w:hAnsi="Times New Roman" w:cs="Times New Roman"/>
          <w:bCs/>
          <w:sz w:val="28"/>
          <w:szCs w:val="28"/>
        </w:rPr>
        <w:t>………………</w:t>
      </w:r>
      <w:r w:rsidR="00C428D6" w:rsidRPr="008030B4">
        <w:rPr>
          <w:rFonts w:ascii="Times New Roman" w:hAnsi="Times New Roman" w:cs="Times New Roman"/>
          <w:bCs/>
          <w:sz w:val="28"/>
          <w:szCs w:val="28"/>
        </w:rPr>
        <w:t>...</w:t>
      </w:r>
      <w:r w:rsidRPr="008030B4">
        <w:rPr>
          <w:rFonts w:ascii="Times New Roman" w:hAnsi="Times New Roman" w:cs="Times New Roman"/>
          <w:bCs/>
          <w:sz w:val="28"/>
          <w:szCs w:val="28"/>
        </w:rPr>
        <w:t>………….</w:t>
      </w:r>
      <w:r w:rsidR="00C428D6" w:rsidRPr="008030B4">
        <w:rPr>
          <w:rFonts w:ascii="Times New Roman" w:hAnsi="Times New Roman" w:cs="Times New Roman"/>
          <w:bCs/>
          <w:sz w:val="28"/>
          <w:szCs w:val="28"/>
        </w:rPr>
        <w:t>70</w:t>
      </w:r>
    </w:p>
    <w:p w14:paraId="2DC76169" w14:textId="77777777" w:rsidR="000F6330" w:rsidRPr="008030B4" w:rsidRDefault="000F6330"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Розділ </w:t>
      </w:r>
      <w:r w:rsidR="0011410F" w:rsidRPr="008030B4">
        <w:rPr>
          <w:rFonts w:ascii="Times New Roman" w:hAnsi="Times New Roman" w:cs="Times New Roman"/>
          <w:bCs/>
          <w:sz w:val="28"/>
          <w:szCs w:val="28"/>
        </w:rPr>
        <w:t>6</w:t>
      </w:r>
      <w:r w:rsidR="00D97D37" w:rsidRPr="008030B4">
        <w:rPr>
          <w:rFonts w:ascii="Times New Roman" w:hAnsi="Times New Roman" w:cs="Times New Roman"/>
          <w:bCs/>
          <w:sz w:val="28"/>
          <w:szCs w:val="28"/>
        </w:rPr>
        <w:t>. Приклади аналізів……………………………………………………….</w:t>
      </w:r>
      <w:r w:rsidR="00C428D6" w:rsidRPr="008030B4">
        <w:rPr>
          <w:rFonts w:ascii="Times New Roman" w:hAnsi="Times New Roman" w:cs="Times New Roman"/>
          <w:bCs/>
          <w:sz w:val="28"/>
          <w:szCs w:val="28"/>
        </w:rPr>
        <w:t>.72</w:t>
      </w:r>
    </w:p>
    <w:p w14:paraId="54F0C951" w14:textId="77777777" w:rsidR="0004129F" w:rsidRPr="008030B4" w:rsidRDefault="0011410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6.1.</w:t>
      </w:r>
      <w:r w:rsidR="00D70281" w:rsidRPr="008030B4">
        <w:rPr>
          <w:rFonts w:ascii="Times New Roman" w:hAnsi="Times New Roman" w:cs="Times New Roman"/>
          <w:bCs/>
          <w:sz w:val="28"/>
          <w:szCs w:val="28"/>
        </w:rPr>
        <w:t xml:space="preserve"> </w:t>
      </w:r>
      <w:r w:rsidRPr="008030B4">
        <w:rPr>
          <w:rFonts w:ascii="Times New Roman" w:hAnsi="Times New Roman" w:cs="Times New Roman"/>
          <w:bCs/>
          <w:sz w:val="28"/>
          <w:szCs w:val="28"/>
        </w:rPr>
        <w:t>Еталони відповідей до аналізів</w:t>
      </w:r>
      <w:r w:rsidR="00C428D6" w:rsidRPr="008030B4">
        <w:rPr>
          <w:rFonts w:ascii="Times New Roman" w:hAnsi="Times New Roman" w:cs="Times New Roman"/>
          <w:bCs/>
          <w:sz w:val="28"/>
          <w:szCs w:val="28"/>
        </w:rPr>
        <w:t>……………………………………………….89</w:t>
      </w:r>
    </w:p>
    <w:p w14:paraId="34680FE7" w14:textId="77777777" w:rsidR="000152F1" w:rsidRPr="008030B4" w:rsidRDefault="0011410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Розділ 7. </w:t>
      </w:r>
      <w:r w:rsidR="00D70281" w:rsidRPr="008030B4">
        <w:rPr>
          <w:rFonts w:ascii="Times New Roman" w:hAnsi="Times New Roman" w:cs="Times New Roman"/>
          <w:bCs/>
          <w:sz w:val="28"/>
          <w:szCs w:val="28"/>
        </w:rPr>
        <w:t>Ситуаційні задачі</w:t>
      </w:r>
      <w:r w:rsidR="000152F1" w:rsidRPr="008030B4">
        <w:rPr>
          <w:rFonts w:ascii="Times New Roman" w:hAnsi="Times New Roman" w:cs="Times New Roman"/>
          <w:bCs/>
          <w:sz w:val="28"/>
          <w:szCs w:val="28"/>
        </w:rPr>
        <w:t>…………</w:t>
      </w:r>
      <w:r w:rsidR="00FC4E29" w:rsidRPr="008030B4">
        <w:rPr>
          <w:rFonts w:ascii="Times New Roman" w:hAnsi="Times New Roman" w:cs="Times New Roman"/>
          <w:bCs/>
          <w:sz w:val="28"/>
          <w:szCs w:val="28"/>
        </w:rPr>
        <w:t>………………………………………</w:t>
      </w:r>
      <w:r w:rsidR="00C428D6" w:rsidRPr="008030B4">
        <w:rPr>
          <w:rFonts w:ascii="Times New Roman" w:hAnsi="Times New Roman" w:cs="Times New Roman"/>
          <w:bCs/>
          <w:sz w:val="28"/>
          <w:szCs w:val="28"/>
        </w:rPr>
        <w:t>……...94</w:t>
      </w:r>
    </w:p>
    <w:p w14:paraId="1736E4D7" w14:textId="77777777" w:rsidR="0011410F" w:rsidRPr="008030B4" w:rsidRDefault="0011410F" w:rsidP="00853356">
      <w:pPr>
        <w:spacing w:after="0" w:line="360" w:lineRule="auto"/>
        <w:rPr>
          <w:rFonts w:ascii="Times New Roman" w:hAnsi="Times New Roman" w:cs="Times New Roman"/>
          <w:sz w:val="28"/>
          <w:szCs w:val="28"/>
        </w:rPr>
      </w:pPr>
      <w:r w:rsidRPr="008030B4">
        <w:rPr>
          <w:rFonts w:ascii="Times New Roman" w:hAnsi="Times New Roman" w:cs="Times New Roman"/>
          <w:bCs/>
          <w:sz w:val="28"/>
          <w:szCs w:val="28"/>
        </w:rPr>
        <w:t>7.1.</w:t>
      </w:r>
      <w:r w:rsidRPr="008030B4">
        <w:rPr>
          <w:rFonts w:ascii="Times New Roman" w:hAnsi="Times New Roman" w:cs="Times New Roman"/>
          <w:sz w:val="28"/>
          <w:szCs w:val="28"/>
        </w:rPr>
        <w:t xml:space="preserve"> Еталони правильних відповідей</w:t>
      </w:r>
      <w:r w:rsidR="00C428D6" w:rsidRPr="008030B4">
        <w:rPr>
          <w:rFonts w:ascii="Times New Roman" w:hAnsi="Times New Roman" w:cs="Times New Roman"/>
          <w:sz w:val="28"/>
          <w:szCs w:val="28"/>
        </w:rPr>
        <w:t>……………………………………………</w:t>
      </w:r>
      <w:r w:rsidR="00DF7265" w:rsidRPr="008030B4">
        <w:rPr>
          <w:rFonts w:ascii="Times New Roman" w:hAnsi="Times New Roman" w:cs="Times New Roman"/>
          <w:sz w:val="28"/>
          <w:szCs w:val="28"/>
        </w:rPr>
        <w:t>..</w:t>
      </w:r>
      <w:r w:rsidR="00C428D6" w:rsidRPr="008030B4">
        <w:rPr>
          <w:rFonts w:ascii="Times New Roman" w:hAnsi="Times New Roman" w:cs="Times New Roman"/>
          <w:sz w:val="28"/>
          <w:szCs w:val="28"/>
        </w:rPr>
        <w:t>128</w:t>
      </w:r>
    </w:p>
    <w:p w14:paraId="2FF5D05E"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Список використаних джерел……………………………………………………</w:t>
      </w:r>
      <w:r w:rsidR="00C428D6" w:rsidRPr="008030B4">
        <w:rPr>
          <w:rFonts w:ascii="Times New Roman" w:hAnsi="Times New Roman" w:cs="Times New Roman"/>
          <w:bCs/>
          <w:sz w:val="28"/>
          <w:szCs w:val="28"/>
        </w:rPr>
        <w:t>129</w:t>
      </w:r>
    </w:p>
    <w:p w14:paraId="04476BD6" w14:textId="77777777" w:rsidR="006E317D" w:rsidRPr="008030B4" w:rsidRDefault="006E317D" w:rsidP="00853356">
      <w:pPr>
        <w:spacing w:after="0" w:line="360" w:lineRule="auto"/>
        <w:rPr>
          <w:rFonts w:ascii="Times New Roman" w:hAnsi="Times New Roman" w:cs="Times New Roman"/>
          <w:b/>
          <w:sz w:val="28"/>
          <w:szCs w:val="28"/>
        </w:rPr>
      </w:pPr>
      <w:r w:rsidRPr="008030B4">
        <w:rPr>
          <w:rFonts w:ascii="Times New Roman" w:hAnsi="Times New Roman" w:cs="Times New Roman"/>
          <w:b/>
          <w:sz w:val="28"/>
          <w:szCs w:val="28"/>
        </w:rPr>
        <w:br w:type="page"/>
      </w:r>
    </w:p>
    <w:p w14:paraId="4300A15F" w14:textId="77777777" w:rsidR="00A44A5F" w:rsidRPr="008030B4" w:rsidRDefault="000152F1" w:rsidP="00853356">
      <w:pPr>
        <w:spacing w:after="0" w:line="360" w:lineRule="auto"/>
        <w:jc w:val="center"/>
        <w:rPr>
          <w:rFonts w:ascii="Times New Roman" w:hAnsi="Times New Roman" w:cs="Times New Roman"/>
          <w:b/>
          <w:sz w:val="28"/>
          <w:szCs w:val="28"/>
        </w:rPr>
      </w:pPr>
      <w:r w:rsidRPr="008030B4">
        <w:rPr>
          <w:rFonts w:ascii="Times New Roman" w:hAnsi="Times New Roman" w:cs="Times New Roman"/>
          <w:b/>
          <w:sz w:val="28"/>
          <w:szCs w:val="28"/>
        </w:rPr>
        <w:lastRenderedPageBreak/>
        <w:t>Список скорочень</w:t>
      </w:r>
    </w:p>
    <w:p w14:paraId="0A3B8EEF" w14:textId="77777777" w:rsidR="00A44A5F" w:rsidRPr="008030B4" w:rsidRDefault="00A44A5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RBC </w:t>
      </w:r>
      <w:r w:rsidR="00853356" w:rsidRPr="008030B4">
        <w:rPr>
          <w:rFonts w:ascii="Times New Roman" w:hAnsi="Times New Roman" w:cs="Times New Roman"/>
          <w:bCs/>
          <w:sz w:val="28"/>
          <w:szCs w:val="28"/>
        </w:rPr>
        <w:t>–</w:t>
      </w:r>
      <w:r w:rsidRPr="008030B4">
        <w:rPr>
          <w:rFonts w:ascii="Times New Roman" w:hAnsi="Times New Roman" w:cs="Times New Roman"/>
          <w:bCs/>
          <w:sz w:val="28"/>
          <w:szCs w:val="28"/>
        </w:rPr>
        <w:t xml:space="preserve"> еритроцити</w:t>
      </w:r>
    </w:p>
    <w:p w14:paraId="29E71D00" w14:textId="77777777" w:rsidR="00A44A5F" w:rsidRPr="008030B4" w:rsidRDefault="00A44A5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HGB </w:t>
      </w:r>
      <w:r w:rsidR="00853356" w:rsidRPr="008030B4">
        <w:rPr>
          <w:rFonts w:ascii="Times New Roman" w:hAnsi="Times New Roman" w:cs="Times New Roman"/>
          <w:bCs/>
          <w:sz w:val="28"/>
          <w:szCs w:val="28"/>
        </w:rPr>
        <w:t>–</w:t>
      </w:r>
      <w:r w:rsidRPr="008030B4">
        <w:rPr>
          <w:rFonts w:ascii="Times New Roman" w:hAnsi="Times New Roman" w:cs="Times New Roman"/>
          <w:bCs/>
          <w:sz w:val="28"/>
          <w:szCs w:val="28"/>
        </w:rPr>
        <w:t xml:space="preserve"> гемоглобін</w:t>
      </w:r>
    </w:p>
    <w:p w14:paraId="225048FE" w14:textId="77777777" w:rsidR="00A44A5F" w:rsidRPr="008030B4" w:rsidRDefault="00A44A5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HCT </w:t>
      </w:r>
      <w:r w:rsidR="00853356" w:rsidRPr="008030B4">
        <w:rPr>
          <w:rFonts w:ascii="Times New Roman" w:hAnsi="Times New Roman" w:cs="Times New Roman"/>
          <w:bCs/>
          <w:sz w:val="28"/>
          <w:szCs w:val="28"/>
        </w:rPr>
        <w:t>–</w:t>
      </w:r>
      <w:r w:rsidRPr="008030B4">
        <w:rPr>
          <w:rFonts w:ascii="Times New Roman" w:hAnsi="Times New Roman" w:cs="Times New Roman"/>
          <w:bCs/>
          <w:sz w:val="28"/>
          <w:szCs w:val="28"/>
        </w:rPr>
        <w:t xml:space="preserve"> гематокрит </w:t>
      </w:r>
    </w:p>
    <w:p w14:paraId="7D0CF064" w14:textId="77777777" w:rsidR="00A44A5F" w:rsidRPr="008030B4" w:rsidRDefault="00A44A5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MCV </w:t>
      </w:r>
      <w:r w:rsidR="00853356" w:rsidRPr="008030B4">
        <w:rPr>
          <w:rFonts w:ascii="Times New Roman" w:hAnsi="Times New Roman" w:cs="Times New Roman"/>
          <w:bCs/>
          <w:sz w:val="28"/>
          <w:szCs w:val="28"/>
        </w:rPr>
        <w:t>–</w:t>
      </w:r>
      <w:r w:rsidRPr="008030B4">
        <w:rPr>
          <w:rFonts w:ascii="Times New Roman" w:hAnsi="Times New Roman" w:cs="Times New Roman"/>
          <w:bCs/>
          <w:sz w:val="28"/>
          <w:szCs w:val="28"/>
        </w:rPr>
        <w:t xml:space="preserve"> середній об'єм еритроцитів</w:t>
      </w:r>
    </w:p>
    <w:p w14:paraId="746F2E67" w14:textId="77777777" w:rsidR="00A44A5F" w:rsidRPr="008030B4" w:rsidRDefault="00A44A5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MCH </w:t>
      </w:r>
      <w:r w:rsidR="00853356" w:rsidRPr="008030B4">
        <w:rPr>
          <w:rFonts w:ascii="Times New Roman" w:hAnsi="Times New Roman" w:cs="Times New Roman"/>
          <w:bCs/>
          <w:sz w:val="28"/>
          <w:szCs w:val="28"/>
        </w:rPr>
        <w:t>–</w:t>
      </w:r>
      <w:r w:rsidRPr="008030B4">
        <w:rPr>
          <w:rFonts w:ascii="Times New Roman" w:hAnsi="Times New Roman" w:cs="Times New Roman"/>
          <w:bCs/>
          <w:sz w:val="28"/>
          <w:szCs w:val="28"/>
        </w:rPr>
        <w:t xml:space="preserve"> середній вміст гемоглобіну в еритроциті </w:t>
      </w:r>
    </w:p>
    <w:p w14:paraId="68540BD8" w14:textId="77777777" w:rsidR="00A44A5F" w:rsidRPr="008030B4" w:rsidRDefault="00A44A5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RDW </w:t>
      </w:r>
      <w:r w:rsidR="00853356" w:rsidRPr="008030B4">
        <w:rPr>
          <w:rFonts w:ascii="Times New Roman" w:hAnsi="Times New Roman" w:cs="Times New Roman"/>
          <w:bCs/>
          <w:sz w:val="28"/>
          <w:szCs w:val="28"/>
        </w:rPr>
        <w:t>–</w:t>
      </w:r>
      <w:r w:rsidRPr="008030B4">
        <w:rPr>
          <w:rFonts w:ascii="Times New Roman" w:hAnsi="Times New Roman" w:cs="Times New Roman"/>
          <w:bCs/>
          <w:sz w:val="28"/>
          <w:szCs w:val="28"/>
        </w:rPr>
        <w:t xml:space="preserve"> </w:t>
      </w:r>
      <w:proofErr w:type="spellStart"/>
      <w:r w:rsidRPr="008030B4">
        <w:rPr>
          <w:rFonts w:ascii="Times New Roman" w:hAnsi="Times New Roman" w:cs="Times New Roman"/>
          <w:bCs/>
          <w:sz w:val="28"/>
          <w:szCs w:val="28"/>
        </w:rPr>
        <w:t>анізоцитоз</w:t>
      </w:r>
      <w:proofErr w:type="spellEnd"/>
      <w:r w:rsidRPr="008030B4">
        <w:rPr>
          <w:rFonts w:ascii="Times New Roman" w:hAnsi="Times New Roman" w:cs="Times New Roman"/>
          <w:bCs/>
          <w:sz w:val="28"/>
          <w:szCs w:val="28"/>
        </w:rPr>
        <w:t xml:space="preserve"> еритроцитів </w:t>
      </w:r>
    </w:p>
    <w:p w14:paraId="7B5742FE" w14:textId="77777777" w:rsidR="00A44A5F" w:rsidRPr="008030B4" w:rsidRDefault="00A44A5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WBC </w:t>
      </w:r>
      <w:r w:rsidR="00853356" w:rsidRPr="008030B4">
        <w:rPr>
          <w:rFonts w:ascii="Times New Roman" w:hAnsi="Times New Roman" w:cs="Times New Roman"/>
          <w:bCs/>
          <w:sz w:val="28"/>
          <w:szCs w:val="28"/>
        </w:rPr>
        <w:t>–</w:t>
      </w:r>
      <w:r w:rsidRPr="008030B4">
        <w:rPr>
          <w:rFonts w:ascii="Times New Roman" w:hAnsi="Times New Roman" w:cs="Times New Roman"/>
          <w:bCs/>
          <w:sz w:val="28"/>
          <w:szCs w:val="28"/>
        </w:rPr>
        <w:t xml:space="preserve"> лейкоцити</w:t>
      </w:r>
    </w:p>
    <w:p w14:paraId="5DB20F32" w14:textId="77777777" w:rsidR="00A44A5F" w:rsidRPr="008030B4" w:rsidRDefault="00A44A5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PLT </w:t>
      </w:r>
      <w:r w:rsidR="00853356" w:rsidRPr="008030B4">
        <w:rPr>
          <w:rFonts w:ascii="Times New Roman" w:hAnsi="Times New Roman" w:cs="Times New Roman"/>
          <w:bCs/>
          <w:sz w:val="28"/>
          <w:szCs w:val="28"/>
        </w:rPr>
        <w:t>–</w:t>
      </w:r>
      <w:r w:rsidRPr="008030B4">
        <w:rPr>
          <w:rFonts w:ascii="Times New Roman" w:hAnsi="Times New Roman" w:cs="Times New Roman"/>
          <w:bCs/>
          <w:sz w:val="28"/>
          <w:szCs w:val="28"/>
        </w:rPr>
        <w:t xml:space="preserve"> тромбоцити</w:t>
      </w:r>
    </w:p>
    <w:p w14:paraId="12FDD3FF" w14:textId="77777777" w:rsidR="00A44A5F" w:rsidRPr="008030B4" w:rsidRDefault="00A44A5F"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M</w:t>
      </w:r>
      <w:r w:rsidR="0030515B" w:rsidRPr="008030B4">
        <w:rPr>
          <w:rFonts w:ascii="Times New Roman" w:hAnsi="Times New Roman" w:cs="Times New Roman"/>
          <w:bCs/>
          <w:sz w:val="28"/>
          <w:szCs w:val="28"/>
        </w:rPr>
        <w:t>Р</w:t>
      </w:r>
      <w:r w:rsidRPr="008030B4">
        <w:rPr>
          <w:rFonts w:ascii="Times New Roman" w:hAnsi="Times New Roman" w:cs="Times New Roman"/>
          <w:bCs/>
          <w:sz w:val="28"/>
          <w:szCs w:val="28"/>
        </w:rPr>
        <w:t>V</w:t>
      </w:r>
      <w:r w:rsidR="008030B4" w:rsidRPr="008030B4">
        <w:rPr>
          <w:rFonts w:ascii="Times New Roman" w:hAnsi="Times New Roman" w:cs="Times New Roman"/>
          <w:bCs/>
          <w:sz w:val="28"/>
          <w:szCs w:val="28"/>
        </w:rPr>
        <w:t xml:space="preserve"> – </w:t>
      </w:r>
      <w:r w:rsidRPr="008030B4">
        <w:rPr>
          <w:rFonts w:ascii="Times New Roman" w:hAnsi="Times New Roman" w:cs="Times New Roman"/>
          <w:bCs/>
          <w:sz w:val="28"/>
          <w:szCs w:val="28"/>
        </w:rPr>
        <w:t>середній об'єм тромбоцитів</w:t>
      </w:r>
    </w:p>
    <w:p w14:paraId="2EBAA784"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CMB – цитомегаловірус</w:t>
      </w:r>
    </w:p>
    <w:p w14:paraId="49B9508A"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EBV – вірус </w:t>
      </w:r>
      <w:proofErr w:type="spellStart"/>
      <w:r w:rsidRPr="008030B4">
        <w:rPr>
          <w:rFonts w:ascii="Times New Roman" w:hAnsi="Times New Roman" w:cs="Times New Roman"/>
          <w:bCs/>
          <w:sz w:val="28"/>
          <w:szCs w:val="28"/>
        </w:rPr>
        <w:t>Ебштейна</w:t>
      </w:r>
      <w:proofErr w:type="spellEnd"/>
      <w:r w:rsidRPr="008030B4">
        <w:rPr>
          <w:rFonts w:ascii="Times New Roman" w:hAnsi="Times New Roman" w:cs="Times New Roman"/>
          <w:bCs/>
          <w:sz w:val="28"/>
          <w:szCs w:val="28"/>
        </w:rPr>
        <w:t xml:space="preserve"> </w:t>
      </w:r>
      <w:proofErr w:type="spellStart"/>
      <w:r w:rsidRPr="008030B4">
        <w:rPr>
          <w:rFonts w:ascii="Times New Roman" w:hAnsi="Times New Roman" w:cs="Times New Roman"/>
          <w:bCs/>
          <w:sz w:val="28"/>
          <w:szCs w:val="28"/>
        </w:rPr>
        <w:t>Барр</w:t>
      </w:r>
      <w:proofErr w:type="spellEnd"/>
    </w:p>
    <w:p w14:paraId="655392F3"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АХЗ </w:t>
      </w:r>
      <w:r w:rsidR="00853356" w:rsidRPr="008030B4">
        <w:rPr>
          <w:rFonts w:ascii="Times New Roman" w:hAnsi="Times New Roman" w:cs="Times New Roman"/>
          <w:bCs/>
          <w:sz w:val="28"/>
          <w:szCs w:val="28"/>
        </w:rPr>
        <w:t>–</w:t>
      </w:r>
      <w:r w:rsidRPr="008030B4">
        <w:rPr>
          <w:rFonts w:ascii="Times New Roman" w:hAnsi="Times New Roman" w:cs="Times New Roman"/>
          <w:bCs/>
          <w:sz w:val="28"/>
          <w:szCs w:val="28"/>
        </w:rPr>
        <w:t xml:space="preserve"> анемія хронічного захворювання</w:t>
      </w:r>
    </w:p>
    <w:p w14:paraId="523965CB"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ГА – гемолітична анемія</w:t>
      </w:r>
    </w:p>
    <w:p w14:paraId="7F02FDB3"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ГЛ – гострий лейкоз</w:t>
      </w:r>
    </w:p>
    <w:p w14:paraId="30CBBDE1"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ГЛЛ – гострий </w:t>
      </w:r>
      <w:proofErr w:type="spellStart"/>
      <w:r w:rsidRPr="008030B4">
        <w:rPr>
          <w:rFonts w:ascii="Times New Roman" w:hAnsi="Times New Roman" w:cs="Times New Roman"/>
          <w:bCs/>
          <w:sz w:val="28"/>
          <w:szCs w:val="28"/>
        </w:rPr>
        <w:t>лімфобласний</w:t>
      </w:r>
      <w:proofErr w:type="spellEnd"/>
      <w:r w:rsidRPr="008030B4">
        <w:rPr>
          <w:rFonts w:ascii="Times New Roman" w:hAnsi="Times New Roman" w:cs="Times New Roman"/>
          <w:bCs/>
          <w:sz w:val="28"/>
          <w:szCs w:val="28"/>
        </w:rPr>
        <w:t xml:space="preserve"> лейкоз</w:t>
      </w:r>
    </w:p>
    <w:p w14:paraId="13403257"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ГМЛ – гострий </w:t>
      </w:r>
      <w:proofErr w:type="spellStart"/>
      <w:r w:rsidRPr="008030B4">
        <w:rPr>
          <w:rFonts w:ascii="Times New Roman" w:hAnsi="Times New Roman" w:cs="Times New Roman"/>
          <w:bCs/>
          <w:sz w:val="28"/>
          <w:szCs w:val="28"/>
        </w:rPr>
        <w:t>мієлобласний</w:t>
      </w:r>
      <w:proofErr w:type="spellEnd"/>
      <w:r w:rsidRPr="008030B4">
        <w:rPr>
          <w:rFonts w:ascii="Times New Roman" w:hAnsi="Times New Roman" w:cs="Times New Roman"/>
          <w:bCs/>
          <w:sz w:val="28"/>
          <w:szCs w:val="28"/>
        </w:rPr>
        <w:t xml:space="preserve"> лейкоз</w:t>
      </w:r>
    </w:p>
    <w:p w14:paraId="20D7DFAA" w14:textId="77777777" w:rsidR="00073266" w:rsidRPr="008030B4" w:rsidRDefault="00B609F9"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ГРВІ</w:t>
      </w:r>
      <w:r w:rsidR="008030B4" w:rsidRPr="008030B4">
        <w:rPr>
          <w:rFonts w:ascii="Times New Roman" w:hAnsi="Times New Roman" w:cs="Times New Roman"/>
          <w:bCs/>
          <w:sz w:val="28"/>
          <w:szCs w:val="28"/>
        </w:rPr>
        <w:t xml:space="preserve"> – </w:t>
      </w:r>
      <w:r w:rsidR="00073266" w:rsidRPr="008030B4">
        <w:rPr>
          <w:rFonts w:ascii="Times New Roman" w:hAnsi="Times New Roman" w:cs="Times New Roman"/>
          <w:sz w:val="28"/>
          <w:szCs w:val="28"/>
        </w:rPr>
        <w:t>гостра респіраторна вірусна інфекція</w:t>
      </w:r>
    </w:p>
    <w:p w14:paraId="14AC4F1B" w14:textId="77777777" w:rsidR="00B609F9" w:rsidRPr="008030B4" w:rsidRDefault="00B609F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sz w:val="28"/>
          <w:szCs w:val="28"/>
        </w:rPr>
        <w:t>ДВЗ-синдром</w:t>
      </w:r>
      <w:r w:rsidR="008030B4" w:rsidRPr="008030B4">
        <w:rPr>
          <w:rFonts w:ascii="Times New Roman" w:hAnsi="Times New Roman" w:cs="Times New Roman"/>
          <w:bCs/>
          <w:sz w:val="28"/>
          <w:szCs w:val="28"/>
        </w:rPr>
        <w:t xml:space="preserve"> – </w:t>
      </w:r>
      <w:r w:rsidR="00073266" w:rsidRPr="008030B4">
        <w:rPr>
          <w:rFonts w:ascii="Times New Roman" w:hAnsi="Times New Roman" w:cs="Times New Roman"/>
          <w:sz w:val="28"/>
          <w:szCs w:val="28"/>
        </w:rPr>
        <w:t xml:space="preserve">синдром </w:t>
      </w:r>
      <w:proofErr w:type="spellStart"/>
      <w:r w:rsidR="00073266" w:rsidRPr="008030B4">
        <w:rPr>
          <w:rFonts w:ascii="Times New Roman" w:hAnsi="Times New Roman" w:cs="Times New Roman"/>
          <w:sz w:val="28"/>
          <w:szCs w:val="28"/>
        </w:rPr>
        <w:t>дисемінованого</w:t>
      </w:r>
      <w:proofErr w:type="spellEnd"/>
      <w:r w:rsidR="00073266" w:rsidRPr="008030B4">
        <w:rPr>
          <w:rFonts w:ascii="Times New Roman" w:hAnsi="Times New Roman" w:cs="Times New Roman"/>
          <w:sz w:val="28"/>
          <w:szCs w:val="28"/>
        </w:rPr>
        <w:t xml:space="preserve"> </w:t>
      </w:r>
      <w:proofErr w:type="spellStart"/>
      <w:r w:rsidR="00073266" w:rsidRPr="008030B4">
        <w:rPr>
          <w:rFonts w:ascii="Times New Roman" w:hAnsi="Times New Roman" w:cs="Times New Roman"/>
          <w:sz w:val="28"/>
          <w:szCs w:val="28"/>
        </w:rPr>
        <w:t>внутрішньосудинного</w:t>
      </w:r>
      <w:proofErr w:type="spellEnd"/>
      <w:r w:rsidR="00073266" w:rsidRPr="008030B4">
        <w:rPr>
          <w:rFonts w:ascii="Times New Roman" w:hAnsi="Times New Roman" w:cs="Times New Roman"/>
          <w:sz w:val="28"/>
          <w:szCs w:val="28"/>
        </w:rPr>
        <w:t xml:space="preserve"> згортання крові</w:t>
      </w:r>
    </w:p>
    <w:p w14:paraId="31638A30" w14:textId="77777777" w:rsidR="00417573" w:rsidRPr="008030B4" w:rsidRDefault="00417573"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ДНК</w:t>
      </w:r>
      <w:r w:rsidR="008030B4" w:rsidRPr="008030B4">
        <w:rPr>
          <w:rFonts w:ascii="Times New Roman" w:hAnsi="Times New Roman" w:cs="Times New Roman"/>
          <w:bCs/>
          <w:sz w:val="28"/>
          <w:szCs w:val="28"/>
        </w:rPr>
        <w:t xml:space="preserve"> – </w:t>
      </w:r>
      <w:proofErr w:type="spellStart"/>
      <w:r w:rsidR="00073266" w:rsidRPr="008030B4">
        <w:rPr>
          <w:rFonts w:ascii="Times New Roman" w:hAnsi="Times New Roman" w:cs="Times New Roman"/>
          <w:sz w:val="28"/>
          <w:szCs w:val="28"/>
        </w:rPr>
        <w:t>дезоксирибонуклеї́нова</w:t>
      </w:r>
      <w:proofErr w:type="spellEnd"/>
      <w:r w:rsidR="00073266" w:rsidRPr="008030B4">
        <w:rPr>
          <w:rFonts w:ascii="Times New Roman" w:hAnsi="Times New Roman" w:cs="Times New Roman"/>
          <w:sz w:val="28"/>
          <w:szCs w:val="28"/>
        </w:rPr>
        <w:t xml:space="preserve"> кислота́</w:t>
      </w:r>
    </w:p>
    <w:p w14:paraId="52B922F0" w14:textId="77777777" w:rsidR="002E3415" w:rsidRPr="00FE43C3" w:rsidRDefault="002E3415"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sz w:val="28"/>
          <w:szCs w:val="28"/>
        </w:rPr>
        <w:t>ЖКХ</w:t>
      </w:r>
      <w:r w:rsidR="008030B4" w:rsidRPr="008030B4">
        <w:rPr>
          <w:rFonts w:ascii="Times New Roman" w:hAnsi="Times New Roman" w:cs="Times New Roman"/>
          <w:bCs/>
          <w:sz w:val="28"/>
          <w:szCs w:val="28"/>
        </w:rPr>
        <w:t xml:space="preserve"> – </w:t>
      </w:r>
      <w:r w:rsidR="00073266" w:rsidRPr="008030B4">
        <w:rPr>
          <w:rFonts w:ascii="Times New Roman" w:hAnsi="Times New Roman" w:cs="Times New Roman"/>
          <w:sz w:val="28"/>
          <w:szCs w:val="28"/>
        </w:rPr>
        <w:t>жовчнокам'яна хвороба</w:t>
      </w:r>
    </w:p>
    <w:p w14:paraId="237E2050" w14:textId="77777777" w:rsidR="00417573" w:rsidRPr="008030B4" w:rsidRDefault="00417573" w:rsidP="00853356">
      <w:pPr>
        <w:spacing w:after="0" w:line="360" w:lineRule="auto"/>
        <w:jc w:val="both"/>
        <w:rPr>
          <w:rFonts w:ascii="Times New Roman" w:hAnsi="Times New Roman" w:cs="Times New Roman"/>
          <w:bCs/>
          <w:sz w:val="28"/>
          <w:szCs w:val="28"/>
          <w:lang w:val="ru-RU"/>
        </w:rPr>
      </w:pPr>
      <w:r w:rsidRPr="008030B4">
        <w:rPr>
          <w:rFonts w:ascii="Times New Roman" w:hAnsi="Times New Roman" w:cs="Times New Roman"/>
          <w:sz w:val="28"/>
          <w:szCs w:val="28"/>
        </w:rPr>
        <w:t>ЗАК</w:t>
      </w:r>
      <w:r w:rsidR="008030B4" w:rsidRPr="008030B4">
        <w:rPr>
          <w:rFonts w:ascii="Times New Roman" w:hAnsi="Times New Roman" w:cs="Times New Roman"/>
          <w:bCs/>
          <w:sz w:val="28"/>
          <w:szCs w:val="28"/>
        </w:rPr>
        <w:t xml:space="preserve"> – </w:t>
      </w:r>
      <w:r w:rsidRPr="008030B4">
        <w:rPr>
          <w:rFonts w:ascii="Times New Roman" w:hAnsi="Times New Roman" w:cs="Times New Roman"/>
          <w:sz w:val="28"/>
          <w:szCs w:val="28"/>
        </w:rPr>
        <w:t>загальний аналіз крові</w:t>
      </w:r>
    </w:p>
    <w:p w14:paraId="38AA6FB6"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ЗДА – залізодефіцитна анемія</w:t>
      </w:r>
    </w:p>
    <w:p w14:paraId="7D8C5A00"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ЗЗЗД – </w:t>
      </w:r>
      <w:proofErr w:type="spellStart"/>
      <w:r w:rsidRPr="008030B4">
        <w:rPr>
          <w:rFonts w:ascii="Times New Roman" w:hAnsi="Times New Roman" w:cs="Times New Roman"/>
          <w:bCs/>
          <w:sz w:val="28"/>
          <w:szCs w:val="28"/>
        </w:rPr>
        <w:t>залізозв’язуюча</w:t>
      </w:r>
      <w:proofErr w:type="spellEnd"/>
      <w:r w:rsidRPr="008030B4">
        <w:rPr>
          <w:rFonts w:ascii="Times New Roman" w:hAnsi="Times New Roman" w:cs="Times New Roman"/>
          <w:bCs/>
          <w:sz w:val="28"/>
          <w:szCs w:val="28"/>
        </w:rPr>
        <w:t xml:space="preserve"> здатність сироватки</w:t>
      </w:r>
    </w:p>
    <w:p w14:paraId="0C65BDBF" w14:textId="77777777" w:rsidR="00073266" w:rsidRPr="008030B4" w:rsidRDefault="00073266"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ЕФГДС </w:t>
      </w:r>
      <w:r w:rsidR="00EE35EA" w:rsidRPr="00EE35EA">
        <w:rPr>
          <w:rFonts w:ascii="Times New Roman" w:hAnsi="Times New Roman" w:cs="Times New Roman"/>
          <w:bCs/>
          <w:sz w:val="28"/>
          <w:szCs w:val="28"/>
        </w:rPr>
        <w:t xml:space="preserve">– </w:t>
      </w:r>
      <w:proofErr w:type="spellStart"/>
      <w:r w:rsidRPr="008030B4">
        <w:rPr>
          <w:rFonts w:ascii="Times New Roman" w:hAnsi="Times New Roman" w:cs="Times New Roman"/>
          <w:bCs/>
          <w:sz w:val="28"/>
          <w:szCs w:val="28"/>
        </w:rPr>
        <w:t>езофагогастродуоденоскопія</w:t>
      </w:r>
      <w:proofErr w:type="spellEnd"/>
    </w:p>
    <w:p w14:paraId="362CF2B9"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ІСР – індекс синтезу </w:t>
      </w:r>
      <w:proofErr w:type="spellStart"/>
      <w:r w:rsidRPr="008030B4">
        <w:rPr>
          <w:rFonts w:ascii="Times New Roman" w:hAnsi="Times New Roman" w:cs="Times New Roman"/>
          <w:bCs/>
          <w:sz w:val="28"/>
          <w:szCs w:val="28"/>
        </w:rPr>
        <w:t>ретикулоцитів</w:t>
      </w:r>
      <w:proofErr w:type="spellEnd"/>
    </w:p>
    <w:p w14:paraId="75686EBB"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КМ – кістковий мозок</w:t>
      </w:r>
    </w:p>
    <w:p w14:paraId="426CFFBC"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КП – кольоровий показник</w:t>
      </w:r>
    </w:p>
    <w:p w14:paraId="6A9B9640" w14:textId="77777777" w:rsidR="00E173CB" w:rsidRPr="008030B4" w:rsidRDefault="00E173CB"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ЛР – </w:t>
      </w:r>
      <w:proofErr w:type="spellStart"/>
      <w:r w:rsidRPr="008030B4">
        <w:rPr>
          <w:rFonts w:ascii="Times New Roman" w:hAnsi="Times New Roman" w:cs="Times New Roman"/>
          <w:bCs/>
          <w:sz w:val="28"/>
          <w:szCs w:val="28"/>
        </w:rPr>
        <w:t>лейкемоїдна</w:t>
      </w:r>
      <w:proofErr w:type="spellEnd"/>
      <w:r w:rsidRPr="008030B4">
        <w:rPr>
          <w:rFonts w:ascii="Times New Roman" w:hAnsi="Times New Roman" w:cs="Times New Roman"/>
          <w:bCs/>
          <w:sz w:val="28"/>
          <w:szCs w:val="28"/>
        </w:rPr>
        <w:t xml:space="preserve"> реакція</w:t>
      </w:r>
    </w:p>
    <w:p w14:paraId="6DE015F9" w14:textId="77777777" w:rsidR="00B609F9" w:rsidRPr="008030B4" w:rsidRDefault="00B609F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sz w:val="28"/>
          <w:szCs w:val="28"/>
        </w:rPr>
        <w:t>НПЗП</w:t>
      </w:r>
      <w:r w:rsidR="008030B4" w:rsidRPr="008030B4">
        <w:rPr>
          <w:rFonts w:ascii="Times New Roman" w:hAnsi="Times New Roman" w:cs="Times New Roman"/>
          <w:bCs/>
          <w:sz w:val="28"/>
          <w:szCs w:val="28"/>
        </w:rPr>
        <w:t xml:space="preserve"> – </w:t>
      </w:r>
      <w:r w:rsidR="00073266" w:rsidRPr="008030B4">
        <w:rPr>
          <w:rFonts w:ascii="Times New Roman" w:hAnsi="Times New Roman" w:cs="Times New Roman"/>
          <w:sz w:val="28"/>
          <w:szCs w:val="28"/>
        </w:rPr>
        <w:t>нестероїдні протизапальні препарати</w:t>
      </w:r>
    </w:p>
    <w:p w14:paraId="48B7F3E8" w14:textId="77777777" w:rsidR="002E3415"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lastRenderedPageBreak/>
        <w:t>СМ – спинний мозок</w:t>
      </w:r>
    </w:p>
    <w:p w14:paraId="5414EE43" w14:textId="77777777" w:rsidR="00FC4E29" w:rsidRPr="008030B4" w:rsidRDefault="002E3415"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СЧВ</w:t>
      </w:r>
      <w:r w:rsidR="008030B4" w:rsidRPr="008030B4">
        <w:rPr>
          <w:rFonts w:ascii="Times New Roman" w:hAnsi="Times New Roman" w:cs="Times New Roman"/>
          <w:bCs/>
          <w:sz w:val="28"/>
          <w:szCs w:val="28"/>
        </w:rPr>
        <w:t xml:space="preserve"> – </w:t>
      </w:r>
      <w:r w:rsidR="00073266" w:rsidRPr="008030B4">
        <w:rPr>
          <w:rFonts w:ascii="Times New Roman" w:hAnsi="Times New Roman" w:cs="Times New Roman"/>
          <w:bCs/>
          <w:sz w:val="28"/>
          <w:szCs w:val="28"/>
        </w:rPr>
        <w:t>системний червоний вовчак</w:t>
      </w:r>
    </w:p>
    <w:p w14:paraId="42055828"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ХЛЛ – хронічний </w:t>
      </w:r>
      <w:proofErr w:type="spellStart"/>
      <w:r w:rsidRPr="008030B4">
        <w:rPr>
          <w:rFonts w:ascii="Times New Roman" w:hAnsi="Times New Roman" w:cs="Times New Roman"/>
          <w:bCs/>
          <w:sz w:val="28"/>
          <w:szCs w:val="28"/>
        </w:rPr>
        <w:t>лімфолейкоз</w:t>
      </w:r>
      <w:proofErr w:type="spellEnd"/>
    </w:p>
    <w:p w14:paraId="6213CBDF"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ХМЛ – хронічний мієлолейкоз</w:t>
      </w:r>
    </w:p>
    <w:p w14:paraId="2C8125F2" w14:textId="77777777" w:rsidR="00FC4E29" w:rsidRPr="008030B4" w:rsidRDefault="00FC4E29"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ШОЕ – швидкість осідання еритроцитів</w:t>
      </w:r>
    </w:p>
    <w:p w14:paraId="71997905" w14:textId="77777777" w:rsidR="00A7356F" w:rsidRPr="008030B4" w:rsidRDefault="00A7356F"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br w:type="page"/>
      </w:r>
    </w:p>
    <w:p w14:paraId="27C4B94B" w14:textId="77777777" w:rsidR="000152F1" w:rsidRPr="008030B4" w:rsidRDefault="001079A7" w:rsidP="00853356">
      <w:pPr>
        <w:spacing w:after="0" w:line="360" w:lineRule="auto"/>
        <w:jc w:val="center"/>
        <w:rPr>
          <w:rFonts w:ascii="Times New Roman" w:hAnsi="Times New Roman" w:cs="Times New Roman"/>
          <w:b/>
          <w:caps/>
          <w:sz w:val="28"/>
          <w:szCs w:val="28"/>
        </w:rPr>
      </w:pPr>
      <w:r w:rsidRPr="008030B4">
        <w:rPr>
          <w:rFonts w:ascii="Times New Roman" w:hAnsi="Times New Roman" w:cs="Times New Roman"/>
          <w:b/>
          <w:caps/>
          <w:sz w:val="28"/>
          <w:szCs w:val="28"/>
        </w:rPr>
        <w:lastRenderedPageBreak/>
        <w:t>Передмова</w:t>
      </w:r>
    </w:p>
    <w:p w14:paraId="41052B1E" w14:textId="77777777" w:rsidR="00745AB2" w:rsidRPr="008030B4" w:rsidRDefault="00994AEB" w:rsidP="00853356">
      <w:pPr>
        <w:spacing w:after="0" w:line="360" w:lineRule="auto"/>
        <w:ind w:firstLine="708"/>
        <w:jc w:val="both"/>
        <w:rPr>
          <w:rFonts w:ascii="Times New Roman" w:hAnsi="Times New Roman" w:cs="Times New Roman"/>
          <w:bCs/>
          <w:sz w:val="28"/>
          <w:szCs w:val="28"/>
        </w:rPr>
      </w:pPr>
      <w:r w:rsidRPr="008030B4">
        <w:rPr>
          <w:rFonts w:ascii="Times New Roman" w:hAnsi="Times New Roman" w:cs="Times New Roman"/>
          <w:bCs/>
          <w:sz w:val="28"/>
          <w:szCs w:val="28"/>
        </w:rPr>
        <w:t>Гематологія – це галузь медицини, яка вивчає систему крові в нормі та при патології</w:t>
      </w:r>
      <w:r w:rsidR="00745AB2" w:rsidRPr="008030B4">
        <w:rPr>
          <w:rFonts w:ascii="Times New Roman" w:hAnsi="Times New Roman" w:cs="Times New Roman"/>
          <w:bCs/>
          <w:sz w:val="28"/>
          <w:szCs w:val="28"/>
        </w:rPr>
        <w:t>, включаючи вивчення органів кровотворення, механізм розвитку патологічних процесів клітин крові, клінічні прояви, діагностику і лікування основних гематологічних захворювань. До основних захворювань системи крові належать анемії, порушення в системі г</w:t>
      </w:r>
      <w:r w:rsidR="00FE43C3">
        <w:rPr>
          <w:rFonts w:ascii="Times New Roman" w:hAnsi="Times New Roman" w:cs="Times New Roman"/>
          <w:bCs/>
          <w:sz w:val="28"/>
          <w:szCs w:val="28"/>
        </w:rPr>
        <w:t>о</w:t>
      </w:r>
      <w:r w:rsidR="00745AB2" w:rsidRPr="008030B4">
        <w:rPr>
          <w:rFonts w:ascii="Times New Roman" w:hAnsi="Times New Roman" w:cs="Times New Roman"/>
          <w:bCs/>
          <w:sz w:val="28"/>
          <w:szCs w:val="28"/>
        </w:rPr>
        <w:t>м</w:t>
      </w:r>
      <w:r w:rsidR="002E3415" w:rsidRPr="008030B4">
        <w:rPr>
          <w:rFonts w:ascii="Times New Roman" w:hAnsi="Times New Roman" w:cs="Times New Roman"/>
          <w:bCs/>
          <w:sz w:val="28"/>
          <w:szCs w:val="28"/>
        </w:rPr>
        <w:t>е</w:t>
      </w:r>
      <w:r w:rsidR="00745AB2" w:rsidRPr="008030B4">
        <w:rPr>
          <w:rFonts w:ascii="Times New Roman" w:hAnsi="Times New Roman" w:cs="Times New Roman"/>
          <w:bCs/>
          <w:sz w:val="28"/>
          <w:szCs w:val="28"/>
        </w:rPr>
        <w:t xml:space="preserve">остазу та </w:t>
      </w:r>
      <w:proofErr w:type="spellStart"/>
      <w:r w:rsidR="00745AB2" w:rsidRPr="008030B4">
        <w:rPr>
          <w:rFonts w:ascii="Times New Roman" w:hAnsi="Times New Roman" w:cs="Times New Roman"/>
          <w:bCs/>
          <w:sz w:val="28"/>
          <w:szCs w:val="28"/>
        </w:rPr>
        <w:t>гемобластози</w:t>
      </w:r>
      <w:proofErr w:type="spellEnd"/>
      <w:r w:rsidR="00745AB2" w:rsidRPr="008030B4">
        <w:rPr>
          <w:rFonts w:ascii="Times New Roman" w:hAnsi="Times New Roman" w:cs="Times New Roman"/>
          <w:bCs/>
          <w:sz w:val="28"/>
          <w:szCs w:val="28"/>
        </w:rPr>
        <w:t>.</w:t>
      </w:r>
    </w:p>
    <w:p w14:paraId="7E53F290" w14:textId="77777777" w:rsidR="00745AB2" w:rsidRPr="008030B4" w:rsidRDefault="00745AB2" w:rsidP="00853356">
      <w:pPr>
        <w:spacing w:after="0" w:line="360" w:lineRule="auto"/>
        <w:ind w:firstLine="708"/>
        <w:jc w:val="both"/>
        <w:rPr>
          <w:rFonts w:ascii="Times New Roman" w:hAnsi="Times New Roman" w:cs="Times New Roman"/>
          <w:bCs/>
          <w:sz w:val="28"/>
          <w:szCs w:val="28"/>
        </w:rPr>
      </w:pPr>
      <w:r w:rsidRPr="008030B4">
        <w:rPr>
          <w:rFonts w:ascii="Times New Roman" w:hAnsi="Times New Roman" w:cs="Times New Roman"/>
          <w:bCs/>
          <w:sz w:val="28"/>
          <w:szCs w:val="28"/>
        </w:rPr>
        <w:t>Діагностика гематологічних захворювань є складною проблемою. Формуючи клінічний діагноз необхідно уміти правильно інтерпретувати аналізи та вміло поєднати наявні відхилення з даними об’єктивного обстеження пацієнта та інструментальними методами дослідження.</w:t>
      </w:r>
    </w:p>
    <w:p w14:paraId="758D8841" w14:textId="77777777" w:rsidR="00C75BA8" w:rsidRPr="008030B4" w:rsidRDefault="00C75BA8" w:rsidP="00853356">
      <w:pPr>
        <w:spacing w:after="0" w:line="360" w:lineRule="auto"/>
        <w:ind w:firstLine="708"/>
        <w:jc w:val="both"/>
        <w:rPr>
          <w:rFonts w:ascii="Times New Roman" w:hAnsi="Times New Roman" w:cs="Times New Roman"/>
          <w:b/>
          <w:sz w:val="28"/>
          <w:szCs w:val="28"/>
        </w:rPr>
      </w:pPr>
      <w:r w:rsidRPr="008030B4">
        <w:rPr>
          <w:rFonts w:ascii="Times New Roman" w:hAnsi="Times New Roman" w:cs="Times New Roman"/>
          <w:bCs/>
          <w:sz w:val="28"/>
          <w:szCs w:val="28"/>
        </w:rPr>
        <w:t>Гематологічні методи діагностики є найпоширенішими методами обстеження і займають перше місце серед усіх лабораторно-діагностичних методів обстеження.</w:t>
      </w:r>
    </w:p>
    <w:p w14:paraId="51B10EE3" w14:textId="77777777" w:rsidR="001079A7" w:rsidRPr="008030B4" w:rsidRDefault="00745AB2" w:rsidP="00853356">
      <w:pPr>
        <w:spacing w:after="0" w:line="360" w:lineRule="auto"/>
        <w:ind w:firstLine="708"/>
        <w:jc w:val="both"/>
        <w:rPr>
          <w:rFonts w:ascii="Times New Roman" w:hAnsi="Times New Roman" w:cs="Times New Roman"/>
          <w:bCs/>
          <w:sz w:val="28"/>
          <w:szCs w:val="28"/>
        </w:rPr>
      </w:pPr>
      <w:r w:rsidRPr="008030B4">
        <w:rPr>
          <w:rFonts w:ascii="Times New Roman" w:hAnsi="Times New Roman" w:cs="Times New Roman"/>
          <w:bCs/>
          <w:sz w:val="28"/>
          <w:szCs w:val="28"/>
        </w:rPr>
        <w:t xml:space="preserve">Кров - це чутливий індикатор, який відображає стан організму, саме тому серед методів обстеження організму важливе місце займає </w:t>
      </w:r>
      <w:r w:rsidR="00C0344D" w:rsidRPr="008030B4">
        <w:rPr>
          <w:rFonts w:ascii="Times New Roman" w:hAnsi="Times New Roman" w:cs="Times New Roman"/>
          <w:bCs/>
          <w:sz w:val="28"/>
          <w:szCs w:val="28"/>
        </w:rPr>
        <w:t>загальний</w:t>
      </w:r>
      <w:r w:rsidRPr="008030B4">
        <w:rPr>
          <w:rFonts w:ascii="Times New Roman" w:hAnsi="Times New Roman" w:cs="Times New Roman"/>
          <w:bCs/>
          <w:sz w:val="28"/>
          <w:szCs w:val="28"/>
        </w:rPr>
        <w:t xml:space="preserve"> аналіз крові.</w:t>
      </w:r>
      <w:r w:rsidR="00C209CB" w:rsidRPr="008030B4">
        <w:t xml:space="preserve"> </w:t>
      </w:r>
      <w:r w:rsidR="00C209CB" w:rsidRPr="008030B4">
        <w:rPr>
          <w:rFonts w:ascii="Times New Roman" w:hAnsi="Times New Roman" w:cs="Times New Roman"/>
          <w:sz w:val="28"/>
          <w:szCs w:val="28"/>
        </w:rPr>
        <w:t xml:space="preserve">Він є </w:t>
      </w:r>
      <w:r w:rsidR="00C209CB" w:rsidRPr="008030B4">
        <w:rPr>
          <w:rFonts w:ascii="Times New Roman" w:hAnsi="Times New Roman" w:cs="Times New Roman"/>
          <w:bCs/>
          <w:sz w:val="28"/>
          <w:szCs w:val="28"/>
        </w:rPr>
        <w:t>рутинним методом діагностики, який використовується лікарями усіх спеціальностей.</w:t>
      </w:r>
      <w:r w:rsidR="00C75BA8" w:rsidRPr="008030B4">
        <w:rPr>
          <w:rFonts w:ascii="Times New Roman" w:hAnsi="Times New Roman" w:cs="Times New Roman"/>
          <w:bCs/>
          <w:sz w:val="28"/>
          <w:szCs w:val="28"/>
        </w:rPr>
        <w:t xml:space="preserve"> </w:t>
      </w:r>
    </w:p>
    <w:p w14:paraId="1094FC40" w14:textId="77777777" w:rsidR="00C209CB" w:rsidRPr="008030B4" w:rsidRDefault="00C209CB" w:rsidP="00853356">
      <w:pPr>
        <w:spacing w:after="0" w:line="360" w:lineRule="auto"/>
        <w:ind w:firstLine="708"/>
        <w:jc w:val="both"/>
        <w:rPr>
          <w:rFonts w:ascii="Times New Roman" w:hAnsi="Times New Roman" w:cs="Times New Roman"/>
          <w:bCs/>
          <w:sz w:val="28"/>
          <w:szCs w:val="28"/>
        </w:rPr>
      </w:pPr>
      <w:r w:rsidRPr="008030B4">
        <w:rPr>
          <w:rFonts w:ascii="Times New Roman" w:hAnsi="Times New Roman" w:cs="Times New Roman"/>
          <w:bCs/>
          <w:sz w:val="28"/>
          <w:szCs w:val="28"/>
        </w:rPr>
        <w:t>При оцінці результатів лабораторних аналізів важливо пам’ятати про вплив на показники</w:t>
      </w:r>
      <w:r w:rsidR="00CB1350" w:rsidRPr="008030B4">
        <w:rPr>
          <w:rFonts w:ascii="Times New Roman" w:hAnsi="Times New Roman" w:cs="Times New Roman"/>
          <w:bCs/>
          <w:sz w:val="28"/>
          <w:szCs w:val="28"/>
        </w:rPr>
        <w:t xml:space="preserve"> </w:t>
      </w:r>
      <w:r w:rsidR="002E3415" w:rsidRPr="008030B4">
        <w:rPr>
          <w:rFonts w:ascii="Times New Roman" w:hAnsi="Times New Roman" w:cs="Times New Roman"/>
          <w:bCs/>
          <w:sz w:val="28"/>
          <w:szCs w:val="28"/>
        </w:rPr>
        <w:t xml:space="preserve">різних </w:t>
      </w:r>
      <w:r w:rsidR="00CB1350" w:rsidRPr="008030B4">
        <w:rPr>
          <w:rFonts w:ascii="Times New Roman" w:hAnsi="Times New Roman" w:cs="Times New Roman"/>
          <w:bCs/>
          <w:sz w:val="28"/>
          <w:szCs w:val="28"/>
        </w:rPr>
        <w:t xml:space="preserve">факторів, як фізіологічних (стать, вік, фізичне та психічне навантаження, прийом їжі, голодування, для жінок – фазу менструального циклу, вагітність, клімакс, </w:t>
      </w:r>
      <w:proofErr w:type="spellStart"/>
      <w:r w:rsidR="00CB1350" w:rsidRPr="008030B4">
        <w:rPr>
          <w:rFonts w:ascii="Times New Roman" w:hAnsi="Times New Roman" w:cs="Times New Roman"/>
          <w:bCs/>
          <w:sz w:val="28"/>
          <w:szCs w:val="28"/>
        </w:rPr>
        <w:t>клімато</w:t>
      </w:r>
      <w:proofErr w:type="spellEnd"/>
      <w:r w:rsidR="00CB1350" w:rsidRPr="008030B4">
        <w:rPr>
          <w:rFonts w:ascii="Times New Roman" w:hAnsi="Times New Roman" w:cs="Times New Roman"/>
          <w:bCs/>
          <w:sz w:val="28"/>
          <w:szCs w:val="28"/>
        </w:rPr>
        <w:t>-географічні умови проживання, паління, вживання алкоголю тощо), так і патологічних (запалення, пухлина, травма, кровотеча</w:t>
      </w:r>
      <w:r w:rsidR="002E3415" w:rsidRPr="008030B4">
        <w:rPr>
          <w:rFonts w:ascii="Times New Roman" w:hAnsi="Times New Roman" w:cs="Times New Roman"/>
          <w:bCs/>
          <w:sz w:val="28"/>
          <w:szCs w:val="28"/>
        </w:rPr>
        <w:t>,</w:t>
      </w:r>
      <w:r w:rsidR="00CB1350" w:rsidRPr="008030B4">
        <w:rPr>
          <w:rFonts w:ascii="Times New Roman" w:hAnsi="Times New Roman" w:cs="Times New Roman"/>
          <w:bCs/>
          <w:sz w:val="28"/>
          <w:szCs w:val="28"/>
        </w:rPr>
        <w:t xml:space="preserve"> вплив хімічних та фізичних чинників, медичних препаратів тощо).</w:t>
      </w:r>
    </w:p>
    <w:p w14:paraId="3E9DD84D" w14:textId="77777777" w:rsidR="00B61A2A" w:rsidRPr="008030B4" w:rsidRDefault="00C75BA8" w:rsidP="00853356">
      <w:pPr>
        <w:spacing w:after="0" w:line="360" w:lineRule="auto"/>
        <w:ind w:firstLine="708"/>
        <w:jc w:val="both"/>
        <w:rPr>
          <w:rFonts w:ascii="Times New Roman" w:hAnsi="Times New Roman" w:cs="Times New Roman"/>
          <w:bCs/>
          <w:sz w:val="28"/>
          <w:szCs w:val="28"/>
        </w:rPr>
      </w:pPr>
      <w:r w:rsidRPr="008030B4">
        <w:rPr>
          <w:rFonts w:ascii="Times New Roman" w:hAnsi="Times New Roman" w:cs="Times New Roman"/>
          <w:bCs/>
          <w:sz w:val="28"/>
          <w:szCs w:val="28"/>
        </w:rPr>
        <w:t>За допомогою результатів гематологічних аналізів можна оцінити динаміку патологічного процесу, що необхідно для своєчасної діагностики та оцінки ефективності проведеного лікування.</w:t>
      </w:r>
    </w:p>
    <w:p w14:paraId="487FCC87" w14:textId="77777777" w:rsidR="00853356" w:rsidRPr="008030B4" w:rsidRDefault="00CB1350" w:rsidP="00A9091F">
      <w:pPr>
        <w:spacing w:after="0" w:line="360" w:lineRule="auto"/>
        <w:ind w:firstLine="708"/>
        <w:jc w:val="both"/>
        <w:rPr>
          <w:rFonts w:ascii="Times New Roman" w:hAnsi="Times New Roman" w:cs="Times New Roman"/>
          <w:b/>
          <w:bCs/>
          <w:sz w:val="28"/>
          <w:szCs w:val="28"/>
        </w:rPr>
      </w:pPr>
      <w:r w:rsidRPr="008030B4">
        <w:rPr>
          <w:rFonts w:ascii="Times New Roman" w:hAnsi="Times New Roman" w:cs="Times New Roman"/>
          <w:bCs/>
          <w:sz w:val="28"/>
          <w:szCs w:val="28"/>
        </w:rPr>
        <w:t>Даний посібник буде корисним для студентів</w:t>
      </w:r>
      <w:r w:rsidR="002B629D" w:rsidRPr="008030B4">
        <w:rPr>
          <w:rFonts w:ascii="Times New Roman" w:hAnsi="Times New Roman" w:cs="Times New Roman"/>
          <w:bCs/>
          <w:sz w:val="28"/>
          <w:szCs w:val="28"/>
        </w:rPr>
        <w:t xml:space="preserve"> медичних спеціальностей,</w:t>
      </w:r>
      <w:r w:rsidRPr="008030B4">
        <w:rPr>
          <w:rFonts w:ascii="Times New Roman" w:hAnsi="Times New Roman" w:cs="Times New Roman"/>
          <w:bCs/>
          <w:sz w:val="28"/>
          <w:szCs w:val="28"/>
        </w:rPr>
        <w:t xml:space="preserve"> лікарів – інтернів</w:t>
      </w:r>
      <w:r w:rsidR="002B629D" w:rsidRPr="008030B4">
        <w:rPr>
          <w:rFonts w:ascii="Times New Roman" w:hAnsi="Times New Roman" w:cs="Times New Roman"/>
          <w:bCs/>
          <w:sz w:val="28"/>
          <w:szCs w:val="28"/>
        </w:rPr>
        <w:t xml:space="preserve"> та</w:t>
      </w:r>
      <w:r w:rsidR="00B61A2A" w:rsidRPr="008030B4">
        <w:rPr>
          <w:rFonts w:ascii="Times New Roman" w:hAnsi="Times New Roman" w:cs="Times New Roman"/>
          <w:bCs/>
          <w:sz w:val="28"/>
          <w:szCs w:val="28"/>
        </w:rPr>
        <w:t xml:space="preserve"> </w:t>
      </w:r>
      <w:r w:rsidR="002B629D" w:rsidRPr="008030B4">
        <w:rPr>
          <w:rFonts w:ascii="Times New Roman" w:hAnsi="Times New Roman" w:cs="Times New Roman"/>
          <w:bCs/>
          <w:sz w:val="28"/>
          <w:szCs w:val="28"/>
        </w:rPr>
        <w:t>практичних лікарів, які відчувають потребу в оновлені своїх знань з даної тематики.</w:t>
      </w:r>
      <w:r w:rsidR="00853356" w:rsidRPr="008030B4">
        <w:rPr>
          <w:rFonts w:ascii="Times New Roman" w:hAnsi="Times New Roman" w:cs="Times New Roman"/>
          <w:b/>
          <w:bCs/>
          <w:sz w:val="28"/>
          <w:szCs w:val="28"/>
        </w:rPr>
        <w:br w:type="page"/>
      </w:r>
    </w:p>
    <w:p w14:paraId="69D6269D" w14:textId="77777777" w:rsidR="00CB1350" w:rsidRPr="008030B4" w:rsidRDefault="00CB1350" w:rsidP="00853356">
      <w:pPr>
        <w:spacing w:after="0" w:line="360" w:lineRule="auto"/>
        <w:jc w:val="center"/>
        <w:rPr>
          <w:rFonts w:ascii="Times New Roman" w:hAnsi="Times New Roman" w:cs="Times New Roman"/>
          <w:b/>
          <w:bCs/>
          <w:caps/>
          <w:sz w:val="28"/>
          <w:szCs w:val="28"/>
        </w:rPr>
      </w:pPr>
      <w:r w:rsidRPr="008030B4">
        <w:rPr>
          <w:rFonts w:ascii="Times New Roman" w:hAnsi="Times New Roman" w:cs="Times New Roman"/>
          <w:b/>
          <w:bCs/>
          <w:sz w:val="28"/>
          <w:szCs w:val="28"/>
        </w:rPr>
        <w:lastRenderedPageBreak/>
        <w:t xml:space="preserve">Розділ 1. </w:t>
      </w:r>
      <w:r w:rsidRPr="008030B4">
        <w:rPr>
          <w:rFonts w:ascii="Times New Roman" w:hAnsi="Times New Roman" w:cs="Times New Roman"/>
          <w:b/>
          <w:bCs/>
          <w:caps/>
          <w:sz w:val="28"/>
          <w:szCs w:val="28"/>
        </w:rPr>
        <w:t>Характеристика основних показник</w:t>
      </w:r>
      <w:r w:rsidR="0004129F" w:rsidRPr="008030B4">
        <w:rPr>
          <w:rFonts w:ascii="Times New Roman" w:hAnsi="Times New Roman" w:cs="Times New Roman"/>
          <w:b/>
          <w:bCs/>
          <w:caps/>
          <w:sz w:val="28"/>
          <w:szCs w:val="28"/>
        </w:rPr>
        <w:t>ів</w:t>
      </w:r>
      <w:r w:rsidRPr="008030B4">
        <w:rPr>
          <w:rFonts w:ascii="Times New Roman" w:hAnsi="Times New Roman" w:cs="Times New Roman"/>
          <w:b/>
          <w:bCs/>
          <w:caps/>
          <w:sz w:val="28"/>
          <w:szCs w:val="28"/>
        </w:rPr>
        <w:t xml:space="preserve"> загального аналізу крові</w:t>
      </w:r>
      <w:r w:rsidR="00CF3B86" w:rsidRPr="008030B4">
        <w:rPr>
          <w:rFonts w:ascii="Times New Roman" w:hAnsi="Times New Roman" w:cs="Times New Roman"/>
          <w:b/>
          <w:bCs/>
          <w:caps/>
          <w:sz w:val="28"/>
          <w:szCs w:val="28"/>
        </w:rPr>
        <w:t>.</w:t>
      </w:r>
      <w:r w:rsidR="00853356" w:rsidRPr="008030B4">
        <w:rPr>
          <w:rFonts w:ascii="Times New Roman" w:hAnsi="Times New Roman" w:cs="Times New Roman"/>
          <w:b/>
          <w:bCs/>
          <w:caps/>
          <w:sz w:val="28"/>
          <w:szCs w:val="28"/>
        </w:rPr>
        <w:t xml:space="preserve"> </w:t>
      </w:r>
      <w:r w:rsidRPr="008030B4">
        <w:rPr>
          <w:rFonts w:ascii="Times New Roman" w:hAnsi="Times New Roman" w:cs="Times New Roman"/>
          <w:b/>
          <w:bCs/>
          <w:caps/>
          <w:sz w:val="28"/>
          <w:szCs w:val="28"/>
        </w:rPr>
        <w:t>Основні правила інтерпретації загального аналізу крові</w:t>
      </w:r>
    </w:p>
    <w:p w14:paraId="5794517D" w14:textId="77777777" w:rsidR="007B7D29" w:rsidRPr="008030B4" w:rsidRDefault="00397D0A"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Загальний аналіз крові (ЗАК)</w:t>
      </w:r>
      <w:r w:rsidRPr="008030B4">
        <w:rPr>
          <w:rFonts w:ascii="Times New Roman" w:hAnsi="Times New Roman" w:cs="Times New Roman"/>
          <w:sz w:val="28"/>
          <w:szCs w:val="28"/>
        </w:rPr>
        <w:t xml:space="preserve"> - це комплексне лабораторне дослідження зразка крові, при якому визначаються кількість, параметри і співвідношення формених елементів крові (лейкоцитів, еритроцитів і тромбоцитів), показники гемоглобіну </w:t>
      </w:r>
      <w:r w:rsidR="00023BDA" w:rsidRPr="008030B4">
        <w:rPr>
          <w:rFonts w:ascii="Times New Roman" w:hAnsi="Times New Roman" w:cs="Times New Roman"/>
          <w:sz w:val="28"/>
          <w:szCs w:val="28"/>
        </w:rPr>
        <w:t xml:space="preserve">та </w:t>
      </w:r>
      <w:r w:rsidRPr="008030B4">
        <w:rPr>
          <w:rFonts w:ascii="Times New Roman" w:hAnsi="Times New Roman" w:cs="Times New Roman"/>
          <w:sz w:val="28"/>
          <w:szCs w:val="28"/>
        </w:rPr>
        <w:t xml:space="preserve">гематокрит. </w:t>
      </w:r>
      <w:r w:rsidR="007B7D29" w:rsidRPr="008030B4">
        <w:rPr>
          <w:rFonts w:ascii="Times New Roman" w:hAnsi="Times New Roman" w:cs="Times New Roman"/>
          <w:sz w:val="28"/>
          <w:szCs w:val="28"/>
        </w:rPr>
        <w:t xml:space="preserve">ЗАК є базовим дослідженням, яке немає </w:t>
      </w:r>
      <w:proofErr w:type="spellStart"/>
      <w:r w:rsidR="007B7D29" w:rsidRPr="008030B4">
        <w:rPr>
          <w:rFonts w:ascii="Times New Roman" w:hAnsi="Times New Roman" w:cs="Times New Roman"/>
          <w:sz w:val="28"/>
          <w:szCs w:val="28"/>
        </w:rPr>
        <w:t>протипоказів</w:t>
      </w:r>
      <w:proofErr w:type="spellEnd"/>
      <w:r w:rsidR="007B7D29" w:rsidRPr="008030B4">
        <w:rPr>
          <w:rFonts w:ascii="Times New Roman" w:hAnsi="Times New Roman" w:cs="Times New Roman"/>
          <w:sz w:val="28"/>
          <w:szCs w:val="28"/>
        </w:rPr>
        <w:t xml:space="preserve"> і призначається як у комплексі профілактичних обстежень, так і</w:t>
      </w:r>
      <w:r w:rsidR="002E3415" w:rsidRPr="008030B4">
        <w:rPr>
          <w:rFonts w:ascii="Times New Roman" w:hAnsi="Times New Roman" w:cs="Times New Roman"/>
          <w:sz w:val="28"/>
          <w:szCs w:val="28"/>
        </w:rPr>
        <w:t xml:space="preserve">, </w:t>
      </w:r>
      <w:r w:rsidR="007B7D29" w:rsidRPr="008030B4">
        <w:rPr>
          <w:rFonts w:ascii="Times New Roman" w:hAnsi="Times New Roman" w:cs="Times New Roman"/>
          <w:sz w:val="28"/>
          <w:szCs w:val="28"/>
        </w:rPr>
        <w:t>першочергово</w:t>
      </w:r>
      <w:r w:rsidR="002E3415" w:rsidRPr="008030B4">
        <w:rPr>
          <w:rFonts w:ascii="Times New Roman" w:hAnsi="Times New Roman" w:cs="Times New Roman"/>
          <w:sz w:val="28"/>
          <w:szCs w:val="28"/>
        </w:rPr>
        <w:t>,</w:t>
      </w:r>
      <w:r w:rsidR="007B7D29" w:rsidRPr="008030B4">
        <w:rPr>
          <w:rFonts w:ascii="Times New Roman" w:hAnsi="Times New Roman" w:cs="Times New Roman"/>
          <w:sz w:val="28"/>
          <w:szCs w:val="28"/>
        </w:rPr>
        <w:t xml:space="preserve"> з діагностичною метою.</w:t>
      </w:r>
    </w:p>
    <w:p w14:paraId="70071D4C" w14:textId="77777777" w:rsidR="00ED6153" w:rsidRPr="008030B4" w:rsidRDefault="00023BDA"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У</w:t>
      </w:r>
      <w:r w:rsidR="0004129F" w:rsidRPr="008030B4">
        <w:rPr>
          <w:rFonts w:ascii="Times New Roman" w:hAnsi="Times New Roman" w:cs="Times New Roman"/>
          <w:sz w:val="28"/>
          <w:szCs w:val="28"/>
        </w:rPr>
        <w:t xml:space="preserve"> </w:t>
      </w:r>
      <w:r w:rsidR="00CF76FE" w:rsidRPr="008030B4">
        <w:rPr>
          <w:rFonts w:ascii="Times New Roman" w:hAnsi="Times New Roman" w:cs="Times New Roman"/>
          <w:sz w:val="28"/>
          <w:szCs w:val="28"/>
        </w:rPr>
        <w:t>сучасних умовах лабораторії використовують гематологічний аналізатор</w:t>
      </w:r>
      <w:r w:rsidRPr="008030B4">
        <w:rPr>
          <w:rFonts w:ascii="Times New Roman" w:hAnsi="Times New Roman" w:cs="Times New Roman"/>
          <w:sz w:val="28"/>
          <w:szCs w:val="28"/>
        </w:rPr>
        <w:t>,</w:t>
      </w:r>
      <w:r w:rsidR="00CF76FE" w:rsidRPr="008030B4">
        <w:rPr>
          <w:rFonts w:ascii="Times New Roman" w:hAnsi="Times New Roman" w:cs="Times New Roman"/>
          <w:sz w:val="28"/>
          <w:szCs w:val="28"/>
        </w:rPr>
        <w:t xml:space="preserve"> на якому виконують загальний аналіз крові. Дані лабораторного обстеження необхідно порівнювати і оцінювати з клінічними даними пацієнта, враховуючи фізіологічні процеси</w:t>
      </w:r>
      <w:r w:rsidR="00ED6153" w:rsidRPr="008030B4">
        <w:rPr>
          <w:rFonts w:ascii="Times New Roman" w:hAnsi="Times New Roman" w:cs="Times New Roman"/>
          <w:sz w:val="28"/>
          <w:szCs w:val="28"/>
        </w:rPr>
        <w:t xml:space="preserve">, прийом медикаментів, </w:t>
      </w:r>
      <w:r w:rsidRPr="008030B4">
        <w:rPr>
          <w:rFonts w:ascii="Times New Roman" w:hAnsi="Times New Roman" w:cs="Times New Roman"/>
          <w:sz w:val="28"/>
          <w:szCs w:val="28"/>
        </w:rPr>
        <w:t>що</w:t>
      </w:r>
      <w:r w:rsidR="00CF76FE" w:rsidRPr="008030B4">
        <w:rPr>
          <w:rFonts w:ascii="Times New Roman" w:hAnsi="Times New Roman" w:cs="Times New Roman"/>
          <w:sz w:val="28"/>
          <w:szCs w:val="28"/>
        </w:rPr>
        <w:t xml:space="preserve"> </w:t>
      </w:r>
      <w:r w:rsidR="00ED6153" w:rsidRPr="008030B4">
        <w:rPr>
          <w:rFonts w:ascii="Times New Roman" w:hAnsi="Times New Roman" w:cs="Times New Roman"/>
          <w:sz w:val="28"/>
          <w:szCs w:val="28"/>
        </w:rPr>
        <w:t xml:space="preserve">можуть </w:t>
      </w:r>
      <w:r w:rsidR="00CF76FE" w:rsidRPr="008030B4">
        <w:rPr>
          <w:rFonts w:ascii="Times New Roman" w:hAnsi="Times New Roman" w:cs="Times New Roman"/>
          <w:sz w:val="28"/>
          <w:szCs w:val="28"/>
        </w:rPr>
        <w:t>вплива</w:t>
      </w:r>
      <w:r w:rsidR="00ED6153" w:rsidRPr="008030B4">
        <w:rPr>
          <w:rFonts w:ascii="Times New Roman" w:hAnsi="Times New Roman" w:cs="Times New Roman"/>
          <w:sz w:val="28"/>
          <w:szCs w:val="28"/>
        </w:rPr>
        <w:t>ти</w:t>
      </w:r>
      <w:r w:rsidR="00CF76FE" w:rsidRPr="008030B4">
        <w:rPr>
          <w:rFonts w:ascii="Times New Roman" w:hAnsi="Times New Roman" w:cs="Times New Roman"/>
          <w:sz w:val="28"/>
          <w:szCs w:val="28"/>
        </w:rPr>
        <w:t xml:space="preserve"> на показники</w:t>
      </w:r>
      <w:r w:rsidR="00ED6153" w:rsidRPr="008030B4">
        <w:rPr>
          <w:rFonts w:ascii="Times New Roman" w:hAnsi="Times New Roman" w:cs="Times New Roman"/>
          <w:sz w:val="28"/>
          <w:szCs w:val="28"/>
        </w:rPr>
        <w:t xml:space="preserve"> аналізу.</w:t>
      </w:r>
      <w:r w:rsidR="00B82850" w:rsidRPr="008030B4">
        <w:rPr>
          <w:rFonts w:ascii="Times New Roman" w:hAnsi="Times New Roman" w:cs="Times New Roman"/>
          <w:sz w:val="28"/>
          <w:szCs w:val="28"/>
        </w:rPr>
        <w:t xml:space="preserve"> </w:t>
      </w:r>
      <w:r w:rsidR="00CF76FE" w:rsidRPr="008030B4">
        <w:rPr>
          <w:rFonts w:ascii="Times New Roman" w:hAnsi="Times New Roman" w:cs="Times New Roman"/>
          <w:sz w:val="28"/>
          <w:szCs w:val="28"/>
        </w:rPr>
        <w:t>У випадку порушення у стані здоров’я пацієнта необхідна оцінка усіх показників лабораторного обстеження для отримання всебічної інформації. Комплексний аналіз усіх показників є інформативнішим, ніж аналіз кожного окремого показника.</w:t>
      </w:r>
      <w:r w:rsidR="008776E3" w:rsidRPr="008030B4">
        <w:rPr>
          <w:rFonts w:ascii="Times New Roman" w:hAnsi="Times New Roman" w:cs="Times New Roman"/>
          <w:sz w:val="28"/>
          <w:szCs w:val="28"/>
        </w:rPr>
        <w:t xml:space="preserve"> </w:t>
      </w:r>
      <w:r w:rsidR="00CF76FE" w:rsidRPr="008030B4">
        <w:rPr>
          <w:rFonts w:ascii="Times New Roman" w:hAnsi="Times New Roman" w:cs="Times New Roman"/>
          <w:sz w:val="28"/>
          <w:szCs w:val="28"/>
        </w:rPr>
        <w:t>Необхідно</w:t>
      </w:r>
      <w:r w:rsidR="00ED6153" w:rsidRPr="008030B4">
        <w:rPr>
          <w:rFonts w:ascii="Times New Roman" w:hAnsi="Times New Roman" w:cs="Times New Roman"/>
          <w:sz w:val="28"/>
          <w:szCs w:val="28"/>
        </w:rPr>
        <w:t xml:space="preserve"> проводити оцінку щодо аналізу лабораторних даних в динаміці, порівнювати неодноразові обстеження пацієнта для отримання найточнішої інформації.</w:t>
      </w:r>
      <w:r w:rsidR="008A05A5" w:rsidRPr="008030B4">
        <w:rPr>
          <w:rFonts w:ascii="Times New Roman" w:hAnsi="Times New Roman" w:cs="Times New Roman"/>
          <w:sz w:val="28"/>
          <w:szCs w:val="28"/>
        </w:rPr>
        <w:t xml:space="preserve"> </w:t>
      </w:r>
      <w:r w:rsidR="007B7D29" w:rsidRPr="008030B4">
        <w:rPr>
          <w:rFonts w:ascii="Times New Roman" w:hAnsi="Times New Roman" w:cs="Times New Roman"/>
          <w:sz w:val="28"/>
          <w:szCs w:val="28"/>
        </w:rPr>
        <w:t>Результати аналізу використовуються для оцінки гостроти і активності патологічного процесу, а також для оцінки ефективності терапії.</w:t>
      </w:r>
    </w:p>
    <w:p w14:paraId="5BFBD43C" w14:textId="77777777" w:rsidR="000652F6" w:rsidRPr="008030B4" w:rsidRDefault="007F3629"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На сьогодні гематологічна панель включає в себе такі показники, як </w:t>
      </w:r>
      <w:r w:rsidR="004B3DD4" w:rsidRPr="008030B4">
        <w:rPr>
          <w:rFonts w:ascii="Times New Roman" w:hAnsi="Times New Roman" w:cs="Times New Roman"/>
          <w:sz w:val="28"/>
          <w:szCs w:val="28"/>
        </w:rPr>
        <w:t xml:space="preserve">кількість лейкоцитів, абсолютний та відносний вміст лімфоцитів, моноцитів, гранулоцитів, </w:t>
      </w:r>
      <w:r w:rsidR="000652F6" w:rsidRPr="008030B4">
        <w:rPr>
          <w:rFonts w:ascii="Times New Roman" w:hAnsi="Times New Roman" w:cs="Times New Roman"/>
          <w:sz w:val="28"/>
          <w:szCs w:val="28"/>
        </w:rPr>
        <w:t xml:space="preserve">показник гемоглобіну та </w:t>
      </w:r>
      <w:r w:rsidR="004B3DD4" w:rsidRPr="008030B4">
        <w:rPr>
          <w:rFonts w:ascii="Times New Roman" w:hAnsi="Times New Roman" w:cs="Times New Roman"/>
          <w:sz w:val="28"/>
          <w:szCs w:val="28"/>
        </w:rPr>
        <w:t xml:space="preserve">кількість еритроцитів </w:t>
      </w:r>
      <w:r w:rsidR="000652F6" w:rsidRPr="008030B4">
        <w:rPr>
          <w:rFonts w:ascii="Times New Roman" w:hAnsi="Times New Roman" w:cs="Times New Roman"/>
          <w:sz w:val="28"/>
          <w:szCs w:val="28"/>
        </w:rPr>
        <w:t>з</w:t>
      </w:r>
      <w:r w:rsidR="004B3DD4" w:rsidRPr="008030B4">
        <w:rPr>
          <w:rFonts w:ascii="Times New Roman" w:hAnsi="Times New Roman" w:cs="Times New Roman"/>
          <w:sz w:val="28"/>
          <w:szCs w:val="28"/>
        </w:rPr>
        <w:t xml:space="preserve"> </w:t>
      </w:r>
      <w:proofErr w:type="spellStart"/>
      <w:r w:rsidR="004B3DD4" w:rsidRPr="008030B4">
        <w:rPr>
          <w:rFonts w:ascii="Times New Roman" w:hAnsi="Times New Roman" w:cs="Times New Roman"/>
          <w:sz w:val="28"/>
          <w:szCs w:val="28"/>
        </w:rPr>
        <w:t>еритроцитарн</w:t>
      </w:r>
      <w:r w:rsidR="000652F6" w:rsidRPr="008030B4">
        <w:rPr>
          <w:rFonts w:ascii="Times New Roman" w:hAnsi="Times New Roman" w:cs="Times New Roman"/>
          <w:sz w:val="28"/>
          <w:szCs w:val="28"/>
        </w:rPr>
        <w:t>ими</w:t>
      </w:r>
      <w:proofErr w:type="spellEnd"/>
      <w:r w:rsidR="000652F6" w:rsidRPr="008030B4">
        <w:rPr>
          <w:rFonts w:ascii="Times New Roman" w:hAnsi="Times New Roman" w:cs="Times New Roman"/>
          <w:sz w:val="28"/>
          <w:szCs w:val="28"/>
        </w:rPr>
        <w:t xml:space="preserve"> </w:t>
      </w:r>
      <w:r w:rsidR="004B3DD4" w:rsidRPr="008030B4">
        <w:rPr>
          <w:rFonts w:ascii="Times New Roman" w:hAnsi="Times New Roman" w:cs="Times New Roman"/>
          <w:sz w:val="28"/>
          <w:szCs w:val="28"/>
        </w:rPr>
        <w:t>індекс</w:t>
      </w:r>
      <w:r w:rsidR="000652F6" w:rsidRPr="008030B4">
        <w:rPr>
          <w:rFonts w:ascii="Times New Roman" w:hAnsi="Times New Roman" w:cs="Times New Roman"/>
          <w:sz w:val="28"/>
          <w:szCs w:val="28"/>
        </w:rPr>
        <w:t>ами</w:t>
      </w:r>
      <w:r w:rsidR="004B3DD4" w:rsidRPr="008030B4">
        <w:rPr>
          <w:rFonts w:ascii="Times New Roman" w:hAnsi="Times New Roman" w:cs="Times New Roman"/>
          <w:sz w:val="28"/>
          <w:szCs w:val="28"/>
        </w:rPr>
        <w:t xml:space="preserve"> (середній об’єм еритроцит</w:t>
      </w:r>
      <w:r w:rsidR="0032045D" w:rsidRPr="008030B4">
        <w:rPr>
          <w:rFonts w:ascii="Times New Roman" w:hAnsi="Times New Roman" w:cs="Times New Roman"/>
          <w:sz w:val="28"/>
          <w:szCs w:val="28"/>
        </w:rPr>
        <w:t>а</w:t>
      </w:r>
      <w:r w:rsidR="004B3DD4" w:rsidRPr="008030B4">
        <w:rPr>
          <w:rFonts w:ascii="Times New Roman" w:hAnsi="Times New Roman" w:cs="Times New Roman"/>
          <w:sz w:val="28"/>
          <w:szCs w:val="28"/>
        </w:rPr>
        <w:t>,</w:t>
      </w:r>
      <w:r w:rsidR="004B3DD4" w:rsidRPr="008030B4">
        <w:t xml:space="preserve"> </w:t>
      </w:r>
      <w:r w:rsidR="000652F6" w:rsidRPr="008030B4">
        <w:rPr>
          <w:rFonts w:ascii="Times New Roman" w:hAnsi="Times New Roman" w:cs="Times New Roman"/>
          <w:sz w:val="28"/>
          <w:szCs w:val="28"/>
        </w:rPr>
        <w:t>с</w:t>
      </w:r>
      <w:r w:rsidR="004B3DD4" w:rsidRPr="008030B4">
        <w:rPr>
          <w:rFonts w:ascii="Times New Roman" w:hAnsi="Times New Roman" w:cs="Times New Roman"/>
          <w:sz w:val="28"/>
          <w:szCs w:val="28"/>
        </w:rPr>
        <w:t>ередній вміст гемоглобіну в 1-му еритроциті</w:t>
      </w:r>
      <w:r w:rsidR="000652F6" w:rsidRPr="008030B4">
        <w:rPr>
          <w:rFonts w:ascii="Times New Roman" w:hAnsi="Times New Roman" w:cs="Times New Roman"/>
          <w:sz w:val="28"/>
          <w:szCs w:val="28"/>
        </w:rPr>
        <w:t xml:space="preserve"> та середню концентрацію гемоглобіну в еритроцит</w:t>
      </w:r>
      <w:r w:rsidR="0032045D" w:rsidRPr="008030B4">
        <w:rPr>
          <w:rFonts w:ascii="Times New Roman" w:hAnsi="Times New Roman" w:cs="Times New Roman"/>
          <w:sz w:val="28"/>
          <w:szCs w:val="28"/>
        </w:rPr>
        <w:t>і</w:t>
      </w:r>
      <w:r w:rsidR="000652F6" w:rsidRPr="008030B4">
        <w:rPr>
          <w:rFonts w:ascii="Times New Roman" w:hAnsi="Times New Roman" w:cs="Times New Roman"/>
          <w:sz w:val="28"/>
          <w:szCs w:val="28"/>
        </w:rPr>
        <w:t>,</w:t>
      </w:r>
      <w:r w:rsidR="000652F6" w:rsidRPr="008030B4">
        <w:t xml:space="preserve"> </w:t>
      </w:r>
      <w:r w:rsidR="000652F6" w:rsidRPr="008030B4">
        <w:rPr>
          <w:rFonts w:ascii="Times New Roman" w:hAnsi="Times New Roman" w:cs="Times New Roman"/>
          <w:sz w:val="28"/>
          <w:szCs w:val="28"/>
        </w:rPr>
        <w:t xml:space="preserve">ширину розподілу еритроцитів), гематокрит, </w:t>
      </w:r>
      <w:r w:rsidR="004B3DD4" w:rsidRPr="008030B4">
        <w:rPr>
          <w:rFonts w:ascii="Times New Roman" w:hAnsi="Times New Roman" w:cs="Times New Roman"/>
          <w:sz w:val="28"/>
          <w:szCs w:val="28"/>
        </w:rPr>
        <w:t xml:space="preserve">кількість тромбоцитів та </w:t>
      </w:r>
      <w:proofErr w:type="spellStart"/>
      <w:r w:rsidR="004B3DD4" w:rsidRPr="008030B4">
        <w:rPr>
          <w:rFonts w:ascii="Times New Roman" w:hAnsi="Times New Roman" w:cs="Times New Roman"/>
          <w:sz w:val="28"/>
          <w:szCs w:val="28"/>
        </w:rPr>
        <w:t>тромбоцитарні</w:t>
      </w:r>
      <w:proofErr w:type="spellEnd"/>
      <w:r w:rsidR="004B3DD4" w:rsidRPr="008030B4">
        <w:rPr>
          <w:rFonts w:ascii="Times New Roman" w:hAnsi="Times New Roman" w:cs="Times New Roman"/>
          <w:sz w:val="28"/>
          <w:szCs w:val="28"/>
        </w:rPr>
        <w:t xml:space="preserve"> індекси</w:t>
      </w:r>
      <w:r w:rsidR="000652F6" w:rsidRPr="008030B4">
        <w:rPr>
          <w:rFonts w:ascii="Times New Roman" w:hAnsi="Times New Roman" w:cs="Times New Roman"/>
          <w:sz w:val="28"/>
          <w:szCs w:val="28"/>
        </w:rPr>
        <w:t xml:space="preserve"> (середній об’єм тромбоцитів, ширину розподілу тромбоцитів за об'ємом)</w:t>
      </w:r>
      <w:r w:rsidR="002E3415" w:rsidRPr="008030B4">
        <w:rPr>
          <w:rFonts w:ascii="Times New Roman" w:hAnsi="Times New Roman" w:cs="Times New Roman"/>
          <w:sz w:val="28"/>
          <w:szCs w:val="28"/>
        </w:rPr>
        <w:t>,</w:t>
      </w:r>
      <w:r w:rsidR="000652F6" w:rsidRPr="008030B4">
        <w:rPr>
          <w:rFonts w:ascii="Times New Roman" w:hAnsi="Times New Roman" w:cs="Times New Roman"/>
          <w:sz w:val="28"/>
          <w:szCs w:val="28"/>
        </w:rPr>
        <w:t xml:space="preserve"> </w:t>
      </w:r>
      <w:proofErr w:type="spellStart"/>
      <w:r w:rsidR="000652F6" w:rsidRPr="008030B4">
        <w:rPr>
          <w:rFonts w:ascii="Times New Roman" w:hAnsi="Times New Roman" w:cs="Times New Roman"/>
          <w:sz w:val="28"/>
          <w:szCs w:val="28"/>
        </w:rPr>
        <w:t>тромбокрит</w:t>
      </w:r>
      <w:proofErr w:type="spellEnd"/>
      <w:r w:rsidR="00A1200C" w:rsidRPr="008030B4">
        <w:rPr>
          <w:rFonts w:ascii="Times New Roman" w:hAnsi="Times New Roman" w:cs="Times New Roman"/>
          <w:sz w:val="28"/>
          <w:szCs w:val="28"/>
        </w:rPr>
        <w:t>.</w:t>
      </w:r>
    </w:p>
    <w:p w14:paraId="6709E3BA" w14:textId="77777777" w:rsidR="00A9091F" w:rsidRPr="008030B4" w:rsidRDefault="00A9091F" w:rsidP="00853356">
      <w:pPr>
        <w:spacing w:after="0" w:line="360" w:lineRule="auto"/>
        <w:ind w:firstLine="708"/>
        <w:jc w:val="both"/>
        <w:rPr>
          <w:rFonts w:ascii="Times New Roman" w:hAnsi="Times New Roman" w:cs="Times New Roman"/>
          <w:sz w:val="28"/>
          <w:szCs w:val="28"/>
        </w:rPr>
      </w:pPr>
    </w:p>
    <w:p w14:paraId="01723FEC" w14:textId="77777777" w:rsidR="007B7D29" w:rsidRPr="008030B4" w:rsidRDefault="009015DD"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Показники загального аналізу крові при використанні гематологічного аналізатора </w:t>
      </w:r>
      <w:r w:rsidR="00A1200C" w:rsidRPr="008030B4">
        <w:rPr>
          <w:rFonts w:ascii="Times New Roman" w:hAnsi="Times New Roman" w:cs="Times New Roman"/>
          <w:sz w:val="28"/>
          <w:szCs w:val="28"/>
        </w:rPr>
        <w:t>наведено</w:t>
      </w:r>
      <w:r w:rsidRPr="008030B4">
        <w:rPr>
          <w:rFonts w:ascii="Times New Roman" w:hAnsi="Times New Roman" w:cs="Times New Roman"/>
          <w:sz w:val="28"/>
          <w:szCs w:val="28"/>
        </w:rPr>
        <w:t xml:space="preserve"> в таблиці 1.</w:t>
      </w:r>
    </w:p>
    <w:p w14:paraId="170B030C" w14:textId="77777777" w:rsidR="00853356" w:rsidRPr="008030B4" w:rsidRDefault="00853356" w:rsidP="00853356">
      <w:pPr>
        <w:spacing w:after="0" w:line="360" w:lineRule="auto"/>
        <w:jc w:val="both"/>
        <w:rPr>
          <w:rFonts w:ascii="Times New Roman" w:hAnsi="Times New Roman" w:cs="Times New Roman"/>
          <w:sz w:val="28"/>
          <w:szCs w:val="28"/>
        </w:rPr>
      </w:pPr>
    </w:p>
    <w:p w14:paraId="1C80B3B0" w14:textId="77777777" w:rsidR="009015DD" w:rsidRPr="008030B4" w:rsidRDefault="009015DD" w:rsidP="000F4D00">
      <w:pPr>
        <w:spacing w:after="0" w:line="360" w:lineRule="auto"/>
        <w:ind w:firstLine="708"/>
        <w:jc w:val="center"/>
        <w:rPr>
          <w:rFonts w:ascii="Times New Roman" w:hAnsi="Times New Roman" w:cs="Times New Roman"/>
          <w:b/>
          <w:bCs/>
          <w:sz w:val="28"/>
          <w:szCs w:val="28"/>
        </w:rPr>
      </w:pPr>
      <w:r w:rsidRPr="008030B4">
        <w:rPr>
          <w:rFonts w:ascii="Times New Roman" w:hAnsi="Times New Roman" w:cs="Times New Roman"/>
          <w:b/>
          <w:bCs/>
          <w:sz w:val="28"/>
          <w:szCs w:val="28"/>
        </w:rPr>
        <w:t>Таблиця 1. Показники загального аналізу крові при використанні гематологічного аналізатора</w:t>
      </w:r>
    </w:p>
    <w:tbl>
      <w:tblPr>
        <w:tblStyle w:val="a3"/>
        <w:tblW w:w="0" w:type="auto"/>
        <w:tblInd w:w="-5" w:type="dxa"/>
        <w:tblLook w:val="04A0" w:firstRow="1" w:lastRow="0" w:firstColumn="1" w:lastColumn="0" w:noHBand="0" w:noVBand="1"/>
      </w:tblPr>
      <w:tblGrid>
        <w:gridCol w:w="5103"/>
        <w:gridCol w:w="2127"/>
        <w:gridCol w:w="2268"/>
      </w:tblGrid>
      <w:tr w:rsidR="008030B4" w:rsidRPr="008030B4" w14:paraId="29E589A3" w14:textId="77777777" w:rsidTr="00EE0D3B">
        <w:tc>
          <w:tcPr>
            <w:tcW w:w="5103" w:type="dxa"/>
            <w:vAlign w:val="center"/>
          </w:tcPr>
          <w:p w14:paraId="107A1B21" w14:textId="77777777" w:rsidR="008776E3" w:rsidRPr="008030B4" w:rsidRDefault="008776E3" w:rsidP="00853356">
            <w:pPr>
              <w:spacing w:line="276" w:lineRule="auto"/>
              <w:jc w:val="center"/>
              <w:rPr>
                <w:rFonts w:ascii="Times New Roman" w:hAnsi="Times New Roman" w:cs="Times New Roman"/>
                <w:sz w:val="28"/>
                <w:szCs w:val="28"/>
              </w:rPr>
            </w:pPr>
            <w:bookmarkStart w:id="4" w:name="_Hlk164934213"/>
            <w:r w:rsidRPr="008030B4">
              <w:rPr>
                <w:rFonts w:ascii="Times New Roman" w:hAnsi="Times New Roman" w:cs="Times New Roman"/>
                <w:sz w:val="28"/>
                <w:szCs w:val="28"/>
              </w:rPr>
              <w:t>Показник</w:t>
            </w:r>
          </w:p>
        </w:tc>
        <w:tc>
          <w:tcPr>
            <w:tcW w:w="2127" w:type="dxa"/>
            <w:vAlign w:val="center"/>
          </w:tcPr>
          <w:p w14:paraId="376F74F4"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Од</w:t>
            </w:r>
            <w:r w:rsidR="008B32CF" w:rsidRPr="008030B4">
              <w:rPr>
                <w:rFonts w:ascii="Times New Roman" w:hAnsi="Times New Roman" w:cs="Times New Roman"/>
                <w:sz w:val="28"/>
                <w:szCs w:val="28"/>
              </w:rPr>
              <w:t>иниці</w:t>
            </w:r>
          </w:p>
        </w:tc>
        <w:tc>
          <w:tcPr>
            <w:tcW w:w="2268" w:type="dxa"/>
            <w:vAlign w:val="center"/>
          </w:tcPr>
          <w:p w14:paraId="49E67A10" w14:textId="77777777" w:rsidR="008776E3" w:rsidRPr="008030B4" w:rsidRDefault="006536BB" w:rsidP="006536BB">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Референтні           значення</w:t>
            </w:r>
          </w:p>
        </w:tc>
      </w:tr>
      <w:tr w:rsidR="008030B4" w:rsidRPr="008030B4" w14:paraId="1D80648F" w14:textId="77777777" w:rsidTr="00EE0D3B">
        <w:tc>
          <w:tcPr>
            <w:tcW w:w="5103" w:type="dxa"/>
            <w:vAlign w:val="center"/>
          </w:tcPr>
          <w:p w14:paraId="65DDF32D" w14:textId="77777777" w:rsidR="008776E3" w:rsidRPr="008030B4" w:rsidRDefault="008776E3" w:rsidP="00853356">
            <w:pPr>
              <w:spacing w:line="276" w:lineRule="auto"/>
              <w:rPr>
                <w:rFonts w:ascii="Times New Roman" w:hAnsi="Times New Roman" w:cs="Times New Roman"/>
                <w:sz w:val="28"/>
                <w:szCs w:val="28"/>
              </w:rPr>
            </w:pPr>
            <w:r w:rsidRPr="008030B4">
              <w:rPr>
                <w:rFonts w:ascii="Times New Roman" w:hAnsi="Times New Roman" w:cs="Times New Roman"/>
                <w:sz w:val="28"/>
                <w:szCs w:val="28"/>
              </w:rPr>
              <w:t>WBC</w:t>
            </w:r>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Pr="008030B4">
              <w:rPr>
                <w:rFonts w:ascii="Times New Roman" w:hAnsi="Times New Roman" w:cs="Times New Roman"/>
                <w:sz w:val="28"/>
                <w:szCs w:val="28"/>
              </w:rPr>
              <w:t>Кількість лейкоцитів</w:t>
            </w:r>
          </w:p>
        </w:tc>
        <w:tc>
          <w:tcPr>
            <w:tcW w:w="2127" w:type="dxa"/>
            <w:vAlign w:val="center"/>
          </w:tcPr>
          <w:p w14:paraId="0EC6F1B3"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c>
          <w:tcPr>
            <w:tcW w:w="2268" w:type="dxa"/>
            <w:vAlign w:val="center"/>
          </w:tcPr>
          <w:p w14:paraId="0133062C"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4-9</w:t>
            </w:r>
          </w:p>
        </w:tc>
      </w:tr>
      <w:tr w:rsidR="008030B4" w:rsidRPr="008030B4" w14:paraId="46C2485E" w14:textId="77777777" w:rsidTr="00EE0D3B">
        <w:tc>
          <w:tcPr>
            <w:tcW w:w="5103" w:type="dxa"/>
            <w:vAlign w:val="center"/>
          </w:tcPr>
          <w:p w14:paraId="619E799F" w14:textId="77777777" w:rsidR="008776E3" w:rsidRPr="008030B4" w:rsidRDefault="008776E3" w:rsidP="00853356">
            <w:pPr>
              <w:spacing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Lym</w:t>
            </w:r>
            <w:proofErr w:type="spellEnd"/>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004B3DD4" w:rsidRPr="008030B4">
              <w:rPr>
                <w:rFonts w:ascii="Times New Roman" w:hAnsi="Times New Roman" w:cs="Times New Roman"/>
                <w:sz w:val="28"/>
                <w:szCs w:val="28"/>
              </w:rPr>
              <w:t>В</w:t>
            </w:r>
            <w:r w:rsidRPr="008030B4">
              <w:rPr>
                <w:rFonts w:ascii="Times New Roman" w:hAnsi="Times New Roman" w:cs="Times New Roman"/>
                <w:sz w:val="28"/>
                <w:szCs w:val="28"/>
              </w:rPr>
              <w:t>міст лімфоцитів</w:t>
            </w:r>
          </w:p>
        </w:tc>
        <w:tc>
          <w:tcPr>
            <w:tcW w:w="2127" w:type="dxa"/>
            <w:vAlign w:val="center"/>
          </w:tcPr>
          <w:p w14:paraId="17ACAC88"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c>
          <w:tcPr>
            <w:tcW w:w="2268" w:type="dxa"/>
            <w:vAlign w:val="center"/>
          </w:tcPr>
          <w:p w14:paraId="56639E71"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1,2 - 3,2</w:t>
            </w:r>
          </w:p>
        </w:tc>
      </w:tr>
      <w:tr w:rsidR="008030B4" w:rsidRPr="008030B4" w14:paraId="01D85C4D" w14:textId="77777777" w:rsidTr="00EE0D3B">
        <w:tc>
          <w:tcPr>
            <w:tcW w:w="5103" w:type="dxa"/>
            <w:vAlign w:val="center"/>
          </w:tcPr>
          <w:p w14:paraId="265F0688" w14:textId="77777777" w:rsidR="008776E3" w:rsidRPr="008030B4" w:rsidRDefault="008776E3" w:rsidP="00853356">
            <w:pPr>
              <w:spacing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Mid</w:t>
            </w:r>
            <w:proofErr w:type="spellEnd"/>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004B3DD4" w:rsidRPr="008030B4">
              <w:rPr>
                <w:rFonts w:ascii="Times New Roman" w:hAnsi="Times New Roman" w:cs="Times New Roman"/>
                <w:sz w:val="28"/>
                <w:szCs w:val="28"/>
              </w:rPr>
              <w:t>В</w:t>
            </w:r>
            <w:r w:rsidRPr="008030B4">
              <w:rPr>
                <w:rFonts w:ascii="Times New Roman" w:hAnsi="Times New Roman" w:cs="Times New Roman"/>
                <w:sz w:val="28"/>
                <w:szCs w:val="28"/>
              </w:rPr>
              <w:t>міст моноцитів</w:t>
            </w:r>
          </w:p>
        </w:tc>
        <w:tc>
          <w:tcPr>
            <w:tcW w:w="2127" w:type="dxa"/>
            <w:vAlign w:val="center"/>
          </w:tcPr>
          <w:p w14:paraId="268A54B8"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c>
          <w:tcPr>
            <w:tcW w:w="2268" w:type="dxa"/>
            <w:vAlign w:val="center"/>
          </w:tcPr>
          <w:p w14:paraId="23E0CAFF"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0,09 - 0,8</w:t>
            </w:r>
          </w:p>
        </w:tc>
      </w:tr>
      <w:tr w:rsidR="008030B4" w:rsidRPr="008030B4" w14:paraId="0DD24D61" w14:textId="77777777" w:rsidTr="00EE0D3B">
        <w:tc>
          <w:tcPr>
            <w:tcW w:w="5103" w:type="dxa"/>
            <w:vAlign w:val="center"/>
          </w:tcPr>
          <w:p w14:paraId="6459AA45" w14:textId="77777777" w:rsidR="008776E3" w:rsidRPr="008030B4" w:rsidRDefault="008776E3" w:rsidP="00853356">
            <w:pPr>
              <w:spacing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Grn</w:t>
            </w:r>
            <w:proofErr w:type="spellEnd"/>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004B3DD4" w:rsidRPr="008030B4">
              <w:rPr>
                <w:rFonts w:ascii="Times New Roman" w:hAnsi="Times New Roman" w:cs="Times New Roman"/>
                <w:sz w:val="28"/>
                <w:szCs w:val="28"/>
              </w:rPr>
              <w:t>В</w:t>
            </w:r>
            <w:r w:rsidRPr="008030B4">
              <w:rPr>
                <w:rFonts w:ascii="Times New Roman" w:hAnsi="Times New Roman" w:cs="Times New Roman"/>
                <w:sz w:val="28"/>
                <w:szCs w:val="28"/>
              </w:rPr>
              <w:t>міст гранулоцитів</w:t>
            </w:r>
          </w:p>
        </w:tc>
        <w:tc>
          <w:tcPr>
            <w:tcW w:w="2127" w:type="dxa"/>
            <w:vAlign w:val="center"/>
          </w:tcPr>
          <w:p w14:paraId="5EE61107"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c>
          <w:tcPr>
            <w:tcW w:w="2268" w:type="dxa"/>
            <w:vAlign w:val="center"/>
          </w:tcPr>
          <w:p w14:paraId="3B2822F8" w14:textId="77777777" w:rsidR="008776E3" w:rsidRPr="008030B4" w:rsidRDefault="00E173CB"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2-5,5</w:t>
            </w:r>
          </w:p>
        </w:tc>
      </w:tr>
      <w:tr w:rsidR="008030B4" w:rsidRPr="008030B4" w14:paraId="71643B45" w14:textId="77777777" w:rsidTr="00EE0D3B">
        <w:tc>
          <w:tcPr>
            <w:tcW w:w="5103" w:type="dxa"/>
            <w:vAlign w:val="center"/>
          </w:tcPr>
          <w:p w14:paraId="57EF2813" w14:textId="77777777" w:rsidR="008776E3" w:rsidRPr="008030B4" w:rsidRDefault="008776E3" w:rsidP="00853356">
            <w:pPr>
              <w:spacing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Lym</w:t>
            </w:r>
            <w:proofErr w:type="spellEnd"/>
            <w:r w:rsidRPr="008030B4">
              <w:rPr>
                <w:rFonts w:ascii="Times New Roman" w:hAnsi="Times New Roman" w:cs="Times New Roman"/>
                <w:sz w:val="28"/>
                <w:szCs w:val="28"/>
              </w:rPr>
              <w:t xml:space="preserve"> </w:t>
            </w:r>
            <w:r w:rsidR="00DC6BD0" w:rsidRPr="00DC6BD0">
              <w:rPr>
                <w:rFonts w:ascii="Times New Roman" w:hAnsi="Times New Roman" w:cs="Times New Roman"/>
                <w:sz w:val="28"/>
                <w:szCs w:val="28"/>
              </w:rPr>
              <w:t>–</w:t>
            </w:r>
            <w:r w:rsidRPr="008030B4">
              <w:rPr>
                <w:rFonts w:ascii="Times New Roman" w:hAnsi="Times New Roman" w:cs="Times New Roman"/>
                <w:sz w:val="28"/>
                <w:szCs w:val="28"/>
              </w:rPr>
              <w:t xml:space="preserve"> Процентний вміст лімфоцитів</w:t>
            </w:r>
          </w:p>
        </w:tc>
        <w:tc>
          <w:tcPr>
            <w:tcW w:w="2127" w:type="dxa"/>
            <w:vAlign w:val="center"/>
          </w:tcPr>
          <w:p w14:paraId="0CE156B1"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2268" w:type="dxa"/>
            <w:vAlign w:val="center"/>
          </w:tcPr>
          <w:p w14:paraId="3BC78C75"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18-37</w:t>
            </w:r>
          </w:p>
        </w:tc>
      </w:tr>
      <w:tr w:rsidR="008030B4" w:rsidRPr="008030B4" w14:paraId="1DC4884E" w14:textId="77777777" w:rsidTr="00EE0D3B">
        <w:tc>
          <w:tcPr>
            <w:tcW w:w="5103" w:type="dxa"/>
            <w:vAlign w:val="center"/>
          </w:tcPr>
          <w:p w14:paraId="2D42ACF2" w14:textId="77777777" w:rsidR="008776E3" w:rsidRPr="008030B4" w:rsidRDefault="008776E3" w:rsidP="00853356">
            <w:pPr>
              <w:spacing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Mid</w:t>
            </w:r>
            <w:proofErr w:type="spellEnd"/>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Pr="008030B4">
              <w:rPr>
                <w:rFonts w:ascii="Times New Roman" w:hAnsi="Times New Roman" w:cs="Times New Roman"/>
                <w:sz w:val="28"/>
                <w:szCs w:val="28"/>
              </w:rPr>
              <w:t>Процентний вміст моноцитів</w:t>
            </w:r>
          </w:p>
        </w:tc>
        <w:tc>
          <w:tcPr>
            <w:tcW w:w="2127" w:type="dxa"/>
            <w:vAlign w:val="center"/>
          </w:tcPr>
          <w:p w14:paraId="71F18286"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2268" w:type="dxa"/>
            <w:vAlign w:val="center"/>
          </w:tcPr>
          <w:p w14:paraId="59293AE0"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2-11</w:t>
            </w:r>
          </w:p>
        </w:tc>
      </w:tr>
      <w:tr w:rsidR="008030B4" w:rsidRPr="008030B4" w14:paraId="3B7C2C36" w14:textId="77777777" w:rsidTr="00EE0D3B">
        <w:tc>
          <w:tcPr>
            <w:tcW w:w="5103" w:type="dxa"/>
            <w:vAlign w:val="center"/>
          </w:tcPr>
          <w:p w14:paraId="17ADE584" w14:textId="77777777" w:rsidR="008776E3" w:rsidRPr="008030B4" w:rsidRDefault="008776E3" w:rsidP="00853356">
            <w:pPr>
              <w:spacing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Grn</w:t>
            </w:r>
            <w:proofErr w:type="spellEnd"/>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Pr="008030B4">
              <w:rPr>
                <w:rFonts w:ascii="Times New Roman" w:hAnsi="Times New Roman" w:cs="Times New Roman"/>
                <w:sz w:val="28"/>
                <w:szCs w:val="28"/>
              </w:rPr>
              <w:t>Процентний вміст гранулоцитів</w:t>
            </w:r>
          </w:p>
        </w:tc>
        <w:tc>
          <w:tcPr>
            <w:tcW w:w="2127" w:type="dxa"/>
            <w:vAlign w:val="center"/>
          </w:tcPr>
          <w:p w14:paraId="054AAFE1"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2268" w:type="dxa"/>
            <w:vAlign w:val="center"/>
          </w:tcPr>
          <w:p w14:paraId="1D4A03B0"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52-80</w:t>
            </w:r>
          </w:p>
        </w:tc>
      </w:tr>
      <w:tr w:rsidR="008030B4" w:rsidRPr="008030B4" w14:paraId="261756E5" w14:textId="77777777" w:rsidTr="00EE0D3B">
        <w:tc>
          <w:tcPr>
            <w:tcW w:w="5103" w:type="dxa"/>
            <w:vAlign w:val="center"/>
          </w:tcPr>
          <w:p w14:paraId="25B8F314" w14:textId="77777777" w:rsidR="008776E3" w:rsidRPr="008030B4" w:rsidRDefault="008776E3" w:rsidP="00853356">
            <w:pPr>
              <w:spacing w:line="276" w:lineRule="auto"/>
              <w:rPr>
                <w:rFonts w:ascii="Times New Roman" w:hAnsi="Times New Roman" w:cs="Times New Roman"/>
                <w:sz w:val="28"/>
                <w:szCs w:val="28"/>
              </w:rPr>
            </w:pPr>
            <w:r w:rsidRPr="008030B4">
              <w:rPr>
                <w:rFonts w:ascii="Times New Roman" w:hAnsi="Times New Roman" w:cs="Times New Roman"/>
                <w:sz w:val="28"/>
                <w:szCs w:val="28"/>
              </w:rPr>
              <w:t>RBC</w:t>
            </w:r>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Pr="008030B4">
              <w:rPr>
                <w:rFonts w:ascii="Times New Roman" w:hAnsi="Times New Roman" w:cs="Times New Roman"/>
                <w:sz w:val="28"/>
                <w:szCs w:val="28"/>
              </w:rPr>
              <w:t>Кількість еритроцитів</w:t>
            </w:r>
          </w:p>
        </w:tc>
        <w:tc>
          <w:tcPr>
            <w:tcW w:w="2127" w:type="dxa"/>
            <w:vAlign w:val="center"/>
          </w:tcPr>
          <w:p w14:paraId="4352097A"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c>
          <w:tcPr>
            <w:tcW w:w="2268" w:type="dxa"/>
            <w:vAlign w:val="center"/>
          </w:tcPr>
          <w:p w14:paraId="3D42648A" w14:textId="77777777" w:rsidR="008776E3" w:rsidRPr="008030B4" w:rsidRDefault="008776E3" w:rsidP="008B32CF">
            <w:pPr>
              <w:spacing w:line="276" w:lineRule="auto"/>
              <w:rPr>
                <w:rFonts w:ascii="Times New Roman" w:hAnsi="Times New Roman" w:cs="Times New Roman"/>
                <w:sz w:val="28"/>
                <w:szCs w:val="28"/>
              </w:rPr>
            </w:pPr>
            <w:r w:rsidRPr="008030B4">
              <w:rPr>
                <w:rFonts w:ascii="Times New Roman" w:hAnsi="Times New Roman" w:cs="Times New Roman"/>
                <w:sz w:val="28"/>
                <w:szCs w:val="28"/>
              </w:rPr>
              <w:t>Ч</w:t>
            </w:r>
            <w:r w:rsidR="008B32CF" w:rsidRPr="008030B4">
              <w:rPr>
                <w:rFonts w:ascii="Times New Roman" w:hAnsi="Times New Roman" w:cs="Times New Roman"/>
                <w:sz w:val="28"/>
                <w:szCs w:val="28"/>
              </w:rPr>
              <w:t xml:space="preserve"> (m):</w:t>
            </w:r>
            <w:r w:rsidRPr="008030B4">
              <w:rPr>
                <w:rFonts w:ascii="Times New Roman" w:hAnsi="Times New Roman" w:cs="Times New Roman"/>
                <w:sz w:val="28"/>
                <w:szCs w:val="28"/>
              </w:rPr>
              <w:t xml:space="preserve"> 4</w:t>
            </w:r>
            <w:r w:rsidR="00727BA0" w:rsidRPr="008030B4">
              <w:rPr>
                <w:rFonts w:ascii="Times New Roman" w:hAnsi="Times New Roman" w:cs="Times New Roman"/>
                <w:sz w:val="28"/>
                <w:szCs w:val="28"/>
              </w:rPr>
              <w:t>,0</w:t>
            </w:r>
            <w:r w:rsidRPr="008030B4">
              <w:rPr>
                <w:rFonts w:ascii="Times New Roman" w:hAnsi="Times New Roman" w:cs="Times New Roman"/>
                <w:sz w:val="28"/>
                <w:szCs w:val="28"/>
              </w:rPr>
              <w:t>-5,1</w:t>
            </w:r>
          </w:p>
          <w:p w14:paraId="3717C618" w14:textId="77777777" w:rsidR="008776E3" w:rsidRPr="008030B4" w:rsidRDefault="008776E3" w:rsidP="008B32CF">
            <w:pPr>
              <w:spacing w:line="276" w:lineRule="auto"/>
              <w:rPr>
                <w:rFonts w:ascii="Times New Roman" w:hAnsi="Times New Roman" w:cs="Times New Roman"/>
                <w:sz w:val="28"/>
                <w:szCs w:val="28"/>
              </w:rPr>
            </w:pPr>
            <w:r w:rsidRPr="008030B4">
              <w:rPr>
                <w:rFonts w:ascii="Times New Roman" w:hAnsi="Times New Roman" w:cs="Times New Roman"/>
                <w:sz w:val="28"/>
                <w:szCs w:val="28"/>
              </w:rPr>
              <w:t>Ж</w:t>
            </w:r>
            <w:r w:rsidR="008B32CF" w:rsidRPr="008030B4">
              <w:rPr>
                <w:rFonts w:ascii="Times New Roman" w:hAnsi="Times New Roman" w:cs="Times New Roman"/>
                <w:sz w:val="28"/>
                <w:szCs w:val="28"/>
              </w:rPr>
              <w:t xml:space="preserve"> (f):</w:t>
            </w:r>
            <w:r w:rsidRPr="008030B4">
              <w:rPr>
                <w:rFonts w:ascii="Times New Roman" w:hAnsi="Times New Roman" w:cs="Times New Roman"/>
                <w:sz w:val="28"/>
                <w:szCs w:val="28"/>
              </w:rPr>
              <w:t xml:space="preserve"> 3,7-4,7</w:t>
            </w:r>
          </w:p>
        </w:tc>
      </w:tr>
      <w:tr w:rsidR="008030B4" w:rsidRPr="008030B4" w14:paraId="4093A69C" w14:textId="77777777" w:rsidTr="00EE0D3B">
        <w:tc>
          <w:tcPr>
            <w:tcW w:w="5103" w:type="dxa"/>
            <w:vAlign w:val="center"/>
          </w:tcPr>
          <w:p w14:paraId="686D504D" w14:textId="77777777" w:rsidR="008776E3" w:rsidRPr="008030B4" w:rsidRDefault="008776E3" w:rsidP="00853356">
            <w:pPr>
              <w:spacing w:line="276" w:lineRule="auto"/>
              <w:rPr>
                <w:rFonts w:ascii="Times New Roman" w:hAnsi="Times New Roman" w:cs="Times New Roman"/>
                <w:sz w:val="28"/>
                <w:szCs w:val="28"/>
              </w:rPr>
            </w:pPr>
            <w:r w:rsidRPr="008030B4">
              <w:rPr>
                <w:rFonts w:ascii="Times New Roman" w:hAnsi="Times New Roman" w:cs="Times New Roman"/>
                <w:sz w:val="28"/>
                <w:szCs w:val="28"/>
              </w:rPr>
              <w:t>HGB</w:t>
            </w:r>
            <w:r w:rsidR="0080176C" w:rsidRPr="008030B4">
              <w:rPr>
                <w:rFonts w:ascii="Times New Roman" w:hAnsi="Times New Roman" w:cs="Times New Roman"/>
                <w:sz w:val="28"/>
                <w:szCs w:val="28"/>
                <w:lang w:val="en-US"/>
              </w:rPr>
              <w:t>(</w:t>
            </w:r>
            <w:proofErr w:type="spellStart"/>
            <w:r w:rsidR="0080176C" w:rsidRPr="00BA3AD5">
              <w:rPr>
                <w:rFonts w:ascii="Times New Roman" w:hAnsi="Times New Roman" w:cs="Times New Roman"/>
                <w:sz w:val="28"/>
                <w:szCs w:val="28"/>
                <w:shd w:val="clear" w:color="auto" w:fill="FFFFFF"/>
              </w:rPr>
              <w:t>Hb</w:t>
            </w:r>
            <w:proofErr w:type="spellEnd"/>
            <w:r w:rsidR="0080176C" w:rsidRPr="008030B4">
              <w:rPr>
                <w:rFonts w:ascii="Arial" w:hAnsi="Arial" w:cs="Arial"/>
                <w:sz w:val="27"/>
                <w:szCs w:val="27"/>
                <w:shd w:val="clear" w:color="auto" w:fill="FFFFFF"/>
                <w:lang w:val="en-US"/>
              </w:rPr>
              <w:t>)</w:t>
            </w:r>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Pr="008030B4">
              <w:rPr>
                <w:rFonts w:ascii="Times New Roman" w:hAnsi="Times New Roman" w:cs="Times New Roman"/>
                <w:sz w:val="28"/>
                <w:szCs w:val="28"/>
              </w:rPr>
              <w:t>Гемоглобін</w:t>
            </w:r>
          </w:p>
        </w:tc>
        <w:tc>
          <w:tcPr>
            <w:tcW w:w="2127" w:type="dxa"/>
            <w:vAlign w:val="center"/>
          </w:tcPr>
          <w:p w14:paraId="44AE9441"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г/л</w:t>
            </w:r>
          </w:p>
        </w:tc>
        <w:tc>
          <w:tcPr>
            <w:tcW w:w="2268" w:type="dxa"/>
            <w:vAlign w:val="center"/>
          </w:tcPr>
          <w:p w14:paraId="787A6C3C" w14:textId="77777777" w:rsidR="008776E3" w:rsidRPr="008030B4" w:rsidRDefault="008776E3" w:rsidP="008B32CF">
            <w:pPr>
              <w:spacing w:line="276" w:lineRule="auto"/>
              <w:rPr>
                <w:rFonts w:ascii="Times New Roman" w:hAnsi="Times New Roman" w:cs="Times New Roman"/>
                <w:sz w:val="28"/>
                <w:szCs w:val="28"/>
              </w:rPr>
            </w:pPr>
            <w:r w:rsidRPr="008030B4">
              <w:rPr>
                <w:rFonts w:ascii="Times New Roman" w:hAnsi="Times New Roman" w:cs="Times New Roman"/>
                <w:sz w:val="28"/>
                <w:szCs w:val="28"/>
              </w:rPr>
              <w:t>Ч</w:t>
            </w:r>
            <w:r w:rsidR="008B32CF" w:rsidRPr="008030B4">
              <w:rPr>
                <w:rFonts w:ascii="Times New Roman" w:hAnsi="Times New Roman" w:cs="Times New Roman"/>
                <w:sz w:val="28"/>
                <w:szCs w:val="28"/>
              </w:rPr>
              <w:t xml:space="preserve"> (m):</w:t>
            </w:r>
            <w:r w:rsidRPr="008030B4">
              <w:rPr>
                <w:rFonts w:ascii="Times New Roman" w:hAnsi="Times New Roman" w:cs="Times New Roman"/>
                <w:sz w:val="28"/>
                <w:szCs w:val="28"/>
              </w:rPr>
              <w:t xml:space="preserve"> 132-164</w:t>
            </w:r>
          </w:p>
          <w:p w14:paraId="0B9725D9" w14:textId="77777777" w:rsidR="008776E3" w:rsidRPr="008030B4" w:rsidRDefault="008776E3" w:rsidP="008B32CF">
            <w:pPr>
              <w:spacing w:line="276" w:lineRule="auto"/>
              <w:rPr>
                <w:rFonts w:ascii="Times New Roman" w:hAnsi="Times New Roman" w:cs="Times New Roman"/>
                <w:sz w:val="28"/>
                <w:szCs w:val="28"/>
              </w:rPr>
            </w:pPr>
            <w:r w:rsidRPr="008030B4">
              <w:rPr>
                <w:rFonts w:ascii="Times New Roman" w:hAnsi="Times New Roman" w:cs="Times New Roman"/>
                <w:sz w:val="28"/>
                <w:szCs w:val="28"/>
              </w:rPr>
              <w:t>Ж</w:t>
            </w:r>
            <w:r w:rsidR="008B32CF" w:rsidRPr="008030B4">
              <w:rPr>
                <w:rFonts w:ascii="Times New Roman" w:hAnsi="Times New Roman" w:cs="Times New Roman"/>
                <w:sz w:val="28"/>
                <w:szCs w:val="28"/>
              </w:rPr>
              <w:t xml:space="preserve"> (f):</w:t>
            </w:r>
            <w:r w:rsidRPr="008030B4">
              <w:rPr>
                <w:rFonts w:ascii="Times New Roman" w:hAnsi="Times New Roman" w:cs="Times New Roman"/>
                <w:sz w:val="28"/>
                <w:szCs w:val="28"/>
              </w:rPr>
              <w:t xml:space="preserve"> 120-145</w:t>
            </w:r>
          </w:p>
        </w:tc>
      </w:tr>
      <w:tr w:rsidR="008030B4" w:rsidRPr="008030B4" w14:paraId="78FCB866" w14:textId="77777777" w:rsidTr="00EE0D3B">
        <w:tc>
          <w:tcPr>
            <w:tcW w:w="5103" w:type="dxa"/>
            <w:vAlign w:val="center"/>
          </w:tcPr>
          <w:p w14:paraId="7B6B9206" w14:textId="77777777" w:rsidR="008776E3" w:rsidRPr="008030B4" w:rsidRDefault="008776E3" w:rsidP="00C65CAB">
            <w:pPr>
              <w:spacing w:line="276" w:lineRule="auto"/>
              <w:rPr>
                <w:rFonts w:ascii="Times New Roman" w:hAnsi="Times New Roman" w:cs="Times New Roman"/>
                <w:sz w:val="28"/>
                <w:szCs w:val="28"/>
              </w:rPr>
            </w:pPr>
            <w:r w:rsidRPr="008030B4">
              <w:rPr>
                <w:rFonts w:ascii="Times New Roman" w:hAnsi="Times New Roman" w:cs="Times New Roman"/>
                <w:sz w:val="28"/>
                <w:szCs w:val="28"/>
              </w:rPr>
              <w:t>HCT</w:t>
            </w:r>
            <w:r w:rsidR="00B4746B" w:rsidRPr="008030B4">
              <w:rPr>
                <w:rFonts w:ascii="Times New Roman" w:hAnsi="Times New Roman" w:cs="Times New Roman"/>
                <w:sz w:val="28"/>
                <w:szCs w:val="28"/>
              </w:rPr>
              <w:t xml:space="preserve"> (</w:t>
            </w:r>
            <w:proofErr w:type="spellStart"/>
            <w:r w:rsidR="00C65CAB" w:rsidRPr="008030B4">
              <w:rPr>
                <w:rFonts w:ascii="Times New Roman" w:hAnsi="Times New Roman" w:cs="Times New Roman"/>
                <w:sz w:val="28"/>
                <w:szCs w:val="28"/>
                <w:lang w:val="en-US"/>
              </w:rPr>
              <w:t>Ht</w:t>
            </w:r>
            <w:proofErr w:type="spellEnd"/>
            <w:r w:rsidR="00C65CAB" w:rsidRPr="008030B4">
              <w:rPr>
                <w:rFonts w:ascii="Times New Roman" w:hAnsi="Times New Roman" w:cs="Times New Roman"/>
                <w:sz w:val="28"/>
                <w:szCs w:val="28"/>
                <w:lang w:val="en-US"/>
              </w:rPr>
              <w:t>,</w:t>
            </w:r>
            <w:r w:rsidR="00C65CAB" w:rsidRPr="008030B4">
              <w:rPr>
                <w:rFonts w:ascii="Times New Roman" w:hAnsi="Times New Roman" w:cs="Times New Roman"/>
                <w:sz w:val="28"/>
                <w:szCs w:val="28"/>
                <w:shd w:val="clear" w:color="auto" w:fill="FFFFFF"/>
              </w:rPr>
              <w:t xml:space="preserve"> </w:t>
            </w:r>
            <w:proofErr w:type="spellStart"/>
            <w:r w:rsidR="00B4746B" w:rsidRPr="008030B4">
              <w:rPr>
                <w:rFonts w:ascii="Times New Roman" w:hAnsi="Times New Roman" w:cs="Times New Roman"/>
                <w:sz w:val="28"/>
                <w:szCs w:val="28"/>
                <w:shd w:val="clear" w:color="auto" w:fill="FFFFFF"/>
              </w:rPr>
              <w:t>hematocrit</w:t>
            </w:r>
            <w:proofErr w:type="spellEnd"/>
            <w:r w:rsidR="00B4746B" w:rsidRPr="008030B4">
              <w:rPr>
                <w:rFonts w:ascii="Times New Roman" w:hAnsi="Times New Roman" w:cs="Times New Roman"/>
                <w:sz w:val="28"/>
                <w:szCs w:val="28"/>
                <w:shd w:val="clear" w:color="auto" w:fill="FFFFFF"/>
              </w:rPr>
              <w:t>)</w:t>
            </w:r>
            <w:r w:rsidR="00A1200C" w:rsidRPr="008030B4">
              <w:rPr>
                <w:rFonts w:ascii="Times New Roman" w:hAnsi="Times New Roman" w:cs="Times New Roman"/>
                <w:sz w:val="28"/>
                <w:szCs w:val="28"/>
                <w:shd w:val="clear" w:color="auto" w:fill="FFFFFF"/>
              </w:rPr>
              <w:t xml:space="preserve"> </w:t>
            </w:r>
            <w:r w:rsidR="00B4746B" w:rsidRPr="008030B4">
              <w:rPr>
                <w:rFonts w:ascii="Times New Roman" w:hAnsi="Times New Roman" w:cs="Times New Roman"/>
              </w:rPr>
              <w:t>–</w:t>
            </w:r>
            <w:r w:rsidRPr="008030B4">
              <w:rPr>
                <w:rFonts w:ascii="Times New Roman" w:hAnsi="Times New Roman" w:cs="Times New Roman"/>
              </w:rPr>
              <w:t xml:space="preserve"> </w:t>
            </w:r>
            <w:r w:rsidRPr="008030B4">
              <w:rPr>
                <w:rFonts w:ascii="Times New Roman" w:hAnsi="Times New Roman" w:cs="Times New Roman"/>
                <w:sz w:val="28"/>
                <w:szCs w:val="28"/>
              </w:rPr>
              <w:t>Гематокрит</w:t>
            </w:r>
          </w:p>
        </w:tc>
        <w:tc>
          <w:tcPr>
            <w:tcW w:w="2127" w:type="dxa"/>
            <w:vAlign w:val="center"/>
          </w:tcPr>
          <w:p w14:paraId="68CDEAD6"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2268" w:type="dxa"/>
            <w:vAlign w:val="center"/>
          </w:tcPr>
          <w:p w14:paraId="3EB6FAEB" w14:textId="77777777" w:rsidR="008776E3" w:rsidRPr="008030B4" w:rsidRDefault="008776E3" w:rsidP="008B32CF">
            <w:pPr>
              <w:spacing w:line="276" w:lineRule="auto"/>
              <w:rPr>
                <w:rFonts w:ascii="Times New Roman" w:hAnsi="Times New Roman" w:cs="Times New Roman"/>
                <w:sz w:val="28"/>
                <w:szCs w:val="28"/>
              </w:rPr>
            </w:pPr>
            <w:r w:rsidRPr="008030B4">
              <w:rPr>
                <w:rFonts w:ascii="Times New Roman" w:hAnsi="Times New Roman" w:cs="Times New Roman"/>
                <w:sz w:val="28"/>
                <w:szCs w:val="28"/>
              </w:rPr>
              <w:t>Ч (m): 4</w:t>
            </w:r>
            <w:r w:rsidR="007B59BD" w:rsidRPr="008030B4">
              <w:rPr>
                <w:rFonts w:ascii="Times New Roman" w:hAnsi="Times New Roman" w:cs="Times New Roman"/>
                <w:sz w:val="28"/>
                <w:szCs w:val="28"/>
              </w:rPr>
              <w:t>2</w:t>
            </w:r>
            <w:r w:rsidRPr="008030B4">
              <w:rPr>
                <w:rFonts w:ascii="Times New Roman" w:hAnsi="Times New Roman" w:cs="Times New Roman"/>
                <w:sz w:val="28"/>
                <w:szCs w:val="28"/>
              </w:rPr>
              <w:t xml:space="preserve"> </w:t>
            </w:r>
            <w:r w:rsidR="008B32CF"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r w:rsidR="008B32CF" w:rsidRPr="008030B4">
              <w:rPr>
                <w:rFonts w:ascii="Times New Roman" w:hAnsi="Times New Roman" w:cs="Times New Roman"/>
                <w:bCs/>
                <w:sz w:val="28"/>
                <w:szCs w:val="28"/>
              </w:rPr>
              <w:t>48</w:t>
            </w:r>
          </w:p>
          <w:p w14:paraId="0CC4E7C9" w14:textId="77777777" w:rsidR="0041237F" w:rsidRPr="008030B4" w:rsidRDefault="0041237F" w:rsidP="008B32CF">
            <w:pPr>
              <w:spacing w:line="276" w:lineRule="auto"/>
              <w:rPr>
                <w:rFonts w:ascii="Times New Roman" w:hAnsi="Times New Roman" w:cs="Times New Roman"/>
                <w:sz w:val="28"/>
                <w:szCs w:val="28"/>
              </w:rPr>
            </w:pPr>
            <w:r w:rsidRPr="008030B4">
              <w:rPr>
                <w:rFonts w:ascii="Times New Roman" w:hAnsi="Times New Roman" w:cs="Times New Roman"/>
                <w:sz w:val="28"/>
                <w:szCs w:val="28"/>
              </w:rPr>
              <w:t>Ж (f): 3</w:t>
            </w:r>
            <w:r w:rsidR="008B32CF" w:rsidRPr="008030B4">
              <w:rPr>
                <w:rFonts w:ascii="Times New Roman" w:hAnsi="Times New Roman" w:cs="Times New Roman"/>
                <w:sz w:val="28"/>
                <w:szCs w:val="28"/>
              </w:rPr>
              <w:t>6</w:t>
            </w:r>
            <w:r w:rsidRPr="008030B4">
              <w:rPr>
                <w:rFonts w:ascii="Times New Roman" w:hAnsi="Times New Roman" w:cs="Times New Roman"/>
                <w:sz w:val="28"/>
                <w:szCs w:val="28"/>
              </w:rPr>
              <w:t xml:space="preserve"> - 42</w:t>
            </w:r>
          </w:p>
        </w:tc>
      </w:tr>
      <w:tr w:rsidR="008030B4" w:rsidRPr="008030B4" w14:paraId="081CBB3A" w14:textId="77777777" w:rsidTr="00EE0D3B">
        <w:tc>
          <w:tcPr>
            <w:tcW w:w="5103" w:type="dxa"/>
            <w:vAlign w:val="center"/>
          </w:tcPr>
          <w:p w14:paraId="123B0B9B" w14:textId="77777777" w:rsidR="008776E3" w:rsidRPr="008030B4" w:rsidRDefault="008776E3" w:rsidP="009040EE">
            <w:pPr>
              <w:spacing w:line="276" w:lineRule="auto"/>
              <w:rPr>
                <w:rFonts w:ascii="Times New Roman" w:hAnsi="Times New Roman" w:cs="Times New Roman"/>
                <w:sz w:val="28"/>
                <w:szCs w:val="28"/>
              </w:rPr>
            </w:pPr>
            <w:r w:rsidRPr="008030B4">
              <w:rPr>
                <w:rFonts w:ascii="Times New Roman" w:hAnsi="Times New Roman" w:cs="Times New Roman"/>
                <w:sz w:val="28"/>
                <w:szCs w:val="28"/>
              </w:rPr>
              <w:t>MCV</w:t>
            </w:r>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Pr="008030B4">
              <w:rPr>
                <w:rFonts w:ascii="Times New Roman" w:hAnsi="Times New Roman" w:cs="Times New Roman"/>
                <w:sz w:val="28"/>
                <w:szCs w:val="28"/>
              </w:rPr>
              <w:t>Середній об’єм еритроцит</w:t>
            </w:r>
            <w:r w:rsidR="009040EE" w:rsidRPr="008030B4">
              <w:rPr>
                <w:rFonts w:ascii="Times New Roman" w:hAnsi="Times New Roman" w:cs="Times New Roman"/>
                <w:sz w:val="28"/>
                <w:szCs w:val="28"/>
              </w:rPr>
              <w:t>а</w:t>
            </w:r>
          </w:p>
        </w:tc>
        <w:tc>
          <w:tcPr>
            <w:tcW w:w="2127" w:type="dxa"/>
            <w:vAlign w:val="center"/>
          </w:tcPr>
          <w:p w14:paraId="7E38F82C" w14:textId="77777777" w:rsidR="008776E3" w:rsidRPr="008030B4" w:rsidRDefault="008776E3" w:rsidP="002E3415">
            <w:pPr>
              <w:spacing w:line="276" w:lineRule="auto"/>
              <w:jc w:val="center"/>
              <w:rPr>
                <w:rFonts w:ascii="Times New Roman" w:hAnsi="Times New Roman" w:cs="Times New Roman"/>
                <w:sz w:val="28"/>
                <w:szCs w:val="28"/>
              </w:rPr>
            </w:pP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(f</w:t>
            </w:r>
            <w:r w:rsidR="002E3415" w:rsidRPr="008030B4">
              <w:rPr>
                <w:rFonts w:ascii="Times New Roman" w:hAnsi="Times New Roman" w:cs="Times New Roman"/>
                <w:sz w:val="28"/>
                <w:szCs w:val="28"/>
                <w:lang w:val="en-US"/>
              </w:rPr>
              <w:t>l</w:t>
            </w:r>
            <w:r w:rsidR="002E3415" w:rsidRPr="008030B4">
              <w:rPr>
                <w:rFonts w:ascii="Times New Roman" w:hAnsi="Times New Roman" w:cs="Times New Roman"/>
                <w:sz w:val="28"/>
                <w:szCs w:val="28"/>
              </w:rPr>
              <w:t>,</w:t>
            </w:r>
            <w:proofErr w:type="spellStart"/>
            <w:r w:rsidR="002E3415" w:rsidRPr="008030B4">
              <w:rPr>
                <w:rFonts w:ascii="Times New Roman" w:hAnsi="Times New Roman" w:cs="Times New Roman"/>
                <w:sz w:val="28"/>
                <w:szCs w:val="28"/>
              </w:rPr>
              <w:t>фл</w:t>
            </w:r>
            <w:proofErr w:type="spellEnd"/>
            <w:r w:rsidRPr="008030B4">
              <w:rPr>
                <w:rFonts w:ascii="Times New Roman" w:hAnsi="Times New Roman" w:cs="Times New Roman"/>
                <w:sz w:val="28"/>
                <w:szCs w:val="28"/>
              </w:rPr>
              <w:t>)</w:t>
            </w:r>
          </w:p>
        </w:tc>
        <w:tc>
          <w:tcPr>
            <w:tcW w:w="2268" w:type="dxa"/>
            <w:vAlign w:val="center"/>
          </w:tcPr>
          <w:p w14:paraId="6A959908"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80 - 100</w:t>
            </w:r>
          </w:p>
        </w:tc>
      </w:tr>
      <w:tr w:rsidR="008030B4" w:rsidRPr="008030B4" w14:paraId="11C63E18" w14:textId="77777777" w:rsidTr="00EE0D3B">
        <w:tc>
          <w:tcPr>
            <w:tcW w:w="5103" w:type="dxa"/>
            <w:vAlign w:val="center"/>
          </w:tcPr>
          <w:p w14:paraId="51474216" w14:textId="77777777" w:rsidR="008776E3" w:rsidRPr="008030B4" w:rsidRDefault="008776E3" w:rsidP="009040EE">
            <w:pPr>
              <w:spacing w:line="276" w:lineRule="auto"/>
              <w:rPr>
                <w:rFonts w:ascii="Times New Roman" w:hAnsi="Times New Roman" w:cs="Times New Roman"/>
                <w:sz w:val="28"/>
                <w:szCs w:val="28"/>
              </w:rPr>
            </w:pPr>
            <w:r w:rsidRPr="008030B4">
              <w:rPr>
                <w:rFonts w:ascii="Times New Roman" w:hAnsi="Times New Roman" w:cs="Times New Roman"/>
                <w:sz w:val="28"/>
                <w:szCs w:val="28"/>
              </w:rPr>
              <w:t>MCH</w:t>
            </w:r>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bookmarkStart w:id="5" w:name="_Hlk180337125"/>
            <w:r w:rsidRPr="008030B4">
              <w:rPr>
                <w:rFonts w:ascii="Times New Roman" w:hAnsi="Times New Roman" w:cs="Times New Roman"/>
                <w:sz w:val="28"/>
                <w:szCs w:val="28"/>
              </w:rPr>
              <w:t>Середній вміст гемоглобіну в еритроциті</w:t>
            </w:r>
            <w:bookmarkEnd w:id="5"/>
          </w:p>
        </w:tc>
        <w:tc>
          <w:tcPr>
            <w:tcW w:w="2127" w:type="dxa"/>
            <w:vAlign w:val="center"/>
          </w:tcPr>
          <w:p w14:paraId="35BF31AA" w14:textId="77777777" w:rsidR="008776E3" w:rsidRPr="008030B4" w:rsidRDefault="008776E3" w:rsidP="00EE353F">
            <w:pPr>
              <w:spacing w:line="276" w:lineRule="auto"/>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00EE353F" w:rsidRPr="008030B4">
              <w:rPr>
                <w:rFonts w:ascii="Times New Roman" w:hAnsi="Times New Roman" w:cs="Times New Roman"/>
                <w:sz w:val="28"/>
                <w:szCs w:val="28"/>
              </w:rPr>
              <w:t>пг</w:t>
            </w:r>
            <w:proofErr w:type="spellEnd"/>
            <w:r w:rsidRPr="008030B4">
              <w:rPr>
                <w:rFonts w:ascii="Times New Roman" w:hAnsi="Times New Roman" w:cs="Times New Roman"/>
                <w:sz w:val="28"/>
                <w:szCs w:val="28"/>
              </w:rPr>
              <w:t>)</w:t>
            </w:r>
          </w:p>
        </w:tc>
        <w:tc>
          <w:tcPr>
            <w:tcW w:w="2268" w:type="dxa"/>
            <w:vAlign w:val="center"/>
          </w:tcPr>
          <w:p w14:paraId="02E12146" w14:textId="77777777" w:rsidR="008776E3" w:rsidRPr="008030B4" w:rsidRDefault="008776E3" w:rsidP="00B81587">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27 - 3</w:t>
            </w:r>
            <w:r w:rsidR="00B81587" w:rsidRPr="008030B4">
              <w:rPr>
                <w:rFonts w:ascii="Times New Roman" w:hAnsi="Times New Roman" w:cs="Times New Roman"/>
                <w:sz w:val="28"/>
                <w:szCs w:val="28"/>
              </w:rPr>
              <w:t>1</w:t>
            </w:r>
          </w:p>
        </w:tc>
      </w:tr>
      <w:tr w:rsidR="008030B4" w:rsidRPr="008030B4" w14:paraId="26BED551" w14:textId="77777777" w:rsidTr="00EE0D3B">
        <w:tc>
          <w:tcPr>
            <w:tcW w:w="5103" w:type="dxa"/>
            <w:vAlign w:val="center"/>
          </w:tcPr>
          <w:p w14:paraId="7D48D305" w14:textId="77777777" w:rsidR="008776E3" w:rsidRPr="008030B4" w:rsidRDefault="008776E3" w:rsidP="009040EE">
            <w:pPr>
              <w:spacing w:line="276" w:lineRule="auto"/>
              <w:rPr>
                <w:rFonts w:ascii="Times New Roman" w:hAnsi="Times New Roman" w:cs="Times New Roman"/>
                <w:sz w:val="28"/>
                <w:szCs w:val="28"/>
              </w:rPr>
            </w:pPr>
            <w:r w:rsidRPr="008030B4">
              <w:rPr>
                <w:rFonts w:ascii="Times New Roman" w:hAnsi="Times New Roman" w:cs="Times New Roman"/>
                <w:sz w:val="28"/>
                <w:szCs w:val="28"/>
              </w:rPr>
              <w:t xml:space="preserve">MCHC </w:t>
            </w:r>
            <w:r w:rsidR="00DC6BD0" w:rsidRPr="00DC6BD0">
              <w:rPr>
                <w:rFonts w:ascii="Times New Roman" w:hAnsi="Times New Roman" w:cs="Times New Roman"/>
                <w:sz w:val="28"/>
                <w:szCs w:val="28"/>
              </w:rPr>
              <w:t>–</w:t>
            </w:r>
            <w:r w:rsidRPr="008030B4">
              <w:rPr>
                <w:rFonts w:ascii="Times New Roman" w:hAnsi="Times New Roman" w:cs="Times New Roman"/>
                <w:sz w:val="28"/>
                <w:szCs w:val="28"/>
              </w:rPr>
              <w:t xml:space="preserve"> Середня концентрація гемоглобіну в еритроцит</w:t>
            </w:r>
            <w:r w:rsidR="009040EE" w:rsidRPr="008030B4">
              <w:rPr>
                <w:rFonts w:ascii="Times New Roman" w:hAnsi="Times New Roman" w:cs="Times New Roman"/>
                <w:sz w:val="28"/>
                <w:szCs w:val="28"/>
              </w:rPr>
              <w:t>і</w:t>
            </w:r>
          </w:p>
        </w:tc>
        <w:tc>
          <w:tcPr>
            <w:tcW w:w="2127" w:type="dxa"/>
            <w:vAlign w:val="center"/>
          </w:tcPr>
          <w:p w14:paraId="6DD44F6A"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г/</w:t>
            </w:r>
            <w:proofErr w:type="spellStart"/>
            <w:r w:rsidR="009040EE" w:rsidRPr="008030B4">
              <w:rPr>
                <w:rFonts w:ascii="Times New Roman" w:hAnsi="Times New Roman" w:cs="Times New Roman"/>
                <w:sz w:val="28"/>
                <w:szCs w:val="28"/>
              </w:rPr>
              <w:t>д</w:t>
            </w:r>
            <w:r w:rsidRPr="008030B4">
              <w:rPr>
                <w:rFonts w:ascii="Times New Roman" w:hAnsi="Times New Roman" w:cs="Times New Roman"/>
                <w:sz w:val="28"/>
                <w:szCs w:val="28"/>
              </w:rPr>
              <w:t>л</w:t>
            </w:r>
            <w:proofErr w:type="spellEnd"/>
          </w:p>
        </w:tc>
        <w:tc>
          <w:tcPr>
            <w:tcW w:w="2268" w:type="dxa"/>
            <w:vAlign w:val="center"/>
          </w:tcPr>
          <w:p w14:paraId="04F7853B" w14:textId="77777777" w:rsidR="008776E3" w:rsidRPr="008030B4" w:rsidRDefault="008776E3" w:rsidP="009040EE">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3</w:t>
            </w:r>
            <w:r w:rsidR="009040EE" w:rsidRPr="008030B4">
              <w:rPr>
                <w:rFonts w:ascii="Times New Roman" w:hAnsi="Times New Roman" w:cs="Times New Roman"/>
                <w:sz w:val="28"/>
                <w:szCs w:val="28"/>
              </w:rPr>
              <w:t>3</w:t>
            </w:r>
            <w:r w:rsidRPr="008030B4">
              <w:rPr>
                <w:rFonts w:ascii="Times New Roman" w:hAnsi="Times New Roman" w:cs="Times New Roman"/>
                <w:sz w:val="28"/>
                <w:szCs w:val="28"/>
              </w:rPr>
              <w:t xml:space="preserve"> - 3</w:t>
            </w:r>
            <w:r w:rsidR="009040EE" w:rsidRPr="008030B4">
              <w:rPr>
                <w:rFonts w:ascii="Times New Roman" w:hAnsi="Times New Roman" w:cs="Times New Roman"/>
                <w:sz w:val="28"/>
                <w:szCs w:val="28"/>
              </w:rPr>
              <w:t>7</w:t>
            </w:r>
          </w:p>
        </w:tc>
      </w:tr>
      <w:tr w:rsidR="008030B4" w:rsidRPr="008030B4" w14:paraId="2736203E" w14:textId="77777777" w:rsidTr="00EE0D3B">
        <w:tc>
          <w:tcPr>
            <w:tcW w:w="5103" w:type="dxa"/>
            <w:vAlign w:val="center"/>
          </w:tcPr>
          <w:p w14:paraId="020A56B3" w14:textId="77777777" w:rsidR="008776E3" w:rsidRPr="008030B4" w:rsidRDefault="008776E3" w:rsidP="00853356">
            <w:pPr>
              <w:spacing w:line="276" w:lineRule="auto"/>
              <w:rPr>
                <w:rFonts w:ascii="Times New Roman" w:hAnsi="Times New Roman" w:cs="Times New Roman"/>
                <w:sz w:val="28"/>
                <w:szCs w:val="28"/>
              </w:rPr>
            </w:pPr>
            <w:r w:rsidRPr="008030B4">
              <w:rPr>
                <w:rFonts w:ascii="Times New Roman" w:hAnsi="Times New Roman" w:cs="Times New Roman"/>
                <w:sz w:val="28"/>
                <w:szCs w:val="28"/>
              </w:rPr>
              <w:t>RDW-SD</w:t>
            </w:r>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Pr="008030B4">
              <w:rPr>
                <w:rFonts w:ascii="Times New Roman" w:hAnsi="Times New Roman" w:cs="Times New Roman"/>
                <w:sz w:val="28"/>
                <w:szCs w:val="28"/>
              </w:rPr>
              <w:t>Ширина розподілу еритроцитів за об'ємом, стандартне відхилення</w:t>
            </w:r>
          </w:p>
        </w:tc>
        <w:tc>
          <w:tcPr>
            <w:tcW w:w="2127" w:type="dxa"/>
            <w:vAlign w:val="center"/>
          </w:tcPr>
          <w:p w14:paraId="61ACD56F" w14:textId="77777777" w:rsidR="008776E3" w:rsidRPr="008030B4" w:rsidRDefault="008776E3" w:rsidP="002E3415">
            <w:pPr>
              <w:spacing w:line="276" w:lineRule="auto"/>
              <w:jc w:val="center"/>
              <w:rPr>
                <w:rFonts w:ascii="Times New Roman" w:hAnsi="Times New Roman" w:cs="Times New Roman"/>
                <w:sz w:val="28"/>
                <w:szCs w:val="28"/>
              </w:rPr>
            </w:pP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(f</w:t>
            </w:r>
            <w:r w:rsidR="002E3415" w:rsidRPr="008030B4">
              <w:rPr>
                <w:rFonts w:ascii="Times New Roman" w:hAnsi="Times New Roman" w:cs="Times New Roman"/>
                <w:sz w:val="28"/>
                <w:szCs w:val="28"/>
                <w:lang w:val="en-US"/>
              </w:rPr>
              <w:t>l</w:t>
            </w:r>
            <w:r w:rsidR="002E3415" w:rsidRPr="008030B4">
              <w:rPr>
                <w:rFonts w:ascii="Times New Roman" w:hAnsi="Times New Roman" w:cs="Times New Roman"/>
                <w:sz w:val="28"/>
                <w:szCs w:val="28"/>
              </w:rPr>
              <w:t>,</w:t>
            </w:r>
            <w:proofErr w:type="spellStart"/>
            <w:r w:rsidR="002E3415" w:rsidRPr="008030B4">
              <w:rPr>
                <w:rFonts w:ascii="Times New Roman" w:hAnsi="Times New Roman" w:cs="Times New Roman"/>
                <w:sz w:val="28"/>
                <w:szCs w:val="28"/>
              </w:rPr>
              <w:t>фл</w:t>
            </w:r>
            <w:proofErr w:type="spellEnd"/>
            <w:r w:rsidRPr="008030B4">
              <w:rPr>
                <w:rFonts w:ascii="Times New Roman" w:hAnsi="Times New Roman" w:cs="Times New Roman"/>
                <w:sz w:val="28"/>
                <w:szCs w:val="28"/>
              </w:rPr>
              <w:t>)</w:t>
            </w:r>
          </w:p>
        </w:tc>
        <w:tc>
          <w:tcPr>
            <w:tcW w:w="2268" w:type="dxa"/>
            <w:vAlign w:val="center"/>
          </w:tcPr>
          <w:p w14:paraId="3E84FD4F" w14:textId="77777777" w:rsidR="008776E3" w:rsidRPr="008030B4" w:rsidRDefault="0041237F" w:rsidP="008B32CF">
            <w:pPr>
              <w:spacing w:line="276" w:lineRule="auto"/>
              <w:rPr>
                <w:rFonts w:ascii="Times New Roman" w:hAnsi="Times New Roman" w:cs="Times New Roman"/>
                <w:sz w:val="28"/>
                <w:szCs w:val="28"/>
              </w:rPr>
            </w:pPr>
            <w:r w:rsidRPr="008030B4">
              <w:rPr>
                <w:rFonts w:ascii="Times New Roman" w:hAnsi="Times New Roman" w:cs="Times New Roman"/>
                <w:sz w:val="28"/>
                <w:szCs w:val="28"/>
              </w:rPr>
              <w:t>Ч</w:t>
            </w:r>
            <w:r w:rsidR="008776E3" w:rsidRPr="008030B4">
              <w:rPr>
                <w:rFonts w:ascii="Times New Roman" w:hAnsi="Times New Roman" w:cs="Times New Roman"/>
                <w:sz w:val="28"/>
                <w:szCs w:val="28"/>
              </w:rPr>
              <w:t xml:space="preserve"> (m)</w:t>
            </w:r>
            <w:r w:rsidR="008B32CF" w:rsidRPr="008030B4">
              <w:rPr>
                <w:rFonts w:ascii="Times New Roman" w:hAnsi="Times New Roman" w:cs="Times New Roman"/>
                <w:sz w:val="28"/>
                <w:szCs w:val="28"/>
              </w:rPr>
              <w:t>:</w:t>
            </w:r>
            <w:r w:rsidR="008776E3" w:rsidRPr="008030B4">
              <w:rPr>
                <w:rFonts w:ascii="Times New Roman" w:hAnsi="Times New Roman" w:cs="Times New Roman"/>
                <w:sz w:val="28"/>
                <w:szCs w:val="28"/>
              </w:rPr>
              <w:t xml:space="preserve"> 35,1 - 43,9</w:t>
            </w:r>
          </w:p>
          <w:p w14:paraId="0EF6A575" w14:textId="77777777" w:rsidR="0041237F" w:rsidRPr="008030B4" w:rsidRDefault="0041237F" w:rsidP="008B32CF">
            <w:pPr>
              <w:spacing w:line="276" w:lineRule="auto"/>
              <w:rPr>
                <w:rFonts w:ascii="Times New Roman" w:hAnsi="Times New Roman" w:cs="Times New Roman"/>
                <w:sz w:val="28"/>
                <w:szCs w:val="28"/>
              </w:rPr>
            </w:pPr>
            <w:r w:rsidRPr="008030B4">
              <w:rPr>
                <w:rFonts w:ascii="Times New Roman" w:hAnsi="Times New Roman" w:cs="Times New Roman"/>
                <w:sz w:val="28"/>
                <w:szCs w:val="28"/>
              </w:rPr>
              <w:t>Ж (f)</w:t>
            </w:r>
            <w:r w:rsidR="008B32CF" w:rsidRPr="008030B4">
              <w:rPr>
                <w:rFonts w:ascii="Times New Roman" w:hAnsi="Times New Roman" w:cs="Times New Roman"/>
                <w:sz w:val="28"/>
                <w:szCs w:val="28"/>
              </w:rPr>
              <w:t>:</w:t>
            </w:r>
            <w:r w:rsidRPr="008030B4">
              <w:rPr>
                <w:rFonts w:ascii="Times New Roman" w:hAnsi="Times New Roman" w:cs="Times New Roman"/>
                <w:sz w:val="28"/>
                <w:szCs w:val="28"/>
              </w:rPr>
              <w:t xml:space="preserve"> 36,4 - 46,3</w:t>
            </w:r>
          </w:p>
        </w:tc>
      </w:tr>
      <w:tr w:rsidR="008030B4" w:rsidRPr="008030B4" w14:paraId="2DB8FFE3" w14:textId="77777777" w:rsidTr="00EE0D3B">
        <w:tc>
          <w:tcPr>
            <w:tcW w:w="5103" w:type="dxa"/>
            <w:vAlign w:val="center"/>
          </w:tcPr>
          <w:p w14:paraId="627FC0D7" w14:textId="77777777" w:rsidR="008776E3" w:rsidRPr="008030B4" w:rsidRDefault="008776E3" w:rsidP="00853356">
            <w:pPr>
              <w:spacing w:line="276" w:lineRule="auto"/>
              <w:rPr>
                <w:rFonts w:ascii="Times New Roman" w:hAnsi="Times New Roman" w:cs="Times New Roman"/>
                <w:sz w:val="28"/>
                <w:szCs w:val="28"/>
              </w:rPr>
            </w:pPr>
            <w:r w:rsidRPr="008030B4">
              <w:rPr>
                <w:rFonts w:ascii="Times New Roman" w:hAnsi="Times New Roman" w:cs="Times New Roman"/>
                <w:sz w:val="28"/>
                <w:szCs w:val="28"/>
              </w:rPr>
              <w:t xml:space="preserve">RDW-CV </w:t>
            </w:r>
            <w:r w:rsidR="00DC6BD0" w:rsidRPr="00DC6BD0">
              <w:rPr>
                <w:rFonts w:ascii="Times New Roman" w:hAnsi="Times New Roman" w:cs="Times New Roman"/>
                <w:sz w:val="28"/>
                <w:szCs w:val="28"/>
              </w:rPr>
              <w:t>–</w:t>
            </w:r>
            <w:r w:rsidRPr="008030B4">
              <w:rPr>
                <w:rFonts w:ascii="Times New Roman" w:hAnsi="Times New Roman" w:cs="Times New Roman"/>
              </w:rPr>
              <w:t xml:space="preserve"> </w:t>
            </w:r>
            <w:r w:rsidRPr="008030B4">
              <w:rPr>
                <w:rFonts w:ascii="Times New Roman" w:hAnsi="Times New Roman" w:cs="Times New Roman"/>
                <w:sz w:val="28"/>
                <w:szCs w:val="28"/>
              </w:rPr>
              <w:t>Ширина розподілу еритроцитів за об'ємом, коефіцієнт варіації</w:t>
            </w:r>
          </w:p>
        </w:tc>
        <w:tc>
          <w:tcPr>
            <w:tcW w:w="2127" w:type="dxa"/>
            <w:vAlign w:val="center"/>
          </w:tcPr>
          <w:p w14:paraId="5A15DB89"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2268" w:type="dxa"/>
            <w:vAlign w:val="center"/>
          </w:tcPr>
          <w:p w14:paraId="1393F209" w14:textId="77777777" w:rsidR="008776E3" w:rsidRPr="008030B4" w:rsidRDefault="008776E3" w:rsidP="0041237F">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10</w:t>
            </w:r>
            <w:r w:rsidR="00727BA0" w:rsidRPr="008030B4">
              <w:rPr>
                <w:rFonts w:ascii="Times New Roman" w:hAnsi="Times New Roman" w:cs="Times New Roman"/>
                <w:sz w:val="28"/>
                <w:szCs w:val="28"/>
              </w:rPr>
              <w:t>,0</w:t>
            </w:r>
            <w:r w:rsidRPr="008030B4">
              <w:rPr>
                <w:rFonts w:ascii="Times New Roman" w:hAnsi="Times New Roman" w:cs="Times New Roman"/>
                <w:sz w:val="28"/>
                <w:szCs w:val="28"/>
              </w:rPr>
              <w:t xml:space="preserve"> </w:t>
            </w:r>
            <w:r w:rsidR="0041237F" w:rsidRPr="008030B4">
              <w:rPr>
                <w:rFonts w:ascii="Times New Roman" w:hAnsi="Times New Roman" w:cs="Times New Roman"/>
                <w:sz w:val="28"/>
                <w:szCs w:val="28"/>
              </w:rPr>
              <w:t>–</w:t>
            </w:r>
            <w:r w:rsidRPr="008030B4">
              <w:rPr>
                <w:rFonts w:ascii="Times New Roman" w:hAnsi="Times New Roman" w:cs="Times New Roman"/>
                <w:sz w:val="28"/>
                <w:szCs w:val="28"/>
              </w:rPr>
              <w:t xml:space="preserve"> 15</w:t>
            </w:r>
            <w:r w:rsidR="0041237F" w:rsidRPr="008030B4">
              <w:rPr>
                <w:rFonts w:ascii="Times New Roman" w:hAnsi="Times New Roman" w:cs="Times New Roman"/>
                <w:sz w:val="28"/>
                <w:szCs w:val="28"/>
              </w:rPr>
              <w:t>,</w:t>
            </w:r>
            <w:r w:rsidRPr="008030B4">
              <w:rPr>
                <w:rFonts w:ascii="Times New Roman" w:hAnsi="Times New Roman" w:cs="Times New Roman"/>
                <w:sz w:val="28"/>
                <w:szCs w:val="28"/>
              </w:rPr>
              <w:t>5</w:t>
            </w:r>
          </w:p>
        </w:tc>
      </w:tr>
      <w:tr w:rsidR="008030B4" w:rsidRPr="008030B4" w14:paraId="27A33CA7" w14:textId="77777777" w:rsidTr="00EE0D3B">
        <w:tc>
          <w:tcPr>
            <w:tcW w:w="5103" w:type="dxa"/>
            <w:vAlign w:val="center"/>
          </w:tcPr>
          <w:p w14:paraId="2D3D7F48" w14:textId="77777777" w:rsidR="008776E3" w:rsidRPr="008030B4" w:rsidRDefault="008776E3" w:rsidP="00853356">
            <w:pPr>
              <w:spacing w:line="276" w:lineRule="auto"/>
              <w:rPr>
                <w:rFonts w:ascii="Times New Roman" w:hAnsi="Times New Roman" w:cs="Times New Roman"/>
                <w:sz w:val="28"/>
                <w:szCs w:val="28"/>
              </w:rPr>
            </w:pPr>
            <w:r w:rsidRPr="008030B4">
              <w:rPr>
                <w:rFonts w:ascii="Times New Roman" w:hAnsi="Times New Roman" w:cs="Times New Roman"/>
                <w:sz w:val="28"/>
                <w:szCs w:val="28"/>
              </w:rPr>
              <w:t>PLT</w:t>
            </w:r>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Pr="008030B4">
              <w:rPr>
                <w:rFonts w:ascii="Times New Roman" w:hAnsi="Times New Roman" w:cs="Times New Roman"/>
                <w:sz w:val="28"/>
                <w:szCs w:val="28"/>
              </w:rPr>
              <w:t>Кількість тромбоцитів</w:t>
            </w:r>
          </w:p>
        </w:tc>
        <w:tc>
          <w:tcPr>
            <w:tcW w:w="2127" w:type="dxa"/>
            <w:vAlign w:val="center"/>
          </w:tcPr>
          <w:p w14:paraId="2B48C280"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c>
          <w:tcPr>
            <w:tcW w:w="2268" w:type="dxa"/>
            <w:vAlign w:val="center"/>
          </w:tcPr>
          <w:p w14:paraId="215A7E12" w14:textId="77777777" w:rsidR="008776E3" w:rsidRPr="008030B4" w:rsidRDefault="008776E3" w:rsidP="002E3415">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w:t>
            </w:r>
            <w:r w:rsidR="002E3415" w:rsidRPr="008030B4">
              <w:rPr>
                <w:rFonts w:ascii="Times New Roman" w:hAnsi="Times New Roman" w:cs="Times New Roman"/>
                <w:sz w:val="28"/>
                <w:szCs w:val="28"/>
              </w:rPr>
              <w:t>5</w:t>
            </w:r>
            <w:r w:rsidRPr="008030B4">
              <w:rPr>
                <w:rFonts w:ascii="Times New Roman" w:hAnsi="Times New Roman" w:cs="Times New Roman"/>
                <w:sz w:val="28"/>
                <w:szCs w:val="28"/>
              </w:rPr>
              <w:t>0-400</w:t>
            </w:r>
          </w:p>
        </w:tc>
      </w:tr>
      <w:tr w:rsidR="008030B4" w:rsidRPr="008030B4" w14:paraId="453B9E08" w14:textId="77777777" w:rsidTr="00EE0D3B">
        <w:tc>
          <w:tcPr>
            <w:tcW w:w="5103" w:type="dxa"/>
            <w:vAlign w:val="center"/>
          </w:tcPr>
          <w:p w14:paraId="3C5A8A6A" w14:textId="77777777" w:rsidR="008776E3" w:rsidRPr="008030B4" w:rsidRDefault="008776E3" w:rsidP="00853356">
            <w:pPr>
              <w:spacing w:line="276" w:lineRule="auto"/>
              <w:rPr>
                <w:rFonts w:ascii="Times New Roman" w:hAnsi="Times New Roman" w:cs="Times New Roman"/>
                <w:sz w:val="28"/>
                <w:szCs w:val="28"/>
              </w:rPr>
            </w:pPr>
            <w:r w:rsidRPr="008030B4">
              <w:rPr>
                <w:rFonts w:ascii="Times New Roman" w:hAnsi="Times New Roman" w:cs="Times New Roman"/>
                <w:sz w:val="28"/>
                <w:szCs w:val="28"/>
              </w:rPr>
              <w:t>PCT</w:t>
            </w:r>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proofErr w:type="spellStart"/>
            <w:r w:rsidRPr="008030B4">
              <w:rPr>
                <w:rFonts w:ascii="Times New Roman" w:hAnsi="Times New Roman" w:cs="Times New Roman"/>
                <w:sz w:val="28"/>
                <w:szCs w:val="28"/>
              </w:rPr>
              <w:t>Тромбокрит</w:t>
            </w:r>
            <w:proofErr w:type="spellEnd"/>
          </w:p>
        </w:tc>
        <w:tc>
          <w:tcPr>
            <w:tcW w:w="2127" w:type="dxa"/>
            <w:vAlign w:val="center"/>
          </w:tcPr>
          <w:p w14:paraId="787CE3BD"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2268" w:type="dxa"/>
            <w:vAlign w:val="center"/>
          </w:tcPr>
          <w:p w14:paraId="6A39C4B1" w14:textId="77777777" w:rsidR="008776E3" w:rsidRPr="008030B4" w:rsidRDefault="008776E3" w:rsidP="0041237F">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0</w:t>
            </w:r>
            <w:r w:rsidR="0041237F" w:rsidRPr="008030B4">
              <w:rPr>
                <w:rFonts w:ascii="Times New Roman" w:hAnsi="Times New Roman" w:cs="Times New Roman"/>
                <w:sz w:val="28"/>
                <w:szCs w:val="28"/>
              </w:rPr>
              <w:t>,</w:t>
            </w:r>
            <w:r w:rsidRPr="008030B4">
              <w:rPr>
                <w:rFonts w:ascii="Times New Roman" w:hAnsi="Times New Roman" w:cs="Times New Roman"/>
                <w:sz w:val="28"/>
                <w:szCs w:val="28"/>
              </w:rPr>
              <w:t xml:space="preserve">1 </w:t>
            </w:r>
            <w:r w:rsidR="0041237F" w:rsidRPr="008030B4">
              <w:rPr>
                <w:rFonts w:ascii="Times New Roman" w:hAnsi="Times New Roman" w:cs="Times New Roman"/>
                <w:sz w:val="28"/>
                <w:szCs w:val="28"/>
              </w:rPr>
              <w:t>–</w:t>
            </w:r>
            <w:r w:rsidRPr="008030B4">
              <w:rPr>
                <w:rFonts w:ascii="Times New Roman" w:hAnsi="Times New Roman" w:cs="Times New Roman"/>
                <w:sz w:val="28"/>
                <w:szCs w:val="28"/>
              </w:rPr>
              <w:t xml:space="preserve"> 0</w:t>
            </w:r>
            <w:r w:rsidR="0041237F" w:rsidRPr="008030B4">
              <w:rPr>
                <w:rFonts w:ascii="Times New Roman" w:hAnsi="Times New Roman" w:cs="Times New Roman"/>
                <w:sz w:val="28"/>
                <w:szCs w:val="28"/>
              </w:rPr>
              <w:t>,</w:t>
            </w:r>
            <w:r w:rsidRPr="008030B4">
              <w:rPr>
                <w:rFonts w:ascii="Times New Roman" w:hAnsi="Times New Roman" w:cs="Times New Roman"/>
                <w:sz w:val="28"/>
                <w:szCs w:val="28"/>
              </w:rPr>
              <w:t>5</w:t>
            </w:r>
          </w:p>
        </w:tc>
      </w:tr>
      <w:tr w:rsidR="008030B4" w:rsidRPr="008030B4" w14:paraId="0001C8CD" w14:textId="77777777" w:rsidTr="00EE0D3B">
        <w:tc>
          <w:tcPr>
            <w:tcW w:w="5103" w:type="dxa"/>
            <w:vAlign w:val="center"/>
          </w:tcPr>
          <w:p w14:paraId="1B2A69AE" w14:textId="77777777" w:rsidR="008776E3" w:rsidRPr="008030B4" w:rsidRDefault="008776E3" w:rsidP="00853356">
            <w:pPr>
              <w:spacing w:line="276" w:lineRule="auto"/>
              <w:rPr>
                <w:rFonts w:ascii="Times New Roman" w:hAnsi="Times New Roman" w:cs="Times New Roman"/>
                <w:sz w:val="28"/>
                <w:szCs w:val="28"/>
              </w:rPr>
            </w:pPr>
            <w:r w:rsidRPr="008030B4">
              <w:rPr>
                <w:rFonts w:ascii="Times New Roman" w:hAnsi="Times New Roman" w:cs="Times New Roman"/>
                <w:sz w:val="28"/>
                <w:szCs w:val="28"/>
              </w:rPr>
              <w:t>MPV</w:t>
            </w:r>
            <w:r w:rsidRPr="008030B4">
              <w:rPr>
                <w:rFonts w:ascii="Times New Roman" w:hAnsi="Times New Roman" w:cs="Times New Roman"/>
              </w:rPr>
              <w:t xml:space="preserve"> </w:t>
            </w:r>
            <w:r w:rsidR="00DC6BD0" w:rsidRPr="00DC6BD0">
              <w:rPr>
                <w:rFonts w:ascii="Times New Roman" w:hAnsi="Times New Roman" w:cs="Times New Roman"/>
              </w:rPr>
              <w:t>–</w:t>
            </w:r>
            <w:r w:rsidRPr="008030B4">
              <w:rPr>
                <w:rFonts w:ascii="Times New Roman" w:hAnsi="Times New Roman" w:cs="Times New Roman"/>
              </w:rPr>
              <w:t xml:space="preserve"> </w:t>
            </w:r>
            <w:r w:rsidRPr="008030B4">
              <w:rPr>
                <w:rFonts w:ascii="Times New Roman" w:hAnsi="Times New Roman" w:cs="Times New Roman"/>
                <w:sz w:val="28"/>
                <w:szCs w:val="28"/>
              </w:rPr>
              <w:t>Середній об’єм тромбоцитів</w:t>
            </w:r>
          </w:p>
        </w:tc>
        <w:tc>
          <w:tcPr>
            <w:tcW w:w="2127" w:type="dxa"/>
            <w:vAlign w:val="center"/>
          </w:tcPr>
          <w:p w14:paraId="45250AB5" w14:textId="77777777" w:rsidR="008776E3" w:rsidRPr="008030B4" w:rsidRDefault="008776E3" w:rsidP="002E3415">
            <w:pPr>
              <w:spacing w:line="276" w:lineRule="auto"/>
              <w:jc w:val="center"/>
              <w:rPr>
                <w:rFonts w:ascii="Times New Roman" w:hAnsi="Times New Roman" w:cs="Times New Roman"/>
                <w:sz w:val="28"/>
                <w:szCs w:val="28"/>
              </w:rPr>
            </w:pP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(f</w:t>
            </w:r>
            <w:r w:rsidR="002E3415" w:rsidRPr="008030B4">
              <w:rPr>
                <w:rFonts w:ascii="Times New Roman" w:hAnsi="Times New Roman" w:cs="Times New Roman"/>
                <w:sz w:val="28"/>
                <w:szCs w:val="28"/>
                <w:lang w:val="en-US"/>
              </w:rPr>
              <w:t>l</w:t>
            </w:r>
            <w:r w:rsidR="002E3415" w:rsidRPr="008030B4">
              <w:rPr>
                <w:rFonts w:ascii="Times New Roman" w:hAnsi="Times New Roman" w:cs="Times New Roman"/>
                <w:sz w:val="28"/>
                <w:szCs w:val="28"/>
              </w:rPr>
              <w:t>,</w:t>
            </w:r>
            <w:proofErr w:type="spellStart"/>
            <w:r w:rsidR="002E3415" w:rsidRPr="008030B4">
              <w:rPr>
                <w:rFonts w:ascii="Times New Roman" w:hAnsi="Times New Roman" w:cs="Times New Roman"/>
                <w:sz w:val="28"/>
                <w:szCs w:val="28"/>
              </w:rPr>
              <w:t>фл</w:t>
            </w:r>
            <w:proofErr w:type="spellEnd"/>
            <w:r w:rsidRPr="008030B4">
              <w:rPr>
                <w:rFonts w:ascii="Times New Roman" w:hAnsi="Times New Roman" w:cs="Times New Roman"/>
                <w:sz w:val="28"/>
                <w:szCs w:val="28"/>
              </w:rPr>
              <w:t>)</w:t>
            </w:r>
          </w:p>
        </w:tc>
        <w:tc>
          <w:tcPr>
            <w:tcW w:w="2268" w:type="dxa"/>
            <w:vAlign w:val="center"/>
          </w:tcPr>
          <w:p w14:paraId="39189B12"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6,5 - 11,0</w:t>
            </w:r>
          </w:p>
        </w:tc>
      </w:tr>
      <w:tr w:rsidR="008030B4" w:rsidRPr="008030B4" w14:paraId="2BFF9488" w14:textId="77777777" w:rsidTr="00EE0D3B">
        <w:tc>
          <w:tcPr>
            <w:tcW w:w="5103" w:type="dxa"/>
            <w:vAlign w:val="center"/>
          </w:tcPr>
          <w:p w14:paraId="5F8109FB" w14:textId="77777777" w:rsidR="008776E3" w:rsidRPr="008030B4" w:rsidRDefault="008776E3" w:rsidP="00853356">
            <w:pPr>
              <w:spacing w:line="276" w:lineRule="auto"/>
              <w:rPr>
                <w:rFonts w:ascii="Times New Roman" w:hAnsi="Times New Roman" w:cs="Times New Roman"/>
                <w:sz w:val="28"/>
                <w:szCs w:val="28"/>
              </w:rPr>
            </w:pPr>
            <w:r w:rsidRPr="008030B4">
              <w:rPr>
                <w:rFonts w:ascii="Times New Roman" w:hAnsi="Times New Roman" w:cs="Times New Roman"/>
                <w:sz w:val="28"/>
                <w:szCs w:val="28"/>
              </w:rPr>
              <w:t>PDW</w:t>
            </w:r>
            <w:r w:rsidR="00DC6BD0" w:rsidRPr="00DC6BD0">
              <w:rPr>
                <w:rFonts w:ascii="Times New Roman" w:hAnsi="Times New Roman" w:cs="Times New Roman"/>
                <w:sz w:val="28"/>
                <w:szCs w:val="28"/>
              </w:rPr>
              <w:t>–</w:t>
            </w:r>
            <w:r w:rsidRPr="008030B4">
              <w:rPr>
                <w:rFonts w:ascii="Times New Roman" w:hAnsi="Times New Roman" w:cs="Times New Roman"/>
                <w:sz w:val="28"/>
                <w:szCs w:val="28"/>
              </w:rPr>
              <w:t xml:space="preserve"> Ширина розподілу тромбоцитів за об'ємом</w:t>
            </w:r>
          </w:p>
        </w:tc>
        <w:tc>
          <w:tcPr>
            <w:tcW w:w="2127" w:type="dxa"/>
            <w:vAlign w:val="center"/>
          </w:tcPr>
          <w:p w14:paraId="7468D426"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2268" w:type="dxa"/>
            <w:vAlign w:val="center"/>
          </w:tcPr>
          <w:p w14:paraId="749FA811" w14:textId="77777777" w:rsidR="008776E3" w:rsidRPr="008030B4" w:rsidRDefault="008776E3" w:rsidP="00853356">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9-17</w:t>
            </w:r>
          </w:p>
        </w:tc>
      </w:tr>
      <w:bookmarkEnd w:id="4"/>
    </w:tbl>
    <w:p w14:paraId="06F1DEBB" w14:textId="77777777" w:rsidR="00853356" w:rsidRPr="008030B4" w:rsidRDefault="00853356" w:rsidP="00853356">
      <w:pPr>
        <w:spacing w:after="0" w:line="360" w:lineRule="auto"/>
        <w:ind w:firstLine="708"/>
        <w:jc w:val="both"/>
        <w:rPr>
          <w:rFonts w:ascii="Times New Roman" w:hAnsi="Times New Roman" w:cs="Times New Roman"/>
          <w:sz w:val="28"/>
          <w:szCs w:val="28"/>
        </w:rPr>
      </w:pPr>
    </w:p>
    <w:p w14:paraId="07FA5DB1" w14:textId="77777777" w:rsidR="0061028D" w:rsidRPr="008030B4" w:rsidRDefault="0061028D"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lastRenderedPageBreak/>
        <w:t>Додатково, в гематологічному аналізі може проводитися ручний підрахунок клітин крові, лейкоцитарної формули та ШОЕ, який допомагає виявити певні види лейкоцитів та їхні кількісні характеристики.</w:t>
      </w:r>
    </w:p>
    <w:p w14:paraId="2AE8F3CB" w14:textId="77777777" w:rsidR="0019658B" w:rsidRPr="008030B4" w:rsidRDefault="009015DD" w:rsidP="00853356">
      <w:pPr>
        <w:spacing w:after="0" w:line="360" w:lineRule="auto"/>
        <w:ind w:firstLine="708"/>
        <w:jc w:val="both"/>
        <w:rPr>
          <w:rFonts w:ascii="Times New Roman" w:hAnsi="Times New Roman" w:cs="Times New Roman"/>
          <w:sz w:val="28"/>
          <w:szCs w:val="28"/>
        </w:rPr>
      </w:pPr>
      <w:bookmarkStart w:id="6" w:name="_Hlk180337569"/>
      <w:r w:rsidRPr="008030B4">
        <w:rPr>
          <w:rFonts w:ascii="Times New Roman" w:hAnsi="Times New Roman" w:cs="Times New Roman"/>
          <w:sz w:val="28"/>
          <w:szCs w:val="28"/>
        </w:rPr>
        <w:t>П</w:t>
      </w:r>
      <w:r w:rsidR="00CF76FE" w:rsidRPr="008030B4">
        <w:rPr>
          <w:rFonts w:ascii="Times New Roman" w:hAnsi="Times New Roman" w:cs="Times New Roman"/>
          <w:sz w:val="28"/>
          <w:szCs w:val="28"/>
        </w:rPr>
        <w:t>оказник</w:t>
      </w:r>
      <w:r w:rsidRPr="008030B4">
        <w:rPr>
          <w:rFonts w:ascii="Times New Roman" w:hAnsi="Times New Roman" w:cs="Times New Roman"/>
          <w:sz w:val="28"/>
          <w:szCs w:val="28"/>
        </w:rPr>
        <w:t>и</w:t>
      </w:r>
      <w:r w:rsidR="00CF76FE" w:rsidRPr="008030B4">
        <w:rPr>
          <w:rFonts w:ascii="Times New Roman" w:hAnsi="Times New Roman" w:cs="Times New Roman"/>
          <w:sz w:val="28"/>
          <w:szCs w:val="28"/>
        </w:rPr>
        <w:t xml:space="preserve"> аналізу крові та їх нормальні значення </w:t>
      </w:r>
      <w:r w:rsidR="00397D0A" w:rsidRPr="008030B4">
        <w:rPr>
          <w:rFonts w:ascii="Times New Roman" w:hAnsi="Times New Roman" w:cs="Times New Roman"/>
          <w:sz w:val="28"/>
          <w:szCs w:val="28"/>
        </w:rPr>
        <w:t xml:space="preserve">при ручному підрахунку </w:t>
      </w:r>
      <w:bookmarkEnd w:id="6"/>
      <w:r w:rsidR="00A1200C" w:rsidRPr="008030B4">
        <w:rPr>
          <w:rFonts w:ascii="Times New Roman" w:hAnsi="Times New Roman" w:cs="Times New Roman"/>
          <w:sz w:val="28"/>
          <w:szCs w:val="28"/>
        </w:rPr>
        <w:t>наведено</w:t>
      </w:r>
      <w:r w:rsidR="00CF76FE" w:rsidRPr="008030B4">
        <w:rPr>
          <w:rFonts w:ascii="Times New Roman" w:hAnsi="Times New Roman" w:cs="Times New Roman"/>
          <w:sz w:val="28"/>
          <w:szCs w:val="28"/>
        </w:rPr>
        <w:t xml:space="preserve"> у таблиці</w:t>
      </w:r>
      <w:r w:rsidRPr="008030B4">
        <w:rPr>
          <w:rFonts w:ascii="Times New Roman" w:hAnsi="Times New Roman" w:cs="Times New Roman"/>
          <w:sz w:val="28"/>
          <w:szCs w:val="28"/>
        </w:rPr>
        <w:t xml:space="preserve"> 2.</w:t>
      </w:r>
    </w:p>
    <w:p w14:paraId="45DD77D4" w14:textId="77777777" w:rsidR="009015DD" w:rsidRPr="008030B4" w:rsidRDefault="009015DD" w:rsidP="000F4D00">
      <w:pPr>
        <w:spacing w:after="0" w:line="360" w:lineRule="auto"/>
        <w:ind w:firstLine="708"/>
        <w:jc w:val="center"/>
        <w:rPr>
          <w:rFonts w:ascii="Times New Roman" w:hAnsi="Times New Roman" w:cs="Times New Roman"/>
          <w:b/>
          <w:bCs/>
          <w:sz w:val="28"/>
          <w:szCs w:val="28"/>
        </w:rPr>
      </w:pPr>
      <w:r w:rsidRPr="008030B4">
        <w:rPr>
          <w:rFonts w:ascii="Times New Roman" w:hAnsi="Times New Roman" w:cs="Times New Roman"/>
          <w:b/>
          <w:bCs/>
          <w:sz w:val="28"/>
          <w:szCs w:val="28"/>
        </w:rPr>
        <w:t>Таблиця 2. Показники аналізу крові та їх нормальні значення при ручному підрахунку</w:t>
      </w:r>
    </w:p>
    <w:tbl>
      <w:tblPr>
        <w:tblW w:w="9629" w:type="dxa"/>
        <w:jc w:val="center"/>
        <w:tblLayout w:type="fixed"/>
        <w:tblCellMar>
          <w:left w:w="57" w:type="dxa"/>
          <w:right w:w="0" w:type="dxa"/>
        </w:tblCellMar>
        <w:tblLook w:val="0000" w:firstRow="0" w:lastRow="0" w:firstColumn="0" w:lastColumn="0" w:noHBand="0" w:noVBand="0"/>
      </w:tblPr>
      <w:tblGrid>
        <w:gridCol w:w="4404"/>
        <w:gridCol w:w="2664"/>
        <w:gridCol w:w="20"/>
        <w:gridCol w:w="2541"/>
      </w:tblGrid>
      <w:tr w:rsidR="008030B4" w:rsidRPr="008030B4" w14:paraId="1F65625E" w14:textId="77777777" w:rsidTr="00EE0D3B">
        <w:trPr>
          <w:trHeight w:hRule="exact" w:val="432"/>
          <w:jc w:val="center"/>
        </w:trPr>
        <w:tc>
          <w:tcPr>
            <w:tcW w:w="4404" w:type="dxa"/>
            <w:vMerge w:val="restart"/>
            <w:tcBorders>
              <w:top w:val="single" w:sz="8" w:space="0" w:color="000000"/>
              <w:left w:val="single" w:sz="8" w:space="0" w:color="000000"/>
              <w:bottom w:val="single" w:sz="8" w:space="0" w:color="000000"/>
              <w:right w:val="single" w:sz="8" w:space="0" w:color="000000"/>
            </w:tcBorders>
            <w:vAlign w:val="center"/>
          </w:tcPr>
          <w:p w14:paraId="5C4AEBFC" w14:textId="77777777" w:rsidR="0019658B" w:rsidRPr="008030B4" w:rsidRDefault="0019658B" w:rsidP="00853356">
            <w:pPr>
              <w:spacing w:after="0" w:line="276" w:lineRule="auto"/>
              <w:ind w:left="-9"/>
              <w:jc w:val="center"/>
              <w:rPr>
                <w:rFonts w:ascii="Times New Roman" w:hAnsi="Times New Roman" w:cs="Times New Roman"/>
                <w:b/>
                <w:sz w:val="28"/>
                <w:szCs w:val="28"/>
              </w:rPr>
            </w:pPr>
            <w:bookmarkStart w:id="7" w:name="_Hlk164707957"/>
            <w:r w:rsidRPr="008030B4">
              <w:rPr>
                <w:rFonts w:ascii="Times New Roman" w:hAnsi="Times New Roman" w:cs="Times New Roman"/>
                <w:b/>
                <w:bCs/>
                <w:sz w:val="28"/>
                <w:szCs w:val="28"/>
              </w:rPr>
              <w:t>Показник</w:t>
            </w:r>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414C18EF" w14:textId="77777777" w:rsidR="0019658B" w:rsidRPr="008030B4" w:rsidRDefault="00283EAB" w:rsidP="00853356">
            <w:pPr>
              <w:spacing w:after="0" w:line="276" w:lineRule="auto"/>
              <w:jc w:val="center"/>
              <w:rPr>
                <w:rFonts w:ascii="Times New Roman" w:hAnsi="Times New Roman" w:cs="Times New Roman"/>
                <w:b/>
                <w:sz w:val="28"/>
                <w:szCs w:val="28"/>
              </w:rPr>
            </w:pPr>
            <w:r w:rsidRPr="008030B4">
              <w:rPr>
                <w:rFonts w:ascii="Times New Roman" w:hAnsi="Times New Roman" w:cs="Times New Roman"/>
                <w:b/>
                <w:bCs/>
                <w:sz w:val="28"/>
                <w:szCs w:val="28"/>
              </w:rPr>
              <w:t>Діапазон норми</w:t>
            </w:r>
          </w:p>
        </w:tc>
      </w:tr>
      <w:tr w:rsidR="008030B4" w:rsidRPr="008030B4" w14:paraId="0C88E404" w14:textId="77777777" w:rsidTr="00EE0D3B">
        <w:trPr>
          <w:trHeight w:hRule="exact" w:val="499"/>
          <w:jc w:val="center"/>
        </w:trPr>
        <w:tc>
          <w:tcPr>
            <w:tcW w:w="4404" w:type="dxa"/>
            <w:vMerge/>
            <w:tcBorders>
              <w:top w:val="single" w:sz="8" w:space="0" w:color="000000"/>
              <w:left w:val="single" w:sz="8" w:space="0" w:color="000000"/>
              <w:bottom w:val="single" w:sz="8" w:space="0" w:color="000000"/>
              <w:right w:val="single" w:sz="8" w:space="0" w:color="000000"/>
            </w:tcBorders>
            <w:vAlign w:val="center"/>
          </w:tcPr>
          <w:p w14:paraId="0F7B65F3" w14:textId="77777777" w:rsidR="0019658B" w:rsidRPr="008030B4" w:rsidRDefault="0019658B" w:rsidP="00853356">
            <w:pPr>
              <w:spacing w:after="0" w:line="276" w:lineRule="auto"/>
              <w:jc w:val="center"/>
              <w:rPr>
                <w:rFonts w:ascii="Times New Roman" w:hAnsi="Times New Roman" w:cs="Times New Roman"/>
                <w:b/>
                <w:sz w:val="28"/>
                <w:szCs w:val="28"/>
              </w:rPr>
            </w:pPr>
          </w:p>
        </w:tc>
        <w:tc>
          <w:tcPr>
            <w:tcW w:w="2684" w:type="dxa"/>
            <w:gridSpan w:val="2"/>
            <w:tcBorders>
              <w:top w:val="single" w:sz="8" w:space="0" w:color="000000"/>
              <w:left w:val="single" w:sz="8" w:space="0" w:color="000000"/>
              <w:bottom w:val="single" w:sz="8" w:space="0" w:color="000000"/>
              <w:right w:val="single" w:sz="8" w:space="0" w:color="000000"/>
            </w:tcBorders>
            <w:vAlign w:val="center"/>
          </w:tcPr>
          <w:p w14:paraId="0C02DECB" w14:textId="77777777" w:rsidR="0019658B" w:rsidRPr="008030B4" w:rsidRDefault="0019658B" w:rsidP="00853356">
            <w:pPr>
              <w:spacing w:after="0" w:line="276" w:lineRule="auto"/>
              <w:jc w:val="center"/>
              <w:rPr>
                <w:rFonts w:ascii="Times New Roman" w:hAnsi="Times New Roman" w:cs="Times New Roman"/>
                <w:b/>
                <w:sz w:val="28"/>
                <w:szCs w:val="28"/>
              </w:rPr>
            </w:pPr>
            <w:r w:rsidRPr="008030B4">
              <w:rPr>
                <w:rFonts w:ascii="Times New Roman" w:hAnsi="Times New Roman" w:cs="Times New Roman"/>
                <w:b/>
                <w:bCs/>
                <w:sz w:val="28"/>
                <w:szCs w:val="28"/>
              </w:rPr>
              <w:t>ч</w:t>
            </w:r>
          </w:p>
        </w:tc>
        <w:tc>
          <w:tcPr>
            <w:tcW w:w="2541" w:type="dxa"/>
            <w:tcBorders>
              <w:top w:val="single" w:sz="8" w:space="0" w:color="000000"/>
              <w:left w:val="single" w:sz="8" w:space="0" w:color="000000"/>
              <w:bottom w:val="single" w:sz="8" w:space="0" w:color="000000"/>
              <w:right w:val="single" w:sz="8" w:space="0" w:color="000000"/>
            </w:tcBorders>
            <w:vAlign w:val="center"/>
          </w:tcPr>
          <w:p w14:paraId="6529B81C" w14:textId="77777777" w:rsidR="0019658B" w:rsidRPr="008030B4" w:rsidRDefault="0019658B" w:rsidP="00853356">
            <w:pPr>
              <w:spacing w:after="0" w:line="276" w:lineRule="auto"/>
              <w:jc w:val="center"/>
              <w:rPr>
                <w:rFonts w:ascii="Times New Roman" w:hAnsi="Times New Roman" w:cs="Times New Roman"/>
                <w:b/>
                <w:sz w:val="28"/>
                <w:szCs w:val="28"/>
              </w:rPr>
            </w:pPr>
            <w:r w:rsidRPr="008030B4">
              <w:rPr>
                <w:rFonts w:ascii="Times New Roman" w:hAnsi="Times New Roman" w:cs="Times New Roman"/>
                <w:b/>
                <w:bCs/>
                <w:sz w:val="28"/>
                <w:szCs w:val="28"/>
              </w:rPr>
              <w:t>ж</w:t>
            </w:r>
          </w:p>
        </w:tc>
      </w:tr>
      <w:tr w:rsidR="008030B4" w:rsidRPr="008030B4" w14:paraId="39B68A18" w14:textId="77777777" w:rsidTr="00EE0D3B">
        <w:trPr>
          <w:trHeight w:hRule="exact" w:val="500"/>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7AA018C2" w14:textId="77777777" w:rsidR="0019658B" w:rsidRPr="008030B4" w:rsidRDefault="0019658B" w:rsidP="00853356">
            <w:pPr>
              <w:spacing w:after="0" w:line="276" w:lineRule="auto"/>
              <w:rPr>
                <w:rFonts w:ascii="Times New Roman" w:hAnsi="Times New Roman" w:cs="Times New Roman"/>
                <w:sz w:val="28"/>
                <w:szCs w:val="28"/>
              </w:rPr>
            </w:pPr>
            <w:r w:rsidRPr="008030B4">
              <w:rPr>
                <w:rFonts w:ascii="Times New Roman" w:hAnsi="Times New Roman" w:cs="Times New Roman"/>
                <w:bCs/>
                <w:sz w:val="28"/>
                <w:szCs w:val="28"/>
              </w:rPr>
              <w:t xml:space="preserve">Еритроцити (RBC),х </w:t>
            </w:r>
            <w:bookmarkStart w:id="8" w:name="_Hlk179312378"/>
            <w:r w:rsidRPr="008030B4">
              <w:rPr>
                <w:rFonts w:ascii="Times New Roman" w:hAnsi="Times New Roman" w:cs="Times New Roman"/>
                <w:bCs/>
                <w:sz w:val="28"/>
                <w:szCs w:val="28"/>
              </w:rPr>
              <w:t>10</w:t>
            </w:r>
            <w:r w:rsidRPr="008030B4">
              <w:rPr>
                <w:rFonts w:ascii="Times New Roman" w:hAnsi="Times New Roman" w:cs="Times New Roman"/>
                <w:bCs/>
                <w:sz w:val="28"/>
                <w:szCs w:val="28"/>
                <w:vertAlign w:val="superscript"/>
              </w:rPr>
              <w:t>12</w:t>
            </w:r>
            <w:r w:rsidRPr="008030B4">
              <w:rPr>
                <w:rFonts w:ascii="Times New Roman" w:hAnsi="Times New Roman" w:cs="Times New Roman"/>
                <w:bCs/>
                <w:sz w:val="28"/>
                <w:szCs w:val="28"/>
              </w:rPr>
              <w:t>/л</w:t>
            </w:r>
            <w:bookmarkEnd w:id="8"/>
          </w:p>
        </w:tc>
        <w:tc>
          <w:tcPr>
            <w:tcW w:w="2684" w:type="dxa"/>
            <w:gridSpan w:val="2"/>
            <w:tcBorders>
              <w:top w:val="single" w:sz="8" w:space="0" w:color="000000"/>
              <w:left w:val="single" w:sz="8" w:space="0" w:color="000000"/>
              <w:bottom w:val="single" w:sz="8" w:space="0" w:color="000000"/>
              <w:right w:val="single" w:sz="8" w:space="0" w:color="000000"/>
            </w:tcBorders>
            <w:vAlign w:val="center"/>
          </w:tcPr>
          <w:p w14:paraId="6AE2CA3A" w14:textId="77777777" w:rsidR="0019658B" w:rsidRPr="008030B4" w:rsidRDefault="0019658B"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bCs/>
                <w:sz w:val="28"/>
                <w:szCs w:val="28"/>
              </w:rPr>
              <w:t>4-5,1</w:t>
            </w:r>
          </w:p>
        </w:tc>
        <w:tc>
          <w:tcPr>
            <w:tcW w:w="2541" w:type="dxa"/>
            <w:tcBorders>
              <w:top w:val="single" w:sz="8" w:space="0" w:color="000000"/>
              <w:left w:val="single" w:sz="8" w:space="0" w:color="000000"/>
              <w:bottom w:val="single" w:sz="8" w:space="0" w:color="000000"/>
              <w:right w:val="single" w:sz="8" w:space="0" w:color="000000"/>
            </w:tcBorders>
            <w:vAlign w:val="center"/>
          </w:tcPr>
          <w:p w14:paraId="197507BD" w14:textId="77777777" w:rsidR="0019658B" w:rsidRPr="008030B4" w:rsidRDefault="0019658B"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bCs/>
                <w:sz w:val="28"/>
                <w:szCs w:val="28"/>
              </w:rPr>
              <w:t>3,7-4,7</w:t>
            </w:r>
          </w:p>
        </w:tc>
      </w:tr>
      <w:tr w:rsidR="008030B4" w:rsidRPr="008030B4" w14:paraId="4196CC96" w14:textId="77777777" w:rsidTr="00EE0D3B">
        <w:trPr>
          <w:trHeight w:hRule="exact" w:val="499"/>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2ADC898C" w14:textId="77777777" w:rsidR="0019658B" w:rsidRPr="008030B4" w:rsidRDefault="0019658B" w:rsidP="00853356">
            <w:pPr>
              <w:spacing w:after="0" w:line="276" w:lineRule="auto"/>
              <w:rPr>
                <w:rFonts w:ascii="Times New Roman" w:hAnsi="Times New Roman" w:cs="Times New Roman"/>
                <w:sz w:val="28"/>
                <w:szCs w:val="28"/>
              </w:rPr>
            </w:pPr>
            <w:r w:rsidRPr="008030B4">
              <w:rPr>
                <w:rFonts w:ascii="Times New Roman" w:hAnsi="Times New Roman" w:cs="Times New Roman"/>
                <w:bCs/>
                <w:sz w:val="28"/>
                <w:szCs w:val="28"/>
              </w:rPr>
              <w:t>Гемоглобін (HGB), г/л</w:t>
            </w:r>
          </w:p>
        </w:tc>
        <w:tc>
          <w:tcPr>
            <w:tcW w:w="2684" w:type="dxa"/>
            <w:gridSpan w:val="2"/>
            <w:tcBorders>
              <w:top w:val="single" w:sz="8" w:space="0" w:color="000000"/>
              <w:left w:val="single" w:sz="8" w:space="0" w:color="000000"/>
              <w:bottom w:val="single" w:sz="8" w:space="0" w:color="000000"/>
              <w:right w:val="single" w:sz="8" w:space="0" w:color="000000"/>
            </w:tcBorders>
            <w:vAlign w:val="center"/>
          </w:tcPr>
          <w:p w14:paraId="699576A1" w14:textId="77777777" w:rsidR="0019658B" w:rsidRPr="008030B4" w:rsidRDefault="0019658B" w:rsidP="0041237F">
            <w:pPr>
              <w:spacing w:after="0" w:line="276" w:lineRule="auto"/>
              <w:jc w:val="center"/>
              <w:rPr>
                <w:rFonts w:ascii="Times New Roman" w:hAnsi="Times New Roman" w:cs="Times New Roman"/>
                <w:sz w:val="28"/>
                <w:szCs w:val="28"/>
              </w:rPr>
            </w:pPr>
            <w:r w:rsidRPr="008030B4">
              <w:rPr>
                <w:rFonts w:ascii="Times New Roman" w:hAnsi="Times New Roman" w:cs="Times New Roman"/>
                <w:bCs/>
                <w:sz w:val="28"/>
                <w:szCs w:val="28"/>
              </w:rPr>
              <w:t>13</w:t>
            </w:r>
            <w:r w:rsidR="0041237F" w:rsidRPr="008030B4">
              <w:rPr>
                <w:rFonts w:ascii="Times New Roman" w:hAnsi="Times New Roman" w:cs="Times New Roman"/>
                <w:bCs/>
                <w:sz w:val="28"/>
                <w:szCs w:val="28"/>
              </w:rPr>
              <w:t>2</w:t>
            </w:r>
            <w:r w:rsidRPr="008030B4">
              <w:rPr>
                <w:rFonts w:ascii="Times New Roman" w:hAnsi="Times New Roman" w:cs="Times New Roman"/>
                <w:bCs/>
                <w:sz w:val="28"/>
                <w:szCs w:val="28"/>
              </w:rPr>
              <w:t>-16</w:t>
            </w:r>
            <w:r w:rsidR="0041237F" w:rsidRPr="008030B4">
              <w:rPr>
                <w:rFonts w:ascii="Times New Roman" w:hAnsi="Times New Roman" w:cs="Times New Roman"/>
                <w:bCs/>
                <w:sz w:val="28"/>
                <w:szCs w:val="28"/>
              </w:rPr>
              <w:t>4</w:t>
            </w:r>
          </w:p>
        </w:tc>
        <w:tc>
          <w:tcPr>
            <w:tcW w:w="2541" w:type="dxa"/>
            <w:tcBorders>
              <w:top w:val="single" w:sz="8" w:space="0" w:color="000000"/>
              <w:left w:val="single" w:sz="8" w:space="0" w:color="000000"/>
              <w:bottom w:val="single" w:sz="8" w:space="0" w:color="000000"/>
              <w:right w:val="single" w:sz="8" w:space="0" w:color="000000"/>
            </w:tcBorders>
            <w:vAlign w:val="center"/>
          </w:tcPr>
          <w:p w14:paraId="25F4F63A" w14:textId="77777777" w:rsidR="0019658B" w:rsidRPr="008030B4" w:rsidRDefault="0019658B" w:rsidP="0041237F">
            <w:pPr>
              <w:spacing w:after="0" w:line="276" w:lineRule="auto"/>
              <w:jc w:val="center"/>
              <w:rPr>
                <w:rFonts w:ascii="Times New Roman" w:hAnsi="Times New Roman" w:cs="Times New Roman"/>
                <w:sz w:val="28"/>
                <w:szCs w:val="28"/>
              </w:rPr>
            </w:pPr>
            <w:r w:rsidRPr="008030B4">
              <w:rPr>
                <w:rFonts w:ascii="Times New Roman" w:hAnsi="Times New Roman" w:cs="Times New Roman"/>
                <w:bCs/>
                <w:sz w:val="28"/>
                <w:szCs w:val="28"/>
              </w:rPr>
              <w:t>120-14</w:t>
            </w:r>
            <w:r w:rsidR="0041237F" w:rsidRPr="008030B4">
              <w:rPr>
                <w:rFonts w:ascii="Times New Roman" w:hAnsi="Times New Roman" w:cs="Times New Roman"/>
                <w:bCs/>
                <w:sz w:val="28"/>
                <w:szCs w:val="28"/>
              </w:rPr>
              <w:t>5</w:t>
            </w:r>
          </w:p>
        </w:tc>
      </w:tr>
      <w:tr w:rsidR="008030B4" w:rsidRPr="008030B4" w14:paraId="797BE613" w14:textId="77777777" w:rsidTr="00EE0D3B">
        <w:trPr>
          <w:trHeight w:hRule="exact" w:val="500"/>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51337533" w14:textId="77777777" w:rsidR="0019658B" w:rsidRPr="008030B4" w:rsidRDefault="0019658B" w:rsidP="00853356">
            <w:pPr>
              <w:spacing w:after="0" w:line="276" w:lineRule="auto"/>
              <w:rPr>
                <w:rFonts w:ascii="Times New Roman" w:hAnsi="Times New Roman" w:cs="Times New Roman"/>
                <w:sz w:val="28"/>
                <w:szCs w:val="28"/>
              </w:rPr>
            </w:pPr>
            <w:r w:rsidRPr="008030B4">
              <w:rPr>
                <w:rFonts w:ascii="Times New Roman" w:hAnsi="Times New Roman" w:cs="Times New Roman"/>
                <w:bCs/>
                <w:sz w:val="28"/>
                <w:szCs w:val="28"/>
              </w:rPr>
              <w:t>Гематокрит (HCT), %</w:t>
            </w:r>
          </w:p>
        </w:tc>
        <w:tc>
          <w:tcPr>
            <w:tcW w:w="2684" w:type="dxa"/>
            <w:gridSpan w:val="2"/>
            <w:tcBorders>
              <w:top w:val="single" w:sz="8" w:space="0" w:color="000000"/>
              <w:left w:val="single" w:sz="8" w:space="0" w:color="000000"/>
              <w:bottom w:val="single" w:sz="4" w:space="0" w:color="auto"/>
              <w:right w:val="single" w:sz="8" w:space="0" w:color="000000"/>
            </w:tcBorders>
            <w:vAlign w:val="center"/>
          </w:tcPr>
          <w:p w14:paraId="3E241625" w14:textId="77777777" w:rsidR="008B32CF" w:rsidRPr="008030B4" w:rsidRDefault="008B32CF" w:rsidP="008B32CF">
            <w:pPr>
              <w:spacing w:line="276" w:lineRule="auto"/>
              <w:rPr>
                <w:rFonts w:ascii="Times New Roman" w:hAnsi="Times New Roman" w:cs="Times New Roman"/>
                <w:sz w:val="28"/>
                <w:szCs w:val="28"/>
              </w:rPr>
            </w:pPr>
            <w:r w:rsidRPr="008030B4">
              <w:rPr>
                <w:rFonts w:ascii="Times New Roman" w:hAnsi="Times New Roman" w:cs="Times New Roman"/>
                <w:sz w:val="28"/>
                <w:szCs w:val="28"/>
              </w:rPr>
              <w:t xml:space="preserve">               42 - </w:t>
            </w:r>
            <w:r w:rsidRPr="008030B4">
              <w:rPr>
                <w:rFonts w:ascii="Times New Roman" w:hAnsi="Times New Roman" w:cs="Times New Roman"/>
                <w:bCs/>
                <w:sz w:val="28"/>
                <w:szCs w:val="28"/>
              </w:rPr>
              <w:t>48</w:t>
            </w:r>
          </w:p>
          <w:p w14:paraId="09726382" w14:textId="77777777" w:rsidR="0019658B" w:rsidRPr="008030B4" w:rsidRDefault="0019658B" w:rsidP="00853356">
            <w:pPr>
              <w:spacing w:after="0" w:line="276" w:lineRule="auto"/>
              <w:jc w:val="center"/>
              <w:rPr>
                <w:rFonts w:ascii="Times New Roman" w:hAnsi="Times New Roman" w:cs="Times New Roman"/>
                <w:sz w:val="28"/>
                <w:szCs w:val="28"/>
              </w:rPr>
            </w:pPr>
          </w:p>
        </w:tc>
        <w:tc>
          <w:tcPr>
            <w:tcW w:w="2541" w:type="dxa"/>
            <w:tcBorders>
              <w:top w:val="single" w:sz="8" w:space="0" w:color="000000"/>
              <w:left w:val="single" w:sz="8" w:space="0" w:color="000000"/>
              <w:bottom w:val="single" w:sz="8" w:space="0" w:color="000000"/>
              <w:right w:val="single" w:sz="8" w:space="0" w:color="000000"/>
            </w:tcBorders>
            <w:vAlign w:val="center"/>
          </w:tcPr>
          <w:p w14:paraId="04603272" w14:textId="77777777" w:rsidR="0019658B" w:rsidRPr="008030B4" w:rsidRDefault="0019658B"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bCs/>
                <w:sz w:val="28"/>
                <w:szCs w:val="28"/>
              </w:rPr>
              <w:t>36-42</w:t>
            </w:r>
          </w:p>
        </w:tc>
      </w:tr>
      <w:tr w:rsidR="008030B4" w:rsidRPr="008030B4" w14:paraId="39506740" w14:textId="77777777" w:rsidTr="00EE0D3B">
        <w:trPr>
          <w:trHeight w:val="342"/>
          <w:jc w:val="center"/>
        </w:trPr>
        <w:tc>
          <w:tcPr>
            <w:tcW w:w="4404" w:type="dxa"/>
            <w:tcBorders>
              <w:top w:val="single" w:sz="8" w:space="0" w:color="000000"/>
              <w:left w:val="single" w:sz="8" w:space="0" w:color="000000"/>
              <w:right w:val="single" w:sz="8" w:space="0" w:color="000000"/>
            </w:tcBorders>
            <w:vAlign w:val="center"/>
          </w:tcPr>
          <w:p w14:paraId="21365C9E" w14:textId="77777777" w:rsidR="0019658B" w:rsidRPr="008030B4" w:rsidRDefault="0019658B" w:rsidP="00853356">
            <w:pPr>
              <w:spacing w:after="0" w:line="276" w:lineRule="auto"/>
              <w:rPr>
                <w:rFonts w:ascii="Times New Roman" w:hAnsi="Times New Roman" w:cs="Times New Roman"/>
                <w:bCs/>
                <w:sz w:val="28"/>
                <w:szCs w:val="28"/>
              </w:rPr>
            </w:pPr>
            <w:r w:rsidRPr="008030B4">
              <w:rPr>
                <w:rFonts w:ascii="Times New Roman" w:hAnsi="Times New Roman" w:cs="Times New Roman"/>
                <w:bCs/>
                <w:sz w:val="28"/>
                <w:szCs w:val="28"/>
              </w:rPr>
              <w:t>Кол</w:t>
            </w:r>
            <w:r w:rsidR="00B605D2" w:rsidRPr="008030B4">
              <w:rPr>
                <w:rFonts w:ascii="Times New Roman" w:hAnsi="Times New Roman" w:cs="Times New Roman"/>
                <w:bCs/>
                <w:sz w:val="28"/>
                <w:szCs w:val="28"/>
              </w:rPr>
              <w:t>ьо</w:t>
            </w:r>
            <w:r w:rsidRPr="008030B4">
              <w:rPr>
                <w:rFonts w:ascii="Times New Roman" w:hAnsi="Times New Roman" w:cs="Times New Roman"/>
                <w:bCs/>
                <w:sz w:val="28"/>
                <w:szCs w:val="28"/>
              </w:rPr>
              <w:t>р</w:t>
            </w:r>
            <w:r w:rsidR="00B605D2" w:rsidRPr="008030B4">
              <w:rPr>
                <w:rFonts w:ascii="Times New Roman" w:hAnsi="Times New Roman" w:cs="Times New Roman"/>
                <w:bCs/>
                <w:sz w:val="28"/>
                <w:szCs w:val="28"/>
              </w:rPr>
              <w:t>ови</w:t>
            </w:r>
            <w:r w:rsidRPr="008030B4">
              <w:rPr>
                <w:rFonts w:ascii="Times New Roman" w:hAnsi="Times New Roman" w:cs="Times New Roman"/>
                <w:bCs/>
                <w:sz w:val="28"/>
                <w:szCs w:val="28"/>
              </w:rPr>
              <w:t>й показник</w:t>
            </w:r>
            <w:r w:rsidR="009F4B07" w:rsidRPr="008030B4">
              <w:rPr>
                <w:rFonts w:ascii="Times New Roman" w:hAnsi="Times New Roman" w:cs="Times New Roman"/>
                <w:bCs/>
                <w:sz w:val="28"/>
                <w:szCs w:val="28"/>
              </w:rPr>
              <w:t xml:space="preserve"> (КП)</w:t>
            </w:r>
          </w:p>
        </w:tc>
        <w:tc>
          <w:tcPr>
            <w:tcW w:w="5225" w:type="dxa"/>
            <w:gridSpan w:val="3"/>
            <w:tcBorders>
              <w:top w:val="single" w:sz="8" w:space="0" w:color="000000"/>
              <w:left w:val="single" w:sz="8" w:space="0" w:color="000000"/>
              <w:right w:val="single" w:sz="8" w:space="0" w:color="000000"/>
            </w:tcBorders>
            <w:vAlign w:val="center"/>
          </w:tcPr>
          <w:p w14:paraId="3D8BDAA9" w14:textId="77777777" w:rsidR="0019658B" w:rsidRPr="008030B4" w:rsidRDefault="0019658B" w:rsidP="00853356">
            <w:pPr>
              <w:spacing w:after="0" w:line="276" w:lineRule="auto"/>
              <w:jc w:val="center"/>
              <w:rPr>
                <w:rFonts w:ascii="Times New Roman" w:hAnsi="Times New Roman" w:cs="Times New Roman"/>
                <w:bCs/>
                <w:sz w:val="28"/>
                <w:szCs w:val="28"/>
              </w:rPr>
            </w:pPr>
            <w:r w:rsidRPr="008030B4">
              <w:rPr>
                <w:rFonts w:ascii="Times New Roman" w:hAnsi="Times New Roman" w:cs="Times New Roman"/>
                <w:bCs/>
                <w:sz w:val="28"/>
                <w:szCs w:val="28"/>
              </w:rPr>
              <w:t>0,85-1,05</w:t>
            </w:r>
          </w:p>
        </w:tc>
      </w:tr>
      <w:tr w:rsidR="008030B4" w:rsidRPr="008030B4" w14:paraId="6E7F7D77" w14:textId="77777777" w:rsidTr="00EE0D3B">
        <w:trPr>
          <w:trHeight w:hRule="exact" w:val="433"/>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5C95E4A1" w14:textId="77777777" w:rsidR="0019658B" w:rsidRPr="008030B4" w:rsidRDefault="0061028D" w:rsidP="00853356">
            <w:pPr>
              <w:spacing w:after="0"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w:t>
            </w:r>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7D70E148" w14:textId="77777777" w:rsidR="0019658B" w:rsidRPr="008030B4" w:rsidRDefault="0061028D" w:rsidP="00D63255">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0,</w:t>
            </w:r>
            <w:r w:rsidR="00A1200C" w:rsidRPr="008030B4">
              <w:rPr>
                <w:rFonts w:ascii="Times New Roman" w:hAnsi="Times New Roman" w:cs="Times New Roman"/>
                <w:sz w:val="28"/>
                <w:szCs w:val="28"/>
              </w:rPr>
              <w:t>5</w:t>
            </w:r>
            <w:r w:rsidRPr="008030B4">
              <w:rPr>
                <w:rFonts w:ascii="Times New Roman" w:hAnsi="Times New Roman" w:cs="Times New Roman"/>
                <w:sz w:val="28"/>
                <w:szCs w:val="28"/>
              </w:rPr>
              <w:t>-1,2</w:t>
            </w:r>
          </w:p>
        </w:tc>
      </w:tr>
      <w:tr w:rsidR="008030B4" w:rsidRPr="008030B4" w14:paraId="3C2EAF65" w14:textId="77777777" w:rsidTr="00EE0D3B">
        <w:trPr>
          <w:trHeight w:hRule="exact" w:val="426"/>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2BFD373E" w14:textId="77777777" w:rsidR="0061028D" w:rsidRPr="008030B4" w:rsidRDefault="0061028D" w:rsidP="00853356">
            <w:pPr>
              <w:spacing w:after="0" w:line="276" w:lineRule="auto"/>
              <w:rPr>
                <w:rFonts w:ascii="Times New Roman" w:hAnsi="Times New Roman" w:cs="Times New Roman"/>
                <w:sz w:val="28"/>
                <w:szCs w:val="28"/>
              </w:rPr>
            </w:pPr>
            <w:r w:rsidRPr="008030B4">
              <w:rPr>
                <w:rFonts w:ascii="Times New Roman" w:hAnsi="Times New Roman" w:cs="Times New Roman"/>
                <w:sz w:val="28"/>
                <w:szCs w:val="28"/>
              </w:rPr>
              <w:t>Тромбоцити (PLT),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2C3D067D" w14:textId="77777777" w:rsidR="0061028D" w:rsidRPr="008030B4" w:rsidRDefault="0061028D" w:rsidP="008B32CF">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1</w:t>
            </w:r>
            <w:r w:rsidR="008B32CF" w:rsidRPr="008030B4">
              <w:rPr>
                <w:rFonts w:ascii="Times New Roman" w:hAnsi="Times New Roman" w:cs="Times New Roman"/>
                <w:sz w:val="28"/>
                <w:szCs w:val="28"/>
              </w:rPr>
              <w:t>5</w:t>
            </w:r>
            <w:r w:rsidRPr="008030B4">
              <w:rPr>
                <w:rFonts w:ascii="Times New Roman" w:hAnsi="Times New Roman" w:cs="Times New Roman"/>
                <w:sz w:val="28"/>
                <w:szCs w:val="28"/>
              </w:rPr>
              <w:t>0-400</w:t>
            </w:r>
          </w:p>
        </w:tc>
      </w:tr>
      <w:tr w:rsidR="008030B4" w:rsidRPr="008030B4" w14:paraId="0F62061F" w14:textId="77777777" w:rsidTr="00EE0D3B">
        <w:trPr>
          <w:trHeight w:hRule="exact" w:val="500"/>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660B8231" w14:textId="77777777" w:rsidR="0019658B" w:rsidRPr="008030B4" w:rsidRDefault="0061028D" w:rsidP="00853356">
            <w:pPr>
              <w:spacing w:after="0" w:line="276" w:lineRule="auto"/>
              <w:rPr>
                <w:rFonts w:ascii="Times New Roman" w:hAnsi="Times New Roman" w:cs="Times New Roman"/>
                <w:sz w:val="28"/>
                <w:szCs w:val="28"/>
              </w:rPr>
            </w:pPr>
            <w:r w:rsidRPr="008030B4">
              <w:rPr>
                <w:rFonts w:ascii="Times New Roman" w:hAnsi="Times New Roman" w:cs="Times New Roman"/>
                <w:sz w:val="28"/>
                <w:szCs w:val="28"/>
              </w:rPr>
              <w:t>Лейкоцити (WBC),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628E7D19" w14:textId="77777777" w:rsidR="0019658B" w:rsidRPr="008030B4" w:rsidRDefault="0061028D"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4-9</w:t>
            </w:r>
          </w:p>
        </w:tc>
      </w:tr>
      <w:tr w:rsidR="008030B4" w:rsidRPr="008030B4" w14:paraId="64CCF108" w14:textId="77777777" w:rsidTr="00EE0D3B">
        <w:trPr>
          <w:trHeight w:hRule="exact" w:val="507"/>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3E91852A" w14:textId="77777777" w:rsidR="00B61A2A" w:rsidRPr="008030B4" w:rsidRDefault="00B61A2A" w:rsidP="00853356">
            <w:pPr>
              <w:spacing w:after="0" w:line="276" w:lineRule="auto"/>
              <w:rPr>
                <w:rFonts w:ascii="Times New Roman" w:hAnsi="Times New Roman" w:cs="Times New Roman"/>
                <w:sz w:val="28"/>
                <w:szCs w:val="28"/>
              </w:rPr>
            </w:pPr>
            <w:r w:rsidRPr="008030B4">
              <w:rPr>
                <w:rFonts w:ascii="Times New Roman" w:hAnsi="Times New Roman" w:cs="Times New Roman"/>
                <w:sz w:val="28"/>
                <w:szCs w:val="28"/>
              </w:rPr>
              <w:t>ШОЕ, мм/год</w:t>
            </w:r>
          </w:p>
        </w:tc>
        <w:tc>
          <w:tcPr>
            <w:tcW w:w="2664" w:type="dxa"/>
            <w:tcBorders>
              <w:top w:val="single" w:sz="8" w:space="0" w:color="000000"/>
              <w:left w:val="single" w:sz="8" w:space="0" w:color="000000"/>
              <w:bottom w:val="single" w:sz="8" w:space="0" w:color="000000"/>
              <w:right w:val="single" w:sz="4" w:space="0" w:color="auto"/>
            </w:tcBorders>
            <w:vAlign w:val="center"/>
          </w:tcPr>
          <w:p w14:paraId="6FAE750C" w14:textId="77777777" w:rsidR="00B61A2A" w:rsidRPr="008030B4" w:rsidRDefault="00B61A2A"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1-10</w:t>
            </w:r>
          </w:p>
        </w:tc>
        <w:tc>
          <w:tcPr>
            <w:tcW w:w="2561" w:type="dxa"/>
            <w:gridSpan w:val="2"/>
            <w:tcBorders>
              <w:top w:val="single" w:sz="8" w:space="0" w:color="000000"/>
              <w:left w:val="single" w:sz="4" w:space="0" w:color="auto"/>
              <w:bottom w:val="single" w:sz="8" w:space="0" w:color="000000"/>
              <w:right w:val="single" w:sz="8" w:space="0" w:color="000000"/>
            </w:tcBorders>
            <w:vAlign w:val="center"/>
          </w:tcPr>
          <w:p w14:paraId="12CD3091" w14:textId="77777777" w:rsidR="00B61A2A" w:rsidRPr="008030B4" w:rsidRDefault="00B61A2A"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bCs/>
                <w:sz w:val="28"/>
                <w:szCs w:val="28"/>
              </w:rPr>
              <w:t>2-15</w:t>
            </w:r>
          </w:p>
        </w:tc>
      </w:tr>
      <w:tr w:rsidR="008030B4" w:rsidRPr="008030B4" w14:paraId="08FFFD76" w14:textId="77777777" w:rsidTr="00EE0D3B">
        <w:trPr>
          <w:trHeight w:hRule="exact" w:val="499"/>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2547AF40" w14:textId="77777777" w:rsidR="0061028D" w:rsidRPr="008030B4" w:rsidRDefault="0061028D" w:rsidP="00853356">
            <w:pPr>
              <w:spacing w:after="0"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Бласти</w:t>
            </w:r>
            <w:proofErr w:type="spellEnd"/>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4A1B00F1" w14:textId="77777777" w:rsidR="0061028D" w:rsidRPr="008030B4" w:rsidRDefault="0061028D"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Відсутні у здорової людини</w:t>
            </w:r>
          </w:p>
        </w:tc>
      </w:tr>
      <w:tr w:rsidR="008030B4" w:rsidRPr="008030B4" w14:paraId="1F0490FB" w14:textId="77777777" w:rsidTr="00EE0D3B">
        <w:trPr>
          <w:trHeight w:hRule="exact" w:val="500"/>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5FAB5E86" w14:textId="77777777" w:rsidR="0061028D" w:rsidRPr="008030B4" w:rsidRDefault="0061028D" w:rsidP="00853356">
            <w:pPr>
              <w:spacing w:after="0"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Промієлоцити</w:t>
            </w:r>
            <w:proofErr w:type="spellEnd"/>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4C561F88" w14:textId="77777777" w:rsidR="0061028D" w:rsidRPr="008030B4" w:rsidRDefault="0061028D"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Відсутні у здорової людини</w:t>
            </w:r>
          </w:p>
        </w:tc>
      </w:tr>
      <w:tr w:rsidR="008030B4" w:rsidRPr="008030B4" w14:paraId="2E583D86" w14:textId="77777777" w:rsidTr="00EE0D3B">
        <w:trPr>
          <w:trHeight w:hRule="exact" w:val="434"/>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0D3AA83B" w14:textId="77777777" w:rsidR="0061028D" w:rsidRPr="008030B4" w:rsidRDefault="0061028D" w:rsidP="00853356">
            <w:pPr>
              <w:spacing w:after="0" w:line="276" w:lineRule="auto"/>
              <w:rPr>
                <w:rFonts w:ascii="Times New Roman" w:hAnsi="Times New Roman" w:cs="Times New Roman"/>
                <w:bCs/>
                <w:sz w:val="28"/>
                <w:szCs w:val="28"/>
              </w:rPr>
            </w:pPr>
            <w:r w:rsidRPr="008030B4">
              <w:rPr>
                <w:rFonts w:ascii="Times New Roman" w:hAnsi="Times New Roman" w:cs="Times New Roman"/>
                <w:sz w:val="28"/>
                <w:szCs w:val="28"/>
              </w:rPr>
              <w:t>Мієлоцити</w:t>
            </w:r>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1E549802" w14:textId="77777777" w:rsidR="0061028D" w:rsidRPr="008030B4" w:rsidRDefault="0061028D" w:rsidP="00853356">
            <w:pPr>
              <w:spacing w:after="0" w:line="276" w:lineRule="auto"/>
              <w:jc w:val="center"/>
              <w:rPr>
                <w:rFonts w:ascii="Times New Roman" w:hAnsi="Times New Roman" w:cs="Times New Roman"/>
                <w:bCs/>
                <w:sz w:val="28"/>
                <w:szCs w:val="28"/>
              </w:rPr>
            </w:pPr>
            <w:r w:rsidRPr="008030B4">
              <w:rPr>
                <w:rFonts w:ascii="Times New Roman" w:hAnsi="Times New Roman" w:cs="Times New Roman"/>
                <w:sz w:val="28"/>
                <w:szCs w:val="28"/>
              </w:rPr>
              <w:t>Відсутні у здорової людини</w:t>
            </w:r>
          </w:p>
        </w:tc>
      </w:tr>
      <w:tr w:rsidR="008030B4" w:rsidRPr="008030B4" w14:paraId="56D53303" w14:textId="77777777" w:rsidTr="00EE0D3B">
        <w:trPr>
          <w:trHeight w:hRule="exact" w:val="412"/>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0A3D0B62" w14:textId="77777777" w:rsidR="0061028D" w:rsidRPr="008030B4" w:rsidRDefault="0061028D" w:rsidP="00853356">
            <w:pPr>
              <w:spacing w:after="0"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Метамієлоцити</w:t>
            </w:r>
            <w:proofErr w:type="spellEnd"/>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62EA6FF0" w14:textId="77777777" w:rsidR="0061028D" w:rsidRPr="008030B4" w:rsidRDefault="0061028D" w:rsidP="00853356">
            <w:pPr>
              <w:spacing w:after="0" w:line="276" w:lineRule="auto"/>
              <w:jc w:val="center"/>
              <w:rPr>
                <w:rFonts w:ascii="Times New Roman" w:hAnsi="Times New Roman" w:cs="Times New Roman"/>
                <w:sz w:val="28"/>
                <w:szCs w:val="28"/>
              </w:rPr>
            </w:pPr>
            <w:bookmarkStart w:id="9" w:name="_Hlk182423761"/>
            <w:r w:rsidRPr="008030B4">
              <w:rPr>
                <w:rFonts w:ascii="Times New Roman" w:hAnsi="Times New Roman" w:cs="Times New Roman"/>
                <w:sz w:val="28"/>
                <w:szCs w:val="28"/>
              </w:rPr>
              <w:t>Відсутні у здорової людини</w:t>
            </w:r>
            <w:bookmarkEnd w:id="9"/>
          </w:p>
        </w:tc>
      </w:tr>
      <w:tr w:rsidR="008030B4" w:rsidRPr="008030B4" w14:paraId="25E0104B" w14:textId="77777777" w:rsidTr="00EE0D3B">
        <w:trPr>
          <w:trHeight w:hRule="exact" w:val="432"/>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4C12D859" w14:textId="77777777" w:rsidR="0061028D" w:rsidRPr="008030B4" w:rsidRDefault="0061028D" w:rsidP="00853356">
            <w:pPr>
              <w:spacing w:after="0"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0A02BB82" w14:textId="77777777" w:rsidR="0061028D" w:rsidRPr="008030B4" w:rsidRDefault="0061028D"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1</w:t>
            </w:r>
            <w:r w:rsidR="006F6B54" w:rsidRPr="008030B4">
              <w:rPr>
                <w:rFonts w:ascii="Times New Roman" w:hAnsi="Times New Roman" w:cs="Times New Roman"/>
                <w:sz w:val="28"/>
                <w:szCs w:val="28"/>
              </w:rPr>
              <w:t>,0</w:t>
            </w:r>
            <w:r w:rsidRPr="008030B4">
              <w:rPr>
                <w:rFonts w:ascii="Times New Roman" w:hAnsi="Times New Roman" w:cs="Times New Roman"/>
                <w:sz w:val="28"/>
                <w:szCs w:val="28"/>
              </w:rPr>
              <w:t>-6,0%</w:t>
            </w:r>
          </w:p>
        </w:tc>
      </w:tr>
      <w:tr w:rsidR="008030B4" w:rsidRPr="008030B4" w14:paraId="47C25BD2" w14:textId="77777777" w:rsidTr="00EE0D3B">
        <w:trPr>
          <w:trHeight w:hRule="exact" w:val="424"/>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1FDDCB37" w14:textId="77777777" w:rsidR="0061028D" w:rsidRPr="008030B4" w:rsidRDefault="0061028D" w:rsidP="00853356">
            <w:pPr>
              <w:spacing w:after="0" w:line="276" w:lineRule="auto"/>
              <w:rPr>
                <w:rFonts w:ascii="Times New Roman" w:hAnsi="Times New Roman" w:cs="Times New Roman"/>
                <w:sz w:val="28"/>
                <w:szCs w:val="28"/>
              </w:rPr>
            </w:pP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1AC9B8C7" w14:textId="77777777" w:rsidR="0061028D" w:rsidRPr="008030B4" w:rsidRDefault="0061028D" w:rsidP="006F6B54">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47</w:t>
            </w:r>
            <w:r w:rsidR="006F6B54" w:rsidRPr="008030B4">
              <w:rPr>
                <w:rFonts w:ascii="Times New Roman" w:hAnsi="Times New Roman" w:cs="Times New Roman"/>
                <w:sz w:val="28"/>
                <w:szCs w:val="28"/>
              </w:rPr>
              <w:t>,0</w:t>
            </w:r>
            <w:r w:rsidRPr="008030B4">
              <w:rPr>
                <w:rFonts w:ascii="Times New Roman" w:hAnsi="Times New Roman" w:cs="Times New Roman"/>
                <w:sz w:val="28"/>
                <w:szCs w:val="28"/>
              </w:rPr>
              <w:t>-72</w:t>
            </w:r>
            <w:r w:rsidR="006F6B54" w:rsidRPr="008030B4">
              <w:rPr>
                <w:rFonts w:ascii="Times New Roman" w:hAnsi="Times New Roman" w:cs="Times New Roman"/>
                <w:sz w:val="28"/>
                <w:szCs w:val="28"/>
              </w:rPr>
              <w:t>,0</w:t>
            </w:r>
            <w:r w:rsidRPr="008030B4">
              <w:rPr>
                <w:rFonts w:ascii="Times New Roman" w:hAnsi="Times New Roman" w:cs="Times New Roman"/>
                <w:sz w:val="28"/>
                <w:szCs w:val="28"/>
              </w:rPr>
              <w:t>%</w:t>
            </w:r>
          </w:p>
        </w:tc>
      </w:tr>
      <w:tr w:rsidR="008030B4" w:rsidRPr="008030B4" w14:paraId="45D9D32D" w14:textId="77777777" w:rsidTr="00EE0D3B">
        <w:trPr>
          <w:trHeight w:hRule="exact" w:val="430"/>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0649639B" w14:textId="77777777" w:rsidR="0061028D" w:rsidRPr="008030B4" w:rsidRDefault="0061028D" w:rsidP="00853356">
            <w:pPr>
              <w:spacing w:after="0" w:line="276" w:lineRule="auto"/>
              <w:rPr>
                <w:rFonts w:ascii="Times New Roman" w:hAnsi="Times New Roman" w:cs="Times New Roman"/>
                <w:sz w:val="28"/>
                <w:szCs w:val="28"/>
              </w:rPr>
            </w:pPr>
            <w:r w:rsidRPr="008030B4">
              <w:rPr>
                <w:rFonts w:ascii="Times New Roman" w:hAnsi="Times New Roman" w:cs="Times New Roman"/>
                <w:sz w:val="28"/>
                <w:szCs w:val="28"/>
              </w:rPr>
              <w:t>Еозинофіли</w:t>
            </w:r>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487EDC64" w14:textId="77777777" w:rsidR="0061028D" w:rsidRPr="008030B4" w:rsidRDefault="0061028D"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0,5-5,0%</w:t>
            </w:r>
          </w:p>
        </w:tc>
      </w:tr>
      <w:tr w:rsidR="008030B4" w:rsidRPr="008030B4" w14:paraId="4D3BBC78" w14:textId="77777777" w:rsidTr="00EE0D3B">
        <w:trPr>
          <w:trHeight w:hRule="exact" w:val="422"/>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50873FEF" w14:textId="77777777" w:rsidR="0061028D" w:rsidRPr="008030B4" w:rsidRDefault="0061028D" w:rsidP="00853356">
            <w:pPr>
              <w:spacing w:after="0" w:line="276" w:lineRule="auto"/>
              <w:rPr>
                <w:rFonts w:ascii="Times New Roman" w:hAnsi="Times New Roman" w:cs="Times New Roman"/>
                <w:sz w:val="28"/>
                <w:szCs w:val="28"/>
              </w:rPr>
            </w:pPr>
            <w:r w:rsidRPr="008030B4">
              <w:rPr>
                <w:rFonts w:ascii="Times New Roman" w:hAnsi="Times New Roman" w:cs="Times New Roman"/>
                <w:sz w:val="28"/>
                <w:szCs w:val="28"/>
              </w:rPr>
              <w:t>Базофіли</w:t>
            </w:r>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6FACA4D0" w14:textId="77777777" w:rsidR="0061028D" w:rsidRPr="008030B4" w:rsidRDefault="0061028D"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0-1</w:t>
            </w:r>
            <w:r w:rsidR="006F6B54" w:rsidRPr="008030B4">
              <w:rPr>
                <w:rFonts w:ascii="Times New Roman" w:hAnsi="Times New Roman" w:cs="Times New Roman"/>
                <w:sz w:val="28"/>
                <w:szCs w:val="28"/>
              </w:rPr>
              <w:t>,0</w:t>
            </w:r>
            <w:r w:rsidRPr="008030B4">
              <w:rPr>
                <w:rFonts w:ascii="Times New Roman" w:hAnsi="Times New Roman" w:cs="Times New Roman"/>
                <w:sz w:val="28"/>
                <w:szCs w:val="28"/>
              </w:rPr>
              <w:t>%</w:t>
            </w:r>
          </w:p>
        </w:tc>
      </w:tr>
      <w:tr w:rsidR="008030B4" w:rsidRPr="008030B4" w14:paraId="21DDBB66" w14:textId="77777777" w:rsidTr="00EE0D3B">
        <w:trPr>
          <w:trHeight w:hRule="exact" w:val="428"/>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07BA19A5" w14:textId="77777777" w:rsidR="0061028D" w:rsidRPr="008030B4" w:rsidRDefault="0061028D" w:rsidP="00853356">
            <w:pPr>
              <w:spacing w:after="0" w:line="276" w:lineRule="auto"/>
              <w:rPr>
                <w:rFonts w:ascii="Times New Roman" w:hAnsi="Times New Roman" w:cs="Times New Roman"/>
                <w:sz w:val="28"/>
                <w:szCs w:val="28"/>
              </w:rPr>
            </w:pPr>
            <w:r w:rsidRPr="008030B4">
              <w:rPr>
                <w:rFonts w:ascii="Times New Roman" w:hAnsi="Times New Roman" w:cs="Times New Roman"/>
                <w:sz w:val="28"/>
                <w:szCs w:val="28"/>
              </w:rPr>
              <w:t>Лімфоцити</w:t>
            </w:r>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09767E73" w14:textId="77777777" w:rsidR="0061028D" w:rsidRPr="008030B4" w:rsidRDefault="0061028D"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18,0-40,0%</w:t>
            </w:r>
          </w:p>
        </w:tc>
      </w:tr>
      <w:tr w:rsidR="008030B4" w:rsidRPr="008030B4" w14:paraId="34213E7F" w14:textId="77777777" w:rsidTr="00EE0D3B">
        <w:trPr>
          <w:trHeight w:hRule="exact" w:val="420"/>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526B05AE" w14:textId="77777777" w:rsidR="0061028D" w:rsidRPr="008030B4" w:rsidRDefault="0061028D" w:rsidP="00853356">
            <w:pPr>
              <w:spacing w:after="0" w:line="276" w:lineRule="auto"/>
              <w:rPr>
                <w:rFonts w:ascii="Times New Roman" w:hAnsi="Times New Roman" w:cs="Times New Roman"/>
                <w:sz w:val="28"/>
                <w:szCs w:val="28"/>
              </w:rPr>
            </w:pPr>
            <w:r w:rsidRPr="008030B4">
              <w:rPr>
                <w:rFonts w:ascii="Times New Roman" w:hAnsi="Times New Roman" w:cs="Times New Roman"/>
                <w:sz w:val="28"/>
                <w:szCs w:val="28"/>
              </w:rPr>
              <w:t>Моноцити</w:t>
            </w:r>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6EC5C4F1" w14:textId="77777777" w:rsidR="0061028D" w:rsidRPr="008030B4" w:rsidRDefault="0061028D" w:rsidP="00853356">
            <w:pPr>
              <w:spacing w:after="0" w:line="276" w:lineRule="auto"/>
              <w:jc w:val="center"/>
              <w:rPr>
                <w:rFonts w:ascii="Times New Roman" w:hAnsi="Times New Roman" w:cs="Times New Roman"/>
                <w:sz w:val="28"/>
                <w:szCs w:val="28"/>
              </w:rPr>
            </w:pPr>
            <w:r w:rsidRPr="008030B4">
              <w:rPr>
                <w:rFonts w:ascii="Times New Roman" w:hAnsi="Times New Roman" w:cs="Times New Roman"/>
                <w:sz w:val="28"/>
                <w:szCs w:val="28"/>
              </w:rPr>
              <w:t>3,0-11,0%</w:t>
            </w:r>
          </w:p>
        </w:tc>
      </w:tr>
      <w:tr w:rsidR="0061028D" w:rsidRPr="008030B4" w14:paraId="5DB5EC30" w14:textId="77777777" w:rsidTr="00EE0D3B">
        <w:trPr>
          <w:trHeight w:hRule="exact" w:val="392"/>
          <w:jc w:val="center"/>
        </w:trPr>
        <w:tc>
          <w:tcPr>
            <w:tcW w:w="4404" w:type="dxa"/>
            <w:tcBorders>
              <w:top w:val="single" w:sz="8" w:space="0" w:color="000000"/>
              <w:left w:val="single" w:sz="8" w:space="0" w:color="000000"/>
              <w:bottom w:val="single" w:sz="8" w:space="0" w:color="000000"/>
              <w:right w:val="single" w:sz="8" w:space="0" w:color="000000"/>
            </w:tcBorders>
            <w:vAlign w:val="center"/>
          </w:tcPr>
          <w:p w14:paraId="7A676C2B" w14:textId="77777777" w:rsidR="0061028D" w:rsidRPr="008030B4" w:rsidRDefault="0061028D" w:rsidP="00853356">
            <w:pPr>
              <w:spacing w:after="0" w:line="276" w:lineRule="auto"/>
              <w:rPr>
                <w:rFonts w:ascii="Times New Roman" w:hAnsi="Times New Roman" w:cs="Times New Roman"/>
                <w:sz w:val="28"/>
                <w:szCs w:val="28"/>
              </w:rPr>
            </w:pPr>
            <w:r w:rsidRPr="008030B4">
              <w:rPr>
                <w:rFonts w:ascii="Times New Roman" w:hAnsi="Times New Roman" w:cs="Times New Roman"/>
                <w:sz w:val="28"/>
                <w:szCs w:val="28"/>
              </w:rPr>
              <w:t>Плазматичні клітини</w:t>
            </w:r>
          </w:p>
        </w:tc>
        <w:tc>
          <w:tcPr>
            <w:tcW w:w="5225" w:type="dxa"/>
            <w:gridSpan w:val="3"/>
            <w:tcBorders>
              <w:top w:val="single" w:sz="8" w:space="0" w:color="000000"/>
              <w:left w:val="single" w:sz="8" w:space="0" w:color="000000"/>
              <w:bottom w:val="single" w:sz="8" w:space="0" w:color="000000"/>
              <w:right w:val="single" w:sz="8" w:space="0" w:color="000000"/>
            </w:tcBorders>
            <w:vAlign w:val="center"/>
          </w:tcPr>
          <w:p w14:paraId="6CADAC3F" w14:textId="77777777" w:rsidR="0061028D" w:rsidRPr="008030B4" w:rsidRDefault="00BA3AD5" w:rsidP="00853356">
            <w:pPr>
              <w:spacing w:after="0" w:line="276" w:lineRule="auto"/>
              <w:jc w:val="center"/>
              <w:rPr>
                <w:rFonts w:ascii="Times New Roman" w:hAnsi="Times New Roman" w:cs="Times New Roman"/>
                <w:sz w:val="28"/>
                <w:szCs w:val="28"/>
              </w:rPr>
            </w:pPr>
            <w:r w:rsidRPr="00BA3AD5">
              <w:rPr>
                <w:rFonts w:ascii="Times New Roman" w:hAnsi="Times New Roman" w:cs="Times New Roman"/>
                <w:sz w:val="28"/>
                <w:szCs w:val="28"/>
              </w:rPr>
              <w:t>Відсутні у здорової людини</w:t>
            </w:r>
          </w:p>
        </w:tc>
      </w:tr>
      <w:bookmarkEnd w:id="7"/>
    </w:tbl>
    <w:p w14:paraId="2732DEA8" w14:textId="77777777" w:rsidR="00853356" w:rsidRPr="008030B4" w:rsidRDefault="00853356" w:rsidP="00853356">
      <w:pPr>
        <w:pStyle w:val="ab"/>
        <w:spacing w:line="360" w:lineRule="auto"/>
        <w:ind w:firstLine="708"/>
        <w:jc w:val="both"/>
        <w:rPr>
          <w:rFonts w:ascii="Times New Roman" w:hAnsi="Times New Roman"/>
          <w:b/>
          <w:sz w:val="28"/>
          <w:szCs w:val="28"/>
          <w:lang w:val="uk-UA"/>
        </w:rPr>
      </w:pPr>
    </w:p>
    <w:p w14:paraId="6594981D" w14:textId="77777777" w:rsidR="003E223C" w:rsidRPr="008030B4" w:rsidRDefault="003E223C"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b/>
          <w:sz w:val="28"/>
          <w:szCs w:val="28"/>
          <w:lang w:val="uk-UA"/>
        </w:rPr>
        <w:t>Першим етапом</w:t>
      </w:r>
      <w:r w:rsidRPr="008030B4">
        <w:rPr>
          <w:rFonts w:ascii="Times New Roman" w:hAnsi="Times New Roman"/>
          <w:sz w:val="28"/>
          <w:szCs w:val="28"/>
          <w:lang w:val="uk-UA"/>
        </w:rPr>
        <w:t xml:space="preserve"> при розшифровці </w:t>
      </w:r>
      <w:r w:rsidR="00397D0A" w:rsidRPr="008030B4">
        <w:rPr>
          <w:rFonts w:ascii="Times New Roman" w:hAnsi="Times New Roman"/>
          <w:sz w:val="28"/>
          <w:szCs w:val="28"/>
          <w:lang w:val="uk-UA"/>
        </w:rPr>
        <w:t>загального аналіз</w:t>
      </w:r>
      <w:r w:rsidR="00FE43C3">
        <w:rPr>
          <w:rFonts w:ascii="Times New Roman" w:hAnsi="Times New Roman"/>
          <w:sz w:val="28"/>
          <w:szCs w:val="28"/>
          <w:lang w:val="uk-UA"/>
        </w:rPr>
        <w:t>у</w:t>
      </w:r>
      <w:r w:rsidR="00397D0A" w:rsidRPr="008030B4">
        <w:rPr>
          <w:rFonts w:ascii="Times New Roman" w:hAnsi="Times New Roman"/>
          <w:sz w:val="28"/>
          <w:szCs w:val="28"/>
          <w:lang w:val="uk-UA"/>
        </w:rPr>
        <w:t xml:space="preserve"> крові</w:t>
      </w:r>
      <w:r w:rsidRPr="008030B4">
        <w:rPr>
          <w:rFonts w:ascii="Times New Roman" w:hAnsi="Times New Roman"/>
          <w:sz w:val="28"/>
          <w:szCs w:val="28"/>
          <w:lang w:val="uk-UA"/>
        </w:rPr>
        <w:t xml:space="preserve"> є оцінка показників червоної крові і, насамперед, визначення наявності або відсутності анемії.</w:t>
      </w:r>
    </w:p>
    <w:p w14:paraId="109C7C83" w14:textId="77777777" w:rsidR="003E223C" w:rsidRPr="008030B4" w:rsidRDefault="003E223C"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b/>
          <w:sz w:val="28"/>
          <w:szCs w:val="28"/>
          <w:lang w:val="uk-UA"/>
        </w:rPr>
        <w:t>Другим етапом</w:t>
      </w:r>
      <w:r w:rsidRPr="008030B4">
        <w:rPr>
          <w:rFonts w:ascii="Times New Roman" w:hAnsi="Times New Roman"/>
          <w:sz w:val="28"/>
          <w:szCs w:val="28"/>
          <w:lang w:val="uk-UA"/>
        </w:rPr>
        <w:t xml:space="preserve"> є оцінка вмісту тромбоцитів.</w:t>
      </w:r>
    </w:p>
    <w:p w14:paraId="5E615740" w14:textId="77777777" w:rsidR="003E223C" w:rsidRPr="008030B4" w:rsidRDefault="003E223C"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b/>
          <w:sz w:val="28"/>
          <w:szCs w:val="28"/>
          <w:lang w:val="uk-UA"/>
        </w:rPr>
        <w:lastRenderedPageBreak/>
        <w:t>Третій етап</w:t>
      </w:r>
      <w:r w:rsidRPr="008030B4">
        <w:rPr>
          <w:rFonts w:ascii="Times New Roman" w:hAnsi="Times New Roman"/>
          <w:sz w:val="28"/>
          <w:szCs w:val="28"/>
          <w:lang w:val="uk-UA"/>
        </w:rPr>
        <w:t xml:space="preserve"> </w:t>
      </w:r>
      <w:r w:rsidR="00397D0A" w:rsidRPr="008030B4">
        <w:rPr>
          <w:rFonts w:ascii="Times New Roman" w:hAnsi="Times New Roman"/>
          <w:sz w:val="28"/>
          <w:szCs w:val="28"/>
          <w:lang w:val="uk-UA"/>
        </w:rPr>
        <w:t>–</w:t>
      </w:r>
      <w:r w:rsidRPr="008030B4">
        <w:rPr>
          <w:rFonts w:ascii="Times New Roman" w:hAnsi="Times New Roman"/>
          <w:sz w:val="28"/>
          <w:szCs w:val="28"/>
          <w:lang w:val="uk-UA"/>
        </w:rPr>
        <w:t xml:space="preserve"> </w:t>
      </w:r>
      <w:r w:rsidR="00397D0A" w:rsidRPr="008030B4">
        <w:rPr>
          <w:rFonts w:ascii="Times New Roman" w:hAnsi="Times New Roman"/>
          <w:sz w:val="28"/>
          <w:szCs w:val="28"/>
          <w:lang w:val="uk-UA"/>
        </w:rPr>
        <w:t xml:space="preserve">це </w:t>
      </w:r>
      <w:r w:rsidRPr="008030B4">
        <w:rPr>
          <w:rFonts w:ascii="Times New Roman" w:hAnsi="Times New Roman"/>
          <w:sz w:val="28"/>
          <w:szCs w:val="28"/>
          <w:lang w:val="uk-UA"/>
        </w:rPr>
        <w:t xml:space="preserve">оцінка показників </w:t>
      </w:r>
      <w:r w:rsidR="00B9394F" w:rsidRPr="008030B4">
        <w:rPr>
          <w:rFonts w:ascii="Times New Roman" w:hAnsi="Times New Roman"/>
          <w:sz w:val="28"/>
          <w:szCs w:val="28"/>
          <w:lang w:val="uk-UA"/>
        </w:rPr>
        <w:t>лейкоцитів</w:t>
      </w:r>
      <w:r w:rsidRPr="008030B4">
        <w:rPr>
          <w:rFonts w:ascii="Times New Roman" w:hAnsi="Times New Roman"/>
          <w:sz w:val="28"/>
          <w:szCs w:val="28"/>
          <w:lang w:val="uk-UA"/>
        </w:rPr>
        <w:t xml:space="preserve"> </w:t>
      </w:r>
      <w:r w:rsidR="000E2E18" w:rsidRPr="008030B4">
        <w:rPr>
          <w:rFonts w:ascii="Times New Roman" w:hAnsi="Times New Roman"/>
          <w:sz w:val="28"/>
          <w:szCs w:val="28"/>
          <w:lang w:val="uk-UA"/>
        </w:rPr>
        <w:t>з підрахунком і оцінкою</w:t>
      </w:r>
      <w:r w:rsidR="00B9394F" w:rsidRPr="008030B4">
        <w:rPr>
          <w:rFonts w:ascii="Times New Roman" w:hAnsi="Times New Roman"/>
          <w:sz w:val="28"/>
          <w:szCs w:val="28"/>
          <w:lang w:val="uk-UA"/>
        </w:rPr>
        <w:t xml:space="preserve"> формули </w:t>
      </w:r>
      <w:r w:rsidRPr="008030B4">
        <w:rPr>
          <w:rFonts w:ascii="Times New Roman" w:hAnsi="Times New Roman"/>
          <w:sz w:val="28"/>
          <w:szCs w:val="28"/>
          <w:lang w:val="uk-UA"/>
        </w:rPr>
        <w:t>крові</w:t>
      </w:r>
      <w:r w:rsidR="000E2E18" w:rsidRPr="008030B4">
        <w:rPr>
          <w:rFonts w:ascii="Times New Roman" w:hAnsi="Times New Roman"/>
          <w:sz w:val="28"/>
          <w:szCs w:val="28"/>
          <w:lang w:val="uk-UA"/>
        </w:rPr>
        <w:t>, яка включає</w:t>
      </w:r>
      <w:r w:rsidR="00023BDA" w:rsidRPr="008030B4">
        <w:rPr>
          <w:rFonts w:ascii="Times New Roman" w:hAnsi="Times New Roman"/>
          <w:sz w:val="28"/>
          <w:szCs w:val="28"/>
          <w:lang w:val="uk-UA"/>
        </w:rPr>
        <w:t>:</w:t>
      </w:r>
    </w:p>
    <w:p w14:paraId="575D0BCA" w14:textId="77777777" w:rsidR="003E223C" w:rsidRPr="008030B4" w:rsidRDefault="003E223C" w:rsidP="00853356">
      <w:pPr>
        <w:pStyle w:val="ab"/>
        <w:spacing w:line="360" w:lineRule="auto"/>
        <w:rPr>
          <w:rFonts w:ascii="Times New Roman" w:hAnsi="Times New Roman"/>
          <w:sz w:val="28"/>
          <w:szCs w:val="28"/>
          <w:lang w:val="uk-UA"/>
        </w:rPr>
      </w:pPr>
      <w:r w:rsidRPr="008030B4">
        <w:rPr>
          <w:rFonts w:ascii="Times New Roman" w:hAnsi="Times New Roman"/>
          <w:sz w:val="28"/>
          <w:szCs w:val="28"/>
          <w:lang w:val="uk-UA"/>
        </w:rPr>
        <w:t xml:space="preserve">1) </w:t>
      </w:r>
      <w:r w:rsidR="00023BDA" w:rsidRPr="008030B4">
        <w:rPr>
          <w:rFonts w:ascii="Times New Roman" w:hAnsi="Times New Roman"/>
          <w:sz w:val="28"/>
          <w:szCs w:val="28"/>
          <w:lang w:val="uk-UA"/>
        </w:rPr>
        <w:t>о</w:t>
      </w:r>
      <w:r w:rsidRPr="008030B4">
        <w:rPr>
          <w:rFonts w:ascii="Times New Roman" w:hAnsi="Times New Roman"/>
          <w:sz w:val="28"/>
          <w:szCs w:val="28"/>
          <w:lang w:val="uk-UA"/>
        </w:rPr>
        <w:t>цінк</w:t>
      </w:r>
      <w:r w:rsidR="000E2E18" w:rsidRPr="008030B4">
        <w:rPr>
          <w:rFonts w:ascii="Times New Roman" w:hAnsi="Times New Roman"/>
          <w:sz w:val="28"/>
          <w:szCs w:val="28"/>
          <w:lang w:val="uk-UA"/>
        </w:rPr>
        <w:t>у</w:t>
      </w:r>
      <w:r w:rsidRPr="008030B4">
        <w:rPr>
          <w:rFonts w:ascii="Times New Roman" w:hAnsi="Times New Roman"/>
          <w:sz w:val="28"/>
          <w:szCs w:val="28"/>
          <w:lang w:val="uk-UA"/>
        </w:rPr>
        <w:t xml:space="preserve"> базофілів</w:t>
      </w:r>
      <w:r w:rsidR="000E2E18" w:rsidRPr="008030B4">
        <w:rPr>
          <w:rFonts w:ascii="Times New Roman" w:hAnsi="Times New Roman"/>
          <w:sz w:val="28"/>
          <w:szCs w:val="28"/>
          <w:lang w:val="uk-UA"/>
        </w:rPr>
        <w:t xml:space="preserve"> </w:t>
      </w:r>
      <w:r w:rsidR="00B70FFA" w:rsidRPr="00B70FFA">
        <w:rPr>
          <w:rFonts w:ascii="Times New Roman" w:hAnsi="Times New Roman"/>
          <w:sz w:val="28"/>
          <w:szCs w:val="28"/>
          <w:lang w:val="uk-UA"/>
        </w:rPr>
        <w:t>–</w:t>
      </w:r>
      <w:r w:rsidR="000E2E18" w:rsidRPr="008030B4">
        <w:rPr>
          <w:rFonts w:ascii="Times New Roman" w:hAnsi="Times New Roman"/>
          <w:sz w:val="28"/>
          <w:szCs w:val="28"/>
          <w:lang w:val="uk-UA"/>
        </w:rPr>
        <w:t xml:space="preserve"> </w:t>
      </w:r>
      <w:r w:rsidRPr="008030B4">
        <w:rPr>
          <w:rFonts w:ascii="Times New Roman" w:hAnsi="Times New Roman"/>
          <w:sz w:val="28"/>
          <w:szCs w:val="28"/>
          <w:lang w:val="uk-UA"/>
        </w:rPr>
        <w:t>кількість базофілів може збільшуватися, тобто можлива тільки  базофілія</w:t>
      </w:r>
      <w:r w:rsidR="0032045D" w:rsidRPr="008030B4">
        <w:rPr>
          <w:rFonts w:ascii="Times New Roman" w:hAnsi="Times New Roman"/>
          <w:sz w:val="28"/>
          <w:szCs w:val="28"/>
          <w:lang w:val="uk-UA"/>
        </w:rPr>
        <w:t>;</w:t>
      </w:r>
    </w:p>
    <w:p w14:paraId="279A208C" w14:textId="77777777" w:rsidR="003E223C" w:rsidRPr="008030B4" w:rsidRDefault="003E223C" w:rsidP="00853356">
      <w:pPr>
        <w:pStyle w:val="ab"/>
        <w:spacing w:line="360" w:lineRule="auto"/>
        <w:jc w:val="both"/>
        <w:rPr>
          <w:rFonts w:ascii="Times New Roman" w:hAnsi="Times New Roman"/>
          <w:sz w:val="28"/>
          <w:szCs w:val="28"/>
          <w:lang w:val="uk-UA"/>
        </w:rPr>
      </w:pPr>
      <w:r w:rsidRPr="008030B4">
        <w:rPr>
          <w:rFonts w:ascii="Times New Roman" w:hAnsi="Times New Roman"/>
          <w:sz w:val="28"/>
          <w:szCs w:val="28"/>
          <w:lang w:val="uk-UA"/>
        </w:rPr>
        <w:t xml:space="preserve">2) </w:t>
      </w:r>
      <w:r w:rsidR="00023BDA" w:rsidRPr="008030B4">
        <w:rPr>
          <w:rFonts w:ascii="Times New Roman" w:hAnsi="Times New Roman"/>
          <w:sz w:val="28"/>
          <w:szCs w:val="28"/>
          <w:lang w:val="uk-UA"/>
        </w:rPr>
        <w:t>о</w:t>
      </w:r>
      <w:r w:rsidRPr="008030B4">
        <w:rPr>
          <w:rFonts w:ascii="Times New Roman" w:hAnsi="Times New Roman"/>
          <w:sz w:val="28"/>
          <w:szCs w:val="28"/>
          <w:lang w:val="uk-UA"/>
        </w:rPr>
        <w:t>цінк</w:t>
      </w:r>
      <w:r w:rsidR="000E2E18" w:rsidRPr="008030B4">
        <w:rPr>
          <w:rFonts w:ascii="Times New Roman" w:hAnsi="Times New Roman"/>
          <w:sz w:val="28"/>
          <w:szCs w:val="28"/>
          <w:lang w:val="uk-UA"/>
        </w:rPr>
        <w:t>у</w:t>
      </w:r>
      <w:r w:rsidRPr="008030B4">
        <w:rPr>
          <w:rFonts w:ascii="Times New Roman" w:hAnsi="Times New Roman"/>
          <w:sz w:val="28"/>
          <w:szCs w:val="28"/>
          <w:lang w:val="uk-UA"/>
        </w:rPr>
        <w:t xml:space="preserve"> еозинофілів</w:t>
      </w:r>
      <w:r w:rsidR="000E2E18" w:rsidRPr="008030B4">
        <w:rPr>
          <w:rFonts w:ascii="Times New Roman" w:hAnsi="Times New Roman"/>
          <w:sz w:val="28"/>
          <w:szCs w:val="28"/>
          <w:lang w:val="uk-UA"/>
        </w:rPr>
        <w:t xml:space="preserve"> </w:t>
      </w:r>
      <w:r w:rsidR="00B70FFA" w:rsidRPr="00B70FFA">
        <w:rPr>
          <w:rFonts w:ascii="Times New Roman" w:hAnsi="Times New Roman"/>
          <w:sz w:val="28"/>
          <w:szCs w:val="28"/>
          <w:lang w:val="uk-UA"/>
        </w:rPr>
        <w:t>–</w:t>
      </w:r>
      <w:r w:rsidRPr="008030B4">
        <w:rPr>
          <w:rFonts w:ascii="Times New Roman" w:hAnsi="Times New Roman"/>
          <w:sz w:val="28"/>
          <w:szCs w:val="28"/>
          <w:lang w:val="uk-UA"/>
        </w:rPr>
        <w:t xml:space="preserve"> кількість еозинофілів може збільшуватися вище 5% і це називається </w:t>
      </w:r>
      <w:proofErr w:type="spellStart"/>
      <w:r w:rsidRPr="008030B4">
        <w:rPr>
          <w:rFonts w:ascii="Times New Roman" w:hAnsi="Times New Roman"/>
          <w:sz w:val="28"/>
          <w:szCs w:val="28"/>
          <w:lang w:val="uk-UA"/>
        </w:rPr>
        <w:t>еозинофілією</w:t>
      </w:r>
      <w:proofErr w:type="spellEnd"/>
      <w:r w:rsidRPr="008030B4">
        <w:rPr>
          <w:rFonts w:ascii="Times New Roman" w:hAnsi="Times New Roman"/>
          <w:sz w:val="28"/>
          <w:szCs w:val="28"/>
          <w:lang w:val="uk-UA"/>
        </w:rPr>
        <w:t xml:space="preserve">, зменшуватися – </w:t>
      </w:r>
      <w:proofErr w:type="spellStart"/>
      <w:r w:rsidRPr="008030B4">
        <w:rPr>
          <w:rFonts w:ascii="Times New Roman" w:hAnsi="Times New Roman"/>
          <w:sz w:val="28"/>
          <w:szCs w:val="28"/>
          <w:lang w:val="uk-UA"/>
        </w:rPr>
        <w:t>еозинопенією</w:t>
      </w:r>
      <w:proofErr w:type="spellEnd"/>
      <w:r w:rsidRPr="008030B4">
        <w:rPr>
          <w:rFonts w:ascii="Times New Roman" w:hAnsi="Times New Roman"/>
          <w:sz w:val="28"/>
          <w:szCs w:val="28"/>
          <w:lang w:val="uk-UA"/>
        </w:rPr>
        <w:t xml:space="preserve"> і еозинофіли можуть взагалі бути </w:t>
      </w:r>
      <w:proofErr w:type="spellStart"/>
      <w:r w:rsidRPr="008030B4">
        <w:rPr>
          <w:rFonts w:ascii="Times New Roman" w:hAnsi="Times New Roman"/>
          <w:sz w:val="28"/>
          <w:szCs w:val="28"/>
          <w:lang w:val="uk-UA"/>
        </w:rPr>
        <w:t>вітсутні</w:t>
      </w:r>
      <w:proofErr w:type="spellEnd"/>
      <w:r w:rsidRPr="008030B4">
        <w:rPr>
          <w:rFonts w:ascii="Times New Roman" w:hAnsi="Times New Roman"/>
          <w:sz w:val="28"/>
          <w:szCs w:val="28"/>
          <w:lang w:val="uk-UA"/>
        </w:rPr>
        <w:t xml:space="preserve"> </w:t>
      </w:r>
      <w:r w:rsidR="0032045D" w:rsidRPr="008030B4">
        <w:rPr>
          <w:rFonts w:ascii="Times New Roman" w:hAnsi="Times New Roman"/>
          <w:sz w:val="28"/>
          <w:szCs w:val="28"/>
          <w:lang w:val="uk-UA"/>
        </w:rPr>
        <w:t>–</w:t>
      </w:r>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анеозинофілія</w:t>
      </w:r>
      <w:proofErr w:type="spellEnd"/>
      <w:r w:rsidR="0032045D" w:rsidRPr="008030B4">
        <w:rPr>
          <w:rFonts w:ascii="Times New Roman" w:hAnsi="Times New Roman"/>
          <w:sz w:val="28"/>
          <w:szCs w:val="28"/>
          <w:lang w:val="uk-UA"/>
        </w:rPr>
        <w:t>;</w:t>
      </w:r>
    </w:p>
    <w:p w14:paraId="5EDF5E5E" w14:textId="77777777" w:rsidR="003E223C" w:rsidRPr="008030B4" w:rsidRDefault="003E223C" w:rsidP="00853356">
      <w:pPr>
        <w:pStyle w:val="ab"/>
        <w:spacing w:line="360" w:lineRule="auto"/>
        <w:rPr>
          <w:rFonts w:ascii="Times New Roman" w:hAnsi="Times New Roman"/>
          <w:sz w:val="28"/>
          <w:szCs w:val="28"/>
          <w:lang w:val="uk-UA"/>
        </w:rPr>
      </w:pPr>
      <w:r w:rsidRPr="008030B4">
        <w:rPr>
          <w:rFonts w:ascii="Times New Roman" w:hAnsi="Times New Roman"/>
          <w:sz w:val="28"/>
          <w:szCs w:val="28"/>
          <w:lang w:val="uk-UA"/>
        </w:rPr>
        <w:t xml:space="preserve">3) </w:t>
      </w:r>
      <w:r w:rsidR="00023BDA" w:rsidRPr="008030B4">
        <w:rPr>
          <w:rFonts w:ascii="Times New Roman" w:hAnsi="Times New Roman"/>
          <w:sz w:val="28"/>
          <w:szCs w:val="28"/>
          <w:lang w:val="uk-UA"/>
        </w:rPr>
        <w:t>о</w:t>
      </w:r>
      <w:r w:rsidRPr="008030B4">
        <w:rPr>
          <w:rFonts w:ascii="Times New Roman" w:hAnsi="Times New Roman"/>
          <w:sz w:val="28"/>
          <w:szCs w:val="28"/>
          <w:lang w:val="uk-UA"/>
        </w:rPr>
        <w:t>цінк</w:t>
      </w:r>
      <w:r w:rsidR="000E2E18" w:rsidRPr="008030B4">
        <w:rPr>
          <w:rFonts w:ascii="Times New Roman" w:hAnsi="Times New Roman"/>
          <w:sz w:val="28"/>
          <w:szCs w:val="28"/>
          <w:lang w:val="uk-UA"/>
        </w:rPr>
        <w:t>у</w:t>
      </w:r>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нейтрофілів</w:t>
      </w:r>
      <w:proofErr w:type="spellEnd"/>
      <w:r w:rsidRPr="008030B4">
        <w:rPr>
          <w:rFonts w:ascii="Times New Roman" w:hAnsi="Times New Roman"/>
          <w:sz w:val="28"/>
          <w:szCs w:val="28"/>
          <w:lang w:val="uk-UA"/>
        </w:rPr>
        <w:t>:</w:t>
      </w:r>
    </w:p>
    <w:p w14:paraId="3A342F3D" w14:textId="77777777" w:rsidR="003E223C" w:rsidRPr="008030B4" w:rsidRDefault="003E223C" w:rsidP="00853356">
      <w:pPr>
        <w:pStyle w:val="ab"/>
        <w:spacing w:line="360" w:lineRule="auto"/>
        <w:jc w:val="both"/>
        <w:rPr>
          <w:rFonts w:ascii="Times New Roman" w:hAnsi="Times New Roman"/>
          <w:sz w:val="28"/>
          <w:szCs w:val="28"/>
          <w:lang w:val="uk-UA"/>
        </w:rPr>
      </w:pPr>
      <w:r w:rsidRPr="008030B4">
        <w:rPr>
          <w:rFonts w:ascii="Times New Roman" w:hAnsi="Times New Roman"/>
          <w:sz w:val="28"/>
          <w:szCs w:val="28"/>
          <w:lang w:val="uk-UA"/>
        </w:rPr>
        <w:t>а)</w:t>
      </w:r>
      <w:r w:rsidR="00DF45EB"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сумарна оцінка </w:t>
      </w:r>
      <w:proofErr w:type="spellStart"/>
      <w:r w:rsidRPr="008030B4">
        <w:rPr>
          <w:rFonts w:ascii="Times New Roman" w:hAnsi="Times New Roman"/>
          <w:sz w:val="28"/>
          <w:szCs w:val="28"/>
          <w:lang w:val="uk-UA"/>
        </w:rPr>
        <w:t>нейтрофілів</w:t>
      </w:r>
      <w:proofErr w:type="spellEnd"/>
      <w:r w:rsidR="00A1200C" w:rsidRPr="008030B4">
        <w:rPr>
          <w:rFonts w:ascii="Times New Roman" w:hAnsi="Times New Roman"/>
          <w:sz w:val="28"/>
          <w:szCs w:val="28"/>
          <w:lang w:val="uk-UA"/>
        </w:rPr>
        <w:t xml:space="preserve"> </w:t>
      </w:r>
      <w:r w:rsidR="00B70FFA" w:rsidRPr="00B70FFA">
        <w:rPr>
          <w:rFonts w:ascii="Times New Roman" w:hAnsi="Times New Roman"/>
          <w:sz w:val="28"/>
          <w:szCs w:val="28"/>
          <w:lang w:val="uk-UA"/>
        </w:rPr>
        <w:t>–</w:t>
      </w:r>
      <w:r w:rsidR="00A1200C"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у периферичній крові в нормі визначаються </w:t>
      </w:r>
      <w:proofErr w:type="spellStart"/>
      <w:r w:rsidRPr="008030B4">
        <w:rPr>
          <w:rFonts w:ascii="Times New Roman" w:hAnsi="Times New Roman"/>
          <w:sz w:val="28"/>
          <w:szCs w:val="28"/>
          <w:lang w:val="uk-UA"/>
        </w:rPr>
        <w:t>палочкоядерні</w:t>
      </w:r>
      <w:proofErr w:type="spellEnd"/>
      <w:r w:rsidRPr="008030B4">
        <w:rPr>
          <w:rFonts w:ascii="Times New Roman" w:hAnsi="Times New Roman"/>
          <w:sz w:val="28"/>
          <w:szCs w:val="28"/>
          <w:lang w:val="uk-UA"/>
        </w:rPr>
        <w:t xml:space="preserve"> та </w:t>
      </w:r>
      <w:proofErr w:type="spellStart"/>
      <w:r w:rsidRPr="008030B4">
        <w:rPr>
          <w:rFonts w:ascii="Times New Roman" w:hAnsi="Times New Roman"/>
          <w:sz w:val="28"/>
          <w:szCs w:val="28"/>
          <w:lang w:val="uk-UA"/>
        </w:rPr>
        <w:t>сегментоядерні</w:t>
      </w:r>
      <w:proofErr w:type="spellEnd"/>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нейтрофіли</w:t>
      </w:r>
      <w:proofErr w:type="spellEnd"/>
      <w:r w:rsidRPr="008030B4">
        <w:rPr>
          <w:rFonts w:ascii="Times New Roman" w:hAnsi="Times New Roman"/>
          <w:sz w:val="28"/>
          <w:szCs w:val="28"/>
          <w:lang w:val="uk-UA"/>
        </w:rPr>
        <w:t>. При патології в крові можуть з’являтись</w:t>
      </w:r>
      <w:r w:rsidR="00A1200C" w:rsidRPr="008030B4">
        <w:t xml:space="preserve"> </w:t>
      </w:r>
      <w:proofErr w:type="spellStart"/>
      <w:r w:rsidR="00A1200C" w:rsidRPr="008030B4">
        <w:rPr>
          <w:rFonts w:ascii="Times New Roman" w:hAnsi="Times New Roman"/>
          <w:sz w:val="28"/>
          <w:szCs w:val="28"/>
          <w:lang w:val="uk-UA"/>
        </w:rPr>
        <w:t>метамієлоцити</w:t>
      </w:r>
      <w:proofErr w:type="spellEnd"/>
      <w:r w:rsidR="00A1200C" w:rsidRPr="008030B4">
        <w:rPr>
          <w:rFonts w:ascii="Times New Roman" w:hAnsi="Times New Roman"/>
          <w:sz w:val="28"/>
          <w:szCs w:val="28"/>
          <w:lang w:val="uk-UA"/>
        </w:rPr>
        <w:t xml:space="preserve"> (юні), </w:t>
      </w:r>
      <w:r w:rsidRPr="008030B4">
        <w:rPr>
          <w:rFonts w:ascii="Times New Roman" w:hAnsi="Times New Roman"/>
          <w:sz w:val="28"/>
          <w:szCs w:val="28"/>
          <w:lang w:val="uk-UA"/>
        </w:rPr>
        <w:t xml:space="preserve">мієлоцити, </w:t>
      </w:r>
      <w:proofErr w:type="spellStart"/>
      <w:r w:rsidRPr="008030B4">
        <w:rPr>
          <w:rFonts w:ascii="Times New Roman" w:hAnsi="Times New Roman"/>
          <w:sz w:val="28"/>
          <w:szCs w:val="28"/>
          <w:lang w:val="uk-UA"/>
        </w:rPr>
        <w:t>промієлоцити</w:t>
      </w:r>
      <w:proofErr w:type="spellEnd"/>
      <w:r w:rsidRPr="008030B4">
        <w:rPr>
          <w:rFonts w:ascii="Times New Roman" w:hAnsi="Times New Roman"/>
          <w:sz w:val="28"/>
          <w:szCs w:val="28"/>
          <w:lang w:val="uk-UA"/>
        </w:rPr>
        <w:t xml:space="preserve"> та навіть </w:t>
      </w:r>
      <w:proofErr w:type="spellStart"/>
      <w:r w:rsidRPr="008030B4">
        <w:rPr>
          <w:rFonts w:ascii="Times New Roman" w:hAnsi="Times New Roman"/>
          <w:sz w:val="28"/>
          <w:szCs w:val="28"/>
          <w:lang w:val="uk-UA"/>
        </w:rPr>
        <w:t>мієлобласти</w:t>
      </w:r>
      <w:proofErr w:type="spellEnd"/>
      <w:r w:rsidRPr="008030B4">
        <w:rPr>
          <w:rFonts w:ascii="Times New Roman" w:hAnsi="Times New Roman"/>
          <w:sz w:val="28"/>
          <w:szCs w:val="28"/>
          <w:lang w:val="uk-UA"/>
        </w:rPr>
        <w:t xml:space="preserve">. Кількість </w:t>
      </w:r>
      <w:proofErr w:type="spellStart"/>
      <w:r w:rsidRPr="008030B4">
        <w:rPr>
          <w:rFonts w:ascii="Times New Roman" w:hAnsi="Times New Roman"/>
          <w:sz w:val="28"/>
          <w:szCs w:val="28"/>
          <w:lang w:val="uk-UA"/>
        </w:rPr>
        <w:t>нейтрофілів</w:t>
      </w:r>
      <w:proofErr w:type="spellEnd"/>
      <w:r w:rsidRPr="008030B4">
        <w:rPr>
          <w:rFonts w:ascii="Times New Roman" w:hAnsi="Times New Roman"/>
          <w:sz w:val="28"/>
          <w:szCs w:val="28"/>
          <w:lang w:val="uk-UA"/>
        </w:rPr>
        <w:t xml:space="preserve"> може змінюватися або в сторону збільшення -  </w:t>
      </w:r>
      <w:proofErr w:type="spellStart"/>
      <w:r w:rsidRPr="008030B4">
        <w:rPr>
          <w:rFonts w:ascii="Times New Roman" w:hAnsi="Times New Roman"/>
          <w:sz w:val="28"/>
          <w:szCs w:val="28"/>
          <w:lang w:val="uk-UA"/>
        </w:rPr>
        <w:t>нейтрофілія</w:t>
      </w:r>
      <w:proofErr w:type="spellEnd"/>
      <w:r w:rsidRPr="008030B4">
        <w:rPr>
          <w:rFonts w:ascii="Times New Roman" w:hAnsi="Times New Roman"/>
          <w:sz w:val="28"/>
          <w:szCs w:val="28"/>
          <w:lang w:val="uk-UA"/>
        </w:rPr>
        <w:t xml:space="preserve">, або зменшення </w:t>
      </w:r>
      <w:r w:rsidR="00B70FFA" w:rsidRPr="00B70FFA">
        <w:rPr>
          <w:rFonts w:ascii="Times New Roman" w:hAnsi="Times New Roman"/>
          <w:sz w:val="28"/>
          <w:szCs w:val="28"/>
          <w:lang w:val="uk-UA"/>
        </w:rPr>
        <w:t>–</w:t>
      </w:r>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нейтропенія</w:t>
      </w:r>
      <w:proofErr w:type="spellEnd"/>
      <w:r w:rsidRPr="008030B4">
        <w:rPr>
          <w:rFonts w:ascii="Times New Roman" w:hAnsi="Times New Roman"/>
          <w:sz w:val="28"/>
          <w:szCs w:val="28"/>
          <w:lang w:val="uk-UA"/>
        </w:rPr>
        <w:t>.</w:t>
      </w:r>
    </w:p>
    <w:p w14:paraId="7F0510FF" w14:textId="77777777" w:rsidR="003E223C" w:rsidRPr="008030B4" w:rsidRDefault="003E223C" w:rsidP="00853356">
      <w:pPr>
        <w:pStyle w:val="ab"/>
        <w:spacing w:line="360" w:lineRule="auto"/>
        <w:jc w:val="both"/>
        <w:rPr>
          <w:rFonts w:ascii="Times New Roman" w:hAnsi="Times New Roman"/>
          <w:sz w:val="24"/>
          <w:szCs w:val="24"/>
          <w:lang w:val="uk-UA"/>
        </w:rPr>
      </w:pPr>
      <w:r w:rsidRPr="008030B4">
        <w:rPr>
          <w:rFonts w:ascii="Times New Roman" w:hAnsi="Times New Roman"/>
          <w:sz w:val="28"/>
          <w:szCs w:val="28"/>
          <w:lang w:val="uk-UA"/>
        </w:rPr>
        <w:t xml:space="preserve">б) оцінка окремих видів </w:t>
      </w:r>
      <w:proofErr w:type="spellStart"/>
      <w:r w:rsidRPr="008030B4">
        <w:rPr>
          <w:rFonts w:ascii="Times New Roman" w:hAnsi="Times New Roman"/>
          <w:sz w:val="28"/>
          <w:szCs w:val="28"/>
          <w:lang w:val="uk-UA"/>
        </w:rPr>
        <w:t>нейтрофілів</w:t>
      </w:r>
      <w:proofErr w:type="spellEnd"/>
      <w:r w:rsidR="000E2E18" w:rsidRPr="008030B4">
        <w:rPr>
          <w:rFonts w:ascii="Times New Roman" w:hAnsi="Times New Roman"/>
          <w:sz w:val="28"/>
          <w:szCs w:val="28"/>
          <w:lang w:val="uk-UA"/>
        </w:rPr>
        <w:t xml:space="preserve"> </w:t>
      </w:r>
      <w:r w:rsidR="00B70FFA" w:rsidRPr="00B70FFA">
        <w:rPr>
          <w:rFonts w:ascii="Times New Roman" w:hAnsi="Times New Roman"/>
          <w:sz w:val="28"/>
          <w:szCs w:val="28"/>
          <w:lang w:val="uk-UA"/>
        </w:rPr>
        <w:t>–</w:t>
      </w:r>
      <w:r w:rsidR="000E2E18"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співвідношення різних </w:t>
      </w:r>
      <w:r w:rsidR="0032045D" w:rsidRPr="008030B4">
        <w:rPr>
          <w:rFonts w:ascii="Times New Roman" w:hAnsi="Times New Roman"/>
          <w:sz w:val="28"/>
          <w:szCs w:val="28"/>
          <w:lang w:val="uk-UA"/>
        </w:rPr>
        <w:t>за</w:t>
      </w:r>
      <w:r w:rsidRPr="008030B4">
        <w:rPr>
          <w:rFonts w:ascii="Times New Roman" w:hAnsi="Times New Roman"/>
          <w:sz w:val="28"/>
          <w:szCs w:val="28"/>
          <w:lang w:val="uk-UA"/>
        </w:rPr>
        <w:t xml:space="preserve"> зріл</w:t>
      </w:r>
      <w:r w:rsidR="0032045D" w:rsidRPr="008030B4">
        <w:rPr>
          <w:rFonts w:ascii="Times New Roman" w:hAnsi="Times New Roman"/>
          <w:sz w:val="28"/>
          <w:szCs w:val="28"/>
          <w:lang w:val="uk-UA"/>
        </w:rPr>
        <w:t>і</w:t>
      </w:r>
      <w:r w:rsidRPr="008030B4">
        <w:rPr>
          <w:rFonts w:ascii="Times New Roman" w:hAnsi="Times New Roman"/>
          <w:sz w:val="28"/>
          <w:szCs w:val="28"/>
          <w:lang w:val="uk-UA"/>
        </w:rPr>
        <w:t>ст</w:t>
      </w:r>
      <w:r w:rsidR="0032045D" w:rsidRPr="008030B4">
        <w:rPr>
          <w:rFonts w:ascii="Times New Roman" w:hAnsi="Times New Roman"/>
          <w:sz w:val="28"/>
          <w:szCs w:val="28"/>
          <w:lang w:val="uk-UA"/>
        </w:rPr>
        <w:t>ю</w:t>
      </w:r>
      <w:r w:rsidRPr="008030B4">
        <w:rPr>
          <w:rFonts w:ascii="Times New Roman" w:hAnsi="Times New Roman"/>
          <w:sz w:val="28"/>
          <w:szCs w:val="28"/>
          <w:lang w:val="uk-UA"/>
        </w:rPr>
        <w:t xml:space="preserve"> форм </w:t>
      </w:r>
      <w:proofErr w:type="spellStart"/>
      <w:r w:rsidRPr="008030B4">
        <w:rPr>
          <w:rFonts w:ascii="Times New Roman" w:hAnsi="Times New Roman"/>
          <w:sz w:val="28"/>
          <w:szCs w:val="28"/>
          <w:lang w:val="uk-UA"/>
        </w:rPr>
        <w:t>нейтрофілів</w:t>
      </w:r>
      <w:proofErr w:type="spellEnd"/>
      <w:r w:rsidRPr="008030B4">
        <w:rPr>
          <w:rFonts w:ascii="Times New Roman" w:hAnsi="Times New Roman"/>
          <w:sz w:val="28"/>
          <w:szCs w:val="28"/>
          <w:lang w:val="uk-UA"/>
        </w:rPr>
        <w:t xml:space="preserve"> визначається за індексом зсуву Шилінга</w:t>
      </w:r>
      <w:r w:rsidR="002E3415" w:rsidRPr="008030B4">
        <w:rPr>
          <w:rFonts w:ascii="Times New Roman" w:hAnsi="Times New Roman"/>
          <w:sz w:val="28"/>
          <w:szCs w:val="28"/>
          <w:lang w:val="uk-UA"/>
        </w:rPr>
        <w:t>:</w:t>
      </w:r>
    </w:p>
    <w:tbl>
      <w:tblPr>
        <w:tblStyle w:val="a3"/>
        <w:tblW w:w="0" w:type="auto"/>
        <w:tblInd w:w="675" w:type="dxa"/>
        <w:tblLook w:val="04A0" w:firstRow="1" w:lastRow="0" w:firstColumn="1" w:lastColumn="0" w:noHBand="0" w:noVBand="1"/>
      </w:tblPr>
      <w:tblGrid>
        <w:gridCol w:w="8789"/>
      </w:tblGrid>
      <w:tr w:rsidR="00C46C7D" w:rsidRPr="008030B4" w14:paraId="44493994" w14:textId="77777777" w:rsidTr="00C46C7D">
        <w:tc>
          <w:tcPr>
            <w:tcW w:w="8789" w:type="dxa"/>
          </w:tcPr>
          <w:p w14:paraId="0069FEAD" w14:textId="77777777" w:rsidR="00C46C7D" w:rsidRPr="008030B4" w:rsidRDefault="00C46C7D" w:rsidP="00C46C7D">
            <w:pPr>
              <w:pStyle w:val="ab"/>
              <w:spacing w:line="360" w:lineRule="auto"/>
              <w:jc w:val="center"/>
              <w:rPr>
                <w:rFonts w:ascii="Times New Roman" w:hAnsi="Times New Roman"/>
                <w:lang w:val="uk-UA"/>
              </w:rPr>
            </w:pPr>
          </w:p>
          <w:p w14:paraId="7D5BE605" w14:textId="77777777" w:rsidR="00C46C7D" w:rsidRPr="008030B4" w:rsidRDefault="00C46C7D" w:rsidP="00C46C7D">
            <w:pPr>
              <w:pStyle w:val="ab"/>
              <w:jc w:val="center"/>
              <w:rPr>
                <w:rFonts w:ascii="Times New Roman" w:hAnsi="Times New Roman"/>
                <w:sz w:val="24"/>
                <w:szCs w:val="24"/>
                <w:lang w:val="uk-UA"/>
              </w:rPr>
            </w:pPr>
            <w:proofErr w:type="spellStart"/>
            <w:r w:rsidRPr="008030B4">
              <w:rPr>
                <w:rFonts w:ascii="Times New Roman" w:hAnsi="Times New Roman"/>
                <w:sz w:val="22"/>
                <w:szCs w:val="22"/>
                <w:lang w:val="uk-UA"/>
              </w:rPr>
              <w:t>Мієлобласти</w:t>
            </w:r>
            <w:proofErr w:type="spellEnd"/>
            <w:r w:rsidRPr="008030B4">
              <w:rPr>
                <w:rFonts w:ascii="Times New Roman" w:hAnsi="Times New Roman"/>
                <w:b/>
                <w:sz w:val="22"/>
                <w:szCs w:val="22"/>
                <w:lang w:val="uk-UA"/>
              </w:rPr>
              <w:t xml:space="preserve"> + </w:t>
            </w:r>
            <w:proofErr w:type="spellStart"/>
            <w:r w:rsidRPr="008030B4">
              <w:rPr>
                <w:rFonts w:ascii="Times New Roman" w:hAnsi="Times New Roman"/>
                <w:sz w:val="22"/>
                <w:szCs w:val="22"/>
                <w:lang w:val="uk-UA"/>
              </w:rPr>
              <w:t>Промієлоцити</w:t>
            </w:r>
            <w:proofErr w:type="spellEnd"/>
            <w:r w:rsidRPr="008030B4">
              <w:rPr>
                <w:rFonts w:ascii="Times New Roman" w:hAnsi="Times New Roman"/>
                <w:b/>
                <w:sz w:val="22"/>
                <w:szCs w:val="22"/>
                <w:lang w:val="uk-UA"/>
              </w:rPr>
              <w:t xml:space="preserve"> + </w:t>
            </w:r>
            <w:r w:rsidRPr="008030B4">
              <w:rPr>
                <w:rFonts w:ascii="Times New Roman" w:hAnsi="Times New Roman"/>
                <w:sz w:val="22"/>
                <w:szCs w:val="22"/>
                <w:lang w:val="uk-UA"/>
              </w:rPr>
              <w:t>Мієлоцити</w:t>
            </w:r>
            <w:r w:rsidRPr="008030B4">
              <w:rPr>
                <w:rFonts w:ascii="Times New Roman" w:hAnsi="Times New Roman"/>
                <w:b/>
                <w:sz w:val="22"/>
                <w:szCs w:val="22"/>
                <w:lang w:val="uk-UA"/>
              </w:rPr>
              <w:t xml:space="preserve"> + </w:t>
            </w:r>
            <w:proofErr w:type="spellStart"/>
            <w:r w:rsidRPr="008030B4">
              <w:rPr>
                <w:rFonts w:ascii="Times New Roman" w:hAnsi="Times New Roman"/>
                <w:sz w:val="22"/>
                <w:szCs w:val="22"/>
                <w:lang w:val="uk-UA"/>
              </w:rPr>
              <w:t>Метамієлоцити</w:t>
            </w:r>
            <w:proofErr w:type="spellEnd"/>
            <w:r w:rsidRPr="008030B4">
              <w:rPr>
                <w:rFonts w:ascii="Times New Roman" w:hAnsi="Times New Roman"/>
                <w:b/>
                <w:sz w:val="22"/>
                <w:szCs w:val="22"/>
                <w:lang w:val="uk-UA"/>
              </w:rPr>
              <w:t xml:space="preserve"> + </w:t>
            </w:r>
            <w:proofErr w:type="spellStart"/>
            <w:r w:rsidRPr="008030B4">
              <w:rPr>
                <w:rFonts w:ascii="Times New Roman" w:hAnsi="Times New Roman"/>
                <w:sz w:val="22"/>
                <w:szCs w:val="22"/>
                <w:lang w:val="uk-UA"/>
              </w:rPr>
              <w:t>Паличкоядерні</w:t>
            </w:r>
            <w:proofErr w:type="spellEnd"/>
            <w:r w:rsidRPr="008030B4">
              <w:rPr>
                <w:rFonts w:ascii="Times New Roman" w:hAnsi="Times New Roman"/>
                <w:sz w:val="22"/>
                <w:szCs w:val="22"/>
                <w:lang w:val="uk-UA"/>
              </w:rPr>
              <w:t xml:space="preserve"> </w:t>
            </w:r>
            <w:proofErr w:type="spellStart"/>
            <w:r w:rsidRPr="008030B4">
              <w:rPr>
                <w:rFonts w:ascii="Times New Roman" w:hAnsi="Times New Roman"/>
                <w:sz w:val="22"/>
                <w:szCs w:val="22"/>
                <w:lang w:val="uk-UA"/>
              </w:rPr>
              <w:t>нейтрофіли</w:t>
            </w:r>
            <w:proofErr w:type="spellEnd"/>
            <w:r w:rsidRPr="008030B4">
              <w:rPr>
                <w:rFonts w:ascii="Times New Roman" w:hAnsi="Times New Roman"/>
                <w:b/>
                <w:sz w:val="24"/>
                <w:szCs w:val="24"/>
                <w:lang w:val="uk-UA"/>
              </w:rPr>
              <w:t xml:space="preserve"> </w:t>
            </w:r>
            <w:r w:rsidRPr="008030B4">
              <w:rPr>
                <w:rFonts w:ascii="Times New Roman" w:hAnsi="Times New Roman"/>
                <w:sz w:val="24"/>
                <w:szCs w:val="24"/>
                <w:lang w:val="uk-UA"/>
              </w:rPr>
              <w:t>_______________________________________________________</w:t>
            </w:r>
          </w:p>
          <w:p w14:paraId="49945058" w14:textId="77777777" w:rsidR="00C46C7D" w:rsidRPr="008030B4" w:rsidRDefault="00C46C7D" w:rsidP="00C46C7D">
            <w:pPr>
              <w:pStyle w:val="ab"/>
              <w:jc w:val="center"/>
              <w:rPr>
                <w:rFonts w:ascii="Times New Roman" w:hAnsi="Times New Roman"/>
                <w:sz w:val="24"/>
                <w:szCs w:val="24"/>
                <w:lang w:val="uk-UA"/>
              </w:rPr>
            </w:pPr>
            <w:proofErr w:type="spellStart"/>
            <w:r w:rsidRPr="008030B4">
              <w:rPr>
                <w:rFonts w:ascii="Times New Roman" w:hAnsi="Times New Roman"/>
                <w:sz w:val="24"/>
                <w:szCs w:val="24"/>
              </w:rPr>
              <w:t>Сегментоядерні</w:t>
            </w:r>
            <w:proofErr w:type="spellEnd"/>
            <w:r w:rsidRPr="008030B4">
              <w:rPr>
                <w:rFonts w:ascii="Times New Roman" w:hAnsi="Times New Roman"/>
                <w:sz w:val="24"/>
                <w:szCs w:val="24"/>
              </w:rPr>
              <w:t xml:space="preserve"> </w:t>
            </w:r>
            <w:proofErr w:type="spellStart"/>
            <w:r w:rsidRPr="008030B4">
              <w:rPr>
                <w:rFonts w:ascii="Times New Roman" w:hAnsi="Times New Roman"/>
                <w:sz w:val="24"/>
                <w:szCs w:val="24"/>
              </w:rPr>
              <w:t>нейтрофіли</w:t>
            </w:r>
            <w:proofErr w:type="spellEnd"/>
          </w:p>
          <w:p w14:paraId="59DB11DD" w14:textId="77777777" w:rsidR="00C46C7D" w:rsidRPr="008030B4" w:rsidRDefault="00C46C7D" w:rsidP="00C46C7D">
            <w:pPr>
              <w:pStyle w:val="ab"/>
              <w:jc w:val="center"/>
              <w:rPr>
                <w:rFonts w:ascii="Times New Roman" w:hAnsi="Times New Roman"/>
                <w:sz w:val="24"/>
                <w:szCs w:val="24"/>
                <w:lang w:val="uk-UA"/>
              </w:rPr>
            </w:pPr>
          </w:p>
        </w:tc>
      </w:tr>
    </w:tbl>
    <w:p w14:paraId="4832CAFE" w14:textId="77777777" w:rsidR="003E223C" w:rsidRPr="008030B4" w:rsidRDefault="003E223C" w:rsidP="00C46C7D">
      <w:pPr>
        <w:pStyle w:val="ab"/>
        <w:rPr>
          <w:rFonts w:ascii="Times New Roman" w:hAnsi="Times New Roman"/>
          <w:sz w:val="24"/>
          <w:szCs w:val="24"/>
          <w:lang w:val="uk-UA"/>
        </w:rPr>
      </w:pPr>
    </w:p>
    <w:p w14:paraId="5FA23F26" w14:textId="77777777" w:rsidR="003E223C" w:rsidRPr="008030B4" w:rsidRDefault="003E223C"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У нормі індекс зсуву дорівнює 1/16 - 1/20. Якщо індекс зсуву зменшується,  тобто наближається до нуля, те це розглядається як зсув вправо. Якщо індекс зсуву збільшується, тобто наближується до одиниці й вище розглядається як зсув вліво. Зсув вліво може бути обумовлений:</w:t>
      </w:r>
    </w:p>
    <w:p w14:paraId="6E5D7C94" w14:textId="77777777" w:rsidR="003E223C" w:rsidRPr="008030B4" w:rsidRDefault="00BF007B" w:rsidP="00DD4659">
      <w:pPr>
        <w:pStyle w:val="ab"/>
        <w:numPr>
          <w:ilvl w:val="0"/>
          <w:numId w:val="24"/>
        </w:numPr>
        <w:spacing w:line="360" w:lineRule="auto"/>
        <w:ind w:left="567"/>
        <w:jc w:val="both"/>
        <w:rPr>
          <w:rFonts w:ascii="Times New Roman" w:hAnsi="Times New Roman"/>
          <w:sz w:val="28"/>
          <w:szCs w:val="28"/>
          <w:lang w:val="uk-UA"/>
        </w:rPr>
      </w:pPr>
      <w:r w:rsidRPr="008030B4">
        <w:rPr>
          <w:rFonts w:ascii="Times New Roman" w:hAnsi="Times New Roman"/>
          <w:sz w:val="28"/>
          <w:szCs w:val="28"/>
          <w:lang w:val="uk-UA"/>
        </w:rPr>
        <w:t>з</w:t>
      </w:r>
      <w:r w:rsidR="003E223C" w:rsidRPr="008030B4">
        <w:rPr>
          <w:rFonts w:ascii="Times New Roman" w:hAnsi="Times New Roman"/>
          <w:sz w:val="28"/>
          <w:szCs w:val="28"/>
          <w:lang w:val="uk-UA"/>
        </w:rPr>
        <w:t>більшення</w:t>
      </w:r>
      <w:r w:rsidR="00950B3F" w:rsidRPr="008030B4">
        <w:rPr>
          <w:rFonts w:ascii="Times New Roman" w:hAnsi="Times New Roman"/>
          <w:sz w:val="28"/>
          <w:szCs w:val="28"/>
          <w:lang w:val="uk-UA"/>
        </w:rPr>
        <w:t>м</w:t>
      </w:r>
      <w:r w:rsidR="003E223C" w:rsidRPr="008030B4">
        <w:rPr>
          <w:rFonts w:ascii="Times New Roman" w:hAnsi="Times New Roman"/>
          <w:sz w:val="28"/>
          <w:szCs w:val="28"/>
          <w:lang w:val="uk-UA"/>
        </w:rPr>
        <w:t xml:space="preserve"> </w:t>
      </w:r>
      <w:proofErr w:type="spellStart"/>
      <w:r w:rsidR="003E223C" w:rsidRPr="008030B4">
        <w:rPr>
          <w:rFonts w:ascii="Times New Roman" w:hAnsi="Times New Roman"/>
          <w:sz w:val="28"/>
          <w:szCs w:val="28"/>
          <w:lang w:val="uk-UA"/>
        </w:rPr>
        <w:t>палочкоядерних</w:t>
      </w:r>
      <w:proofErr w:type="spellEnd"/>
      <w:r w:rsidR="003E223C" w:rsidRPr="008030B4">
        <w:rPr>
          <w:rFonts w:ascii="Times New Roman" w:hAnsi="Times New Roman"/>
          <w:sz w:val="28"/>
          <w:szCs w:val="28"/>
          <w:lang w:val="uk-UA"/>
        </w:rPr>
        <w:t xml:space="preserve"> </w:t>
      </w:r>
      <w:proofErr w:type="spellStart"/>
      <w:r w:rsidR="003E223C" w:rsidRPr="008030B4">
        <w:rPr>
          <w:rFonts w:ascii="Times New Roman" w:hAnsi="Times New Roman"/>
          <w:sz w:val="28"/>
          <w:szCs w:val="28"/>
          <w:lang w:val="uk-UA"/>
        </w:rPr>
        <w:t>нейтрофілів</w:t>
      </w:r>
      <w:proofErr w:type="spellEnd"/>
      <w:r w:rsidR="003E223C" w:rsidRPr="008030B4">
        <w:rPr>
          <w:rFonts w:ascii="Times New Roman" w:hAnsi="Times New Roman"/>
          <w:sz w:val="28"/>
          <w:szCs w:val="28"/>
          <w:lang w:val="uk-UA"/>
        </w:rPr>
        <w:t xml:space="preserve"> </w:t>
      </w:r>
      <w:r w:rsidR="00B70FFA" w:rsidRPr="00B70FFA">
        <w:rPr>
          <w:rFonts w:ascii="Times New Roman" w:hAnsi="Times New Roman"/>
          <w:sz w:val="28"/>
          <w:szCs w:val="28"/>
          <w:lang w:val="uk-UA"/>
        </w:rPr>
        <w:t>–</w:t>
      </w:r>
      <w:r w:rsidR="003E223C" w:rsidRPr="008030B4">
        <w:rPr>
          <w:rFonts w:ascii="Times New Roman" w:hAnsi="Times New Roman"/>
          <w:sz w:val="28"/>
          <w:szCs w:val="28"/>
          <w:lang w:val="uk-UA"/>
        </w:rPr>
        <w:t xml:space="preserve"> простий ядерний зсув вліво</w:t>
      </w:r>
      <w:r w:rsidRPr="008030B4">
        <w:rPr>
          <w:rFonts w:ascii="Times New Roman" w:hAnsi="Times New Roman"/>
          <w:sz w:val="28"/>
          <w:szCs w:val="28"/>
          <w:lang w:val="uk-UA"/>
        </w:rPr>
        <w:t>;</w:t>
      </w:r>
    </w:p>
    <w:p w14:paraId="13812990" w14:textId="77777777" w:rsidR="003E223C" w:rsidRPr="008030B4" w:rsidRDefault="00BF007B" w:rsidP="00DD4659">
      <w:pPr>
        <w:pStyle w:val="ab"/>
        <w:numPr>
          <w:ilvl w:val="0"/>
          <w:numId w:val="24"/>
        </w:numPr>
        <w:spacing w:line="360" w:lineRule="auto"/>
        <w:ind w:left="567"/>
        <w:jc w:val="both"/>
        <w:rPr>
          <w:rFonts w:ascii="Times New Roman" w:hAnsi="Times New Roman"/>
          <w:sz w:val="28"/>
          <w:szCs w:val="28"/>
          <w:lang w:val="uk-UA"/>
        </w:rPr>
      </w:pPr>
      <w:r w:rsidRPr="008030B4">
        <w:rPr>
          <w:rFonts w:ascii="Times New Roman" w:hAnsi="Times New Roman"/>
          <w:sz w:val="28"/>
          <w:szCs w:val="28"/>
          <w:lang w:val="uk-UA"/>
        </w:rPr>
        <w:t>з</w:t>
      </w:r>
      <w:r w:rsidR="003E223C" w:rsidRPr="008030B4">
        <w:rPr>
          <w:rFonts w:ascii="Times New Roman" w:hAnsi="Times New Roman"/>
          <w:sz w:val="28"/>
          <w:szCs w:val="28"/>
          <w:lang w:val="uk-UA"/>
        </w:rPr>
        <w:t>більшення</w:t>
      </w:r>
      <w:r w:rsidR="00950B3F" w:rsidRPr="008030B4">
        <w:rPr>
          <w:rFonts w:ascii="Times New Roman" w:hAnsi="Times New Roman"/>
          <w:sz w:val="28"/>
          <w:szCs w:val="28"/>
          <w:lang w:val="uk-UA"/>
        </w:rPr>
        <w:t>м</w:t>
      </w:r>
      <w:r w:rsidR="003E223C" w:rsidRPr="008030B4">
        <w:rPr>
          <w:rFonts w:ascii="Times New Roman" w:hAnsi="Times New Roman"/>
          <w:sz w:val="28"/>
          <w:szCs w:val="28"/>
          <w:lang w:val="uk-UA"/>
        </w:rPr>
        <w:t xml:space="preserve"> </w:t>
      </w:r>
      <w:proofErr w:type="spellStart"/>
      <w:r w:rsidR="003E223C" w:rsidRPr="008030B4">
        <w:rPr>
          <w:rFonts w:ascii="Times New Roman" w:hAnsi="Times New Roman"/>
          <w:sz w:val="28"/>
          <w:szCs w:val="28"/>
          <w:lang w:val="uk-UA"/>
        </w:rPr>
        <w:t>метамієлоцитів</w:t>
      </w:r>
      <w:proofErr w:type="spellEnd"/>
      <w:r w:rsidR="003E223C" w:rsidRPr="008030B4">
        <w:rPr>
          <w:rFonts w:ascii="Times New Roman" w:hAnsi="Times New Roman"/>
          <w:sz w:val="28"/>
          <w:szCs w:val="28"/>
          <w:lang w:val="uk-UA"/>
        </w:rPr>
        <w:t xml:space="preserve"> (юних) – регенеративний зсув вліво</w:t>
      </w:r>
      <w:r w:rsidRPr="008030B4">
        <w:rPr>
          <w:rFonts w:ascii="Times New Roman" w:hAnsi="Times New Roman"/>
          <w:sz w:val="28"/>
          <w:szCs w:val="28"/>
          <w:lang w:val="uk-UA"/>
        </w:rPr>
        <w:t>;</w:t>
      </w:r>
    </w:p>
    <w:p w14:paraId="5D242D16" w14:textId="77777777" w:rsidR="003E223C" w:rsidRPr="008030B4" w:rsidRDefault="00BF007B" w:rsidP="00DD4659">
      <w:pPr>
        <w:pStyle w:val="ab"/>
        <w:numPr>
          <w:ilvl w:val="0"/>
          <w:numId w:val="24"/>
        </w:numPr>
        <w:spacing w:line="360" w:lineRule="auto"/>
        <w:ind w:left="567"/>
        <w:rPr>
          <w:rFonts w:ascii="Times New Roman" w:hAnsi="Times New Roman"/>
          <w:sz w:val="28"/>
          <w:szCs w:val="28"/>
          <w:lang w:val="uk-UA"/>
        </w:rPr>
      </w:pPr>
      <w:r w:rsidRPr="008030B4">
        <w:rPr>
          <w:rFonts w:ascii="Times New Roman" w:hAnsi="Times New Roman"/>
          <w:sz w:val="28"/>
          <w:szCs w:val="28"/>
          <w:lang w:val="uk-UA"/>
        </w:rPr>
        <w:t>п</w:t>
      </w:r>
      <w:r w:rsidR="003E223C" w:rsidRPr="008030B4">
        <w:rPr>
          <w:rFonts w:ascii="Times New Roman" w:hAnsi="Times New Roman"/>
          <w:sz w:val="28"/>
          <w:szCs w:val="28"/>
          <w:lang w:val="uk-UA"/>
        </w:rPr>
        <w:t xml:space="preserve">оява в крові мієлоцитів – </w:t>
      </w:r>
      <w:proofErr w:type="spellStart"/>
      <w:r w:rsidR="003E223C" w:rsidRPr="008030B4">
        <w:rPr>
          <w:rFonts w:ascii="Times New Roman" w:hAnsi="Times New Roman"/>
          <w:sz w:val="28"/>
          <w:szCs w:val="28"/>
          <w:lang w:val="uk-UA"/>
        </w:rPr>
        <w:t>гіперрегенеративний</w:t>
      </w:r>
      <w:proofErr w:type="spellEnd"/>
      <w:r w:rsidR="003E223C" w:rsidRPr="008030B4">
        <w:rPr>
          <w:rFonts w:ascii="Times New Roman" w:hAnsi="Times New Roman"/>
          <w:sz w:val="28"/>
          <w:szCs w:val="28"/>
          <w:lang w:val="uk-UA"/>
        </w:rPr>
        <w:t xml:space="preserve"> ядерний зсув вліво</w:t>
      </w:r>
      <w:r w:rsidRPr="008030B4">
        <w:rPr>
          <w:rFonts w:ascii="Times New Roman" w:hAnsi="Times New Roman"/>
          <w:sz w:val="28"/>
          <w:szCs w:val="28"/>
          <w:lang w:val="uk-UA"/>
        </w:rPr>
        <w:t>;</w:t>
      </w:r>
    </w:p>
    <w:p w14:paraId="4FE29289" w14:textId="77777777" w:rsidR="003E223C" w:rsidRPr="008030B4" w:rsidRDefault="00BF007B" w:rsidP="00DD4659">
      <w:pPr>
        <w:pStyle w:val="ab"/>
        <w:numPr>
          <w:ilvl w:val="0"/>
          <w:numId w:val="24"/>
        </w:numPr>
        <w:spacing w:line="360" w:lineRule="auto"/>
        <w:ind w:left="567"/>
        <w:jc w:val="both"/>
        <w:rPr>
          <w:rFonts w:ascii="Times New Roman" w:hAnsi="Times New Roman"/>
          <w:sz w:val="28"/>
          <w:szCs w:val="28"/>
          <w:lang w:val="uk-UA"/>
        </w:rPr>
      </w:pPr>
      <w:r w:rsidRPr="008030B4">
        <w:rPr>
          <w:rFonts w:ascii="Times New Roman" w:hAnsi="Times New Roman"/>
          <w:sz w:val="28"/>
          <w:szCs w:val="28"/>
          <w:lang w:val="uk-UA"/>
        </w:rPr>
        <w:t>п</w:t>
      </w:r>
      <w:r w:rsidR="003E223C" w:rsidRPr="008030B4">
        <w:rPr>
          <w:rFonts w:ascii="Times New Roman" w:hAnsi="Times New Roman"/>
          <w:sz w:val="28"/>
          <w:szCs w:val="28"/>
          <w:lang w:val="uk-UA"/>
        </w:rPr>
        <w:t xml:space="preserve">оява в крові </w:t>
      </w:r>
      <w:proofErr w:type="spellStart"/>
      <w:r w:rsidR="003E223C" w:rsidRPr="008030B4">
        <w:rPr>
          <w:rFonts w:ascii="Times New Roman" w:hAnsi="Times New Roman"/>
          <w:sz w:val="28"/>
          <w:szCs w:val="28"/>
          <w:lang w:val="uk-UA"/>
        </w:rPr>
        <w:t>промієлоцитів</w:t>
      </w:r>
      <w:proofErr w:type="spellEnd"/>
      <w:r w:rsidR="003E223C" w:rsidRPr="008030B4">
        <w:rPr>
          <w:rFonts w:ascii="Times New Roman" w:hAnsi="Times New Roman"/>
          <w:sz w:val="28"/>
          <w:szCs w:val="28"/>
          <w:lang w:val="uk-UA"/>
        </w:rPr>
        <w:t xml:space="preserve"> й (або) </w:t>
      </w:r>
      <w:proofErr w:type="spellStart"/>
      <w:r w:rsidR="003E223C" w:rsidRPr="008030B4">
        <w:rPr>
          <w:rFonts w:ascii="Times New Roman" w:hAnsi="Times New Roman"/>
          <w:sz w:val="28"/>
          <w:szCs w:val="28"/>
          <w:lang w:val="uk-UA"/>
        </w:rPr>
        <w:t>мієлобластів</w:t>
      </w:r>
      <w:proofErr w:type="spellEnd"/>
      <w:r w:rsidR="003E223C" w:rsidRPr="008030B4">
        <w:rPr>
          <w:rFonts w:ascii="Times New Roman" w:hAnsi="Times New Roman"/>
          <w:sz w:val="28"/>
          <w:szCs w:val="28"/>
          <w:lang w:val="uk-UA"/>
        </w:rPr>
        <w:t xml:space="preserve"> </w:t>
      </w:r>
      <w:r w:rsidR="00B70FFA" w:rsidRPr="00B70FFA">
        <w:rPr>
          <w:rFonts w:ascii="Times New Roman" w:hAnsi="Times New Roman"/>
          <w:sz w:val="28"/>
          <w:szCs w:val="28"/>
          <w:lang w:val="uk-UA"/>
        </w:rPr>
        <w:t>–</w:t>
      </w:r>
      <w:r w:rsidR="003E223C" w:rsidRPr="008030B4">
        <w:rPr>
          <w:rFonts w:ascii="Times New Roman" w:hAnsi="Times New Roman"/>
          <w:sz w:val="28"/>
          <w:szCs w:val="28"/>
          <w:lang w:val="uk-UA"/>
        </w:rPr>
        <w:t xml:space="preserve"> </w:t>
      </w:r>
      <w:proofErr w:type="spellStart"/>
      <w:r w:rsidR="003E223C" w:rsidRPr="008030B4">
        <w:rPr>
          <w:rFonts w:ascii="Times New Roman" w:hAnsi="Times New Roman"/>
          <w:sz w:val="28"/>
          <w:szCs w:val="28"/>
          <w:lang w:val="uk-UA"/>
        </w:rPr>
        <w:t>лейкемо</w:t>
      </w:r>
      <w:r w:rsidR="0032045D" w:rsidRPr="008030B4">
        <w:rPr>
          <w:rFonts w:ascii="Times New Roman" w:hAnsi="Times New Roman"/>
          <w:sz w:val="28"/>
          <w:szCs w:val="28"/>
          <w:lang w:val="uk-UA"/>
        </w:rPr>
        <w:t>ї</w:t>
      </w:r>
      <w:r w:rsidR="003E223C" w:rsidRPr="008030B4">
        <w:rPr>
          <w:rFonts w:ascii="Times New Roman" w:hAnsi="Times New Roman"/>
          <w:sz w:val="28"/>
          <w:szCs w:val="28"/>
          <w:lang w:val="uk-UA"/>
        </w:rPr>
        <w:t>дний</w:t>
      </w:r>
      <w:proofErr w:type="spellEnd"/>
      <w:r w:rsidR="003E223C" w:rsidRPr="008030B4">
        <w:rPr>
          <w:rFonts w:ascii="Times New Roman" w:hAnsi="Times New Roman"/>
          <w:sz w:val="28"/>
          <w:szCs w:val="28"/>
          <w:lang w:val="uk-UA"/>
        </w:rPr>
        <w:t xml:space="preserve"> ядерний зсув вліво.</w:t>
      </w:r>
    </w:p>
    <w:p w14:paraId="421C810A" w14:textId="77777777" w:rsidR="003E223C" w:rsidRPr="008030B4" w:rsidRDefault="003E223C" w:rsidP="00853356">
      <w:pPr>
        <w:pStyle w:val="ab"/>
        <w:spacing w:line="360" w:lineRule="auto"/>
        <w:jc w:val="both"/>
        <w:rPr>
          <w:rFonts w:ascii="Times New Roman" w:hAnsi="Times New Roman"/>
          <w:sz w:val="28"/>
          <w:szCs w:val="28"/>
          <w:lang w:val="uk-UA"/>
        </w:rPr>
      </w:pPr>
      <w:r w:rsidRPr="008030B4">
        <w:rPr>
          <w:rFonts w:ascii="Times New Roman" w:hAnsi="Times New Roman"/>
          <w:sz w:val="28"/>
          <w:szCs w:val="28"/>
          <w:lang w:val="uk-UA"/>
        </w:rPr>
        <w:t xml:space="preserve">4) </w:t>
      </w:r>
      <w:r w:rsidR="00023BDA" w:rsidRPr="008030B4">
        <w:rPr>
          <w:rFonts w:ascii="Times New Roman" w:hAnsi="Times New Roman"/>
          <w:sz w:val="28"/>
          <w:szCs w:val="28"/>
          <w:lang w:val="uk-UA"/>
        </w:rPr>
        <w:t>о</w:t>
      </w:r>
      <w:r w:rsidRPr="008030B4">
        <w:rPr>
          <w:rFonts w:ascii="Times New Roman" w:hAnsi="Times New Roman"/>
          <w:sz w:val="28"/>
          <w:szCs w:val="28"/>
          <w:lang w:val="uk-UA"/>
        </w:rPr>
        <w:t>цінк</w:t>
      </w:r>
      <w:r w:rsidR="000E2E18" w:rsidRPr="008030B4">
        <w:rPr>
          <w:rFonts w:ascii="Times New Roman" w:hAnsi="Times New Roman"/>
          <w:sz w:val="28"/>
          <w:szCs w:val="28"/>
          <w:lang w:val="uk-UA"/>
        </w:rPr>
        <w:t>у</w:t>
      </w:r>
      <w:r w:rsidRPr="008030B4">
        <w:rPr>
          <w:rFonts w:ascii="Times New Roman" w:hAnsi="Times New Roman"/>
          <w:sz w:val="28"/>
          <w:szCs w:val="28"/>
          <w:lang w:val="uk-UA"/>
        </w:rPr>
        <w:t xml:space="preserve"> лімфоцитів</w:t>
      </w:r>
      <w:r w:rsidR="00431362" w:rsidRPr="008030B4">
        <w:rPr>
          <w:rFonts w:ascii="Times New Roman" w:hAnsi="Times New Roman"/>
          <w:sz w:val="28"/>
          <w:szCs w:val="28"/>
          <w:lang w:val="uk-UA"/>
        </w:rPr>
        <w:t xml:space="preserve"> </w:t>
      </w:r>
      <w:r w:rsidR="00B70FFA" w:rsidRPr="00B70FFA">
        <w:rPr>
          <w:rFonts w:ascii="Times New Roman" w:hAnsi="Times New Roman"/>
          <w:sz w:val="28"/>
          <w:szCs w:val="28"/>
          <w:lang w:val="uk-UA"/>
        </w:rPr>
        <w:t>–</w:t>
      </w:r>
      <w:r w:rsidR="00431362"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збільшення процентного вмісту лімфоцитів у периферичній крові </w:t>
      </w:r>
      <w:r w:rsidR="00B70FFA" w:rsidRPr="00B70FFA">
        <w:rPr>
          <w:rFonts w:ascii="Times New Roman" w:hAnsi="Times New Roman"/>
          <w:sz w:val="28"/>
          <w:szCs w:val="28"/>
          <w:lang w:val="uk-UA"/>
        </w:rPr>
        <w:t>–</w:t>
      </w:r>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лімфоцитоз</w:t>
      </w:r>
      <w:proofErr w:type="spellEnd"/>
      <w:r w:rsidRPr="008030B4">
        <w:rPr>
          <w:rFonts w:ascii="Times New Roman" w:hAnsi="Times New Roman"/>
          <w:sz w:val="28"/>
          <w:szCs w:val="28"/>
          <w:lang w:val="uk-UA"/>
        </w:rPr>
        <w:t xml:space="preserve">, зменшення </w:t>
      </w:r>
      <w:r w:rsidR="0032045D" w:rsidRPr="008030B4">
        <w:rPr>
          <w:rFonts w:ascii="Times New Roman" w:hAnsi="Times New Roman"/>
          <w:sz w:val="28"/>
          <w:szCs w:val="28"/>
          <w:lang w:val="uk-UA"/>
        </w:rPr>
        <w:t>–</w:t>
      </w:r>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лімфоцитопенія</w:t>
      </w:r>
      <w:proofErr w:type="spellEnd"/>
      <w:r w:rsidR="0032045D" w:rsidRPr="008030B4">
        <w:rPr>
          <w:rFonts w:ascii="Times New Roman" w:hAnsi="Times New Roman"/>
          <w:sz w:val="28"/>
          <w:szCs w:val="28"/>
          <w:lang w:val="uk-UA"/>
        </w:rPr>
        <w:t>;</w:t>
      </w:r>
    </w:p>
    <w:p w14:paraId="5A8F2C5B" w14:textId="77777777" w:rsidR="003E223C" w:rsidRPr="008030B4" w:rsidRDefault="003E223C" w:rsidP="00853356">
      <w:pPr>
        <w:pStyle w:val="ab"/>
        <w:spacing w:line="360" w:lineRule="auto"/>
        <w:jc w:val="both"/>
        <w:rPr>
          <w:rFonts w:ascii="Times New Roman" w:hAnsi="Times New Roman"/>
          <w:sz w:val="28"/>
          <w:szCs w:val="28"/>
          <w:lang w:val="uk-UA"/>
        </w:rPr>
      </w:pPr>
      <w:r w:rsidRPr="008030B4">
        <w:rPr>
          <w:rFonts w:ascii="Times New Roman" w:hAnsi="Times New Roman"/>
          <w:sz w:val="28"/>
          <w:szCs w:val="28"/>
          <w:lang w:val="uk-UA"/>
        </w:rPr>
        <w:lastRenderedPageBreak/>
        <w:t xml:space="preserve">5) </w:t>
      </w:r>
      <w:r w:rsidR="00023BDA" w:rsidRPr="008030B4">
        <w:rPr>
          <w:rFonts w:ascii="Times New Roman" w:hAnsi="Times New Roman"/>
          <w:sz w:val="28"/>
          <w:szCs w:val="28"/>
          <w:lang w:val="uk-UA"/>
        </w:rPr>
        <w:t>о</w:t>
      </w:r>
      <w:r w:rsidRPr="008030B4">
        <w:rPr>
          <w:rFonts w:ascii="Times New Roman" w:hAnsi="Times New Roman"/>
          <w:sz w:val="28"/>
          <w:szCs w:val="28"/>
          <w:lang w:val="uk-UA"/>
        </w:rPr>
        <w:t>цінк</w:t>
      </w:r>
      <w:r w:rsidR="000E2E18" w:rsidRPr="008030B4">
        <w:rPr>
          <w:rFonts w:ascii="Times New Roman" w:hAnsi="Times New Roman"/>
          <w:sz w:val="28"/>
          <w:szCs w:val="28"/>
          <w:lang w:val="uk-UA"/>
        </w:rPr>
        <w:t>у</w:t>
      </w:r>
      <w:r w:rsidRPr="008030B4">
        <w:rPr>
          <w:rFonts w:ascii="Times New Roman" w:hAnsi="Times New Roman"/>
          <w:sz w:val="28"/>
          <w:szCs w:val="28"/>
          <w:lang w:val="uk-UA"/>
        </w:rPr>
        <w:t xml:space="preserve"> моноцитів</w:t>
      </w:r>
      <w:r w:rsidR="00431362" w:rsidRPr="008030B4">
        <w:rPr>
          <w:rFonts w:ascii="Times New Roman" w:hAnsi="Times New Roman"/>
          <w:sz w:val="28"/>
          <w:szCs w:val="28"/>
          <w:lang w:val="uk-UA"/>
        </w:rPr>
        <w:t xml:space="preserve"> </w:t>
      </w:r>
      <w:r w:rsidR="00B70FFA" w:rsidRPr="00B70FFA">
        <w:rPr>
          <w:rFonts w:ascii="Times New Roman" w:hAnsi="Times New Roman"/>
          <w:sz w:val="28"/>
          <w:szCs w:val="28"/>
          <w:lang w:val="uk-UA"/>
        </w:rPr>
        <w:t>–</w:t>
      </w:r>
      <w:r w:rsidRPr="008030B4">
        <w:rPr>
          <w:rFonts w:ascii="Times New Roman" w:hAnsi="Times New Roman"/>
          <w:sz w:val="28"/>
          <w:szCs w:val="28"/>
          <w:lang w:val="uk-UA"/>
        </w:rPr>
        <w:t xml:space="preserve"> збільшення процентного вмісту моноцитів у периферичній крові </w:t>
      </w:r>
      <w:r w:rsidR="00B70FFA" w:rsidRPr="00B70FFA">
        <w:rPr>
          <w:rFonts w:ascii="Times New Roman" w:hAnsi="Times New Roman"/>
          <w:sz w:val="28"/>
          <w:szCs w:val="28"/>
          <w:lang w:val="uk-UA"/>
        </w:rPr>
        <w:t>–</w:t>
      </w:r>
      <w:r w:rsidRPr="008030B4">
        <w:rPr>
          <w:rFonts w:ascii="Times New Roman" w:hAnsi="Times New Roman"/>
          <w:sz w:val="28"/>
          <w:szCs w:val="28"/>
          <w:lang w:val="uk-UA"/>
        </w:rPr>
        <w:t xml:space="preserve">  моноцитоз, зменшення </w:t>
      </w:r>
      <w:r w:rsidR="00B70FFA" w:rsidRPr="00B70FFA">
        <w:rPr>
          <w:rFonts w:ascii="Times New Roman" w:hAnsi="Times New Roman"/>
          <w:sz w:val="28"/>
          <w:szCs w:val="28"/>
          <w:lang w:val="uk-UA"/>
        </w:rPr>
        <w:t>–</w:t>
      </w:r>
      <w:r w:rsidR="00431362"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моноцитопенія</w:t>
      </w:r>
      <w:proofErr w:type="spellEnd"/>
      <w:r w:rsidRPr="008030B4">
        <w:rPr>
          <w:rFonts w:ascii="Times New Roman" w:hAnsi="Times New Roman"/>
          <w:sz w:val="28"/>
          <w:szCs w:val="28"/>
          <w:lang w:val="uk-UA"/>
        </w:rPr>
        <w:t>.</w:t>
      </w:r>
    </w:p>
    <w:p w14:paraId="41A58317" w14:textId="77777777" w:rsidR="00EE0D3B" w:rsidRPr="008030B4" w:rsidRDefault="00397D0A" w:rsidP="00EE0D3B">
      <w:pPr>
        <w:pStyle w:val="ab"/>
        <w:spacing w:line="360" w:lineRule="auto"/>
        <w:ind w:firstLine="708"/>
        <w:rPr>
          <w:rFonts w:ascii="Times New Roman" w:hAnsi="Times New Roman"/>
          <w:sz w:val="28"/>
          <w:szCs w:val="28"/>
        </w:rPr>
      </w:pPr>
      <w:r w:rsidRPr="008030B4">
        <w:rPr>
          <w:rFonts w:ascii="Times New Roman" w:hAnsi="Times New Roman"/>
          <w:sz w:val="28"/>
          <w:szCs w:val="28"/>
          <w:lang w:val="uk-UA"/>
        </w:rPr>
        <w:t>Більш детальну інформацію щодо окремих показників загального аналізу крові та причини відхилення їх від норми буде подано в наступних розділах.</w:t>
      </w:r>
      <w:r w:rsidR="00EE0D3B" w:rsidRPr="008030B4">
        <w:rPr>
          <w:rFonts w:ascii="Times New Roman" w:hAnsi="Times New Roman"/>
          <w:sz w:val="28"/>
          <w:szCs w:val="28"/>
          <w:lang w:val="uk-UA"/>
        </w:rPr>
        <w:br w:type="page"/>
      </w:r>
    </w:p>
    <w:p w14:paraId="05A2CFA4" w14:textId="77777777" w:rsidR="00B84A5C" w:rsidRPr="008030B4" w:rsidRDefault="00B84A5C" w:rsidP="00853356">
      <w:pPr>
        <w:kinsoku w:val="0"/>
        <w:overflowPunct w:val="0"/>
        <w:autoSpaceDE w:val="0"/>
        <w:autoSpaceDN w:val="0"/>
        <w:adjustRightInd w:val="0"/>
        <w:spacing w:after="0" w:line="360" w:lineRule="auto"/>
        <w:jc w:val="center"/>
        <w:rPr>
          <w:rFonts w:ascii="Times New Roman" w:hAnsi="Times New Roman" w:cs="Times New Roman"/>
          <w:b/>
          <w:sz w:val="28"/>
          <w:szCs w:val="28"/>
        </w:rPr>
      </w:pPr>
      <w:r w:rsidRPr="008030B4">
        <w:rPr>
          <w:rFonts w:ascii="Times New Roman" w:hAnsi="Times New Roman" w:cs="Times New Roman"/>
          <w:b/>
          <w:sz w:val="28"/>
          <w:szCs w:val="28"/>
        </w:rPr>
        <w:lastRenderedPageBreak/>
        <w:t>Розділ 2. ПЕРВИННА ПАТОЛОГІЯ ЧЕРВОНОЇ КРОВІ</w:t>
      </w:r>
    </w:p>
    <w:p w14:paraId="52048897" w14:textId="77777777" w:rsidR="00C303D2" w:rsidRPr="008030B4" w:rsidRDefault="00283EAB" w:rsidP="00853356">
      <w:pPr>
        <w:spacing w:after="0" w:line="360" w:lineRule="auto"/>
        <w:ind w:firstLine="708"/>
        <w:jc w:val="both"/>
        <w:rPr>
          <w:rFonts w:ascii="Arial" w:hAnsi="Arial" w:cs="Arial"/>
          <w:sz w:val="30"/>
          <w:szCs w:val="30"/>
          <w:shd w:val="clear" w:color="auto" w:fill="FFFFFF"/>
        </w:rPr>
      </w:pPr>
      <w:r w:rsidRPr="008030B4">
        <w:rPr>
          <w:rFonts w:ascii="Times New Roman" w:hAnsi="Times New Roman" w:cs="Times New Roman"/>
          <w:b/>
          <w:sz w:val="28"/>
          <w:szCs w:val="28"/>
        </w:rPr>
        <w:t>Еритроцити</w:t>
      </w:r>
      <w:r w:rsidR="00321948" w:rsidRPr="008030B4">
        <w:rPr>
          <w:rFonts w:ascii="Times New Roman" w:hAnsi="Times New Roman" w:cs="Times New Roman"/>
          <w:b/>
          <w:sz w:val="28"/>
          <w:szCs w:val="28"/>
        </w:rPr>
        <w:t xml:space="preserve"> (RBC)</w:t>
      </w:r>
      <w:r w:rsidRPr="008030B4">
        <w:rPr>
          <w:rFonts w:ascii="Times New Roman" w:hAnsi="Times New Roman" w:cs="Times New Roman"/>
          <w:sz w:val="28"/>
          <w:szCs w:val="28"/>
        </w:rPr>
        <w:t xml:space="preserve"> </w:t>
      </w:r>
      <w:r w:rsidR="00EE35EA" w:rsidRPr="00EE35EA">
        <w:rPr>
          <w:rFonts w:ascii="Times New Roman" w:hAnsi="Times New Roman" w:cs="Times New Roman"/>
          <w:sz w:val="28"/>
          <w:szCs w:val="28"/>
        </w:rPr>
        <w:t xml:space="preserve">– </w:t>
      </w:r>
      <w:r w:rsidR="003162F0" w:rsidRPr="008030B4">
        <w:rPr>
          <w:rFonts w:ascii="Times New Roman" w:hAnsi="Times New Roman" w:cs="Times New Roman"/>
          <w:sz w:val="28"/>
          <w:szCs w:val="28"/>
        </w:rPr>
        <w:t>н</w:t>
      </w:r>
      <w:r w:rsidR="00C74B0D" w:rsidRPr="008030B4">
        <w:rPr>
          <w:rFonts w:ascii="Times New Roman" w:hAnsi="Times New Roman" w:cs="Times New Roman"/>
          <w:sz w:val="28"/>
          <w:szCs w:val="28"/>
        </w:rPr>
        <w:t>айбільш численні формені елементи крові, що містять гемоглобін, транспортують кисень і вуглекислий газ.</w:t>
      </w:r>
      <w:r w:rsidR="003162F0" w:rsidRPr="008030B4">
        <w:rPr>
          <w:rFonts w:ascii="Times New Roman" w:hAnsi="Times New Roman" w:cs="Times New Roman"/>
          <w:sz w:val="28"/>
          <w:szCs w:val="28"/>
        </w:rPr>
        <w:t xml:space="preserve"> Утворюються з </w:t>
      </w:r>
      <w:proofErr w:type="spellStart"/>
      <w:r w:rsidR="003162F0" w:rsidRPr="008030B4">
        <w:rPr>
          <w:rFonts w:ascii="Times New Roman" w:hAnsi="Times New Roman" w:cs="Times New Roman"/>
          <w:sz w:val="28"/>
          <w:szCs w:val="28"/>
        </w:rPr>
        <w:t>ретикулоцитів</w:t>
      </w:r>
      <w:proofErr w:type="spellEnd"/>
      <w:r w:rsidR="003162F0" w:rsidRPr="008030B4">
        <w:rPr>
          <w:rFonts w:ascii="Times New Roman" w:hAnsi="Times New Roman" w:cs="Times New Roman"/>
          <w:sz w:val="28"/>
          <w:szCs w:val="28"/>
        </w:rPr>
        <w:t xml:space="preserve"> після виходу їх з </w:t>
      </w:r>
      <w:r w:rsidR="00555E6D" w:rsidRPr="008030B4">
        <w:rPr>
          <w:rFonts w:ascii="Times New Roman" w:hAnsi="Times New Roman" w:cs="Times New Roman"/>
          <w:sz w:val="28"/>
          <w:szCs w:val="28"/>
        </w:rPr>
        <w:t>кісткового мозку</w:t>
      </w:r>
      <w:r w:rsidR="003162F0" w:rsidRPr="008030B4">
        <w:rPr>
          <w:rFonts w:ascii="Times New Roman" w:hAnsi="Times New Roman" w:cs="Times New Roman"/>
          <w:sz w:val="28"/>
          <w:szCs w:val="28"/>
        </w:rPr>
        <w:t xml:space="preserve">. </w:t>
      </w:r>
      <w:r w:rsidR="00555E6D" w:rsidRPr="008030B4">
        <w:rPr>
          <w:rFonts w:ascii="Times New Roman" w:hAnsi="Times New Roman" w:cs="Times New Roman"/>
          <w:sz w:val="28"/>
          <w:szCs w:val="28"/>
        </w:rPr>
        <w:t xml:space="preserve">Руйнуються в селезінці, печінці та кістковому мозку клітинами системи </w:t>
      </w:r>
      <w:proofErr w:type="spellStart"/>
      <w:r w:rsidR="00555E6D" w:rsidRPr="008030B4">
        <w:rPr>
          <w:rFonts w:ascii="Times New Roman" w:hAnsi="Times New Roman" w:cs="Times New Roman"/>
          <w:sz w:val="28"/>
          <w:szCs w:val="28"/>
        </w:rPr>
        <w:t>фагоцитуючих</w:t>
      </w:r>
      <w:proofErr w:type="spellEnd"/>
      <w:r w:rsidR="00555E6D" w:rsidRPr="008030B4">
        <w:rPr>
          <w:rFonts w:ascii="Times New Roman" w:hAnsi="Times New Roman" w:cs="Times New Roman"/>
          <w:sz w:val="28"/>
          <w:szCs w:val="28"/>
        </w:rPr>
        <w:t xml:space="preserve"> </w:t>
      </w:r>
      <w:proofErr w:type="spellStart"/>
      <w:r w:rsidR="00555E6D" w:rsidRPr="008030B4">
        <w:rPr>
          <w:rFonts w:ascii="Times New Roman" w:hAnsi="Times New Roman" w:cs="Times New Roman"/>
          <w:sz w:val="28"/>
          <w:szCs w:val="28"/>
        </w:rPr>
        <w:t>мононуклеарів</w:t>
      </w:r>
      <w:proofErr w:type="spellEnd"/>
      <w:r w:rsidR="00555E6D" w:rsidRPr="008030B4">
        <w:rPr>
          <w:rFonts w:ascii="Times New Roman" w:hAnsi="Times New Roman" w:cs="Times New Roman"/>
          <w:sz w:val="28"/>
          <w:szCs w:val="28"/>
        </w:rPr>
        <w:t>.</w:t>
      </w:r>
      <w:r w:rsidR="00D63255" w:rsidRPr="008030B4">
        <w:t xml:space="preserve"> </w:t>
      </w:r>
      <w:r w:rsidR="00D63255" w:rsidRPr="008030B4">
        <w:rPr>
          <w:rFonts w:ascii="Times New Roman" w:hAnsi="Times New Roman" w:cs="Times New Roman"/>
          <w:sz w:val="28"/>
          <w:szCs w:val="28"/>
        </w:rPr>
        <w:t xml:space="preserve">Еритроцит - без'ядерна клітина, забарвлена гемоглобіном </w:t>
      </w:r>
      <w:proofErr w:type="spellStart"/>
      <w:r w:rsidR="00D63255" w:rsidRPr="008030B4">
        <w:rPr>
          <w:rFonts w:ascii="Times New Roman" w:hAnsi="Times New Roman" w:cs="Times New Roman"/>
          <w:sz w:val="28"/>
          <w:szCs w:val="28"/>
        </w:rPr>
        <w:t>оксифільно</w:t>
      </w:r>
      <w:proofErr w:type="spellEnd"/>
      <w:r w:rsidR="00D63255" w:rsidRPr="008030B4">
        <w:rPr>
          <w:rFonts w:ascii="Times New Roman" w:hAnsi="Times New Roman" w:cs="Times New Roman"/>
          <w:sz w:val="28"/>
          <w:szCs w:val="28"/>
        </w:rPr>
        <w:t xml:space="preserve"> в рожевий колір. Вона має форму двоввігнутого диска товщиною 2,1-2,4 </w:t>
      </w:r>
      <w:proofErr w:type="spellStart"/>
      <w:r w:rsidR="00D63255" w:rsidRPr="008030B4">
        <w:rPr>
          <w:rFonts w:ascii="Times New Roman" w:hAnsi="Times New Roman" w:cs="Times New Roman"/>
          <w:sz w:val="28"/>
          <w:szCs w:val="28"/>
        </w:rPr>
        <w:t>мкм</w:t>
      </w:r>
      <w:proofErr w:type="spellEnd"/>
      <w:r w:rsidR="00D63255" w:rsidRPr="008030B4">
        <w:rPr>
          <w:rFonts w:ascii="Times New Roman" w:hAnsi="Times New Roman" w:cs="Times New Roman"/>
          <w:sz w:val="28"/>
          <w:szCs w:val="28"/>
        </w:rPr>
        <w:t xml:space="preserve">, діаметром </w:t>
      </w:r>
      <w:r w:rsidR="00844D86" w:rsidRPr="008030B4">
        <w:rPr>
          <w:rFonts w:ascii="Times New Roman" w:hAnsi="Times New Roman" w:cs="Times New Roman"/>
          <w:sz w:val="28"/>
          <w:szCs w:val="28"/>
        </w:rPr>
        <w:t>7,2</w:t>
      </w:r>
      <w:r w:rsidR="004E77C5" w:rsidRPr="008030B4">
        <w:rPr>
          <w:rFonts w:ascii="Times New Roman" w:hAnsi="Times New Roman" w:cs="Times New Roman"/>
          <w:sz w:val="28"/>
          <w:szCs w:val="28"/>
        </w:rPr>
        <w:t>-7,5</w:t>
      </w:r>
      <w:r w:rsidR="00D63255" w:rsidRPr="008030B4">
        <w:rPr>
          <w:rFonts w:ascii="Times New Roman" w:hAnsi="Times New Roman" w:cs="Times New Roman"/>
          <w:sz w:val="28"/>
          <w:szCs w:val="28"/>
        </w:rPr>
        <w:t xml:space="preserve"> </w:t>
      </w:r>
      <w:proofErr w:type="spellStart"/>
      <w:r w:rsidR="00D63255" w:rsidRPr="008030B4">
        <w:rPr>
          <w:rFonts w:ascii="Times New Roman" w:hAnsi="Times New Roman" w:cs="Times New Roman"/>
          <w:sz w:val="28"/>
          <w:szCs w:val="28"/>
        </w:rPr>
        <w:t>мкм</w:t>
      </w:r>
      <w:proofErr w:type="spellEnd"/>
      <w:r w:rsidR="00D63255" w:rsidRPr="008030B4">
        <w:rPr>
          <w:rFonts w:ascii="Times New Roman" w:hAnsi="Times New Roman" w:cs="Times New Roman"/>
          <w:sz w:val="28"/>
          <w:szCs w:val="28"/>
        </w:rPr>
        <w:t xml:space="preserve"> з просвітленням в центрі.</w:t>
      </w:r>
      <w:r w:rsidR="00D63255" w:rsidRPr="008030B4">
        <w:t xml:space="preserve"> </w:t>
      </w:r>
      <w:r w:rsidR="00D63255" w:rsidRPr="008030B4">
        <w:rPr>
          <w:rFonts w:ascii="Times New Roman" w:hAnsi="Times New Roman" w:cs="Times New Roman"/>
          <w:sz w:val="28"/>
          <w:szCs w:val="28"/>
        </w:rPr>
        <w:t>Форма двоввігнутого диска добре забезпечує газообмін і високу пластичність еритроцитів</w:t>
      </w:r>
      <w:r w:rsidR="00431362" w:rsidRPr="008030B4">
        <w:rPr>
          <w:rFonts w:ascii="Times New Roman" w:hAnsi="Times New Roman" w:cs="Times New Roman"/>
          <w:sz w:val="28"/>
          <w:szCs w:val="28"/>
        </w:rPr>
        <w:t xml:space="preserve"> а</w:t>
      </w:r>
      <w:r w:rsidR="00D63255" w:rsidRPr="008030B4">
        <w:rPr>
          <w:rFonts w:ascii="Times New Roman" w:hAnsi="Times New Roman" w:cs="Times New Roman"/>
          <w:sz w:val="28"/>
          <w:szCs w:val="28"/>
        </w:rPr>
        <w:t xml:space="preserve"> особливості будови мембрани і </w:t>
      </w:r>
      <w:proofErr w:type="spellStart"/>
      <w:r w:rsidR="00D63255" w:rsidRPr="008030B4">
        <w:rPr>
          <w:rFonts w:ascii="Times New Roman" w:hAnsi="Times New Roman" w:cs="Times New Roman"/>
          <w:sz w:val="28"/>
          <w:szCs w:val="28"/>
        </w:rPr>
        <w:t>цитоскелету</w:t>
      </w:r>
      <w:proofErr w:type="spellEnd"/>
      <w:r w:rsidR="00D63255" w:rsidRPr="008030B4">
        <w:rPr>
          <w:rFonts w:ascii="Times New Roman" w:hAnsi="Times New Roman" w:cs="Times New Roman"/>
          <w:sz w:val="28"/>
          <w:szCs w:val="28"/>
        </w:rPr>
        <w:t xml:space="preserve"> дозволяють еритроциту легко деформуватися (подовжуватися, згинатися, закручуватися) і проходити через капіляри з просвітом 3-5 </w:t>
      </w:r>
      <w:proofErr w:type="spellStart"/>
      <w:r w:rsidR="00D63255" w:rsidRPr="008030B4">
        <w:rPr>
          <w:rFonts w:ascii="Times New Roman" w:hAnsi="Times New Roman" w:cs="Times New Roman"/>
          <w:sz w:val="28"/>
          <w:szCs w:val="28"/>
        </w:rPr>
        <w:t>мкм</w:t>
      </w:r>
      <w:proofErr w:type="spellEnd"/>
      <w:r w:rsidR="00D63255" w:rsidRPr="008030B4">
        <w:rPr>
          <w:rFonts w:ascii="Times New Roman" w:hAnsi="Times New Roman" w:cs="Times New Roman"/>
          <w:sz w:val="28"/>
          <w:szCs w:val="28"/>
        </w:rPr>
        <w:t>.</w:t>
      </w:r>
      <w:r w:rsidR="00417573" w:rsidRPr="008030B4">
        <w:rPr>
          <w:rFonts w:ascii="Arial" w:hAnsi="Arial" w:cs="Arial"/>
          <w:sz w:val="30"/>
          <w:szCs w:val="30"/>
          <w:shd w:val="clear" w:color="auto" w:fill="FFFFFF"/>
        </w:rPr>
        <w:t xml:space="preserve"> </w:t>
      </w:r>
    </w:p>
    <w:p w14:paraId="12F8E3AC" w14:textId="77777777" w:rsidR="00D63255" w:rsidRPr="008030B4" w:rsidRDefault="0084732F" w:rsidP="00853356">
      <w:pPr>
        <w:spacing w:after="0" w:line="360" w:lineRule="auto"/>
        <w:ind w:firstLine="708"/>
        <w:jc w:val="both"/>
      </w:pPr>
      <w:proofErr w:type="spellStart"/>
      <w:r w:rsidRPr="008030B4">
        <w:rPr>
          <w:rFonts w:ascii="Times New Roman" w:hAnsi="Times New Roman" w:cs="Times New Roman"/>
          <w:b/>
          <w:bCs/>
          <w:sz w:val="28"/>
          <w:szCs w:val="28"/>
        </w:rPr>
        <w:t>Ретикулоцити</w:t>
      </w:r>
      <w:proofErr w:type="spellEnd"/>
      <w:r w:rsidRPr="008030B4">
        <w:rPr>
          <w:rFonts w:ascii="Times New Roman" w:hAnsi="Times New Roman" w:cs="Times New Roman"/>
          <w:sz w:val="28"/>
          <w:szCs w:val="28"/>
        </w:rPr>
        <w:t xml:space="preserve"> – це незрілі еритроцити, у яких немає клітинного ядра, але є залишки рибонуклеїнових кислот (РНК) в рибосомах. </w:t>
      </w:r>
      <w:proofErr w:type="spellStart"/>
      <w:r w:rsidR="00D63255" w:rsidRPr="008030B4">
        <w:rPr>
          <w:rFonts w:ascii="Times New Roman" w:hAnsi="Times New Roman" w:cs="Times New Roman"/>
          <w:sz w:val="28"/>
          <w:szCs w:val="28"/>
        </w:rPr>
        <w:t>Ретикулоцит</w:t>
      </w:r>
      <w:proofErr w:type="spellEnd"/>
      <w:r w:rsidR="00D63255" w:rsidRPr="008030B4">
        <w:rPr>
          <w:rFonts w:ascii="Times New Roman" w:hAnsi="Times New Roman" w:cs="Times New Roman"/>
          <w:sz w:val="28"/>
          <w:szCs w:val="28"/>
        </w:rPr>
        <w:t xml:space="preserve"> більший за еритроцит, його діаметр становить 9-11 </w:t>
      </w:r>
      <w:proofErr w:type="spellStart"/>
      <w:r w:rsidR="00D63255" w:rsidRPr="008030B4">
        <w:rPr>
          <w:rFonts w:ascii="Times New Roman" w:hAnsi="Times New Roman" w:cs="Times New Roman"/>
          <w:sz w:val="28"/>
          <w:szCs w:val="28"/>
        </w:rPr>
        <w:t>мкм</w:t>
      </w:r>
      <w:proofErr w:type="spellEnd"/>
      <w:r w:rsidR="00D63255" w:rsidRPr="008030B4">
        <w:rPr>
          <w:rFonts w:ascii="Times New Roman" w:hAnsi="Times New Roman" w:cs="Times New Roman"/>
          <w:sz w:val="28"/>
          <w:szCs w:val="28"/>
        </w:rPr>
        <w:t xml:space="preserve">. </w:t>
      </w:r>
      <w:proofErr w:type="spellStart"/>
      <w:r w:rsidR="00D63255" w:rsidRPr="008030B4">
        <w:rPr>
          <w:rFonts w:ascii="Times New Roman" w:hAnsi="Times New Roman" w:cs="Times New Roman"/>
          <w:sz w:val="28"/>
          <w:szCs w:val="28"/>
        </w:rPr>
        <w:t>Ретикулоцит</w:t>
      </w:r>
      <w:proofErr w:type="spellEnd"/>
      <w:r w:rsidR="00D63255" w:rsidRPr="008030B4">
        <w:rPr>
          <w:rFonts w:ascii="Times New Roman" w:hAnsi="Times New Roman" w:cs="Times New Roman"/>
          <w:sz w:val="28"/>
          <w:szCs w:val="28"/>
        </w:rPr>
        <w:t xml:space="preserve"> дозріває протягом 1-2 днів в кістковому мозку і 1-3 днів в периферичній крові, втрачає </w:t>
      </w:r>
      <w:proofErr w:type="spellStart"/>
      <w:r w:rsidR="00D63255" w:rsidRPr="008030B4">
        <w:rPr>
          <w:rFonts w:ascii="Times New Roman" w:hAnsi="Times New Roman" w:cs="Times New Roman"/>
          <w:sz w:val="28"/>
          <w:szCs w:val="28"/>
        </w:rPr>
        <w:t>базофільну</w:t>
      </w:r>
      <w:proofErr w:type="spellEnd"/>
      <w:r w:rsidR="00D63255" w:rsidRPr="008030B4">
        <w:rPr>
          <w:rFonts w:ascii="Times New Roman" w:hAnsi="Times New Roman" w:cs="Times New Roman"/>
          <w:sz w:val="28"/>
          <w:szCs w:val="28"/>
        </w:rPr>
        <w:t xml:space="preserve"> речовину і перетворюється в зрілий еритроцит. У нормі в периферичній крові кількість </w:t>
      </w:r>
      <w:proofErr w:type="spellStart"/>
      <w:r w:rsidR="00D63255" w:rsidRPr="008030B4">
        <w:rPr>
          <w:rFonts w:ascii="Times New Roman" w:hAnsi="Times New Roman" w:cs="Times New Roman"/>
          <w:sz w:val="28"/>
          <w:szCs w:val="28"/>
        </w:rPr>
        <w:t>ретикулоцитів</w:t>
      </w:r>
      <w:proofErr w:type="spellEnd"/>
      <w:r w:rsidR="00D63255" w:rsidRPr="008030B4">
        <w:rPr>
          <w:rFonts w:ascii="Times New Roman" w:hAnsi="Times New Roman" w:cs="Times New Roman"/>
          <w:sz w:val="28"/>
          <w:szCs w:val="28"/>
        </w:rPr>
        <w:t xml:space="preserve"> становить 0,</w:t>
      </w:r>
      <w:r w:rsidR="00431362" w:rsidRPr="008030B4">
        <w:rPr>
          <w:rFonts w:ascii="Times New Roman" w:hAnsi="Times New Roman" w:cs="Times New Roman"/>
          <w:sz w:val="28"/>
          <w:szCs w:val="28"/>
        </w:rPr>
        <w:t>5</w:t>
      </w:r>
      <w:r w:rsidR="00D63255" w:rsidRPr="008030B4">
        <w:rPr>
          <w:rFonts w:ascii="Times New Roman" w:hAnsi="Times New Roman" w:cs="Times New Roman"/>
          <w:sz w:val="28"/>
          <w:szCs w:val="28"/>
        </w:rPr>
        <w:t>-1,2% від кількості циркулюючих еритроцитів.</w:t>
      </w:r>
      <w:r w:rsidR="00D63255" w:rsidRPr="008030B4">
        <w:t xml:space="preserve"> </w:t>
      </w:r>
      <w:r w:rsidR="003162F0" w:rsidRPr="008030B4">
        <w:rPr>
          <w:rFonts w:ascii="Times New Roman" w:hAnsi="Times New Roman" w:cs="Times New Roman"/>
          <w:sz w:val="28"/>
          <w:szCs w:val="28"/>
        </w:rPr>
        <w:t xml:space="preserve">Підвищений їх вміст </w:t>
      </w:r>
      <w:r w:rsidRPr="008030B4">
        <w:rPr>
          <w:rFonts w:ascii="Times New Roman" w:hAnsi="Times New Roman" w:cs="Times New Roman"/>
          <w:sz w:val="28"/>
          <w:szCs w:val="28"/>
        </w:rPr>
        <w:t>(</w:t>
      </w:r>
      <w:proofErr w:type="spellStart"/>
      <w:r w:rsidRPr="008030B4">
        <w:rPr>
          <w:rFonts w:ascii="Times New Roman" w:hAnsi="Times New Roman" w:cs="Times New Roman"/>
          <w:sz w:val="28"/>
          <w:szCs w:val="28"/>
        </w:rPr>
        <w:t>ретикулоцитоз</w:t>
      </w:r>
      <w:proofErr w:type="spellEnd"/>
      <w:r w:rsidRPr="008030B4">
        <w:rPr>
          <w:rFonts w:ascii="Times New Roman" w:hAnsi="Times New Roman" w:cs="Times New Roman"/>
          <w:sz w:val="28"/>
          <w:szCs w:val="28"/>
        </w:rPr>
        <w:t xml:space="preserve">) </w:t>
      </w:r>
      <w:r w:rsidR="003162F0" w:rsidRPr="008030B4">
        <w:rPr>
          <w:rFonts w:ascii="Times New Roman" w:hAnsi="Times New Roman" w:cs="Times New Roman"/>
          <w:sz w:val="28"/>
          <w:szCs w:val="28"/>
        </w:rPr>
        <w:t xml:space="preserve">вказує на посилення </w:t>
      </w:r>
      <w:proofErr w:type="spellStart"/>
      <w:r w:rsidR="003162F0" w:rsidRPr="008030B4">
        <w:rPr>
          <w:rFonts w:ascii="Times New Roman" w:hAnsi="Times New Roman" w:cs="Times New Roman"/>
          <w:sz w:val="28"/>
          <w:szCs w:val="28"/>
        </w:rPr>
        <w:t>еритропоезу</w:t>
      </w:r>
      <w:proofErr w:type="spellEnd"/>
      <w:r w:rsidR="003162F0" w:rsidRPr="008030B4">
        <w:rPr>
          <w:rFonts w:ascii="Times New Roman" w:hAnsi="Times New Roman" w:cs="Times New Roman"/>
          <w:sz w:val="28"/>
          <w:szCs w:val="28"/>
        </w:rPr>
        <w:t xml:space="preserve"> у відповідь на крововтрату, гемоліз</w:t>
      </w:r>
      <w:r w:rsidR="005141F4" w:rsidRPr="008030B4">
        <w:t xml:space="preserve"> </w:t>
      </w:r>
      <w:r w:rsidR="005141F4" w:rsidRPr="008030B4">
        <w:rPr>
          <w:rFonts w:ascii="Times New Roman" w:hAnsi="Times New Roman" w:cs="Times New Roman"/>
          <w:sz w:val="28"/>
          <w:szCs w:val="28"/>
        </w:rPr>
        <w:t xml:space="preserve">(підвищене вивільнення </w:t>
      </w:r>
      <w:proofErr w:type="spellStart"/>
      <w:r w:rsidR="005141F4" w:rsidRPr="008030B4">
        <w:rPr>
          <w:rFonts w:ascii="Times New Roman" w:hAnsi="Times New Roman" w:cs="Times New Roman"/>
          <w:sz w:val="28"/>
          <w:szCs w:val="28"/>
        </w:rPr>
        <w:t>ретикулоцитів</w:t>
      </w:r>
      <w:proofErr w:type="spellEnd"/>
      <w:r w:rsidR="005141F4" w:rsidRPr="008030B4">
        <w:rPr>
          <w:rFonts w:ascii="Times New Roman" w:hAnsi="Times New Roman" w:cs="Times New Roman"/>
          <w:sz w:val="28"/>
          <w:szCs w:val="28"/>
        </w:rPr>
        <w:t xml:space="preserve"> з кісткового мозку і збільшення їх периферичної крові </w:t>
      </w:r>
      <w:r w:rsidR="00431362" w:rsidRPr="008030B4">
        <w:rPr>
          <w:rFonts w:ascii="Times New Roman" w:hAnsi="Times New Roman" w:cs="Times New Roman"/>
          <w:sz w:val="28"/>
          <w:szCs w:val="28"/>
        </w:rPr>
        <w:t>(</w:t>
      </w:r>
      <w:r w:rsidR="005141F4" w:rsidRPr="008030B4">
        <w:rPr>
          <w:rFonts w:ascii="Times New Roman" w:hAnsi="Times New Roman" w:cs="Times New Roman"/>
          <w:sz w:val="28"/>
          <w:szCs w:val="28"/>
        </w:rPr>
        <w:t xml:space="preserve">як </w:t>
      </w:r>
      <w:proofErr w:type="spellStart"/>
      <w:r w:rsidR="005141F4" w:rsidRPr="008030B4">
        <w:rPr>
          <w:rFonts w:ascii="Times New Roman" w:hAnsi="Times New Roman" w:cs="Times New Roman"/>
          <w:sz w:val="28"/>
          <w:szCs w:val="28"/>
        </w:rPr>
        <w:t>компенсаторнопристосувальна</w:t>
      </w:r>
      <w:proofErr w:type="spellEnd"/>
      <w:r w:rsidR="005141F4" w:rsidRPr="008030B4">
        <w:rPr>
          <w:rFonts w:ascii="Times New Roman" w:hAnsi="Times New Roman" w:cs="Times New Roman"/>
          <w:sz w:val="28"/>
          <w:szCs w:val="28"/>
        </w:rPr>
        <w:t xml:space="preserve"> реакція </w:t>
      </w:r>
      <w:r w:rsidR="00D63255" w:rsidRPr="008030B4">
        <w:rPr>
          <w:rFonts w:ascii="Times New Roman" w:hAnsi="Times New Roman" w:cs="Times New Roman"/>
          <w:sz w:val="28"/>
          <w:szCs w:val="28"/>
        </w:rPr>
        <w:t xml:space="preserve">на </w:t>
      </w:r>
      <w:r w:rsidR="005141F4" w:rsidRPr="008030B4">
        <w:rPr>
          <w:rFonts w:ascii="Times New Roman" w:hAnsi="Times New Roman" w:cs="Times New Roman"/>
          <w:sz w:val="28"/>
          <w:szCs w:val="28"/>
        </w:rPr>
        <w:t>масивн</w:t>
      </w:r>
      <w:r w:rsidR="00D63255" w:rsidRPr="008030B4">
        <w:rPr>
          <w:rFonts w:ascii="Times New Roman" w:hAnsi="Times New Roman" w:cs="Times New Roman"/>
          <w:sz w:val="28"/>
          <w:szCs w:val="28"/>
        </w:rPr>
        <w:t>у</w:t>
      </w:r>
      <w:r w:rsidR="005141F4" w:rsidRPr="008030B4">
        <w:rPr>
          <w:rFonts w:ascii="Times New Roman" w:hAnsi="Times New Roman" w:cs="Times New Roman"/>
          <w:sz w:val="28"/>
          <w:szCs w:val="28"/>
        </w:rPr>
        <w:t xml:space="preserve"> крововтрат</w:t>
      </w:r>
      <w:r w:rsidR="00D63255" w:rsidRPr="008030B4">
        <w:rPr>
          <w:rFonts w:ascii="Times New Roman" w:hAnsi="Times New Roman" w:cs="Times New Roman"/>
          <w:sz w:val="28"/>
          <w:szCs w:val="28"/>
        </w:rPr>
        <w:t>у чи</w:t>
      </w:r>
      <w:r w:rsidR="005141F4" w:rsidRPr="008030B4">
        <w:rPr>
          <w:rFonts w:ascii="Times New Roman" w:hAnsi="Times New Roman" w:cs="Times New Roman"/>
          <w:sz w:val="28"/>
          <w:szCs w:val="28"/>
        </w:rPr>
        <w:t xml:space="preserve"> гемоліз еритроцитів</w:t>
      </w:r>
      <w:r w:rsidR="00D63255" w:rsidRPr="008030B4">
        <w:rPr>
          <w:rFonts w:ascii="Times New Roman" w:hAnsi="Times New Roman" w:cs="Times New Roman"/>
          <w:sz w:val="28"/>
          <w:szCs w:val="28"/>
        </w:rPr>
        <w:t>)</w:t>
      </w:r>
      <w:r w:rsidR="003162F0" w:rsidRPr="008030B4">
        <w:rPr>
          <w:rFonts w:ascii="Times New Roman" w:hAnsi="Times New Roman" w:cs="Times New Roman"/>
          <w:sz w:val="28"/>
          <w:szCs w:val="28"/>
        </w:rPr>
        <w:t xml:space="preserve">, лікувальні заходи (вживання ціанокобаламіну, препаратів заліза), при метастазах, в ранні стадії гострої та хронічної променевої хвороби. </w:t>
      </w:r>
      <w:r w:rsidRPr="008030B4">
        <w:rPr>
          <w:rFonts w:ascii="Times New Roman" w:hAnsi="Times New Roman" w:cs="Times New Roman"/>
          <w:sz w:val="28"/>
          <w:szCs w:val="28"/>
        </w:rPr>
        <w:t xml:space="preserve">Знижений </w:t>
      </w:r>
      <w:r w:rsidR="000E2E18" w:rsidRPr="008030B4">
        <w:rPr>
          <w:rFonts w:ascii="Times New Roman" w:hAnsi="Times New Roman" w:cs="Times New Roman"/>
          <w:sz w:val="28"/>
          <w:szCs w:val="28"/>
        </w:rPr>
        <w:t xml:space="preserve">вміст </w:t>
      </w:r>
      <w:r w:rsidRPr="008030B4">
        <w:rPr>
          <w:rFonts w:ascii="Times New Roman" w:hAnsi="Times New Roman" w:cs="Times New Roman"/>
          <w:sz w:val="28"/>
          <w:szCs w:val="28"/>
        </w:rPr>
        <w:t>(</w:t>
      </w:r>
      <w:proofErr w:type="spellStart"/>
      <w:r w:rsidRPr="008030B4">
        <w:rPr>
          <w:rFonts w:ascii="Times New Roman" w:hAnsi="Times New Roman" w:cs="Times New Roman"/>
          <w:sz w:val="28"/>
          <w:szCs w:val="28"/>
        </w:rPr>
        <w:t>ретикулоцитопенія</w:t>
      </w:r>
      <w:proofErr w:type="spellEnd"/>
      <w:r w:rsidRPr="008030B4">
        <w:rPr>
          <w:rFonts w:ascii="Times New Roman" w:hAnsi="Times New Roman" w:cs="Times New Roman"/>
          <w:sz w:val="28"/>
          <w:szCs w:val="28"/>
        </w:rPr>
        <w:t xml:space="preserve">) - при </w:t>
      </w:r>
      <w:proofErr w:type="spellStart"/>
      <w:r w:rsidRPr="008030B4">
        <w:rPr>
          <w:rFonts w:ascii="Times New Roman" w:hAnsi="Times New Roman" w:cs="Times New Roman"/>
          <w:sz w:val="28"/>
          <w:szCs w:val="28"/>
        </w:rPr>
        <w:t>гіпо</w:t>
      </w:r>
      <w:proofErr w:type="spellEnd"/>
      <w:r w:rsidR="00023BDA" w:rsidRPr="008030B4">
        <w:rPr>
          <w:rFonts w:ascii="Times New Roman" w:hAnsi="Times New Roman" w:cs="Times New Roman"/>
          <w:sz w:val="28"/>
          <w:szCs w:val="28"/>
        </w:rPr>
        <w:t xml:space="preserve">- чи </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апластичній</w:t>
      </w:r>
      <w:proofErr w:type="spellEnd"/>
      <w:r w:rsidRPr="008030B4">
        <w:rPr>
          <w:rFonts w:ascii="Times New Roman" w:hAnsi="Times New Roman" w:cs="Times New Roman"/>
          <w:sz w:val="28"/>
          <w:szCs w:val="28"/>
        </w:rPr>
        <w:t xml:space="preserve"> анемії, метастазах раку в кістк</w:t>
      </w:r>
      <w:r w:rsidR="00023BDA" w:rsidRPr="008030B4">
        <w:rPr>
          <w:rFonts w:ascii="Times New Roman" w:hAnsi="Times New Roman" w:cs="Times New Roman"/>
          <w:sz w:val="28"/>
          <w:szCs w:val="28"/>
        </w:rPr>
        <w:t>и</w:t>
      </w:r>
      <w:r w:rsidRPr="008030B4">
        <w:rPr>
          <w:rFonts w:ascii="Times New Roman" w:hAnsi="Times New Roman" w:cs="Times New Roman"/>
          <w:sz w:val="28"/>
          <w:szCs w:val="28"/>
        </w:rPr>
        <w:t>.</w:t>
      </w:r>
      <w:r w:rsidR="005141F4" w:rsidRPr="008030B4">
        <w:t xml:space="preserve"> </w:t>
      </w:r>
    </w:p>
    <w:p w14:paraId="7142F6A7" w14:textId="77777777" w:rsidR="00C74B0D" w:rsidRPr="008030B4" w:rsidRDefault="00C74B0D" w:rsidP="00853356">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Еритроцитоз</w:t>
      </w:r>
      <w:proofErr w:type="spellEnd"/>
      <w:r w:rsidRPr="008030B4">
        <w:rPr>
          <w:rFonts w:ascii="Times New Roman" w:hAnsi="Times New Roman" w:cs="Times New Roman"/>
          <w:b/>
          <w:sz w:val="28"/>
          <w:szCs w:val="28"/>
        </w:rPr>
        <w:t xml:space="preserve"> –</w:t>
      </w:r>
      <w:r w:rsidRPr="008030B4">
        <w:rPr>
          <w:rFonts w:ascii="Times New Roman" w:hAnsi="Times New Roman" w:cs="Times New Roman"/>
          <w:sz w:val="28"/>
          <w:szCs w:val="28"/>
        </w:rPr>
        <w:t xml:space="preserve"> підвищення кількості еритроцитів. </w:t>
      </w:r>
      <w:proofErr w:type="spellStart"/>
      <w:r w:rsidRPr="008030B4">
        <w:rPr>
          <w:rFonts w:ascii="Times New Roman" w:hAnsi="Times New Roman" w:cs="Times New Roman"/>
          <w:sz w:val="28"/>
          <w:szCs w:val="28"/>
        </w:rPr>
        <w:t>Еритроцитоз</w:t>
      </w:r>
      <w:proofErr w:type="spellEnd"/>
      <w:r w:rsidRPr="008030B4">
        <w:rPr>
          <w:rFonts w:ascii="Times New Roman" w:hAnsi="Times New Roman" w:cs="Times New Roman"/>
          <w:sz w:val="28"/>
          <w:szCs w:val="28"/>
        </w:rPr>
        <w:t xml:space="preserve"> поділяють на фізіологічний та патологічний.</w:t>
      </w:r>
    </w:p>
    <w:p w14:paraId="30FD5536" w14:textId="77777777" w:rsidR="00C74B0D" w:rsidRPr="008030B4" w:rsidRDefault="00C74B0D" w:rsidP="00EE0D3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Фізіологічний</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еритроцитоз</w:t>
      </w:r>
      <w:proofErr w:type="spellEnd"/>
      <w:r w:rsidRPr="008030B4">
        <w:rPr>
          <w:rFonts w:ascii="Times New Roman" w:hAnsi="Times New Roman" w:cs="Times New Roman"/>
          <w:sz w:val="28"/>
          <w:szCs w:val="28"/>
        </w:rPr>
        <w:t xml:space="preserve"> спостерігається у:</w:t>
      </w:r>
    </w:p>
    <w:p w14:paraId="01BACBDE" w14:textId="77777777" w:rsidR="00C74B0D" w:rsidRPr="008030B4" w:rsidRDefault="00C74B0D" w:rsidP="00DD4659">
      <w:pPr>
        <w:pStyle w:val="a4"/>
        <w:numPr>
          <w:ilvl w:val="0"/>
          <w:numId w:val="25"/>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у новонароджених</w:t>
      </w:r>
      <w:r w:rsidR="00BF007B" w:rsidRPr="008030B4">
        <w:rPr>
          <w:rFonts w:ascii="Times New Roman" w:hAnsi="Times New Roman" w:cs="Times New Roman"/>
          <w:sz w:val="28"/>
          <w:szCs w:val="28"/>
        </w:rPr>
        <w:t>;</w:t>
      </w:r>
    </w:p>
    <w:p w14:paraId="762BAF8E" w14:textId="77777777" w:rsidR="00C74B0D" w:rsidRPr="008030B4" w:rsidRDefault="00C74B0D" w:rsidP="00DD4659">
      <w:pPr>
        <w:pStyle w:val="a4"/>
        <w:numPr>
          <w:ilvl w:val="0"/>
          <w:numId w:val="25"/>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 xml:space="preserve">у людей які проживають в гірській місцевості та </w:t>
      </w:r>
      <w:r w:rsidR="00023BDA" w:rsidRPr="008030B4">
        <w:rPr>
          <w:rFonts w:ascii="Times New Roman" w:hAnsi="Times New Roman" w:cs="Times New Roman"/>
          <w:sz w:val="28"/>
          <w:szCs w:val="28"/>
        </w:rPr>
        <w:t xml:space="preserve">при </w:t>
      </w:r>
      <w:r w:rsidRPr="008030B4">
        <w:rPr>
          <w:rFonts w:ascii="Times New Roman" w:hAnsi="Times New Roman" w:cs="Times New Roman"/>
          <w:sz w:val="28"/>
          <w:szCs w:val="28"/>
        </w:rPr>
        <w:t>підйомі на висоту</w:t>
      </w:r>
      <w:r w:rsidR="00BF007B" w:rsidRPr="008030B4">
        <w:rPr>
          <w:rFonts w:ascii="Times New Roman" w:hAnsi="Times New Roman" w:cs="Times New Roman"/>
          <w:sz w:val="28"/>
          <w:szCs w:val="28"/>
        </w:rPr>
        <w:t>;</w:t>
      </w:r>
    </w:p>
    <w:p w14:paraId="04FAC55D" w14:textId="77777777" w:rsidR="00C74B0D" w:rsidRPr="008030B4" w:rsidRDefault="00C74B0D" w:rsidP="00DD4659">
      <w:pPr>
        <w:pStyle w:val="a4"/>
        <w:numPr>
          <w:ilvl w:val="0"/>
          <w:numId w:val="25"/>
        </w:numPr>
        <w:spacing w:after="0" w:line="360" w:lineRule="auto"/>
        <w:ind w:left="709"/>
        <w:jc w:val="both"/>
        <w:rPr>
          <w:rFonts w:ascii="Times New Roman" w:hAnsi="Times New Roman" w:cs="Times New Roman"/>
          <w:sz w:val="28"/>
          <w:szCs w:val="28"/>
        </w:rPr>
      </w:pPr>
      <w:proofErr w:type="spellStart"/>
      <w:r w:rsidRPr="008030B4">
        <w:rPr>
          <w:rFonts w:ascii="Times New Roman" w:hAnsi="Times New Roman" w:cs="Times New Roman"/>
          <w:sz w:val="28"/>
          <w:szCs w:val="28"/>
        </w:rPr>
        <w:t>міогенний</w:t>
      </w:r>
      <w:proofErr w:type="spellEnd"/>
      <w:r w:rsidRPr="008030B4">
        <w:rPr>
          <w:rFonts w:ascii="Times New Roman" w:hAnsi="Times New Roman" w:cs="Times New Roman"/>
          <w:sz w:val="28"/>
          <w:szCs w:val="28"/>
        </w:rPr>
        <w:t xml:space="preserve"> у спортсменів.</w:t>
      </w:r>
    </w:p>
    <w:p w14:paraId="2372450C" w14:textId="77777777" w:rsidR="00C74B0D" w:rsidRPr="008030B4" w:rsidRDefault="00C74B0D" w:rsidP="00EE0D3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lastRenderedPageBreak/>
        <w:t>Патологічний</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еритроцитоз</w:t>
      </w:r>
      <w:proofErr w:type="spellEnd"/>
      <w:r w:rsidRPr="008030B4">
        <w:rPr>
          <w:rFonts w:ascii="Times New Roman" w:hAnsi="Times New Roman" w:cs="Times New Roman"/>
          <w:sz w:val="28"/>
          <w:szCs w:val="28"/>
        </w:rPr>
        <w:t xml:space="preserve"> може бути:</w:t>
      </w:r>
    </w:p>
    <w:p w14:paraId="71CFA30A" w14:textId="77777777" w:rsidR="00CE7F5F" w:rsidRPr="008030B4" w:rsidRDefault="00C74B0D" w:rsidP="00EE0D3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 xml:space="preserve">Первинний (абсолютний) </w:t>
      </w:r>
      <w:proofErr w:type="spellStart"/>
      <w:r w:rsidRPr="008030B4">
        <w:rPr>
          <w:rFonts w:ascii="Times New Roman" w:hAnsi="Times New Roman" w:cs="Times New Roman"/>
          <w:b/>
          <w:sz w:val="28"/>
          <w:szCs w:val="28"/>
        </w:rPr>
        <w:t>еритроцитоз</w:t>
      </w:r>
      <w:proofErr w:type="spellEnd"/>
      <w:r w:rsidR="00F80B08" w:rsidRPr="008030B4">
        <w:rPr>
          <w:sz w:val="28"/>
          <w:szCs w:val="28"/>
        </w:rPr>
        <w:t xml:space="preserve"> </w:t>
      </w:r>
      <w:r w:rsidR="00F80B08" w:rsidRPr="008030B4">
        <w:rPr>
          <w:rFonts w:ascii="Times New Roman" w:hAnsi="Times New Roman" w:cs="Times New Roman"/>
          <w:sz w:val="28"/>
          <w:szCs w:val="28"/>
        </w:rPr>
        <w:t>(збільшена кількість еритроцитів)</w:t>
      </w:r>
      <w:r w:rsidR="00BB3905" w:rsidRPr="008030B4">
        <w:rPr>
          <w:rFonts w:ascii="Times New Roman" w:hAnsi="Times New Roman" w:cs="Times New Roman"/>
          <w:sz w:val="28"/>
          <w:szCs w:val="28"/>
        </w:rPr>
        <w:t xml:space="preserve"> - </w:t>
      </w:r>
      <w:r w:rsidRPr="008030B4">
        <w:rPr>
          <w:rFonts w:ascii="Times New Roman" w:hAnsi="Times New Roman" w:cs="Times New Roman"/>
          <w:sz w:val="28"/>
          <w:szCs w:val="28"/>
        </w:rPr>
        <w:t>обумовлен</w:t>
      </w:r>
      <w:r w:rsidR="00BB3905" w:rsidRPr="008030B4">
        <w:rPr>
          <w:rFonts w:ascii="Times New Roman" w:hAnsi="Times New Roman" w:cs="Times New Roman"/>
          <w:sz w:val="28"/>
          <w:szCs w:val="28"/>
        </w:rPr>
        <w:t>ий</w:t>
      </w:r>
      <w:r w:rsidRPr="008030B4">
        <w:rPr>
          <w:rFonts w:ascii="Times New Roman" w:hAnsi="Times New Roman" w:cs="Times New Roman"/>
          <w:sz w:val="28"/>
          <w:szCs w:val="28"/>
        </w:rPr>
        <w:t xml:space="preserve"> підвищеною продукцією еритроцитів при справжній </w:t>
      </w:r>
      <w:proofErr w:type="spellStart"/>
      <w:r w:rsidRPr="008030B4">
        <w:rPr>
          <w:rFonts w:ascii="Times New Roman" w:hAnsi="Times New Roman" w:cs="Times New Roman"/>
          <w:sz w:val="28"/>
          <w:szCs w:val="28"/>
        </w:rPr>
        <w:t>поліцитемії</w:t>
      </w:r>
      <w:proofErr w:type="spellEnd"/>
      <w:r w:rsidR="002919B9" w:rsidRPr="008030B4">
        <w:rPr>
          <w:rFonts w:ascii="Times New Roman" w:hAnsi="Times New Roman" w:cs="Times New Roman"/>
          <w:sz w:val="28"/>
          <w:szCs w:val="28"/>
        </w:rPr>
        <w:t xml:space="preserve"> (еритремія</w:t>
      </w:r>
      <w:r w:rsidR="002E3415"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r w:rsidR="00047837" w:rsidRPr="008030B4">
        <w:rPr>
          <w:rFonts w:ascii="Times New Roman" w:hAnsi="Times New Roman" w:cs="Times New Roman"/>
          <w:sz w:val="28"/>
          <w:szCs w:val="28"/>
        </w:rPr>
        <w:t xml:space="preserve">хвороба </w:t>
      </w:r>
      <w:proofErr w:type="spellStart"/>
      <w:r w:rsidR="00047837" w:rsidRPr="008030B4">
        <w:rPr>
          <w:rFonts w:ascii="Times New Roman" w:hAnsi="Times New Roman" w:cs="Times New Roman"/>
          <w:sz w:val="28"/>
          <w:szCs w:val="28"/>
        </w:rPr>
        <w:t>Вакеза-Ослера</w:t>
      </w:r>
      <w:proofErr w:type="spellEnd"/>
      <w:r w:rsidR="002E3415" w:rsidRPr="008030B4">
        <w:rPr>
          <w:rFonts w:ascii="Times New Roman" w:hAnsi="Times New Roman" w:cs="Times New Roman"/>
          <w:sz w:val="28"/>
          <w:szCs w:val="28"/>
        </w:rPr>
        <w:t xml:space="preserve">: </w:t>
      </w:r>
      <w:r w:rsidR="008C6481" w:rsidRPr="008030B4">
        <w:rPr>
          <w:rFonts w:ascii="Times New Roman" w:hAnsi="Times New Roman" w:cs="Times New Roman"/>
          <w:sz w:val="28"/>
          <w:szCs w:val="28"/>
        </w:rPr>
        <w:t xml:space="preserve">варіант хронічного лейкозу, </w:t>
      </w:r>
      <w:proofErr w:type="spellStart"/>
      <w:r w:rsidR="00F042A7" w:rsidRPr="008030B4">
        <w:rPr>
          <w:rFonts w:ascii="Times New Roman" w:hAnsi="Times New Roman" w:cs="Times New Roman"/>
          <w:sz w:val="28"/>
          <w:szCs w:val="28"/>
          <w:shd w:val="clear" w:color="auto" w:fill="FFFFFF"/>
        </w:rPr>
        <w:t>мієло</w:t>
      </w:r>
      <w:r w:rsidR="002E3415" w:rsidRPr="008030B4">
        <w:rPr>
          <w:rFonts w:ascii="Times New Roman" w:hAnsi="Times New Roman" w:cs="Times New Roman"/>
          <w:sz w:val="28"/>
          <w:szCs w:val="28"/>
          <w:shd w:val="clear" w:color="auto" w:fill="FFFFFF"/>
        </w:rPr>
        <w:t>-</w:t>
      </w:r>
      <w:r w:rsidR="00F042A7" w:rsidRPr="008030B4">
        <w:rPr>
          <w:rFonts w:ascii="Times New Roman" w:hAnsi="Times New Roman" w:cs="Times New Roman"/>
          <w:sz w:val="28"/>
          <w:szCs w:val="28"/>
          <w:shd w:val="clear" w:color="auto" w:fill="FFFFFF"/>
        </w:rPr>
        <w:t>проліферативне</w:t>
      </w:r>
      <w:proofErr w:type="spellEnd"/>
      <w:r w:rsidR="00F042A7" w:rsidRPr="008030B4">
        <w:rPr>
          <w:rFonts w:ascii="Times New Roman" w:hAnsi="Times New Roman" w:cs="Times New Roman"/>
          <w:sz w:val="28"/>
          <w:szCs w:val="28"/>
          <w:shd w:val="clear" w:color="auto" w:fill="FFFFFF"/>
        </w:rPr>
        <w:t xml:space="preserve"> новоутворення, </w:t>
      </w:r>
      <w:r w:rsidR="00F66F7B" w:rsidRPr="008030B4">
        <w:rPr>
          <w:rFonts w:ascii="Times New Roman" w:hAnsi="Times New Roman" w:cs="Times New Roman"/>
          <w:sz w:val="28"/>
          <w:szCs w:val="28"/>
          <w:shd w:val="clear" w:color="auto" w:fill="FFFFFF"/>
        </w:rPr>
        <w:t>що</w:t>
      </w:r>
      <w:r w:rsidR="00F042A7" w:rsidRPr="008030B4">
        <w:rPr>
          <w:rFonts w:ascii="Times New Roman" w:hAnsi="Times New Roman" w:cs="Times New Roman"/>
          <w:sz w:val="28"/>
          <w:szCs w:val="28"/>
          <w:shd w:val="clear" w:color="auto" w:fill="FFFFFF"/>
        </w:rPr>
        <w:t xml:space="preserve"> характеризується значним збільшенням кількості еритроцитів, яке часто супроводжується збільшенням продукції лейкоцитів та тромбоцитів.</w:t>
      </w:r>
    </w:p>
    <w:p w14:paraId="45AEB3FD" w14:textId="77777777" w:rsidR="00C74B0D" w:rsidRPr="008030B4" w:rsidRDefault="00C74B0D" w:rsidP="00EE0D3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Вторинний</w:t>
      </w:r>
      <w:r w:rsidR="002919B9" w:rsidRPr="008030B4">
        <w:rPr>
          <w:rFonts w:ascii="Arial" w:hAnsi="Arial" w:cs="Arial"/>
        </w:rPr>
        <w:t xml:space="preserve"> </w:t>
      </w:r>
      <w:r w:rsidR="002919B9" w:rsidRPr="008030B4">
        <w:rPr>
          <w:rFonts w:ascii="Times New Roman" w:hAnsi="Times New Roman" w:cs="Times New Roman"/>
          <w:b/>
          <w:sz w:val="28"/>
          <w:szCs w:val="28"/>
        </w:rPr>
        <w:t>абсолютний</w:t>
      </w:r>
      <w:r w:rsidRPr="008030B4">
        <w:rPr>
          <w:rFonts w:ascii="Times New Roman" w:hAnsi="Times New Roman" w:cs="Times New Roman"/>
          <w:b/>
          <w:sz w:val="28"/>
          <w:szCs w:val="28"/>
        </w:rPr>
        <w:t xml:space="preserve"> </w:t>
      </w:r>
      <w:proofErr w:type="spellStart"/>
      <w:r w:rsidRPr="008030B4">
        <w:rPr>
          <w:rFonts w:ascii="Times New Roman" w:hAnsi="Times New Roman" w:cs="Times New Roman"/>
          <w:b/>
          <w:sz w:val="28"/>
          <w:szCs w:val="28"/>
        </w:rPr>
        <w:t>еритроцитоз</w:t>
      </w:r>
      <w:proofErr w:type="spellEnd"/>
      <w:r w:rsidR="002919B9" w:rsidRPr="008030B4">
        <w:rPr>
          <w:rFonts w:ascii="Times New Roman" w:hAnsi="Times New Roman" w:cs="Times New Roman"/>
          <w:sz w:val="28"/>
          <w:szCs w:val="28"/>
        </w:rPr>
        <w:t xml:space="preserve"> (збільшення маси циркулюючих еритроцитів унаслідок посилення </w:t>
      </w:r>
      <w:proofErr w:type="spellStart"/>
      <w:r w:rsidR="002919B9" w:rsidRPr="008030B4">
        <w:rPr>
          <w:rFonts w:ascii="Times New Roman" w:hAnsi="Times New Roman" w:cs="Times New Roman"/>
          <w:sz w:val="28"/>
          <w:szCs w:val="28"/>
        </w:rPr>
        <w:t>еритропоезу</w:t>
      </w:r>
      <w:proofErr w:type="spellEnd"/>
      <w:r w:rsidR="002919B9" w:rsidRPr="008030B4">
        <w:rPr>
          <w:rFonts w:ascii="Times New Roman" w:hAnsi="Times New Roman" w:cs="Times New Roman"/>
          <w:sz w:val="28"/>
          <w:szCs w:val="28"/>
        </w:rPr>
        <w:t>)</w:t>
      </w:r>
      <w:r w:rsidRPr="008030B4">
        <w:rPr>
          <w:rFonts w:ascii="Times New Roman" w:hAnsi="Times New Roman" w:cs="Times New Roman"/>
          <w:sz w:val="28"/>
          <w:szCs w:val="28"/>
        </w:rPr>
        <w:t>:</w:t>
      </w:r>
    </w:p>
    <w:p w14:paraId="5A3BC667" w14:textId="77777777" w:rsidR="001D41A4" w:rsidRPr="008030B4" w:rsidRDefault="001D41A4" w:rsidP="001D41A4">
      <w:pPr>
        <w:spacing w:after="0" w:line="360" w:lineRule="auto"/>
        <w:ind w:left="360"/>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а)</w:t>
      </w:r>
      <w:r w:rsidR="00431362" w:rsidRPr="008030B4">
        <w:rPr>
          <w:rFonts w:ascii="Times New Roman" w:hAnsi="Times New Roman" w:cs="Times New Roman"/>
          <w:sz w:val="28"/>
          <w:szCs w:val="28"/>
          <w:shd w:val="clear" w:color="auto" w:fill="FFFFFF"/>
        </w:rPr>
        <w:t xml:space="preserve"> </w:t>
      </w:r>
      <w:r w:rsidRPr="008030B4">
        <w:rPr>
          <w:rFonts w:ascii="Times New Roman" w:hAnsi="Times New Roman" w:cs="Times New Roman"/>
          <w:sz w:val="28"/>
          <w:szCs w:val="28"/>
          <w:shd w:val="clear" w:color="auto" w:fill="FFFFFF"/>
        </w:rPr>
        <w:t>С</w:t>
      </w:r>
      <w:r w:rsidR="00FA0637" w:rsidRPr="008030B4">
        <w:rPr>
          <w:rFonts w:ascii="Times New Roman" w:hAnsi="Times New Roman" w:cs="Times New Roman"/>
          <w:sz w:val="28"/>
          <w:szCs w:val="28"/>
          <w:shd w:val="clear" w:color="auto" w:fill="FFFFFF"/>
        </w:rPr>
        <w:t xml:space="preserve">причинені гіпоксією та підвищеною секрецією </w:t>
      </w:r>
      <w:proofErr w:type="spellStart"/>
      <w:r w:rsidR="00FA0637" w:rsidRPr="008030B4">
        <w:rPr>
          <w:rFonts w:ascii="Times New Roman" w:hAnsi="Times New Roman" w:cs="Times New Roman"/>
          <w:sz w:val="28"/>
          <w:szCs w:val="28"/>
          <w:shd w:val="clear" w:color="auto" w:fill="FFFFFF"/>
        </w:rPr>
        <w:t>еритропоетину</w:t>
      </w:r>
      <w:proofErr w:type="spellEnd"/>
      <w:r w:rsidR="00FA0637" w:rsidRPr="008030B4">
        <w:rPr>
          <w:rFonts w:ascii="Times New Roman" w:hAnsi="Times New Roman" w:cs="Times New Roman"/>
          <w:sz w:val="28"/>
          <w:szCs w:val="28"/>
          <w:shd w:val="clear" w:color="auto" w:fill="FFFFFF"/>
        </w:rPr>
        <w:t xml:space="preserve"> при</w:t>
      </w:r>
      <w:r w:rsidRPr="008030B4">
        <w:rPr>
          <w:rFonts w:ascii="Times New Roman" w:hAnsi="Times New Roman" w:cs="Times New Roman"/>
          <w:sz w:val="28"/>
          <w:szCs w:val="28"/>
          <w:shd w:val="clear" w:color="auto" w:fill="FFFFFF"/>
        </w:rPr>
        <w:t>:</w:t>
      </w:r>
    </w:p>
    <w:p w14:paraId="423740EC" w14:textId="77777777" w:rsidR="001D41A4" w:rsidRPr="008030B4" w:rsidRDefault="00FA0637" w:rsidP="00D72899">
      <w:pPr>
        <w:pStyle w:val="a4"/>
        <w:numPr>
          <w:ilvl w:val="0"/>
          <w:numId w:val="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 xml:space="preserve"> </w:t>
      </w:r>
      <w:r w:rsidRPr="008030B4">
        <w:rPr>
          <w:rFonts w:ascii="Times New Roman" w:hAnsi="Times New Roman" w:cs="Times New Roman"/>
          <w:sz w:val="28"/>
          <w:szCs w:val="28"/>
        </w:rPr>
        <w:t>хронічних</w:t>
      </w:r>
      <w:r w:rsidRPr="008030B4">
        <w:rPr>
          <w:rFonts w:ascii="Times New Roman" w:hAnsi="Times New Roman" w:cs="Times New Roman"/>
          <w:sz w:val="28"/>
          <w:szCs w:val="28"/>
          <w:shd w:val="clear" w:color="auto" w:fill="FFFFFF"/>
        </w:rPr>
        <w:t xml:space="preserve"> захворюваннях легень</w:t>
      </w:r>
      <w:r w:rsidR="0032045D" w:rsidRPr="008030B4">
        <w:rPr>
          <w:rFonts w:ascii="Verdana" w:hAnsi="Verdana"/>
          <w:sz w:val="18"/>
          <w:szCs w:val="18"/>
          <w:shd w:val="clear" w:color="auto" w:fill="FFFFFF"/>
        </w:rPr>
        <w:t xml:space="preserve"> </w:t>
      </w:r>
      <w:r w:rsidR="0032045D" w:rsidRPr="008030B4">
        <w:rPr>
          <w:rFonts w:ascii="Times New Roman" w:hAnsi="Times New Roman" w:cs="Times New Roman"/>
          <w:sz w:val="28"/>
          <w:szCs w:val="28"/>
          <w:shd w:val="clear" w:color="auto" w:fill="FFFFFF"/>
        </w:rPr>
        <w:t>(хронічне обструктивне захворювання легень, бронхіальна астма, пневмосклероз</w:t>
      </w:r>
      <w:r w:rsidR="0057377F" w:rsidRPr="008030B4">
        <w:rPr>
          <w:rFonts w:ascii="Times New Roman" w:hAnsi="Times New Roman" w:cs="Times New Roman"/>
          <w:sz w:val="28"/>
          <w:szCs w:val="28"/>
          <w:shd w:val="clear" w:color="auto" w:fill="FFFFFF"/>
        </w:rPr>
        <w:t xml:space="preserve">, </w:t>
      </w:r>
      <w:proofErr w:type="spellStart"/>
      <w:r w:rsidR="0057377F" w:rsidRPr="008030B4">
        <w:rPr>
          <w:rFonts w:ascii="Times New Roman" w:hAnsi="Times New Roman" w:cs="Times New Roman"/>
          <w:sz w:val="28"/>
          <w:szCs w:val="28"/>
          <w:shd w:val="clear" w:color="auto" w:fill="FFFFFF"/>
        </w:rPr>
        <w:t>муковісцидоз</w:t>
      </w:r>
      <w:proofErr w:type="spellEnd"/>
      <w:r w:rsidR="001D41A4" w:rsidRPr="008030B4">
        <w:rPr>
          <w:rFonts w:ascii="Times New Roman" w:hAnsi="Times New Roman" w:cs="Times New Roman"/>
          <w:sz w:val="28"/>
          <w:szCs w:val="28"/>
          <w:shd w:val="clear" w:color="auto" w:fill="FFFFFF"/>
        </w:rPr>
        <w:t>,</w:t>
      </w:r>
      <w:r w:rsidR="001D41A4" w:rsidRPr="008030B4">
        <w:rPr>
          <w:rFonts w:ascii="Arial" w:hAnsi="Arial" w:cs="Arial"/>
          <w:b/>
          <w:bCs/>
          <w:sz w:val="21"/>
          <w:szCs w:val="21"/>
          <w:shd w:val="clear" w:color="auto" w:fill="FFFFFF"/>
        </w:rPr>
        <w:t xml:space="preserve"> </w:t>
      </w:r>
      <w:proofErr w:type="spellStart"/>
      <w:r w:rsidR="001D41A4" w:rsidRPr="008030B4">
        <w:rPr>
          <w:rFonts w:ascii="Times New Roman" w:hAnsi="Times New Roman" w:cs="Times New Roman"/>
          <w:bCs/>
          <w:sz w:val="28"/>
          <w:szCs w:val="28"/>
          <w:shd w:val="clear" w:color="auto" w:fill="FFFFFF"/>
        </w:rPr>
        <w:t>ідіопатичний</w:t>
      </w:r>
      <w:proofErr w:type="spellEnd"/>
      <w:r w:rsidR="001D41A4" w:rsidRPr="008030B4">
        <w:rPr>
          <w:rFonts w:ascii="Times New Roman" w:hAnsi="Times New Roman" w:cs="Times New Roman"/>
          <w:bCs/>
          <w:sz w:val="28"/>
          <w:szCs w:val="28"/>
          <w:shd w:val="clear" w:color="auto" w:fill="FFFFFF"/>
        </w:rPr>
        <w:t xml:space="preserve"> </w:t>
      </w:r>
      <w:proofErr w:type="spellStart"/>
      <w:r w:rsidR="001D41A4" w:rsidRPr="008030B4">
        <w:rPr>
          <w:rFonts w:ascii="Times New Roman" w:hAnsi="Times New Roman" w:cs="Times New Roman"/>
          <w:bCs/>
          <w:sz w:val="28"/>
          <w:szCs w:val="28"/>
          <w:shd w:val="clear" w:color="auto" w:fill="FFFFFF"/>
        </w:rPr>
        <w:t>фіброзуючий</w:t>
      </w:r>
      <w:proofErr w:type="spellEnd"/>
      <w:r w:rsidR="001D41A4" w:rsidRPr="008030B4">
        <w:rPr>
          <w:rFonts w:ascii="Times New Roman" w:hAnsi="Times New Roman" w:cs="Times New Roman"/>
          <w:bCs/>
          <w:sz w:val="28"/>
          <w:szCs w:val="28"/>
          <w:shd w:val="clear" w:color="auto" w:fill="FFFFFF"/>
        </w:rPr>
        <w:t xml:space="preserve"> </w:t>
      </w:r>
      <w:proofErr w:type="spellStart"/>
      <w:r w:rsidR="001D41A4" w:rsidRPr="008030B4">
        <w:rPr>
          <w:rFonts w:ascii="Times New Roman" w:hAnsi="Times New Roman" w:cs="Times New Roman"/>
          <w:bCs/>
          <w:sz w:val="28"/>
          <w:szCs w:val="28"/>
          <w:shd w:val="clear" w:color="auto" w:fill="FFFFFF"/>
        </w:rPr>
        <w:t>альвеоліт</w:t>
      </w:r>
      <w:proofErr w:type="spellEnd"/>
      <w:r w:rsidR="00B70FFA">
        <w:rPr>
          <w:rFonts w:ascii="Times New Roman" w:hAnsi="Times New Roman" w:cs="Times New Roman"/>
          <w:sz w:val="28"/>
          <w:szCs w:val="28"/>
          <w:shd w:val="clear" w:color="auto" w:fill="FFFFFF"/>
        </w:rPr>
        <w:t xml:space="preserve"> </w:t>
      </w:r>
      <w:r w:rsidR="001D41A4" w:rsidRPr="008030B4">
        <w:rPr>
          <w:rFonts w:ascii="Times New Roman" w:hAnsi="Times New Roman" w:cs="Times New Roman"/>
          <w:sz w:val="28"/>
          <w:szCs w:val="28"/>
          <w:shd w:val="clear" w:color="auto" w:fill="FFFFFF"/>
        </w:rPr>
        <w:t>(</w:t>
      </w:r>
      <w:r w:rsidR="001D41A4" w:rsidRPr="008030B4">
        <w:rPr>
          <w:rFonts w:ascii="Times New Roman" w:hAnsi="Times New Roman" w:cs="Times New Roman"/>
          <w:bCs/>
          <w:sz w:val="28"/>
          <w:szCs w:val="28"/>
          <w:shd w:val="clear" w:color="auto" w:fill="FFFFFF"/>
        </w:rPr>
        <w:t xml:space="preserve">синдром </w:t>
      </w:r>
      <w:proofErr w:type="spellStart"/>
      <w:r w:rsidR="001D41A4" w:rsidRPr="008030B4">
        <w:rPr>
          <w:rFonts w:ascii="Times New Roman" w:hAnsi="Times New Roman" w:cs="Times New Roman"/>
          <w:bCs/>
          <w:sz w:val="28"/>
          <w:szCs w:val="28"/>
          <w:shd w:val="clear" w:color="auto" w:fill="FFFFFF"/>
        </w:rPr>
        <w:t>Хаммена-Річа</w:t>
      </w:r>
      <w:proofErr w:type="spellEnd"/>
      <w:r w:rsidR="001D41A4" w:rsidRPr="008030B4">
        <w:rPr>
          <w:rFonts w:ascii="Times New Roman" w:hAnsi="Times New Roman" w:cs="Times New Roman"/>
          <w:bCs/>
          <w:sz w:val="28"/>
          <w:szCs w:val="28"/>
          <w:shd w:val="clear" w:color="auto" w:fill="FFFFFF"/>
        </w:rPr>
        <w:t xml:space="preserve"> - </w:t>
      </w:r>
      <w:r w:rsidR="001D41A4" w:rsidRPr="008030B4">
        <w:rPr>
          <w:rFonts w:ascii="Times New Roman" w:hAnsi="Times New Roman" w:cs="Times New Roman"/>
          <w:sz w:val="28"/>
          <w:szCs w:val="28"/>
          <w:shd w:val="clear" w:color="auto" w:fill="FFFFFF"/>
        </w:rPr>
        <w:t xml:space="preserve">прогресуюче захворювання легень неінфекційного ґенезу з розвитком </w:t>
      </w:r>
      <w:proofErr w:type="spellStart"/>
      <w:r w:rsidR="001D41A4" w:rsidRPr="008030B4">
        <w:rPr>
          <w:rFonts w:ascii="Times New Roman" w:hAnsi="Times New Roman" w:cs="Times New Roman"/>
          <w:sz w:val="28"/>
          <w:szCs w:val="28"/>
          <w:shd w:val="clear" w:color="auto" w:fill="FFFFFF"/>
        </w:rPr>
        <w:t>пневмофіброзу</w:t>
      </w:r>
      <w:proofErr w:type="spellEnd"/>
      <w:r w:rsidR="00335F86" w:rsidRPr="008030B4">
        <w:rPr>
          <w:rFonts w:ascii="Times New Roman" w:hAnsi="Times New Roman" w:cs="Times New Roman"/>
          <w:sz w:val="28"/>
          <w:szCs w:val="28"/>
          <w:shd w:val="clear" w:color="auto" w:fill="FFFFFF"/>
        </w:rPr>
        <w:t>)</w:t>
      </w:r>
      <w:r w:rsidR="001D41A4" w:rsidRPr="008030B4">
        <w:rPr>
          <w:rFonts w:ascii="Times New Roman" w:hAnsi="Times New Roman" w:cs="Times New Roman"/>
          <w:sz w:val="28"/>
          <w:szCs w:val="28"/>
          <w:shd w:val="clear" w:color="auto" w:fill="FFFFFF"/>
        </w:rPr>
        <w:t>,</w:t>
      </w:r>
      <w:r w:rsidR="001D41A4" w:rsidRPr="008030B4">
        <w:rPr>
          <w:rFonts w:ascii="Helvetica" w:hAnsi="Helvetica" w:cs="Helvetica"/>
          <w:shd w:val="clear" w:color="auto" w:fill="FFFFFF"/>
        </w:rPr>
        <w:t xml:space="preserve"> </w:t>
      </w:r>
      <w:r w:rsidR="001D41A4" w:rsidRPr="008030B4">
        <w:rPr>
          <w:rFonts w:ascii="Times New Roman" w:hAnsi="Times New Roman" w:cs="Times New Roman"/>
          <w:sz w:val="28"/>
          <w:szCs w:val="28"/>
          <w:shd w:val="clear" w:color="auto" w:fill="FFFFFF"/>
        </w:rPr>
        <w:t xml:space="preserve">синдром </w:t>
      </w:r>
      <w:proofErr w:type="spellStart"/>
      <w:r w:rsidR="001D41A4" w:rsidRPr="008030B4">
        <w:rPr>
          <w:rFonts w:ascii="Times New Roman" w:hAnsi="Times New Roman" w:cs="Times New Roman"/>
          <w:sz w:val="28"/>
          <w:szCs w:val="28"/>
          <w:shd w:val="clear" w:color="auto" w:fill="FFFFFF"/>
        </w:rPr>
        <w:t>Аерза-Аррілага</w:t>
      </w:r>
      <w:proofErr w:type="spellEnd"/>
      <w:r w:rsidR="006454CB" w:rsidRPr="008030B4">
        <w:rPr>
          <w:rFonts w:ascii="Times New Roman" w:hAnsi="Times New Roman" w:cs="Times New Roman"/>
          <w:sz w:val="28"/>
          <w:szCs w:val="28"/>
          <w:shd w:val="clear" w:color="auto" w:fill="FFFFFF"/>
        </w:rPr>
        <w:t xml:space="preserve"> (первинна легенева гіпертензія внаслідок </w:t>
      </w:r>
      <w:r w:rsidR="001D41A4" w:rsidRPr="008030B4">
        <w:rPr>
          <w:rFonts w:ascii="Times New Roman" w:hAnsi="Times New Roman" w:cs="Times New Roman"/>
          <w:sz w:val="28"/>
          <w:szCs w:val="28"/>
          <w:shd w:val="clear" w:color="auto" w:fill="FFFFFF"/>
        </w:rPr>
        <w:t>склеротичн</w:t>
      </w:r>
      <w:r w:rsidR="006454CB" w:rsidRPr="008030B4">
        <w:rPr>
          <w:rFonts w:ascii="Times New Roman" w:hAnsi="Times New Roman" w:cs="Times New Roman"/>
          <w:sz w:val="28"/>
          <w:szCs w:val="28"/>
          <w:shd w:val="clear" w:color="auto" w:fill="FFFFFF"/>
        </w:rPr>
        <w:t>их</w:t>
      </w:r>
      <w:r w:rsidR="001D41A4" w:rsidRPr="008030B4">
        <w:rPr>
          <w:rFonts w:ascii="Times New Roman" w:hAnsi="Times New Roman" w:cs="Times New Roman"/>
          <w:sz w:val="28"/>
          <w:szCs w:val="28"/>
          <w:shd w:val="clear" w:color="auto" w:fill="FFFFFF"/>
        </w:rPr>
        <w:t xml:space="preserve"> змін легеневої артерії та її гілок</w:t>
      </w:r>
      <w:r w:rsidR="006454CB" w:rsidRPr="008030B4">
        <w:rPr>
          <w:rFonts w:ascii="Times New Roman" w:hAnsi="Times New Roman" w:cs="Times New Roman"/>
          <w:sz w:val="28"/>
          <w:szCs w:val="28"/>
          <w:shd w:val="clear" w:color="auto" w:fill="FFFFFF"/>
        </w:rPr>
        <w:t>, генетичне захворювання,</w:t>
      </w:r>
      <w:r w:rsidR="001D41A4" w:rsidRPr="008030B4">
        <w:rPr>
          <w:rFonts w:ascii="Times New Roman" w:hAnsi="Times New Roman" w:cs="Times New Roman"/>
          <w:sz w:val="28"/>
          <w:szCs w:val="28"/>
          <w:shd w:val="clear" w:color="auto" w:fill="FFFFFF"/>
        </w:rPr>
        <w:t xml:space="preserve"> успадковується по аутосомно-домінантному типу</w:t>
      </w:r>
      <w:r w:rsidR="006454CB" w:rsidRPr="008030B4">
        <w:rPr>
          <w:rFonts w:ascii="Times New Roman" w:hAnsi="Times New Roman" w:cs="Times New Roman"/>
          <w:sz w:val="28"/>
          <w:szCs w:val="28"/>
          <w:shd w:val="clear" w:color="auto" w:fill="FFFFFF"/>
        </w:rPr>
        <w:t>)</w:t>
      </w:r>
      <w:r w:rsidR="00FD468B" w:rsidRPr="008030B4">
        <w:rPr>
          <w:rFonts w:ascii="Times New Roman" w:hAnsi="Times New Roman" w:cs="Times New Roman"/>
          <w:sz w:val="28"/>
          <w:szCs w:val="28"/>
          <w:shd w:val="clear" w:color="auto" w:fill="FFFFFF"/>
        </w:rPr>
        <w:t>;</w:t>
      </w:r>
    </w:p>
    <w:p w14:paraId="5CC27FF7" w14:textId="77777777" w:rsidR="001D41A4" w:rsidRPr="008030B4" w:rsidRDefault="00FA0637" w:rsidP="00D72899">
      <w:pPr>
        <w:pStyle w:val="a4"/>
        <w:numPr>
          <w:ilvl w:val="0"/>
          <w:numId w:val="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 xml:space="preserve"> вроджених вадах</w:t>
      </w:r>
      <w:r w:rsidR="00CE7F5F" w:rsidRPr="008030B4">
        <w:rPr>
          <w:rFonts w:ascii="Times New Roman" w:hAnsi="Times New Roman" w:cs="Times New Roman"/>
          <w:sz w:val="28"/>
          <w:szCs w:val="28"/>
        </w:rPr>
        <w:t xml:space="preserve"> серця</w:t>
      </w:r>
      <w:r w:rsidR="001D41A4" w:rsidRPr="008030B4">
        <w:rPr>
          <w:rFonts w:ascii="Times New Roman" w:hAnsi="Times New Roman" w:cs="Times New Roman"/>
          <w:sz w:val="28"/>
          <w:szCs w:val="28"/>
        </w:rPr>
        <w:t>;</w:t>
      </w:r>
    </w:p>
    <w:p w14:paraId="2CB40597" w14:textId="77777777" w:rsidR="001D41A4" w:rsidRPr="008030B4" w:rsidRDefault="00FA0637" w:rsidP="00D72899">
      <w:pPr>
        <w:pStyle w:val="a4"/>
        <w:numPr>
          <w:ilvl w:val="0"/>
          <w:numId w:val="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 xml:space="preserve"> синдромі обструктивного апное </w:t>
      </w:r>
      <w:r w:rsidR="00335F86" w:rsidRPr="008030B4">
        <w:rPr>
          <w:rFonts w:ascii="Times New Roman" w:hAnsi="Times New Roman" w:cs="Times New Roman"/>
          <w:sz w:val="28"/>
          <w:szCs w:val="28"/>
          <w:shd w:val="clear" w:color="auto" w:fill="FFFFFF"/>
        </w:rPr>
        <w:t xml:space="preserve">уві </w:t>
      </w:r>
      <w:r w:rsidRPr="008030B4">
        <w:rPr>
          <w:rFonts w:ascii="Times New Roman" w:hAnsi="Times New Roman" w:cs="Times New Roman"/>
          <w:sz w:val="28"/>
          <w:szCs w:val="28"/>
          <w:shd w:val="clear" w:color="auto" w:fill="FFFFFF"/>
        </w:rPr>
        <w:t>сн</w:t>
      </w:r>
      <w:r w:rsidR="00335F86" w:rsidRPr="008030B4">
        <w:rPr>
          <w:rFonts w:ascii="Times New Roman" w:hAnsi="Times New Roman" w:cs="Times New Roman"/>
          <w:sz w:val="28"/>
          <w:szCs w:val="28"/>
          <w:shd w:val="clear" w:color="auto" w:fill="FFFFFF"/>
        </w:rPr>
        <w:t>і</w:t>
      </w:r>
      <w:r w:rsidR="001D41A4" w:rsidRPr="008030B4">
        <w:rPr>
          <w:rFonts w:ascii="Times New Roman" w:hAnsi="Times New Roman" w:cs="Times New Roman"/>
          <w:sz w:val="28"/>
          <w:szCs w:val="28"/>
          <w:shd w:val="clear" w:color="auto" w:fill="FFFFFF"/>
        </w:rPr>
        <w:t>;</w:t>
      </w:r>
    </w:p>
    <w:p w14:paraId="11474A0D" w14:textId="77777777" w:rsidR="001D41A4" w:rsidRPr="008030B4" w:rsidRDefault="00FA0637" w:rsidP="00D72899">
      <w:pPr>
        <w:pStyle w:val="a4"/>
        <w:numPr>
          <w:ilvl w:val="0"/>
          <w:numId w:val="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 xml:space="preserve"> перебуванні на значних висотах</w:t>
      </w:r>
      <w:r w:rsidR="001D41A4" w:rsidRPr="008030B4">
        <w:rPr>
          <w:rFonts w:ascii="Times New Roman" w:hAnsi="Times New Roman" w:cs="Times New Roman"/>
          <w:sz w:val="28"/>
          <w:szCs w:val="28"/>
          <w:shd w:val="clear" w:color="auto" w:fill="FFFFFF"/>
        </w:rPr>
        <w:t>;</w:t>
      </w:r>
    </w:p>
    <w:p w14:paraId="76F0802E" w14:textId="77777777" w:rsidR="001D41A4" w:rsidRPr="008030B4" w:rsidRDefault="00FA0637" w:rsidP="00D72899">
      <w:pPr>
        <w:pStyle w:val="a4"/>
        <w:numPr>
          <w:ilvl w:val="0"/>
          <w:numId w:val="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 xml:space="preserve"> у курців тютюну внаслідок наявності </w:t>
      </w:r>
      <w:proofErr w:type="spellStart"/>
      <w:r w:rsidR="0057377F" w:rsidRPr="008030B4">
        <w:rPr>
          <w:rFonts w:ascii="Times New Roman" w:hAnsi="Times New Roman" w:cs="Times New Roman"/>
          <w:sz w:val="28"/>
          <w:szCs w:val="28"/>
          <w:shd w:val="clear" w:color="auto" w:fill="FFFFFF"/>
        </w:rPr>
        <w:t>карбоксигемоглобіну</w:t>
      </w:r>
      <w:proofErr w:type="spellEnd"/>
      <w:r w:rsidR="001D41A4" w:rsidRPr="008030B4">
        <w:rPr>
          <w:rFonts w:ascii="Times New Roman" w:hAnsi="Times New Roman" w:cs="Times New Roman"/>
          <w:sz w:val="28"/>
          <w:szCs w:val="28"/>
          <w:shd w:val="clear" w:color="auto" w:fill="FFFFFF"/>
        </w:rPr>
        <w:t>;</w:t>
      </w:r>
    </w:p>
    <w:p w14:paraId="03724C0B" w14:textId="77777777" w:rsidR="00C74B0D" w:rsidRPr="008030B4" w:rsidRDefault="0057377F" w:rsidP="00D72899">
      <w:pPr>
        <w:pStyle w:val="a4"/>
        <w:numPr>
          <w:ilvl w:val="0"/>
          <w:numId w:val="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 xml:space="preserve"> ожирінні</w:t>
      </w:r>
      <w:r w:rsidR="001D41A4" w:rsidRPr="008030B4">
        <w:rPr>
          <w:rFonts w:ascii="Times New Roman" w:hAnsi="Times New Roman" w:cs="Times New Roman"/>
          <w:sz w:val="28"/>
          <w:szCs w:val="28"/>
          <w:shd w:val="clear" w:color="auto" w:fill="FFFFFF"/>
        </w:rPr>
        <w:t>.</w:t>
      </w:r>
    </w:p>
    <w:p w14:paraId="52DBE1B1" w14:textId="77777777" w:rsidR="00FA0637" w:rsidRPr="008030B4" w:rsidRDefault="001D41A4" w:rsidP="001D41A4">
      <w:pPr>
        <w:spacing w:after="0" w:line="360" w:lineRule="auto"/>
        <w:ind w:left="360"/>
        <w:jc w:val="both"/>
        <w:rPr>
          <w:rFonts w:ascii="Times New Roman" w:hAnsi="Times New Roman" w:cs="Times New Roman"/>
          <w:sz w:val="28"/>
          <w:szCs w:val="28"/>
        </w:rPr>
      </w:pPr>
      <w:r w:rsidRPr="008030B4">
        <w:rPr>
          <w:rFonts w:ascii="Times New Roman" w:hAnsi="Times New Roman" w:cs="Times New Roman"/>
          <w:sz w:val="28"/>
          <w:szCs w:val="28"/>
        </w:rPr>
        <w:t>б)</w:t>
      </w:r>
      <w:r w:rsidR="00431362" w:rsidRPr="008030B4">
        <w:rPr>
          <w:rFonts w:ascii="Times New Roman" w:hAnsi="Times New Roman" w:cs="Times New Roman"/>
          <w:sz w:val="28"/>
          <w:szCs w:val="28"/>
        </w:rPr>
        <w:t xml:space="preserve"> </w:t>
      </w:r>
      <w:r w:rsidRPr="008030B4">
        <w:rPr>
          <w:rFonts w:ascii="Times New Roman" w:hAnsi="Times New Roman" w:cs="Times New Roman"/>
          <w:sz w:val="28"/>
          <w:szCs w:val="28"/>
        </w:rPr>
        <w:t>П</w:t>
      </w:r>
      <w:r w:rsidR="00C74B0D" w:rsidRPr="008030B4">
        <w:rPr>
          <w:rFonts w:ascii="Times New Roman" w:hAnsi="Times New Roman" w:cs="Times New Roman"/>
          <w:sz w:val="28"/>
          <w:szCs w:val="28"/>
        </w:rPr>
        <w:t>ов'язан</w:t>
      </w:r>
      <w:r w:rsidR="00BB3905" w:rsidRPr="008030B4">
        <w:rPr>
          <w:rFonts w:ascii="Times New Roman" w:hAnsi="Times New Roman" w:cs="Times New Roman"/>
          <w:sz w:val="28"/>
          <w:szCs w:val="28"/>
        </w:rPr>
        <w:t>ий</w:t>
      </w:r>
      <w:r w:rsidR="00C74B0D" w:rsidRPr="008030B4">
        <w:rPr>
          <w:rFonts w:ascii="Times New Roman" w:hAnsi="Times New Roman" w:cs="Times New Roman"/>
          <w:sz w:val="28"/>
          <w:szCs w:val="28"/>
        </w:rPr>
        <w:t xml:space="preserve"> з підвищеною продукцією </w:t>
      </w:r>
      <w:proofErr w:type="spellStart"/>
      <w:r w:rsidR="00C74B0D" w:rsidRPr="008030B4">
        <w:rPr>
          <w:rFonts w:ascii="Times New Roman" w:hAnsi="Times New Roman" w:cs="Times New Roman"/>
          <w:sz w:val="28"/>
          <w:szCs w:val="28"/>
        </w:rPr>
        <w:t>еритропоетину</w:t>
      </w:r>
      <w:proofErr w:type="spellEnd"/>
      <w:r w:rsidR="00C74B0D" w:rsidRPr="008030B4">
        <w:rPr>
          <w:rFonts w:ascii="Times New Roman" w:hAnsi="Times New Roman" w:cs="Times New Roman"/>
          <w:sz w:val="28"/>
          <w:szCs w:val="28"/>
        </w:rPr>
        <w:t xml:space="preserve">, який стимулює </w:t>
      </w:r>
      <w:proofErr w:type="spellStart"/>
      <w:r w:rsidR="00C74B0D" w:rsidRPr="008030B4">
        <w:rPr>
          <w:rFonts w:ascii="Times New Roman" w:hAnsi="Times New Roman" w:cs="Times New Roman"/>
          <w:sz w:val="28"/>
          <w:szCs w:val="28"/>
        </w:rPr>
        <w:t>еритропоез</w:t>
      </w:r>
      <w:proofErr w:type="spellEnd"/>
      <w:r w:rsidR="00FA0637" w:rsidRPr="008030B4">
        <w:rPr>
          <w:rFonts w:ascii="Times New Roman" w:hAnsi="Times New Roman" w:cs="Times New Roman"/>
          <w:sz w:val="28"/>
          <w:szCs w:val="28"/>
          <w:shd w:val="clear" w:color="auto" w:fill="FFFFFF"/>
        </w:rPr>
        <w:t xml:space="preserve">, незалежно від гіпоксії </w:t>
      </w:r>
      <w:r w:rsidR="00BB3905" w:rsidRPr="008030B4">
        <w:rPr>
          <w:rFonts w:ascii="Times New Roman" w:hAnsi="Times New Roman" w:cs="Times New Roman"/>
          <w:sz w:val="28"/>
          <w:szCs w:val="28"/>
        </w:rPr>
        <w:t>-</w:t>
      </w:r>
      <w:r w:rsidR="00C74B0D" w:rsidRPr="008030B4">
        <w:rPr>
          <w:rFonts w:ascii="Times New Roman" w:hAnsi="Times New Roman" w:cs="Times New Roman"/>
          <w:sz w:val="28"/>
          <w:szCs w:val="28"/>
        </w:rPr>
        <w:t xml:space="preserve"> гідронефроз і </w:t>
      </w:r>
      <w:proofErr w:type="spellStart"/>
      <w:r w:rsidR="00C74B0D" w:rsidRPr="008030B4">
        <w:rPr>
          <w:rFonts w:ascii="Times New Roman" w:hAnsi="Times New Roman" w:cs="Times New Roman"/>
          <w:sz w:val="28"/>
          <w:szCs w:val="28"/>
        </w:rPr>
        <w:t>полікістоз</w:t>
      </w:r>
      <w:proofErr w:type="spellEnd"/>
      <w:r w:rsidR="00C74B0D" w:rsidRPr="008030B4">
        <w:rPr>
          <w:rFonts w:ascii="Times New Roman" w:hAnsi="Times New Roman" w:cs="Times New Roman"/>
          <w:sz w:val="28"/>
          <w:szCs w:val="28"/>
        </w:rPr>
        <w:t xml:space="preserve"> нирок, </w:t>
      </w:r>
      <w:r w:rsidR="00FA0637" w:rsidRPr="008030B4">
        <w:rPr>
          <w:rFonts w:ascii="Times New Roman" w:hAnsi="Times New Roman" w:cs="Times New Roman"/>
          <w:sz w:val="28"/>
          <w:szCs w:val="28"/>
          <w:shd w:val="clear" w:color="auto" w:fill="FFFFFF"/>
        </w:rPr>
        <w:t xml:space="preserve">синдром </w:t>
      </w:r>
      <w:proofErr w:type="spellStart"/>
      <w:r w:rsidR="00FA0637" w:rsidRPr="008030B4">
        <w:rPr>
          <w:rFonts w:ascii="Times New Roman" w:hAnsi="Times New Roman" w:cs="Times New Roman"/>
          <w:sz w:val="28"/>
          <w:szCs w:val="28"/>
          <w:shd w:val="clear" w:color="auto" w:fill="FFFFFF"/>
        </w:rPr>
        <w:t>Іценка-Кушинга</w:t>
      </w:r>
      <w:proofErr w:type="spellEnd"/>
      <w:r w:rsidR="00FA0637" w:rsidRPr="008030B4">
        <w:rPr>
          <w:rFonts w:ascii="Times New Roman" w:hAnsi="Times New Roman" w:cs="Times New Roman"/>
          <w:sz w:val="28"/>
          <w:szCs w:val="28"/>
          <w:shd w:val="clear" w:color="auto" w:fill="FFFFFF"/>
        </w:rPr>
        <w:t xml:space="preserve">, первинний </w:t>
      </w:r>
      <w:proofErr w:type="spellStart"/>
      <w:r w:rsidR="00FA0637" w:rsidRPr="008030B4">
        <w:rPr>
          <w:rFonts w:ascii="Times New Roman" w:hAnsi="Times New Roman" w:cs="Times New Roman"/>
          <w:sz w:val="28"/>
          <w:szCs w:val="28"/>
          <w:shd w:val="clear" w:color="auto" w:fill="FFFFFF"/>
        </w:rPr>
        <w:t>гіперальдостеронізм</w:t>
      </w:r>
      <w:proofErr w:type="spellEnd"/>
      <w:r w:rsidR="00FA0637" w:rsidRPr="008030B4">
        <w:rPr>
          <w:rFonts w:ascii="Times New Roman" w:hAnsi="Times New Roman" w:cs="Times New Roman"/>
          <w:sz w:val="28"/>
          <w:szCs w:val="28"/>
          <w:shd w:val="clear" w:color="auto" w:fill="FFFFFF"/>
        </w:rPr>
        <w:t xml:space="preserve">, прийом </w:t>
      </w:r>
      <w:proofErr w:type="spellStart"/>
      <w:r w:rsidR="00FA0637" w:rsidRPr="008030B4">
        <w:rPr>
          <w:rFonts w:ascii="Times New Roman" w:hAnsi="Times New Roman" w:cs="Times New Roman"/>
          <w:sz w:val="28"/>
          <w:szCs w:val="28"/>
          <w:shd w:val="clear" w:color="auto" w:fill="FFFFFF"/>
        </w:rPr>
        <w:t>анаболічних</w:t>
      </w:r>
      <w:proofErr w:type="spellEnd"/>
      <w:r w:rsidR="00FA0637" w:rsidRPr="008030B4">
        <w:rPr>
          <w:rFonts w:ascii="Times New Roman" w:hAnsi="Times New Roman" w:cs="Times New Roman"/>
          <w:sz w:val="28"/>
          <w:szCs w:val="28"/>
          <w:shd w:val="clear" w:color="auto" w:fill="FFFFFF"/>
        </w:rPr>
        <w:t xml:space="preserve"> стероїдів</w:t>
      </w:r>
      <w:r w:rsidRPr="008030B4">
        <w:rPr>
          <w:rFonts w:ascii="Times New Roman" w:hAnsi="Times New Roman" w:cs="Times New Roman"/>
          <w:sz w:val="28"/>
          <w:szCs w:val="28"/>
          <w:shd w:val="clear" w:color="auto" w:fill="FFFFFF"/>
        </w:rPr>
        <w:t>.</w:t>
      </w:r>
      <w:r w:rsidR="00FA0637" w:rsidRPr="008030B4">
        <w:rPr>
          <w:rFonts w:ascii="Times New Roman" w:hAnsi="Times New Roman" w:cs="Times New Roman"/>
          <w:sz w:val="28"/>
          <w:szCs w:val="28"/>
          <w:shd w:val="clear" w:color="auto" w:fill="FFFFFF"/>
        </w:rPr>
        <w:t> </w:t>
      </w:r>
    </w:p>
    <w:p w14:paraId="586E16C5" w14:textId="77777777" w:rsidR="00C74B0D" w:rsidRPr="008030B4" w:rsidRDefault="001D41A4" w:rsidP="001D41A4">
      <w:pPr>
        <w:spacing w:after="0" w:line="360" w:lineRule="auto"/>
        <w:ind w:left="360"/>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в)</w:t>
      </w:r>
      <w:r w:rsidR="00431362" w:rsidRPr="008030B4">
        <w:rPr>
          <w:rFonts w:ascii="Times New Roman" w:hAnsi="Times New Roman" w:cs="Times New Roman"/>
          <w:sz w:val="28"/>
          <w:szCs w:val="28"/>
          <w:shd w:val="clear" w:color="auto" w:fill="FFFFFF"/>
        </w:rPr>
        <w:t xml:space="preserve"> </w:t>
      </w:r>
      <w:proofErr w:type="spellStart"/>
      <w:r w:rsidRPr="008030B4">
        <w:rPr>
          <w:rFonts w:ascii="Times New Roman" w:hAnsi="Times New Roman" w:cs="Times New Roman"/>
          <w:sz w:val="28"/>
          <w:szCs w:val="28"/>
          <w:shd w:val="clear" w:color="auto" w:fill="FFFFFF"/>
        </w:rPr>
        <w:t>Е</w:t>
      </w:r>
      <w:r w:rsidR="00FA0637" w:rsidRPr="008030B4">
        <w:rPr>
          <w:rFonts w:ascii="Times New Roman" w:hAnsi="Times New Roman" w:cs="Times New Roman"/>
          <w:sz w:val="28"/>
          <w:szCs w:val="28"/>
          <w:shd w:val="clear" w:color="auto" w:fill="FFFFFF"/>
        </w:rPr>
        <w:t>ритропоетин-секретуючі</w:t>
      </w:r>
      <w:proofErr w:type="spellEnd"/>
      <w:r w:rsidR="00FA0637" w:rsidRPr="008030B4">
        <w:rPr>
          <w:rFonts w:ascii="Times New Roman" w:hAnsi="Times New Roman" w:cs="Times New Roman"/>
          <w:sz w:val="28"/>
          <w:szCs w:val="28"/>
          <w:shd w:val="clear" w:color="auto" w:fill="FFFFFF"/>
        </w:rPr>
        <w:t xml:space="preserve"> пухлини </w:t>
      </w:r>
      <w:r w:rsidR="00FA0637" w:rsidRPr="008030B4">
        <w:rPr>
          <w:rFonts w:ascii="Times New Roman" w:hAnsi="Times New Roman" w:cs="Times New Roman"/>
          <w:sz w:val="28"/>
          <w:szCs w:val="28"/>
        </w:rPr>
        <w:t>-</w:t>
      </w:r>
      <w:r w:rsidR="00FA0637" w:rsidRPr="008030B4">
        <w:rPr>
          <w:rFonts w:ascii="Times New Roman" w:hAnsi="Times New Roman" w:cs="Times New Roman"/>
          <w:sz w:val="28"/>
          <w:szCs w:val="28"/>
          <w:shd w:val="clear" w:color="auto" w:fill="FFFFFF"/>
        </w:rPr>
        <w:t xml:space="preserve"> </w:t>
      </w:r>
      <w:proofErr w:type="spellStart"/>
      <w:r w:rsidR="00FA0637" w:rsidRPr="008030B4">
        <w:rPr>
          <w:rFonts w:ascii="Times New Roman" w:hAnsi="Times New Roman" w:cs="Times New Roman"/>
          <w:sz w:val="28"/>
          <w:szCs w:val="28"/>
          <w:shd w:val="clear" w:color="auto" w:fill="FFFFFF"/>
        </w:rPr>
        <w:t>гепатоцелюлярний</w:t>
      </w:r>
      <w:proofErr w:type="spellEnd"/>
      <w:r w:rsidR="00FA0637" w:rsidRPr="008030B4">
        <w:rPr>
          <w:rFonts w:ascii="Times New Roman" w:hAnsi="Times New Roman" w:cs="Times New Roman"/>
          <w:sz w:val="28"/>
          <w:szCs w:val="28"/>
          <w:shd w:val="clear" w:color="auto" w:fill="FFFFFF"/>
        </w:rPr>
        <w:t xml:space="preserve"> рак, рак нирки, </w:t>
      </w:r>
      <w:proofErr w:type="spellStart"/>
      <w:r w:rsidR="00FA0637" w:rsidRPr="008030B4">
        <w:rPr>
          <w:rFonts w:ascii="Times New Roman" w:hAnsi="Times New Roman" w:cs="Times New Roman"/>
          <w:sz w:val="28"/>
          <w:szCs w:val="28"/>
          <w:shd w:val="clear" w:color="auto" w:fill="FFFFFF"/>
        </w:rPr>
        <w:t>гемангіобластома</w:t>
      </w:r>
      <w:proofErr w:type="spellEnd"/>
      <w:r w:rsidR="00FA0637" w:rsidRPr="008030B4">
        <w:rPr>
          <w:rFonts w:ascii="Times New Roman" w:hAnsi="Times New Roman" w:cs="Times New Roman"/>
          <w:sz w:val="28"/>
          <w:szCs w:val="28"/>
          <w:shd w:val="clear" w:color="auto" w:fill="FFFFFF"/>
        </w:rPr>
        <w:t xml:space="preserve">, </w:t>
      </w:r>
      <w:r w:rsidR="006454CB" w:rsidRPr="008030B4">
        <w:rPr>
          <w:rFonts w:ascii="Times New Roman" w:hAnsi="Times New Roman" w:cs="Times New Roman"/>
          <w:sz w:val="28"/>
          <w:szCs w:val="28"/>
          <w:shd w:val="clear" w:color="auto" w:fill="FFFFFF"/>
        </w:rPr>
        <w:t>фібро</w:t>
      </w:r>
      <w:r w:rsidR="00FA0637" w:rsidRPr="008030B4">
        <w:rPr>
          <w:rFonts w:ascii="Times New Roman" w:hAnsi="Times New Roman" w:cs="Times New Roman"/>
          <w:sz w:val="28"/>
          <w:szCs w:val="28"/>
          <w:shd w:val="clear" w:color="auto" w:fill="FFFFFF"/>
        </w:rPr>
        <w:t>міом</w:t>
      </w:r>
      <w:r w:rsidR="006454CB" w:rsidRPr="008030B4">
        <w:rPr>
          <w:rFonts w:ascii="Times New Roman" w:hAnsi="Times New Roman" w:cs="Times New Roman"/>
          <w:sz w:val="28"/>
          <w:szCs w:val="28"/>
          <w:shd w:val="clear" w:color="auto" w:fill="FFFFFF"/>
        </w:rPr>
        <w:t>и</w:t>
      </w:r>
      <w:r w:rsidR="00FA0637" w:rsidRPr="008030B4">
        <w:rPr>
          <w:rFonts w:ascii="Times New Roman" w:hAnsi="Times New Roman" w:cs="Times New Roman"/>
          <w:sz w:val="28"/>
          <w:szCs w:val="28"/>
          <w:shd w:val="clear" w:color="auto" w:fill="FFFFFF"/>
        </w:rPr>
        <w:t xml:space="preserve"> матки, </w:t>
      </w:r>
      <w:proofErr w:type="spellStart"/>
      <w:r w:rsidR="00FA0637" w:rsidRPr="008030B4">
        <w:rPr>
          <w:rFonts w:ascii="Times New Roman" w:hAnsi="Times New Roman" w:cs="Times New Roman"/>
          <w:sz w:val="28"/>
          <w:szCs w:val="28"/>
          <w:shd w:val="clear" w:color="auto" w:fill="FFFFFF"/>
        </w:rPr>
        <w:t>феохромоцитома</w:t>
      </w:r>
      <w:proofErr w:type="spellEnd"/>
      <w:r w:rsidR="00FA0637" w:rsidRPr="008030B4">
        <w:rPr>
          <w:rFonts w:ascii="Times New Roman" w:hAnsi="Times New Roman" w:cs="Times New Roman"/>
          <w:sz w:val="28"/>
          <w:szCs w:val="28"/>
          <w:shd w:val="clear" w:color="auto" w:fill="FFFFFF"/>
        </w:rPr>
        <w:t xml:space="preserve">, застосування </w:t>
      </w:r>
      <w:r w:rsidR="00CE7F5F" w:rsidRPr="008030B4">
        <w:rPr>
          <w:rFonts w:ascii="Times New Roman" w:hAnsi="Times New Roman" w:cs="Times New Roman"/>
          <w:sz w:val="28"/>
          <w:szCs w:val="28"/>
          <w:shd w:val="clear" w:color="auto" w:fill="FFFFFF"/>
        </w:rPr>
        <w:t>медикаментів</w:t>
      </w:r>
      <w:r w:rsidR="00FA0637" w:rsidRPr="008030B4">
        <w:rPr>
          <w:rFonts w:ascii="Times New Roman" w:hAnsi="Times New Roman" w:cs="Times New Roman"/>
          <w:sz w:val="28"/>
          <w:szCs w:val="28"/>
          <w:shd w:val="clear" w:color="auto" w:fill="FFFFFF"/>
        </w:rPr>
        <w:t xml:space="preserve">, які стимулюють </w:t>
      </w:r>
      <w:proofErr w:type="spellStart"/>
      <w:r w:rsidR="00FA0637" w:rsidRPr="008030B4">
        <w:rPr>
          <w:rFonts w:ascii="Times New Roman" w:hAnsi="Times New Roman" w:cs="Times New Roman"/>
          <w:sz w:val="28"/>
          <w:szCs w:val="28"/>
          <w:shd w:val="clear" w:color="auto" w:fill="FFFFFF"/>
        </w:rPr>
        <w:t>еритропоез</w:t>
      </w:r>
      <w:proofErr w:type="spellEnd"/>
      <w:r w:rsidR="0057377F" w:rsidRPr="008030B4">
        <w:rPr>
          <w:rFonts w:ascii="Times New Roman" w:hAnsi="Times New Roman" w:cs="Times New Roman"/>
          <w:sz w:val="28"/>
          <w:szCs w:val="28"/>
          <w:shd w:val="clear" w:color="auto" w:fill="FFFFFF"/>
        </w:rPr>
        <w:t>.</w:t>
      </w:r>
    </w:p>
    <w:p w14:paraId="126C6ABF" w14:textId="77777777" w:rsidR="00C74B0D" w:rsidRPr="008030B4" w:rsidRDefault="006E3977" w:rsidP="00EE0D3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lastRenderedPageBreak/>
        <w:t>Вторинний</w:t>
      </w:r>
      <w:r w:rsidRPr="008030B4">
        <w:rPr>
          <w:rFonts w:ascii="Arial" w:hAnsi="Arial" w:cs="Arial"/>
        </w:rPr>
        <w:t xml:space="preserve"> </w:t>
      </w:r>
      <w:r w:rsidRPr="008030B4">
        <w:rPr>
          <w:rFonts w:ascii="Times New Roman" w:hAnsi="Times New Roman" w:cs="Times New Roman"/>
          <w:b/>
          <w:sz w:val="28"/>
          <w:szCs w:val="28"/>
        </w:rPr>
        <w:t>в</w:t>
      </w:r>
      <w:r w:rsidR="00C74B0D" w:rsidRPr="008030B4">
        <w:rPr>
          <w:rFonts w:ascii="Times New Roman" w:hAnsi="Times New Roman" w:cs="Times New Roman"/>
          <w:b/>
          <w:sz w:val="28"/>
          <w:szCs w:val="28"/>
        </w:rPr>
        <w:t>ідносн</w:t>
      </w:r>
      <w:r w:rsidR="00BB3905" w:rsidRPr="008030B4">
        <w:rPr>
          <w:rFonts w:ascii="Times New Roman" w:hAnsi="Times New Roman" w:cs="Times New Roman"/>
          <w:b/>
          <w:sz w:val="28"/>
          <w:szCs w:val="28"/>
        </w:rPr>
        <w:t>ий</w:t>
      </w:r>
      <w:r w:rsidR="00C74B0D" w:rsidRPr="008030B4">
        <w:rPr>
          <w:rFonts w:ascii="Times New Roman" w:hAnsi="Times New Roman" w:cs="Times New Roman"/>
          <w:sz w:val="28"/>
          <w:szCs w:val="28"/>
        </w:rPr>
        <w:t xml:space="preserve"> </w:t>
      </w:r>
      <w:proofErr w:type="spellStart"/>
      <w:r w:rsidR="0004129F" w:rsidRPr="008030B4">
        <w:rPr>
          <w:rFonts w:ascii="Times New Roman" w:hAnsi="Times New Roman" w:cs="Times New Roman"/>
          <w:b/>
          <w:sz w:val="28"/>
          <w:szCs w:val="28"/>
        </w:rPr>
        <w:t>еритроцитоз</w:t>
      </w:r>
      <w:proofErr w:type="spellEnd"/>
      <w:r w:rsidR="00F80B08" w:rsidRPr="008030B4">
        <w:t xml:space="preserve"> </w:t>
      </w:r>
      <w:r w:rsidR="00F80B08" w:rsidRPr="008030B4">
        <w:rPr>
          <w:rFonts w:ascii="Times New Roman" w:hAnsi="Times New Roman" w:cs="Times New Roman"/>
          <w:sz w:val="28"/>
          <w:szCs w:val="28"/>
        </w:rPr>
        <w:t>(кількість еритроцитів в нормі, але зменшений об’єм плазми</w:t>
      </w:r>
      <w:r w:rsidR="008C6481" w:rsidRPr="008030B4">
        <w:rPr>
          <w:rFonts w:ascii="Times New Roman" w:hAnsi="Times New Roman" w:cs="Times New Roman"/>
          <w:sz w:val="28"/>
          <w:szCs w:val="28"/>
        </w:rPr>
        <w:t>,</w:t>
      </w:r>
      <w:r w:rsidR="008C6481" w:rsidRPr="008030B4">
        <w:t xml:space="preserve"> </w:t>
      </w:r>
      <w:r w:rsidR="008C6481" w:rsidRPr="008030B4">
        <w:rPr>
          <w:rFonts w:ascii="Times New Roman" w:hAnsi="Times New Roman" w:cs="Times New Roman"/>
          <w:sz w:val="28"/>
          <w:szCs w:val="28"/>
        </w:rPr>
        <w:t xml:space="preserve">при цьому </w:t>
      </w:r>
      <w:proofErr w:type="spellStart"/>
      <w:r w:rsidR="008C6481" w:rsidRPr="008030B4">
        <w:rPr>
          <w:rFonts w:ascii="Times New Roman" w:hAnsi="Times New Roman" w:cs="Times New Roman"/>
          <w:sz w:val="28"/>
          <w:szCs w:val="28"/>
        </w:rPr>
        <w:t>еритропоез</w:t>
      </w:r>
      <w:proofErr w:type="spellEnd"/>
      <w:r w:rsidR="008C6481" w:rsidRPr="008030B4">
        <w:rPr>
          <w:rFonts w:ascii="Times New Roman" w:hAnsi="Times New Roman" w:cs="Times New Roman"/>
          <w:sz w:val="28"/>
          <w:szCs w:val="28"/>
        </w:rPr>
        <w:t xml:space="preserve"> не збільшений</w:t>
      </w:r>
      <w:r w:rsidR="00F80B08" w:rsidRPr="008030B4">
        <w:rPr>
          <w:rFonts w:ascii="Times New Roman" w:hAnsi="Times New Roman" w:cs="Times New Roman"/>
          <w:sz w:val="28"/>
          <w:szCs w:val="28"/>
        </w:rPr>
        <w:t>)</w:t>
      </w:r>
      <w:r w:rsidR="0004129F" w:rsidRPr="008030B4">
        <w:rPr>
          <w:rFonts w:ascii="Times New Roman" w:hAnsi="Times New Roman" w:cs="Times New Roman"/>
          <w:sz w:val="28"/>
          <w:szCs w:val="28"/>
        </w:rPr>
        <w:t>:</w:t>
      </w:r>
      <w:r w:rsidR="00CE7F5F"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при згущенні крові, коли зменшується об'єм плазми при збереженні кількості еритроцитів</w:t>
      </w:r>
      <w:r w:rsidRPr="008030B4">
        <w:rPr>
          <w:rFonts w:ascii="Times New Roman" w:hAnsi="Times New Roman" w:cs="Times New Roman"/>
          <w:sz w:val="28"/>
          <w:szCs w:val="28"/>
        </w:rPr>
        <w:t xml:space="preserve"> (зменшення об’єму циркулюючої крові,</w:t>
      </w:r>
      <w:r w:rsidRPr="008030B4">
        <w:t xml:space="preserve"> </w:t>
      </w:r>
      <w:r w:rsidRPr="008030B4">
        <w:rPr>
          <w:rFonts w:ascii="Times New Roman" w:hAnsi="Times New Roman" w:cs="Times New Roman"/>
          <w:sz w:val="28"/>
          <w:szCs w:val="28"/>
        </w:rPr>
        <w:t>збільшення кількості еритроцитів в одиниці об</w:t>
      </w:r>
      <w:r w:rsidR="00F80B08" w:rsidRPr="008030B4">
        <w:rPr>
          <w:rFonts w:ascii="Times New Roman" w:hAnsi="Times New Roman" w:cs="Times New Roman"/>
          <w:sz w:val="28"/>
          <w:szCs w:val="28"/>
        </w:rPr>
        <w:t>’</w:t>
      </w:r>
      <w:r w:rsidRPr="008030B4">
        <w:rPr>
          <w:rFonts w:ascii="Times New Roman" w:hAnsi="Times New Roman" w:cs="Times New Roman"/>
          <w:sz w:val="28"/>
          <w:szCs w:val="28"/>
        </w:rPr>
        <w:t>єму крові без активації їх продукції в кістковому мозку)</w:t>
      </w:r>
      <w:r w:rsidR="00C74B0D" w:rsidRPr="008030B4">
        <w:rPr>
          <w:rFonts w:ascii="Times New Roman" w:hAnsi="Times New Roman" w:cs="Times New Roman"/>
          <w:sz w:val="28"/>
          <w:szCs w:val="28"/>
        </w:rPr>
        <w:t>:</w:t>
      </w:r>
    </w:p>
    <w:p w14:paraId="6447D96E" w14:textId="77777777" w:rsidR="00C74B0D" w:rsidRPr="008030B4" w:rsidRDefault="00C74B0D" w:rsidP="00DD4659">
      <w:pPr>
        <w:pStyle w:val="a4"/>
        <w:numPr>
          <w:ilvl w:val="0"/>
          <w:numId w:val="26"/>
        </w:numPr>
        <w:spacing w:after="0" w:line="360" w:lineRule="auto"/>
        <w:ind w:left="567"/>
        <w:jc w:val="both"/>
        <w:rPr>
          <w:rFonts w:ascii="Times New Roman" w:hAnsi="Times New Roman" w:cs="Times New Roman"/>
          <w:sz w:val="28"/>
          <w:szCs w:val="28"/>
        </w:rPr>
      </w:pPr>
      <w:r w:rsidRPr="008030B4">
        <w:rPr>
          <w:rFonts w:ascii="Times New Roman" w:hAnsi="Times New Roman" w:cs="Times New Roman"/>
          <w:sz w:val="28"/>
          <w:szCs w:val="28"/>
        </w:rPr>
        <w:t>дегідратація (</w:t>
      </w:r>
      <w:r w:rsidR="006E3977" w:rsidRPr="008030B4">
        <w:rPr>
          <w:rFonts w:ascii="Times New Roman" w:hAnsi="Times New Roman" w:cs="Times New Roman"/>
          <w:sz w:val="28"/>
          <w:szCs w:val="28"/>
        </w:rPr>
        <w:t>підвищене потовиділення</w:t>
      </w:r>
      <w:r w:rsidRPr="008030B4">
        <w:rPr>
          <w:rFonts w:ascii="Times New Roman" w:hAnsi="Times New Roman" w:cs="Times New Roman"/>
          <w:sz w:val="28"/>
          <w:szCs w:val="28"/>
        </w:rPr>
        <w:t xml:space="preserve">, </w:t>
      </w:r>
      <w:r w:rsidR="006E3977" w:rsidRPr="008030B4">
        <w:rPr>
          <w:rFonts w:ascii="Times New Roman" w:hAnsi="Times New Roman" w:cs="Times New Roman"/>
          <w:sz w:val="28"/>
          <w:szCs w:val="28"/>
        </w:rPr>
        <w:t xml:space="preserve"> тривале </w:t>
      </w:r>
      <w:r w:rsidRPr="008030B4">
        <w:rPr>
          <w:rFonts w:ascii="Times New Roman" w:hAnsi="Times New Roman" w:cs="Times New Roman"/>
          <w:sz w:val="28"/>
          <w:szCs w:val="28"/>
        </w:rPr>
        <w:t>блюв</w:t>
      </w:r>
      <w:r w:rsidR="00CE7F5F" w:rsidRPr="008030B4">
        <w:rPr>
          <w:rFonts w:ascii="Times New Roman" w:hAnsi="Times New Roman" w:cs="Times New Roman"/>
          <w:sz w:val="28"/>
          <w:szCs w:val="28"/>
        </w:rPr>
        <w:t>ання</w:t>
      </w:r>
      <w:r w:rsidRPr="008030B4">
        <w:rPr>
          <w:rFonts w:ascii="Times New Roman" w:hAnsi="Times New Roman" w:cs="Times New Roman"/>
          <w:sz w:val="28"/>
          <w:szCs w:val="28"/>
        </w:rPr>
        <w:t>, пронос, наростаюч</w:t>
      </w:r>
      <w:r w:rsidR="0004129F" w:rsidRPr="008030B4">
        <w:rPr>
          <w:rFonts w:ascii="Times New Roman" w:hAnsi="Times New Roman" w:cs="Times New Roman"/>
          <w:sz w:val="28"/>
          <w:szCs w:val="28"/>
        </w:rPr>
        <w:t>і</w:t>
      </w:r>
      <w:r w:rsidRPr="008030B4">
        <w:rPr>
          <w:rFonts w:ascii="Times New Roman" w:hAnsi="Times New Roman" w:cs="Times New Roman"/>
          <w:sz w:val="28"/>
          <w:szCs w:val="28"/>
        </w:rPr>
        <w:t xml:space="preserve"> набряк</w:t>
      </w:r>
      <w:r w:rsidR="0004129F" w:rsidRPr="008030B4">
        <w:rPr>
          <w:rFonts w:ascii="Times New Roman" w:hAnsi="Times New Roman" w:cs="Times New Roman"/>
          <w:sz w:val="28"/>
          <w:szCs w:val="28"/>
        </w:rPr>
        <w:t>и</w:t>
      </w:r>
      <w:r w:rsidRPr="008030B4">
        <w:rPr>
          <w:rFonts w:ascii="Times New Roman" w:hAnsi="Times New Roman" w:cs="Times New Roman"/>
          <w:sz w:val="28"/>
          <w:szCs w:val="28"/>
        </w:rPr>
        <w:t xml:space="preserve"> </w:t>
      </w:r>
      <w:r w:rsidR="00FD468B" w:rsidRPr="008030B4">
        <w:rPr>
          <w:rFonts w:ascii="Times New Roman" w:hAnsi="Times New Roman" w:cs="Times New Roman"/>
          <w:sz w:val="28"/>
          <w:szCs w:val="28"/>
        </w:rPr>
        <w:t>та</w:t>
      </w:r>
      <w:r w:rsidRPr="008030B4">
        <w:rPr>
          <w:rFonts w:ascii="Times New Roman" w:hAnsi="Times New Roman" w:cs="Times New Roman"/>
          <w:sz w:val="28"/>
          <w:szCs w:val="28"/>
        </w:rPr>
        <w:t xml:space="preserve"> асцит)</w:t>
      </w:r>
      <w:r w:rsidR="00BF007B" w:rsidRPr="008030B4">
        <w:rPr>
          <w:rFonts w:ascii="Times New Roman" w:hAnsi="Times New Roman" w:cs="Times New Roman"/>
          <w:sz w:val="28"/>
          <w:szCs w:val="28"/>
        </w:rPr>
        <w:t>;</w:t>
      </w:r>
    </w:p>
    <w:p w14:paraId="336D4C12" w14:textId="77777777" w:rsidR="00CE7F5F" w:rsidRPr="008030B4" w:rsidRDefault="00CE7F5F" w:rsidP="00DD4659">
      <w:pPr>
        <w:pStyle w:val="a4"/>
        <w:numPr>
          <w:ilvl w:val="0"/>
          <w:numId w:val="26"/>
        </w:numPr>
        <w:spacing w:after="0" w:line="360" w:lineRule="auto"/>
        <w:ind w:left="567"/>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підвищена втрата білка (</w:t>
      </w:r>
      <w:proofErr w:type="spellStart"/>
      <w:r w:rsidRPr="008030B4">
        <w:rPr>
          <w:rFonts w:ascii="Times New Roman" w:hAnsi="Times New Roman" w:cs="Times New Roman"/>
          <w:sz w:val="28"/>
          <w:szCs w:val="28"/>
          <w:shd w:val="clear" w:color="auto" w:fill="FFFFFF"/>
        </w:rPr>
        <w:t>ентеропатії</w:t>
      </w:r>
      <w:proofErr w:type="spellEnd"/>
      <w:r w:rsidRPr="008030B4">
        <w:rPr>
          <w:rFonts w:ascii="Times New Roman" w:hAnsi="Times New Roman" w:cs="Times New Roman"/>
          <w:sz w:val="28"/>
          <w:szCs w:val="28"/>
          <w:shd w:val="clear" w:color="auto" w:fill="FFFFFF"/>
        </w:rPr>
        <w:t>, масивні опіки);</w:t>
      </w:r>
    </w:p>
    <w:p w14:paraId="030C12BA" w14:textId="77777777" w:rsidR="00CE7F5F" w:rsidRPr="008030B4" w:rsidRDefault="00CE7F5F" w:rsidP="00DD4659">
      <w:pPr>
        <w:pStyle w:val="a4"/>
        <w:numPr>
          <w:ilvl w:val="0"/>
          <w:numId w:val="26"/>
        </w:numPr>
        <w:spacing w:after="0" w:line="360" w:lineRule="auto"/>
        <w:ind w:left="567"/>
        <w:jc w:val="both"/>
        <w:rPr>
          <w:rFonts w:ascii="Times New Roman" w:hAnsi="Times New Roman" w:cs="Times New Roman"/>
          <w:sz w:val="28"/>
          <w:szCs w:val="28"/>
        </w:rPr>
      </w:pPr>
      <w:r w:rsidRPr="008030B4">
        <w:rPr>
          <w:rFonts w:ascii="Times New Roman" w:hAnsi="Times New Roman" w:cs="Times New Roman"/>
          <w:sz w:val="28"/>
          <w:szCs w:val="28"/>
        </w:rPr>
        <w:t xml:space="preserve">затримка рідини в міжклітинному просторі (набряк </w:t>
      </w:r>
      <w:proofErr w:type="spellStart"/>
      <w:r w:rsidRPr="008030B4">
        <w:rPr>
          <w:rFonts w:ascii="Times New Roman" w:hAnsi="Times New Roman" w:cs="Times New Roman"/>
          <w:sz w:val="28"/>
          <w:szCs w:val="28"/>
        </w:rPr>
        <w:t>легенів</w:t>
      </w:r>
      <w:proofErr w:type="spellEnd"/>
      <w:r w:rsidRPr="008030B4">
        <w:rPr>
          <w:rFonts w:ascii="Times New Roman" w:hAnsi="Times New Roman" w:cs="Times New Roman"/>
          <w:sz w:val="28"/>
          <w:szCs w:val="28"/>
        </w:rPr>
        <w:t>, опіковий шок, серцево</w:t>
      </w:r>
      <w:r w:rsidR="006E3977" w:rsidRPr="008030B4">
        <w:rPr>
          <w:rFonts w:ascii="Times New Roman" w:hAnsi="Times New Roman" w:cs="Times New Roman"/>
          <w:sz w:val="28"/>
          <w:szCs w:val="28"/>
        </w:rPr>
        <w:t>-</w:t>
      </w:r>
      <w:r w:rsidRPr="008030B4">
        <w:rPr>
          <w:rFonts w:ascii="Times New Roman" w:hAnsi="Times New Roman" w:cs="Times New Roman"/>
          <w:sz w:val="28"/>
          <w:szCs w:val="28"/>
        </w:rPr>
        <w:t>судинна недостатність, артеріальна гіпертензія).</w:t>
      </w:r>
    </w:p>
    <w:p w14:paraId="0137284A" w14:textId="77777777" w:rsidR="00C74B0D" w:rsidRPr="008030B4" w:rsidRDefault="00C74B0D" w:rsidP="0019307B">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Еритроцитопенія</w:t>
      </w:r>
      <w:proofErr w:type="spellEnd"/>
      <w:r w:rsidRPr="008030B4">
        <w:rPr>
          <w:rFonts w:ascii="Times New Roman" w:hAnsi="Times New Roman" w:cs="Times New Roman"/>
          <w:b/>
          <w:sz w:val="28"/>
          <w:szCs w:val="28"/>
        </w:rPr>
        <w:t xml:space="preserve"> </w:t>
      </w:r>
      <w:r w:rsidRPr="008030B4">
        <w:rPr>
          <w:rFonts w:ascii="Times New Roman" w:hAnsi="Times New Roman" w:cs="Times New Roman"/>
          <w:sz w:val="28"/>
          <w:szCs w:val="28"/>
        </w:rPr>
        <w:t>– зменшення числа еритроцитів. Розрізняють фізіологічну та патологічну.</w:t>
      </w:r>
    </w:p>
    <w:p w14:paraId="3C1153A3" w14:textId="77777777" w:rsidR="00C74B0D" w:rsidRPr="008030B4" w:rsidRDefault="00C74B0D"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Фізіологічна</w:t>
      </w:r>
      <w:r w:rsidRPr="008030B4">
        <w:rPr>
          <w:rFonts w:ascii="Times New Roman" w:hAnsi="Times New Roman" w:cs="Times New Roman"/>
          <w:sz w:val="28"/>
          <w:szCs w:val="28"/>
        </w:rPr>
        <w:t xml:space="preserve"> </w:t>
      </w:r>
      <w:proofErr w:type="spellStart"/>
      <w:r w:rsidR="009F78BF" w:rsidRPr="008030B4">
        <w:rPr>
          <w:rFonts w:ascii="Times New Roman" w:hAnsi="Times New Roman" w:cs="Times New Roman"/>
          <w:b/>
          <w:bCs/>
          <w:sz w:val="28"/>
          <w:szCs w:val="28"/>
        </w:rPr>
        <w:t>еритроцитопенія</w:t>
      </w:r>
      <w:proofErr w:type="spellEnd"/>
      <w:r w:rsidR="00EE35EA">
        <w:rPr>
          <w:rFonts w:ascii="Times New Roman" w:hAnsi="Times New Roman" w:cs="Times New Roman"/>
          <w:b/>
          <w:bCs/>
          <w:sz w:val="28"/>
          <w:szCs w:val="28"/>
        </w:rPr>
        <w:t xml:space="preserve"> </w:t>
      </w:r>
      <w:r w:rsidRPr="008030B4">
        <w:rPr>
          <w:rFonts w:ascii="Times New Roman" w:hAnsi="Times New Roman" w:cs="Times New Roman"/>
          <w:sz w:val="28"/>
          <w:szCs w:val="28"/>
        </w:rPr>
        <w:t xml:space="preserve">– спостерігається під час вагітності, після </w:t>
      </w:r>
      <w:r w:rsidR="00B95349" w:rsidRPr="008030B4">
        <w:rPr>
          <w:rFonts w:ascii="Times New Roman" w:hAnsi="Times New Roman" w:cs="Times New Roman"/>
          <w:sz w:val="28"/>
          <w:szCs w:val="28"/>
        </w:rPr>
        <w:t xml:space="preserve">вживання </w:t>
      </w:r>
      <w:r w:rsidRPr="008030B4">
        <w:rPr>
          <w:rFonts w:ascii="Times New Roman" w:hAnsi="Times New Roman" w:cs="Times New Roman"/>
          <w:sz w:val="28"/>
          <w:szCs w:val="28"/>
        </w:rPr>
        <w:t>їжі, в період між 17.00 і 7.00</w:t>
      </w:r>
      <w:r w:rsidR="009F78BF" w:rsidRPr="008030B4">
        <w:rPr>
          <w:rFonts w:ascii="Times New Roman" w:hAnsi="Times New Roman" w:cs="Times New Roman"/>
          <w:sz w:val="28"/>
          <w:szCs w:val="28"/>
        </w:rPr>
        <w:t xml:space="preserve"> год.</w:t>
      </w:r>
      <w:r w:rsidR="00FD468B" w:rsidRPr="008030B4">
        <w:rPr>
          <w:rFonts w:ascii="Times New Roman" w:hAnsi="Times New Roman" w:cs="Times New Roman"/>
          <w:sz w:val="28"/>
          <w:szCs w:val="28"/>
        </w:rPr>
        <w:t xml:space="preserve">, </w:t>
      </w:r>
      <w:r w:rsidRPr="008030B4">
        <w:rPr>
          <w:rFonts w:ascii="Times New Roman" w:hAnsi="Times New Roman" w:cs="Times New Roman"/>
          <w:sz w:val="28"/>
          <w:szCs w:val="28"/>
        </w:rPr>
        <w:t>а також при взятті крові в положенні лежачи.</w:t>
      </w:r>
    </w:p>
    <w:p w14:paraId="7FC259E4" w14:textId="77777777" w:rsidR="00023BDA" w:rsidRPr="008030B4" w:rsidRDefault="00C74B0D" w:rsidP="0019307B">
      <w:pPr>
        <w:spacing w:after="0" w:line="360" w:lineRule="auto"/>
        <w:ind w:firstLine="708"/>
        <w:jc w:val="both"/>
        <w:rPr>
          <w:rFonts w:ascii="Times New Roman" w:hAnsi="Times New Roman" w:cs="Times New Roman"/>
          <w:b/>
          <w:bCs/>
          <w:sz w:val="28"/>
          <w:szCs w:val="28"/>
        </w:rPr>
      </w:pPr>
      <w:r w:rsidRPr="008030B4">
        <w:rPr>
          <w:rFonts w:ascii="Times New Roman" w:hAnsi="Times New Roman" w:cs="Times New Roman"/>
          <w:b/>
          <w:sz w:val="28"/>
          <w:szCs w:val="28"/>
        </w:rPr>
        <w:t>Патологічна</w:t>
      </w:r>
      <w:r w:rsidRPr="008030B4">
        <w:rPr>
          <w:rFonts w:ascii="Times New Roman" w:hAnsi="Times New Roman" w:cs="Times New Roman"/>
          <w:sz w:val="28"/>
          <w:szCs w:val="28"/>
        </w:rPr>
        <w:t xml:space="preserve"> </w:t>
      </w:r>
      <w:proofErr w:type="spellStart"/>
      <w:r w:rsidR="009F78BF" w:rsidRPr="008030B4">
        <w:rPr>
          <w:rFonts w:ascii="Times New Roman" w:hAnsi="Times New Roman" w:cs="Times New Roman"/>
          <w:b/>
          <w:bCs/>
          <w:sz w:val="28"/>
          <w:szCs w:val="28"/>
        </w:rPr>
        <w:t>еритроцитопенія</w:t>
      </w:r>
      <w:proofErr w:type="spellEnd"/>
      <w:r w:rsidR="008C6481" w:rsidRPr="008030B4">
        <w:rPr>
          <w:rFonts w:ascii="Times New Roman" w:hAnsi="Times New Roman" w:cs="Times New Roman"/>
          <w:b/>
          <w:bCs/>
          <w:sz w:val="28"/>
          <w:szCs w:val="28"/>
        </w:rPr>
        <w:t>:</w:t>
      </w:r>
    </w:p>
    <w:p w14:paraId="5DFF6A13" w14:textId="77777777" w:rsidR="00023BDA" w:rsidRPr="008030B4" w:rsidRDefault="009F78BF" w:rsidP="008C6481">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w:t>
      </w:r>
      <w:r w:rsidR="00C74B0D" w:rsidRPr="008030B4">
        <w:rPr>
          <w:rFonts w:ascii="Times New Roman" w:hAnsi="Times New Roman" w:cs="Times New Roman"/>
          <w:sz w:val="28"/>
          <w:szCs w:val="28"/>
        </w:rPr>
        <w:t xml:space="preserve"> при гострих та хронічних </w:t>
      </w:r>
      <w:proofErr w:type="spellStart"/>
      <w:r w:rsidR="008C6481" w:rsidRPr="008030B4">
        <w:rPr>
          <w:rFonts w:ascii="Times New Roman" w:hAnsi="Times New Roman" w:cs="Times New Roman"/>
          <w:sz w:val="28"/>
          <w:szCs w:val="28"/>
        </w:rPr>
        <w:t>крововтрата</w:t>
      </w:r>
      <w:r w:rsidR="004528D9" w:rsidRPr="008030B4">
        <w:rPr>
          <w:rFonts w:ascii="Times New Roman" w:hAnsi="Times New Roman" w:cs="Times New Roman"/>
          <w:sz w:val="28"/>
          <w:szCs w:val="28"/>
        </w:rPr>
        <w:t>х</w:t>
      </w:r>
      <w:proofErr w:type="spellEnd"/>
      <w:r w:rsidR="008C6481" w:rsidRPr="008030B4">
        <w:rPr>
          <w:rFonts w:ascii="Times New Roman" w:hAnsi="Times New Roman" w:cs="Times New Roman"/>
          <w:sz w:val="28"/>
          <w:szCs w:val="28"/>
        </w:rPr>
        <w:t>;</w:t>
      </w:r>
      <w:r w:rsidR="00C74B0D" w:rsidRPr="008030B4">
        <w:rPr>
          <w:rFonts w:ascii="Times New Roman" w:hAnsi="Times New Roman" w:cs="Times New Roman"/>
          <w:sz w:val="28"/>
          <w:szCs w:val="28"/>
        </w:rPr>
        <w:t xml:space="preserve"> </w:t>
      </w:r>
    </w:p>
    <w:p w14:paraId="2A954A9F" w14:textId="77777777" w:rsidR="008C6481" w:rsidRPr="008030B4" w:rsidRDefault="00023BDA" w:rsidP="008C6481">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 xml:space="preserve">дефіцитних анеміях різної етіології </w:t>
      </w:r>
      <w:r w:rsidR="009F78BF" w:rsidRPr="008030B4">
        <w:rPr>
          <w:rFonts w:ascii="Times New Roman" w:hAnsi="Times New Roman" w:cs="Times New Roman"/>
          <w:sz w:val="28"/>
          <w:szCs w:val="28"/>
        </w:rPr>
        <w:t xml:space="preserve">(в </w:t>
      </w:r>
      <w:r w:rsidR="00C74B0D" w:rsidRPr="008030B4">
        <w:rPr>
          <w:rFonts w:ascii="Times New Roman" w:hAnsi="Times New Roman" w:cs="Times New Roman"/>
          <w:sz w:val="28"/>
          <w:szCs w:val="28"/>
        </w:rPr>
        <w:t>результаті дефіциту заліза, білка, вітамінів та гемолізі</w:t>
      </w:r>
      <w:r w:rsidR="009F78BF" w:rsidRPr="008030B4">
        <w:rPr>
          <w:rFonts w:ascii="Times New Roman" w:hAnsi="Times New Roman" w:cs="Times New Roman"/>
          <w:sz w:val="28"/>
          <w:szCs w:val="28"/>
        </w:rPr>
        <w:t>)</w:t>
      </w:r>
      <w:r w:rsidR="002E3415" w:rsidRPr="008030B4">
        <w:rPr>
          <w:rFonts w:ascii="Times New Roman" w:hAnsi="Times New Roman" w:cs="Times New Roman"/>
          <w:sz w:val="28"/>
          <w:szCs w:val="28"/>
        </w:rPr>
        <w:t>;</w:t>
      </w:r>
      <w:r w:rsidR="008C6481" w:rsidRPr="008030B4">
        <w:rPr>
          <w:rFonts w:ascii="Times New Roman" w:hAnsi="Times New Roman" w:cs="Times New Roman"/>
          <w:sz w:val="28"/>
          <w:szCs w:val="28"/>
        </w:rPr>
        <w:t xml:space="preserve"> </w:t>
      </w:r>
    </w:p>
    <w:p w14:paraId="3C5C88EF" w14:textId="77777777" w:rsidR="008C6481" w:rsidRPr="008030B4" w:rsidRDefault="008C6481" w:rsidP="008C6481">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 при хронічних хворобах нирок (зменшення синтезу </w:t>
      </w:r>
      <w:proofErr w:type="spellStart"/>
      <w:r w:rsidRPr="008030B4">
        <w:rPr>
          <w:rFonts w:ascii="Times New Roman" w:hAnsi="Times New Roman" w:cs="Times New Roman"/>
          <w:sz w:val="28"/>
          <w:szCs w:val="28"/>
        </w:rPr>
        <w:t>еритропоетину</w:t>
      </w:r>
      <w:proofErr w:type="spellEnd"/>
      <w:r w:rsidRPr="008030B4">
        <w:rPr>
          <w:rFonts w:ascii="Times New Roman" w:hAnsi="Times New Roman" w:cs="Times New Roman"/>
          <w:sz w:val="28"/>
          <w:szCs w:val="28"/>
        </w:rPr>
        <w:t xml:space="preserve">); </w:t>
      </w:r>
    </w:p>
    <w:p w14:paraId="44FE0421" w14:textId="77777777" w:rsidR="008C6481" w:rsidRPr="008030B4" w:rsidRDefault="008C6481" w:rsidP="008C6481">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цирозі печінки;</w:t>
      </w:r>
    </w:p>
    <w:p w14:paraId="5FF12E84" w14:textId="77777777" w:rsidR="008C6481" w:rsidRPr="008030B4" w:rsidRDefault="008C6481" w:rsidP="008C6481">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гіпотиреозі;</w:t>
      </w:r>
    </w:p>
    <w:p w14:paraId="42927790" w14:textId="77777777" w:rsidR="008C6481" w:rsidRPr="008030B4" w:rsidRDefault="008C6481" w:rsidP="008C6481">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онкологічних захворюваннях кісткового мозку чи метастази інших пухлин у кістковий мозок;</w:t>
      </w:r>
    </w:p>
    <w:p w14:paraId="0801A196" w14:textId="77777777" w:rsidR="008C6481" w:rsidRPr="008030B4" w:rsidRDefault="008C6481" w:rsidP="008C6481">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 системних захворюваннях сполучної тканини; </w:t>
      </w:r>
    </w:p>
    <w:p w14:paraId="41A0BBE7" w14:textId="77777777" w:rsidR="00023BDA" w:rsidRPr="008030B4" w:rsidRDefault="008C6481" w:rsidP="008C6481">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хронічних інфекціях</w:t>
      </w:r>
      <w:r w:rsidR="00C74B0D" w:rsidRPr="008030B4">
        <w:rPr>
          <w:rFonts w:ascii="Times New Roman" w:hAnsi="Times New Roman" w:cs="Times New Roman"/>
          <w:sz w:val="28"/>
          <w:szCs w:val="28"/>
        </w:rPr>
        <w:t>.</w:t>
      </w:r>
    </w:p>
    <w:p w14:paraId="4E55608A" w14:textId="77777777" w:rsidR="00C74B0D" w:rsidRPr="008030B4" w:rsidRDefault="00C74B0D" w:rsidP="00EE0D3B">
      <w:pPr>
        <w:spacing w:after="0" w:line="360" w:lineRule="auto"/>
        <w:ind w:left="708"/>
        <w:rPr>
          <w:rFonts w:ascii="Times New Roman" w:hAnsi="Times New Roman" w:cs="Times New Roman"/>
          <w:b/>
          <w:sz w:val="28"/>
          <w:szCs w:val="28"/>
        </w:rPr>
      </w:pPr>
      <w:r w:rsidRPr="008030B4">
        <w:rPr>
          <w:rFonts w:ascii="Times New Roman" w:hAnsi="Times New Roman" w:cs="Times New Roman"/>
          <w:b/>
          <w:sz w:val="28"/>
          <w:szCs w:val="28"/>
        </w:rPr>
        <w:t>Морфологічна характеристика еритроцитів</w:t>
      </w:r>
      <w:r w:rsidR="002E3415" w:rsidRPr="008030B4">
        <w:rPr>
          <w:rFonts w:ascii="Times New Roman" w:hAnsi="Times New Roman" w:cs="Times New Roman"/>
          <w:b/>
          <w:sz w:val="28"/>
          <w:szCs w:val="28"/>
        </w:rPr>
        <w:t>.</w:t>
      </w:r>
    </w:p>
    <w:p w14:paraId="3C655CE2" w14:textId="77777777" w:rsidR="00C74B0D" w:rsidRPr="008030B4" w:rsidRDefault="00C74B0D"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Зрілі еритроцити не містять ядра, мають форму </w:t>
      </w:r>
      <w:proofErr w:type="spellStart"/>
      <w:r w:rsidRPr="008030B4">
        <w:rPr>
          <w:rFonts w:ascii="Times New Roman" w:hAnsi="Times New Roman" w:cs="Times New Roman"/>
          <w:sz w:val="28"/>
          <w:szCs w:val="28"/>
        </w:rPr>
        <w:t>двояковвігнутого</w:t>
      </w:r>
      <w:proofErr w:type="spellEnd"/>
      <w:r w:rsidRPr="008030B4">
        <w:rPr>
          <w:rFonts w:ascii="Times New Roman" w:hAnsi="Times New Roman" w:cs="Times New Roman"/>
          <w:sz w:val="28"/>
          <w:szCs w:val="28"/>
        </w:rPr>
        <w:t xml:space="preserve"> диска. Середній термін життя еритроцитів до 120 днів. У нормі діаметр еритроцитів дорівнює 7,2</w:t>
      </w:r>
      <w:r w:rsidR="004E77C5" w:rsidRPr="008030B4">
        <w:rPr>
          <w:rFonts w:ascii="Times New Roman" w:hAnsi="Times New Roman" w:cs="Times New Roman"/>
          <w:sz w:val="28"/>
          <w:szCs w:val="28"/>
        </w:rPr>
        <w:t>-7,5</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мкм</w:t>
      </w:r>
      <w:proofErr w:type="spellEnd"/>
      <w:r w:rsidRPr="008030B4">
        <w:rPr>
          <w:rFonts w:ascii="Times New Roman" w:hAnsi="Times New Roman" w:cs="Times New Roman"/>
          <w:sz w:val="28"/>
          <w:szCs w:val="28"/>
        </w:rPr>
        <w:t>. Еритроцити діаметром 6,</w:t>
      </w:r>
      <w:r w:rsidR="00844D86" w:rsidRPr="008030B4">
        <w:rPr>
          <w:rFonts w:ascii="Times New Roman" w:hAnsi="Times New Roman" w:cs="Times New Roman"/>
          <w:sz w:val="28"/>
          <w:szCs w:val="28"/>
        </w:rPr>
        <w:t>5</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мкм</w:t>
      </w:r>
      <w:proofErr w:type="spellEnd"/>
      <w:r w:rsidRPr="008030B4">
        <w:rPr>
          <w:rFonts w:ascii="Times New Roman" w:hAnsi="Times New Roman" w:cs="Times New Roman"/>
          <w:sz w:val="28"/>
          <w:szCs w:val="28"/>
        </w:rPr>
        <w:t xml:space="preserve"> і менш</w:t>
      </w:r>
      <w:r w:rsidR="002E3415" w:rsidRPr="008030B4">
        <w:rPr>
          <w:rFonts w:ascii="Times New Roman" w:hAnsi="Times New Roman" w:cs="Times New Roman"/>
          <w:sz w:val="28"/>
          <w:szCs w:val="28"/>
        </w:rPr>
        <w:t>е</w:t>
      </w:r>
      <w:r w:rsidRPr="008030B4">
        <w:rPr>
          <w:rFonts w:ascii="Times New Roman" w:hAnsi="Times New Roman" w:cs="Times New Roman"/>
          <w:sz w:val="28"/>
          <w:szCs w:val="28"/>
        </w:rPr>
        <w:t xml:space="preserve"> називають </w:t>
      </w:r>
      <w:r w:rsidRPr="008030B4">
        <w:rPr>
          <w:rFonts w:ascii="Times New Roman" w:hAnsi="Times New Roman" w:cs="Times New Roman"/>
          <w:sz w:val="28"/>
          <w:szCs w:val="28"/>
        </w:rPr>
        <w:lastRenderedPageBreak/>
        <w:t xml:space="preserve">мікроцитами, більше </w:t>
      </w:r>
      <w:r w:rsidR="004E77C5" w:rsidRPr="008030B4">
        <w:rPr>
          <w:rFonts w:ascii="Times New Roman" w:hAnsi="Times New Roman" w:cs="Times New Roman"/>
          <w:sz w:val="28"/>
          <w:szCs w:val="28"/>
        </w:rPr>
        <w:t>8</w:t>
      </w:r>
      <w:r w:rsidR="00844D86"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мкм</w:t>
      </w:r>
      <w:proofErr w:type="spellEnd"/>
      <w:r w:rsidRPr="008030B4">
        <w:rPr>
          <w:rFonts w:ascii="Times New Roman" w:hAnsi="Times New Roman" w:cs="Times New Roman"/>
          <w:sz w:val="28"/>
          <w:szCs w:val="28"/>
        </w:rPr>
        <w:t xml:space="preserve"> – </w:t>
      </w:r>
      <w:proofErr w:type="spellStart"/>
      <w:r w:rsidRPr="008030B4">
        <w:rPr>
          <w:rFonts w:ascii="Times New Roman" w:hAnsi="Times New Roman" w:cs="Times New Roman"/>
          <w:sz w:val="28"/>
          <w:szCs w:val="28"/>
        </w:rPr>
        <w:t>макроцитами</w:t>
      </w:r>
      <w:proofErr w:type="spellEnd"/>
      <w:r w:rsidRPr="008030B4">
        <w:rPr>
          <w:rFonts w:ascii="Times New Roman" w:hAnsi="Times New Roman" w:cs="Times New Roman"/>
          <w:sz w:val="28"/>
          <w:szCs w:val="28"/>
        </w:rPr>
        <w:t xml:space="preserve">, більше </w:t>
      </w:r>
      <w:r w:rsidR="00844D86" w:rsidRPr="008030B4">
        <w:rPr>
          <w:rFonts w:ascii="Times New Roman" w:hAnsi="Times New Roman" w:cs="Times New Roman"/>
          <w:sz w:val="28"/>
          <w:szCs w:val="28"/>
        </w:rPr>
        <w:t>12</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мкм</w:t>
      </w:r>
      <w:proofErr w:type="spellEnd"/>
      <w:r w:rsidRPr="008030B4">
        <w:rPr>
          <w:rFonts w:ascii="Times New Roman" w:hAnsi="Times New Roman" w:cs="Times New Roman"/>
          <w:sz w:val="28"/>
          <w:szCs w:val="28"/>
        </w:rPr>
        <w:t xml:space="preserve"> в діаметрі – </w:t>
      </w:r>
      <w:proofErr w:type="spellStart"/>
      <w:r w:rsidRPr="008030B4">
        <w:rPr>
          <w:rFonts w:ascii="Times New Roman" w:hAnsi="Times New Roman" w:cs="Times New Roman"/>
          <w:sz w:val="28"/>
          <w:szCs w:val="28"/>
        </w:rPr>
        <w:t>мегалоцитами</w:t>
      </w:r>
      <w:proofErr w:type="spellEnd"/>
      <w:r w:rsidRPr="008030B4">
        <w:rPr>
          <w:rFonts w:ascii="Times New Roman" w:hAnsi="Times New Roman" w:cs="Times New Roman"/>
          <w:sz w:val="28"/>
          <w:szCs w:val="28"/>
        </w:rPr>
        <w:t xml:space="preserve">. Відповідно до MCV - </w:t>
      </w:r>
      <w:proofErr w:type="spellStart"/>
      <w:r w:rsidR="00D61816" w:rsidRPr="008030B4">
        <w:rPr>
          <w:rFonts w:ascii="Times New Roman" w:hAnsi="Times New Roman" w:cs="Times New Roman"/>
          <w:sz w:val="28"/>
          <w:szCs w:val="28"/>
        </w:rPr>
        <w:t>н</w:t>
      </w:r>
      <w:r w:rsidRPr="008030B4">
        <w:rPr>
          <w:rFonts w:ascii="Times New Roman" w:hAnsi="Times New Roman" w:cs="Times New Roman"/>
          <w:sz w:val="28"/>
          <w:szCs w:val="28"/>
        </w:rPr>
        <w:t>ормоцит</w:t>
      </w:r>
      <w:proofErr w:type="spellEnd"/>
      <w:r w:rsidRPr="008030B4">
        <w:rPr>
          <w:rFonts w:ascii="Times New Roman" w:hAnsi="Times New Roman" w:cs="Times New Roman"/>
          <w:sz w:val="28"/>
          <w:szCs w:val="28"/>
        </w:rPr>
        <w:t xml:space="preserve"> -</w:t>
      </w:r>
      <w:r w:rsidR="00EE35EA">
        <w:rPr>
          <w:rFonts w:ascii="Times New Roman" w:hAnsi="Times New Roman" w:cs="Times New Roman"/>
          <w:sz w:val="28"/>
          <w:szCs w:val="28"/>
        </w:rPr>
        <w:t xml:space="preserve"> </w:t>
      </w:r>
      <w:r w:rsidRPr="008030B4">
        <w:rPr>
          <w:rFonts w:ascii="Times New Roman" w:hAnsi="Times New Roman" w:cs="Times New Roman"/>
          <w:sz w:val="28"/>
          <w:szCs w:val="28"/>
        </w:rPr>
        <w:t xml:space="preserve">80-100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 менше 80</w:t>
      </w:r>
      <w:r w:rsidR="002E3415" w:rsidRPr="008030B4">
        <w:rPr>
          <w:rFonts w:ascii="Times New Roman" w:hAnsi="Times New Roman" w:cs="Times New Roman"/>
          <w:sz w:val="28"/>
          <w:szCs w:val="28"/>
        </w:rPr>
        <w:t xml:space="preserve"> </w:t>
      </w:r>
      <w:proofErr w:type="spellStart"/>
      <w:r w:rsidR="002E3415"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 xml:space="preserve"> - </w:t>
      </w:r>
      <w:proofErr w:type="spellStart"/>
      <w:r w:rsidRPr="008030B4">
        <w:rPr>
          <w:rFonts w:ascii="Times New Roman" w:hAnsi="Times New Roman" w:cs="Times New Roman"/>
          <w:sz w:val="28"/>
          <w:szCs w:val="28"/>
        </w:rPr>
        <w:t>мікроцит</w:t>
      </w:r>
      <w:proofErr w:type="spellEnd"/>
      <w:r w:rsidRPr="008030B4">
        <w:rPr>
          <w:rFonts w:ascii="Times New Roman" w:hAnsi="Times New Roman" w:cs="Times New Roman"/>
          <w:sz w:val="28"/>
          <w:szCs w:val="28"/>
        </w:rPr>
        <w:t>, більше 100</w:t>
      </w:r>
      <w:r w:rsidR="002E3415" w:rsidRPr="008030B4">
        <w:rPr>
          <w:rFonts w:ascii="Times New Roman" w:hAnsi="Times New Roman" w:cs="Times New Roman"/>
          <w:sz w:val="28"/>
          <w:szCs w:val="28"/>
        </w:rPr>
        <w:t xml:space="preserve"> </w:t>
      </w:r>
      <w:proofErr w:type="spellStart"/>
      <w:r w:rsidR="002E3415"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 xml:space="preserve"> - </w:t>
      </w:r>
      <w:proofErr w:type="spellStart"/>
      <w:r w:rsidRPr="008030B4">
        <w:rPr>
          <w:rFonts w:ascii="Times New Roman" w:hAnsi="Times New Roman" w:cs="Times New Roman"/>
          <w:sz w:val="28"/>
          <w:szCs w:val="28"/>
        </w:rPr>
        <w:t>макроцит</w:t>
      </w:r>
      <w:proofErr w:type="spellEnd"/>
      <w:r w:rsidRPr="008030B4">
        <w:rPr>
          <w:rFonts w:ascii="Times New Roman" w:hAnsi="Times New Roman" w:cs="Times New Roman"/>
          <w:sz w:val="28"/>
          <w:szCs w:val="28"/>
        </w:rPr>
        <w:t>.</w:t>
      </w:r>
    </w:p>
    <w:p w14:paraId="17A92046" w14:textId="77777777" w:rsidR="00C74B0D" w:rsidRPr="008030B4" w:rsidRDefault="00C74B0D"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 xml:space="preserve">Макроцитоз </w:t>
      </w:r>
      <w:r w:rsidR="00E17B76" w:rsidRPr="00E17B76">
        <w:rPr>
          <w:rFonts w:ascii="Times New Roman" w:hAnsi="Times New Roman" w:cs="Times New Roman"/>
          <w:sz w:val="28"/>
          <w:szCs w:val="28"/>
        </w:rPr>
        <w:t>–</w:t>
      </w:r>
      <w:r w:rsidRPr="008030B4">
        <w:rPr>
          <w:rFonts w:ascii="Times New Roman" w:hAnsi="Times New Roman" w:cs="Times New Roman"/>
          <w:sz w:val="28"/>
          <w:szCs w:val="28"/>
        </w:rPr>
        <w:t xml:space="preserve"> стан, коли 50% і більше від загального числа еритроцитів складають </w:t>
      </w:r>
      <w:proofErr w:type="spellStart"/>
      <w:r w:rsidRPr="008030B4">
        <w:rPr>
          <w:rFonts w:ascii="Times New Roman" w:hAnsi="Times New Roman" w:cs="Times New Roman"/>
          <w:sz w:val="28"/>
          <w:szCs w:val="28"/>
        </w:rPr>
        <w:t>макроцити</w:t>
      </w:r>
      <w:proofErr w:type="spellEnd"/>
      <w:r w:rsidRPr="008030B4">
        <w:rPr>
          <w:rFonts w:ascii="Times New Roman" w:hAnsi="Times New Roman" w:cs="Times New Roman"/>
          <w:sz w:val="28"/>
          <w:szCs w:val="28"/>
        </w:rPr>
        <w:t xml:space="preserve"> (відзначається при </w:t>
      </w:r>
      <w:r w:rsidR="007764B1" w:rsidRPr="008030B4">
        <w:rPr>
          <w:rFonts w:ascii="Times New Roman" w:hAnsi="Times New Roman"/>
          <w:sz w:val="28"/>
          <w:szCs w:val="28"/>
        </w:rPr>
        <w:t>В</w:t>
      </w:r>
      <w:r w:rsidR="007764B1" w:rsidRPr="008030B4">
        <w:rPr>
          <w:rFonts w:ascii="Times New Roman" w:hAnsi="Times New Roman"/>
          <w:sz w:val="28"/>
          <w:szCs w:val="28"/>
          <w:vertAlign w:val="subscript"/>
        </w:rPr>
        <w:t>12</w:t>
      </w:r>
      <w:r w:rsidRPr="008030B4">
        <w:rPr>
          <w:rFonts w:ascii="Times New Roman" w:hAnsi="Times New Roman" w:cs="Times New Roman"/>
          <w:sz w:val="28"/>
          <w:szCs w:val="28"/>
        </w:rPr>
        <w:t xml:space="preserve"> </w:t>
      </w:r>
      <w:r w:rsidR="007764B1" w:rsidRPr="008030B4">
        <w:rPr>
          <w:rFonts w:ascii="Times New Roman" w:hAnsi="Times New Roman" w:cs="Times New Roman"/>
          <w:sz w:val="28"/>
          <w:szCs w:val="28"/>
        </w:rPr>
        <w:t xml:space="preserve">та </w:t>
      </w:r>
      <w:proofErr w:type="spellStart"/>
      <w:r w:rsidRPr="008030B4">
        <w:rPr>
          <w:rFonts w:ascii="Times New Roman" w:hAnsi="Times New Roman" w:cs="Times New Roman"/>
          <w:sz w:val="28"/>
          <w:szCs w:val="28"/>
        </w:rPr>
        <w:t>фолієводефіцитн</w:t>
      </w:r>
      <w:r w:rsidR="007764B1" w:rsidRPr="008030B4">
        <w:rPr>
          <w:rFonts w:ascii="Times New Roman" w:hAnsi="Times New Roman" w:cs="Times New Roman"/>
          <w:sz w:val="28"/>
          <w:szCs w:val="28"/>
        </w:rPr>
        <w:t>ій</w:t>
      </w:r>
      <w:proofErr w:type="spellEnd"/>
      <w:r w:rsidRPr="008030B4">
        <w:rPr>
          <w:rFonts w:ascii="Times New Roman" w:hAnsi="Times New Roman" w:cs="Times New Roman"/>
          <w:sz w:val="28"/>
          <w:szCs w:val="28"/>
        </w:rPr>
        <w:t xml:space="preserve"> анеміях, хворобах печінки). Макроцитоз може бути рівномірним (коли збільшений розмір усіх еритроцитів) або частковим, коли розмір збільшений лише у частини клітин (наприклад,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при прискореному </w:t>
      </w:r>
      <w:proofErr w:type="spellStart"/>
      <w:r w:rsidRPr="008030B4">
        <w:rPr>
          <w:rFonts w:ascii="Times New Roman" w:hAnsi="Times New Roman" w:cs="Times New Roman"/>
          <w:sz w:val="28"/>
          <w:szCs w:val="28"/>
        </w:rPr>
        <w:t>еритропоезі</w:t>
      </w:r>
      <w:proofErr w:type="spellEnd"/>
      <w:r w:rsidRPr="008030B4">
        <w:rPr>
          <w:rFonts w:ascii="Times New Roman" w:hAnsi="Times New Roman" w:cs="Times New Roman"/>
          <w:sz w:val="28"/>
          <w:szCs w:val="28"/>
        </w:rPr>
        <w:t>).</w:t>
      </w:r>
    </w:p>
    <w:p w14:paraId="4E47CC8F" w14:textId="77777777" w:rsidR="00C74B0D" w:rsidRPr="008030B4" w:rsidRDefault="00C74B0D" w:rsidP="00EE0D3B">
      <w:pPr>
        <w:spacing w:after="0" w:line="360" w:lineRule="auto"/>
        <w:ind w:firstLine="708"/>
        <w:rPr>
          <w:rFonts w:ascii="Times New Roman" w:hAnsi="Times New Roman" w:cs="Times New Roman"/>
          <w:sz w:val="28"/>
          <w:szCs w:val="28"/>
        </w:rPr>
      </w:pPr>
      <w:r w:rsidRPr="008030B4">
        <w:rPr>
          <w:rFonts w:ascii="Times New Roman" w:hAnsi="Times New Roman" w:cs="Times New Roman"/>
          <w:sz w:val="28"/>
          <w:szCs w:val="28"/>
        </w:rPr>
        <w:t>Причини макроцитозу можна розділити на дві групи</w:t>
      </w:r>
      <w:r w:rsidR="00911BFF" w:rsidRPr="008030B4">
        <w:rPr>
          <w:rFonts w:ascii="Times New Roman" w:hAnsi="Times New Roman" w:cs="Times New Roman"/>
          <w:sz w:val="28"/>
          <w:szCs w:val="28"/>
        </w:rPr>
        <w:t>:</w:t>
      </w:r>
    </w:p>
    <w:p w14:paraId="337F6D75" w14:textId="77777777" w:rsidR="00C74B0D" w:rsidRPr="008030B4" w:rsidRDefault="00C74B0D"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1.</w:t>
      </w:r>
      <w:r w:rsidR="00853356" w:rsidRPr="008030B4">
        <w:rPr>
          <w:rFonts w:ascii="Times New Roman" w:hAnsi="Times New Roman" w:cs="Times New Roman"/>
          <w:b/>
          <w:sz w:val="28"/>
          <w:szCs w:val="28"/>
        </w:rPr>
        <w:t xml:space="preserve"> </w:t>
      </w:r>
      <w:proofErr w:type="spellStart"/>
      <w:r w:rsidRPr="008030B4">
        <w:rPr>
          <w:rFonts w:ascii="Times New Roman" w:hAnsi="Times New Roman" w:cs="Times New Roman"/>
          <w:b/>
          <w:sz w:val="28"/>
          <w:szCs w:val="28"/>
        </w:rPr>
        <w:t>Нормобластний</w:t>
      </w:r>
      <w:proofErr w:type="spellEnd"/>
      <w:r w:rsidRPr="008030B4">
        <w:rPr>
          <w:rFonts w:ascii="Times New Roman" w:hAnsi="Times New Roman" w:cs="Times New Roman"/>
          <w:b/>
          <w:sz w:val="28"/>
          <w:szCs w:val="28"/>
        </w:rPr>
        <w:t xml:space="preserve"> </w:t>
      </w:r>
      <w:proofErr w:type="spellStart"/>
      <w:r w:rsidRPr="008030B4">
        <w:rPr>
          <w:rFonts w:ascii="Times New Roman" w:hAnsi="Times New Roman" w:cs="Times New Roman"/>
          <w:b/>
          <w:sz w:val="28"/>
          <w:szCs w:val="28"/>
        </w:rPr>
        <w:t>еритропоез</w:t>
      </w:r>
      <w:proofErr w:type="spellEnd"/>
      <w:r w:rsidR="00853356" w:rsidRPr="008030B4">
        <w:rPr>
          <w:rFonts w:ascii="Times New Roman" w:hAnsi="Times New Roman" w:cs="Times New Roman"/>
          <w:b/>
          <w:sz w:val="28"/>
          <w:szCs w:val="28"/>
        </w:rPr>
        <w:t>:</w:t>
      </w:r>
    </w:p>
    <w:p w14:paraId="3A96DD5F" w14:textId="77777777" w:rsidR="00C74B0D" w:rsidRPr="008030B4" w:rsidRDefault="00BF007B" w:rsidP="00DD4659">
      <w:pPr>
        <w:pStyle w:val="a4"/>
        <w:numPr>
          <w:ilvl w:val="0"/>
          <w:numId w:val="27"/>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к</w:t>
      </w:r>
      <w:r w:rsidR="00C74B0D" w:rsidRPr="008030B4">
        <w:rPr>
          <w:rFonts w:ascii="Times New Roman" w:hAnsi="Times New Roman" w:cs="Times New Roman"/>
          <w:sz w:val="28"/>
          <w:szCs w:val="28"/>
        </w:rPr>
        <w:t>ровотеча, гемоліз</w:t>
      </w:r>
      <w:r w:rsidR="00853356" w:rsidRPr="008030B4">
        <w:rPr>
          <w:rFonts w:ascii="Times New Roman" w:hAnsi="Times New Roman" w:cs="Times New Roman"/>
          <w:sz w:val="28"/>
          <w:szCs w:val="28"/>
        </w:rPr>
        <w:t>;</w:t>
      </w:r>
    </w:p>
    <w:p w14:paraId="48B7645F" w14:textId="77777777" w:rsidR="00C74B0D" w:rsidRPr="008030B4" w:rsidRDefault="00BF007B" w:rsidP="00DD4659">
      <w:pPr>
        <w:pStyle w:val="a4"/>
        <w:numPr>
          <w:ilvl w:val="0"/>
          <w:numId w:val="27"/>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з</w:t>
      </w:r>
      <w:r w:rsidR="00C74B0D" w:rsidRPr="008030B4">
        <w:rPr>
          <w:rFonts w:ascii="Times New Roman" w:hAnsi="Times New Roman" w:cs="Times New Roman"/>
          <w:sz w:val="28"/>
          <w:szCs w:val="28"/>
        </w:rPr>
        <w:t>ахворювання печінки</w:t>
      </w:r>
      <w:r w:rsidR="00853356" w:rsidRPr="008030B4">
        <w:rPr>
          <w:rFonts w:ascii="Times New Roman" w:hAnsi="Times New Roman" w:cs="Times New Roman"/>
          <w:sz w:val="28"/>
          <w:szCs w:val="28"/>
        </w:rPr>
        <w:t>;</w:t>
      </w:r>
    </w:p>
    <w:p w14:paraId="3E9268B4" w14:textId="77777777" w:rsidR="00C74B0D" w:rsidRPr="008030B4" w:rsidRDefault="00BF007B" w:rsidP="00DD4659">
      <w:pPr>
        <w:pStyle w:val="a4"/>
        <w:numPr>
          <w:ilvl w:val="0"/>
          <w:numId w:val="27"/>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w:t>
      </w:r>
      <w:r w:rsidR="00C74B0D" w:rsidRPr="008030B4">
        <w:rPr>
          <w:rFonts w:ascii="Times New Roman" w:hAnsi="Times New Roman" w:cs="Times New Roman"/>
          <w:sz w:val="28"/>
          <w:szCs w:val="28"/>
        </w:rPr>
        <w:t>живання великої кількості алкоголю</w:t>
      </w:r>
      <w:r w:rsidR="00853356" w:rsidRPr="008030B4">
        <w:rPr>
          <w:rFonts w:ascii="Times New Roman" w:hAnsi="Times New Roman" w:cs="Times New Roman"/>
          <w:sz w:val="28"/>
          <w:szCs w:val="28"/>
        </w:rPr>
        <w:t>;</w:t>
      </w:r>
    </w:p>
    <w:p w14:paraId="11C79337" w14:textId="77777777" w:rsidR="00C74B0D" w:rsidRPr="008030B4" w:rsidRDefault="00BF007B" w:rsidP="00DD4659">
      <w:pPr>
        <w:pStyle w:val="a4"/>
        <w:numPr>
          <w:ilvl w:val="0"/>
          <w:numId w:val="27"/>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w:t>
      </w:r>
      <w:r w:rsidR="00C74B0D" w:rsidRPr="008030B4">
        <w:rPr>
          <w:rFonts w:ascii="Times New Roman" w:hAnsi="Times New Roman" w:cs="Times New Roman"/>
          <w:sz w:val="28"/>
          <w:szCs w:val="28"/>
        </w:rPr>
        <w:t>іпотиреоз важкого ступеня</w:t>
      </w:r>
      <w:r w:rsidR="00853356" w:rsidRPr="008030B4">
        <w:rPr>
          <w:rFonts w:ascii="Times New Roman" w:hAnsi="Times New Roman" w:cs="Times New Roman"/>
          <w:sz w:val="28"/>
          <w:szCs w:val="28"/>
        </w:rPr>
        <w:t>.</w:t>
      </w:r>
    </w:p>
    <w:p w14:paraId="306765F2" w14:textId="77777777" w:rsidR="00C74B0D" w:rsidRPr="008030B4" w:rsidRDefault="00C74B0D"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2.</w:t>
      </w:r>
      <w:r w:rsidR="00853356" w:rsidRPr="008030B4">
        <w:rPr>
          <w:rFonts w:ascii="Times New Roman" w:hAnsi="Times New Roman" w:cs="Times New Roman"/>
          <w:b/>
          <w:sz w:val="28"/>
          <w:szCs w:val="28"/>
        </w:rPr>
        <w:t xml:space="preserve"> </w:t>
      </w:r>
      <w:proofErr w:type="spellStart"/>
      <w:r w:rsidRPr="008030B4">
        <w:rPr>
          <w:rFonts w:ascii="Times New Roman" w:hAnsi="Times New Roman" w:cs="Times New Roman"/>
          <w:b/>
          <w:sz w:val="28"/>
          <w:szCs w:val="28"/>
        </w:rPr>
        <w:t>Мегалобластний</w:t>
      </w:r>
      <w:proofErr w:type="spellEnd"/>
      <w:r w:rsidRPr="008030B4">
        <w:rPr>
          <w:rFonts w:ascii="Times New Roman" w:hAnsi="Times New Roman" w:cs="Times New Roman"/>
          <w:b/>
          <w:sz w:val="28"/>
          <w:szCs w:val="28"/>
        </w:rPr>
        <w:t xml:space="preserve"> </w:t>
      </w:r>
      <w:proofErr w:type="spellStart"/>
      <w:r w:rsidRPr="008030B4">
        <w:rPr>
          <w:rFonts w:ascii="Times New Roman" w:hAnsi="Times New Roman" w:cs="Times New Roman"/>
          <w:b/>
          <w:sz w:val="28"/>
          <w:szCs w:val="28"/>
        </w:rPr>
        <w:t>еритропоез</w:t>
      </w:r>
      <w:proofErr w:type="spellEnd"/>
      <w:r w:rsidRPr="008030B4">
        <w:rPr>
          <w:rFonts w:ascii="Times New Roman" w:hAnsi="Times New Roman" w:cs="Times New Roman"/>
          <w:b/>
          <w:sz w:val="28"/>
          <w:szCs w:val="28"/>
        </w:rPr>
        <w:t xml:space="preserve"> або </w:t>
      </w:r>
      <w:proofErr w:type="spellStart"/>
      <w:r w:rsidRPr="008030B4">
        <w:rPr>
          <w:rFonts w:ascii="Times New Roman" w:hAnsi="Times New Roman" w:cs="Times New Roman"/>
          <w:b/>
          <w:sz w:val="28"/>
          <w:szCs w:val="28"/>
        </w:rPr>
        <w:t>дизеритропоез</w:t>
      </w:r>
      <w:proofErr w:type="spellEnd"/>
      <w:r w:rsidR="00853356" w:rsidRPr="008030B4">
        <w:rPr>
          <w:rFonts w:ascii="Times New Roman" w:hAnsi="Times New Roman" w:cs="Times New Roman"/>
          <w:b/>
          <w:sz w:val="28"/>
          <w:szCs w:val="28"/>
        </w:rPr>
        <w:t>:</w:t>
      </w:r>
    </w:p>
    <w:p w14:paraId="09BEBAE7" w14:textId="77777777" w:rsidR="00C74B0D" w:rsidRPr="008030B4" w:rsidRDefault="00BF007B" w:rsidP="00DD4659">
      <w:pPr>
        <w:pStyle w:val="a4"/>
        <w:numPr>
          <w:ilvl w:val="0"/>
          <w:numId w:val="2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w:t>
      </w:r>
      <w:r w:rsidR="00C74B0D" w:rsidRPr="008030B4">
        <w:rPr>
          <w:rFonts w:ascii="Times New Roman" w:hAnsi="Times New Roman" w:cs="Times New Roman"/>
          <w:sz w:val="28"/>
          <w:szCs w:val="28"/>
        </w:rPr>
        <w:t xml:space="preserve">іповітаміноз (вітамін </w:t>
      </w:r>
      <w:r w:rsidR="007764B1" w:rsidRPr="008030B4">
        <w:rPr>
          <w:rFonts w:ascii="Times New Roman" w:hAnsi="Times New Roman"/>
          <w:sz w:val="28"/>
          <w:szCs w:val="28"/>
        </w:rPr>
        <w:t>В</w:t>
      </w:r>
      <w:r w:rsidR="007764B1" w:rsidRPr="008030B4">
        <w:rPr>
          <w:rFonts w:ascii="Times New Roman" w:hAnsi="Times New Roman"/>
          <w:sz w:val="28"/>
          <w:szCs w:val="28"/>
          <w:vertAlign w:val="subscript"/>
        </w:rPr>
        <w:t>12</w:t>
      </w:r>
      <w:r w:rsidR="00C74B0D" w:rsidRPr="008030B4">
        <w:rPr>
          <w:rFonts w:ascii="Times New Roman" w:hAnsi="Times New Roman" w:cs="Times New Roman"/>
          <w:sz w:val="28"/>
          <w:szCs w:val="28"/>
        </w:rPr>
        <w:t>, фолієва кислота)</w:t>
      </w:r>
      <w:r w:rsidR="00853356" w:rsidRPr="008030B4">
        <w:rPr>
          <w:rFonts w:ascii="Times New Roman" w:hAnsi="Times New Roman" w:cs="Times New Roman"/>
          <w:sz w:val="28"/>
          <w:szCs w:val="28"/>
        </w:rPr>
        <w:t>;</w:t>
      </w:r>
    </w:p>
    <w:p w14:paraId="7514D60E" w14:textId="77777777" w:rsidR="00C74B0D" w:rsidRPr="008030B4" w:rsidRDefault="00BF007B" w:rsidP="00DD4659">
      <w:pPr>
        <w:pStyle w:val="a4"/>
        <w:numPr>
          <w:ilvl w:val="0"/>
          <w:numId w:val="28"/>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м</w:t>
      </w:r>
      <w:r w:rsidR="00C74B0D" w:rsidRPr="008030B4">
        <w:rPr>
          <w:rFonts w:ascii="Times New Roman" w:hAnsi="Times New Roman" w:cs="Times New Roman"/>
          <w:sz w:val="28"/>
          <w:szCs w:val="28"/>
        </w:rPr>
        <w:t>ієлодиспластичний</w:t>
      </w:r>
      <w:proofErr w:type="spellEnd"/>
      <w:r w:rsidR="00C74B0D" w:rsidRPr="008030B4">
        <w:rPr>
          <w:rFonts w:ascii="Times New Roman" w:hAnsi="Times New Roman" w:cs="Times New Roman"/>
          <w:sz w:val="28"/>
          <w:szCs w:val="28"/>
        </w:rPr>
        <w:t xml:space="preserve"> синдром</w:t>
      </w:r>
      <w:r w:rsidR="00853356" w:rsidRPr="008030B4">
        <w:rPr>
          <w:rFonts w:ascii="Times New Roman" w:hAnsi="Times New Roman" w:cs="Times New Roman"/>
          <w:sz w:val="28"/>
          <w:szCs w:val="28"/>
        </w:rPr>
        <w:t>;</w:t>
      </w:r>
    </w:p>
    <w:p w14:paraId="3B64C262" w14:textId="77777777" w:rsidR="00C74B0D" w:rsidRPr="008030B4" w:rsidRDefault="00BF007B" w:rsidP="00DD4659">
      <w:pPr>
        <w:pStyle w:val="a4"/>
        <w:numPr>
          <w:ilvl w:val="0"/>
          <w:numId w:val="2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д</w:t>
      </w:r>
      <w:r w:rsidR="00C74B0D" w:rsidRPr="008030B4">
        <w:rPr>
          <w:rFonts w:ascii="Times New Roman" w:hAnsi="Times New Roman" w:cs="Times New Roman"/>
          <w:sz w:val="28"/>
          <w:szCs w:val="28"/>
        </w:rPr>
        <w:t>ефектний синтез ДНК, спричинений лікарськими засобами</w:t>
      </w:r>
      <w:r w:rsidR="00853356" w:rsidRPr="008030B4">
        <w:rPr>
          <w:rFonts w:ascii="Times New Roman" w:hAnsi="Times New Roman" w:cs="Times New Roman"/>
          <w:sz w:val="28"/>
          <w:szCs w:val="28"/>
        </w:rPr>
        <w:t>.</w:t>
      </w:r>
    </w:p>
    <w:p w14:paraId="238207A3" w14:textId="77777777" w:rsidR="00C74B0D" w:rsidRPr="008030B4" w:rsidRDefault="00C74B0D"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Мікроцитоз</w:t>
      </w:r>
      <w:r w:rsidRPr="008030B4">
        <w:rPr>
          <w:rFonts w:ascii="Times New Roman" w:hAnsi="Times New Roman" w:cs="Times New Roman"/>
          <w:sz w:val="28"/>
          <w:szCs w:val="28"/>
        </w:rPr>
        <w:t xml:space="preserve"> </w:t>
      </w:r>
      <w:r w:rsidR="00E17B76" w:rsidRPr="00E17B76">
        <w:rPr>
          <w:rFonts w:ascii="Times New Roman" w:hAnsi="Times New Roman" w:cs="Times New Roman"/>
          <w:sz w:val="28"/>
          <w:szCs w:val="28"/>
        </w:rPr>
        <w:t>–</w:t>
      </w:r>
      <w:r w:rsidRPr="008030B4">
        <w:rPr>
          <w:rFonts w:ascii="Times New Roman" w:hAnsi="Times New Roman" w:cs="Times New Roman"/>
          <w:sz w:val="28"/>
          <w:szCs w:val="28"/>
        </w:rPr>
        <w:t xml:space="preserve"> стан, при якому 30-50% складають мікроцити. Спостерігається при залізодефіцитній анемії, </w:t>
      </w:r>
      <w:proofErr w:type="spellStart"/>
      <w:r w:rsidRPr="008030B4">
        <w:rPr>
          <w:rFonts w:ascii="Times New Roman" w:hAnsi="Times New Roman" w:cs="Times New Roman"/>
          <w:sz w:val="28"/>
          <w:szCs w:val="28"/>
        </w:rPr>
        <w:t>мікросфероцитозі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таласемії</w:t>
      </w:r>
      <w:proofErr w:type="spellEnd"/>
      <w:r w:rsidRPr="008030B4">
        <w:rPr>
          <w:rFonts w:ascii="Times New Roman" w:hAnsi="Times New Roman" w:cs="Times New Roman"/>
          <w:sz w:val="28"/>
          <w:szCs w:val="28"/>
        </w:rPr>
        <w:t>, свинцевій інтоксикації.</w:t>
      </w:r>
    </w:p>
    <w:p w14:paraId="4E6BD07B" w14:textId="77777777" w:rsidR="00C74B0D" w:rsidRPr="008030B4" w:rsidRDefault="00C74B0D" w:rsidP="00853356">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Анізоцитозом</w:t>
      </w:r>
      <w:proofErr w:type="spellEnd"/>
      <w:r w:rsidRPr="008030B4">
        <w:rPr>
          <w:rFonts w:ascii="Times New Roman" w:hAnsi="Times New Roman" w:cs="Times New Roman"/>
          <w:sz w:val="28"/>
          <w:szCs w:val="28"/>
        </w:rPr>
        <w:t xml:space="preserve"> називають присутність еритроцитів різного розміру.</w:t>
      </w:r>
    </w:p>
    <w:p w14:paraId="1929D77A" w14:textId="77777777" w:rsidR="00C74B0D" w:rsidRPr="008030B4" w:rsidRDefault="00911BFF"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Пойкілоцитоз</w:t>
      </w:r>
      <w:r w:rsidRPr="008030B4">
        <w:rPr>
          <w:rFonts w:ascii="Times New Roman" w:hAnsi="Times New Roman" w:cs="Times New Roman"/>
          <w:sz w:val="28"/>
          <w:szCs w:val="28"/>
        </w:rPr>
        <w:t xml:space="preserve"> </w:t>
      </w:r>
      <w:r w:rsidR="00E17B76" w:rsidRPr="00E17B76">
        <w:rPr>
          <w:rFonts w:ascii="Times New Roman" w:hAnsi="Times New Roman" w:cs="Times New Roman"/>
          <w:sz w:val="28"/>
          <w:szCs w:val="28"/>
        </w:rPr>
        <w:t>–</w:t>
      </w:r>
      <w:r w:rsidRPr="008030B4">
        <w:rPr>
          <w:rFonts w:ascii="Times New Roman" w:hAnsi="Times New Roman" w:cs="Times New Roman"/>
          <w:sz w:val="28"/>
          <w:szCs w:val="28"/>
        </w:rPr>
        <w:t xml:space="preserve"> н</w:t>
      </w:r>
      <w:r w:rsidR="00C74B0D" w:rsidRPr="008030B4">
        <w:rPr>
          <w:rFonts w:ascii="Times New Roman" w:hAnsi="Times New Roman" w:cs="Times New Roman"/>
          <w:sz w:val="28"/>
          <w:szCs w:val="28"/>
        </w:rPr>
        <w:t>аявність в крові еритроцитів різної форми</w:t>
      </w:r>
      <w:r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w:t>
      </w:r>
      <w:proofErr w:type="spellStart"/>
      <w:r w:rsidR="00C74B0D" w:rsidRPr="008030B4">
        <w:rPr>
          <w:rFonts w:ascii="Times New Roman" w:hAnsi="Times New Roman" w:cs="Times New Roman"/>
          <w:sz w:val="28"/>
          <w:szCs w:val="28"/>
        </w:rPr>
        <w:t>овалоцити</w:t>
      </w:r>
      <w:proofErr w:type="spellEnd"/>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ш</w:t>
      </w:r>
      <w:r w:rsidR="004528D9" w:rsidRPr="008030B4">
        <w:rPr>
          <w:rFonts w:ascii="Times New Roman" w:hAnsi="Times New Roman" w:cs="Times New Roman"/>
          <w:sz w:val="28"/>
          <w:szCs w:val="28"/>
        </w:rPr>
        <w:t>и</w:t>
      </w:r>
      <w:r w:rsidR="00C74B0D" w:rsidRPr="008030B4">
        <w:rPr>
          <w:rFonts w:ascii="Times New Roman" w:hAnsi="Times New Roman" w:cs="Times New Roman"/>
          <w:sz w:val="28"/>
          <w:szCs w:val="28"/>
        </w:rPr>
        <w:t>зоцити</w:t>
      </w:r>
      <w:proofErr w:type="spellEnd"/>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сфероцити</w:t>
      </w:r>
      <w:proofErr w:type="spellEnd"/>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мішеневидні</w:t>
      </w:r>
      <w:proofErr w:type="spellEnd"/>
      <w:r w:rsidR="00C74B0D" w:rsidRPr="008030B4">
        <w:rPr>
          <w:rFonts w:ascii="Times New Roman" w:hAnsi="Times New Roman" w:cs="Times New Roman"/>
          <w:sz w:val="28"/>
          <w:szCs w:val="28"/>
        </w:rPr>
        <w:t xml:space="preserve"> еритроцити), розвивається при </w:t>
      </w:r>
      <w:r w:rsidR="00F00E53" w:rsidRPr="008030B4">
        <w:rPr>
          <w:rFonts w:ascii="Times New Roman" w:hAnsi="Times New Roman" w:cs="Times New Roman"/>
          <w:sz w:val="28"/>
          <w:szCs w:val="28"/>
        </w:rPr>
        <w:t>важких</w:t>
      </w:r>
      <w:r w:rsidR="00C74B0D" w:rsidRPr="008030B4">
        <w:rPr>
          <w:rFonts w:ascii="Times New Roman" w:hAnsi="Times New Roman" w:cs="Times New Roman"/>
          <w:sz w:val="28"/>
          <w:szCs w:val="28"/>
        </w:rPr>
        <w:t xml:space="preserve"> анеміях і є несприятливою ознакою.</w:t>
      </w:r>
    </w:p>
    <w:p w14:paraId="753C2029" w14:textId="77777777" w:rsidR="00C74B0D" w:rsidRPr="008030B4" w:rsidRDefault="00911BFF" w:rsidP="0019307B">
      <w:pPr>
        <w:spacing w:after="0" w:line="360" w:lineRule="auto"/>
        <w:ind w:firstLine="708"/>
        <w:rPr>
          <w:rFonts w:ascii="Times New Roman" w:hAnsi="Times New Roman" w:cs="Times New Roman"/>
          <w:b/>
          <w:sz w:val="28"/>
          <w:szCs w:val="28"/>
        </w:rPr>
      </w:pPr>
      <w:r w:rsidRPr="008030B4">
        <w:rPr>
          <w:rFonts w:ascii="Times New Roman" w:hAnsi="Times New Roman" w:cs="Times New Roman"/>
          <w:b/>
          <w:sz w:val="28"/>
          <w:szCs w:val="28"/>
        </w:rPr>
        <w:t>При дослідженні мазка крові також м</w:t>
      </w:r>
      <w:r w:rsidR="00C74B0D" w:rsidRPr="008030B4">
        <w:rPr>
          <w:rFonts w:ascii="Times New Roman" w:hAnsi="Times New Roman" w:cs="Times New Roman"/>
          <w:b/>
          <w:sz w:val="28"/>
          <w:szCs w:val="28"/>
        </w:rPr>
        <w:t>ожуть бути присутні:</w:t>
      </w:r>
    </w:p>
    <w:p w14:paraId="1EAAB19E" w14:textId="77777777" w:rsidR="00C74B0D" w:rsidRPr="008030B4" w:rsidRDefault="00C74B0D" w:rsidP="00DD4659">
      <w:pPr>
        <w:pStyle w:val="a4"/>
        <w:numPr>
          <w:ilvl w:val="0"/>
          <w:numId w:val="29"/>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еритроцити зі зміненою забарвленням і з наявністю включень, які є елементами патологічної регенерації</w:t>
      </w:r>
      <w:r w:rsidR="0030515B"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p>
    <w:p w14:paraId="156CC375" w14:textId="77777777" w:rsidR="00C74B0D" w:rsidRPr="008030B4" w:rsidRDefault="00C74B0D" w:rsidP="00DD4659">
      <w:pPr>
        <w:pStyle w:val="a4"/>
        <w:numPr>
          <w:ilvl w:val="0"/>
          <w:numId w:val="29"/>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 xml:space="preserve">кільця </w:t>
      </w:r>
      <w:proofErr w:type="spellStart"/>
      <w:r w:rsidRPr="008030B4">
        <w:rPr>
          <w:rFonts w:ascii="Times New Roman" w:hAnsi="Times New Roman" w:cs="Times New Roman"/>
          <w:sz w:val="28"/>
          <w:szCs w:val="28"/>
        </w:rPr>
        <w:t>Кебота</w:t>
      </w:r>
      <w:proofErr w:type="spellEnd"/>
      <w:r w:rsidRPr="008030B4">
        <w:rPr>
          <w:rFonts w:ascii="Times New Roman" w:hAnsi="Times New Roman" w:cs="Times New Roman"/>
          <w:sz w:val="28"/>
          <w:szCs w:val="28"/>
        </w:rPr>
        <w:t xml:space="preserve"> </w:t>
      </w:r>
      <w:r w:rsidR="00E17B76" w:rsidRPr="00E17B76">
        <w:rPr>
          <w:rFonts w:ascii="Times New Roman" w:hAnsi="Times New Roman" w:cs="Times New Roman"/>
          <w:sz w:val="28"/>
          <w:szCs w:val="28"/>
        </w:rPr>
        <w:t>–</w:t>
      </w:r>
      <w:r w:rsidR="0014387E" w:rsidRPr="008030B4">
        <w:rPr>
          <w:rFonts w:ascii="Times New Roman" w:hAnsi="Times New Roman" w:cs="Times New Roman"/>
          <w:sz w:val="28"/>
          <w:szCs w:val="28"/>
        </w:rPr>
        <w:t xml:space="preserve"> </w:t>
      </w:r>
      <w:r w:rsidR="0014387E" w:rsidRPr="008030B4">
        <w:rPr>
          <w:rStyle w:val="af1"/>
          <w:rFonts w:ascii="Times New Roman" w:hAnsi="Times New Roman" w:cs="Times New Roman"/>
          <w:bCs/>
          <w:i w:val="0"/>
          <w:iCs w:val="0"/>
          <w:sz w:val="28"/>
          <w:szCs w:val="28"/>
          <w:shd w:val="clear" w:color="auto" w:fill="FFFFFF"/>
        </w:rPr>
        <w:t>залишки ядерної оболонки, що мають форму кільця</w:t>
      </w:r>
      <w:r w:rsidR="00AF20EF" w:rsidRPr="008030B4">
        <w:t xml:space="preserve"> </w:t>
      </w:r>
      <w:r w:rsidR="00AF20EF" w:rsidRPr="008030B4">
        <w:rPr>
          <w:rFonts w:ascii="Times New Roman" w:hAnsi="Times New Roman" w:cs="Times New Roman"/>
          <w:sz w:val="28"/>
          <w:szCs w:val="28"/>
        </w:rPr>
        <w:t>або вісімки</w:t>
      </w:r>
      <w:r w:rsidR="0014387E"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(виявляють при </w:t>
      </w:r>
      <w:proofErr w:type="spellStart"/>
      <w:r w:rsidRPr="008030B4">
        <w:rPr>
          <w:rFonts w:ascii="Times New Roman" w:hAnsi="Times New Roman" w:cs="Times New Roman"/>
          <w:sz w:val="28"/>
          <w:szCs w:val="28"/>
        </w:rPr>
        <w:t>мегалобластних</w:t>
      </w:r>
      <w:proofErr w:type="spellEnd"/>
      <w:r w:rsidRPr="008030B4">
        <w:rPr>
          <w:rFonts w:ascii="Times New Roman" w:hAnsi="Times New Roman" w:cs="Times New Roman"/>
          <w:sz w:val="28"/>
          <w:szCs w:val="28"/>
        </w:rPr>
        <w:t xml:space="preserve"> анеміях, </w:t>
      </w:r>
      <w:proofErr w:type="spellStart"/>
      <w:r w:rsidRPr="008030B4">
        <w:rPr>
          <w:rFonts w:ascii="Times New Roman" w:hAnsi="Times New Roman" w:cs="Times New Roman"/>
          <w:sz w:val="28"/>
          <w:szCs w:val="28"/>
        </w:rPr>
        <w:t>таласемії</w:t>
      </w:r>
      <w:proofErr w:type="spellEnd"/>
      <w:r w:rsidRPr="008030B4">
        <w:rPr>
          <w:rFonts w:ascii="Times New Roman" w:hAnsi="Times New Roman" w:cs="Times New Roman"/>
          <w:sz w:val="28"/>
          <w:szCs w:val="28"/>
        </w:rPr>
        <w:t>)</w:t>
      </w:r>
      <w:r w:rsidR="00BF007B" w:rsidRPr="008030B4">
        <w:rPr>
          <w:rFonts w:ascii="Times New Roman" w:hAnsi="Times New Roman" w:cs="Times New Roman"/>
          <w:sz w:val="28"/>
          <w:szCs w:val="28"/>
        </w:rPr>
        <w:t>;</w:t>
      </w:r>
    </w:p>
    <w:p w14:paraId="089316CE" w14:textId="77777777" w:rsidR="00C74B0D" w:rsidRPr="008030B4" w:rsidRDefault="00C74B0D" w:rsidP="00DD4659">
      <w:pPr>
        <w:pStyle w:val="a4"/>
        <w:numPr>
          <w:ilvl w:val="0"/>
          <w:numId w:val="29"/>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lastRenderedPageBreak/>
        <w:t xml:space="preserve">тільця </w:t>
      </w:r>
      <w:proofErr w:type="spellStart"/>
      <w:r w:rsidRPr="008030B4">
        <w:rPr>
          <w:rFonts w:ascii="Times New Roman" w:hAnsi="Times New Roman" w:cs="Times New Roman"/>
          <w:sz w:val="28"/>
          <w:szCs w:val="28"/>
        </w:rPr>
        <w:t>Жоллі</w:t>
      </w:r>
      <w:proofErr w:type="spellEnd"/>
      <w:r w:rsidR="00EE35EA">
        <w:rPr>
          <w:rFonts w:ascii="Times New Roman" w:hAnsi="Times New Roman" w:cs="Times New Roman"/>
          <w:sz w:val="28"/>
          <w:szCs w:val="28"/>
        </w:rPr>
        <w:t xml:space="preserve"> </w:t>
      </w:r>
      <w:r w:rsidR="00E17B76" w:rsidRPr="00E17B76">
        <w:rPr>
          <w:rFonts w:ascii="Times New Roman" w:hAnsi="Times New Roman" w:cs="Times New Roman"/>
          <w:sz w:val="28"/>
          <w:szCs w:val="28"/>
        </w:rPr>
        <w:t>–</w:t>
      </w:r>
      <w:r w:rsidRPr="008030B4">
        <w:rPr>
          <w:rFonts w:ascii="Times New Roman" w:hAnsi="Times New Roman" w:cs="Times New Roman"/>
          <w:sz w:val="28"/>
          <w:szCs w:val="28"/>
        </w:rPr>
        <w:t xml:space="preserve"> </w:t>
      </w:r>
      <w:r w:rsidR="00AF20EF" w:rsidRPr="008030B4">
        <w:rPr>
          <w:rFonts w:ascii="Times New Roman" w:hAnsi="Times New Roman" w:cs="Times New Roman"/>
          <w:sz w:val="28"/>
          <w:szCs w:val="28"/>
          <w:shd w:val="clear" w:color="auto" w:fill="FFFFFF"/>
        </w:rPr>
        <w:t xml:space="preserve">фрагменти зруйнованого ядра </w:t>
      </w:r>
      <w:proofErr w:type="spellStart"/>
      <w:r w:rsidR="00AF20EF" w:rsidRPr="008030B4">
        <w:rPr>
          <w:rFonts w:ascii="Times New Roman" w:hAnsi="Times New Roman" w:cs="Times New Roman"/>
          <w:sz w:val="28"/>
          <w:szCs w:val="28"/>
          <w:shd w:val="clear" w:color="auto" w:fill="FFFFFF"/>
        </w:rPr>
        <w:t>нормобласта</w:t>
      </w:r>
      <w:proofErr w:type="spellEnd"/>
      <w:r w:rsidR="00AF20EF"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(виявляють після </w:t>
      </w:r>
      <w:proofErr w:type="spellStart"/>
      <w:r w:rsidRPr="008030B4">
        <w:rPr>
          <w:rFonts w:ascii="Times New Roman" w:hAnsi="Times New Roman" w:cs="Times New Roman"/>
          <w:sz w:val="28"/>
          <w:szCs w:val="28"/>
        </w:rPr>
        <w:t>спленектомії</w:t>
      </w:r>
      <w:proofErr w:type="spellEnd"/>
      <w:r w:rsidRPr="008030B4">
        <w:rPr>
          <w:rFonts w:ascii="Times New Roman" w:hAnsi="Times New Roman" w:cs="Times New Roman"/>
          <w:sz w:val="28"/>
          <w:szCs w:val="28"/>
        </w:rPr>
        <w:t>, при отруєнні гемолітичними отрутами, анеміях різного генезу)</w:t>
      </w:r>
      <w:r w:rsidR="00BF007B" w:rsidRPr="008030B4">
        <w:rPr>
          <w:rFonts w:ascii="Times New Roman" w:hAnsi="Times New Roman" w:cs="Times New Roman"/>
          <w:sz w:val="28"/>
          <w:szCs w:val="28"/>
        </w:rPr>
        <w:t>;</w:t>
      </w:r>
    </w:p>
    <w:p w14:paraId="0DDE9243" w14:textId="77777777" w:rsidR="00C74B0D" w:rsidRPr="008030B4" w:rsidRDefault="00C74B0D" w:rsidP="00DD4659">
      <w:pPr>
        <w:pStyle w:val="a4"/>
        <w:numPr>
          <w:ilvl w:val="0"/>
          <w:numId w:val="29"/>
        </w:numPr>
        <w:spacing w:after="0" w:line="360" w:lineRule="auto"/>
        <w:ind w:left="709"/>
        <w:jc w:val="both"/>
        <w:rPr>
          <w:rFonts w:ascii="Times New Roman" w:hAnsi="Times New Roman" w:cs="Times New Roman"/>
          <w:sz w:val="28"/>
          <w:szCs w:val="28"/>
        </w:rPr>
      </w:pPr>
      <w:proofErr w:type="spellStart"/>
      <w:r w:rsidRPr="008030B4">
        <w:rPr>
          <w:rFonts w:ascii="Times New Roman" w:hAnsi="Times New Roman" w:cs="Times New Roman"/>
          <w:sz w:val="28"/>
          <w:szCs w:val="28"/>
        </w:rPr>
        <w:t>базофільна</w:t>
      </w:r>
      <w:proofErr w:type="spellEnd"/>
      <w:r w:rsidRPr="008030B4">
        <w:rPr>
          <w:rFonts w:ascii="Times New Roman" w:hAnsi="Times New Roman" w:cs="Times New Roman"/>
          <w:sz w:val="28"/>
          <w:szCs w:val="28"/>
        </w:rPr>
        <w:t xml:space="preserve"> зернистість (зустрічається при свинцевому отруєнні, </w:t>
      </w:r>
      <w:proofErr w:type="spellStart"/>
      <w:r w:rsidRPr="008030B4">
        <w:rPr>
          <w:rFonts w:ascii="Times New Roman" w:hAnsi="Times New Roman" w:cs="Times New Roman"/>
          <w:sz w:val="28"/>
          <w:szCs w:val="28"/>
        </w:rPr>
        <w:t>мегалобластній</w:t>
      </w:r>
      <w:proofErr w:type="spellEnd"/>
      <w:r w:rsidRPr="008030B4">
        <w:rPr>
          <w:rFonts w:ascii="Times New Roman" w:hAnsi="Times New Roman" w:cs="Times New Roman"/>
          <w:sz w:val="28"/>
          <w:szCs w:val="28"/>
        </w:rPr>
        <w:t xml:space="preserve"> анемії, </w:t>
      </w:r>
      <w:proofErr w:type="spellStart"/>
      <w:r w:rsidRPr="008030B4">
        <w:rPr>
          <w:rFonts w:ascii="Times New Roman" w:hAnsi="Times New Roman" w:cs="Times New Roman"/>
          <w:sz w:val="28"/>
          <w:szCs w:val="28"/>
        </w:rPr>
        <w:t>таласемії</w:t>
      </w:r>
      <w:proofErr w:type="spellEnd"/>
      <w:r w:rsidR="00AC323D" w:rsidRPr="008030B4">
        <w:rPr>
          <w:rFonts w:ascii="Times New Roman" w:hAnsi="Times New Roman" w:cs="Times New Roman"/>
          <w:sz w:val="28"/>
          <w:szCs w:val="28"/>
        </w:rPr>
        <w:t>)</w:t>
      </w:r>
      <w:r w:rsidR="00BF007B" w:rsidRPr="008030B4">
        <w:rPr>
          <w:rFonts w:ascii="Times New Roman" w:hAnsi="Times New Roman" w:cs="Times New Roman"/>
          <w:sz w:val="28"/>
          <w:szCs w:val="28"/>
        </w:rPr>
        <w:t>;</w:t>
      </w:r>
    </w:p>
    <w:p w14:paraId="2E9DDB60" w14:textId="77777777" w:rsidR="00C74B0D" w:rsidRPr="008030B4" w:rsidRDefault="00C74B0D" w:rsidP="00DD4659">
      <w:pPr>
        <w:pStyle w:val="a4"/>
        <w:numPr>
          <w:ilvl w:val="0"/>
          <w:numId w:val="29"/>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 xml:space="preserve">тільця </w:t>
      </w:r>
      <w:proofErr w:type="spellStart"/>
      <w:r w:rsidRPr="008030B4">
        <w:rPr>
          <w:rFonts w:ascii="Times New Roman" w:hAnsi="Times New Roman" w:cs="Times New Roman"/>
          <w:sz w:val="28"/>
          <w:szCs w:val="28"/>
        </w:rPr>
        <w:t>Гейнца-Ерліха</w:t>
      </w:r>
      <w:proofErr w:type="spellEnd"/>
      <w:r w:rsidR="00A32C03" w:rsidRPr="008030B4">
        <w:rPr>
          <w:rFonts w:ascii="Times New Roman" w:hAnsi="Times New Roman" w:cs="Times New Roman"/>
          <w:sz w:val="28"/>
          <w:szCs w:val="28"/>
          <w:shd w:val="clear" w:color="auto" w:fill="FFFFFF"/>
        </w:rPr>
        <w:t xml:space="preserve"> </w:t>
      </w:r>
      <w:r w:rsidR="00E17B76" w:rsidRPr="00E17B76">
        <w:rPr>
          <w:rFonts w:ascii="Times New Roman" w:hAnsi="Times New Roman" w:cs="Times New Roman"/>
          <w:sz w:val="28"/>
          <w:szCs w:val="28"/>
          <w:shd w:val="clear" w:color="auto" w:fill="FFFFFF"/>
        </w:rPr>
        <w:t>–</w:t>
      </w:r>
      <w:r w:rsidR="00A32C03" w:rsidRPr="008030B4">
        <w:rPr>
          <w:rFonts w:ascii="Times New Roman" w:hAnsi="Times New Roman" w:cs="Times New Roman"/>
          <w:sz w:val="28"/>
          <w:szCs w:val="28"/>
          <w:shd w:val="clear" w:color="auto" w:fill="FFFFFF"/>
        </w:rPr>
        <w:t xml:space="preserve"> круглі включення, які можна побачити у зрілих еритроцитах, з'являються при отруєнні гемолітичною отрутою</w:t>
      </w:r>
      <w:r w:rsidRPr="008030B4">
        <w:rPr>
          <w:rFonts w:ascii="Times New Roman" w:hAnsi="Times New Roman" w:cs="Times New Roman"/>
          <w:sz w:val="28"/>
          <w:szCs w:val="28"/>
        </w:rPr>
        <w:t xml:space="preserve"> (ознака наступаючого гемолізу)</w:t>
      </w:r>
      <w:r w:rsidR="00BF007B" w:rsidRPr="008030B4">
        <w:rPr>
          <w:rFonts w:ascii="Times New Roman" w:hAnsi="Times New Roman" w:cs="Times New Roman"/>
          <w:sz w:val="28"/>
          <w:szCs w:val="28"/>
        </w:rPr>
        <w:t>;</w:t>
      </w:r>
    </w:p>
    <w:p w14:paraId="78F5ACD7" w14:textId="77777777" w:rsidR="00C74B0D" w:rsidRPr="008030B4" w:rsidRDefault="00C74B0D" w:rsidP="00DD4659">
      <w:pPr>
        <w:pStyle w:val="a4"/>
        <w:numPr>
          <w:ilvl w:val="0"/>
          <w:numId w:val="29"/>
        </w:numPr>
        <w:spacing w:after="0" w:line="360" w:lineRule="auto"/>
        <w:ind w:left="709"/>
        <w:jc w:val="both"/>
        <w:rPr>
          <w:rFonts w:ascii="Times New Roman" w:hAnsi="Times New Roman" w:cs="Times New Roman"/>
          <w:sz w:val="28"/>
          <w:szCs w:val="28"/>
        </w:rPr>
      </w:pPr>
      <w:proofErr w:type="spellStart"/>
      <w:r w:rsidRPr="008030B4">
        <w:rPr>
          <w:rFonts w:ascii="Times New Roman" w:hAnsi="Times New Roman" w:cs="Times New Roman"/>
          <w:sz w:val="28"/>
          <w:szCs w:val="28"/>
        </w:rPr>
        <w:t>сидеробласти</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нормобласти</w:t>
      </w:r>
      <w:proofErr w:type="spellEnd"/>
      <w:r w:rsidRPr="008030B4">
        <w:rPr>
          <w:rFonts w:ascii="Times New Roman" w:hAnsi="Times New Roman" w:cs="Times New Roman"/>
          <w:sz w:val="28"/>
          <w:szCs w:val="28"/>
        </w:rPr>
        <w:t>, які містять гранули зв’язаного з мітохондріями внутрішньоклітинного заліза (</w:t>
      </w:r>
      <w:proofErr w:type="spellStart"/>
      <w:r w:rsidRPr="008030B4">
        <w:rPr>
          <w:rFonts w:ascii="Times New Roman" w:hAnsi="Times New Roman" w:cs="Times New Roman"/>
          <w:sz w:val="28"/>
          <w:szCs w:val="28"/>
        </w:rPr>
        <w:t>феритин</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гемосидерин</w:t>
      </w:r>
      <w:proofErr w:type="spellEnd"/>
      <w:r w:rsidRPr="008030B4">
        <w:rPr>
          <w:rFonts w:ascii="Times New Roman" w:hAnsi="Times New Roman" w:cs="Times New Roman"/>
          <w:sz w:val="28"/>
          <w:szCs w:val="28"/>
        </w:rPr>
        <w:t>) і не зв’язані з гемоглобіном</w:t>
      </w:r>
      <w:r w:rsidR="00D61816" w:rsidRPr="008030B4">
        <w:rPr>
          <w:rFonts w:ascii="Times New Roman" w:hAnsi="Times New Roman" w:cs="Times New Roman"/>
          <w:sz w:val="28"/>
          <w:szCs w:val="28"/>
        </w:rPr>
        <w:t>)</w:t>
      </w:r>
      <w:r w:rsidRPr="008030B4">
        <w:rPr>
          <w:rFonts w:ascii="Times New Roman" w:hAnsi="Times New Roman" w:cs="Times New Roman"/>
          <w:sz w:val="28"/>
          <w:szCs w:val="28"/>
        </w:rPr>
        <w:t>.</w:t>
      </w:r>
    </w:p>
    <w:p w14:paraId="03F4B270" w14:textId="77777777" w:rsidR="00C74B0D" w:rsidRPr="008030B4" w:rsidRDefault="00C74B0D"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Гемоглобін</w:t>
      </w:r>
      <w:r w:rsidR="0019307B" w:rsidRPr="008030B4">
        <w:rPr>
          <w:rFonts w:ascii="Times New Roman" w:hAnsi="Times New Roman" w:cs="Times New Roman"/>
          <w:b/>
          <w:sz w:val="28"/>
          <w:szCs w:val="28"/>
        </w:rPr>
        <w:t xml:space="preserve"> – </w:t>
      </w:r>
      <w:r w:rsidRPr="008030B4">
        <w:rPr>
          <w:rFonts w:ascii="Times New Roman" w:hAnsi="Times New Roman" w:cs="Times New Roman"/>
          <w:sz w:val="28"/>
          <w:szCs w:val="28"/>
        </w:rPr>
        <w:t xml:space="preserve">дихальний пігмент, який складає до 95% сухого залишку еритроцитів. Гемоглобін є з'єднанням чотирьох молекул гема (небілкова пігментна група) з </w:t>
      </w:r>
      <w:proofErr w:type="spellStart"/>
      <w:r w:rsidRPr="008030B4">
        <w:rPr>
          <w:rFonts w:ascii="Times New Roman" w:hAnsi="Times New Roman" w:cs="Times New Roman"/>
          <w:sz w:val="28"/>
          <w:szCs w:val="28"/>
        </w:rPr>
        <w:t>глобіном</w:t>
      </w:r>
      <w:proofErr w:type="spellEnd"/>
      <w:r w:rsidR="00AF61A6" w:rsidRPr="008030B4">
        <w:rPr>
          <w:rFonts w:ascii="Times New Roman" w:hAnsi="Times New Roman" w:cs="Times New Roman"/>
          <w:sz w:val="28"/>
          <w:szCs w:val="28"/>
        </w:rPr>
        <w:t xml:space="preserve"> (білкової частини)</w:t>
      </w:r>
      <w:r w:rsidRPr="008030B4">
        <w:rPr>
          <w:rFonts w:ascii="Times New Roman" w:hAnsi="Times New Roman" w:cs="Times New Roman"/>
          <w:sz w:val="28"/>
          <w:szCs w:val="28"/>
        </w:rPr>
        <w:t xml:space="preserve"> сухого залишку еритроцитів</w:t>
      </w:r>
      <w:r w:rsidR="00BB3905" w:rsidRPr="008030B4">
        <w:rPr>
          <w:rFonts w:ascii="Times New Roman" w:hAnsi="Times New Roman" w:cs="Times New Roman"/>
          <w:sz w:val="28"/>
          <w:szCs w:val="28"/>
        </w:rPr>
        <w:t xml:space="preserve"> і виконує </w:t>
      </w:r>
      <w:r w:rsidRPr="008030B4">
        <w:rPr>
          <w:rFonts w:ascii="Times New Roman" w:hAnsi="Times New Roman" w:cs="Times New Roman"/>
          <w:sz w:val="28"/>
          <w:szCs w:val="28"/>
        </w:rPr>
        <w:t>перенесення кисню, видалення вуглекислого газу</w:t>
      </w:r>
      <w:r w:rsidR="00BB3905" w:rsidRPr="008030B4">
        <w:rPr>
          <w:rFonts w:ascii="Times New Roman" w:hAnsi="Times New Roman" w:cs="Times New Roman"/>
          <w:sz w:val="28"/>
          <w:szCs w:val="28"/>
        </w:rPr>
        <w:t xml:space="preserve"> і</w:t>
      </w:r>
      <w:r w:rsidRPr="008030B4">
        <w:rPr>
          <w:rFonts w:ascii="Times New Roman" w:hAnsi="Times New Roman" w:cs="Times New Roman"/>
          <w:sz w:val="28"/>
          <w:szCs w:val="28"/>
        </w:rPr>
        <w:t xml:space="preserve"> регуляці</w:t>
      </w:r>
      <w:r w:rsidR="00BB3905" w:rsidRPr="008030B4">
        <w:rPr>
          <w:rFonts w:ascii="Times New Roman" w:hAnsi="Times New Roman" w:cs="Times New Roman"/>
          <w:sz w:val="28"/>
          <w:szCs w:val="28"/>
        </w:rPr>
        <w:t>ю</w:t>
      </w:r>
      <w:r w:rsidRPr="008030B4">
        <w:rPr>
          <w:rFonts w:ascii="Times New Roman" w:hAnsi="Times New Roman" w:cs="Times New Roman"/>
          <w:sz w:val="28"/>
          <w:szCs w:val="28"/>
        </w:rPr>
        <w:t xml:space="preserve"> кислотно-основного стану.</w:t>
      </w:r>
      <w:r w:rsidR="00AF61A6" w:rsidRPr="008030B4">
        <w:t xml:space="preserve"> </w:t>
      </w:r>
      <w:r w:rsidR="00AF61A6" w:rsidRPr="008030B4">
        <w:rPr>
          <w:rFonts w:ascii="Times New Roman" w:hAnsi="Times New Roman" w:cs="Times New Roman"/>
          <w:sz w:val="28"/>
          <w:szCs w:val="28"/>
        </w:rPr>
        <w:t>Залізо в гемі набуває двовалентної форми.</w:t>
      </w:r>
    </w:p>
    <w:p w14:paraId="5D6E2FC1" w14:textId="77777777" w:rsidR="00AF61A6" w:rsidRPr="008030B4" w:rsidRDefault="00AF61A6" w:rsidP="0019307B">
      <w:pPr>
        <w:spacing w:after="0" w:line="360" w:lineRule="auto"/>
        <w:ind w:firstLine="708"/>
        <w:jc w:val="both"/>
        <w:rPr>
          <w:rFonts w:ascii="Times New Roman" w:hAnsi="Times New Roman" w:cs="Times New Roman"/>
          <w:b/>
          <w:sz w:val="28"/>
          <w:szCs w:val="28"/>
        </w:rPr>
      </w:pPr>
      <w:r w:rsidRPr="008030B4">
        <w:rPr>
          <w:rFonts w:ascii="Times New Roman" w:hAnsi="Times New Roman" w:cs="Times New Roman"/>
          <w:b/>
          <w:sz w:val="28"/>
          <w:szCs w:val="28"/>
        </w:rPr>
        <w:t xml:space="preserve">Виділяють  </w:t>
      </w:r>
      <w:r w:rsidR="00502FAF" w:rsidRPr="008030B4">
        <w:rPr>
          <w:rFonts w:ascii="Times New Roman" w:hAnsi="Times New Roman" w:cs="Times New Roman"/>
          <w:b/>
          <w:sz w:val="28"/>
          <w:szCs w:val="28"/>
        </w:rPr>
        <w:t xml:space="preserve">наступні </w:t>
      </w:r>
      <w:r w:rsidRPr="008030B4">
        <w:rPr>
          <w:rFonts w:ascii="Times New Roman" w:hAnsi="Times New Roman" w:cs="Times New Roman"/>
          <w:b/>
          <w:sz w:val="28"/>
          <w:szCs w:val="28"/>
        </w:rPr>
        <w:t>форми гемоглобіну</w:t>
      </w:r>
      <w:r w:rsidR="0019307B" w:rsidRPr="008030B4">
        <w:rPr>
          <w:rFonts w:ascii="Times New Roman" w:hAnsi="Times New Roman" w:cs="Times New Roman"/>
          <w:b/>
          <w:sz w:val="28"/>
          <w:szCs w:val="28"/>
        </w:rPr>
        <w:t>:</w:t>
      </w:r>
    </w:p>
    <w:p w14:paraId="672ADA60" w14:textId="77777777" w:rsidR="00AF61A6" w:rsidRPr="008030B4" w:rsidRDefault="0060002C" w:rsidP="008030B4">
      <w:pPr>
        <w:numPr>
          <w:ilvl w:val="0"/>
          <w:numId w:val="5"/>
        </w:numPr>
        <w:shd w:val="clear" w:color="auto" w:fill="FFFFFF"/>
        <w:spacing w:after="0" w:line="360" w:lineRule="auto"/>
        <w:jc w:val="both"/>
        <w:rPr>
          <w:rFonts w:ascii="Times New Roman" w:eastAsia="Times New Roman" w:hAnsi="Times New Roman" w:cs="Times New Roman"/>
          <w:sz w:val="28"/>
          <w:szCs w:val="28"/>
          <w:lang w:eastAsia="uk-UA"/>
        </w:rPr>
      </w:pPr>
      <w:r w:rsidRPr="008030B4">
        <w:rPr>
          <w:rFonts w:ascii="Times New Roman" w:eastAsia="Times New Roman" w:hAnsi="Times New Roman" w:cs="Times New Roman"/>
          <w:b/>
          <w:sz w:val="28"/>
          <w:szCs w:val="28"/>
          <w:lang w:eastAsia="uk-UA"/>
        </w:rPr>
        <w:t>О</w:t>
      </w:r>
      <w:r w:rsidR="00AF61A6" w:rsidRPr="008030B4">
        <w:rPr>
          <w:rFonts w:ascii="Times New Roman" w:eastAsia="Times New Roman" w:hAnsi="Times New Roman" w:cs="Times New Roman"/>
          <w:b/>
          <w:sz w:val="28"/>
          <w:szCs w:val="28"/>
          <w:lang w:eastAsia="uk-UA"/>
        </w:rPr>
        <w:t>ксигемоглобін (Hb</w:t>
      </w:r>
      <w:r w:rsidR="00502FAF" w:rsidRPr="008030B4">
        <w:rPr>
          <w:rFonts w:ascii="Times New Roman" w:hAnsi="Times New Roman" w:cs="Times New Roman"/>
          <w:b/>
          <w:sz w:val="28"/>
          <w:szCs w:val="28"/>
        </w:rPr>
        <w:t>О</w:t>
      </w:r>
      <w:r w:rsidR="00502FAF" w:rsidRPr="008030B4">
        <w:rPr>
          <w:rFonts w:ascii="Times New Roman" w:hAnsi="Times New Roman"/>
          <w:b/>
          <w:sz w:val="28"/>
          <w:szCs w:val="28"/>
          <w:vertAlign w:val="subscript"/>
        </w:rPr>
        <w:t>2</w:t>
      </w:r>
      <w:r w:rsidR="00AF61A6" w:rsidRPr="008030B4">
        <w:rPr>
          <w:rFonts w:ascii="Times New Roman" w:eastAsia="Times New Roman" w:hAnsi="Times New Roman" w:cs="Times New Roman"/>
          <w:b/>
          <w:sz w:val="28"/>
          <w:szCs w:val="28"/>
          <w:lang w:eastAsia="uk-UA"/>
        </w:rPr>
        <w:t xml:space="preserve">) </w:t>
      </w:r>
      <w:r w:rsidR="00AF61A6" w:rsidRPr="008030B4">
        <w:rPr>
          <w:rFonts w:ascii="Times New Roman" w:eastAsia="Times New Roman" w:hAnsi="Times New Roman" w:cs="Times New Roman"/>
          <w:sz w:val="28"/>
          <w:szCs w:val="28"/>
          <w:lang w:eastAsia="uk-UA"/>
        </w:rPr>
        <w:t>– з'єднання гемоглобіну з киснем, яке утворюється переважно в артеріальній крові та надає їй червоного кольору (кисень зв'язується з атомом заліза)</w:t>
      </w:r>
      <w:r w:rsidR="0019307B" w:rsidRPr="008030B4">
        <w:rPr>
          <w:rFonts w:ascii="Times New Roman" w:eastAsia="Times New Roman" w:hAnsi="Times New Roman" w:cs="Times New Roman"/>
          <w:sz w:val="28"/>
          <w:szCs w:val="28"/>
          <w:lang w:eastAsia="uk-UA"/>
        </w:rPr>
        <w:t>.</w:t>
      </w:r>
    </w:p>
    <w:p w14:paraId="720877DA" w14:textId="77777777" w:rsidR="00AF61A6" w:rsidRPr="008030B4" w:rsidRDefault="0060002C" w:rsidP="00DD4659">
      <w:pPr>
        <w:numPr>
          <w:ilvl w:val="0"/>
          <w:numId w:val="5"/>
        </w:numPr>
        <w:shd w:val="clear" w:color="auto" w:fill="FFFFFF"/>
        <w:spacing w:before="100" w:beforeAutospacing="1" w:after="0" w:line="360" w:lineRule="auto"/>
        <w:jc w:val="both"/>
        <w:rPr>
          <w:rFonts w:ascii="Times New Roman" w:eastAsia="Times New Roman" w:hAnsi="Times New Roman" w:cs="Times New Roman"/>
          <w:sz w:val="28"/>
          <w:szCs w:val="28"/>
          <w:lang w:eastAsia="uk-UA"/>
        </w:rPr>
      </w:pPr>
      <w:r w:rsidRPr="008030B4">
        <w:rPr>
          <w:rFonts w:ascii="Times New Roman" w:eastAsia="Times New Roman" w:hAnsi="Times New Roman" w:cs="Times New Roman"/>
          <w:b/>
          <w:sz w:val="28"/>
          <w:szCs w:val="28"/>
          <w:lang w:eastAsia="uk-UA"/>
        </w:rPr>
        <w:t>В</w:t>
      </w:r>
      <w:r w:rsidR="00AF61A6" w:rsidRPr="008030B4">
        <w:rPr>
          <w:rFonts w:ascii="Times New Roman" w:eastAsia="Times New Roman" w:hAnsi="Times New Roman" w:cs="Times New Roman"/>
          <w:b/>
          <w:sz w:val="28"/>
          <w:szCs w:val="28"/>
          <w:lang w:eastAsia="uk-UA"/>
        </w:rPr>
        <w:t xml:space="preserve">ідновлений гемоглобін або </w:t>
      </w:r>
      <w:proofErr w:type="spellStart"/>
      <w:r w:rsidR="00AF61A6" w:rsidRPr="008030B4">
        <w:rPr>
          <w:rFonts w:ascii="Times New Roman" w:eastAsia="Times New Roman" w:hAnsi="Times New Roman" w:cs="Times New Roman"/>
          <w:b/>
          <w:sz w:val="28"/>
          <w:szCs w:val="28"/>
          <w:lang w:eastAsia="uk-UA"/>
        </w:rPr>
        <w:t>дезоксигемоглобін</w:t>
      </w:r>
      <w:proofErr w:type="spellEnd"/>
      <w:r w:rsidR="00AF61A6" w:rsidRPr="008030B4">
        <w:rPr>
          <w:rFonts w:ascii="Times New Roman" w:eastAsia="Times New Roman" w:hAnsi="Times New Roman" w:cs="Times New Roman"/>
          <w:b/>
          <w:sz w:val="28"/>
          <w:szCs w:val="28"/>
          <w:lang w:eastAsia="uk-UA"/>
        </w:rPr>
        <w:t xml:space="preserve"> (</w:t>
      </w:r>
      <w:proofErr w:type="spellStart"/>
      <w:r w:rsidR="00AF61A6" w:rsidRPr="008030B4">
        <w:rPr>
          <w:rFonts w:ascii="Times New Roman" w:eastAsia="Times New Roman" w:hAnsi="Times New Roman" w:cs="Times New Roman"/>
          <w:b/>
          <w:sz w:val="28"/>
          <w:szCs w:val="28"/>
          <w:lang w:eastAsia="uk-UA"/>
        </w:rPr>
        <w:t>HbH</w:t>
      </w:r>
      <w:proofErr w:type="spellEnd"/>
      <w:r w:rsidR="00AF61A6" w:rsidRPr="008030B4">
        <w:rPr>
          <w:rFonts w:ascii="Times New Roman" w:eastAsia="Times New Roman" w:hAnsi="Times New Roman" w:cs="Times New Roman"/>
          <w:b/>
          <w:sz w:val="28"/>
          <w:szCs w:val="28"/>
          <w:lang w:eastAsia="uk-UA"/>
        </w:rPr>
        <w:t>)</w:t>
      </w:r>
      <w:r w:rsidR="00AF61A6" w:rsidRPr="008030B4">
        <w:rPr>
          <w:rFonts w:ascii="Times New Roman" w:eastAsia="Times New Roman" w:hAnsi="Times New Roman" w:cs="Times New Roman"/>
          <w:sz w:val="28"/>
          <w:szCs w:val="28"/>
          <w:lang w:eastAsia="uk-UA"/>
        </w:rPr>
        <w:t xml:space="preserve"> – гемоглобін, який віддав кисень тканинам</w:t>
      </w:r>
      <w:r w:rsidR="0019307B" w:rsidRPr="008030B4">
        <w:rPr>
          <w:rFonts w:ascii="Times New Roman" w:eastAsia="Times New Roman" w:hAnsi="Times New Roman" w:cs="Times New Roman"/>
          <w:sz w:val="28"/>
          <w:szCs w:val="28"/>
          <w:lang w:eastAsia="uk-UA"/>
        </w:rPr>
        <w:t>.</w:t>
      </w:r>
    </w:p>
    <w:p w14:paraId="49EAE460" w14:textId="77777777" w:rsidR="00AF61A6" w:rsidRPr="008030B4" w:rsidRDefault="0060002C" w:rsidP="00DD4659">
      <w:pPr>
        <w:numPr>
          <w:ilvl w:val="0"/>
          <w:numId w:val="5"/>
        </w:numPr>
        <w:shd w:val="clear" w:color="auto" w:fill="FFFFFF"/>
        <w:spacing w:before="100" w:beforeAutospacing="1" w:after="0" w:line="360" w:lineRule="auto"/>
        <w:jc w:val="both"/>
        <w:rPr>
          <w:rFonts w:ascii="Times New Roman" w:eastAsia="Times New Roman" w:hAnsi="Times New Roman" w:cs="Times New Roman"/>
          <w:sz w:val="28"/>
          <w:szCs w:val="28"/>
          <w:lang w:eastAsia="uk-UA"/>
        </w:rPr>
      </w:pPr>
      <w:proofErr w:type="spellStart"/>
      <w:r w:rsidRPr="008030B4">
        <w:rPr>
          <w:rFonts w:ascii="Times New Roman" w:eastAsia="Times New Roman" w:hAnsi="Times New Roman" w:cs="Times New Roman"/>
          <w:b/>
          <w:sz w:val="28"/>
          <w:szCs w:val="28"/>
          <w:lang w:eastAsia="uk-UA"/>
        </w:rPr>
        <w:t>К</w:t>
      </w:r>
      <w:r w:rsidR="00AF61A6" w:rsidRPr="008030B4">
        <w:rPr>
          <w:rFonts w:ascii="Times New Roman" w:eastAsia="Times New Roman" w:hAnsi="Times New Roman" w:cs="Times New Roman"/>
          <w:b/>
          <w:sz w:val="28"/>
          <w:szCs w:val="28"/>
          <w:lang w:eastAsia="uk-UA"/>
        </w:rPr>
        <w:t>арбгемоглобін</w:t>
      </w:r>
      <w:proofErr w:type="spellEnd"/>
      <w:r w:rsidR="00AF61A6" w:rsidRPr="008030B4">
        <w:rPr>
          <w:rFonts w:ascii="Times New Roman" w:eastAsia="Times New Roman" w:hAnsi="Times New Roman" w:cs="Times New Roman"/>
          <w:b/>
          <w:sz w:val="28"/>
          <w:szCs w:val="28"/>
          <w:lang w:eastAsia="uk-UA"/>
        </w:rPr>
        <w:t xml:space="preserve"> (Hb</w:t>
      </w:r>
      <w:r w:rsidR="00502FAF" w:rsidRPr="008030B4">
        <w:rPr>
          <w:rFonts w:ascii="Times New Roman" w:hAnsi="Times New Roman" w:cs="Times New Roman"/>
          <w:b/>
          <w:sz w:val="28"/>
          <w:szCs w:val="28"/>
        </w:rPr>
        <w:t>СО</w:t>
      </w:r>
      <w:r w:rsidR="00502FAF" w:rsidRPr="008030B4">
        <w:rPr>
          <w:rFonts w:ascii="Times New Roman" w:hAnsi="Times New Roman"/>
          <w:b/>
          <w:sz w:val="28"/>
          <w:szCs w:val="28"/>
          <w:vertAlign w:val="subscript"/>
        </w:rPr>
        <w:t>2</w:t>
      </w:r>
      <w:r w:rsidR="00AF61A6" w:rsidRPr="008030B4">
        <w:rPr>
          <w:rFonts w:ascii="Times New Roman" w:eastAsia="Times New Roman" w:hAnsi="Times New Roman" w:cs="Times New Roman"/>
          <w:b/>
          <w:sz w:val="28"/>
          <w:szCs w:val="28"/>
          <w:lang w:eastAsia="uk-UA"/>
        </w:rPr>
        <w:t>)</w:t>
      </w:r>
      <w:r w:rsidR="00AF61A6" w:rsidRPr="008030B4">
        <w:rPr>
          <w:rFonts w:ascii="Times New Roman" w:eastAsia="Times New Roman" w:hAnsi="Times New Roman" w:cs="Times New Roman"/>
          <w:sz w:val="28"/>
          <w:szCs w:val="28"/>
          <w:lang w:eastAsia="uk-UA"/>
        </w:rPr>
        <w:t xml:space="preserve"> – з'єднання гемоглобіну з вуглекислим газом</w:t>
      </w:r>
      <w:r w:rsidR="00EB432C" w:rsidRPr="008030B4">
        <w:t xml:space="preserve"> </w:t>
      </w:r>
      <w:r w:rsidR="00EB432C" w:rsidRPr="008030B4">
        <w:rPr>
          <w:rFonts w:ascii="Times New Roman" w:hAnsi="Times New Roman" w:cs="Times New Roman"/>
          <w:sz w:val="28"/>
          <w:szCs w:val="28"/>
        </w:rPr>
        <w:t>(</w:t>
      </w:r>
      <w:r w:rsidR="00502FAF" w:rsidRPr="008030B4">
        <w:rPr>
          <w:rFonts w:ascii="Times New Roman" w:hAnsi="Times New Roman" w:cs="Times New Roman"/>
          <w:sz w:val="28"/>
          <w:szCs w:val="28"/>
        </w:rPr>
        <w:t>СО</w:t>
      </w:r>
      <w:r w:rsidR="00502FAF" w:rsidRPr="008030B4">
        <w:rPr>
          <w:rFonts w:ascii="Times New Roman" w:hAnsi="Times New Roman"/>
          <w:sz w:val="28"/>
          <w:szCs w:val="28"/>
          <w:vertAlign w:val="subscript"/>
        </w:rPr>
        <w:t>2</w:t>
      </w:r>
      <w:r w:rsidR="00EB432C" w:rsidRPr="008030B4">
        <w:rPr>
          <w:rFonts w:ascii="Times New Roman" w:hAnsi="Times New Roman" w:cs="Times New Roman"/>
          <w:sz w:val="28"/>
          <w:szCs w:val="28"/>
        </w:rPr>
        <w:t>)</w:t>
      </w:r>
      <w:r w:rsidR="00AF61A6" w:rsidRPr="008030B4">
        <w:rPr>
          <w:rFonts w:ascii="Times New Roman" w:eastAsia="Times New Roman" w:hAnsi="Times New Roman" w:cs="Times New Roman"/>
          <w:sz w:val="28"/>
          <w:szCs w:val="28"/>
          <w:lang w:eastAsia="uk-UA"/>
        </w:rPr>
        <w:t>, яке утворюється переважно у венозній крові, що набуває темно-вишневого кольору.</w:t>
      </w:r>
      <w:r w:rsidR="00EB432C" w:rsidRPr="008030B4">
        <w:rPr>
          <w:sz w:val="28"/>
          <w:szCs w:val="28"/>
        </w:rPr>
        <w:t xml:space="preserve"> </w:t>
      </w:r>
      <w:r w:rsidR="00EB432C" w:rsidRPr="008030B4">
        <w:rPr>
          <w:rFonts w:ascii="Times New Roman" w:hAnsi="Times New Roman" w:cs="Times New Roman"/>
          <w:sz w:val="28"/>
          <w:szCs w:val="28"/>
        </w:rPr>
        <w:t xml:space="preserve">Проте </w:t>
      </w:r>
      <w:r w:rsidR="00502FAF" w:rsidRPr="008030B4">
        <w:rPr>
          <w:rFonts w:ascii="Times New Roman" w:hAnsi="Times New Roman" w:cs="Times New Roman"/>
          <w:sz w:val="28"/>
          <w:szCs w:val="28"/>
        </w:rPr>
        <w:t>СО</w:t>
      </w:r>
      <w:r w:rsidR="00502FAF" w:rsidRPr="008030B4">
        <w:rPr>
          <w:rFonts w:ascii="Times New Roman" w:hAnsi="Times New Roman"/>
          <w:sz w:val="28"/>
          <w:szCs w:val="28"/>
          <w:vertAlign w:val="subscript"/>
        </w:rPr>
        <w:t>2</w:t>
      </w:r>
      <w:r w:rsidR="00EB432C" w:rsidRPr="008030B4">
        <w:rPr>
          <w:rFonts w:ascii="Times New Roman" w:hAnsi="Times New Roman" w:cs="Times New Roman"/>
          <w:sz w:val="28"/>
          <w:szCs w:val="28"/>
        </w:rPr>
        <w:t xml:space="preserve"> приєднується не до гему, а до NH</w:t>
      </w:r>
      <w:r w:rsidR="002E3415" w:rsidRPr="008030B4">
        <w:rPr>
          <w:rFonts w:ascii="Times New Roman" w:hAnsi="Times New Roman"/>
          <w:sz w:val="28"/>
          <w:szCs w:val="28"/>
          <w:vertAlign w:val="subscript"/>
        </w:rPr>
        <w:t>2</w:t>
      </w:r>
      <w:r w:rsidR="00EB432C" w:rsidRPr="008030B4">
        <w:rPr>
          <w:rFonts w:ascii="Times New Roman" w:hAnsi="Times New Roman" w:cs="Times New Roman"/>
          <w:sz w:val="28"/>
          <w:szCs w:val="28"/>
        </w:rPr>
        <w:t xml:space="preserve"> -груп </w:t>
      </w:r>
      <w:proofErr w:type="spellStart"/>
      <w:r w:rsidR="00EB432C" w:rsidRPr="008030B4">
        <w:rPr>
          <w:rFonts w:ascii="Times New Roman" w:hAnsi="Times New Roman" w:cs="Times New Roman"/>
          <w:sz w:val="28"/>
          <w:szCs w:val="28"/>
        </w:rPr>
        <w:t>глобіну</w:t>
      </w:r>
      <w:proofErr w:type="spellEnd"/>
      <w:r w:rsidR="00EB432C" w:rsidRPr="008030B4">
        <w:rPr>
          <w:rFonts w:ascii="Times New Roman" w:hAnsi="Times New Roman" w:cs="Times New Roman"/>
          <w:sz w:val="28"/>
          <w:szCs w:val="28"/>
        </w:rPr>
        <w:t xml:space="preserve">. Причому, </w:t>
      </w:r>
      <w:proofErr w:type="spellStart"/>
      <w:r w:rsidR="00EB432C" w:rsidRPr="008030B4">
        <w:rPr>
          <w:rFonts w:ascii="Times New Roman" w:hAnsi="Times New Roman" w:cs="Times New Roman"/>
          <w:sz w:val="28"/>
          <w:szCs w:val="28"/>
        </w:rPr>
        <w:t>дезоксигемоглобін</w:t>
      </w:r>
      <w:proofErr w:type="spellEnd"/>
      <w:r w:rsidR="00EB432C" w:rsidRPr="008030B4">
        <w:rPr>
          <w:rFonts w:ascii="Times New Roman" w:hAnsi="Times New Roman" w:cs="Times New Roman"/>
          <w:sz w:val="28"/>
          <w:szCs w:val="28"/>
        </w:rPr>
        <w:t xml:space="preserve"> зв'язує швидше </w:t>
      </w:r>
      <w:r w:rsidR="00502FAF" w:rsidRPr="008030B4">
        <w:rPr>
          <w:rFonts w:ascii="Times New Roman" w:hAnsi="Times New Roman" w:cs="Times New Roman"/>
          <w:sz w:val="28"/>
          <w:szCs w:val="28"/>
        </w:rPr>
        <w:t>СО</w:t>
      </w:r>
      <w:r w:rsidR="00502FAF" w:rsidRPr="008030B4">
        <w:rPr>
          <w:rFonts w:ascii="Times New Roman" w:hAnsi="Times New Roman"/>
          <w:sz w:val="28"/>
          <w:szCs w:val="28"/>
          <w:vertAlign w:val="subscript"/>
        </w:rPr>
        <w:t>2</w:t>
      </w:r>
      <w:r w:rsidR="00EB432C" w:rsidRPr="008030B4">
        <w:rPr>
          <w:rFonts w:ascii="Times New Roman" w:hAnsi="Times New Roman" w:cs="Times New Roman"/>
          <w:sz w:val="28"/>
          <w:szCs w:val="28"/>
        </w:rPr>
        <w:t xml:space="preserve"> , ніж оксигемоглобін. Утворення </w:t>
      </w:r>
      <w:proofErr w:type="spellStart"/>
      <w:r w:rsidR="00EB432C" w:rsidRPr="008030B4">
        <w:rPr>
          <w:rFonts w:ascii="Times New Roman" w:hAnsi="Times New Roman" w:cs="Times New Roman"/>
          <w:sz w:val="28"/>
          <w:szCs w:val="28"/>
        </w:rPr>
        <w:t>карбгемоглобіну</w:t>
      </w:r>
      <w:proofErr w:type="spellEnd"/>
      <w:r w:rsidR="00EB432C" w:rsidRPr="008030B4">
        <w:rPr>
          <w:rFonts w:ascii="Times New Roman" w:hAnsi="Times New Roman" w:cs="Times New Roman"/>
          <w:sz w:val="28"/>
          <w:szCs w:val="28"/>
        </w:rPr>
        <w:t xml:space="preserve"> використовується для перенесення СО</w:t>
      </w:r>
      <w:r w:rsidR="00502FAF" w:rsidRPr="008030B4">
        <w:rPr>
          <w:rFonts w:ascii="Times New Roman" w:hAnsi="Times New Roman"/>
          <w:sz w:val="28"/>
          <w:szCs w:val="28"/>
          <w:vertAlign w:val="subscript"/>
        </w:rPr>
        <w:t>2</w:t>
      </w:r>
      <w:r w:rsidR="00EB432C" w:rsidRPr="008030B4">
        <w:rPr>
          <w:rFonts w:ascii="Times New Roman" w:hAnsi="Times New Roman" w:cs="Times New Roman"/>
          <w:sz w:val="28"/>
          <w:szCs w:val="28"/>
        </w:rPr>
        <w:t xml:space="preserve"> із тканин до легень. Цим шляхом виводиться 10-15% </w:t>
      </w:r>
      <w:r w:rsidR="00502FAF" w:rsidRPr="008030B4">
        <w:rPr>
          <w:rFonts w:ascii="Times New Roman" w:hAnsi="Times New Roman" w:cs="Times New Roman"/>
          <w:sz w:val="28"/>
          <w:szCs w:val="28"/>
        </w:rPr>
        <w:t>СО</w:t>
      </w:r>
      <w:r w:rsidR="00502FAF" w:rsidRPr="008030B4">
        <w:rPr>
          <w:rFonts w:ascii="Times New Roman" w:hAnsi="Times New Roman"/>
          <w:sz w:val="28"/>
          <w:szCs w:val="28"/>
          <w:vertAlign w:val="subscript"/>
        </w:rPr>
        <w:t>2</w:t>
      </w:r>
      <w:r w:rsidR="00EB432C" w:rsidRPr="008030B4">
        <w:rPr>
          <w:rFonts w:ascii="Times New Roman" w:hAnsi="Times New Roman" w:cs="Times New Roman"/>
          <w:sz w:val="28"/>
          <w:szCs w:val="28"/>
        </w:rPr>
        <w:t xml:space="preserve"> з організму.</w:t>
      </w:r>
    </w:p>
    <w:p w14:paraId="53480C38" w14:textId="77777777" w:rsidR="00AF61A6" w:rsidRPr="008030B4" w:rsidRDefault="00AF61A6" w:rsidP="00DD4659">
      <w:pPr>
        <w:numPr>
          <w:ilvl w:val="0"/>
          <w:numId w:val="5"/>
        </w:numPr>
        <w:shd w:val="clear" w:color="auto" w:fill="FFFFFF"/>
        <w:spacing w:before="100" w:beforeAutospacing="1" w:after="0" w:line="360" w:lineRule="auto"/>
        <w:jc w:val="both"/>
        <w:rPr>
          <w:rFonts w:ascii="Times New Roman" w:eastAsia="Times New Roman" w:hAnsi="Times New Roman" w:cs="Times New Roman"/>
          <w:sz w:val="28"/>
          <w:szCs w:val="28"/>
          <w:lang w:eastAsia="uk-UA"/>
        </w:rPr>
      </w:pPr>
      <w:proofErr w:type="spellStart"/>
      <w:r w:rsidRPr="008030B4">
        <w:rPr>
          <w:rFonts w:ascii="Times New Roman" w:eastAsia="Times New Roman" w:hAnsi="Times New Roman" w:cs="Times New Roman"/>
          <w:b/>
          <w:sz w:val="28"/>
          <w:szCs w:val="28"/>
          <w:lang w:eastAsia="uk-UA"/>
        </w:rPr>
        <w:t>Карбоксигемоглобін</w:t>
      </w:r>
      <w:proofErr w:type="spellEnd"/>
      <w:r w:rsidRPr="008030B4">
        <w:rPr>
          <w:rFonts w:ascii="Times New Roman" w:eastAsia="Times New Roman" w:hAnsi="Times New Roman" w:cs="Times New Roman"/>
          <w:b/>
          <w:sz w:val="28"/>
          <w:szCs w:val="28"/>
          <w:lang w:eastAsia="uk-UA"/>
        </w:rPr>
        <w:t xml:space="preserve"> (</w:t>
      </w:r>
      <w:proofErr w:type="spellStart"/>
      <w:r w:rsidRPr="008030B4">
        <w:rPr>
          <w:rFonts w:ascii="Times New Roman" w:eastAsia="Times New Roman" w:hAnsi="Times New Roman" w:cs="Times New Roman"/>
          <w:b/>
          <w:sz w:val="28"/>
          <w:szCs w:val="28"/>
          <w:lang w:eastAsia="uk-UA"/>
        </w:rPr>
        <w:t>HbCO</w:t>
      </w:r>
      <w:proofErr w:type="spellEnd"/>
      <w:r w:rsidRPr="008030B4">
        <w:rPr>
          <w:rFonts w:ascii="Times New Roman" w:eastAsia="Times New Roman" w:hAnsi="Times New Roman" w:cs="Times New Roman"/>
          <w:sz w:val="28"/>
          <w:szCs w:val="28"/>
          <w:lang w:eastAsia="uk-UA"/>
        </w:rPr>
        <w:t>), що утворюється за отруєння чадним газом (СО</w:t>
      </w:r>
      <w:r w:rsidR="00EB432C" w:rsidRPr="008030B4">
        <w:rPr>
          <w:rFonts w:ascii="Times New Roman" w:eastAsia="Times New Roman" w:hAnsi="Times New Roman" w:cs="Times New Roman"/>
          <w:sz w:val="28"/>
          <w:szCs w:val="28"/>
          <w:lang w:eastAsia="uk-UA"/>
        </w:rPr>
        <w:t>-</w:t>
      </w:r>
      <w:r w:rsidR="00EB432C" w:rsidRPr="008030B4">
        <w:rPr>
          <w:rFonts w:ascii="Times New Roman" w:hAnsi="Times New Roman" w:cs="Times New Roman"/>
          <w:sz w:val="28"/>
          <w:szCs w:val="28"/>
        </w:rPr>
        <w:t xml:space="preserve">монооксидом вуглецю. Оскільки спорідненість СО до гемоглобіну </w:t>
      </w:r>
      <w:r w:rsidR="00EB432C" w:rsidRPr="008030B4">
        <w:rPr>
          <w:rFonts w:ascii="Times New Roman" w:hAnsi="Times New Roman" w:cs="Times New Roman"/>
          <w:sz w:val="28"/>
          <w:szCs w:val="28"/>
        </w:rPr>
        <w:lastRenderedPageBreak/>
        <w:t>значно (приблизно в 250 разів) вища, ніж у кисню, то навіть при невеликих концентраціях його в крові він швидко сполучається з гемоглобіном)</w:t>
      </w:r>
      <w:r w:rsidRPr="008030B4">
        <w:rPr>
          <w:rFonts w:ascii="Times New Roman" w:eastAsia="Times New Roman" w:hAnsi="Times New Roman" w:cs="Times New Roman"/>
          <w:sz w:val="28"/>
          <w:szCs w:val="28"/>
          <w:lang w:eastAsia="uk-UA"/>
        </w:rPr>
        <w:t>. Тоді гемоглобін втрачає здатність приєднувати кисень. У нормі в крові людей, які не палять, міститься 0,25–2,1% загального гемоглобіну, у крові курців – до 6,6%.</w:t>
      </w:r>
    </w:p>
    <w:p w14:paraId="0E0995EA" w14:textId="77777777" w:rsidR="00AF61A6" w:rsidRPr="008030B4" w:rsidRDefault="00AF61A6" w:rsidP="00DD4659">
      <w:pPr>
        <w:numPr>
          <w:ilvl w:val="0"/>
          <w:numId w:val="5"/>
        </w:numPr>
        <w:shd w:val="clear" w:color="auto" w:fill="FFFFFF"/>
        <w:spacing w:before="100" w:beforeAutospacing="1" w:after="0" w:line="360" w:lineRule="auto"/>
        <w:jc w:val="both"/>
        <w:rPr>
          <w:rFonts w:ascii="Times New Roman" w:eastAsia="Times New Roman" w:hAnsi="Times New Roman" w:cs="Times New Roman"/>
          <w:sz w:val="28"/>
          <w:szCs w:val="28"/>
          <w:lang w:eastAsia="uk-UA"/>
        </w:rPr>
      </w:pPr>
      <w:r w:rsidRPr="008030B4">
        <w:rPr>
          <w:rFonts w:ascii="Times New Roman" w:eastAsia="Times New Roman" w:hAnsi="Times New Roman" w:cs="Times New Roman"/>
          <w:b/>
          <w:sz w:val="28"/>
          <w:szCs w:val="28"/>
          <w:lang w:eastAsia="uk-UA"/>
        </w:rPr>
        <w:t xml:space="preserve">Метгемоглобін </w:t>
      </w:r>
      <w:r w:rsidRPr="008030B4">
        <w:rPr>
          <w:rFonts w:ascii="Times New Roman" w:eastAsia="Times New Roman" w:hAnsi="Times New Roman" w:cs="Times New Roman"/>
          <w:sz w:val="28"/>
          <w:szCs w:val="28"/>
          <w:lang w:eastAsia="uk-UA"/>
        </w:rPr>
        <w:t xml:space="preserve">утворюється за дії нітритів, нітратів і деяких лікарських препаратів (відбувається перехід двовалентного заліза в тривалентне з утворенням </w:t>
      </w:r>
      <w:proofErr w:type="spellStart"/>
      <w:r w:rsidRPr="008030B4">
        <w:rPr>
          <w:rFonts w:ascii="Times New Roman" w:eastAsia="Times New Roman" w:hAnsi="Times New Roman" w:cs="Times New Roman"/>
          <w:sz w:val="28"/>
          <w:szCs w:val="28"/>
          <w:lang w:eastAsia="uk-UA"/>
        </w:rPr>
        <w:t>метгемоглобіна</w:t>
      </w:r>
      <w:proofErr w:type="spellEnd"/>
      <w:r w:rsidR="004528D9" w:rsidRPr="008030B4">
        <w:rPr>
          <w:rFonts w:ascii="Times New Roman" w:eastAsia="Times New Roman" w:hAnsi="Times New Roman" w:cs="Times New Roman"/>
          <w:sz w:val="28"/>
          <w:szCs w:val="28"/>
          <w:lang w:eastAsia="uk-UA"/>
        </w:rPr>
        <w:t xml:space="preserve"> </w:t>
      </w:r>
      <w:r w:rsidRPr="008030B4">
        <w:rPr>
          <w:rFonts w:ascii="Times New Roman" w:eastAsia="Times New Roman" w:hAnsi="Times New Roman" w:cs="Times New Roman"/>
          <w:sz w:val="28"/>
          <w:szCs w:val="28"/>
          <w:lang w:eastAsia="uk-UA"/>
        </w:rPr>
        <w:t xml:space="preserve">- </w:t>
      </w:r>
      <w:proofErr w:type="spellStart"/>
      <w:r w:rsidR="00972090" w:rsidRPr="008030B4">
        <w:rPr>
          <w:rFonts w:ascii="Times New Roman" w:hAnsi="Times New Roman" w:cs="Times New Roman"/>
          <w:sz w:val="28"/>
          <w:szCs w:val="28"/>
        </w:rPr>
        <w:t>МеtHb</w:t>
      </w:r>
      <w:proofErr w:type="spellEnd"/>
      <w:r w:rsidRPr="008030B4">
        <w:rPr>
          <w:rFonts w:ascii="Times New Roman" w:eastAsia="Times New Roman" w:hAnsi="Times New Roman" w:cs="Times New Roman"/>
          <w:sz w:val="28"/>
          <w:szCs w:val="28"/>
          <w:lang w:eastAsia="uk-UA"/>
        </w:rPr>
        <w:t>). Також його рівень в організмі може підвищуватися при захворюваннях серцево-судинної системи, злоякісних пухлинах, опіковій хворобі.</w:t>
      </w:r>
      <w:r w:rsidR="00EB432C" w:rsidRPr="008030B4">
        <w:t xml:space="preserve"> </w:t>
      </w:r>
      <w:r w:rsidR="00EB432C" w:rsidRPr="008030B4">
        <w:rPr>
          <w:rFonts w:ascii="Times New Roman" w:hAnsi="Times New Roman" w:cs="Times New Roman"/>
          <w:sz w:val="28"/>
          <w:szCs w:val="28"/>
        </w:rPr>
        <w:t>Метгемоглобін (</w:t>
      </w:r>
      <w:proofErr w:type="spellStart"/>
      <w:r w:rsidR="00EB432C" w:rsidRPr="008030B4">
        <w:rPr>
          <w:rFonts w:ascii="Times New Roman" w:hAnsi="Times New Roman" w:cs="Times New Roman"/>
          <w:sz w:val="28"/>
          <w:szCs w:val="28"/>
        </w:rPr>
        <w:t>МеtHb</w:t>
      </w:r>
      <w:proofErr w:type="spellEnd"/>
      <w:r w:rsidR="00EB432C" w:rsidRPr="008030B4">
        <w:rPr>
          <w:rFonts w:ascii="Times New Roman" w:hAnsi="Times New Roman" w:cs="Times New Roman"/>
          <w:sz w:val="28"/>
          <w:szCs w:val="28"/>
        </w:rPr>
        <w:t xml:space="preserve">) містить іон </w:t>
      </w:r>
      <w:proofErr w:type="spellStart"/>
      <w:r w:rsidR="00EB432C" w:rsidRPr="008030B4">
        <w:rPr>
          <w:rFonts w:ascii="Times New Roman" w:hAnsi="Times New Roman" w:cs="Times New Roman"/>
          <w:sz w:val="28"/>
          <w:szCs w:val="28"/>
        </w:rPr>
        <w:t>Fе</w:t>
      </w:r>
      <w:proofErr w:type="spellEnd"/>
      <w:r w:rsidR="00EB432C" w:rsidRPr="008030B4">
        <w:rPr>
          <w:rFonts w:ascii="Times New Roman" w:hAnsi="Times New Roman" w:cs="Times New Roman"/>
          <w:sz w:val="28"/>
          <w:szCs w:val="28"/>
        </w:rPr>
        <w:t xml:space="preserve"> 3+. У молекулі </w:t>
      </w:r>
      <w:proofErr w:type="spellStart"/>
      <w:r w:rsidR="00EB432C" w:rsidRPr="008030B4">
        <w:rPr>
          <w:rFonts w:ascii="Times New Roman" w:hAnsi="Times New Roman" w:cs="Times New Roman"/>
          <w:sz w:val="28"/>
          <w:szCs w:val="28"/>
        </w:rPr>
        <w:t>МеtHb</w:t>
      </w:r>
      <w:proofErr w:type="spellEnd"/>
      <w:r w:rsidR="00EB432C" w:rsidRPr="008030B4">
        <w:rPr>
          <w:rFonts w:ascii="Times New Roman" w:hAnsi="Times New Roman" w:cs="Times New Roman"/>
          <w:sz w:val="28"/>
          <w:szCs w:val="28"/>
        </w:rPr>
        <w:t xml:space="preserve"> кисень замінений групою ОН, тому він не може служити носієм кисню.</w:t>
      </w:r>
    </w:p>
    <w:p w14:paraId="20C8F61F" w14:textId="77777777" w:rsidR="00421D15" w:rsidRPr="008030B4" w:rsidRDefault="00421D15" w:rsidP="00DD4659">
      <w:pPr>
        <w:numPr>
          <w:ilvl w:val="0"/>
          <w:numId w:val="5"/>
        </w:numPr>
        <w:shd w:val="clear" w:color="auto" w:fill="FFFFFF"/>
        <w:spacing w:before="100" w:beforeAutospacing="1" w:after="0" w:line="360" w:lineRule="auto"/>
        <w:jc w:val="both"/>
        <w:rPr>
          <w:rFonts w:ascii="Times New Roman" w:hAnsi="Times New Roman" w:cs="Times New Roman"/>
          <w:sz w:val="28"/>
          <w:szCs w:val="28"/>
        </w:rPr>
      </w:pPr>
      <w:r w:rsidRPr="008030B4">
        <w:rPr>
          <w:rFonts w:ascii="Times New Roman" w:hAnsi="Times New Roman" w:cs="Times New Roman"/>
          <w:b/>
          <w:sz w:val="28"/>
          <w:szCs w:val="28"/>
        </w:rPr>
        <w:t xml:space="preserve">НbА1с </w:t>
      </w:r>
      <w:r w:rsidR="00E17B76" w:rsidRPr="00E17B76">
        <w:rPr>
          <w:rFonts w:ascii="Times New Roman" w:hAnsi="Times New Roman" w:cs="Times New Roman"/>
          <w:b/>
          <w:sz w:val="28"/>
          <w:szCs w:val="28"/>
        </w:rPr>
        <w:t>–</w:t>
      </w:r>
      <w:r w:rsidRPr="008030B4">
        <w:rPr>
          <w:rFonts w:ascii="Times New Roman" w:hAnsi="Times New Roman" w:cs="Times New Roman"/>
          <w:b/>
          <w:sz w:val="28"/>
          <w:szCs w:val="28"/>
        </w:rPr>
        <w:t xml:space="preserve"> </w:t>
      </w:r>
      <w:proofErr w:type="spellStart"/>
      <w:r w:rsidRPr="008030B4">
        <w:rPr>
          <w:rFonts w:ascii="Times New Roman" w:hAnsi="Times New Roman" w:cs="Times New Roman"/>
          <w:b/>
          <w:sz w:val="28"/>
          <w:szCs w:val="28"/>
        </w:rPr>
        <w:t>глікозильований</w:t>
      </w:r>
      <w:proofErr w:type="spellEnd"/>
      <w:r w:rsidRPr="008030B4">
        <w:rPr>
          <w:rFonts w:ascii="Times New Roman" w:hAnsi="Times New Roman" w:cs="Times New Roman"/>
          <w:b/>
          <w:sz w:val="28"/>
          <w:szCs w:val="28"/>
        </w:rPr>
        <w:t xml:space="preserve"> </w:t>
      </w:r>
      <w:proofErr w:type="spellStart"/>
      <w:r w:rsidRPr="008030B4">
        <w:rPr>
          <w:rFonts w:ascii="Times New Roman" w:hAnsi="Times New Roman" w:cs="Times New Roman"/>
          <w:b/>
          <w:sz w:val="28"/>
          <w:szCs w:val="28"/>
        </w:rPr>
        <w:t>Hb</w:t>
      </w:r>
      <w:proofErr w:type="spellEnd"/>
      <w:r w:rsidRPr="008030B4">
        <w:rPr>
          <w:rFonts w:ascii="Times New Roman" w:hAnsi="Times New Roman" w:cs="Times New Roman"/>
          <w:sz w:val="28"/>
          <w:szCs w:val="28"/>
        </w:rPr>
        <w:t xml:space="preserve"> (стабільний комплекс глюкози з мінорною А1с фракцією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який утворюється між аміногрупою валіну</w:t>
      </w:r>
      <w:r w:rsidR="004528D9" w:rsidRPr="008030B4">
        <w:rPr>
          <w:rFonts w:ascii="Times New Roman" w:hAnsi="Times New Roman" w:cs="Times New Roman"/>
          <w:sz w:val="28"/>
          <w:szCs w:val="28"/>
        </w:rPr>
        <w:t xml:space="preserve"> </w:t>
      </w:r>
      <w:r w:rsidRPr="008030B4">
        <w:rPr>
          <w:rFonts w:ascii="Times New Roman" w:hAnsi="Times New Roman" w:cs="Times New Roman"/>
          <w:sz w:val="28"/>
          <w:szCs w:val="28"/>
        </w:rPr>
        <w:t>(N-кінцевою амінокислотою β-</w:t>
      </w:r>
      <w:proofErr w:type="spellStart"/>
      <w:r w:rsidRPr="008030B4">
        <w:rPr>
          <w:rFonts w:ascii="Times New Roman" w:hAnsi="Times New Roman" w:cs="Times New Roman"/>
          <w:sz w:val="28"/>
          <w:szCs w:val="28"/>
        </w:rPr>
        <w:t>глобіну</w:t>
      </w:r>
      <w:proofErr w:type="spellEnd"/>
      <w:r w:rsidRPr="008030B4">
        <w:rPr>
          <w:rFonts w:ascii="Times New Roman" w:hAnsi="Times New Roman" w:cs="Times New Roman"/>
          <w:sz w:val="28"/>
          <w:szCs w:val="28"/>
        </w:rPr>
        <w:t xml:space="preserve">) та </w:t>
      </w:r>
      <w:proofErr w:type="spellStart"/>
      <w:r w:rsidRPr="008030B4">
        <w:rPr>
          <w:rFonts w:ascii="Times New Roman" w:hAnsi="Times New Roman" w:cs="Times New Roman"/>
          <w:sz w:val="28"/>
          <w:szCs w:val="28"/>
        </w:rPr>
        <w:t>карбоксильною</w:t>
      </w:r>
      <w:proofErr w:type="spellEnd"/>
      <w:r w:rsidRPr="008030B4">
        <w:rPr>
          <w:rFonts w:ascii="Times New Roman" w:hAnsi="Times New Roman" w:cs="Times New Roman"/>
          <w:sz w:val="28"/>
          <w:szCs w:val="28"/>
        </w:rPr>
        <w:t xml:space="preserve"> групою вуглеводу).</w:t>
      </w:r>
      <w:r w:rsidRPr="008030B4">
        <w:t xml:space="preserve"> </w:t>
      </w:r>
      <w:r w:rsidRPr="008030B4">
        <w:rPr>
          <w:rFonts w:ascii="Times New Roman" w:hAnsi="Times New Roman" w:cs="Times New Roman"/>
          <w:sz w:val="28"/>
          <w:szCs w:val="28"/>
        </w:rPr>
        <w:t>У нормі концентрація HbA1</w:t>
      </w:r>
      <w:r w:rsidR="005E7A4D" w:rsidRPr="008030B4">
        <w:rPr>
          <w:rFonts w:ascii="Times New Roman" w:hAnsi="Times New Roman" w:cs="Times New Roman"/>
          <w:sz w:val="28"/>
          <w:szCs w:val="28"/>
        </w:rPr>
        <w:t>с</w:t>
      </w:r>
      <w:r w:rsidRPr="008030B4">
        <w:rPr>
          <w:rFonts w:ascii="Times New Roman" w:hAnsi="Times New Roman" w:cs="Times New Roman"/>
          <w:sz w:val="28"/>
          <w:szCs w:val="28"/>
        </w:rPr>
        <w:t xml:space="preserve"> становить 4-5,6% від загальної кількості.</w:t>
      </w:r>
      <w:r w:rsidR="00502FAF" w:rsidRPr="008030B4">
        <w:rPr>
          <w:rFonts w:ascii="Times New Roman" w:hAnsi="Times New Roman" w:cs="Times New Roman"/>
          <w:sz w:val="28"/>
          <w:szCs w:val="28"/>
        </w:rPr>
        <w:t xml:space="preserve"> HbA1с є</w:t>
      </w:r>
      <w:r w:rsidRPr="008030B4">
        <w:rPr>
          <w:rFonts w:ascii="Times New Roman" w:hAnsi="Times New Roman" w:cs="Times New Roman"/>
          <w:sz w:val="28"/>
          <w:szCs w:val="28"/>
        </w:rPr>
        <w:t xml:space="preserve"> </w:t>
      </w:r>
      <w:r w:rsidR="005E7A4D" w:rsidRPr="008030B4">
        <w:rPr>
          <w:rFonts w:ascii="Times New Roman" w:hAnsi="Times New Roman" w:cs="Times New Roman"/>
          <w:sz w:val="28"/>
          <w:szCs w:val="28"/>
          <w:shd w:val="clear" w:color="auto" w:fill="FFFFFF"/>
        </w:rPr>
        <w:t xml:space="preserve">ретроспективним маркером глікемії і слугує для оцінки метаболічної компенсації </w:t>
      </w:r>
      <w:r w:rsidR="00C46C7D" w:rsidRPr="008030B4">
        <w:rPr>
          <w:rFonts w:ascii="Times New Roman" w:hAnsi="Times New Roman" w:cs="Times New Roman"/>
          <w:sz w:val="28"/>
          <w:szCs w:val="28"/>
          <w:shd w:val="clear" w:color="auto" w:fill="FFFFFF"/>
        </w:rPr>
        <w:t>цукрового діабету</w:t>
      </w:r>
      <w:r w:rsidR="00502FAF" w:rsidRPr="008030B4">
        <w:rPr>
          <w:rFonts w:ascii="Times New Roman" w:hAnsi="Times New Roman" w:cs="Times New Roman"/>
          <w:sz w:val="28"/>
          <w:szCs w:val="28"/>
          <w:shd w:val="clear" w:color="auto" w:fill="FFFFFF"/>
        </w:rPr>
        <w:t>, відображає середню глікемію протягом 3-х міс. перед визначенням.</w:t>
      </w:r>
      <w:r w:rsidR="005E7A4D" w:rsidRPr="008030B4">
        <w:rPr>
          <w:rFonts w:ascii="Times New Roman" w:hAnsi="Times New Roman" w:cs="Times New Roman"/>
          <w:sz w:val="28"/>
          <w:szCs w:val="28"/>
          <w:shd w:val="clear" w:color="auto" w:fill="FFFFFF"/>
        </w:rPr>
        <w:t> </w:t>
      </w:r>
    </w:p>
    <w:p w14:paraId="5896BB02" w14:textId="77777777" w:rsidR="00502FAF" w:rsidRPr="008030B4" w:rsidRDefault="00421D15" w:rsidP="00502FAF">
      <w:pPr>
        <w:shd w:val="clear" w:color="auto" w:fill="FFFFFF"/>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 xml:space="preserve">Синтез гема включає 4 послідовних стадії: </w:t>
      </w:r>
    </w:p>
    <w:p w14:paraId="29911AF6" w14:textId="77777777" w:rsidR="00502FAF" w:rsidRPr="008030B4" w:rsidRDefault="00421D15" w:rsidP="00DD4659">
      <w:pPr>
        <w:pStyle w:val="a4"/>
        <w:numPr>
          <w:ilvl w:val="3"/>
          <w:numId w:val="65"/>
        </w:numPr>
        <w:shd w:val="clear" w:color="auto" w:fill="FFFFFF"/>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Синтез дельта-</w:t>
      </w:r>
      <w:proofErr w:type="spellStart"/>
      <w:r w:rsidRPr="008030B4">
        <w:rPr>
          <w:rFonts w:ascii="Times New Roman" w:hAnsi="Times New Roman" w:cs="Times New Roman"/>
          <w:sz w:val="28"/>
          <w:szCs w:val="28"/>
        </w:rPr>
        <w:t>амінолевулината</w:t>
      </w:r>
      <w:proofErr w:type="spellEnd"/>
      <w:r w:rsidRPr="008030B4">
        <w:rPr>
          <w:rFonts w:ascii="Times New Roman" w:hAnsi="Times New Roman" w:cs="Times New Roman"/>
          <w:sz w:val="28"/>
          <w:szCs w:val="28"/>
        </w:rPr>
        <w:t xml:space="preserve"> (АЛК) з </w:t>
      </w:r>
      <w:proofErr w:type="spellStart"/>
      <w:r w:rsidRPr="008030B4">
        <w:rPr>
          <w:rFonts w:ascii="Times New Roman" w:hAnsi="Times New Roman" w:cs="Times New Roman"/>
          <w:sz w:val="28"/>
          <w:szCs w:val="28"/>
        </w:rPr>
        <w:t>сукциніл-КоА</w:t>
      </w:r>
      <w:proofErr w:type="spellEnd"/>
      <w:r w:rsidRPr="008030B4">
        <w:rPr>
          <w:rFonts w:ascii="Times New Roman" w:hAnsi="Times New Roman" w:cs="Times New Roman"/>
          <w:sz w:val="28"/>
          <w:szCs w:val="28"/>
        </w:rPr>
        <w:t xml:space="preserve"> і гліцину в мітохондріях. Ключовий фермент - </w:t>
      </w:r>
      <w:proofErr w:type="spellStart"/>
      <w:r w:rsidRPr="008030B4">
        <w:rPr>
          <w:rFonts w:ascii="Times New Roman" w:hAnsi="Times New Roman" w:cs="Times New Roman"/>
          <w:sz w:val="28"/>
          <w:szCs w:val="28"/>
        </w:rPr>
        <w:t>АЛКсинтаза</w:t>
      </w:r>
      <w:proofErr w:type="spellEnd"/>
      <w:r w:rsidRPr="008030B4">
        <w:rPr>
          <w:rFonts w:ascii="Times New Roman" w:hAnsi="Times New Roman" w:cs="Times New Roman"/>
          <w:sz w:val="28"/>
          <w:szCs w:val="28"/>
        </w:rPr>
        <w:t xml:space="preserve"> (кофермент - </w:t>
      </w:r>
      <w:proofErr w:type="spellStart"/>
      <w:r w:rsidRPr="008030B4">
        <w:rPr>
          <w:rFonts w:ascii="Times New Roman" w:hAnsi="Times New Roman" w:cs="Times New Roman"/>
          <w:sz w:val="28"/>
          <w:szCs w:val="28"/>
        </w:rPr>
        <w:t>піридоксальфосфат</w:t>
      </w:r>
      <w:proofErr w:type="spellEnd"/>
      <w:r w:rsidRPr="008030B4">
        <w:rPr>
          <w:rFonts w:ascii="Times New Roman" w:hAnsi="Times New Roman" w:cs="Times New Roman"/>
          <w:sz w:val="28"/>
          <w:szCs w:val="28"/>
        </w:rPr>
        <w:t>, блокується катіонами свинцю);</w:t>
      </w:r>
    </w:p>
    <w:p w14:paraId="3EC42409" w14:textId="77777777" w:rsidR="00502FAF" w:rsidRPr="008030B4" w:rsidRDefault="00421D15" w:rsidP="00DD4659">
      <w:pPr>
        <w:pStyle w:val="a4"/>
        <w:numPr>
          <w:ilvl w:val="3"/>
          <w:numId w:val="65"/>
        </w:numPr>
        <w:shd w:val="clear" w:color="auto" w:fill="FFFFFF"/>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 xml:space="preserve">Утворення </w:t>
      </w:r>
      <w:proofErr w:type="spellStart"/>
      <w:r w:rsidRPr="008030B4">
        <w:rPr>
          <w:rFonts w:ascii="Times New Roman" w:hAnsi="Times New Roman" w:cs="Times New Roman"/>
          <w:sz w:val="28"/>
          <w:szCs w:val="28"/>
        </w:rPr>
        <w:t>порфобіліногену</w:t>
      </w:r>
      <w:proofErr w:type="spellEnd"/>
      <w:r w:rsidRPr="008030B4">
        <w:rPr>
          <w:rFonts w:ascii="Times New Roman" w:hAnsi="Times New Roman" w:cs="Times New Roman"/>
          <w:sz w:val="28"/>
          <w:szCs w:val="28"/>
        </w:rPr>
        <w:t xml:space="preserve"> з 2 молекул АЛК </w:t>
      </w:r>
      <w:proofErr w:type="spellStart"/>
      <w:r w:rsidRPr="008030B4">
        <w:rPr>
          <w:rFonts w:ascii="Times New Roman" w:hAnsi="Times New Roman" w:cs="Times New Roman"/>
          <w:sz w:val="28"/>
          <w:szCs w:val="28"/>
        </w:rPr>
        <w:t>АЛКдегидратазою</w:t>
      </w:r>
      <w:proofErr w:type="spellEnd"/>
      <w:r w:rsidRPr="008030B4">
        <w:rPr>
          <w:rFonts w:ascii="Times New Roman" w:hAnsi="Times New Roman" w:cs="Times New Roman"/>
          <w:sz w:val="28"/>
          <w:szCs w:val="28"/>
        </w:rPr>
        <w:t xml:space="preserve"> (кофермент - катіон цинку) в </w:t>
      </w:r>
      <w:proofErr w:type="spellStart"/>
      <w:r w:rsidRPr="008030B4">
        <w:rPr>
          <w:rFonts w:ascii="Times New Roman" w:hAnsi="Times New Roman" w:cs="Times New Roman"/>
          <w:sz w:val="28"/>
          <w:szCs w:val="28"/>
        </w:rPr>
        <w:t>цитозолі</w:t>
      </w:r>
      <w:proofErr w:type="spellEnd"/>
      <w:r w:rsidRPr="008030B4">
        <w:rPr>
          <w:rFonts w:ascii="Times New Roman" w:hAnsi="Times New Roman" w:cs="Times New Roman"/>
          <w:sz w:val="28"/>
          <w:szCs w:val="28"/>
        </w:rPr>
        <w:t>;</w:t>
      </w:r>
    </w:p>
    <w:p w14:paraId="05A750DA" w14:textId="77777777" w:rsidR="00502FAF" w:rsidRPr="008030B4" w:rsidRDefault="00421D15" w:rsidP="00DD4659">
      <w:pPr>
        <w:pStyle w:val="a4"/>
        <w:numPr>
          <w:ilvl w:val="3"/>
          <w:numId w:val="65"/>
        </w:numPr>
        <w:shd w:val="clear" w:color="auto" w:fill="FFFFFF"/>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 xml:space="preserve">Синтез </w:t>
      </w:r>
      <w:proofErr w:type="spellStart"/>
      <w:r w:rsidRPr="008030B4">
        <w:rPr>
          <w:rFonts w:ascii="Times New Roman" w:hAnsi="Times New Roman" w:cs="Times New Roman"/>
          <w:sz w:val="28"/>
          <w:szCs w:val="28"/>
        </w:rPr>
        <w:t>протопорфірину</w:t>
      </w:r>
      <w:proofErr w:type="spellEnd"/>
      <w:r w:rsidRPr="008030B4">
        <w:rPr>
          <w:rFonts w:ascii="Times New Roman" w:hAnsi="Times New Roman" w:cs="Times New Roman"/>
          <w:sz w:val="28"/>
          <w:szCs w:val="28"/>
        </w:rPr>
        <w:t xml:space="preserve"> IX з 4 молекул </w:t>
      </w:r>
      <w:proofErr w:type="spellStart"/>
      <w:r w:rsidRPr="008030B4">
        <w:rPr>
          <w:rFonts w:ascii="Times New Roman" w:hAnsi="Times New Roman" w:cs="Times New Roman"/>
          <w:sz w:val="28"/>
          <w:szCs w:val="28"/>
        </w:rPr>
        <w:t>порфобіліногену</w:t>
      </w:r>
      <w:proofErr w:type="spellEnd"/>
      <w:r w:rsidRPr="008030B4">
        <w:rPr>
          <w:rFonts w:ascii="Times New Roman" w:hAnsi="Times New Roman" w:cs="Times New Roman"/>
          <w:sz w:val="28"/>
          <w:szCs w:val="28"/>
        </w:rPr>
        <w:t xml:space="preserve"> складним ферментативним шляхом;</w:t>
      </w:r>
    </w:p>
    <w:p w14:paraId="7ED57E07" w14:textId="77777777" w:rsidR="00421D15" w:rsidRPr="008030B4" w:rsidRDefault="00421D15" w:rsidP="00DD4659">
      <w:pPr>
        <w:pStyle w:val="a4"/>
        <w:numPr>
          <w:ilvl w:val="3"/>
          <w:numId w:val="65"/>
        </w:numPr>
        <w:shd w:val="clear" w:color="auto" w:fill="FFFFFF"/>
        <w:spacing w:after="0" w:line="360" w:lineRule="auto"/>
        <w:ind w:left="709"/>
        <w:jc w:val="both"/>
        <w:rPr>
          <w:rFonts w:ascii="Times New Roman" w:eastAsia="Times New Roman" w:hAnsi="Times New Roman" w:cs="Times New Roman"/>
          <w:sz w:val="28"/>
          <w:szCs w:val="28"/>
          <w:lang w:eastAsia="uk-UA"/>
        </w:rPr>
      </w:pPr>
      <w:r w:rsidRPr="008030B4">
        <w:rPr>
          <w:rFonts w:ascii="Times New Roman" w:hAnsi="Times New Roman" w:cs="Times New Roman"/>
          <w:sz w:val="28"/>
          <w:szCs w:val="28"/>
        </w:rPr>
        <w:t xml:space="preserve">Утворення гема ферментом </w:t>
      </w:r>
      <w:proofErr w:type="spellStart"/>
      <w:r w:rsidRPr="008030B4">
        <w:rPr>
          <w:rFonts w:ascii="Times New Roman" w:hAnsi="Times New Roman" w:cs="Times New Roman"/>
          <w:sz w:val="28"/>
          <w:szCs w:val="28"/>
        </w:rPr>
        <w:t>ферохелатазою</w:t>
      </w:r>
      <w:proofErr w:type="spellEnd"/>
      <w:r w:rsidRPr="008030B4">
        <w:rPr>
          <w:rFonts w:ascii="Times New Roman" w:hAnsi="Times New Roman" w:cs="Times New Roman"/>
          <w:sz w:val="28"/>
          <w:szCs w:val="28"/>
        </w:rPr>
        <w:t xml:space="preserve"> в мітохондріях. </w:t>
      </w:r>
    </w:p>
    <w:p w14:paraId="5F50D3A5" w14:textId="77777777" w:rsidR="00C74B0D" w:rsidRPr="008030B4" w:rsidRDefault="00C74B0D" w:rsidP="0019307B">
      <w:pPr>
        <w:spacing w:before="240" w:after="0" w:line="360" w:lineRule="auto"/>
        <w:ind w:firstLine="708"/>
        <w:jc w:val="both"/>
        <w:rPr>
          <w:rFonts w:ascii="Times New Roman" w:hAnsi="Times New Roman" w:cs="Times New Roman"/>
          <w:b/>
          <w:sz w:val="28"/>
          <w:szCs w:val="28"/>
        </w:rPr>
      </w:pPr>
      <w:r w:rsidRPr="008030B4">
        <w:rPr>
          <w:rFonts w:ascii="Times New Roman" w:hAnsi="Times New Roman" w:cs="Times New Roman"/>
          <w:b/>
          <w:sz w:val="28"/>
          <w:szCs w:val="28"/>
        </w:rPr>
        <w:t xml:space="preserve">Підвищення концентрації </w:t>
      </w:r>
      <w:proofErr w:type="spellStart"/>
      <w:r w:rsidR="00B33F8D" w:rsidRPr="008030B4">
        <w:rPr>
          <w:rFonts w:ascii="Times New Roman" w:hAnsi="Times New Roman" w:cs="Times New Roman"/>
          <w:b/>
          <w:sz w:val="28"/>
          <w:szCs w:val="28"/>
        </w:rPr>
        <w:t>гемоглобіна</w:t>
      </w:r>
      <w:proofErr w:type="spellEnd"/>
      <w:r w:rsidR="00BB3905" w:rsidRPr="008030B4">
        <w:rPr>
          <w:rFonts w:ascii="Times New Roman" w:hAnsi="Times New Roman" w:cs="Times New Roman"/>
          <w:b/>
          <w:sz w:val="28"/>
          <w:szCs w:val="28"/>
        </w:rPr>
        <w:t xml:space="preserve"> спостерігається при</w:t>
      </w:r>
      <w:r w:rsidRPr="008030B4">
        <w:rPr>
          <w:rFonts w:ascii="Times New Roman" w:hAnsi="Times New Roman" w:cs="Times New Roman"/>
          <w:b/>
          <w:sz w:val="28"/>
          <w:szCs w:val="28"/>
        </w:rPr>
        <w:t>:</w:t>
      </w:r>
    </w:p>
    <w:p w14:paraId="3AD43995" w14:textId="77777777" w:rsidR="00C74B0D" w:rsidRPr="008030B4" w:rsidRDefault="00BF007B" w:rsidP="00DD4659">
      <w:pPr>
        <w:pStyle w:val="a4"/>
        <w:numPr>
          <w:ilvl w:val="0"/>
          <w:numId w:val="30"/>
        </w:numPr>
        <w:spacing w:before="240"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lastRenderedPageBreak/>
        <w:t>з</w:t>
      </w:r>
      <w:r w:rsidR="00C74B0D" w:rsidRPr="008030B4">
        <w:rPr>
          <w:rFonts w:ascii="Times New Roman" w:hAnsi="Times New Roman" w:cs="Times New Roman"/>
          <w:sz w:val="28"/>
          <w:szCs w:val="28"/>
        </w:rPr>
        <w:t>ахворювання</w:t>
      </w:r>
      <w:r w:rsidR="00BB3905" w:rsidRPr="008030B4">
        <w:rPr>
          <w:rFonts w:ascii="Times New Roman" w:hAnsi="Times New Roman" w:cs="Times New Roman"/>
          <w:sz w:val="28"/>
          <w:szCs w:val="28"/>
        </w:rPr>
        <w:t>х</w:t>
      </w:r>
      <w:r w:rsidR="00C74B0D" w:rsidRPr="008030B4">
        <w:rPr>
          <w:rFonts w:ascii="Times New Roman" w:hAnsi="Times New Roman" w:cs="Times New Roman"/>
          <w:sz w:val="28"/>
          <w:szCs w:val="28"/>
        </w:rPr>
        <w:t>, що супроводжуються збільшенням кількості еритроцитів</w:t>
      </w:r>
      <w:r w:rsidR="0034197E" w:rsidRPr="008030B4">
        <w:rPr>
          <w:rFonts w:ascii="Times New Roman" w:hAnsi="Times New Roman" w:cs="Times New Roman"/>
          <w:sz w:val="28"/>
          <w:szCs w:val="28"/>
        </w:rPr>
        <w:t>:</w:t>
      </w:r>
      <w:r w:rsidR="00C74B0D" w:rsidRPr="008030B4">
        <w:rPr>
          <w:rFonts w:ascii="Times New Roman" w:hAnsi="Times New Roman" w:cs="Times New Roman"/>
          <w:sz w:val="28"/>
          <w:szCs w:val="28"/>
        </w:rPr>
        <w:t xml:space="preserve"> при </w:t>
      </w:r>
      <w:proofErr w:type="spellStart"/>
      <w:r w:rsidR="00C74B0D" w:rsidRPr="008030B4">
        <w:rPr>
          <w:rFonts w:ascii="Times New Roman" w:hAnsi="Times New Roman" w:cs="Times New Roman"/>
          <w:sz w:val="28"/>
          <w:szCs w:val="28"/>
        </w:rPr>
        <w:t>мієлопроліферативних</w:t>
      </w:r>
      <w:proofErr w:type="spellEnd"/>
      <w:r w:rsidR="00C74B0D" w:rsidRPr="008030B4">
        <w:rPr>
          <w:rFonts w:ascii="Times New Roman" w:hAnsi="Times New Roman" w:cs="Times New Roman"/>
          <w:sz w:val="28"/>
          <w:szCs w:val="28"/>
        </w:rPr>
        <w:t xml:space="preserve"> захворюваннях, </w:t>
      </w:r>
      <w:r w:rsidR="00BB3905" w:rsidRPr="008030B4">
        <w:rPr>
          <w:rFonts w:ascii="Times New Roman" w:hAnsi="Times New Roman" w:cs="Times New Roman"/>
          <w:sz w:val="28"/>
          <w:szCs w:val="28"/>
        </w:rPr>
        <w:t xml:space="preserve">справжній </w:t>
      </w:r>
      <w:proofErr w:type="spellStart"/>
      <w:r w:rsidR="00BB3905" w:rsidRPr="008030B4">
        <w:rPr>
          <w:rFonts w:ascii="Times New Roman" w:hAnsi="Times New Roman" w:cs="Times New Roman"/>
          <w:sz w:val="28"/>
          <w:szCs w:val="28"/>
        </w:rPr>
        <w:t>поліцитемії</w:t>
      </w:r>
      <w:proofErr w:type="spellEnd"/>
      <w:r w:rsidR="0030515B" w:rsidRPr="008030B4">
        <w:rPr>
          <w:rFonts w:ascii="Times New Roman" w:hAnsi="Times New Roman" w:cs="Times New Roman"/>
          <w:sz w:val="28"/>
          <w:szCs w:val="28"/>
        </w:rPr>
        <w:t xml:space="preserve"> (хвороба </w:t>
      </w:r>
      <w:proofErr w:type="spellStart"/>
      <w:r w:rsidR="0030515B" w:rsidRPr="008030B4">
        <w:rPr>
          <w:rFonts w:ascii="Times New Roman" w:hAnsi="Times New Roman" w:cs="Times New Roman"/>
          <w:sz w:val="28"/>
          <w:szCs w:val="28"/>
        </w:rPr>
        <w:t>Вакеза-Ослера</w:t>
      </w:r>
      <w:proofErr w:type="spellEnd"/>
      <w:r w:rsidR="0030515B" w:rsidRPr="008030B4">
        <w:rPr>
          <w:rFonts w:ascii="Times New Roman" w:hAnsi="Times New Roman" w:cs="Times New Roman"/>
          <w:sz w:val="28"/>
          <w:szCs w:val="28"/>
        </w:rPr>
        <w:t>)</w:t>
      </w:r>
      <w:r w:rsidR="0019307B" w:rsidRPr="008030B4">
        <w:rPr>
          <w:rFonts w:ascii="Times New Roman" w:hAnsi="Times New Roman" w:cs="Times New Roman"/>
          <w:sz w:val="28"/>
          <w:szCs w:val="28"/>
        </w:rPr>
        <w:t>;</w:t>
      </w:r>
    </w:p>
    <w:p w14:paraId="7AB1DE65" w14:textId="77777777" w:rsidR="00BB3905" w:rsidRPr="008030B4" w:rsidRDefault="00BF007B" w:rsidP="00DD4659">
      <w:pPr>
        <w:pStyle w:val="a4"/>
        <w:numPr>
          <w:ilvl w:val="0"/>
          <w:numId w:val="30"/>
        </w:numPr>
        <w:spacing w:before="240"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д</w:t>
      </w:r>
      <w:r w:rsidR="00BB3905" w:rsidRPr="008030B4">
        <w:rPr>
          <w:rFonts w:ascii="Times New Roman" w:hAnsi="Times New Roman" w:cs="Times New Roman"/>
          <w:sz w:val="28"/>
          <w:szCs w:val="28"/>
        </w:rPr>
        <w:t>егідратації (надлишкова пітливість, блюв</w:t>
      </w:r>
      <w:r w:rsidR="00502FAF" w:rsidRPr="008030B4">
        <w:rPr>
          <w:rFonts w:ascii="Times New Roman" w:hAnsi="Times New Roman" w:cs="Times New Roman"/>
          <w:sz w:val="28"/>
          <w:szCs w:val="28"/>
        </w:rPr>
        <w:t>ання</w:t>
      </w:r>
      <w:r w:rsidR="00BB3905" w:rsidRPr="008030B4">
        <w:rPr>
          <w:rFonts w:ascii="Times New Roman" w:hAnsi="Times New Roman" w:cs="Times New Roman"/>
          <w:sz w:val="28"/>
          <w:szCs w:val="28"/>
        </w:rPr>
        <w:t>, пронос, опіки, наростаючих набряках і асциті)</w:t>
      </w:r>
      <w:r w:rsidR="0019307B" w:rsidRPr="008030B4">
        <w:rPr>
          <w:rFonts w:ascii="Times New Roman" w:hAnsi="Times New Roman" w:cs="Times New Roman"/>
          <w:sz w:val="28"/>
          <w:szCs w:val="28"/>
        </w:rPr>
        <w:t>;</w:t>
      </w:r>
    </w:p>
    <w:p w14:paraId="14ADBDA8" w14:textId="77777777" w:rsidR="00C74B0D" w:rsidRPr="008030B4" w:rsidRDefault="00BF007B" w:rsidP="00DD4659">
      <w:pPr>
        <w:pStyle w:val="a4"/>
        <w:numPr>
          <w:ilvl w:val="0"/>
          <w:numId w:val="30"/>
        </w:numPr>
        <w:spacing w:before="240"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w:t>
      </w:r>
      <w:r w:rsidR="00C74B0D" w:rsidRPr="008030B4">
        <w:rPr>
          <w:rFonts w:ascii="Times New Roman" w:hAnsi="Times New Roman" w:cs="Times New Roman"/>
          <w:sz w:val="28"/>
          <w:szCs w:val="28"/>
        </w:rPr>
        <w:t>роджен</w:t>
      </w:r>
      <w:r w:rsidR="001935DD" w:rsidRPr="008030B4">
        <w:rPr>
          <w:rFonts w:ascii="Times New Roman" w:hAnsi="Times New Roman" w:cs="Times New Roman"/>
          <w:sz w:val="28"/>
          <w:szCs w:val="28"/>
        </w:rPr>
        <w:t>их</w:t>
      </w:r>
      <w:r w:rsidR="00C74B0D" w:rsidRPr="008030B4">
        <w:rPr>
          <w:rFonts w:ascii="Times New Roman" w:hAnsi="Times New Roman" w:cs="Times New Roman"/>
          <w:sz w:val="28"/>
          <w:szCs w:val="28"/>
        </w:rPr>
        <w:t xml:space="preserve"> вад</w:t>
      </w:r>
      <w:r w:rsidR="001935DD" w:rsidRPr="008030B4">
        <w:rPr>
          <w:rFonts w:ascii="Times New Roman" w:hAnsi="Times New Roman" w:cs="Times New Roman"/>
          <w:sz w:val="28"/>
          <w:szCs w:val="28"/>
        </w:rPr>
        <w:t>ах</w:t>
      </w:r>
      <w:r w:rsidR="00C74B0D" w:rsidRPr="008030B4">
        <w:rPr>
          <w:rFonts w:ascii="Times New Roman" w:hAnsi="Times New Roman" w:cs="Times New Roman"/>
          <w:sz w:val="28"/>
          <w:szCs w:val="28"/>
        </w:rPr>
        <w:t xml:space="preserve"> серця, </w:t>
      </w:r>
      <w:proofErr w:type="spellStart"/>
      <w:r w:rsidR="00C74B0D" w:rsidRPr="008030B4">
        <w:rPr>
          <w:rFonts w:ascii="Times New Roman" w:hAnsi="Times New Roman" w:cs="Times New Roman"/>
          <w:sz w:val="28"/>
          <w:szCs w:val="28"/>
        </w:rPr>
        <w:t>легенево</w:t>
      </w:r>
      <w:proofErr w:type="spellEnd"/>
      <w:r w:rsidR="00C74B0D" w:rsidRPr="008030B4">
        <w:rPr>
          <w:rFonts w:ascii="Times New Roman" w:hAnsi="Times New Roman" w:cs="Times New Roman"/>
          <w:sz w:val="28"/>
          <w:szCs w:val="28"/>
        </w:rPr>
        <w:t>-серцев</w:t>
      </w:r>
      <w:r w:rsidR="002E3415" w:rsidRPr="008030B4">
        <w:rPr>
          <w:rFonts w:ascii="Times New Roman" w:hAnsi="Times New Roman" w:cs="Times New Roman"/>
          <w:sz w:val="28"/>
          <w:szCs w:val="28"/>
        </w:rPr>
        <w:t xml:space="preserve">ій </w:t>
      </w:r>
      <w:r w:rsidR="00C74B0D" w:rsidRPr="008030B4">
        <w:rPr>
          <w:rFonts w:ascii="Times New Roman" w:hAnsi="Times New Roman" w:cs="Times New Roman"/>
          <w:sz w:val="28"/>
          <w:szCs w:val="28"/>
        </w:rPr>
        <w:t>недостатн</w:t>
      </w:r>
      <w:r w:rsidR="002E3415" w:rsidRPr="008030B4">
        <w:rPr>
          <w:rFonts w:ascii="Times New Roman" w:hAnsi="Times New Roman" w:cs="Times New Roman"/>
          <w:sz w:val="28"/>
          <w:szCs w:val="28"/>
        </w:rPr>
        <w:t>о</w:t>
      </w:r>
      <w:r w:rsidR="00C74B0D" w:rsidRPr="008030B4">
        <w:rPr>
          <w:rFonts w:ascii="Times New Roman" w:hAnsi="Times New Roman" w:cs="Times New Roman"/>
          <w:sz w:val="28"/>
          <w:szCs w:val="28"/>
        </w:rPr>
        <w:t>ст</w:t>
      </w:r>
      <w:r w:rsidR="002E3415" w:rsidRPr="008030B4">
        <w:rPr>
          <w:rFonts w:ascii="Times New Roman" w:hAnsi="Times New Roman" w:cs="Times New Roman"/>
          <w:sz w:val="28"/>
          <w:szCs w:val="28"/>
        </w:rPr>
        <w:t>і</w:t>
      </w:r>
      <w:r w:rsidR="0019307B" w:rsidRPr="008030B4">
        <w:rPr>
          <w:rFonts w:ascii="Times New Roman" w:hAnsi="Times New Roman" w:cs="Times New Roman"/>
          <w:sz w:val="28"/>
          <w:szCs w:val="28"/>
        </w:rPr>
        <w:t>;</w:t>
      </w:r>
    </w:p>
    <w:p w14:paraId="68519E56" w14:textId="77777777" w:rsidR="00C74B0D" w:rsidRPr="008030B4" w:rsidRDefault="00BF007B" w:rsidP="00DD4659">
      <w:pPr>
        <w:pStyle w:val="a4"/>
        <w:numPr>
          <w:ilvl w:val="0"/>
          <w:numId w:val="30"/>
        </w:numPr>
        <w:spacing w:before="240"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к</w:t>
      </w:r>
      <w:r w:rsidR="00C74B0D" w:rsidRPr="008030B4">
        <w:rPr>
          <w:rFonts w:ascii="Times New Roman" w:hAnsi="Times New Roman" w:cs="Times New Roman"/>
          <w:sz w:val="28"/>
          <w:szCs w:val="28"/>
        </w:rPr>
        <w:t>урінн</w:t>
      </w:r>
      <w:r w:rsidR="001935DD" w:rsidRPr="008030B4">
        <w:rPr>
          <w:rFonts w:ascii="Times New Roman" w:hAnsi="Times New Roman" w:cs="Times New Roman"/>
          <w:sz w:val="28"/>
          <w:szCs w:val="28"/>
        </w:rPr>
        <w:t>і</w:t>
      </w:r>
      <w:r w:rsidR="00C74B0D" w:rsidRPr="008030B4">
        <w:rPr>
          <w:rFonts w:ascii="Times New Roman" w:hAnsi="Times New Roman" w:cs="Times New Roman"/>
          <w:sz w:val="28"/>
          <w:szCs w:val="28"/>
        </w:rPr>
        <w:t xml:space="preserve"> (утворення функціонально неактивного </w:t>
      </w:r>
      <w:proofErr w:type="spellStart"/>
      <w:r w:rsidR="00C74B0D" w:rsidRPr="008030B4">
        <w:rPr>
          <w:rFonts w:ascii="Times New Roman" w:hAnsi="Times New Roman" w:cs="Times New Roman"/>
          <w:sz w:val="28"/>
          <w:szCs w:val="28"/>
        </w:rPr>
        <w:t>HbCO</w:t>
      </w:r>
      <w:proofErr w:type="spellEnd"/>
      <w:r w:rsidR="00C74B0D" w:rsidRPr="008030B4">
        <w:rPr>
          <w:rFonts w:ascii="Times New Roman" w:hAnsi="Times New Roman" w:cs="Times New Roman"/>
          <w:sz w:val="28"/>
          <w:szCs w:val="28"/>
        </w:rPr>
        <w:t>)</w:t>
      </w:r>
      <w:r w:rsidR="0019307B" w:rsidRPr="008030B4">
        <w:rPr>
          <w:rFonts w:ascii="Times New Roman" w:hAnsi="Times New Roman" w:cs="Times New Roman"/>
          <w:sz w:val="28"/>
          <w:szCs w:val="28"/>
        </w:rPr>
        <w:t>;</w:t>
      </w:r>
    </w:p>
    <w:p w14:paraId="1E342DF3" w14:textId="77777777" w:rsidR="00C74B0D" w:rsidRPr="008030B4" w:rsidRDefault="00BF007B" w:rsidP="00DD4659">
      <w:pPr>
        <w:pStyle w:val="a4"/>
        <w:numPr>
          <w:ilvl w:val="0"/>
          <w:numId w:val="30"/>
        </w:numPr>
        <w:spacing w:before="240"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ф</w:t>
      </w:r>
      <w:r w:rsidR="00C74B0D" w:rsidRPr="008030B4">
        <w:rPr>
          <w:rFonts w:ascii="Times New Roman" w:hAnsi="Times New Roman" w:cs="Times New Roman"/>
          <w:sz w:val="28"/>
          <w:szCs w:val="28"/>
        </w:rPr>
        <w:t>ізіологічні причини (у жителів високогір'я, льотчиків після висотних польотів, альпіністів, після підвищено</w:t>
      </w:r>
      <w:r w:rsidR="00D61816" w:rsidRPr="008030B4">
        <w:rPr>
          <w:rFonts w:ascii="Times New Roman" w:hAnsi="Times New Roman" w:cs="Times New Roman"/>
          <w:sz w:val="28"/>
          <w:szCs w:val="28"/>
        </w:rPr>
        <w:t>го</w:t>
      </w:r>
      <w:r w:rsidR="00C74B0D" w:rsidRPr="008030B4">
        <w:rPr>
          <w:rFonts w:ascii="Times New Roman" w:hAnsi="Times New Roman" w:cs="Times New Roman"/>
          <w:sz w:val="28"/>
          <w:szCs w:val="28"/>
        </w:rPr>
        <w:t xml:space="preserve"> фізичного навантаження)</w:t>
      </w:r>
      <w:r w:rsidR="0034197E" w:rsidRPr="008030B4">
        <w:rPr>
          <w:rFonts w:ascii="Times New Roman" w:hAnsi="Times New Roman" w:cs="Times New Roman"/>
          <w:sz w:val="28"/>
          <w:szCs w:val="28"/>
        </w:rPr>
        <w:t>.</w:t>
      </w:r>
    </w:p>
    <w:p w14:paraId="52D37B8C" w14:textId="77777777" w:rsidR="00C74B0D" w:rsidRPr="008030B4" w:rsidRDefault="00C74B0D" w:rsidP="00BF007B">
      <w:pPr>
        <w:pStyle w:val="a4"/>
        <w:spacing w:before="240"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 xml:space="preserve">Зниження концентрації </w:t>
      </w:r>
      <w:proofErr w:type="spellStart"/>
      <w:r w:rsidR="00B33F8D" w:rsidRPr="008030B4">
        <w:rPr>
          <w:rFonts w:ascii="Times New Roman" w:hAnsi="Times New Roman" w:cs="Times New Roman"/>
          <w:b/>
          <w:sz w:val="28"/>
          <w:szCs w:val="28"/>
        </w:rPr>
        <w:t>гемоглобіна</w:t>
      </w:r>
      <w:proofErr w:type="spellEnd"/>
      <w:r w:rsidR="00B33F8D" w:rsidRPr="008030B4">
        <w:rPr>
          <w:rFonts w:ascii="Times New Roman" w:hAnsi="Times New Roman" w:cs="Times New Roman"/>
          <w:b/>
          <w:sz w:val="28"/>
          <w:szCs w:val="28"/>
        </w:rPr>
        <w:t xml:space="preserve"> </w:t>
      </w:r>
      <w:r w:rsidR="001935DD" w:rsidRPr="008030B4">
        <w:rPr>
          <w:rFonts w:ascii="Times New Roman" w:hAnsi="Times New Roman" w:cs="Times New Roman"/>
          <w:b/>
          <w:sz w:val="28"/>
          <w:szCs w:val="28"/>
        </w:rPr>
        <w:t>спостерігається при</w:t>
      </w:r>
      <w:r w:rsidRPr="008030B4">
        <w:rPr>
          <w:rFonts w:ascii="Times New Roman" w:hAnsi="Times New Roman" w:cs="Times New Roman"/>
          <w:b/>
          <w:sz w:val="28"/>
          <w:szCs w:val="28"/>
        </w:rPr>
        <w:t>:</w:t>
      </w:r>
    </w:p>
    <w:p w14:paraId="16379383" w14:textId="77777777" w:rsidR="00C74B0D" w:rsidRPr="008030B4" w:rsidRDefault="00BF007B" w:rsidP="00DD4659">
      <w:pPr>
        <w:pStyle w:val="a4"/>
        <w:numPr>
          <w:ilvl w:val="0"/>
          <w:numId w:val="30"/>
        </w:numPr>
        <w:spacing w:before="240"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 xml:space="preserve">ідвищені втрати гемоглобіну при кровотечах </w:t>
      </w:r>
      <w:r w:rsidR="00E17B76" w:rsidRPr="00E17B76">
        <w:rPr>
          <w:rFonts w:ascii="Times New Roman" w:hAnsi="Times New Roman" w:cs="Times New Roman"/>
          <w:sz w:val="28"/>
          <w:szCs w:val="28"/>
        </w:rPr>
        <w:t>–</w:t>
      </w:r>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постгеморагічна</w:t>
      </w:r>
      <w:proofErr w:type="spellEnd"/>
      <w:r w:rsidR="00C74B0D" w:rsidRPr="008030B4">
        <w:rPr>
          <w:rFonts w:ascii="Times New Roman" w:hAnsi="Times New Roman" w:cs="Times New Roman"/>
          <w:sz w:val="28"/>
          <w:szCs w:val="28"/>
        </w:rPr>
        <w:t xml:space="preserve"> анемія</w:t>
      </w:r>
      <w:r w:rsidR="0019307B" w:rsidRPr="008030B4">
        <w:rPr>
          <w:rFonts w:ascii="Times New Roman" w:hAnsi="Times New Roman" w:cs="Times New Roman"/>
          <w:sz w:val="28"/>
          <w:szCs w:val="28"/>
        </w:rPr>
        <w:t>;</w:t>
      </w:r>
    </w:p>
    <w:p w14:paraId="6D22C069" w14:textId="77777777" w:rsidR="00C74B0D" w:rsidRPr="008030B4" w:rsidRDefault="00BF007B" w:rsidP="00DD4659">
      <w:pPr>
        <w:pStyle w:val="a4"/>
        <w:numPr>
          <w:ilvl w:val="0"/>
          <w:numId w:val="30"/>
        </w:numPr>
        <w:spacing w:before="240"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 xml:space="preserve">ідвищене руйнування (гемоліз) еритроцитів </w:t>
      </w:r>
      <w:r w:rsidR="00E17B76" w:rsidRPr="00E17B76">
        <w:rPr>
          <w:rFonts w:ascii="Times New Roman" w:hAnsi="Times New Roman" w:cs="Times New Roman"/>
          <w:sz w:val="28"/>
          <w:szCs w:val="28"/>
        </w:rPr>
        <w:t>–</w:t>
      </w:r>
      <w:r w:rsidR="00C74B0D" w:rsidRPr="008030B4">
        <w:rPr>
          <w:rFonts w:ascii="Times New Roman" w:hAnsi="Times New Roman" w:cs="Times New Roman"/>
          <w:sz w:val="28"/>
          <w:szCs w:val="28"/>
        </w:rPr>
        <w:t xml:space="preserve"> гемолітична анемія</w:t>
      </w:r>
      <w:r w:rsidR="0019307B" w:rsidRPr="008030B4">
        <w:rPr>
          <w:rFonts w:ascii="Times New Roman" w:hAnsi="Times New Roman" w:cs="Times New Roman"/>
          <w:sz w:val="28"/>
          <w:szCs w:val="28"/>
        </w:rPr>
        <w:t>;</w:t>
      </w:r>
    </w:p>
    <w:p w14:paraId="693C6258" w14:textId="77777777" w:rsidR="00C74B0D" w:rsidRPr="008030B4" w:rsidRDefault="00BF007B" w:rsidP="00DD4659">
      <w:pPr>
        <w:pStyle w:val="a4"/>
        <w:numPr>
          <w:ilvl w:val="0"/>
          <w:numId w:val="30"/>
        </w:numPr>
        <w:spacing w:before="240"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д</w:t>
      </w:r>
      <w:r w:rsidR="00C74B0D" w:rsidRPr="008030B4">
        <w:rPr>
          <w:rFonts w:ascii="Times New Roman" w:hAnsi="Times New Roman" w:cs="Times New Roman"/>
          <w:sz w:val="28"/>
          <w:szCs w:val="28"/>
        </w:rPr>
        <w:t xml:space="preserve">ефіцит заліза, необхідного для синтезу гемоглобіну або вітамінів, що беруть участь в утворенні еритроцитів (переважно </w:t>
      </w:r>
      <w:r w:rsidR="007764B1" w:rsidRPr="008030B4">
        <w:rPr>
          <w:rFonts w:ascii="Times New Roman" w:hAnsi="Times New Roman"/>
          <w:sz w:val="28"/>
          <w:szCs w:val="28"/>
        </w:rPr>
        <w:t>В</w:t>
      </w:r>
      <w:r w:rsidR="007764B1" w:rsidRPr="008030B4">
        <w:rPr>
          <w:rFonts w:ascii="Times New Roman" w:hAnsi="Times New Roman"/>
          <w:sz w:val="28"/>
          <w:szCs w:val="28"/>
          <w:vertAlign w:val="subscript"/>
        </w:rPr>
        <w:t>12</w:t>
      </w:r>
      <w:r w:rsidR="00C74B0D" w:rsidRPr="008030B4">
        <w:rPr>
          <w:rFonts w:ascii="Times New Roman" w:hAnsi="Times New Roman" w:cs="Times New Roman"/>
          <w:sz w:val="28"/>
          <w:szCs w:val="28"/>
        </w:rPr>
        <w:t>, фолієва кислота) - залізодефіцитна</w:t>
      </w:r>
      <w:r w:rsidR="0034197E" w:rsidRPr="008030B4">
        <w:rPr>
          <w:b/>
          <w:bCs/>
          <w:i/>
          <w:iCs/>
          <w:sz w:val="23"/>
          <w:szCs w:val="23"/>
        </w:rPr>
        <w:t xml:space="preserve"> </w:t>
      </w:r>
      <w:r w:rsidR="0034197E" w:rsidRPr="008030B4">
        <w:rPr>
          <w:rFonts w:ascii="Times New Roman" w:hAnsi="Times New Roman" w:cs="Times New Roman"/>
          <w:bCs/>
          <w:iCs/>
          <w:sz w:val="28"/>
          <w:szCs w:val="28"/>
        </w:rPr>
        <w:t>(внаслідок порушення синтезу гему)</w:t>
      </w:r>
      <w:r w:rsidR="00C74B0D" w:rsidRPr="008030B4">
        <w:rPr>
          <w:rFonts w:ascii="Times New Roman" w:hAnsi="Times New Roman" w:cs="Times New Roman"/>
          <w:sz w:val="28"/>
          <w:szCs w:val="28"/>
        </w:rPr>
        <w:t xml:space="preserve"> або </w:t>
      </w:r>
      <w:r w:rsidR="007764B1" w:rsidRPr="008030B4">
        <w:rPr>
          <w:rFonts w:ascii="Times New Roman" w:hAnsi="Times New Roman"/>
          <w:sz w:val="28"/>
          <w:szCs w:val="28"/>
        </w:rPr>
        <w:t>В</w:t>
      </w:r>
      <w:r w:rsidR="007764B1" w:rsidRPr="008030B4">
        <w:rPr>
          <w:rFonts w:ascii="Times New Roman" w:hAnsi="Times New Roman"/>
          <w:sz w:val="28"/>
          <w:szCs w:val="28"/>
          <w:vertAlign w:val="subscript"/>
        </w:rPr>
        <w:t>12</w:t>
      </w:r>
      <w:r w:rsidR="00C74B0D" w:rsidRPr="008030B4">
        <w:rPr>
          <w:rFonts w:ascii="Times New Roman" w:hAnsi="Times New Roman" w:cs="Times New Roman"/>
          <w:sz w:val="28"/>
          <w:szCs w:val="28"/>
        </w:rPr>
        <w:t>-дефіцитна</w:t>
      </w:r>
      <w:r w:rsidR="0034197E" w:rsidRPr="008030B4">
        <w:rPr>
          <w:rFonts w:ascii="Times New Roman" w:hAnsi="Times New Roman" w:cs="Times New Roman"/>
          <w:sz w:val="28"/>
          <w:szCs w:val="28"/>
        </w:rPr>
        <w:t xml:space="preserve">, </w:t>
      </w:r>
      <w:proofErr w:type="spellStart"/>
      <w:r w:rsidR="0034197E" w:rsidRPr="008030B4">
        <w:rPr>
          <w:rFonts w:ascii="Times New Roman" w:hAnsi="Times New Roman" w:cs="Times New Roman"/>
          <w:sz w:val="28"/>
          <w:szCs w:val="28"/>
        </w:rPr>
        <w:t>фолієводефіцитна</w:t>
      </w:r>
      <w:proofErr w:type="spellEnd"/>
      <w:r w:rsidR="00C74B0D" w:rsidRPr="008030B4">
        <w:rPr>
          <w:rFonts w:ascii="Times New Roman" w:hAnsi="Times New Roman" w:cs="Times New Roman"/>
          <w:sz w:val="28"/>
          <w:szCs w:val="28"/>
        </w:rPr>
        <w:t xml:space="preserve"> анемія</w:t>
      </w:r>
      <w:r w:rsidR="0034197E" w:rsidRPr="008030B4">
        <w:rPr>
          <w:rFonts w:ascii="Times New Roman" w:hAnsi="Times New Roman" w:cs="Times New Roman"/>
          <w:sz w:val="28"/>
          <w:szCs w:val="28"/>
        </w:rPr>
        <w:t xml:space="preserve"> (</w:t>
      </w:r>
      <w:r w:rsidR="0034197E" w:rsidRPr="008030B4">
        <w:rPr>
          <w:rFonts w:ascii="Times New Roman" w:hAnsi="Times New Roman" w:cs="Times New Roman"/>
          <w:bCs/>
          <w:iCs/>
          <w:sz w:val="28"/>
          <w:szCs w:val="28"/>
        </w:rPr>
        <w:t xml:space="preserve">внаслідок порушення синтезу нуклеїнових кислот </w:t>
      </w:r>
      <w:r w:rsidR="0034197E" w:rsidRPr="008030B4">
        <w:rPr>
          <w:rFonts w:ascii="Times New Roman" w:hAnsi="Times New Roman" w:cs="Times New Roman"/>
          <w:sz w:val="28"/>
          <w:szCs w:val="28"/>
        </w:rPr>
        <w:t>(</w:t>
      </w:r>
      <w:proofErr w:type="spellStart"/>
      <w:r w:rsidR="0034197E" w:rsidRPr="008030B4">
        <w:rPr>
          <w:rFonts w:ascii="Times New Roman" w:hAnsi="Times New Roman" w:cs="Times New Roman"/>
          <w:sz w:val="28"/>
          <w:szCs w:val="28"/>
        </w:rPr>
        <w:t>мегалобластичні</w:t>
      </w:r>
      <w:proofErr w:type="spellEnd"/>
      <w:r w:rsidR="0034197E" w:rsidRPr="008030B4">
        <w:rPr>
          <w:rFonts w:ascii="Times New Roman" w:hAnsi="Times New Roman" w:cs="Times New Roman"/>
          <w:sz w:val="28"/>
          <w:szCs w:val="28"/>
        </w:rPr>
        <w:t>)</w:t>
      </w:r>
      <w:r w:rsidR="0019307B" w:rsidRPr="008030B4">
        <w:rPr>
          <w:rFonts w:ascii="Times New Roman" w:hAnsi="Times New Roman" w:cs="Times New Roman"/>
          <w:sz w:val="28"/>
          <w:szCs w:val="28"/>
        </w:rPr>
        <w:t>;</w:t>
      </w:r>
    </w:p>
    <w:p w14:paraId="4C95C0E1" w14:textId="77777777" w:rsidR="00C74B0D" w:rsidRPr="008030B4" w:rsidRDefault="00BF007B" w:rsidP="00DD4659">
      <w:pPr>
        <w:pStyle w:val="a4"/>
        <w:numPr>
          <w:ilvl w:val="0"/>
          <w:numId w:val="30"/>
        </w:numPr>
        <w:spacing w:before="240"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 xml:space="preserve">орушення утворення клітин крові при специфічних гематологічних захворюваннях </w:t>
      </w:r>
      <w:r w:rsidR="00E17B76" w:rsidRPr="00E17B76">
        <w:rPr>
          <w:rFonts w:ascii="Times New Roman" w:hAnsi="Times New Roman" w:cs="Times New Roman"/>
          <w:sz w:val="28"/>
          <w:szCs w:val="28"/>
        </w:rPr>
        <w:t>–</w:t>
      </w:r>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гіпопластична</w:t>
      </w:r>
      <w:proofErr w:type="spellEnd"/>
      <w:r w:rsidR="00C74B0D" w:rsidRPr="008030B4">
        <w:rPr>
          <w:rFonts w:ascii="Times New Roman" w:hAnsi="Times New Roman" w:cs="Times New Roman"/>
          <w:sz w:val="28"/>
          <w:szCs w:val="28"/>
        </w:rPr>
        <w:t xml:space="preserve"> анемія, </w:t>
      </w:r>
      <w:r w:rsidR="00A54DCE" w:rsidRPr="008030B4">
        <w:rPr>
          <w:rFonts w:ascii="Times New Roman" w:hAnsi="Times New Roman" w:cs="Times New Roman"/>
          <w:sz w:val="28"/>
          <w:szCs w:val="28"/>
        </w:rPr>
        <w:t>спадкові гемолітичні анемії</w:t>
      </w:r>
      <w:r w:rsidR="002E3415"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серповидно</w:t>
      </w:r>
      <w:proofErr w:type="spellEnd"/>
      <w:r w:rsidR="00C74B0D" w:rsidRPr="008030B4">
        <w:rPr>
          <w:rFonts w:ascii="Times New Roman" w:hAnsi="Times New Roman" w:cs="Times New Roman"/>
          <w:sz w:val="28"/>
          <w:szCs w:val="28"/>
        </w:rPr>
        <w:t>-клітинна анемія</w:t>
      </w:r>
      <w:r w:rsidR="0034197E" w:rsidRPr="008030B4">
        <w:rPr>
          <w:rFonts w:ascii="Arial" w:hAnsi="Arial" w:cs="Arial"/>
          <w:sz w:val="21"/>
          <w:szCs w:val="21"/>
          <w:shd w:val="clear" w:color="auto" w:fill="FFFFFF"/>
        </w:rPr>
        <w:t xml:space="preserve"> </w:t>
      </w:r>
      <w:r w:rsidR="00A54DCE" w:rsidRPr="008030B4">
        <w:rPr>
          <w:rFonts w:ascii="Times New Roman" w:hAnsi="Times New Roman" w:cs="Times New Roman"/>
          <w:sz w:val="28"/>
          <w:szCs w:val="28"/>
          <w:shd w:val="clear" w:color="auto" w:fill="FFFFFF"/>
        </w:rPr>
        <w:t xml:space="preserve">(спадкова </w:t>
      </w:r>
      <w:proofErr w:type="spellStart"/>
      <w:r w:rsidR="00A54DCE" w:rsidRPr="008030B4">
        <w:rPr>
          <w:rFonts w:ascii="Times New Roman" w:hAnsi="Times New Roman" w:cs="Times New Roman"/>
          <w:sz w:val="28"/>
          <w:szCs w:val="28"/>
        </w:rPr>
        <w:t>гемоглобінопатія</w:t>
      </w:r>
      <w:proofErr w:type="spellEnd"/>
      <w:r w:rsidR="00A54DCE" w:rsidRPr="008030B4">
        <w:rPr>
          <w:rFonts w:ascii="Times New Roman" w:hAnsi="Times New Roman" w:cs="Times New Roman"/>
          <w:sz w:val="28"/>
          <w:szCs w:val="28"/>
        </w:rPr>
        <w:t>,</w:t>
      </w:r>
      <w:r w:rsidR="00A54DCE" w:rsidRPr="008030B4">
        <w:rPr>
          <w:rFonts w:ascii="Times New Roman" w:hAnsi="Times New Roman" w:cs="Times New Roman"/>
          <w:sz w:val="28"/>
          <w:szCs w:val="28"/>
          <w:shd w:val="clear" w:color="auto" w:fill="FFFFFF"/>
        </w:rPr>
        <w:t xml:space="preserve"> </w:t>
      </w:r>
      <w:r w:rsidR="0034197E" w:rsidRPr="008030B4">
        <w:rPr>
          <w:rFonts w:ascii="Times New Roman" w:hAnsi="Times New Roman" w:cs="Times New Roman"/>
          <w:sz w:val="28"/>
          <w:szCs w:val="28"/>
          <w:shd w:val="clear" w:color="auto" w:fill="FFFFFF"/>
        </w:rPr>
        <w:t>успадковується по аутосомно-рецесивному типу</w:t>
      </w:r>
      <w:r w:rsidR="00A54DCE" w:rsidRPr="008030B4">
        <w:rPr>
          <w:rFonts w:ascii="Times New Roman" w:hAnsi="Times New Roman" w:cs="Times New Roman"/>
          <w:sz w:val="28"/>
          <w:szCs w:val="28"/>
          <w:shd w:val="clear" w:color="auto" w:fill="FFFFFF"/>
        </w:rPr>
        <w:t xml:space="preserve">, зумовлена наявністю </w:t>
      </w:r>
      <w:proofErr w:type="spellStart"/>
      <w:r w:rsidR="00A54DCE" w:rsidRPr="008030B4">
        <w:rPr>
          <w:rFonts w:ascii="Times New Roman" w:hAnsi="Times New Roman" w:cs="Times New Roman"/>
          <w:sz w:val="28"/>
          <w:szCs w:val="28"/>
          <w:shd w:val="clear" w:color="auto" w:fill="FFFFFF"/>
        </w:rPr>
        <w:t>мутованої</w:t>
      </w:r>
      <w:proofErr w:type="spellEnd"/>
      <w:r w:rsidR="00A54DCE" w:rsidRPr="008030B4">
        <w:rPr>
          <w:rFonts w:ascii="Times New Roman" w:hAnsi="Times New Roman" w:cs="Times New Roman"/>
          <w:sz w:val="28"/>
          <w:szCs w:val="28"/>
          <w:shd w:val="clear" w:color="auto" w:fill="FFFFFF"/>
        </w:rPr>
        <w:t xml:space="preserve"> форми гемоглобіну, гемоглобіну S (</w:t>
      </w:r>
      <w:proofErr w:type="spellStart"/>
      <w:r w:rsidR="00A54DCE" w:rsidRPr="008030B4">
        <w:rPr>
          <w:rFonts w:ascii="Times New Roman" w:hAnsi="Times New Roman" w:cs="Times New Roman"/>
          <w:sz w:val="28"/>
          <w:szCs w:val="28"/>
          <w:shd w:val="clear" w:color="auto" w:fill="FFFFFF"/>
        </w:rPr>
        <w:t>HbS</w:t>
      </w:r>
      <w:proofErr w:type="spellEnd"/>
      <w:r w:rsidR="00A54DCE" w:rsidRPr="008030B4">
        <w:rPr>
          <w:rFonts w:ascii="Times New Roman" w:hAnsi="Times New Roman" w:cs="Times New Roman"/>
          <w:sz w:val="28"/>
          <w:szCs w:val="28"/>
          <w:shd w:val="clear" w:color="auto" w:fill="FFFFFF"/>
        </w:rPr>
        <w:t>), через що еритроцити в крові людини набувають типової серпоподібної форми (</w:t>
      </w:r>
      <w:proofErr w:type="spellStart"/>
      <w:r w:rsidR="00A54DCE" w:rsidRPr="008030B4">
        <w:rPr>
          <w:rFonts w:ascii="Times New Roman" w:hAnsi="Times New Roman" w:cs="Times New Roman"/>
          <w:sz w:val="28"/>
          <w:szCs w:val="28"/>
          <w:shd w:val="clear" w:color="auto" w:fill="FFFFFF"/>
        </w:rPr>
        <w:t>дрепаноцити</w:t>
      </w:r>
      <w:proofErr w:type="spellEnd"/>
      <w:r w:rsidR="00457EEE" w:rsidRPr="008030B4">
        <w:rPr>
          <w:rFonts w:ascii="Times New Roman" w:hAnsi="Times New Roman" w:cs="Times New Roman"/>
          <w:sz w:val="28"/>
          <w:szCs w:val="28"/>
          <w:shd w:val="clear" w:color="auto" w:fill="FFFFFF"/>
        </w:rPr>
        <w:t>)</w:t>
      </w:r>
      <w:r w:rsidR="00A94594" w:rsidRPr="008030B4">
        <w:rPr>
          <w:rFonts w:ascii="Times New Roman" w:hAnsi="Times New Roman" w:cs="Times New Roman"/>
          <w:sz w:val="28"/>
          <w:szCs w:val="28"/>
          <w:shd w:val="clear" w:color="auto" w:fill="FFFFFF"/>
        </w:rPr>
        <w:t>)</w:t>
      </w:r>
      <w:r w:rsidR="00A54DCE" w:rsidRPr="008030B4">
        <w:rPr>
          <w:rFonts w:ascii="Times New Roman" w:hAnsi="Times New Roman" w:cs="Times New Roman"/>
          <w:sz w:val="28"/>
          <w:szCs w:val="28"/>
          <w:shd w:val="clear" w:color="auto" w:fill="FFFFFF"/>
        </w:rPr>
        <w:t>;</w:t>
      </w:r>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таласемія</w:t>
      </w:r>
      <w:proofErr w:type="spellEnd"/>
      <w:r w:rsidR="0034197E" w:rsidRPr="008030B4">
        <w:rPr>
          <w:b/>
          <w:bCs/>
          <w:i/>
          <w:iCs/>
          <w:sz w:val="23"/>
          <w:szCs w:val="23"/>
        </w:rPr>
        <w:t xml:space="preserve"> </w:t>
      </w:r>
      <w:r w:rsidR="0034197E" w:rsidRPr="008030B4">
        <w:rPr>
          <w:rFonts w:ascii="Times New Roman" w:hAnsi="Times New Roman" w:cs="Times New Roman"/>
          <w:bCs/>
          <w:iCs/>
          <w:sz w:val="28"/>
          <w:szCs w:val="28"/>
        </w:rPr>
        <w:t xml:space="preserve">(внаслідок </w:t>
      </w:r>
      <w:proofErr w:type="spellStart"/>
      <w:r w:rsidR="0034197E" w:rsidRPr="008030B4">
        <w:rPr>
          <w:rFonts w:ascii="Times New Roman" w:hAnsi="Times New Roman" w:cs="Times New Roman"/>
          <w:bCs/>
          <w:iCs/>
          <w:sz w:val="28"/>
          <w:szCs w:val="28"/>
        </w:rPr>
        <w:t>порушеня</w:t>
      </w:r>
      <w:proofErr w:type="spellEnd"/>
      <w:r w:rsidR="0034197E" w:rsidRPr="008030B4">
        <w:rPr>
          <w:rFonts w:ascii="Times New Roman" w:hAnsi="Times New Roman" w:cs="Times New Roman"/>
          <w:bCs/>
          <w:iCs/>
          <w:sz w:val="28"/>
          <w:szCs w:val="28"/>
        </w:rPr>
        <w:t xml:space="preserve"> синтезу </w:t>
      </w:r>
      <w:r w:rsidR="00A54DCE" w:rsidRPr="008030B4">
        <w:rPr>
          <w:rFonts w:ascii="Times New Roman" w:hAnsi="Times New Roman" w:cs="Times New Roman"/>
          <w:bCs/>
          <w:iCs/>
          <w:sz w:val="28"/>
          <w:szCs w:val="28"/>
        </w:rPr>
        <w:t xml:space="preserve">ланцюгів </w:t>
      </w:r>
      <w:proofErr w:type="spellStart"/>
      <w:r w:rsidR="0034197E" w:rsidRPr="008030B4">
        <w:rPr>
          <w:rFonts w:ascii="Times New Roman" w:hAnsi="Times New Roman" w:cs="Times New Roman"/>
          <w:bCs/>
          <w:iCs/>
          <w:sz w:val="28"/>
          <w:szCs w:val="28"/>
        </w:rPr>
        <w:t>глобіну</w:t>
      </w:r>
      <w:proofErr w:type="spellEnd"/>
      <w:r w:rsidR="0034197E" w:rsidRPr="008030B4">
        <w:rPr>
          <w:rFonts w:ascii="Times New Roman" w:hAnsi="Times New Roman" w:cs="Times New Roman"/>
          <w:sz w:val="28"/>
          <w:szCs w:val="28"/>
        </w:rPr>
        <w:t>)</w:t>
      </w:r>
      <w:r w:rsidR="0019307B" w:rsidRPr="008030B4">
        <w:rPr>
          <w:rFonts w:ascii="Times New Roman" w:hAnsi="Times New Roman" w:cs="Times New Roman"/>
          <w:sz w:val="28"/>
          <w:szCs w:val="28"/>
        </w:rPr>
        <w:t>;</w:t>
      </w:r>
    </w:p>
    <w:p w14:paraId="28155BB2" w14:textId="77777777" w:rsidR="00C74B0D" w:rsidRPr="008030B4" w:rsidRDefault="00BF007B" w:rsidP="00DD4659">
      <w:pPr>
        <w:pStyle w:val="a4"/>
        <w:numPr>
          <w:ilvl w:val="0"/>
          <w:numId w:val="30"/>
        </w:numPr>
        <w:spacing w:before="240"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а</w:t>
      </w:r>
      <w:r w:rsidR="00C74B0D" w:rsidRPr="008030B4">
        <w:rPr>
          <w:rFonts w:ascii="Times New Roman" w:hAnsi="Times New Roman" w:cs="Times New Roman"/>
          <w:sz w:val="28"/>
          <w:szCs w:val="28"/>
        </w:rPr>
        <w:t>немія також може виникати вторинно при різного роду хронічних негематологічних захворюваннях.</w:t>
      </w:r>
    </w:p>
    <w:p w14:paraId="566B7AFA" w14:textId="77777777" w:rsidR="00C74B0D" w:rsidRPr="008030B4" w:rsidRDefault="00C74B0D" w:rsidP="0019307B">
      <w:pPr>
        <w:spacing w:after="0" w:line="360" w:lineRule="auto"/>
        <w:ind w:firstLine="708"/>
        <w:jc w:val="both"/>
        <w:rPr>
          <w:rFonts w:ascii="Times New Roman" w:hAnsi="Times New Roman" w:cs="Times New Roman"/>
          <w:b/>
          <w:sz w:val="28"/>
          <w:szCs w:val="28"/>
        </w:rPr>
      </w:pPr>
      <w:r w:rsidRPr="008030B4">
        <w:rPr>
          <w:rFonts w:ascii="Times New Roman" w:hAnsi="Times New Roman" w:cs="Times New Roman"/>
          <w:b/>
          <w:sz w:val="28"/>
          <w:szCs w:val="28"/>
        </w:rPr>
        <w:t>Кол</w:t>
      </w:r>
      <w:r w:rsidR="00B33F8D" w:rsidRPr="008030B4">
        <w:rPr>
          <w:rFonts w:ascii="Times New Roman" w:hAnsi="Times New Roman" w:cs="Times New Roman"/>
          <w:b/>
          <w:sz w:val="28"/>
          <w:szCs w:val="28"/>
        </w:rPr>
        <w:t>ьоровий</w:t>
      </w:r>
      <w:r w:rsidRPr="008030B4">
        <w:rPr>
          <w:rFonts w:ascii="Times New Roman" w:hAnsi="Times New Roman" w:cs="Times New Roman"/>
          <w:b/>
          <w:sz w:val="28"/>
          <w:szCs w:val="28"/>
        </w:rPr>
        <w:t xml:space="preserve"> показник</w:t>
      </w:r>
      <w:r w:rsidR="00321948" w:rsidRPr="008030B4">
        <w:rPr>
          <w:rFonts w:ascii="Times New Roman" w:hAnsi="Times New Roman" w:cs="Times New Roman"/>
          <w:b/>
          <w:sz w:val="28"/>
          <w:szCs w:val="28"/>
        </w:rPr>
        <w:t xml:space="preserve"> (КП)</w:t>
      </w:r>
      <w:r w:rsidRPr="008030B4">
        <w:rPr>
          <w:rFonts w:ascii="Times New Roman" w:hAnsi="Times New Roman" w:cs="Times New Roman"/>
          <w:b/>
          <w:sz w:val="28"/>
          <w:szCs w:val="28"/>
        </w:rPr>
        <w:t xml:space="preserve"> – </w:t>
      </w:r>
      <w:r w:rsidRPr="008030B4">
        <w:rPr>
          <w:rFonts w:ascii="Times New Roman" w:hAnsi="Times New Roman" w:cs="Times New Roman"/>
          <w:sz w:val="28"/>
          <w:szCs w:val="28"/>
        </w:rPr>
        <w:t xml:space="preserve">дає уяву про середній </w:t>
      </w:r>
      <w:r w:rsidR="00B33F8D" w:rsidRPr="008030B4">
        <w:rPr>
          <w:rFonts w:ascii="Times New Roman" w:hAnsi="Times New Roman" w:cs="Times New Roman"/>
          <w:sz w:val="28"/>
          <w:szCs w:val="28"/>
        </w:rPr>
        <w:t>в</w:t>
      </w:r>
      <w:r w:rsidRPr="008030B4">
        <w:rPr>
          <w:rFonts w:ascii="Times New Roman" w:hAnsi="Times New Roman" w:cs="Times New Roman"/>
          <w:sz w:val="28"/>
          <w:szCs w:val="28"/>
        </w:rPr>
        <w:t xml:space="preserve">міст гемоглобіну в окремому еритроциті, про ступінь насичення еритроцита гемоглобіном і є справжнім показником або </w:t>
      </w:r>
      <w:proofErr w:type="spellStart"/>
      <w:r w:rsidRPr="008030B4">
        <w:rPr>
          <w:rFonts w:ascii="Times New Roman" w:hAnsi="Times New Roman" w:cs="Times New Roman"/>
          <w:sz w:val="28"/>
          <w:szCs w:val="28"/>
        </w:rPr>
        <w:t>дефіцита</w:t>
      </w:r>
      <w:proofErr w:type="spellEnd"/>
      <w:r w:rsidRPr="008030B4">
        <w:rPr>
          <w:rFonts w:ascii="Times New Roman" w:hAnsi="Times New Roman" w:cs="Times New Roman"/>
          <w:sz w:val="28"/>
          <w:szCs w:val="28"/>
        </w:rPr>
        <w:t xml:space="preserve"> заліза в організмі, або незасвоєння заліза </w:t>
      </w:r>
      <w:r w:rsidRPr="008030B4">
        <w:rPr>
          <w:rFonts w:ascii="Times New Roman" w:hAnsi="Times New Roman" w:cs="Times New Roman"/>
          <w:sz w:val="28"/>
          <w:szCs w:val="28"/>
        </w:rPr>
        <w:lastRenderedPageBreak/>
        <w:t xml:space="preserve">еритроцитами при порушенні синтезу гема (залізодефіцитні анемії, </w:t>
      </w:r>
      <w:proofErr w:type="spellStart"/>
      <w:r w:rsidRPr="008030B4">
        <w:rPr>
          <w:rFonts w:ascii="Times New Roman" w:hAnsi="Times New Roman" w:cs="Times New Roman"/>
          <w:sz w:val="28"/>
          <w:szCs w:val="28"/>
        </w:rPr>
        <w:t>сидеробластичні</w:t>
      </w:r>
      <w:proofErr w:type="spellEnd"/>
      <w:r w:rsidRPr="008030B4">
        <w:rPr>
          <w:rFonts w:ascii="Times New Roman" w:hAnsi="Times New Roman" w:cs="Times New Roman"/>
          <w:sz w:val="28"/>
          <w:szCs w:val="28"/>
        </w:rPr>
        <w:t xml:space="preserve"> анемії, </w:t>
      </w:r>
      <w:proofErr w:type="spellStart"/>
      <w:r w:rsidRPr="008030B4">
        <w:rPr>
          <w:rFonts w:ascii="Times New Roman" w:hAnsi="Times New Roman" w:cs="Times New Roman"/>
          <w:sz w:val="28"/>
          <w:szCs w:val="28"/>
        </w:rPr>
        <w:t>таласемія</w:t>
      </w:r>
      <w:proofErr w:type="spellEnd"/>
      <w:r w:rsidRPr="008030B4">
        <w:rPr>
          <w:rFonts w:ascii="Times New Roman" w:hAnsi="Times New Roman" w:cs="Times New Roman"/>
          <w:sz w:val="28"/>
          <w:szCs w:val="28"/>
        </w:rPr>
        <w:t>).</w:t>
      </w:r>
    </w:p>
    <w:p w14:paraId="7459B550" w14:textId="77777777" w:rsidR="00FB123F" w:rsidRPr="008030B4" w:rsidRDefault="00321948"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Кольоровий показник можна в</w:t>
      </w:r>
      <w:r w:rsidR="00C74B0D" w:rsidRPr="008030B4">
        <w:rPr>
          <w:rFonts w:ascii="Times New Roman" w:hAnsi="Times New Roman" w:cs="Times New Roman"/>
          <w:sz w:val="28"/>
          <w:szCs w:val="28"/>
        </w:rPr>
        <w:t>ираху</w:t>
      </w:r>
      <w:r w:rsidRPr="008030B4">
        <w:rPr>
          <w:rFonts w:ascii="Times New Roman" w:hAnsi="Times New Roman" w:cs="Times New Roman"/>
          <w:sz w:val="28"/>
          <w:szCs w:val="28"/>
        </w:rPr>
        <w:t>вати</w:t>
      </w:r>
      <w:r w:rsidR="00C74B0D" w:rsidRPr="008030B4">
        <w:rPr>
          <w:rFonts w:ascii="Times New Roman" w:hAnsi="Times New Roman" w:cs="Times New Roman"/>
          <w:sz w:val="28"/>
          <w:szCs w:val="28"/>
        </w:rPr>
        <w:t xml:space="preserve"> за формулою</w:t>
      </w:r>
      <w:r w:rsidR="003B6504" w:rsidRPr="008030B4">
        <w:rPr>
          <w:rFonts w:ascii="Times New Roman" w:hAnsi="Times New Roman" w:cs="Times New Roman"/>
          <w:sz w:val="28"/>
          <w:szCs w:val="28"/>
        </w:rPr>
        <w:t>:</w:t>
      </w:r>
    </w:p>
    <w:tbl>
      <w:tblPr>
        <w:tblStyle w:val="a3"/>
        <w:tblW w:w="0" w:type="auto"/>
        <w:tblLook w:val="04A0" w:firstRow="1" w:lastRow="0" w:firstColumn="1" w:lastColumn="0" w:noHBand="0" w:noVBand="1"/>
      </w:tblPr>
      <w:tblGrid>
        <w:gridCol w:w="9629"/>
      </w:tblGrid>
      <w:tr w:rsidR="008030B4" w:rsidRPr="008030B4" w14:paraId="48E0076A" w14:textId="77777777" w:rsidTr="00FB123F">
        <w:tc>
          <w:tcPr>
            <w:tcW w:w="9855" w:type="dxa"/>
          </w:tcPr>
          <w:p w14:paraId="308DBEDE" w14:textId="77777777" w:rsidR="00FB123F" w:rsidRPr="008030B4" w:rsidRDefault="00FB123F" w:rsidP="00FB123F">
            <w:pPr>
              <w:spacing w:line="360" w:lineRule="auto"/>
              <w:jc w:val="center"/>
              <w:rPr>
                <w:rFonts w:ascii="Times New Roman" w:hAnsi="Times New Roman" w:cs="Times New Roman"/>
                <w:sz w:val="28"/>
                <w:szCs w:val="28"/>
              </w:rPr>
            </w:pPr>
            <w:r w:rsidRPr="008030B4">
              <w:rPr>
                <w:rFonts w:ascii="Times New Roman" w:hAnsi="Times New Roman" w:cs="Times New Roman"/>
                <w:sz w:val="28"/>
                <w:szCs w:val="28"/>
              </w:rPr>
              <w:t>гемоглобін x3/перші три цифри еритроцитів</w:t>
            </w:r>
          </w:p>
        </w:tc>
      </w:tr>
    </w:tbl>
    <w:p w14:paraId="55895342" w14:textId="77777777" w:rsidR="00321948" w:rsidRPr="008030B4" w:rsidRDefault="00C74B0D" w:rsidP="00A32C03">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 </w:t>
      </w:r>
      <w:r w:rsidR="00FB123F" w:rsidRPr="008030B4">
        <w:rPr>
          <w:rFonts w:ascii="Times New Roman" w:hAnsi="Times New Roman" w:cs="Times New Roman"/>
          <w:sz w:val="28"/>
          <w:szCs w:val="28"/>
        </w:rPr>
        <w:t xml:space="preserve">та </w:t>
      </w:r>
      <w:r w:rsidR="00321948" w:rsidRPr="008030B4">
        <w:rPr>
          <w:rFonts w:ascii="Times New Roman" w:hAnsi="Times New Roman" w:cs="Times New Roman"/>
          <w:sz w:val="28"/>
          <w:szCs w:val="28"/>
        </w:rPr>
        <w:t>показує відсоток насичення еритроцита гемоглобіном.</w:t>
      </w:r>
      <w:r w:rsidR="00A32C03" w:rsidRPr="008030B4">
        <w:rPr>
          <w:rFonts w:ascii="Times New Roman" w:hAnsi="Times New Roman" w:cs="Times New Roman"/>
          <w:sz w:val="28"/>
          <w:szCs w:val="28"/>
        </w:rPr>
        <w:t xml:space="preserve"> Норма: 0,85-1,05.</w:t>
      </w:r>
      <w:r w:rsidR="00321948" w:rsidRPr="008030B4">
        <w:rPr>
          <w:rFonts w:ascii="Times New Roman" w:hAnsi="Times New Roman" w:cs="Times New Roman"/>
          <w:sz w:val="28"/>
          <w:szCs w:val="28"/>
        </w:rPr>
        <w:t xml:space="preserve"> </w:t>
      </w:r>
    </w:p>
    <w:p w14:paraId="104BFE72" w14:textId="77777777" w:rsidR="00B81587" w:rsidRPr="008030B4" w:rsidRDefault="00B81587" w:rsidP="00B8158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Відповідно до кольорового показника виділяють:</w:t>
      </w:r>
    </w:p>
    <w:p w14:paraId="4E6D0B5E" w14:textId="77777777" w:rsidR="00B81587" w:rsidRPr="008030B4" w:rsidRDefault="00B81587" w:rsidP="00B81587">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Гіпохромну</w:t>
      </w:r>
      <w:proofErr w:type="spellEnd"/>
      <w:r w:rsidRPr="008030B4">
        <w:rPr>
          <w:rFonts w:ascii="Times New Roman" w:hAnsi="Times New Roman" w:cs="Times New Roman"/>
          <w:b/>
          <w:sz w:val="28"/>
          <w:szCs w:val="28"/>
        </w:rPr>
        <w:t xml:space="preserve"> анемію</w:t>
      </w:r>
      <w:r w:rsidRPr="008030B4">
        <w:rPr>
          <w:rFonts w:ascii="Times New Roman" w:hAnsi="Times New Roman" w:cs="Times New Roman"/>
          <w:sz w:val="28"/>
          <w:szCs w:val="28"/>
        </w:rPr>
        <w:t xml:space="preserve"> – зниження колірного показника (нижче 0,8</w:t>
      </w:r>
      <w:r w:rsidR="00A32C03" w:rsidRPr="008030B4">
        <w:rPr>
          <w:rFonts w:ascii="Times New Roman" w:hAnsi="Times New Roman" w:cs="Times New Roman"/>
          <w:sz w:val="28"/>
          <w:szCs w:val="28"/>
        </w:rPr>
        <w:t>5</w:t>
      </w:r>
      <w:r w:rsidRPr="008030B4">
        <w:rPr>
          <w:rFonts w:ascii="Times New Roman" w:hAnsi="Times New Roman" w:cs="Times New Roman"/>
          <w:sz w:val="28"/>
          <w:szCs w:val="28"/>
        </w:rPr>
        <w:t xml:space="preserve">), що є наслідком зменшення об`єму еритроцитів (мікроцитоз) та/або </w:t>
      </w:r>
      <w:proofErr w:type="spellStart"/>
      <w:r w:rsidRPr="008030B4">
        <w:rPr>
          <w:rFonts w:ascii="Times New Roman" w:hAnsi="Times New Roman" w:cs="Times New Roman"/>
          <w:sz w:val="28"/>
          <w:szCs w:val="28"/>
        </w:rPr>
        <w:t>ненасиченості</w:t>
      </w:r>
      <w:proofErr w:type="spellEnd"/>
      <w:r w:rsidRPr="008030B4">
        <w:rPr>
          <w:rFonts w:ascii="Times New Roman" w:hAnsi="Times New Roman" w:cs="Times New Roman"/>
          <w:sz w:val="28"/>
          <w:szCs w:val="28"/>
        </w:rPr>
        <w:t xml:space="preserve"> гемоглобіном нормальних за об`ємом еритроцитів.</w:t>
      </w:r>
    </w:p>
    <w:p w14:paraId="4859F894" w14:textId="77777777" w:rsidR="00A94594" w:rsidRPr="008030B4" w:rsidRDefault="00A94594" w:rsidP="00B81587">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Нормохромну</w:t>
      </w:r>
      <w:proofErr w:type="spellEnd"/>
      <w:r w:rsidRPr="008030B4">
        <w:rPr>
          <w:rFonts w:ascii="Times New Roman" w:hAnsi="Times New Roman" w:cs="Times New Roman"/>
          <w:b/>
          <w:sz w:val="28"/>
          <w:szCs w:val="28"/>
        </w:rPr>
        <w:t xml:space="preserve"> анемію</w:t>
      </w:r>
      <w:r w:rsidR="00EE35EA">
        <w:rPr>
          <w:rFonts w:ascii="Times New Roman" w:hAnsi="Times New Roman" w:cs="Times New Roman"/>
          <w:b/>
          <w:sz w:val="28"/>
          <w:szCs w:val="28"/>
        </w:rPr>
        <w:t xml:space="preserve"> </w:t>
      </w:r>
      <w:r w:rsidRPr="008030B4">
        <w:rPr>
          <w:rFonts w:ascii="Times New Roman" w:hAnsi="Times New Roman" w:cs="Times New Roman"/>
          <w:sz w:val="28"/>
          <w:szCs w:val="28"/>
        </w:rPr>
        <w:t>– кольоровий показник 0,85-1,05.</w:t>
      </w:r>
    </w:p>
    <w:p w14:paraId="3EA22107" w14:textId="77777777" w:rsidR="00B81587" w:rsidRPr="008030B4" w:rsidRDefault="00B81587" w:rsidP="00B81587">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Гіперхромну</w:t>
      </w:r>
      <w:proofErr w:type="spellEnd"/>
      <w:r w:rsidRPr="008030B4">
        <w:rPr>
          <w:rFonts w:ascii="Times New Roman" w:hAnsi="Times New Roman" w:cs="Times New Roman"/>
          <w:b/>
          <w:sz w:val="28"/>
          <w:szCs w:val="28"/>
        </w:rPr>
        <w:t xml:space="preserve"> анемію</w:t>
      </w:r>
      <w:r w:rsidRPr="008030B4">
        <w:rPr>
          <w:rFonts w:ascii="Times New Roman" w:hAnsi="Times New Roman" w:cs="Times New Roman"/>
          <w:sz w:val="28"/>
          <w:szCs w:val="28"/>
        </w:rPr>
        <w:t xml:space="preserve"> – збільшення середнього вмісту гемоглобіну в одному еритроциті (більш ніж 1,05), що залежить виключно від збільшення об`єму еритроцитів, завжди поєднується з макроцитозом, характерна для </w:t>
      </w:r>
      <w:r w:rsidR="00A94594" w:rsidRPr="008030B4">
        <w:rPr>
          <w:rFonts w:ascii="Times New Roman" w:hAnsi="Times New Roman"/>
          <w:sz w:val="28"/>
          <w:szCs w:val="28"/>
        </w:rPr>
        <w:t>В</w:t>
      </w:r>
      <w:r w:rsidR="00A94594" w:rsidRPr="008030B4">
        <w:rPr>
          <w:rFonts w:ascii="Times New Roman" w:hAnsi="Times New Roman"/>
          <w:sz w:val="28"/>
          <w:szCs w:val="28"/>
          <w:vertAlign w:val="subscript"/>
        </w:rPr>
        <w:t>12</w:t>
      </w:r>
      <w:r w:rsidR="00A94594" w:rsidRPr="008030B4">
        <w:rPr>
          <w:rFonts w:ascii="Times New Roman" w:hAnsi="Times New Roman" w:cs="Times New Roman"/>
          <w:sz w:val="28"/>
          <w:szCs w:val="28"/>
        </w:rPr>
        <w:t>-</w:t>
      </w:r>
      <w:r w:rsidRPr="008030B4">
        <w:rPr>
          <w:rFonts w:ascii="Times New Roman" w:hAnsi="Times New Roman" w:cs="Times New Roman"/>
          <w:sz w:val="28"/>
          <w:szCs w:val="28"/>
        </w:rPr>
        <w:t xml:space="preserve"> дефіцитних анемій, гемолітичних анемій.</w:t>
      </w:r>
    </w:p>
    <w:p w14:paraId="6CD9EC85" w14:textId="77777777" w:rsidR="00457EEE" w:rsidRPr="008030B4" w:rsidRDefault="00457EEE" w:rsidP="00B81587">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sz w:val="28"/>
          <w:szCs w:val="28"/>
        </w:rPr>
        <w:t>Еритроцитарні</w:t>
      </w:r>
      <w:proofErr w:type="spellEnd"/>
      <w:r w:rsidRPr="008030B4">
        <w:rPr>
          <w:rFonts w:ascii="Times New Roman" w:hAnsi="Times New Roman" w:cs="Times New Roman"/>
          <w:sz w:val="28"/>
          <w:szCs w:val="28"/>
        </w:rPr>
        <w:t xml:space="preserve"> індекси наведено у </w:t>
      </w:r>
      <w:proofErr w:type="spellStart"/>
      <w:r w:rsidRPr="008030B4">
        <w:rPr>
          <w:rFonts w:ascii="Times New Roman" w:hAnsi="Times New Roman" w:cs="Times New Roman"/>
          <w:sz w:val="28"/>
          <w:szCs w:val="28"/>
        </w:rPr>
        <w:t>аблиці</w:t>
      </w:r>
      <w:proofErr w:type="spellEnd"/>
      <w:r w:rsidRPr="008030B4">
        <w:rPr>
          <w:rFonts w:ascii="Times New Roman" w:hAnsi="Times New Roman" w:cs="Times New Roman"/>
          <w:sz w:val="28"/>
          <w:szCs w:val="28"/>
        </w:rPr>
        <w:t xml:space="preserve"> 3.</w:t>
      </w:r>
    </w:p>
    <w:p w14:paraId="7F53A87E" w14:textId="77777777" w:rsidR="00462649" w:rsidRPr="008030B4" w:rsidRDefault="00457EEE" w:rsidP="000F4D00">
      <w:pPr>
        <w:spacing w:after="0" w:line="360" w:lineRule="auto"/>
        <w:ind w:firstLine="708"/>
        <w:jc w:val="center"/>
        <w:rPr>
          <w:rFonts w:ascii="Times New Roman" w:hAnsi="Times New Roman" w:cs="Times New Roman"/>
          <w:b/>
          <w:sz w:val="28"/>
          <w:szCs w:val="28"/>
          <w:lang w:val="en-US"/>
        </w:rPr>
      </w:pPr>
      <w:r w:rsidRPr="008030B4">
        <w:rPr>
          <w:rFonts w:ascii="Times New Roman" w:hAnsi="Times New Roman" w:cs="Times New Roman"/>
          <w:b/>
          <w:sz w:val="28"/>
          <w:szCs w:val="28"/>
        </w:rPr>
        <w:t xml:space="preserve">Таблиця 3. </w:t>
      </w:r>
      <w:proofErr w:type="spellStart"/>
      <w:r w:rsidR="00462649" w:rsidRPr="008030B4">
        <w:rPr>
          <w:rFonts w:ascii="Times New Roman" w:hAnsi="Times New Roman" w:cs="Times New Roman"/>
          <w:b/>
          <w:sz w:val="28"/>
          <w:szCs w:val="28"/>
        </w:rPr>
        <w:t>Еритроцитарні</w:t>
      </w:r>
      <w:proofErr w:type="spellEnd"/>
      <w:r w:rsidR="00462649" w:rsidRPr="008030B4">
        <w:rPr>
          <w:rFonts w:ascii="Times New Roman" w:hAnsi="Times New Roman" w:cs="Times New Roman"/>
          <w:b/>
          <w:sz w:val="28"/>
          <w:szCs w:val="28"/>
        </w:rPr>
        <w:t xml:space="preserve"> індекси</w:t>
      </w:r>
    </w:p>
    <w:tbl>
      <w:tblPr>
        <w:tblStyle w:val="a3"/>
        <w:tblW w:w="0" w:type="auto"/>
        <w:tblLook w:val="04A0" w:firstRow="1" w:lastRow="0" w:firstColumn="1" w:lastColumn="0" w:noHBand="0" w:noVBand="1"/>
      </w:tblPr>
      <w:tblGrid>
        <w:gridCol w:w="1371"/>
        <w:gridCol w:w="4007"/>
        <w:gridCol w:w="2078"/>
        <w:gridCol w:w="2173"/>
      </w:tblGrid>
      <w:tr w:rsidR="008030B4" w:rsidRPr="008030B4" w14:paraId="3AF3BFDD" w14:textId="77777777" w:rsidTr="0088533D">
        <w:tc>
          <w:tcPr>
            <w:tcW w:w="1384" w:type="dxa"/>
          </w:tcPr>
          <w:p w14:paraId="4773E57B" w14:textId="77777777" w:rsidR="00462649" w:rsidRPr="008030B4" w:rsidRDefault="00462649" w:rsidP="00462649">
            <w:pPr>
              <w:spacing w:line="360" w:lineRule="auto"/>
              <w:jc w:val="center"/>
              <w:rPr>
                <w:rFonts w:ascii="Times New Roman" w:hAnsi="Times New Roman" w:cs="Times New Roman"/>
                <w:b/>
                <w:sz w:val="28"/>
                <w:szCs w:val="28"/>
                <w:lang w:val="en-US"/>
              </w:rPr>
            </w:pPr>
            <w:r w:rsidRPr="008030B4">
              <w:rPr>
                <w:rFonts w:ascii="Times New Roman" w:hAnsi="Times New Roman" w:cs="Times New Roman"/>
                <w:b/>
                <w:sz w:val="28"/>
                <w:szCs w:val="28"/>
              </w:rPr>
              <w:t>Показник</w:t>
            </w:r>
          </w:p>
        </w:tc>
        <w:tc>
          <w:tcPr>
            <w:tcW w:w="4111" w:type="dxa"/>
            <w:vAlign w:val="center"/>
          </w:tcPr>
          <w:p w14:paraId="44377554" w14:textId="77777777" w:rsidR="00462649" w:rsidRPr="008030B4" w:rsidRDefault="00462649" w:rsidP="00462649">
            <w:pPr>
              <w:spacing w:line="276" w:lineRule="auto"/>
              <w:jc w:val="center"/>
              <w:rPr>
                <w:rFonts w:ascii="Times New Roman" w:hAnsi="Times New Roman" w:cs="Times New Roman"/>
                <w:b/>
                <w:sz w:val="28"/>
                <w:szCs w:val="28"/>
              </w:rPr>
            </w:pPr>
            <w:r w:rsidRPr="008030B4">
              <w:rPr>
                <w:rFonts w:ascii="Times New Roman" w:hAnsi="Times New Roman" w:cs="Times New Roman"/>
                <w:b/>
                <w:sz w:val="28"/>
                <w:szCs w:val="28"/>
              </w:rPr>
              <w:t>Показник</w:t>
            </w:r>
          </w:p>
        </w:tc>
        <w:tc>
          <w:tcPr>
            <w:tcW w:w="2126" w:type="dxa"/>
            <w:vAlign w:val="center"/>
          </w:tcPr>
          <w:p w14:paraId="1E9CE299" w14:textId="77777777" w:rsidR="00462649" w:rsidRPr="008030B4" w:rsidRDefault="00462649" w:rsidP="00462649">
            <w:pPr>
              <w:spacing w:line="276" w:lineRule="auto"/>
              <w:jc w:val="center"/>
              <w:rPr>
                <w:rFonts w:ascii="Times New Roman" w:hAnsi="Times New Roman" w:cs="Times New Roman"/>
                <w:b/>
                <w:sz w:val="28"/>
                <w:szCs w:val="28"/>
              </w:rPr>
            </w:pPr>
            <w:r w:rsidRPr="008030B4">
              <w:rPr>
                <w:rFonts w:ascii="Times New Roman" w:hAnsi="Times New Roman" w:cs="Times New Roman"/>
                <w:b/>
                <w:sz w:val="28"/>
                <w:szCs w:val="28"/>
              </w:rPr>
              <w:t>Од</w:t>
            </w:r>
            <w:r w:rsidR="008B32CF" w:rsidRPr="008030B4">
              <w:rPr>
                <w:rFonts w:ascii="Times New Roman" w:hAnsi="Times New Roman" w:cs="Times New Roman"/>
                <w:b/>
                <w:sz w:val="28"/>
                <w:szCs w:val="28"/>
              </w:rPr>
              <w:t>иниці</w:t>
            </w:r>
          </w:p>
        </w:tc>
        <w:tc>
          <w:tcPr>
            <w:tcW w:w="2234" w:type="dxa"/>
            <w:vAlign w:val="center"/>
          </w:tcPr>
          <w:p w14:paraId="03ADBB36" w14:textId="77777777" w:rsidR="00462649" w:rsidRPr="008030B4" w:rsidRDefault="00462649" w:rsidP="00462649">
            <w:pPr>
              <w:spacing w:line="276" w:lineRule="auto"/>
              <w:jc w:val="center"/>
              <w:rPr>
                <w:rFonts w:ascii="Times New Roman" w:hAnsi="Times New Roman" w:cs="Times New Roman"/>
                <w:b/>
                <w:sz w:val="28"/>
                <w:szCs w:val="28"/>
              </w:rPr>
            </w:pPr>
            <w:r w:rsidRPr="008030B4">
              <w:rPr>
                <w:rFonts w:ascii="Times New Roman" w:hAnsi="Times New Roman" w:cs="Times New Roman"/>
                <w:b/>
                <w:sz w:val="28"/>
                <w:szCs w:val="28"/>
              </w:rPr>
              <w:t>Діапазон</w:t>
            </w:r>
          </w:p>
        </w:tc>
      </w:tr>
      <w:tr w:rsidR="008030B4" w:rsidRPr="008030B4" w14:paraId="5E12DC74" w14:textId="77777777" w:rsidTr="0088533D">
        <w:tc>
          <w:tcPr>
            <w:tcW w:w="1384" w:type="dxa"/>
            <w:vAlign w:val="center"/>
          </w:tcPr>
          <w:p w14:paraId="3414526F" w14:textId="77777777" w:rsidR="00462649" w:rsidRPr="008030B4" w:rsidRDefault="00462649" w:rsidP="00462649">
            <w:pPr>
              <w:spacing w:line="276" w:lineRule="auto"/>
              <w:rPr>
                <w:rFonts w:ascii="Times New Roman" w:hAnsi="Times New Roman" w:cs="Times New Roman"/>
                <w:sz w:val="28"/>
                <w:szCs w:val="28"/>
              </w:rPr>
            </w:pPr>
            <w:r w:rsidRPr="008030B4">
              <w:rPr>
                <w:rFonts w:ascii="Times New Roman" w:hAnsi="Times New Roman" w:cs="Times New Roman"/>
                <w:sz w:val="28"/>
                <w:szCs w:val="28"/>
              </w:rPr>
              <w:t>MCV</w:t>
            </w:r>
            <w:r w:rsidRPr="008030B4">
              <w:rPr>
                <w:rFonts w:ascii="Times New Roman" w:hAnsi="Times New Roman" w:cs="Times New Roman"/>
              </w:rPr>
              <w:t xml:space="preserve"> </w:t>
            </w:r>
          </w:p>
        </w:tc>
        <w:tc>
          <w:tcPr>
            <w:tcW w:w="4111" w:type="dxa"/>
            <w:vAlign w:val="center"/>
          </w:tcPr>
          <w:p w14:paraId="0AAB3B4D" w14:textId="77777777" w:rsidR="00462649" w:rsidRPr="008030B4" w:rsidRDefault="00462649" w:rsidP="00462649">
            <w:pPr>
              <w:spacing w:line="276" w:lineRule="auto"/>
              <w:rPr>
                <w:rFonts w:ascii="Times New Roman" w:hAnsi="Times New Roman" w:cs="Times New Roman"/>
                <w:sz w:val="24"/>
                <w:szCs w:val="24"/>
              </w:rPr>
            </w:pPr>
            <w:r w:rsidRPr="008030B4">
              <w:rPr>
                <w:rFonts w:ascii="Times New Roman" w:hAnsi="Times New Roman" w:cs="Times New Roman"/>
                <w:sz w:val="24"/>
                <w:szCs w:val="24"/>
              </w:rPr>
              <w:t>Середній об’єм еритроцита,</w:t>
            </w:r>
          </w:p>
          <w:p w14:paraId="660EBDAE" w14:textId="77777777" w:rsidR="00462649" w:rsidRPr="008030B4" w:rsidRDefault="00462649" w:rsidP="00462649">
            <w:pPr>
              <w:spacing w:line="276" w:lineRule="auto"/>
              <w:rPr>
                <w:rFonts w:ascii="Times New Roman" w:hAnsi="Times New Roman" w:cs="Times New Roman"/>
                <w:sz w:val="24"/>
                <w:szCs w:val="24"/>
              </w:rPr>
            </w:pPr>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mean</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corpuscular</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volume</w:t>
            </w:r>
            <w:proofErr w:type="spellEnd"/>
          </w:p>
        </w:tc>
        <w:tc>
          <w:tcPr>
            <w:tcW w:w="2126" w:type="dxa"/>
            <w:vAlign w:val="center"/>
          </w:tcPr>
          <w:p w14:paraId="5E8FABB4" w14:textId="77777777" w:rsidR="00462649" w:rsidRPr="008030B4" w:rsidRDefault="00462649" w:rsidP="00462649">
            <w:pPr>
              <w:spacing w:line="276" w:lineRule="auto"/>
              <w:jc w:val="center"/>
              <w:rPr>
                <w:rFonts w:ascii="Times New Roman" w:hAnsi="Times New Roman" w:cs="Times New Roman"/>
                <w:sz w:val="24"/>
                <w:szCs w:val="24"/>
              </w:rPr>
            </w:pPr>
            <w:proofErr w:type="spellStart"/>
            <w:r w:rsidRPr="008030B4">
              <w:rPr>
                <w:rFonts w:ascii="Times New Roman" w:hAnsi="Times New Roman" w:cs="Times New Roman"/>
                <w:sz w:val="24"/>
                <w:szCs w:val="24"/>
              </w:rPr>
              <w:t>фемтолітр</w:t>
            </w:r>
            <w:proofErr w:type="spellEnd"/>
            <w:r w:rsidRPr="008030B4">
              <w:rPr>
                <w:rFonts w:ascii="Times New Roman" w:hAnsi="Times New Roman" w:cs="Times New Roman"/>
                <w:sz w:val="24"/>
                <w:szCs w:val="24"/>
              </w:rPr>
              <w:t xml:space="preserve"> (</w:t>
            </w:r>
            <w:proofErr w:type="spellStart"/>
            <w:r w:rsidR="000832FD" w:rsidRPr="008030B4">
              <w:rPr>
                <w:rFonts w:ascii="Times New Roman" w:hAnsi="Times New Roman" w:cs="Times New Roman"/>
                <w:sz w:val="24"/>
                <w:szCs w:val="24"/>
              </w:rPr>
              <w:t>фл</w:t>
            </w:r>
            <w:proofErr w:type="spellEnd"/>
            <w:r w:rsidRPr="008030B4">
              <w:rPr>
                <w:rFonts w:ascii="Times New Roman" w:hAnsi="Times New Roman" w:cs="Times New Roman"/>
                <w:sz w:val="24"/>
                <w:szCs w:val="24"/>
              </w:rPr>
              <w:t>)</w:t>
            </w:r>
            <w:r w:rsidR="0088533D" w:rsidRPr="008030B4">
              <w:rPr>
                <w:rFonts w:ascii="Times New Roman" w:hAnsi="Times New Roman" w:cs="Times New Roman"/>
                <w:sz w:val="24"/>
                <w:szCs w:val="24"/>
              </w:rPr>
              <w:t>,</w:t>
            </w:r>
          </w:p>
          <w:p w14:paraId="48BAFD05" w14:textId="77777777" w:rsidR="0088533D" w:rsidRPr="008030B4" w:rsidRDefault="0088533D" w:rsidP="00462649">
            <w:pPr>
              <w:spacing w:line="276" w:lineRule="auto"/>
              <w:jc w:val="center"/>
              <w:rPr>
                <w:rFonts w:ascii="Times New Roman" w:hAnsi="Times New Roman" w:cs="Times New Roman"/>
                <w:sz w:val="24"/>
                <w:szCs w:val="24"/>
              </w:rPr>
            </w:pPr>
            <w:r w:rsidRPr="008030B4">
              <w:rPr>
                <w:rFonts w:ascii="Times New Roman" w:hAnsi="Times New Roman" w:cs="Times New Roman"/>
                <w:sz w:val="24"/>
                <w:szCs w:val="24"/>
              </w:rPr>
              <w:t>кубічний                   мікрометр</w:t>
            </w:r>
            <w:r w:rsidR="00A94594" w:rsidRPr="008030B4">
              <w:rPr>
                <w:rFonts w:ascii="Times New Roman" w:hAnsi="Times New Roman" w:cs="Times New Roman"/>
                <w:sz w:val="24"/>
                <w:szCs w:val="24"/>
              </w:rPr>
              <w:t xml:space="preserve"> (мкм³)</w:t>
            </w:r>
          </w:p>
        </w:tc>
        <w:tc>
          <w:tcPr>
            <w:tcW w:w="2234" w:type="dxa"/>
            <w:vAlign w:val="center"/>
          </w:tcPr>
          <w:p w14:paraId="4889807B" w14:textId="77777777" w:rsidR="00462649" w:rsidRPr="008030B4" w:rsidRDefault="00462649" w:rsidP="00462649">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80 - 100</w:t>
            </w:r>
          </w:p>
        </w:tc>
      </w:tr>
      <w:tr w:rsidR="008030B4" w:rsidRPr="008030B4" w14:paraId="4B57862C" w14:textId="77777777" w:rsidTr="0088533D">
        <w:tc>
          <w:tcPr>
            <w:tcW w:w="1384" w:type="dxa"/>
            <w:vAlign w:val="center"/>
          </w:tcPr>
          <w:p w14:paraId="14A02BF4" w14:textId="77777777" w:rsidR="00462649" w:rsidRPr="008030B4" w:rsidRDefault="00462649" w:rsidP="00462649">
            <w:pPr>
              <w:spacing w:line="276" w:lineRule="auto"/>
              <w:rPr>
                <w:rFonts w:ascii="Times New Roman" w:hAnsi="Times New Roman" w:cs="Times New Roman"/>
                <w:sz w:val="28"/>
                <w:szCs w:val="28"/>
              </w:rPr>
            </w:pPr>
            <w:r w:rsidRPr="008030B4">
              <w:rPr>
                <w:rFonts w:ascii="Times New Roman" w:hAnsi="Times New Roman" w:cs="Times New Roman"/>
                <w:sz w:val="28"/>
                <w:szCs w:val="28"/>
              </w:rPr>
              <w:t>MCH</w:t>
            </w:r>
            <w:r w:rsidRPr="008030B4">
              <w:rPr>
                <w:rFonts w:ascii="Times New Roman" w:hAnsi="Times New Roman" w:cs="Times New Roman"/>
              </w:rPr>
              <w:t xml:space="preserve"> </w:t>
            </w:r>
          </w:p>
        </w:tc>
        <w:tc>
          <w:tcPr>
            <w:tcW w:w="4111" w:type="dxa"/>
            <w:vAlign w:val="center"/>
          </w:tcPr>
          <w:p w14:paraId="5FC2F300" w14:textId="77777777" w:rsidR="00462649" w:rsidRPr="008030B4" w:rsidRDefault="00462649" w:rsidP="00462649">
            <w:pPr>
              <w:spacing w:line="276" w:lineRule="auto"/>
              <w:rPr>
                <w:rFonts w:ascii="Times New Roman" w:hAnsi="Times New Roman" w:cs="Times New Roman"/>
                <w:sz w:val="24"/>
                <w:szCs w:val="24"/>
              </w:rPr>
            </w:pPr>
            <w:r w:rsidRPr="008030B4">
              <w:rPr>
                <w:rFonts w:ascii="Times New Roman" w:hAnsi="Times New Roman" w:cs="Times New Roman"/>
                <w:sz w:val="24"/>
                <w:szCs w:val="24"/>
              </w:rPr>
              <w:t xml:space="preserve">Середній вміст гемоглобіну в </w:t>
            </w:r>
            <w:r w:rsidR="0088533D" w:rsidRPr="008030B4">
              <w:rPr>
                <w:rFonts w:ascii="Times New Roman" w:hAnsi="Times New Roman" w:cs="Times New Roman"/>
                <w:sz w:val="24"/>
                <w:szCs w:val="24"/>
              </w:rPr>
              <w:t xml:space="preserve">                </w:t>
            </w:r>
            <w:r w:rsidRPr="008030B4">
              <w:rPr>
                <w:rFonts w:ascii="Times New Roman" w:hAnsi="Times New Roman" w:cs="Times New Roman"/>
                <w:sz w:val="24"/>
                <w:szCs w:val="24"/>
              </w:rPr>
              <w:t xml:space="preserve">еритроциті, </w:t>
            </w:r>
            <w:r w:rsidR="0088533D"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mean</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corpuscular</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hemoglobin</w:t>
            </w:r>
            <w:proofErr w:type="spellEnd"/>
          </w:p>
        </w:tc>
        <w:tc>
          <w:tcPr>
            <w:tcW w:w="2126" w:type="dxa"/>
            <w:vAlign w:val="center"/>
          </w:tcPr>
          <w:p w14:paraId="54F12C27" w14:textId="77777777" w:rsidR="00462649" w:rsidRPr="008030B4" w:rsidRDefault="00462649" w:rsidP="00462649">
            <w:pPr>
              <w:spacing w:line="276" w:lineRule="auto"/>
              <w:jc w:val="center"/>
              <w:rPr>
                <w:rFonts w:ascii="Times New Roman" w:hAnsi="Times New Roman" w:cs="Times New Roman"/>
                <w:sz w:val="24"/>
                <w:szCs w:val="24"/>
              </w:rPr>
            </w:pPr>
            <w:proofErr w:type="spellStart"/>
            <w:r w:rsidRPr="008030B4">
              <w:rPr>
                <w:rFonts w:ascii="Times New Roman" w:hAnsi="Times New Roman" w:cs="Times New Roman"/>
                <w:sz w:val="24"/>
                <w:szCs w:val="24"/>
              </w:rPr>
              <w:t>пікограм</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пг</w:t>
            </w:r>
            <w:proofErr w:type="spellEnd"/>
            <w:r w:rsidRPr="008030B4">
              <w:rPr>
                <w:rFonts w:ascii="Times New Roman" w:hAnsi="Times New Roman" w:cs="Times New Roman"/>
                <w:sz w:val="24"/>
                <w:szCs w:val="24"/>
              </w:rPr>
              <w:t>)</w:t>
            </w:r>
          </w:p>
        </w:tc>
        <w:tc>
          <w:tcPr>
            <w:tcW w:w="2234" w:type="dxa"/>
            <w:vAlign w:val="center"/>
          </w:tcPr>
          <w:p w14:paraId="4337B640" w14:textId="77777777" w:rsidR="00462649" w:rsidRPr="008030B4" w:rsidRDefault="00462649" w:rsidP="00462649">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27 - 31</w:t>
            </w:r>
          </w:p>
        </w:tc>
      </w:tr>
      <w:tr w:rsidR="008030B4" w:rsidRPr="008030B4" w14:paraId="38260B37" w14:textId="77777777" w:rsidTr="0088533D">
        <w:tc>
          <w:tcPr>
            <w:tcW w:w="1384" w:type="dxa"/>
            <w:vAlign w:val="center"/>
          </w:tcPr>
          <w:p w14:paraId="77C3266A" w14:textId="77777777" w:rsidR="00462649" w:rsidRPr="008030B4" w:rsidRDefault="00462649" w:rsidP="00462649">
            <w:pPr>
              <w:spacing w:line="276" w:lineRule="auto"/>
              <w:rPr>
                <w:rFonts w:ascii="Times New Roman" w:hAnsi="Times New Roman" w:cs="Times New Roman"/>
                <w:sz w:val="28"/>
                <w:szCs w:val="28"/>
              </w:rPr>
            </w:pPr>
            <w:r w:rsidRPr="008030B4">
              <w:rPr>
                <w:rFonts w:ascii="Times New Roman" w:hAnsi="Times New Roman" w:cs="Times New Roman"/>
                <w:sz w:val="28"/>
                <w:szCs w:val="28"/>
              </w:rPr>
              <w:t xml:space="preserve">MCHC </w:t>
            </w:r>
          </w:p>
        </w:tc>
        <w:tc>
          <w:tcPr>
            <w:tcW w:w="4111" w:type="dxa"/>
            <w:vAlign w:val="center"/>
          </w:tcPr>
          <w:p w14:paraId="14A5A7F2" w14:textId="77777777" w:rsidR="00462649" w:rsidRPr="008030B4" w:rsidRDefault="00462649" w:rsidP="0088533D">
            <w:pPr>
              <w:spacing w:line="276" w:lineRule="auto"/>
              <w:rPr>
                <w:rFonts w:ascii="Times New Roman" w:hAnsi="Times New Roman" w:cs="Times New Roman"/>
                <w:sz w:val="24"/>
                <w:szCs w:val="24"/>
              </w:rPr>
            </w:pPr>
            <w:r w:rsidRPr="008030B4">
              <w:rPr>
                <w:rFonts w:ascii="Times New Roman" w:hAnsi="Times New Roman" w:cs="Times New Roman"/>
                <w:sz w:val="24"/>
                <w:szCs w:val="24"/>
              </w:rPr>
              <w:t xml:space="preserve">Середня концентрація  гемоглобіну в еритроциті,              </w:t>
            </w:r>
            <w:r w:rsidR="0088533D" w:rsidRPr="008030B4">
              <w:rPr>
                <w:rFonts w:ascii="Times New Roman" w:hAnsi="Times New Roman" w:cs="Times New Roman"/>
                <w:sz w:val="24"/>
                <w:szCs w:val="24"/>
              </w:rPr>
              <w:t xml:space="preserve">                                 </w:t>
            </w:r>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mean</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corpuscular</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hemoglobin</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concentration</w:t>
            </w:r>
            <w:proofErr w:type="spellEnd"/>
          </w:p>
        </w:tc>
        <w:tc>
          <w:tcPr>
            <w:tcW w:w="2126" w:type="dxa"/>
            <w:vAlign w:val="center"/>
          </w:tcPr>
          <w:p w14:paraId="3228B712" w14:textId="77777777" w:rsidR="00462649" w:rsidRPr="008030B4" w:rsidRDefault="00462649" w:rsidP="00462649">
            <w:pPr>
              <w:spacing w:line="276" w:lineRule="auto"/>
              <w:jc w:val="center"/>
              <w:rPr>
                <w:rFonts w:ascii="Times New Roman" w:hAnsi="Times New Roman" w:cs="Times New Roman"/>
                <w:sz w:val="24"/>
                <w:szCs w:val="24"/>
              </w:rPr>
            </w:pPr>
            <w:r w:rsidRPr="008030B4">
              <w:rPr>
                <w:rFonts w:ascii="Times New Roman" w:hAnsi="Times New Roman" w:cs="Times New Roman"/>
                <w:sz w:val="24"/>
                <w:szCs w:val="24"/>
              </w:rPr>
              <w:t>г/</w:t>
            </w:r>
            <w:proofErr w:type="spellStart"/>
            <w:r w:rsidRPr="008030B4">
              <w:rPr>
                <w:rFonts w:ascii="Times New Roman" w:hAnsi="Times New Roman" w:cs="Times New Roman"/>
                <w:sz w:val="24"/>
                <w:szCs w:val="24"/>
              </w:rPr>
              <w:t>дл</w:t>
            </w:r>
            <w:proofErr w:type="spellEnd"/>
          </w:p>
        </w:tc>
        <w:tc>
          <w:tcPr>
            <w:tcW w:w="2234" w:type="dxa"/>
            <w:vAlign w:val="center"/>
          </w:tcPr>
          <w:p w14:paraId="5F04044E" w14:textId="77777777" w:rsidR="00462649" w:rsidRPr="008030B4" w:rsidRDefault="00462649" w:rsidP="00462649">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33 - 37</w:t>
            </w:r>
          </w:p>
        </w:tc>
      </w:tr>
      <w:tr w:rsidR="008030B4" w:rsidRPr="008030B4" w14:paraId="7418B92A" w14:textId="77777777" w:rsidTr="0088533D">
        <w:tc>
          <w:tcPr>
            <w:tcW w:w="1384" w:type="dxa"/>
            <w:vAlign w:val="center"/>
          </w:tcPr>
          <w:p w14:paraId="2688FF85" w14:textId="77777777" w:rsidR="00462649" w:rsidRPr="008030B4" w:rsidRDefault="00462649" w:rsidP="00462649">
            <w:pPr>
              <w:spacing w:line="276" w:lineRule="auto"/>
              <w:rPr>
                <w:rFonts w:ascii="Times New Roman" w:hAnsi="Times New Roman" w:cs="Times New Roman"/>
                <w:sz w:val="28"/>
                <w:szCs w:val="28"/>
              </w:rPr>
            </w:pPr>
            <w:r w:rsidRPr="008030B4">
              <w:rPr>
                <w:rFonts w:ascii="Times New Roman" w:hAnsi="Times New Roman" w:cs="Times New Roman"/>
                <w:sz w:val="28"/>
                <w:szCs w:val="28"/>
              </w:rPr>
              <w:t>RDW-SD</w:t>
            </w:r>
            <w:r w:rsidRPr="008030B4">
              <w:rPr>
                <w:rFonts w:ascii="Times New Roman" w:hAnsi="Times New Roman" w:cs="Times New Roman"/>
              </w:rPr>
              <w:t xml:space="preserve"> </w:t>
            </w:r>
          </w:p>
        </w:tc>
        <w:tc>
          <w:tcPr>
            <w:tcW w:w="4111" w:type="dxa"/>
            <w:vAlign w:val="center"/>
          </w:tcPr>
          <w:p w14:paraId="70BF502E" w14:textId="77777777" w:rsidR="00462649" w:rsidRPr="008030B4" w:rsidRDefault="00462649" w:rsidP="0088533D">
            <w:pPr>
              <w:spacing w:line="276" w:lineRule="auto"/>
              <w:rPr>
                <w:rFonts w:ascii="Times New Roman" w:hAnsi="Times New Roman" w:cs="Times New Roman"/>
                <w:sz w:val="24"/>
                <w:szCs w:val="24"/>
              </w:rPr>
            </w:pPr>
            <w:r w:rsidRPr="008030B4">
              <w:rPr>
                <w:rFonts w:ascii="Times New Roman" w:hAnsi="Times New Roman" w:cs="Times New Roman"/>
                <w:sz w:val="24"/>
                <w:szCs w:val="24"/>
              </w:rPr>
              <w:t xml:space="preserve">Ширина розподілу еритроцитів за об'ємом, стандартне  відхилення ,                                                 </w:t>
            </w:r>
            <w:proofErr w:type="spellStart"/>
            <w:r w:rsidRPr="008030B4">
              <w:rPr>
                <w:rFonts w:ascii="Times New Roman" w:hAnsi="Times New Roman" w:cs="Times New Roman"/>
                <w:sz w:val="24"/>
                <w:szCs w:val="24"/>
              </w:rPr>
              <w:t>red</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сеll</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distribution</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width</w:t>
            </w:r>
            <w:proofErr w:type="spellEnd"/>
          </w:p>
        </w:tc>
        <w:tc>
          <w:tcPr>
            <w:tcW w:w="2126" w:type="dxa"/>
            <w:vAlign w:val="center"/>
          </w:tcPr>
          <w:p w14:paraId="7673DDC2" w14:textId="77777777" w:rsidR="00462649" w:rsidRPr="008030B4" w:rsidRDefault="00462649" w:rsidP="00462649">
            <w:pPr>
              <w:spacing w:line="276" w:lineRule="auto"/>
              <w:jc w:val="center"/>
              <w:rPr>
                <w:rFonts w:ascii="Times New Roman" w:hAnsi="Times New Roman" w:cs="Times New Roman"/>
                <w:sz w:val="24"/>
                <w:szCs w:val="24"/>
              </w:rPr>
            </w:pPr>
            <w:proofErr w:type="spellStart"/>
            <w:r w:rsidRPr="008030B4">
              <w:rPr>
                <w:rFonts w:ascii="Times New Roman" w:hAnsi="Times New Roman" w:cs="Times New Roman"/>
                <w:sz w:val="24"/>
                <w:szCs w:val="24"/>
              </w:rPr>
              <w:t>фемтолітр</w:t>
            </w:r>
            <w:proofErr w:type="spellEnd"/>
            <w:r w:rsidRPr="008030B4">
              <w:rPr>
                <w:rFonts w:ascii="Times New Roman" w:hAnsi="Times New Roman" w:cs="Times New Roman"/>
                <w:sz w:val="24"/>
                <w:szCs w:val="24"/>
              </w:rPr>
              <w:t xml:space="preserve"> (</w:t>
            </w:r>
            <w:proofErr w:type="spellStart"/>
            <w:r w:rsidR="000832FD" w:rsidRPr="008030B4">
              <w:rPr>
                <w:rFonts w:ascii="Times New Roman" w:hAnsi="Times New Roman" w:cs="Times New Roman"/>
                <w:sz w:val="24"/>
                <w:szCs w:val="24"/>
              </w:rPr>
              <w:t>фл</w:t>
            </w:r>
            <w:proofErr w:type="spellEnd"/>
            <w:r w:rsidRPr="008030B4">
              <w:rPr>
                <w:rFonts w:ascii="Times New Roman" w:hAnsi="Times New Roman" w:cs="Times New Roman"/>
                <w:sz w:val="24"/>
                <w:szCs w:val="24"/>
              </w:rPr>
              <w:t>)</w:t>
            </w:r>
          </w:p>
        </w:tc>
        <w:tc>
          <w:tcPr>
            <w:tcW w:w="2234" w:type="dxa"/>
            <w:vAlign w:val="center"/>
          </w:tcPr>
          <w:p w14:paraId="560F4ECA" w14:textId="77777777" w:rsidR="00462649" w:rsidRPr="008030B4" w:rsidRDefault="00462649" w:rsidP="00462649">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Ч (m) 35,1 - 43,9</w:t>
            </w:r>
          </w:p>
          <w:p w14:paraId="244E8A34" w14:textId="77777777" w:rsidR="00462649" w:rsidRPr="008030B4" w:rsidRDefault="00462649" w:rsidP="00462649">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Ж (f) 36,4 - 46,3</w:t>
            </w:r>
          </w:p>
        </w:tc>
      </w:tr>
      <w:tr w:rsidR="00462649" w:rsidRPr="008030B4" w14:paraId="599CB027" w14:textId="77777777" w:rsidTr="0088533D">
        <w:tc>
          <w:tcPr>
            <w:tcW w:w="1384" w:type="dxa"/>
            <w:vAlign w:val="center"/>
          </w:tcPr>
          <w:p w14:paraId="73847D03" w14:textId="77777777" w:rsidR="00462649" w:rsidRPr="008030B4" w:rsidRDefault="00462649" w:rsidP="00462649">
            <w:pPr>
              <w:spacing w:line="276" w:lineRule="auto"/>
              <w:rPr>
                <w:rFonts w:ascii="Times New Roman" w:hAnsi="Times New Roman" w:cs="Times New Roman"/>
                <w:sz w:val="28"/>
                <w:szCs w:val="28"/>
              </w:rPr>
            </w:pPr>
            <w:r w:rsidRPr="008030B4">
              <w:rPr>
                <w:rFonts w:ascii="Times New Roman" w:hAnsi="Times New Roman" w:cs="Times New Roman"/>
                <w:sz w:val="28"/>
                <w:szCs w:val="28"/>
              </w:rPr>
              <w:t xml:space="preserve">RDW-CV </w:t>
            </w:r>
          </w:p>
        </w:tc>
        <w:tc>
          <w:tcPr>
            <w:tcW w:w="4111" w:type="dxa"/>
            <w:vAlign w:val="center"/>
          </w:tcPr>
          <w:p w14:paraId="3CBCC690" w14:textId="77777777" w:rsidR="00462649" w:rsidRPr="008030B4" w:rsidRDefault="00462649" w:rsidP="00462649">
            <w:pPr>
              <w:spacing w:line="276" w:lineRule="auto"/>
              <w:rPr>
                <w:rFonts w:ascii="Times New Roman" w:hAnsi="Times New Roman" w:cs="Times New Roman"/>
                <w:sz w:val="24"/>
                <w:szCs w:val="24"/>
              </w:rPr>
            </w:pPr>
            <w:r w:rsidRPr="008030B4">
              <w:rPr>
                <w:rFonts w:ascii="Times New Roman" w:hAnsi="Times New Roman" w:cs="Times New Roman"/>
                <w:sz w:val="24"/>
                <w:szCs w:val="24"/>
              </w:rPr>
              <w:t>Ширина розподілу еритроцитів за об'ємом, коефіцієнт варіації</w:t>
            </w:r>
          </w:p>
        </w:tc>
        <w:tc>
          <w:tcPr>
            <w:tcW w:w="2126" w:type="dxa"/>
            <w:vAlign w:val="center"/>
          </w:tcPr>
          <w:p w14:paraId="311A6080" w14:textId="77777777" w:rsidR="00462649" w:rsidRPr="008030B4" w:rsidRDefault="00462649" w:rsidP="00462649">
            <w:pPr>
              <w:spacing w:line="276" w:lineRule="auto"/>
              <w:jc w:val="center"/>
              <w:rPr>
                <w:rFonts w:ascii="Times New Roman" w:hAnsi="Times New Roman" w:cs="Times New Roman"/>
                <w:sz w:val="24"/>
                <w:szCs w:val="24"/>
              </w:rPr>
            </w:pPr>
            <w:r w:rsidRPr="008030B4">
              <w:rPr>
                <w:rFonts w:ascii="Times New Roman" w:hAnsi="Times New Roman" w:cs="Times New Roman"/>
                <w:sz w:val="24"/>
                <w:szCs w:val="24"/>
              </w:rPr>
              <w:t>%</w:t>
            </w:r>
          </w:p>
        </w:tc>
        <w:tc>
          <w:tcPr>
            <w:tcW w:w="2234" w:type="dxa"/>
            <w:vAlign w:val="center"/>
          </w:tcPr>
          <w:p w14:paraId="5BF4CE56" w14:textId="77777777" w:rsidR="00462649" w:rsidRPr="008030B4" w:rsidRDefault="00462649" w:rsidP="00462649">
            <w:pPr>
              <w:spacing w:line="276" w:lineRule="auto"/>
              <w:jc w:val="center"/>
              <w:rPr>
                <w:rFonts w:ascii="Times New Roman" w:hAnsi="Times New Roman" w:cs="Times New Roman"/>
                <w:sz w:val="28"/>
                <w:szCs w:val="28"/>
              </w:rPr>
            </w:pPr>
            <w:r w:rsidRPr="008030B4">
              <w:rPr>
                <w:rFonts w:ascii="Times New Roman" w:hAnsi="Times New Roman" w:cs="Times New Roman"/>
                <w:sz w:val="28"/>
                <w:szCs w:val="28"/>
              </w:rPr>
              <w:t>10 – 15,5</w:t>
            </w:r>
          </w:p>
        </w:tc>
      </w:tr>
    </w:tbl>
    <w:p w14:paraId="6B1EAC1F" w14:textId="77777777" w:rsidR="00462649" w:rsidRPr="008030B4" w:rsidRDefault="00462649" w:rsidP="00462649">
      <w:pPr>
        <w:spacing w:after="0" w:line="360" w:lineRule="auto"/>
        <w:ind w:firstLine="708"/>
        <w:jc w:val="center"/>
        <w:rPr>
          <w:rFonts w:ascii="Times New Roman" w:hAnsi="Times New Roman" w:cs="Times New Roman"/>
          <w:b/>
          <w:sz w:val="28"/>
          <w:szCs w:val="28"/>
          <w:lang w:val="en-US"/>
        </w:rPr>
      </w:pPr>
    </w:p>
    <w:p w14:paraId="12BE06F1" w14:textId="77777777" w:rsidR="009868FF" w:rsidRPr="008030B4" w:rsidRDefault="009868FF" w:rsidP="00B81587">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sz w:val="28"/>
          <w:szCs w:val="28"/>
        </w:rPr>
        <w:lastRenderedPageBreak/>
        <w:t>Еритроцитарні</w:t>
      </w:r>
      <w:proofErr w:type="spellEnd"/>
      <w:r w:rsidRPr="008030B4">
        <w:rPr>
          <w:rFonts w:ascii="Times New Roman" w:hAnsi="Times New Roman" w:cs="Times New Roman"/>
          <w:sz w:val="28"/>
          <w:szCs w:val="28"/>
        </w:rPr>
        <w:t xml:space="preserve"> індекси (MCV, МСН, МСНС) дозволяють кількісно оцінювати основні морфологічні характеристики еритроцитів.</w:t>
      </w:r>
    </w:p>
    <w:p w14:paraId="1F1D11C3" w14:textId="77777777" w:rsidR="003B6504" w:rsidRPr="008030B4" w:rsidRDefault="000832FD" w:rsidP="00457EEE">
      <w:pPr>
        <w:pStyle w:val="a9"/>
        <w:shd w:val="clear" w:color="auto" w:fill="FFFFFF"/>
        <w:spacing w:before="0" w:beforeAutospacing="0" w:after="0" w:afterAutospacing="0" w:line="360" w:lineRule="auto"/>
        <w:ind w:firstLine="708"/>
        <w:jc w:val="both"/>
        <w:rPr>
          <w:sz w:val="28"/>
          <w:szCs w:val="28"/>
        </w:rPr>
      </w:pPr>
      <w:r w:rsidRPr="008030B4">
        <w:rPr>
          <w:b/>
          <w:bCs/>
          <w:sz w:val="28"/>
          <w:szCs w:val="28"/>
        </w:rPr>
        <w:t>МСV(</w:t>
      </w:r>
      <w:proofErr w:type="spellStart"/>
      <w:r w:rsidR="003B6504" w:rsidRPr="008030B4">
        <w:rPr>
          <w:b/>
          <w:sz w:val="28"/>
          <w:szCs w:val="28"/>
        </w:rPr>
        <w:t>mean</w:t>
      </w:r>
      <w:proofErr w:type="spellEnd"/>
      <w:r w:rsidR="003B6504" w:rsidRPr="008030B4">
        <w:rPr>
          <w:b/>
          <w:sz w:val="28"/>
          <w:szCs w:val="28"/>
        </w:rPr>
        <w:t xml:space="preserve"> </w:t>
      </w:r>
      <w:proofErr w:type="spellStart"/>
      <w:r w:rsidR="003B6504" w:rsidRPr="008030B4">
        <w:rPr>
          <w:b/>
          <w:sz w:val="28"/>
          <w:szCs w:val="28"/>
        </w:rPr>
        <w:t>corpuscular</w:t>
      </w:r>
      <w:proofErr w:type="spellEnd"/>
      <w:r w:rsidR="003B6504" w:rsidRPr="008030B4">
        <w:rPr>
          <w:b/>
          <w:sz w:val="28"/>
          <w:szCs w:val="28"/>
        </w:rPr>
        <w:t xml:space="preserve"> </w:t>
      </w:r>
      <w:proofErr w:type="spellStart"/>
      <w:r w:rsidR="003B6504" w:rsidRPr="008030B4">
        <w:rPr>
          <w:b/>
          <w:sz w:val="28"/>
          <w:szCs w:val="28"/>
        </w:rPr>
        <w:t>volume</w:t>
      </w:r>
      <w:proofErr w:type="spellEnd"/>
      <w:r w:rsidR="003B6504" w:rsidRPr="008030B4">
        <w:rPr>
          <w:b/>
          <w:sz w:val="28"/>
          <w:szCs w:val="28"/>
        </w:rPr>
        <w:t xml:space="preserve">, </w:t>
      </w:r>
      <w:r w:rsidRPr="008030B4">
        <w:rPr>
          <w:b/>
          <w:bCs/>
          <w:sz w:val="28"/>
          <w:szCs w:val="28"/>
        </w:rPr>
        <w:t>середній об'єм еритроцита</w:t>
      </w:r>
      <w:r w:rsidRPr="008030B4">
        <w:rPr>
          <w:b/>
          <w:sz w:val="28"/>
          <w:szCs w:val="28"/>
        </w:rPr>
        <w:t>)</w:t>
      </w:r>
      <w:r w:rsidRPr="008030B4">
        <w:rPr>
          <w:sz w:val="28"/>
          <w:szCs w:val="28"/>
        </w:rPr>
        <w:t xml:space="preserve"> </w:t>
      </w:r>
      <w:r w:rsidR="00E17B76" w:rsidRPr="00E17B76">
        <w:rPr>
          <w:sz w:val="28"/>
          <w:szCs w:val="28"/>
        </w:rPr>
        <w:t>–</w:t>
      </w:r>
      <w:r w:rsidR="007370BA" w:rsidRPr="008030B4">
        <w:rPr>
          <w:sz w:val="28"/>
          <w:szCs w:val="28"/>
        </w:rPr>
        <w:t xml:space="preserve"> це середній об'єм</w:t>
      </w:r>
      <w:r w:rsidR="00D907A9" w:rsidRPr="008030B4">
        <w:rPr>
          <w:sz w:val="28"/>
          <w:szCs w:val="28"/>
        </w:rPr>
        <w:t>,</w:t>
      </w:r>
      <w:r w:rsidR="007370BA" w:rsidRPr="008030B4">
        <w:rPr>
          <w:sz w:val="28"/>
          <w:szCs w:val="28"/>
        </w:rPr>
        <w:t xml:space="preserve"> </w:t>
      </w:r>
      <w:r w:rsidR="00D907A9" w:rsidRPr="008030B4">
        <w:rPr>
          <w:sz w:val="28"/>
          <w:szCs w:val="28"/>
        </w:rPr>
        <w:t>який займає один еритроцит</w:t>
      </w:r>
      <w:r w:rsidR="007370BA" w:rsidRPr="008030B4">
        <w:rPr>
          <w:sz w:val="28"/>
          <w:szCs w:val="28"/>
        </w:rPr>
        <w:t xml:space="preserve"> у </w:t>
      </w:r>
      <w:proofErr w:type="spellStart"/>
      <w:r w:rsidR="007370BA" w:rsidRPr="008030B4">
        <w:rPr>
          <w:sz w:val="28"/>
          <w:szCs w:val="28"/>
        </w:rPr>
        <w:t>фемтолітрах</w:t>
      </w:r>
      <w:proofErr w:type="spellEnd"/>
      <w:r w:rsidR="007370BA" w:rsidRPr="008030B4">
        <w:rPr>
          <w:sz w:val="28"/>
          <w:szCs w:val="28"/>
        </w:rPr>
        <w:t xml:space="preserve"> (</w:t>
      </w:r>
      <w:proofErr w:type="spellStart"/>
      <w:r w:rsidR="007370BA" w:rsidRPr="008030B4">
        <w:rPr>
          <w:sz w:val="28"/>
          <w:szCs w:val="28"/>
        </w:rPr>
        <w:t>фл</w:t>
      </w:r>
      <w:proofErr w:type="spellEnd"/>
      <w:r w:rsidR="007370BA" w:rsidRPr="008030B4">
        <w:rPr>
          <w:sz w:val="28"/>
          <w:szCs w:val="28"/>
        </w:rPr>
        <w:t xml:space="preserve">). </w:t>
      </w:r>
    </w:p>
    <w:tbl>
      <w:tblPr>
        <w:tblStyle w:val="a3"/>
        <w:tblW w:w="0" w:type="auto"/>
        <w:tblLook w:val="04A0" w:firstRow="1" w:lastRow="0" w:firstColumn="1" w:lastColumn="0" w:noHBand="0" w:noVBand="1"/>
      </w:tblPr>
      <w:tblGrid>
        <w:gridCol w:w="9629"/>
      </w:tblGrid>
      <w:tr w:rsidR="008030B4" w:rsidRPr="008030B4" w14:paraId="45DD5D09" w14:textId="77777777" w:rsidTr="000832FD">
        <w:tc>
          <w:tcPr>
            <w:tcW w:w="9855" w:type="dxa"/>
          </w:tcPr>
          <w:p w14:paraId="393F20E2" w14:textId="77777777" w:rsidR="000832FD" w:rsidRPr="008030B4" w:rsidRDefault="000832FD" w:rsidP="000832FD">
            <w:pPr>
              <w:pStyle w:val="a9"/>
              <w:shd w:val="clear" w:color="auto" w:fill="FFFFFF"/>
              <w:spacing w:before="0" w:beforeAutospacing="0" w:after="0" w:afterAutospacing="0" w:line="360" w:lineRule="auto"/>
              <w:jc w:val="center"/>
              <w:rPr>
                <w:sz w:val="28"/>
                <w:szCs w:val="28"/>
              </w:rPr>
            </w:pPr>
            <w:r w:rsidRPr="008030B4">
              <w:rPr>
                <w:sz w:val="28"/>
                <w:szCs w:val="28"/>
              </w:rPr>
              <w:t xml:space="preserve">Один </w:t>
            </w:r>
            <w:proofErr w:type="spellStart"/>
            <w:r w:rsidRPr="008030B4">
              <w:rPr>
                <w:sz w:val="28"/>
                <w:szCs w:val="28"/>
              </w:rPr>
              <w:t>фл</w:t>
            </w:r>
            <w:proofErr w:type="spellEnd"/>
            <w:r w:rsidRPr="008030B4">
              <w:rPr>
                <w:sz w:val="28"/>
                <w:szCs w:val="28"/>
              </w:rPr>
              <w:t xml:space="preserve"> = один кубічний мікрометр (мкм³)</w:t>
            </w:r>
          </w:p>
        </w:tc>
      </w:tr>
    </w:tbl>
    <w:p w14:paraId="5847016D" w14:textId="77777777" w:rsidR="007370BA" w:rsidRPr="008030B4" w:rsidRDefault="000832FD" w:rsidP="00457EEE">
      <w:pPr>
        <w:pStyle w:val="a9"/>
        <w:shd w:val="clear" w:color="auto" w:fill="FFFFFF"/>
        <w:spacing w:before="0" w:beforeAutospacing="0" w:after="0" w:afterAutospacing="0" w:line="360" w:lineRule="auto"/>
        <w:ind w:firstLine="708"/>
        <w:jc w:val="both"/>
        <w:rPr>
          <w:sz w:val="28"/>
          <w:szCs w:val="28"/>
        </w:rPr>
      </w:pPr>
      <w:r w:rsidRPr="008030B4">
        <w:rPr>
          <w:b/>
          <w:bCs/>
          <w:sz w:val="28"/>
          <w:szCs w:val="28"/>
        </w:rPr>
        <w:t>МСV</w:t>
      </w:r>
      <w:r w:rsidR="007370BA" w:rsidRPr="008030B4">
        <w:rPr>
          <w:sz w:val="28"/>
          <w:szCs w:val="28"/>
        </w:rPr>
        <w:t xml:space="preserve"> </w:t>
      </w:r>
      <w:r w:rsidRPr="008030B4">
        <w:rPr>
          <w:sz w:val="28"/>
          <w:szCs w:val="28"/>
        </w:rPr>
        <w:t xml:space="preserve">можна обчислити за показниками гематокриту та кількості еритроцитів </w:t>
      </w:r>
      <w:r w:rsidR="007370BA" w:rsidRPr="008030B4">
        <w:rPr>
          <w:sz w:val="28"/>
          <w:szCs w:val="28"/>
        </w:rPr>
        <w:t>за формулою:</w:t>
      </w:r>
    </w:p>
    <w:tbl>
      <w:tblPr>
        <w:tblStyle w:val="a3"/>
        <w:tblW w:w="0" w:type="auto"/>
        <w:tblLook w:val="04A0" w:firstRow="1" w:lastRow="0" w:firstColumn="1" w:lastColumn="0" w:noHBand="0" w:noVBand="1"/>
      </w:tblPr>
      <w:tblGrid>
        <w:gridCol w:w="9629"/>
      </w:tblGrid>
      <w:tr w:rsidR="008030B4" w:rsidRPr="008030B4" w14:paraId="481C8918" w14:textId="77777777" w:rsidTr="003B6504">
        <w:tc>
          <w:tcPr>
            <w:tcW w:w="9855" w:type="dxa"/>
          </w:tcPr>
          <w:p w14:paraId="370EA6AA" w14:textId="77777777" w:rsidR="003B6504" w:rsidRPr="008030B4" w:rsidRDefault="000832FD" w:rsidP="000832FD">
            <w:pPr>
              <w:pStyle w:val="a9"/>
              <w:shd w:val="clear" w:color="auto" w:fill="FFFFFF"/>
              <w:spacing w:before="0" w:beforeAutospacing="0" w:after="0" w:afterAutospacing="0" w:line="360" w:lineRule="auto"/>
              <w:jc w:val="center"/>
              <w:rPr>
                <w:rStyle w:val="af0"/>
                <w:sz w:val="28"/>
                <w:szCs w:val="28"/>
              </w:rPr>
            </w:pPr>
            <w:r w:rsidRPr="008030B4">
              <w:rPr>
                <w:b/>
                <w:bCs/>
                <w:sz w:val="28"/>
                <w:szCs w:val="28"/>
              </w:rPr>
              <w:t>МСV</w:t>
            </w:r>
            <w:r w:rsidR="003B6504" w:rsidRPr="008030B4">
              <w:rPr>
                <w:rStyle w:val="af0"/>
                <w:sz w:val="28"/>
                <w:szCs w:val="28"/>
              </w:rPr>
              <w:t xml:space="preserve"> (</w:t>
            </w:r>
            <w:proofErr w:type="spellStart"/>
            <w:r w:rsidR="003B6504" w:rsidRPr="008030B4">
              <w:rPr>
                <w:rStyle w:val="af0"/>
                <w:sz w:val="28"/>
                <w:szCs w:val="28"/>
              </w:rPr>
              <w:t>фл</w:t>
            </w:r>
            <w:proofErr w:type="spellEnd"/>
            <w:r w:rsidR="003B6504" w:rsidRPr="008030B4">
              <w:rPr>
                <w:rStyle w:val="af0"/>
                <w:sz w:val="28"/>
                <w:szCs w:val="28"/>
              </w:rPr>
              <w:t>) = Гематокрит (%) × 10 / кількість еритроцитів (у 10</w:t>
            </w:r>
            <w:r w:rsidR="003B6504" w:rsidRPr="008030B4">
              <w:rPr>
                <w:rStyle w:val="af0"/>
                <w:sz w:val="28"/>
                <w:szCs w:val="28"/>
                <w:vertAlign w:val="superscript"/>
              </w:rPr>
              <w:t>12</w:t>
            </w:r>
            <w:r w:rsidR="003B6504" w:rsidRPr="008030B4">
              <w:rPr>
                <w:rStyle w:val="af0"/>
                <w:sz w:val="28"/>
                <w:szCs w:val="28"/>
              </w:rPr>
              <w:t>/л)</w:t>
            </w:r>
          </w:p>
        </w:tc>
      </w:tr>
    </w:tbl>
    <w:p w14:paraId="09C4468C" w14:textId="77777777" w:rsidR="000832FD" w:rsidRPr="008030B4" w:rsidRDefault="0094277B" w:rsidP="00C344B1">
      <w:pPr>
        <w:pStyle w:val="a9"/>
        <w:shd w:val="clear" w:color="auto" w:fill="FFFFFF"/>
        <w:spacing w:before="0" w:beforeAutospacing="0" w:after="0" w:afterAutospacing="0" w:line="360" w:lineRule="auto"/>
        <w:rPr>
          <w:sz w:val="28"/>
          <w:szCs w:val="28"/>
        </w:rPr>
      </w:pPr>
      <w:r w:rsidRPr="008030B4">
        <w:rPr>
          <w:sz w:val="28"/>
          <w:szCs w:val="28"/>
        </w:rPr>
        <w:t>МСV використовується для характеристики типу анемії.</w:t>
      </w:r>
    </w:p>
    <w:tbl>
      <w:tblPr>
        <w:tblStyle w:val="a3"/>
        <w:tblW w:w="0" w:type="auto"/>
        <w:tblLook w:val="04A0" w:firstRow="1" w:lastRow="0" w:firstColumn="1" w:lastColumn="0" w:noHBand="0" w:noVBand="1"/>
      </w:tblPr>
      <w:tblGrid>
        <w:gridCol w:w="4814"/>
        <w:gridCol w:w="4815"/>
      </w:tblGrid>
      <w:tr w:rsidR="008030B4" w:rsidRPr="008030B4" w14:paraId="64E5B1F2" w14:textId="77777777" w:rsidTr="000832FD">
        <w:tc>
          <w:tcPr>
            <w:tcW w:w="4927" w:type="dxa"/>
          </w:tcPr>
          <w:p w14:paraId="49D320C1" w14:textId="77777777" w:rsidR="000832FD" w:rsidRPr="008030B4" w:rsidRDefault="006F6B54" w:rsidP="00C344B1">
            <w:pPr>
              <w:pStyle w:val="a9"/>
              <w:spacing w:before="0" w:beforeAutospacing="0" w:after="0" w:afterAutospacing="0" w:line="360" w:lineRule="auto"/>
              <w:rPr>
                <w:b/>
                <w:sz w:val="28"/>
                <w:szCs w:val="28"/>
              </w:rPr>
            </w:pPr>
            <w:r w:rsidRPr="008030B4">
              <w:rPr>
                <w:b/>
                <w:sz w:val="28"/>
                <w:szCs w:val="28"/>
              </w:rPr>
              <w:t>Форма еритроцита</w:t>
            </w:r>
          </w:p>
        </w:tc>
        <w:tc>
          <w:tcPr>
            <w:tcW w:w="4928" w:type="dxa"/>
          </w:tcPr>
          <w:p w14:paraId="439C7949" w14:textId="77777777" w:rsidR="000832FD" w:rsidRPr="008030B4" w:rsidRDefault="000832FD" w:rsidP="00C344B1">
            <w:pPr>
              <w:pStyle w:val="a9"/>
              <w:spacing w:before="0" w:beforeAutospacing="0" w:after="0" w:afterAutospacing="0" w:line="360" w:lineRule="auto"/>
              <w:rPr>
                <w:b/>
                <w:sz w:val="28"/>
                <w:szCs w:val="28"/>
              </w:rPr>
            </w:pPr>
            <w:r w:rsidRPr="008030B4">
              <w:rPr>
                <w:b/>
                <w:sz w:val="28"/>
                <w:szCs w:val="28"/>
              </w:rPr>
              <w:t>Показник</w:t>
            </w:r>
          </w:p>
        </w:tc>
      </w:tr>
      <w:tr w:rsidR="008030B4" w:rsidRPr="008030B4" w14:paraId="06A1C41B" w14:textId="77777777" w:rsidTr="000832FD">
        <w:tc>
          <w:tcPr>
            <w:tcW w:w="4927" w:type="dxa"/>
          </w:tcPr>
          <w:p w14:paraId="5AE8753E" w14:textId="77777777" w:rsidR="000832FD" w:rsidRPr="008030B4" w:rsidRDefault="000832FD" w:rsidP="00C344B1">
            <w:pPr>
              <w:pStyle w:val="a9"/>
              <w:spacing w:before="0" w:beforeAutospacing="0" w:after="0" w:afterAutospacing="0" w:line="360" w:lineRule="auto"/>
              <w:rPr>
                <w:sz w:val="28"/>
                <w:szCs w:val="28"/>
              </w:rPr>
            </w:pPr>
            <w:proofErr w:type="spellStart"/>
            <w:r w:rsidRPr="008030B4">
              <w:rPr>
                <w:sz w:val="28"/>
                <w:szCs w:val="28"/>
              </w:rPr>
              <w:t>мікроцит</w:t>
            </w:r>
            <w:proofErr w:type="spellEnd"/>
          </w:p>
        </w:tc>
        <w:tc>
          <w:tcPr>
            <w:tcW w:w="4928" w:type="dxa"/>
          </w:tcPr>
          <w:p w14:paraId="22E6ADAE" w14:textId="77777777" w:rsidR="000832FD" w:rsidRPr="008030B4" w:rsidRDefault="000832FD" w:rsidP="000832FD">
            <w:pPr>
              <w:pStyle w:val="a9"/>
              <w:spacing w:before="0" w:beforeAutospacing="0" w:after="0" w:afterAutospacing="0" w:line="360" w:lineRule="auto"/>
              <w:rPr>
                <w:sz w:val="28"/>
                <w:szCs w:val="28"/>
              </w:rPr>
            </w:pPr>
            <w:r w:rsidRPr="008030B4">
              <w:rPr>
                <w:sz w:val="28"/>
                <w:szCs w:val="28"/>
              </w:rPr>
              <w:t xml:space="preserve">МСV </w:t>
            </w:r>
            <w:r w:rsidRPr="008030B4">
              <w:rPr>
                <w:rFonts w:ascii="Calibri" w:hAnsi="Calibri"/>
                <w:sz w:val="28"/>
                <w:szCs w:val="28"/>
              </w:rPr>
              <w:t>&lt;</w:t>
            </w:r>
            <w:r w:rsidRPr="008030B4">
              <w:rPr>
                <w:sz w:val="28"/>
                <w:szCs w:val="28"/>
              </w:rPr>
              <w:t xml:space="preserve">80 </w:t>
            </w:r>
            <w:proofErr w:type="spellStart"/>
            <w:r w:rsidRPr="008030B4">
              <w:rPr>
                <w:sz w:val="28"/>
                <w:szCs w:val="28"/>
              </w:rPr>
              <w:t>фл</w:t>
            </w:r>
            <w:proofErr w:type="spellEnd"/>
          </w:p>
        </w:tc>
      </w:tr>
      <w:tr w:rsidR="008030B4" w:rsidRPr="008030B4" w14:paraId="5D071C95" w14:textId="77777777" w:rsidTr="000832FD">
        <w:tc>
          <w:tcPr>
            <w:tcW w:w="4927" w:type="dxa"/>
          </w:tcPr>
          <w:p w14:paraId="06ECF5C3" w14:textId="77777777" w:rsidR="000832FD" w:rsidRPr="008030B4" w:rsidRDefault="000832FD" w:rsidP="00C344B1">
            <w:pPr>
              <w:pStyle w:val="a9"/>
              <w:spacing w:before="0" w:beforeAutospacing="0" w:after="0" w:afterAutospacing="0" w:line="360" w:lineRule="auto"/>
              <w:rPr>
                <w:sz w:val="28"/>
                <w:szCs w:val="28"/>
              </w:rPr>
            </w:pPr>
            <w:proofErr w:type="spellStart"/>
            <w:r w:rsidRPr="008030B4">
              <w:rPr>
                <w:sz w:val="28"/>
                <w:szCs w:val="28"/>
              </w:rPr>
              <w:t>нормоцит</w:t>
            </w:r>
            <w:proofErr w:type="spellEnd"/>
          </w:p>
        </w:tc>
        <w:tc>
          <w:tcPr>
            <w:tcW w:w="4928" w:type="dxa"/>
          </w:tcPr>
          <w:p w14:paraId="4B9CE4EC" w14:textId="77777777" w:rsidR="000832FD" w:rsidRPr="008030B4" w:rsidRDefault="000832FD" w:rsidP="00C344B1">
            <w:pPr>
              <w:pStyle w:val="a9"/>
              <w:spacing w:before="0" w:beforeAutospacing="0" w:after="0" w:afterAutospacing="0" w:line="360" w:lineRule="auto"/>
              <w:rPr>
                <w:sz w:val="28"/>
                <w:szCs w:val="28"/>
              </w:rPr>
            </w:pPr>
            <w:r w:rsidRPr="008030B4">
              <w:rPr>
                <w:sz w:val="28"/>
                <w:szCs w:val="28"/>
              </w:rPr>
              <w:t xml:space="preserve">МСV  80 -100 </w:t>
            </w:r>
            <w:proofErr w:type="spellStart"/>
            <w:r w:rsidRPr="008030B4">
              <w:rPr>
                <w:sz w:val="28"/>
                <w:szCs w:val="28"/>
              </w:rPr>
              <w:t>фл</w:t>
            </w:r>
            <w:proofErr w:type="spellEnd"/>
          </w:p>
        </w:tc>
      </w:tr>
      <w:tr w:rsidR="000832FD" w:rsidRPr="008030B4" w14:paraId="032F6B81" w14:textId="77777777" w:rsidTr="000832FD">
        <w:tc>
          <w:tcPr>
            <w:tcW w:w="4927" w:type="dxa"/>
          </w:tcPr>
          <w:p w14:paraId="74E05AB7" w14:textId="77777777" w:rsidR="000832FD" w:rsidRPr="008030B4" w:rsidRDefault="000832FD" w:rsidP="00C344B1">
            <w:pPr>
              <w:pStyle w:val="a9"/>
              <w:spacing w:before="0" w:beforeAutospacing="0" w:after="0" w:afterAutospacing="0" w:line="360" w:lineRule="auto"/>
              <w:rPr>
                <w:sz w:val="28"/>
                <w:szCs w:val="28"/>
              </w:rPr>
            </w:pPr>
            <w:proofErr w:type="spellStart"/>
            <w:r w:rsidRPr="008030B4">
              <w:rPr>
                <w:sz w:val="28"/>
                <w:szCs w:val="28"/>
              </w:rPr>
              <w:t>макроцит</w:t>
            </w:r>
            <w:proofErr w:type="spellEnd"/>
          </w:p>
        </w:tc>
        <w:tc>
          <w:tcPr>
            <w:tcW w:w="4928" w:type="dxa"/>
          </w:tcPr>
          <w:p w14:paraId="5E050F79" w14:textId="77777777" w:rsidR="000832FD" w:rsidRPr="008030B4" w:rsidRDefault="000832FD" w:rsidP="000832FD">
            <w:pPr>
              <w:pStyle w:val="a9"/>
              <w:spacing w:before="0" w:beforeAutospacing="0" w:after="0" w:afterAutospacing="0" w:line="360" w:lineRule="auto"/>
              <w:rPr>
                <w:sz w:val="28"/>
                <w:szCs w:val="28"/>
              </w:rPr>
            </w:pPr>
            <w:r w:rsidRPr="008030B4">
              <w:rPr>
                <w:sz w:val="28"/>
                <w:szCs w:val="28"/>
              </w:rPr>
              <w:t xml:space="preserve">МСV  </w:t>
            </w:r>
            <w:r w:rsidRPr="008030B4">
              <w:rPr>
                <w:rFonts w:ascii="Calibri" w:hAnsi="Calibri"/>
                <w:sz w:val="28"/>
                <w:szCs w:val="28"/>
              </w:rPr>
              <w:t>&gt;</w:t>
            </w:r>
            <w:r w:rsidRPr="008030B4">
              <w:rPr>
                <w:sz w:val="28"/>
                <w:szCs w:val="28"/>
              </w:rPr>
              <w:t xml:space="preserve">100 </w:t>
            </w:r>
            <w:proofErr w:type="spellStart"/>
            <w:r w:rsidRPr="008030B4">
              <w:rPr>
                <w:sz w:val="28"/>
                <w:szCs w:val="28"/>
              </w:rPr>
              <w:t>фл</w:t>
            </w:r>
            <w:proofErr w:type="spellEnd"/>
          </w:p>
        </w:tc>
      </w:tr>
    </w:tbl>
    <w:p w14:paraId="4D3BDF79" w14:textId="77777777" w:rsidR="00EE407A" w:rsidRPr="008030B4" w:rsidRDefault="00EE407A" w:rsidP="00EE407A">
      <w:pPr>
        <w:pStyle w:val="a9"/>
        <w:shd w:val="clear" w:color="auto" w:fill="FFFFFF"/>
        <w:spacing w:before="0" w:beforeAutospacing="0" w:after="0" w:afterAutospacing="0" w:line="360" w:lineRule="auto"/>
        <w:ind w:firstLine="708"/>
        <w:rPr>
          <w:sz w:val="28"/>
          <w:szCs w:val="28"/>
          <w:shd w:val="clear" w:color="auto" w:fill="FFFFFF"/>
        </w:rPr>
      </w:pPr>
    </w:p>
    <w:p w14:paraId="0CF8F3DD" w14:textId="77777777" w:rsidR="00A405D7" w:rsidRPr="008030B4" w:rsidRDefault="00A405D7" w:rsidP="00EE407A">
      <w:pPr>
        <w:pStyle w:val="a9"/>
        <w:shd w:val="clear" w:color="auto" w:fill="FFFFFF"/>
        <w:spacing w:before="0" w:beforeAutospacing="0" w:after="0" w:afterAutospacing="0" w:line="360" w:lineRule="auto"/>
        <w:ind w:firstLine="708"/>
        <w:jc w:val="both"/>
        <w:rPr>
          <w:sz w:val="28"/>
          <w:szCs w:val="28"/>
        </w:rPr>
      </w:pPr>
      <w:r w:rsidRPr="008030B4">
        <w:rPr>
          <w:sz w:val="28"/>
          <w:szCs w:val="28"/>
          <w:shd w:val="clear" w:color="auto" w:fill="FFFFFF"/>
        </w:rPr>
        <w:t xml:space="preserve">Показник дозволяє провести </w:t>
      </w:r>
      <w:proofErr w:type="spellStart"/>
      <w:r w:rsidRPr="008030B4">
        <w:rPr>
          <w:sz w:val="28"/>
          <w:szCs w:val="28"/>
          <w:shd w:val="clear" w:color="auto" w:fill="FFFFFF"/>
        </w:rPr>
        <w:t>дифдіагностику</w:t>
      </w:r>
      <w:proofErr w:type="spellEnd"/>
      <w:r w:rsidRPr="008030B4">
        <w:rPr>
          <w:sz w:val="28"/>
          <w:szCs w:val="28"/>
          <w:shd w:val="clear" w:color="auto" w:fill="FFFFFF"/>
        </w:rPr>
        <w:t xml:space="preserve"> між </w:t>
      </w:r>
      <w:proofErr w:type="spellStart"/>
      <w:r w:rsidRPr="008030B4">
        <w:rPr>
          <w:sz w:val="28"/>
          <w:szCs w:val="28"/>
          <w:shd w:val="clear" w:color="auto" w:fill="FFFFFF"/>
        </w:rPr>
        <w:t>мікроцитарною</w:t>
      </w:r>
      <w:proofErr w:type="spellEnd"/>
      <w:r w:rsidRPr="008030B4">
        <w:rPr>
          <w:sz w:val="28"/>
          <w:szCs w:val="28"/>
          <w:shd w:val="clear" w:color="auto" w:fill="FFFFFF"/>
        </w:rPr>
        <w:t xml:space="preserve"> (з</w:t>
      </w:r>
      <w:r w:rsidRPr="008030B4">
        <w:rPr>
          <w:sz w:val="28"/>
          <w:szCs w:val="28"/>
        </w:rPr>
        <w:t xml:space="preserve">начення МСV &lt; 80 </w:t>
      </w:r>
      <w:proofErr w:type="spellStart"/>
      <w:r w:rsidRPr="008030B4">
        <w:rPr>
          <w:sz w:val="28"/>
          <w:szCs w:val="28"/>
        </w:rPr>
        <w:t>фл</w:t>
      </w:r>
      <w:proofErr w:type="spellEnd"/>
      <w:r w:rsidRPr="008030B4">
        <w:rPr>
          <w:sz w:val="28"/>
          <w:szCs w:val="28"/>
          <w:shd w:val="clear" w:color="auto" w:fill="FFFFFF"/>
        </w:rPr>
        <w:t xml:space="preserve">), </w:t>
      </w:r>
      <w:proofErr w:type="spellStart"/>
      <w:r w:rsidRPr="008030B4">
        <w:rPr>
          <w:sz w:val="28"/>
          <w:szCs w:val="28"/>
          <w:shd w:val="clear" w:color="auto" w:fill="FFFFFF"/>
        </w:rPr>
        <w:t>макроцитарною</w:t>
      </w:r>
      <w:proofErr w:type="spellEnd"/>
      <w:r w:rsidRPr="008030B4">
        <w:rPr>
          <w:sz w:val="28"/>
          <w:szCs w:val="28"/>
          <w:shd w:val="clear" w:color="auto" w:fill="FFFFFF"/>
        </w:rPr>
        <w:t xml:space="preserve"> (</w:t>
      </w:r>
      <w:r w:rsidR="00C344B1" w:rsidRPr="008030B4">
        <w:rPr>
          <w:sz w:val="28"/>
          <w:szCs w:val="28"/>
          <w:shd w:val="clear" w:color="auto" w:fill="FFFFFF"/>
        </w:rPr>
        <w:t>з</w:t>
      </w:r>
      <w:r w:rsidR="00C344B1" w:rsidRPr="008030B4">
        <w:rPr>
          <w:sz w:val="28"/>
          <w:szCs w:val="28"/>
        </w:rPr>
        <w:t xml:space="preserve">начення </w:t>
      </w:r>
      <w:r w:rsidR="000832FD" w:rsidRPr="008030B4">
        <w:rPr>
          <w:sz w:val="28"/>
          <w:szCs w:val="28"/>
        </w:rPr>
        <w:t xml:space="preserve">МСV </w:t>
      </w:r>
      <w:r w:rsidR="000832FD" w:rsidRPr="008030B4">
        <w:rPr>
          <w:rFonts w:ascii="Calibri" w:hAnsi="Calibri"/>
          <w:sz w:val="28"/>
          <w:szCs w:val="28"/>
        </w:rPr>
        <w:t>&gt;</w:t>
      </w:r>
      <w:r w:rsidR="00EE407A" w:rsidRPr="008030B4">
        <w:rPr>
          <w:rFonts w:ascii="Calibri" w:hAnsi="Calibri"/>
          <w:sz w:val="28"/>
          <w:szCs w:val="28"/>
        </w:rPr>
        <w:t xml:space="preserve"> </w:t>
      </w:r>
      <w:r w:rsidR="000832FD" w:rsidRPr="008030B4">
        <w:rPr>
          <w:sz w:val="28"/>
          <w:szCs w:val="28"/>
        </w:rPr>
        <w:t xml:space="preserve">100 </w:t>
      </w:r>
      <w:proofErr w:type="spellStart"/>
      <w:r w:rsidR="000832FD" w:rsidRPr="008030B4">
        <w:rPr>
          <w:sz w:val="28"/>
          <w:szCs w:val="28"/>
        </w:rPr>
        <w:t>фл</w:t>
      </w:r>
      <w:proofErr w:type="spellEnd"/>
      <w:r w:rsidRPr="008030B4">
        <w:rPr>
          <w:sz w:val="28"/>
          <w:szCs w:val="28"/>
          <w:shd w:val="clear" w:color="auto" w:fill="FFFFFF"/>
        </w:rPr>
        <w:t xml:space="preserve">) та </w:t>
      </w:r>
      <w:proofErr w:type="spellStart"/>
      <w:r w:rsidRPr="008030B4">
        <w:rPr>
          <w:sz w:val="28"/>
          <w:szCs w:val="28"/>
          <w:shd w:val="clear" w:color="auto" w:fill="FFFFFF"/>
        </w:rPr>
        <w:t>нормоцитарною</w:t>
      </w:r>
      <w:proofErr w:type="spellEnd"/>
      <w:r w:rsidRPr="008030B4">
        <w:rPr>
          <w:sz w:val="28"/>
          <w:szCs w:val="28"/>
          <w:shd w:val="clear" w:color="auto" w:fill="FFFFFF"/>
        </w:rPr>
        <w:t xml:space="preserve"> (</w:t>
      </w:r>
      <w:r w:rsidR="00C344B1" w:rsidRPr="008030B4">
        <w:rPr>
          <w:sz w:val="28"/>
          <w:szCs w:val="28"/>
          <w:shd w:val="clear" w:color="auto" w:fill="FFFFFF"/>
        </w:rPr>
        <w:t>з</w:t>
      </w:r>
      <w:r w:rsidR="00C344B1" w:rsidRPr="008030B4">
        <w:rPr>
          <w:sz w:val="28"/>
          <w:szCs w:val="28"/>
        </w:rPr>
        <w:t>начення МСV 80 -</w:t>
      </w:r>
      <w:r w:rsidR="00E17B76">
        <w:rPr>
          <w:sz w:val="28"/>
          <w:szCs w:val="28"/>
        </w:rPr>
        <w:t xml:space="preserve"> </w:t>
      </w:r>
      <w:r w:rsidR="00C344B1" w:rsidRPr="008030B4">
        <w:rPr>
          <w:sz w:val="28"/>
          <w:szCs w:val="28"/>
        </w:rPr>
        <w:t xml:space="preserve">100 </w:t>
      </w:r>
      <w:proofErr w:type="spellStart"/>
      <w:r w:rsidR="00C344B1" w:rsidRPr="008030B4">
        <w:rPr>
          <w:sz w:val="28"/>
          <w:szCs w:val="28"/>
        </w:rPr>
        <w:t>фл</w:t>
      </w:r>
      <w:proofErr w:type="spellEnd"/>
      <w:r w:rsidRPr="008030B4">
        <w:rPr>
          <w:sz w:val="28"/>
          <w:szCs w:val="28"/>
          <w:shd w:val="clear" w:color="auto" w:fill="FFFFFF"/>
        </w:rPr>
        <w:t>) анемією.</w:t>
      </w:r>
    </w:p>
    <w:p w14:paraId="45B013AA" w14:textId="77777777" w:rsidR="00A405D7" w:rsidRPr="008030B4" w:rsidRDefault="00A405D7" w:rsidP="00EE407A">
      <w:pPr>
        <w:pStyle w:val="a9"/>
        <w:shd w:val="clear" w:color="auto" w:fill="FFFFFF"/>
        <w:spacing w:before="0" w:beforeAutospacing="0" w:after="0" w:afterAutospacing="0" w:line="360" w:lineRule="auto"/>
        <w:jc w:val="both"/>
        <w:rPr>
          <w:sz w:val="28"/>
          <w:szCs w:val="28"/>
        </w:rPr>
      </w:pPr>
      <w:r w:rsidRPr="008030B4">
        <w:rPr>
          <w:sz w:val="28"/>
          <w:szCs w:val="28"/>
        </w:rPr>
        <w:t>Причин</w:t>
      </w:r>
      <w:r w:rsidR="000F5C18" w:rsidRPr="008030B4">
        <w:rPr>
          <w:sz w:val="28"/>
          <w:szCs w:val="28"/>
        </w:rPr>
        <w:t>ами</w:t>
      </w:r>
      <w:r w:rsidRPr="008030B4">
        <w:rPr>
          <w:sz w:val="28"/>
          <w:szCs w:val="28"/>
        </w:rPr>
        <w:t xml:space="preserve"> </w:t>
      </w:r>
      <w:proofErr w:type="spellStart"/>
      <w:r w:rsidRPr="008030B4">
        <w:rPr>
          <w:sz w:val="28"/>
          <w:szCs w:val="28"/>
        </w:rPr>
        <w:t>нормоцитарної</w:t>
      </w:r>
      <w:proofErr w:type="spellEnd"/>
      <w:r w:rsidRPr="008030B4">
        <w:rPr>
          <w:sz w:val="28"/>
          <w:szCs w:val="28"/>
        </w:rPr>
        <w:t xml:space="preserve"> анемії</w:t>
      </w:r>
      <w:r w:rsidR="000F5C18" w:rsidRPr="008030B4">
        <w:rPr>
          <w:sz w:val="28"/>
          <w:szCs w:val="28"/>
        </w:rPr>
        <w:t xml:space="preserve"> </w:t>
      </w:r>
      <w:r w:rsidR="00502FAF" w:rsidRPr="008030B4">
        <w:rPr>
          <w:sz w:val="28"/>
          <w:szCs w:val="28"/>
          <w:shd w:val="clear" w:color="auto" w:fill="FFFFFF"/>
        </w:rPr>
        <w:t>(з</w:t>
      </w:r>
      <w:r w:rsidR="00502FAF" w:rsidRPr="008030B4">
        <w:rPr>
          <w:sz w:val="28"/>
          <w:szCs w:val="28"/>
        </w:rPr>
        <w:t>начення МСV 80 -</w:t>
      </w:r>
      <w:r w:rsidR="00E17B76">
        <w:rPr>
          <w:sz w:val="28"/>
          <w:szCs w:val="28"/>
        </w:rPr>
        <w:t xml:space="preserve"> </w:t>
      </w:r>
      <w:r w:rsidR="00502FAF" w:rsidRPr="008030B4">
        <w:rPr>
          <w:sz w:val="28"/>
          <w:szCs w:val="28"/>
        </w:rPr>
        <w:t xml:space="preserve">100 </w:t>
      </w:r>
      <w:proofErr w:type="spellStart"/>
      <w:r w:rsidR="00502FAF" w:rsidRPr="008030B4">
        <w:rPr>
          <w:sz w:val="28"/>
          <w:szCs w:val="28"/>
        </w:rPr>
        <w:t>фл</w:t>
      </w:r>
      <w:proofErr w:type="spellEnd"/>
      <w:r w:rsidR="00502FAF" w:rsidRPr="008030B4">
        <w:rPr>
          <w:sz w:val="28"/>
          <w:szCs w:val="28"/>
          <w:shd w:val="clear" w:color="auto" w:fill="FFFFFF"/>
        </w:rPr>
        <w:t xml:space="preserve">) </w:t>
      </w:r>
      <w:r w:rsidR="000F5C18" w:rsidRPr="008030B4">
        <w:rPr>
          <w:sz w:val="28"/>
          <w:szCs w:val="28"/>
        </w:rPr>
        <w:t>є</w:t>
      </w:r>
      <w:r w:rsidRPr="008030B4">
        <w:rPr>
          <w:sz w:val="28"/>
          <w:szCs w:val="28"/>
        </w:rPr>
        <w:t>:</w:t>
      </w:r>
    </w:p>
    <w:p w14:paraId="0EEF4B4F" w14:textId="77777777" w:rsidR="00A405D7" w:rsidRPr="008030B4" w:rsidRDefault="00C344B1"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w:t>
      </w:r>
      <w:r w:rsidR="00E15783" w:rsidRPr="008030B4">
        <w:rPr>
          <w:rFonts w:ascii="Times New Roman" w:hAnsi="Times New Roman" w:cs="Times New Roman"/>
          <w:sz w:val="28"/>
          <w:szCs w:val="28"/>
        </w:rPr>
        <w:t>зниження синтезу</w:t>
      </w:r>
      <w:r w:rsidR="00A405D7" w:rsidRPr="008030B4">
        <w:rPr>
          <w:rFonts w:ascii="Times New Roman" w:hAnsi="Times New Roman" w:cs="Times New Roman"/>
          <w:sz w:val="28"/>
          <w:szCs w:val="28"/>
        </w:rPr>
        <w:t xml:space="preserve"> еритроцитів (</w:t>
      </w:r>
      <w:proofErr w:type="spellStart"/>
      <w:r w:rsidR="00A405D7" w:rsidRPr="008030B4">
        <w:rPr>
          <w:rFonts w:ascii="Times New Roman" w:hAnsi="Times New Roman" w:cs="Times New Roman"/>
          <w:sz w:val="28"/>
          <w:szCs w:val="28"/>
        </w:rPr>
        <w:t>апластична</w:t>
      </w:r>
      <w:proofErr w:type="spellEnd"/>
      <w:r w:rsidR="00A405D7" w:rsidRPr="008030B4">
        <w:rPr>
          <w:rFonts w:ascii="Times New Roman" w:hAnsi="Times New Roman" w:cs="Times New Roman"/>
          <w:sz w:val="28"/>
          <w:szCs w:val="28"/>
        </w:rPr>
        <w:t xml:space="preserve"> анемія, анемія хронічних захворювань</w:t>
      </w:r>
      <w:r w:rsidR="000C2062" w:rsidRPr="008030B4">
        <w:rPr>
          <w:rFonts w:ascii="Times New Roman" w:hAnsi="Times New Roman" w:cs="Times New Roman"/>
          <w:sz w:val="28"/>
          <w:szCs w:val="28"/>
        </w:rPr>
        <w:t>, гіпотиреоз</w:t>
      </w:r>
      <w:r w:rsidR="00A405D7" w:rsidRPr="008030B4">
        <w:rPr>
          <w:rFonts w:ascii="Times New Roman" w:hAnsi="Times New Roman" w:cs="Times New Roman"/>
          <w:sz w:val="28"/>
          <w:szCs w:val="28"/>
        </w:rPr>
        <w:t>)</w:t>
      </w:r>
      <w:r w:rsidR="00A32C03" w:rsidRPr="008030B4">
        <w:rPr>
          <w:rFonts w:ascii="Times New Roman" w:hAnsi="Times New Roman" w:cs="Times New Roman"/>
          <w:sz w:val="28"/>
          <w:szCs w:val="28"/>
        </w:rPr>
        <w:t>;</w:t>
      </w:r>
    </w:p>
    <w:p w14:paraId="0D28D46B" w14:textId="77777777" w:rsidR="00A405D7" w:rsidRPr="008030B4" w:rsidRDefault="00C344B1"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w:t>
      </w:r>
      <w:r w:rsidR="00A405D7" w:rsidRPr="008030B4">
        <w:rPr>
          <w:rFonts w:ascii="Times New Roman" w:hAnsi="Times New Roman" w:cs="Times New Roman"/>
          <w:sz w:val="28"/>
          <w:szCs w:val="28"/>
        </w:rPr>
        <w:t>ідвищене руйнування або втрата еритроцитів (гостра крововтрата, гемоліз</w:t>
      </w:r>
      <w:r w:rsidR="00E15783" w:rsidRPr="008030B4">
        <w:rPr>
          <w:rFonts w:ascii="Times New Roman" w:hAnsi="Times New Roman" w:cs="Times New Roman"/>
          <w:sz w:val="28"/>
          <w:szCs w:val="28"/>
        </w:rPr>
        <w:t xml:space="preserve">,  </w:t>
      </w:r>
      <w:proofErr w:type="spellStart"/>
      <w:r w:rsidR="00E15783" w:rsidRPr="008030B4">
        <w:rPr>
          <w:rFonts w:ascii="Times New Roman" w:hAnsi="Times New Roman" w:cs="Times New Roman"/>
          <w:sz w:val="28"/>
          <w:szCs w:val="28"/>
        </w:rPr>
        <w:t>гіперспленізм</w:t>
      </w:r>
      <w:proofErr w:type="spellEnd"/>
      <w:r w:rsidR="00A405D7" w:rsidRPr="008030B4">
        <w:rPr>
          <w:rFonts w:ascii="Times New Roman" w:hAnsi="Times New Roman" w:cs="Times New Roman"/>
          <w:sz w:val="28"/>
          <w:szCs w:val="28"/>
        </w:rPr>
        <w:t>)</w:t>
      </w:r>
      <w:r w:rsidR="00A32C03" w:rsidRPr="008030B4">
        <w:rPr>
          <w:rFonts w:ascii="Times New Roman" w:hAnsi="Times New Roman" w:cs="Times New Roman"/>
          <w:sz w:val="28"/>
          <w:szCs w:val="28"/>
        </w:rPr>
        <w:t>;</w:t>
      </w:r>
    </w:p>
    <w:p w14:paraId="7269C19E" w14:textId="77777777" w:rsidR="00A405D7" w:rsidRPr="008030B4" w:rsidRDefault="00C344B1"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-н</w:t>
      </w:r>
      <w:r w:rsidR="00A405D7" w:rsidRPr="008030B4">
        <w:rPr>
          <w:rFonts w:ascii="Times New Roman" w:hAnsi="Times New Roman" w:cs="Times New Roman"/>
          <w:sz w:val="28"/>
          <w:szCs w:val="28"/>
        </w:rPr>
        <w:t xml:space="preserve">адмірне збільшення об’єму плазми (вагітність, </w:t>
      </w:r>
      <w:proofErr w:type="spellStart"/>
      <w:r w:rsidR="00A405D7" w:rsidRPr="008030B4">
        <w:rPr>
          <w:rFonts w:ascii="Times New Roman" w:hAnsi="Times New Roman" w:cs="Times New Roman"/>
          <w:sz w:val="28"/>
          <w:szCs w:val="28"/>
        </w:rPr>
        <w:t>гіпергідратація</w:t>
      </w:r>
      <w:proofErr w:type="spellEnd"/>
      <w:r w:rsidR="00A405D7" w:rsidRPr="008030B4">
        <w:rPr>
          <w:rFonts w:ascii="Times New Roman" w:hAnsi="Times New Roman" w:cs="Times New Roman"/>
          <w:sz w:val="28"/>
          <w:szCs w:val="28"/>
        </w:rPr>
        <w:t>)</w:t>
      </w:r>
      <w:r w:rsidR="00A32C03" w:rsidRPr="008030B4">
        <w:rPr>
          <w:rFonts w:ascii="Times New Roman" w:hAnsi="Times New Roman" w:cs="Times New Roman"/>
          <w:sz w:val="28"/>
          <w:szCs w:val="28"/>
        </w:rPr>
        <w:t>.</w:t>
      </w:r>
    </w:p>
    <w:p w14:paraId="5E35C5CE" w14:textId="77777777" w:rsidR="00275A26" w:rsidRPr="008030B4" w:rsidRDefault="00275A26" w:rsidP="00EE407A">
      <w:pPr>
        <w:pStyle w:val="a9"/>
        <w:shd w:val="clear" w:color="auto" w:fill="FFFFFF"/>
        <w:spacing w:before="0" w:beforeAutospacing="0" w:after="0" w:afterAutospacing="0" w:line="360" w:lineRule="auto"/>
        <w:ind w:firstLine="708"/>
        <w:jc w:val="both"/>
        <w:rPr>
          <w:sz w:val="28"/>
          <w:szCs w:val="28"/>
        </w:rPr>
      </w:pPr>
      <w:r w:rsidRPr="008030B4">
        <w:rPr>
          <w:rStyle w:val="af1"/>
          <w:i w:val="0"/>
          <w:sz w:val="28"/>
          <w:szCs w:val="28"/>
        </w:rPr>
        <w:t>Макроцитоз</w:t>
      </w:r>
      <w:r w:rsidR="00EE407A" w:rsidRPr="008030B4">
        <w:rPr>
          <w:rStyle w:val="af1"/>
          <w:i w:val="0"/>
          <w:sz w:val="28"/>
          <w:szCs w:val="28"/>
        </w:rPr>
        <w:t xml:space="preserve"> </w:t>
      </w:r>
      <w:r w:rsidR="00E17B76" w:rsidRPr="00E17B76">
        <w:rPr>
          <w:sz w:val="28"/>
          <w:szCs w:val="28"/>
        </w:rPr>
        <w:t>–</w:t>
      </w:r>
      <w:r w:rsidRPr="008030B4">
        <w:rPr>
          <w:sz w:val="28"/>
          <w:szCs w:val="28"/>
        </w:rPr>
        <w:t xml:space="preserve"> з</w:t>
      </w:r>
      <w:r w:rsidR="00A405D7" w:rsidRPr="008030B4">
        <w:rPr>
          <w:sz w:val="28"/>
          <w:szCs w:val="28"/>
        </w:rPr>
        <w:t xml:space="preserve">більшення середнього об'єму еритроцитів (MCV). Кількість гемоглобіну збільшується </w:t>
      </w:r>
      <w:proofErr w:type="spellStart"/>
      <w:r w:rsidR="00A405D7" w:rsidRPr="008030B4">
        <w:rPr>
          <w:sz w:val="28"/>
          <w:szCs w:val="28"/>
        </w:rPr>
        <w:t>пропорційно</w:t>
      </w:r>
      <w:proofErr w:type="spellEnd"/>
      <w:r w:rsidR="00A405D7" w:rsidRPr="008030B4">
        <w:rPr>
          <w:sz w:val="28"/>
          <w:szCs w:val="28"/>
        </w:rPr>
        <w:t xml:space="preserve"> збільшенню розміру клітин.</w:t>
      </w:r>
    </w:p>
    <w:p w14:paraId="4FF24FF8" w14:textId="77777777" w:rsidR="00A405D7" w:rsidRPr="008030B4" w:rsidRDefault="00275A26" w:rsidP="00EE407A">
      <w:pPr>
        <w:pStyle w:val="a9"/>
        <w:shd w:val="clear" w:color="auto" w:fill="FFFFFF"/>
        <w:spacing w:before="0" w:beforeAutospacing="0" w:after="0" w:afterAutospacing="0" w:line="360" w:lineRule="auto"/>
        <w:ind w:firstLine="708"/>
        <w:jc w:val="both"/>
        <w:rPr>
          <w:sz w:val="28"/>
          <w:szCs w:val="28"/>
        </w:rPr>
      </w:pPr>
      <w:proofErr w:type="spellStart"/>
      <w:r w:rsidRPr="008030B4">
        <w:rPr>
          <w:sz w:val="28"/>
          <w:szCs w:val="28"/>
        </w:rPr>
        <w:t>М</w:t>
      </w:r>
      <w:r w:rsidRPr="008030B4">
        <w:rPr>
          <w:rStyle w:val="af1"/>
          <w:i w:val="0"/>
          <w:sz w:val="28"/>
          <w:szCs w:val="28"/>
        </w:rPr>
        <w:t>акроцитарна</w:t>
      </w:r>
      <w:proofErr w:type="spellEnd"/>
      <w:r w:rsidRPr="008030B4">
        <w:rPr>
          <w:rStyle w:val="af1"/>
          <w:i w:val="0"/>
          <w:sz w:val="28"/>
          <w:szCs w:val="28"/>
        </w:rPr>
        <w:t xml:space="preserve"> анемія</w:t>
      </w:r>
      <w:r w:rsidR="00EE407A" w:rsidRPr="008030B4">
        <w:rPr>
          <w:rStyle w:val="af1"/>
          <w:i w:val="0"/>
          <w:sz w:val="28"/>
          <w:szCs w:val="28"/>
        </w:rPr>
        <w:t xml:space="preserve"> </w:t>
      </w:r>
      <w:r w:rsidR="00E17B76" w:rsidRPr="00E17B76">
        <w:rPr>
          <w:rStyle w:val="af1"/>
          <w:i w:val="0"/>
          <w:sz w:val="28"/>
          <w:szCs w:val="28"/>
        </w:rPr>
        <w:t>–</w:t>
      </w:r>
      <w:r w:rsidRPr="008030B4">
        <w:rPr>
          <w:rStyle w:val="af1"/>
          <w:i w:val="0"/>
          <w:sz w:val="28"/>
          <w:szCs w:val="28"/>
        </w:rPr>
        <w:t xml:space="preserve"> п</w:t>
      </w:r>
      <w:r w:rsidR="00A405D7" w:rsidRPr="008030B4">
        <w:rPr>
          <w:sz w:val="28"/>
          <w:szCs w:val="28"/>
        </w:rPr>
        <w:t>ідвищення MCV на фоні зниженого</w:t>
      </w:r>
      <w:r w:rsidR="00EE407A" w:rsidRPr="008030B4">
        <w:rPr>
          <w:sz w:val="28"/>
          <w:szCs w:val="28"/>
        </w:rPr>
        <w:t xml:space="preserve"> </w:t>
      </w:r>
      <w:r w:rsidR="00A405D7" w:rsidRPr="008030B4">
        <w:rPr>
          <w:sz w:val="28"/>
          <w:szCs w:val="28"/>
        </w:rPr>
        <w:t xml:space="preserve">гемоглобіну </w:t>
      </w:r>
      <w:r w:rsidR="009868FF" w:rsidRPr="008030B4">
        <w:rPr>
          <w:sz w:val="28"/>
          <w:szCs w:val="28"/>
        </w:rPr>
        <w:t>а</w:t>
      </w:r>
      <w:r w:rsidR="00A405D7" w:rsidRPr="008030B4">
        <w:rPr>
          <w:sz w:val="28"/>
          <w:szCs w:val="28"/>
        </w:rPr>
        <w:t>бо</w:t>
      </w:r>
      <w:r w:rsidR="00EE407A" w:rsidRPr="008030B4">
        <w:rPr>
          <w:sz w:val="28"/>
          <w:szCs w:val="28"/>
        </w:rPr>
        <w:t xml:space="preserve"> </w:t>
      </w:r>
      <w:r w:rsidR="00A405D7" w:rsidRPr="008030B4">
        <w:rPr>
          <w:sz w:val="28"/>
          <w:szCs w:val="28"/>
        </w:rPr>
        <w:t>гематокриту.</w:t>
      </w:r>
      <w:r w:rsidRPr="008030B4">
        <w:rPr>
          <w:sz w:val="28"/>
          <w:szCs w:val="28"/>
        </w:rPr>
        <w:t xml:space="preserve"> </w:t>
      </w:r>
      <w:r w:rsidR="00A405D7" w:rsidRPr="008030B4">
        <w:rPr>
          <w:sz w:val="28"/>
          <w:szCs w:val="28"/>
        </w:rPr>
        <w:t xml:space="preserve">Цей стан означає, що в організмі знаходяться занадто великі еритроцити і недостатня кількість еритроцитів нормального розміру. </w:t>
      </w:r>
      <w:proofErr w:type="spellStart"/>
      <w:r w:rsidR="00A405D7" w:rsidRPr="008030B4">
        <w:rPr>
          <w:sz w:val="28"/>
          <w:szCs w:val="28"/>
        </w:rPr>
        <w:t>Макроцитарна</w:t>
      </w:r>
      <w:proofErr w:type="spellEnd"/>
      <w:r w:rsidR="00A405D7" w:rsidRPr="008030B4">
        <w:rPr>
          <w:sz w:val="28"/>
          <w:szCs w:val="28"/>
        </w:rPr>
        <w:t xml:space="preserve"> анемія не окреме захворювання, а симптом декількох захворювань або проблем з харчуванням.</w:t>
      </w:r>
    </w:p>
    <w:p w14:paraId="1DF2B8A9" w14:textId="77777777" w:rsidR="00A405D7" w:rsidRPr="008030B4" w:rsidRDefault="00A405D7" w:rsidP="00EE407A">
      <w:pPr>
        <w:pStyle w:val="a9"/>
        <w:shd w:val="clear" w:color="auto" w:fill="FFFFFF"/>
        <w:spacing w:before="0" w:beforeAutospacing="0" w:after="0" w:afterAutospacing="0" w:line="360" w:lineRule="auto"/>
        <w:ind w:firstLine="708"/>
        <w:jc w:val="both"/>
        <w:rPr>
          <w:sz w:val="28"/>
          <w:szCs w:val="28"/>
        </w:rPr>
      </w:pPr>
      <w:proofErr w:type="spellStart"/>
      <w:r w:rsidRPr="008030B4">
        <w:rPr>
          <w:sz w:val="28"/>
          <w:szCs w:val="28"/>
        </w:rPr>
        <w:lastRenderedPageBreak/>
        <w:t>Макроцитарну</w:t>
      </w:r>
      <w:proofErr w:type="spellEnd"/>
      <w:r w:rsidRPr="008030B4">
        <w:rPr>
          <w:sz w:val="28"/>
          <w:szCs w:val="28"/>
        </w:rPr>
        <w:t xml:space="preserve"> анемію</w:t>
      </w:r>
      <w:r w:rsidR="00502FAF" w:rsidRPr="008030B4">
        <w:rPr>
          <w:sz w:val="28"/>
          <w:szCs w:val="28"/>
        </w:rPr>
        <w:t xml:space="preserve"> </w:t>
      </w:r>
      <w:r w:rsidR="00502FAF" w:rsidRPr="008030B4">
        <w:rPr>
          <w:sz w:val="28"/>
          <w:szCs w:val="28"/>
          <w:shd w:val="clear" w:color="auto" w:fill="FFFFFF"/>
        </w:rPr>
        <w:t>(з</w:t>
      </w:r>
      <w:r w:rsidR="00502FAF" w:rsidRPr="008030B4">
        <w:rPr>
          <w:sz w:val="28"/>
          <w:szCs w:val="28"/>
        </w:rPr>
        <w:t xml:space="preserve">начення МСV </w:t>
      </w:r>
      <w:r w:rsidR="00502FAF" w:rsidRPr="008030B4">
        <w:rPr>
          <w:rFonts w:ascii="Calibri" w:hAnsi="Calibri"/>
          <w:sz w:val="28"/>
          <w:szCs w:val="28"/>
        </w:rPr>
        <w:t>&gt;</w:t>
      </w:r>
      <w:r w:rsidR="00EE407A" w:rsidRPr="008030B4">
        <w:rPr>
          <w:rFonts w:ascii="Calibri" w:hAnsi="Calibri"/>
          <w:sz w:val="28"/>
          <w:szCs w:val="28"/>
        </w:rPr>
        <w:t xml:space="preserve"> </w:t>
      </w:r>
      <w:r w:rsidR="00502FAF" w:rsidRPr="008030B4">
        <w:rPr>
          <w:sz w:val="28"/>
          <w:szCs w:val="28"/>
        </w:rPr>
        <w:t xml:space="preserve">100 </w:t>
      </w:r>
      <w:proofErr w:type="spellStart"/>
      <w:r w:rsidR="00502FAF" w:rsidRPr="008030B4">
        <w:rPr>
          <w:sz w:val="28"/>
          <w:szCs w:val="28"/>
        </w:rPr>
        <w:t>фл</w:t>
      </w:r>
      <w:proofErr w:type="spellEnd"/>
      <w:r w:rsidR="00502FAF" w:rsidRPr="008030B4">
        <w:rPr>
          <w:sz w:val="28"/>
          <w:szCs w:val="28"/>
          <w:shd w:val="clear" w:color="auto" w:fill="FFFFFF"/>
        </w:rPr>
        <w:t xml:space="preserve">) </w:t>
      </w:r>
      <w:r w:rsidR="00275A26" w:rsidRPr="008030B4">
        <w:rPr>
          <w:sz w:val="28"/>
          <w:szCs w:val="28"/>
        </w:rPr>
        <w:t xml:space="preserve">поділяють </w:t>
      </w:r>
      <w:r w:rsidRPr="008030B4">
        <w:rPr>
          <w:sz w:val="28"/>
          <w:szCs w:val="28"/>
        </w:rPr>
        <w:t>на два основних типи:</w:t>
      </w:r>
    </w:p>
    <w:p w14:paraId="03A2DD87" w14:textId="77777777" w:rsidR="00A405D7" w:rsidRPr="008030B4" w:rsidRDefault="00275A26"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 </w:t>
      </w:r>
      <w:proofErr w:type="spellStart"/>
      <w:r w:rsidR="00A405D7" w:rsidRPr="008030B4">
        <w:rPr>
          <w:rFonts w:ascii="Times New Roman" w:hAnsi="Times New Roman" w:cs="Times New Roman"/>
          <w:sz w:val="28"/>
          <w:szCs w:val="28"/>
        </w:rPr>
        <w:t>мегалобластна</w:t>
      </w:r>
      <w:proofErr w:type="spellEnd"/>
      <w:r w:rsidR="00A405D7" w:rsidRPr="008030B4">
        <w:rPr>
          <w:rFonts w:ascii="Times New Roman" w:hAnsi="Times New Roman" w:cs="Times New Roman"/>
          <w:sz w:val="28"/>
          <w:szCs w:val="28"/>
        </w:rPr>
        <w:t xml:space="preserve"> анемія</w:t>
      </w:r>
      <w:r w:rsidR="00502FAF" w:rsidRPr="008030B4">
        <w:rPr>
          <w:rFonts w:ascii="Times New Roman" w:hAnsi="Times New Roman" w:cs="Times New Roman"/>
          <w:sz w:val="28"/>
          <w:szCs w:val="28"/>
        </w:rPr>
        <w:t>;</w:t>
      </w:r>
    </w:p>
    <w:p w14:paraId="1A192504" w14:textId="77777777" w:rsidR="00A405D7" w:rsidRPr="008030B4" w:rsidRDefault="00275A26"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 </w:t>
      </w:r>
      <w:proofErr w:type="spellStart"/>
      <w:r w:rsidR="00A405D7" w:rsidRPr="008030B4">
        <w:rPr>
          <w:rFonts w:ascii="Times New Roman" w:hAnsi="Times New Roman" w:cs="Times New Roman"/>
          <w:sz w:val="28"/>
          <w:szCs w:val="28"/>
        </w:rPr>
        <w:t>немегалобластна</w:t>
      </w:r>
      <w:proofErr w:type="spellEnd"/>
      <w:r w:rsidR="00A405D7" w:rsidRPr="008030B4">
        <w:rPr>
          <w:rFonts w:ascii="Times New Roman" w:hAnsi="Times New Roman" w:cs="Times New Roman"/>
          <w:sz w:val="28"/>
          <w:szCs w:val="28"/>
        </w:rPr>
        <w:t xml:space="preserve"> анемія</w:t>
      </w:r>
      <w:r w:rsidR="00A32C03" w:rsidRPr="008030B4">
        <w:rPr>
          <w:rFonts w:ascii="Times New Roman" w:hAnsi="Times New Roman" w:cs="Times New Roman"/>
          <w:sz w:val="28"/>
          <w:szCs w:val="28"/>
        </w:rPr>
        <w:t>.</w:t>
      </w:r>
    </w:p>
    <w:p w14:paraId="51ADBAEE" w14:textId="77777777" w:rsidR="00A405D7" w:rsidRPr="008030B4" w:rsidRDefault="00A405D7" w:rsidP="00EE407A">
      <w:pPr>
        <w:pStyle w:val="a9"/>
        <w:shd w:val="clear" w:color="auto" w:fill="FFFFFF"/>
        <w:spacing w:before="0" w:beforeAutospacing="0" w:after="0" w:afterAutospacing="0" w:line="360" w:lineRule="auto"/>
        <w:ind w:firstLine="708"/>
        <w:jc w:val="both"/>
        <w:rPr>
          <w:sz w:val="28"/>
          <w:szCs w:val="28"/>
        </w:rPr>
      </w:pPr>
      <w:r w:rsidRPr="008030B4">
        <w:rPr>
          <w:sz w:val="28"/>
          <w:szCs w:val="28"/>
        </w:rPr>
        <w:t xml:space="preserve">Більшість </w:t>
      </w:r>
      <w:proofErr w:type="spellStart"/>
      <w:r w:rsidRPr="008030B4">
        <w:rPr>
          <w:sz w:val="28"/>
          <w:szCs w:val="28"/>
        </w:rPr>
        <w:t>макроцитарних</w:t>
      </w:r>
      <w:proofErr w:type="spellEnd"/>
      <w:r w:rsidRPr="008030B4">
        <w:rPr>
          <w:sz w:val="28"/>
          <w:szCs w:val="28"/>
        </w:rPr>
        <w:t xml:space="preserve"> анемій є </w:t>
      </w:r>
      <w:proofErr w:type="spellStart"/>
      <w:r w:rsidRPr="008030B4">
        <w:rPr>
          <w:sz w:val="28"/>
          <w:szCs w:val="28"/>
        </w:rPr>
        <w:t>мегалобластними</w:t>
      </w:r>
      <w:proofErr w:type="spellEnd"/>
      <w:r w:rsidRPr="008030B4">
        <w:rPr>
          <w:sz w:val="28"/>
          <w:szCs w:val="28"/>
        </w:rPr>
        <w:t>. Вони викликані порушенням синтезу ДНК під час виробництва червоних кров'яних клітин.</w:t>
      </w:r>
    </w:p>
    <w:p w14:paraId="10E92A4F" w14:textId="77777777" w:rsidR="00A405D7" w:rsidRPr="008030B4" w:rsidRDefault="00A405D7" w:rsidP="00EE407A">
      <w:pPr>
        <w:pStyle w:val="a9"/>
        <w:shd w:val="clear" w:color="auto" w:fill="FFFFFF"/>
        <w:spacing w:before="0" w:beforeAutospacing="0" w:after="0" w:afterAutospacing="0" w:line="360" w:lineRule="auto"/>
        <w:ind w:firstLine="708"/>
        <w:jc w:val="both"/>
        <w:rPr>
          <w:sz w:val="28"/>
          <w:szCs w:val="28"/>
        </w:rPr>
      </w:pPr>
      <w:r w:rsidRPr="008030B4">
        <w:rPr>
          <w:sz w:val="28"/>
          <w:szCs w:val="28"/>
        </w:rPr>
        <w:t xml:space="preserve">Причини виникнення </w:t>
      </w:r>
      <w:proofErr w:type="spellStart"/>
      <w:r w:rsidRPr="008030B4">
        <w:rPr>
          <w:sz w:val="28"/>
          <w:szCs w:val="28"/>
        </w:rPr>
        <w:t>мегалобластної</w:t>
      </w:r>
      <w:proofErr w:type="spellEnd"/>
      <w:r w:rsidRPr="008030B4">
        <w:rPr>
          <w:sz w:val="28"/>
          <w:szCs w:val="28"/>
        </w:rPr>
        <w:t xml:space="preserve"> </w:t>
      </w:r>
      <w:proofErr w:type="spellStart"/>
      <w:r w:rsidRPr="008030B4">
        <w:rPr>
          <w:sz w:val="28"/>
          <w:szCs w:val="28"/>
        </w:rPr>
        <w:t>макроцитарной</w:t>
      </w:r>
      <w:proofErr w:type="spellEnd"/>
      <w:r w:rsidRPr="008030B4">
        <w:rPr>
          <w:sz w:val="28"/>
          <w:szCs w:val="28"/>
        </w:rPr>
        <w:t xml:space="preserve"> анемії:</w:t>
      </w:r>
    </w:p>
    <w:p w14:paraId="5C08D71D" w14:textId="77777777" w:rsidR="00A405D7" w:rsidRPr="008030B4" w:rsidRDefault="00275A26"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w:t>
      </w:r>
      <w:r w:rsidR="00E17B76">
        <w:rPr>
          <w:rFonts w:ascii="Times New Roman" w:hAnsi="Times New Roman" w:cs="Times New Roman"/>
          <w:sz w:val="28"/>
          <w:szCs w:val="28"/>
        </w:rPr>
        <w:t xml:space="preserve"> </w:t>
      </w:r>
      <w:r w:rsidR="00C344B1" w:rsidRPr="008030B4">
        <w:rPr>
          <w:rFonts w:ascii="Times New Roman" w:hAnsi="Times New Roman" w:cs="Times New Roman"/>
          <w:sz w:val="28"/>
          <w:szCs w:val="28"/>
        </w:rPr>
        <w:t xml:space="preserve">дефіцит </w:t>
      </w:r>
      <w:r w:rsidR="00A405D7" w:rsidRPr="008030B4">
        <w:rPr>
          <w:rFonts w:ascii="Times New Roman" w:hAnsi="Times New Roman" w:cs="Times New Roman"/>
          <w:sz w:val="28"/>
          <w:szCs w:val="28"/>
        </w:rPr>
        <w:t xml:space="preserve">фолієвої кислоти або вітаміну </w:t>
      </w:r>
      <w:r w:rsidR="007764B1" w:rsidRPr="008030B4">
        <w:rPr>
          <w:rFonts w:ascii="Times New Roman" w:hAnsi="Times New Roman"/>
          <w:sz w:val="28"/>
          <w:szCs w:val="28"/>
        </w:rPr>
        <w:t>В</w:t>
      </w:r>
      <w:r w:rsidR="007764B1" w:rsidRPr="008030B4">
        <w:rPr>
          <w:rFonts w:ascii="Times New Roman" w:hAnsi="Times New Roman"/>
          <w:sz w:val="28"/>
          <w:szCs w:val="28"/>
          <w:vertAlign w:val="subscript"/>
        </w:rPr>
        <w:t>12</w:t>
      </w:r>
      <w:r w:rsidR="00A405D7" w:rsidRPr="008030B4">
        <w:rPr>
          <w:rFonts w:ascii="Times New Roman" w:hAnsi="Times New Roman" w:cs="Times New Roman"/>
          <w:sz w:val="28"/>
          <w:szCs w:val="28"/>
        </w:rPr>
        <w:t xml:space="preserve"> (найчастіша причина)</w:t>
      </w:r>
      <w:r w:rsidR="00502FAF" w:rsidRPr="008030B4">
        <w:rPr>
          <w:rFonts w:ascii="Times New Roman" w:hAnsi="Times New Roman" w:cs="Times New Roman"/>
          <w:sz w:val="28"/>
          <w:szCs w:val="28"/>
        </w:rPr>
        <w:t>;</w:t>
      </w:r>
    </w:p>
    <w:p w14:paraId="5A315923" w14:textId="77777777" w:rsidR="00A405D7" w:rsidRPr="008030B4" w:rsidRDefault="00275A26"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 </w:t>
      </w:r>
      <w:r w:rsidR="00E15783" w:rsidRPr="008030B4">
        <w:rPr>
          <w:rFonts w:ascii="Times New Roman" w:hAnsi="Times New Roman" w:cs="Times New Roman"/>
          <w:sz w:val="28"/>
          <w:szCs w:val="28"/>
        </w:rPr>
        <w:t xml:space="preserve">дія </w:t>
      </w:r>
      <w:r w:rsidRPr="008030B4">
        <w:rPr>
          <w:rFonts w:ascii="Times New Roman" w:hAnsi="Times New Roman" w:cs="Times New Roman"/>
          <w:sz w:val="28"/>
          <w:szCs w:val="28"/>
        </w:rPr>
        <w:t>д</w:t>
      </w:r>
      <w:r w:rsidR="00A405D7" w:rsidRPr="008030B4">
        <w:rPr>
          <w:rFonts w:ascii="Times New Roman" w:hAnsi="Times New Roman" w:cs="Times New Roman"/>
          <w:sz w:val="28"/>
          <w:szCs w:val="28"/>
        </w:rPr>
        <w:t>еяк</w:t>
      </w:r>
      <w:r w:rsidRPr="008030B4">
        <w:rPr>
          <w:rFonts w:ascii="Times New Roman" w:hAnsi="Times New Roman" w:cs="Times New Roman"/>
          <w:sz w:val="28"/>
          <w:szCs w:val="28"/>
        </w:rPr>
        <w:t>их</w:t>
      </w:r>
      <w:r w:rsidR="00A405D7" w:rsidRPr="008030B4">
        <w:rPr>
          <w:rFonts w:ascii="Times New Roman" w:hAnsi="Times New Roman" w:cs="Times New Roman"/>
          <w:sz w:val="28"/>
          <w:szCs w:val="28"/>
        </w:rPr>
        <w:t xml:space="preserve"> медикамент</w:t>
      </w:r>
      <w:r w:rsidRPr="008030B4">
        <w:rPr>
          <w:rFonts w:ascii="Times New Roman" w:hAnsi="Times New Roman" w:cs="Times New Roman"/>
          <w:sz w:val="28"/>
          <w:szCs w:val="28"/>
        </w:rPr>
        <w:t>ів</w:t>
      </w:r>
      <w:r w:rsidR="00A405D7" w:rsidRPr="008030B4">
        <w:rPr>
          <w:rFonts w:ascii="Times New Roman" w:hAnsi="Times New Roman" w:cs="Times New Roman"/>
          <w:sz w:val="28"/>
          <w:szCs w:val="28"/>
        </w:rPr>
        <w:t xml:space="preserve"> (хіміотерапевтичні препарати, протизаплідні засоби, </w:t>
      </w:r>
      <w:proofErr w:type="spellStart"/>
      <w:r w:rsidR="00A405D7" w:rsidRPr="008030B4">
        <w:rPr>
          <w:rFonts w:ascii="Times New Roman" w:hAnsi="Times New Roman" w:cs="Times New Roman"/>
          <w:sz w:val="28"/>
          <w:szCs w:val="28"/>
        </w:rPr>
        <w:t>антиретровірусні</w:t>
      </w:r>
      <w:proofErr w:type="spellEnd"/>
      <w:r w:rsidR="00A405D7" w:rsidRPr="008030B4">
        <w:rPr>
          <w:rFonts w:ascii="Times New Roman" w:hAnsi="Times New Roman" w:cs="Times New Roman"/>
          <w:sz w:val="28"/>
          <w:szCs w:val="28"/>
        </w:rPr>
        <w:t xml:space="preserve"> препарати)</w:t>
      </w:r>
      <w:r w:rsidR="00502FAF" w:rsidRPr="008030B4">
        <w:rPr>
          <w:rFonts w:ascii="Times New Roman" w:hAnsi="Times New Roman" w:cs="Times New Roman"/>
          <w:sz w:val="28"/>
          <w:szCs w:val="28"/>
        </w:rPr>
        <w:t>.</w:t>
      </w:r>
    </w:p>
    <w:p w14:paraId="3235793E" w14:textId="77777777" w:rsidR="00A405D7" w:rsidRPr="008030B4" w:rsidRDefault="00A405D7" w:rsidP="00EE407A">
      <w:pPr>
        <w:pStyle w:val="a9"/>
        <w:shd w:val="clear" w:color="auto" w:fill="FFFFFF"/>
        <w:spacing w:before="0" w:beforeAutospacing="0" w:after="0" w:afterAutospacing="0" w:line="360" w:lineRule="auto"/>
        <w:ind w:firstLine="708"/>
        <w:jc w:val="both"/>
        <w:rPr>
          <w:sz w:val="28"/>
          <w:szCs w:val="28"/>
        </w:rPr>
      </w:pPr>
      <w:proofErr w:type="spellStart"/>
      <w:r w:rsidRPr="008030B4">
        <w:rPr>
          <w:sz w:val="28"/>
          <w:szCs w:val="28"/>
        </w:rPr>
        <w:t>Немегалобластна</w:t>
      </w:r>
      <w:proofErr w:type="spellEnd"/>
      <w:r w:rsidRPr="008030B4">
        <w:rPr>
          <w:sz w:val="28"/>
          <w:szCs w:val="28"/>
        </w:rPr>
        <w:t xml:space="preserve"> </w:t>
      </w:r>
      <w:proofErr w:type="spellStart"/>
      <w:r w:rsidRPr="008030B4">
        <w:rPr>
          <w:sz w:val="28"/>
          <w:szCs w:val="28"/>
        </w:rPr>
        <w:t>макроцитарна</w:t>
      </w:r>
      <w:proofErr w:type="spellEnd"/>
      <w:r w:rsidRPr="008030B4">
        <w:rPr>
          <w:sz w:val="28"/>
          <w:szCs w:val="28"/>
        </w:rPr>
        <w:t xml:space="preserve"> анемія може бути викликана різними факторами:</w:t>
      </w:r>
    </w:p>
    <w:p w14:paraId="48791E15" w14:textId="77777777" w:rsidR="00A405D7" w:rsidRPr="008030B4" w:rsidRDefault="00B81587"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w:t>
      </w:r>
      <w:r w:rsidR="00E15783" w:rsidRPr="008030B4">
        <w:rPr>
          <w:rFonts w:ascii="Times New Roman" w:hAnsi="Times New Roman" w:cs="Times New Roman"/>
          <w:sz w:val="28"/>
          <w:szCs w:val="28"/>
        </w:rPr>
        <w:t xml:space="preserve"> хронічне зловживання </w:t>
      </w:r>
      <w:r w:rsidR="00A405D7" w:rsidRPr="008030B4">
        <w:rPr>
          <w:rFonts w:ascii="Times New Roman" w:hAnsi="Times New Roman" w:cs="Times New Roman"/>
          <w:sz w:val="28"/>
          <w:szCs w:val="28"/>
        </w:rPr>
        <w:t>алкогол</w:t>
      </w:r>
      <w:r w:rsidR="00E15783" w:rsidRPr="008030B4">
        <w:rPr>
          <w:rFonts w:ascii="Times New Roman" w:hAnsi="Times New Roman" w:cs="Times New Roman"/>
          <w:sz w:val="28"/>
          <w:szCs w:val="28"/>
        </w:rPr>
        <w:t>ем</w:t>
      </w:r>
      <w:r w:rsidR="00502FAF" w:rsidRPr="008030B4">
        <w:rPr>
          <w:rFonts w:ascii="Times New Roman" w:hAnsi="Times New Roman" w:cs="Times New Roman"/>
          <w:sz w:val="28"/>
          <w:szCs w:val="28"/>
        </w:rPr>
        <w:t>;</w:t>
      </w:r>
    </w:p>
    <w:p w14:paraId="6983EE4F" w14:textId="77777777" w:rsidR="00A405D7" w:rsidRPr="008030B4" w:rsidRDefault="00B81587"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w:t>
      </w:r>
      <w:r w:rsidR="00E17B76">
        <w:rPr>
          <w:rFonts w:ascii="Times New Roman" w:hAnsi="Times New Roman" w:cs="Times New Roman"/>
          <w:sz w:val="28"/>
          <w:szCs w:val="28"/>
        </w:rPr>
        <w:t xml:space="preserve"> </w:t>
      </w:r>
      <w:r w:rsidR="00A405D7" w:rsidRPr="008030B4">
        <w:rPr>
          <w:rFonts w:ascii="Times New Roman" w:hAnsi="Times New Roman" w:cs="Times New Roman"/>
          <w:sz w:val="28"/>
          <w:szCs w:val="28"/>
        </w:rPr>
        <w:t>захворювання печінки</w:t>
      </w:r>
      <w:r w:rsidR="00502FAF" w:rsidRPr="008030B4">
        <w:rPr>
          <w:rFonts w:ascii="Times New Roman" w:hAnsi="Times New Roman" w:cs="Times New Roman"/>
          <w:sz w:val="28"/>
          <w:szCs w:val="28"/>
        </w:rPr>
        <w:t>.</w:t>
      </w:r>
    </w:p>
    <w:p w14:paraId="055A2F02" w14:textId="77777777" w:rsidR="00A405D7" w:rsidRPr="008030B4" w:rsidRDefault="00A405D7" w:rsidP="00EE407A">
      <w:pPr>
        <w:pStyle w:val="a9"/>
        <w:shd w:val="clear" w:color="auto" w:fill="FFFFFF"/>
        <w:spacing w:before="0" w:beforeAutospacing="0" w:after="0" w:afterAutospacing="0" w:line="360" w:lineRule="auto"/>
        <w:ind w:firstLine="708"/>
        <w:rPr>
          <w:sz w:val="28"/>
          <w:szCs w:val="28"/>
        </w:rPr>
      </w:pPr>
      <w:r w:rsidRPr="008030B4">
        <w:rPr>
          <w:sz w:val="28"/>
          <w:szCs w:val="28"/>
        </w:rPr>
        <w:t>Макроцитоз без анемії часто не має серйозного клінічного значення. Підвищений MCV є нормальним для новонароджених. На пізніх термінах вагітності також може відзначатися короткочасне помірне підвищення середнього об'єму еритроцитів.</w:t>
      </w:r>
      <w:r w:rsidR="00EE407A" w:rsidRPr="008030B4">
        <w:rPr>
          <w:sz w:val="28"/>
          <w:szCs w:val="28"/>
        </w:rPr>
        <w:t xml:space="preserve"> Наявність макроцитозу без явних ознак </w:t>
      </w:r>
      <w:proofErr w:type="spellStart"/>
      <w:r w:rsidR="00EE407A" w:rsidRPr="008030B4">
        <w:rPr>
          <w:sz w:val="28"/>
          <w:szCs w:val="28"/>
        </w:rPr>
        <w:t>мегалобласної</w:t>
      </w:r>
      <w:proofErr w:type="spellEnd"/>
      <w:r w:rsidR="00EE407A" w:rsidRPr="008030B4">
        <w:rPr>
          <w:sz w:val="28"/>
          <w:szCs w:val="28"/>
        </w:rPr>
        <w:t xml:space="preserve"> анемії та при значному </w:t>
      </w:r>
      <w:proofErr w:type="spellStart"/>
      <w:r w:rsidR="00EE407A" w:rsidRPr="008030B4">
        <w:rPr>
          <w:sz w:val="28"/>
          <w:szCs w:val="28"/>
        </w:rPr>
        <w:t>анізоцитозі</w:t>
      </w:r>
      <w:proofErr w:type="spellEnd"/>
      <w:r w:rsidR="00EE407A" w:rsidRPr="008030B4">
        <w:rPr>
          <w:sz w:val="28"/>
          <w:szCs w:val="28"/>
        </w:rPr>
        <w:t xml:space="preserve"> спостерігається при хронічному алкоголізмі.</w:t>
      </w:r>
    </w:p>
    <w:p w14:paraId="6FCA1F30" w14:textId="77777777" w:rsidR="00B81587" w:rsidRPr="008030B4" w:rsidRDefault="00B81587" w:rsidP="00EE407A">
      <w:pPr>
        <w:pStyle w:val="a9"/>
        <w:shd w:val="clear" w:color="auto" w:fill="FFFFFF"/>
        <w:spacing w:before="0" w:beforeAutospacing="0" w:after="0" w:afterAutospacing="0" w:line="360" w:lineRule="auto"/>
        <w:ind w:firstLine="708"/>
        <w:jc w:val="both"/>
        <w:rPr>
          <w:sz w:val="28"/>
          <w:szCs w:val="28"/>
        </w:rPr>
      </w:pPr>
      <w:r w:rsidRPr="008030B4">
        <w:rPr>
          <w:rStyle w:val="af1"/>
          <w:i w:val="0"/>
          <w:sz w:val="28"/>
          <w:szCs w:val="28"/>
        </w:rPr>
        <w:t>Мікроцитоз</w:t>
      </w:r>
      <w:r w:rsidRPr="008030B4">
        <w:rPr>
          <w:i/>
          <w:sz w:val="28"/>
          <w:szCs w:val="28"/>
        </w:rPr>
        <w:t xml:space="preserve"> </w:t>
      </w:r>
      <w:r w:rsidR="00E17B76" w:rsidRPr="00E17B76">
        <w:rPr>
          <w:sz w:val="28"/>
          <w:szCs w:val="28"/>
        </w:rPr>
        <w:t>–</w:t>
      </w:r>
      <w:r w:rsidR="00EE407A" w:rsidRPr="008030B4">
        <w:rPr>
          <w:sz w:val="28"/>
          <w:szCs w:val="28"/>
        </w:rPr>
        <w:t xml:space="preserve"> </w:t>
      </w:r>
      <w:r w:rsidRPr="008030B4">
        <w:rPr>
          <w:sz w:val="28"/>
          <w:szCs w:val="28"/>
        </w:rPr>
        <w:t>з</w:t>
      </w:r>
      <w:r w:rsidR="00A405D7" w:rsidRPr="008030B4">
        <w:rPr>
          <w:sz w:val="28"/>
          <w:szCs w:val="28"/>
        </w:rPr>
        <w:t>ниження середнього об'єму еритроцитів, тобто, коли еритроцити меншого розміру, ніж повинні бути</w:t>
      </w:r>
      <w:r w:rsidRPr="008030B4">
        <w:rPr>
          <w:sz w:val="28"/>
          <w:szCs w:val="28"/>
        </w:rPr>
        <w:t>.</w:t>
      </w:r>
    </w:p>
    <w:p w14:paraId="381B6EDF" w14:textId="77777777" w:rsidR="00A405D7" w:rsidRPr="008030B4" w:rsidRDefault="00A405D7" w:rsidP="00EE407A">
      <w:pPr>
        <w:pStyle w:val="a9"/>
        <w:shd w:val="clear" w:color="auto" w:fill="FFFFFF"/>
        <w:spacing w:before="0" w:beforeAutospacing="0" w:after="0" w:afterAutospacing="0" w:line="360" w:lineRule="auto"/>
        <w:jc w:val="both"/>
        <w:rPr>
          <w:sz w:val="28"/>
          <w:szCs w:val="28"/>
        </w:rPr>
      </w:pPr>
      <w:r w:rsidRPr="008030B4">
        <w:rPr>
          <w:sz w:val="28"/>
          <w:szCs w:val="28"/>
        </w:rPr>
        <w:t xml:space="preserve">При </w:t>
      </w:r>
      <w:proofErr w:type="spellStart"/>
      <w:r w:rsidRPr="008030B4">
        <w:rPr>
          <w:sz w:val="28"/>
          <w:szCs w:val="28"/>
        </w:rPr>
        <w:t>мікроцитарній</w:t>
      </w:r>
      <w:proofErr w:type="spellEnd"/>
      <w:r w:rsidRPr="008030B4">
        <w:rPr>
          <w:sz w:val="28"/>
          <w:szCs w:val="28"/>
        </w:rPr>
        <w:t xml:space="preserve"> анемії в організмі міститься мало кисню через те, що еритроцитів занадто мало або еритроцити містять недостатньо гемоглобіну.</w:t>
      </w:r>
    </w:p>
    <w:p w14:paraId="0F79335C" w14:textId="77777777" w:rsidR="00A405D7" w:rsidRPr="008030B4" w:rsidRDefault="00A405D7" w:rsidP="00EE407A">
      <w:pPr>
        <w:pStyle w:val="a9"/>
        <w:shd w:val="clear" w:color="auto" w:fill="FFFFFF"/>
        <w:spacing w:before="0" w:beforeAutospacing="0" w:after="0" w:afterAutospacing="0" w:line="360" w:lineRule="auto"/>
        <w:ind w:firstLine="708"/>
        <w:jc w:val="both"/>
        <w:rPr>
          <w:sz w:val="28"/>
          <w:szCs w:val="28"/>
        </w:rPr>
      </w:pPr>
      <w:r w:rsidRPr="008030B4">
        <w:rPr>
          <w:sz w:val="28"/>
          <w:szCs w:val="28"/>
        </w:rPr>
        <w:t>Причини зниженого MCV</w:t>
      </w:r>
      <w:r w:rsidR="004347E5" w:rsidRPr="008030B4">
        <w:rPr>
          <w:sz w:val="28"/>
          <w:szCs w:val="28"/>
        </w:rPr>
        <w:t xml:space="preserve"> (</w:t>
      </w:r>
      <w:r w:rsidR="004347E5" w:rsidRPr="008030B4">
        <w:rPr>
          <w:bCs/>
          <w:sz w:val="28"/>
          <w:szCs w:val="28"/>
        </w:rPr>
        <w:t xml:space="preserve">МСV &lt; 80 </w:t>
      </w:r>
      <w:proofErr w:type="spellStart"/>
      <w:r w:rsidR="004347E5" w:rsidRPr="008030B4">
        <w:rPr>
          <w:bCs/>
          <w:sz w:val="28"/>
          <w:szCs w:val="28"/>
        </w:rPr>
        <w:t>фл</w:t>
      </w:r>
      <w:proofErr w:type="spellEnd"/>
      <w:r w:rsidR="004347E5" w:rsidRPr="008030B4">
        <w:rPr>
          <w:bCs/>
          <w:sz w:val="28"/>
          <w:szCs w:val="28"/>
        </w:rPr>
        <w:t>)</w:t>
      </w:r>
      <w:r w:rsidRPr="008030B4">
        <w:rPr>
          <w:sz w:val="28"/>
          <w:szCs w:val="28"/>
        </w:rPr>
        <w:t>:</w:t>
      </w:r>
    </w:p>
    <w:p w14:paraId="37B41BCD" w14:textId="77777777" w:rsidR="00A405D7" w:rsidRPr="008030B4" w:rsidRDefault="00B81587"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w:t>
      </w:r>
      <w:r w:rsidR="00EE407A" w:rsidRPr="008030B4">
        <w:rPr>
          <w:rFonts w:ascii="Times New Roman" w:hAnsi="Times New Roman" w:cs="Times New Roman"/>
          <w:sz w:val="28"/>
          <w:szCs w:val="28"/>
        </w:rPr>
        <w:t xml:space="preserve"> </w:t>
      </w:r>
      <w:r w:rsidRPr="008030B4">
        <w:rPr>
          <w:rFonts w:ascii="Times New Roman" w:hAnsi="Times New Roman" w:cs="Times New Roman"/>
          <w:sz w:val="28"/>
          <w:szCs w:val="28"/>
        </w:rPr>
        <w:t>з</w:t>
      </w:r>
      <w:r w:rsidR="00A405D7" w:rsidRPr="008030B4">
        <w:rPr>
          <w:rFonts w:ascii="Times New Roman" w:hAnsi="Times New Roman" w:cs="Times New Roman"/>
          <w:sz w:val="28"/>
          <w:szCs w:val="28"/>
        </w:rPr>
        <w:t xml:space="preserve">алізодефіцитна анемія – найпоширеніший вид </w:t>
      </w:r>
      <w:proofErr w:type="spellStart"/>
      <w:r w:rsidR="00A405D7" w:rsidRPr="008030B4">
        <w:rPr>
          <w:rFonts w:ascii="Times New Roman" w:hAnsi="Times New Roman" w:cs="Times New Roman"/>
          <w:sz w:val="28"/>
          <w:szCs w:val="28"/>
        </w:rPr>
        <w:t>мікроцитарних</w:t>
      </w:r>
      <w:proofErr w:type="spellEnd"/>
      <w:r w:rsidR="00A405D7" w:rsidRPr="008030B4">
        <w:rPr>
          <w:rFonts w:ascii="Times New Roman" w:hAnsi="Times New Roman" w:cs="Times New Roman"/>
          <w:sz w:val="28"/>
          <w:szCs w:val="28"/>
        </w:rPr>
        <w:t xml:space="preserve"> анемій, який найчастіше виникає через недостатнє споживання заліза з їжею, </w:t>
      </w:r>
      <w:r w:rsidR="00EE407A" w:rsidRPr="008030B4">
        <w:rPr>
          <w:rFonts w:ascii="Times New Roman" w:hAnsi="Times New Roman" w:cs="Times New Roman"/>
          <w:sz w:val="28"/>
          <w:szCs w:val="28"/>
        </w:rPr>
        <w:t xml:space="preserve">внаслідок </w:t>
      </w:r>
      <w:r w:rsidR="00A405D7" w:rsidRPr="008030B4">
        <w:rPr>
          <w:rFonts w:ascii="Times New Roman" w:hAnsi="Times New Roman" w:cs="Times New Roman"/>
          <w:sz w:val="28"/>
          <w:szCs w:val="28"/>
        </w:rPr>
        <w:t>менструальних кровотеч або шлунково-кишкових кровотеч</w:t>
      </w:r>
      <w:r w:rsidR="004347E5" w:rsidRPr="008030B4">
        <w:rPr>
          <w:rFonts w:ascii="Times New Roman" w:hAnsi="Times New Roman" w:cs="Times New Roman"/>
          <w:sz w:val="28"/>
          <w:szCs w:val="28"/>
        </w:rPr>
        <w:t>;</w:t>
      </w:r>
    </w:p>
    <w:p w14:paraId="139B56FA" w14:textId="77777777" w:rsidR="00A405D7" w:rsidRPr="008030B4" w:rsidRDefault="00B81587"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w:t>
      </w:r>
      <w:r w:rsidR="00EE407A"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w:t>
      </w:r>
      <w:r w:rsidR="00A405D7" w:rsidRPr="008030B4">
        <w:rPr>
          <w:rFonts w:ascii="Times New Roman" w:hAnsi="Times New Roman" w:cs="Times New Roman"/>
          <w:sz w:val="28"/>
          <w:szCs w:val="28"/>
        </w:rPr>
        <w:t>аласемія</w:t>
      </w:r>
      <w:proofErr w:type="spellEnd"/>
      <w:r w:rsidR="00A405D7" w:rsidRPr="008030B4">
        <w:rPr>
          <w:rFonts w:ascii="Times New Roman" w:hAnsi="Times New Roman" w:cs="Times New Roman"/>
          <w:sz w:val="28"/>
          <w:szCs w:val="28"/>
        </w:rPr>
        <w:t xml:space="preserve"> –</w:t>
      </w:r>
      <w:r w:rsidR="004347E5" w:rsidRPr="008030B4">
        <w:rPr>
          <w:rFonts w:ascii="Times New Roman" w:hAnsi="Times New Roman" w:cs="Times New Roman"/>
          <w:sz w:val="28"/>
          <w:szCs w:val="28"/>
          <w:shd w:val="clear" w:color="auto" w:fill="FFFFFF"/>
        </w:rPr>
        <w:t xml:space="preserve">генетичне захворювання, </w:t>
      </w:r>
      <w:r w:rsidR="00F17048" w:rsidRPr="008030B4">
        <w:rPr>
          <w:rFonts w:ascii="Times New Roman" w:hAnsi="Times New Roman" w:cs="Times New Roman"/>
          <w:sz w:val="28"/>
          <w:szCs w:val="28"/>
          <w:shd w:val="clear" w:color="auto" w:fill="FFFFFF"/>
        </w:rPr>
        <w:t xml:space="preserve">при </w:t>
      </w:r>
      <w:r w:rsidR="004347E5" w:rsidRPr="008030B4">
        <w:rPr>
          <w:rFonts w:ascii="Times New Roman" w:hAnsi="Times New Roman" w:cs="Times New Roman"/>
          <w:sz w:val="28"/>
          <w:szCs w:val="28"/>
          <w:shd w:val="clear" w:color="auto" w:fill="FFFFFF"/>
        </w:rPr>
        <w:t xml:space="preserve"> яко</w:t>
      </w:r>
      <w:r w:rsidR="00F17048" w:rsidRPr="008030B4">
        <w:rPr>
          <w:rFonts w:ascii="Times New Roman" w:hAnsi="Times New Roman" w:cs="Times New Roman"/>
          <w:sz w:val="28"/>
          <w:szCs w:val="28"/>
          <w:shd w:val="clear" w:color="auto" w:fill="FFFFFF"/>
        </w:rPr>
        <w:t>му</w:t>
      </w:r>
      <w:r w:rsidR="004347E5" w:rsidRPr="008030B4">
        <w:rPr>
          <w:rFonts w:ascii="Times New Roman" w:hAnsi="Times New Roman" w:cs="Times New Roman"/>
          <w:sz w:val="28"/>
          <w:szCs w:val="28"/>
          <w:shd w:val="clear" w:color="auto" w:fill="FFFFFF"/>
        </w:rPr>
        <w:t xml:space="preserve"> порушується біосинтез гемоглобіну в організмі, а саме утворення ланцюгів </w:t>
      </w:r>
      <w:proofErr w:type="spellStart"/>
      <w:r w:rsidR="004347E5" w:rsidRPr="008030B4">
        <w:rPr>
          <w:rFonts w:ascii="Times New Roman" w:hAnsi="Times New Roman" w:cs="Times New Roman"/>
          <w:sz w:val="28"/>
          <w:szCs w:val="28"/>
          <w:shd w:val="clear" w:color="auto" w:fill="FFFFFF"/>
        </w:rPr>
        <w:t>глобіну</w:t>
      </w:r>
      <w:proofErr w:type="spellEnd"/>
      <w:r w:rsidR="00F17048" w:rsidRPr="008030B4">
        <w:rPr>
          <w:rFonts w:ascii="Times New Roman" w:hAnsi="Times New Roman" w:cs="Times New Roman"/>
          <w:sz w:val="28"/>
          <w:szCs w:val="28"/>
          <w:shd w:val="clear" w:color="auto" w:fill="FFFFFF"/>
        </w:rPr>
        <w:t xml:space="preserve"> внаслідок генної мутації гена, який відповідальний за синтез ланцюгів </w:t>
      </w:r>
      <w:proofErr w:type="spellStart"/>
      <w:r w:rsidR="00F17048" w:rsidRPr="008030B4">
        <w:rPr>
          <w:rFonts w:ascii="Times New Roman" w:hAnsi="Times New Roman" w:cs="Times New Roman"/>
          <w:sz w:val="28"/>
          <w:szCs w:val="28"/>
          <w:shd w:val="clear" w:color="auto" w:fill="FFFFFF"/>
        </w:rPr>
        <w:t>глобіну</w:t>
      </w:r>
      <w:proofErr w:type="spellEnd"/>
      <w:r w:rsidR="00F17048" w:rsidRPr="008030B4">
        <w:rPr>
          <w:rFonts w:ascii="Times New Roman" w:hAnsi="Times New Roman" w:cs="Times New Roman"/>
          <w:sz w:val="28"/>
          <w:szCs w:val="28"/>
          <w:shd w:val="clear" w:color="auto" w:fill="FFFFFF"/>
        </w:rPr>
        <w:t xml:space="preserve">( білковий компонент, який </w:t>
      </w:r>
      <w:r w:rsidR="00F17048" w:rsidRPr="008030B4">
        <w:rPr>
          <w:rFonts w:ascii="Times New Roman" w:hAnsi="Times New Roman" w:cs="Times New Roman"/>
          <w:sz w:val="28"/>
          <w:szCs w:val="28"/>
          <w:shd w:val="clear" w:color="auto" w:fill="FFFFFF"/>
        </w:rPr>
        <w:lastRenderedPageBreak/>
        <w:t>складається з чотирьох білкових ланцюгів: альфа-ланцюгів і бета-ланцюгів</w:t>
      </w:r>
      <w:r w:rsidR="00F17048" w:rsidRPr="00EE35EA">
        <w:rPr>
          <w:rFonts w:ascii="Times New Roman" w:hAnsi="Times New Roman" w:cs="Times New Roman"/>
          <w:sz w:val="28"/>
          <w:szCs w:val="28"/>
        </w:rPr>
        <w:t xml:space="preserve">). Існує два основні типи </w:t>
      </w:r>
      <w:proofErr w:type="spellStart"/>
      <w:r w:rsidR="00F17048" w:rsidRPr="00EE35EA">
        <w:rPr>
          <w:rFonts w:ascii="Times New Roman" w:hAnsi="Times New Roman" w:cs="Times New Roman"/>
          <w:sz w:val="28"/>
          <w:szCs w:val="28"/>
        </w:rPr>
        <w:t>таласемії</w:t>
      </w:r>
      <w:proofErr w:type="spellEnd"/>
      <w:r w:rsidR="00F17048" w:rsidRPr="00EE35EA">
        <w:rPr>
          <w:rFonts w:ascii="Times New Roman" w:hAnsi="Times New Roman" w:cs="Times New Roman"/>
          <w:sz w:val="28"/>
          <w:szCs w:val="28"/>
        </w:rPr>
        <w:t xml:space="preserve"> – альфа і бета, які мають свої підтипи</w:t>
      </w:r>
      <w:r w:rsidR="00EB432C" w:rsidRPr="00EE35EA">
        <w:rPr>
          <w:rFonts w:ascii="Helvetica" w:hAnsi="Helvetica"/>
        </w:rPr>
        <w:t xml:space="preserve"> </w:t>
      </w:r>
      <w:r w:rsidR="00EB432C" w:rsidRPr="00EE35EA">
        <w:rPr>
          <w:rFonts w:ascii="Times New Roman" w:hAnsi="Times New Roman" w:cs="Times New Roman"/>
          <w:sz w:val="28"/>
          <w:szCs w:val="28"/>
        </w:rPr>
        <w:t>(α</w:t>
      </w:r>
      <w:r w:rsidR="00EB432C" w:rsidRPr="008030B4">
        <w:rPr>
          <w:rFonts w:ascii="Times New Roman" w:hAnsi="Times New Roman" w:cs="Times New Roman"/>
          <w:sz w:val="28"/>
          <w:szCs w:val="28"/>
        </w:rPr>
        <w:t>-</w:t>
      </w:r>
      <w:proofErr w:type="spellStart"/>
      <w:r w:rsidR="00EB432C" w:rsidRPr="008030B4">
        <w:rPr>
          <w:rFonts w:ascii="Times New Roman" w:hAnsi="Times New Roman" w:cs="Times New Roman"/>
          <w:sz w:val="28"/>
          <w:szCs w:val="28"/>
        </w:rPr>
        <w:t>таласемія</w:t>
      </w:r>
      <w:proofErr w:type="spellEnd"/>
      <w:r w:rsidR="00EB432C" w:rsidRPr="008030B4">
        <w:rPr>
          <w:rFonts w:ascii="Times New Roman" w:hAnsi="Times New Roman" w:cs="Times New Roman"/>
          <w:sz w:val="28"/>
          <w:szCs w:val="28"/>
        </w:rPr>
        <w:t>, β-</w:t>
      </w:r>
      <w:proofErr w:type="spellStart"/>
      <w:r w:rsidR="00EB432C" w:rsidRPr="008030B4">
        <w:rPr>
          <w:rFonts w:ascii="Times New Roman" w:hAnsi="Times New Roman" w:cs="Times New Roman"/>
          <w:sz w:val="28"/>
          <w:szCs w:val="28"/>
        </w:rPr>
        <w:t>таласемія</w:t>
      </w:r>
      <w:proofErr w:type="spellEnd"/>
      <w:r w:rsidR="00EB432C" w:rsidRPr="008030B4">
        <w:rPr>
          <w:rFonts w:ascii="Times New Roman" w:hAnsi="Times New Roman" w:cs="Times New Roman"/>
          <w:sz w:val="28"/>
          <w:szCs w:val="28"/>
        </w:rPr>
        <w:t>)</w:t>
      </w:r>
      <w:r w:rsidR="004347E5" w:rsidRPr="008030B4">
        <w:rPr>
          <w:rFonts w:ascii="Times New Roman" w:hAnsi="Times New Roman" w:cs="Times New Roman"/>
          <w:sz w:val="28"/>
          <w:szCs w:val="28"/>
        </w:rPr>
        <w:t>;</w:t>
      </w:r>
    </w:p>
    <w:p w14:paraId="49645D95" w14:textId="77777777" w:rsidR="00A405D7" w:rsidRPr="008030B4" w:rsidRDefault="00B81587"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w:t>
      </w:r>
      <w:r w:rsidR="00EE407A" w:rsidRPr="008030B4">
        <w:rPr>
          <w:rFonts w:ascii="Times New Roman" w:hAnsi="Times New Roman" w:cs="Times New Roman"/>
          <w:sz w:val="28"/>
          <w:szCs w:val="28"/>
        </w:rPr>
        <w:t xml:space="preserve"> </w:t>
      </w:r>
      <w:r w:rsidRPr="008030B4">
        <w:rPr>
          <w:rFonts w:ascii="Times New Roman" w:hAnsi="Times New Roman" w:cs="Times New Roman"/>
          <w:sz w:val="28"/>
          <w:szCs w:val="28"/>
        </w:rPr>
        <w:t>х</w:t>
      </w:r>
      <w:r w:rsidR="00A405D7" w:rsidRPr="008030B4">
        <w:rPr>
          <w:rFonts w:ascii="Times New Roman" w:hAnsi="Times New Roman" w:cs="Times New Roman"/>
          <w:sz w:val="28"/>
          <w:szCs w:val="28"/>
        </w:rPr>
        <w:t xml:space="preserve">ронічні захворювання (хвороби нирок, </w:t>
      </w:r>
      <w:r w:rsidR="00F17048" w:rsidRPr="008030B4">
        <w:rPr>
          <w:rFonts w:ascii="Times New Roman" w:hAnsi="Times New Roman" w:cs="Times New Roman"/>
          <w:sz w:val="28"/>
          <w:szCs w:val="28"/>
        </w:rPr>
        <w:t xml:space="preserve">цукровий </w:t>
      </w:r>
      <w:r w:rsidR="00A405D7" w:rsidRPr="008030B4">
        <w:rPr>
          <w:rFonts w:ascii="Times New Roman" w:hAnsi="Times New Roman" w:cs="Times New Roman"/>
          <w:sz w:val="28"/>
          <w:szCs w:val="28"/>
        </w:rPr>
        <w:t>діабет,</w:t>
      </w:r>
      <w:r w:rsidR="000C2062" w:rsidRPr="008030B4">
        <w:rPr>
          <w:rFonts w:ascii="Times New Roman" w:hAnsi="Times New Roman" w:cs="Times New Roman"/>
          <w:sz w:val="28"/>
          <w:szCs w:val="28"/>
        </w:rPr>
        <w:t xml:space="preserve"> гіпотиреоз,</w:t>
      </w:r>
      <w:r w:rsidR="00A405D7" w:rsidRPr="008030B4">
        <w:rPr>
          <w:rFonts w:ascii="Times New Roman" w:hAnsi="Times New Roman" w:cs="Times New Roman"/>
          <w:sz w:val="28"/>
          <w:szCs w:val="28"/>
        </w:rPr>
        <w:t xml:space="preserve"> серцева недостатність, запальні захворювання кишечника, </w:t>
      </w:r>
      <w:proofErr w:type="spellStart"/>
      <w:r w:rsidR="00A405D7" w:rsidRPr="008030B4">
        <w:rPr>
          <w:rFonts w:ascii="Times New Roman" w:hAnsi="Times New Roman" w:cs="Times New Roman"/>
          <w:sz w:val="28"/>
          <w:szCs w:val="28"/>
        </w:rPr>
        <w:t>ревматоїдний</w:t>
      </w:r>
      <w:proofErr w:type="spellEnd"/>
      <w:r w:rsidR="00A405D7" w:rsidRPr="008030B4">
        <w:rPr>
          <w:rFonts w:ascii="Times New Roman" w:hAnsi="Times New Roman" w:cs="Times New Roman"/>
          <w:sz w:val="28"/>
          <w:szCs w:val="28"/>
        </w:rPr>
        <w:t xml:space="preserve"> артрит, інфекційні захворювання, деякі види раку)</w:t>
      </w:r>
      <w:r w:rsidR="004347E5" w:rsidRPr="008030B4">
        <w:rPr>
          <w:rFonts w:ascii="Times New Roman" w:hAnsi="Times New Roman" w:cs="Times New Roman"/>
          <w:sz w:val="28"/>
          <w:szCs w:val="28"/>
        </w:rPr>
        <w:t>;</w:t>
      </w:r>
    </w:p>
    <w:p w14:paraId="2A66EFC7" w14:textId="77777777" w:rsidR="00A405D7" w:rsidRPr="008030B4" w:rsidRDefault="00B81587"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w:t>
      </w:r>
      <w:r w:rsidR="00EE407A" w:rsidRPr="008030B4">
        <w:rPr>
          <w:rFonts w:ascii="Times New Roman" w:hAnsi="Times New Roman" w:cs="Times New Roman"/>
          <w:sz w:val="28"/>
          <w:szCs w:val="28"/>
        </w:rPr>
        <w:t xml:space="preserve"> </w:t>
      </w:r>
      <w:r w:rsidRPr="008030B4">
        <w:rPr>
          <w:rFonts w:ascii="Times New Roman" w:hAnsi="Times New Roman" w:cs="Times New Roman"/>
          <w:sz w:val="28"/>
          <w:szCs w:val="28"/>
        </w:rPr>
        <w:t>о</w:t>
      </w:r>
      <w:r w:rsidR="00A405D7" w:rsidRPr="008030B4">
        <w:rPr>
          <w:rFonts w:ascii="Times New Roman" w:hAnsi="Times New Roman" w:cs="Times New Roman"/>
          <w:sz w:val="28"/>
          <w:szCs w:val="28"/>
        </w:rPr>
        <w:t>труєння свинцем</w:t>
      </w:r>
      <w:r w:rsidR="00EE35EA">
        <w:rPr>
          <w:rFonts w:ascii="Myriad Pro" w:hAnsi="Myriad Pro"/>
          <w:shd w:val="clear" w:color="auto" w:fill="FFFFFF"/>
        </w:rPr>
        <w:t xml:space="preserve"> </w:t>
      </w:r>
      <w:r w:rsidR="00F17048" w:rsidRPr="008030B4">
        <w:rPr>
          <w:rFonts w:ascii="Times New Roman" w:hAnsi="Times New Roman" w:cs="Times New Roman"/>
          <w:sz w:val="28"/>
          <w:szCs w:val="28"/>
          <w:shd w:val="clear" w:color="auto" w:fill="FFFFFF"/>
        </w:rPr>
        <w:t>(сатурнізм)</w:t>
      </w:r>
      <w:r w:rsidR="00A32C03" w:rsidRPr="008030B4">
        <w:rPr>
          <w:rFonts w:ascii="Times New Roman" w:hAnsi="Times New Roman" w:cs="Times New Roman"/>
          <w:sz w:val="28"/>
          <w:szCs w:val="28"/>
          <w:shd w:val="clear" w:color="auto" w:fill="FFFFFF"/>
        </w:rPr>
        <w:t>;</w:t>
      </w:r>
      <w:r w:rsidR="00C83E74" w:rsidRPr="008030B4">
        <w:t xml:space="preserve"> </w:t>
      </w:r>
      <w:r w:rsidR="00F17048" w:rsidRPr="008030B4">
        <w:rPr>
          <w:rFonts w:ascii="Times New Roman" w:hAnsi="Times New Roman" w:cs="Times New Roman"/>
          <w:sz w:val="28"/>
          <w:szCs w:val="28"/>
          <w:shd w:val="clear" w:color="auto" w:fill="FFFFFF"/>
        </w:rPr>
        <w:t>патогенетични</w:t>
      </w:r>
      <w:r w:rsidR="00C83E74" w:rsidRPr="008030B4">
        <w:rPr>
          <w:rFonts w:ascii="Times New Roman" w:hAnsi="Times New Roman" w:cs="Times New Roman"/>
          <w:sz w:val="28"/>
          <w:szCs w:val="28"/>
          <w:shd w:val="clear" w:color="auto" w:fill="FFFFFF"/>
        </w:rPr>
        <w:t>ми</w:t>
      </w:r>
      <w:r w:rsidR="00F17048" w:rsidRPr="008030B4">
        <w:rPr>
          <w:rFonts w:ascii="Times New Roman" w:hAnsi="Times New Roman" w:cs="Times New Roman"/>
          <w:sz w:val="28"/>
          <w:szCs w:val="28"/>
          <w:shd w:val="clear" w:color="auto" w:fill="FFFFFF"/>
        </w:rPr>
        <w:t xml:space="preserve"> механізм</w:t>
      </w:r>
      <w:r w:rsidR="00C83E74" w:rsidRPr="008030B4">
        <w:rPr>
          <w:rFonts w:ascii="Times New Roman" w:hAnsi="Times New Roman" w:cs="Times New Roman"/>
          <w:sz w:val="28"/>
          <w:szCs w:val="28"/>
          <w:shd w:val="clear" w:color="auto" w:fill="FFFFFF"/>
        </w:rPr>
        <w:t>ами</w:t>
      </w:r>
      <w:r w:rsidR="00F17048" w:rsidRPr="008030B4">
        <w:rPr>
          <w:rFonts w:ascii="Times New Roman" w:hAnsi="Times New Roman" w:cs="Times New Roman"/>
          <w:sz w:val="28"/>
          <w:szCs w:val="28"/>
          <w:shd w:val="clear" w:color="auto" w:fill="FFFFFF"/>
        </w:rPr>
        <w:t xml:space="preserve"> токсичності свинцю є порушення біосинтезу порфіринів та гему, що призводить до розвитку </w:t>
      </w:r>
      <w:proofErr w:type="spellStart"/>
      <w:r w:rsidR="00F17048" w:rsidRPr="008030B4">
        <w:rPr>
          <w:rFonts w:ascii="Times New Roman" w:hAnsi="Times New Roman" w:cs="Times New Roman"/>
          <w:sz w:val="28"/>
          <w:szCs w:val="28"/>
          <w:shd w:val="clear" w:color="auto" w:fill="FFFFFF"/>
        </w:rPr>
        <w:t>гіпохромної</w:t>
      </w:r>
      <w:proofErr w:type="spellEnd"/>
      <w:r w:rsidR="00F17048" w:rsidRPr="008030B4">
        <w:rPr>
          <w:rFonts w:ascii="Times New Roman" w:hAnsi="Times New Roman" w:cs="Times New Roman"/>
          <w:sz w:val="28"/>
          <w:szCs w:val="28"/>
          <w:shd w:val="clear" w:color="auto" w:fill="FFFFFF"/>
        </w:rPr>
        <w:t xml:space="preserve"> </w:t>
      </w:r>
      <w:proofErr w:type="spellStart"/>
      <w:r w:rsidR="00F17048" w:rsidRPr="008030B4">
        <w:rPr>
          <w:rFonts w:ascii="Times New Roman" w:hAnsi="Times New Roman" w:cs="Times New Roman"/>
          <w:sz w:val="28"/>
          <w:szCs w:val="28"/>
          <w:shd w:val="clear" w:color="auto" w:fill="FFFFFF"/>
        </w:rPr>
        <w:t>сидеробластної</w:t>
      </w:r>
      <w:proofErr w:type="spellEnd"/>
      <w:r w:rsidR="00F17048" w:rsidRPr="008030B4">
        <w:rPr>
          <w:rFonts w:ascii="Times New Roman" w:hAnsi="Times New Roman" w:cs="Times New Roman"/>
          <w:sz w:val="28"/>
          <w:szCs w:val="28"/>
          <w:shd w:val="clear" w:color="auto" w:fill="FFFFFF"/>
        </w:rPr>
        <w:t xml:space="preserve"> анемії. При цьому фіксується нормальний вміст заліза у плазмі крові</w:t>
      </w:r>
      <w:r w:rsidR="004347E5" w:rsidRPr="008030B4">
        <w:rPr>
          <w:rFonts w:ascii="Times New Roman" w:hAnsi="Times New Roman" w:cs="Times New Roman"/>
          <w:sz w:val="28"/>
          <w:szCs w:val="28"/>
        </w:rPr>
        <w:t>;</w:t>
      </w:r>
    </w:p>
    <w:p w14:paraId="4A09662E" w14:textId="77777777" w:rsidR="00A405D7" w:rsidRPr="008030B4" w:rsidRDefault="00B81587" w:rsidP="00EE407A">
      <w:pPr>
        <w:shd w:val="clear" w:color="auto" w:fill="FFFFFF"/>
        <w:spacing w:after="0"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rPr>
        <w:t>-</w:t>
      </w:r>
      <w:r w:rsidR="00EE407A" w:rsidRPr="008030B4">
        <w:rPr>
          <w:rFonts w:ascii="Times New Roman" w:hAnsi="Times New Roman" w:cs="Times New Roman"/>
          <w:sz w:val="28"/>
          <w:szCs w:val="28"/>
        </w:rPr>
        <w:t xml:space="preserve"> </w:t>
      </w:r>
      <w:r w:rsidRPr="008030B4">
        <w:rPr>
          <w:rFonts w:ascii="Times New Roman" w:hAnsi="Times New Roman" w:cs="Times New Roman"/>
          <w:sz w:val="28"/>
          <w:szCs w:val="28"/>
        </w:rPr>
        <w:t>д</w:t>
      </w:r>
      <w:r w:rsidR="00A405D7" w:rsidRPr="008030B4">
        <w:rPr>
          <w:rFonts w:ascii="Times New Roman" w:hAnsi="Times New Roman" w:cs="Times New Roman"/>
          <w:sz w:val="28"/>
          <w:szCs w:val="28"/>
        </w:rPr>
        <w:t>ефіцит міді</w:t>
      </w:r>
      <w:r w:rsidR="00C83E74" w:rsidRPr="008030B4">
        <w:rPr>
          <w:rFonts w:ascii="Times New Roman" w:hAnsi="Times New Roman" w:cs="Times New Roman"/>
          <w:sz w:val="28"/>
          <w:szCs w:val="28"/>
          <w:shd w:val="clear" w:color="auto" w:fill="FFFFFF"/>
        </w:rPr>
        <w:t xml:space="preserve"> (</w:t>
      </w:r>
      <w:proofErr w:type="spellStart"/>
      <w:r w:rsidR="00C83E74" w:rsidRPr="008030B4">
        <w:rPr>
          <w:rFonts w:ascii="Times New Roman" w:hAnsi="Times New Roman" w:cs="Times New Roman"/>
          <w:sz w:val="28"/>
          <w:szCs w:val="28"/>
          <w:shd w:val="clear" w:color="auto" w:fill="FFFFFF"/>
        </w:rPr>
        <w:t>Cu</w:t>
      </w:r>
      <w:proofErr w:type="spellEnd"/>
      <w:r w:rsidR="00C83E74" w:rsidRPr="008030B4">
        <w:rPr>
          <w:rFonts w:ascii="Times New Roman" w:hAnsi="Times New Roman" w:cs="Times New Roman"/>
          <w:sz w:val="28"/>
          <w:szCs w:val="28"/>
          <w:shd w:val="clear" w:color="auto" w:fill="FFFFFF"/>
        </w:rPr>
        <w:t>)</w:t>
      </w:r>
      <w:r w:rsidR="00EB432C" w:rsidRPr="008030B4">
        <w:rPr>
          <w:rFonts w:ascii="Times New Roman" w:hAnsi="Times New Roman" w:cs="Times New Roman"/>
          <w:sz w:val="28"/>
          <w:szCs w:val="28"/>
          <w:shd w:val="clear" w:color="auto" w:fill="FFFFFF"/>
        </w:rPr>
        <w:t>:</w:t>
      </w:r>
      <w:r w:rsidR="000C2062" w:rsidRPr="008030B4">
        <w:rPr>
          <w:rFonts w:ascii="Times New Roman" w:hAnsi="Times New Roman" w:cs="Times New Roman"/>
          <w:sz w:val="28"/>
          <w:szCs w:val="28"/>
          <w:shd w:val="clear" w:color="auto" w:fill="FFFFFF"/>
        </w:rPr>
        <w:t xml:space="preserve"> </w:t>
      </w:r>
      <w:proofErr w:type="spellStart"/>
      <w:r w:rsidR="00C83E74" w:rsidRPr="008030B4">
        <w:rPr>
          <w:rFonts w:ascii="Times New Roman" w:hAnsi="Times New Roman" w:cs="Times New Roman"/>
          <w:sz w:val="28"/>
          <w:szCs w:val="28"/>
          <w:shd w:val="clear" w:color="auto" w:fill="FFFFFF"/>
        </w:rPr>
        <w:t>мідьвмісні</w:t>
      </w:r>
      <w:proofErr w:type="spellEnd"/>
      <w:r w:rsidR="00C83E74" w:rsidRPr="008030B4">
        <w:rPr>
          <w:rFonts w:ascii="Times New Roman" w:hAnsi="Times New Roman" w:cs="Times New Roman"/>
          <w:sz w:val="28"/>
          <w:szCs w:val="28"/>
          <w:shd w:val="clear" w:color="auto" w:fill="FFFFFF"/>
        </w:rPr>
        <w:t xml:space="preserve"> ферменти окислюють двовалентне залізо до </w:t>
      </w:r>
      <w:proofErr w:type="spellStart"/>
      <w:r w:rsidR="00C83E74" w:rsidRPr="008030B4">
        <w:rPr>
          <w:rFonts w:ascii="Times New Roman" w:hAnsi="Times New Roman" w:cs="Times New Roman"/>
          <w:sz w:val="28"/>
          <w:szCs w:val="28"/>
          <w:shd w:val="clear" w:color="auto" w:fill="FFFFFF"/>
        </w:rPr>
        <w:t>трьохвалентного</w:t>
      </w:r>
      <w:proofErr w:type="spellEnd"/>
      <w:r w:rsidR="00C83E74" w:rsidRPr="008030B4">
        <w:rPr>
          <w:rFonts w:ascii="Times New Roman" w:hAnsi="Times New Roman" w:cs="Times New Roman"/>
          <w:sz w:val="28"/>
          <w:szCs w:val="28"/>
          <w:shd w:val="clear" w:color="auto" w:fill="FFFFFF"/>
        </w:rPr>
        <w:t xml:space="preserve">, яке переноситься білком </w:t>
      </w:r>
      <w:proofErr w:type="spellStart"/>
      <w:r w:rsidR="00C83E74" w:rsidRPr="008030B4">
        <w:rPr>
          <w:rFonts w:ascii="Times New Roman" w:hAnsi="Times New Roman" w:cs="Times New Roman"/>
          <w:sz w:val="28"/>
          <w:szCs w:val="28"/>
          <w:shd w:val="clear" w:color="auto" w:fill="FFFFFF"/>
        </w:rPr>
        <w:t>трансферином</w:t>
      </w:r>
      <w:proofErr w:type="spellEnd"/>
      <w:r w:rsidR="00C83E74" w:rsidRPr="008030B4">
        <w:rPr>
          <w:rFonts w:ascii="Times New Roman" w:hAnsi="Times New Roman" w:cs="Times New Roman"/>
          <w:sz w:val="28"/>
          <w:szCs w:val="28"/>
          <w:shd w:val="clear" w:color="auto" w:fill="FFFFFF"/>
        </w:rPr>
        <w:t xml:space="preserve"> туди, де виробляються червоні кров’яні клітини – еритроцити</w:t>
      </w:r>
      <w:r w:rsidR="00EB432C" w:rsidRPr="008030B4">
        <w:rPr>
          <w:rFonts w:ascii="Times New Roman" w:hAnsi="Times New Roman" w:cs="Times New Roman"/>
          <w:sz w:val="28"/>
          <w:szCs w:val="28"/>
          <w:shd w:val="clear" w:color="auto" w:fill="FFFFFF"/>
        </w:rPr>
        <w:t>.</w:t>
      </w:r>
      <w:r w:rsidR="00C83E74" w:rsidRPr="008030B4">
        <w:rPr>
          <w:rFonts w:ascii="Times New Roman" w:hAnsi="Times New Roman" w:cs="Times New Roman"/>
          <w:sz w:val="28"/>
          <w:szCs w:val="28"/>
          <w:shd w:val="clear" w:color="auto" w:fill="FFFFFF"/>
        </w:rPr>
        <w:t xml:space="preserve"> Дефіцит міді перешкоджає утворенню гему та всмоктуванню заліза в кишечнику</w:t>
      </w:r>
      <w:r w:rsidR="006F6B54" w:rsidRPr="008030B4">
        <w:rPr>
          <w:rFonts w:ascii="Times New Roman" w:hAnsi="Times New Roman" w:cs="Times New Roman"/>
          <w:sz w:val="28"/>
          <w:szCs w:val="28"/>
          <w:shd w:val="clear" w:color="auto" w:fill="FFFFFF"/>
        </w:rPr>
        <w:t>.</w:t>
      </w:r>
    </w:p>
    <w:p w14:paraId="65A1D816" w14:textId="77777777" w:rsidR="00EE407A" w:rsidRPr="008030B4" w:rsidRDefault="00EE407A" w:rsidP="00EE407A">
      <w:pPr>
        <w:shd w:val="clear" w:color="auto" w:fill="FFFFFF"/>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Основні </w:t>
      </w:r>
      <w:proofErr w:type="spellStart"/>
      <w:r w:rsidRPr="008030B4">
        <w:rPr>
          <w:rFonts w:ascii="Times New Roman" w:hAnsi="Times New Roman" w:cs="Times New Roman"/>
          <w:sz w:val="28"/>
          <w:szCs w:val="28"/>
        </w:rPr>
        <w:t>причини</w:t>
      </w:r>
      <w:r w:rsidR="001808A8" w:rsidRPr="008030B4">
        <w:rPr>
          <w:rFonts w:ascii="Times New Roman" w:hAnsi="Times New Roman" w:cs="Times New Roman"/>
          <w:sz w:val="28"/>
          <w:szCs w:val="28"/>
        </w:rPr>
        <w:t>анемій</w:t>
      </w:r>
      <w:proofErr w:type="spellEnd"/>
      <w:r w:rsidR="001808A8" w:rsidRPr="008030B4">
        <w:rPr>
          <w:rFonts w:ascii="Times New Roman" w:hAnsi="Times New Roman" w:cs="Times New Roman"/>
          <w:sz w:val="28"/>
          <w:szCs w:val="28"/>
        </w:rPr>
        <w:t xml:space="preserve"> відповідно до значення МСV наведено у таблиці 4.</w:t>
      </w:r>
    </w:p>
    <w:p w14:paraId="0CEBBAFB" w14:textId="77777777" w:rsidR="00EE407A" w:rsidRPr="008030B4" w:rsidRDefault="00EE407A" w:rsidP="000F4D00">
      <w:pPr>
        <w:shd w:val="clear" w:color="auto" w:fill="FFFFFF"/>
        <w:spacing w:after="0" w:line="360" w:lineRule="auto"/>
        <w:jc w:val="center"/>
        <w:rPr>
          <w:rFonts w:ascii="Times New Roman" w:hAnsi="Times New Roman" w:cs="Times New Roman"/>
          <w:b/>
          <w:bCs/>
          <w:sz w:val="28"/>
          <w:szCs w:val="28"/>
        </w:rPr>
      </w:pPr>
      <w:r w:rsidRPr="008030B4">
        <w:rPr>
          <w:rFonts w:ascii="Times New Roman" w:hAnsi="Times New Roman" w:cs="Times New Roman"/>
          <w:b/>
          <w:bCs/>
          <w:sz w:val="28"/>
          <w:szCs w:val="28"/>
        </w:rPr>
        <w:t>Таблиця 4. Класифікація анемій відповідно до значення МСV</w:t>
      </w:r>
    </w:p>
    <w:tbl>
      <w:tblPr>
        <w:tblStyle w:val="a3"/>
        <w:tblW w:w="0" w:type="auto"/>
        <w:tblInd w:w="360" w:type="dxa"/>
        <w:tblLook w:val="04A0" w:firstRow="1" w:lastRow="0" w:firstColumn="1" w:lastColumn="0" w:noHBand="0" w:noVBand="1"/>
      </w:tblPr>
      <w:tblGrid>
        <w:gridCol w:w="3212"/>
        <w:gridCol w:w="2771"/>
        <w:gridCol w:w="3286"/>
      </w:tblGrid>
      <w:tr w:rsidR="008030B4" w:rsidRPr="008030B4" w14:paraId="28B81F22" w14:textId="77777777" w:rsidTr="008030B4">
        <w:tc>
          <w:tcPr>
            <w:tcW w:w="3292" w:type="dxa"/>
          </w:tcPr>
          <w:p w14:paraId="4A70F3BE" w14:textId="77777777" w:rsidR="00F042A7" w:rsidRPr="008030B4" w:rsidRDefault="000C2062" w:rsidP="00B81587">
            <w:pPr>
              <w:spacing w:line="360" w:lineRule="auto"/>
              <w:rPr>
                <w:rFonts w:ascii="Times New Roman" w:hAnsi="Times New Roman" w:cs="Times New Roman"/>
                <w:b/>
                <w:sz w:val="28"/>
                <w:szCs w:val="28"/>
              </w:rPr>
            </w:pPr>
            <w:r w:rsidRPr="008030B4">
              <w:rPr>
                <w:rFonts w:ascii="Times New Roman" w:hAnsi="Times New Roman" w:cs="Times New Roman"/>
                <w:b/>
                <w:sz w:val="28"/>
                <w:szCs w:val="28"/>
              </w:rPr>
              <w:t>З</w:t>
            </w:r>
            <w:r w:rsidR="00F042A7" w:rsidRPr="008030B4">
              <w:rPr>
                <w:rFonts w:ascii="Times New Roman" w:hAnsi="Times New Roman" w:cs="Times New Roman"/>
                <w:b/>
                <w:sz w:val="28"/>
                <w:szCs w:val="28"/>
              </w:rPr>
              <w:t xml:space="preserve">начення МСV &lt; 80 </w:t>
            </w:r>
            <w:proofErr w:type="spellStart"/>
            <w:r w:rsidR="00F042A7" w:rsidRPr="008030B4">
              <w:rPr>
                <w:rFonts w:ascii="Times New Roman" w:hAnsi="Times New Roman" w:cs="Times New Roman"/>
                <w:b/>
                <w:sz w:val="28"/>
                <w:szCs w:val="28"/>
              </w:rPr>
              <w:t>фл</w:t>
            </w:r>
            <w:proofErr w:type="spellEnd"/>
          </w:p>
        </w:tc>
        <w:tc>
          <w:tcPr>
            <w:tcW w:w="2835" w:type="dxa"/>
          </w:tcPr>
          <w:p w14:paraId="6A43A194" w14:textId="77777777" w:rsidR="00F042A7" w:rsidRPr="008030B4" w:rsidRDefault="00F042A7" w:rsidP="000C2062">
            <w:pPr>
              <w:spacing w:line="360" w:lineRule="auto"/>
              <w:rPr>
                <w:rFonts w:ascii="Times New Roman" w:hAnsi="Times New Roman" w:cs="Times New Roman"/>
                <w:b/>
                <w:sz w:val="28"/>
                <w:szCs w:val="28"/>
              </w:rPr>
            </w:pPr>
            <w:r w:rsidRPr="008030B4">
              <w:rPr>
                <w:rFonts w:ascii="Times New Roman" w:hAnsi="Times New Roman" w:cs="Times New Roman"/>
                <w:b/>
                <w:sz w:val="28"/>
                <w:szCs w:val="28"/>
              </w:rPr>
              <w:t>МСV</w:t>
            </w:r>
            <w:r w:rsidR="000C2062" w:rsidRPr="008030B4">
              <w:rPr>
                <w:rFonts w:ascii="Times New Roman" w:hAnsi="Times New Roman" w:cs="Times New Roman"/>
                <w:b/>
                <w:sz w:val="28"/>
                <w:szCs w:val="28"/>
              </w:rPr>
              <w:t>:</w:t>
            </w:r>
            <w:r w:rsidRPr="008030B4">
              <w:rPr>
                <w:rFonts w:ascii="Times New Roman" w:hAnsi="Times New Roman" w:cs="Times New Roman"/>
                <w:b/>
                <w:sz w:val="28"/>
                <w:szCs w:val="28"/>
              </w:rPr>
              <w:t xml:space="preserve"> 80 -100 </w:t>
            </w:r>
            <w:proofErr w:type="spellStart"/>
            <w:r w:rsidRPr="008030B4">
              <w:rPr>
                <w:rFonts w:ascii="Times New Roman" w:hAnsi="Times New Roman" w:cs="Times New Roman"/>
                <w:b/>
                <w:sz w:val="28"/>
                <w:szCs w:val="28"/>
              </w:rPr>
              <w:t>фл</w:t>
            </w:r>
            <w:proofErr w:type="spellEnd"/>
          </w:p>
        </w:tc>
        <w:tc>
          <w:tcPr>
            <w:tcW w:w="3368" w:type="dxa"/>
          </w:tcPr>
          <w:p w14:paraId="3F9A97A3" w14:textId="77777777" w:rsidR="00F042A7" w:rsidRPr="008030B4" w:rsidRDefault="000C2062" w:rsidP="00502FAF">
            <w:pPr>
              <w:spacing w:line="360" w:lineRule="auto"/>
              <w:rPr>
                <w:rFonts w:ascii="Times New Roman" w:hAnsi="Times New Roman" w:cs="Times New Roman"/>
                <w:b/>
                <w:sz w:val="28"/>
                <w:szCs w:val="28"/>
              </w:rPr>
            </w:pPr>
            <w:r w:rsidRPr="008030B4">
              <w:rPr>
                <w:rFonts w:ascii="Times New Roman" w:hAnsi="Times New Roman" w:cs="Times New Roman"/>
                <w:b/>
                <w:sz w:val="28"/>
                <w:szCs w:val="28"/>
              </w:rPr>
              <w:t>З</w:t>
            </w:r>
            <w:r w:rsidR="00F042A7" w:rsidRPr="008030B4">
              <w:rPr>
                <w:rFonts w:ascii="Times New Roman" w:hAnsi="Times New Roman" w:cs="Times New Roman"/>
                <w:b/>
                <w:sz w:val="28"/>
                <w:szCs w:val="28"/>
              </w:rPr>
              <w:t>начення</w:t>
            </w:r>
            <w:r w:rsidR="00F042A7" w:rsidRPr="008030B4">
              <w:rPr>
                <w:rFonts w:ascii="Times New Roman" w:hAnsi="Times New Roman" w:cs="Times New Roman"/>
                <w:b/>
                <w:bCs/>
                <w:sz w:val="28"/>
                <w:szCs w:val="28"/>
              </w:rPr>
              <w:t xml:space="preserve"> МСV </w:t>
            </w:r>
            <w:r w:rsidRPr="008030B4">
              <w:rPr>
                <w:rFonts w:ascii="Times New Roman" w:hAnsi="Times New Roman" w:cs="Times New Roman"/>
                <w:b/>
                <w:sz w:val="28"/>
                <w:szCs w:val="28"/>
              </w:rPr>
              <w:t>&gt;</w:t>
            </w:r>
            <w:r w:rsidR="00F042A7" w:rsidRPr="008030B4">
              <w:rPr>
                <w:rFonts w:ascii="Times New Roman" w:hAnsi="Times New Roman" w:cs="Times New Roman"/>
                <w:b/>
                <w:bCs/>
                <w:sz w:val="28"/>
                <w:szCs w:val="28"/>
              </w:rPr>
              <w:t xml:space="preserve"> </w:t>
            </w:r>
            <w:r w:rsidR="00502FAF" w:rsidRPr="008030B4">
              <w:rPr>
                <w:rFonts w:ascii="Times New Roman" w:hAnsi="Times New Roman" w:cs="Times New Roman"/>
                <w:b/>
                <w:bCs/>
                <w:sz w:val="28"/>
                <w:szCs w:val="28"/>
              </w:rPr>
              <w:t>100</w:t>
            </w:r>
            <w:r w:rsidR="00F042A7" w:rsidRPr="008030B4">
              <w:rPr>
                <w:rFonts w:ascii="Times New Roman" w:hAnsi="Times New Roman" w:cs="Times New Roman"/>
                <w:b/>
                <w:bCs/>
                <w:sz w:val="28"/>
                <w:szCs w:val="28"/>
              </w:rPr>
              <w:t xml:space="preserve"> </w:t>
            </w:r>
            <w:proofErr w:type="spellStart"/>
            <w:r w:rsidR="00F042A7" w:rsidRPr="008030B4">
              <w:rPr>
                <w:rFonts w:ascii="Times New Roman" w:hAnsi="Times New Roman" w:cs="Times New Roman"/>
                <w:b/>
                <w:bCs/>
                <w:sz w:val="28"/>
                <w:szCs w:val="28"/>
              </w:rPr>
              <w:t>фл</w:t>
            </w:r>
            <w:proofErr w:type="spellEnd"/>
          </w:p>
        </w:tc>
      </w:tr>
      <w:tr w:rsidR="008030B4" w:rsidRPr="008030B4" w14:paraId="56152DAB" w14:textId="77777777" w:rsidTr="008030B4">
        <w:tc>
          <w:tcPr>
            <w:tcW w:w="3292" w:type="dxa"/>
          </w:tcPr>
          <w:p w14:paraId="3A8F29CD" w14:textId="77777777" w:rsidR="00F042A7" w:rsidRPr="008030B4" w:rsidRDefault="00F042A7" w:rsidP="00B81587">
            <w:pPr>
              <w:spacing w:line="360" w:lineRule="auto"/>
              <w:rPr>
                <w:rFonts w:ascii="Times New Roman" w:hAnsi="Times New Roman" w:cs="Times New Roman"/>
                <w:b/>
                <w:sz w:val="24"/>
                <w:szCs w:val="24"/>
              </w:rPr>
            </w:pPr>
            <w:proofErr w:type="spellStart"/>
            <w:r w:rsidRPr="008030B4">
              <w:rPr>
                <w:rFonts w:ascii="Times New Roman" w:hAnsi="Times New Roman" w:cs="Times New Roman"/>
                <w:b/>
                <w:sz w:val="24"/>
                <w:szCs w:val="24"/>
              </w:rPr>
              <w:t>Мікроцитарні</w:t>
            </w:r>
            <w:proofErr w:type="spellEnd"/>
            <w:r w:rsidRPr="008030B4">
              <w:rPr>
                <w:rFonts w:ascii="Times New Roman" w:hAnsi="Times New Roman" w:cs="Times New Roman"/>
                <w:b/>
                <w:sz w:val="24"/>
                <w:szCs w:val="24"/>
              </w:rPr>
              <w:t xml:space="preserve"> анемії: </w:t>
            </w:r>
          </w:p>
          <w:p w14:paraId="21437E22"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Залізодефіцитні анемії;</w:t>
            </w:r>
          </w:p>
          <w:p w14:paraId="354A9DF7"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 </w:t>
            </w:r>
            <w:proofErr w:type="spellStart"/>
            <w:r w:rsidRPr="008030B4">
              <w:rPr>
                <w:rFonts w:ascii="Times New Roman" w:hAnsi="Times New Roman" w:cs="Times New Roman"/>
                <w:sz w:val="24"/>
                <w:szCs w:val="24"/>
              </w:rPr>
              <w:t>таласемії</w:t>
            </w:r>
            <w:proofErr w:type="spellEnd"/>
            <w:r w:rsidRPr="008030B4">
              <w:rPr>
                <w:rFonts w:ascii="Times New Roman" w:hAnsi="Times New Roman" w:cs="Times New Roman"/>
                <w:sz w:val="24"/>
                <w:szCs w:val="24"/>
              </w:rPr>
              <w:t>;</w:t>
            </w:r>
          </w:p>
          <w:p w14:paraId="0A9AEEBE"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 </w:t>
            </w:r>
            <w:proofErr w:type="spellStart"/>
            <w:r w:rsidRPr="008030B4">
              <w:rPr>
                <w:rFonts w:ascii="Times New Roman" w:hAnsi="Times New Roman" w:cs="Times New Roman"/>
                <w:sz w:val="24"/>
                <w:szCs w:val="24"/>
              </w:rPr>
              <w:t>сидеробластні</w:t>
            </w:r>
            <w:proofErr w:type="spellEnd"/>
            <w:r w:rsidRPr="008030B4">
              <w:rPr>
                <w:rFonts w:ascii="Times New Roman" w:hAnsi="Times New Roman" w:cs="Times New Roman"/>
                <w:sz w:val="24"/>
                <w:szCs w:val="24"/>
              </w:rPr>
              <w:t xml:space="preserve"> анемії</w:t>
            </w:r>
            <w:r w:rsidR="000C2062" w:rsidRPr="008030B4">
              <w:rPr>
                <w:rFonts w:ascii="Times New Roman" w:hAnsi="Times New Roman" w:cs="Times New Roman"/>
                <w:sz w:val="24"/>
                <w:szCs w:val="24"/>
              </w:rPr>
              <w:t>;</w:t>
            </w:r>
            <w:r w:rsidRPr="008030B4">
              <w:rPr>
                <w:rFonts w:ascii="Times New Roman" w:hAnsi="Times New Roman" w:cs="Times New Roman"/>
                <w:sz w:val="24"/>
                <w:szCs w:val="24"/>
              </w:rPr>
              <w:t xml:space="preserve"> </w:t>
            </w:r>
          </w:p>
          <w:p w14:paraId="74C5929D" w14:textId="77777777" w:rsidR="00F042A7" w:rsidRPr="008030B4" w:rsidRDefault="000C2062" w:rsidP="000C2062">
            <w:pPr>
              <w:spacing w:line="360" w:lineRule="auto"/>
              <w:rPr>
                <w:rFonts w:ascii="Times New Roman" w:hAnsi="Times New Roman" w:cs="Times New Roman"/>
                <w:sz w:val="24"/>
                <w:szCs w:val="24"/>
              </w:rPr>
            </w:pPr>
            <w:r w:rsidRPr="008030B4">
              <w:rPr>
                <w:rFonts w:ascii="Times New Roman" w:hAnsi="Times New Roman" w:cs="Times New Roman"/>
                <w:sz w:val="24"/>
                <w:szCs w:val="24"/>
              </w:rPr>
              <w:t>-о</w:t>
            </w:r>
            <w:r w:rsidR="00F042A7" w:rsidRPr="008030B4">
              <w:rPr>
                <w:rFonts w:ascii="Times New Roman" w:hAnsi="Times New Roman" w:cs="Times New Roman"/>
                <w:sz w:val="24"/>
                <w:szCs w:val="24"/>
              </w:rPr>
              <w:t>труєння свинцем</w:t>
            </w:r>
            <w:r w:rsidR="00A94594" w:rsidRPr="008030B4">
              <w:rPr>
                <w:rFonts w:ascii="Times New Roman" w:hAnsi="Times New Roman" w:cs="Times New Roman"/>
                <w:sz w:val="24"/>
                <w:szCs w:val="24"/>
              </w:rPr>
              <w:t>.</w:t>
            </w:r>
          </w:p>
        </w:tc>
        <w:tc>
          <w:tcPr>
            <w:tcW w:w="2835" w:type="dxa"/>
          </w:tcPr>
          <w:p w14:paraId="5A967596" w14:textId="77777777" w:rsidR="00F042A7" w:rsidRPr="008030B4" w:rsidRDefault="00F042A7" w:rsidP="00B81587">
            <w:pPr>
              <w:spacing w:line="360" w:lineRule="auto"/>
              <w:rPr>
                <w:rFonts w:ascii="Times New Roman" w:hAnsi="Times New Roman" w:cs="Times New Roman"/>
                <w:b/>
                <w:sz w:val="24"/>
                <w:szCs w:val="24"/>
              </w:rPr>
            </w:pPr>
            <w:proofErr w:type="spellStart"/>
            <w:r w:rsidRPr="008030B4">
              <w:rPr>
                <w:rFonts w:ascii="Times New Roman" w:hAnsi="Times New Roman" w:cs="Times New Roman"/>
                <w:b/>
                <w:sz w:val="24"/>
                <w:szCs w:val="24"/>
              </w:rPr>
              <w:t>Нормоцитарні</w:t>
            </w:r>
            <w:proofErr w:type="spellEnd"/>
            <w:r w:rsidRPr="008030B4">
              <w:rPr>
                <w:rFonts w:ascii="Times New Roman" w:hAnsi="Times New Roman" w:cs="Times New Roman"/>
                <w:b/>
                <w:sz w:val="24"/>
                <w:szCs w:val="24"/>
              </w:rPr>
              <w:t xml:space="preserve"> анемії: </w:t>
            </w:r>
          </w:p>
          <w:p w14:paraId="5929F2B4"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Апластичні</w:t>
            </w:r>
            <w:proofErr w:type="spellEnd"/>
            <w:r w:rsidRPr="008030B4">
              <w:rPr>
                <w:rFonts w:ascii="Times New Roman" w:hAnsi="Times New Roman" w:cs="Times New Roman"/>
                <w:sz w:val="24"/>
                <w:szCs w:val="24"/>
              </w:rPr>
              <w:t xml:space="preserve">; </w:t>
            </w:r>
          </w:p>
          <w:p w14:paraId="3950BCDB"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w:t>
            </w:r>
            <w:r w:rsidR="000C2062" w:rsidRPr="008030B4">
              <w:rPr>
                <w:rFonts w:ascii="Times New Roman" w:hAnsi="Times New Roman" w:cs="Times New Roman"/>
                <w:sz w:val="24"/>
                <w:szCs w:val="24"/>
              </w:rPr>
              <w:t>г</w:t>
            </w:r>
            <w:r w:rsidRPr="008030B4">
              <w:rPr>
                <w:rFonts w:ascii="Times New Roman" w:hAnsi="Times New Roman" w:cs="Times New Roman"/>
                <w:sz w:val="24"/>
                <w:szCs w:val="24"/>
              </w:rPr>
              <w:t xml:space="preserve">емолітичні; </w:t>
            </w:r>
          </w:p>
          <w:p w14:paraId="6969F2C0"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w:t>
            </w:r>
            <w:proofErr w:type="spellStart"/>
            <w:r w:rsidR="000C2062" w:rsidRPr="008030B4">
              <w:rPr>
                <w:rFonts w:ascii="Times New Roman" w:hAnsi="Times New Roman" w:cs="Times New Roman"/>
                <w:sz w:val="24"/>
                <w:szCs w:val="24"/>
              </w:rPr>
              <w:t>г</w:t>
            </w:r>
            <w:r w:rsidRPr="008030B4">
              <w:rPr>
                <w:rFonts w:ascii="Times New Roman" w:hAnsi="Times New Roman" w:cs="Times New Roman"/>
                <w:sz w:val="24"/>
                <w:szCs w:val="24"/>
              </w:rPr>
              <w:t>емоглобінопатія</w:t>
            </w:r>
            <w:proofErr w:type="spellEnd"/>
            <w:r w:rsidRPr="008030B4">
              <w:rPr>
                <w:rFonts w:ascii="Times New Roman" w:hAnsi="Times New Roman" w:cs="Times New Roman"/>
                <w:sz w:val="24"/>
                <w:szCs w:val="24"/>
              </w:rPr>
              <w:t>;</w:t>
            </w:r>
          </w:p>
          <w:p w14:paraId="20929DBF"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 анемії після кровотеч </w:t>
            </w:r>
            <w:r w:rsidR="000C2062" w:rsidRPr="008030B4">
              <w:rPr>
                <w:rFonts w:ascii="Times New Roman" w:hAnsi="Times New Roman" w:cs="Times New Roman"/>
                <w:sz w:val="24"/>
                <w:szCs w:val="24"/>
              </w:rPr>
              <w:t>.</w:t>
            </w:r>
          </w:p>
          <w:p w14:paraId="33BA74BD" w14:textId="77777777" w:rsidR="00EE407A" w:rsidRPr="008030B4" w:rsidRDefault="00F042A7" w:rsidP="000C2062">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Анемії, які можуть супроводжуватись </w:t>
            </w:r>
            <w:proofErr w:type="spellStart"/>
            <w:r w:rsidRPr="008030B4">
              <w:rPr>
                <w:rFonts w:ascii="Times New Roman" w:hAnsi="Times New Roman" w:cs="Times New Roman"/>
                <w:sz w:val="24"/>
                <w:szCs w:val="24"/>
              </w:rPr>
              <w:t>нормоцитозом</w:t>
            </w:r>
            <w:proofErr w:type="spellEnd"/>
            <w:r w:rsidRPr="008030B4">
              <w:rPr>
                <w:rFonts w:ascii="Times New Roman" w:hAnsi="Times New Roman" w:cs="Times New Roman"/>
                <w:sz w:val="24"/>
                <w:szCs w:val="24"/>
              </w:rPr>
              <w:t>:</w:t>
            </w:r>
            <w:r w:rsidR="000C2062" w:rsidRPr="008030B4">
              <w:rPr>
                <w:rFonts w:ascii="Times New Roman" w:hAnsi="Times New Roman" w:cs="Times New Roman"/>
                <w:sz w:val="24"/>
                <w:szCs w:val="24"/>
              </w:rPr>
              <w:t xml:space="preserve"> </w:t>
            </w:r>
          </w:p>
          <w:p w14:paraId="131D5406" w14:textId="77777777" w:rsidR="00F042A7" w:rsidRPr="008030B4" w:rsidRDefault="00F042A7" w:rsidP="000C2062">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w:t>
            </w:r>
            <w:r w:rsidR="000C2062" w:rsidRPr="008030B4">
              <w:rPr>
                <w:rFonts w:ascii="Times New Roman" w:hAnsi="Times New Roman" w:cs="Times New Roman"/>
                <w:sz w:val="24"/>
                <w:szCs w:val="24"/>
              </w:rPr>
              <w:t>р</w:t>
            </w:r>
            <w:r w:rsidRPr="008030B4">
              <w:rPr>
                <w:rFonts w:ascii="Times New Roman" w:hAnsi="Times New Roman" w:cs="Times New Roman"/>
                <w:sz w:val="24"/>
                <w:szCs w:val="24"/>
              </w:rPr>
              <w:t>егенераторна фаза залізодефіцитної анемії</w:t>
            </w:r>
            <w:r w:rsidR="00A94594" w:rsidRPr="008030B4">
              <w:rPr>
                <w:rFonts w:ascii="Times New Roman" w:hAnsi="Times New Roman" w:cs="Times New Roman"/>
                <w:sz w:val="24"/>
                <w:szCs w:val="24"/>
              </w:rPr>
              <w:t>.</w:t>
            </w:r>
          </w:p>
          <w:p w14:paraId="672D2A17" w14:textId="77777777" w:rsidR="00A5151B" w:rsidRPr="008030B4" w:rsidRDefault="00A5151B" w:rsidP="000C2062">
            <w:pPr>
              <w:spacing w:line="360" w:lineRule="auto"/>
              <w:rPr>
                <w:rFonts w:ascii="Times New Roman" w:hAnsi="Times New Roman" w:cs="Times New Roman"/>
                <w:sz w:val="24"/>
                <w:szCs w:val="24"/>
              </w:rPr>
            </w:pPr>
            <w:r w:rsidRPr="008030B4">
              <w:rPr>
                <w:rFonts w:ascii="Times New Roman" w:hAnsi="Times New Roman" w:cs="Times New Roman"/>
                <w:sz w:val="24"/>
                <w:szCs w:val="24"/>
              </w:rPr>
              <w:t>- анемії при хронічних захворюваннях.</w:t>
            </w:r>
          </w:p>
        </w:tc>
        <w:tc>
          <w:tcPr>
            <w:tcW w:w="3368" w:type="dxa"/>
          </w:tcPr>
          <w:p w14:paraId="4AB4B23C" w14:textId="77777777" w:rsidR="00F042A7" w:rsidRPr="008030B4" w:rsidRDefault="00F042A7" w:rsidP="00B81587">
            <w:pPr>
              <w:spacing w:line="360" w:lineRule="auto"/>
              <w:rPr>
                <w:rFonts w:ascii="Times New Roman" w:hAnsi="Times New Roman" w:cs="Times New Roman"/>
                <w:b/>
                <w:sz w:val="24"/>
                <w:szCs w:val="24"/>
              </w:rPr>
            </w:pPr>
            <w:proofErr w:type="spellStart"/>
            <w:r w:rsidRPr="008030B4">
              <w:rPr>
                <w:rFonts w:ascii="Times New Roman" w:hAnsi="Times New Roman" w:cs="Times New Roman"/>
                <w:b/>
                <w:sz w:val="24"/>
                <w:szCs w:val="24"/>
              </w:rPr>
              <w:t>Макроцитарні</w:t>
            </w:r>
            <w:proofErr w:type="spellEnd"/>
            <w:r w:rsidRPr="008030B4">
              <w:rPr>
                <w:rFonts w:ascii="Times New Roman" w:hAnsi="Times New Roman" w:cs="Times New Roman"/>
                <w:b/>
                <w:sz w:val="24"/>
                <w:szCs w:val="24"/>
              </w:rPr>
              <w:t xml:space="preserve"> та </w:t>
            </w:r>
            <w:proofErr w:type="spellStart"/>
            <w:r w:rsidRPr="008030B4">
              <w:rPr>
                <w:rFonts w:ascii="Times New Roman" w:hAnsi="Times New Roman" w:cs="Times New Roman"/>
                <w:b/>
                <w:sz w:val="24"/>
                <w:szCs w:val="24"/>
              </w:rPr>
              <w:t>мегалобластні</w:t>
            </w:r>
            <w:proofErr w:type="spellEnd"/>
            <w:r w:rsidRPr="008030B4">
              <w:rPr>
                <w:rFonts w:ascii="Times New Roman" w:hAnsi="Times New Roman" w:cs="Times New Roman"/>
                <w:b/>
                <w:sz w:val="24"/>
                <w:szCs w:val="24"/>
              </w:rPr>
              <w:t xml:space="preserve"> анемії:</w:t>
            </w:r>
          </w:p>
          <w:p w14:paraId="112687A2"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 Дефіцит вітаміну В</w:t>
            </w:r>
            <w:r w:rsidR="000C2062" w:rsidRPr="008030B4">
              <w:rPr>
                <w:rFonts w:ascii="Times New Roman" w:hAnsi="Times New Roman" w:cs="Times New Roman"/>
                <w:sz w:val="24"/>
                <w:szCs w:val="24"/>
                <w:vertAlign w:val="subscript"/>
              </w:rPr>
              <w:t>12</w:t>
            </w:r>
            <w:r w:rsidRPr="008030B4">
              <w:rPr>
                <w:rFonts w:ascii="Times New Roman" w:hAnsi="Times New Roman" w:cs="Times New Roman"/>
                <w:sz w:val="24"/>
                <w:szCs w:val="24"/>
              </w:rPr>
              <w:t>,</w:t>
            </w:r>
          </w:p>
          <w:p w14:paraId="0E2E118B"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фолієвої кислоти</w:t>
            </w:r>
            <w:r w:rsidR="00A94594" w:rsidRPr="008030B4">
              <w:rPr>
                <w:rFonts w:ascii="Times New Roman" w:hAnsi="Times New Roman" w:cs="Times New Roman"/>
                <w:sz w:val="24"/>
                <w:szCs w:val="24"/>
              </w:rPr>
              <w:t>.</w:t>
            </w:r>
          </w:p>
          <w:p w14:paraId="1863C41C"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Анемії, які можуть супроводжуватись макроцитозом: </w:t>
            </w:r>
          </w:p>
          <w:p w14:paraId="46672C01" w14:textId="77777777" w:rsidR="000C2062"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w:t>
            </w:r>
            <w:proofErr w:type="spellStart"/>
            <w:r w:rsidR="000C2062" w:rsidRPr="008030B4">
              <w:rPr>
                <w:rFonts w:ascii="Times New Roman" w:hAnsi="Times New Roman" w:cs="Times New Roman"/>
                <w:sz w:val="24"/>
                <w:szCs w:val="24"/>
              </w:rPr>
              <w:t>м</w:t>
            </w:r>
            <w:r w:rsidRPr="008030B4">
              <w:rPr>
                <w:rFonts w:ascii="Times New Roman" w:hAnsi="Times New Roman" w:cs="Times New Roman"/>
                <w:sz w:val="24"/>
                <w:szCs w:val="24"/>
              </w:rPr>
              <w:t>ієлодиспластичні</w:t>
            </w:r>
            <w:proofErr w:type="spellEnd"/>
            <w:r w:rsidRPr="008030B4">
              <w:rPr>
                <w:rFonts w:ascii="Times New Roman" w:hAnsi="Times New Roman" w:cs="Times New Roman"/>
                <w:sz w:val="24"/>
                <w:szCs w:val="24"/>
              </w:rPr>
              <w:t xml:space="preserve"> синдроми;</w:t>
            </w:r>
          </w:p>
          <w:p w14:paraId="7F10074A"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 </w:t>
            </w:r>
            <w:r w:rsidR="000C2062" w:rsidRPr="008030B4">
              <w:rPr>
                <w:rFonts w:ascii="Times New Roman" w:hAnsi="Times New Roman" w:cs="Times New Roman"/>
                <w:sz w:val="24"/>
                <w:szCs w:val="24"/>
              </w:rPr>
              <w:t>г</w:t>
            </w:r>
            <w:r w:rsidRPr="008030B4">
              <w:rPr>
                <w:rFonts w:ascii="Times New Roman" w:hAnsi="Times New Roman" w:cs="Times New Roman"/>
                <w:sz w:val="24"/>
                <w:szCs w:val="24"/>
              </w:rPr>
              <w:t>емолітичні анемії;</w:t>
            </w:r>
          </w:p>
          <w:p w14:paraId="24F4956D" w14:textId="77777777" w:rsidR="00F042A7" w:rsidRPr="008030B4" w:rsidRDefault="00F042A7" w:rsidP="00B81587">
            <w:pPr>
              <w:spacing w:line="360" w:lineRule="auto"/>
              <w:rPr>
                <w:rFonts w:ascii="Times New Roman" w:hAnsi="Times New Roman" w:cs="Times New Roman"/>
                <w:sz w:val="24"/>
                <w:szCs w:val="24"/>
              </w:rPr>
            </w:pPr>
            <w:r w:rsidRPr="008030B4">
              <w:rPr>
                <w:rFonts w:ascii="Times New Roman" w:hAnsi="Times New Roman" w:cs="Times New Roman"/>
                <w:sz w:val="24"/>
                <w:szCs w:val="24"/>
              </w:rPr>
              <w:t xml:space="preserve"> - хвороби печінки</w:t>
            </w:r>
            <w:r w:rsidR="000C2062" w:rsidRPr="008030B4">
              <w:rPr>
                <w:rFonts w:ascii="Times New Roman" w:hAnsi="Times New Roman" w:cs="Times New Roman"/>
                <w:sz w:val="24"/>
                <w:szCs w:val="24"/>
              </w:rPr>
              <w:t>.</w:t>
            </w:r>
          </w:p>
        </w:tc>
      </w:tr>
    </w:tbl>
    <w:p w14:paraId="0585E65F" w14:textId="77777777" w:rsidR="00EE407A" w:rsidRPr="008030B4" w:rsidRDefault="00EE407A" w:rsidP="003B6504">
      <w:pPr>
        <w:spacing w:after="0" w:line="360" w:lineRule="auto"/>
        <w:ind w:firstLine="708"/>
        <w:jc w:val="both"/>
        <w:rPr>
          <w:rFonts w:ascii="Times New Roman" w:hAnsi="Times New Roman" w:cs="Times New Roman"/>
          <w:b/>
          <w:sz w:val="28"/>
          <w:szCs w:val="28"/>
        </w:rPr>
      </w:pPr>
    </w:p>
    <w:p w14:paraId="7CE3778A" w14:textId="77777777" w:rsidR="00D61816" w:rsidRPr="008030B4" w:rsidRDefault="00B33F8D" w:rsidP="003B6504">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lastRenderedPageBreak/>
        <w:t>МСН (</w:t>
      </w:r>
      <w:proofErr w:type="spellStart"/>
      <w:r w:rsidR="00DB1300" w:rsidRPr="008030B4">
        <w:rPr>
          <w:rFonts w:ascii="Times New Roman" w:hAnsi="Times New Roman" w:cs="Times New Roman"/>
          <w:b/>
          <w:sz w:val="28"/>
          <w:szCs w:val="28"/>
        </w:rPr>
        <w:t>mean</w:t>
      </w:r>
      <w:proofErr w:type="spellEnd"/>
      <w:r w:rsidR="00DB1300" w:rsidRPr="008030B4">
        <w:rPr>
          <w:rFonts w:ascii="Times New Roman" w:hAnsi="Times New Roman" w:cs="Times New Roman"/>
          <w:b/>
          <w:sz w:val="28"/>
          <w:szCs w:val="28"/>
        </w:rPr>
        <w:t xml:space="preserve"> </w:t>
      </w:r>
      <w:proofErr w:type="spellStart"/>
      <w:r w:rsidR="00DB1300" w:rsidRPr="008030B4">
        <w:rPr>
          <w:rFonts w:ascii="Times New Roman" w:hAnsi="Times New Roman" w:cs="Times New Roman"/>
          <w:b/>
          <w:sz w:val="28"/>
          <w:szCs w:val="28"/>
        </w:rPr>
        <w:t>corpuscular</w:t>
      </w:r>
      <w:proofErr w:type="spellEnd"/>
      <w:r w:rsidR="00DB1300" w:rsidRPr="008030B4">
        <w:rPr>
          <w:rFonts w:ascii="Times New Roman" w:hAnsi="Times New Roman" w:cs="Times New Roman"/>
          <w:b/>
          <w:sz w:val="28"/>
          <w:szCs w:val="28"/>
        </w:rPr>
        <w:t xml:space="preserve"> </w:t>
      </w:r>
      <w:proofErr w:type="spellStart"/>
      <w:r w:rsidR="00DB1300" w:rsidRPr="008030B4">
        <w:rPr>
          <w:rFonts w:ascii="Times New Roman" w:hAnsi="Times New Roman" w:cs="Times New Roman"/>
          <w:b/>
          <w:sz w:val="28"/>
          <w:szCs w:val="28"/>
        </w:rPr>
        <w:t>h</w:t>
      </w:r>
      <w:r w:rsidR="007370BA" w:rsidRPr="008030B4">
        <w:rPr>
          <w:rFonts w:ascii="Times New Roman" w:hAnsi="Times New Roman" w:cs="Times New Roman"/>
          <w:b/>
          <w:sz w:val="28"/>
          <w:szCs w:val="28"/>
        </w:rPr>
        <w:t>а</w:t>
      </w:r>
      <w:r w:rsidR="00DB1300" w:rsidRPr="008030B4">
        <w:rPr>
          <w:rFonts w:ascii="Times New Roman" w:hAnsi="Times New Roman" w:cs="Times New Roman"/>
          <w:b/>
          <w:sz w:val="28"/>
          <w:szCs w:val="28"/>
        </w:rPr>
        <w:t>emoglobin</w:t>
      </w:r>
      <w:proofErr w:type="spellEnd"/>
      <w:r w:rsidR="00DB1300" w:rsidRPr="008030B4">
        <w:rPr>
          <w:rFonts w:ascii="Times New Roman" w:hAnsi="Times New Roman" w:cs="Times New Roman"/>
          <w:b/>
          <w:sz w:val="28"/>
          <w:szCs w:val="28"/>
        </w:rPr>
        <w:t>,</w:t>
      </w:r>
      <w:r w:rsidR="00FB123F" w:rsidRPr="008030B4">
        <w:rPr>
          <w:rFonts w:ascii="Times New Roman" w:hAnsi="Times New Roman" w:cs="Times New Roman"/>
          <w:b/>
          <w:sz w:val="28"/>
          <w:szCs w:val="28"/>
        </w:rPr>
        <w:t xml:space="preserve"> </w:t>
      </w:r>
      <w:r w:rsidRPr="008030B4">
        <w:rPr>
          <w:rFonts w:ascii="Times New Roman" w:hAnsi="Times New Roman" w:cs="Times New Roman"/>
          <w:b/>
          <w:sz w:val="28"/>
          <w:szCs w:val="28"/>
        </w:rPr>
        <w:t>середній вміст гемоглобіну</w:t>
      </w:r>
      <w:r w:rsidR="007370BA" w:rsidRPr="008030B4">
        <w:rPr>
          <w:rFonts w:ascii="Times New Roman" w:hAnsi="Times New Roman" w:cs="Times New Roman"/>
          <w:b/>
          <w:sz w:val="28"/>
          <w:szCs w:val="28"/>
        </w:rPr>
        <w:t xml:space="preserve"> в еритроциті</w:t>
      </w:r>
      <w:r w:rsidRPr="008030B4">
        <w:rPr>
          <w:rFonts w:ascii="Times New Roman" w:hAnsi="Times New Roman" w:cs="Times New Roman"/>
          <w:b/>
          <w:sz w:val="28"/>
          <w:szCs w:val="28"/>
        </w:rPr>
        <w:t>)</w:t>
      </w:r>
      <w:r w:rsidR="00FB123F" w:rsidRPr="008030B4">
        <w:rPr>
          <w:rFonts w:ascii="Times New Roman" w:hAnsi="Times New Roman" w:cs="Times New Roman"/>
          <w:b/>
          <w:sz w:val="28"/>
          <w:szCs w:val="28"/>
        </w:rPr>
        <w:t xml:space="preserve"> </w:t>
      </w:r>
      <w:r w:rsidR="00FB123F" w:rsidRPr="008030B4">
        <w:rPr>
          <w:rFonts w:ascii="Times New Roman" w:hAnsi="Times New Roman" w:cs="Times New Roman"/>
          <w:sz w:val="28"/>
          <w:szCs w:val="28"/>
        </w:rPr>
        <w:t>-</w:t>
      </w:r>
      <w:r w:rsidRPr="008030B4">
        <w:rPr>
          <w:rFonts w:ascii="Times New Roman" w:hAnsi="Times New Roman" w:cs="Times New Roman"/>
          <w:sz w:val="28"/>
          <w:szCs w:val="28"/>
        </w:rPr>
        <w:t xml:space="preserve"> середній вміст гемоглобіну в окремому еритроциті.</w:t>
      </w:r>
      <w:r w:rsidR="0088533D" w:rsidRPr="008030B4">
        <w:rPr>
          <w:rFonts w:ascii="Times New Roman" w:hAnsi="Times New Roman" w:cs="Times New Roman"/>
          <w:b/>
          <w:sz w:val="28"/>
          <w:szCs w:val="28"/>
        </w:rPr>
        <w:t xml:space="preserve"> МСН</w:t>
      </w:r>
      <w:r w:rsidRPr="008030B4">
        <w:rPr>
          <w:rFonts w:ascii="Times New Roman" w:hAnsi="Times New Roman" w:cs="Times New Roman"/>
          <w:sz w:val="28"/>
          <w:szCs w:val="28"/>
        </w:rPr>
        <w:t xml:space="preserve"> </w:t>
      </w:r>
      <w:r w:rsidR="0088533D" w:rsidRPr="008030B4">
        <w:rPr>
          <w:rFonts w:ascii="Times New Roman" w:hAnsi="Times New Roman" w:cs="Times New Roman"/>
          <w:sz w:val="28"/>
          <w:szCs w:val="28"/>
        </w:rPr>
        <w:t>м</w:t>
      </w:r>
      <w:r w:rsidRPr="008030B4">
        <w:rPr>
          <w:rFonts w:ascii="Times New Roman" w:hAnsi="Times New Roman" w:cs="Times New Roman"/>
          <w:sz w:val="28"/>
          <w:szCs w:val="28"/>
        </w:rPr>
        <w:t xml:space="preserve">ожна обчислити з показника гемоглобіну </w:t>
      </w:r>
      <w:r w:rsidR="0088533D" w:rsidRPr="008030B4">
        <w:rPr>
          <w:rFonts w:ascii="Times New Roman" w:hAnsi="Times New Roman" w:cs="Times New Roman"/>
          <w:sz w:val="28"/>
          <w:szCs w:val="28"/>
        </w:rPr>
        <w:t>та</w:t>
      </w:r>
      <w:r w:rsidRPr="008030B4">
        <w:rPr>
          <w:rFonts w:ascii="Times New Roman" w:hAnsi="Times New Roman" w:cs="Times New Roman"/>
          <w:sz w:val="28"/>
          <w:szCs w:val="28"/>
        </w:rPr>
        <w:t xml:space="preserve"> кількості еритроцитів: </w:t>
      </w:r>
    </w:p>
    <w:tbl>
      <w:tblPr>
        <w:tblStyle w:val="a3"/>
        <w:tblW w:w="0" w:type="auto"/>
        <w:tblLook w:val="04A0" w:firstRow="1" w:lastRow="0" w:firstColumn="1" w:lastColumn="0" w:noHBand="0" w:noVBand="1"/>
      </w:tblPr>
      <w:tblGrid>
        <w:gridCol w:w="9629"/>
      </w:tblGrid>
      <w:tr w:rsidR="008030B4" w:rsidRPr="008030B4" w14:paraId="18F0681B" w14:textId="77777777" w:rsidTr="00443340">
        <w:tc>
          <w:tcPr>
            <w:tcW w:w="9855" w:type="dxa"/>
          </w:tcPr>
          <w:p w14:paraId="3D6DEFB4" w14:textId="77777777" w:rsidR="00443340" w:rsidRPr="008030B4" w:rsidRDefault="00443340" w:rsidP="00443340">
            <w:pPr>
              <w:spacing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МСН (</w:t>
            </w:r>
            <w:proofErr w:type="spellStart"/>
            <w:r w:rsidRPr="008030B4">
              <w:rPr>
                <w:rFonts w:ascii="Times New Roman" w:hAnsi="Times New Roman" w:cs="Times New Roman"/>
                <w:b/>
                <w:sz w:val="28"/>
                <w:szCs w:val="28"/>
              </w:rPr>
              <w:t>пг</w:t>
            </w:r>
            <w:proofErr w:type="spellEnd"/>
            <w:r w:rsidRPr="008030B4">
              <w:rPr>
                <w:rFonts w:ascii="Times New Roman" w:hAnsi="Times New Roman" w:cs="Times New Roman"/>
                <w:b/>
                <w:sz w:val="28"/>
                <w:szCs w:val="28"/>
              </w:rPr>
              <w:t xml:space="preserve">) </w:t>
            </w:r>
            <w:r w:rsidRPr="008030B4">
              <w:rPr>
                <w:rFonts w:ascii="Times New Roman" w:hAnsi="Times New Roman" w:cs="Times New Roman"/>
                <w:sz w:val="28"/>
                <w:szCs w:val="28"/>
              </w:rPr>
              <w:t>= гемоглобін (в г/</w:t>
            </w:r>
            <w:proofErr w:type="spellStart"/>
            <w:r w:rsidRPr="008030B4">
              <w:rPr>
                <w:rFonts w:ascii="Times New Roman" w:hAnsi="Times New Roman" w:cs="Times New Roman"/>
                <w:sz w:val="28"/>
                <w:szCs w:val="28"/>
              </w:rPr>
              <w:t>дл</w:t>
            </w:r>
            <w:proofErr w:type="spellEnd"/>
            <w:r w:rsidRPr="008030B4">
              <w:rPr>
                <w:rFonts w:ascii="Times New Roman" w:hAnsi="Times New Roman" w:cs="Times New Roman"/>
                <w:sz w:val="28"/>
                <w:szCs w:val="28"/>
              </w:rPr>
              <w:t>) х 10/ кількість еритроцитів (в 10¹²/л)</w:t>
            </w:r>
          </w:p>
          <w:p w14:paraId="3D91AEEC" w14:textId="77777777" w:rsidR="00EE353F" w:rsidRPr="008030B4" w:rsidRDefault="00EE353F" w:rsidP="0045741E">
            <w:pPr>
              <w:spacing w:line="360" w:lineRule="auto"/>
              <w:ind w:firstLine="708"/>
              <w:jc w:val="both"/>
              <w:rPr>
                <w:rFonts w:ascii="Times New Roman" w:hAnsi="Times New Roman" w:cs="Times New Roman"/>
                <w:sz w:val="24"/>
                <w:szCs w:val="24"/>
              </w:rPr>
            </w:pPr>
            <w:r w:rsidRPr="008030B4">
              <w:rPr>
                <w:rFonts w:ascii="Times New Roman" w:hAnsi="Times New Roman" w:cs="Times New Roman"/>
                <w:sz w:val="24"/>
                <w:szCs w:val="24"/>
              </w:rPr>
              <w:t>Коефіцієнт 10</w:t>
            </w:r>
            <w:r w:rsidR="0045741E" w:rsidRPr="008030B4">
              <w:rPr>
                <w:rFonts w:ascii="Times New Roman" w:hAnsi="Times New Roman" w:cs="Times New Roman"/>
                <w:sz w:val="24"/>
                <w:szCs w:val="24"/>
              </w:rPr>
              <w:t xml:space="preserve"> </w:t>
            </w:r>
            <w:r w:rsidRPr="008030B4">
              <w:rPr>
                <w:rFonts w:ascii="Times New Roman" w:hAnsi="Times New Roman" w:cs="Times New Roman"/>
                <w:sz w:val="24"/>
                <w:szCs w:val="24"/>
              </w:rPr>
              <w:t>використовується</w:t>
            </w:r>
            <w:r w:rsidR="0045741E" w:rsidRPr="008030B4">
              <w:rPr>
                <w:rFonts w:ascii="Times New Roman" w:hAnsi="Times New Roman" w:cs="Times New Roman"/>
                <w:sz w:val="24"/>
                <w:szCs w:val="24"/>
              </w:rPr>
              <w:t xml:space="preserve"> для переведення гемоглобіну з г/</w:t>
            </w:r>
            <w:proofErr w:type="spellStart"/>
            <w:r w:rsidR="0045741E" w:rsidRPr="008030B4">
              <w:rPr>
                <w:rFonts w:ascii="Times New Roman" w:hAnsi="Times New Roman" w:cs="Times New Roman"/>
                <w:sz w:val="24"/>
                <w:szCs w:val="24"/>
              </w:rPr>
              <w:t>дл</w:t>
            </w:r>
            <w:proofErr w:type="spellEnd"/>
            <w:r w:rsidR="0045741E" w:rsidRPr="008030B4">
              <w:rPr>
                <w:rFonts w:ascii="Times New Roman" w:hAnsi="Times New Roman" w:cs="Times New Roman"/>
                <w:sz w:val="24"/>
                <w:szCs w:val="24"/>
              </w:rPr>
              <w:t xml:space="preserve"> в г/л</w:t>
            </w:r>
          </w:p>
        </w:tc>
      </w:tr>
    </w:tbl>
    <w:p w14:paraId="59D69B84" w14:textId="77777777" w:rsidR="00840AE5" w:rsidRPr="008030B4" w:rsidRDefault="00B33F8D"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МСН повинен корелювати із значеннями МСV (середній об'єм еритроцит</w:t>
      </w:r>
      <w:r w:rsidR="00FB123F" w:rsidRPr="008030B4">
        <w:rPr>
          <w:rFonts w:ascii="Times New Roman" w:hAnsi="Times New Roman" w:cs="Times New Roman"/>
          <w:sz w:val="28"/>
          <w:szCs w:val="28"/>
        </w:rPr>
        <w:t>а</w:t>
      </w:r>
      <w:r w:rsidRPr="008030B4">
        <w:rPr>
          <w:rFonts w:ascii="Times New Roman" w:hAnsi="Times New Roman" w:cs="Times New Roman"/>
          <w:sz w:val="28"/>
          <w:szCs w:val="28"/>
        </w:rPr>
        <w:t xml:space="preserve">) і МСНС (середня концентрація гемоглобіну в еритроциті). </w:t>
      </w:r>
    </w:p>
    <w:p w14:paraId="1918EA47" w14:textId="77777777" w:rsidR="00321948" w:rsidRPr="008030B4" w:rsidRDefault="00840AE5"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На підставі МСН анемії можна розділити на нормо-, </w:t>
      </w:r>
      <w:proofErr w:type="spellStart"/>
      <w:r w:rsidRPr="008030B4">
        <w:rPr>
          <w:rFonts w:ascii="Times New Roman" w:hAnsi="Times New Roman" w:cs="Times New Roman"/>
          <w:sz w:val="28"/>
          <w:szCs w:val="28"/>
        </w:rPr>
        <w:t>гіпо</w:t>
      </w:r>
      <w:proofErr w:type="spellEnd"/>
      <w:r w:rsidRPr="008030B4">
        <w:rPr>
          <w:rFonts w:ascii="Times New Roman" w:hAnsi="Times New Roman" w:cs="Times New Roman"/>
          <w:sz w:val="28"/>
          <w:szCs w:val="28"/>
        </w:rPr>
        <w:t xml:space="preserve">- і </w:t>
      </w:r>
      <w:proofErr w:type="spellStart"/>
      <w:r w:rsidRPr="008030B4">
        <w:rPr>
          <w:rFonts w:ascii="Times New Roman" w:hAnsi="Times New Roman" w:cs="Times New Roman"/>
          <w:sz w:val="28"/>
          <w:szCs w:val="28"/>
        </w:rPr>
        <w:t>гіперхромні</w:t>
      </w:r>
      <w:proofErr w:type="spellEnd"/>
      <w:r w:rsidRPr="008030B4">
        <w:rPr>
          <w:rFonts w:ascii="Times New Roman" w:hAnsi="Times New Roman" w:cs="Times New Roman"/>
          <w:sz w:val="28"/>
          <w:szCs w:val="28"/>
        </w:rPr>
        <w:t xml:space="preserve"> (за клінічним значенням аналогічний кольоровому показнику).</w:t>
      </w:r>
    </w:p>
    <w:p w14:paraId="6BE058AB" w14:textId="77777777" w:rsidR="00840AE5" w:rsidRPr="008030B4" w:rsidRDefault="00840AE5" w:rsidP="00A5151B">
      <w:pPr>
        <w:pStyle w:val="Default"/>
        <w:spacing w:line="360" w:lineRule="auto"/>
        <w:jc w:val="both"/>
        <w:rPr>
          <w:color w:val="auto"/>
          <w:sz w:val="28"/>
          <w:szCs w:val="28"/>
        </w:rPr>
      </w:pPr>
      <w:proofErr w:type="spellStart"/>
      <w:r w:rsidRPr="008030B4">
        <w:rPr>
          <w:bCs/>
          <w:color w:val="auto"/>
          <w:sz w:val="28"/>
          <w:szCs w:val="28"/>
        </w:rPr>
        <w:t>Підвищення</w:t>
      </w:r>
      <w:proofErr w:type="spellEnd"/>
      <w:r w:rsidRPr="008030B4">
        <w:rPr>
          <w:b/>
          <w:bCs/>
          <w:color w:val="auto"/>
          <w:sz w:val="28"/>
          <w:szCs w:val="28"/>
        </w:rPr>
        <w:t xml:space="preserve"> </w:t>
      </w:r>
      <w:proofErr w:type="spellStart"/>
      <w:r w:rsidRPr="008030B4">
        <w:rPr>
          <w:color w:val="auto"/>
          <w:sz w:val="28"/>
          <w:szCs w:val="28"/>
        </w:rPr>
        <w:t>значень</w:t>
      </w:r>
      <w:proofErr w:type="spellEnd"/>
      <w:r w:rsidRPr="008030B4">
        <w:rPr>
          <w:color w:val="auto"/>
          <w:sz w:val="28"/>
          <w:szCs w:val="28"/>
        </w:rPr>
        <w:t xml:space="preserve"> МСН </w:t>
      </w:r>
      <w:proofErr w:type="spellStart"/>
      <w:r w:rsidRPr="008030B4">
        <w:rPr>
          <w:color w:val="auto"/>
          <w:sz w:val="28"/>
          <w:szCs w:val="28"/>
        </w:rPr>
        <w:t>відзначаються</w:t>
      </w:r>
      <w:proofErr w:type="spellEnd"/>
      <w:r w:rsidRPr="008030B4">
        <w:rPr>
          <w:color w:val="auto"/>
          <w:sz w:val="28"/>
          <w:szCs w:val="28"/>
        </w:rPr>
        <w:t xml:space="preserve"> при </w:t>
      </w:r>
      <w:r w:rsidRPr="008030B4">
        <w:rPr>
          <w:color w:val="auto"/>
          <w:sz w:val="28"/>
          <w:szCs w:val="28"/>
          <w:lang w:val="uk-UA"/>
        </w:rPr>
        <w:t>м</w:t>
      </w:r>
      <w:proofErr w:type="spellStart"/>
      <w:r w:rsidRPr="008030B4">
        <w:rPr>
          <w:color w:val="auto"/>
          <w:sz w:val="28"/>
          <w:szCs w:val="28"/>
        </w:rPr>
        <w:t>егалобластн</w:t>
      </w:r>
      <w:r w:rsidRPr="008030B4">
        <w:rPr>
          <w:color w:val="auto"/>
          <w:sz w:val="28"/>
          <w:szCs w:val="28"/>
          <w:lang w:val="uk-UA"/>
        </w:rPr>
        <w:t>ій</w:t>
      </w:r>
      <w:proofErr w:type="spellEnd"/>
      <w:r w:rsidRPr="008030B4">
        <w:rPr>
          <w:color w:val="auto"/>
          <w:sz w:val="28"/>
          <w:szCs w:val="28"/>
        </w:rPr>
        <w:t xml:space="preserve"> </w:t>
      </w:r>
      <w:proofErr w:type="spellStart"/>
      <w:r w:rsidRPr="008030B4">
        <w:rPr>
          <w:color w:val="auto"/>
          <w:sz w:val="28"/>
          <w:szCs w:val="28"/>
        </w:rPr>
        <w:t>анемі</w:t>
      </w:r>
      <w:proofErr w:type="spellEnd"/>
      <w:r w:rsidRPr="008030B4">
        <w:rPr>
          <w:color w:val="auto"/>
          <w:sz w:val="28"/>
          <w:szCs w:val="28"/>
          <w:lang w:val="uk-UA"/>
        </w:rPr>
        <w:t>ї</w:t>
      </w:r>
      <w:r w:rsidRPr="008030B4">
        <w:rPr>
          <w:color w:val="auto"/>
          <w:sz w:val="28"/>
          <w:szCs w:val="28"/>
        </w:rPr>
        <w:t xml:space="preserve"> (В</w:t>
      </w:r>
      <w:r w:rsidR="0088533D" w:rsidRPr="008030B4">
        <w:rPr>
          <w:color w:val="auto"/>
          <w:sz w:val="28"/>
          <w:szCs w:val="28"/>
          <w:vertAlign w:val="subscript"/>
        </w:rPr>
        <w:t>12</w:t>
      </w:r>
      <w:r w:rsidRPr="008030B4">
        <w:rPr>
          <w:color w:val="auto"/>
          <w:sz w:val="28"/>
          <w:szCs w:val="28"/>
        </w:rPr>
        <w:t xml:space="preserve">-дефіцитна, </w:t>
      </w:r>
      <w:proofErr w:type="spellStart"/>
      <w:r w:rsidRPr="008030B4">
        <w:rPr>
          <w:color w:val="auto"/>
          <w:sz w:val="28"/>
          <w:szCs w:val="28"/>
        </w:rPr>
        <w:t>фолієводефіцитна</w:t>
      </w:r>
      <w:proofErr w:type="spellEnd"/>
      <w:r w:rsidRPr="008030B4">
        <w:rPr>
          <w:color w:val="auto"/>
          <w:sz w:val="28"/>
          <w:szCs w:val="28"/>
        </w:rPr>
        <w:t xml:space="preserve">). </w:t>
      </w:r>
      <w:proofErr w:type="spellStart"/>
      <w:r w:rsidRPr="008030B4">
        <w:rPr>
          <w:bCs/>
          <w:color w:val="auto"/>
          <w:sz w:val="28"/>
          <w:szCs w:val="28"/>
        </w:rPr>
        <w:t>Зниження</w:t>
      </w:r>
      <w:proofErr w:type="spellEnd"/>
      <w:r w:rsidRPr="008030B4">
        <w:rPr>
          <w:b/>
          <w:bCs/>
          <w:color w:val="auto"/>
          <w:sz w:val="28"/>
          <w:szCs w:val="28"/>
        </w:rPr>
        <w:t xml:space="preserve"> </w:t>
      </w:r>
      <w:proofErr w:type="spellStart"/>
      <w:r w:rsidRPr="008030B4">
        <w:rPr>
          <w:color w:val="auto"/>
          <w:sz w:val="28"/>
          <w:szCs w:val="28"/>
        </w:rPr>
        <w:t>значень</w:t>
      </w:r>
      <w:proofErr w:type="spellEnd"/>
      <w:r w:rsidRPr="008030B4">
        <w:rPr>
          <w:color w:val="auto"/>
          <w:sz w:val="28"/>
          <w:szCs w:val="28"/>
        </w:rPr>
        <w:t xml:space="preserve"> </w:t>
      </w:r>
      <w:r w:rsidR="000F5C18" w:rsidRPr="008030B4">
        <w:rPr>
          <w:color w:val="auto"/>
          <w:sz w:val="28"/>
          <w:szCs w:val="28"/>
        </w:rPr>
        <w:t xml:space="preserve">МСН </w:t>
      </w:r>
      <w:proofErr w:type="spellStart"/>
      <w:r w:rsidRPr="008030B4">
        <w:rPr>
          <w:color w:val="auto"/>
          <w:sz w:val="28"/>
          <w:szCs w:val="28"/>
        </w:rPr>
        <w:t>відзначаються</w:t>
      </w:r>
      <w:proofErr w:type="spellEnd"/>
      <w:r w:rsidRPr="008030B4">
        <w:rPr>
          <w:color w:val="auto"/>
          <w:sz w:val="28"/>
          <w:szCs w:val="28"/>
        </w:rPr>
        <w:t xml:space="preserve"> </w:t>
      </w:r>
      <w:r w:rsidR="00A5151B" w:rsidRPr="008030B4">
        <w:rPr>
          <w:color w:val="auto"/>
          <w:sz w:val="28"/>
          <w:szCs w:val="28"/>
        </w:rPr>
        <w:t xml:space="preserve">при </w:t>
      </w:r>
      <w:proofErr w:type="spellStart"/>
      <w:r w:rsidR="00A5151B" w:rsidRPr="008030B4">
        <w:rPr>
          <w:color w:val="auto"/>
          <w:sz w:val="28"/>
          <w:szCs w:val="28"/>
          <w:shd w:val="clear" w:color="auto" w:fill="FFFFFF"/>
        </w:rPr>
        <w:t>гіпохромній</w:t>
      </w:r>
      <w:proofErr w:type="spellEnd"/>
      <w:r w:rsidRPr="008030B4">
        <w:rPr>
          <w:color w:val="auto"/>
          <w:sz w:val="28"/>
          <w:szCs w:val="28"/>
        </w:rPr>
        <w:t xml:space="preserve"> </w:t>
      </w:r>
      <w:proofErr w:type="spellStart"/>
      <w:r w:rsidRPr="008030B4">
        <w:rPr>
          <w:color w:val="auto"/>
          <w:sz w:val="28"/>
          <w:szCs w:val="28"/>
        </w:rPr>
        <w:t>анемі</w:t>
      </w:r>
      <w:proofErr w:type="spellEnd"/>
      <w:r w:rsidR="000F5C18" w:rsidRPr="008030B4">
        <w:rPr>
          <w:color w:val="auto"/>
          <w:sz w:val="28"/>
          <w:szCs w:val="28"/>
          <w:lang w:val="uk-UA"/>
        </w:rPr>
        <w:t>ї</w:t>
      </w:r>
      <w:r w:rsidRPr="008030B4">
        <w:rPr>
          <w:color w:val="auto"/>
          <w:sz w:val="28"/>
          <w:szCs w:val="28"/>
        </w:rPr>
        <w:t xml:space="preserve">, </w:t>
      </w:r>
      <w:r w:rsidR="000F5C18" w:rsidRPr="008030B4">
        <w:rPr>
          <w:color w:val="auto"/>
          <w:sz w:val="28"/>
          <w:szCs w:val="28"/>
          <w:lang w:val="uk-UA"/>
        </w:rPr>
        <w:t>найчастіше внаслідок</w:t>
      </w:r>
      <w:r w:rsidRPr="008030B4">
        <w:rPr>
          <w:color w:val="auto"/>
          <w:sz w:val="28"/>
          <w:szCs w:val="28"/>
        </w:rPr>
        <w:t xml:space="preserve"> </w:t>
      </w:r>
      <w:proofErr w:type="spellStart"/>
      <w:r w:rsidRPr="008030B4">
        <w:rPr>
          <w:color w:val="auto"/>
          <w:sz w:val="28"/>
          <w:szCs w:val="28"/>
        </w:rPr>
        <w:t>дефіцит</w:t>
      </w:r>
      <w:proofErr w:type="spellEnd"/>
      <w:r w:rsidR="000F5C18" w:rsidRPr="008030B4">
        <w:rPr>
          <w:color w:val="auto"/>
          <w:sz w:val="28"/>
          <w:szCs w:val="28"/>
          <w:lang w:val="uk-UA"/>
        </w:rPr>
        <w:t>у</w:t>
      </w:r>
      <w:r w:rsidRPr="008030B4">
        <w:rPr>
          <w:color w:val="auto"/>
          <w:sz w:val="28"/>
          <w:szCs w:val="28"/>
        </w:rPr>
        <w:t xml:space="preserve"> </w:t>
      </w:r>
      <w:proofErr w:type="spellStart"/>
      <w:r w:rsidRPr="008030B4">
        <w:rPr>
          <w:color w:val="auto"/>
          <w:sz w:val="28"/>
          <w:szCs w:val="28"/>
        </w:rPr>
        <w:t>заліза</w:t>
      </w:r>
      <w:proofErr w:type="spellEnd"/>
      <w:r w:rsidRPr="008030B4">
        <w:rPr>
          <w:color w:val="auto"/>
          <w:sz w:val="28"/>
          <w:szCs w:val="28"/>
        </w:rPr>
        <w:t>.</w:t>
      </w:r>
    </w:p>
    <w:p w14:paraId="18B67EC7" w14:textId="77777777" w:rsidR="00064BB3" w:rsidRPr="008030B4" w:rsidRDefault="00B33F8D"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МСНС (</w:t>
      </w:r>
      <w:proofErr w:type="spellStart"/>
      <w:r w:rsidR="00DB1300" w:rsidRPr="008030B4">
        <w:rPr>
          <w:rFonts w:ascii="Times New Roman" w:hAnsi="Times New Roman" w:cs="Times New Roman"/>
          <w:b/>
          <w:sz w:val="28"/>
          <w:szCs w:val="28"/>
        </w:rPr>
        <w:t>mean</w:t>
      </w:r>
      <w:proofErr w:type="spellEnd"/>
      <w:r w:rsidR="00DB1300" w:rsidRPr="008030B4">
        <w:rPr>
          <w:rFonts w:ascii="Times New Roman" w:hAnsi="Times New Roman" w:cs="Times New Roman"/>
          <w:b/>
          <w:sz w:val="28"/>
          <w:szCs w:val="28"/>
        </w:rPr>
        <w:t xml:space="preserve"> </w:t>
      </w:r>
      <w:proofErr w:type="spellStart"/>
      <w:r w:rsidR="00DB1300" w:rsidRPr="008030B4">
        <w:rPr>
          <w:rFonts w:ascii="Times New Roman" w:hAnsi="Times New Roman" w:cs="Times New Roman"/>
          <w:b/>
          <w:sz w:val="28"/>
          <w:szCs w:val="28"/>
        </w:rPr>
        <w:t>corpuscular</w:t>
      </w:r>
      <w:proofErr w:type="spellEnd"/>
      <w:r w:rsidR="00DB1300" w:rsidRPr="008030B4">
        <w:rPr>
          <w:rFonts w:ascii="Times New Roman" w:hAnsi="Times New Roman" w:cs="Times New Roman"/>
          <w:b/>
          <w:sz w:val="28"/>
          <w:szCs w:val="28"/>
        </w:rPr>
        <w:t xml:space="preserve"> </w:t>
      </w:r>
      <w:proofErr w:type="spellStart"/>
      <w:r w:rsidR="00DB1300" w:rsidRPr="008030B4">
        <w:rPr>
          <w:rFonts w:ascii="Times New Roman" w:hAnsi="Times New Roman" w:cs="Times New Roman"/>
          <w:b/>
          <w:sz w:val="28"/>
          <w:szCs w:val="28"/>
        </w:rPr>
        <w:t>h</w:t>
      </w:r>
      <w:r w:rsidR="007370BA" w:rsidRPr="008030B4">
        <w:rPr>
          <w:rFonts w:ascii="Times New Roman" w:hAnsi="Times New Roman" w:cs="Times New Roman"/>
          <w:b/>
          <w:sz w:val="28"/>
          <w:szCs w:val="28"/>
        </w:rPr>
        <w:t>а</w:t>
      </w:r>
      <w:r w:rsidR="00DB1300" w:rsidRPr="008030B4">
        <w:rPr>
          <w:rFonts w:ascii="Times New Roman" w:hAnsi="Times New Roman" w:cs="Times New Roman"/>
          <w:b/>
          <w:sz w:val="28"/>
          <w:szCs w:val="28"/>
        </w:rPr>
        <w:t>emoglobin</w:t>
      </w:r>
      <w:proofErr w:type="spellEnd"/>
      <w:r w:rsidR="00DB1300" w:rsidRPr="008030B4">
        <w:rPr>
          <w:rFonts w:ascii="Times New Roman" w:hAnsi="Times New Roman" w:cs="Times New Roman"/>
          <w:b/>
          <w:sz w:val="28"/>
          <w:szCs w:val="28"/>
        </w:rPr>
        <w:t xml:space="preserve"> </w:t>
      </w:r>
      <w:proofErr w:type="spellStart"/>
      <w:r w:rsidR="00DB1300" w:rsidRPr="008030B4">
        <w:rPr>
          <w:rFonts w:ascii="Times New Roman" w:hAnsi="Times New Roman" w:cs="Times New Roman"/>
          <w:b/>
          <w:sz w:val="28"/>
          <w:szCs w:val="28"/>
        </w:rPr>
        <w:t>concentration</w:t>
      </w:r>
      <w:proofErr w:type="spellEnd"/>
      <w:r w:rsidR="00DB1300" w:rsidRPr="008030B4">
        <w:rPr>
          <w:rFonts w:ascii="Times New Roman" w:hAnsi="Times New Roman" w:cs="Times New Roman"/>
          <w:b/>
          <w:sz w:val="28"/>
          <w:szCs w:val="28"/>
        </w:rPr>
        <w:t xml:space="preserve">, </w:t>
      </w:r>
      <w:r w:rsidRPr="008030B4">
        <w:rPr>
          <w:rFonts w:ascii="Times New Roman" w:hAnsi="Times New Roman" w:cs="Times New Roman"/>
          <w:b/>
          <w:sz w:val="28"/>
          <w:szCs w:val="28"/>
        </w:rPr>
        <w:t>середня концентрація гемоглобіну в еритроциті)</w:t>
      </w:r>
      <w:r w:rsidRPr="008030B4">
        <w:rPr>
          <w:rFonts w:ascii="Times New Roman" w:hAnsi="Times New Roman" w:cs="Times New Roman"/>
          <w:sz w:val="28"/>
          <w:szCs w:val="28"/>
        </w:rPr>
        <w:t xml:space="preserve"> </w:t>
      </w:r>
      <w:r w:rsidR="003B6504" w:rsidRPr="008030B4">
        <w:rPr>
          <w:rFonts w:ascii="Times New Roman" w:hAnsi="Times New Roman" w:cs="Times New Roman"/>
          <w:sz w:val="28"/>
          <w:szCs w:val="28"/>
        </w:rPr>
        <w:t>-</w:t>
      </w:r>
      <w:r w:rsidRPr="008030B4">
        <w:rPr>
          <w:rFonts w:ascii="Times New Roman" w:hAnsi="Times New Roman" w:cs="Times New Roman"/>
          <w:sz w:val="28"/>
          <w:szCs w:val="28"/>
        </w:rPr>
        <w:t xml:space="preserve"> середн</w:t>
      </w:r>
      <w:r w:rsidR="003B6504" w:rsidRPr="008030B4">
        <w:rPr>
          <w:rFonts w:ascii="Times New Roman" w:hAnsi="Times New Roman" w:cs="Times New Roman"/>
          <w:sz w:val="28"/>
          <w:szCs w:val="28"/>
        </w:rPr>
        <w:t>я</w:t>
      </w:r>
      <w:r w:rsidRPr="008030B4">
        <w:rPr>
          <w:rFonts w:ascii="Times New Roman" w:hAnsi="Times New Roman" w:cs="Times New Roman"/>
          <w:sz w:val="28"/>
          <w:szCs w:val="28"/>
        </w:rPr>
        <w:t xml:space="preserve"> концентраці</w:t>
      </w:r>
      <w:r w:rsidR="003B6504" w:rsidRPr="008030B4">
        <w:rPr>
          <w:rFonts w:ascii="Times New Roman" w:hAnsi="Times New Roman" w:cs="Times New Roman"/>
          <w:sz w:val="28"/>
          <w:szCs w:val="28"/>
        </w:rPr>
        <w:t>я</w:t>
      </w:r>
      <w:r w:rsidRPr="008030B4">
        <w:rPr>
          <w:rFonts w:ascii="Times New Roman" w:hAnsi="Times New Roman" w:cs="Times New Roman"/>
          <w:sz w:val="28"/>
          <w:szCs w:val="28"/>
        </w:rPr>
        <w:t xml:space="preserve"> гемоглобіну в окремому еритроциті, </w:t>
      </w:r>
      <w:r w:rsidR="00FB123F" w:rsidRPr="008030B4">
        <w:rPr>
          <w:rFonts w:ascii="Times New Roman" w:hAnsi="Times New Roman" w:cs="Times New Roman"/>
          <w:sz w:val="28"/>
          <w:szCs w:val="28"/>
        </w:rPr>
        <w:t xml:space="preserve">відображає ступінь </w:t>
      </w:r>
      <w:r w:rsidRPr="008030B4">
        <w:rPr>
          <w:rFonts w:ascii="Times New Roman" w:hAnsi="Times New Roman" w:cs="Times New Roman"/>
          <w:sz w:val="28"/>
          <w:szCs w:val="28"/>
        </w:rPr>
        <w:t>насичен</w:t>
      </w:r>
      <w:r w:rsidR="00FB123F" w:rsidRPr="008030B4">
        <w:rPr>
          <w:rFonts w:ascii="Times New Roman" w:hAnsi="Times New Roman" w:cs="Times New Roman"/>
          <w:sz w:val="28"/>
          <w:szCs w:val="28"/>
        </w:rPr>
        <w:t>ня</w:t>
      </w:r>
      <w:r w:rsidRPr="008030B4">
        <w:rPr>
          <w:rFonts w:ascii="Times New Roman" w:hAnsi="Times New Roman" w:cs="Times New Roman"/>
          <w:sz w:val="28"/>
          <w:szCs w:val="28"/>
        </w:rPr>
        <w:t xml:space="preserve"> еритроцит</w:t>
      </w:r>
      <w:r w:rsidR="00FB123F" w:rsidRPr="008030B4">
        <w:rPr>
          <w:rFonts w:ascii="Times New Roman" w:hAnsi="Times New Roman" w:cs="Times New Roman"/>
          <w:sz w:val="28"/>
          <w:szCs w:val="28"/>
        </w:rPr>
        <w:t>а гемоглобіном</w:t>
      </w:r>
      <w:r w:rsidRPr="008030B4">
        <w:rPr>
          <w:rFonts w:ascii="Times New Roman" w:hAnsi="Times New Roman" w:cs="Times New Roman"/>
          <w:sz w:val="28"/>
          <w:szCs w:val="28"/>
        </w:rPr>
        <w:t>. Цей параметр можна вирахувати з показників гемоглобіну і гематокриту</w:t>
      </w:r>
      <w:r w:rsidR="00FB123F" w:rsidRPr="008030B4">
        <w:rPr>
          <w:rFonts w:ascii="Roboto" w:hAnsi="Roboto"/>
          <w:sz w:val="23"/>
          <w:szCs w:val="23"/>
          <w:shd w:val="clear" w:color="auto" w:fill="FFFFFF"/>
        </w:rPr>
        <w:t xml:space="preserve"> </w:t>
      </w:r>
      <w:r w:rsidR="00FB123F" w:rsidRPr="008030B4">
        <w:rPr>
          <w:rFonts w:ascii="Times New Roman" w:hAnsi="Times New Roman" w:cs="Times New Roman"/>
          <w:sz w:val="28"/>
          <w:szCs w:val="28"/>
          <w:shd w:val="clear" w:color="auto" w:fill="FFFFFF"/>
        </w:rPr>
        <w:t xml:space="preserve">або на основі MCV (середній об'єм </w:t>
      </w:r>
      <w:r w:rsidR="007370BA" w:rsidRPr="008030B4">
        <w:rPr>
          <w:rFonts w:ascii="Times New Roman" w:hAnsi="Times New Roman" w:cs="Times New Roman"/>
          <w:sz w:val="28"/>
          <w:szCs w:val="28"/>
          <w:shd w:val="clear" w:color="auto" w:fill="FFFFFF"/>
        </w:rPr>
        <w:t>еритроцита</w:t>
      </w:r>
      <w:r w:rsidR="00FB123F" w:rsidRPr="008030B4">
        <w:rPr>
          <w:rFonts w:ascii="Times New Roman" w:hAnsi="Times New Roman" w:cs="Times New Roman"/>
          <w:sz w:val="28"/>
          <w:szCs w:val="28"/>
          <w:shd w:val="clear" w:color="auto" w:fill="FFFFFF"/>
        </w:rPr>
        <w:t xml:space="preserve">) </w:t>
      </w:r>
      <w:r w:rsidR="0088533D" w:rsidRPr="008030B4">
        <w:rPr>
          <w:rFonts w:ascii="Times New Roman" w:hAnsi="Times New Roman" w:cs="Times New Roman"/>
          <w:sz w:val="28"/>
          <w:szCs w:val="28"/>
          <w:shd w:val="clear" w:color="auto" w:fill="FFFFFF"/>
        </w:rPr>
        <w:t>та</w:t>
      </w:r>
      <w:r w:rsidR="00FB123F" w:rsidRPr="008030B4">
        <w:rPr>
          <w:rFonts w:ascii="Times New Roman" w:hAnsi="Times New Roman" w:cs="Times New Roman"/>
          <w:sz w:val="28"/>
          <w:szCs w:val="28"/>
          <w:shd w:val="clear" w:color="auto" w:fill="FFFFFF"/>
        </w:rPr>
        <w:t xml:space="preserve"> MCH (</w:t>
      </w:r>
      <w:proofErr w:type="spellStart"/>
      <w:r w:rsidR="00FB123F" w:rsidRPr="008030B4">
        <w:rPr>
          <w:rFonts w:ascii="Times New Roman" w:hAnsi="Times New Roman" w:cs="Times New Roman"/>
          <w:sz w:val="28"/>
          <w:szCs w:val="28"/>
          <w:shd w:val="clear" w:color="auto" w:fill="FFFFFF"/>
        </w:rPr>
        <w:t>cередній</w:t>
      </w:r>
      <w:proofErr w:type="spellEnd"/>
      <w:r w:rsidR="00FB123F" w:rsidRPr="008030B4">
        <w:rPr>
          <w:rFonts w:ascii="Times New Roman" w:hAnsi="Times New Roman" w:cs="Times New Roman"/>
          <w:sz w:val="28"/>
          <w:szCs w:val="28"/>
          <w:shd w:val="clear" w:color="auto" w:fill="FFFFFF"/>
        </w:rPr>
        <w:t xml:space="preserve"> вміст гемоглобіну в еритроциті ) </w:t>
      </w:r>
      <w:r w:rsidRPr="008030B4">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9629"/>
      </w:tblGrid>
      <w:tr w:rsidR="008030B4" w:rsidRPr="008030B4" w14:paraId="610E0BDC" w14:textId="77777777" w:rsidTr="00443340">
        <w:tc>
          <w:tcPr>
            <w:tcW w:w="9855" w:type="dxa"/>
          </w:tcPr>
          <w:p w14:paraId="2C2A4613" w14:textId="77777777" w:rsidR="00443340" w:rsidRPr="008030B4" w:rsidRDefault="00443340" w:rsidP="00443340">
            <w:pPr>
              <w:spacing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МСНС (г/</w:t>
            </w:r>
            <w:proofErr w:type="spellStart"/>
            <w:r w:rsidRPr="008030B4">
              <w:rPr>
                <w:rFonts w:ascii="Times New Roman" w:hAnsi="Times New Roman" w:cs="Times New Roman"/>
                <w:sz w:val="28"/>
                <w:szCs w:val="28"/>
              </w:rPr>
              <w:t>дл</w:t>
            </w:r>
            <w:proofErr w:type="spellEnd"/>
            <w:r w:rsidRPr="008030B4">
              <w:rPr>
                <w:rFonts w:ascii="Times New Roman" w:hAnsi="Times New Roman" w:cs="Times New Roman"/>
                <w:sz w:val="28"/>
                <w:szCs w:val="28"/>
              </w:rPr>
              <w:t>) = гемоглобін (в г/</w:t>
            </w:r>
            <w:proofErr w:type="spellStart"/>
            <w:r w:rsidRPr="008030B4">
              <w:rPr>
                <w:rFonts w:ascii="Times New Roman" w:hAnsi="Times New Roman" w:cs="Times New Roman"/>
                <w:sz w:val="28"/>
                <w:szCs w:val="28"/>
              </w:rPr>
              <w:t>дл</w:t>
            </w:r>
            <w:proofErr w:type="spellEnd"/>
            <w:r w:rsidRPr="008030B4">
              <w:rPr>
                <w:rFonts w:ascii="Times New Roman" w:hAnsi="Times New Roman" w:cs="Times New Roman"/>
                <w:sz w:val="28"/>
                <w:szCs w:val="28"/>
              </w:rPr>
              <w:t xml:space="preserve">) х100/гематокрит (у %) або </w:t>
            </w:r>
          </w:p>
          <w:p w14:paraId="6CCF2011" w14:textId="77777777" w:rsidR="00443340" w:rsidRPr="008030B4" w:rsidRDefault="00443340" w:rsidP="0045741E">
            <w:pPr>
              <w:spacing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МСНС (г/</w:t>
            </w:r>
            <w:proofErr w:type="spellStart"/>
            <w:r w:rsidRPr="008030B4">
              <w:rPr>
                <w:rFonts w:ascii="Times New Roman" w:hAnsi="Times New Roman" w:cs="Times New Roman"/>
                <w:sz w:val="28"/>
                <w:szCs w:val="28"/>
              </w:rPr>
              <w:t>дл</w:t>
            </w:r>
            <w:proofErr w:type="spellEnd"/>
            <w:r w:rsidRPr="008030B4">
              <w:rPr>
                <w:rFonts w:ascii="Times New Roman" w:hAnsi="Times New Roman" w:cs="Times New Roman"/>
                <w:sz w:val="28"/>
                <w:szCs w:val="28"/>
              </w:rPr>
              <w:t xml:space="preserve">) = МСН (в </w:t>
            </w:r>
            <w:proofErr w:type="spellStart"/>
            <w:r w:rsidRPr="008030B4">
              <w:rPr>
                <w:rFonts w:ascii="Times New Roman" w:hAnsi="Times New Roman" w:cs="Times New Roman"/>
                <w:sz w:val="28"/>
                <w:szCs w:val="28"/>
              </w:rPr>
              <w:t>пг</w:t>
            </w:r>
            <w:proofErr w:type="spellEnd"/>
            <w:r w:rsidRPr="008030B4">
              <w:rPr>
                <w:rFonts w:ascii="Times New Roman" w:hAnsi="Times New Roman" w:cs="Times New Roman"/>
                <w:sz w:val="28"/>
                <w:szCs w:val="28"/>
              </w:rPr>
              <w:t>) х100/ МС</w:t>
            </w:r>
            <w:r w:rsidRPr="008030B4">
              <w:rPr>
                <w:rFonts w:ascii="Times New Roman" w:hAnsi="Times New Roman" w:cs="Times New Roman"/>
                <w:sz w:val="28"/>
                <w:szCs w:val="28"/>
                <w:lang w:val="en-US"/>
              </w:rPr>
              <w:t>V</w:t>
            </w:r>
            <w:r w:rsidRPr="008030B4">
              <w:rPr>
                <w:rFonts w:ascii="Times New Roman" w:hAnsi="Times New Roman" w:cs="Times New Roman"/>
                <w:sz w:val="28"/>
                <w:szCs w:val="28"/>
              </w:rPr>
              <w:t xml:space="preserve"> (у </w:t>
            </w:r>
            <w:proofErr w:type="spellStart"/>
            <w:r w:rsidRPr="008030B4">
              <w:rPr>
                <w:rFonts w:ascii="Times New Roman" w:hAnsi="Times New Roman" w:cs="Times New Roman"/>
                <w:sz w:val="28"/>
                <w:szCs w:val="28"/>
              </w:rPr>
              <w:t>фл</w:t>
            </w:r>
            <w:proofErr w:type="spellEnd"/>
            <w:r w:rsidRPr="008030B4">
              <w:rPr>
                <w:rFonts w:ascii="Times New Roman" w:hAnsi="Times New Roman" w:cs="Times New Roman"/>
                <w:sz w:val="28"/>
                <w:szCs w:val="28"/>
              </w:rPr>
              <w:t>)</w:t>
            </w:r>
          </w:p>
        </w:tc>
      </w:tr>
    </w:tbl>
    <w:p w14:paraId="72E9CF1C" w14:textId="77777777" w:rsidR="00B33F8D" w:rsidRPr="008030B4" w:rsidRDefault="00840AE5"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Зниження МСНС зустрічається при залізодефіцитних анеміях, </w:t>
      </w:r>
      <w:proofErr w:type="spellStart"/>
      <w:r w:rsidRPr="008030B4">
        <w:rPr>
          <w:rFonts w:ascii="Times New Roman" w:hAnsi="Times New Roman" w:cs="Times New Roman"/>
          <w:sz w:val="28"/>
          <w:szCs w:val="28"/>
        </w:rPr>
        <w:t>таласемії</w:t>
      </w:r>
      <w:proofErr w:type="spellEnd"/>
      <w:r w:rsidRPr="008030B4">
        <w:rPr>
          <w:rFonts w:ascii="Times New Roman" w:hAnsi="Times New Roman" w:cs="Times New Roman"/>
          <w:sz w:val="28"/>
          <w:szCs w:val="28"/>
        </w:rPr>
        <w:t xml:space="preserve">. </w:t>
      </w:r>
      <w:r w:rsidR="00443340" w:rsidRPr="008030B4">
        <w:rPr>
          <w:rFonts w:ascii="Times New Roman" w:hAnsi="Times New Roman" w:cs="Times New Roman"/>
          <w:sz w:val="28"/>
          <w:szCs w:val="28"/>
        </w:rPr>
        <w:t>МСН та МСНС у</w:t>
      </w:r>
      <w:r w:rsidR="00B33F8D" w:rsidRPr="008030B4">
        <w:rPr>
          <w:rFonts w:ascii="Times New Roman" w:hAnsi="Times New Roman" w:cs="Times New Roman"/>
          <w:sz w:val="28"/>
          <w:szCs w:val="28"/>
        </w:rPr>
        <w:t xml:space="preserve"> гематологічних аналізаторах розрахову</w:t>
      </w:r>
      <w:r w:rsidR="00443340" w:rsidRPr="008030B4">
        <w:rPr>
          <w:rFonts w:ascii="Times New Roman" w:hAnsi="Times New Roman" w:cs="Times New Roman"/>
          <w:sz w:val="28"/>
          <w:szCs w:val="28"/>
        </w:rPr>
        <w:t>ю</w:t>
      </w:r>
      <w:r w:rsidR="00B33F8D" w:rsidRPr="008030B4">
        <w:rPr>
          <w:rFonts w:ascii="Times New Roman" w:hAnsi="Times New Roman" w:cs="Times New Roman"/>
          <w:sz w:val="28"/>
          <w:szCs w:val="28"/>
        </w:rPr>
        <w:t>ться автоматично.</w:t>
      </w:r>
    </w:p>
    <w:p w14:paraId="0EBB5D5C" w14:textId="77777777" w:rsidR="00C94F0D" w:rsidRPr="008030B4" w:rsidRDefault="00C94F0D"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 xml:space="preserve">Ширина розподілу еритроцитів за обсягом (RDW-CV, </w:t>
      </w:r>
      <w:proofErr w:type="spellStart"/>
      <w:r w:rsidRPr="008030B4">
        <w:rPr>
          <w:rFonts w:ascii="Times New Roman" w:hAnsi="Times New Roman" w:cs="Times New Roman"/>
          <w:b/>
          <w:sz w:val="28"/>
          <w:szCs w:val="28"/>
        </w:rPr>
        <w:t>сеll</w:t>
      </w:r>
      <w:proofErr w:type="spellEnd"/>
      <w:r w:rsidRPr="008030B4">
        <w:rPr>
          <w:rFonts w:ascii="Times New Roman" w:hAnsi="Times New Roman" w:cs="Times New Roman"/>
          <w:b/>
          <w:sz w:val="28"/>
          <w:szCs w:val="28"/>
        </w:rPr>
        <w:t xml:space="preserve"> </w:t>
      </w:r>
      <w:proofErr w:type="spellStart"/>
      <w:r w:rsidRPr="008030B4">
        <w:rPr>
          <w:rFonts w:ascii="Times New Roman" w:hAnsi="Times New Roman" w:cs="Times New Roman"/>
          <w:b/>
          <w:sz w:val="28"/>
          <w:szCs w:val="28"/>
        </w:rPr>
        <w:t>distribution</w:t>
      </w:r>
      <w:proofErr w:type="spellEnd"/>
      <w:r w:rsidRPr="008030B4">
        <w:rPr>
          <w:rFonts w:ascii="Times New Roman" w:hAnsi="Times New Roman" w:cs="Times New Roman"/>
          <w:b/>
          <w:sz w:val="28"/>
          <w:szCs w:val="28"/>
        </w:rPr>
        <w:t xml:space="preserve"> </w:t>
      </w:r>
      <w:proofErr w:type="spellStart"/>
      <w:r w:rsidRPr="008030B4">
        <w:rPr>
          <w:rFonts w:ascii="Times New Roman" w:hAnsi="Times New Roman" w:cs="Times New Roman"/>
          <w:b/>
          <w:sz w:val="28"/>
          <w:szCs w:val="28"/>
        </w:rPr>
        <w:t>width</w:t>
      </w:r>
      <w:proofErr w:type="spellEnd"/>
      <w:r w:rsidRPr="008030B4">
        <w:rPr>
          <w:rFonts w:ascii="Times New Roman" w:hAnsi="Times New Roman" w:cs="Times New Roman"/>
          <w:b/>
          <w:sz w:val="28"/>
          <w:szCs w:val="28"/>
        </w:rPr>
        <w:t>)</w:t>
      </w:r>
      <w:r w:rsidRPr="008030B4">
        <w:rPr>
          <w:rFonts w:ascii="Times New Roman" w:hAnsi="Times New Roman" w:cs="Times New Roman"/>
          <w:sz w:val="28"/>
          <w:szCs w:val="28"/>
        </w:rPr>
        <w:t xml:space="preserve"> – це </w:t>
      </w:r>
      <w:proofErr w:type="spellStart"/>
      <w:r w:rsidRPr="008030B4">
        <w:rPr>
          <w:rFonts w:ascii="Times New Roman" w:hAnsi="Times New Roman" w:cs="Times New Roman"/>
          <w:sz w:val="28"/>
          <w:szCs w:val="28"/>
        </w:rPr>
        <w:t>еритроцитарний</w:t>
      </w:r>
      <w:proofErr w:type="spellEnd"/>
      <w:r w:rsidRPr="008030B4">
        <w:rPr>
          <w:rFonts w:ascii="Times New Roman" w:hAnsi="Times New Roman" w:cs="Times New Roman"/>
          <w:sz w:val="28"/>
          <w:szCs w:val="28"/>
        </w:rPr>
        <w:t xml:space="preserve"> показник, який дає кількісну оцінку гетерогенності об'єму клітини (ступінь </w:t>
      </w:r>
      <w:proofErr w:type="spellStart"/>
      <w:r w:rsidRPr="008030B4">
        <w:rPr>
          <w:rFonts w:ascii="Times New Roman" w:hAnsi="Times New Roman" w:cs="Times New Roman"/>
          <w:sz w:val="28"/>
          <w:szCs w:val="28"/>
        </w:rPr>
        <w:t>анізоцитозу</w:t>
      </w:r>
      <w:proofErr w:type="spellEnd"/>
      <w:r w:rsidRPr="008030B4">
        <w:rPr>
          <w:rFonts w:ascii="Times New Roman" w:hAnsi="Times New Roman" w:cs="Times New Roman"/>
          <w:sz w:val="28"/>
          <w:szCs w:val="28"/>
        </w:rPr>
        <w:t>). RDW розраховується автоматично аналізатором.</w:t>
      </w:r>
    </w:p>
    <w:p w14:paraId="44F95362" w14:textId="77777777" w:rsidR="00B81587" w:rsidRPr="008030B4" w:rsidRDefault="00C74B0D"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Гематокрит (НСТ</w:t>
      </w:r>
      <w:r w:rsidR="00E20A9D" w:rsidRPr="008030B4">
        <w:rPr>
          <w:rFonts w:ascii="Times New Roman" w:hAnsi="Times New Roman" w:cs="Times New Roman"/>
          <w:b/>
          <w:sz w:val="28"/>
          <w:szCs w:val="28"/>
        </w:rPr>
        <w:t xml:space="preserve">, </w:t>
      </w:r>
      <w:proofErr w:type="spellStart"/>
      <w:r w:rsidR="00E20A9D" w:rsidRPr="008030B4">
        <w:rPr>
          <w:rFonts w:ascii="Times New Roman" w:hAnsi="Times New Roman" w:cs="Times New Roman"/>
          <w:b/>
          <w:sz w:val="28"/>
          <w:szCs w:val="28"/>
          <w:lang w:val="en-US"/>
        </w:rPr>
        <w:t>Ht</w:t>
      </w:r>
      <w:proofErr w:type="spellEnd"/>
      <w:r w:rsidRPr="008030B4">
        <w:rPr>
          <w:rFonts w:ascii="Times New Roman" w:hAnsi="Times New Roman" w:cs="Times New Roman"/>
          <w:b/>
          <w:sz w:val="28"/>
          <w:szCs w:val="28"/>
        </w:rPr>
        <w:t>)</w:t>
      </w:r>
      <w:r w:rsidR="0019307B" w:rsidRPr="008030B4">
        <w:rPr>
          <w:rFonts w:ascii="Times New Roman" w:hAnsi="Times New Roman" w:cs="Times New Roman"/>
          <w:sz w:val="28"/>
          <w:szCs w:val="28"/>
        </w:rPr>
        <w:t xml:space="preserve"> – </w:t>
      </w:r>
      <w:r w:rsidR="007B59BD" w:rsidRPr="008030B4">
        <w:rPr>
          <w:rFonts w:ascii="Times New Roman" w:hAnsi="Times New Roman" w:cs="Times New Roman"/>
          <w:sz w:val="28"/>
          <w:szCs w:val="28"/>
          <w:shd w:val="clear" w:color="auto" w:fill="FFFFFF"/>
        </w:rPr>
        <w:t xml:space="preserve">це частина (%) від загального об’єму крові, яку складають еритроцити, тобто це </w:t>
      </w:r>
      <w:r w:rsidR="0019307B" w:rsidRPr="008030B4">
        <w:rPr>
          <w:rFonts w:ascii="Times New Roman" w:hAnsi="Times New Roman" w:cs="Times New Roman"/>
          <w:sz w:val="28"/>
          <w:szCs w:val="28"/>
        </w:rPr>
        <w:t>в</w:t>
      </w:r>
      <w:r w:rsidRPr="008030B4">
        <w:rPr>
          <w:rFonts w:ascii="Times New Roman" w:hAnsi="Times New Roman" w:cs="Times New Roman"/>
          <w:sz w:val="28"/>
          <w:szCs w:val="28"/>
        </w:rPr>
        <w:t>ідношення об'єму еритроцитів до плазми</w:t>
      </w:r>
      <w:r w:rsidR="007B59BD" w:rsidRPr="008030B4">
        <w:rPr>
          <w:rFonts w:ascii="Times New Roman" w:hAnsi="Times New Roman" w:cs="Times New Roman"/>
          <w:sz w:val="28"/>
          <w:szCs w:val="28"/>
          <w:shd w:val="clear" w:color="auto" w:fill="FFFFFF"/>
        </w:rPr>
        <w:t xml:space="preserve"> крові</w:t>
      </w:r>
      <w:r w:rsidRPr="008030B4">
        <w:rPr>
          <w:rFonts w:ascii="Times New Roman" w:hAnsi="Times New Roman" w:cs="Times New Roman"/>
          <w:sz w:val="28"/>
          <w:szCs w:val="28"/>
        </w:rPr>
        <w:t>.</w:t>
      </w:r>
    </w:p>
    <w:p w14:paraId="2C00C2F3" w14:textId="77777777" w:rsidR="00B81587" w:rsidRPr="008030B4" w:rsidRDefault="00C74B0D"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lastRenderedPageBreak/>
        <w:t>Гематокрит підвищений при:</w:t>
      </w:r>
      <w:r w:rsidR="001935DD" w:rsidRPr="008030B4">
        <w:rPr>
          <w:rFonts w:ascii="Times New Roman" w:hAnsi="Times New Roman" w:cs="Times New Roman"/>
          <w:sz w:val="28"/>
          <w:szCs w:val="28"/>
        </w:rPr>
        <w:t xml:space="preserve"> </w:t>
      </w:r>
      <w:proofErr w:type="spellStart"/>
      <w:r w:rsidR="00A94594" w:rsidRPr="008030B4">
        <w:rPr>
          <w:rFonts w:ascii="Times New Roman" w:hAnsi="Times New Roman" w:cs="Times New Roman"/>
          <w:sz w:val="28"/>
          <w:szCs w:val="28"/>
        </w:rPr>
        <w:t>поліцитемії</w:t>
      </w:r>
      <w:proofErr w:type="spellEnd"/>
      <w:r w:rsidR="00A94594" w:rsidRPr="008030B4">
        <w:rPr>
          <w:rFonts w:ascii="Times New Roman" w:hAnsi="Times New Roman" w:cs="Times New Roman"/>
          <w:sz w:val="28"/>
          <w:szCs w:val="28"/>
        </w:rPr>
        <w:t xml:space="preserve"> (</w:t>
      </w:r>
      <w:r w:rsidRPr="008030B4">
        <w:rPr>
          <w:rFonts w:ascii="Times New Roman" w:hAnsi="Times New Roman" w:cs="Times New Roman"/>
          <w:sz w:val="28"/>
          <w:szCs w:val="28"/>
        </w:rPr>
        <w:t>еритремії</w:t>
      </w:r>
      <w:r w:rsidR="00A94594" w:rsidRPr="008030B4">
        <w:rPr>
          <w:rFonts w:ascii="Times New Roman" w:hAnsi="Times New Roman" w:cs="Times New Roman"/>
          <w:sz w:val="28"/>
          <w:szCs w:val="28"/>
        </w:rPr>
        <w:t>)</w:t>
      </w:r>
      <w:r w:rsidRPr="008030B4">
        <w:rPr>
          <w:rFonts w:ascii="Times New Roman" w:hAnsi="Times New Roman" w:cs="Times New Roman"/>
          <w:sz w:val="28"/>
          <w:szCs w:val="28"/>
        </w:rPr>
        <w:t>, новоутвор</w:t>
      </w:r>
      <w:r w:rsidR="00840AE5" w:rsidRPr="008030B4">
        <w:rPr>
          <w:rFonts w:ascii="Times New Roman" w:hAnsi="Times New Roman" w:cs="Times New Roman"/>
          <w:sz w:val="28"/>
          <w:szCs w:val="28"/>
        </w:rPr>
        <w:t>ення</w:t>
      </w:r>
      <w:r w:rsidRPr="008030B4">
        <w:rPr>
          <w:rFonts w:ascii="Times New Roman" w:hAnsi="Times New Roman" w:cs="Times New Roman"/>
          <w:sz w:val="28"/>
          <w:szCs w:val="28"/>
        </w:rPr>
        <w:t xml:space="preserve"> ниро</w:t>
      </w:r>
      <w:r w:rsidR="00840AE5" w:rsidRPr="008030B4">
        <w:rPr>
          <w:rFonts w:ascii="Times New Roman" w:hAnsi="Times New Roman" w:cs="Times New Roman"/>
          <w:sz w:val="28"/>
          <w:szCs w:val="28"/>
        </w:rPr>
        <w:t>к,</w:t>
      </w:r>
      <w:r w:rsidR="00840AE5" w:rsidRPr="008030B4">
        <w:rPr>
          <w:sz w:val="23"/>
          <w:szCs w:val="23"/>
        </w:rPr>
        <w:t xml:space="preserve"> </w:t>
      </w:r>
      <w:r w:rsidR="00840AE5" w:rsidRPr="008030B4">
        <w:rPr>
          <w:rFonts w:ascii="Times New Roman" w:hAnsi="Times New Roman" w:cs="Times New Roman"/>
          <w:sz w:val="28"/>
          <w:szCs w:val="28"/>
        </w:rPr>
        <w:t xml:space="preserve">що супроводжуються посиленим утворенням </w:t>
      </w:r>
      <w:proofErr w:type="spellStart"/>
      <w:r w:rsidR="00840AE5" w:rsidRPr="008030B4">
        <w:rPr>
          <w:rFonts w:ascii="Times New Roman" w:hAnsi="Times New Roman" w:cs="Times New Roman"/>
          <w:sz w:val="28"/>
          <w:szCs w:val="28"/>
        </w:rPr>
        <w:t>еритропоетину</w:t>
      </w:r>
      <w:proofErr w:type="spellEnd"/>
      <w:r w:rsidR="00840AE5" w:rsidRPr="008030B4">
        <w:rPr>
          <w:rFonts w:ascii="Times New Roman" w:hAnsi="Times New Roman" w:cs="Times New Roman"/>
          <w:sz w:val="28"/>
          <w:szCs w:val="28"/>
        </w:rPr>
        <w:t xml:space="preserve">, </w:t>
      </w:r>
      <w:r w:rsidRPr="008030B4">
        <w:rPr>
          <w:rFonts w:ascii="Times New Roman" w:hAnsi="Times New Roman" w:cs="Times New Roman"/>
          <w:sz w:val="28"/>
          <w:szCs w:val="28"/>
        </w:rPr>
        <w:t>зменшенні об'єму циркулюючої крові (опікова хвороба, перитоніт, дегідратаці</w:t>
      </w:r>
      <w:r w:rsidR="00A94594" w:rsidRPr="008030B4">
        <w:rPr>
          <w:rFonts w:ascii="Times New Roman" w:hAnsi="Times New Roman" w:cs="Times New Roman"/>
          <w:sz w:val="28"/>
          <w:szCs w:val="28"/>
        </w:rPr>
        <w:t>я</w:t>
      </w:r>
      <w:r w:rsidRPr="008030B4">
        <w:rPr>
          <w:rFonts w:ascii="Times New Roman" w:hAnsi="Times New Roman" w:cs="Times New Roman"/>
          <w:sz w:val="28"/>
          <w:szCs w:val="28"/>
        </w:rPr>
        <w:t>).</w:t>
      </w:r>
    </w:p>
    <w:p w14:paraId="3443B0C8" w14:textId="77777777" w:rsidR="00AE5FD7" w:rsidRPr="008030B4" w:rsidRDefault="00C74B0D" w:rsidP="0019307B">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Гематокрит знижений при:</w:t>
      </w:r>
      <w:r w:rsidR="001935DD"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анемії в другій половині вагітності, </w:t>
      </w:r>
      <w:proofErr w:type="spellStart"/>
      <w:r w:rsidRPr="008030B4">
        <w:rPr>
          <w:rFonts w:ascii="Times New Roman" w:hAnsi="Times New Roman" w:cs="Times New Roman"/>
          <w:sz w:val="28"/>
          <w:szCs w:val="28"/>
        </w:rPr>
        <w:t>гіперпротеїнемії</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гіпергідратації</w:t>
      </w:r>
      <w:proofErr w:type="spellEnd"/>
      <w:r w:rsidRPr="008030B4">
        <w:rPr>
          <w:rFonts w:ascii="Times New Roman" w:hAnsi="Times New Roman" w:cs="Times New Roman"/>
          <w:sz w:val="28"/>
          <w:szCs w:val="28"/>
        </w:rPr>
        <w:t>.</w:t>
      </w:r>
    </w:p>
    <w:p w14:paraId="23E1AD98" w14:textId="77777777" w:rsidR="00321948" w:rsidRPr="008030B4" w:rsidRDefault="009E10BF" w:rsidP="00853356">
      <w:pPr>
        <w:spacing w:after="0" w:line="360" w:lineRule="auto"/>
        <w:ind w:firstLine="708"/>
        <w:jc w:val="center"/>
        <w:rPr>
          <w:rFonts w:ascii="Times New Roman" w:hAnsi="Times New Roman" w:cs="Times New Roman"/>
          <w:b/>
          <w:bCs/>
          <w:sz w:val="28"/>
          <w:szCs w:val="28"/>
        </w:rPr>
      </w:pPr>
      <w:r w:rsidRPr="008030B4">
        <w:rPr>
          <w:rFonts w:ascii="Times New Roman" w:hAnsi="Times New Roman" w:cs="Times New Roman"/>
          <w:b/>
          <w:bCs/>
          <w:sz w:val="28"/>
          <w:szCs w:val="28"/>
        </w:rPr>
        <w:t xml:space="preserve">2.1. </w:t>
      </w:r>
      <w:r w:rsidR="00B84A5C" w:rsidRPr="008030B4">
        <w:rPr>
          <w:rFonts w:ascii="Times New Roman" w:hAnsi="Times New Roman" w:cs="Times New Roman"/>
          <w:b/>
          <w:bCs/>
          <w:sz w:val="28"/>
          <w:szCs w:val="28"/>
        </w:rPr>
        <w:t>АНЕМІЇ</w:t>
      </w:r>
    </w:p>
    <w:p w14:paraId="23CD57E4" w14:textId="77777777" w:rsidR="00FD3B0A" w:rsidRPr="008030B4" w:rsidRDefault="00FD3B0A"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Анемія</w:t>
      </w:r>
      <w:r w:rsidR="0019307B" w:rsidRPr="008030B4">
        <w:rPr>
          <w:rFonts w:ascii="Times New Roman" w:hAnsi="Times New Roman" w:cs="Times New Roman"/>
          <w:sz w:val="28"/>
          <w:szCs w:val="28"/>
        </w:rPr>
        <w:t xml:space="preserve"> – </w:t>
      </w:r>
      <w:r w:rsidRPr="008030B4">
        <w:rPr>
          <w:rFonts w:ascii="Times New Roman" w:hAnsi="Times New Roman" w:cs="Times New Roman"/>
          <w:sz w:val="28"/>
          <w:szCs w:val="28"/>
        </w:rPr>
        <w:t>це клініко-гематологічний синдром, який характеризується зменшенням кількості еритроцитів і/або зниженням вмісту гемоглобіну в одиниці об'єму крові. Згідно з критеріями ВООЗ, критерієм анемії є зниження рівня гемоглобіну менше 130 г/л у чоловіків та менше 120 г/л у жінок</w:t>
      </w:r>
      <w:r w:rsidR="00172A5C" w:rsidRPr="008030B4">
        <w:rPr>
          <w:rFonts w:ascii="Times New Roman" w:hAnsi="Times New Roman" w:cs="Times New Roman"/>
          <w:sz w:val="28"/>
          <w:szCs w:val="28"/>
        </w:rPr>
        <w:t>.</w:t>
      </w:r>
    </w:p>
    <w:p w14:paraId="17B19E19" w14:textId="77777777" w:rsidR="002D1FEB" w:rsidRPr="008030B4" w:rsidRDefault="002D1FEB" w:rsidP="00EE0D3B">
      <w:pPr>
        <w:spacing w:after="0" w:line="360" w:lineRule="auto"/>
        <w:ind w:left="708"/>
        <w:rPr>
          <w:rFonts w:ascii="Times New Roman" w:hAnsi="Times New Roman" w:cs="Times New Roman"/>
          <w:b/>
          <w:sz w:val="28"/>
          <w:szCs w:val="28"/>
        </w:rPr>
      </w:pPr>
    </w:p>
    <w:p w14:paraId="140AD783" w14:textId="77777777" w:rsidR="00FD3B0A" w:rsidRPr="008030B4" w:rsidRDefault="00FD3B0A" w:rsidP="00EE0D3B">
      <w:pPr>
        <w:spacing w:after="0" w:line="360" w:lineRule="auto"/>
        <w:ind w:left="708"/>
        <w:rPr>
          <w:rFonts w:ascii="Times New Roman" w:hAnsi="Times New Roman" w:cs="Times New Roman"/>
          <w:b/>
          <w:sz w:val="28"/>
          <w:szCs w:val="28"/>
        </w:rPr>
      </w:pPr>
      <w:r w:rsidRPr="008030B4">
        <w:rPr>
          <w:rFonts w:ascii="Times New Roman" w:hAnsi="Times New Roman" w:cs="Times New Roman"/>
          <w:b/>
          <w:sz w:val="28"/>
          <w:szCs w:val="28"/>
        </w:rPr>
        <w:t>Класифікація анемій</w:t>
      </w:r>
    </w:p>
    <w:p w14:paraId="7EFA796E" w14:textId="77777777" w:rsidR="00FD3B0A" w:rsidRPr="008030B4" w:rsidRDefault="00FD3B0A" w:rsidP="0019307B">
      <w:pPr>
        <w:spacing w:after="0" w:line="360" w:lineRule="auto"/>
        <w:jc w:val="both"/>
        <w:rPr>
          <w:rFonts w:ascii="Times New Roman" w:hAnsi="Times New Roman" w:cs="Times New Roman"/>
          <w:b/>
          <w:bCs/>
          <w:sz w:val="28"/>
          <w:szCs w:val="28"/>
        </w:rPr>
      </w:pPr>
      <w:r w:rsidRPr="008030B4">
        <w:rPr>
          <w:rFonts w:ascii="Times New Roman" w:hAnsi="Times New Roman" w:cs="Times New Roman"/>
          <w:b/>
          <w:bCs/>
          <w:sz w:val="28"/>
          <w:szCs w:val="28"/>
        </w:rPr>
        <w:t>І. За патогенезом:</w:t>
      </w:r>
    </w:p>
    <w:p w14:paraId="6A115DAE" w14:textId="77777777" w:rsidR="00FD3B0A" w:rsidRPr="008030B4" w:rsidRDefault="00FD3B0A" w:rsidP="0019307B">
      <w:pPr>
        <w:spacing w:after="0" w:line="360" w:lineRule="auto"/>
        <w:ind w:firstLine="708"/>
        <w:jc w:val="both"/>
        <w:rPr>
          <w:rFonts w:ascii="Times New Roman" w:hAnsi="Times New Roman" w:cs="Times New Roman"/>
          <w:b/>
          <w:bCs/>
          <w:iCs/>
          <w:sz w:val="28"/>
          <w:szCs w:val="28"/>
        </w:rPr>
      </w:pPr>
      <w:r w:rsidRPr="008030B4">
        <w:rPr>
          <w:rFonts w:ascii="Times New Roman" w:hAnsi="Times New Roman" w:cs="Times New Roman"/>
          <w:sz w:val="28"/>
          <w:szCs w:val="28"/>
        </w:rPr>
        <w:t xml:space="preserve">1. </w:t>
      </w:r>
      <w:r w:rsidRPr="008030B4">
        <w:rPr>
          <w:rFonts w:ascii="Times New Roman" w:hAnsi="Times New Roman" w:cs="Times New Roman"/>
          <w:b/>
          <w:bCs/>
          <w:iCs/>
          <w:sz w:val="28"/>
          <w:szCs w:val="28"/>
        </w:rPr>
        <w:t>Анемії внаслідок крововтрати (</w:t>
      </w:r>
      <w:proofErr w:type="spellStart"/>
      <w:r w:rsidRPr="008030B4">
        <w:rPr>
          <w:rFonts w:ascii="Times New Roman" w:hAnsi="Times New Roman" w:cs="Times New Roman"/>
          <w:b/>
          <w:bCs/>
          <w:iCs/>
          <w:sz w:val="28"/>
          <w:szCs w:val="28"/>
        </w:rPr>
        <w:t>постгеморагічні</w:t>
      </w:r>
      <w:proofErr w:type="spellEnd"/>
      <w:r w:rsidRPr="008030B4">
        <w:rPr>
          <w:rFonts w:ascii="Times New Roman" w:hAnsi="Times New Roman" w:cs="Times New Roman"/>
          <w:b/>
          <w:bCs/>
          <w:iCs/>
          <w:sz w:val="28"/>
          <w:szCs w:val="28"/>
        </w:rPr>
        <w:t>):</w:t>
      </w:r>
    </w:p>
    <w:p w14:paraId="3743CBA1" w14:textId="77777777" w:rsidR="00FD3B0A" w:rsidRPr="008030B4" w:rsidRDefault="00BF007B" w:rsidP="00DD4659">
      <w:pPr>
        <w:pStyle w:val="a4"/>
        <w:numPr>
          <w:ilvl w:val="1"/>
          <w:numId w:val="31"/>
        </w:numPr>
        <w:spacing w:after="0" w:line="360" w:lineRule="auto"/>
        <w:ind w:left="1134"/>
        <w:jc w:val="both"/>
        <w:rPr>
          <w:rFonts w:ascii="Times New Roman" w:hAnsi="Times New Roman" w:cs="Times New Roman"/>
          <w:bCs/>
          <w:sz w:val="28"/>
          <w:szCs w:val="28"/>
        </w:rPr>
      </w:pPr>
      <w:r w:rsidRPr="008030B4">
        <w:rPr>
          <w:rFonts w:ascii="Times New Roman" w:hAnsi="Times New Roman" w:cs="Times New Roman"/>
          <w:bCs/>
          <w:sz w:val="28"/>
          <w:szCs w:val="28"/>
        </w:rPr>
        <w:t>г</w:t>
      </w:r>
      <w:r w:rsidR="00FD3B0A" w:rsidRPr="008030B4">
        <w:rPr>
          <w:rFonts w:ascii="Times New Roman" w:hAnsi="Times New Roman" w:cs="Times New Roman"/>
          <w:bCs/>
          <w:sz w:val="28"/>
          <w:szCs w:val="28"/>
        </w:rPr>
        <w:t xml:space="preserve">остра </w:t>
      </w:r>
      <w:proofErr w:type="spellStart"/>
      <w:r w:rsidR="00FD3B0A" w:rsidRPr="008030B4">
        <w:rPr>
          <w:rFonts w:ascii="Times New Roman" w:hAnsi="Times New Roman" w:cs="Times New Roman"/>
          <w:bCs/>
          <w:sz w:val="28"/>
          <w:szCs w:val="28"/>
        </w:rPr>
        <w:t>постгеморагічна</w:t>
      </w:r>
      <w:proofErr w:type="spellEnd"/>
      <w:r w:rsidR="0019307B" w:rsidRPr="008030B4">
        <w:rPr>
          <w:rFonts w:ascii="Times New Roman" w:hAnsi="Times New Roman" w:cs="Times New Roman"/>
          <w:bCs/>
          <w:sz w:val="28"/>
          <w:szCs w:val="28"/>
        </w:rPr>
        <w:t>;</w:t>
      </w:r>
    </w:p>
    <w:p w14:paraId="3EE7BD26" w14:textId="77777777" w:rsidR="00FD3B0A" w:rsidRPr="008030B4" w:rsidRDefault="00BF007B" w:rsidP="00DD4659">
      <w:pPr>
        <w:pStyle w:val="a4"/>
        <w:numPr>
          <w:ilvl w:val="1"/>
          <w:numId w:val="31"/>
        </w:numPr>
        <w:spacing w:after="0" w:line="360" w:lineRule="auto"/>
        <w:ind w:left="1134"/>
        <w:jc w:val="both"/>
        <w:rPr>
          <w:rFonts w:ascii="Times New Roman" w:hAnsi="Times New Roman" w:cs="Times New Roman"/>
          <w:bCs/>
          <w:sz w:val="28"/>
          <w:szCs w:val="28"/>
        </w:rPr>
      </w:pPr>
      <w:r w:rsidRPr="008030B4">
        <w:rPr>
          <w:rFonts w:ascii="Times New Roman" w:hAnsi="Times New Roman" w:cs="Times New Roman"/>
          <w:bCs/>
          <w:sz w:val="28"/>
          <w:szCs w:val="28"/>
        </w:rPr>
        <w:t>х</w:t>
      </w:r>
      <w:r w:rsidR="00FD3B0A" w:rsidRPr="008030B4">
        <w:rPr>
          <w:rFonts w:ascii="Times New Roman" w:hAnsi="Times New Roman" w:cs="Times New Roman"/>
          <w:bCs/>
          <w:sz w:val="28"/>
          <w:szCs w:val="28"/>
        </w:rPr>
        <w:t xml:space="preserve">ронічна </w:t>
      </w:r>
      <w:proofErr w:type="spellStart"/>
      <w:r w:rsidR="00FD3B0A" w:rsidRPr="008030B4">
        <w:rPr>
          <w:rFonts w:ascii="Times New Roman" w:hAnsi="Times New Roman" w:cs="Times New Roman"/>
          <w:bCs/>
          <w:sz w:val="28"/>
          <w:szCs w:val="28"/>
        </w:rPr>
        <w:t>постгеморагічна</w:t>
      </w:r>
      <w:proofErr w:type="spellEnd"/>
      <w:r w:rsidR="00FD3B0A" w:rsidRPr="008030B4">
        <w:rPr>
          <w:rFonts w:ascii="Times New Roman" w:hAnsi="Times New Roman" w:cs="Times New Roman"/>
          <w:bCs/>
          <w:sz w:val="28"/>
          <w:szCs w:val="28"/>
        </w:rPr>
        <w:t>.</w:t>
      </w:r>
    </w:p>
    <w:p w14:paraId="5B503697" w14:textId="77777777" w:rsidR="00FD3B0A" w:rsidRPr="008030B4" w:rsidRDefault="00FD3B0A" w:rsidP="0019307B">
      <w:pPr>
        <w:spacing w:after="0" w:line="360" w:lineRule="auto"/>
        <w:ind w:firstLine="633"/>
        <w:jc w:val="both"/>
        <w:rPr>
          <w:rFonts w:ascii="Times New Roman" w:hAnsi="Times New Roman" w:cs="Times New Roman"/>
          <w:sz w:val="28"/>
          <w:szCs w:val="28"/>
        </w:rPr>
      </w:pPr>
      <w:r w:rsidRPr="008030B4">
        <w:rPr>
          <w:rFonts w:ascii="Times New Roman" w:hAnsi="Times New Roman" w:cs="Times New Roman"/>
          <w:sz w:val="28"/>
          <w:szCs w:val="28"/>
        </w:rPr>
        <w:t xml:space="preserve">2. </w:t>
      </w:r>
      <w:r w:rsidRPr="008030B4">
        <w:rPr>
          <w:rFonts w:ascii="Times New Roman" w:hAnsi="Times New Roman" w:cs="Times New Roman"/>
          <w:b/>
          <w:bCs/>
          <w:sz w:val="28"/>
          <w:szCs w:val="28"/>
        </w:rPr>
        <w:t>Анемії внаслідок порушення утворення еритроцитів та гемоглобіну</w:t>
      </w:r>
      <w:r w:rsidRPr="008030B4">
        <w:rPr>
          <w:rFonts w:ascii="Times New Roman" w:hAnsi="Times New Roman" w:cs="Times New Roman"/>
          <w:sz w:val="28"/>
          <w:szCs w:val="28"/>
        </w:rPr>
        <w:t>:</w:t>
      </w:r>
    </w:p>
    <w:p w14:paraId="2F4B2C41" w14:textId="77777777" w:rsidR="00FD3B0A" w:rsidRPr="008030B4" w:rsidRDefault="00BF007B" w:rsidP="00DD4659">
      <w:pPr>
        <w:pStyle w:val="a4"/>
        <w:numPr>
          <w:ilvl w:val="0"/>
          <w:numId w:val="32"/>
        </w:numPr>
        <w:spacing w:after="0" w:line="360" w:lineRule="auto"/>
        <w:ind w:left="993"/>
        <w:jc w:val="both"/>
        <w:rPr>
          <w:rFonts w:ascii="Times New Roman" w:hAnsi="Times New Roman" w:cs="Times New Roman"/>
          <w:sz w:val="28"/>
          <w:szCs w:val="28"/>
        </w:rPr>
      </w:pPr>
      <w:r w:rsidRPr="008030B4">
        <w:rPr>
          <w:rFonts w:ascii="Times New Roman" w:hAnsi="Times New Roman" w:cs="Times New Roman"/>
          <w:sz w:val="28"/>
          <w:szCs w:val="28"/>
        </w:rPr>
        <w:t>з</w:t>
      </w:r>
      <w:r w:rsidR="00FD3B0A" w:rsidRPr="008030B4">
        <w:rPr>
          <w:rFonts w:ascii="Times New Roman" w:hAnsi="Times New Roman" w:cs="Times New Roman"/>
          <w:sz w:val="28"/>
          <w:szCs w:val="28"/>
        </w:rPr>
        <w:t>алізодефіцитна;</w:t>
      </w:r>
    </w:p>
    <w:p w14:paraId="71ED7494" w14:textId="77777777" w:rsidR="00FD3B0A" w:rsidRPr="008030B4" w:rsidRDefault="00BF007B" w:rsidP="00DD4659">
      <w:pPr>
        <w:pStyle w:val="a4"/>
        <w:numPr>
          <w:ilvl w:val="0"/>
          <w:numId w:val="32"/>
        </w:numPr>
        <w:spacing w:after="0" w:line="360" w:lineRule="auto"/>
        <w:ind w:left="993"/>
        <w:jc w:val="both"/>
        <w:rPr>
          <w:rFonts w:ascii="Times New Roman" w:hAnsi="Times New Roman" w:cs="Times New Roman"/>
          <w:sz w:val="28"/>
          <w:szCs w:val="28"/>
        </w:rPr>
      </w:pPr>
      <w:proofErr w:type="spellStart"/>
      <w:r w:rsidRPr="008030B4">
        <w:rPr>
          <w:rFonts w:ascii="Times New Roman" w:hAnsi="Times New Roman" w:cs="Times New Roman"/>
          <w:sz w:val="28"/>
          <w:szCs w:val="28"/>
        </w:rPr>
        <w:t>з</w:t>
      </w:r>
      <w:r w:rsidR="00FD3B0A" w:rsidRPr="008030B4">
        <w:rPr>
          <w:rFonts w:ascii="Times New Roman" w:hAnsi="Times New Roman" w:cs="Times New Roman"/>
          <w:sz w:val="28"/>
          <w:szCs w:val="28"/>
        </w:rPr>
        <w:t>алізоперерозподільна</w:t>
      </w:r>
      <w:proofErr w:type="spellEnd"/>
      <w:r w:rsidR="00FD3B0A" w:rsidRPr="008030B4">
        <w:rPr>
          <w:rFonts w:ascii="Times New Roman" w:hAnsi="Times New Roman" w:cs="Times New Roman"/>
          <w:sz w:val="28"/>
          <w:szCs w:val="28"/>
        </w:rPr>
        <w:t xml:space="preserve"> (порушення реутилізації заліза)</w:t>
      </w:r>
      <w:r w:rsidR="00172A5C" w:rsidRPr="008030B4">
        <w:rPr>
          <w:rFonts w:ascii="Times New Roman" w:hAnsi="Times New Roman" w:cs="Times New Roman"/>
          <w:sz w:val="28"/>
          <w:szCs w:val="28"/>
        </w:rPr>
        <w:t>;</w:t>
      </w:r>
    </w:p>
    <w:p w14:paraId="3D9E5018" w14:textId="77777777" w:rsidR="00FD3B0A" w:rsidRPr="008030B4" w:rsidRDefault="00BF007B" w:rsidP="00DD4659">
      <w:pPr>
        <w:pStyle w:val="a4"/>
        <w:numPr>
          <w:ilvl w:val="0"/>
          <w:numId w:val="32"/>
        </w:numPr>
        <w:spacing w:after="0" w:line="360" w:lineRule="auto"/>
        <w:ind w:left="993"/>
        <w:jc w:val="both"/>
        <w:rPr>
          <w:rFonts w:ascii="Times New Roman" w:hAnsi="Times New Roman" w:cs="Times New Roman"/>
          <w:sz w:val="28"/>
          <w:szCs w:val="28"/>
        </w:rPr>
      </w:pPr>
      <w:proofErr w:type="spellStart"/>
      <w:r w:rsidRPr="008030B4">
        <w:rPr>
          <w:rFonts w:ascii="Times New Roman" w:hAnsi="Times New Roman" w:cs="Times New Roman"/>
          <w:sz w:val="28"/>
          <w:szCs w:val="28"/>
        </w:rPr>
        <w:t>з</w:t>
      </w:r>
      <w:r w:rsidR="00FD3B0A" w:rsidRPr="008030B4">
        <w:rPr>
          <w:rFonts w:ascii="Times New Roman" w:hAnsi="Times New Roman" w:cs="Times New Roman"/>
          <w:sz w:val="28"/>
          <w:szCs w:val="28"/>
        </w:rPr>
        <w:t>алізонасичена</w:t>
      </w:r>
      <w:proofErr w:type="spellEnd"/>
      <w:r w:rsidR="00FD3B0A" w:rsidRPr="008030B4">
        <w:rPr>
          <w:rFonts w:ascii="Times New Roman" w:hAnsi="Times New Roman" w:cs="Times New Roman"/>
          <w:sz w:val="28"/>
          <w:szCs w:val="28"/>
        </w:rPr>
        <w:t xml:space="preserve"> (</w:t>
      </w:r>
      <w:proofErr w:type="spellStart"/>
      <w:r w:rsidR="00FD3B0A" w:rsidRPr="008030B4">
        <w:rPr>
          <w:rFonts w:ascii="Times New Roman" w:hAnsi="Times New Roman" w:cs="Times New Roman"/>
          <w:sz w:val="28"/>
          <w:szCs w:val="28"/>
        </w:rPr>
        <w:t>сидероахрестична</w:t>
      </w:r>
      <w:proofErr w:type="spellEnd"/>
      <w:r w:rsidR="00FD3B0A" w:rsidRPr="008030B4">
        <w:rPr>
          <w:rFonts w:ascii="Times New Roman" w:hAnsi="Times New Roman" w:cs="Times New Roman"/>
          <w:sz w:val="28"/>
          <w:szCs w:val="28"/>
        </w:rPr>
        <w:t>), зумовлена порушенням синтезу і утилізації порфіринів</w:t>
      </w:r>
      <w:r w:rsidR="00172A5C" w:rsidRPr="008030B4">
        <w:rPr>
          <w:rFonts w:ascii="Times New Roman" w:hAnsi="Times New Roman" w:cs="Times New Roman"/>
          <w:sz w:val="28"/>
          <w:szCs w:val="28"/>
        </w:rPr>
        <w:t>;</w:t>
      </w:r>
    </w:p>
    <w:p w14:paraId="7D738C25" w14:textId="77777777" w:rsidR="00FD3B0A" w:rsidRPr="008030B4" w:rsidRDefault="00BF007B" w:rsidP="00DD4659">
      <w:pPr>
        <w:pStyle w:val="a4"/>
        <w:numPr>
          <w:ilvl w:val="0"/>
          <w:numId w:val="32"/>
        </w:numPr>
        <w:spacing w:after="0" w:line="360" w:lineRule="auto"/>
        <w:ind w:left="993"/>
        <w:jc w:val="both"/>
        <w:rPr>
          <w:rFonts w:ascii="Times New Roman" w:hAnsi="Times New Roman" w:cs="Times New Roman"/>
          <w:sz w:val="28"/>
          <w:szCs w:val="28"/>
        </w:rPr>
      </w:pPr>
      <w:proofErr w:type="spellStart"/>
      <w:r w:rsidRPr="008030B4">
        <w:rPr>
          <w:rFonts w:ascii="Times New Roman" w:hAnsi="Times New Roman" w:cs="Times New Roman"/>
          <w:sz w:val="28"/>
          <w:szCs w:val="28"/>
        </w:rPr>
        <w:t>м</w:t>
      </w:r>
      <w:r w:rsidR="00FD3B0A" w:rsidRPr="008030B4">
        <w:rPr>
          <w:rFonts w:ascii="Times New Roman" w:hAnsi="Times New Roman" w:cs="Times New Roman"/>
          <w:sz w:val="28"/>
          <w:szCs w:val="28"/>
        </w:rPr>
        <w:t>егалобластні</w:t>
      </w:r>
      <w:proofErr w:type="spellEnd"/>
      <w:r w:rsidR="00FD3B0A" w:rsidRPr="008030B4">
        <w:rPr>
          <w:rFonts w:ascii="Times New Roman" w:hAnsi="Times New Roman" w:cs="Times New Roman"/>
          <w:sz w:val="28"/>
          <w:szCs w:val="28"/>
        </w:rPr>
        <w:t>, зумовлені порушенням синтезу ДНК</w:t>
      </w:r>
      <w:r w:rsidR="00172A5C" w:rsidRPr="008030B4">
        <w:rPr>
          <w:rFonts w:ascii="Times New Roman" w:hAnsi="Times New Roman" w:cs="Times New Roman"/>
          <w:sz w:val="28"/>
          <w:szCs w:val="28"/>
        </w:rPr>
        <w:t>;</w:t>
      </w:r>
    </w:p>
    <w:p w14:paraId="54D46911" w14:textId="77777777" w:rsidR="00FD3B0A" w:rsidRPr="008030B4" w:rsidRDefault="00BF007B" w:rsidP="00DD4659">
      <w:pPr>
        <w:pStyle w:val="a4"/>
        <w:numPr>
          <w:ilvl w:val="0"/>
          <w:numId w:val="32"/>
        </w:numPr>
        <w:spacing w:after="0" w:line="360" w:lineRule="auto"/>
        <w:ind w:left="993"/>
        <w:jc w:val="both"/>
        <w:rPr>
          <w:rFonts w:ascii="Times New Roman" w:hAnsi="Times New Roman" w:cs="Times New Roman"/>
          <w:sz w:val="28"/>
          <w:szCs w:val="28"/>
        </w:rPr>
      </w:pPr>
      <w:proofErr w:type="spellStart"/>
      <w:r w:rsidRPr="008030B4">
        <w:rPr>
          <w:rFonts w:ascii="Times New Roman" w:hAnsi="Times New Roman" w:cs="Times New Roman"/>
          <w:sz w:val="28"/>
          <w:szCs w:val="28"/>
        </w:rPr>
        <w:t>г</w:t>
      </w:r>
      <w:r w:rsidR="00FD3B0A" w:rsidRPr="008030B4">
        <w:rPr>
          <w:rFonts w:ascii="Times New Roman" w:hAnsi="Times New Roman" w:cs="Times New Roman"/>
          <w:sz w:val="28"/>
          <w:szCs w:val="28"/>
        </w:rPr>
        <w:t>іпопроліферативні</w:t>
      </w:r>
      <w:proofErr w:type="spellEnd"/>
      <w:r w:rsidR="00172A5C" w:rsidRPr="008030B4">
        <w:rPr>
          <w:rFonts w:ascii="Times New Roman" w:hAnsi="Times New Roman" w:cs="Times New Roman"/>
          <w:sz w:val="28"/>
          <w:szCs w:val="28"/>
        </w:rPr>
        <w:t>;</w:t>
      </w:r>
    </w:p>
    <w:p w14:paraId="73CF944E" w14:textId="77777777" w:rsidR="00FD3B0A" w:rsidRPr="008030B4" w:rsidRDefault="00BF007B" w:rsidP="00DD4659">
      <w:pPr>
        <w:pStyle w:val="a4"/>
        <w:numPr>
          <w:ilvl w:val="0"/>
          <w:numId w:val="32"/>
        </w:numPr>
        <w:spacing w:after="0" w:line="360" w:lineRule="auto"/>
        <w:ind w:left="993"/>
        <w:jc w:val="both"/>
        <w:rPr>
          <w:rFonts w:ascii="Times New Roman" w:hAnsi="Times New Roman" w:cs="Times New Roman"/>
          <w:sz w:val="28"/>
          <w:szCs w:val="28"/>
        </w:rPr>
      </w:pPr>
      <w:r w:rsidRPr="008030B4">
        <w:rPr>
          <w:rFonts w:ascii="Times New Roman" w:hAnsi="Times New Roman" w:cs="Times New Roman"/>
          <w:sz w:val="28"/>
          <w:szCs w:val="28"/>
        </w:rPr>
        <w:t>а</w:t>
      </w:r>
      <w:r w:rsidR="00FD3B0A" w:rsidRPr="008030B4">
        <w:rPr>
          <w:rFonts w:ascii="Times New Roman" w:hAnsi="Times New Roman" w:cs="Times New Roman"/>
          <w:sz w:val="28"/>
          <w:szCs w:val="28"/>
        </w:rPr>
        <w:t xml:space="preserve">немії, зумовлені </w:t>
      </w:r>
      <w:proofErr w:type="spellStart"/>
      <w:r w:rsidR="00FD3B0A" w:rsidRPr="008030B4">
        <w:rPr>
          <w:rFonts w:ascii="Times New Roman" w:hAnsi="Times New Roman" w:cs="Times New Roman"/>
          <w:sz w:val="28"/>
          <w:szCs w:val="28"/>
        </w:rPr>
        <w:t>кістковомозковою</w:t>
      </w:r>
      <w:proofErr w:type="spellEnd"/>
      <w:r w:rsidR="00FD3B0A" w:rsidRPr="008030B4">
        <w:rPr>
          <w:rFonts w:ascii="Times New Roman" w:hAnsi="Times New Roman" w:cs="Times New Roman"/>
          <w:sz w:val="28"/>
          <w:szCs w:val="28"/>
        </w:rPr>
        <w:t xml:space="preserve"> недостатністю (</w:t>
      </w:r>
      <w:proofErr w:type="spellStart"/>
      <w:r w:rsidR="00FD3B0A" w:rsidRPr="008030B4">
        <w:rPr>
          <w:rFonts w:ascii="Times New Roman" w:hAnsi="Times New Roman" w:cs="Times New Roman"/>
          <w:sz w:val="28"/>
          <w:szCs w:val="28"/>
        </w:rPr>
        <w:t>гіпо</w:t>
      </w:r>
      <w:proofErr w:type="spellEnd"/>
      <w:r w:rsidR="00FD3B0A" w:rsidRPr="008030B4">
        <w:rPr>
          <w:rFonts w:ascii="Times New Roman" w:hAnsi="Times New Roman" w:cs="Times New Roman"/>
          <w:sz w:val="28"/>
          <w:szCs w:val="28"/>
        </w:rPr>
        <w:t xml:space="preserve">- та </w:t>
      </w:r>
      <w:proofErr w:type="spellStart"/>
      <w:r w:rsidR="00FD3B0A" w:rsidRPr="008030B4">
        <w:rPr>
          <w:rFonts w:ascii="Times New Roman" w:hAnsi="Times New Roman" w:cs="Times New Roman"/>
          <w:sz w:val="28"/>
          <w:szCs w:val="28"/>
        </w:rPr>
        <w:t>апластичні</w:t>
      </w:r>
      <w:proofErr w:type="spellEnd"/>
      <w:r w:rsidR="00FD3B0A" w:rsidRPr="008030B4">
        <w:rPr>
          <w:rFonts w:ascii="Times New Roman" w:hAnsi="Times New Roman" w:cs="Times New Roman"/>
          <w:sz w:val="28"/>
          <w:szCs w:val="28"/>
        </w:rPr>
        <w:t>, рефрактерна анемія при МДС</w:t>
      </w:r>
      <w:r w:rsidR="006407B1" w:rsidRPr="008030B4">
        <w:rPr>
          <w:rFonts w:ascii="Roboto" w:hAnsi="Roboto"/>
          <w:shd w:val="clear" w:color="auto" w:fill="FFFFFF"/>
        </w:rPr>
        <w:t xml:space="preserve"> -</w:t>
      </w:r>
      <w:r w:rsidR="002D1FEB" w:rsidRPr="00FE43C3">
        <w:rPr>
          <w:rFonts w:ascii="Roboto" w:hAnsi="Roboto"/>
          <w:shd w:val="clear" w:color="auto" w:fill="FFFFFF"/>
        </w:rPr>
        <w:t xml:space="preserve"> </w:t>
      </w:r>
      <w:proofErr w:type="spellStart"/>
      <w:r w:rsidR="006407B1" w:rsidRPr="008030B4">
        <w:rPr>
          <w:rFonts w:ascii="Times New Roman" w:hAnsi="Times New Roman" w:cs="Times New Roman"/>
          <w:sz w:val="28"/>
          <w:szCs w:val="28"/>
          <w:shd w:val="clear" w:color="auto" w:fill="FFFFFF"/>
        </w:rPr>
        <w:t>мієлодиспластичний</w:t>
      </w:r>
      <w:proofErr w:type="spellEnd"/>
      <w:r w:rsidR="006407B1" w:rsidRPr="008030B4">
        <w:rPr>
          <w:rFonts w:ascii="Times New Roman" w:hAnsi="Times New Roman" w:cs="Times New Roman"/>
          <w:sz w:val="28"/>
          <w:szCs w:val="28"/>
          <w:shd w:val="clear" w:color="auto" w:fill="FFFFFF"/>
        </w:rPr>
        <w:t xml:space="preserve"> синдром, що характеризується групою захворювань, викликаних дефіцитом одного або декількох видів клітин крові (</w:t>
      </w:r>
      <w:proofErr w:type="spellStart"/>
      <w:r w:rsidR="006407B1" w:rsidRPr="008030B4">
        <w:rPr>
          <w:rFonts w:ascii="Times New Roman" w:hAnsi="Times New Roman" w:cs="Times New Roman"/>
          <w:sz w:val="28"/>
          <w:szCs w:val="28"/>
          <w:shd w:val="clear" w:color="auto" w:fill="FFFFFF"/>
        </w:rPr>
        <w:t>цитопенія</w:t>
      </w:r>
      <w:proofErr w:type="spellEnd"/>
      <w:r w:rsidR="006407B1" w:rsidRPr="008030B4">
        <w:rPr>
          <w:rFonts w:ascii="Times New Roman" w:hAnsi="Times New Roman" w:cs="Times New Roman"/>
          <w:sz w:val="28"/>
          <w:szCs w:val="28"/>
          <w:shd w:val="clear" w:color="auto" w:fill="FFFFFF"/>
        </w:rPr>
        <w:t>) у складі крові, різних порушень (</w:t>
      </w:r>
      <w:proofErr w:type="spellStart"/>
      <w:r w:rsidR="006407B1" w:rsidRPr="008030B4">
        <w:rPr>
          <w:rFonts w:ascii="Times New Roman" w:hAnsi="Times New Roman" w:cs="Times New Roman"/>
          <w:sz w:val="28"/>
          <w:szCs w:val="28"/>
          <w:shd w:val="clear" w:color="auto" w:fill="FFFFFF"/>
        </w:rPr>
        <w:t>дисплазії</w:t>
      </w:r>
      <w:proofErr w:type="spellEnd"/>
      <w:r w:rsidR="006407B1" w:rsidRPr="008030B4">
        <w:rPr>
          <w:rFonts w:ascii="Times New Roman" w:hAnsi="Times New Roman" w:cs="Times New Roman"/>
          <w:sz w:val="28"/>
          <w:szCs w:val="28"/>
          <w:shd w:val="clear" w:color="auto" w:fill="FFFFFF"/>
        </w:rPr>
        <w:t>) кровотворення в кістковому мозку та підвищеною можливістю переродження в лейкоз).</w:t>
      </w:r>
    </w:p>
    <w:p w14:paraId="7D795A16" w14:textId="77777777" w:rsidR="00FD3B0A" w:rsidRPr="008030B4" w:rsidRDefault="00BF007B" w:rsidP="00DD4659">
      <w:pPr>
        <w:pStyle w:val="a4"/>
        <w:numPr>
          <w:ilvl w:val="0"/>
          <w:numId w:val="32"/>
        </w:numPr>
        <w:spacing w:after="0" w:line="360" w:lineRule="auto"/>
        <w:ind w:left="993"/>
        <w:jc w:val="both"/>
        <w:rPr>
          <w:rFonts w:ascii="Times New Roman" w:hAnsi="Times New Roman" w:cs="Times New Roman"/>
          <w:sz w:val="28"/>
          <w:szCs w:val="28"/>
        </w:rPr>
      </w:pPr>
      <w:proofErr w:type="spellStart"/>
      <w:r w:rsidRPr="008030B4">
        <w:rPr>
          <w:rFonts w:ascii="Times New Roman" w:hAnsi="Times New Roman" w:cs="Times New Roman"/>
          <w:sz w:val="28"/>
          <w:szCs w:val="28"/>
        </w:rPr>
        <w:t>м</w:t>
      </w:r>
      <w:r w:rsidR="00FD3B0A" w:rsidRPr="008030B4">
        <w:rPr>
          <w:rFonts w:ascii="Times New Roman" w:hAnsi="Times New Roman" w:cs="Times New Roman"/>
          <w:sz w:val="28"/>
          <w:szCs w:val="28"/>
        </w:rPr>
        <w:t>етапластичні</w:t>
      </w:r>
      <w:proofErr w:type="spellEnd"/>
      <w:r w:rsidR="00FD3B0A" w:rsidRPr="008030B4">
        <w:rPr>
          <w:rFonts w:ascii="Times New Roman" w:hAnsi="Times New Roman" w:cs="Times New Roman"/>
          <w:sz w:val="28"/>
          <w:szCs w:val="28"/>
        </w:rPr>
        <w:t xml:space="preserve"> (при </w:t>
      </w:r>
      <w:proofErr w:type="spellStart"/>
      <w:r w:rsidR="00FD3B0A" w:rsidRPr="008030B4">
        <w:rPr>
          <w:rFonts w:ascii="Times New Roman" w:hAnsi="Times New Roman" w:cs="Times New Roman"/>
          <w:sz w:val="28"/>
          <w:szCs w:val="28"/>
        </w:rPr>
        <w:t>гемобластозах</w:t>
      </w:r>
      <w:proofErr w:type="spellEnd"/>
      <w:r w:rsidR="00FD3B0A" w:rsidRPr="008030B4">
        <w:rPr>
          <w:rFonts w:ascii="Times New Roman" w:hAnsi="Times New Roman" w:cs="Times New Roman"/>
          <w:sz w:val="28"/>
          <w:szCs w:val="28"/>
        </w:rPr>
        <w:t xml:space="preserve"> та метастазах у кістковий мозок)</w:t>
      </w:r>
      <w:r w:rsidR="00172A5C" w:rsidRPr="008030B4">
        <w:rPr>
          <w:rFonts w:ascii="Times New Roman" w:hAnsi="Times New Roman" w:cs="Times New Roman"/>
          <w:sz w:val="28"/>
          <w:szCs w:val="28"/>
        </w:rPr>
        <w:t>;</w:t>
      </w:r>
    </w:p>
    <w:p w14:paraId="3381F19C" w14:textId="77777777" w:rsidR="00FD3B0A" w:rsidRPr="008030B4" w:rsidRDefault="00BF007B" w:rsidP="00DD4659">
      <w:pPr>
        <w:pStyle w:val="a4"/>
        <w:numPr>
          <w:ilvl w:val="0"/>
          <w:numId w:val="32"/>
        </w:numPr>
        <w:spacing w:after="0" w:line="360" w:lineRule="auto"/>
        <w:ind w:left="993"/>
        <w:jc w:val="both"/>
        <w:rPr>
          <w:rFonts w:ascii="Times New Roman" w:hAnsi="Times New Roman" w:cs="Times New Roman"/>
          <w:sz w:val="28"/>
          <w:szCs w:val="28"/>
        </w:rPr>
      </w:pPr>
      <w:proofErr w:type="spellStart"/>
      <w:r w:rsidRPr="008030B4">
        <w:rPr>
          <w:rFonts w:ascii="Times New Roman" w:hAnsi="Times New Roman" w:cs="Times New Roman"/>
          <w:sz w:val="28"/>
          <w:szCs w:val="28"/>
        </w:rPr>
        <w:lastRenderedPageBreak/>
        <w:t>д</w:t>
      </w:r>
      <w:r w:rsidR="00FD3B0A" w:rsidRPr="008030B4">
        <w:rPr>
          <w:rFonts w:ascii="Times New Roman" w:hAnsi="Times New Roman" w:cs="Times New Roman"/>
          <w:sz w:val="28"/>
          <w:szCs w:val="28"/>
        </w:rPr>
        <w:t>изеритропоетичні</w:t>
      </w:r>
      <w:proofErr w:type="spellEnd"/>
      <w:r w:rsidR="0019307B" w:rsidRPr="008030B4">
        <w:rPr>
          <w:rFonts w:ascii="Times New Roman" w:hAnsi="Times New Roman" w:cs="Times New Roman"/>
          <w:sz w:val="28"/>
          <w:szCs w:val="28"/>
        </w:rPr>
        <w:t>.</w:t>
      </w:r>
    </w:p>
    <w:p w14:paraId="1B1EABA4" w14:textId="77777777" w:rsidR="00FD3B0A" w:rsidRPr="008030B4" w:rsidRDefault="00FD3B0A" w:rsidP="0019307B">
      <w:pPr>
        <w:spacing w:after="0" w:line="360" w:lineRule="auto"/>
        <w:ind w:firstLine="633"/>
        <w:jc w:val="both"/>
        <w:rPr>
          <w:rFonts w:ascii="Times New Roman" w:hAnsi="Times New Roman" w:cs="Times New Roman"/>
          <w:sz w:val="28"/>
          <w:szCs w:val="28"/>
        </w:rPr>
      </w:pPr>
      <w:r w:rsidRPr="008030B4">
        <w:rPr>
          <w:rFonts w:ascii="Times New Roman" w:hAnsi="Times New Roman" w:cs="Times New Roman"/>
          <w:sz w:val="28"/>
          <w:szCs w:val="28"/>
        </w:rPr>
        <w:t>3</w:t>
      </w:r>
      <w:r w:rsidRPr="008030B4">
        <w:rPr>
          <w:rFonts w:ascii="Times New Roman" w:hAnsi="Times New Roman" w:cs="Times New Roman"/>
          <w:b/>
          <w:bCs/>
          <w:sz w:val="28"/>
          <w:szCs w:val="28"/>
        </w:rPr>
        <w:t xml:space="preserve">. Анемії внаслідок посиленого </w:t>
      </w:r>
      <w:proofErr w:type="spellStart"/>
      <w:r w:rsidRPr="008030B4">
        <w:rPr>
          <w:rFonts w:ascii="Times New Roman" w:hAnsi="Times New Roman" w:cs="Times New Roman"/>
          <w:b/>
          <w:bCs/>
          <w:sz w:val="28"/>
          <w:szCs w:val="28"/>
        </w:rPr>
        <w:t>кроворуйнування</w:t>
      </w:r>
      <w:proofErr w:type="spellEnd"/>
      <w:r w:rsidRPr="008030B4">
        <w:rPr>
          <w:rFonts w:ascii="Times New Roman" w:hAnsi="Times New Roman" w:cs="Times New Roman"/>
          <w:b/>
          <w:bCs/>
          <w:sz w:val="28"/>
          <w:szCs w:val="28"/>
        </w:rPr>
        <w:t xml:space="preserve"> (гемолітичні):</w:t>
      </w:r>
    </w:p>
    <w:p w14:paraId="02AB6E60" w14:textId="77777777" w:rsidR="00FD3B0A" w:rsidRPr="008030B4" w:rsidRDefault="00FD3B0A" w:rsidP="0019307B">
      <w:pPr>
        <w:spacing w:after="0" w:line="360" w:lineRule="auto"/>
        <w:ind w:left="285" w:firstLine="348"/>
        <w:jc w:val="both"/>
        <w:rPr>
          <w:rFonts w:ascii="Times New Roman" w:hAnsi="Times New Roman" w:cs="Times New Roman"/>
          <w:sz w:val="28"/>
          <w:szCs w:val="28"/>
        </w:rPr>
      </w:pPr>
      <w:r w:rsidRPr="008030B4">
        <w:rPr>
          <w:rFonts w:ascii="Times New Roman" w:hAnsi="Times New Roman" w:cs="Times New Roman"/>
          <w:sz w:val="28"/>
          <w:szCs w:val="28"/>
        </w:rPr>
        <w:t>3.1. Вроджені (спадкові):</w:t>
      </w:r>
    </w:p>
    <w:p w14:paraId="05B60A68" w14:textId="77777777" w:rsidR="00FD3B0A" w:rsidRPr="008030B4" w:rsidRDefault="00BF007B" w:rsidP="00DD4659">
      <w:pPr>
        <w:pStyle w:val="a4"/>
        <w:numPr>
          <w:ilvl w:val="0"/>
          <w:numId w:val="34"/>
        </w:numPr>
        <w:spacing w:after="0" w:line="360" w:lineRule="auto"/>
        <w:ind w:left="993"/>
        <w:jc w:val="both"/>
        <w:rPr>
          <w:rFonts w:ascii="Times New Roman" w:hAnsi="Times New Roman" w:cs="Times New Roman"/>
          <w:sz w:val="28"/>
          <w:szCs w:val="28"/>
        </w:rPr>
      </w:pPr>
      <w:r w:rsidRPr="008030B4">
        <w:rPr>
          <w:rFonts w:ascii="Times New Roman" w:hAnsi="Times New Roman" w:cs="Times New Roman"/>
          <w:sz w:val="28"/>
          <w:szCs w:val="28"/>
        </w:rPr>
        <w:t>з</w:t>
      </w:r>
      <w:r w:rsidR="00FD3B0A" w:rsidRPr="008030B4">
        <w:rPr>
          <w:rFonts w:ascii="Times New Roman" w:hAnsi="Times New Roman" w:cs="Times New Roman"/>
          <w:sz w:val="28"/>
          <w:szCs w:val="28"/>
        </w:rPr>
        <w:t>умовлені порушенням структури мембрани еритроцитів</w:t>
      </w:r>
      <w:r w:rsidR="005D363D" w:rsidRPr="008030B4">
        <w:rPr>
          <w:rFonts w:ascii="Times New Roman" w:hAnsi="Times New Roman" w:cs="Times New Roman"/>
          <w:sz w:val="28"/>
          <w:szCs w:val="28"/>
        </w:rPr>
        <w:t>-</w:t>
      </w:r>
      <w:proofErr w:type="spellStart"/>
      <w:r w:rsidR="005D363D" w:rsidRPr="008030B4">
        <w:rPr>
          <w:rFonts w:ascii="Times New Roman" w:hAnsi="Times New Roman" w:cs="Times New Roman"/>
          <w:sz w:val="28"/>
          <w:szCs w:val="28"/>
        </w:rPr>
        <w:t>мембранопатії</w:t>
      </w:r>
      <w:proofErr w:type="spellEnd"/>
      <w:r w:rsidR="005D363D" w:rsidRPr="008030B4">
        <w:rPr>
          <w:rFonts w:ascii="Times New Roman" w:hAnsi="Times New Roman" w:cs="Times New Roman"/>
          <w:sz w:val="28"/>
          <w:szCs w:val="28"/>
        </w:rPr>
        <w:t>:</w:t>
      </w:r>
      <w:r w:rsidR="009D3033" w:rsidRPr="008030B4">
        <w:rPr>
          <w:rFonts w:ascii="Times New Roman" w:hAnsi="Times New Roman" w:cs="Times New Roman"/>
          <w:sz w:val="28"/>
          <w:szCs w:val="28"/>
        </w:rPr>
        <w:t xml:space="preserve"> </w:t>
      </w:r>
      <w:proofErr w:type="spellStart"/>
      <w:r w:rsidR="00FD3B0A" w:rsidRPr="008030B4">
        <w:rPr>
          <w:rFonts w:ascii="Times New Roman" w:hAnsi="Times New Roman" w:cs="Times New Roman"/>
          <w:sz w:val="28"/>
          <w:szCs w:val="28"/>
        </w:rPr>
        <w:t>мікросфероцитарна</w:t>
      </w:r>
      <w:proofErr w:type="spellEnd"/>
      <w:r w:rsidR="00FD3B0A" w:rsidRPr="008030B4">
        <w:rPr>
          <w:rFonts w:ascii="Times New Roman" w:hAnsi="Times New Roman" w:cs="Times New Roman"/>
          <w:sz w:val="28"/>
          <w:szCs w:val="28"/>
        </w:rPr>
        <w:t xml:space="preserve"> анемія </w:t>
      </w:r>
      <w:proofErr w:type="spellStart"/>
      <w:r w:rsidR="00FD3B0A" w:rsidRPr="008030B4">
        <w:rPr>
          <w:rFonts w:ascii="Times New Roman" w:hAnsi="Times New Roman" w:cs="Times New Roman"/>
          <w:sz w:val="28"/>
          <w:szCs w:val="28"/>
        </w:rPr>
        <w:t>Мінковського-Ш</w:t>
      </w:r>
      <w:r w:rsidR="006A05D8" w:rsidRPr="008030B4">
        <w:rPr>
          <w:rFonts w:ascii="Times New Roman" w:hAnsi="Times New Roman" w:cs="Times New Roman"/>
          <w:sz w:val="28"/>
          <w:szCs w:val="28"/>
        </w:rPr>
        <w:t>о</w:t>
      </w:r>
      <w:r w:rsidR="00FD3B0A" w:rsidRPr="008030B4">
        <w:rPr>
          <w:rFonts w:ascii="Times New Roman" w:hAnsi="Times New Roman" w:cs="Times New Roman"/>
          <w:sz w:val="28"/>
          <w:szCs w:val="28"/>
        </w:rPr>
        <w:t>ффара</w:t>
      </w:r>
      <w:proofErr w:type="spellEnd"/>
      <w:r w:rsidR="00FD3B0A" w:rsidRPr="008030B4">
        <w:rPr>
          <w:rFonts w:ascii="Times New Roman" w:hAnsi="Times New Roman" w:cs="Times New Roman"/>
          <w:sz w:val="28"/>
          <w:szCs w:val="28"/>
        </w:rPr>
        <w:t xml:space="preserve">, </w:t>
      </w:r>
      <w:proofErr w:type="spellStart"/>
      <w:r w:rsidR="00FD3B0A" w:rsidRPr="008030B4">
        <w:rPr>
          <w:rFonts w:ascii="Times New Roman" w:hAnsi="Times New Roman" w:cs="Times New Roman"/>
          <w:sz w:val="28"/>
          <w:szCs w:val="28"/>
        </w:rPr>
        <w:t>овалоцитоз</w:t>
      </w:r>
      <w:proofErr w:type="spellEnd"/>
      <w:r w:rsidR="00E61DCD" w:rsidRPr="008030B4">
        <w:rPr>
          <w:rFonts w:ascii="Verdana" w:hAnsi="Verdana"/>
          <w:sz w:val="21"/>
          <w:szCs w:val="21"/>
          <w:shd w:val="clear" w:color="auto" w:fill="FFFFFF"/>
        </w:rPr>
        <w:t xml:space="preserve"> </w:t>
      </w:r>
      <w:r w:rsidR="00E61DCD" w:rsidRPr="008030B4">
        <w:rPr>
          <w:rFonts w:ascii="Times New Roman" w:hAnsi="Times New Roman" w:cs="Times New Roman"/>
          <w:sz w:val="28"/>
          <w:szCs w:val="28"/>
          <w:shd w:val="clear" w:color="auto" w:fill="FFFFFF"/>
        </w:rPr>
        <w:t>(</w:t>
      </w:r>
      <w:proofErr w:type="spellStart"/>
      <w:r w:rsidR="00E61DCD" w:rsidRPr="008030B4">
        <w:rPr>
          <w:rFonts w:ascii="Times New Roman" w:hAnsi="Times New Roman" w:cs="Times New Roman"/>
          <w:sz w:val="28"/>
          <w:szCs w:val="28"/>
          <w:shd w:val="clear" w:color="auto" w:fill="FFFFFF"/>
        </w:rPr>
        <w:t>еліптоцитоз</w:t>
      </w:r>
      <w:proofErr w:type="spellEnd"/>
      <w:r w:rsidR="00E61DCD" w:rsidRPr="008030B4">
        <w:rPr>
          <w:rFonts w:ascii="Times New Roman" w:hAnsi="Times New Roman" w:cs="Times New Roman"/>
          <w:sz w:val="28"/>
          <w:szCs w:val="28"/>
          <w:shd w:val="clear" w:color="auto" w:fill="FFFFFF"/>
        </w:rPr>
        <w:t>)</w:t>
      </w:r>
      <w:r w:rsidR="00FD3B0A" w:rsidRPr="008030B4">
        <w:rPr>
          <w:rFonts w:ascii="Times New Roman" w:hAnsi="Times New Roman" w:cs="Times New Roman"/>
          <w:sz w:val="28"/>
          <w:szCs w:val="28"/>
        </w:rPr>
        <w:t xml:space="preserve">, </w:t>
      </w:r>
      <w:proofErr w:type="spellStart"/>
      <w:r w:rsidR="00FD3B0A" w:rsidRPr="008030B4">
        <w:rPr>
          <w:rFonts w:ascii="Times New Roman" w:hAnsi="Times New Roman" w:cs="Times New Roman"/>
          <w:sz w:val="28"/>
          <w:szCs w:val="28"/>
        </w:rPr>
        <w:t>акантоцитоз</w:t>
      </w:r>
      <w:proofErr w:type="spellEnd"/>
      <w:r w:rsidR="00172A5C" w:rsidRPr="008030B4">
        <w:rPr>
          <w:rFonts w:ascii="Times New Roman" w:hAnsi="Times New Roman" w:cs="Times New Roman"/>
          <w:sz w:val="28"/>
          <w:szCs w:val="28"/>
        </w:rPr>
        <w:t>;</w:t>
      </w:r>
    </w:p>
    <w:p w14:paraId="33B9EDBC" w14:textId="77777777" w:rsidR="00FD3B0A" w:rsidRPr="008030B4" w:rsidRDefault="00BF007B" w:rsidP="00DD4659">
      <w:pPr>
        <w:pStyle w:val="a4"/>
        <w:numPr>
          <w:ilvl w:val="0"/>
          <w:numId w:val="34"/>
        </w:numPr>
        <w:spacing w:after="0" w:line="360" w:lineRule="auto"/>
        <w:ind w:left="993"/>
        <w:jc w:val="both"/>
        <w:rPr>
          <w:rFonts w:ascii="Times New Roman" w:hAnsi="Times New Roman" w:cs="Times New Roman"/>
          <w:sz w:val="28"/>
          <w:szCs w:val="28"/>
        </w:rPr>
      </w:pPr>
      <w:r w:rsidRPr="008030B4">
        <w:rPr>
          <w:rFonts w:ascii="Times New Roman" w:hAnsi="Times New Roman" w:cs="Times New Roman"/>
          <w:sz w:val="28"/>
          <w:szCs w:val="28"/>
        </w:rPr>
        <w:t>з</w:t>
      </w:r>
      <w:r w:rsidR="00FD3B0A" w:rsidRPr="008030B4">
        <w:rPr>
          <w:rFonts w:ascii="Times New Roman" w:hAnsi="Times New Roman" w:cs="Times New Roman"/>
          <w:sz w:val="28"/>
          <w:szCs w:val="28"/>
        </w:rPr>
        <w:t>умовлені дефіцитом ферментів в еритроцитах</w:t>
      </w:r>
      <w:r w:rsidR="005D363D" w:rsidRPr="008030B4">
        <w:rPr>
          <w:rFonts w:ascii="Times New Roman" w:hAnsi="Times New Roman" w:cs="Times New Roman"/>
          <w:sz w:val="28"/>
          <w:szCs w:val="28"/>
        </w:rPr>
        <w:t>-</w:t>
      </w:r>
      <w:proofErr w:type="spellStart"/>
      <w:r w:rsidR="005D363D" w:rsidRPr="008030B4">
        <w:rPr>
          <w:rFonts w:ascii="Times New Roman" w:hAnsi="Times New Roman" w:cs="Times New Roman"/>
          <w:sz w:val="28"/>
          <w:szCs w:val="28"/>
        </w:rPr>
        <w:t>ферментопатії</w:t>
      </w:r>
      <w:proofErr w:type="spellEnd"/>
      <w:r w:rsidR="00E61DCD" w:rsidRPr="008030B4">
        <w:rPr>
          <w:rFonts w:ascii="Times New Roman" w:hAnsi="Times New Roman" w:cs="Times New Roman"/>
          <w:sz w:val="28"/>
          <w:szCs w:val="28"/>
          <w:shd w:val="clear" w:color="auto" w:fill="FFFFFF"/>
        </w:rPr>
        <w:t xml:space="preserve">: недостатність глюкозо-6-фосфат </w:t>
      </w:r>
      <w:proofErr w:type="spellStart"/>
      <w:r w:rsidR="00E61DCD" w:rsidRPr="008030B4">
        <w:rPr>
          <w:rFonts w:ascii="Times New Roman" w:hAnsi="Times New Roman" w:cs="Times New Roman"/>
          <w:sz w:val="28"/>
          <w:szCs w:val="28"/>
          <w:shd w:val="clear" w:color="auto" w:fill="FFFFFF"/>
        </w:rPr>
        <w:t>дегідрогенази</w:t>
      </w:r>
      <w:proofErr w:type="spellEnd"/>
      <w:r w:rsidR="00E61DCD" w:rsidRPr="008030B4">
        <w:rPr>
          <w:rFonts w:ascii="Times New Roman" w:hAnsi="Times New Roman" w:cs="Times New Roman"/>
          <w:sz w:val="28"/>
          <w:szCs w:val="28"/>
          <w:shd w:val="clear" w:color="auto" w:fill="FFFFFF"/>
        </w:rPr>
        <w:t xml:space="preserve"> (Г-6-ФД), дефіцит </w:t>
      </w:r>
      <w:proofErr w:type="spellStart"/>
      <w:r w:rsidR="00E61DCD" w:rsidRPr="008030B4">
        <w:rPr>
          <w:rFonts w:ascii="Times New Roman" w:hAnsi="Times New Roman" w:cs="Times New Roman"/>
          <w:sz w:val="28"/>
          <w:szCs w:val="28"/>
          <w:shd w:val="clear" w:color="auto" w:fill="FFFFFF"/>
        </w:rPr>
        <w:t>піруваткінази</w:t>
      </w:r>
      <w:proofErr w:type="spellEnd"/>
      <w:r w:rsidR="00E61DCD" w:rsidRPr="008030B4">
        <w:rPr>
          <w:rFonts w:ascii="Times New Roman" w:hAnsi="Times New Roman" w:cs="Times New Roman"/>
          <w:sz w:val="28"/>
          <w:szCs w:val="28"/>
          <w:shd w:val="clear" w:color="auto" w:fill="FFFFFF"/>
        </w:rPr>
        <w:t xml:space="preserve"> (ПК);</w:t>
      </w:r>
    </w:p>
    <w:p w14:paraId="7EE2075F" w14:textId="77777777" w:rsidR="00FD3B0A" w:rsidRPr="008030B4" w:rsidRDefault="00BF007B" w:rsidP="00DD4659">
      <w:pPr>
        <w:pStyle w:val="a4"/>
        <w:numPr>
          <w:ilvl w:val="0"/>
          <w:numId w:val="34"/>
        </w:numPr>
        <w:spacing w:after="0" w:line="360" w:lineRule="auto"/>
        <w:ind w:left="993"/>
        <w:jc w:val="both"/>
        <w:rPr>
          <w:rFonts w:ascii="Times New Roman" w:hAnsi="Times New Roman" w:cs="Times New Roman"/>
          <w:sz w:val="28"/>
          <w:szCs w:val="28"/>
        </w:rPr>
      </w:pPr>
      <w:r w:rsidRPr="008030B4">
        <w:rPr>
          <w:rFonts w:ascii="Times New Roman" w:hAnsi="Times New Roman" w:cs="Times New Roman"/>
          <w:sz w:val="28"/>
          <w:szCs w:val="28"/>
        </w:rPr>
        <w:t>з</w:t>
      </w:r>
      <w:r w:rsidR="00FD3B0A" w:rsidRPr="008030B4">
        <w:rPr>
          <w:rFonts w:ascii="Times New Roman" w:hAnsi="Times New Roman" w:cs="Times New Roman"/>
          <w:sz w:val="28"/>
          <w:szCs w:val="28"/>
        </w:rPr>
        <w:t>умовлені порушенням синтезу гемоглобіну</w:t>
      </w:r>
      <w:r w:rsidR="005D363D" w:rsidRPr="008030B4">
        <w:rPr>
          <w:rFonts w:ascii="Times New Roman" w:hAnsi="Times New Roman" w:cs="Times New Roman"/>
          <w:sz w:val="28"/>
          <w:szCs w:val="28"/>
        </w:rPr>
        <w:t>-</w:t>
      </w:r>
      <w:proofErr w:type="spellStart"/>
      <w:r w:rsidR="005D363D" w:rsidRPr="008030B4">
        <w:rPr>
          <w:rFonts w:ascii="Times New Roman" w:hAnsi="Times New Roman" w:cs="Times New Roman"/>
          <w:sz w:val="28"/>
          <w:szCs w:val="28"/>
        </w:rPr>
        <w:t>гемоглобінопатії</w:t>
      </w:r>
      <w:proofErr w:type="spellEnd"/>
      <w:r w:rsidR="005D363D" w:rsidRPr="008030B4">
        <w:rPr>
          <w:rFonts w:ascii="Times New Roman" w:hAnsi="Times New Roman" w:cs="Times New Roman"/>
          <w:sz w:val="28"/>
          <w:szCs w:val="28"/>
        </w:rPr>
        <w:t xml:space="preserve"> (</w:t>
      </w:r>
      <w:proofErr w:type="spellStart"/>
      <w:r w:rsidR="005D363D" w:rsidRPr="008030B4">
        <w:rPr>
          <w:rFonts w:ascii="Times New Roman" w:hAnsi="Times New Roman" w:cs="Times New Roman"/>
          <w:sz w:val="28"/>
          <w:szCs w:val="28"/>
        </w:rPr>
        <w:t>гемоглобінози</w:t>
      </w:r>
      <w:proofErr w:type="spellEnd"/>
      <w:r w:rsidR="005D363D" w:rsidRPr="008030B4">
        <w:rPr>
          <w:rFonts w:ascii="Times New Roman" w:hAnsi="Times New Roman" w:cs="Times New Roman"/>
          <w:sz w:val="28"/>
          <w:szCs w:val="28"/>
        </w:rPr>
        <w:t>):</w:t>
      </w:r>
      <w:r w:rsidR="00E61DCD" w:rsidRPr="008030B4">
        <w:rPr>
          <w:rFonts w:ascii="Times New Roman" w:hAnsi="Times New Roman" w:cs="Times New Roman"/>
          <w:sz w:val="28"/>
          <w:szCs w:val="28"/>
        </w:rPr>
        <w:t xml:space="preserve"> </w:t>
      </w:r>
      <w:proofErr w:type="spellStart"/>
      <w:r w:rsidR="005A4971" w:rsidRPr="008030B4">
        <w:rPr>
          <w:rFonts w:ascii="Times New Roman" w:hAnsi="Times New Roman" w:cs="Times New Roman"/>
          <w:sz w:val="28"/>
          <w:szCs w:val="28"/>
        </w:rPr>
        <w:t>серповидно</w:t>
      </w:r>
      <w:proofErr w:type="spellEnd"/>
      <w:r w:rsidR="005A4971" w:rsidRPr="008030B4">
        <w:rPr>
          <w:rFonts w:ascii="Times New Roman" w:hAnsi="Times New Roman" w:cs="Times New Roman"/>
          <w:sz w:val="28"/>
          <w:szCs w:val="28"/>
        </w:rPr>
        <w:t>-клітинна анемія</w:t>
      </w:r>
      <w:r w:rsidR="00FD3B0A" w:rsidRPr="008030B4">
        <w:rPr>
          <w:rFonts w:ascii="Times New Roman" w:hAnsi="Times New Roman" w:cs="Times New Roman"/>
          <w:sz w:val="28"/>
          <w:szCs w:val="28"/>
        </w:rPr>
        <w:t xml:space="preserve">, </w:t>
      </w:r>
      <w:proofErr w:type="spellStart"/>
      <w:r w:rsidR="00FD3B0A" w:rsidRPr="008030B4">
        <w:rPr>
          <w:rFonts w:ascii="Times New Roman" w:hAnsi="Times New Roman" w:cs="Times New Roman"/>
          <w:sz w:val="28"/>
          <w:szCs w:val="28"/>
        </w:rPr>
        <w:t>таласемія</w:t>
      </w:r>
      <w:proofErr w:type="spellEnd"/>
      <w:r w:rsidR="0019307B" w:rsidRPr="008030B4">
        <w:rPr>
          <w:rFonts w:ascii="Times New Roman" w:hAnsi="Times New Roman" w:cs="Times New Roman"/>
          <w:sz w:val="28"/>
          <w:szCs w:val="28"/>
        </w:rPr>
        <w:t>.</w:t>
      </w:r>
    </w:p>
    <w:p w14:paraId="4041C069" w14:textId="77777777" w:rsidR="00FD3B0A" w:rsidRPr="008030B4" w:rsidRDefault="00FD3B0A" w:rsidP="0019307B">
      <w:pPr>
        <w:spacing w:after="0" w:line="360" w:lineRule="auto"/>
        <w:ind w:firstLine="633"/>
        <w:jc w:val="both"/>
        <w:rPr>
          <w:rFonts w:ascii="Times New Roman" w:hAnsi="Times New Roman" w:cs="Times New Roman"/>
          <w:sz w:val="28"/>
          <w:szCs w:val="28"/>
        </w:rPr>
      </w:pPr>
      <w:r w:rsidRPr="008030B4">
        <w:rPr>
          <w:rFonts w:ascii="Times New Roman" w:hAnsi="Times New Roman" w:cs="Times New Roman"/>
          <w:sz w:val="28"/>
          <w:szCs w:val="28"/>
        </w:rPr>
        <w:t>3.2. Набуті:</w:t>
      </w:r>
    </w:p>
    <w:p w14:paraId="357F45CD" w14:textId="77777777" w:rsidR="0019307B" w:rsidRPr="008030B4" w:rsidRDefault="00BF007B" w:rsidP="00DD4659">
      <w:pPr>
        <w:pStyle w:val="a4"/>
        <w:numPr>
          <w:ilvl w:val="0"/>
          <w:numId w:val="33"/>
        </w:numPr>
        <w:spacing w:after="0" w:line="360" w:lineRule="auto"/>
        <w:ind w:left="993"/>
        <w:jc w:val="both"/>
        <w:rPr>
          <w:rFonts w:ascii="Times New Roman" w:hAnsi="Times New Roman" w:cs="Times New Roman"/>
          <w:sz w:val="28"/>
          <w:szCs w:val="28"/>
        </w:rPr>
      </w:pPr>
      <w:proofErr w:type="spellStart"/>
      <w:r w:rsidRPr="008030B4">
        <w:rPr>
          <w:rFonts w:ascii="Times New Roman" w:hAnsi="Times New Roman" w:cs="Times New Roman"/>
          <w:sz w:val="28"/>
          <w:szCs w:val="28"/>
        </w:rPr>
        <w:t>а</w:t>
      </w:r>
      <w:r w:rsidR="00FD3B0A" w:rsidRPr="008030B4">
        <w:rPr>
          <w:rFonts w:ascii="Times New Roman" w:hAnsi="Times New Roman" w:cs="Times New Roman"/>
          <w:sz w:val="28"/>
          <w:szCs w:val="28"/>
        </w:rPr>
        <w:t>утоімунна</w:t>
      </w:r>
      <w:proofErr w:type="spellEnd"/>
      <w:r w:rsidR="0019307B" w:rsidRPr="008030B4">
        <w:rPr>
          <w:rFonts w:ascii="Times New Roman" w:hAnsi="Times New Roman" w:cs="Times New Roman"/>
          <w:sz w:val="28"/>
          <w:szCs w:val="28"/>
        </w:rPr>
        <w:t>;</w:t>
      </w:r>
    </w:p>
    <w:p w14:paraId="6EA59227" w14:textId="77777777" w:rsidR="0019307B" w:rsidRPr="008030B4" w:rsidRDefault="00BF007B" w:rsidP="00DD4659">
      <w:pPr>
        <w:pStyle w:val="a4"/>
        <w:numPr>
          <w:ilvl w:val="0"/>
          <w:numId w:val="33"/>
        </w:numPr>
        <w:spacing w:after="0" w:line="360" w:lineRule="auto"/>
        <w:ind w:left="993"/>
        <w:jc w:val="both"/>
        <w:rPr>
          <w:rFonts w:ascii="Times New Roman" w:hAnsi="Times New Roman" w:cs="Times New Roman"/>
          <w:sz w:val="28"/>
          <w:szCs w:val="28"/>
        </w:rPr>
      </w:pPr>
      <w:r w:rsidRPr="008030B4">
        <w:rPr>
          <w:rFonts w:ascii="Times New Roman" w:hAnsi="Times New Roman" w:cs="Times New Roman"/>
          <w:sz w:val="28"/>
          <w:szCs w:val="28"/>
        </w:rPr>
        <w:t>п</w:t>
      </w:r>
      <w:r w:rsidR="00FD3B0A" w:rsidRPr="008030B4">
        <w:rPr>
          <w:rFonts w:ascii="Times New Roman" w:hAnsi="Times New Roman" w:cs="Times New Roman"/>
          <w:sz w:val="28"/>
          <w:szCs w:val="28"/>
        </w:rPr>
        <w:t xml:space="preserve">ароксизмальна нічна </w:t>
      </w:r>
      <w:proofErr w:type="spellStart"/>
      <w:r w:rsidR="00FD3B0A" w:rsidRPr="008030B4">
        <w:rPr>
          <w:rFonts w:ascii="Times New Roman" w:hAnsi="Times New Roman" w:cs="Times New Roman"/>
          <w:sz w:val="28"/>
          <w:szCs w:val="28"/>
        </w:rPr>
        <w:t>гемоглобінурія</w:t>
      </w:r>
      <w:proofErr w:type="spellEnd"/>
      <w:r w:rsidR="0019307B" w:rsidRPr="008030B4">
        <w:rPr>
          <w:rFonts w:ascii="Times New Roman" w:hAnsi="Times New Roman" w:cs="Times New Roman"/>
          <w:sz w:val="28"/>
          <w:szCs w:val="28"/>
        </w:rPr>
        <w:t>;</w:t>
      </w:r>
    </w:p>
    <w:p w14:paraId="60E4C359" w14:textId="77777777" w:rsidR="0019307B" w:rsidRPr="008030B4" w:rsidRDefault="00E61DCD" w:rsidP="00DD4659">
      <w:pPr>
        <w:pStyle w:val="a4"/>
        <w:numPr>
          <w:ilvl w:val="0"/>
          <w:numId w:val="33"/>
        </w:numPr>
        <w:spacing w:after="0" w:line="360" w:lineRule="auto"/>
        <w:ind w:left="992" w:hanging="357"/>
        <w:jc w:val="both"/>
        <w:rPr>
          <w:rFonts w:ascii="Times New Roman" w:hAnsi="Times New Roman" w:cs="Times New Roman"/>
          <w:sz w:val="28"/>
          <w:szCs w:val="28"/>
        </w:rPr>
      </w:pPr>
      <w:r w:rsidRPr="008030B4">
        <w:rPr>
          <w:rFonts w:ascii="Times New Roman" w:hAnsi="Times New Roman" w:cs="Times New Roman"/>
          <w:sz w:val="28"/>
          <w:szCs w:val="28"/>
        </w:rPr>
        <w:t>медикаментозна</w:t>
      </w:r>
      <w:r w:rsidR="003255F4" w:rsidRPr="008030B4">
        <w:rPr>
          <w:rFonts w:ascii="Times New Roman" w:hAnsi="Times New Roman" w:cs="Times New Roman"/>
          <w:sz w:val="28"/>
          <w:szCs w:val="28"/>
        </w:rPr>
        <w:t xml:space="preserve"> (</w:t>
      </w:r>
      <w:proofErr w:type="spellStart"/>
      <w:r w:rsidR="003255F4" w:rsidRPr="008030B4">
        <w:rPr>
          <w:rFonts w:ascii="Times New Roman" w:hAnsi="Times New Roman" w:cs="Times New Roman"/>
          <w:sz w:val="28"/>
          <w:szCs w:val="28"/>
        </w:rPr>
        <w:t>ізоніазид</w:t>
      </w:r>
      <w:proofErr w:type="spellEnd"/>
      <w:r w:rsidR="003255F4" w:rsidRPr="008030B4">
        <w:rPr>
          <w:rFonts w:ascii="Times New Roman" w:hAnsi="Times New Roman" w:cs="Times New Roman"/>
          <w:sz w:val="28"/>
          <w:szCs w:val="28"/>
        </w:rPr>
        <w:t xml:space="preserve">, </w:t>
      </w:r>
      <w:proofErr w:type="spellStart"/>
      <w:r w:rsidR="003255F4" w:rsidRPr="008030B4">
        <w:rPr>
          <w:rFonts w:ascii="Times New Roman" w:hAnsi="Times New Roman" w:cs="Times New Roman"/>
          <w:sz w:val="28"/>
          <w:szCs w:val="28"/>
        </w:rPr>
        <w:t>хлорамфенікол</w:t>
      </w:r>
      <w:proofErr w:type="spellEnd"/>
      <w:r w:rsidR="00A94594" w:rsidRPr="008030B4">
        <w:rPr>
          <w:rFonts w:ascii="Times New Roman" w:hAnsi="Times New Roman" w:cs="Times New Roman"/>
          <w:sz w:val="28"/>
          <w:szCs w:val="28"/>
        </w:rPr>
        <w:t xml:space="preserve"> (левоміцетин</w:t>
      </w:r>
      <w:r w:rsidR="003255F4" w:rsidRPr="008030B4">
        <w:rPr>
          <w:rFonts w:ascii="Times New Roman" w:hAnsi="Times New Roman" w:cs="Times New Roman"/>
          <w:sz w:val="28"/>
          <w:szCs w:val="28"/>
        </w:rPr>
        <w:t>)</w:t>
      </w:r>
      <w:r w:rsidR="00A94594" w:rsidRPr="008030B4">
        <w:rPr>
          <w:rFonts w:ascii="Times New Roman" w:hAnsi="Times New Roman" w:cs="Times New Roman"/>
          <w:sz w:val="28"/>
          <w:szCs w:val="28"/>
        </w:rPr>
        <w:t>)</w:t>
      </w:r>
      <w:r w:rsidR="0019307B" w:rsidRPr="008030B4">
        <w:rPr>
          <w:rFonts w:ascii="Times New Roman" w:hAnsi="Times New Roman" w:cs="Times New Roman"/>
          <w:sz w:val="28"/>
          <w:szCs w:val="28"/>
        </w:rPr>
        <w:t>;</w:t>
      </w:r>
    </w:p>
    <w:p w14:paraId="43271DCD" w14:textId="77777777" w:rsidR="0019307B" w:rsidRPr="008030B4" w:rsidRDefault="00C83568" w:rsidP="00DD4659">
      <w:pPr>
        <w:pStyle w:val="a4"/>
        <w:numPr>
          <w:ilvl w:val="0"/>
          <w:numId w:val="33"/>
        </w:numPr>
        <w:spacing w:after="0" w:line="360" w:lineRule="auto"/>
        <w:ind w:left="992" w:hanging="357"/>
        <w:jc w:val="both"/>
        <w:rPr>
          <w:rFonts w:ascii="Times New Roman" w:hAnsi="Times New Roman" w:cs="Times New Roman"/>
          <w:sz w:val="28"/>
          <w:szCs w:val="28"/>
        </w:rPr>
      </w:pPr>
      <w:r w:rsidRPr="008030B4">
        <w:t xml:space="preserve"> </w:t>
      </w:r>
      <w:r w:rsidRPr="008030B4">
        <w:rPr>
          <w:rStyle w:val="f2sz14"/>
          <w:rFonts w:ascii="Times New Roman" w:hAnsi="Times New Roman" w:cs="Times New Roman"/>
          <w:sz w:val="28"/>
          <w:szCs w:val="28"/>
        </w:rPr>
        <w:t>механічне пошкодження оболонки еритроцита (протези клапанів серця</w:t>
      </w:r>
      <w:r w:rsidR="00E236D6" w:rsidRPr="008030B4">
        <w:rPr>
          <w:rStyle w:val="f2sz14"/>
          <w:rFonts w:ascii="Times New Roman" w:hAnsi="Times New Roman" w:cs="Times New Roman"/>
          <w:sz w:val="28"/>
          <w:szCs w:val="28"/>
        </w:rPr>
        <w:t>;</w:t>
      </w:r>
      <w:r w:rsidRPr="008030B4">
        <w:rPr>
          <w:rStyle w:val="f2sz14"/>
          <w:rFonts w:ascii="Times New Roman" w:hAnsi="Times New Roman" w:cs="Times New Roman"/>
          <w:sz w:val="28"/>
          <w:szCs w:val="28"/>
        </w:rPr>
        <w:t xml:space="preserve"> маршова </w:t>
      </w:r>
      <w:proofErr w:type="spellStart"/>
      <w:r w:rsidRPr="008030B4">
        <w:rPr>
          <w:rStyle w:val="f2sz14"/>
          <w:rFonts w:ascii="Times New Roman" w:hAnsi="Times New Roman" w:cs="Times New Roman"/>
          <w:sz w:val="28"/>
          <w:szCs w:val="28"/>
        </w:rPr>
        <w:t>гемоглобінурія</w:t>
      </w:r>
      <w:proofErr w:type="spellEnd"/>
      <w:r w:rsidR="00905710" w:rsidRPr="00FE43C3">
        <w:rPr>
          <w:rStyle w:val="f2sz14"/>
          <w:rFonts w:ascii="Times New Roman" w:hAnsi="Times New Roman" w:cs="Times New Roman"/>
          <w:sz w:val="28"/>
          <w:szCs w:val="28"/>
        </w:rPr>
        <w:t xml:space="preserve"> </w:t>
      </w:r>
      <w:r w:rsidR="00E236D6" w:rsidRPr="008030B4">
        <w:rPr>
          <w:rStyle w:val="f2sz14"/>
          <w:rFonts w:ascii="Times New Roman" w:hAnsi="Times New Roman" w:cs="Times New Roman"/>
          <w:sz w:val="28"/>
          <w:szCs w:val="28"/>
        </w:rPr>
        <w:t>-</w:t>
      </w:r>
      <w:r w:rsidR="00905710" w:rsidRPr="00FE43C3">
        <w:rPr>
          <w:rStyle w:val="f2sz14"/>
          <w:rFonts w:ascii="Times New Roman" w:hAnsi="Times New Roman" w:cs="Times New Roman"/>
          <w:sz w:val="28"/>
          <w:szCs w:val="28"/>
        </w:rPr>
        <w:t xml:space="preserve"> </w:t>
      </w:r>
      <w:r w:rsidR="00E236D6" w:rsidRPr="008030B4">
        <w:rPr>
          <w:rStyle w:val="f2sz14"/>
          <w:rFonts w:ascii="Times New Roman" w:hAnsi="Times New Roman" w:cs="Times New Roman"/>
          <w:sz w:val="28"/>
          <w:szCs w:val="28"/>
        </w:rPr>
        <w:t>с</w:t>
      </w:r>
      <w:r w:rsidR="00E236D6" w:rsidRPr="008030B4">
        <w:rPr>
          <w:rFonts w:ascii="Times New Roman" w:hAnsi="Times New Roman" w:cs="Times New Roman"/>
          <w:sz w:val="28"/>
          <w:szCs w:val="28"/>
        </w:rPr>
        <w:t>постерігається у здорових осіб (солдати, спортсмени) після тривалого бігу чи ходи по твердій кам’янистій поверхні,</w:t>
      </w:r>
      <w:r w:rsidR="00972090" w:rsidRPr="008030B4">
        <w:rPr>
          <w:rFonts w:ascii="Times New Roman" w:hAnsi="Times New Roman" w:cs="Times New Roman"/>
          <w:sz w:val="28"/>
          <w:szCs w:val="28"/>
        </w:rPr>
        <w:t xml:space="preserve"> п</w:t>
      </w:r>
      <w:r w:rsidR="00E236D6" w:rsidRPr="008030B4">
        <w:rPr>
          <w:rFonts w:ascii="Times New Roman" w:hAnsi="Times New Roman" w:cs="Times New Roman"/>
          <w:sz w:val="28"/>
          <w:szCs w:val="28"/>
        </w:rPr>
        <w:t xml:space="preserve">ричиною є механічне пошкодження еритроцитів в судинах </w:t>
      </w:r>
      <w:proofErr w:type="spellStart"/>
      <w:r w:rsidR="00E236D6" w:rsidRPr="008030B4">
        <w:rPr>
          <w:rFonts w:ascii="Times New Roman" w:hAnsi="Times New Roman" w:cs="Times New Roman"/>
          <w:sz w:val="28"/>
          <w:szCs w:val="28"/>
        </w:rPr>
        <w:t>ступнів</w:t>
      </w:r>
      <w:proofErr w:type="spellEnd"/>
      <w:r w:rsidR="00E236D6" w:rsidRPr="008030B4">
        <w:rPr>
          <w:rFonts w:ascii="Times New Roman" w:hAnsi="Times New Roman" w:cs="Times New Roman"/>
          <w:sz w:val="28"/>
          <w:szCs w:val="28"/>
        </w:rPr>
        <w:t>)</w:t>
      </w:r>
      <w:r w:rsidR="0019307B" w:rsidRPr="008030B4">
        <w:rPr>
          <w:rFonts w:ascii="Times New Roman" w:hAnsi="Times New Roman" w:cs="Times New Roman"/>
          <w:sz w:val="28"/>
          <w:szCs w:val="28"/>
        </w:rPr>
        <w:t>;</w:t>
      </w:r>
    </w:p>
    <w:p w14:paraId="4EAF0D99" w14:textId="77777777" w:rsidR="00E236D6" w:rsidRPr="008030B4" w:rsidRDefault="00BF007B" w:rsidP="00DD4659">
      <w:pPr>
        <w:pStyle w:val="a4"/>
        <w:numPr>
          <w:ilvl w:val="0"/>
          <w:numId w:val="33"/>
        </w:numPr>
        <w:spacing w:after="0" w:line="360" w:lineRule="auto"/>
        <w:ind w:left="981" w:hanging="357"/>
        <w:jc w:val="both"/>
        <w:rPr>
          <w:rFonts w:ascii="Times New Roman" w:hAnsi="Times New Roman" w:cs="Times New Roman"/>
          <w:sz w:val="28"/>
          <w:szCs w:val="28"/>
        </w:rPr>
      </w:pPr>
      <w:r w:rsidRPr="008030B4">
        <w:rPr>
          <w:rFonts w:ascii="Times New Roman" w:hAnsi="Times New Roman" w:cs="Times New Roman"/>
          <w:sz w:val="28"/>
          <w:szCs w:val="28"/>
        </w:rPr>
        <w:t>в</w:t>
      </w:r>
      <w:r w:rsidR="00FD3B0A" w:rsidRPr="008030B4">
        <w:rPr>
          <w:rFonts w:ascii="Times New Roman" w:hAnsi="Times New Roman" w:cs="Times New Roman"/>
          <w:sz w:val="28"/>
          <w:szCs w:val="28"/>
        </w:rPr>
        <w:t xml:space="preserve">наслідок отруєння гемолітичними отрутами </w:t>
      </w:r>
      <w:r w:rsidR="00E236D6" w:rsidRPr="008030B4">
        <w:rPr>
          <w:rFonts w:ascii="Times New Roman" w:hAnsi="Times New Roman" w:cs="Times New Roman"/>
          <w:sz w:val="28"/>
          <w:szCs w:val="28"/>
        </w:rPr>
        <w:t>(миш’як,</w:t>
      </w:r>
      <w:r w:rsidR="00E236D6" w:rsidRPr="008030B4">
        <w:rPr>
          <w:rStyle w:val="f2sz14"/>
          <w:rFonts w:ascii="Times New Roman" w:hAnsi="Times New Roman" w:cs="Times New Roman"/>
          <w:sz w:val="28"/>
          <w:szCs w:val="28"/>
        </w:rPr>
        <w:t xml:space="preserve"> свинець, тяжкі метали,</w:t>
      </w:r>
      <w:r w:rsidR="00E236D6" w:rsidRPr="008030B4">
        <w:rPr>
          <w:rFonts w:ascii="Times New Roman" w:hAnsi="Times New Roman" w:cs="Times New Roman"/>
          <w:sz w:val="28"/>
          <w:szCs w:val="28"/>
        </w:rPr>
        <w:t xml:space="preserve"> фенол, толуол, бензол,  </w:t>
      </w:r>
      <w:proofErr w:type="spellStart"/>
      <w:r w:rsidR="00E236D6" w:rsidRPr="008030B4">
        <w:rPr>
          <w:rFonts w:ascii="Times New Roman" w:hAnsi="Times New Roman" w:cs="Times New Roman"/>
          <w:sz w:val="28"/>
          <w:szCs w:val="28"/>
        </w:rPr>
        <w:t>трихлоретилен</w:t>
      </w:r>
      <w:proofErr w:type="spellEnd"/>
      <w:r w:rsidR="00E236D6" w:rsidRPr="008030B4">
        <w:rPr>
          <w:rFonts w:ascii="Times New Roman" w:hAnsi="Times New Roman" w:cs="Times New Roman"/>
          <w:sz w:val="28"/>
          <w:szCs w:val="28"/>
        </w:rPr>
        <w:t>, пестициди)</w:t>
      </w:r>
      <w:r w:rsidR="00A94594" w:rsidRPr="008030B4">
        <w:rPr>
          <w:rFonts w:ascii="Times New Roman" w:hAnsi="Times New Roman" w:cs="Times New Roman"/>
          <w:sz w:val="28"/>
          <w:szCs w:val="28"/>
        </w:rPr>
        <w:t>;</w:t>
      </w:r>
      <w:r w:rsidR="00E236D6" w:rsidRPr="008030B4">
        <w:rPr>
          <w:rFonts w:ascii="Times New Roman" w:hAnsi="Times New Roman" w:cs="Times New Roman"/>
          <w:sz w:val="28"/>
          <w:szCs w:val="28"/>
        </w:rPr>
        <w:t xml:space="preserve"> </w:t>
      </w:r>
    </w:p>
    <w:p w14:paraId="2CA99567" w14:textId="77777777" w:rsidR="00E236D6" w:rsidRPr="008030B4" w:rsidRDefault="00E236D6" w:rsidP="00DD4659">
      <w:pPr>
        <w:pStyle w:val="a4"/>
        <w:numPr>
          <w:ilvl w:val="0"/>
          <w:numId w:val="33"/>
        </w:numPr>
        <w:spacing w:after="0" w:line="360" w:lineRule="auto"/>
        <w:ind w:left="981" w:hanging="357"/>
        <w:jc w:val="both"/>
        <w:rPr>
          <w:rFonts w:ascii="Times New Roman" w:hAnsi="Times New Roman" w:cs="Times New Roman"/>
          <w:sz w:val="28"/>
          <w:szCs w:val="28"/>
        </w:rPr>
      </w:pPr>
      <w:r w:rsidRPr="008030B4">
        <w:rPr>
          <w:rFonts w:ascii="Times New Roman" w:hAnsi="Times New Roman" w:cs="Times New Roman"/>
          <w:sz w:val="28"/>
          <w:szCs w:val="28"/>
        </w:rPr>
        <w:t>внаслідок дії</w:t>
      </w:r>
      <w:r w:rsidR="00FD3B0A" w:rsidRPr="008030B4">
        <w:rPr>
          <w:rFonts w:ascii="Times New Roman" w:hAnsi="Times New Roman" w:cs="Times New Roman"/>
          <w:sz w:val="28"/>
          <w:szCs w:val="28"/>
        </w:rPr>
        <w:t xml:space="preserve"> бактеріальни</w:t>
      </w:r>
      <w:r w:rsidRPr="008030B4">
        <w:rPr>
          <w:rFonts w:ascii="Times New Roman" w:hAnsi="Times New Roman" w:cs="Times New Roman"/>
          <w:sz w:val="28"/>
          <w:szCs w:val="28"/>
        </w:rPr>
        <w:t>х</w:t>
      </w:r>
      <w:r w:rsidR="00FD3B0A" w:rsidRPr="008030B4">
        <w:rPr>
          <w:rFonts w:ascii="Times New Roman" w:hAnsi="Times New Roman" w:cs="Times New Roman"/>
          <w:sz w:val="28"/>
          <w:szCs w:val="28"/>
        </w:rPr>
        <w:t xml:space="preserve"> токсин</w:t>
      </w:r>
      <w:r w:rsidRPr="008030B4">
        <w:rPr>
          <w:rFonts w:ascii="Times New Roman" w:hAnsi="Times New Roman" w:cs="Times New Roman"/>
          <w:sz w:val="28"/>
          <w:szCs w:val="28"/>
        </w:rPr>
        <w:t>ів та</w:t>
      </w:r>
      <w:r w:rsidRPr="008030B4">
        <w:rPr>
          <w:rStyle w:val="f2sz14"/>
          <w:rFonts w:ascii="Times New Roman" w:hAnsi="Times New Roman" w:cs="Times New Roman"/>
          <w:sz w:val="28"/>
          <w:szCs w:val="28"/>
        </w:rPr>
        <w:t xml:space="preserve"> паразитів (малярія, токсоплазмоз).</w:t>
      </w:r>
    </w:p>
    <w:p w14:paraId="00D55CB3" w14:textId="77777777" w:rsidR="00FD3B0A" w:rsidRPr="008030B4" w:rsidRDefault="00FD3B0A" w:rsidP="0019307B">
      <w:pPr>
        <w:spacing w:after="0" w:line="360" w:lineRule="auto"/>
        <w:ind w:firstLine="633"/>
        <w:jc w:val="both"/>
        <w:rPr>
          <w:rFonts w:ascii="Times New Roman" w:hAnsi="Times New Roman" w:cs="Times New Roman"/>
          <w:sz w:val="28"/>
          <w:szCs w:val="28"/>
        </w:rPr>
      </w:pPr>
      <w:r w:rsidRPr="008030B4">
        <w:rPr>
          <w:rFonts w:ascii="Times New Roman" w:hAnsi="Times New Roman" w:cs="Times New Roman"/>
          <w:sz w:val="28"/>
          <w:szCs w:val="28"/>
        </w:rPr>
        <w:t xml:space="preserve">4. </w:t>
      </w:r>
      <w:r w:rsidRPr="008030B4">
        <w:rPr>
          <w:rFonts w:ascii="Times New Roman" w:hAnsi="Times New Roman" w:cs="Times New Roman"/>
          <w:b/>
          <w:bCs/>
          <w:sz w:val="28"/>
          <w:szCs w:val="28"/>
        </w:rPr>
        <w:t>Змішані анемії (</w:t>
      </w:r>
      <w:proofErr w:type="spellStart"/>
      <w:r w:rsidRPr="008030B4">
        <w:rPr>
          <w:rFonts w:ascii="Times New Roman" w:hAnsi="Times New Roman" w:cs="Times New Roman"/>
          <w:b/>
          <w:bCs/>
          <w:sz w:val="28"/>
          <w:szCs w:val="28"/>
        </w:rPr>
        <w:t>полідефіцитні</w:t>
      </w:r>
      <w:proofErr w:type="spellEnd"/>
      <w:r w:rsidRPr="008030B4">
        <w:rPr>
          <w:rFonts w:ascii="Times New Roman" w:hAnsi="Times New Roman" w:cs="Times New Roman"/>
          <w:b/>
          <w:bCs/>
          <w:sz w:val="28"/>
          <w:szCs w:val="28"/>
        </w:rPr>
        <w:t>)</w:t>
      </w:r>
      <w:r w:rsidR="0019307B" w:rsidRPr="008030B4">
        <w:rPr>
          <w:rFonts w:ascii="Times New Roman" w:hAnsi="Times New Roman" w:cs="Times New Roman"/>
          <w:b/>
          <w:bCs/>
          <w:sz w:val="28"/>
          <w:szCs w:val="28"/>
        </w:rPr>
        <w:t>:</w:t>
      </w:r>
    </w:p>
    <w:p w14:paraId="1451EF0F" w14:textId="77777777" w:rsidR="00FD3B0A" w:rsidRPr="008030B4" w:rsidRDefault="00BF007B" w:rsidP="00DD4659">
      <w:pPr>
        <w:pStyle w:val="a4"/>
        <w:numPr>
          <w:ilvl w:val="0"/>
          <w:numId w:val="35"/>
        </w:numPr>
        <w:spacing w:after="0" w:line="360" w:lineRule="auto"/>
        <w:ind w:left="993"/>
        <w:jc w:val="both"/>
        <w:rPr>
          <w:rFonts w:ascii="Times New Roman" w:hAnsi="Times New Roman" w:cs="Times New Roman"/>
          <w:sz w:val="28"/>
          <w:szCs w:val="28"/>
        </w:rPr>
      </w:pPr>
      <w:r w:rsidRPr="008030B4">
        <w:rPr>
          <w:rFonts w:ascii="Times New Roman" w:hAnsi="Times New Roman" w:cs="Times New Roman"/>
          <w:sz w:val="28"/>
          <w:szCs w:val="28"/>
        </w:rPr>
        <w:t>в</w:t>
      </w:r>
      <w:r w:rsidR="00FD3B0A" w:rsidRPr="008030B4">
        <w:rPr>
          <w:rFonts w:ascii="Times New Roman" w:hAnsi="Times New Roman" w:cs="Times New Roman"/>
          <w:sz w:val="28"/>
          <w:szCs w:val="28"/>
        </w:rPr>
        <w:t>наслідок поєднаної недостатності різних чинників</w:t>
      </w:r>
      <w:r w:rsidR="0019307B" w:rsidRPr="008030B4">
        <w:rPr>
          <w:rFonts w:ascii="Times New Roman" w:hAnsi="Times New Roman" w:cs="Times New Roman"/>
          <w:sz w:val="28"/>
          <w:szCs w:val="28"/>
        </w:rPr>
        <w:t>.</w:t>
      </w:r>
    </w:p>
    <w:p w14:paraId="264CD67D" w14:textId="77777777" w:rsidR="00FD3B0A" w:rsidRPr="008030B4" w:rsidRDefault="00FD3B0A" w:rsidP="00AB2C5E">
      <w:pPr>
        <w:spacing w:after="0" w:line="360" w:lineRule="auto"/>
        <w:jc w:val="both"/>
        <w:rPr>
          <w:rFonts w:ascii="Times New Roman" w:hAnsi="Times New Roman" w:cs="Times New Roman"/>
          <w:b/>
          <w:bCs/>
          <w:sz w:val="28"/>
          <w:szCs w:val="28"/>
        </w:rPr>
      </w:pPr>
      <w:r w:rsidRPr="008030B4">
        <w:rPr>
          <w:rFonts w:ascii="Times New Roman" w:hAnsi="Times New Roman" w:cs="Times New Roman"/>
          <w:b/>
          <w:bCs/>
          <w:sz w:val="28"/>
          <w:szCs w:val="28"/>
        </w:rPr>
        <w:t>ІІ. За КП</w:t>
      </w:r>
      <w:r w:rsidR="00172A5C" w:rsidRPr="008030B4">
        <w:rPr>
          <w:rFonts w:ascii="Times New Roman" w:hAnsi="Times New Roman" w:cs="Times New Roman"/>
          <w:b/>
          <w:bCs/>
          <w:sz w:val="28"/>
          <w:szCs w:val="28"/>
        </w:rPr>
        <w:t>:</w:t>
      </w:r>
    </w:p>
    <w:p w14:paraId="6CCD35B0" w14:textId="77777777" w:rsidR="00FD3B0A" w:rsidRPr="008030B4" w:rsidRDefault="00FD3B0A" w:rsidP="00DD4659">
      <w:pPr>
        <w:pStyle w:val="a4"/>
        <w:numPr>
          <w:ilvl w:val="0"/>
          <w:numId w:val="36"/>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Нормохромн</w:t>
      </w:r>
      <w:r w:rsidR="00B81587" w:rsidRPr="008030B4">
        <w:rPr>
          <w:rFonts w:ascii="Times New Roman" w:hAnsi="Times New Roman" w:cs="Times New Roman"/>
          <w:sz w:val="28"/>
          <w:szCs w:val="28"/>
        </w:rPr>
        <w:t>а</w:t>
      </w:r>
      <w:proofErr w:type="spellEnd"/>
      <w:r w:rsidRPr="008030B4">
        <w:rPr>
          <w:rFonts w:ascii="Times New Roman" w:hAnsi="Times New Roman" w:cs="Times New Roman"/>
          <w:sz w:val="28"/>
          <w:szCs w:val="28"/>
        </w:rPr>
        <w:t xml:space="preserve"> (КП - 0,8</w:t>
      </w:r>
      <w:r w:rsidR="007B59BD" w:rsidRPr="008030B4">
        <w:rPr>
          <w:rFonts w:ascii="Times New Roman" w:hAnsi="Times New Roman" w:cs="Times New Roman"/>
          <w:sz w:val="28"/>
          <w:szCs w:val="28"/>
        </w:rPr>
        <w:t>5</w:t>
      </w:r>
      <w:r w:rsidRPr="008030B4">
        <w:rPr>
          <w:rFonts w:ascii="Times New Roman" w:hAnsi="Times New Roman" w:cs="Times New Roman"/>
          <w:sz w:val="28"/>
          <w:szCs w:val="28"/>
        </w:rPr>
        <w:t>-1,05; MCH</w:t>
      </w:r>
      <w:r w:rsidR="00905710" w:rsidRPr="00FE43C3">
        <w:rPr>
          <w:rFonts w:ascii="Times New Roman" w:hAnsi="Times New Roman" w:cs="Times New Roman"/>
          <w:sz w:val="28"/>
          <w:szCs w:val="28"/>
          <w:lang w:val="ru-RU"/>
        </w:rPr>
        <w:t xml:space="preserve"> </w:t>
      </w:r>
      <w:r w:rsidRPr="008030B4">
        <w:rPr>
          <w:rFonts w:ascii="Times New Roman" w:hAnsi="Times New Roman" w:cs="Times New Roman"/>
          <w:sz w:val="28"/>
          <w:szCs w:val="28"/>
        </w:rPr>
        <w:t>– 2</w:t>
      </w:r>
      <w:r w:rsidR="007B59BD" w:rsidRPr="008030B4">
        <w:rPr>
          <w:rFonts w:ascii="Times New Roman" w:hAnsi="Times New Roman" w:cs="Times New Roman"/>
          <w:sz w:val="28"/>
          <w:szCs w:val="28"/>
        </w:rPr>
        <w:t>7</w:t>
      </w:r>
      <w:r w:rsidRPr="008030B4">
        <w:rPr>
          <w:rFonts w:ascii="Times New Roman" w:hAnsi="Times New Roman" w:cs="Times New Roman"/>
          <w:sz w:val="28"/>
          <w:szCs w:val="28"/>
        </w:rPr>
        <w:t>-3</w:t>
      </w:r>
      <w:r w:rsidR="007B59BD" w:rsidRPr="008030B4">
        <w:rPr>
          <w:rFonts w:ascii="Times New Roman" w:hAnsi="Times New Roman" w:cs="Times New Roman"/>
          <w:sz w:val="28"/>
          <w:szCs w:val="28"/>
        </w:rPr>
        <w:t>1</w:t>
      </w:r>
      <w:r w:rsidR="00B81587" w:rsidRPr="008030B4">
        <w:rPr>
          <w:rFonts w:ascii="Times New Roman" w:hAnsi="Times New Roman" w:cs="Times New Roman"/>
          <w:sz w:val="28"/>
          <w:szCs w:val="28"/>
        </w:rPr>
        <w:t xml:space="preserve"> </w:t>
      </w:r>
      <w:proofErr w:type="spellStart"/>
      <w:r w:rsidR="00B81587" w:rsidRPr="008030B4">
        <w:rPr>
          <w:rFonts w:ascii="Times New Roman" w:hAnsi="Times New Roman" w:cs="Times New Roman"/>
          <w:sz w:val="28"/>
          <w:szCs w:val="28"/>
        </w:rPr>
        <w:t>пг</w:t>
      </w:r>
      <w:proofErr w:type="spellEnd"/>
      <w:r w:rsidRPr="008030B4">
        <w:rPr>
          <w:rFonts w:ascii="Times New Roman" w:hAnsi="Times New Roman" w:cs="Times New Roman"/>
          <w:sz w:val="28"/>
          <w:szCs w:val="28"/>
        </w:rPr>
        <w:t xml:space="preserve">) - </w:t>
      </w:r>
      <w:r w:rsidR="00172A5C" w:rsidRPr="008030B4">
        <w:rPr>
          <w:rFonts w:ascii="Times New Roman" w:hAnsi="Times New Roman" w:cs="Times New Roman"/>
          <w:sz w:val="28"/>
          <w:szCs w:val="28"/>
        </w:rPr>
        <w:t>г</w:t>
      </w:r>
      <w:r w:rsidRPr="008030B4">
        <w:rPr>
          <w:rFonts w:ascii="Times New Roman" w:hAnsi="Times New Roman" w:cs="Times New Roman"/>
          <w:sz w:val="28"/>
          <w:szCs w:val="28"/>
        </w:rPr>
        <w:t xml:space="preserve">остра крововтрата, </w:t>
      </w:r>
      <w:proofErr w:type="spellStart"/>
      <w:r w:rsidRPr="008030B4">
        <w:rPr>
          <w:rFonts w:ascii="Times New Roman" w:hAnsi="Times New Roman" w:cs="Times New Roman"/>
          <w:sz w:val="28"/>
          <w:szCs w:val="28"/>
        </w:rPr>
        <w:t>апластичн</w:t>
      </w:r>
      <w:r w:rsidR="00B81587" w:rsidRPr="008030B4">
        <w:rPr>
          <w:rFonts w:ascii="Times New Roman" w:hAnsi="Times New Roman" w:cs="Times New Roman"/>
          <w:sz w:val="28"/>
          <w:szCs w:val="28"/>
        </w:rPr>
        <w:t>а</w:t>
      </w:r>
      <w:proofErr w:type="spellEnd"/>
      <w:r w:rsidRPr="008030B4">
        <w:rPr>
          <w:rFonts w:ascii="Times New Roman" w:hAnsi="Times New Roman" w:cs="Times New Roman"/>
          <w:sz w:val="28"/>
          <w:szCs w:val="28"/>
        </w:rPr>
        <w:t>, гемолітичн</w:t>
      </w:r>
      <w:r w:rsidR="00B81587" w:rsidRPr="008030B4">
        <w:rPr>
          <w:rFonts w:ascii="Times New Roman" w:hAnsi="Times New Roman" w:cs="Times New Roman"/>
          <w:sz w:val="28"/>
          <w:szCs w:val="28"/>
        </w:rPr>
        <w:t>а</w:t>
      </w:r>
      <w:r w:rsidRPr="008030B4">
        <w:rPr>
          <w:rFonts w:ascii="Times New Roman" w:hAnsi="Times New Roman" w:cs="Times New Roman"/>
          <w:sz w:val="28"/>
          <w:szCs w:val="28"/>
        </w:rPr>
        <w:t xml:space="preserve"> анемії, гіпотиреоз</w:t>
      </w:r>
      <w:r w:rsidR="00172A5C" w:rsidRPr="008030B4">
        <w:rPr>
          <w:rFonts w:ascii="Times New Roman" w:hAnsi="Times New Roman" w:cs="Times New Roman"/>
          <w:sz w:val="28"/>
          <w:szCs w:val="28"/>
        </w:rPr>
        <w:t>;</w:t>
      </w:r>
    </w:p>
    <w:p w14:paraId="179192F2" w14:textId="77777777" w:rsidR="00FD3B0A" w:rsidRPr="008030B4" w:rsidRDefault="00FD3B0A" w:rsidP="00DD4659">
      <w:pPr>
        <w:pStyle w:val="a4"/>
        <w:numPr>
          <w:ilvl w:val="0"/>
          <w:numId w:val="36"/>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lastRenderedPageBreak/>
        <w:t>Гіпохромн</w:t>
      </w:r>
      <w:r w:rsidR="00B81587" w:rsidRPr="008030B4">
        <w:rPr>
          <w:rFonts w:ascii="Times New Roman" w:hAnsi="Times New Roman" w:cs="Times New Roman"/>
          <w:sz w:val="28"/>
          <w:szCs w:val="28"/>
        </w:rPr>
        <w:t>а</w:t>
      </w:r>
      <w:proofErr w:type="spellEnd"/>
      <w:r w:rsidRPr="008030B4">
        <w:rPr>
          <w:rFonts w:ascii="Times New Roman" w:hAnsi="Times New Roman" w:cs="Times New Roman"/>
          <w:sz w:val="28"/>
          <w:szCs w:val="28"/>
        </w:rPr>
        <w:t xml:space="preserve"> (КП до 0,85; MCH</w:t>
      </w:r>
      <w:r w:rsidR="00905710" w:rsidRPr="00FE43C3">
        <w:rPr>
          <w:rFonts w:ascii="Times New Roman" w:hAnsi="Times New Roman" w:cs="Times New Roman"/>
          <w:sz w:val="28"/>
          <w:szCs w:val="28"/>
          <w:lang w:val="ru-RU"/>
        </w:rPr>
        <w:t xml:space="preserve"> </w:t>
      </w:r>
      <w:r w:rsidRPr="008030B4">
        <w:rPr>
          <w:rFonts w:ascii="Times New Roman" w:hAnsi="Times New Roman" w:cs="Times New Roman"/>
          <w:sz w:val="28"/>
          <w:szCs w:val="28"/>
        </w:rPr>
        <w:t>– до 2</w:t>
      </w:r>
      <w:r w:rsidR="007B59BD" w:rsidRPr="008030B4">
        <w:rPr>
          <w:rFonts w:ascii="Times New Roman" w:hAnsi="Times New Roman" w:cs="Times New Roman"/>
          <w:sz w:val="28"/>
          <w:szCs w:val="28"/>
        </w:rPr>
        <w:t>7</w:t>
      </w:r>
      <w:r w:rsidR="00B81587" w:rsidRPr="008030B4">
        <w:rPr>
          <w:rFonts w:ascii="Times New Roman" w:hAnsi="Times New Roman" w:cs="Times New Roman"/>
          <w:sz w:val="28"/>
          <w:szCs w:val="28"/>
        </w:rPr>
        <w:t xml:space="preserve"> </w:t>
      </w:r>
      <w:proofErr w:type="spellStart"/>
      <w:r w:rsidR="00B81587" w:rsidRPr="008030B4">
        <w:rPr>
          <w:rFonts w:ascii="Times New Roman" w:hAnsi="Times New Roman" w:cs="Times New Roman"/>
          <w:sz w:val="28"/>
          <w:szCs w:val="28"/>
        </w:rPr>
        <w:t>пг</w:t>
      </w:r>
      <w:proofErr w:type="spellEnd"/>
      <w:r w:rsidRPr="008030B4">
        <w:rPr>
          <w:rFonts w:ascii="Times New Roman" w:hAnsi="Times New Roman" w:cs="Times New Roman"/>
          <w:sz w:val="28"/>
          <w:szCs w:val="28"/>
        </w:rPr>
        <w:t xml:space="preserve">) - </w:t>
      </w:r>
      <w:r w:rsidR="00172A5C" w:rsidRPr="008030B4">
        <w:rPr>
          <w:rFonts w:ascii="Times New Roman" w:hAnsi="Times New Roman" w:cs="Times New Roman"/>
          <w:sz w:val="28"/>
          <w:szCs w:val="28"/>
        </w:rPr>
        <w:t>з</w:t>
      </w:r>
      <w:r w:rsidRPr="008030B4">
        <w:rPr>
          <w:rFonts w:ascii="Times New Roman" w:hAnsi="Times New Roman" w:cs="Times New Roman"/>
          <w:sz w:val="28"/>
          <w:szCs w:val="28"/>
        </w:rPr>
        <w:t xml:space="preserve">алізодефіцитна, </w:t>
      </w:r>
      <w:proofErr w:type="spellStart"/>
      <w:r w:rsidRPr="008030B4">
        <w:rPr>
          <w:rFonts w:ascii="Times New Roman" w:hAnsi="Times New Roman" w:cs="Times New Roman"/>
          <w:sz w:val="28"/>
          <w:szCs w:val="28"/>
        </w:rPr>
        <w:t>сидеробласна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сидероахрестична</w:t>
      </w:r>
      <w:proofErr w:type="spellEnd"/>
      <w:r w:rsidRPr="008030B4">
        <w:rPr>
          <w:rFonts w:ascii="Times New Roman" w:hAnsi="Times New Roman" w:cs="Times New Roman"/>
          <w:sz w:val="28"/>
          <w:szCs w:val="28"/>
        </w:rPr>
        <w:t xml:space="preserve"> анемії, </w:t>
      </w:r>
      <w:proofErr w:type="spellStart"/>
      <w:r w:rsidRPr="008030B4">
        <w:rPr>
          <w:rFonts w:ascii="Times New Roman" w:hAnsi="Times New Roman" w:cs="Times New Roman"/>
          <w:sz w:val="28"/>
          <w:szCs w:val="28"/>
        </w:rPr>
        <w:t>таласемія</w:t>
      </w:r>
      <w:proofErr w:type="spellEnd"/>
      <w:r w:rsidR="00172A5C" w:rsidRPr="008030B4">
        <w:rPr>
          <w:rFonts w:ascii="Times New Roman" w:hAnsi="Times New Roman" w:cs="Times New Roman"/>
          <w:sz w:val="28"/>
          <w:szCs w:val="28"/>
        </w:rPr>
        <w:t>;</w:t>
      </w:r>
    </w:p>
    <w:p w14:paraId="46BEFC4B" w14:textId="77777777" w:rsidR="00FD3B0A" w:rsidRPr="008030B4" w:rsidRDefault="00FD3B0A" w:rsidP="00DD4659">
      <w:pPr>
        <w:pStyle w:val="a4"/>
        <w:numPr>
          <w:ilvl w:val="0"/>
          <w:numId w:val="36"/>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Гіперхромні</w:t>
      </w:r>
      <w:proofErr w:type="spellEnd"/>
      <w:r w:rsidRPr="008030B4">
        <w:rPr>
          <w:rFonts w:ascii="Times New Roman" w:hAnsi="Times New Roman" w:cs="Times New Roman"/>
          <w:sz w:val="28"/>
          <w:szCs w:val="28"/>
        </w:rPr>
        <w:t xml:space="preserve"> (КП понад 1,05</w:t>
      </w:r>
      <w:r w:rsidR="00827EFD" w:rsidRPr="008030B4">
        <w:rPr>
          <w:rFonts w:ascii="Times New Roman" w:hAnsi="Times New Roman" w:cs="Times New Roman"/>
          <w:sz w:val="28"/>
          <w:szCs w:val="28"/>
        </w:rPr>
        <w:t>;</w:t>
      </w:r>
      <w:r w:rsidRPr="008030B4">
        <w:rPr>
          <w:rFonts w:ascii="Times New Roman" w:hAnsi="Times New Roman" w:cs="Times New Roman"/>
          <w:sz w:val="28"/>
          <w:szCs w:val="28"/>
        </w:rPr>
        <w:t xml:space="preserve"> MCH –</w:t>
      </w:r>
      <w:r w:rsidR="00905710" w:rsidRPr="00FE43C3">
        <w:rPr>
          <w:rFonts w:ascii="Times New Roman" w:hAnsi="Times New Roman" w:cs="Times New Roman"/>
          <w:sz w:val="28"/>
          <w:szCs w:val="28"/>
        </w:rPr>
        <w:t xml:space="preserve"> </w:t>
      </w:r>
      <w:r w:rsidRPr="008030B4">
        <w:rPr>
          <w:rFonts w:ascii="Times New Roman" w:hAnsi="Times New Roman" w:cs="Times New Roman"/>
          <w:sz w:val="28"/>
          <w:szCs w:val="28"/>
        </w:rPr>
        <w:t>понад 3</w:t>
      </w:r>
      <w:r w:rsidR="007B59BD" w:rsidRPr="008030B4">
        <w:rPr>
          <w:rFonts w:ascii="Times New Roman" w:hAnsi="Times New Roman" w:cs="Times New Roman"/>
          <w:sz w:val="28"/>
          <w:szCs w:val="28"/>
        </w:rPr>
        <w:t>1</w:t>
      </w:r>
      <w:r w:rsidR="00B81587" w:rsidRPr="008030B4">
        <w:rPr>
          <w:rFonts w:ascii="Times New Roman" w:hAnsi="Times New Roman" w:cs="Times New Roman"/>
          <w:sz w:val="28"/>
          <w:szCs w:val="28"/>
        </w:rPr>
        <w:t xml:space="preserve"> </w:t>
      </w:r>
      <w:proofErr w:type="spellStart"/>
      <w:r w:rsidR="00B81587" w:rsidRPr="008030B4">
        <w:rPr>
          <w:rFonts w:ascii="Times New Roman" w:hAnsi="Times New Roman" w:cs="Times New Roman"/>
          <w:sz w:val="28"/>
          <w:szCs w:val="28"/>
        </w:rPr>
        <w:t>пг</w:t>
      </w:r>
      <w:proofErr w:type="spellEnd"/>
      <w:r w:rsidRPr="008030B4">
        <w:rPr>
          <w:rFonts w:ascii="Times New Roman" w:hAnsi="Times New Roman" w:cs="Times New Roman"/>
          <w:sz w:val="28"/>
          <w:szCs w:val="28"/>
        </w:rPr>
        <w:t>) - В</w:t>
      </w:r>
      <w:r w:rsidR="00972090" w:rsidRPr="008030B4">
        <w:rPr>
          <w:rFonts w:ascii="Times New Roman" w:hAnsi="Times New Roman"/>
          <w:sz w:val="28"/>
          <w:szCs w:val="28"/>
          <w:vertAlign w:val="subscript"/>
        </w:rPr>
        <w:t>12</w:t>
      </w:r>
      <w:r w:rsidRPr="008030B4">
        <w:rPr>
          <w:rFonts w:ascii="Times New Roman" w:hAnsi="Times New Roman" w:cs="Times New Roman"/>
          <w:sz w:val="28"/>
          <w:szCs w:val="28"/>
        </w:rPr>
        <w:t xml:space="preserve"> </w:t>
      </w:r>
      <w:r w:rsidR="00972090" w:rsidRPr="008030B4">
        <w:rPr>
          <w:rFonts w:ascii="Times New Roman" w:hAnsi="Times New Roman" w:cs="Times New Roman"/>
          <w:sz w:val="28"/>
          <w:szCs w:val="28"/>
        </w:rPr>
        <w:t>-</w:t>
      </w:r>
      <w:r w:rsidRPr="008030B4">
        <w:rPr>
          <w:rFonts w:ascii="Times New Roman" w:hAnsi="Times New Roman" w:cs="Times New Roman"/>
          <w:sz w:val="28"/>
          <w:szCs w:val="28"/>
        </w:rPr>
        <w:t xml:space="preserve"> та </w:t>
      </w:r>
      <w:proofErr w:type="spellStart"/>
      <w:r w:rsidRPr="008030B4">
        <w:rPr>
          <w:rFonts w:ascii="Times New Roman" w:hAnsi="Times New Roman" w:cs="Times New Roman"/>
          <w:sz w:val="28"/>
          <w:szCs w:val="28"/>
        </w:rPr>
        <w:t>фолієводефіцитна</w:t>
      </w:r>
      <w:proofErr w:type="spellEnd"/>
      <w:r w:rsidRPr="008030B4">
        <w:rPr>
          <w:rFonts w:ascii="Times New Roman" w:hAnsi="Times New Roman" w:cs="Times New Roman"/>
          <w:sz w:val="28"/>
          <w:szCs w:val="28"/>
        </w:rPr>
        <w:t xml:space="preserve"> анемії, хвороби печінки, алкоголізм</w:t>
      </w:r>
      <w:r w:rsidR="00172A5C" w:rsidRPr="008030B4">
        <w:rPr>
          <w:rFonts w:ascii="Times New Roman" w:hAnsi="Times New Roman" w:cs="Times New Roman"/>
          <w:sz w:val="28"/>
          <w:szCs w:val="28"/>
        </w:rPr>
        <w:t>.</w:t>
      </w:r>
    </w:p>
    <w:p w14:paraId="27E1B3CC" w14:textId="77777777" w:rsidR="00FD3B0A" w:rsidRPr="008030B4" w:rsidRDefault="00FD3B0A" w:rsidP="00AB2C5E">
      <w:pPr>
        <w:spacing w:after="0" w:line="360" w:lineRule="auto"/>
        <w:jc w:val="both"/>
        <w:rPr>
          <w:rFonts w:ascii="Times New Roman" w:hAnsi="Times New Roman" w:cs="Times New Roman"/>
          <w:b/>
          <w:bCs/>
          <w:sz w:val="28"/>
          <w:szCs w:val="28"/>
        </w:rPr>
      </w:pPr>
      <w:r w:rsidRPr="008030B4">
        <w:rPr>
          <w:rFonts w:ascii="Times New Roman" w:hAnsi="Times New Roman" w:cs="Times New Roman"/>
          <w:b/>
          <w:bCs/>
          <w:sz w:val="28"/>
          <w:szCs w:val="28"/>
        </w:rPr>
        <w:t>ІІІ. За регенерацією кісткового мозку:</w:t>
      </w:r>
    </w:p>
    <w:p w14:paraId="18BB57D4" w14:textId="77777777" w:rsidR="00FD3B0A" w:rsidRPr="008030B4" w:rsidRDefault="00FD3B0A" w:rsidP="00DD4659">
      <w:pPr>
        <w:pStyle w:val="a4"/>
        <w:numPr>
          <w:ilvl w:val="0"/>
          <w:numId w:val="37"/>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Норморегенераторні</w:t>
      </w:r>
      <w:proofErr w:type="spellEnd"/>
      <w:r w:rsidRPr="008030B4">
        <w:rPr>
          <w:rFonts w:ascii="Times New Roman" w:hAnsi="Times New Roman" w:cs="Times New Roman"/>
          <w:sz w:val="28"/>
          <w:szCs w:val="28"/>
        </w:rPr>
        <w:t xml:space="preserve"> (вміст </w:t>
      </w:r>
      <w:proofErr w:type="spellStart"/>
      <w:r w:rsidRPr="008030B4">
        <w:rPr>
          <w:rFonts w:ascii="Times New Roman" w:hAnsi="Times New Roman" w:cs="Times New Roman"/>
          <w:sz w:val="28"/>
          <w:szCs w:val="28"/>
        </w:rPr>
        <w:t>ретикулоцитів</w:t>
      </w:r>
      <w:proofErr w:type="spellEnd"/>
      <w:r w:rsidRPr="008030B4">
        <w:rPr>
          <w:rFonts w:ascii="Times New Roman" w:hAnsi="Times New Roman" w:cs="Times New Roman"/>
          <w:sz w:val="28"/>
          <w:szCs w:val="28"/>
        </w:rPr>
        <w:t xml:space="preserve"> 0,5-1,2%)</w:t>
      </w:r>
      <w:r w:rsidR="00172A5C" w:rsidRPr="008030B4">
        <w:rPr>
          <w:rFonts w:ascii="Times New Roman" w:hAnsi="Times New Roman" w:cs="Times New Roman"/>
          <w:sz w:val="28"/>
          <w:szCs w:val="28"/>
        </w:rPr>
        <w:t>;</w:t>
      </w:r>
    </w:p>
    <w:p w14:paraId="662514C3" w14:textId="77777777" w:rsidR="00FD3B0A" w:rsidRPr="008030B4" w:rsidRDefault="00FD3B0A" w:rsidP="00DD4659">
      <w:pPr>
        <w:pStyle w:val="a4"/>
        <w:numPr>
          <w:ilvl w:val="0"/>
          <w:numId w:val="37"/>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Гіперрегенераторні</w:t>
      </w:r>
      <w:proofErr w:type="spellEnd"/>
      <w:r w:rsidRPr="008030B4">
        <w:rPr>
          <w:rFonts w:ascii="Times New Roman" w:hAnsi="Times New Roman" w:cs="Times New Roman"/>
          <w:sz w:val="28"/>
          <w:szCs w:val="28"/>
        </w:rPr>
        <w:t xml:space="preserve"> (вміст </w:t>
      </w:r>
      <w:proofErr w:type="spellStart"/>
      <w:r w:rsidRPr="008030B4">
        <w:rPr>
          <w:rFonts w:ascii="Times New Roman" w:hAnsi="Times New Roman" w:cs="Times New Roman"/>
          <w:sz w:val="28"/>
          <w:szCs w:val="28"/>
        </w:rPr>
        <w:t>ретикулоцитів</w:t>
      </w:r>
      <w:proofErr w:type="spellEnd"/>
      <w:r w:rsidRPr="008030B4">
        <w:rPr>
          <w:rFonts w:ascii="Times New Roman" w:hAnsi="Times New Roman" w:cs="Times New Roman"/>
          <w:sz w:val="28"/>
          <w:szCs w:val="28"/>
        </w:rPr>
        <w:t xml:space="preserve"> понад 1,2%)</w:t>
      </w:r>
      <w:r w:rsidR="00172A5C" w:rsidRPr="008030B4">
        <w:rPr>
          <w:rFonts w:ascii="Times New Roman" w:hAnsi="Times New Roman" w:cs="Times New Roman"/>
          <w:sz w:val="28"/>
          <w:szCs w:val="28"/>
        </w:rPr>
        <w:t>;</w:t>
      </w:r>
    </w:p>
    <w:p w14:paraId="379A783F" w14:textId="77777777" w:rsidR="00FD3B0A" w:rsidRPr="008030B4" w:rsidRDefault="00FD3B0A" w:rsidP="00DD4659">
      <w:pPr>
        <w:pStyle w:val="a4"/>
        <w:numPr>
          <w:ilvl w:val="0"/>
          <w:numId w:val="37"/>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Гіпорегенераторні</w:t>
      </w:r>
      <w:proofErr w:type="spellEnd"/>
      <w:r w:rsidRPr="008030B4">
        <w:rPr>
          <w:rFonts w:ascii="Times New Roman" w:hAnsi="Times New Roman" w:cs="Times New Roman"/>
          <w:sz w:val="28"/>
          <w:szCs w:val="28"/>
        </w:rPr>
        <w:t xml:space="preserve"> (вміст </w:t>
      </w:r>
      <w:proofErr w:type="spellStart"/>
      <w:r w:rsidRPr="008030B4">
        <w:rPr>
          <w:rFonts w:ascii="Times New Roman" w:hAnsi="Times New Roman" w:cs="Times New Roman"/>
          <w:sz w:val="28"/>
          <w:szCs w:val="28"/>
        </w:rPr>
        <w:t>ретикулоцитів</w:t>
      </w:r>
      <w:proofErr w:type="spellEnd"/>
      <w:r w:rsidRPr="008030B4">
        <w:rPr>
          <w:rFonts w:ascii="Times New Roman" w:hAnsi="Times New Roman" w:cs="Times New Roman"/>
          <w:sz w:val="28"/>
          <w:szCs w:val="28"/>
        </w:rPr>
        <w:t xml:space="preserve"> менше 0,5%)</w:t>
      </w:r>
      <w:r w:rsidR="00172A5C" w:rsidRPr="008030B4">
        <w:rPr>
          <w:rFonts w:ascii="Times New Roman" w:hAnsi="Times New Roman" w:cs="Times New Roman"/>
          <w:sz w:val="28"/>
          <w:szCs w:val="28"/>
        </w:rPr>
        <w:t>;</w:t>
      </w:r>
    </w:p>
    <w:p w14:paraId="3C03E8F2" w14:textId="77777777" w:rsidR="00FD3B0A" w:rsidRPr="008030B4" w:rsidRDefault="00FD3B0A" w:rsidP="00DD4659">
      <w:pPr>
        <w:pStyle w:val="a4"/>
        <w:numPr>
          <w:ilvl w:val="0"/>
          <w:numId w:val="37"/>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Арегенераторна</w:t>
      </w:r>
      <w:proofErr w:type="spellEnd"/>
      <w:r w:rsidRPr="008030B4">
        <w:rPr>
          <w:rFonts w:ascii="Times New Roman" w:hAnsi="Times New Roman" w:cs="Times New Roman"/>
          <w:sz w:val="28"/>
          <w:szCs w:val="28"/>
        </w:rPr>
        <w:t xml:space="preserve"> (вміст </w:t>
      </w:r>
      <w:proofErr w:type="spellStart"/>
      <w:r w:rsidRPr="008030B4">
        <w:rPr>
          <w:rFonts w:ascii="Times New Roman" w:hAnsi="Times New Roman" w:cs="Times New Roman"/>
          <w:sz w:val="28"/>
          <w:szCs w:val="28"/>
        </w:rPr>
        <w:t>ретикулоцитів</w:t>
      </w:r>
      <w:proofErr w:type="spellEnd"/>
      <w:r w:rsidRPr="008030B4">
        <w:rPr>
          <w:rFonts w:ascii="Times New Roman" w:hAnsi="Times New Roman" w:cs="Times New Roman"/>
          <w:sz w:val="28"/>
          <w:szCs w:val="28"/>
        </w:rPr>
        <w:t xml:space="preserve"> 0</w:t>
      </w:r>
      <w:r w:rsidR="00972090" w:rsidRPr="008030B4">
        <w:rPr>
          <w:rFonts w:ascii="Times New Roman" w:hAnsi="Times New Roman" w:cs="Times New Roman"/>
          <w:sz w:val="28"/>
          <w:szCs w:val="28"/>
        </w:rPr>
        <w:t>%</w:t>
      </w:r>
      <w:r w:rsidRPr="008030B4">
        <w:rPr>
          <w:rFonts w:ascii="Times New Roman" w:hAnsi="Times New Roman" w:cs="Times New Roman"/>
          <w:sz w:val="28"/>
          <w:szCs w:val="28"/>
        </w:rPr>
        <w:t>)</w:t>
      </w:r>
      <w:r w:rsidR="00AB2C5E" w:rsidRPr="008030B4">
        <w:rPr>
          <w:rFonts w:ascii="Times New Roman" w:hAnsi="Times New Roman" w:cs="Times New Roman"/>
          <w:sz w:val="28"/>
          <w:szCs w:val="28"/>
        </w:rPr>
        <w:t>.</w:t>
      </w:r>
    </w:p>
    <w:p w14:paraId="7D0C6081" w14:textId="77777777" w:rsidR="00FD3B0A" w:rsidRPr="008030B4" w:rsidRDefault="00FD3B0A" w:rsidP="00AB2C5E">
      <w:pPr>
        <w:spacing w:after="0" w:line="360" w:lineRule="auto"/>
        <w:jc w:val="both"/>
        <w:rPr>
          <w:rFonts w:ascii="Times New Roman" w:hAnsi="Times New Roman" w:cs="Times New Roman"/>
          <w:b/>
          <w:bCs/>
          <w:sz w:val="28"/>
          <w:szCs w:val="28"/>
        </w:rPr>
      </w:pPr>
      <w:r w:rsidRPr="008030B4">
        <w:rPr>
          <w:rFonts w:ascii="Times New Roman" w:hAnsi="Times New Roman" w:cs="Times New Roman"/>
          <w:b/>
          <w:bCs/>
          <w:sz w:val="28"/>
          <w:szCs w:val="28"/>
        </w:rPr>
        <w:t>ІV. За величиною еритроцитів:</w:t>
      </w:r>
    </w:p>
    <w:p w14:paraId="5EDF37D6" w14:textId="77777777" w:rsidR="00FD3B0A" w:rsidRPr="008030B4" w:rsidRDefault="003255F4" w:rsidP="003255F4">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1.</w:t>
      </w:r>
      <w:r w:rsidR="00FD3B0A" w:rsidRPr="008030B4">
        <w:rPr>
          <w:rFonts w:ascii="Times New Roman" w:hAnsi="Times New Roman" w:cs="Times New Roman"/>
          <w:sz w:val="28"/>
          <w:szCs w:val="28"/>
        </w:rPr>
        <w:t>Нормоцитарні (середній діаметр еритроцитів 7,2</w:t>
      </w:r>
      <w:r w:rsidR="004E77C5" w:rsidRPr="008030B4">
        <w:rPr>
          <w:rFonts w:ascii="Times New Roman" w:hAnsi="Times New Roman" w:cs="Times New Roman"/>
          <w:sz w:val="28"/>
          <w:szCs w:val="28"/>
        </w:rPr>
        <w:t>-7,5</w:t>
      </w:r>
      <w:r w:rsidR="00183556" w:rsidRPr="008030B4">
        <w:rPr>
          <w:rFonts w:ascii="Times New Roman" w:hAnsi="Times New Roman" w:cs="Times New Roman"/>
          <w:sz w:val="28"/>
          <w:szCs w:val="28"/>
        </w:rPr>
        <w:t xml:space="preserve"> </w:t>
      </w:r>
      <w:proofErr w:type="spellStart"/>
      <w:r w:rsidR="00FD3B0A" w:rsidRPr="008030B4">
        <w:rPr>
          <w:rFonts w:ascii="Times New Roman" w:hAnsi="Times New Roman" w:cs="Times New Roman"/>
          <w:sz w:val="28"/>
          <w:szCs w:val="28"/>
        </w:rPr>
        <w:t>мкм</w:t>
      </w:r>
      <w:proofErr w:type="spellEnd"/>
      <w:r w:rsidR="00FD3B0A" w:rsidRPr="008030B4">
        <w:rPr>
          <w:rFonts w:ascii="Times New Roman" w:hAnsi="Times New Roman" w:cs="Times New Roman"/>
          <w:sz w:val="28"/>
          <w:szCs w:val="28"/>
        </w:rPr>
        <w:t>; MCV</w:t>
      </w:r>
      <w:r w:rsidR="00905710" w:rsidRPr="00FE43C3">
        <w:rPr>
          <w:rFonts w:ascii="Times New Roman" w:hAnsi="Times New Roman" w:cs="Times New Roman"/>
          <w:sz w:val="28"/>
          <w:szCs w:val="28"/>
        </w:rPr>
        <w:t xml:space="preserve"> </w:t>
      </w:r>
      <w:r w:rsidR="00FD3B0A" w:rsidRPr="008030B4">
        <w:rPr>
          <w:rFonts w:ascii="Times New Roman" w:hAnsi="Times New Roman" w:cs="Times New Roman"/>
          <w:sz w:val="28"/>
          <w:szCs w:val="28"/>
        </w:rPr>
        <w:t>– 80-</w:t>
      </w:r>
      <w:r w:rsidR="00D9343D" w:rsidRPr="008030B4">
        <w:rPr>
          <w:rFonts w:ascii="Times New Roman" w:hAnsi="Times New Roman" w:cs="Times New Roman"/>
          <w:sz w:val="28"/>
          <w:szCs w:val="28"/>
        </w:rPr>
        <w:t>100</w:t>
      </w:r>
      <w:r w:rsidR="00D9343D" w:rsidRPr="008030B4">
        <w:rPr>
          <w:rFonts w:ascii="Times New Roman" w:hAnsi="Times New Roman" w:cs="Times New Roman"/>
          <w:b/>
          <w:sz w:val="28"/>
          <w:szCs w:val="28"/>
        </w:rPr>
        <w:t xml:space="preserve"> </w:t>
      </w:r>
      <w:proofErr w:type="spellStart"/>
      <w:r w:rsidR="00D9343D" w:rsidRPr="008030B4">
        <w:rPr>
          <w:rFonts w:ascii="Times New Roman" w:hAnsi="Times New Roman" w:cs="Times New Roman"/>
          <w:sz w:val="28"/>
          <w:szCs w:val="28"/>
        </w:rPr>
        <w:t>фл</w:t>
      </w:r>
      <w:proofErr w:type="spellEnd"/>
      <w:r w:rsidR="00FD3B0A" w:rsidRPr="008030B4">
        <w:rPr>
          <w:rFonts w:ascii="Times New Roman" w:hAnsi="Times New Roman" w:cs="Times New Roman"/>
          <w:sz w:val="28"/>
          <w:szCs w:val="28"/>
        </w:rPr>
        <w:t xml:space="preserve">) </w:t>
      </w:r>
      <w:r w:rsidR="00E17B76" w:rsidRPr="00E17B76">
        <w:rPr>
          <w:rFonts w:ascii="Times New Roman" w:hAnsi="Times New Roman" w:cs="Times New Roman"/>
          <w:sz w:val="28"/>
          <w:szCs w:val="28"/>
        </w:rPr>
        <w:t>–</w:t>
      </w:r>
      <w:r w:rsidR="00FD3B0A" w:rsidRPr="008030B4">
        <w:rPr>
          <w:rFonts w:ascii="Times New Roman" w:hAnsi="Times New Roman" w:cs="Times New Roman"/>
          <w:sz w:val="28"/>
          <w:szCs w:val="28"/>
        </w:rPr>
        <w:t xml:space="preserve"> </w:t>
      </w:r>
      <w:r w:rsidR="00172A5C" w:rsidRPr="008030B4">
        <w:rPr>
          <w:rFonts w:ascii="Times New Roman" w:hAnsi="Times New Roman" w:cs="Times New Roman"/>
          <w:sz w:val="28"/>
          <w:szCs w:val="28"/>
        </w:rPr>
        <w:t>г</w:t>
      </w:r>
      <w:r w:rsidR="00FD3B0A" w:rsidRPr="008030B4">
        <w:rPr>
          <w:rFonts w:ascii="Times New Roman" w:hAnsi="Times New Roman" w:cs="Times New Roman"/>
          <w:sz w:val="28"/>
          <w:szCs w:val="28"/>
        </w:rPr>
        <w:t xml:space="preserve">остра крововтрата, </w:t>
      </w:r>
      <w:proofErr w:type="spellStart"/>
      <w:r w:rsidR="00FD3B0A" w:rsidRPr="008030B4">
        <w:rPr>
          <w:rFonts w:ascii="Times New Roman" w:hAnsi="Times New Roman" w:cs="Times New Roman"/>
          <w:sz w:val="28"/>
          <w:szCs w:val="28"/>
        </w:rPr>
        <w:t>апластичні</w:t>
      </w:r>
      <w:proofErr w:type="spellEnd"/>
      <w:r w:rsidR="00FD3B0A" w:rsidRPr="008030B4">
        <w:rPr>
          <w:rFonts w:ascii="Times New Roman" w:hAnsi="Times New Roman" w:cs="Times New Roman"/>
          <w:sz w:val="28"/>
          <w:szCs w:val="28"/>
        </w:rPr>
        <w:t>, гемолітичні анемії</w:t>
      </w:r>
      <w:r w:rsidR="00905710" w:rsidRPr="008030B4">
        <w:rPr>
          <w:rFonts w:ascii="Times New Roman" w:hAnsi="Times New Roman" w:cs="Times New Roman"/>
          <w:sz w:val="28"/>
          <w:szCs w:val="28"/>
        </w:rPr>
        <w:t>, анемія хронічного захворювання</w:t>
      </w:r>
      <w:r w:rsidR="00172A5C" w:rsidRPr="008030B4">
        <w:rPr>
          <w:rFonts w:ascii="Times New Roman" w:hAnsi="Times New Roman" w:cs="Times New Roman"/>
          <w:sz w:val="28"/>
          <w:szCs w:val="28"/>
        </w:rPr>
        <w:t>;</w:t>
      </w:r>
    </w:p>
    <w:p w14:paraId="346DFA10" w14:textId="77777777" w:rsidR="00FD3B0A" w:rsidRPr="008030B4" w:rsidRDefault="003255F4" w:rsidP="00383F8B">
      <w:pPr>
        <w:tabs>
          <w:tab w:val="left" w:pos="540"/>
          <w:tab w:val="left" w:pos="4500"/>
        </w:tabs>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2.</w:t>
      </w:r>
      <w:r w:rsidR="00FD3B0A" w:rsidRPr="008030B4">
        <w:rPr>
          <w:rFonts w:ascii="Times New Roman" w:hAnsi="Times New Roman" w:cs="Times New Roman"/>
          <w:sz w:val="28"/>
          <w:szCs w:val="28"/>
        </w:rPr>
        <w:t xml:space="preserve">Мікроцитарні (середній діаметр еритроцитів менше 6,5 </w:t>
      </w:r>
      <w:proofErr w:type="spellStart"/>
      <w:r w:rsidR="00FD3B0A" w:rsidRPr="008030B4">
        <w:rPr>
          <w:rFonts w:ascii="Times New Roman" w:hAnsi="Times New Roman" w:cs="Times New Roman"/>
          <w:sz w:val="28"/>
          <w:szCs w:val="28"/>
        </w:rPr>
        <w:t>мкм</w:t>
      </w:r>
      <w:proofErr w:type="spellEnd"/>
      <w:r w:rsidR="00FD3B0A" w:rsidRPr="008030B4">
        <w:rPr>
          <w:rFonts w:ascii="Times New Roman" w:hAnsi="Times New Roman" w:cs="Times New Roman"/>
          <w:sz w:val="28"/>
          <w:szCs w:val="28"/>
        </w:rPr>
        <w:t>; MCV – менше 80</w:t>
      </w:r>
      <w:r w:rsidR="00D9343D" w:rsidRPr="008030B4">
        <w:rPr>
          <w:rFonts w:ascii="Times New Roman" w:hAnsi="Times New Roman" w:cs="Times New Roman"/>
          <w:sz w:val="28"/>
          <w:szCs w:val="28"/>
        </w:rPr>
        <w:t xml:space="preserve"> </w:t>
      </w:r>
      <w:proofErr w:type="spellStart"/>
      <w:r w:rsidR="00D9343D" w:rsidRPr="008030B4">
        <w:rPr>
          <w:rFonts w:ascii="Times New Roman" w:hAnsi="Times New Roman" w:cs="Times New Roman"/>
          <w:sz w:val="28"/>
          <w:szCs w:val="28"/>
        </w:rPr>
        <w:t>фл</w:t>
      </w:r>
      <w:proofErr w:type="spellEnd"/>
      <w:r w:rsidR="00FD3B0A" w:rsidRPr="008030B4">
        <w:rPr>
          <w:rFonts w:ascii="Times New Roman" w:hAnsi="Times New Roman" w:cs="Times New Roman"/>
          <w:sz w:val="28"/>
          <w:szCs w:val="28"/>
        </w:rPr>
        <w:t xml:space="preserve">) </w:t>
      </w:r>
      <w:r w:rsidR="00E17B76" w:rsidRPr="00E17B76">
        <w:rPr>
          <w:rFonts w:ascii="Times New Roman" w:hAnsi="Times New Roman" w:cs="Times New Roman"/>
          <w:sz w:val="28"/>
          <w:szCs w:val="28"/>
        </w:rPr>
        <w:t>–</w:t>
      </w:r>
      <w:r w:rsidR="00FD3B0A" w:rsidRPr="008030B4">
        <w:rPr>
          <w:rFonts w:ascii="Times New Roman" w:hAnsi="Times New Roman" w:cs="Times New Roman"/>
          <w:sz w:val="28"/>
          <w:szCs w:val="28"/>
        </w:rPr>
        <w:t xml:space="preserve"> </w:t>
      </w:r>
      <w:r w:rsidR="00172A5C" w:rsidRPr="008030B4">
        <w:rPr>
          <w:rFonts w:ascii="Times New Roman" w:hAnsi="Times New Roman" w:cs="Times New Roman"/>
          <w:sz w:val="28"/>
          <w:szCs w:val="28"/>
        </w:rPr>
        <w:t>з</w:t>
      </w:r>
      <w:r w:rsidR="00FD3B0A" w:rsidRPr="008030B4">
        <w:rPr>
          <w:rFonts w:ascii="Times New Roman" w:hAnsi="Times New Roman" w:cs="Times New Roman"/>
          <w:sz w:val="28"/>
          <w:szCs w:val="28"/>
        </w:rPr>
        <w:t xml:space="preserve">алізодефіцитна, </w:t>
      </w:r>
      <w:proofErr w:type="spellStart"/>
      <w:r w:rsidR="00FD3B0A" w:rsidRPr="008030B4">
        <w:rPr>
          <w:rFonts w:ascii="Times New Roman" w:hAnsi="Times New Roman" w:cs="Times New Roman"/>
          <w:sz w:val="28"/>
          <w:szCs w:val="28"/>
        </w:rPr>
        <w:t>сидеробласна</w:t>
      </w:r>
      <w:proofErr w:type="spellEnd"/>
      <w:r w:rsidRPr="008030B4">
        <w:rPr>
          <w:rFonts w:ascii="Times New Roman" w:hAnsi="Times New Roman" w:cs="Times New Roman"/>
          <w:sz w:val="28"/>
          <w:szCs w:val="28"/>
        </w:rPr>
        <w:t xml:space="preserve"> (</w:t>
      </w:r>
      <w:r w:rsidRPr="008030B4">
        <w:rPr>
          <w:rFonts w:ascii="Times New Roman" w:hAnsi="Times New Roman" w:cs="Times New Roman"/>
          <w:sz w:val="28"/>
          <w:szCs w:val="28"/>
          <w:shd w:val="clear" w:color="auto" w:fill="FFFFFF"/>
        </w:rPr>
        <w:t xml:space="preserve">наявністю </w:t>
      </w:r>
      <w:proofErr w:type="spellStart"/>
      <w:r w:rsidRPr="008030B4">
        <w:rPr>
          <w:rFonts w:ascii="Times New Roman" w:hAnsi="Times New Roman" w:cs="Times New Roman"/>
          <w:sz w:val="28"/>
          <w:szCs w:val="28"/>
          <w:shd w:val="clear" w:color="auto" w:fill="FFFFFF"/>
        </w:rPr>
        <w:t>гіпохромних</w:t>
      </w:r>
      <w:proofErr w:type="spellEnd"/>
      <w:r w:rsidRPr="008030B4">
        <w:rPr>
          <w:rFonts w:ascii="Times New Roman" w:hAnsi="Times New Roman" w:cs="Times New Roman"/>
          <w:sz w:val="28"/>
          <w:szCs w:val="28"/>
          <w:shd w:val="clear" w:color="auto" w:fill="FFFFFF"/>
        </w:rPr>
        <w:t xml:space="preserve"> еритроцитів в периферичній крові i кільцеподібних </w:t>
      </w:r>
      <w:proofErr w:type="spellStart"/>
      <w:r w:rsidRPr="008030B4">
        <w:rPr>
          <w:rFonts w:ascii="Times New Roman" w:hAnsi="Times New Roman" w:cs="Times New Roman"/>
          <w:sz w:val="28"/>
          <w:szCs w:val="28"/>
          <w:shd w:val="clear" w:color="auto" w:fill="FFFFFF"/>
        </w:rPr>
        <w:t>сидеробластів</w:t>
      </w:r>
      <w:proofErr w:type="spellEnd"/>
      <w:r w:rsidRPr="008030B4">
        <w:rPr>
          <w:rFonts w:ascii="Times New Roman" w:hAnsi="Times New Roman" w:cs="Times New Roman"/>
          <w:sz w:val="28"/>
          <w:szCs w:val="28"/>
          <w:shd w:val="clear" w:color="auto" w:fill="FFFFFF"/>
        </w:rPr>
        <w:t xml:space="preserve"> в кістковому мозку (еритробласти з кільцем довкола ядра, який утворений мітохондріями із підвищеним вмістом заліза)</w:t>
      </w:r>
      <w:r w:rsidR="00FD3B0A" w:rsidRPr="008030B4">
        <w:rPr>
          <w:rFonts w:ascii="Times New Roman" w:hAnsi="Times New Roman" w:cs="Times New Roman"/>
          <w:sz w:val="28"/>
          <w:szCs w:val="28"/>
        </w:rPr>
        <w:t xml:space="preserve">, </w:t>
      </w:r>
      <w:proofErr w:type="spellStart"/>
      <w:r w:rsidR="00FD3B0A" w:rsidRPr="008030B4">
        <w:rPr>
          <w:rFonts w:ascii="Times New Roman" w:hAnsi="Times New Roman" w:cs="Times New Roman"/>
          <w:sz w:val="28"/>
          <w:szCs w:val="28"/>
        </w:rPr>
        <w:t>сидероахрестична</w:t>
      </w:r>
      <w:proofErr w:type="spellEnd"/>
      <w:r w:rsidR="00FD3B0A" w:rsidRPr="008030B4">
        <w:rPr>
          <w:rFonts w:ascii="Times New Roman" w:hAnsi="Times New Roman" w:cs="Times New Roman"/>
          <w:sz w:val="28"/>
          <w:szCs w:val="28"/>
        </w:rPr>
        <w:t xml:space="preserve"> анемії, </w:t>
      </w:r>
      <w:proofErr w:type="spellStart"/>
      <w:r w:rsidR="00FD3B0A" w:rsidRPr="008030B4">
        <w:rPr>
          <w:rFonts w:ascii="Times New Roman" w:hAnsi="Times New Roman" w:cs="Times New Roman"/>
          <w:sz w:val="28"/>
          <w:szCs w:val="28"/>
        </w:rPr>
        <w:t>таласемія</w:t>
      </w:r>
      <w:proofErr w:type="spellEnd"/>
      <w:r w:rsidR="00FD3B0A" w:rsidRPr="008030B4">
        <w:rPr>
          <w:rFonts w:ascii="Times New Roman" w:hAnsi="Times New Roman" w:cs="Times New Roman"/>
          <w:sz w:val="28"/>
          <w:szCs w:val="28"/>
        </w:rPr>
        <w:t>,</w:t>
      </w:r>
      <w:r w:rsidR="00827EFD" w:rsidRPr="008030B4">
        <w:rPr>
          <w:rFonts w:ascii="Times New Roman" w:hAnsi="Times New Roman" w:cs="Times New Roman"/>
          <w:sz w:val="28"/>
          <w:szCs w:val="28"/>
        </w:rPr>
        <w:t xml:space="preserve"> </w:t>
      </w:r>
      <w:r w:rsidR="00FD3B0A" w:rsidRPr="008030B4">
        <w:rPr>
          <w:rFonts w:ascii="Times New Roman" w:hAnsi="Times New Roman" w:cs="Times New Roman"/>
          <w:sz w:val="28"/>
          <w:szCs w:val="28"/>
        </w:rPr>
        <w:t>хрон</w:t>
      </w:r>
      <w:r w:rsidRPr="008030B4">
        <w:rPr>
          <w:rFonts w:ascii="Times New Roman" w:hAnsi="Times New Roman" w:cs="Times New Roman"/>
          <w:sz w:val="28"/>
          <w:szCs w:val="28"/>
        </w:rPr>
        <w:t>ічні</w:t>
      </w:r>
      <w:r w:rsidR="00FD3B0A" w:rsidRPr="008030B4">
        <w:rPr>
          <w:rFonts w:ascii="Times New Roman" w:hAnsi="Times New Roman" w:cs="Times New Roman"/>
          <w:sz w:val="28"/>
          <w:szCs w:val="28"/>
        </w:rPr>
        <w:t xml:space="preserve"> інфекції, спадковий </w:t>
      </w:r>
      <w:proofErr w:type="spellStart"/>
      <w:r w:rsidR="00A94594" w:rsidRPr="008030B4">
        <w:rPr>
          <w:rFonts w:ascii="Times New Roman" w:hAnsi="Times New Roman" w:cs="Times New Roman"/>
          <w:sz w:val="28"/>
          <w:szCs w:val="28"/>
        </w:rPr>
        <w:t>мікро</w:t>
      </w:r>
      <w:r w:rsidR="00FD3B0A" w:rsidRPr="008030B4">
        <w:rPr>
          <w:rFonts w:ascii="Times New Roman" w:hAnsi="Times New Roman" w:cs="Times New Roman"/>
          <w:sz w:val="28"/>
          <w:szCs w:val="28"/>
        </w:rPr>
        <w:t>сфероцитоз</w:t>
      </w:r>
      <w:proofErr w:type="spellEnd"/>
      <w:r w:rsidR="00172A5C" w:rsidRPr="008030B4">
        <w:rPr>
          <w:rFonts w:ascii="Times New Roman" w:hAnsi="Times New Roman" w:cs="Times New Roman"/>
          <w:sz w:val="28"/>
          <w:szCs w:val="28"/>
        </w:rPr>
        <w:t>;</w:t>
      </w:r>
      <w:r w:rsidRPr="008030B4">
        <w:rPr>
          <w:rFonts w:cs="Arial"/>
        </w:rPr>
        <w:t xml:space="preserve"> </w:t>
      </w:r>
    </w:p>
    <w:p w14:paraId="7A1F122C" w14:textId="77777777" w:rsidR="00FD3B0A" w:rsidRPr="008030B4" w:rsidRDefault="003255F4" w:rsidP="003255F4">
      <w:pPr>
        <w:tabs>
          <w:tab w:val="left" w:pos="540"/>
          <w:tab w:val="left" w:pos="4500"/>
        </w:tabs>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3. </w:t>
      </w:r>
      <w:proofErr w:type="spellStart"/>
      <w:r w:rsidR="00FD3B0A" w:rsidRPr="008030B4">
        <w:rPr>
          <w:rFonts w:ascii="Times New Roman" w:hAnsi="Times New Roman" w:cs="Times New Roman"/>
          <w:sz w:val="28"/>
          <w:szCs w:val="28"/>
        </w:rPr>
        <w:t>Макроцитарні</w:t>
      </w:r>
      <w:proofErr w:type="spellEnd"/>
      <w:r w:rsidR="00FD3B0A" w:rsidRPr="008030B4">
        <w:rPr>
          <w:rFonts w:ascii="Times New Roman" w:hAnsi="Times New Roman" w:cs="Times New Roman"/>
          <w:sz w:val="28"/>
          <w:szCs w:val="28"/>
        </w:rPr>
        <w:t xml:space="preserve"> (середній діаметр еритроцитів </w:t>
      </w:r>
      <w:r w:rsidR="004E77C5" w:rsidRPr="008030B4">
        <w:rPr>
          <w:rFonts w:ascii="Times New Roman" w:hAnsi="Times New Roman" w:cs="Times New Roman"/>
          <w:sz w:val="28"/>
          <w:szCs w:val="28"/>
        </w:rPr>
        <w:t>8</w:t>
      </w:r>
      <w:r w:rsidR="00FD3B0A" w:rsidRPr="008030B4">
        <w:rPr>
          <w:rFonts w:ascii="Times New Roman" w:hAnsi="Times New Roman" w:cs="Times New Roman"/>
          <w:sz w:val="28"/>
          <w:szCs w:val="28"/>
        </w:rPr>
        <w:t xml:space="preserve">-12 </w:t>
      </w:r>
      <w:proofErr w:type="spellStart"/>
      <w:r w:rsidR="00FD3B0A" w:rsidRPr="008030B4">
        <w:rPr>
          <w:rFonts w:ascii="Times New Roman" w:hAnsi="Times New Roman" w:cs="Times New Roman"/>
          <w:sz w:val="28"/>
          <w:szCs w:val="28"/>
        </w:rPr>
        <w:t>мкм</w:t>
      </w:r>
      <w:proofErr w:type="spellEnd"/>
      <w:r w:rsidR="00FD3B0A" w:rsidRPr="008030B4">
        <w:rPr>
          <w:rFonts w:ascii="Times New Roman" w:hAnsi="Times New Roman" w:cs="Times New Roman"/>
          <w:sz w:val="28"/>
          <w:szCs w:val="28"/>
        </w:rPr>
        <w:t>; MCV –</w:t>
      </w:r>
      <w:r w:rsidR="00844D86" w:rsidRPr="008030B4">
        <w:rPr>
          <w:rFonts w:ascii="Times New Roman" w:hAnsi="Times New Roman" w:cs="Times New Roman"/>
          <w:sz w:val="28"/>
          <w:szCs w:val="28"/>
        </w:rPr>
        <w:t xml:space="preserve"> </w:t>
      </w:r>
      <w:r w:rsidR="00FD3B0A" w:rsidRPr="008030B4">
        <w:rPr>
          <w:rFonts w:ascii="Times New Roman" w:hAnsi="Times New Roman" w:cs="Times New Roman"/>
          <w:sz w:val="28"/>
          <w:szCs w:val="28"/>
        </w:rPr>
        <w:t>95-100</w:t>
      </w:r>
      <w:r w:rsidR="00D9343D" w:rsidRPr="008030B4">
        <w:rPr>
          <w:rFonts w:ascii="Times New Roman" w:hAnsi="Times New Roman" w:cs="Times New Roman"/>
          <w:sz w:val="28"/>
          <w:szCs w:val="28"/>
        </w:rPr>
        <w:t xml:space="preserve"> </w:t>
      </w:r>
      <w:proofErr w:type="spellStart"/>
      <w:r w:rsidR="00D9343D" w:rsidRPr="008030B4">
        <w:rPr>
          <w:rFonts w:ascii="Times New Roman" w:hAnsi="Times New Roman" w:cs="Times New Roman"/>
          <w:sz w:val="28"/>
          <w:szCs w:val="28"/>
        </w:rPr>
        <w:t>фл</w:t>
      </w:r>
      <w:proofErr w:type="spellEnd"/>
      <w:r w:rsidR="00FD3B0A" w:rsidRPr="008030B4">
        <w:rPr>
          <w:rFonts w:ascii="Times New Roman" w:hAnsi="Times New Roman" w:cs="Times New Roman"/>
          <w:sz w:val="28"/>
          <w:szCs w:val="28"/>
        </w:rPr>
        <w:t>)</w:t>
      </w:r>
      <w:r w:rsidR="00172A5C" w:rsidRPr="008030B4">
        <w:rPr>
          <w:rFonts w:ascii="Times New Roman" w:hAnsi="Times New Roman" w:cs="Times New Roman"/>
          <w:sz w:val="28"/>
          <w:szCs w:val="28"/>
        </w:rPr>
        <w:t xml:space="preserve"> та</w:t>
      </w:r>
      <w:r w:rsidR="00FD3B0A" w:rsidRPr="008030B4">
        <w:rPr>
          <w:rFonts w:ascii="Times New Roman" w:hAnsi="Times New Roman" w:cs="Times New Roman"/>
          <w:sz w:val="28"/>
          <w:szCs w:val="28"/>
        </w:rPr>
        <w:t xml:space="preserve"> </w:t>
      </w:r>
      <w:proofErr w:type="spellStart"/>
      <w:r w:rsidR="00172A5C" w:rsidRPr="008030B4">
        <w:rPr>
          <w:rFonts w:ascii="Times New Roman" w:hAnsi="Times New Roman" w:cs="Times New Roman"/>
          <w:sz w:val="28"/>
          <w:szCs w:val="28"/>
        </w:rPr>
        <w:t>м</w:t>
      </w:r>
      <w:r w:rsidR="00FD3B0A" w:rsidRPr="008030B4">
        <w:rPr>
          <w:rFonts w:ascii="Times New Roman" w:hAnsi="Times New Roman" w:cs="Times New Roman"/>
          <w:sz w:val="28"/>
          <w:szCs w:val="28"/>
        </w:rPr>
        <w:t>егалоцитарні</w:t>
      </w:r>
      <w:proofErr w:type="spellEnd"/>
      <w:r w:rsidR="00FD3B0A" w:rsidRPr="008030B4">
        <w:rPr>
          <w:rFonts w:ascii="Times New Roman" w:hAnsi="Times New Roman" w:cs="Times New Roman"/>
          <w:sz w:val="28"/>
          <w:szCs w:val="28"/>
        </w:rPr>
        <w:t xml:space="preserve"> (середній діаметр еритроцитів більше 12 </w:t>
      </w:r>
      <w:proofErr w:type="spellStart"/>
      <w:r w:rsidR="00FD3B0A" w:rsidRPr="008030B4">
        <w:rPr>
          <w:rFonts w:ascii="Times New Roman" w:hAnsi="Times New Roman" w:cs="Times New Roman"/>
          <w:sz w:val="28"/>
          <w:szCs w:val="28"/>
        </w:rPr>
        <w:t>мкм</w:t>
      </w:r>
      <w:proofErr w:type="spellEnd"/>
      <w:r w:rsidR="00FD3B0A" w:rsidRPr="008030B4">
        <w:rPr>
          <w:rFonts w:ascii="Times New Roman" w:hAnsi="Times New Roman" w:cs="Times New Roman"/>
          <w:sz w:val="28"/>
          <w:szCs w:val="28"/>
        </w:rPr>
        <w:t>; MCV – більше 100</w:t>
      </w:r>
      <w:r w:rsidR="00D9343D" w:rsidRPr="008030B4">
        <w:rPr>
          <w:rFonts w:ascii="Times New Roman" w:hAnsi="Times New Roman" w:cs="Times New Roman"/>
          <w:b/>
          <w:sz w:val="28"/>
          <w:szCs w:val="28"/>
        </w:rPr>
        <w:t xml:space="preserve"> </w:t>
      </w:r>
      <w:proofErr w:type="spellStart"/>
      <w:r w:rsidR="00D9343D" w:rsidRPr="008030B4">
        <w:rPr>
          <w:rFonts w:ascii="Times New Roman" w:hAnsi="Times New Roman" w:cs="Times New Roman"/>
          <w:sz w:val="28"/>
          <w:szCs w:val="28"/>
        </w:rPr>
        <w:t>фл</w:t>
      </w:r>
      <w:proofErr w:type="spellEnd"/>
      <w:r w:rsidR="00FD3B0A" w:rsidRPr="008030B4">
        <w:rPr>
          <w:rFonts w:ascii="Times New Roman" w:hAnsi="Times New Roman" w:cs="Times New Roman"/>
          <w:sz w:val="28"/>
          <w:szCs w:val="28"/>
        </w:rPr>
        <w:t xml:space="preserve">) </w:t>
      </w:r>
      <w:r w:rsidR="00A16A92" w:rsidRPr="00A16A92">
        <w:rPr>
          <w:rFonts w:ascii="Times New Roman" w:hAnsi="Times New Roman" w:cs="Times New Roman"/>
          <w:sz w:val="28"/>
          <w:szCs w:val="28"/>
        </w:rPr>
        <w:t>–</w:t>
      </w:r>
      <w:r w:rsidR="00FD3B0A" w:rsidRPr="008030B4">
        <w:rPr>
          <w:rFonts w:ascii="Times New Roman" w:hAnsi="Times New Roman" w:cs="Times New Roman"/>
          <w:sz w:val="28"/>
          <w:szCs w:val="28"/>
        </w:rPr>
        <w:t xml:space="preserve"> </w:t>
      </w:r>
      <w:r w:rsidR="007764B1" w:rsidRPr="008030B4">
        <w:rPr>
          <w:rFonts w:ascii="Times New Roman" w:hAnsi="Times New Roman"/>
          <w:sz w:val="28"/>
          <w:szCs w:val="28"/>
        </w:rPr>
        <w:t>В</w:t>
      </w:r>
      <w:r w:rsidR="007764B1" w:rsidRPr="008030B4">
        <w:rPr>
          <w:rFonts w:ascii="Times New Roman" w:hAnsi="Times New Roman"/>
          <w:sz w:val="28"/>
          <w:szCs w:val="28"/>
          <w:vertAlign w:val="subscript"/>
        </w:rPr>
        <w:t>12</w:t>
      </w:r>
      <w:r w:rsidR="00FD3B0A" w:rsidRPr="008030B4">
        <w:rPr>
          <w:rFonts w:ascii="Times New Roman" w:hAnsi="Times New Roman" w:cs="Times New Roman"/>
          <w:sz w:val="28"/>
          <w:szCs w:val="28"/>
        </w:rPr>
        <w:t xml:space="preserve"> </w:t>
      </w:r>
      <w:r w:rsidR="00D9343D" w:rsidRPr="008030B4">
        <w:rPr>
          <w:rFonts w:ascii="Times New Roman" w:hAnsi="Times New Roman" w:cs="Times New Roman"/>
          <w:sz w:val="28"/>
          <w:szCs w:val="28"/>
        </w:rPr>
        <w:t xml:space="preserve">- дефіцитна </w:t>
      </w:r>
      <w:r w:rsidR="00FD3B0A" w:rsidRPr="008030B4">
        <w:rPr>
          <w:rFonts w:ascii="Times New Roman" w:hAnsi="Times New Roman" w:cs="Times New Roman"/>
          <w:sz w:val="28"/>
          <w:szCs w:val="28"/>
        </w:rPr>
        <w:t xml:space="preserve">та </w:t>
      </w:r>
      <w:proofErr w:type="spellStart"/>
      <w:r w:rsidR="00FD3B0A" w:rsidRPr="008030B4">
        <w:rPr>
          <w:rFonts w:ascii="Times New Roman" w:hAnsi="Times New Roman" w:cs="Times New Roman"/>
          <w:sz w:val="28"/>
          <w:szCs w:val="28"/>
        </w:rPr>
        <w:t>фолієводефіцитна</w:t>
      </w:r>
      <w:proofErr w:type="spellEnd"/>
      <w:r w:rsidR="00FD3B0A" w:rsidRPr="008030B4">
        <w:rPr>
          <w:rFonts w:ascii="Times New Roman" w:hAnsi="Times New Roman" w:cs="Times New Roman"/>
          <w:sz w:val="28"/>
          <w:szCs w:val="28"/>
        </w:rPr>
        <w:t xml:space="preserve"> анемії, </w:t>
      </w:r>
      <w:r w:rsidRPr="008030B4">
        <w:rPr>
          <w:rFonts w:ascii="Times New Roman" w:hAnsi="Times New Roman" w:cs="Times New Roman"/>
          <w:sz w:val="28"/>
          <w:szCs w:val="28"/>
        </w:rPr>
        <w:t xml:space="preserve">захворювання </w:t>
      </w:r>
      <w:r w:rsidR="00FD3B0A" w:rsidRPr="008030B4">
        <w:rPr>
          <w:rFonts w:ascii="Times New Roman" w:hAnsi="Times New Roman" w:cs="Times New Roman"/>
          <w:sz w:val="28"/>
          <w:szCs w:val="28"/>
        </w:rPr>
        <w:t>печінки,</w:t>
      </w:r>
      <w:r w:rsidRPr="008030B4">
        <w:rPr>
          <w:rFonts w:ascii="Times New Roman" w:hAnsi="Times New Roman" w:cs="Times New Roman"/>
          <w:sz w:val="28"/>
          <w:szCs w:val="28"/>
        </w:rPr>
        <w:t xml:space="preserve"> при хронічних обструктивних захворюваннях легень,</w:t>
      </w:r>
      <w:r w:rsidR="00FD3B0A" w:rsidRPr="008030B4">
        <w:rPr>
          <w:rFonts w:ascii="Times New Roman" w:hAnsi="Times New Roman" w:cs="Times New Roman"/>
          <w:sz w:val="28"/>
          <w:szCs w:val="28"/>
        </w:rPr>
        <w:t xml:space="preserve"> алкоголізм</w:t>
      </w:r>
      <w:r w:rsidRPr="008030B4">
        <w:rPr>
          <w:rFonts w:ascii="Times New Roman" w:hAnsi="Times New Roman" w:cs="Times New Roman"/>
          <w:sz w:val="28"/>
          <w:szCs w:val="28"/>
        </w:rPr>
        <w:t xml:space="preserve">і, </w:t>
      </w:r>
      <w:proofErr w:type="spellStart"/>
      <w:r w:rsidRPr="008030B4">
        <w:rPr>
          <w:rFonts w:ascii="Times New Roman" w:hAnsi="Times New Roman" w:cs="Times New Roman"/>
          <w:sz w:val="28"/>
          <w:szCs w:val="28"/>
        </w:rPr>
        <w:t>мієлодиспластичному</w:t>
      </w:r>
      <w:proofErr w:type="spellEnd"/>
      <w:r w:rsidRPr="008030B4">
        <w:rPr>
          <w:rFonts w:ascii="Times New Roman" w:hAnsi="Times New Roman" w:cs="Times New Roman"/>
          <w:sz w:val="28"/>
          <w:szCs w:val="28"/>
        </w:rPr>
        <w:t xml:space="preserve"> синдромі</w:t>
      </w:r>
      <w:r w:rsidR="00172A5C" w:rsidRPr="008030B4">
        <w:rPr>
          <w:rFonts w:ascii="Times New Roman" w:hAnsi="Times New Roman" w:cs="Times New Roman"/>
          <w:sz w:val="28"/>
          <w:szCs w:val="28"/>
        </w:rPr>
        <w:t>.</w:t>
      </w:r>
      <w:r w:rsidRPr="008030B4">
        <w:rPr>
          <w:rFonts w:cs="Arial"/>
        </w:rPr>
        <w:t xml:space="preserve"> </w:t>
      </w:r>
    </w:p>
    <w:p w14:paraId="15092470" w14:textId="77777777" w:rsidR="00F0084F" w:rsidRPr="008030B4" w:rsidRDefault="00F0084F" w:rsidP="00AB2C5E">
      <w:pPr>
        <w:spacing w:after="0" w:line="360" w:lineRule="auto"/>
        <w:jc w:val="both"/>
        <w:rPr>
          <w:rFonts w:ascii="Times New Roman" w:hAnsi="Times New Roman" w:cs="Times New Roman"/>
          <w:b/>
          <w:bCs/>
          <w:sz w:val="28"/>
          <w:szCs w:val="28"/>
        </w:rPr>
      </w:pPr>
      <w:r w:rsidRPr="008030B4">
        <w:rPr>
          <w:rFonts w:ascii="Times New Roman" w:hAnsi="Times New Roman" w:cs="Times New Roman"/>
          <w:b/>
          <w:bCs/>
          <w:sz w:val="28"/>
          <w:szCs w:val="28"/>
        </w:rPr>
        <w:t>V. За ступенем тяжкості</w:t>
      </w:r>
      <w:r w:rsidR="00905710" w:rsidRPr="008030B4">
        <w:rPr>
          <w:rFonts w:ascii="Times New Roman" w:hAnsi="Times New Roman" w:cs="Times New Roman"/>
          <w:b/>
          <w:bCs/>
          <w:sz w:val="28"/>
          <w:szCs w:val="28"/>
        </w:rPr>
        <w:t xml:space="preserve"> </w:t>
      </w:r>
      <w:r w:rsidR="00905710" w:rsidRPr="008030B4">
        <w:rPr>
          <w:rFonts w:ascii="Times New Roman" w:hAnsi="Times New Roman" w:cs="Times New Roman"/>
          <w:sz w:val="28"/>
          <w:szCs w:val="28"/>
        </w:rPr>
        <w:t>анемії класифікуються (таблиця 5)</w:t>
      </w:r>
      <w:r w:rsidRPr="008030B4">
        <w:rPr>
          <w:rFonts w:ascii="Times New Roman" w:hAnsi="Times New Roman" w:cs="Times New Roman"/>
          <w:b/>
          <w:bCs/>
          <w:sz w:val="28"/>
          <w:szCs w:val="28"/>
        </w:rPr>
        <w:t>:</w:t>
      </w:r>
    </w:p>
    <w:p w14:paraId="1AC7994F" w14:textId="77777777" w:rsidR="00746170" w:rsidRPr="008030B4" w:rsidRDefault="00905710" w:rsidP="000F4D00">
      <w:pPr>
        <w:spacing w:after="0" w:line="240" w:lineRule="auto"/>
        <w:jc w:val="center"/>
        <w:rPr>
          <w:rFonts w:ascii="Times New Roman" w:hAnsi="Times New Roman" w:cs="Times New Roman"/>
          <w:b/>
          <w:bCs/>
          <w:sz w:val="28"/>
          <w:szCs w:val="28"/>
        </w:rPr>
      </w:pPr>
      <w:r w:rsidRPr="008030B4">
        <w:rPr>
          <w:rFonts w:ascii="Times New Roman" w:hAnsi="Times New Roman" w:cs="Times New Roman"/>
          <w:b/>
          <w:bCs/>
          <w:sz w:val="28"/>
          <w:szCs w:val="28"/>
        </w:rPr>
        <w:t>Таблиця 5. Класифікація анемій за ступенем тяжкості</w:t>
      </w:r>
    </w:p>
    <w:p w14:paraId="76511D26" w14:textId="77777777" w:rsidR="00905710" w:rsidRPr="008030B4" w:rsidRDefault="00905710" w:rsidP="00746170">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379"/>
        <w:gridCol w:w="2430"/>
        <w:gridCol w:w="2494"/>
        <w:gridCol w:w="2326"/>
      </w:tblGrid>
      <w:tr w:rsidR="008030B4" w:rsidRPr="008030B4" w14:paraId="3CE816B6" w14:textId="77777777" w:rsidTr="00D9343D">
        <w:trPr>
          <w:trHeight w:val="304"/>
        </w:trPr>
        <w:tc>
          <w:tcPr>
            <w:tcW w:w="2463" w:type="dxa"/>
          </w:tcPr>
          <w:p w14:paraId="20D83683" w14:textId="77777777" w:rsidR="00746170" w:rsidRPr="008030B4" w:rsidRDefault="00D9343D" w:rsidP="00746170">
            <w:pPr>
              <w:jc w:val="both"/>
              <w:rPr>
                <w:rFonts w:ascii="Times New Roman" w:hAnsi="Times New Roman" w:cs="Times New Roman"/>
                <w:b/>
                <w:bCs/>
                <w:sz w:val="28"/>
                <w:szCs w:val="28"/>
              </w:rPr>
            </w:pPr>
            <w:r w:rsidRPr="008030B4">
              <w:rPr>
                <w:rFonts w:ascii="Times New Roman" w:hAnsi="Times New Roman" w:cs="Times New Roman"/>
                <w:b/>
                <w:bCs/>
                <w:sz w:val="28"/>
                <w:szCs w:val="28"/>
              </w:rPr>
              <w:t>категорії</w:t>
            </w:r>
          </w:p>
        </w:tc>
        <w:tc>
          <w:tcPr>
            <w:tcW w:w="2464" w:type="dxa"/>
          </w:tcPr>
          <w:p w14:paraId="21B0153C" w14:textId="77777777" w:rsidR="00746170" w:rsidRPr="008030B4" w:rsidRDefault="00746170" w:rsidP="00746170">
            <w:pPr>
              <w:ind w:firstLine="708"/>
              <w:jc w:val="both"/>
              <w:rPr>
                <w:rFonts w:ascii="Times New Roman" w:hAnsi="Times New Roman" w:cs="Times New Roman"/>
                <w:b/>
                <w:bCs/>
                <w:sz w:val="28"/>
                <w:szCs w:val="28"/>
              </w:rPr>
            </w:pPr>
            <w:r w:rsidRPr="008030B4">
              <w:rPr>
                <w:rFonts w:ascii="Times New Roman" w:hAnsi="Times New Roman" w:cs="Times New Roman"/>
                <w:b/>
                <w:sz w:val="28"/>
                <w:szCs w:val="28"/>
              </w:rPr>
              <w:t xml:space="preserve">Легка, г/л </w:t>
            </w:r>
          </w:p>
        </w:tc>
        <w:tc>
          <w:tcPr>
            <w:tcW w:w="2552" w:type="dxa"/>
          </w:tcPr>
          <w:p w14:paraId="7B2B69DF" w14:textId="77777777" w:rsidR="00746170" w:rsidRPr="008030B4" w:rsidRDefault="00746170" w:rsidP="00D9343D">
            <w:pPr>
              <w:ind w:firstLine="708"/>
              <w:rPr>
                <w:rFonts w:ascii="Times New Roman" w:hAnsi="Times New Roman" w:cs="Times New Roman"/>
                <w:b/>
                <w:sz w:val="28"/>
                <w:szCs w:val="28"/>
              </w:rPr>
            </w:pPr>
            <w:r w:rsidRPr="008030B4">
              <w:rPr>
                <w:rFonts w:ascii="Times New Roman" w:hAnsi="Times New Roman" w:cs="Times New Roman"/>
                <w:b/>
                <w:sz w:val="28"/>
                <w:szCs w:val="28"/>
              </w:rPr>
              <w:t>Середня,</w:t>
            </w:r>
            <w:r w:rsidR="00D9343D" w:rsidRPr="008030B4">
              <w:rPr>
                <w:rFonts w:ascii="Times New Roman" w:hAnsi="Times New Roman" w:cs="Times New Roman"/>
                <w:b/>
                <w:sz w:val="28"/>
                <w:szCs w:val="28"/>
              </w:rPr>
              <w:t xml:space="preserve"> </w:t>
            </w:r>
            <w:r w:rsidRPr="008030B4">
              <w:rPr>
                <w:rFonts w:ascii="Times New Roman" w:hAnsi="Times New Roman" w:cs="Times New Roman"/>
                <w:b/>
                <w:sz w:val="28"/>
                <w:szCs w:val="28"/>
              </w:rPr>
              <w:t>г/л</w:t>
            </w:r>
          </w:p>
          <w:p w14:paraId="4B89905D" w14:textId="77777777" w:rsidR="00746170" w:rsidRPr="008030B4" w:rsidRDefault="00746170" w:rsidP="00D9343D">
            <w:pPr>
              <w:rPr>
                <w:rFonts w:ascii="Times New Roman" w:hAnsi="Times New Roman" w:cs="Times New Roman"/>
                <w:b/>
                <w:bCs/>
                <w:sz w:val="28"/>
                <w:szCs w:val="28"/>
              </w:rPr>
            </w:pPr>
          </w:p>
        </w:tc>
        <w:tc>
          <w:tcPr>
            <w:tcW w:w="2376" w:type="dxa"/>
          </w:tcPr>
          <w:p w14:paraId="77741F77" w14:textId="77777777" w:rsidR="00746170" w:rsidRPr="008030B4" w:rsidRDefault="00746170" w:rsidP="00D9343D">
            <w:pPr>
              <w:ind w:firstLine="708"/>
              <w:rPr>
                <w:rFonts w:ascii="Times New Roman" w:hAnsi="Times New Roman" w:cs="Times New Roman"/>
                <w:b/>
                <w:bCs/>
                <w:sz w:val="28"/>
                <w:szCs w:val="28"/>
              </w:rPr>
            </w:pPr>
            <w:r w:rsidRPr="008030B4">
              <w:rPr>
                <w:rFonts w:ascii="Times New Roman" w:hAnsi="Times New Roman" w:cs="Times New Roman"/>
                <w:b/>
                <w:sz w:val="28"/>
                <w:szCs w:val="28"/>
              </w:rPr>
              <w:t>Важка,</w:t>
            </w:r>
            <w:r w:rsidR="00972090" w:rsidRPr="008030B4">
              <w:rPr>
                <w:rFonts w:ascii="Times New Roman" w:hAnsi="Times New Roman" w:cs="Times New Roman"/>
                <w:b/>
                <w:sz w:val="28"/>
                <w:szCs w:val="28"/>
              </w:rPr>
              <w:t xml:space="preserve"> </w:t>
            </w:r>
            <w:r w:rsidR="00D9343D" w:rsidRPr="008030B4">
              <w:rPr>
                <w:rFonts w:ascii="Times New Roman" w:hAnsi="Times New Roman" w:cs="Times New Roman"/>
                <w:b/>
                <w:sz w:val="28"/>
                <w:szCs w:val="28"/>
              </w:rPr>
              <w:t>г</w:t>
            </w:r>
            <w:r w:rsidRPr="008030B4">
              <w:rPr>
                <w:rFonts w:ascii="Times New Roman" w:hAnsi="Times New Roman" w:cs="Times New Roman"/>
                <w:b/>
                <w:sz w:val="28"/>
                <w:szCs w:val="28"/>
              </w:rPr>
              <w:t>/л</w:t>
            </w:r>
          </w:p>
        </w:tc>
      </w:tr>
      <w:tr w:rsidR="008030B4" w:rsidRPr="008030B4" w14:paraId="3BE8368F" w14:textId="77777777" w:rsidTr="00D9343D">
        <w:tc>
          <w:tcPr>
            <w:tcW w:w="2463" w:type="dxa"/>
          </w:tcPr>
          <w:p w14:paraId="2EBC0EF9" w14:textId="77777777" w:rsidR="00746170" w:rsidRPr="008030B4" w:rsidRDefault="00746170" w:rsidP="00746170">
            <w:pPr>
              <w:jc w:val="both"/>
              <w:rPr>
                <w:rFonts w:ascii="Times New Roman" w:hAnsi="Times New Roman" w:cs="Times New Roman"/>
                <w:b/>
                <w:bCs/>
                <w:sz w:val="28"/>
                <w:szCs w:val="28"/>
              </w:rPr>
            </w:pPr>
            <w:r w:rsidRPr="008030B4">
              <w:rPr>
                <w:rFonts w:ascii="Times New Roman" w:hAnsi="Times New Roman" w:cs="Times New Roman"/>
                <w:sz w:val="28"/>
                <w:szCs w:val="28"/>
              </w:rPr>
              <w:t>жінки старше 15</w:t>
            </w:r>
            <w:r w:rsidR="009D3033" w:rsidRPr="008030B4">
              <w:rPr>
                <w:rFonts w:ascii="Times New Roman" w:hAnsi="Times New Roman" w:cs="Times New Roman"/>
                <w:sz w:val="28"/>
                <w:szCs w:val="28"/>
              </w:rPr>
              <w:t xml:space="preserve"> років</w:t>
            </w:r>
          </w:p>
        </w:tc>
        <w:tc>
          <w:tcPr>
            <w:tcW w:w="2464" w:type="dxa"/>
          </w:tcPr>
          <w:p w14:paraId="7F972B8A" w14:textId="77777777" w:rsidR="00746170" w:rsidRPr="008030B4" w:rsidRDefault="00746170" w:rsidP="00746170">
            <w:pPr>
              <w:jc w:val="center"/>
              <w:rPr>
                <w:rFonts w:ascii="Times New Roman" w:hAnsi="Times New Roman" w:cs="Times New Roman"/>
                <w:b/>
                <w:bCs/>
                <w:sz w:val="28"/>
                <w:szCs w:val="28"/>
              </w:rPr>
            </w:pPr>
            <w:r w:rsidRPr="008030B4">
              <w:rPr>
                <w:rFonts w:ascii="Times New Roman" w:hAnsi="Times New Roman" w:cs="Times New Roman"/>
                <w:sz w:val="28"/>
                <w:szCs w:val="28"/>
              </w:rPr>
              <w:t>110-119</w:t>
            </w:r>
          </w:p>
        </w:tc>
        <w:tc>
          <w:tcPr>
            <w:tcW w:w="2552" w:type="dxa"/>
          </w:tcPr>
          <w:p w14:paraId="656E391A" w14:textId="77777777" w:rsidR="00746170" w:rsidRPr="008030B4" w:rsidRDefault="00746170" w:rsidP="00D9343D">
            <w:pPr>
              <w:ind w:firstLine="708"/>
              <w:rPr>
                <w:rFonts w:ascii="Times New Roman" w:hAnsi="Times New Roman" w:cs="Times New Roman"/>
                <w:sz w:val="28"/>
                <w:szCs w:val="28"/>
              </w:rPr>
            </w:pPr>
            <w:r w:rsidRPr="008030B4">
              <w:rPr>
                <w:rFonts w:ascii="Times New Roman" w:hAnsi="Times New Roman" w:cs="Times New Roman"/>
                <w:sz w:val="28"/>
                <w:szCs w:val="28"/>
              </w:rPr>
              <w:t>80-109</w:t>
            </w:r>
          </w:p>
          <w:p w14:paraId="509190E8" w14:textId="77777777" w:rsidR="00746170" w:rsidRPr="008030B4" w:rsidRDefault="00746170" w:rsidP="00D9343D">
            <w:pPr>
              <w:rPr>
                <w:rFonts w:ascii="Times New Roman" w:hAnsi="Times New Roman" w:cs="Times New Roman"/>
                <w:b/>
                <w:bCs/>
                <w:sz w:val="28"/>
                <w:szCs w:val="28"/>
              </w:rPr>
            </w:pPr>
          </w:p>
        </w:tc>
        <w:tc>
          <w:tcPr>
            <w:tcW w:w="2376" w:type="dxa"/>
          </w:tcPr>
          <w:p w14:paraId="7B70F4C9" w14:textId="77777777" w:rsidR="00746170" w:rsidRPr="008030B4" w:rsidRDefault="00746170" w:rsidP="00D9343D">
            <w:pPr>
              <w:ind w:firstLine="708"/>
              <w:rPr>
                <w:rFonts w:ascii="Times New Roman" w:hAnsi="Times New Roman" w:cs="Times New Roman"/>
                <w:sz w:val="28"/>
                <w:szCs w:val="28"/>
              </w:rPr>
            </w:pPr>
            <w:r w:rsidRPr="008030B4">
              <w:rPr>
                <w:rFonts w:ascii="Times New Roman" w:hAnsi="Times New Roman" w:cs="Times New Roman"/>
                <w:sz w:val="28"/>
                <w:szCs w:val="28"/>
              </w:rPr>
              <w:t>нижче 80</w:t>
            </w:r>
          </w:p>
          <w:p w14:paraId="376BC16D" w14:textId="77777777" w:rsidR="00746170" w:rsidRPr="008030B4" w:rsidRDefault="00746170" w:rsidP="00D9343D">
            <w:pPr>
              <w:rPr>
                <w:rFonts w:ascii="Times New Roman" w:hAnsi="Times New Roman" w:cs="Times New Roman"/>
                <w:b/>
                <w:bCs/>
                <w:sz w:val="28"/>
                <w:szCs w:val="28"/>
              </w:rPr>
            </w:pPr>
          </w:p>
        </w:tc>
      </w:tr>
      <w:tr w:rsidR="008030B4" w:rsidRPr="008030B4" w14:paraId="77E78A18" w14:textId="77777777" w:rsidTr="00D9343D">
        <w:tc>
          <w:tcPr>
            <w:tcW w:w="2463" w:type="dxa"/>
          </w:tcPr>
          <w:p w14:paraId="5681DC1F" w14:textId="77777777" w:rsidR="00746170" w:rsidRPr="008030B4" w:rsidRDefault="00746170" w:rsidP="00746170">
            <w:pPr>
              <w:jc w:val="both"/>
              <w:rPr>
                <w:rFonts w:ascii="Times New Roman" w:hAnsi="Times New Roman" w:cs="Times New Roman"/>
                <w:b/>
                <w:bCs/>
                <w:sz w:val="28"/>
                <w:szCs w:val="28"/>
              </w:rPr>
            </w:pPr>
            <w:r w:rsidRPr="008030B4">
              <w:rPr>
                <w:rFonts w:ascii="Times New Roman" w:hAnsi="Times New Roman" w:cs="Times New Roman"/>
                <w:sz w:val="28"/>
                <w:szCs w:val="28"/>
              </w:rPr>
              <w:t>чоловіки</w:t>
            </w:r>
          </w:p>
        </w:tc>
        <w:tc>
          <w:tcPr>
            <w:tcW w:w="2464" w:type="dxa"/>
          </w:tcPr>
          <w:p w14:paraId="4EE678BD" w14:textId="77777777" w:rsidR="00746170" w:rsidRPr="008030B4" w:rsidRDefault="00746170" w:rsidP="00746170">
            <w:pPr>
              <w:ind w:firstLine="708"/>
              <w:rPr>
                <w:rFonts w:ascii="Times New Roman" w:hAnsi="Times New Roman" w:cs="Times New Roman"/>
                <w:sz w:val="28"/>
                <w:szCs w:val="28"/>
              </w:rPr>
            </w:pPr>
            <w:r w:rsidRPr="008030B4">
              <w:rPr>
                <w:rFonts w:ascii="Times New Roman" w:hAnsi="Times New Roman" w:cs="Times New Roman"/>
                <w:sz w:val="28"/>
                <w:szCs w:val="28"/>
              </w:rPr>
              <w:t>110-129</w:t>
            </w:r>
          </w:p>
          <w:p w14:paraId="7AB2BE94" w14:textId="77777777" w:rsidR="00746170" w:rsidRPr="008030B4" w:rsidRDefault="00746170" w:rsidP="00746170">
            <w:pPr>
              <w:jc w:val="center"/>
              <w:rPr>
                <w:rFonts w:ascii="Times New Roman" w:hAnsi="Times New Roman" w:cs="Times New Roman"/>
                <w:b/>
                <w:bCs/>
                <w:sz w:val="28"/>
                <w:szCs w:val="28"/>
              </w:rPr>
            </w:pPr>
          </w:p>
        </w:tc>
        <w:tc>
          <w:tcPr>
            <w:tcW w:w="2552" w:type="dxa"/>
          </w:tcPr>
          <w:p w14:paraId="36461E64" w14:textId="77777777" w:rsidR="00746170" w:rsidRPr="008030B4" w:rsidRDefault="00746170" w:rsidP="00D9343D">
            <w:pPr>
              <w:ind w:firstLine="708"/>
              <w:rPr>
                <w:rFonts w:ascii="Times New Roman" w:hAnsi="Times New Roman" w:cs="Times New Roman"/>
                <w:sz w:val="28"/>
                <w:szCs w:val="28"/>
              </w:rPr>
            </w:pPr>
            <w:r w:rsidRPr="008030B4">
              <w:rPr>
                <w:rFonts w:ascii="Times New Roman" w:hAnsi="Times New Roman" w:cs="Times New Roman"/>
                <w:sz w:val="28"/>
                <w:szCs w:val="28"/>
              </w:rPr>
              <w:lastRenderedPageBreak/>
              <w:t>80-109</w:t>
            </w:r>
          </w:p>
          <w:p w14:paraId="3B08A816" w14:textId="77777777" w:rsidR="00746170" w:rsidRPr="008030B4" w:rsidRDefault="00746170" w:rsidP="00D9343D">
            <w:pPr>
              <w:rPr>
                <w:rFonts w:ascii="Times New Roman" w:hAnsi="Times New Roman" w:cs="Times New Roman"/>
                <w:b/>
                <w:bCs/>
                <w:sz w:val="28"/>
                <w:szCs w:val="28"/>
              </w:rPr>
            </w:pPr>
          </w:p>
        </w:tc>
        <w:tc>
          <w:tcPr>
            <w:tcW w:w="2376" w:type="dxa"/>
          </w:tcPr>
          <w:p w14:paraId="562531F4" w14:textId="77777777" w:rsidR="00746170" w:rsidRPr="008030B4" w:rsidRDefault="00746170" w:rsidP="00D9343D">
            <w:pPr>
              <w:ind w:firstLine="708"/>
              <w:rPr>
                <w:rFonts w:ascii="Times New Roman" w:hAnsi="Times New Roman" w:cs="Times New Roman"/>
                <w:sz w:val="28"/>
                <w:szCs w:val="28"/>
              </w:rPr>
            </w:pPr>
            <w:r w:rsidRPr="008030B4">
              <w:rPr>
                <w:rFonts w:ascii="Times New Roman" w:hAnsi="Times New Roman" w:cs="Times New Roman"/>
                <w:sz w:val="28"/>
                <w:szCs w:val="28"/>
              </w:rPr>
              <w:lastRenderedPageBreak/>
              <w:t>нижче 80</w:t>
            </w:r>
          </w:p>
          <w:p w14:paraId="6BFA2EEF" w14:textId="77777777" w:rsidR="00746170" w:rsidRPr="008030B4" w:rsidRDefault="00746170" w:rsidP="00D9343D">
            <w:pPr>
              <w:rPr>
                <w:rFonts w:ascii="Times New Roman" w:hAnsi="Times New Roman" w:cs="Times New Roman"/>
                <w:b/>
                <w:bCs/>
                <w:sz w:val="28"/>
                <w:szCs w:val="28"/>
              </w:rPr>
            </w:pPr>
          </w:p>
        </w:tc>
      </w:tr>
      <w:tr w:rsidR="008030B4" w:rsidRPr="008030B4" w14:paraId="199AFF24" w14:textId="77777777" w:rsidTr="00D9343D">
        <w:trPr>
          <w:trHeight w:val="488"/>
        </w:trPr>
        <w:tc>
          <w:tcPr>
            <w:tcW w:w="2463" w:type="dxa"/>
          </w:tcPr>
          <w:p w14:paraId="08A9C3EB" w14:textId="77777777" w:rsidR="00746170" w:rsidRPr="008030B4" w:rsidRDefault="00746170" w:rsidP="00746170">
            <w:pPr>
              <w:jc w:val="both"/>
              <w:rPr>
                <w:rFonts w:ascii="Times New Roman" w:hAnsi="Times New Roman" w:cs="Times New Roman"/>
                <w:b/>
                <w:bCs/>
                <w:sz w:val="28"/>
                <w:szCs w:val="28"/>
              </w:rPr>
            </w:pPr>
            <w:r w:rsidRPr="008030B4">
              <w:rPr>
                <w:rFonts w:ascii="Times New Roman" w:hAnsi="Times New Roman" w:cs="Times New Roman"/>
                <w:sz w:val="28"/>
                <w:szCs w:val="28"/>
              </w:rPr>
              <w:lastRenderedPageBreak/>
              <w:t>вагітні</w:t>
            </w:r>
          </w:p>
        </w:tc>
        <w:tc>
          <w:tcPr>
            <w:tcW w:w="2464" w:type="dxa"/>
          </w:tcPr>
          <w:p w14:paraId="73CDB1F6" w14:textId="77777777" w:rsidR="00746170" w:rsidRPr="008030B4" w:rsidRDefault="00746170" w:rsidP="00746170">
            <w:pPr>
              <w:ind w:firstLine="708"/>
              <w:rPr>
                <w:rFonts w:ascii="Times New Roman" w:hAnsi="Times New Roman" w:cs="Times New Roman"/>
                <w:sz w:val="28"/>
                <w:szCs w:val="28"/>
              </w:rPr>
            </w:pPr>
            <w:r w:rsidRPr="008030B4">
              <w:rPr>
                <w:rFonts w:ascii="Times New Roman" w:hAnsi="Times New Roman" w:cs="Times New Roman"/>
                <w:sz w:val="28"/>
                <w:szCs w:val="28"/>
              </w:rPr>
              <w:t>100-109</w:t>
            </w:r>
            <w:r w:rsidR="00B839B2" w:rsidRPr="008030B4">
              <w:rPr>
                <w:rFonts w:ascii="Times New Roman" w:hAnsi="Times New Roman" w:cs="Times New Roman"/>
                <w:sz w:val="28"/>
                <w:szCs w:val="28"/>
              </w:rPr>
              <w:t>*</w:t>
            </w:r>
          </w:p>
          <w:p w14:paraId="35310EEC" w14:textId="77777777" w:rsidR="00746170" w:rsidRPr="008030B4" w:rsidRDefault="00746170" w:rsidP="00746170">
            <w:pPr>
              <w:jc w:val="center"/>
              <w:rPr>
                <w:rFonts w:ascii="Times New Roman" w:hAnsi="Times New Roman" w:cs="Times New Roman"/>
                <w:b/>
                <w:bCs/>
                <w:sz w:val="28"/>
                <w:szCs w:val="28"/>
              </w:rPr>
            </w:pPr>
          </w:p>
        </w:tc>
        <w:tc>
          <w:tcPr>
            <w:tcW w:w="2552" w:type="dxa"/>
          </w:tcPr>
          <w:p w14:paraId="36164495" w14:textId="77777777" w:rsidR="00746170" w:rsidRPr="008030B4" w:rsidRDefault="00746170" w:rsidP="00D9343D">
            <w:pPr>
              <w:ind w:firstLine="708"/>
              <w:rPr>
                <w:rFonts w:ascii="Times New Roman" w:hAnsi="Times New Roman" w:cs="Times New Roman"/>
                <w:sz w:val="28"/>
                <w:szCs w:val="28"/>
              </w:rPr>
            </w:pPr>
            <w:r w:rsidRPr="008030B4">
              <w:rPr>
                <w:rFonts w:ascii="Times New Roman" w:hAnsi="Times New Roman" w:cs="Times New Roman"/>
                <w:sz w:val="28"/>
                <w:szCs w:val="28"/>
              </w:rPr>
              <w:t>70-99</w:t>
            </w:r>
          </w:p>
          <w:p w14:paraId="0F51E199" w14:textId="77777777" w:rsidR="00746170" w:rsidRPr="008030B4" w:rsidRDefault="00746170" w:rsidP="00D9343D">
            <w:pPr>
              <w:rPr>
                <w:rFonts w:ascii="Times New Roman" w:hAnsi="Times New Roman" w:cs="Times New Roman"/>
                <w:b/>
                <w:bCs/>
                <w:sz w:val="28"/>
                <w:szCs w:val="28"/>
              </w:rPr>
            </w:pPr>
          </w:p>
        </w:tc>
        <w:tc>
          <w:tcPr>
            <w:tcW w:w="2376" w:type="dxa"/>
          </w:tcPr>
          <w:p w14:paraId="53485969" w14:textId="77777777" w:rsidR="00746170" w:rsidRPr="008030B4" w:rsidRDefault="00746170" w:rsidP="00D9343D">
            <w:pPr>
              <w:ind w:firstLine="708"/>
              <w:rPr>
                <w:rFonts w:ascii="Times New Roman" w:hAnsi="Times New Roman" w:cs="Times New Roman"/>
                <w:b/>
                <w:bCs/>
                <w:sz w:val="28"/>
                <w:szCs w:val="28"/>
              </w:rPr>
            </w:pPr>
            <w:r w:rsidRPr="008030B4">
              <w:rPr>
                <w:rFonts w:ascii="Times New Roman" w:hAnsi="Times New Roman" w:cs="Times New Roman"/>
                <w:sz w:val="28"/>
                <w:szCs w:val="28"/>
              </w:rPr>
              <w:t>нижче 70</w:t>
            </w:r>
          </w:p>
        </w:tc>
      </w:tr>
    </w:tbl>
    <w:p w14:paraId="6A3AD46E" w14:textId="77777777" w:rsidR="00746170" w:rsidRPr="008030B4" w:rsidRDefault="00B839B2" w:rsidP="00746170">
      <w:pPr>
        <w:spacing w:after="0" w:line="240" w:lineRule="auto"/>
        <w:jc w:val="both"/>
        <w:rPr>
          <w:rFonts w:ascii="Times New Roman" w:hAnsi="Times New Roman" w:cs="Times New Roman"/>
          <w:b/>
          <w:bCs/>
          <w:sz w:val="28"/>
          <w:szCs w:val="28"/>
        </w:rPr>
      </w:pPr>
      <w:r w:rsidRPr="008030B4">
        <w:rPr>
          <w:rFonts w:ascii="Times New Roman" w:hAnsi="Times New Roman" w:cs="Times New Roman"/>
          <w:b/>
          <w:bCs/>
          <w:sz w:val="28"/>
          <w:szCs w:val="28"/>
        </w:rPr>
        <w:t>*</w:t>
      </w:r>
      <w:r w:rsidRPr="008030B4">
        <w:rPr>
          <w:rFonts w:ascii="Times New Roman" w:hAnsi="Times New Roman" w:cs="Times New Roman"/>
          <w:i/>
          <w:iCs/>
          <w:sz w:val="28"/>
          <w:szCs w:val="28"/>
        </w:rPr>
        <w:t>Для першого та третього триместру нормою слід вважати 110 г/л, для другого – 105 г/л.</w:t>
      </w:r>
    </w:p>
    <w:p w14:paraId="6DF45D52" w14:textId="77777777" w:rsidR="00905710" w:rsidRPr="008030B4" w:rsidRDefault="00905710" w:rsidP="00746170">
      <w:pPr>
        <w:spacing w:after="0" w:line="240" w:lineRule="auto"/>
        <w:jc w:val="both"/>
        <w:rPr>
          <w:rFonts w:ascii="Times New Roman" w:hAnsi="Times New Roman" w:cs="Times New Roman"/>
          <w:b/>
          <w:bCs/>
          <w:sz w:val="28"/>
          <w:szCs w:val="28"/>
        </w:rPr>
      </w:pPr>
    </w:p>
    <w:p w14:paraId="52ACF911" w14:textId="77777777" w:rsidR="00172A5C" w:rsidRPr="008030B4" w:rsidRDefault="00F0084F" w:rsidP="00AB2C5E">
      <w:pPr>
        <w:spacing w:after="0" w:line="360" w:lineRule="auto"/>
        <w:jc w:val="both"/>
        <w:rPr>
          <w:rFonts w:ascii="Times New Roman" w:hAnsi="Times New Roman" w:cs="Times New Roman"/>
          <w:b/>
          <w:bCs/>
          <w:sz w:val="28"/>
          <w:szCs w:val="28"/>
        </w:rPr>
      </w:pPr>
      <w:r w:rsidRPr="008030B4">
        <w:rPr>
          <w:rFonts w:ascii="Times New Roman" w:hAnsi="Times New Roman" w:cs="Times New Roman"/>
          <w:b/>
          <w:bCs/>
          <w:sz w:val="28"/>
          <w:szCs w:val="28"/>
        </w:rPr>
        <w:t>VI. Початкова класифікація за особливостями росту клітин і руйнування:</w:t>
      </w:r>
    </w:p>
    <w:p w14:paraId="50DBD8C4" w14:textId="77777777" w:rsidR="00F0084F" w:rsidRPr="008030B4" w:rsidRDefault="00AB2C5E" w:rsidP="00DD4659">
      <w:pPr>
        <w:pStyle w:val="a4"/>
        <w:numPr>
          <w:ilvl w:val="0"/>
          <w:numId w:val="3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Д</w:t>
      </w:r>
      <w:r w:rsidR="00F0084F" w:rsidRPr="008030B4">
        <w:rPr>
          <w:rFonts w:ascii="Times New Roman" w:hAnsi="Times New Roman" w:cs="Times New Roman"/>
          <w:sz w:val="28"/>
          <w:szCs w:val="28"/>
        </w:rPr>
        <w:t>ефекти виробництва клітин кісткового мозку – "</w:t>
      </w:r>
      <w:proofErr w:type="spellStart"/>
      <w:r w:rsidR="00F0084F" w:rsidRPr="008030B4">
        <w:rPr>
          <w:rFonts w:ascii="Times New Roman" w:hAnsi="Times New Roman" w:cs="Times New Roman"/>
          <w:sz w:val="28"/>
          <w:szCs w:val="28"/>
        </w:rPr>
        <w:t>гіпопроліферація</w:t>
      </w:r>
      <w:proofErr w:type="spellEnd"/>
      <w:r w:rsidR="00F0084F" w:rsidRPr="008030B4">
        <w:rPr>
          <w:rFonts w:ascii="Times New Roman" w:hAnsi="Times New Roman" w:cs="Times New Roman"/>
          <w:sz w:val="28"/>
          <w:szCs w:val="28"/>
        </w:rPr>
        <w:t xml:space="preserve">" (наприклад, дія ліків, інфекції, </w:t>
      </w:r>
      <w:r w:rsidR="00B839B2" w:rsidRPr="008030B4">
        <w:rPr>
          <w:rFonts w:ascii="Times New Roman" w:hAnsi="Times New Roman" w:cs="Times New Roman"/>
          <w:sz w:val="28"/>
          <w:szCs w:val="28"/>
        </w:rPr>
        <w:t xml:space="preserve">алкоголь, </w:t>
      </w:r>
      <w:proofErr w:type="spellStart"/>
      <w:r w:rsidR="00F0084F" w:rsidRPr="008030B4">
        <w:rPr>
          <w:rFonts w:ascii="Times New Roman" w:hAnsi="Times New Roman" w:cs="Times New Roman"/>
          <w:sz w:val="28"/>
          <w:szCs w:val="28"/>
        </w:rPr>
        <w:t>апластична</w:t>
      </w:r>
      <w:proofErr w:type="spellEnd"/>
      <w:r w:rsidR="00F0084F" w:rsidRPr="008030B4">
        <w:rPr>
          <w:rFonts w:ascii="Times New Roman" w:hAnsi="Times New Roman" w:cs="Times New Roman"/>
          <w:sz w:val="28"/>
          <w:szCs w:val="28"/>
        </w:rPr>
        <w:t xml:space="preserve"> анемія, </w:t>
      </w:r>
      <w:r w:rsidR="00B839B2" w:rsidRPr="008030B4">
        <w:rPr>
          <w:rFonts w:ascii="Times New Roman" w:hAnsi="Times New Roman" w:cs="Times New Roman"/>
          <w:sz w:val="28"/>
          <w:szCs w:val="28"/>
        </w:rPr>
        <w:t xml:space="preserve">метастази раку в кістки, </w:t>
      </w:r>
      <w:proofErr w:type="spellStart"/>
      <w:r w:rsidR="00F0084F" w:rsidRPr="008030B4">
        <w:rPr>
          <w:rFonts w:ascii="Times New Roman" w:hAnsi="Times New Roman" w:cs="Times New Roman"/>
          <w:sz w:val="28"/>
          <w:szCs w:val="28"/>
        </w:rPr>
        <w:t>мієлодиспластичний</w:t>
      </w:r>
      <w:proofErr w:type="spellEnd"/>
      <w:r w:rsidR="00F0084F" w:rsidRPr="008030B4">
        <w:rPr>
          <w:rFonts w:ascii="Times New Roman" w:hAnsi="Times New Roman" w:cs="Times New Roman"/>
          <w:sz w:val="28"/>
          <w:szCs w:val="28"/>
        </w:rPr>
        <w:t xml:space="preserve"> синдром, множинна мієлома та інші інфільтративні захворювання) - індекс синтезу </w:t>
      </w:r>
      <w:proofErr w:type="spellStart"/>
      <w:r w:rsidR="00F0084F" w:rsidRPr="008030B4">
        <w:rPr>
          <w:rFonts w:ascii="Times New Roman" w:hAnsi="Times New Roman" w:cs="Times New Roman"/>
          <w:sz w:val="28"/>
          <w:szCs w:val="28"/>
        </w:rPr>
        <w:t>ретикулоцитів</w:t>
      </w:r>
      <w:proofErr w:type="spellEnd"/>
      <w:r w:rsidR="00E15783" w:rsidRPr="008030B4">
        <w:rPr>
          <w:rFonts w:ascii="Times New Roman" w:hAnsi="Times New Roman" w:cs="Times New Roman"/>
          <w:sz w:val="28"/>
          <w:szCs w:val="28"/>
        </w:rPr>
        <w:t xml:space="preserve"> (ІСР)</w:t>
      </w:r>
      <w:r w:rsidR="00F0084F" w:rsidRPr="008030B4">
        <w:rPr>
          <w:rFonts w:ascii="Times New Roman" w:hAnsi="Times New Roman" w:cs="Times New Roman"/>
          <w:sz w:val="28"/>
          <w:szCs w:val="28"/>
        </w:rPr>
        <w:t xml:space="preserve"> &lt; 2;</w:t>
      </w:r>
    </w:p>
    <w:p w14:paraId="1D17BE02" w14:textId="77777777" w:rsidR="00F0084F" w:rsidRPr="008030B4" w:rsidRDefault="00AB2C5E" w:rsidP="00DD4659">
      <w:pPr>
        <w:pStyle w:val="a4"/>
        <w:numPr>
          <w:ilvl w:val="0"/>
          <w:numId w:val="3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Д</w:t>
      </w:r>
      <w:r w:rsidR="00F0084F" w:rsidRPr="008030B4">
        <w:rPr>
          <w:rFonts w:ascii="Times New Roman" w:hAnsi="Times New Roman" w:cs="Times New Roman"/>
          <w:sz w:val="28"/>
          <w:szCs w:val="28"/>
        </w:rPr>
        <w:t xml:space="preserve">ефекти дозрівання еритроцитів – "неефективний </w:t>
      </w:r>
      <w:proofErr w:type="spellStart"/>
      <w:r w:rsidR="00F0084F" w:rsidRPr="008030B4">
        <w:rPr>
          <w:rFonts w:ascii="Times New Roman" w:hAnsi="Times New Roman" w:cs="Times New Roman"/>
          <w:sz w:val="28"/>
          <w:szCs w:val="28"/>
        </w:rPr>
        <w:t>еритропоез</w:t>
      </w:r>
      <w:proofErr w:type="spellEnd"/>
      <w:r w:rsidR="00F0084F" w:rsidRPr="008030B4">
        <w:rPr>
          <w:rFonts w:ascii="Times New Roman" w:hAnsi="Times New Roman" w:cs="Times New Roman"/>
          <w:sz w:val="28"/>
          <w:szCs w:val="28"/>
        </w:rPr>
        <w:t>" дефіцитні анемії (</w:t>
      </w:r>
      <w:r w:rsidR="009338A6" w:rsidRPr="008030B4">
        <w:rPr>
          <w:rFonts w:ascii="Times New Roman" w:hAnsi="Times New Roman" w:cs="Times New Roman"/>
          <w:sz w:val="28"/>
          <w:szCs w:val="28"/>
        </w:rPr>
        <w:t xml:space="preserve"> дефіцит </w:t>
      </w:r>
      <w:r w:rsidR="00F0084F" w:rsidRPr="008030B4">
        <w:rPr>
          <w:rFonts w:ascii="Times New Roman" w:hAnsi="Times New Roman" w:cs="Times New Roman"/>
          <w:sz w:val="28"/>
          <w:szCs w:val="28"/>
        </w:rPr>
        <w:t xml:space="preserve">заліза, вітаміну </w:t>
      </w:r>
      <w:r w:rsidR="007764B1" w:rsidRPr="008030B4">
        <w:rPr>
          <w:rFonts w:ascii="Times New Roman" w:hAnsi="Times New Roman"/>
          <w:sz w:val="28"/>
          <w:szCs w:val="28"/>
        </w:rPr>
        <w:t>В</w:t>
      </w:r>
      <w:r w:rsidR="007764B1" w:rsidRPr="008030B4">
        <w:rPr>
          <w:rFonts w:ascii="Times New Roman" w:hAnsi="Times New Roman"/>
          <w:sz w:val="28"/>
          <w:szCs w:val="28"/>
          <w:vertAlign w:val="subscript"/>
        </w:rPr>
        <w:t>12</w:t>
      </w:r>
      <w:r w:rsidR="00F0084F" w:rsidRPr="008030B4">
        <w:rPr>
          <w:rFonts w:ascii="Times New Roman" w:hAnsi="Times New Roman" w:cs="Times New Roman"/>
          <w:sz w:val="28"/>
          <w:szCs w:val="28"/>
        </w:rPr>
        <w:t>, фолієвої кислоти)</w:t>
      </w:r>
      <w:r w:rsidR="009338A6" w:rsidRPr="008030B4">
        <w:rPr>
          <w:rFonts w:ascii="Times New Roman" w:hAnsi="Times New Roman" w:cs="Times New Roman"/>
          <w:sz w:val="28"/>
          <w:szCs w:val="28"/>
        </w:rPr>
        <w:t>,</w:t>
      </w:r>
      <w:r w:rsidR="00F0084F" w:rsidRPr="008030B4">
        <w:rPr>
          <w:rFonts w:ascii="Times New Roman" w:hAnsi="Times New Roman" w:cs="Times New Roman"/>
          <w:sz w:val="28"/>
          <w:szCs w:val="28"/>
        </w:rPr>
        <w:t xml:space="preserve"> ниркова недостатність</w:t>
      </w:r>
      <w:r w:rsidR="009338A6" w:rsidRPr="008030B4">
        <w:rPr>
          <w:rFonts w:ascii="Times New Roman" w:hAnsi="Times New Roman" w:cs="Times New Roman"/>
          <w:sz w:val="28"/>
          <w:szCs w:val="28"/>
        </w:rPr>
        <w:t>,</w:t>
      </w:r>
      <w:r w:rsidR="00F0084F" w:rsidRPr="008030B4">
        <w:rPr>
          <w:rFonts w:ascii="Times New Roman" w:hAnsi="Times New Roman" w:cs="Times New Roman"/>
          <w:sz w:val="28"/>
          <w:szCs w:val="28"/>
        </w:rPr>
        <w:t xml:space="preserve"> анемія, пов‘язана із хронічними захворюваннями - індекс синтезу </w:t>
      </w:r>
      <w:proofErr w:type="spellStart"/>
      <w:r w:rsidR="00F0084F" w:rsidRPr="008030B4">
        <w:rPr>
          <w:rFonts w:ascii="Times New Roman" w:hAnsi="Times New Roman" w:cs="Times New Roman"/>
          <w:sz w:val="28"/>
          <w:szCs w:val="28"/>
        </w:rPr>
        <w:t>ретикулоцитів</w:t>
      </w:r>
      <w:proofErr w:type="spellEnd"/>
      <w:r w:rsidR="00F0084F" w:rsidRPr="008030B4">
        <w:rPr>
          <w:rFonts w:ascii="Times New Roman" w:hAnsi="Times New Roman" w:cs="Times New Roman"/>
          <w:sz w:val="28"/>
          <w:szCs w:val="28"/>
        </w:rPr>
        <w:t xml:space="preserve"> </w:t>
      </w:r>
      <w:r w:rsidR="009338A6" w:rsidRPr="008030B4">
        <w:rPr>
          <w:rFonts w:ascii="Times New Roman" w:hAnsi="Times New Roman" w:cs="Times New Roman"/>
          <w:sz w:val="28"/>
          <w:szCs w:val="28"/>
        </w:rPr>
        <w:t xml:space="preserve">(ІСР) </w:t>
      </w:r>
      <w:r w:rsidR="00F0084F" w:rsidRPr="008030B4">
        <w:rPr>
          <w:rFonts w:ascii="Times New Roman" w:hAnsi="Times New Roman" w:cs="Times New Roman"/>
          <w:sz w:val="28"/>
          <w:szCs w:val="28"/>
        </w:rPr>
        <w:t>&lt; 2;</w:t>
      </w:r>
    </w:p>
    <w:p w14:paraId="32E10E4C" w14:textId="77777777" w:rsidR="00F0084F" w:rsidRPr="008030B4" w:rsidRDefault="009338A6" w:rsidP="00DD4659">
      <w:pPr>
        <w:pStyle w:val="a4"/>
        <w:numPr>
          <w:ilvl w:val="0"/>
          <w:numId w:val="3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Підвищена втрата або руйнування еритроцитів</w:t>
      </w:r>
      <w:r w:rsidR="00B839B2" w:rsidRPr="008030B4">
        <w:rPr>
          <w:rFonts w:ascii="Times New Roman" w:hAnsi="Times New Roman" w:cs="Times New Roman"/>
          <w:sz w:val="28"/>
          <w:szCs w:val="28"/>
          <w:shd w:val="clear" w:color="auto" w:fill="FFFFFF"/>
        </w:rPr>
        <w:t xml:space="preserve"> </w:t>
      </w:r>
      <w:r w:rsidR="00F0084F" w:rsidRPr="008030B4">
        <w:rPr>
          <w:rFonts w:ascii="Times New Roman" w:hAnsi="Times New Roman" w:cs="Times New Roman"/>
          <w:sz w:val="28"/>
          <w:szCs w:val="28"/>
        </w:rPr>
        <w:t xml:space="preserve">– </w:t>
      </w:r>
      <w:r w:rsidRPr="008030B4">
        <w:rPr>
          <w:rFonts w:ascii="Times New Roman" w:hAnsi="Times New Roman" w:cs="Times New Roman"/>
          <w:sz w:val="28"/>
          <w:szCs w:val="28"/>
        </w:rPr>
        <w:t>гостра крововтрата,</w:t>
      </w:r>
      <w:r w:rsidR="00A94594" w:rsidRPr="008030B4">
        <w:rPr>
          <w:rFonts w:ascii="Times New Roman" w:hAnsi="Times New Roman" w:cs="Times New Roman"/>
          <w:sz w:val="28"/>
          <w:szCs w:val="28"/>
        </w:rPr>
        <w:t xml:space="preserve"> </w:t>
      </w:r>
      <w:r w:rsidR="00F0084F" w:rsidRPr="008030B4">
        <w:rPr>
          <w:rFonts w:ascii="Times New Roman" w:hAnsi="Times New Roman" w:cs="Times New Roman"/>
          <w:sz w:val="28"/>
          <w:szCs w:val="28"/>
        </w:rPr>
        <w:t>гемолі</w:t>
      </w:r>
      <w:r w:rsidRPr="008030B4">
        <w:rPr>
          <w:rFonts w:ascii="Times New Roman" w:hAnsi="Times New Roman" w:cs="Times New Roman"/>
          <w:sz w:val="28"/>
          <w:szCs w:val="28"/>
        </w:rPr>
        <w:t>тична анемія</w:t>
      </w:r>
      <w:r w:rsidR="00F0084F" w:rsidRPr="008030B4">
        <w:rPr>
          <w:rFonts w:ascii="Times New Roman" w:hAnsi="Times New Roman" w:cs="Times New Roman"/>
          <w:sz w:val="28"/>
          <w:szCs w:val="28"/>
        </w:rPr>
        <w:t xml:space="preserve">, </w:t>
      </w:r>
      <w:proofErr w:type="spellStart"/>
      <w:r w:rsidR="00F0084F" w:rsidRPr="008030B4">
        <w:rPr>
          <w:rFonts w:ascii="Times New Roman" w:hAnsi="Times New Roman" w:cs="Times New Roman"/>
          <w:sz w:val="28"/>
          <w:szCs w:val="28"/>
        </w:rPr>
        <w:t>гіперспленізм</w:t>
      </w:r>
      <w:proofErr w:type="spellEnd"/>
      <w:r w:rsidR="00B839B2" w:rsidRPr="008030B4">
        <w:rPr>
          <w:rFonts w:ascii="Times New Roman" w:hAnsi="Times New Roman" w:cs="Times New Roman"/>
          <w:sz w:val="28"/>
          <w:szCs w:val="28"/>
        </w:rPr>
        <w:t xml:space="preserve">, ефективна терапія залізодефіцитної та </w:t>
      </w:r>
      <w:r w:rsidR="00FA03B8" w:rsidRPr="008030B4">
        <w:rPr>
          <w:rFonts w:ascii="Times New Roman" w:hAnsi="Times New Roman" w:cs="Times New Roman"/>
          <w:sz w:val="28"/>
          <w:szCs w:val="28"/>
        </w:rPr>
        <w:t xml:space="preserve">В12-фолієводефіцитної анемії </w:t>
      </w:r>
      <w:r w:rsidR="00F0084F" w:rsidRPr="008030B4">
        <w:rPr>
          <w:rFonts w:ascii="Times New Roman" w:hAnsi="Times New Roman" w:cs="Times New Roman"/>
          <w:sz w:val="28"/>
          <w:szCs w:val="28"/>
        </w:rPr>
        <w:t xml:space="preserve">- індекс синтезу </w:t>
      </w:r>
      <w:proofErr w:type="spellStart"/>
      <w:r w:rsidR="00F0084F" w:rsidRPr="008030B4">
        <w:rPr>
          <w:rFonts w:ascii="Times New Roman" w:hAnsi="Times New Roman" w:cs="Times New Roman"/>
          <w:sz w:val="28"/>
          <w:szCs w:val="28"/>
        </w:rPr>
        <w:t>ретикулоцитів</w:t>
      </w:r>
      <w:proofErr w:type="spellEnd"/>
      <w:r w:rsidRPr="008030B4">
        <w:rPr>
          <w:rFonts w:ascii="Times New Roman" w:hAnsi="Times New Roman" w:cs="Times New Roman"/>
          <w:sz w:val="28"/>
          <w:szCs w:val="28"/>
        </w:rPr>
        <w:t xml:space="preserve"> (ІСР)</w:t>
      </w:r>
      <w:r w:rsidR="00F0084F" w:rsidRPr="008030B4">
        <w:rPr>
          <w:rFonts w:ascii="Times New Roman" w:hAnsi="Times New Roman" w:cs="Times New Roman"/>
          <w:sz w:val="28"/>
          <w:szCs w:val="28"/>
        </w:rPr>
        <w:t xml:space="preserve"> &gt; 2.</w:t>
      </w:r>
    </w:p>
    <w:tbl>
      <w:tblPr>
        <w:tblStyle w:val="a3"/>
        <w:tblW w:w="0" w:type="auto"/>
        <w:tblLook w:val="04A0" w:firstRow="1" w:lastRow="0" w:firstColumn="1" w:lastColumn="0" w:noHBand="0" w:noVBand="1"/>
      </w:tblPr>
      <w:tblGrid>
        <w:gridCol w:w="9629"/>
      </w:tblGrid>
      <w:tr w:rsidR="008030B4" w:rsidRPr="008030B4" w14:paraId="14977BE6" w14:textId="77777777" w:rsidTr="009338A6">
        <w:tc>
          <w:tcPr>
            <w:tcW w:w="9855" w:type="dxa"/>
          </w:tcPr>
          <w:p w14:paraId="7EEE3C97" w14:textId="77777777" w:rsidR="009338A6" w:rsidRPr="008030B4" w:rsidRDefault="009338A6" w:rsidP="009338A6">
            <w:pPr>
              <w:spacing w:line="360" w:lineRule="auto"/>
              <w:ind w:firstLine="708"/>
              <w:jc w:val="center"/>
              <w:rPr>
                <w:rFonts w:ascii="Times New Roman" w:hAnsi="Times New Roman" w:cs="Times New Roman"/>
                <w:sz w:val="28"/>
                <w:szCs w:val="28"/>
              </w:rPr>
            </w:pPr>
            <w:r w:rsidRPr="008030B4">
              <w:rPr>
                <w:rFonts w:ascii="Times New Roman" w:hAnsi="Times New Roman" w:cs="Times New Roman"/>
                <w:sz w:val="28"/>
                <w:szCs w:val="28"/>
              </w:rPr>
              <w:t xml:space="preserve">ІСР = кількість </w:t>
            </w:r>
            <w:proofErr w:type="spellStart"/>
            <w:r w:rsidRPr="008030B4">
              <w:rPr>
                <w:rFonts w:ascii="Times New Roman" w:hAnsi="Times New Roman" w:cs="Times New Roman"/>
                <w:sz w:val="28"/>
                <w:szCs w:val="28"/>
              </w:rPr>
              <w:t>ретикулоцитів</w:t>
            </w:r>
            <w:proofErr w:type="spellEnd"/>
            <w:r w:rsidRPr="008030B4">
              <w:rPr>
                <w:rFonts w:ascii="Times New Roman" w:hAnsi="Times New Roman" w:cs="Times New Roman"/>
                <w:sz w:val="28"/>
                <w:szCs w:val="28"/>
              </w:rPr>
              <w:t xml:space="preserve"> (%) х гематокрит /45 х ½.</w:t>
            </w:r>
          </w:p>
        </w:tc>
      </w:tr>
    </w:tbl>
    <w:p w14:paraId="1278D098" w14:textId="77777777" w:rsidR="00F0084F" w:rsidRPr="008030B4" w:rsidRDefault="00F0084F" w:rsidP="00853356">
      <w:pPr>
        <w:spacing w:after="0" w:line="360" w:lineRule="auto"/>
        <w:ind w:firstLine="708"/>
        <w:jc w:val="both"/>
        <w:rPr>
          <w:rFonts w:ascii="Times New Roman" w:hAnsi="Times New Roman" w:cs="Times New Roman"/>
          <w:sz w:val="28"/>
          <w:szCs w:val="28"/>
          <w:shd w:val="clear" w:color="auto" w:fill="FFFFFF"/>
          <w:lang w:val="ru-RU"/>
        </w:rPr>
      </w:pPr>
      <w:r w:rsidRPr="008030B4">
        <w:rPr>
          <w:rFonts w:ascii="Times New Roman" w:hAnsi="Times New Roman" w:cs="Times New Roman"/>
          <w:sz w:val="28"/>
          <w:szCs w:val="28"/>
        </w:rPr>
        <w:t xml:space="preserve">ІСР більш достовірний, ніж абсолютна кількість </w:t>
      </w:r>
      <w:proofErr w:type="spellStart"/>
      <w:r w:rsidRPr="008030B4">
        <w:rPr>
          <w:rFonts w:ascii="Times New Roman" w:hAnsi="Times New Roman" w:cs="Times New Roman"/>
          <w:sz w:val="28"/>
          <w:szCs w:val="28"/>
        </w:rPr>
        <w:t>ретикулоцитів</w:t>
      </w:r>
      <w:proofErr w:type="spellEnd"/>
      <w:r w:rsidR="00FA03B8"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r w:rsidR="009338A6" w:rsidRPr="008030B4">
        <w:rPr>
          <w:rFonts w:ascii="Times New Roman" w:hAnsi="Times New Roman" w:cs="Times New Roman"/>
          <w:sz w:val="28"/>
          <w:szCs w:val="28"/>
          <w:shd w:val="clear" w:color="auto" w:fill="FFFFFF"/>
        </w:rPr>
        <w:t>У нормі ІСР становить 1.</w:t>
      </w:r>
    </w:p>
    <w:p w14:paraId="3FE706E0" w14:textId="77777777" w:rsidR="000F4D00" w:rsidRPr="008030B4" w:rsidRDefault="000F4D00" w:rsidP="000F4D00">
      <w:pPr>
        <w:spacing w:after="0" w:line="360" w:lineRule="auto"/>
        <w:ind w:firstLine="708"/>
        <w:jc w:val="both"/>
        <w:rPr>
          <w:rFonts w:ascii="Times New Roman" w:hAnsi="Times New Roman" w:cs="Times New Roman"/>
          <w:bCs/>
          <w:sz w:val="28"/>
          <w:szCs w:val="28"/>
          <w:shd w:val="clear" w:color="auto" w:fill="FFFFFF"/>
        </w:rPr>
      </w:pPr>
    </w:p>
    <w:p w14:paraId="1CFF86EF" w14:textId="77777777" w:rsidR="009D3033" w:rsidRPr="008030B4" w:rsidRDefault="000F4D00" w:rsidP="000F4D00">
      <w:pPr>
        <w:spacing w:after="0" w:line="360" w:lineRule="auto"/>
        <w:ind w:firstLine="708"/>
        <w:jc w:val="center"/>
        <w:rPr>
          <w:rFonts w:ascii="Times New Roman" w:hAnsi="Times New Roman" w:cs="Times New Roman"/>
          <w:b/>
          <w:sz w:val="28"/>
          <w:szCs w:val="28"/>
          <w:shd w:val="clear" w:color="auto" w:fill="FFFFFF"/>
        </w:rPr>
      </w:pPr>
      <w:r w:rsidRPr="008030B4">
        <w:rPr>
          <w:rFonts w:ascii="Times New Roman" w:hAnsi="Times New Roman" w:cs="Times New Roman"/>
          <w:b/>
          <w:sz w:val="28"/>
          <w:szCs w:val="28"/>
          <w:shd w:val="clear" w:color="auto" w:fill="FFFFFF"/>
        </w:rPr>
        <w:t xml:space="preserve">Таблиця 6. </w:t>
      </w:r>
      <w:r w:rsidR="00E20A9D" w:rsidRPr="008030B4">
        <w:rPr>
          <w:rFonts w:ascii="Times New Roman" w:hAnsi="Times New Roman" w:cs="Times New Roman"/>
          <w:b/>
          <w:sz w:val="28"/>
          <w:szCs w:val="28"/>
          <w:shd w:val="clear" w:color="auto" w:fill="FFFFFF"/>
        </w:rPr>
        <w:t>Порівняльна характеристика анемій в залежності від параметрів еритроцитів</w:t>
      </w:r>
    </w:p>
    <w:tbl>
      <w:tblPr>
        <w:tblStyle w:val="a3"/>
        <w:tblW w:w="0" w:type="auto"/>
        <w:tblLook w:val="04A0" w:firstRow="1" w:lastRow="0" w:firstColumn="1" w:lastColumn="0" w:noHBand="0" w:noVBand="1"/>
      </w:tblPr>
      <w:tblGrid>
        <w:gridCol w:w="3210"/>
        <w:gridCol w:w="3213"/>
        <w:gridCol w:w="3206"/>
      </w:tblGrid>
      <w:tr w:rsidR="008030B4" w:rsidRPr="008030B4" w14:paraId="64541B28" w14:textId="77777777" w:rsidTr="009D3033">
        <w:tc>
          <w:tcPr>
            <w:tcW w:w="3285" w:type="dxa"/>
          </w:tcPr>
          <w:p w14:paraId="11E84436" w14:textId="77777777" w:rsidR="009D3033" w:rsidRPr="008030B4" w:rsidRDefault="009D3033" w:rsidP="009D3033">
            <w:pPr>
              <w:spacing w:line="360" w:lineRule="auto"/>
              <w:jc w:val="both"/>
              <w:rPr>
                <w:rFonts w:ascii="Times New Roman" w:hAnsi="Times New Roman" w:cs="Times New Roman"/>
                <w:b/>
                <w:sz w:val="28"/>
                <w:szCs w:val="28"/>
              </w:rPr>
            </w:pPr>
            <w:proofErr w:type="spellStart"/>
            <w:r w:rsidRPr="008030B4">
              <w:rPr>
                <w:rFonts w:ascii="Times New Roman" w:hAnsi="Times New Roman" w:cs="Times New Roman"/>
                <w:b/>
                <w:sz w:val="28"/>
                <w:szCs w:val="28"/>
              </w:rPr>
              <w:t>Гіпохромна</w:t>
            </w:r>
            <w:proofErr w:type="spellEnd"/>
            <w:r w:rsidRPr="008030B4">
              <w:rPr>
                <w:rFonts w:ascii="Times New Roman" w:hAnsi="Times New Roman" w:cs="Times New Roman"/>
                <w:b/>
                <w:sz w:val="28"/>
                <w:szCs w:val="28"/>
              </w:rPr>
              <w:t>:</w:t>
            </w:r>
          </w:p>
          <w:p w14:paraId="168D86BD" w14:textId="77777777" w:rsidR="009D3033" w:rsidRPr="008030B4" w:rsidRDefault="009D3033" w:rsidP="009D3033">
            <w:pPr>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КП менше 0,85;</w:t>
            </w:r>
          </w:p>
          <w:p w14:paraId="4E76C033" w14:textId="77777777" w:rsidR="009D3033" w:rsidRPr="008030B4" w:rsidRDefault="009D3033" w:rsidP="009D3033">
            <w:pPr>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MCH менше 27 </w:t>
            </w:r>
            <w:proofErr w:type="spellStart"/>
            <w:r w:rsidRPr="008030B4">
              <w:rPr>
                <w:rFonts w:ascii="Times New Roman" w:hAnsi="Times New Roman" w:cs="Times New Roman"/>
                <w:sz w:val="28"/>
                <w:szCs w:val="28"/>
              </w:rPr>
              <w:t>пг</w:t>
            </w:r>
            <w:proofErr w:type="spellEnd"/>
            <w:r w:rsidR="000F4D00" w:rsidRPr="008030B4">
              <w:rPr>
                <w:rFonts w:ascii="Times New Roman" w:hAnsi="Times New Roman" w:cs="Times New Roman"/>
                <w:sz w:val="28"/>
                <w:szCs w:val="28"/>
              </w:rPr>
              <w:t>.</w:t>
            </w:r>
          </w:p>
          <w:p w14:paraId="3CB83F91" w14:textId="77777777" w:rsidR="009D3033" w:rsidRPr="008030B4" w:rsidRDefault="009D3033" w:rsidP="009D3033">
            <w:pPr>
              <w:spacing w:line="360" w:lineRule="auto"/>
              <w:jc w:val="both"/>
              <w:rPr>
                <w:rFonts w:ascii="Times New Roman" w:hAnsi="Times New Roman" w:cs="Times New Roman"/>
                <w:b/>
                <w:sz w:val="28"/>
                <w:szCs w:val="28"/>
              </w:rPr>
            </w:pPr>
            <w:proofErr w:type="spellStart"/>
            <w:r w:rsidRPr="008030B4">
              <w:rPr>
                <w:rFonts w:ascii="Times New Roman" w:hAnsi="Times New Roman" w:cs="Times New Roman"/>
                <w:b/>
                <w:sz w:val="28"/>
                <w:szCs w:val="28"/>
              </w:rPr>
              <w:t>Мікроцитарні</w:t>
            </w:r>
            <w:proofErr w:type="spellEnd"/>
            <w:r w:rsidRPr="008030B4">
              <w:rPr>
                <w:rFonts w:ascii="Times New Roman" w:hAnsi="Times New Roman" w:cs="Times New Roman"/>
                <w:b/>
                <w:sz w:val="28"/>
                <w:szCs w:val="28"/>
              </w:rPr>
              <w:t>:</w:t>
            </w:r>
          </w:p>
          <w:p w14:paraId="036B6BC1" w14:textId="77777777" w:rsidR="009D3033" w:rsidRPr="008030B4" w:rsidRDefault="009D3033" w:rsidP="009D3033">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rPr>
              <w:t xml:space="preserve">середній діаметр еритроцитів менше 6,5 </w:t>
            </w:r>
            <w:proofErr w:type="spellStart"/>
            <w:r w:rsidRPr="008030B4">
              <w:rPr>
                <w:rFonts w:ascii="Times New Roman" w:hAnsi="Times New Roman" w:cs="Times New Roman"/>
                <w:sz w:val="28"/>
                <w:szCs w:val="28"/>
              </w:rPr>
              <w:t>мкм</w:t>
            </w:r>
            <w:proofErr w:type="spellEnd"/>
            <w:r w:rsidRPr="008030B4">
              <w:rPr>
                <w:rFonts w:ascii="Times New Roman" w:hAnsi="Times New Roman" w:cs="Times New Roman"/>
                <w:sz w:val="28"/>
                <w:szCs w:val="28"/>
              </w:rPr>
              <w:t xml:space="preserve">; MCV – менше 80 </w:t>
            </w:r>
            <w:proofErr w:type="spellStart"/>
            <w:r w:rsidRPr="008030B4">
              <w:rPr>
                <w:rFonts w:ascii="Times New Roman" w:hAnsi="Times New Roman" w:cs="Times New Roman"/>
                <w:sz w:val="28"/>
                <w:szCs w:val="28"/>
              </w:rPr>
              <w:t>фл</w:t>
            </w:r>
            <w:proofErr w:type="spellEnd"/>
            <w:r w:rsidR="000F4D00" w:rsidRPr="008030B4">
              <w:rPr>
                <w:rFonts w:ascii="Times New Roman" w:hAnsi="Times New Roman" w:cs="Times New Roman"/>
                <w:sz w:val="28"/>
                <w:szCs w:val="28"/>
              </w:rPr>
              <w:t>.</w:t>
            </w:r>
          </w:p>
        </w:tc>
        <w:tc>
          <w:tcPr>
            <w:tcW w:w="3285" w:type="dxa"/>
          </w:tcPr>
          <w:p w14:paraId="4B1188EE" w14:textId="77777777" w:rsidR="009D3033" w:rsidRPr="008030B4" w:rsidRDefault="009D3033" w:rsidP="00853356">
            <w:pPr>
              <w:spacing w:line="360" w:lineRule="auto"/>
              <w:jc w:val="both"/>
              <w:rPr>
                <w:rFonts w:ascii="Times New Roman" w:hAnsi="Times New Roman" w:cs="Times New Roman"/>
                <w:b/>
                <w:sz w:val="28"/>
                <w:szCs w:val="28"/>
              </w:rPr>
            </w:pPr>
            <w:proofErr w:type="spellStart"/>
            <w:r w:rsidRPr="008030B4">
              <w:rPr>
                <w:rFonts w:ascii="Times New Roman" w:hAnsi="Times New Roman" w:cs="Times New Roman"/>
                <w:b/>
                <w:sz w:val="28"/>
                <w:szCs w:val="28"/>
              </w:rPr>
              <w:t>Нормохромна</w:t>
            </w:r>
            <w:proofErr w:type="spellEnd"/>
          </w:p>
          <w:p w14:paraId="7ABEE6AD" w14:textId="77777777" w:rsidR="009D3033" w:rsidRPr="008030B4" w:rsidRDefault="009D3033" w:rsidP="00853356">
            <w:pPr>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КП - 0,85-1,05;</w:t>
            </w:r>
          </w:p>
          <w:p w14:paraId="08A48159" w14:textId="77777777" w:rsidR="009D3033" w:rsidRPr="008030B4" w:rsidRDefault="009D3033" w:rsidP="00853356">
            <w:pPr>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MCH– 27-31 </w:t>
            </w:r>
            <w:proofErr w:type="spellStart"/>
            <w:r w:rsidRPr="008030B4">
              <w:rPr>
                <w:rFonts w:ascii="Times New Roman" w:hAnsi="Times New Roman" w:cs="Times New Roman"/>
                <w:sz w:val="28"/>
                <w:szCs w:val="28"/>
              </w:rPr>
              <w:t>пг</w:t>
            </w:r>
            <w:proofErr w:type="spellEnd"/>
            <w:r w:rsidR="000F4D00" w:rsidRPr="008030B4">
              <w:rPr>
                <w:rFonts w:ascii="Times New Roman" w:hAnsi="Times New Roman" w:cs="Times New Roman"/>
                <w:sz w:val="28"/>
                <w:szCs w:val="28"/>
              </w:rPr>
              <w:t>.</w:t>
            </w:r>
          </w:p>
          <w:p w14:paraId="2A02E89C" w14:textId="77777777" w:rsidR="009D3033" w:rsidRPr="008030B4" w:rsidRDefault="009D3033" w:rsidP="00853356">
            <w:pPr>
              <w:spacing w:line="360" w:lineRule="auto"/>
              <w:jc w:val="both"/>
              <w:rPr>
                <w:rFonts w:ascii="Times New Roman" w:hAnsi="Times New Roman" w:cs="Times New Roman"/>
                <w:b/>
                <w:sz w:val="28"/>
                <w:szCs w:val="28"/>
              </w:rPr>
            </w:pPr>
            <w:proofErr w:type="spellStart"/>
            <w:r w:rsidRPr="008030B4">
              <w:rPr>
                <w:rFonts w:ascii="Times New Roman" w:hAnsi="Times New Roman" w:cs="Times New Roman"/>
                <w:b/>
                <w:sz w:val="28"/>
                <w:szCs w:val="28"/>
              </w:rPr>
              <w:t>Нормоцитарні</w:t>
            </w:r>
            <w:proofErr w:type="spellEnd"/>
          </w:p>
          <w:p w14:paraId="4CA261C4" w14:textId="77777777" w:rsidR="009D3033" w:rsidRPr="008030B4" w:rsidRDefault="009D3033" w:rsidP="00853356">
            <w:pPr>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середній діаметр еритроцитів 7,2</w:t>
            </w:r>
            <w:r w:rsidR="00047837" w:rsidRPr="008030B4">
              <w:rPr>
                <w:rFonts w:ascii="Times New Roman" w:hAnsi="Times New Roman" w:cs="Times New Roman"/>
                <w:sz w:val="28"/>
                <w:szCs w:val="28"/>
              </w:rPr>
              <w:t>-7,5</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мкм</w:t>
            </w:r>
            <w:proofErr w:type="spellEnd"/>
            <w:r w:rsidRPr="008030B4">
              <w:rPr>
                <w:rFonts w:ascii="Times New Roman" w:hAnsi="Times New Roman" w:cs="Times New Roman"/>
                <w:sz w:val="28"/>
                <w:szCs w:val="28"/>
              </w:rPr>
              <w:t xml:space="preserve">; </w:t>
            </w:r>
          </w:p>
          <w:p w14:paraId="0C8D85C8" w14:textId="77777777" w:rsidR="009D3033" w:rsidRPr="008030B4" w:rsidRDefault="009D3033" w:rsidP="009D3033">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rPr>
              <w:t>MCV– 80-100</w:t>
            </w:r>
            <w:r w:rsidRPr="008030B4">
              <w:rPr>
                <w:rFonts w:ascii="Times New Roman" w:hAnsi="Times New Roman" w:cs="Times New Roman"/>
                <w:b/>
                <w:sz w:val="28"/>
                <w:szCs w:val="28"/>
              </w:rPr>
              <w:t xml:space="preserve"> </w:t>
            </w:r>
            <w:proofErr w:type="spellStart"/>
            <w:r w:rsidRPr="008030B4">
              <w:rPr>
                <w:rFonts w:ascii="Times New Roman" w:hAnsi="Times New Roman" w:cs="Times New Roman"/>
                <w:sz w:val="28"/>
                <w:szCs w:val="28"/>
              </w:rPr>
              <w:t>фл</w:t>
            </w:r>
            <w:proofErr w:type="spellEnd"/>
            <w:r w:rsidR="000F4D00" w:rsidRPr="008030B4">
              <w:rPr>
                <w:rFonts w:ascii="Times New Roman" w:hAnsi="Times New Roman" w:cs="Times New Roman"/>
                <w:sz w:val="28"/>
                <w:szCs w:val="28"/>
              </w:rPr>
              <w:t>.</w:t>
            </w:r>
          </w:p>
        </w:tc>
        <w:tc>
          <w:tcPr>
            <w:tcW w:w="3285" w:type="dxa"/>
          </w:tcPr>
          <w:p w14:paraId="2C51FA83" w14:textId="77777777" w:rsidR="009D3033" w:rsidRPr="008030B4" w:rsidRDefault="009D3033" w:rsidP="00853356">
            <w:pPr>
              <w:spacing w:line="360" w:lineRule="auto"/>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Гіперхромні</w:t>
            </w:r>
            <w:proofErr w:type="spellEnd"/>
            <w:r w:rsidRPr="008030B4">
              <w:rPr>
                <w:rFonts w:ascii="Times New Roman" w:hAnsi="Times New Roman" w:cs="Times New Roman"/>
                <w:sz w:val="28"/>
                <w:szCs w:val="28"/>
              </w:rPr>
              <w:t xml:space="preserve"> </w:t>
            </w:r>
          </w:p>
          <w:p w14:paraId="6004378C" w14:textId="77777777" w:rsidR="009D3033" w:rsidRPr="008030B4" w:rsidRDefault="009D3033" w:rsidP="00853356">
            <w:pPr>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КП понад 1,05; </w:t>
            </w:r>
          </w:p>
          <w:p w14:paraId="1CD3EC66" w14:textId="77777777" w:rsidR="009D3033" w:rsidRPr="008030B4" w:rsidRDefault="009D3033" w:rsidP="00853356">
            <w:pPr>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MCH  –понад 31 </w:t>
            </w:r>
            <w:proofErr w:type="spellStart"/>
            <w:r w:rsidRPr="008030B4">
              <w:rPr>
                <w:rFonts w:ascii="Times New Roman" w:hAnsi="Times New Roman" w:cs="Times New Roman"/>
                <w:sz w:val="28"/>
                <w:szCs w:val="28"/>
              </w:rPr>
              <w:t>пг</w:t>
            </w:r>
            <w:proofErr w:type="spellEnd"/>
            <w:r w:rsidR="000F4D00" w:rsidRPr="008030B4">
              <w:rPr>
                <w:rFonts w:ascii="Times New Roman" w:hAnsi="Times New Roman" w:cs="Times New Roman"/>
                <w:sz w:val="28"/>
                <w:szCs w:val="28"/>
              </w:rPr>
              <w:t>.</w:t>
            </w:r>
          </w:p>
          <w:p w14:paraId="0920C62C" w14:textId="77777777" w:rsidR="009D3033" w:rsidRPr="008030B4" w:rsidRDefault="009D3033" w:rsidP="00853356">
            <w:pPr>
              <w:spacing w:line="360" w:lineRule="auto"/>
              <w:jc w:val="both"/>
              <w:rPr>
                <w:rFonts w:ascii="Times New Roman" w:hAnsi="Times New Roman" w:cs="Times New Roman"/>
                <w:b/>
                <w:sz w:val="28"/>
                <w:szCs w:val="28"/>
              </w:rPr>
            </w:pPr>
            <w:proofErr w:type="spellStart"/>
            <w:r w:rsidRPr="008030B4">
              <w:rPr>
                <w:rFonts w:ascii="Times New Roman" w:hAnsi="Times New Roman" w:cs="Times New Roman"/>
                <w:b/>
                <w:sz w:val="28"/>
                <w:szCs w:val="28"/>
              </w:rPr>
              <w:t>Макроцитарні</w:t>
            </w:r>
            <w:proofErr w:type="spellEnd"/>
            <w:r w:rsidRPr="008030B4">
              <w:rPr>
                <w:rFonts w:ascii="Times New Roman" w:hAnsi="Times New Roman" w:cs="Times New Roman"/>
                <w:b/>
                <w:sz w:val="28"/>
                <w:szCs w:val="28"/>
              </w:rPr>
              <w:t xml:space="preserve"> </w:t>
            </w:r>
          </w:p>
          <w:p w14:paraId="495F338A" w14:textId="77777777" w:rsidR="009D3033" w:rsidRPr="008030B4" w:rsidRDefault="009D3033" w:rsidP="00853356">
            <w:pPr>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середній діаметр еритроцитів </w:t>
            </w:r>
            <w:r w:rsidR="00047837" w:rsidRPr="008030B4">
              <w:rPr>
                <w:rFonts w:ascii="Times New Roman" w:hAnsi="Times New Roman" w:cs="Times New Roman"/>
                <w:sz w:val="28"/>
                <w:szCs w:val="28"/>
              </w:rPr>
              <w:t>8</w:t>
            </w:r>
            <w:r w:rsidRPr="008030B4">
              <w:rPr>
                <w:rFonts w:ascii="Times New Roman" w:hAnsi="Times New Roman" w:cs="Times New Roman"/>
                <w:sz w:val="28"/>
                <w:szCs w:val="28"/>
              </w:rPr>
              <w:t xml:space="preserve">-12 </w:t>
            </w:r>
            <w:proofErr w:type="spellStart"/>
            <w:r w:rsidRPr="008030B4">
              <w:rPr>
                <w:rFonts w:ascii="Times New Roman" w:hAnsi="Times New Roman" w:cs="Times New Roman"/>
                <w:sz w:val="28"/>
                <w:szCs w:val="28"/>
              </w:rPr>
              <w:t>мкм</w:t>
            </w:r>
            <w:proofErr w:type="spellEnd"/>
            <w:r w:rsidRPr="008030B4">
              <w:rPr>
                <w:rFonts w:ascii="Times New Roman" w:hAnsi="Times New Roman" w:cs="Times New Roman"/>
                <w:sz w:val="28"/>
                <w:szCs w:val="28"/>
              </w:rPr>
              <w:t>;</w:t>
            </w:r>
          </w:p>
          <w:p w14:paraId="64491FC1" w14:textId="77777777" w:rsidR="009D3033" w:rsidRPr="008030B4" w:rsidRDefault="009D3033" w:rsidP="009D3033">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rPr>
              <w:t xml:space="preserve"> MCV більше 100 </w:t>
            </w:r>
            <w:proofErr w:type="spellStart"/>
            <w:r w:rsidRPr="008030B4">
              <w:rPr>
                <w:rFonts w:ascii="Times New Roman" w:hAnsi="Times New Roman" w:cs="Times New Roman"/>
                <w:sz w:val="28"/>
                <w:szCs w:val="28"/>
              </w:rPr>
              <w:t>фл</w:t>
            </w:r>
            <w:proofErr w:type="spellEnd"/>
            <w:r w:rsidR="000F4D00" w:rsidRPr="008030B4">
              <w:rPr>
                <w:rFonts w:ascii="Times New Roman" w:hAnsi="Times New Roman" w:cs="Times New Roman"/>
                <w:sz w:val="28"/>
                <w:szCs w:val="28"/>
              </w:rPr>
              <w:t>.</w:t>
            </w:r>
          </w:p>
        </w:tc>
      </w:tr>
      <w:tr w:rsidR="009D3033" w:rsidRPr="008030B4" w14:paraId="51B68AE8" w14:textId="77777777" w:rsidTr="009D3033">
        <w:tc>
          <w:tcPr>
            <w:tcW w:w="3285" w:type="dxa"/>
          </w:tcPr>
          <w:p w14:paraId="09A2CAE4"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shd w:val="clear" w:color="auto" w:fill="FFFFFF"/>
              </w:rPr>
              <w:lastRenderedPageBreak/>
              <w:t>-залізодефіцитна</w:t>
            </w:r>
            <w:r w:rsidR="00A94594" w:rsidRPr="008030B4">
              <w:rPr>
                <w:rFonts w:ascii="Times New Roman" w:hAnsi="Times New Roman" w:cs="Times New Roman"/>
                <w:sz w:val="28"/>
                <w:szCs w:val="28"/>
                <w:shd w:val="clear" w:color="auto" w:fill="FFFFFF"/>
              </w:rPr>
              <w:t>;</w:t>
            </w:r>
          </w:p>
          <w:p w14:paraId="454E3BE2"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shd w:val="clear" w:color="auto" w:fill="FFFFFF"/>
              </w:rPr>
              <w:t>-при хронічних захворюваннях</w:t>
            </w:r>
            <w:r w:rsidR="00A94594" w:rsidRPr="008030B4">
              <w:rPr>
                <w:rFonts w:ascii="Times New Roman" w:hAnsi="Times New Roman" w:cs="Times New Roman"/>
                <w:sz w:val="28"/>
                <w:szCs w:val="28"/>
                <w:shd w:val="clear" w:color="auto" w:fill="FFFFFF"/>
              </w:rPr>
              <w:t>;</w:t>
            </w:r>
          </w:p>
          <w:p w14:paraId="655C29A3"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shd w:val="clear" w:color="auto" w:fill="FFFFFF"/>
              </w:rPr>
              <w:t>-спадкова гемолітична</w:t>
            </w:r>
            <w:r w:rsidR="00A94594" w:rsidRPr="008030B4">
              <w:rPr>
                <w:rFonts w:ascii="Times New Roman" w:hAnsi="Times New Roman" w:cs="Times New Roman"/>
                <w:sz w:val="28"/>
                <w:szCs w:val="28"/>
                <w:shd w:val="clear" w:color="auto" w:fill="FFFFFF"/>
              </w:rPr>
              <w:t>;</w:t>
            </w:r>
            <w:r w:rsidRPr="008030B4">
              <w:rPr>
                <w:rFonts w:ascii="Times New Roman" w:hAnsi="Times New Roman" w:cs="Times New Roman"/>
                <w:sz w:val="28"/>
                <w:szCs w:val="28"/>
              </w:rPr>
              <w:t xml:space="preserve"> </w:t>
            </w:r>
          </w:p>
          <w:p w14:paraId="1BB63892"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shd w:val="clear" w:color="auto" w:fill="FFFFFF"/>
              </w:rPr>
              <w:t>-</w:t>
            </w:r>
            <w:proofErr w:type="spellStart"/>
            <w:r w:rsidRPr="008030B4">
              <w:rPr>
                <w:rFonts w:ascii="Times New Roman" w:hAnsi="Times New Roman" w:cs="Times New Roman"/>
                <w:sz w:val="28"/>
                <w:szCs w:val="28"/>
                <w:shd w:val="clear" w:color="auto" w:fill="FFFFFF"/>
              </w:rPr>
              <w:t>сидеробластна</w:t>
            </w:r>
            <w:proofErr w:type="spellEnd"/>
            <w:r w:rsidR="00A94594" w:rsidRPr="008030B4">
              <w:rPr>
                <w:rFonts w:ascii="Times New Roman" w:hAnsi="Times New Roman" w:cs="Times New Roman"/>
                <w:sz w:val="28"/>
                <w:szCs w:val="28"/>
                <w:shd w:val="clear" w:color="auto" w:fill="FFFFFF"/>
              </w:rPr>
              <w:t>.</w:t>
            </w:r>
          </w:p>
          <w:p w14:paraId="38A4F129"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p>
        </w:tc>
        <w:tc>
          <w:tcPr>
            <w:tcW w:w="3285" w:type="dxa"/>
          </w:tcPr>
          <w:p w14:paraId="2AC48D9C"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shd w:val="clear" w:color="auto" w:fill="FFFFFF"/>
              </w:rPr>
              <w:t>-</w:t>
            </w:r>
            <w:proofErr w:type="spellStart"/>
            <w:r w:rsidRPr="008030B4">
              <w:rPr>
                <w:rFonts w:ascii="Times New Roman" w:hAnsi="Times New Roman" w:cs="Times New Roman"/>
                <w:sz w:val="28"/>
                <w:szCs w:val="28"/>
                <w:shd w:val="clear" w:color="auto" w:fill="FFFFFF"/>
              </w:rPr>
              <w:t>постгеморагічна</w:t>
            </w:r>
            <w:proofErr w:type="spellEnd"/>
            <w:r w:rsidR="00A94594" w:rsidRPr="008030B4">
              <w:rPr>
                <w:rFonts w:ascii="Times New Roman" w:hAnsi="Times New Roman" w:cs="Times New Roman"/>
                <w:sz w:val="28"/>
                <w:szCs w:val="28"/>
                <w:shd w:val="clear" w:color="auto" w:fill="FFFFFF"/>
              </w:rPr>
              <w:t>;</w:t>
            </w:r>
          </w:p>
          <w:p w14:paraId="517959BC"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shd w:val="clear" w:color="auto" w:fill="FFFFFF"/>
              </w:rPr>
              <w:t>-ендокринна патологія</w:t>
            </w:r>
            <w:r w:rsidRPr="008030B4">
              <w:rPr>
                <w:rFonts w:ascii="Times New Roman" w:hAnsi="Times New Roman" w:cs="Times New Roman"/>
                <w:sz w:val="28"/>
                <w:szCs w:val="28"/>
              </w:rPr>
              <w:t xml:space="preserve"> (гіпотиреоз)</w:t>
            </w:r>
            <w:r w:rsidR="00A94594" w:rsidRPr="008030B4">
              <w:rPr>
                <w:rFonts w:ascii="Times New Roman" w:hAnsi="Times New Roman" w:cs="Times New Roman"/>
                <w:sz w:val="28"/>
                <w:szCs w:val="28"/>
              </w:rPr>
              <w:t>;</w:t>
            </w:r>
          </w:p>
          <w:p w14:paraId="377466C0"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shd w:val="clear" w:color="auto" w:fill="FFFFFF"/>
              </w:rPr>
              <w:t>-захворювання печінки, нирок</w:t>
            </w:r>
            <w:r w:rsidR="00A94594" w:rsidRPr="008030B4">
              <w:rPr>
                <w:rFonts w:ascii="Times New Roman" w:hAnsi="Times New Roman" w:cs="Times New Roman"/>
                <w:sz w:val="28"/>
                <w:szCs w:val="28"/>
                <w:shd w:val="clear" w:color="auto" w:fill="FFFFFF"/>
              </w:rPr>
              <w:t>;</w:t>
            </w:r>
          </w:p>
          <w:p w14:paraId="0796AB58"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r w:rsidRPr="008030B4">
              <w:rPr>
                <w:rFonts w:ascii="Times New Roman" w:hAnsi="Times New Roman" w:cs="Times New Roman"/>
                <w:sz w:val="28"/>
                <w:szCs w:val="28"/>
                <w:shd w:val="clear" w:color="auto" w:fill="FFFFFF"/>
              </w:rPr>
              <w:t xml:space="preserve">-анемії при </w:t>
            </w:r>
            <w:proofErr w:type="spellStart"/>
            <w:r w:rsidRPr="008030B4">
              <w:rPr>
                <w:rFonts w:ascii="Times New Roman" w:hAnsi="Times New Roman" w:cs="Times New Roman"/>
                <w:sz w:val="28"/>
                <w:szCs w:val="28"/>
                <w:shd w:val="clear" w:color="auto" w:fill="FFFFFF"/>
              </w:rPr>
              <w:t>гемобластозах</w:t>
            </w:r>
            <w:proofErr w:type="spellEnd"/>
            <w:r w:rsidR="00A94594" w:rsidRPr="008030B4">
              <w:rPr>
                <w:rFonts w:ascii="Times New Roman" w:hAnsi="Times New Roman" w:cs="Times New Roman"/>
                <w:sz w:val="28"/>
                <w:szCs w:val="28"/>
                <w:shd w:val="clear" w:color="auto" w:fill="FFFFFF"/>
              </w:rPr>
              <w:t>.</w:t>
            </w:r>
          </w:p>
          <w:p w14:paraId="3A380F68"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p>
        </w:tc>
        <w:tc>
          <w:tcPr>
            <w:tcW w:w="3285" w:type="dxa"/>
          </w:tcPr>
          <w:p w14:paraId="13B3EAB7" w14:textId="77777777" w:rsidR="009D3033" w:rsidRPr="008030B4" w:rsidRDefault="009D3033" w:rsidP="00853356">
            <w:pPr>
              <w:spacing w:line="360" w:lineRule="auto"/>
              <w:jc w:val="both"/>
              <w:rPr>
                <w:rFonts w:ascii="Times New Roman" w:hAnsi="Times New Roman" w:cs="Times New Roman"/>
                <w:sz w:val="28"/>
                <w:szCs w:val="28"/>
              </w:rPr>
            </w:pPr>
            <w:r w:rsidRPr="008030B4">
              <w:rPr>
                <w:rFonts w:ascii="Times New Roman" w:hAnsi="Times New Roman"/>
                <w:sz w:val="28"/>
                <w:szCs w:val="28"/>
              </w:rPr>
              <w:t>-В</w:t>
            </w:r>
            <w:r w:rsidRPr="008030B4">
              <w:rPr>
                <w:rFonts w:ascii="Times New Roman" w:hAnsi="Times New Roman"/>
                <w:sz w:val="28"/>
                <w:szCs w:val="28"/>
                <w:vertAlign w:val="subscript"/>
              </w:rPr>
              <w:t>12</w:t>
            </w:r>
            <w:r w:rsidRPr="008030B4">
              <w:rPr>
                <w:rFonts w:ascii="Times New Roman" w:hAnsi="Times New Roman" w:cs="Times New Roman"/>
                <w:sz w:val="28"/>
                <w:szCs w:val="28"/>
              </w:rPr>
              <w:t xml:space="preserve"> - дефіцитна та </w:t>
            </w:r>
            <w:proofErr w:type="spellStart"/>
            <w:r w:rsidRPr="008030B4">
              <w:rPr>
                <w:rFonts w:ascii="Times New Roman" w:hAnsi="Times New Roman" w:cs="Times New Roman"/>
                <w:sz w:val="28"/>
                <w:szCs w:val="28"/>
              </w:rPr>
              <w:t>фолієводефіцитна</w:t>
            </w:r>
            <w:proofErr w:type="spellEnd"/>
            <w:r w:rsidRPr="008030B4">
              <w:rPr>
                <w:rFonts w:ascii="Times New Roman" w:hAnsi="Times New Roman" w:cs="Times New Roman"/>
                <w:sz w:val="28"/>
                <w:szCs w:val="28"/>
              </w:rPr>
              <w:t xml:space="preserve"> анемії</w:t>
            </w:r>
            <w:r w:rsidR="00A94594" w:rsidRPr="008030B4">
              <w:rPr>
                <w:rFonts w:ascii="Times New Roman" w:hAnsi="Times New Roman" w:cs="Times New Roman"/>
                <w:sz w:val="28"/>
                <w:szCs w:val="28"/>
              </w:rPr>
              <w:t>.</w:t>
            </w:r>
          </w:p>
          <w:p w14:paraId="78403177" w14:textId="77777777" w:rsidR="009D3033" w:rsidRPr="008030B4" w:rsidRDefault="009D3033" w:rsidP="00853356">
            <w:pPr>
              <w:spacing w:line="360" w:lineRule="auto"/>
              <w:jc w:val="both"/>
              <w:rPr>
                <w:rFonts w:ascii="Times New Roman" w:hAnsi="Times New Roman" w:cs="Times New Roman"/>
                <w:sz w:val="28"/>
                <w:szCs w:val="28"/>
                <w:shd w:val="clear" w:color="auto" w:fill="FFFFFF"/>
              </w:rPr>
            </w:pPr>
          </w:p>
        </w:tc>
      </w:tr>
    </w:tbl>
    <w:p w14:paraId="62FBB6AD" w14:textId="77777777" w:rsidR="009D3033" w:rsidRPr="008030B4" w:rsidRDefault="009D3033" w:rsidP="00853356">
      <w:pPr>
        <w:spacing w:after="0" w:line="360" w:lineRule="auto"/>
        <w:ind w:firstLine="708"/>
        <w:jc w:val="both"/>
        <w:rPr>
          <w:rFonts w:ascii="Times New Roman" w:hAnsi="Times New Roman" w:cs="Times New Roman"/>
          <w:sz w:val="28"/>
          <w:szCs w:val="28"/>
          <w:shd w:val="clear" w:color="auto" w:fill="FFFFFF"/>
        </w:rPr>
      </w:pPr>
    </w:p>
    <w:p w14:paraId="6D9C073A" w14:textId="77777777" w:rsidR="00AB2C5E" w:rsidRPr="008030B4" w:rsidRDefault="0082468C" w:rsidP="00AB2C5E">
      <w:pPr>
        <w:spacing w:after="0" w:line="360" w:lineRule="auto"/>
        <w:ind w:firstLine="708"/>
        <w:jc w:val="both"/>
        <w:rPr>
          <w:rFonts w:ascii="Times New Roman" w:hAnsi="Times New Roman" w:cs="Times New Roman"/>
          <w:bCs/>
          <w:sz w:val="28"/>
          <w:szCs w:val="28"/>
        </w:rPr>
      </w:pPr>
      <w:bookmarkStart w:id="10" w:name="_Hlk50913960"/>
      <w:r w:rsidRPr="008030B4">
        <w:rPr>
          <w:rFonts w:ascii="Times New Roman" w:hAnsi="Times New Roman" w:cs="Times New Roman"/>
          <w:bCs/>
          <w:sz w:val="28"/>
          <w:szCs w:val="28"/>
        </w:rPr>
        <w:t xml:space="preserve">Основні ознаки для проведення диференційної діагностики анемій </w:t>
      </w:r>
      <w:r w:rsidR="00FE43C3">
        <w:rPr>
          <w:rFonts w:ascii="Times New Roman" w:hAnsi="Times New Roman" w:cs="Times New Roman"/>
          <w:bCs/>
          <w:sz w:val="28"/>
          <w:szCs w:val="28"/>
        </w:rPr>
        <w:t xml:space="preserve">наведено </w:t>
      </w:r>
      <w:r w:rsidRPr="008030B4">
        <w:rPr>
          <w:rFonts w:ascii="Times New Roman" w:hAnsi="Times New Roman" w:cs="Times New Roman"/>
          <w:bCs/>
          <w:sz w:val="28"/>
          <w:szCs w:val="28"/>
        </w:rPr>
        <w:t xml:space="preserve">у таблиці </w:t>
      </w:r>
      <w:r w:rsidR="000F4D00" w:rsidRPr="008030B4">
        <w:rPr>
          <w:rFonts w:ascii="Times New Roman" w:hAnsi="Times New Roman" w:cs="Times New Roman"/>
          <w:bCs/>
          <w:sz w:val="28"/>
          <w:szCs w:val="28"/>
        </w:rPr>
        <w:t>7</w:t>
      </w:r>
      <w:r w:rsidRPr="008030B4">
        <w:rPr>
          <w:rFonts w:ascii="Times New Roman" w:hAnsi="Times New Roman" w:cs="Times New Roman"/>
          <w:bCs/>
          <w:sz w:val="28"/>
          <w:szCs w:val="28"/>
        </w:rPr>
        <w:t>.</w:t>
      </w:r>
    </w:p>
    <w:p w14:paraId="15CE29FE" w14:textId="77777777" w:rsidR="00C74B0D" w:rsidRPr="008030B4" w:rsidRDefault="0082468C" w:rsidP="00D9343D">
      <w:pPr>
        <w:spacing w:after="0" w:line="360" w:lineRule="auto"/>
        <w:ind w:firstLine="708"/>
        <w:jc w:val="center"/>
        <w:rPr>
          <w:rFonts w:ascii="Times New Roman" w:hAnsi="Times New Roman" w:cs="Times New Roman"/>
          <w:bCs/>
          <w:sz w:val="28"/>
          <w:szCs w:val="28"/>
        </w:rPr>
      </w:pPr>
      <w:r w:rsidRPr="008030B4">
        <w:rPr>
          <w:rFonts w:ascii="Times New Roman" w:hAnsi="Times New Roman" w:cs="Times New Roman"/>
          <w:b/>
          <w:bCs/>
          <w:sz w:val="28"/>
          <w:szCs w:val="28"/>
        </w:rPr>
        <w:t xml:space="preserve">Таблиця </w:t>
      </w:r>
      <w:r w:rsidR="000F4D00" w:rsidRPr="008030B4">
        <w:rPr>
          <w:rFonts w:ascii="Times New Roman" w:hAnsi="Times New Roman" w:cs="Times New Roman"/>
          <w:b/>
          <w:bCs/>
          <w:sz w:val="28"/>
          <w:szCs w:val="28"/>
        </w:rPr>
        <w:t>7</w:t>
      </w:r>
      <w:r w:rsidRPr="008030B4">
        <w:rPr>
          <w:rFonts w:ascii="Times New Roman" w:hAnsi="Times New Roman" w:cs="Times New Roman"/>
          <w:b/>
          <w:bCs/>
          <w:sz w:val="28"/>
          <w:szCs w:val="28"/>
        </w:rPr>
        <w:t>.</w:t>
      </w:r>
      <w:r w:rsidRPr="008030B4">
        <w:rPr>
          <w:rFonts w:ascii="Times New Roman" w:hAnsi="Times New Roman" w:cs="Times New Roman"/>
          <w:bCs/>
          <w:sz w:val="28"/>
          <w:szCs w:val="28"/>
        </w:rPr>
        <w:t xml:space="preserve"> </w:t>
      </w:r>
      <w:r w:rsidR="00C74B0D" w:rsidRPr="008030B4">
        <w:rPr>
          <w:rFonts w:ascii="Times New Roman" w:hAnsi="Times New Roman" w:cs="Times New Roman"/>
          <w:b/>
          <w:bCs/>
          <w:sz w:val="28"/>
          <w:szCs w:val="28"/>
        </w:rPr>
        <w:t>Диференційна діагностика анемій</w:t>
      </w:r>
    </w:p>
    <w:tbl>
      <w:tblPr>
        <w:tblStyle w:val="10"/>
        <w:tblW w:w="9639" w:type="dxa"/>
        <w:jc w:val="center"/>
        <w:tblLayout w:type="fixed"/>
        <w:tblLook w:val="04A0" w:firstRow="1" w:lastRow="0" w:firstColumn="1" w:lastColumn="0" w:noHBand="0" w:noVBand="1"/>
      </w:tblPr>
      <w:tblGrid>
        <w:gridCol w:w="1129"/>
        <w:gridCol w:w="2268"/>
        <w:gridCol w:w="2268"/>
        <w:gridCol w:w="2273"/>
        <w:gridCol w:w="1701"/>
      </w:tblGrid>
      <w:tr w:rsidR="008030B4" w:rsidRPr="008030B4" w14:paraId="5D335231" w14:textId="77777777" w:rsidTr="00AB2C5E">
        <w:trPr>
          <w:jc w:val="center"/>
        </w:trPr>
        <w:tc>
          <w:tcPr>
            <w:tcW w:w="1129" w:type="dxa"/>
            <w:vAlign w:val="center"/>
          </w:tcPr>
          <w:p w14:paraId="212DBABC" w14:textId="77777777" w:rsidR="00C74B0D" w:rsidRPr="008030B4" w:rsidRDefault="00C74B0D" w:rsidP="00EE0D3B">
            <w:pPr>
              <w:jc w:val="center"/>
              <w:rPr>
                <w:rFonts w:ascii="Times New Roman" w:hAnsi="Times New Roman" w:cs="Times New Roman"/>
                <w:b/>
                <w:sz w:val="28"/>
                <w:szCs w:val="28"/>
              </w:rPr>
            </w:pPr>
            <w:r w:rsidRPr="008030B4">
              <w:rPr>
                <w:rFonts w:ascii="Times New Roman" w:hAnsi="Times New Roman" w:cs="Times New Roman"/>
                <w:b/>
                <w:sz w:val="28"/>
                <w:szCs w:val="28"/>
              </w:rPr>
              <w:t>Ознака</w:t>
            </w:r>
          </w:p>
        </w:tc>
        <w:tc>
          <w:tcPr>
            <w:tcW w:w="2268" w:type="dxa"/>
            <w:vAlign w:val="center"/>
          </w:tcPr>
          <w:p w14:paraId="72618062" w14:textId="77777777" w:rsidR="00C74B0D" w:rsidRPr="008030B4" w:rsidRDefault="00C74B0D" w:rsidP="00EE0D3B">
            <w:pPr>
              <w:jc w:val="center"/>
              <w:rPr>
                <w:rFonts w:ascii="Times New Roman" w:hAnsi="Times New Roman" w:cs="Times New Roman"/>
                <w:b/>
                <w:sz w:val="28"/>
                <w:szCs w:val="28"/>
              </w:rPr>
            </w:pPr>
            <w:r w:rsidRPr="008030B4">
              <w:rPr>
                <w:rFonts w:ascii="Times New Roman" w:hAnsi="Times New Roman" w:cs="Times New Roman"/>
                <w:b/>
                <w:sz w:val="28"/>
                <w:szCs w:val="28"/>
              </w:rPr>
              <w:t>ЗДА</w:t>
            </w:r>
          </w:p>
        </w:tc>
        <w:tc>
          <w:tcPr>
            <w:tcW w:w="2268" w:type="dxa"/>
            <w:vAlign w:val="center"/>
          </w:tcPr>
          <w:p w14:paraId="21871163" w14:textId="77777777" w:rsidR="00C74B0D" w:rsidRPr="008030B4" w:rsidRDefault="00C74B0D" w:rsidP="00EE0D3B">
            <w:pPr>
              <w:jc w:val="center"/>
              <w:rPr>
                <w:rFonts w:ascii="Times New Roman" w:hAnsi="Times New Roman" w:cs="Times New Roman"/>
                <w:b/>
                <w:sz w:val="28"/>
                <w:szCs w:val="28"/>
              </w:rPr>
            </w:pPr>
            <w:proofErr w:type="spellStart"/>
            <w:r w:rsidRPr="008030B4">
              <w:rPr>
                <w:rFonts w:ascii="Times New Roman" w:hAnsi="Times New Roman" w:cs="Times New Roman"/>
                <w:b/>
                <w:sz w:val="28"/>
                <w:szCs w:val="28"/>
              </w:rPr>
              <w:t>Гіперхромні</w:t>
            </w:r>
            <w:proofErr w:type="spellEnd"/>
            <w:r w:rsidRPr="008030B4">
              <w:rPr>
                <w:rFonts w:ascii="Times New Roman" w:hAnsi="Times New Roman" w:cs="Times New Roman"/>
                <w:b/>
                <w:sz w:val="28"/>
                <w:szCs w:val="28"/>
              </w:rPr>
              <w:t xml:space="preserve"> анемії</w:t>
            </w:r>
          </w:p>
        </w:tc>
        <w:tc>
          <w:tcPr>
            <w:tcW w:w="2273" w:type="dxa"/>
            <w:vAlign w:val="center"/>
          </w:tcPr>
          <w:p w14:paraId="55B2B817" w14:textId="77777777" w:rsidR="00C74B0D" w:rsidRPr="008030B4" w:rsidRDefault="00C74B0D" w:rsidP="009338A6">
            <w:pPr>
              <w:jc w:val="center"/>
              <w:rPr>
                <w:rFonts w:ascii="Times New Roman" w:hAnsi="Times New Roman" w:cs="Times New Roman"/>
                <w:b/>
                <w:sz w:val="28"/>
                <w:szCs w:val="28"/>
              </w:rPr>
            </w:pPr>
            <w:proofErr w:type="spellStart"/>
            <w:r w:rsidRPr="008030B4">
              <w:rPr>
                <w:rFonts w:ascii="Times New Roman" w:hAnsi="Times New Roman" w:cs="Times New Roman"/>
                <w:b/>
                <w:sz w:val="28"/>
                <w:szCs w:val="28"/>
              </w:rPr>
              <w:t>Гіпо</w:t>
            </w:r>
            <w:proofErr w:type="spellEnd"/>
            <w:r w:rsidR="009338A6" w:rsidRPr="008030B4">
              <w:rPr>
                <w:rFonts w:ascii="Times New Roman" w:hAnsi="Times New Roman" w:cs="Times New Roman"/>
                <w:b/>
                <w:sz w:val="28"/>
                <w:szCs w:val="28"/>
              </w:rPr>
              <w:t>-,</w:t>
            </w:r>
            <w:r w:rsidR="00D9343D" w:rsidRPr="008030B4">
              <w:rPr>
                <w:rFonts w:ascii="Times New Roman" w:hAnsi="Times New Roman" w:cs="Times New Roman"/>
                <w:b/>
                <w:sz w:val="28"/>
                <w:szCs w:val="28"/>
              </w:rPr>
              <w:t xml:space="preserve"> </w:t>
            </w:r>
            <w:proofErr w:type="spellStart"/>
            <w:r w:rsidRPr="008030B4">
              <w:rPr>
                <w:rFonts w:ascii="Times New Roman" w:hAnsi="Times New Roman" w:cs="Times New Roman"/>
                <w:b/>
                <w:sz w:val="28"/>
                <w:szCs w:val="28"/>
              </w:rPr>
              <w:t>апластичні</w:t>
            </w:r>
            <w:proofErr w:type="spellEnd"/>
            <w:r w:rsidRPr="008030B4">
              <w:rPr>
                <w:rFonts w:ascii="Times New Roman" w:hAnsi="Times New Roman" w:cs="Times New Roman"/>
                <w:b/>
                <w:sz w:val="28"/>
                <w:szCs w:val="28"/>
              </w:rPr>
              <w:t xml:space="preserve"> анемії</w:t>
            </w:r>
          </w:p>
        </w:tc>
        <w:tc>
          <w:tcPr>
            <w:tcW w:w="1701" w:type="dxa"/>
            <w:vAlign w:val="center"/>
          </w:tcPr>
          <w:p w14:paraId="444D1BE1" w14:textId="77777777" w:rsidR="00C74B0D" w:rsidRPr="008030B4" w:rsidRDefault="00C74B0D" w:rsidP="00EE0D3B">
            <w:pPr>
              <w:jc w:val="center"/>
              <w:rPr>
                <w:rFonts w:ascii="Times New Roman" w:hAnsi="Times New Roman" w:cs="Times New Roman"/>
                <w:b/>
                <w:sz w:val="28"/>
                <w:szCs w:val="28"/>
              </w:rPr>
            </w:pPr>
            <w:r w:rsidRPr="008030B4">
              <w:rPr>
                <w:rFonts w:ascii="Times New Roman" w:hAnsi="Times New Roman" w:cs="Times New Roman"/>
                <w:b/>
                <w:sz w:val="28"/>
                <w:szCs w:val="28"/>
              </w:rPr>
              <w:t>Гемолітичні анемії</w:t>
            </w:r>
          </w:p>
        </w:tc>
      </w:tr>
      <w:tr w:rsidR="008030B4" w:rsidRPr="008030B4" w14:paraId="51A3990B" w14:textId="77777777" w:rsidTr="00AB2C5E">
        <w:trPr>
          <w:jc w:val="center"/>
        </w:trPr>
        <w:tc>
          <w:tcPr>
            <w:tcW w:w="1129" w:type="dxa"/>
            <w:vAlign w:val="center"/>
          </w:tcPr>
          <w:p w14:paraId="14E4F845"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Скарги</w:t>
            </w:r>
          </w:p>
        </w:tc>
        <w:tc>
          <w:tcPr>
            <w:tcW w:w="2268" w:type="dxa"/>
          </w:tcPr>
          <w:p w14:paraId="2F153A12" w14:textId="77777777" w:rsidR="00C74B0D" w:rsidRPr="008030B4" w:rsidRDefault="00C74B0D" w:rsidP="00A94594">
            <w:pPr>
              <w:rPr>
                <w:rFonts w:ascii="Times New Roman" w:hAnsi="Times New Roman" w:cs="Times New Roman"/>
                <w:sz w:val="24"/>
                <w:szCs w:val="24"/>
              </w:rPr>
            </w:pPr>
            <w:r w:rsidRPr="008030B4">
              <w:rPr>
                <w:rFonts w:ascii="Times New Roman" w:hAnsi="Times New Roman" w:cs="Times New Roman"/>
                <w:sz w:val="24"/>
                <w:szCs w:val="24"/>
              </w:rPr>
              <w:t>Порушення смаку (трофічні зміни язика), спотворення смаку (</w:t>
            </w:r>
            <w:r w:rsidR="00A94594" w:rsidRPr="008030B4">
              <w:rPr>
                <w:rFonts w:ascii="Times New Roman" w:hAnsi="Times New Roman" w:cs="Times New Roman"/>
                <w:sz w:val="24"/>
                <w:szCs w:val="24"/>
              </w:rPr>
              <w:t xml:space="preserve">бажання </w:t>
            </w:r>
            <w:r w:rsidRPr="008030B4">
              <w:rPr>
                <w:rFonts w:ascii="Times New Roman" w:hAnsi="Times New Roman" w:cs="Times New Roman"/>
                <w:sz w:val="24"/>
                <w:szCs w:val="24"/>
              </w:rPr>
              <w:t>їст</w:t>
            </w:r>
            <w:r w:rsidR="00A94594" w:rsidRPr="008030B4">
              <w:rPr>
                <w:rFonts w:ascii="Times New Roman" w:hAnsi="Times New Roman" w:cs="Times New Roman"/>
                <w:sz w:val="24"/>
                <w:szCs w:val="24"/>
              </w:rPr>
              <w:t>и</w:t>
            </w:r>
            <w:r w:rsidRPr="008030B4">
              <w:rPr>
                <w:rFonts w:ascii="Times New Roman" w:hAnsi="Times New Roman" w:cs="Times New Roman"/>
                <w:sz w:val="24"/>
                <w:szCs w:val="24"/>
              </w:rPr>
              <w:t xml:space="preserve"> </w:t>
            </w:r>
            <w:r w:rsidR="00500C4A" w:rsidRPr="008030B4">
              <w:rPr>
                <w:rFonts w:ascii="Times New Roman" w:hAnsi="Times New Roman" w:cs="Times New Roman"/>
                <w:sz w:val="24"/>
                <w:szCs w:val="24"/>
              </w:rPr>
              <w:t>крейду</w:t>
            </w:r>
            <w:r w:rsidRPr="008030B4">
              <w:rPr>
                <w:rFonts w:ascii="Times New Roman" w:hAnsi="Times New Roman" w:cs="Times New Roman"/>
                <w:sz w:val="24"/>
                <w:szCs w:val="24"/>
              </w:rPr>
              <w:t xml:space="preserve">, вапно, </w:t>
            </w:r>
            <w:r w:rsidR="00BE2035" w:rsidRPr="008030B4">
              <w:rPr>
                <w:rFonts w:ascii="Times New Roman" w:hAnsi="Times New Roman" w:cs="Times New Roman"/>
                <w:sz w:val="24"/>
                <w:szCs w:val="24"/>
              </w:rPr>
              <w:t xml:space="preserve">  </w:t>
            </w:r>
            <w:r w:rsidRPr="008030B4">
              <w:rPr>
                <w:rFonts w:ascii="Times New Roman" w:hAnsi="Times New Roman" w:cs="Times New Roman"/>
                <w:sz w:val="24"/>
                <w:szCs w:val="24"/>
              </w:rPr>
              <w:t xml:space="preserve">глину), </w:t>
            </w:r>
            <w:r w:rsidR="00500C4A" w:rsidRPr="008030B4">
              <w:rPr>
                <w:rFonts w:ascii="Times New Roman" w:hAnsi="Times New Roman" w:cs="Times New Roman"/>
                <w:sz w:val="24"/>
                <w:szCs w:val="24"/>
              </w:rPr>
              <w:t>утруднення при</w:t>
            </w:r>
            <w:r w:rsidRPr="008030B4">
              <w:rPr>
                <w:rFonts w:ascii="Times New Roman" w:hAnsi="Times New Roman" w:cs="Times New Roman"/>
                <w:sz w:val="24"/>
                <w:szCs w:val="24"/>
              </w:rPr>
              <w:t xml:space="preserve"> ковтанн</w:t>
            </w:r>
            <w:r w:rsidR="00500C4A" w:rsidRPr="008030B4">
              <w:rPr>
                <w:rFonts w:ascii="Times New Roman" w:hAnsi="Times New Roman" w:cs="Times New Roman"/>
                <w:sz w:val="24"/>
                <w:szCs w:val="24"/>
              </w:rPr>
              <w:t>і</w:t>
            </w:r>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дисфагія</w:t>
            </w:r>
            <w:proofErr w:type="spellEnd"/>
            <w:r w:rsidR="00087E33" w:rsidRPr="008030B4">
              <w:rPr>
                <w:rFonts w:ascii="Times New Roman" w:hAnsi="Times New Roman" w:cs="Times New Roman"/>
                <w:sz w:val="24"/>
                <w:szCs w:val="24"/>
              </w:rPr>
              <w:t>.</w:t>
            </w:r>
          </w:p>
        </w:tc>
        <w:tc>
          <w:tcPr>
            <w:tcW w:w="2268" w:type="dxa"/>
          </w:tcPr>
          <w:p w14:paraId="5C61978F"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Печія кінчика </w:t>
            </w:r>
            <w:r w:rsidR="00BE2035" w:rsidRPr="008030B4">
              <w:rPr>
                <w:rFonts w:ascii="Times New Roman" w:hAnsi="Times New Roman" w:cs="Times New Roman"/>
                <w:sz w:val="24"/>
                <w:szCs w:val="24"/>
              </w:rPr>
              <w:t xml:space="preserve">    </w:t>
            </w:r>
            <w:r w:rsidRPr="008030B4">
              <w:rPr>
                <w:rFonts w:ascii="Times New Roman" w:hAnsi="Times New Roman" w:cs="Times New Roman"/>
                <w:sz w:val="24"/>
                <w:szCs w:val="24"/>
              </w:rPr>
              <w:t xml:space="preserve">язика, нудота, проноси, парестезії, терпкість рук, </w:t>
            </w:r>
            <w:r w:rsidR="00172A5C" w:rsidRPr="008030B4">
              <w:rPr>
                <w:rFonts w:ascii="Times New Roman" w:hAnsi="Times New Roman" w:cs="Times New Roman"/>
                <w:sz w:val="24"/>
                <w:szCs w:val="24"/>
              </w:rPr>
              <w:t>хиткість ходи</w:t>
            </w:r>
            <w:r w:rsidRPr="008030B4">
              <w:rPr>
                <w:rFonts w:ascii="Times New Roman" w:hAnsi="Times New Roman" w:cs="Times New Roman"/>
                <w:sz w:val="24"/>
                <w:szCs w:val="24"/>
              </w:rPr>
              <w:t>, порушення координації (</w:t>
            </w:r>
            <w:proofErr w:type="spellStart"/>
            <w:r w:rsidRPr="008030B4">
              <w:rPr>
                <w:rFonts w:ascii="Times New Roman" w:hAnsi="Times New Roman" w:cs="Times New Roman"/>
                <w:sz w:val="24"/>
                <w:szCs w:val="24"/>
              </w:rPr>
              <w:t>фунікулярний</w:t>
            </w:r>
            <w:proofErr w:type="spellEnd"/>
            <w:r w:rsidRPr="008030B4">
              <w:rPr>
                <w:rFonts w:ascii="Times New Roman" w:hAnsi="Times New Roman" w:cs="Times New Roman"/>
                <w:sz w:val="24"/>
                <w:szCs w:val="24"/>
              </w:rPr>
              <w:t xml:space="preserve"> мієлоз)</w:t>
            </w:r>
            <w:r w:rsidR="00087E33" w:rsidRPr="008030B4">
              <w:rPr>
                <w:rFonts w:ascii="Times New Roman" w:hAnsi="Times New Roman" w:cs="Times New Roman"/>
                <w:sz w:val="24"/>
                <w:szCs w:val="24"/>
              </w:rPr>
              <w:t>.</w:t>
            </w:r>
          </w:p>
        </w:tc>
        <w:tc>
          <w:tcPr>
            <w:tcW w:w="2273" w:type="dxa"/>
          </w:tcPr>
          <w:p w14:paraId="27002CAE"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Кровотечі (маткові, носові). Часто – ангіни, </w:t>
            </w:r>
            <w:proofErr w:type="spellStart"/>
            <w:r w:rsidRPr="008030B4">
              <w:rPr>
                <w:rFonts w:ascii="Times New Roman" w:hAnsi="Times New Roman" w:cs="Times New Roman"/>
                <w:sz w:val="24"/>
                <w:szCs w:val="24"/>
              </w:rPr>
              <w:t>септико</w:t>
            </w:r>
            <w:proofErr w:type="spellEnd"/>
            <w:r w:rsidRPr="008030B4">
              <w:rPr>
                <w:rFonts w:ascii="Times New Roman" w:hAnsi="Times New Roman" w:cs="Times New Roman"/>
                <w:sz w:val="24"/>
                <w:szCs w:val="24"/>
              </w:rPr>
              <w:t>-некротичний синдром</w:t>
            </w:r>
            <w:r w:rsidR="00087E33" w:rsidRPr="008030B4">
              <w:rPr>
                <w:rFonts w:ascii="Times New Roman" w:hAnsi="Times New Roman" w:cs="Times New Roman"/>
                <w:sz w:val="24"/>
                <w:szCs w:val="24"/>
              </w:rPr>
              <w:t>.</w:t>
            </w:r>
          </w:p>
        </w:tc>
        <w:tc>
          <w:tcPr>
            <w:tcW w:w="1701" w:type="dxa"/>
          </w:tcPr>
          <w:p w14:paraId="4CBEDFFC"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Жовтяниця, болі в лівому підребер‘ї, трофічні виразки гомілок</w:t>
            </w:r>
            <w:r w:rsidR="00172A5C" w:rsidRPr="008030B4">
              <w:rPr>
                <w:rFonts w:ascii="Times New Roman" w:hAnsi="Times New Roman" w:cs="Times New Roman"/>
                <w:sz w:val="24"/>
                <w:szCs w:val="24"/>
              </w:rPr>
              <w:t xml:space="preserve"> які довго </w:t>
            </w:r>
            <w:r w:rsidR="00BE2035" w:rsidRPr="008030B4">
              <w:rPr>
                <w:rFonts w:ascii="Times New Roman" w:hAnsi="Times New Roman" w:cs="Times New Roman"/>
                <w:sz w:val="24"/>
                <w:szCs w:val="24"/>
              </w:rPr>
              <w:t xml:space="preserve">   </w:t>
            </w:r>
            <w:r w:rsidR="00172A5C" w:rsidRPr="008030B4">
              <w:rPr>
                <w:rFonts w:ascii="Times New Roman" w:hAnsi="Times New Roman" w:cs="Times New Roman"/>
                <w:sz w:val="24"/>
                <w:szCs w:val="24"/>
              </w:rPr>
              <w:t>загоюються</w:t>
            </w:r>
            <w:r w:rsidR="00087E33" w:rsidRPr="008030B4">
              <w:rPr>
                <w:rFonts w:ascii="Times New Roman" w:hAnsi="Times New Roman" w:cs="Times New Roman"/>
                <w:sz w:val="24"/>
                <w:szCs w:val="24"/>
              </w:rPr>
              <w:t>.</w:t>
            </w:r>
          </w:p>
        </w:tc>
      </w:tr>
      <w:tr w:rsidR="008030B4" w:rsidRPr="008030B4" w14:paraId="5B5AB010" w14:textId="77777777" w:rsidTr="00AB2C5E">
        <w:trPr>
          <w:jc w:val="center"/>
        </w:trPr>
        <w:tc>
          <w:tcPr>
            <w:tcW w:w="1129" w:type="dxa"/>
            <w:vAlign w:val="center"/>
          </w:tcPr>
          <w:p w14:paraId="0C331450"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Анамнез</w:t>
            </w:r>
          </w:p>
        </w:tc>
        <w:tc>
          <w:tcPr>
            <w:tcW w:w="2268" w:type="dxa"/>
          </w:tcPr>
          <w:p w14:paraId="1E9F0852"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Часті кровотечі</w:t>
            </w:r>
          </w:p>
        </w:tc>
        <w:tc>
          <w:tcPr>
            <w:tcW w:w="2268" w:type="dxa"/>
          </w:tcPr>
          <w:p w14:paraId="560F01A9"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Хронічні захворювання шлунку – атрофічний гастрит, </w:t>
            </w:r>
            <w:proofErr w:type="spellStart"/>
            <w:r w:rsidRPr="008030B4">
              <w:rPr>
                <w:rFonts w:ascii="Times New Roman" w:hAnsi="Times New Roman" w:cs="Times New Roman"/>
                <w:sz w:val="24"/>
                <w:szCs w:val="24"/>
              </w:rPr>
              <w:t>поліпоз</w:t>
            </w:r>
            <w:proofErr w:type="spellEnd"/>
            <w:r w:rsidRPr="008030B4">
              <w:rPr>
                <w:rFonts w:ascii="Times New Roman" w:hAnsi="Times New Roman" w:cs="Times New Roman"/>
                <w:sz w:val="24"/>
                <w:szCs w:val="24"/>
              </w:rPr>
              <w:t xml:space="preserve">, рак, резекція шлунку. Хронічні захворювання кишківника – </w:t>
            </w:r>
            <w:proofErr w:type="spellStart"/>
            <w:r w:rsidRPr="008030B4">
              <w:rPr>
                <w:rFonts w:ascii="Times New Roman" w:hAnsi="Times New Roman" w:cs="Times New Roman"/>
                <w:sz w:val="24"/>
                <w:szCs w:val="24"/>
              </w:rPr>
              <w:t>ілеїти</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спру</w:t>
            </w:r>
            <w:proofErr w:type="spellEnd"/>
            <w:r w:rsidRPr="008030B4">
              <w:rPr>
                <w:rFonts w:ascii="Times New Roman" w:hAnsi="Times New Roman" w:cs="Times New Roman"/>
                <w:sz w:val="24"/>
                <w:szCs w:val="24"/>
              </w:rPr>
              <w:t xml:space="preserve">, </w:t>
            </w:r>
            <w:r w:rsidR="00BE2035" w:rsidRPr="008030B4">
              <w:rPr>
                <w:rFonts w:ascii="Times New Roman" w:hAnsi="Times New Roman" w:cs="Times New Roman"/>
                <w:sz w:val="24"/>
                <w:szCs w:val="24"/>
              </w:rPr>
              <w:t xml:space="preserve">      </w:t>
            </w:r>
            <w:r w:rsidRPr="008030B4">
              <w:rPr>
                <w:rFonts w:ascii="Times New Roman" w:hAnsi="Times New Roman" w:cs="Times New Roman"/>
                <w:sz w:val="24"/>
                <w:szCs w:val="24"/>
              </w:rPr>
              <w:t xml:space="preserve">дисбактеріоз, </w:t>
            </w:r>
            <w:r w:rsidR="00172A5C" w:rsidRPr="008030B4">
              <w:rPr>
                <w:rFonts w:ascii="Times New Roman" w:hAnsi="Times New Roman" w:cs="Times New Roman"/>
                <w:sz w:val="24"/>
                <w:szCs w:val="24"/>
              </w:rPr>
              <w:t>глистяні</w:t>
            </w:r>
            <w:r w:rsidRPr="008030B4">
              <w:rPr>
                <w:rFonts w:ascii="Times New Roman" w:hAnsi="Times New Roman" w:cs="Times New Roman"/>
                <w:sz w:val="24"/>
                <w:szCs w:val="24"/>
              </w:rPr>
              <w:t xml:space="preserve"> інвазії</w:t>
            </w:r>
            <w:r w:rsidR="00087E33" w:rsidRPr="008030B4">
              <w:rPr>
                <w:rFonts w:ascii="Times New Roman" w:hAnsi="Times New Roman" w:cs="Times New Roman"/>
                <w:sz w:val="24"/>
                <w:szCs w:val="24"/>
              </w:rPr>
              <w:t>.</w:t>
            </w:r>
          </w:p>
        </w:tc>
        <w:tc>
          <w:tcPr>
            <w:tcW w:w="2273" w:type="dxa"/>
          </w:tcPr>
          <w:p w14:paraId="18BFA25D"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Праця в шкідливих умовах (рентгенологи, радіологи). Робота з хімічними речовинами (бензин, миш</w:t>
            </w:r>
            <w:r w:rsidR="009338A6" w:rsidRPr="008030B4">
              <w:rPr>
                <w:rFonts w:ascii="Times New Roman" w:hAnsi="Times New Roman" w:cs="Times New Roman"/>
                <w:sz w:val="24"/>
                <w:szCs w:val="24"/>
              </w:rPr>
              <w:t>'</w:t>
            </w:r>
            <w:r w:rsidRPr="008030B4">
              <w:rPr>
                <w:rFonts w:ascii="Times New Roman" w:hAnsi="Times New Roman" w:cs="Times New Roman"/>
                <w:sz w:val="24"/>
                <w:szCs w:val="24"/>
              </w:rPr>
              <w:t>як, ртуть), вживання медикаментів (амідопірин, бутадіон, цитостатики, левоміцетин, стрептоміцин)</w:t>
            </w:r>
            <w:r w:rsidR="00087E33" w:rsidRPr="008030B4">
              <w:rPr>
                <w:rFonts w:ascii="Times New Roman" w:hAnsi="Times New Roman" w:cs="Times New Roman"/>
                <w:sz w:val="24"/>
                <w:szCs w:val="24"/>
              </w:rPr>
              <w:t>.</w:t>
            </w:r>
          </w:p>
        </w:tc>
        <w:tc>
          <w:tcPr>
            <w:tcW w:w="1701" w:type="dxa"/>
          </w:tcPr>
          <w:p w14:paraId="0AC487D4"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1.Вроджені ГА.</w:t>
            </w:r>
          </w:p>
          <w:p w14:paraId="309B92C7"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2.Набуті ГА: фактори як при </w:t>
            </w:r>
            <w:proofErr w:type="spellStart"/>
            <w:r w:rsidRPr="008030B4">
              <w:rPr>
                <w:rFonts w:ascii="Times New Roman" w:hAnsi="Times New Roman" w:cs="Times New Roman"/>
                <w:sz w:val="24"/>
                <w:szCs w:val="24"/>
              </w:rPr>
              <w:t>гіпо</w:t>
            </w:r>
            <w:proofErr w:type="spellEnd"/>
            <w:r w:rsidRPr="008030B4">
              <w:rPr>
                <w:rFonts w:ascii="Times New Roman" w:hAnsi="Times New Roman" w:cs="Times New Roman"/>
                <w:sz w:val="24"/>
                <w:szCs w:val="24"/>
              </w:rPr>
              <w:t>-</w:t>
            </w:r>
            <w:r w:rsidR="00241C13" w:rsidRPr="008030B4">
              <w:rPr>
                <w:rFonts w:ascii="Times New Roman" w:hAnsi="Times New Roman" w:cs="Times New Roman"/>
                <w:sz w:val="24"/>
                <w:szCs w:val="24"/>
              </w:rPr>
              <w:t xml:space="preserve">, </w:t>
            </w:r>
            <w:r w:rsidR="00BE2035"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апластичних</w:t>
            </w:r>
            <w:proofErr w:type="spellEnd"/>
            <w:r w:rsidRPr="008030B4">
              <w:rPr>
                <w:rFonts w:ascii="Times New Roman" w:hAnsi="Times New Roman" w:cs="Times New Roman"/>
                <w:sz w:val="24"/>
                <w:szCs w:val="24"/>
              </w:rPr>
              <w:t xml:space="preserve"> анеміях.</w:t>
            </w:r>
          </w:p>
        </w:tc>
      </w:tr>
      <w:tr w:rsidR="008030B4" w:rsidRPr="008030B4" w14:paraId="11C3A50F" w14:textId="77777777" w:rsidTr="00AB2C5E">
        <w:trPr>
          <w:jc w:val="center"/>
        </w:trPr>
        <w:tc>
          <w:tcPr>
            <w:tcW w:w="1129" w:type="dxa"/>
            <w:vAlign w:val="center"/>
          </w:tcPr>
          <w:p w14:paraId="41213280"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Об‘єктивні дані</w:t>
            </w:r>
          </w:p>
        </w:tc>
        <w:tc>
          <w:tcPr>
            <w:tcW w:w="2268" w:type="dxa"/>
          </w:tcPr>
          <w:p w14:paraId="319B266D"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Деформація та поперечна смугастість нігтів, сухість, тьмяність, ламкість волосся, заїди.</w:t>
            </w:r>
          </w:p>
        </w:tc>
        <w:tc>
          <w:tcPr>
            <w:tcW w:w="2268" w:type="dxa"/>
          </w:tcPr>
          <w:p w14:paraId="281DF9D8"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Маса тіла збережена. Шкіра пастозна, з лимонно-жовтим відтінком. </w:t>
            </w:r>
            <w:proofErr w:type="spellStart"/>
            <w:r w:rsidRPr="008030B4">
              <w:rPr>
                <w:rFonts w:ascii="Times New Roman" w:hAnsi="Times New Roman" w:cs="Times New Roman"/>
                <w:sz w:val="24"/>
                <w:szCs w:val="24"/>
              </w:rPr>
              <w:t>Стерналгія</w:t>
            </w:r>
            <w:proofErr w:type="spellEnd"/>
            <w:r w:rsidRPr="008030B4">
              <w:rPr>
                <w:rFonts w:ascii="Times New Roman" w:hAnsi="Times New Roman" w:cs="Times New Roman"/>
                <w:sz w:val="24"/>
                <w:szCs w:val="24"/>
              </w:rPr>
              <w:t xml:space="preserve">. Лаковий язик </w:t>
            </w:r>
            <w:proofErr w:type="spellStart"/>
            <w:r w:rsidRPr="008030B4">
              <w:rPr>
                <w:rFonts w:ascii="Times New Roman" w:hAnsi="Times New Roman" w:cs="Times New Roman"/>
                <w:sz w:val="24"/>
                <w:szCs w:val="24"/>
              </w:rPr>
              <w:t>Гантера</w:t>
            </w:r>
            <w:proofErr w:type="spellEnd"/>
            <w:r w:rsidRPr="008030B4">
              <w:rPr>
                <w:rFonts w:ascii="Times New Roman" w:hAnsi="Times New Roman" w:cs="Times New Roman"/>
                <w:sz w:val="24"/>
                <w:szCs w:val="24"/>
              </w:rPr>
              <w:t xml:space="preserve"> (відсутність сосочків). Гепатомегалія-50%, спленомегалія-20%. </w:t>
            </w:r>
            <w:proofErr w:type="spellStart"/>
            <w:r w:rsidRPr="008030B4">
              <w:rPr>
                <w:rFonts w:ascii="Times New Roman" w:hAnsi="Times New Roman" w:cs="Times New Roman"/>
                <w:sz w:val="24"/>
                <w:szCs w:val="24"/>
              </w:rPr>
              <w:lastRenderedPageBreak/>
              <w:t>Фунікулярний</w:t>
            </w:r>
            <w:proofErr w:type="spellEnd"/>
            <w:r w:rsidRPr="008030B4">
              <w:rPr>
                <w:rFonts w:ascii="Times New Roman" w:hAnsi="Times New Roman" w:cs="Times New Roman"/>
                <w:sz w:val="24"/>
                <w:szCs w:val="24"/>
              </w:rPr>
              <w:t xml:space="preserve"> мієлоз (ураження </w:t>
            </w:r>
            <w:proofErr w:type="spellStart"/>
            <w:r w:rsidRPr="008030B4">
              <w:rPr>
                <w:rFonts w:ascii="Times New Roman" w:hAnsi="Times New Roman" w:cs="Times New Roman"/>
                <w:sz w:val="24"/>
                <w:szCs w:val="24"/>
              </w:rPr>
              <w:t>задньо</w:t>
            </w:r>
            <w:proofErr w:type="spellEnd"/>
            <w:r w:rsidRPr="008030B4">
              <w:rPr>
                <w:rFonts w:ascii="Times New Roman" w:hAnsi="Times New Roman" w:cs="Times New Roman"/>
                <w:sz w:val="24"/>
                <w:szCs w:val="24"/>
              </w:rPr>
              <w:t xml:space="preserve">-бокових стовпчиків </w:t>
            </w:r>
            <w:r w:rsidR="00172A5C" w:rsidRPr="008030B4">
              <w:rPr>
                <w:rFonts w:ascii="Times New Roman" w:hAnsi="Times New Roman" w:cs="Times New Roman"/>
                <w:sz w:val="24"/>
                <w:szCs w:val="24"/>
              </w:rPr>
              <w:t>спинного мозку</w:t>
            </w:r>
            <w:r w:rsidRPr="008030B4">
              <w:rPr>
                <w:rFonts w:ascii="Times New Roman" w:hAnsi="Times New Roman" w:cs="Times New Roman"/>
                <w:sz w:val="24"/>
                <w:szCs w:val="24"/>
              </w:rPr>
              <w:t>)</w:t>
            </w:r>
            <w:r w:rsidR="00087E33" w:rsidRPr="008030B4">
              <w:rPr>
                <w:rFonts w:ascii="Times New Roman" w:hAnsi="Times New Roman" w:cs="Times New Roman"/>
                <w:sz w:val="24"/>
                <w:szCs w:val="24"/>
              </w:rPr>
              <w:t>.</w:t>
            </w:r>
          </w:p>
        </w:tc>
        <w:tc>
          <w:tcPr>
            <w:tcW w:w="2273" w:type="dxa"/>
          </w:tcPr>
          <w:p w14:paraId="21068992" w14:textId="77777777" w:rsidR="00C74B0D" w:rsidRPr="008030B4" w:rsidRDefault="00BE2035" w:rsidP="00BE2035">
            <w:pPr>
              <w:rPr>
                <w:rFonts w:ascii="Times New Roman" w:hAnsi="Times New Roman" w:cs="Times New Roman"/>
                <w:sz w:val="24"/>
                <w:szCs w:val="24"/>
              </w:rPr>
            </w:pPr>
            <w:r w:rsidRPr="008030B4">
              <w:rPr>
                <w:rFonts w:ascii="Times New Roman" w:hAnsi="Times New Roman" w:cs="Times New Roman"/>
                <w:sz w:val="24"/>
                <w:szCs w:val="24"/>
              </w:rPr>
              <w:lastRenderedPageBreak/>
              <w:t>С</w:t>
            </w:r>
            <w:r w:rsidR="00241C13" w:rsidRPr="008030B4">
              <w:rPr>
                <w:rFonts w:ascii="Times New Roman" w:hAnsi="Times New Roman" w:cs="Times New Roman"/>
                <w:sz w:val="24"/>
                <w:szCs w:val="24"/>
              </w:rPr>
              <w:t xml:space="preserve">инці, </w:t>
            </w:r>
            <w:proofErr w:type="spellStart"/>
            <w:r w:rsidR="00241C13" w:rsidRPr="008030B4">
              <w:rPr>
                <w:rFonts w:ascii="Times New Roman" w:hAnsi="Times New Roman" w:cs="Times New Roman"/>
                <w:sz w:val="24"/>
                <w:szCs w:val="24"/>
              </w:rPr>
              <w:t>петехії</w:t>
            </w:r>
            <w:proofErr w:type="spellEnd"/>
            <w:r w:rsidR="00241C13" w:rsidRPr="008030B4">
              <w:rPr>
                <w:rFonts w:ascii="Times New Roman" w:hAnsi="Times New Roman" w:cs="Times New Roman"/>
                <w:sz w:val="24"/>
                <w:szCs w:val="24"/>
              </w:rPr>
              <w:t>, носові кровотечі</w:t>
            </w:r>
            <w:r w:rsidR="00C74B0D" w:rsidRPr="008030B4">
              <w:rPr>
                <w:rFonts w:ascii="Times New Roman" w:hAnsi="Times New Roman" w:cs="Times New Roman"/>
                <w:sz w:val="24"/>
                <w:szCs w:val="24"/>
              </w:rPr>
              <w:t xml:space="preserve">. Ніколи нема збільшеної селезінки. </w:t>
            </w:r>
            <w:proofErr w:type="spellStart"/>
            <w:r w:rsidR="00C74B0D" w:rsidRPr="008030B4">
              <w:rPr>
                <w:rFonts w:ascii="Times New Roman" w:hAnsi="Times New Roman" w:cs="Times New Roman"/>
                <w:sz w:val="24"/>
                <w:szCs w:val="24"/>
              </w:rPr>
              <w:t>Стерналгії</w:t>
            </w:r>
            <w:proofErr w:type="spellEnd"/>
            <w:r w:rsidR="00C74B0D" w:rsidRPr="008030B4">
              <w:rPr>
                <w:rFonts w:ascii="Times New Roman" w:hAnsi="Times New Roman" w:cs="Times New Roman"/>
                <w:sz w:val="24"/>
                <w:szCs w:val="24"/>
              </w:rPr>
              <w:t xml:space="preserve"> виражені. </w:t>
            </w:r>
            <w:proofErr w:type="spellStart"/>
            <w:r w:rsidR="00C74B0D" w:rsidRPr="008030B4">
              <w:rPr>
                <w:rFonts w:ascii="Times New Roman" w:hAnsi="Times New Roman" w:cs="Times New Roman"/>
                <w:sz w:val="24"/>
                <w:szCs w:val="24"/>
              </w:rPr>
              <w:t>Виразково</w:t>
            </w:r>
            <w:proofErr w:type="spellEnd"/>
            <w:r w:rsidR="00C74B0D" w:rsidRPr="008030B4">
              <w:rPr>
                <w:rFonts w:ascii="Times New Roman" w:hAnsi="Times New Roman" w:cs="Times New Roman"/>
                <w:sz w:val="24"/>
                <w:szCs w:val="24"/>
              </w:rPr>
              <w:t>-некротичні зміни зіву</w:t>
            </w:r>
            <w:r w:rsidR="00087E33" w:rsidRPr="008030B4">
              <w:rPr>
                <w:rFonts w:ascii="Times New Roman" w:hAnsi="Times New Roman" w:cs="Times New Roman"/>
                <w:sz w:val="24"/>
                <w:szCs w:val="24"/>
              </w:rPr>
              <w:t>.</w:t>
            </w:r>
          </w:p>
        </w:tc>
        <w:tc>
          <w:tcPr>
            <w:tcW w:w="1701" w:type="dxa"/>
          </w:tcPr>
          <w:p w14:paraId="12D85F10" w14:textId="77777777" w:rsidR="00C74B0D" w:rsidRPr="008030B4" w:rsidRDefault="00C74B0D" w:rsidP="00BE2035">
            <w:pPr>
              <w:rPr>
                <w:rFonts w:ascii="Times New Roman" w:hAnsi="Times New Roman" w:cs="Times New Roman"/>
                <w:sz w:val="24"/>
                <w:szCs w:val="24"/>
              </w:rPr>
            </w:pPr>
            <w:proofErr w:type="spellStart"/>
            <w:r w:rsidRPr="008030B4">
              <w:rPr>
                <w:rFonts w:ascii="Times New Roman" w:hAnsi="Times New Roman" w:cs="Times New Roman"/>
                <w:sz w:val="24"/>
                <w:szCs w:val="24"/>
              </w:rPr>
              <w:t>Жовтушність</w:t>
            </w:r>
            <w:proofErr w:type="spellEnd"/>
            <w:r w:rsidRPr="008030B4">
              <w:rPr>
                <w:rFonts w:ascii="Times New Roman" w:hAnsi="Times New Roman" w:cs="Times New Roman"/>
                <w:sz w:val="24"/>
                <w:szCs w:val="24"/>
              </w:rPr>
              <w:t xml:space="preserve"> дитини з народження. Стигми розвитку (високий череп, сідловидний ніс, </w:t>
            </w:r>
            <w:proofErr w:type="spellStart"/>
            <w:r w:rsidRPr="008030B4">
              <w:rPr>
                <w:rFonts w:ascii="Times New Roman" w:hAnsi="Times New Roman" w:cs="Times New Roman"/>
                <w:sz w:val="24"/>
                <w:szCs w:val="24"/>
              </w:rPr>
              <w:t>шестипалість</w:t>
            </w:r>
            <w:proofErr w:type="spellEnd"/>
            <w:r w:rsidRPr="008030B4">
              <w:rPr>
                <w:rFonts w:ascii="Times New Roman" w:hAnsi="Times New Roman" w:cs="Times New Roman"/>
                <w:sz w:val="24"/>
                <w:szCs w:val="24"/>
              </w:rPr>
              <w:t xml:space="preserve">, високе піднебіння), </w:t>
            </w:r>
            <w:proofErr w:type="spellStart"/>
            <w:r w:rsidRPr="008030B4">
              <w:rPr>
                <w:rFonts w:ascii="Times New Roman" w:hAnsi="Times New Roman" w:cs="Times New Roman"/>
                <w:sz w:val="24"/>
                <w:szCs w:val="24"/>
              </w:rPr>
              <w:lastRenderedPageBreak/>
              <w:t>спленомегалія</w:t>
            </w:r>
            <w:proofErr w:type="spellEnd"/>
            <w:r w:rsidRPr="008030B4">
              <w:rPr>
                <w:rFonts w:ascii="Times New Roman" w:hAnsi="Times New Roman" w:cs="Times New Roman"/>
                <w:sz w:val="24"/>
                <w:szCs w:val="24"/>
              </w:rPr>
              <w:t xml:space="preserve"> неболюча. Трофічні зміни гомілок, </w:t>
            </w:r>
            <w:proofErr w:type="spellStart"/>
            <w:r w:rsidRPr="008030B4">
              <w:rPr>
                <w:rFonts w:ascii="Times New Roman" w:hAnsi="Times New Roman" w:cs="Times New Roman"/>
                <w:sz w:val="24"/>
                <w:szCs w:val="24"/>
              </w:rPr>
              <w:t>гепатомегалія</w:t>
            </w:r>
            <w:proofErr w:type="spellEnd"/>
            <w:r w:rsidR="00087E33" w:rsidRPr="008030B4">
              <w:rPr>
                <w:rFonts w:ascii="Times New Roman" w:hAnsi="Times New Roman" w:cs="Times New Roman"/>
                <w:sz w:val="24"/>
                <w:szCs w:val="24"/>
              </w:rPr>
              <w:t>.</w:t>
            </w:r>
            <w:r w:rsidRPr="008030B4">
              <w:rPr>
                <w:rFonts w:ascii="Times New Roman" w:hAnsi="Times New Roman" w:cs="Times New Roman"/>
                <w:sz w:val="24"/>
                <w:szCs w:val="24"/>
              </w:rPr>
              <w:t xml:space="preserve"> Ознаки ЖКХ.</w:t>
            </w:r>
          </w:p>
        </w:tc>
      </w:tr>
      <w:tr w:rsidR="008030B4" w:rsidRPr="008030B4" w14:paraId="41D73D9E" w14:textId="77777777" w:rsidTr="00AB2C5E">
        <w:trPr>
          <w:jc w:val="center"/>
        </w:trPr>
        <w:tc>
          <w:tcPr>
            <w:tcW w:w="1129" w:type="dxa"/>
            <w:vAlign w:val="center"/>
          </w:tcPr>
          <w:p w14:paraId="199FE56D"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lastRenderedPageBreak/>
              <w:t>Лабораторні ознаки</w:t>
            </w:r>
          </w:p>
        </w:tc>
        <w:tc>
          <w:tcPr>
            <w:tcW w:w="2268" w:type="dxa"/>
          </w:tcPr>
          <w:p w14:paraId="26314A2F" w14:textId="77777777" w:rsidR="00C74B0D" w:rsidRPr="008030B4" w:rsidRDefault="00C74B0D" w:rsidP="00BE2035">
            <w:pPr>
              <w:rPr>
                <w:rFonts w:ascii="Times New Roman" w:hAnsi="Times New Roman" w:cs="Times New Roman"/>
                <w:sz w:val="24"/>
                <w:szCs w:val="24"/>
              </w:rPr>
            </w:pPr>
            <w:proofErr w:type="spellStart"/>
            <w:r w:rsidRPr="008030B4">
              <w:rPr>
                <w:rFonts w:ascii="Times New Roman" w:hAnsi="Times New Roman" w:cs="Times New Roman"/>
                <w:sz w:val="24"/>
                <w:szCs w:val="24"/>
              </w:rPr>
              <w:t>Гіпохромна</w:t>
            </w:r>
            <w:proofErr w:type="spellEnd"/>
            <w:r w:rsidRPr="008030B4">
              <w:rPr>
                <w:rFonts w:ascii="Times New Roman" w:hAnsi="Times New Roman" w:cs="Times New Roman"/>
                <w:sz w:val="24"/>
                <w:szCs w:val="24"/>
              </w:rPr>
              <w:t xml:space="preserve"> анемія, мікроцитоз, </w:t>
            </w:r>
            <w:r w:rsidR="00BE2035" w:rsidRPr="008030B4">
              <w:rPr>
                <w:rFonts w:ascii="Times New Roman" w:hAnsi="Times New Roman" w:cs="Times New Roman"/>
                <w:sz w:val="24"/>
                <w:szCs w:val="24"/>
              </w:rPr>
              <w:t xml:space="preserve">         </w:t>
            </w:r>
            <w:r w:rsidRPr="008030B4">
              <w:rPr>
                <w:rFonts w:ascii="Times New Roman" w:hAnsi="Times New Roman" w:cs="Times New Roman"/>
                <w:sz w:val="24"/>
                <w:szCs w:val="24"/>
              </w:rPr>
              <w:t xml:space="preserve">пойкілоцитоз, </w:t>
            </w:r>
            <w:r w:rsidR="00BE2035"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поліхромазія</w:t>
            </w:r>
            <w:proofErr w:type="spellEnd"/>
            <w:r w:rsidR="00087E33" w:rsidRPr="008030B4">
              <w:rPr>
                <w:rFonts w:ascii="Times New Roman" w:hAnsi="Times New Roman" w:cs="Times New Roman"/>
                <w:sz w:val="24"/>
                <w:szCs w:val="24"/>
              </w:rPr>
              <w:t>.</w:t>
            </w:r>
          </w:p>
        </w:tc>
        <w:tc>
          <w:tcPr>
            <w:tcW w:w="2268" w:type="dxa"/>
          </w:tcPr>
          <w:p w14:paraId="4BF7C0C5" w14:textId="77777777" w:rsidR="00C74B0D" w:rsidRPr="008030B4" w:rsidRDefault="00C74B0D" w:rsidP="00BE2035">
            <w:pPr>
              <w:rPr>
                <w:rFonts w:ascii="Times New Roman" w:hAnsi="Times New Roman" w:cs="Times New Roman"/>
                <w:sz w:val="24"/>
                <w:szCs w:val="24"/>
              </w:rPr>
            </w:pPr>
            <w:proofErr w:type="spellStart"/>
            <w:r w:rsidRPr="008030B4">
              <w:rPr>
                <w:rFonts w:ascii="Times New Roman" w:hAnsi="Times New Roman" w:cs="Times New Roman"/>
                <w:sz w:val="24"/>
                <w:szCs w:val="24"/>
              </w:rPr>
              <w:t>Макроцитарна</w:t>
            </w:r>
            <w:proofErr w:type="spellEnd"/>
            <w:r w:rsidRPr="008030B4">
              <w:rPr>
                <w:rFonts w:ascii="Times New Roman" w:hAnsi="Times New Roman" w:cs="Times New Roman"/>
                <w:sz w:val="24"/>
                <w:szCs w:val="24"/>
              </w:rPr>
              <w:t xml:space="preserve"> анемія, є </w:t>
            </w:r>
            <w:proofErr w:type="spellStart"/>
            <w:r w:rsidRPr="008030B4">
              <w:rPr>
                <w:rFonts w:ascii="Times New Roman" w:hAnsi="Times New Roman" w:cs="Times New Roman"/>
                <w:sz w:val="24"/>
                <w:szCs w:val="24"/>
              </w:rPr>
              <w:t>мегалоцити</w:t>
            </w:r>
            <w:proofErr w:type="spellEnd"/>
            <w:r w:rsidRPr="008030B4">
              <w:rPr>
                <w:rFonts w:ascii="Times New Roman" w:hAnsi="Times New Roman" w:cs="Times New Roman"/>
                <w:sz w:val="24"/>
                <w:szCs w:val="24"/>
              </w:rPr>
              <w:t xml:space="preserve">. </w:t>
            </w:r>
            <w:r w:rsidR="00BE2035" w:rsidRPr="008030B4">
              <w:rPr>
                <w:rFonts w:ascii="Times New Roman" w:hAnsi="Times New Roman" w:cs="Times New Roman"/>
                <w:sz w:val="24"/>
                <w:szCs w:val="24"/>
              </w:rPr>
              <w:t xml:space="preserve">                            </w:t>
            </w:r>
            <w:r w:rsidRPr="008030B4">
              <w:rPr>
                <w:rFonts w:ascii="Times New Roman" w:hAnsi="Times New Roman" w:cs="Times New Roman"/>
                <w:sz w:val="24"/>
                <w:szCs w:val="24"/>
              </w:rPr>
              <w:t xml:space="preserve">Тільця </w:t>
            </w:r>
            <w:proofErr w:type="spellStart"/>
            <w:r w:rsidRPr="008030B4">
              <w:rPr>
                <w:rFonts w:ascii="Times New Roman" w:hAnsi="Times New Roman" w:cs="Times New Roman"/>
                <w:sz w:val="24"/>
                <w:szCs w:val="24"/>
              </w:rPr>
              <w:t>Жоллі</w:t>
            </w:r>
            <w:proofErr w:type="spellEnd"/>
            <w:r w:rsidRPr="008030B4">
              <w:rPr>
                <w:rFonts w:ascii="Times New Roman" w:hAnsi="Times New Roman" w:cs="Times New Roman"/>
                <w:sz w:val="24"/>
                <w:szCs w:val="24"/>
              </w:rPr>
              <w:t xml:space="preserve">, кільця </w:t>
            </w:r>
            <w:proofErr w:type="spellStart"/>
            <w:r w:rsidRPr="008030B4">
              <w:rPr>
                <w:rFonts w:ascii="Times New Roman" w:hAnsi="Times New Roman" w:cs="Times New Roman"/>
                <w:sz w:val="24"/>
                <w:szCs w:val="24"/>
              </w:rPr>
              <w:t>Кебота</w:t>
            </w:r>
            <w:proofErr w:type="spellEnd"/>
            <w:r w:rsidRPr="008030B4">
              <w:rPr>
                <w:rFonts w:ascii="Times New Roman" w:hAnsi="Times New Roman" w:cs="Times New Roman"/>
                <w:sz w:val="24"/>
                <w:szCs w:val="24"/>
              </w:rPr>
              <w:t>.</w:t>
            </w:r>
            <w:r w:rsidR="00BE2035" w:rsidRPr="008030B4">
              <w:rPr>
                <w:rFonts w:ascii="Times New Roman" w:hAnsi="Times New Roman" w:cs="Times New Roman"/>
                <w:sz w:val="24"/>
                <w:szCs w:val="24"/>
              </w:rPr>
              <w:t xml:space="preserve">                      </w:t>
            </w:r>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Базофільна</w:t>
            </w:r>
            <w:proofErr w:type="spellEnd"/>
            <w:r w:rsidRPr="008030B4">
              <w:rPr>
                <w:rFonts w:ascii="Times New Roman" w:hAnsi="Times New Roman" w:cs="Times New Roman"/>
                <w:sz w:val="24"/>
                <w:szCs w:val="24"/>
              </w:rPr>
              <w:t xml:space="preserve"> зернистість еритроцитів. Зсув формули вправо (багато </w:t>
            </w:r>
            <w:proofErr w:type="spellStart"/>
            <w:r w:rsidRPr="008030B4">
              <w:rPr>
                <w:rFonts w:ascii="Times New Roman" w:hAnsi="Times New Roman" w:cs="Times New Roman"/>
                <w:sz w:val="24"/>
                <w:szCs w:val="24"/>
              </w:rPr>
              <w:t>сегментоядерних</w:t>
            </w:r>
            <w:proofErr w:type="spellEnd"/>
            <w:r w:rsidRPr="008030B4">
              <w:rPr>
                <w:rFonts w:ascii="Times New Roman" w:hAnsi="Times New Roman" w:cs="Times New Roman"/>
                <w:sz w:val="24"/>
                <w:szCs w:val="24"/>
              </w:rPr>
              <w:t xml:space="preserve"> лейкоцитів, </w:t>
            </w:r>
            <w:proofErr w:type="spellStart"/>
            <w:r w:rsidRPr="008030B4">
              <w:rPr>
                <w:rFonts w:ascii="Times New Roman" w:hAnsi="Times New Roman" w:cs="Times New Roman"/>
                <w:sz w:val="24"/>
                <w:szCs w:val="24"/>
              </w:rPr>
              <w:t>гіперсегментація</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ядер</w:t>
            </w:r>
            <w:proofErr w:type="spellEnd"/>
            <w:r w:rsidRPr="008030B4">
              <w:rPr>
                <w:rFonts w:ascii="Times New Roman" w:hAnsi="Times New Roman" w:cs="Times New Roman"/>
                <w:sz w:val="24"/>
                <w:szCs w:val="24"/>
              </w:rPr>
              <w:t xml:space="preserve"> лейкоцитів). </w:t>
            </w:r>
            <w:proofErr w:type="spellStart"/>
            <w:r w:rsidRPr="008030B4">
              <w:rPr>
                <w:rFonts w:ascii="Times New Roman" w:hAnsi="Times New Roman" w:cs="Times New Roman"/>
                <w:sz w:val="24"/>
                <w:szCs w:val="24"/>
              </w:rPr>
              <w:t>Гістамінорезистентна</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ахлоргідрія</w:t>
            </w:r>
            <w:proofErr w:type="spellEnd"/>
            <w:r w:rsidRPr="008030B4">
              <w:rPr>
                <w:rFonts w:ascii="Times New Roman" w:hAnsi="Times New Roman" w:cs="Times New Roman"/>
                <w:sz w:val="24"/>
                <w:szCs w:val="24"/>
              </w:rPr>
              <w:t xml:space="preserve"> шлункового соку</w:t>
            </w:r>
            <w:r w:rsidR="00087E33" w:rsidRPr="008030B4">
              <w:rPr>
                <w:rFonts w:ascii="Times New Roman" w:hAnsi="Times New Roman" w:cs="Times New Roman"/>
                <w:sz w:val="24"/>
                <w:szCs w:val="24"/>
              </w:rPr>
              <w:t>.</w:t>
            </w:r>
          </w:p>
        </w:tc>
        <w:tc>
          <w:tcPr>
            <w:tcW w:w="2273" w:type="dxa"/>
          </w:tcPr>
          <w:p w14:paraId="7AAB1B48" w14:textId="77777777" w:rsidR="00C74B0D" w:rsidRPr="008030B4" w:rsidRDefault="00C74B0D" w:rsidP="00BE2035">
            <w:pPr>
              <w:rPr>
                <w:rFonts w:ascii="Times New Roman" w:hAnsi="Times New Roman" w:cs="Times New Roman"/>
                <w:sz w:val="24"/>
                <w:szCs w:val="24"/>
              </w:rPr>
            </w:pPr>
            <w:proofErr w:type="spellStart"/>
            <w:r w:rsidRPr="008030B4">
              <w:rPr>
                <w:rFonts w:ascii="Times New Roman" w:hAnsi="Times New Roman" w:cs="Times New Roman"/>
                <w:sz w:val="24"/>
                <w:szCs w:val="24"/>
              </w:rPr>
              <w:t>Панцитопенія</w:t>
            </w:r>
            <w:proofErr w:type="spellEnd"/>
            <w:r w:rsidR="00087E33" w:rsidRPr="008030B4">
              <w:rPr>
                <w:rFonts w:ascii="Times New Roman" w:hAnsi="Times New Roman" w:cs="Times New Roman"/>
                <w:sz w:val="24"/>
                <w:szCs w:val="24"/>
              </w:rPr>
              <w:t>.</w:t>
            </w:r>
          </w:p>
        </w:tc>
        <w:tc>
          <w:tcPr>
            <w:tcW w:w="1701" w:type="dxa"/>
          </w:tcPr>
          <w:p w14:paraId="11429192" w14:textId="77777777" w:rsidR="00C74B0D" w:rsidRPr="008030B4" w:rsidRDefault="00C74B0D" w:rsidP="00BE2035">
            <w:pPr>
              <w:rPr>
                <w:rFonts w:ascii="Times New Roman" w:hAnsi="Times New Roman" w:cs="Times New Roman"/>
                <w:sz w:val="24"/>
                <w:szCs w:val="24"/>
              </w:rPr>
            </w:pPr>
            <w:proofErr w:type="spellStart"/>
            <w:r w:rsidRPr="008030B4">
              <w:rPr>
                <w:rFonts w:ascii="Times New Roman" w:hAnsi="Times New Roman" w:cs="Times New Roman"/>
                <w:sz w:val="24"/>
                <w:szCs w:val="24"/>
              </w:rPr>
              <w:t>Мікросфероцитоз</w:t>
            </w:r>
            <w:proofErr w:type="spellEnd"/>
            <w:r w:rsidRPr="008030B4">
              <w:rPr>
                <w:rFonts w:ascii="Times New Roman" w:hAnsi="Times New Roman" w:cs="Times New Roman"/>
                <w:sz w:val="24"/>
                <w:szCs w:val="24"/>
              </w:rPr>
              <w:t xml:space="preserve">. Порушення осмотичної резистентності еритроцитів (0,7-0,8%, може бути </w:t>
            </w:r>
            <w:proofErr w:type="spellStart"/>
            <w:r w:rsidRPr="008030B4">
              <w:rPr>
                <w:rFonts w:ascii="Times New Roman" w:hAnsi="Times New Roman" w:cs="Times New Roman"/>
                <w:sz w:val="24"/>
                <w:szCs w:val="24"/>
              </w:rPr>
              <w:t>фізрозчин</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Ретикулоцитоз</w:t>
            </w:r>
            <w:proofErr w:type="spellEnd"/>
            <w:r w:rsidRPr="008030B4">
              <w:rPr>
                <w:rFonts w:ascii="Times New Roman" w:hAnsi="Times New Roman" w:cs="Times New Roman"/>
                <w:sz w:val="24"/>
                <w:szCs w:val="24"/>
              </w:rPr>
              <w:t xml:space="preserve">. Збільшення кількості непрямого білірубіну, </w:t>
            </w:r>
            <w:proofErr w:type="spellStart"/>
            <w:r w:rsidRPr="008030B4">
              <w:rPr>
                <w:rFonts w:ascii="Times New Roman" w:hAnsi="Times New Roman" w:cs="Times New Roman"/>
                <w:sz w:val="24"/>
                <w:szCs w:val="24"/>
              </w:rPr>
              <w:t>стеркобіліну</w:t>
            </w:r>
            <w:proofErr w:type="spellEnd"/>
            <w:r w:rsidRPr="008030B4">
              <w:rPr>
                <w:rFonts w:ascii="Times New Roman" w:hAnsi="Times New Roman" w:cs="Times New Roman"/>
                <w:sz w:val="24"/>
                <w:szCs w:val="24"/>
              </w:rPr>
              <w:t xml:space="preserve">, </w:t>
            </w:r>
            <w:proofErr w:type="spellStart"/>
            <w:r w:rsidRPr="008030B4">
              <w:rPr>
                <w:rFonts w:ascii="Times New Roman" w:hAnsi="Times New Roman" w:cs="Times New Roman"/>
                <w:sz w:val="24"/>
                <w:szCs w:val="24"/>
              </w:rPr>
              <w:t>уробіліногену</w:t>
            </w:r>
            <w:proofErr w:type="spellEnd"/>
            <w:r w:rsidR="00087E33" w:rsidRPr="008030B4">
              <w:rPr>
                <w:rFonts w:ascii="Times New Roman" w:hAnsi="Times New Roman" w:cs="Times New Roman"/>
                <w:sz w:val="24"/>
                <w:szCs w:val="24"/>
              </w:rPr>
              <w:t>.</w:t>
            </w:r>
          </w:p>
        </w:tc>
      </w:tr>
      <w:tr w:rsidR="00C74B0D" w:rsidRPr="008030B4" w14:paraId="64A4E6FD" w14:textId="77777777" w:rsidTr="00AB2C5E">
        <w:trPr>
          <w:jc w:val="center"/>
        </w:trPr>
        <w:tc>
          <w:tcPr>
            <w:tcW w:w="1129" w:type="dxa"/>
            <w:vAlign w:val="center"/>
          </w:tcPr>
          <w:p w14:paraId="7963BD59"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Клініко-лабораторні синдроми</w:t>
            </w:r>
          </w:p>
        </w:tc>
        <w:tc>
          <w:tcPr>
            <w:tcW w:w="2268" w:type="dxa"/>
          </w:tcPr>
          <w:p w14:paraId="0263EF34"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1. </w:t>
            </w:r>
            <w:proofErr w:type="spellStart"/>
            <w:r w:rsidRPr="008030B4">
              <w:rPr>
                <w:rFonts w:ascii="Times New Roman" w:hAnsi="Times New Roman" w:cs="Times New Roman"/>
                <w:sz w:val="24"/>
                <w:szCs w:val="24"/>
              </w:rPr>
              <w:t>Циркуляторно</w:t>
            </w:r>
            <w:proofErr w:type="spellEnd"/>
            <w:r w:rsidRPr="008030B4">
              <w:rPr>
                <w:rFonts w:ascii="Times New Roman" w:hAnsi="Times New Roman" w:cs="Times New Roman"/>
                <w:sz w:val="24"/>
                <w:szCs w:val="24"/>
              </w:rPr>
              <w:t xml:space="preserve"> – </w:t>
            </w:r>
            <w:proofErr w:type="spellStart"/>
            <w:r w:rsidRPr="008030B4">
              <w:rPr>
                <w:rFonts w:ascii="Times New Roman" w:hAnsi="Times New Roman" w:cs="Times New Roman"/>
                <w:sz w:val="24"/>
                <w:szCs w:val="24"/>
              </w:rPr>
              <w:t>гіпоксичний</w:t>
            </w:r>
            <w:proofErr w:type="spellEnd"/>
            <w:r w:rsidRPr="008030B4">
              <w:rPr>
                <w:rFonts w:ascii="Times New Roman" w:hAnsi="Times New Roman" w:cs="Times New Roman"/>
                <w:sz w:val="24"/>
                <w:szCs w:val="24"/>
              </w:rPr>
              <w:t xml:space="preserve"> синдром</w:t>
            </w:r>
            <w:r w:rsidR="00087E33" w:rsidRPr="008030B4">
              <w:rPr>
                <w:rFonts w:ascii="Times New Roman" w:hAnsi="Times New Roman" w:cs="Times New Roman"/>
                <w:sz w:val="24"/>
                <w:szCs w:val="24"/>
              </w:rPr>
              <w:t>.</w:t>
            </w:r>
          </w:p>
          <w:p w14:paraId="4EDC58B5"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2. Гематологічний синдром</w:t>
            </w:r>
            <w:r w:rsidR="00087E33" w:rsidRPr="008030B4">
              <w:rPr>
                <w:rFonts w:ascii="Times New Roman" w:hAnsi="Times New Roman" w:cs="Times New Roman"/>
                <w:sz w:val="24"/>
                <w:szCs w:val="24"/>
              </w:rPr>
              <w:t>.</w:t>
            </w:r>
          </w:p>
          <w:p w14:paraId="76440825"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1.Сидеропенічний синдром (дефіцит заліза)</w:t>
            </w:r>
            <w:r w:rsidR="00087E33" w:rsidRPr="008030B4">
              <w:rPr>
                <w:rFonts w:ascii="Times New Roman" w:hAnsi="Times New Roman" w:cs="Times New Roman"/>
                <w:sz w:val="24"/>
                <w:szCs w:val="24"/>
              </w:rPr>
              <w:t>.</w:t>
            </w:r>
          </w:p>
          <w:p w14:paraId="2AF975F8"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2.Синдром ураження окремих органів</w:t>
            </w:r>
            <w:r w:rsidR="00087E33" w:rsidRPr="008030B4">
              <w:rPr>
                <w:rFonts w:ascii="Times New Roman" w:hAnsi="Times New Roman" w:cs="Times New Roman"/>
                <w:sz w:val="24"/>
                <w:szCs w:val="24"/>
              </w:rPr>
              <w:t>.</w:t>
            </w:r>
          </w:p>
        </w:tc>
        <w:tc>
          <w:tcPr>
            <w:tcW w:w="2268" w:type="dxa"/>
          </w:tcPr>
          <w:p w14:paraId="3F2F6EC1"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1. </w:t>
            </w:r>
            <w:proofErr w:type="spellStart"/>
            <w:r w:rsidRPr="008030B4">
              <w:rPr>
                <w:rFonts w:ascii="Times New Roman" w:hAnsi="Times New Roman" w:cs="Times New Roman"/>
                <w:sz w:val="24"/>
                <w:szCs w:val="24"/>
              </w:rPr>
              <w:t>Циркуляторно</w:t>
            </w:r>
            <w:proofErr w:type="spellEnd"/>
            <w:r w:rsidRPr="008030B4">
              <w:rPr>
                <w:rFonts w:ascii="Times New Roman" w:hAnsi="Times New Roman" w:cs="Times New Roman"/>
                <w:sz w:val="24"/>
                <w:szCs w:val="24"/>
              </w:rPr>
              <w:t xml:space="preserve"> – </w:t>
            </w:r>
            <w:proofErr w:type="spellStart"/>
            <w:r w:rsidRPr="008030B4">
              <w:rPr>
                <w:rFonts w:ascii="Times New Roman" w:hAnsi="Times New Roman" w:cs="Times New Roman"/>
                <w:sz w:val="24"/>
                <w:szCs w:val="24"/>
              </w:rPr>
              <w:t>гіпоксичний</w:t>
            </w:r>
            <w:proofErr w:type="spellEnd"/>
            <w:r w:rsidRPr="008030B4">
              <w:rPr>
                <w:rFonts w:ascii="Times New Roman" w:hAnsi="Times New Roman" w:cs="Times New Roman"/>
                <w:sz w:val="24"/>
                <w:szCs w:val="24"/>
              </w:rPr>
              <w:t xml:space="preserve"> синдром</w:t>
            </w:r>
            <w:r w:rsidR="00087E33" w:rsidRPr="008030B4">
              <w:rPr>
                <w:rFonts w:ascii="Times New Roman" w:hAnsi="Times New Roman" w:cs="Times New Roman"/>
                <w:sz w:val="24"/>
                <w:szCs w:val="24"/>
              </w:rPr>
              <w:t>.</w:t>
            </w:r>
          </w:p>
          <w:p w14:paraId="19B8BCC7"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2. Гематологічний синдром</w:t>
            </w:r>
            <w:r w:rsidR="00087E33" w:rsidRPr="008030B4">
              <w:rPr>
                <w:rFonts w:ascii="Times New Roman" w:hAnsi="Times New Roman" w:cs="Times New Roman"/>
                <w:sz w:val="24"/>
                <w:szCs w:val="24"/>
              </w:rPr>
              <w:t>.</w:t>
            </w:r>
          </w:p>
          <w:p w14:paraId="5F2EEFE3"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3. Гастроентерологічний.</w:t>
            </w:r>
          </w:p>
          <w:p w14:paraId="26B5D040"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4. </w:t>
            </w:r>
            <w:proofErr w:type="spellStart"/>
            <w:r w:rsidRPr="008030B4">
              <w:rPr>
                <w:rFonts w:ascii="Times New Roman" w:hAnsi="Times New Roman" w:cs="Times New Roman"/>
                <w:sz w:val="24"/>
                <w:szCs w:val="24"/>
              </w:rPr>
              <w:t>Фунікулярний</w:t>
            </w:r>
            <w:proofErr w:type="spellEnd"/>
            <w:r w:rsidRPr="008030B4">
              <w:rPr>
                <w:rFonts w:ascii="Times New Roman" w:hAnsi="Times New Roman" w:cs="Times New Roman"/>
                <w:sz w:val="24"/>
                <w:szCs w:val="24"/>
              </w:rPr>
              <w:t xml:space="preserve"> мієлоз (порушення глибокої чутливості)</w:t>
            </w:r>
            <w:r w:rsidR="00087E33" w:rsidRPr="008030B4">
              <w:rPr>
                <w:rFonts w:ascii="Times New Roman" w:hAnsi="Times New Roman" w:cs="Times New Roman"/>
                <w:sz w:val="24"/>
                <w:szCs w:val="24"/>
              </w:rPr>
              <w:t>.</w:t>
            </w:r>
          </w:p>
        </w:tc>
        <w:tc>
          <w:tcPr>
            <w:tcW w:w="2273" w:type="dxa"/>
          </w:tcPr>
          <w:p w14:paraId="2802F999"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1. </w:t>
            </w:r>
            <w:proofErr w:type="spellStart"/>
            <w:r w:rsidRPr="008030B4">
              <w:rPr>
                <w:rFonts w:ascii="Times New Roman" w:hAnsi="Times New Roman" w:cs="Times New Roman"/>
                <w:sz w:val="24"/>
                <w:szCs w:val="24"/>
              </w:rPr>
              <w:t>Циркуляторно</w:t>
            </w:r>
            <w:proofErr w:type="spellEnd"/>
            <w:r w:rsidRPr="008030B4">
              <w:rPr>
                <w:rFonts w:ascii="Times New Roman" w:hAnsi="Times New Roman" w:cs="Times New Roman"/>
                <w:sz w:val="24"/>
                <w:szCs w:val="24"/>
              </w:rPr>
              <w:t xml:space="preserve"> – </w:t>
            </w:r>
            <w:proofErr w:type="spellStart"/>
            <w:r w:rsidRPr="008030B4">
              <w:rPr>
                <w:rFonts w:ascii="Times New Roman" w:hAnsi="Times New Roman" w:cs="Times New Roman"/>
                <w:sz w:val="24"/>
                <w:szCs w:val="24"/>
              </w:rPr>
              <w:t>гіпоксичний</w:t>
            </w:r>
            <w:proofErr w:type="spellEnd"/>
            <w:r w:rsidRPr="008030B4">
              <w:rPr>
                <w:rFonts w:ascii="Times New Roman" w:hAnsi="Times New Roman" w:cs="Times New Roman"/>
                <w:sz w:val="24"/>
                <w:szCs w:val="24"/>
              </w:rPr>
              <w:t xml:space="preserve"> синдром</w:t>
            </w:r>
            <w:r w:rsidR="00087E33" w:rsidRPr="008030B4">
              <w:rPr>
                <w:rFonts w:ascii="Times New Roman" w:hAnsi="Times New Roman" w:cs="Times New Roman"/>
                <w:sz w:val="24"/>
                <w:szCs w:val="24"/>
              </w:rPr>
              <w:t>.</w:t>
            </w:r>
          </w:p>
          <w:p w14:paraId="152E2DF6"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2. Гематологічний синдром</w:t>
            </w:r>
            <w:r w:rsidR="00087E33" w:rsidRPr="008030B4">
              <w:rPr>
                <w:rFonts w:ascii="Times New Roman" w:hAnsi="Times New Roman" w:cs="Times New Roman"/>
                <w:sz w:val="24"/>
                <w:szCs w:val="24"/>
              </w:rPr>
              <w:t>.</w:t>
            </w:r>
          </w:p>
          <w:p w14:paraId="27A605DE"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3. </w:t>
            </w:r>
            <w:proofErr w:type="spellStart"/>
            <w:r w:rsidRPr="008030B4">
              <w:rPr>
                <w:rFonts w:ascii="Times New Roman" w:hAnsi="Times New Roman" w:cs="Times New Roman"/>
                <w:sz w:val="24"/>
                <w:szCs w:val="24"/>
              </w:rPr>
              <w:t>Септико</w:t>
            </w:r>
            <w:proofErr w:type="spellEnd"/>
            <w:r w:rsidRPr="008030B4">
              <w:rPr>
                <w:rFonts w:ascii="Times New Roman" w:hAnsi="Times New Roman" w:cs="Times New Roman"/>
                <w:sz w:val="24"/>
                <w:szCs w:val="24"/>
              </w:rPr>
              <w:t>-некротичний.</w:t>
            </w:r>
          </w:p>
          <w:p w14:paraId="273BE4C6"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4. Геморагічний.</w:t>
            </w:r>
          </w:p>
          <w:p w14:paraId="3FC45293" w14:textId="77777777" w:rsidR="00C74B0D" w:rsidRPr="008030B4" w:rsidRDefault="00C74B0D" w:rsidP="00BE2035">
            <w:pPr>
              <w:rPr>
                <w:rFonts w:ascii="Times New Roman" w:hAnsi="Times New Roman" w:cs="Times New Roman"/>
                <w:sz w:val="24"/>
                <w:szCs w:val="24"/>
              </w:rPr>
            </w:pPr>
          </w:p>
        </w:tc>
        <w:tc>
          <w:tcPr>
            <w:tcW w:w="1701" w:type="dxa"/>
          </w:tcPr>
          <w:p w14:paraId="69A0B8A7"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1. </w:t>
            </w:r>
            <w:proofErr w:type="spellStart"/>
            <w:r w:rsidRPr="008030B4">
              <w:rPr>
                <w:rFonts w:ascii="Times New Roman" w:hAnsi="Times New Roman" w:cs="Times New Roman"/>
                <w:sz w:val="24"/>
                <w:szCs w:val="24"/>
              </w:rPr>
              <w:t>Циркуляторно</w:t>
            </w:r>
            <w:proofErr w:type="spellEnd"/>
            <w:r w:rsidRPr="008030B4">
              <w:rPr>
                <w:rFonts w:ascii="Times New Roman" w:hAnsi="Times New Roman" w:cs="Times New Roman"/>
                <w:sz w:val="24"/>
                <w:szCs w:val="24"/>
              </w:rPr>
              <w:t xml:space="preserve"> – </w:t>
            </w:r>
            <w:proofErr w:type="spellStart"/>
            <w:r w:rsidRPr="008030B4">
              <w:rPr>
                <w:rFonts w:ascii="Times New Roman" w:hAnsi="Times New Roman" w:cs="Times New Roman"/>
                <w:sz w:val="24"/>
                <w:szCs w:val="24"/>
              </w:rPr>
              <w:t>гіпоксичний</w:t>
            </w:r>
            <w:proofErr w:type="spellEnd"/>
            <w:r w:rsidRPr="008030B4">
              <w:rPr>
                <w:rFonts w:ascii="Times New Roman" w:hAnsi="Times New Roman" w:cs="Times New Roman"/>
                <w:sz w:val="24"/>
                <w:szCs w:val="24"/>
              </w:rPr>
              <w:t xml:space="preserve"> синдром</w:t>
            </w:r>
            <w:r w:rsidR="00087E33" w:rsidRPr="008030B4">
              <w:rPr>
                <w:rFonts w:ascii="Times New Roman" w:hAnsi="Times New Roman" w:cs="Times New Roman"/>
                <w:sz w:val="24"/>
                <w:szCs w:val="24"/>
              </w:rPr>
              <w:t>.</w:t>
            </w:r>
          </w:p>
          <w:p w14:paraId="55D8C40C"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2. Гематологічний синдром</w:t>
            </w:r>
            <w:r w:rsidR="00087E33" w:rsidRPr="008030B4">
              <w:rPr>
                <w:rFonts w:ascii="Times New Roman" w:hAnsi="Times New Roman" w:cs="Times New Roman"/>
                <w:sz w:val="24"/>
                <w:szCs w:val="24"/>
              </w:rPr>
              <w:t>.</w:t>
            </w:r>
          </w:p>
          <w:p w14:paraId="77E5D0FB"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3. Аномалії розвитку.</w:t>
            </w:r>
          </w:p>
          <w:p w14:paraId="468F181B"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4. Жовтяниця.</w:t>
            </w:r>
          </w:p>
          <w:p w14:paraId="7A9CA570"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 xml:space="preserve">5. </w:t>
            </w:r>
            <w:proofErr w:type="spellStart"/>
            <w:r w:rsidRPr="008030B4">
              <w:rPr>
                <w:rFonts w:ascii="Times New Roman" w:hAnsi="Times New Roman" w:cs="Times New Roman"/>
                <w:sz w:val="24"/>
                <w:szCs w:val="24"/>
              </w:rPr>
              <w:t>Спленомегалія</w:t>
            </w:r>
            <w:proofErr w:type="spellEnd"/>
            <w:r w:rsidRPr="008030B4">
              <w:rPr>
                <w:rFonts w:ascii="Times New Roman" w:hAnsi="Times New Roman" w:cs="Times New Roman"/>
                <w:sz w:val="24"/>
                <w:szCs w:val="24"/>
              </w:rPr>
              <w:t>.</w:t>
            </w:r>
          </w:p>
          <w:p w14:paraId="6683AD86" w14:textId="77777777" w:rsidR="00C74B0D" w:rsidRPr="008030B4" w:rsidRDefault="00C74B0D" w:rsidP="00BE2035">
            <w:pPr>
              <w:rPr>
                <w:rFonts w:ascii="Times New Roman" w:hAnsi="Times New Roman" w:cs="Times New Roman"/>
                <w:sz w:val="24"/>
                <w:szCs w:val="24"/>
              </w:rPr>
            </w:pPr>
            <w:r w:rsidRPr="008030B4">
              <w:rPr>
                <w:rFonts w:ascii="Times New Roman" w:hAnsi="Times New Roman" w:cs="Times New Roman"/>
                <w:sz w:val="24"/>
                <w:szCs w:val="24"/>
              </w:rPr>
              <w:t>6. Жовчно-кам‘яна хвороба</w:t>
            </w:r>
            <w:r w:rsidR="00087E33" w:rsidRPr="008030B4">
              <w:rPr>
                <w:rFonts w:ascii="Times New Roman" w:hAnsi="Times New Roman" w:cs="Times New Roman"/>
                <w:sz w:val="24"/>
                <w:szCs w:val="24"/>
              </w:rPr>
              <w:t>.</w:t>
            </w:r>
          </w:p>
        </w:tc>
      </w:tr>
      <w:bookmarkEnd w:id="10"/>
    </w:tbl>
    <w:p w14:paraId="253E54AC" w14:textId="77777777" w:rsidR="00EE0D3B" w:rsidRPr="008030B4" w:rsidRDefault="00EE0D3B" w:rsidP="00AB2C5E">
      <w:pPr>
        <w:spacing w:after="0" w:line="360" w:lineRule="auto"/>
        <w:ind w:firstLine="708"/>
        <w:jc w:val="both"/>
        <w:rPr>
          <w:rFonts w:ascii="Times New Roman" w:hAnsi="Times New Roman" w:cs="Times New Roman"/>
          <w:sz w:val="28"/>
          <w:szCs w:val="28"/>
        </w:rPr>
      </w:pPr>
    </w:p>
    <w:p w14:paraId="63431F60" w14:textId="77777777" w:rsidR="0082468C" w:rsidRPr="008030B4" w:rsidRDefault="0082468C" w:rsidP="00AB2C5E">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Алгоритм обстеження хворих з анеміями </w:t>
      </w:r>
      <w:r w:rsidR="00FE43C3">
        <w:rPr>
          <w:rFonts w:ascii="Times New Roman" w:hAnsi="Times New Roman" w:cs="Times New Roman"/>
          <w:sz w:val="28"/>
          <w:szCs w:val="28"/>
        </w:rPr>
        <w:t xml:space="preserve">наведено </w:t>
      </w:r>
      <w:r w:rsidRPr="008030B4">
        <w:rPr>
          <w:rFonts w:ascii="Times New Roman" w:hAnsi="Times New Roman" w:cs="Times New Roman"/>
          <w:sz w:val="28"/>
          <w:szCs w:val="28"/>
        </w:rPr>
        <w:t xml:space="preserve">у таблиці </w:t>
      </w:r>
      <w:r w:rsidR="00326281" w:rsidRPr="008030B4">
        <w:rPr>
          <w:rFonts w:ascii="Times New Roman" w:hAnsi="Times New Roman" w:cs="Times New Roman"/>
          <w:sz w:val="28"/>
          <w:szCs w:val="28"/>
        </w:rPr>
        <w:t>8</w:t>
      </w:r>
      <w:r w:rsidRPr="008030B4">
        <w:rPr>
          <w:rFonts w:ascii="Times New Roman" w:hAnsi="Times New Roman" w:cs="Times New Roman"/>
          <w:sz w:val="28"/>
          <w:szCs w:val="28"/>
        </w:rPr>
        <w:t>.</w:t>
      </w:r>
    </w:p>
    <w:p w14:paraId="21179E5D" w14:textId="77777777" w:rsidR="00AB1125" w:rsidRPr="008030B4" w:rsidRDefault="0082468C" w:rsidP="000F4D00">
      <w:pPr>
        <w:spacing w:after="0" w:line="360" w:lineRule="auto"/>
        <w:ind w:firstLine="708"/>
        <w:jc w:val="center"/>
        <w:rPr>
          <w:rFonts w:ascii="Times New Roman" w:hAnsi="Times New Roman" w:cs="Times New Roman"/>
          <w:b/>
          <w:sz w:val="28"/>
          <w:szCs w:val="28"/>
        </w:rPr>
      </w:pPr>
      <w:bookmarkStart w:id="11" w:name="_Hlk50912932"/>
      <w:r w:rsidRPr="008030B4">
        <w:rPr>
          <w:rFonts w:ascii="Times New Roman" w:hAnsi="Times New Roman" w:cs="Times New Roman"/>
          <w:b/>
          <w:sz w:val="28"/>
          <w:szCs w:val="28"/>
        </w:rPr>
        <w:t xml:space="preserve">Таблиця </w:t>
      </w:r>
      <w:r w:rsidR="000F4D00" w:rsidRPr="008030B4">
        <w:rPr>
          <w:rFonts w:ascii="Times New Roman" w:hAnsi="Times New Roman" w:cs="Times New Roman"/>
          <w:b/>
          <w:sz w:val="28"/>
          <w:szCs w:val="28"/>
        </w:rPr>
        <w:t>8</w:t>
      </w:r>
      <w:r w:rsidRPr="008030B4">
        <w:rPr>
          <w:rFonts w:ascii="Times New Roman" w:hAnsi="Times New Roman" w:cs="Times New Roman"/>
          <w:b/>
          <w:sz w:val="28"/>
          <w:szCs w:val="28"/>
        </w:rPr>
        <w:t xml:space="preserve">. </w:t>
      </w:r>
      <w:r w:rsidR="00AB1125" w:rsidRPr="008030B4">
        <w:rPr>
          <w:rFonts w:ascii="Times New Roman" w:hAnsi="Times New Roman" w:cs="Times New Roman"/>
          <w:b/>
          <w:sz w:val="28"/>
          <w:szCs w:val="28"/>
        </w:rPr>
        <w:t>Алгоритм обстеження хворих з анеміями</w:t>
      </w:r>
    </w:p>
    <w:tbl>
      <w:tblPr>
        <w:tblStyle w:val="a3"/>
        <w:tblW w:w="0" w:type="auto"/>
        <w:tblLook w:val="04A0" w:firstRow="1" w:lastRow="0" w:firstColumn="1" w:lastColumn="0" w:noHBand="0" w:noVBand="1"/>
      </w:tblPr>
      <w:tblGrid>
        <w:gridCol w:w="1924"/>
        <w:gridCol w:w="2171"/>
        <w:gridCol w:w="1908"/>
        <w:gridCol w:w="3626"/>
      </w:tblGrid>
      <w:tr w:rsidR="008030B4" w:rsidRPr="008030B4" w14:paraId="359A1BD7" w14:textId="77777777" w:rsidTr="00AB2C5E">
        <w:tc>
          <w:tcPr>
            <w:tcW w:w="9629" w:type="dxa"/>
            <w:gridSpan w:val="4"/>
            <w:vAlign w:val="center"/>
          </w:tcPr>
          <w:p w14:paraId="22230C43"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Анемія</w:t>
            </w:r>
          </w:p>
        </w:tc>
      </w:tr>
      <w:tr w:rsidR="008030B4" w:rsidRPr="008030B4" w14:paraId="2A3E4A05" w14:textId="77777777" w:rsidTr="00AB2C5E">
        <w:tc>
          <w:tcPr>
            <w:tcW w:w="9629" w:type="dxa"/>
            <w:gridSpan w:val="4"/>
            <w:vAlign w:val="center"/>
          </w:tcPr>
          <w:p w14:paraId="742AD51A"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 xml:space="preserve">ЗАК, індекс синтезу </w:t>
            </w:r>
            <w:proofErr w:type="spellStart"/>
            <w:r w:rsidRPr="008030B4">
              <w:rPr>
                <w:rFonts w:ascii="Times New Roman" w:hAnsi="Times New Roman" w:cs="Times New Roman"/>
                <w:sz w:val="28"/>
                <w:szCs w:val="28"/>
              </w:rPr>
              <w:t>ретикулоцитів</w:t>
            </w:r>
            <w:proofErr w:type="spellEnd"/>
            <w:r w:rsidRPr="008030B4">
              <w:rPr>
                <w:rFonts w:ascii="Times New Roman" w:hAnsi="Times New Roman" w:cs="Times New Roman"/>
                <w:sz w:val="28"/>
                <w:szCs w:val="28"/>
              </w:rPr>
              <w:t xml:space="preserve"> (ІСР)</w:t>
            </w:r>
          </w:p>
        </w:tc>
      </w:tr>
      <w:tr w:rsidR="008030B4" w:rsidRPr="008030B4" w14:paraId="67D265F7" w14:textId="77777777" w:rsidTr="00AB2C5E">
        <w:tc>
          <w:tcPr>
            <w:tcW w:w="6003" w:type="dxa"/>
            <w:gridSpan w:val="3"/>
            <w:vAlign w:val="center"/>
          </w:tcPr>
          <w:p w14:paraId="32AA7A28"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ІСР&lt; 2</w:t>
            </w:r>
          </w:p>
        </w:tc>
        <w:tc>
          <w:tcPr>
            <w:tcW w:w="3626" w:type="dxa"/>
            <w:vAlign w:val="center"/>
          </w:tcPr>
          <w:p w14:paraId="511D304A" w14:textId="77777777" w:rsidR="00AB1125" w:rsidRPr="008030B4" w:rsidRDefault="00AB1125" w:rsidP="00241C13">
            <w:pPr>
              <w:jc w:val="center"/>
              <w:rPr>
                <w:rFonts w:ascii="Times New Roman" w:hAnsi="Times New Roman" w:cs="Times New Roman"/>
                <w:sz w:val="28"/>
                <w:szCs w:val="28"/>
              </w:rPr>
            </w:pPr>
            <w:r w:rsidRPr="008030B4">
              <w:rPr>
                <w:rFonts w:ascii="Times New Roman" w:hAnsi="Times New Roman" w:cs="Times New Roman"/>
                <w:sz w:val="28"/>
                <w:szCs w:val="28"/>
              </w:rPr>
              <w:t>ІСР&gt; 2</w:t>
            </w:r>
          </w:p>
        </w:tc>
      </w:tr>
      <w:tr w:rsidR="008030B4" w:rsidRPr="008030B4" w14:paraId="19B3077A" w14:textId="77777777" w:rsidTr="00AB2C5E">
        <w:tc>
          <w:tcPr>
            <w:tcW w:w="9629" w:type="dxa"/>
            <w:gridSpan w:val="4"/>
            <w:vAlign w:val="center"/>
          </w:tcPr>
          <w:p w14:paraId="0D9EA1D4"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Морфологія еритроцитів</w:t>
            </w:r>
          </w:p>
        </w:tc>
      </w:tr>
      <w:tr w:rsidR="008030B4" w:rsidRPr="008030B4" w14:paraId="4DD47C46" w14:textId="77777777" w:rsidTr="00AB2C5E">
        <w:tc>
          <w:tcPr>
            <w:tcW w:w="1924" w:type="dxa"/>
            <w:vAlign w:val="center"/>
          </w:tcPr>
          <w:p w14:paraId="04329569" w14:textId="77777777" w:rsidR="00AB1125" w:rsidRPr="008030B4" w:rsidRDefault="00AB1125" w:rsidP="00EE0D3B">
            <w:pPr>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нормоцитарна</w:t>
            </w:r>
            <w:proofErr w:type="spellEnd"/>
          </w:p>
        </w:tc>
        <w:tc>
          <w:tcPr>
            <w:tcW w:w="2171" w:type="dxa"/>
            <w:vAlign w:val="center"/>
          </w:tcPr>
          <w:p w14:paraId="239A9891" w14:textId="77777777" w:rsidR="00AB1125" w:rsidRPr="008030B4" w:rsidRDefault="00AB1125" w:rsidP="00EE0D3B">
            <w:pPr>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мікроцитарна</w:t>
            </w:r>
            <w:proofErr w:type="spellEnd"/>
          </w:p>
        </w:tc>
        <w:tc>
          <w:tcPr>
            <w:tcW w:w="1908" w:type="dxa"/>
            <w:vAlign w:val="center"/>
          </w:tcPr>
          <w:p w14:paraId="7CDBA7B9" w14:textId="77777777" w:rsidR="00AB1125" w:rsidRPr="008030B4" w:rsidRDefault="00AB1125" w:rsidP="00EE0D3B">
            <w:pPr>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макроцитарна</w:t>
            </w:r>
            <w:proofErr w:type="spellEnd"/>
          </w:p>
        </w:tc>
        <w:tc>
          <w:tcPr>
            <w:tcW w:w="3626" w:type="dxa"/>
            <w:vAlign w:val="center"/>
          </w:tcPr>
          <w:p w14:paraId="11BE5521" w14:textId="77777777" w:rsidR="00AB1125" w:rsidRPr="008030B4" w:rsidRDefault="00AB1125" w:rsidP="00EE0D3B">
            <w:pPr>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нормоцитарна</w:t>
            </w:r>
            <w:proofErr w:type="spellEnd"/>
          </w:p>
        </w:tc>
      </w:tr>
      <w:tr w:rsidR="008030B4" w:rsidRPr="008030B4" w14:paraId="6C67C447" w14:textId="77777777" w:rsidTr="00AB2C5E">
        <w:tc>
          <w:tcPr>
            <w:tcW w:w="1924" w:type="dxa"/>
            <w:vAlign w:val="center"/>
          </w:tcPr>
          <w:p w14:paraId="6BB0667D" w14:textId="77777777" w:rsidR="00AB1125" w:rsidRPr="008030B4" w:rsidRDefault="00AB1125" w:rsidP="00EE0D3B">
            <w:pPr>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Апластична</w:t>
            </w:r>
            <w:proofErr w:type="spellEnd"/>
          </w:p>
          <w:p w14:paraId="6958BA2D"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анемія</w:t>
            </w:r>
          </w:p>
        </w:tc>
        <w:tc>
          <w:tcPr>
            <w:tcW w:w="2171" w:type="dxa"/>
            <w:vAlign w:val="center"/>
          </w:tcPr>
          <w:p w14:paraId="0BEB386D"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Залізодефіцитна</w:t>
            </w:r>
          </w:p>
          <w:p w14:paraId="59E06C89"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анемія</w:t>
            </w:r>
          </w:p>
        </w:tc>
        <w:tc>
          <w:tcPr>
            <w:tcW w:w="1908" w:type="dxa"/>
            <w:vAlign w:val="center"/>
          </w:tcPr>
          <w:p w14:paraId="11B0B3CA" w14:textId="77777777" w:rsidR="00AB1125" w:rsidRPr="008030B4" w:rsidRDefault="007764B1" w:rsidP="00EE0D3B">
            <w:pPr>
              <w:jc w:val="center"/>
              <w:rPr>
                <w:rFonts w:ascii="Times New Roman" w:hAnsi="Times New Roman" w:cs="Times New Roman"/>
                <w:sz w:val="28"/>
                <w:szCs w:val="28"/>
              </w:rPr>
            </w:pPr>
            <w:r w:rsidRPr="008030B4">
              <w:rPr>
                <w:rFonts w:ascii="Times New Roman" w:hAnsi="Times New Roman"/>
                <w:sz w:val="28"/>
                <w:szCs w:val="28"/>
              </w:rPr>
              <w:t>В</w:t>
            </w:r>
            <w:r w:rsidRPr="008030B4">
              <w:rPr>
                <w:rFonts w:ascii="Times New Roman" w:hAnsi="Times New Roman"/>
                <w:sz w:val="28"/>
                <w:szCs w:val="28"/>
                <w:vertAlign w:val="subscript"/>
              </w:rPr>
              <w:t>12</w:t>
            </w:r>
            <w:r w:rsidR="00AB1125" w:rsidRPr="008030B4">
              <w:rPr>
                <w:rFonts w:ascii="Times New Roman" w:hAnsi="Times New Roman" w:cs="Times New Roman"/>
                <w:sz w:val="28"/>
                <w:szCs w:val="28"/>
              </w:rPr>
              <w:t xml:space="preserve">– та </w:t>
            </w:r>
            <w:proofErr w:type="spellStart"/>
            <w:r w:rsidR="00AB1125" w:rsidRPr="008030B4">
              <w:rPr>
                <w:rFonts w:ascii="Times New Roman" w:hAnsi="Times New Roman" w:cs="Times New Roman"/>
                <w:sz w:val="28"/>
                <w:szCs w:val="28"/>
              </w:rPr>
              <w:t>фолієводефіцитна</w:t>
            </w:r>
            <w:proofErr w:type="spellEnd"/>
            <w:r w:rsidR="00AB1125" w:rsidRPr="008030B4">
              <w:rPr>
                <w:rFonts w:ascii="Times New Roman" w:hAnsi="Times New Roman" w:cs="Times New Roman"/>
                <w:sz w:val="28"/>
                <w:szCs w:val="28"/>
              </w:rPr>
              <w:t xml:space="preserve"> анемії,</w:t>
            </w:r>
          </w:p>
          <w:p w14:paraId="42EE1510"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lastRenderedPageBreak/>
              <w:t>хвороби печінки, алкоголізм</w:t>
            </w:r>
          </w:p>
        </w:tc>
        <w:tc>
          <w:tcPr>
            <w:tcW w:w="3626" w:type="dxa"/>
            <w:vAlign w:val="center"/>
          </w:tcPr>
          <w:p w14:paraId="42AAE7FF"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lastRenderedPageBreak/>
              <w:t>Гемоліз еритроцитів,</w:t>
            </w:r>
          </w:p>
          <w:p w14:paraId="3192EBAB"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крововтрата</w:t>
            </w:r>
          </w:p>
        </w:tc>
      </w:tr>
      <w:tr w:rsidR="008030B4" w:rsidRPr="008030B4" w14:paraId="6260F6F9" w14:textId="77777777" w:rsidTr="00AB2C5E">
        <w:tc>
          <w:tcPr>
            <w:tcW w:w="1924" w:type="dxa"/>
            <w:vAlign w:val="center"/>
          </w:tcPr>
          <w:p w14:paraId="63E1CABB" w14:textId="77777777" w:rsidR="00AB1125" w:rsidRPr="008030B4" w:rsidRDefault="00AB1125" w:rsidP="00EE0D3B">
            <w:pPr>
              <w:jc w:val="center"/>
              <w:rPr>
                <w:rFonts w:ascii="Times New Roman" w:hAnsi="Times New Roman" w:cs="Times New Roman"/>
                <w:sz w:val="28"/>
                <w:szCs w:val="28"/>
              </w:rPr>
            </w:pPr>
          </w:p>
        </w:tc>
        <w:tc>
          <w:tcPr>
            <w:tcW w:w="2171" w:type="dxa"/>
            <w:vAlign w:val="center"/>
          </w:tcPr>
          <w:p w14:paraId="682B5A59" w14:textId="77777777" w:rsidR="00AB1125" w:rsidRPr="008030B4" w:rsidRDefault="00AB1125" w:rsidP="00EE0D3B">
            <w:pPr>
              <w:jc w:val="center"/>
              <w:rPr>
                <w:rFonts w:ascii="Times New Roman" w:hAnsi="Times New Roman" w:cs="Times New Roman"/>
                <w:sz w:val="28"/>
                <w:szCs w:val="28"/>
              </w:rPr>
            </w:pPr>
            <w:proofErr w:type="spellStart"/>
            <w:r w:rsidRPr="008030B4">
              <w:rPr>
                <w:rFonts w:ascii="Times New Roman" w:hAnsi="Times New Roman" w:cs="Times New Roman"/>
                <w:sz w:val="28"/>
                <w:szCs w:val="28"/>
              </w:rPr>
              <w:t>Сидеробласна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Сидероахрестична</w:t>
            </w:r>
            <w:proofErr w:type="spellEnd"/>
            <w:r w:rsidRPr="008030B4">
              <w:rPr>
                <w:rFonts w:ascii="Times New Roman" w:hAnsi="Times New Roman" w:cs="Times New Roman"/>
                <w:sz w:val="28"/>
                <w:szCs w:val="28"/>
              </w:rPr>
              <w:t xml:space="preserve"> анемії</w:t>
            </w:r>
          </w:p>
        </w:tc>
        <w:tc>
          <w:tcPr>
            <w:tcW w:w="1908" w:type="dxa"/>
            <w:vAlign w:val="center"/>
          </w:tcPr>
          <w:p w14:paraId="6235F02E" w14:textId="77777777" w:rsidR="00AB1125" w:rsidRPr="008030B4" w:rsidRDefault="00AB1125" w:rsidP="004B0928">
            <w:pPr>
              <w:jc w:val="center"/>
              <w:rPr>
                <w:rFonts w:ascii="Times New Roman" w:hAnsi="Times New Roman" w:cs="Times New Roman"/>
                <w:sz w:val="28"/>
                <w:szCs w:val="28"/>
              </w:rPr>
            </w:pPr>
            <w:r w:rsidRPr="008030B4">
              <w:rPr>
                <w:rFonts w:ascii="Times New Roman" w:hAnsi="Times New Roman" w:cs="Times New Roman"/>
                <w:sz w:val="28"/>
                <w:szCs w:val="28"/>
              </w:rPr>
              <w:t xml:space="preserve">Вплив </w:t>
            </w:r>
            <w:r w:rsidR="004B0928" w:rsidRPr="008030B4">
              <w:rPr>
                <w:rFonts w:ascii="Times New Roman" w:hAnsi="Times New Roman" w:cs="Times New Roman"/>
                <w:sz w:val="28"/>
                <w:szCs w:val="28"/>
              </w:rPr>
              <w:t xml:space="preserve">деяких </w:t>
            </w:r>
            <w:r w:rsidRPr="008030B4">
              <w:rPr>
                <w:rFonts w:ascii="Times New Roman" w:hAnsi="Times New Roman" w:cs="Times New Roman"/>
                <w:sz w:val="28"/>
                <w:szCs w:val="28"/>
              </w:rPr>
              <w:t>медикаментів</w:t>
            </w:r>
          </w:p>
        </w:tc>
        <w:tc>
          <w:tcPr>
            <w:tcW w:w="3626" w:type="dxa"/>
            <w:vAlign w:val="center"/>
          </w:tcPr>
          <w:p w14:paraId="4A4C0B79" w14:textId="77777777" w:rsidR="00AB1125" w:rsidRPr="008030B4" w:rsidRDefault="00AB1125" w:rsidP="00EE0D3B">
            <w:pPr>
              <w:jc w:val="center"/>
              <w:rPr>
                <w:rFonts w:ascii="Times New Roman" w:hAnsi="Times New Roman" w:cs="Times New Roman"/>
                <w:sz w:val="28"/>
                <w:szCs w:val="28"/>
              </w:rPr>
            </w:pPr>
          </w:p>
        </w:tc>
      </w:tr>
      <w:tr w:rsidR="00AB1125" w:rsidRPr="008030B4" w14:paraId="69EAFE4A" w14:textId="77777777" w:rsidTr="00AB2C5E">
        <w:tc>
          <w:tcPr>
            <w:tcW w:w="1924" w:type="dxa"/>
            <w:vAlign w:val="center"/>
          </w:tcPr>
          <w:p w14:paraId="3CEF9C61" w14:textId="77777777" w:rsidR="00AB1125" w:rsidRPr="008030B4" w:rsidRDefault="00AB1125" w:rsidP="00EE0D3B">
            <w:pPr>
              <w:jc w:val="center"/>
              <w:rPr>
                <w:rFonts w:ascii="Times New Roman" w:hAnsi="Times New Roman" w:cs="Times New Roman"/>
                <w:sz w:val="28"/>
                <w:szCs w:val="28"/>
              </w:rPr>
            </w:pPr>
          </w:p>
        </w:tc>
        <w:tc>
          <w:tcPr>
            <w:tcW w:w="2171" w:type="dxa"/>
            <w:vAlign w:val="center"/>
          </w:tcPr>
          <w:p w14:paraId="4F4EFA9F" w14:textId="77777777" w:rsidR="00AB1125" w:rsidRPr="008030B4" w:rsidRDefault="00AB1125" w:rsidP="00EE0D3B">
            <w:pPr>
              <w:jc w:val="center"/>
              <w:rPr>
                <w:rFonts w:ascii="Times New Roman" w:hAnsi="Times New Roman" w:cs="Times New Roman"/>
                <w:sz w:val="28"/>
                <w:szCs w:val="28"/>
              </w:rPr>
            </w:pPr>
            <w:proofErr w:type="spellStart"/>
            <w:r w:rsidRPr="008030B4">
              <w:rPr>
                <w:rFonts w:ascii="Times New Roman" w:hAnsi="Times New Roman" w:cs="Times New Roman"/>
                <w:sz w:val="28"/>
                <w:szCs w:val="28"/>
              </w:rPr>
              <w:t>Т</w:t>
            </w:r>
            <w:r w:rsidR="00241C13" w:rsidRPr="008030B4">
              <w:rPr>
                <w:rFonts w:ascii="Times New Roman" w:hAnsi="Times New Roman" w:cs="Times New Roman"/>
                <w:sz w:val="28"/>
                <w:szCs w:val="28"/>
              </w:rPr>
              <w:t>а</w:t>
            </w:r>
            <w:r w:rsidRPr="008030B4">
              <w:rPr>
                <w:rFonts w:ascii="Times New Roman" w:hAnsi="Times New Roman" w:cs="Times New Roman"/>
                <w:sz w:val="28"/>
                <w:szCs w:val="28"/>
              </w:rPr>
              <w:t>ласемія</w:t>
            </w:r>
            <w:proofErr w:type="spellEnd"/>
            <w:r w:rsidRPr="008030B4">
              <w:rPr>
                <w:rFonts w:ascii="Times New Roman" w:hAnsi="Times New Roman" w:cs="Times New Roman"/>
                <w:sz w:val="28"/>
                <w:szCs w:val="28"/>
              </w:rPr>
              <w:t>,</w:t>
            </w:r>
          </w:p>
          <w:p w14:paraId="23F1873F" w14:textId="77777777" w:rsidR="00AB1125" w:rsidRPr="008030B4" w:rsidRDefault="00241C13" w:rsidP="004B0928">
            <w:pPr>
              <w:jc w:val="center"/>
              <w:rPr>
                <w:rFonts w:ascii="Times New Roman" w:hAnsi="Times New Roman" w:cs="Times New Roman"/>
                <w:sz w:val="28"/>
                <w:szCs w:val="28"/>
              </w:rPr>
            </w:pPr>
            <w:r w:rsidRPr="008030B4">
              <w:rPr>
                <w:rFonts w:ascii="Times New Roman" w:hAnsi="Times New Roman" w:cs="Times New Roman"/>
                <w:sz w:val="28"/>
                <w:szCs w:val="28"/>
              </w:rPr>
              <w:t>х</w:t>
            </w:r>
            <w:r w:rsidR="00AB1125" w:rsidRPr="008030B4">
              <w:rPr>
                <w:rFonts w:ascii="Times New Roman" w:hAnsi="Times New Roman" w:cs="Times New Roman"/>
                <w:sz w:val="28"/>
                <w:szCs w:val="28"/>
              </w:rPr>
              <w:t>рон</w:t>
            </w:r>
            <w:r w:rsidR="004B0928" w:rsidRPr="008030B4">
              <w:rPr>
                <w:rFonts w:ascii="Times New Roman" w:hAnsi="Times New Roman" w:cs="Times New Roman"/>
                <w:sz w:val="28"/>
                <w:szCs w:val="28"/>
              </w:rPr>
              <w:t>ічні</w:t>
            </w:r>
            <w:r w:rsidR="00AB1125" w:rsidRPr="008030B4">
              <w:rPr>
                <w:rFonts w:ascii="Times New Roman" w:hAnsi="Times New Roman" w:cs="Times New Roman"/>
                <w:sz w:val="28"/>
                <w:szCs w:val="28"/>
              </w:rPr>
              <w:t xml:space="preserve"> інфекції, </w:t>
            </w:r>
            <w:r w:rsidRPr="008030B4">
              <w:rPr>
                <w:rFonts w:ascii="Times New Roman" w:hAnsi="Times New Roman" w:cs="Times New Roman"/>
                <w:sz w:val="28"/>
                <w:szCs w:val="28"/>
              </w:rPr>
              <w:t>с</w:t>
            </w:r>
            <w:r w:rsidR="00AB1125" w:rsidRPr="008030B4">
              <w:rPr>
                <w:rFonts w:ascii="Times New Roman" w:hAnsi="Times New Roman" w:cs="Times New Roman"/>
                <w:sz w:val="28"/>
                <w:szCs w:val="28"/>
              </w:rPr>
              <w:t>падковий</w:t>
            </w:r>
            <w:r w:rsidR="004B0928" w:rsidRPr="008030B4">
              <w:rPr>
                <w:rFonts w:ascii="Times New Roman" w:hAnsi="Times New Roman" w:cs="Times New Roman"/>
                <w:sz w:val="28"/>
                <w:szCs w:val="28"/>
              </w:rPr>
              <w:t xml:space="preserve">          </w:t>
            </w:r>
            <w:r w:rsidR="00AB1125" w:rsidRPr="008030B4">
              <w:rPr>
                <w:rFonts w:ascii="Times New Roman" w:hAnsi="Times New Roman" w:cs="Times New Roman"/>
                <w:sz w:val="28"/>
                <w:szCs w:val="28"/>
              </w:rPr>
              <w:t xml:space="preserve"> </w:t>
            </w:r>
            <w:proofErr w:type="spellStart"/>
            <w:r w:rsidR="004B0928" w:rsidRPr="008030B4">
              <w:rPr>
                <w:rFonts w:ascii="Times New Roman" w:hAnsi="Times New Roman" w:cs="Times New Roman"/>
                <w:sz w:val="28"/>
                <w:szCs w:val="28"/>
              </w:rPr>
              <w:t>мікро</w:t>
            </w:r>
            <w:r w:rsidR="00AB1125" w:rsidRPr="008030B4">
              <w:rPr>
                <w:rFonts w:ascii="Times New Roman" w:hAnsi="Times New Roman" w:cs="Times New Roman"/>
                <w:sz w:val="28"/>
                <w:szCs w:val="28"/>
              </w:rPr>
              <w:t>сфероцитоз</w:t>
            </w:r>
            <w:proofErr w:type="spellEnd"/>
          </w:p>
        </w:tc>
        <w:tc>
          <w:tcPr>
            <w:tcW w:w="1908" w:type="dxa"/>
            <w:vAlign w:val="center"/>
          </w:tcPr>
          <w:p w14:paraId="03DE3B6E" w14:textId="77777777" w:rsidR="00AB1125" w:rsidRPr="008030B4" w:rsidRDefault="00AB1125" w:rsidP="00EE0D3B">
            <w:pPr>
              <w:jc w:val="center"/>
              <w:rPr>
                <w:rFonts w:ascii="Times New Roman" w:hAnsi="Times New Roman" w:cs="Times New Roman"/>
                <w:sz w:val="28"/>
                <w:szCs w:val="28"/>
              </w:rPr>
            </w:pPr>
          </w:p>
        </w:tc>
        <w:tc>
          <w:tcPr>
            <w:tcW w:w="3626" w:type="dxa"/>
            <w:vAlign w:val="center"/>
          </w:tcPr>
          <w:p w14:paraId="7F9A9FA2" w14:textId="77777777" w:rsidR="00AB1125" w:rsidRPr="008030B4" w:rsidRDefault="00AB1125" w:rsidP="00EE0D3B">
            <w:pPr>
              <w:jc w:val="center"/>
              <w:rPr>
                <w:rFonts w:ascii="Times New Roman" w:hAnsi="Times New Roman" w:cs="Times New Roman"/>
                <w:sz w:val="28"/>
                <w:szCs w:val="28"/>
              </w:rPr>
            </w:pPr>
          </w:p>
        </w:tc>
      </w:tr>
      <w:bookmarkEnd w:id="11"/>
    </w:tbl>
    <w:p w14:paraId="772A4135" w14:textId="77777777" w:rsidR="00B84A5C" w:rsidRPr="008030B4" w:rsidRDefault="00B84A5C" w:rsidP="00853356">
      <w:pPr>
        <w:spacing w:after="0" w:line="360" w:lineRule="auto"/>
        <w:jc w:val="center"/>
        <w:rPr>
          <w:rFonts w:ascii="Times New Roman" w:hAnsi="Times New Roman" w:cs="Times New Roman"/>
          <w:b/>
          <w:sz w:val="28"/>
          <w:szCs w:val="28"/>
        </w:rPr>
      </w:pPr>
    </w:p>
    <w:p w14:paraId="2B1496C6" w14:textId="77777777" w:rsidR="0082468C" w:rsidRPr="008030B4" w:rsidRDefault="0082468C" w:rsidP="00853356">
      <w:pPr>
        <w:spacing w:after="0" w:line="360" w:lineRule="auto"/>
        <w:ind w:firstLine="708"/>
        <w:jc w:val="both"/>
        <w:rPr>
          <w:rFonts w:ascii="Times New Roman" w:hAnsi="Times New Roman" w:cs="Times New Roman"/>
          <w:bCs/>
          <w:sz w:val="28"/>
          <w:szCs w:val="28"/>
        </w:rPr>
      </w:pPr>
      <w:r w:rsidRPr="008030B4">
        <w:rPr>
          <w:rFonts w:ascii="Times New Roman" w:hAnsi="Times New Roman" w:cs="Times New Roman"/>
          <w:bCs/>
          <w:sz w:val="28"/>
          <w:szCs w:val="28"/>
        </w:rPr>
        <w:t xml:space="preserve">Диференційна діагностика </w:t>
      </w:r>
      <w:proofErr w:type="spellStart"/>
      <w:r w:rsidRPr="008030B4">
        <w:rPr>
          <w:rFonts w:ascii="Times New Roman" w:hAnsi="Times New Roman" w:cs="Times New Roman"/>
          <w:bCs/>
          <w:sz w:val="28"/>
          <w:szCs w:val="28"/>
        </w:rPr>
        <w:t>гіпохромних</w:t>
      </w:r>
      <w:proofErr w:type="spellEnd"/>
      <w:r w:rsidRPr="008030B4">
        <w:rPr>
          <w:rFonts w:ascii="Times New Roman" w:hAnsi="Times New Roman" w:cs="Times New Roman"/>
          <w:bCs/>
          <w:sz w:val="28"/>
          <w:szCs w:val="28"/>
        </w:rPr>
        <w:t xml:space="preserve"> анемій </w:t>
      </w:r>
      <w:r w:rsidR="00FE43C3">
        <w:rPr>
          <w:rFonts w:ascii="Times New Roman" w:hAnsi="Times New Roman" w:cs="Times New Roman"/>
          <w:bCs/>
          <w:sz w:val="28"/>
          <w:szCs w:val="28"/>
        </w:rPr>
        <w:t xml:space="preserve">наведено </w:t>
      </w:r>
      <w:r w:rsidRPr="008030B4">
        <w:rPr>
          <w:rFonts w:ascii="Times New Roman" w:hAnsi="Times New Roman" w:cs="Times New Roman"/>
          <w:bCs/>
          <w:sz w:val="28"/>
          <w:szCs w:val="28"/>
        </w:rPr>
        <w:t xml:space="preserve">у таблиці </w:t>
      </w:r>
      <w:r w:rsidR="00326281" w:rsidRPr="008030B4">
        <w:rPr>
          <w:rFonts w:ascii="Times New Roman" w:hAnsi="Times New Roman" w:cs="Times New Roman"/>
          <w:bCs/>
          <w:sz w:val="28"/>
          <w:szCs w:val="28"/>
        </w:rPr>
        <w:t>9</w:t>
      </w:r>
      <w:r w:rsidRPr="008030B4">
        <w:rPr>
          <w:rFonts w:ascii="Times New Roman" w:hAnsi="Times New Roman" w:cs="Times New Roman"/>
          <w:bCs/>
          <w:sz w:val="28"/>
          <w:szCs w:val="28"/>
        </w:rPr>
        <w:t>.</w:t>
      </w:r>
    </w:p>
    <w:p w14:paraId="4FE901F8" w14:textId="77777777" w:rsidR="00AB1125" w:rsidRPr="008030B4" w:rsidRDefault="0082468C" w:rsidP="00221E7C">
      <w:pPr>
        <w:spacing w:after="0" w:line="360" w:lineRule="auto"/>
        <w:ind w:firstLine="708"/>
        <w:jc w:val="center"/>
        <w:rPr>
          <w:rFonts w:ascii="Times New Roman" w:hAnsi="Times New Roman" w:cs="Times New Roman"/>
          <w:b/>
          <w:sz w:val="28"/>
          <w:szCs w:val="28"/>
        </w:rPr>
      </w:pPr>
      <w:r w:rsidRPr="008030B4">
        <w:rPr>
          <w:rFonts w:ascii="Times New Roman" w:hAnsi="Times New Roman" w:cs="Times New Roman"/>
          <w:b/>
          <w:sz w:val="28"/>
          <w:szCs w:val="28"/>
        </w:rPr>
        <w:t xml:space="preserve">Таблиця </w:t>
      </w:r>
      <w:r w:rsidR="00221E7C" w:rsidRPr="008030B4">
        <w:rPr>
          <w:rFonts w:ascii="Times New Roman" w:hAnsi="Times New Roman" w:cs="Times New Roman"/>
          <w:b/>
          <w:sz w:val="28"/>
          <w:szCs w:val="28"/>
        </w:rPr>
        <w:t>9</w:t>
      </w:r>
      <w:r w:rsidRPr="008030B4">
        <w:rPr>
          <w:rFonts w:ascii="Times New Roman" w:hAnsi="Times New Roman" w:cs="Times New Roman"/>
          <w:b/>
          <w:sz w:val="28"/>
          <w:szCs w:val="28"/>
        </w:rPr>
        <w:t xml:space="preserve">. </w:t>
      </w:r>
      <w:r w:rsidR="00AB1125" w:rsidRPr="008030B4">
        <w:rPr>
          <w:rFonts w:ascii="Times New Roman" w:hAnsi="Times New Roman" w:cs="Times New Roman"/>
          <w:b/>
          <w:sz w:val="28"/>
          <w:szCs w:val="28"/>
        </w:rPr>
        <w:t xml:space="preserve">Диференційна діагностика </w:t>
      </w:r>
      <w:proofErr w:type="spellStart"/>
      <w:r w:rsidR="00AB1125" w:rsidRPr="008030B4">
        <w:rPr>
          <w:rFonts w:ascii="Times New Roman" w:hAnsi="Times New Roman" w:cs="Times New Roman"/>
          <w:b/>
          <w:sz w:val="28"/>
          <w:szCs w:val="28"/>
        </w:rPr>
        <w:t>гіпохромних</w:t>
      </w:r>
      <w:proofErr w:type="spellEnd"/>
      <w:r w:rsidR="00AB1125" w:rsidRPr="008030B4">
        <w:rPr>
          <w:rFonts w:ascii="Times New Roman" w:hAnsi="Times New Roman" w:cs="Times New Roman"/>
          <w:b/>
          <w:sz w:val="28"/>
          <w:szCs w:val="28"/>
        </w:rPr>
        <w:t xml:space="preserve"> анемій</w:t>
      </w:r>
      <w:r w:rsidR="00221E7C" w:rsidRPr="008030B4">
        <w:rPr>
          <w:rFonts w:ascii="Times New Roman" w:hAnsi="Times New Roman" w:cs="Times New Roman"/>
          <w:b/>
          <w:sz w:val="28"/>
          <w:szCs w:val="28"/>
        </w:rPr>
        <w:t>.</w:t>
      </w:r>
    </w:p>
    <w:tbl>
      <w:tblPr>
        <w:tblStyle w:val="a3"/>
        <w:tblW w:w="0" w:type="auto"/>
        <w:tblInd w:w="-176" w:type="dxa"/>
        <w:tblLayout w:type="fixed"/>
        <w:tblLook w:val="04A0" w:firstRow="1" w:lastRow="0" w:firstColumn="1" w:lastColumn="0" w:noHBand="0" w:noVBand="1"/>
      </w:tblPr>
      <w:tblGrid>
        <w:gridCol w:w="2694"/>
        <w:gridCol w:w="1495"/>
        <w:gridCol w:w="1907"/>
        <w:gridCol w:w="2410"/>
        <w:gridCol w:w="1525"/>
      </w:tblGrid>
      <w:tr w:rsidR="008030B4" w:rsidRPr="008030B4" w14:paraId="340E52A6" w14:textId="77777777" w:rsidTr="00500C4A">
        <w:trPr>
          <w:trHeight w:val="925"/>
        </w:trPr>
        <w:tc>
          <w:tcPr>
            <w:tcW w:w="2694" w:type="dxa"/>
            <w:vAlign w:val="center"/>
          </w:tcPr>
          <w:p w14:paraId="38FD7158" w14:textId="77777777" w:rsidR="00AB1125" w:rsidRPr="008030B4" w:rsidRDefault="00AB1125" w:rsidP="00EE0D3B">
            <w:pPr>
              <w:jc w:val="center"/>
              <w:rPr>
                <w:rFonts w:ascii="Times New Roman" w:hAnsi="Times New Roman" w:cs="Times New Roman"/>
                <w:b/>
                <w:sz w:val="28"/>
                <w:szCs w:val="28"/>
              </w:rPr>
            </w:pPr>
            <w:r w:rsidRPr="008030B4">
              <w:rPr>
                <w:rFonts w:ascii="Times New Roman" w:hAnsi="Times New Roman" w:cs="Times New Roman"/>
                <w:b/>
                <w:sz w:val="28"/>
                <w:szCs w:val="28"/>
              </w:rPr>
              <w:t>Основні ознаки</w:t>
            </w:r>
          </w:p>
        </w:tc>
        <w:tc>
          <w:tcPr>
            <w:tcW w:w="1495" w:type="dxa"/>
            <w:vAlign w:val="center"/>
          </w:tcPr>
          <w:p w14:paraId="6DF2062C" w14:textId="77777777" w:rsidR="00AB1125" w:rsidRPr="008030B4" w:rsidRDefault="00AB1125" w:rsidP="00EE0D3B">
            <w:pPr>
              <w:jc w:val="center"/>
              <w:rPr>
                <w:rFonts w:ascii="Times New Roman" w:hAnsi="Times New Roman" w:cs="Times New Roman"/>
                <w:b/>
                <w:sz w:val="28"/>
                <w:szCs w:val="28"/>
              </w:rPr>
            </w:pPr>
            <w:r w:rsidRPr="008030B4">
              <w:rPr>
                <w:rFonts w:ascii="Times New Roman" w:hAnsi="Times New Roman" w:cs="Times New Roman"/>
                <w:b/>
                <w:sz w:val="28"/>
                <w:szCs w:val="28"/>
              </w:rPr>
              <w:t>ЗДА</w:t>
            </w:r>
          </w:p>
        </w:tc>
        <w:tc>
          <w:tcPr>
            <w:tcW w:w="1907" w:type="dxa"/>
            <w:vAlign w:val="center"/>
          </w:tcPr>
          <w:p w14:paraId="78E3B194" w14:textId="77777777" w:rsidR="00AB1125" w:rsidRPr="008030B4" w:rsidRDefault="00AB1125" w:rsidP="004B0928">
            <w:pPr>
              <w:jc w:val="center"/>
              <w:rPr>
                <w:rFonts w:ascii="Times New Roman" w:hAnsi="Times New Roman" w:cs="Times New Roman"/>
                <w:b/>
                <w:sz w:val="24"/>
                <w:szCs w:val="24"/>
              </w:rPr>
            </w:pPr>
            <w:r w:rsidRPr="008030B4">
              <w:rPr>
                <w:rFonts w:ascii="Times New Roman" w:hAnsi="Times New Roman" w:cs="Times New Roman"/>
                <w:b/>
                <w:sz w:val="24"/>
                <w:szCs w:val="24"/>
              </w:rPr>
              <w:t>А</w:t>
            </w:r>
            <w:r w:rsidR="004B0928" w:rsidRPr="008030B4">
              <w:rPr>
                <w:rFonts w:ascii="Times New Roman" w:hAnsi="Times New Roman" w:cs="Times New Roman"/>
                <w:b/>
                <w:sz w:val="24"/>
                <w:szCs w:val="24"/>
              </w:rPr>
              <w:t>немія при хронічних    захворюваннях</w:t>
            </w:r>
          </w:p>
        </w:tc>
        <w:tc>
          <w:tcPr>
            <w:tcW w:w="2410" w:type="dxa"/>
            <w:vAlign w:val="center"/>
          </w:tcPr>
          <w:p w14:paraId="522074AC" w14:textId="77777777" w:rsidR="00AB1125" w:rsidRPr="008030B4" w:rsidRDefault="00AB1125" w:rsidP="00EE0D3B">
            <w:pPr>
              <w:jc w:val="center"/>
              <w:rPr>
                <w:rFonts w:ascii="Times New Roman" w:hAnsi="Times New Roman" w:cs="Times New Roman"/>
                <w:b/>
                <w:sz w:val="24"/>
                <w:szCs w:val="24"/>
              </w:rPr>
            </w:pPr>
            <w:proofErr w:type="spellStart"/>
            <w:r w:rsidRPr="008030B4">
              <w:rPr>
                <w:rFonts w:ascii="Times New Roman" w:hAnsi="Times New Roman" w:cs="Times New Roman"/>
                <w:b/>
                <w:sz w:val="24"/>
                <w:szCs w:val="24"/>
              </w:rPr>
              <w:t>Сидероахрестичні</w:t>
            </w:r>
            <w:proofErr w:type="spellEnd"/>
          </w:p>
        </w:tc>
        <w:tc>
          <w:tcPr>
            <w:tcW w:w="1525" w:type="dxa"/>
            <w:vAlign w:val="center"/>
          </w:tcPr>
          <w:p w14:paraId="4228D8B4" w14:textId="77777777" w:rsidR="00AB1125" w:rsidRPr="008030B4" w:rsidRDefault="00AB1125" w:rsidP="00EE0D3B">
            <w:pPr>
              <w:jc w:val="center"/>
              <w:rPr>
                <w:rFonts w:ascii="Times New Roman" w:hAnsi="Times New Roman" w:cs="Times New Roman"/>
                <w:b/>
                <w:sz w:val="28"/>
                <w:szCs w:val="28"/>
              </w:rPr>
            </w:pPr>
            <w:proofErr w:type="spellStart"/>
            <w:r w:rsidRPr="008030B4">
              <w:rPr>
                <w:rFonts w:ascii="Times New Roman" w:hAnsi="Times New Roman" w:cs="Times New Roman"/>
                <w:b/>
                <w:sz w:val="28"/>
                <w:szCs w:val="28"/>
              </w:rPr>
              <w:t>Таласемії</w:t>
            </w:r>
            <w:proofErr w:type="spellEnd"/>
          </w:p>
        </w:tc>
      </w:tr>
      <w:tr w:rsidR="008030B4" w:rsidRPr="008030B4" w14:paraId="1105A060" w14:textId="77777777" w:rsidTr="004B0928">
        <w:tc>
          <w:tcPr>
            <w:tcW w:w="2694" w:type="dxa"/>
            <w:vAlign w:val="center"/>
          </w:tcPr>
          <w:p w14:paraId="24857B4E" w14:textId="77777777" w:rsidR="00AB1125" w:rsidRPr="008030B4" w:rsidRDefault="00AB1125" w:rsidP="00EE0D3B">
            <w:pPr>
              <w:rPr>
                <w:rFonts w:ascii="Times New Roman" w:hAnsi="Times New Roman" w:cs="Times New Roman"/>
                <w:sz w:val="28"/>
                <w:szCs w:val="28"/>
              </w:rPr>
            </w:pPr>
            <w:r w:rsidRPr="008030B4">
              <w:rPr>
                <w:rFonts w:ascii="Times New Roman" w:hAnsi="Times New Roman" w:cs="Times New Roman"/>
                <w:sz w:val="28"/>
                <w:szCs w:val="28"/>
              </w:rPr>
              <w:t>Сироваткове залізо</w:t>
            </w:r>
          </w:p>
        </w:tc>
        <w:tc>
          <w:tcPr>
            <w:tcW w:w="1495" w:type="dxa"/>
            <w:vAlign w:val="center"/>
          </w:tcPr>
          <w:p w14:paraId="2FD82060"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1907" w:type="dxa"/>
            <w:vAlign w:val="center"/>
          </w:tcPr>
          <w:p w14:paraId="115ECFD4" w14:textId="77777777" w:rsidR="00AB1125" w:rsidRPr="008030B4" w:rsidRDefault="004B0928" w:rsidP="004B0928">
            <w:pPr>
              <w:jc w:val="center"/>
              <w:rPr>
                <w:rFonts w:ascii="Times New Roman" w:hAnsi="Times New Roman" w:cs="Times New Roman"/>
                <w:sz w:val="28"/>
                <w:szCs w:val="28"/>
              </w:rPr>
            </w:pPr>
            <w:r w:rsidRPr="008030B4">
              <w:rPr>
                <w:rFonts w:ascii="Times New Roman" w:hAnsi="Times New Roman" w:cs="Times New Roman"/>
                <w:sz w:val="28"/>
                <w:szCs w:val="28"/>
              </w:rPr>
              <w:t>↓</w:t>
            </w:r>
            <w:r w:rsidR="00AB1125" w:rsidRPr="008030B4">
              <w:rPr>
                <w:rFonts w:ascii="Times New Roman" w:hAnsi="Times New Roman" w:cs="Times New Roman"/>
                <w:sz w:val="28"/>
                <w:szCs w:val="28"/>
              </w:rPr>
              <w:t xml:space="preserve">чи </w:t>
            </w:r>
            <w:r w:rsidRPr="008030B4">
              <w:rPr>
                <w:rFonts w:ascii="Times New Roman" w:hAnsi="Times New Roman" w:cs="Times New Roman"/>
                <w:sz w:val="28"/>
                <w:szCs w:val="28"/>
              </w:rPr>
              <w:t>N</w:t>
            </w:r>
          </w:p>
        </w:tc>
        <w:tc>
          <w:tcPr>
            <w:tcW w:w="2410" w:type="dxa"/>
            <w:vAlign w:val="center"/>
          </w:tcPr>
          <w:p w14:paraId="7D57C065"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1525" w:type="dxa"/>
            <w:vAlign w:val="center"/>
          </w:tcPr>
          <w:p w14:paraId="2A7CCE5D"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r>
      <w:tr w:rsidR="008030B4" w:rsidRPr="008030B4" w14:paraId="2401206B" w14:textId="77777777" w:rsidTr="004B0928">
        <w:tc>
          <w:tcPr>
            <w:tcW w:w="2694" w:type="dxa"/>
            <w:vAlign w:val="center"/>
          </w:tcPr>
          <w:p w14:paraId="1FE64D82" w14:textId="77777777" w:rsidR="00AB1125" w:rsidRPr="008030B4" w:rsidRDefault="00AB1125" w:rsidP="00EE0D3B">
            <w:pPr>
              <w:rPr>
                <w:rFonts w:ascii="Times New Roman" w:hAnsi="Times New Roman" w:cs="Times New Roman"/>
                <w:sz w:val="28"/>
                <w:szCs w:val="28"/>
              </w:rPr>
            </w:pPr>
            <w:proofErr w:type="spellStart"/>
            <w:r w:rsidRPr="008030B4">
              <w:rPr>
                <w:rFonts w:ascii="Times New Roman" w:hAnsi="Times New Roman" w:cs="Times New Roman"/>
                <w:sz w:val="28"/>
                <w:szCs w:val="28"/>
              </w:rPr>
              <w:t>Залізозв'язуюча</w:t>
            </w:r>
            <w:proofErr w:type="spellEnd"/>
            <w:r w:rsidRPr="008030B4">
              <w:rPr>
                <w:rFonts w:ascii="Times New Roman" w:hAnsi="Times New Roman" w:cs="Times New Roman"/>
                <w:sz w:val="28"/>
                <w:szCs w:val="28"/>
              </w:rPr>
              <w:t xml:space="preserve"> </w:t>
            </w:r>
            <w:r w:rsidR="004B0928" w:rsidRPr="008030B4">
              <w:rPr>
                <w:rFonts w:ascii="Times New Roman" w:hAnsi="Times New Roman" w:cs="Times New Roman"/>
                <w:sz w:val="28"/>
                <w:szCs w:val="28"/>
              </w:rPr>
              <w:t xml:space="preserve">  </w:t>
            </w:r>
            <w:r w:rsidRPr="008030B4">
              <w:rPr>
                <w:rFonts w:ascii="Times New Roman" w:hAnsi="Times New Roman" w:cs="Times New Roman"/>
                <w:sz w:val="28"/>
                <w:szCs w:val="28"/>
              </w:rPr>
              <w:t>здатність сироватки (ЗЗЗС)</w:t>
            </w:r>
          </w:p>
        </w:tc>
        <w:tc>
          <w:tcPr>
            <w:tcW w:w="1495" w:type="dxa"/>
            <w:vAlign w:val="center"/>
          </w:tcPr>
          <w:p w14:paraId="61382467"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1907" w:type="dxa"/>
            <w:vAlign w:val="center"/>
          </w:tcPr>
          <w:p w14:paraId="41D97BC1"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2410" w:type="dxa"/>
            <w:vAlign w:val="center"/>
          </w:tcPr>
          <w:p w14:paraId="4F6D6A03" w14:textId="77777777" w:rsidR="00AB1125" w:rsidRPr="008030B4" w:rsidRDefault="00190ADD" w:rsidP="00EE0D3B">
            <w:pPr>
              <w:jc w:val="center"/>
              <w:rPr>
                <w:rFonts w:ascii="Times New Roman" w:hAnsi="Times New Roman" w:cs="Times New Roman"/>
                <w:sz w:val="28"/>
                <w:szCs w:val="28"/>
              </w:rPr>
            </w:pPr>
            <w:r w:rsidRPr="008030B4">
              <w:rPr>
                <w:rFonts w:ascii="Times New Roman" w:hAnsi="Times New Roman" w:cs="Times New Roman"/>
                <w:sz w:val="28"/>
                <w:szCs w:val="28"/>
              </w:rPr>
              <w:t>N</w:t>
            </w:r>
          </w:p>
        </w:tc>
        <w:tc>
          <w:tcPr>
            <w:tcW w:w="1525" w:type="dxa"/>
            <w:vAlign w:val="center"/>
          </w:tcPr>
          <w:p w14:paraId="3388D932"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r>
      <w:tr w:rsidR="008030B4" w:rsidRPr="008030B4" w14:paraId="0C6B0345" w14:textId="77777777" w:rsidTr="004B0928">
        <w:tc>
          <w:tcPr>
            <w:tcW w:w="2694" w:type="dxa"/>
            <w:vAlign w:val="center"/>
          </w:tcPr>
          <w:p w14:paraId="5A4566C3" w14:textId="77777777" w:rsidR="00AB1125" w:rsidRPr="008030B4" w:rsidRDefault="00AB1125" w:rsidP="00EE0D3B">
            <w:pPr>
              <w:rPr>
                <w:rFonts w:ascii="Times New Roman" w:hAnsi="Times New Roman" w:cs="Times New Roman"/>
                <w:sz w:val="28"/>
                <w:szCs w:val="28"/>
              </w:rPr>
            </w:pPr>
            <w:r w:rsidRPr="008030B4">
              <w:rPr>
                <w:rFonts w:ascii="Times New Roman" w:hAnsi="Times New Roman" w:cs="Times New Roman"/>
                <w:sz w:val="28"/>
                <w:szCs w:val="28"/>
              </w:rPr>
              <w:t xml:space="preserve">Вміст </w:t>
            </w:r>
            <w:proofErr w:type="spellStart"/>
            <w:r w:rsidRPr="008030B4">
              <w:rPr>
                <w:rFonts w:ascii="Times New Roman" w:hAnsi="Times New Roman" w:cs="Times New Roman"/>
                <w:sz w:val="28"/>
                <w:szCs w:val="28"/>
              </w:rPr>
              <w:t>феритину</w:t>
            </w:r>
            <w:proofErr w:type="spellEnd"/>
          </w:p>
        </w:tc>
        <w:tc>
          <w:tcPr>
            <w:tcW w:w="1495" w:type="dxa"/>
            <w:vAlign w:val="center"/>
          </w:tcPr>
          <w:p w14:paraId="33842207"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1907" w:type="dxa"/>
            <w:vAlign w:val="center"/>
          </w:tcPr>
          <w:p w14:paraId="6F1A428D"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2410" w:type="dxa"/>
            <w:vAlign w:val="center"/>
          </w:tcPr>
          <w:p w14:paraId="5D781D86"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1525" w:type="dxa"/>
            <w:vAlign w:val="center"/>
          </w:tcPr>
          <w:p w14:paraId="641172B9"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r>
      <w:tr w:rsidR="008030B4" w:rsidRPr="008030B4" w14:paraId="73A5363E" w14:textId="77777777" w:rsidTr="004B0928">
        <w:tc>
          <w:tcPr>
            <w:tcW w:w="2694" w:type="dxa"/>
            <w:vAlign w:val="center"/>
          </w:tcPr>
          <w:p w14:paraId="00691C4D" w14:textId="77777777" w:rsidR="00AB1125" w:rsidRPr="008030B4" w:rsidRDefault="00AB1125" w:rsidP="00EE0D3B">
            <w:pPr>
              <w:rPr>
                <w:rFonts w:ascii="Times New Roman" w:hAnsi="Times New Roman" w:cs="Times New Roman"/>
                <w:sz w:val="28"/>
                <w:szCs w:val="28"/>
              </w:rPr>
            </w:pPr>
            <w:r w:rsidRPr="008030B4">
              <w:rPr>
                <w:rFonts w:ascii="Times New Roman" w:hAnsi="Times New Roman" w:cs="Times New Roman"/>
                <w:sz w:val="28"/>
                <w:szCs w:val="28"/>
              </w:rPr>
              <w:t xml:space="preserve">К-ть </w:t>
            </w:r>
            <w:proofErr w:type="spellStart"/>
            <w:r w:rsidRPr="008030B4">
              <w:rPr>
                <w:rFonts w:ascii="Times New Roman" w:hAnsi="Times New Roman" w:cs="Times New Roman"/>
                <w:sz w:val="28"/>
                <w:szCs w:val="28"/>
              </w:rPr>
              <w:t>ретикулоцитів</w:t>
            </w:r>
            <w:proofErr w:type="spellEnd"/>
          </w:p>
        </w:tc>
        <w:tc>
          <w:tcPr>
            <w:tcW w:w="1495" w:type="dxa"/>
            <w:vAlign w:val="center"/>
          </w:tcPr>
          <w:p w14:paraId="5B6F6C38"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N</w:t>
            </w:r>
          </w:p>
        </w:tc>
        <w:tc>
          <w:tcPr>
            <w:tcW w:w="1907" w:type="dxa"/>
            <w:vAlign w:val="center"/>
          </w:tcPr>
          <w:p w14:paraId="5C978DAA"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N чи ↑</w:t>
            </w:r>
          </w:p>
        </w:tc>
        <w:tc>
          <w:tcPr>
            <w:tcW w:w="2410" w:type="dxa"/>
            <w:vAlign w:val="center"/>
          </w:tcPr>
          <w:p w14:paraId="3D229B82"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N чи ↑</w:t>
            </w:r>
          </w:p>
        </w:tc>
        <w:tc>
          <w:tcPr>
            <w:tcW w:w="1525" w:type="dxa"/>
            <w:vAlign w:val="center"/>
          </w:tcPr>
          <w:p w14:paraId="73B4A184"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r>
      <w:tr w:rsidR="008030B4" w:rsidRPr="008030B4" w14:paraId="666EC1C8" w14:textId="77777777" w:rsidTr="004B0928">
        <w:tc>
          <w:tcPr>
            <w:tcW w:w="2694" w:type="dxa"/>
            <w:vAlign w:val="center"/>
          </w:tcPr>
          <w:p w14:paraId="241EDAF1" w14:textId="77777777" w:rsidR="00AB1125" w:rsidRPr="008030B4" w:rsidRDefault="00AB1125" w:rsidP="00EE0D3B">
            <w:pPr>
              <w:rPr>
                <w:rFonts w:ascii="Times New Roman" w:hAnsi="Times New Roman" w:cs="Times New Roman"/>
                <w:sz w:val="28"/>
                <w:szCs w:val="28"/>
              </w:rPr>
            </w:pPr>
            <w:proofErr w:type="spellStart"/>
            <w:r w:rsidRPr="008030B4">
              <w:rPr>
                <w:rFonts w:ascii="Times New Roman" w:hAnsi="Times New Roman" w:cs="Times New Roman"/>
                <w:sz w:val="28"/>
                <w:szCs w:val="28"/>
              </w:rPr>
              <w:t>Мішенеподібність</w:t>
            </w:r>
            <w:proofErr w:type="spellEnd"/>
            <w:r w:rsidRPr="008030B4">
              <w:rPr>
                <w:rFonts w:ascii="Times New Roman" w:hAnsi="Times New Roman" w:cs="Times New Roman"/>
                <w:sz w:val="28"/>
                <w:szCs w:val="28"/>
              </w:rPr>
              <w:t xml:space="preserve"> еритроцитів</w:t>
            </w:r>
          </w:p>
        </w:tc>
        <w:tc>
          <w:tcPr>
            <w:tcW w:w="1495" w:type="dxa"/>
            <w:vAlign w:val="center"/>
          </w:tcPr>
          <w:p w14:paraId="4EC2111D"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Може</w:t>
            </w:r>
            <w:r w:rsidR="004B0928"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 бути</w:t>
            </w:r>
          </w:p>
        </w:tc>
        <w:tc>
          <w:tcPr>
            <w:tcW w:w="1907" w:type="dxa"/>
            <w:vAlign w:val="center"/>
          </w:tcPr>
          <w:p w14:paraId="06175CE8"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Може бути</w:t>
            </w:r>
          </w:p>
        </w:tc>
        <w:tc>
          <w:tcPr>
            <w:tcW w:w="2410" w:type="dxa"/>
            <w:vAlign w:val="center"/>
          </w:tcPr>
          <w:p w14:paraId="4953DBD0"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Може бути</w:t>
            </w:r>
          </w:p>
        </w:tc>
        <w:tc>
          <w:tcPr>
            <w:tcW w:w="1525" w:type="dxa"/>
            <w:vAlign w:val="center"/>
          </w:tcPr>
          <w:p w14:paraId="3124A8DC"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Часто виражена</w:t>
            </w:r>
          </w:p>
        </w:tc>
      </w:tr>
      <w:tr w:rsidR="008030B4" w:rsidRPr="008030B4" w14:paraId="2D6C59C6" w14:textId="77777777" w:rsidTr="004B0928">
        <w:tc>
          <w:tcPr>
            <w:tcW w:w="2694" w:type="dxa"/>
            <w:vAlign w:val="center"/>
          </w:tcPr>
          <w:p w14:paraId="420D08E5" w14:textId="77777777" w:rsidR="00AB1125" w:rsidRPr="008030B4" w:rsidRDefault="00AB1125" w:rsidP="00EE0D3B">
            <w:pPr>
              <w:rPr>
                <w:rFonts w:ascii="Times New Roman" w:hAnsi="Times New Roman" w:cs="Times New Roman"/>
                <w:sz w:val="28"/>
                <w:szCs w:val="28"/>
              </w:rPr>
            </w:pPr>
            <w:proofErr w:type="spellStart"/>
            <w:r w:rsidRPr="008030B4">
              <w:rPr>
                <w:rFonts w:ascii="Times New Roman" w:hAnsi="Times New Roman" w:cs="Times New Roman"/>
                <w:sz w:val="28"/>
                <w:szCs w:val="28"/>
              </w:rPr>
              <w:t>Базофільна</w:t>
            </w:r>
            <w:proofErr w:type="spellEnd"/>
            <w:r w:rsidRPr="008030B4">
              <w:rPr>
                <w:rFonts w:ascii="Times New Roman" w:hAnsi="Times New Roman" w:cs="Times New Roman"/>
                <w:sz w:val="28"/>
                <w:szCs w:val="28"/>
              </w:rPr>
              <w:t xml:space="preserve"> зернистість еритроцитів</w:t>
            </w:r>
          </w:p>
        </w:tc>
        <w:tc>
          <w:tcPr>
            <w:tcW w:w="1495" w:type="dxa"/>
            <w:vAlign w:val="center"/>
          </w:tcPr>
          <w:p w14:paraId="091B20F9"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Відсутня</w:t>
            </w:r>
          </w:p>
          <w:p w14:paraId="70CC9385" w14:textId="77777777" w:rsidR="00AB1125" w:rsidRPr="008030B4" w:rsidRDefault="00AB1125" w:rsidP="00EE0D3B">
            <w:pPr>
              <w:jc w:val="center"/>
              <w:rPr>
                <w:rFonts w:ascii="Times New Roman" w:hAnsi="Times New Roman" w:cs="Times New Roman"/>
                <w:sz w:val="28"/>
                <w:szCs w:val="28"/>
              </w:rPr>
            </w:pPr>
          </w:p>
        </w:tc>
        <w:tc>
          <w:tcPr>
            <w:tcW w:w="1907" w:type="dxa"/>
            <w:vAlign w:val="center"/>
          </w:tcPr>
          <w:p w14:paraId="734455D1"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Відсутня</w:t>
            </w:r>
          </w:p>
        </w:tc>
        <w:tc>
          <w:tcPr>
            <w:tcW w:w="2410" w:type="dxa"/>
            <w:vAlign w:val="center"/>
          </w:tcPr>
          <w:p w14:paraId="1F9D208C"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Є</w:t>
            </w:r>
          </w:p>
        </w:tc>
        <w:tc>
          <w:tcPr>
            <w:tcW w:w="1525" w:type="dxa"/>
            <w:vAlign w:val="center"/>
          </w:tcPr>
          <w:p w14:paraId="69F66ACE"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Є</w:t>
            </w:r>
          </w:p>
        </w:tc>
      </w:tr>
      <w:tr w:rsidR="008030B4" w:rsidRPr="008030B4" w14:paraId="6995D33D" w14:textId="77777777" w:rsidTr="004B0928">
        <w:tc>
          <w:tcPr>
            <w:tcW w:w="2694" w:type="dxa"/>
            <w:vAlign w:val="center"/>
          </w:tcPr>
          <w:p w14:paraId="30BCBADA" w14:textId="77777777" w:rsidR="00AB1125" w:rsidRPr="008030B4" w:rsidRDefault="00AB1125" w:rsidP="00EE0D3B">
            <w:pPr>
              <w:rPr>
                <w:rFonts w:ascii="Times New Roman" w:hAnsi="Times New Roman" w:cs="Times New Roman"/>
                <w:sz w:val="28"/>
                <w:szCs w:val="28"/>
              </w:rPr>
            </w:pPr>
            <w:r w:rsidRPr="008030B4">
              <w:rPr>
                <w:rFonts w:ascii="Times New Roman" w:hAnsi="Times New Roman" w:cs="Times New Roman"/>
                <w:sz w:val="28"/>
                <w:szCs w:val="28"/>
              </w:rPr>
              <w:t xml:space="preserve">К-ть </w:t>
            </w:r>
            <w:proofErr w:type="spellStart"/>
            <w:r w:rsidRPr="008030B4">
              <w:rPr>
                <w:rFonts w:ascii="Times New Roman" w:hAnsi="Times New Roman" w:cs="Times New Roman"/>
                <w:sz w:val="28"/>
                <w:szCs w:val="28"/>
              </w:rPr>
              <w:t>сидеробластів</w:t>
            </w:r>
            <w:proofErr w:type="spellEnd"/>
            <w:r w:rsidRPr="008030B4">
              <w:rPr>
                <w:rFonts w:ascii="Times New Roman" w:hAnsi="Times New Roman" w:cs="Times New Roman"/>
                <w:sz w:val="28"/>
                <w:szCs w:val="28"/>
              </w:rPr>
              <w:t xml:space="preserve"> і </w:t>
            </w:r>
            <w:proofErr w:type="spellStart"/>
            <w:r w:rsidRPr="008030B4">
              <w:rPr>
                <w:rFonts w:ascii="Times New Roman" w:hAnsi="Times New Roman" w:cs="Times New Roman"/>
                <w:sz w:val="28"/>
                <w:szCs w:val="28"/>
              </w:rPr>
              <w:t>сидероцитів</w:t>
            </w:r>
            <w:proofErr w:type="spellEnd"/>
          </w:p>
        </w:tc>
        <w:tc>
          <w:tcPr>
            <w:tcW w:w="1495" w:type="dxa"/>
            <w:vAlign w:val="center"/>
          </w:tcPr>
          <w:p w14:paraId="53590055"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1907" w:type="dxa"/>
            <w:vAlign w:val="center"/>
          </w:tcPr>
          <w:p w14:paraId="186E8D21"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2410" w:type="dxa"/>
            <w:vAlign w:val="center"/>
          </w:tcPr>
          <w:p w14:paraId="6428F311"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1525" w:type="dxa"/>
            <w:vAlign w:val="center"/>
          </w:tcPr>
          <w:p w14:paraId="1201C957"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r>
      <w:tr w:rsidR="008030B4" w:rsidRPr="008030B4" w14:paraId="539CEFAB" w14:textId="77777777" w:rsidTr="004B0928">
        <w:tc>
          <w:tcPr>
            <w:tcW w:w="2694" w:type="dxa"/>
            <w:vAlign w:val="center"/>
          </w:tcPr>
          <w:p w14:paraId="33D5B3B0" w14:textId="77777777" w:rsidR="00AB1125" w:rsidRPr="008030B4" w:rsidRDefault="00AB1125" w:rsidP="00EE0D3B">
            <w:pPr>
              <w:rPr>
                <w:rFonts w:ascii="Times New Roman" w:hAnsi="Times New Roman" w:cs="Times New Roman"/>
                <w:sz w:val="28"/>
                <w:szCs w:val="28"/>
              </w:rPr>
            </w:pPr>
            <w:r w:rsidRPr="008030B4">
              <w:rPr>
                <w:rFonts w:ascii="Times New Roman" w:hAnsi="Times New Roman" w:cs="Times New Roman"/>
                <w:sz w:val="28"/>
                <w:szCs w:val="28"/>
              </w:rPr>
              <w:t>Непрямий білірубін</w:t>
            </w:r>
          </w:p>
        </w:tc>
        <w:tc>
          <w:tcPr>
            <w:tcW w:w="1495" w:type="dxa"/>
            <w:vAlign w:val="center"/>
          </w:tcPr>
          <w:p w14:paraId="285B2953"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N</w:t>
            </w:r>
          </w:p>
        </w:tc>
        <w:tc>
          <w:tcPr>
            <w:tcW w:w="1907" w:type="dxa"/>
            <w:vAlign w:val="center"/>
          </w:tcPr>
          <w:p w14:paraId="4C4D2C72"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N</w:t>
            </w:r>
          </w:p>
        </w:tc>
        <w:tc>
          <w:tcPr>
            <w:tcW w:w="2410" w:type="dxa"/>
            <w:vAlign w:val="center"/>
          </w:tcPr>
          <w:p w14:paraId="47AEDC58"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N</w:t>
            </w:r>
          </w:p>
        </w:tc>
        <w:tc>
          <w:tcPr>
            <w:tcW w:w="1525" w:type="dxa"/>
            <w:vAlign w:val="center"/>
          </w:tcPr>
          <w:p w14:paraId="1A47E806"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w:t>
            </w:r>
          </w:p>
        </w:tc>
      </w:tr>
      <w:tr w:rsidR="008030B4" w:rsidRPr="008030B4" w14:paraId="64B443D0" w14:textId="77777777" w:rsidTr="004B0928">
        <w:tc>
          <w:tcPr>
            <w:tcW w:w="2694" w:type="dxa"/>
            <w:vAlign w:val="center"/>
          </w:tcPr>
          <w:p w14:paraId="46A34385" w14:textId="77777777" w:rsidR="00AB1125" w:rsidRPr="008030B4" w:rsidRDefault="00AB1125" w:rsidP="00EE0D3B">
            <w:pPr>
              <w:rPr>
                <w:rFonts w:ascii="Times New Roman" w:hAnsi="Times New Roman" w:cs="Times New Roman"/>
                <w:sz w:val="28"/>
                <w:szCs w:val="28"/>
              </w:rPr>
            </w:pPr>
            <w:r w:rsidRPr="008030B4">
              <w:rPr>
                <w:rFonts w:ascii="Times New Roman" w:hAnsi="Times New Roman" w:cs="Times New Roman"/>
                <w:sz w:val="28"/>
                <w:szCs w:val="28"/>
              </w:rPr>
              <w:t xml:space="preserve">Проба з </w:t>
            </w:r>
            <w:proofErr w:type="spellStart"/>
            <w:r w:rsidRPr="008030B4">
              <w:rPr>
                <w:rFonts w:ascii="Times New Roman" w:hAnsi="Times New Roman" w:cs="Times New Roman"/>
                <w:sz w:val="28"/>
                <w:szCs w:val="28"/>
              </w:rPr>
              <w:t>десфералом</w:t>
            </w:r>
            <w:proofErr w:type="spellEnd"/>
          </w:p>
        </w:tc>
        <w:tc>
          <w:tcPr>
            <w:tcW w:w="1495" w:type="dxa"/>
            <w:vAlign w:val="center"/>
          </w:tcPr>
          <w:p w14:paraId="00621B57"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Негативна</w:t>
            </w:r>
          </w:p>
          <w:p w14:paraId="4EBF79CC" w14:textId="77777777" w:rsidR="00AB1125" w:rsidRPr="008030B4" w:rsidRDefault="00AB1125" w:rsidP="00EE0D3B">
            <w:pPr>
              <w:jc w:val="center"/>
              <w:rPr>
                <w:rFonts w:ascii="Times New Roman" w:hAnsi="Times New Roman" w:cs="Times New Roman"/>
                <w:sz w:val="28"/>
                <w:szCs w:val="28"/>
              </w:rPr>
            </w:pPr>
          </w:p>
        </w:tc>
        <w:tc>
          <w:tcPr>
            <w:tcW w:w="1907" w:type="dxa"/>
            <w:vAlign w:val="center"/>
          </w:tcPr>
          <w:p w14:paraId="22B072DC"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Позитивна</w:t>
            </w:r>
          </w:p>
        </w:tc>
        <w:tc>
          <w:tcPr>
            <w:tcW w:w="2410" w:type="dxa"/>
            <w:vAlign w:val="center"/>
          </w:tcPr>
          <w:p w14:paraId="66332B6D"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Позитивна</w:t>
            </w:r>
          </w:p>
        </w:tc>
        <w:tc>
          <w:tcPr>
            <w:tcW w:w="1525" w:type="dxa"/>
            <w:vAlign w:val="center"/>
          </w:tcPr>
          <w:p w14:paraId="5415D5B4"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Позитивна</w:t>
            </w:r>
          </w:p>
        </w:tc>
      </w:tr>
      <w:tr w:rsidR="008030B4" w:rsidRPr="008030B4" w14:paraId="16AB8257" w14:textId="77777777" w:rsidTr="004B0928">
        <w:tc>
          <w:tcPr>
            <w:tcW w:w="2694" w:type="dxa"/>
            <w:vAlign w:val="center"/>
          </w:tcPr>
          <w:p w14:paraId="729A7234" w14:textId="77777777" w:rsidR="00AB1125" w:rsidRPr="008030B4" w:rsidRDefault="00AB1125" w:rsidP="00EE0D3B">
            <w:pPr>
              <w:rPr>
                <w:rFonts w:ascii="Times New Roman" w:hAnsi="Times New Roman" w:cs="Times New Roman"/>
                <w:sz w:val="28"/>
                <w:szCs w:val="28"/>
              </w:rPr>
            </w:pPr>
            <w:r w:rsidRPr="008030B4">
              <w:rPr>
                <w:rFonts w:ascii="Times New Roman" w:hAnsi="Times New Roman" w:cs="Times New Roman"/>
                <w:sz w:val="28"/>
                <w:szCs w:val="28"/>
              </w:rPr>
              <w:t xml:space="preserve">Ознаки </w:t>
            </w:r>
            <w:r w:rsidR="004B0928"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гіпосидерозу</w:t>
            </w:r>
            <w:proofErr w:type="spellEnd"/>
          </w:p>
        </w:tc>
        <w:tc>
          <w:tcPr>
            <w:tcW w:w="1495" w:type="dxa"/>
            <w:vAlign w:val="center"/>
          </w:tcPr>
          <w:p w14:paraId="2A1C2775"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Є</w:t>
            </w:r>
          </w:p>
        </w:tc>
        <w:tc>
          <w:tcPr>
            <w:tcW w:w="1907" w:type="dxa"/>
            <w:vAlign w:val="center"/>
          </w:tcPr>
          <w:p w14:paraId="15228301"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Відсутні</w:t>
            </w:r>
          </w:p>
        </w:tc>
        <w:tc>
          <w:tcPr>
            <w:tcW w:w="2410" w:type="dxa"/>
            <w:vAlign w:val="center"/>
          </w:tcPr>
          <w:p w14:paraId="68088C7C"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Відсутні</w:t>
            </w:r>
          </w:p>
        </w:tc>
        <w:tc>
          <w:tcPr>
            <w:tcW w:w="1525" w:type="dxa"/>
            <w:vAlign w:val="center"/>
          </w:tcPr>
          <w:p w14:paraId="2B026A0F"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Відсутні</w:t>
            </w:r>
          </w:p>
        </w:tc>
      </w:tr>
      <w:tr w:rsidR="008030B4" w:rsidRPr="008030B4" w14:paraId="5C355F09" w14:textId="77777777" w:rsidTr="004B0928">
        <w:tc>
          <w:tcPr>
            <w:tcW w:w="2694" w:type="dxa"/>
            <w:vAlign w:val="center"/>
          </w:tcPr>
          <w:p w14:paraId="4CB4029F" w14:textId="77777777" w:rsidR="00AB1125" w:rsidRPr="008030B4" w:rsidRDefault="00AB1125" w:rsidP="00EE0D3B">
            <w:pPr>
              <w:rPr>
                <w:rFonts w:ascii="Times New Roman" w:hAnsi="Times New Roman" w:cs="Times New Roman"/>
                <w:sz w:val="28"/>
                <w:szCs w:val="28"/>
              </w:rPr>
            </w:pPr>
            <w:r w:rsidRPr="008030B4">
              <w:rPr>
                <w:rFonts w:ascii="Times New Roman" w:hAnsi="Times New Roman" w:cs="Times New Roman"/>
                <w:sz w:val="28"/>
                <w:szCs w:val="28"/>
              </w:rPr>
              <w:t>Ефект від препаратів заліза</w:t>
            </w:r>
          </w:p>
        </w:tc>
        <w:tc>
          <w:tcPr>
            <w:tcW w:w="1495" w:type="dxa"/>
            <w:vAlign w:val="center"/>
          </w:tcPr>
          <w:p w14:paraId="30D55E63"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Є</w:t>
            </w:r>
          </w:p>
        </w:tc>
        <w:tc>
          <w:tcPr>
            <w:tcW w:w="1907" w:type="dxa"/>
            <w:vAlign w:val="center"/>
          </w:tcPr>
          <w:p w14:paraId="0492C087"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Відсутній</w:t>
            </w:r>
          </w:p>
        </w:tc>
        <w:tc>
          <w:tcPr>
            <w:tcW w:w="2410" w:type="dxa"/>
            <w:vAlign w:val="center"/>
          </w:tcPr>
          <w:p w14:paraId="0CF0B63D"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Відсутній</w:t>
            </w:r>
          </w:p>
        </w:tc>
        <w:tc>
          <w:tcPr>
            <w:tcW w:w="1525" w:type="dxa"/>
            <w:vAlign w:val="center"/>
          </w:tcPr>
          <w:p w14:paraId="098C08AC" w14:textId="77777777" w:rsidR="00AB1125" w:rsidRPr="008030B4" w:rsidRDefault="00AB1125" w:rsidP="00EE0D3B">
            <w:pPr>
              <w:jc w:val="center"/>
              <w:rPr>
                <w:rFonts w:ascii="Times New Roman" w:hAnsi="Times New Roman" w:cs="Times New Roman"/>
                <w:sz w:val="28"/>
                <w:szCs w:val="28"/>
              </w:rPr>
            </w:pPr>
            <w:r w:rsidRPr="008030B4">
              <w:rPr>
                <w:rFonts w:ascii="Times New Roman" w:hAnsi="Times New Roman" w:cs="Times New Roman"/>
                <w:sz w:val="28"/>
                <w:szCs w:val="28"/>
              </w:rPr>
              <w:t>Відсутній</w:t>
            </w:r>
          </w:p>
        </w:tc>
      </w:tr>
    </w:tbl>
    <w:p w14:paraId="068BD116" w14:textId="77777777" w:rsidR="00221E7C" w:rsidRPr="008030B4" w:rsidRDefault="00221E7C" w:rsidP="00190ADD">
      <w:pPr>
        <w:spacing w:before="120" w:after="120" w:line="240" w:lineRule="auto"/>
        <w:jc w:val="center"/>
        <w:rPr>
          <w:rFonts w:ascii="Times New Roman" w:eastAsia="Times New Roman" w:hAnsi="Times New Roman" w:cs="Times New Roman"/>
          <w:b/>
          <w:bCs/>
          <w:sz w:val="28"/>
          <w:szCs w:val="28"/>
          <w:lang w:eastAsia="ru-RU"/>
        </w:rPr>
      </w:pPr>
    </w:p>
    <w:p w14:paraId="3CE0F349" w14:textId="77777777" w:rsidR="00190ADD" w:rsidRPr="008030B4" w:rsidRDefault="00221E7C" w:rsidP="00190ADD">
      <w:pPr>
        <w:spacing w:before="120" w:after="120" w:line="240" w:lineRule="auto"/>
        <w:jc w:val="center"/>
        <w:rPr>
          <w:rFonts w:ascii="Times New Roman" w:eastAsia="Times New Roman" w:hAnsi="Times New Roman" w:cs="Times New Roman"/>
          <w:b/>
          <w:bCs/>
          <w:sz w:val="28"/>
          <w:szCs w:val="28"/>
          <w:lang w:eastAsia="ru-RU"/>
        </w:rPr>
      </w:pPr>
      <w:proofErr w:type="spellStart"/>
      <w:r w:rsidRPr="008030B4">
        <w:rPr>
          <w:rFonts w:ascii="Times New Roman" w:eastAsia="Times New Roman" w:hAnsi="Times New Roman" w:cs="Times New Roman"/>
          <w:b/>
          <w:bCs/>
          <w:sz w:val="28"/>
          <w:szCs w:val="28"/>
          <w:lang w:eastAsia="ru-RU"/>
        </w:rPr>
        <w:t>Талиця</w:t>
      </w:r>
      <w:proofErr w:type="spellEnd"/>
      <w:r w:rsidRPr="008030B4">
        <w:rPr>
          <w:rFonts w:ascii="Times New Roman" w:eastAsia="Times New Roman" w:hAnsi="Times New Roman" w:cs="Times New Roman"/>
          <w:b/>
          <w:bCs/>
          <w:sz w:val="28"/>
          <w:szCs w:val="28"/>
          <w:lang w:eastAsia="ru-RU"/>
        </w:rPr>
        <w:t xml:space="preserve"> 10. </w:t>
      </w:r>
      <w:r w:rsidR="00190ADD" w:rsidRPr="008030B4">
        <w:rPr>
          <w:rFonts w:ascii="Times New Roman" w:eastAsia="Times New Roman" w:hAnsi="Times New Roman" w:cs="Times New Roman"/>
          <w:b/>
          <w:bCs/>
          <w:sz w:val="28"/>
          <w:szCs w:val="28"/>
          <w:lang w:eastAsia="ru-RU"/>
        </w:rPr>
        <w:t>Диференціальна діагностика залізодефіцитної анемії (ЗДА) та анемії при хронічних захворюваннях (АХЗ)</w:t>
      </w:r>
    </w:p>
    <w:tbl>
      <w:tblPr>
        <w:tblStyle w:val="a3"/>
        <w:tblW w:w="0" w:type="auto"/>
        <w:tblLook w:val="04A0" w:firstRow="1" w:lastRow="0" w:firstColumn="1" w:lastColumn="0" w:noHBand="0" w:noVBand="1"/>
      </w:tblPr>
      <w:tblGrid>
        <w:gridCol w:w="3217"/>
        <w:gridCol w:w="3205"/>
        <w:gridCol w:w="3207"/>
      </w:tblGrid>
      <w:tr w:rsidR="008030B4" w:rsidRPr="008030B4" w14:paraId="3946333F" w14:textId="77777777" w:rsidTr="00190ADD">
        <w:tc>
          <w:tcPr>
            <w:tcW w:w="3285" w:type="dxa"/>
          </w:tcPr>
          <w:p w14:paraId="1CE21D80" w14:textId="77777777" w:rsidR="00190ADD" w:rsidRPr="008030B4" w:rsidRDefault="00500C4A" w:rsidP="00853356">
            <w:pPr>
              <w:pStyle w:val="ab"/>
              <w:spacing w:line="360" w:lineRule="auto"/>
              <w:jc w:val="center"/>
              <w:rPr>
                <w:rFonts w:ascii="Times New Roman" w:hAnsi="Times New Roman"/>
                <w:b/>
                <w:sz w:val="28"/>
                <w:szCs w:val="28"/>
                <w:lang w:val="uk-UA"/>
              </w:rPr>
            </w:pPr>
            <w:r w:rsidRPr="008030B4">
              <w:rPr>
                <w:rFonts w:ascii="Times New Roman" w:hAnsi="Times New Roman"/>
                <w:b/>
                <w:sz w:val="28"/>
                <w:szCs w:val="28"/>
                <w:lang w:val="uk-UA"/>
              </w:rPr>
              <w:t>Показники</w:t>
            </w:r>
          </w:p>
        </w:tc>
        <w:tc>
          <w:tcPr>
            <w:tcW w:w="3285" w:type="dxa"/>
          </w:tcPr>
          <w:p w14:paraId="29927325" w14:textId="77777777" w:rsidR="00190ADD" w:rsidRPr="008030B4" w:rsidRDefault="00500C4A" w:rsidP="00190ADD">
            <w:pPr>
              <w:pStyle w:val="ab"/>
              <w:spacing w:line="360" w:lineRule="auto"/>
              <w:jc w:val="center"/>
              <w:rPr>
                <w:rFonts w:ascii="Times New Roman" w:hAnsi="Times New Roman"/>
                <w:b/>
                <w:sz w:val="28"/>
                <w:szCs w:val="28"/>
                <w:lang w:val="uk-UA"/>
              </w:rPr>
            </w:pPr>
            <w:r w:rsidRPr="008030B4">
              <w:rPr>
                <w:rFonts w:ascii="Times New Roman" w:hAnsi="Times New Roman"/>
                <w:b/>
                <w:bCs/>
                <w:sz w:val="28"/>
                <w:szCs w:val="28"/>
                <w:lang w:val="uk-UA"/>
              </w:rPr>
              <w:t>З</w:t>
            </w:r>
            <w:r w:rsidR="00190ADD" w:rsidRPr="008030B4">
              <w:rPr>
                <w:rFonts w:ascii="Times New Roman" w:hAnsi="Times New Roman"/>
                <w:b/>
                <w:bCs/>
                <w:sz w:val="28"/>
                <w:szCs w:val="28"/>
                <w:lang w:val="uk-UA"/>
              </w:rPr>
              <w:t>алізодефіцитна анемія</w:t>
            </w:r>
          </w:p>
        </w:tc>
        <w:tc>
          <w:tcPr>
            <w:tcW w:w="3285" w:type="dxa"/>
          </w:tcPr>
          <w:p w14:paraId="72581C65" w14:textId="77777777" w:rsidR="00190ADD" w:rsidRPr="008030B4" w:rsidRDefault="00500C4A" w:rsidP="00853356">
            <w:pPr>
              <w:pStyle w:val="ab"/>
              <w:spacing w:line="360" w:lineRule="auto"/>
              <w:jc w:val="center"/>
              <w:rPr>
                <w:rFonts w:ascii="Times New Roman" w:hAnsi="Times New Roman"/>
                <w:b/>
                <w:sz w:val="28"/>
                <w:szCs w:val="28"/>
                <w:lang w:val="uk-UA"/>
              </w:rPr>
            </w:pPr>
            <w:r w:rsidRPr="008030B4">
              <w:rPr>
                <w:rFonts w:ascii="Times New Roman" w:hAnsi="Times New Roman"/>
                <w:b/>
                <w:bCs/>
                <w:sz w:val="28"/>
                <w:szCs w:val="28"/>
                <w:lang w:val="uk-UA"/>
              </w:rPr>
              <w:t>А</w:t>
            </w:r>
            <w:r w:rsidR="00190ADD" w:rsidRPr="008030B4">
              <w:rPr>
                <w:rFonts w:ascii="Times New Roman" w:hAnsi="Times New Roman"/>
                <w:b/>
                <w:bCs/>
                <w:sz w:val="28"/>
                <w:szCs w:val="28"/>
                <w:lang w:val="uk-UA"/>
              </w:rPr>
              <w:t>немії</w:t>
            </w:r>
            <w:r w:rsidR="00190ADD" w:rsidRPr="008030B4">
              <w:rPr>
                <w:rFonts w:ascii="Times New Roman" w:hAnsi="Times New Roman"/>
                <w:b/>
                <w:bCs/>
                <w:sz w:val="28"/>
                <w:szCs w:val="28"/>
              </w:rPr>
              <w:t xml:space="preserve">  при </w:t>
            </w:r>
            <w:r w:rsidR="00190ADD" w:rsidRPr="008030B4">
              <w:rPr>
                <w:rFonts w:ascii="Times New Roman" w:hAnsi="Times New Roman"/>
                <w:b/>
                <w:bCs/>
                <w:sz w:val="28"/>
                <w:szCs w:val="28"/>
                <w:lang w:val="uk-UA"/>
              </w:rPr>
              <w:t xml:space="preserve"> </w:t>
            </w:r>
            <w:proofErr w:type="spellStart"/>
            <w:r w:rsidR="00190ADD" w:rsidRPr="008030B4">
              <w:rPr>
                <w:rFonts w:ascii="Times New Roman" w:hAnsi="Times New Roman"/>
                <w:b/>
                <w:bCs/>
                <w:sz w:val="28"/>
                <w:szCs w:val="28"/>
                <w:lang w:val="uk-UA"/>
              </w:rPr>
              <w:t>хронічни</w:t>
            </w:r>
            <w:proofErr w:type="spellEnd"/>
            <w:r w:rsidR="00190ADD" w:rsidRPr="008030B4">
              <w:rPr>
                <w:rFonts w:ascii="Times New Roman" w:hAnsi="Times New Roman"/>
                <w:b/>
                <w:bCs/>
                <w:sz w:val="28"/>
                <w:szCs w:val="28"/>
              </w:rPr>
              <w:t>х</w:t>
            </w:r>
            <w:r w:rsidR="00190ADD" w:rsidRPr="008030B4">
              <w:rPr>
                <w:rFonts w:ascii="Times New Roman" w:hAnsi="Times New Roman"/>
                <w:b/>
                <w:bCs/>
                <w:sz w:val="28"/>
                <w:szCs w:val="28"/>
                <w:lang w:val="uk-UA"/>
              </w:rPr>
              <w:t xml:space="preserve"> захворювання</w:t>
            </w:r>
            <w:r w:rsidR="00190ADD" w:rsidRPr="008030B4">
              <w:rPr>
                <w:rFonts w:ascii="Times New Roman" w:hAnsi="Times New Roman"/>
                <w:b/>
                <w:bCs/>
                <w:sz w:val="28"/>
                <w:szCs w:val="28"/>
              </w:rPr>
              <w:t>х</w:t>
            </w:r>
          </w:p>
        </w:tc>
      </w:tr>
      <w:tr w:rsidR="008030B4" w:rsidRPr="008030B4" w14:paraId="6C5B0BE6" w14:textId="77777777" w:rsidTr="00190ADD">
        <w:tc>
          <w:tcPr>
            <w:tcW w:w="3285" w:type="dxa"/>
          </w:tcPr>
          <w:p w14:paraId="5528C8BC" w14:textId="77777777" w:rsidR="00190ADD" w:rsidRPr="008030B4" w:rsidRDefault="00500C4A" w:rsidP="00853356">
            <w:pPr>
              <w:pStyle w:val="ab"/>
              <w:spacing w:line="360" w:lineRule="auto"/>
              <w:jc w:val="center"/>
              <w:rPr>
                <w:rFonts w:ascii="Times New Roman" w:hAnsi="Times New Roman"/>
                <w:b/>
                <w:sz w:val="24"/>
                <w:szCs w:val="24"/>
                <w:lang w:val="uk-UA"/>
              </w:rPr>
            </w:pPr>
            <w:proofErr w:type="spellStart"/>
            <w:r w:rsidRPr="008030B4">
              <w:rPr>
                <w:rFonts w:ascii="Times New Roman" w:hAnsi="Times New Roman"/>
                <w:sz w:val="24"/>
                <w:szCs w:val="24"/>
              </w:rPr>
              <w:lastRenderedPageBreak/>
              <w:t>Сироваткове</w:t>
            </w:r>
            <w:proofErr w:type="spellEnd"/>
            <w:r w:rsidRPr="008030B4">
              <w:rPr>
                <w:rFonts w:ascii="Times New Roman" w:hAnsi="Times New Roman"/>
                <w:sz w:val="24"/>
                <w:szCs w:val="24"/>
              </w:rPr>
              <w:t xml:space="preserve"> </w:t>
            </w:r>
            <w:proofErr w:type="spellStart"/>
            <w:r w:rsidRPr="008030B4">
              <w:rPr>
                <w:rFonts w:ascii="Times New Roman" w:hAnsi="Times New Roman"/>
                <w:sz w:val="24"/>
                <w:szCs w:val="24"/>
              </w:rPr>
              <w:t>залізо</w:t>
            </w:r>
            <w:proofErr w:type="spellEnd"/>
          </w:p>
        </w:tc>
        <w:tc>
          <w:tcPr>
            <w:tcW w:w="3285" w:type="dxa"/>
          </w:tcPr>
          <w:p w14:paraId="18A9ADC4" w14:textId="77777777" w:rsidR="00190ADD" w:rsidRPr="008030B4" w:rsidRDefault="00500C4A" w:rsidP="00853356">
            <w:pPr>
              <w:pStyle w:val="ab"/>
              <w:spacing w:line="360" w:lineRule="auto"/>
              <w:jc w:val="center"/>
              <w:rPr>
                <w:rFonts w:ascii="Times New Roman" w:hAnsi="Times New Roman"/>
                <w:b/>
                <w:sz w:val="28"/>
                <w:szCs w:val="28"/>
                <w:lang w:val="uk-UA"/>
              </w:rPr>
            </w:pPr>
            <w:r w:rsidRPr="008030B4">
              <w:rPr>
                <w:rFonts w:ascii="Times New Roman" w:hAnsi="Times New Roman"/>
                <w:sz w:val="28"/>
                <w:szCs w:val="28"/>
              </w:rPr>
              <w:t>↓</w:t>
            </w:r>
          </w:p>
        </w:tc>
        <w:tc>
          <w:tcPr>
            <w:tcW w:w="3285" w:type="dxa"/>
          </w:tcPr>
          <w:p w14:paraId="407BE709" w14:textId="77777777" w:rsidR="00190ADD" w:rsidRPr="008030B4" w:rsidRDefault="00047837" w:rsidP="00853356">
            <w:pPr>
              <w:pStyle w:val="ab"/>
              <w:spacing w:line="360" w:lineRule="auto"/>
              <w:jc w:val="center"/>
              <w:rPr>
                <w:rFonts w:ascii="Times New Roman" w:hAnsi="Times New Roman"/>
                <w:b/>
                <w:sz w:val="28"/>
                <w:szCs w:val="28"/>
                <w:lang w:val="uk-UA"/>
              </w:rPr>
            </w:pPr>
            <w:r w:rsidRPr="008030B4">
              <w:rPr>
                <w:rFonts w:ascii="Times New Roman" w:hAnsi="Times New Roman"/>
                <w:sz w:val="28"/>
                <w:szCs w:val="28"/>
              </w:rPr>
              <w:t>N</w:t>
            </w:r>
            <w:r w:rsidR="000B30C6" w:rsidRPr="008030B4">
              <w:rPr>
                <w:rFonts w:ascii="Times New Roman" w:hAnsi="Times New Roman"/>
                <w:sz w:val="28"/>
                <w:szCs w:val="28"/>
                <w:lang w:val="uk-UA"/>
              </w:rPr>
              <w:t xml:space="preserve"> або ↓</w:t>
            </w:r>
          </w:p>
        </w:tc>
      </w:tr>
      <w:tr w:rsidR="008030B4" w:rsidRPr="008030B4" w14:paraId="54F202A7" w14:textId="77777777" w:rsidTr="00164BE9">
        <w:tc>
          <w:tcPr>
            <w:tcW w:w="3285" w:type="dxa"/>
          </w:tcPr>
          <w:p w14:paraId="7BE46944" w14:textId="77777777" w:rsidR="00500C4A" w:rsidRPr="008030B4" w:rsidRDefault="00500C4A" w:rsidP="00853356">
            <w:pPr>
              <w:pStyle w:val="ab"/>
              <w:spacing w:line="360" w:lineRule="auto"/>
              <w:jc w:val="center"/>
              <w:rPr>
                <w:rFonts w:ascii="Times New Roman" w:hAnsi="Times New Roman"/>
                <w:b/>
                <w:sz w:val="24"/>
                <w:szCs w:val="24"/>
                <w:lang w:val="uk-UA"/>
              </w:rPr>
            </w:pPr>
            <w:proofErr w:type="spellStart"/>
            <w:r w:rsidRPr="008030B4">
              <w:rPr>
                <w:rFonts w:ascii="Times New Roman" w:hAnsi="Times New Roman"/>
                <w:sz w:val="24"/>
                <w:szCs w:val="24"/>
              </w:rPr>
              <w:t>Залізозв'язуюча</w:t>
            </w:r>
            <w:proofErr w:type="spellEnd"/>
            <w:r w:rsidRPr="008030B4">
              <w:rPr>
                <w:rFonts w:ascii="Times New Roman" w:hAnsi="Times New Roman"/>
                <w:sz w:val="24"/>
                <w:szCs w:val="24"/>
              </w:rPr>
              <w:t xml:space="preserve">   </w:t>
            </w:r>
            <w:proofErr w:type="spellStart"/>
            <w:r w:rsidRPr="008030B4">
              <w:rPr>
                <w:rFonts w:ascii="Times New Roman" w:hAnsi="Times New Roman"/>
                <w:sz w:val="24"/>
                <w:szCs w:val="24"/>
              </w:rPr>
              <w:t>здатність</w:t>
            </w:r>
            <w:proofErr w:type="spellEnd"/>
            <w:r w:rsidRPr="008030B4">
              <w:rPr>
                <w:rFonts w:ascii="Times New Roman" w:hAnsi="Times New Roman"/>
                <w:sz w:val="24"/>
                <w:szCs w:val="24"/>
              </w:rPr>
              <w:t xml:space="preserve"> </w:t>
            </w:r>
            <w:proofErr w:type="spellStart"/>
            <w:r w:rsidRPr="008030B4">
              <w:rPr>
                <w:rFonts w:ascii="Times New Roman" w:hAnsi="Times New Roman"/>
                <w:sz w:val="24"/>
                <w:szCs w:val="24"/>
              </w:rPr>
              <w:t>сироватки</w:t>
            </w:r>
            <w:proofErr w:type="spellEnd"/>
            <w:r w:rsidRPr="008030B4">
              <w:rPr>
                <w:rFonts w:ascii="Times New Roman" w:hAnsi="Times New Roman"/>
                <w:sz w:val="24"/>
                <w:szCs w:val="24"/>
              </w:rPr>
              <w:t xml:space="preserve"> (ЗЗЗС)</w:t>
            </w:r>
          </w:p>
        </w:tc>
        <w:tc>
          <w:tcPr>
            <w:tcW w:w="3285" w:type="dxa"/>
            <w:vAlign w:val="center"/>
          </w:tcPr>
          <w:p w14:paraId="04A75982" w14:textId="77777777" w:rsidR="00500C4A" w:rsidRPr="008030B4" w:rsidRDefault="00500C4A" w:rsidP="00164BE9">
            <w:pPr>
              <w:jc w:val="center"/>
              <w:rPr>
                <w:rFonts w:ascii="Times New Roman" w:hAnsi="Times New Roman" w:cs="Times New Roman"/>
                <w:sz w:val="28"/>
                <w:szCs w:val="28"/>
              </w:rPr>
            </w:pPr>
            <w:r w:rsidRPr="008030B4">
              <w:rPr>
                <w:rFonts w:ascii="Times New Roman" w:hAnsi="Times New Roman" w:cs="Times New Roman"/>
                <w:sz w:val="28"/>
                <w:szCs w:val="28"/>
              </w:rPr>
              <w:t>↑</w:t>
            </w:r>
          </w:p>
        </w:tc>
        <w:tc>
          <w:tcPr>
            <w:tcW w:w="3285" w:type="dxa"/>
            <w:vAlign w:val="center"/>
          </w:tcPr>
          <w:p w14:paraId="232170D3" w14:textId="77777777" w:rsidR="00500C4A" w:rsidRPr="008030B4" w:rsidRDefault="00500C4A" w:rsidP="00164BE9">
            <w:pPr>
              <w:jc w:val="center"/>
              <w:rPr>
                <w:rFonts w:ascii="Times New Roman" w:hAnsi="Times New Roman" w:cs="Times New Roman"/>
                <w:sz w:val="28"/>
                <w:szCs w:val="28"/>
              </w:rPr>
            </w:pPr>
            <w:r w:rsidRPr="008030B4">
              <w:rPr>
                <w:rFonts w:ascii="Times New Roman" w:hAnsi="Times New Roman" w:cs="Times New Roman"/>
                <w:sz w:val="28"/>
                <w:szCs w:val="28"/>
              </w:rPr>
              <w:t>↓</w:t>
            </w:r>
            <w:r w:rsidR="000B30C6" w:rsidRPr="008030B4">
              <w:rPr>
                <w:rFonts w:ascii="Times New Roman" w:hAnsi="Times New Roman" w:cs="Times New Roman"/>
                <w:sz w:val="28"/>
                <w:szCs w:val="28"/>
              </w:rPr>
              <w:t xml:space="preserve"> або N</w:t>
            </w:r>
          </w:p>
        </w:tc>
      </w:tr>
      <w:tr w:rsidR="00500C4A" w:rsidRPr="008030B4" w14:paraId="73C9364B" w14:textId="77777777" w:rsidTr="00190ADD">
        <w:tc>
          <w:tcPr>
            <w:tcW w:w="3285" w:type="dxa"/>
          </w:tcPr>
          <w:p w14:paraId="635C9CC1" w14:textId="77777777" w:rsidR="00500C4A" w:rsidRPr="008030B4" w:rsidRDefault="00500C4A" w:rsidP="00853356">
            <w:pPr>
              <w:pStyle w:val="ab"/>
              <w:spacing w:line="360" w:lineRule="auto"/>
              <w:jc w:val="center"/>
              <w:rPr>
                <w:rFonts w:ascii="Times New Roman" w:hAnsi="Times New Roman"/>
                <w:b/>
                <w:sz w:val="24"/>
                <w:szCs w:val="24"/>
                <w:lang w:val="uk-UA"/>
              </w:rPr>
            </w:pPr>
            <w:proofErr w:type="spellStart"/>
            <w:r w:rsidRPr="008030B4">
              <w:rPr>
                <w:rFonts w:ascii="Times New Roman" w:hAnsi="Times New Roman"/>
                <w:sz w:val="24"/>
                <w:szCs w:val="24"/>
              </w:rPr>
              <w:t>Рівень</w:t>
            </w:r>
            <w:proofErr w:type="spellEnd"/>
            <w:r w:rsidRPr="008030B4">
              <w:rPr>
                <w:rFonts w:ascii="Times New Roman" w:hAnsi="Times New Roman"/>
                <w:sz w:val="24"/>
                <w:szCs w:val="24"/>
              </w:rPr>
              <w:t xml:space="preserve"> </w:t>
            </w:r>
            <w:proofErr w:type="spellStart"/>
            <w:r w:rsidRPr="008030B4">
              <w:rPr>
                <w:rFonts w:ascii="Times New Roman" w:hAnsi="Times New Roman"/>
                <w:sz w:val="24"/>
                <w:szCs w:val="24"/>
              </w:rPr>
              <w:t>феритину</w:t>
            </w:r>
            <w:proofErr w:type="spellEnd"/>
            <w:r w:rsidRPr="008030B4">
              <w:rPr>
                <w:rFonts w:ascii="Times New Roman" w:hAnsi="Times New Roman"/>
                <w:sz w:val="24"/>
                <w:szCs w:val="24"/>
              </w:rPr>
              <w:t xml:space="preserve"> в </w:t>
            </w:r>
            <w:proofErr w:type="spellStart"/>
            <w:r w:rsidRPr="008030B4">
              <w:rPr>
                <w:rFonts w:ascii="Times New Roman" w:hAnsi="Times New Roman"/>
                <w:sz w:val="24"/>
                <w:szCs w:val="24"/>
              </w:rPr>
              <w:t>сироватці</w:t>
            </w:r>
            <w:proofErr w:type="spellEnd"/>
            <w:r w:rsidRPr="008030B4">
              <w:rPr>
                <w:rFonts w:ascii="Times New Roman" w:hAnsi="Times New Roman"/>
                <w:sz w:val="24"/>
                <w:szCs w:val="24"/>
              </w:rPr>
              <w:t xml:space="preserve"> </w:t>
            </w:r>
            <w:proofErr w:type="spellStart"/>
            <w:r w:rsidRPr="008030B4">
              <w:rPr>
                <w:rFonts w:ascii="Times New Roman" w:hAnsi="Times New Roman"/>
                <w:sz w:val="24"/>
                <w:szCs w:val="24"/>
              </w:rPr>
              <w:t>крові</w:t>
            </w:r>
            <w:proofErr w:type="spellEnd"/>
          </w:p>
        </w:tc>
        <w:tc>
          <w:tcPr>
            <w:tcW w:w="3285" w:type="dxa"/>
          </w:tcPr>
          <w:p w14:paraId="72F67B04" w14:textId="77777777" w:rsidR="00500C4A" w:rsidRPr="008030B4" w:rsidRDefault="00500C4A" w:rsidP="00164BE9">
            <w:pPr>
              <w:jc w:val="center"/>
              <w:rPr>
                <w:rFonts w:ascii="Times New Roman" w:eastAsia="Times New Roman" w:hAnsi="Times New Roman" w:cs="Times New Roman"/>
                <w:sz w:val="28"/>
                <w:szCs w:val="28"/>
                <w:lang w:val="ru-RU" w:eastAsia="ru-RU"/>
              </w:rPr>
            </w:pPr>
            <w:r w:rsidRPr="008030B4">
              <w:rPr>
                <w:rFonts w:ascii="Times New Roman" w:eastAsia="Times New Roman" w:hAnsi="Times New Roman" w:cs="Times New Roman"/>
                <w:sz w:val="28"/>
                <w:szCs w:val="28"/>
                <w:lang w:val="ru-RU" w:eastAsia="ru-RU"/>
              </w:rPr>
              <w:t>↓</w:t>
            </w:r>
          </w:p>
        </w:tc>
        <w:tc>
          <w:tcPr>
            <w:tcW w:w="3285" w:type="dxa"/>
          </w:tcPr>
          <w:p w14:paraId="74DA3FA9" w14:textId="77777777" w:rsidR="00500C4A" w:rsidRPr="008030B4" w:rsidRDefault="00500C4A" w:rsidP="00164BE9">
            <w:pPr>
              <w:jc w:val="center"/>
              <w:rPr>
                <w:rFonts w:ascii="Times New Roman" w:eastAsia="Times New Roman" w:hAnsi="Times New Roman" w:cs="Times New Roman"/>
                <w:sz w:val="28"/>
                <w:szCs w:val="28"/>
                <w:lang w:val="ru-RU" w:eastAsia="ru-RU"/>
              </w:rPr>
            </w:pPr>
            <w:r w:rsidRPr="008030B4">
              <w:rPr>
                <w:rFonts w:ascii="Times New Roman" w:eastAsia="Times New Roman" w:hAnsi="Times New Roman" w:cs="Times New Roman"/>
                <w:sz w:val="28"/>
                <w:szCs w:val="28"/>
                <w:lang w:val="ru-RU" w:eastAsia="ru-RU"/>
              </w:rPr>
              <w:t xml:space="preserve"> ↑</w:t>
            </w:r>
          </w:p>
        </w:tc>
      </w:tr>
    </w:tbl>
    <w:p w14:paraId="0934DDDA" w14:textId="77777777" w:rsidR="00190ADD" w:rsidRPr="008030B4" w:rsidRDefault="00190ADD" w:rsidP="00853356">
      <w:pPr>
        <w:pStyle w:val="ab"/>
        <w:spacing w:line="360" w:lineRule="auto"/>
        <w:jc w:val="center"/>
        <w:rPr>
          <w:rFonts w:ascii="Times New Roman" w:hAnsi="Times New Roman"/>
          <w:b/>
          <w:sz w:val="28"/>
          <w:szCs w:val="28"/>
          <w:lang w:val="uk-UA"/>
        </w:rPr>
      </w:pPr>
    </w:p>
    <w:p w14:paraId="4C2F9863" w14:textId="77777777" w:rsidR="00DC571C" w:rsidRPr="008030B4" w:rsidRDefault="00DC571C" w:rsidP="00853356">
      <w:pPr>
        <w:pStyle w:val="ab"/>
        <w:spacing w:line="360" w:lineRule="auto"/>
        <w:jc w:val="center"/>
        <w:rPr>
          <w:rFonts w:ascii="Times New Roman" w:hAnsi="Times New Roman"/>
          <w:b/>
          <w:sz w:val="28"/>
          <w:szCs w:val="28"/>
          <w:lang w:val="uk-UA"/>
        </w:rPr>
      </w:pPr>
      <w:r w:rsidRPr="008030B4">
        <w:rPr>
          <w:rFonts w:ascii="Times New Roman" w:hAnsi="Times New Roman"/>
          <w:b/>
          <w:sz w:val="28"/>
          <w:szCs w:val="28"/>
          <w:lang w:val="uk-UA"/>
        </w:rPr>
        <w:t>Приклад повної гемограми</w:t>
      </w:r>
    </w:p>
    <w:tbl>
      <w:tblPr>
        <w:tblStyle w:val="a3"/>
        <w:tblW w:w="0" w:type="auto"/>
        <w:tblInd w:w="1668" w:type="dxa"/>
        <w:tblLook w:val="04A0" w:firstRow="1" w:lastRow="0" w:firstColumn="1" w:lastColumn="0" w:noHBand="0" w:noVBand="1"/>
      </w:tblPr>
      <w:tblGrid>
        <w:gridCol w:w="7087"/>
      </w:tblGrid>
      <w:tr w:rsidR="008030B4" w:rsidRPr="008030B4" w14:paraId="6B40CD39" w14:textId="77777777" w:rsidTr="007764B1">
        <w:tc>
          <w:tcPr>
            <w:tcW w:w="7087" w:type="dxa"/>
          </w:tcPr>
          <w:p w14:paraId="58F5DD8A" w14:textId="77777777" w:rsidR="007764B1" w:rsidRPr="008030B4" w:rsidRDefault="007764B1" w:rsidP="007764B1">
            <w:pPr>
              <w:pStyle w:val="ab"/>
              <w:spacing w:line="360" w:lineRule="auto"/>
              <w:jc w:val="center"/>
              <w:rPr>
                <w:rFonts w:ascii="Times New Roman" w:hAnsi="Times New Roman"/>
                <w:b/>
                <w:sz w:val="28"/>
                <w:szCs w:val="28"/>
                <w:lang w:val="uk-UA"/>
              </w:rPr>
            </w:pPr>
            <w:r w:rsidRPr="008030B4">
              <w:rPr>
                <w:rFonts w:ascii="Times New Roman" w:hAnsi="Times New Roman"/>
                <w:sz w:val="28"/>
                <w:szCs w:val="28"/>
                <w:lang w:val="uk-UA"/>
              </w:rPr>
              <w:t xml:space="preserve">Еритроцити - 3,0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2306C6D9" w14:textId="77777777" w:rsidTr="007764B1">
        <w:tc>
          <w:tcPr>
            <w:tcW w:w="7087" w:type="dxa"/>
          </w:tcPr>
          <w:p w14:paraId="300DF899" w14:textId="77777777" w:rsidR="007764B1" w:rsidRPr="008030B4" w:rsidRDefault="007764B1" w:rsidP="007764B1">
            <w:pPr>
              <w:pStyle w:val="ab"/>
              <w:spacing w:line="360" w:lineRule="auto"/>
              <w:jc w:val="center"/>
              <w:rPr>
                <w:rFonts w:ascii="Times New Roman" w:hAnsi="Times New Roman"/>
                <w:b/>
                <w:sz w:val="28"/>
                <w:szCs w:val="28"/>
                <w:lang w:val="uk-UA"/>
              </w:rPr>
            </w:pPr>
            <w:r w:rsidRPr="008030B4">
              <w:rPr>
                <w:rFonts w:ascii="Times New Roman" w:hAnsi="Times New Roman"/>
                <w:sz w:val="28"/>
                <w:szCs w:val="28"/>
                <w:lang w:val="uk-UA"/>
              </w:rPr>
              <w:t>Гемоглобін - 100 г/л</w:t>
            </w:r>
          </w:p>
        </w:tc>
      </w:tr>
      <w:tr w:rsidR="008030B4" w:rsidRPr="008030B4" w14:paraId="6C890888" w14:textId="77777777" w:rsidTr="007764B1">
        <w:tc>
          <w:tcPr>
            <w:tcW w:w="7087" w:type="dxa"/>
          </w:tcPr>
          <w:p w14:paraId="56072E53" w14:textId="77777777" w:rsidR="007764B1" w:rsidRPr="008030B4" w:rsidRDefault="007764B1" w:rsidP="007764B1">
            <w:pPr>
              <w:pStyle w:val="ab"/>
              <w:spacing w:line="360" w:lineRule="auto"/>
              <w:jc w:val="center"/>
              <w:rPr>
                <w:rFonts w:ascii="Times New Roman" w:hAnsi="Times New Roman"/>
                <w:b/>
                <w:sz w:val="28"/>
                <w:szCs w:val="28"/>
                <w:lang w:val="uk-UA"/>
              </w:rPr>
            </w:pPr>
            <w:r w:rsidRPr="008030B4">
              <w:rPr>
                <w:rFonts w:ascii="Times New Roman" w:hAnsi="Times New Roman"/>
                <w:sz w:val="28"/>
                <w:szCs w:val="28"/>
                <w:lang w:val="uk-UA"/>
              </w:rPr>
              <w:t>КП = 1,0</w:t>
            </w:r>
          </w:p>
        </w:tc>
      </w:tr>
      <w:tr w:rsidR="008030B4" w:rsidRPr="008030B4" w14:paraId="424138D7" w14:textId="77777777" w:rsidTr="007764B1">
        <w:tc>
          <w:tcPr>
            <w:tcW w:w="7087" w:type="dxa"/>
          </w:tcPr>
          <w:p w14:paraId="60193633" w14:textId="77777777" w:rsidR="007764B1" w:rsidRPr="008030B4" w:rsidRDefault="007764B1" w:rsidP="007764B1">
            <w:pPr>
              <w:pStyle w:val="ab"/>
              <w:spacing w:line="360" w:lineRule="auto"/>
              <w:jc w:val="center"/>
              <w:rPr>
                <w:rFonts w:ascii="Times New Roman" w:hAnsi="Times New Roman"/>
                <w:b/>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- 1,0%</w:t>
            </w:r>
          </w:p>
        </w:tc>
      </w:tr>
      <w:tr w:rsidR="008030B4" w:rsidRPr="008030B4" w14:paraId="1D8C6722" w14:textId="77777777" w:rsidTr="007764B1">
        <w:tc>
          <w:tcPr>
            <w:tcW w:w="7087" w:type="dxa"/>
          </w:tcPr>
          <w:p w14:paraId="5B2E62AD" w14:textId="77777777" w:rsidR="007764B1" w:rsidRPr="008030B4" w:rsidRDefault="007764B1" w:rsidP="007764B1">
            <w:pPr>
              <w:pStyle w:val="ab"/>
              <w:spacing w:line="360" w:lineRule="auto"/>
              <w:jc w:val="center"/>
              <w:rPr>
                <w:rFonts w:ascii="Times New Roman" w:hAnsi="Times New Roman"/>
                <w:b/>
                <w:sz w:val="28"/>
                <w:szCs w:val="28"/>
                <w:lang w:val="uk-UA"/>
              </w:rPr>
            </w:pPr>
            <w:r w:rsidRPr="008030B4">
              <w:rPr>
                <w:rFonts w:ascii="Times New Roman" w:hAnsi="Times New Roman"/>
                <w:sz w:val="28"/>
                <w:szCs w:val="28"/>
                <w:lang w:val="uk-UA"/>
              </w:rPr>
              <w:t>Тромбоцити - 180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4B65F9A8" w14:textId="77777777" w:rsidTr="007764B1">
        <w:trPr>
          <w:trHeight w:val="478"/>
        </w:trPr>
        <w:tc>
          <w:tcPr>
            <w:tcW w:w="7087" w:type="dxa"/>
          </w:tcPr>
          <w:p w14:paraId="2E5D467D" w14:textId="77777777" w:rsidR="007764B1" w:rsidRPr="008030B4" w:rsidRDefault="007764B1" w:rsidP="007764B1">
            <w:pPr>
              <w:pStyle w:val="ab"/>
              <w:spacing w:line="360" w:lineRule="auto"/>
              <w:jc w:val="center"/>
              <w:rPr>
                <w:rFonts w:ascii="Times New Roman" w:hAnsi="Times New Roman"/>
                <w:b/>
                <w:sz w:val="28"/>
                <w:szCs w:val="28"/>
                <w:lang w:val="uk-UA"/>
              </w:rPr>
            </w:pPr>
            <w:r w:rsidRPr="008030B4">
              <w:rPr>
                <w:rFonts w:ascii="Times New Roman" w:hAnsi="Times New Roman"/>
                <w:sz w:val="28"/>
                <w:szCs w:val="28"/>
                <w:lang w:val="uk-UA"/>
              </w:rPr>
              <w:t>Лейкоцити - 18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094D31E6" w14:textId="77777777" w:rsidTr="007764B1">
        <w:tc>
          <w:tcPr>
            <w:tcW w:w="7087" w:type="dxa"/>
          </w:tcPr>
          <w:p w14:paraId="2227907A" w14:textId="77777777" w:rsidR="007764B1" w:rsidRPr="008030B4" w:rsidRDefault="007764B1" w:rsidP="007764B1">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62DE681E" w14:textId="77777777" w:rsidR="007764B1" w:rsidRPr="008030B4" w:rsidRDefault="007764B1" w:rsidP="007764B1">
            <w:pPr>
              <w:pStyle w:val="ab"/>
              <w:spacing w:line="360" w:lineRule="auto"/>
              <w:jc w:val="center"/>
              <w:rPr>
                <w:rFonts w:ascii="Times New Roman" w:hAnsi="Times New Roman"/>
                <w:b/>
                <w:sz w:val="28"/>
                <w:szCs w:val="28"/>
                <w:lang w:val="uk-UA"/>
              </w:rPr>
            </w:pPr>
            <w:r w:rsidRPr="008030B4">
              <w:rPr>
                <w:rFonts w:ascii="Times New Roman" w:hAnsi="Times New Roman"/>
                <w:sz w:val="28"/>
                <w:szCs w:val="28"/>
                <w:lang w:val="uk-UA"/>
              </w:rPr>
              <w:t>0        14        2          7      64     10        3</w:t>
            </w:r>
          </w:p>
        </w:tc>
      </w:tr>
    </w:tbl>
    <w:p w14:paraId="718006B7" w14:textId="77777777" w:rsidR="00DC571C" w:rsidRPr="008030B4" w:rsidRDefault="00DC571C"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 xml:space="preserve">На даній гемограмі визначається </w:t>
      </w:r>
      <w:proofErr w:type="spellStart"/>
      <w:r w:rsidRPr="008030B4">
        <w:rPr>
          <w:rFonts w:ascii="Times New Roman" w:hAnsi="Times New Roman"/>
          <w:sz w:val="28"/>
          <w:szCs w:val="28"/>
          <w:lang w:val="uk-UA"/>
        </w:rPr>
        <w:t>нормохромна</w:t>
      </w:r>
      <w:proofErr w:type="spellEnd"/>
      <w:r w:rsidRPr="008030B4">
        <w:rPr>
          <w:rFonts w:ascii="Times New Roman" w:hAnsi="Times New Roman"/>
          <w:sz w:val="28"/>
          <w:szCs w:val="28"/>
          <w:lang w:val="uk-UA"/>
        </w:rPr>
        <w:t xml:space="preserve">, </w:t>
      </w:r>
      <w:proofErr w:type="spellStart"/>
      <w:r w:rsidR="00F0084F" w:rsidRPr="008030B4">
        <w:rPr>
          <w:rFonts w:ascii="Times New Roman" w:hAnsi="Times New Roman"/>
          <w:sz w:val="28"/>
          <w:szCs w:val="28"/>
          <w:lang w:val="uk-UA"/>
        </w:rPr>
        <w:t>норморегенераторна</w:t>
      </w:r>
      <w:proofErr w:type="spellEnd"/>
      <w:r w:rsidRPr="008030B4">
        <w:rPr>
          <w:rFonts w:ascii="Times New Roman" w:hAnsi="Times New Roman"/>
          <w:sz w:val="28"/>
          <w:szCs w:val="28"/>
          <w:lang w:val="uk-UA"/>
        </w:rPr>
        <w:t xml:space="preserve"> анемія. Лейкоцитоз. Вміст базофілів у межах норми. Відносна </w:t>
      </w:r>
      <w:proofErr w:type="spellStart"/>
      <w:r w:rsidRPr="008030B4">
        <w:rPr>
          <w:rFonts w:ascii="Times New Roman" w:hAnsi="Times New Roman"/>
          <w:sz w:val="28"/>
          <w:szCs w:val="28"/>
          <w:lang w:val="uk-UA"/>
        </w:rPr>
        <w:t>еозинофілія</w:t>
      </w:r>
      <w:proofErr w:type="spellEnd"/>
      <w:r w:rsidRPr="008030B4">
        <w:rPr>
          <w:rFonts w:ascii="Times New Roman" w:hAnsi="Times New Roman"/>
          <w:sz w:val="28"/>
          <w:szCs w:val="28"/>
          <w:lang w:val="uk-UA"/>
        </w:rPr>
        <w:t xml:space="preserve">. Відносна </w:t>
      </w:r>
      <w:proofErr w:type="spellStart"/>
      <w:r w:rsidRPr="008030B4">
        <w:rPr>
          <w:rFonts w:ascii="Times New Roman" w:hAnsi="Times New Roman"/>
          <w:sz w:val="28"/>
          <w:szCs w:val="28"/>
          <w:lang w:val="uk-UA"/>
        </w:rPr>
        <w:t>нейтрофілія</w:t>
      </w:r>
      <w:proofErr w:type="spellEnd"/>
      <w:r w:rsidRPr="008030B4">
        <w:rPr>
          <w:rFonts w:ascii="Times New Roman" w:hAnsi="Times New Roman"/>
          <w:sz w:val="28"/>
          <w:szCs w:val="28"/>
          <w:lang w:val="uk-UA"/>
        </w:rPr>
        <w:t xml:space="preserve"> з регенеративним ядерним зсувом вліво. Відносна </w:t>
      </w:r>
      <w:proofErr w:type="spellStart"/>
      <w:r w:rsidRPr="008030B4">
        <w:rPr>
          <w:rFonts w:ascii="Times New Roman" w:hAnsi="Times New Roman"/>
          <w:sz w:val="28"/>
          <w:szCs w:val="28"/>
          <w:lang w:val="uk-UA"/>
        </w:rPr>
        <w:t>лімфоцитопенія</w:t>
      </w:r>
      <w:proofErr w:type="spellEnd"/>
      <w:r w:rsidRPr="008030B4">
        <w:rPr>
          <w:rFonts w:ascii="Times New Roman" w:hAnsi="Times New Roman"/>
          <w:sz w:val="28"/>
          <w:szCs w:val="28"/>
          <w:lang w:val="uk-UA"/>
        </w:rPr>
        <w:t>.</w:t>
      </w:r>
    </w:p>
    <w:p w14:paraId="578E833B" w14:textId="77777777" w:rsidR="00DC571C" w:rsidRPr="008030B4" w:rsidRDefault="00DC571C"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 xml:space="preserve">Для того, щоб дати висновок </w:t>
      </w:r>
      <w:r w:rsidR="007764B1" w:rsidRPr="008030B4">
        <w:rPr>
          <w:rFonts w:ascii="Times New Roman" w:hAnsi="Times New Roman"/>
          <w:sz w:val="28"/>
          <w:szCs w:val="28"/>
          <w:lang w:val="uk-UA"/>
        </w:rPr>
        <w:t xml:space="preserve">за даними </w:t>
      </w:r>
      <w:r w:rsidRPr="008030B4">
        <w:rPr>
          <w:rFonts w:ascii="Times New Roman" w:hAnsi="Times New Roman"/>
          <w:sz w:val="28"/>
          <w:szCs w:val="28"/>
          <w:lang w:val="uk-UA"/>
        </w:rPr>
        <w:t>гемограм</w:t>
      </w:r>
      <w:r w:rsidR="007764B1" w:rsidRPr="008030B4">
        <w:rPr>
          <w:rFonts w:ascii="Times New Roman" w:hAnsi="Times New Roman"/>
          <w:sz w:val="28"/>
          <w:szCs w:val="28"/>
          <w:lang w:val="uk-UA"/>
        </w:rPr>
        <w:t>и</w:t>
      </w:r>
      <w:r w:rsidRPr="008030B4">
        <w:rPr>
          <w:rFonts w:ascii="Times New Roman" w:hAnsi="Times New Roman"/>
          <w:sz w:val="28"/>
          <w:szCs w:val="28"/>
          <w:lang w:val="uk-UA"/>
        </w:rPr>
        <w:t xml:space="preserve"> необхідно визначити де зміни первинні </w:t>
      </w:r>
      <w:r w:rsidR="00A16A92" w:rsidRPr="00A16A92">
        <w:rPr>
          <w:rFonts w:ascii="Times New Roman" w:hAnsi="Times New Roman"/>
          <w:sz w:val="28"/>
          <w:szCs w:val="28"/>
          <w:lang w:val="uk-UA"/>
        </w:rPr>
        <w:t>–</w:t>
      </w:r>
      <w:r w:rsidRPr="008030B4">
        <w:rPr>
          <w:rFonts w:ascii="Times New Roman" w:hAnsi="Times New Roman"/>
          <w:sz w:val="28"/>
          <w:szCs w:val="28"/>
          <w:lang w:val="uk-UA"/>
        </w:rPr>
        <w:t xml:space="preserve"> у червоній або білій крові, тому що при первинних змінах червоної крові можуть бути вторинні порушення білої крові й навпаки.</w:t>
      </w:r>
    </w:p>
    <w:p w14:paraId="114D45E1" w14:textId="77777777" w:rsidR="00DC571C" w:rsidRPr="008030B4" w:rsidRDefault="00DC571C"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b/>
          <w:sz w:val="28"/>
          <w:szCs w:val="28"/>
          <w:lang w:val="uk-UA"/>
        </w:rPr>
        <w:t>ВИСНОВОК:</w:t>
      </w:r>
      <w:r w:rsidRPr="008030B4">
        <w:rPr>
          <w:rFonts w:ascii="Times New Roman" w:hAnsi="Times New Roman"/>
          <w:sz w:val="28"/>
          <w:szCs w:val="28"/>
          <w:lang w:val="uk-UA"/>
        </w:rPr>
        <w:t xml:space="preserve"> у цьому випадку можна говорити про первинні зміни білої крові й припустити наявність тут </w:t>
      </w:r>
      <w:proofErr w:type="spellStart"/>
      <w:r w:rsidRPr="008030B4">
        <w:rPr>
          <w:rFonts w:ascii="Times New Roman" w:hAnsi="Times New Roman"/>
          <w:sz w:val="28"/>
          <w:szCs w:val="28"/>
          <w:lang w:val="uk-UA"/>
        </w:rPr>
        <w:t>нейтрофільно</w:t>
      </w:r>
      <w:proofErr w:type="spellEnd"/>
      <w:r w:rsidRPr="008030B4">
        <w:rPr>
          <w:rFonts w:ascii="Times New Roman" w:hAnsi="Times New Roman"/>
          <w:sz w:val="28"/>
          <w:szCs w:val="28"/>
          <w:lang w:val="uk-UA"/>
        </w:rPr>
        <w:t xml:space="preserve">-еозинофільного типу </w:t>
      </w:r>
      <w:proofErr w:type="spellStart"/>
      <w:r w:rsidRPr="008030B4">
        <w:rPr>
          <w:rFonts w:ascii="Times New Roman" w:hAnsi="Times New Roman"/>
          <w:sz w:val="28"/>
          <w:szCs w:val="28"/>
          <w:lang w:val="uk-UA"/>
        </w:rPr>
        <w:t>лейкограми</w:t>
      </w:r>
      <w:proofErr w:type="spellEnd"/>
      <w:r w:rsidRPr="008030B4">
        <w:rPr>
          <w:rFonts w:ascii="Times New Roman" w:hAnsi="Times New Roman"/>
          <w:sz w:val="28"/>
          <w:szCs w:val="28"/>
          <w:lang w:val="uk-UA"/>
        </w:rPr>
        <w:t xml:space="preserve">, характерного для інфекційних захворювань, що протікають із алергічним компонентом (наприклад, </w:t>
      </w:r>
      <w:proofErr w:type="spellStart"/>
      <w:r w:rsidRPr="008030B4">
        <w:rPr>
          <w:rFonts w:ascii="Times New Roman" w:hAnsi="Times New Roman"/>
          <w:sz w:val="28"/>
          <w:szCs w:val="28"/>
          <w:lang w:val="uk-UA"/>
        </w:rPr>
        <w:t>колагенози</w:t>
      </w:r>
      <w:proofErr w:type="spellEnd"/>
      <w:r w:rsidRPr="008030B4">
        <w:rPr>
          <w:rFonts w:ascii="Times New Roman" w:hAnsi="Times New Roman"/>
          <w:sz w:val="28"/>
          <w:szCs w:val="28"/>
          <w:lang w:val="uk-UA"/>
        </w:rPr>
        <w:t xml:space="preserve"> </w:t>
      </w:r>
      <w:r w:rsidR="00AC4D5C" w:rsidRPr="008030B4">
        <w:rPr>
          <w:rFonts w:ascii="Times New Roman" w:hAnsi="Times New Roman"/>
          <w:sz w:val="28"/>
          <w:szCs w:val="28"/>
          <w:lang w:val="uk-UA"/>
        </w:rPr>
        <w:t>–</w:t>
      </w:r>
      <w:r w:rsidRPr="008030B4">
        <w:rPr>
          <w:rFonts w:ascii="Times New Roman" w:hAnsi="Times New Roman"/>
          <w:sz w:val="28"/>
          <w:szCs w:val="28"/>
          <w:lang w:val="uk-UA"/>
        </w:rPr>
        <w:t xml:space="preserve"> С</w:t>
      </w:r>
      <w:r w:rsidR="004B0928" w:rsidRPr="008030B4">
        <w:rPr>
          <w:rFonts w:ascii="Times New Roman" w:hAnsi="Times New Roman"/>
          <w:sz w:val="28"/>
          <w:szCs w:val="28"/>
          <w:lang w:val="uk-UA"/>
        </w:rPr>
        <w:t>Ч</w:t>
      </w:r>
      <w:r w:rsidRPr="008030B4">
        <w:rPr>
          <w:rFonts w:ascii="Times New Roman" w:hAnsi="Times New Roman"/>
          <w:sz w:val="28"/>
          <w:szCs w:val="28"/>
          <w:lang w:val="uk-UA"/>
        </w:rPr>
        <w:t>В</w:t>
      </w:r>
      <w:r w:rsidR="00AC4D5C" w:rsidRPr="008030B4">
        <w:rPr>
          <w:rFonts w:ascii="Times New Roman" w:hAnsi="Times New Roman"/>
          <w:sz w:val="28"/>
          <w:szCs w:val="28"/>
          <w:lang w:val="uk-UA"/>
        </w:rPr>
        <w:t xml:space="preserve">, </w:t>
      </w:r>
      <w:r w:rsidRPr="008030B4">
        <w:rPr>
          <w:rFonts w:ascii="Times New Roman" w:hAnsi="Times New Roman"/>
          <w:sz w:val="28"/>
          <w:szCs w:val="28"/>
          <w:lang w:val="uk-UA"/>
        </w:rPr>
        <w:t>системна склеродермія).</w:t>
      </w:r>
    </w:p>
    <w:p w14:paraId="5C7E7B3D" w14:textId="77777777" w:rsidR="009F7AAA" w:rsidRPr="008030B4" w:rsidRDefault="009F7AAA" w:rsidP="00853356">
      <w:pPr>
        <w:pStyle w:val="ab"/>
        <w:spacing w:line="360" w:lineRule="auto"/>
        <w:jc w:val="center"/>
        <w:rPr>
          <w:rFonts w:ascii="Times New Roman" w:hAnsi="Times New Roman"/>
          <w:b/>
          <w:bCs/>
          <w:sz w:val="28"/>
          <w:szCs w:val="28"/>
          <w:lang w:val="uk-UA"/>
        </w:rPr>
      </w:pPr>
    </w:p>
    <w:p w14:paraId="7B4ABD55"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ПРИКЛАДИ ГЕМОГРАМ</w:t>
      </w:r>
      <w:r w:rsidR="00B84A5C" w:rsidRPr="008030B4">
        <w:rPr>
          <w:rFonts w:ascii="Times New Roman" w:hAnsi="Times New Roman"/>
          <w:b/>
          <w:bCs/>
          <w:sz w:val="28"/>
          <w:szCs w:val="28"/>
          <w:lang w:val="uk-UA"/>
        </w:rPr>
        <w:t xml:space="preserve"> ПЕРВИНН</w:t>
      </w:r>
      <w:r w:rsidR="003E0086" w:rsidRPr="008030B4">
        <w:rPr>
          <w:rFonts w:ascii="Times New Roman" w:hAnsi="Times New Roman"/>
          <w:b/>
          <w:bCs/>
          <w:sz w:val="28"/>
          <w:szCs w:val="28"/>
          <w:lang w:val="uk-UA"/>
        </w:rPr>
        <w:t>ОЇ</w:t>
      </w:r>
      <w:r w:rsidR="00B84A5C" w:rsidRPr="008030B4">
        <w:rPr>
          <w:rFonts w:ascii="Times New Roman" w:hAnsi="Times New Roman"/>
          <w:b/>
          <w:bCs/>
          <w:sz w:val="28"/>
          <w:szCs w:val="28"/>
          <w:lang w:val="uk-UA"/>
        </w:rPr>
        <w:t xml:space="preserve"> ПАТОЛОГІЇ ЧЕРВОНОЇ КРОВІ</w:t>
      </w:r>
    </w:p>
    <w:p w14:paraId="7D4E4E7A" w14:textId="77777777" w:rsidR="00DC571C" w:rsidRPr="008030B4" w:rsidRDefault="00DC571C" w:rsidP="00BE2035">
      <w:pPr>
        <w:pStyle w:val="ab"/>
        <w:spacing w:line="360" w:lineRule="auto"/>
        <w:ind w:firstLine="708"/>
        <w:jc w:val="center"/>
        <w:rPr>
          <w:rFonts w:ascii="Times New Roman" w:hAnsi="Times New Roman"/>
          <w:b/>
          <w:bCs/>
          <w:sz w:val="28"/>
          <w:szCs w:val="28"/>
          <w:lang w:val="uk-UA"/>
        </w:rPr>
      </w:pPr>
      <w:r w:rsidRPr="008030B4">
        <w:rPr>
          <w:rFonts w:ascii="Times New Roman" w:hAnsi="Times New Roman"/>
          <w:b/>
          <w:bCs/>
          <w:sz w:val="28"/>
          <w:szCs w:val="28"/>
          <w:lang w:val="uk-UA"/>
        </w:rPr>
        <w:t xml:space="preserve">Гостра </w:t>
      </w:r>
      <w:proofErr w:type="spellStart"/>
      <w:r w:rsidRPr="008030B4">
        <w:rPr>
          <w:rFonts w:ascii="Times New Roman" w:hAnsi="Times New Roman"/>
          <w:b/>
          <w:bCs/>
          <w:sz w:val="28"/>
          <w:szCs w:val="28"/>
          <w:lang w:val="uk-UA"/>
        </w:rPr>
        <w:t>постгеморагічна</w:t>
      </w:r>
      <w:proofErr w:type="spellEnd"/>
      <w:r w:rsidRPr="008030B4">
        <w:rPr>
          <w:rFonts w:ascii="Times New Roman" w:hAnsi="Times New Roman"/>
          <w:b/>
          <w:bCs/>
          <w:sz w:val="28"/>
          <w:szCs w:val="28"/>
          <w:lang w:val="uk-UA"/>
        </w:rPr>
        <w:t xml:space="preserve"> анемія</w:t>
      </w:r>
    </w:p>
    <w:p w14:paraId="40258E0A" w14:textId="77777777" w:rsidR="00DC571C" w:rsidRPr="008030B4" w:rsidRDefault="00DC571C" w:rsidP="00AB2C5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 xml:space="preserve">Перші зміни в червоній крові виявляються на 2-3 день після гострої крововтрати в 2-гу </w:t>
      </w:r>
      <w:proofErr w:type="spellStart"/>
      <w:r w:rsidRPr="008030B4">
        <w:rPr>
          <w:rFonts w:ascii="Times New Roman" w:hAnsi="Times New Roman"/>
          <w:sz w:val="28"/>
          <w:szCs w:val="28"/>
          <w:lang w:val="uk-UA"/>
        </w:rPr>
        <w:t>гідремічну</w:t>
      </w:r>
      <w:proofErr w:type="spellEnd"/>
      <w:r w:rsidRPr="008030B4">
        <w:rPr>
          <w:rFonts w:ascii="Times New Roman" w:hAnsi="Times New Roman"/>
          <w:sz w:val="28"/>
          <w:szCs w:val="28"/>
          <w:lang w:val="uk-UA"/>
        </w:rPr>
        <w:t xml:space="preserve"> стадію компенсації. При цьому відзначається </w:t>
      </w:r>
      <w:proofErr w:type="spellStart"/>
      <w:r w:rsidRPr="008030B4">
        <w:rPr>
          <w:rFonts w:ascii="Times New Roman" w:hAnsi="Times New Roman"/>
          <w:sz w:val="28"/>
          <w:szCs w:val="28"/>
          <w:lang w:val="uk-UA"/>
        </w:rPr>
        <w:lastRenderedPageBreak/>
        <w:t>нормохромна</w:t>
      </w:r>
      <w:proofErr w:type="spellEnd"/>
      <w:r w:rsidRPr="008030B4">
        <w:rPr>
          <w:rFonts w:ascii="Times New Roman" w:hAnsi="Times New Roman"/>
          <w:sz w:val="28"/>
          <w:szCs w:val="28"/>
          <w:lang w:val="uk-UA"/>
        </w:rPr>
        <w:t xml:space="preserve">, </w:t>
      </w:r>
      <w:proofErr w:type="spellStart"/>
      <w:r w:rsidR="00914332" w:rsidRPr="008030B4">
        <w:rPr>
          <w:rFonts w:ascii="Times New Roman" w:hAnsi="Times New Roman"/>
          <w:sz w:val="28"/>
          <w:szCs w:val="28"/>
          <w:lang w:val="uk-UA"/>
        </w:rPr>
        <w:t>гіперрегенераторна</w:t>
      </w:r>
      <w:proofErr w:type="spellEnd"/>
      <w:r w:rsidR="00914332"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анемія. Може бути незначний </w:t>
      </w:r>
      <w:proofErr w:type="spellStart"/>
      <w:r w:rsidRPr="008030B4">
        <w:rPr>
          <w:rFonts w:ascii="Times New Roman" w:hAnsi="Times New Roman"/>
          <w:sz w:val="28"/>
          <w:szCs w:val="28"/>
          <w:lang w:val="uk-UA"/>
        </w:rPr>
        <w:t>нейтрофільний</w:t>
      </w:r>
      <w:proofErr w:type="spellEnd"/>
      <w:r w:rsidRPr="008030B4">
        <w:rPr>
          <w:rFonts w:ascii="Times New Roman" w:hAnsi="Times New Roman"/>
          <w:sz w:val="28"/>
          <w:szCs w:val="28"/>
          <w:lang w:val="uk-UA"/>
        </w:rPr>
        <w:t xml:space="preserve"> лейкоцитоз із невеликим ядерним зсувом вліво.</w:t>
      </w:r>
    </w:p>
    <w:p w14:paraId="7BC6E8E0"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03E581A7" w14:textId="77777777" w:rsidTr="007764B1">
        <w:tc>
          <w:tcPr>
            <w:tcW w:w="9855" w:type="dxa"/>
          </w:tcPr>
          <w:p w14:paraId="18E0D203" w14:textId="77777777" w:rsidR="007764B1" w:rsidRPr="008030B4" w:rsidRDefault="007764B1" w:rsidP="007764B1">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- 2,4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50FA4ACB" w14:textId="77777777" w:rsidTr="007764B1">
        <w:tc>
          <w:tcPr>
            <w:tcW w:w="9855" w:type="dxa"/>
          </w:tcPr>
          <w:p w14:paraId="16AB9EDD" w14:textId="77777777" w:rsidR="007764B1" w:rsidRPr="008030B4" w:rsidRDefault="007764B1" w:rsidP="007764B1">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- 80 г/л</w:t>
            </w:r>
          </w:p>
        </w:tc>
      </w:tr>
      <w:tr w:rsidR="008030B4" w:rsidRPr="008030B4" w14:paraId="78CF5C34" w14:textId="77777777" w:rsidTr="007764B1">
        <w:tc>
          <w:tcPr>
            <w:tcW w:w="9855" w:type="dxa"/>
          </w:tcPr>
          <w:p w14:paraId="2D1424AA" w14:textId="77777777" w:rsidR="007764B1" w:rsidRPr="008030B4" w:rsidRDefault="007764B1" w:rsidP="007764B1">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1,0</w:t>
            </w:r>
          </w:p>
        </w:tc>
      </w:tr>
      <w:tr w:rsidR="008030B4" w:rsidRPr="008030B4" w14:paraId="1E80F9C6" w14:textId="77777777" w:rsidTr="007764B1">
        <w:tc>
          <w:tcPr>
            <w:tcW w:w="9855" w:type="dxa"/>
          </w:tcPr>
          <w:p w14:paraId="46113DE9" w14:textId="77777777" w:rsidR="007764B1" w:rsidRPr="008030B4" w:rsidRDefault="007764B1" w:rsidP="007764B1">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-5%</w:t>
            </w:r>
          </w:p>
        </w:tc>
      </w:tr>
      <w:tr w:rsidR="008030B4" w:rsidRPr="008030B4" w14:paraId="3903654D" w14:textId="77777777" w:rsidTr="007764B1">
        <w:tc>
          <w:tcPr>
            <w:tcW w:w="9855" w:type="dxa"/>
          </w:tcPr>
          <w:p w14:paraId="54FAEA82" w14:textId="77777777" w:rsidR="007764B1" w:rsidRPr="008030B4" w:rsidRDefault="007764B1" w:rsidP="00087E33">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Тромбоцити - 180 х 10</w:t>
            </w:r>
            <w:r w:rsidR="00087E33"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33AD0D73" w14:textId="77777777" w:rsidTr="007764B1">
        <w:tc>
          <w:tcPr>
            <w:tcW w:w="9855" w:type="dxa"/>
          </w:tcPr>
          <w:p w14:paraId="52522046" w14:textId="77777777" w:rsidR="007764B1" w:rsidRPr="008030B4" w:rsidRDefault="007764B1" w:rsidP="007764B1">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- 9,2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53D7B3F7" w14:textId="77777777" w:rsidTr="007764B1">
        <w:tc>
          <w:tcPr>
            <w:tcW w:w="9855" w:type="dxa"/>
          </w:tcPr>
          <w:p w14:paraId="10E9BD76" w14:textId="77777777" w:rsidR="007764B1" w:rsidRPr="008030B4" w:rsidRDefault="007764B1" w:rsidP="007764B1">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721612AF" w14:textId="77777777" w:rsidR="007764B1" w:rsidRPr="008030B4" w:rsidRDefault="007764B1" w:rsidP="007764B1">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0          2          2             6        64          23           3</w:t>
            </w:r>
          </w:p>
        </w:tc>
      </w:tr>
    </w:tbl>
    <w:p w14:paraId="151FF641" w14:textId="77777777" w:rsidR="00DC571C" w:rsidRPr="008030B4" w:rsidRDefault="00DC571C" w:rsidP="00420C14">
      <w:pPr>
        <w:pStyle w:val="ab"/>
        <w:spacing w:line="360" w:lineRule="auto"/>
        <w:ind w:firstLine="708"/>
        <w:jc w:val="both"/>
        <w:rPr>
          <w:rFonts w:ascii="Times New Roman" w:hAnsi="Times New Roman"/>
          <w:sz w:val="24"/>
          <w:szCs w:val="24"/>
          <w:lang w:val="uk-UA"/>
        </w:rPr>
      </w:pPr>
      <w:r w:rsidRPr="008030B4">
        <w:rPr>
          <w:rFonts w:ascii="Times New Roman" w:hAnsi="Times New Roman"/>
          <w:sz w:val="28"/>
          <w:szCs w:val="28"/>
          <w:lang w:val="uk-UA"/>
        </w:rPr>
        <w:t xml:space="preserve">На 5-7 добу після гострої крововтрати починається 3-я </w:t>
      </w:r>
      <w:proofErr w:type="spellStart"/>
      <w:r w:rsidRPr="008030B4">
        <w:rPr>
          <w:rFonts w:ascii="Times New Roman" w:hAnsi="Times New Roman"/>
          <w:sz w:val="28"/>
          <w:szCs w:val="28"/>
          <w:lang w:val="uk-UA"/>
        </w:rPr>
        <w:t>кістковомозгова</w:t>
      </w:r>
      <w:proofErr w:type="spellEnd"/>
      <w:r w:rsidRPr="008030B4">
        <w:rPr>
          <w:rFonts w:ascii="Times New Roman" w:hAnsi="Times New Roman"/>
          <w:sz w:val="28"/>
          <w:szCs w:val="28"/>
          <w:lang w:val="uk-UA"/>
        </w:rPr>
        <w:t xml:space="preserve"> стадія компенсації. У цей час анемія стає </w:t>
      </w:r>
      <w:proofErr w:type="spellStart"/>
      <w:r w:rsidRPr="008030B4">
        <w:rPr>
          <w:rFonts w:ascii="Times New Roman" w:hAnsi="Times New Roman"/>
          <w:sz w:val="28"/>
          <w:szCs w:val="28"/>
          <w:lang w:val="uk-UA"/>
        </w:rPr>
        <w:t>гіпохромною</w:t>
      </w:r>
      <w:proofErr w:type="spellEnd"/>
      <w:r w:rsidRPr="008030B4">
        <w:rPr>
          <w:rFonts w:ascii="Times New Roman" w:hAnsi="Times New Roman"/>
          <w:sz w:val="28"/>
          <w:szCs w:val="28"/>
          <w:lang w:val="uk-UA"/>
        </w:rPr>
        <w:t xml:space="preserve"> через дефіцит заліза. Але незначний </w:t>
      </w:r>
      <w:proofErr w:type="spellStart"/>
      <w:r w:rsidRPr="008030B4">
        <w:rPr>
          <w:rFonts w:ascii="Times New Roman" w:hAnsi="Times New Roman"/>
          <w:sz w:val="28"/>
          <w:szCs w:val="28"/>
          <w:lang w:val="uk-UA"/>
        </w:rPr>
        <w:t>нейтрофільний</w:t>
      </w:r>
      <w:proofErr w:type="spellEnd"/>
      <w:r w:rsidRPr="008030B4">
        <w:rPr>
          <w:rFonts w:ascii="Times New Roman" w:hAnsi="Times New Roman"/>
          <w:sz w:val="28"/>
          <w:szCs w:val="28"/>
          <w:lang w:val="uk-UA"/>
        </w:rPr>
        <w:t xml:space="preserve"> лейкоцитоз  із ядерним зсувом вліво може зберігатися.</w:t>
      </w:r>
    </w:p>
    <w:p w14:paraId="0636E832"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710EB24D" w14:textId="77777777" w:rsidTr="00420C14">
        <w:tc>
          <w:tcPr>
            <w:tcW w:w="9855" w:type="dxa"/>
          </w:tcPr>
          <w:p w14:paraId="03766BB5" w14:textId="77777777" w:rsidR="00420C14" w:rsidRPr="008030B4" w:rsidRDefault="00420C14" w:rsidP="00420C14">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- 3,2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033F762B" w14:textId="77777777" w:rsidTr="00420C14">
        <w:tc>
          <w:tcPr>
            <w:tcW w:w="9855" w:type="dxa"/>
          </w:tcPr>
          <w:p w14:paraId="5BDB32FA" w14:textId="77777777" w:rsidR="00420C14" w:rsidRPr="008030B4" w:rsidRDefault="00420C14" w:rsidP="00420C14">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- 82 г/л</w:t>
            </w:r>
          </w:p>
        </w:tc>
      </w:tr>
      <w:tr w:rsidR="008030B4" w:rsidRPr="008030B4" w14:paraId="38D0CF21" w14:textId="77777777" w:rsidTr="00420C14">
        <w:tc>
          <w:tcPr>
            <w:tcW w:w="9855" w:type="dxa"/>
          </w:tcPr>
          <w:p w14:paraId="34A4FED4" w14:textId="77777777" w:rsidR="00420C14" w:rsidRPr="008030B4" w:rsidRDefault="00420C14" w:rsidP="00420C14">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0,77</w:t>
            </w:r>
          </w:p>
        </w:tc>
      </w:tr>
      <w:tr w:rsidR="008030B4" w:rsidRPr="008030B4" w14:paraId="48E16FD4" w14:textId="77777777" w:rsidTr="00420C14">
        <w:tc>
          <w:tcPr>
            <w:tcW w:w="9855" w:type="dxa"/>
          </w:tcPr>
          <w:p w14:paraId="3DA6F3BD" w14:textId="77777777" w:rsidR="00420C14" w:rsidRPr="008030B4" w:rsidRDefault="00420C14" w:rsidP="00420C14">
            <w:pPr>
              <w:pStyle w:val="ab"/>
              <w:spacing w:line="360" w:lineRule="auto"/>
              <w:jc w:val="center"/>
              <w:rPr>
                <w:rFonts w:ascii="Times New Roman" w:hAnsi="Times New Roman"/>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- 4,5%</w:t>
            </w:r>
          </w:p>
        </w:tc>
      </w:tr>
      <w:tr w:rsidR="008030B4" w:rsidRPr="008030B4" w14:paraId="122377BC" w14:textId="77777777" w:rsidTr="00420C14">
        <w:tc>
          <w:tcPr>
            <w:tcW w:w="9855" w:type="dxa"/>
          </w:tcPr>
          <w:p w14:paraId="0B8BED83" w14:textId="77777777" w:rsidR="00420C14" w:rsidRPr="008030B4" w:rsidRDefault="00420C14" w:rsidP="00420C14">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Тромбоцити - 180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4112E11E" w14:textId="77777777" w:rsidTr="00420C14">
        <w:tc>
          <w:tcPr>
            <w:tcW w:w="9855" w:type="dxa"/>
          </w:tcPr>
          <w:p w14:paraId="75B52329" w14:textId="77777777" w:rsidR="00420C14" w:rsidRPr="008030B4" w:rsidRDefault="00420C14" w:rsidP="00420C14">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- 10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420C14" w:rsidRPr="008030B4" w14:paraId="259FE175" w14:textId="77777777" w:rsidTr="00420C14">
        <w:tc>
          <w:tcPr>
            <w:tcW w:w="9855" w:type="dxa"/>
          </w:tcPr>
          <w:p w14:paraId="0C53143E" w14:textId="77777777" w:rsidR="00420C14" w:rsidRPr="008030B4" w:rsidRDefault="00420C14" w:rsidP="00420C14">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6A3C47EB" w14:textId="77777777" w:rsidR="00420C14" w:rsidRPr="008030B4" w:rsidRDefault="00420C14" w:rsidP="00420C14">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0          3            3          7           63         20           4</w:t>
            </w:r>
          </w:p>
        </w:tc>
      </w:tr>
    </w:tbl>
    <w:p w14:paraId="01990C3E" w14:textId="77777777" w:rsidR="00DC571C" w:rsidRPr="008030B4" w:rsidRDefault="00DC571C" w:rsidP="00853356">
      <w:pPr>
        <w:pStyle w:val="ab"/>
        <w:spacing w:line="360" w:lineRule="auto"/>
        <w:rPr>
          <w:rFonts w:ascii="Times New Roman" w:hAnsi="Times New Roman"/>
          <w:sz w:val="28"/>
          <w:szCs w:val="28"/>
          <w:lang w:val="uk-UA"/>
        </w:rPr>
      </w:pPr>
    </w:p>
    <w:p w14:paraId="6777459E" w14:textId="77777777" w:rsidR="00DC571C" w:rsidRPr="008030B4" w:rsidRDefault="00DC571C" w:rsidP="00D9343D">
      <w:pPr>
        <w:pStyle w:val="ab"/>
        <w:spacing w:line="360" w:lineRule="auto"/>
        <w:ind w:firstLine="708"/>
        <w:jc w:val="center"/>
        <w:rPr>
          <w:rFonts w:ascii="Times New Roman" w:hAnsi="Times New Roman"/>
          <w:b/>
          <w:bCs/>
          <w:sz w:val="28"/>
          <w:szCs w:val="28"/>
          <w:lang w:val="uk-UA"/>
        </w:rPr>
      </w:pPr>
      <w:r w:rsidRPr="008030B4">
        <w:rPr>
          <w:rFonts w:ascii="Times New Roman" w:hAnsi="Times New Roman"/>
          <w:b/>
          <w:bCs/>
          <w:sz w:val="28"/>
          <w:szCs w:val="28"/>
          <w:lang w:val="uk-UA"/>
        </w:rPr>
        <w:t>Залізодефіцитні анемії</w:t>
      </w:r>
    </w:p>
    <w:p w14:paraId="65B6A6D9" w14:textId="77777777" w:rsidR="00972090" w:rsidRPr="008030B4" w:rsidRDefault="00DC571C" w:rsidP="00AB2C5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Залізодефіцитні анемії можуть бути пов'язані</w:t>
      </w:r>
      <w:r w:rsidR="00972090" w:rsidRPr="008030B4">
        <w:rPr>
          <w:rFonts w:ascii="Times New Roman" w:hAnsi="Times New Roman"/>
          <w:sz w:val="28"/>
          <w:szCs w:val="28"/>
          <w:lang w:val="uk-UA"/>
        </w:rPr>
        <w:t>:</w:t>
      </w:r>
    </w:p>
    <w:p w14:paraId="2B2BC014" w14:textId="77777777" w:rsidR="00972090" w:rsidRPr="008030B4" w:rsidRDefault="00972090" w:rsidP="00AB2C5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w:t>
      </w:r>
      <w:r w:rsidR="00DC571C" w:rsidRPr="008030B4">
        <w:rPr>
          <w:rFonts w:ascii="Times New Roman" w:hAnsi="Times New Roman"/>
          <w:sz w:val="28"/>
          <w:szCs w:val="28"/>
          <w:lang w:val="uk-UA"/>
        </w:rPr>
        <w:t xml:space="preserve"> із значною втратою заліза (хронічні </w:t>
      </w:r>
      <w:proofErr w:type="spellStart"/>
      <w:r w:rsidR="00DC571C" w:rsidRPr="008030B4">
        <w:rPr>
          <w:rFonts w:ascii="Times New Roman" w:hAnsi="Times New Roman"/>
          <w:sz w:val="28"/>
          <w:szCs w:val="28"/>
          <w:lang w:val="uk-UA"/>
        </w:rPr>
        <w:t>постгеморагічні</w:t>
      </w:r>
      <w:proofErr w:type="spellEnd"/>
      <w:r w:rsidR="00DC571C" w:rsidRPr="008030B4">
        <w:rPr>
          <w:rFonts w:ascii="Times New Roman" w:hAnsi="Times New Roman"/>
          <w:sz w:val="28"/>
          <w:szCs w:val="28"/>
          <w:lang w:val="uk-UA"/>
        </w:rPr>
        <w:t xml:space="preserve"> анемії)</w:t>
      </w:r>
      <w:r w:rsidRPr="008030B4">
        <w:rPr>
          <w:rFonts w:ascii="Times New Roman" w:hAnsi="Times New Roman"/>
          <w:sz w:val="28"/>
          <w:szCs w:val="28"/>
          <w:lang w:val="uk-UA"/>
        </w:rPr>
        <w:t>;</w:t>
      </w:r>
      <w:r w:rsidR="00DC571C" w:rsidRPr="008030B4">
        <w:rPr>
          <w:rFonts w:ascii="Times New Roman" w:hAnsi="Times New Roman"/>
          <w:sz w:val="28"/>
          <w:szCs w:val="28"/>
          <w:lang w:val="uk-UA"/>
        </w:rPr>
        <w:t xml:space="preserve"> </w:t>
      </w:r>
    </w:p>
    <w:p w14:paraId="487492A9" w14:textId="77777777" w:rsidR="00972090" w:rsidRPr="008030B4" w:rsidRDefault="00972090" w:rsidP="00AB2C5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w:t>
      </w:r>
      <w:r w:rsidR="00DC571C" w:rsidRPr="008030B4">
        <w:rPr>
          <w:rFonts w:ascii="Times New Roman" w:hAnsi="Times New Roman"/>
          <w:sz w:val="28"/>
          <w:szCs w:val="28"/>
          <w:lang w:val="uk-UA"/>
        </w:rPr>
        <w:t xml:space="preserve"> з недостатнім надходженням чи порушенням використання заліза</w:t>
      </w:r>
      <w:r w:rsidRPr="008030B4">
        <w:rPr>
          <w:rFonts w:ascii="Times New Roman" w:hAnsi="Times New Roman"/>
          <w:sz w:val="28"/>
          <w:szCs w:val="28"/>
          <w:lang w:val="uk-UA"/>
        </w:rPr>
        <w:t>;</w:t>
      </w:r>
      <w:r w:rsidR="00DC571C" w:rsidRPr="008030B4">
        <w:rPr>
          <w:rFonts w:ascii="Times New Roman" w:hAnsi="Times New Roman"/>
          <w:sz w:val="28"/>
          <w:szCs w:val="28"/>
          <w:lang w:val="uk-UA"/>
        </w:rPr>
        <w:t xml:space="preserve"> </w:t>
      </w:r>
    </w:p>
    <w:p w14:paraId="3B2B3D9A" w14:textId="77777777" w:rsidR="00DC571C" w:rsidRPr="008030B4" w:rsidRDefault="00972090" w:rsidP="00AB2C5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w:t>
      </w:r>
      <w:r w:rsidR="00DC571C" w:rsidRPr="008030B4">
        <w:rPr>
          <w:rFonts w:ascii="Times New Roman" w:hAnsi="Times New Roman"/>
          <w:sz w:val="28"/>
          <w:szCs w:val="28"/>
          <w:lang w:val="uk-UA"/>
        </w:rPr>
        <w:t xml:space="preserve"> підвищеною потребою в залізі.</w:t>
      </w:r>
    </w:p>
    <w:p w14:paraId="04E71F7B" w14:textId="77777777" w:rsidR="00DC571C" w:rsidRPr="008030B4" w:rsidRDefault="00DC571C"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lastRenderedPageBreak/>
        <w:t xml:space="preserve">Для залізодефіцитних анемій характерні </w:t>
      </w:r>
      <w:proofErr w:type="spellStart"/>
      <w:r w:rsidRPr="008030B4">
        <w:rPr>
          <w:rFonts w:ascii="Times New Roman" w:hAnsi="Times New Roman"/>
          <w:sz w:val="28"/>
          <w:szCs w:val="28"/>
          <w:lang w:val="uk-UA"/>
        </w:rPr>
        <w:t>гіпохромія</w:t>
      </w:r>
      <w:proofErr w:type="spellEnd"/>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анізоцитоз</w:t>
      </w:r>
      <w:proofErr w:type="spellEnd"/>
      <w:r w:rsidRPr="008030B4">
        <w:rPr>
          <w:rFonts w:ascii="Times New Roman" w:hAnsi="Times New Roman"/>
          <w:sz w:val="28"/>
          <w:szCs w:val="28"/>
          <w:lang w:val="uk-UA"/>
        </w:rPr>
        <w:t xml:space="preserve"> зі схильністю до мікроцитозу й пойкілоцитозу. Процентний вміст </w:t>
      </w:r>
      <w:proofErr w:type="spellStart"/>
      <w:r w:rsidRPr="008030B4">
        <w:rPr>
          <w:rFonts w:ascii="Times New Roman" w:hAnsi="Times New Roman"/>
          <w:sz w:val="28"/>
          <w:szCs w:val="28"/>
          <w:lang w:val="uk-UA"/>
        </w:rPr>
        <w:t>ретикулоцитів</w:t>
      </w:r>
      <w:proofErr w:type="spellEnd"/>
      <w:r w:rsidRPr="008030B4">
        <w:rPr>
          <w:rFonts w:ascii="Times New Roman" w:hAnsi="Times New Roman"/>
          <w:sz w:val="28"/>
          <w:szCs w:val="28"/>
          <w:lang w:val="uk-UA"/>
        </w:rPr>
        <w:t xml:space="preserve"> найчастіше в межах норми, але іноді може бути й підвищеним, тобто анемія має </w:t>
      </w:r>
      <w:r w:rsidR="00914332" w:rsidRPr="008030B4">
        <w:rPr>
          <w:rFonts w:ascii="Times New Roman" w:hAnsi="Times New Roman"/>
          <w:sz w:val="28"/>
          <w:szCs w:val="28"/>
          <w:lang w:val="uk-UA"/>
        </w:rPr>
        <w:t>нормо-</w:t>
      </w:r>
      <w:r w:rsidRPr="008030B4">
        <w:rPr>
          <w:rFonts w:ascii="Times New Roman" w:hAnsi="Times New Roman"/>
          <w:sz w:val="28"/>
          <w:szCs w:val="28"/>
          <w:lang w:val="uk-UA"/>
        </w:rPr>
        <w:t xml:space="preserve"> або </w:t>
      </w:r>
      <w:proofErr w:type="spellStart"/>
      <w:r w:rsidR="00914332" w:rsidRPr="008030B4">
        <w:rPr>
          <w:rFonts w:ascii="Times New Roman" w:hAnsi="Times New Roman"/>
          <w:sz w:val="28"/>
          <w:szCs w:val="28"/>
          <w:lang w:val="uk-UA"/>
        </w:rPr>
        <w:t>гіпорегенераторний</w:t>
      </w:r>
      <w:proofErr w:type="spellEnd"/>
      <w:r w:rsidRPr="008030B4">
        <w:rPr>
          <w:rFonts w:ascii="Times New Roman" w:hAnsi="Times New Roman"/>
          <w:sz w:val="28"/>
          <w:szCs w:val="28"/>
          <w:lang w:val="uk-UA"/>
        </w:rPr>
        <w:t xml:space="preserve"> характер. Вміст лейкоцитів має тенденцію до зниження, найчастіше за рахунок помірного зниження вмісту </w:t>
      </w:r>
      <w:proofErr w:type="spellStart"/>
      <w:r w:rsidRPr="008030B4">
        <w:rPr>
          <w:rFonts w:ascii="Times New Roman" w:hAnsi="Times New Roman"/>
          <w:sz w:val="28"/>
          <w:szCs w:val="28"/>
          <w:lang w:val="uk-UA"/>
        </w:rPr>
        <w:t>нейтрофілів</w:t>
      </w:r>
      <w:proofErr w:type="spellEnd"/>
      <w:r w:rsidRPr="008030B4">
        <w:rPr>
          <w:rFonts w:ascii="Times New Roman" w:hAnsi="Times New Roman"/>
          <w:sz w:val="24"/>
          <w:szCs w:val="24"/>
          <w:lang w:val="uk-UA"/>
        </w:rPr>
        <w:t>.</w:t>
      </w:r>
      <w:r w:rsidR="00914332" w:rsidRPr="008030B4">
        <w:rPr>
          <w:rFonts w:ascii="Times New Roman" w:hAnsi="Times New Roman"/>
          <w:sz w:val="24"/>
          <w:szCs w:val="24"/>
          <w:lang w:val="uk-UA"/>
        </w:rPr>
        <w:t xml:space="preserve"> </w:t>
      </w:r>
      <w:r w:rsidR="00914332" w:rsidRPr="008030B4">
        <w:rPr>
          <w:rFonts w:ascii="Times New Roman" w:hAnsi="Times New Roman"/>
          <w:sz w:val="28"/>
          <w:szCs w:val="28"/>
          <w:lang w:val="uk-UA"/>
        </w:rPr>
        <w:t>При ЗДА може зустрічатися підвищення кількості тромбоцитів</w:t>
      </w:r>
      <w:r w:rsidR="00043989" w:rsidRPr="008030B4">
        <w:rPr>
          <w:rFonts w:ascii="Times New Roman" w:hAnsi="Times New Roman"/>
          <w:sz w:val="28"/>
          <w:szCs w:val="28"/>
          <w:lang w:val="uk-UA"/>
        </w:rPr>
        <w:t>.</w:t>
      </w:r>
    </w:p>
    <w:p w14:paraId="31AF5FB1" w14:textId="77777777" w:rsidR="00043989" w:rsidRPr="008030B4" w:rsidRDefault="00043989"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Додатково при залізодефіцитній анемії необхідно визначати</w:t>
      </w:r>
      <w:r w:rsidR="006E0A79" w:rsidRPr="008030B4">
        <w:rPr>
          <w:rFonts w:ascii="Times New Roman" w:hAnsi="Times New Roman"/>
          <w:sz w:val="28"/>
          <w:szCs w:val="28"/>
          <w:lang w:val="uk-UA"/>
        </w:rPr>
        <w:t xml:space="preserve"> (таблиця 11)</w:t>
      </w:r>
      <w:r w:rsidRPr="008030B4">
        <w:rPr>
          <w:rFonts w:ascii="Times New Roman" w:hAnsi="Times New Roman"/>
          <w:sz w:val="28"/>
          <w:szCs w:val="28"/>
          <w:lang w:val="uk-UA"/>
        </w:rPr>
        <w:t>:</w:t>
      </w:r>
    </w:p>
    <w:p w14:paraId="2FF6D102" w14:textId="77777777" w:rsidR="00DD1C34" w:rsidRPr="008030B4" w:rsidRDefault="00DD1C34" w:rsidP="00DD1C34">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w:t>
      </w:r>
      <w:r w:rsidR="00DE16FE"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рівень </w:t>
      </w:r>
      <w:proofErr w:type="spellStart"/>
      <w:r w:rsidRPr="008030B4">
        <w:rPr>
          <w:rFonts w:ascii="Times New Roman" w:hAnsi="Times New Roman"/>
          <w:sz w:val="28"/>
          <w:szCs w:val="28"/>
          <w:lang w:val="uk-UA"/>
        </w:rPr>
        <w:t>феритину</w:t>
      </w:r>
      <w:proofErr w:type="spellEnd"/>
      <w:r w:rsidRPr="008030B4">
        <w:rPr>
          <w:rFonts w:ascii="Times New Roman" w:hAnsi="Times New Roman"/>
          <w:sz w:val="28"/>
          <w:szCs w:val="28"/>
          <w:lang w:val="uk-UA"/>
        </w:rPr>
        <w:t xml:space="preserve"> у сироватці крові</w:t>
      </w:r>
      <w:r w:rsidR="00C6115A" w:rsidRPr="008030B4">
        <w:rPr>
          <w:rFonts w:ascii="Times New Roman" w:hAnsi="Times New Roman"/>
          <w:sz w:val="28"/>
          <w:szCs w:val="28"/>
          <w:lang w:val="uk-UA"/>
        </w:rPr>
        <w:t>;</w:t>
      </w:r>
    </w:p>
    <w:p w14:paraId="2ABD0D0C" w14:textId="77777777" w:rsidR="00043989" w:rsidRPr="008030B4" w:rsidRDefault="00D9343D" w:rsidP="00043989">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w:t>
      </w:r>
      <w:r w:rsidR="00DE16FE" w:rsidRPr="008030B4">
        <w:rPr>
          <w:rFonts w:ascii="Times New Roman" w:hAnsi="Times New Roman"/>
          <w:sz w:val="28"/>
          <w:szCs w:val="28"/>
          <w:lang w:val="uk-UA"/>
        </w:rPr>
        <w:t xml:space="preserve"> </w:t>
      </w:r>
      <w:r w:rsidR="00043989" w:rsidRPr="008030B4">
        <w:rPr>
          <w:rFonts w:ascii="Times New Roman" w:hAnsi="Times New Roman"/>
          <w:sz w:val="28"/>
          <w:szCs w:val="28"/>
          <w:lang w:val="uk-UA"/>
        </w:rPr>
        <w:t>рівень заліза у сироватці крові</w:t>
      </w:r>
      <w:r w:rsidR="00C6115A" w:rsidRPr="008030B4">
        <w:rPr>
          <w:rFonts w:ascii="Times New Roman" w:hAnsi="Times New Roman"/>
          <w:sz w:val="28"/>
          <w:szCs w:val="28"/>
          <w:lang w:val="uk-UA"/>
        </w:rPr>
        <w:t>;</w:t>
      </w:r>
    </w:p>
    <w:p w14:paraId="31AA5E9A" w14:textId="77777777" w:rsidR="00043989" w:rsidRPr="008030B4" w:rsidRDefault="00D9343D" w:rsidP="00043989">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w:t>
      </w:r>
      <w:r w:rsidR="00DE16FE" w:rsidRPr="008030B4">
        <w:rPr>
          <w:rFonts w:ascii="Times New Roman" w:hAnsi="Times New Roman"/>
          <w:sz w:val="28"/>
          <w:szCs w:val="28"/>
          <w:lang w:val="uk-UA"/>
        </w:rPr>
        <w:t xml:space="preserve"> </w:t>
      </w:r>
      <w:r w:rsidR="00043989" w:rsidRPr="008030B4">
        <w:rPr>
          <w:rFonts w:ascii="Times New Roman" w:hAnsi="Times New Roman"/>
          <w:sz w:val="28"/>
          <w:szCs w:val="28"/>
          <w:lang w:val="uk-UA"/>
        </w:rPr>
        <w:t xml:space="preserve">рівень загальної </w:t>
      </w:r>
      <w:proofErr w:type="spellStart"/>
      <w:r w:rsidR="00043989" w:rsidRPr="008030B4">
        <w:rPr>
          <w:rFonts w:ascii="Times New Roman" w:hAnsi="Times New Roman"/>
          <w:sz w:val="28"/>
          <w:szCs w:val="28"/>
          <w:lang w:val="uk-UA"/>
        </w:rPr>
        <w:t>залізозв’язувальної</w:t>
      </w:r>
      <w:proofErr w:type="spellEnd"/>
      <w:r w:rsidR="00043989" w:rsidRPr="008030B4">
        <w:rPr>
          <w:rFonts w:ascii="Times New Roman" w:hAnsi="Times New Roman"/>
          <w:sz w:val="28"/>
          <w:szCs w:val="28"/>
          <w:lang w:val="uk-UA"/>
        </w:rPr>
        <w:t xml:space="preserve"> здатності сироватки крові</w:t>
      </w:r>
      <w:r w:rsidR="00C6115A" w:rsidRPr="008030B4">
        <w:rPr>
          <w:rFonts w:ascii="Times New Roman" w:hAnsi="Times New Roman"/>
          <w:sz w:val="28"/>
          <w:szCs w:val="28"/>
          <w:lang w:val="uk-UA"/>
        </w:rPr>
        <w:t>;</w:t>
      </w:r>
    </w:p>
    <w:p w14:paraId="6FFBFA3B" w14:textId="77777777" w:rsidR="00043989" w:rsidRPr="008030B4" w:rsidRDefault="00D9343D" w:rsidP="00043989">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w:t>
      </w:r>
      <w:r w:rsidR="00DE16FE" w:rsidRPr="008030B4">
        <w:rPr>
          <w:rFonts w:ascii="Times New Roman" w:hAnsi="Times New Roman"/>
          <w:sz w:val="28"/>
          <w:szCs w:val="28"/>
          <w:lang w:val="uk-UA"/>
        </w:rPr>
        <w:t xml:space="preserve"> </w:t>
      </w:r>
      <w:r w:rsidR="00043989" w:rsidRPr="008030B4">
        <w:rPr>
          <w:rFonts w:ascii="Times New Roman" w:hAnsi="Times New Roman"/>
          <w:sz w:val="28"/>
          <w:szCs w:val="28"/>
          <w:lang w:val="uk-UA"/>
        </w:rPr>
        <w:t xml:space="preserve">вміст </w:t>
      </w:r>
      <w:proofErr w:type="spellStart"/>
      <w:r w:rsidR="00043989" w:rsidRPr="008030B4">
        <w:rPr>
          <w:rFonts w:ascii="Times New Roman" w:hAnsi="Times New Roman"/>
          <w:sz w:val="28"/>
          <w:szCs w:val="28"/>
          <w:lang w:val="uk-UA"/>
        </w:rPr>
        <w:t>трансферину</w:t>
      </w:r>
      <w:proofErr w:type="spellEnd"/>
      <w:r w:rsidR="00043989" w:rsidRPr="008030B4">
        <w:rPr>
          <w:rFonts w:ascii="Times New Roman" w:hAnsi="Times New Roman"/>
          <w:sz w:val="28"/>
          <w:szCs w:val="28"/>
          <w:lang w:val="uk-UA"/>
        </w:rPr>
        <w:t xml:space="preserve"> у сироватці крові</w:t>
      </w:r>
      <w:r w:rsidR="00C6115A" w:rsidRPr="008030B4">
        <w:rPr>
          <w:rFonts w:ascii="Times New Roman" w:hAnsi="Times New Roman"/>
          <w:sz w:val="28"/>
          <w:szCs w:val="28"/>
          <w:lang w:val="uk-UA"/>
        </w:rPr>
        <w:t>;</w:t>
      </w:r>
    </w:p>
    <w:p w14:paraId="30BBA3CB" w14:textId="77777777" w:rsidR="00DD1C34" w:rsidRPr="008030B4" w:rsidRDefault="00DD1C34" w:rsidP="00DD1C34">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w:t>
      </w:r>
      <w:r w:rsidR="00DE16FE"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насичення залізом </w:t>
      </w:r>
      <w:proofErr w:type="spellStart"/>
      <w:r w:rsidRPr="008030B4">
        <w:rPr>
          <w:rFonts w:ascii="Times New Roman" w:hAnsi="Times New Roman"/>
          <w:sz w:val="28"/>
          <w:szCs w:val="28"/>
          <w:lang w:val="uk-UA"/>
        </w:rPr>
        <w:t>трансферину</w:t>
      </w:r>
      <w:proofErr w:type="spellEnd"/>
      <w:r w:rsidR="00972090" w:rsidRPr="008030B4">
        <w:rPr>
          <w:rFonts w:ascii="Times New Roman" w:hAnsi="Times New Roman"/>
          <w:sz w:val="28"/>
          <w:szCs w:val="28"/>
          <w:lang w:val="uk-UA"/>
        </w:rPr>
        <w:t>.</w:t>
      </w:r>
    </w:p>
    <w:p w14:paraId="29876E0D" w14:textId="77777777" w:rsidR="00AC323D" w:rsidRPr="008030B4" w:rsidRDefault="00AC323D" w:rsidP="00AC323D">
      <w:pPr>
        <w:pStyle w:val="ab"/>
        <w:spacing w:line="360" w:lineRule="auto"/>
        <w:ind w:firstLine="708"/>
        <w:jc w:val="both"/>
        <w:rPr>
          <w:rFonts w:ascii="Times New Roman" w:hAnsi="Times New Roman"/>
          <w:sz w:val="28"/>
          <w:szCs w:val="28"/>
          <w:shd w:val="clear" w:color="auto" w:fill="FFFFFF"/>
        </w:rPr>
      </w:pPr>
      <w:proofErr w:type="spellStart"/>
      <w:r w:rsidRPr="008030B4">
        <w:rPr>
          <w:rFonts w:ascii="Times New Roman" w:hAnsi="Times New Roman"/>
          <w:b/>
          <w:sz w:val="28"/>
          <w:szCs w:val="28"/>
          <w:shd w:val="clear" w:color="auto" w:fill="FFFFFF"/>
          <w:lang w:val="uk-UA"/>
        </w:rPr>
        <w:t>Феритин</w:t>
      </w:r>
      <w:proofErr w:type="spellEnd"/>
      <w:r w:rsidRPr="008030B4">
        <w:rPr>
          <w:rFonts w:ascii="Times New Roman" w:hAnsi="Times New Roman"/>
          <w:b/>
          <w:sz w:val="28"/>
          <w:szCs w:val="28"/>
          <w:shd w:val="clear" w:color="auto" w:fill="FFFFFF"/>
          <w:lang w:val="uk-UA"/>
        </w:rPr>
        <w:t xml:space="preserve"> </w:t>
      </w:r>
      <w:r w:rsidR="00E77D2A" w:rsidRPr="008030B4">
        <w:rPr>
          <w:rFonts w:ascii="Times New Roman" w:hAnsi="Times New Roman"/>
          <w:sz w:val="28"/>
          <w:szCs w:val="28"/>
          <w:shd w:val="clear" w:color="auto" w:fill="FFFFFF"/>
          <w:lang w:val="uk-UA"/>
        </w:rPr>
        <w:t>–</w:t>
      </w:r>
      <w:r w:rsidRPr="008030B4">
        <w:rPr>
          <w:rFonts w:ascii="Times New Roman" w:hAnsi="Times New Roman"/>
          <w:sz w:val="28"/>
          <w:szCs w:val="28"/>
          <w:shd w:val="clear" w:color="auto" w:fill="FFFFFF"/>
          <w:lang w:val="uk-UA"/>
        </w:rPr>
        <w:t xml:space="preserve"> </w:t>
      </w:r>
      <w:r w:rsidR="00E77D2A" w:rsidRPr="008030B4">
        <w:rPr>
          <w:rFonts w:ascii="Times New Roman" w:hAnsi="Times New Roman"/>
          <w:sz w:val="28"/>
          <w:szCs w:val="28"/>
          <w:shd w:val="clear" w:color="auto" w:fill="FFFFFF"/>
          <w:lang w:val="uk-UA"/>
        </w:rPr>
        <w:t xml:space="preserve">білок, важливий </w:t>
      </w:r>
      <w:proofErr w:type="spellStart"/>
      <w:r w:rsidR="00E77D2A" w:rsidRPr="008030B4">
        <w:rPr>
          <w:rFonts w:ascii="Times New Roman" w:hAnsi="Times New Roman"/>
          <w:sz w:val="28"/>
          <w:szCs w:val="28"/>
          <w:shd w:val="clear" w:color="auto" w:fill="FFFFFF"/>
          <w:lang w:val="uk-UA"/>
        </w:rPr>
        <w:t>біомаркер</w:t>
      </w:r>
      <w:proofErr w:type="spellEnd"/>
      <w:r w:rsidR="00C15D43" w:rsidRPr="008030B4">
        <w:rPr>
          <w:rFonts w:ascii="Times New Roman" w:hAnsi="Times New Roman"/>
          <w:sz w:val="28"/>
          <w:szCs w:val="28"/>
          <w:shd w:val="clear" w:color="auto" w:fill="FFFFFF"/>
          <w:lang w:val="uk-UA"/>
        </w:rPr>
        <w:t xml:space="preserve"> </w:t>
      </w:r>
      <w:r w:rsidR="00E77D2A" w:rsidRPr="008030B4">
        <w:rPr>
          <w:rFonts w:ascii="Times New Roman" w:hAnsi="Times New Roman"/>
          <w:sz w:val="28"/>
          <w:szCs w:val="28"/>
          <w:shd w:val="clear" w:color="auto" w:fill="FFFFFF"/>
          <w:lang w:val="uk-UA"/>
        </w:rPr>
        <w:t xml:space="preserve">для оцінки запасів заліза в організмі, </w:t>
      </w:r>
      <w:r w:rsidRPr="008030B4">
        <w:rPr>
          <w:rFonts w:ascii="Times New Roman" w:hAnsi="Times New Roman"/>
          <w:sz w:val="28"/>
          <w:szCs w:val="28"/>
          <w:shd w:val="clear" w:color="auto" w:fill="FFFFFF"/>
          <w:lang w:val="uk-UA"/>
        </w:rPr>
        <w:t>найбільш поширена форма депонування заліза у організмі.</w:t>
      </w:r>
      <w:r w:rsidRPr="008030B4">
        <w:rPr>
          <w:rFonts w:ascii="Arial" w:hAnsi="Arial" w:cs="Arial"/>
          <w:sz w:val="21"/>
          <w:szCs w:val="21"/>
          <w:shd w:val="clear" w:color="auto" w:fill="FFFFFF"/>
          <w:lang w:val="uk-UA"/>
        </w:rPr>
        <w:t xml:space="preserve"> </w:t>
      </w:r>
      <w:r w:rsidRPr="008030B4">
        <w:rPr>
          <w:rFonts w:ascii="Times New Roman" w:hAnsi="Times New Roman"/>
          <w:sz w:val="28"/>
          <w:szCs w:val="28"/>
          <w:shd w:val="clear" w:color="auto" w:fill="FFFFFF"/>
        </w:rPr>
        <w:t xml:space="preserve">При нормальному </w:t>
      </w:r>
      <w:proofErr w:type="spellStart"/>
      <w:r w:rsidRPr="008030B4">
        <w:rPr>
          <w:rFonts w:ascii="Times New Roman" w:hAnsi="Times New Roman"/>
          <w:sz w:val="28"/>
          <w:szCs w:val="28"/>
          <w:shd w:val="clear" w:color="auto" w:fill="FFFFFF"/>
        </w:rPr>
        <w:t>балансі</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заліза</w:t>
      </w:r>
      <w:proofErr w:type="spellEnd"/>
      <w:r w:rsidRPr="008030B4">
        <w:rPr>
          <w:rFonts w:ascii="Times New Roman" w:hAnsi="Times New Roman"/>
          <w:sz w:val="28"/>
          <w:szCs w:val="28"/>
          <w:shd w:val="clear" w:color="auto" w:fill="FFFFFF"/>
        </w:rPr>
        <w:t xml:space="preserve"> в </w:t>
      </w:r>
      <w:proofErr w:type="spellStart"/>
      <w:r w:rsidRPr="008030B4">
        <w:rPr>
          <w:rFonts w:ascii="Times New Roman" w:hAnsi="Times New Roman"/>
          <w:sz w:val="28"/>
          <w:szCs w:val="28"/>
          <w:shd w:val="clear" w:color="auto" w:fill="FFFFFF"/>
        </w:rPr>
        <w:t>організмі</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встановлюється</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своєрідна</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рівновага</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між</w:t>
      </w:r>
      <w:proofErr w:type="spellEnd"/>
      <w:r w:rsidRPr="008030B4">
        <w:rPr>
          <w:rFonts w:ascii="Times New Roman" w:hAnsi="Times New Roman"/>
          <w:sz w:val="28"/>
          <w:szCs w:val="28"/>
          <w:shd w:val="clear" w:color="auto" w:fill="FFFFFF"/>
        </w:rPr>
        <w:t xml:space="preserve"> </w:t>
      </w:r>
      <w:r w:rsidRPr="008030B4">
        <w:rPr>
          <w:rFonts w:ascii="Times New Roman" w:hAnsi="Times New Roman"/>
          <w:sz w:val="28"/>
          <w:szCs w:val="28"/>
          <w:shd w:val="clear" w:color="auto" w:fill="FFFFFF"/>
          <w:lang w:val="uk-UA"/>
        </w:rPr>
        <w:t>в</w:t>
      </w:r>
      <w:proofErr w:type="spellStart"/>
      <w:r w:rsidRPr="008030B4">
        <w:rPr>
          <w:rFonts w:ascii="Times New Roman" w:hAnsi="Times New Roman"/>
          <w:sz w:val="28"/>
          <w:szCs w:val="28"/>
          <w:shd w:val="clear" w:color="auto" w:fill="FFFFFF"/>
        </w:rPr>
        <w:t>містом</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феритину</w:t>
      </w:r>
      <w:proofErr w:type="spellEnd"/>
      <w:r w:rsidRPr="008030B4">
        <w:rPr>
          <w:rFonts w:ascii="Times New Roman" w:hAnsi="Times New Roman"/>
          <w:sz w:val="28"/>
          <w:szCs w:val="28"/>
          <w:shd w:val="clear" w:color="auto" w:fill="FFFFFF"/>
        </w:rPr>
        <w:t xml:space="preserve"> в </w:t>
      </w:r>
      <w:proofErr w:type="spellStart"/>
      <w:r w:rsidRPr="008030B4">
        <w:rPr>
          <w:rFonts w:ascii="Times New Roman" w:hAnsi="Times New Roman"/>
          <w:sz w:val="28"/>
          <w:szCs w:val="28"/>
          <w:shd w:val="clear" w:color="auto" w:fill="FFFFFF"/>
        </w:rPr>
        <w:t>плазмі</w:t>
      </w:r>
      <w:proofErr w:type="spellEnd"/>
      <w:r w:rsidRPr="008030B4">
        <w:rPr>
          <w:rFonts w:ascii="Times New Roman" w:hAnsi="Times New Roman"/>
          <w:sz w:val="28"/>
          <w:szCs w:val="28"/>
          <w:shd w:val="clear" w:color="auto" w:fill="FFFFFF"/>
        </w:rPr>
        <w:t xml:space="preserve"> і депо. В </w:t>
      </w:r>
      <w:proofErr w:type="spellStart"/>
      <w:r w:rsidRPr="008030B4">
        <w:rPr>
          <w:rFonts w:ascii="Times New Roman" w:hAnsi="Times New Roman"/>
          <w:sz w:val="28"/>
          <w:szCs w:val="28"/>
          <w:shd w:val="clear" w:color="auto" w:fill="FFFFFF"/>
        </w:rPr>
        <w:t>умовах</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гострого</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запалення</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підвищений</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рівень</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сироваткового</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феритину</w:t>
      </w:r>
      <w:proofErr w:type="spellEnd"/>
      <w:r w:rsidRPr="008030B4">
        <w:rPr>
          <w:rFonts w:ascii="Times New Roman" w:hAnsi="Times New Roman"/>
          <w:sz w:val="28"/>
          <w:szCs w:val="28"/>
          <w:shd w:val="clear" w:color="auto" w:fill="FFFFFF"/>
        </w:rPr>
        <w:t xml:space="preserve"> не </w:t>
      </w:r>
      <w:proofErr w:type="spellStart"/>
      <w:r w:rsidRPr="008030B4">
        <w:rPr>
          <w:rFonts w:ascii="Times New Roman" w:hAnsi="Times New Roman"/>
          <w:sz w:val="28"/>
          <w:szCs w:val="28"/>
          <w:shd w:val="clear" w:color="auto" w:fill="FFFFFF"/>
        </w:rPr>
        <w:t>відображає</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кількість</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заліза</w:t>
      </w:r>
      <w:proofErr w:type="spellEnd"/>
      <w:r w:rsidRPr="008030B4">
        <w:rPr>
          <w:rFonts w:ascii="Times New Roman" w:hAnsi="Times New Roman"/>
          <w:sz w:val="28"/>
          <w:szCs w:val="28"/>
          <w:shd w:val="clear" w:color="auto" w:fill="FFFFFF"/>
        </w:rPr>
        <w:t xml:space="preserve"> в </w:t>
      </w:r>
      <w:proofErr w:type="spellStart"/>
      <w:r w:rsidRPr="008030B4">
        <w:rPr>
          <w:rFonts w:ascii="Times New Roman" w:hAnsi="Times New Roman"/>
          <w:sz w:val="28"/>
          <w:szCs w:val="28"/>
          <w:shd w:val="clear" w:color="auto" w:fill="FFFFFF"/>
        </w:rPr>
        <w:t>організмі</w:t>
      </w:r>
      <w:proofErr w:type="spellEnd"/>
      <w:r w:rsidRPr="008030B4">
        <w:rPr>
          <w:rFonts w:ascii="Times New Roman" w:hAnsi="Times New Roman"/>
          <w:sz w:val="28"/>
          <w:szCs w:val="28"/>
          <w:shd w:val="clear" w:color="auto" w:fill="FFFFFF"/>
        </w:rPr>
        <w:t xml:space="preserve"> і є </w:t>
      </w:r>
      <w:proofErr w:type="spellStart"/>
      <w:r w:rsidRPr="008030B4">
        <w:rPr>
          <w:rFonts w:ascii="Times New Roman" w:hAnsi="Times New Roman"/>
          <w:sz w:val="28"/>
          <w:szCs w:val="28"/>
          <w:shd w:val="clear" w:color="auto" w:fill="FFFFFF"/>
        </w:rPr>
        <w:t>проявом</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гострофазної</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відповіді</w:t>
      </w:r>
      <w:proofErr w:type="spellEnd"/>
      <w:r w:rsidRPr="008030B4">
        <w:rPr>
          <w:rFonts w:ascii="Times New Roman" w:hAnsi="Times New Roman"/>
          <w:sz w:val="28"/>
          <w:szCs w:val="28"/>
          <w:shd w:val="clear" w:color="auto" w:fill="FFFFFF"/>
        </w:rPr>
        <w:t xml:space="preserve"> як </w:t>
      </w:r>
      <w:proofErr w:type="spellStart"/>
      <w:r w:rsidRPr="008030B4">
        <w:rPr>
          <w:rFonts w:ascii="Times New Roman" w:hAnsi="Times New Roman"/>
          <w:sz w:val="28"/>
          <w:szCs w:val="28"/>
          <w:shd w:val="clear" w:color="auto" w:fill="FFFFFF"/>
        </w:rPr>
        <w:t>гострофазний</w:t>
      </w:r>
      <w:proofErr w:type="spellEnd"/>
      <w:r w:rsidRPr="008030B4">
        <w:rPr>
          <w:rFonts w:ascii="Times New Roman" w:hAnsi="Times New Roman"/>
          <w:sz w:val="28"/>
          <w:szCs w:val="28"/>
          <w:shd w:val="clear" w:color="auto" w:fill="FFFFFF"/>
        </w:rPr>
        <w:t xml:space="preserve"> </w:t>
      </w:r>
      <w:proofErr w:type="spellStart"/>
      <w:r w:rsidRPr="008030B4">
        <w:rPr>
          <w:rFonts w:ascii="Times New Roman" w:hAnsi="Times New Roman"/>
          <w:sz w:val="28"/>
          <w:szCs w:val="28"/>
          <w:shd w:val="clear" w:color="auto" w:fill="FFFFFF"/>
        </w:rPr>
        <w:t>білок</w:t>
      </w:r>
      <w:proofErr w:type="spellEnd"/>
      <w:r w:rsidRPr="008030B4">
        <w:rPr>
          <w:rFonts w:ascii="Times New Roman" w:hAnsi="Times New Roman"/>
          <w:sz w:val="28"/>
          <w:szCs w:val="28"/>
          <w:shd w:val="clear" w:color="auto" w:fill="FFFFFF"/>
        </w:rPr>
        <w:t>.</w:t>
      </w:r>
    </w:p>
    <w:p w14:paraId="4B95B141" w14:textId="77777777" w:rsidR="0072394C" w:rsidRPr="008030B4" w:rsidRDefault="0072394C" w:rsidP="00DE16FE">
      <w:pPr>
        <w:pStyle w:val="a9"/>
        <w:spacing w:before="0" w:beforeAutospacing="0" w:after="0" w:afterAutospacing="0" w:line="360" w:lineRule="auto"/>
        <w:ind w:firstLine="708"/>
        <w:jc w:val="both"/>
        <w:rPr>
          <w:sz w:val="28"/>
          <w:szCs w:val="28"/>
        </w:rPr>
      </w:pPr>
      <w:proofErr w:type="spellStart"/>
      <w:r w:rsidRPr="008030B4">
        <w:rPr>
          <w:sz w:val="28"/>
          <w:szCs w:val="28"/>
        </w:rPr>
        <w:t>Феритин</w:t>
      </w:r>
      <w:proofErr w:type="spellEnd"/>
      <w:r w:rsidRPr="008030B4">
        <w:rPr>
          <w:sz w:val="28"/>
          <w:szCs w:val="28"/>
        </w:rPr>
        <w:t xml:space="preserve"> відіграє центральну роль у підтримці балансу заліза в організмі, регулюючи накопичення та вивільнення заліза. Основні функції </w:t>
      </w:r>
      <w:proofErr w:type="spellStart"/>
      <w:r w:rsidRPr="008030B4">
        <w:rPr>
          <w:sz w:val="28"/>
          <w:szCs w:val="28"/>
        </w:rPr>
        <w:t>феритину</w:t>
      </w:r>
      <w:proofErr w:type="spellEnd"/>
      <w:r w:rsidRPr="008030B4">
        <w:rPr>
          <w:sz w:val="28"/>
          <w:szCs w:val="28"/>
        </w:rPr>
        <w:t>:</w:t>
      </w:r>
    </w:p>
    <w:p w14:paraId="48BDDDDC" w14:textId="77777777" w:rsidR="0072394C" w:rsidRPr="008030B4" w:rsidRDefault="0072394C" w:rsidP="00DE16FE">
      <w:pPr>
        <w:pStyle w:val="a9"/>
        <w:spacing w:before="0" w:beforeAutospacing="0" w:after="0" w:afterAutospacing="0" w:line="360" w:lineRule="auto"/>
        <w:jc w:val="both"/>
        <w:rPr>
          <w:sz w:val="28"/>
          <w:szCs w:val="28"/>
        </w:rPr>
      </w:pPr>
      <w:r w:rsidRPr="008030B4">
        <w:rPr>
          <w:sz w:val="28"/>
          <w:szCs w:val="28"/>
        </w:rPr>
        <w:t>- зберігання заліза: діє як резервуар для зберігання заліза, головним чином</w:t>
      </w:r>
      <w:r w:rsidR="00C078C1" w:rsidRPr="008030B4">
        <w:rPr>
          <w:sz w:val="28"/>
          <w:szCs w:val="28"/>
        </w:rPr>
        <w:t>,</w:t>
      </w:r>
      <w:r w:rsidRPr="008030B4">
        <w:rPr>
          <w:sz w:val="28"/>
          <w:szCs w:val="28"/>
        </w:rPr>
        <w:t xml:space="preserve"> у печінці, селезінці та кістковому мозку. Коли споживання заліза з їжею перевищує безпосередні метаболічні потреби, </w:t>
      </w:r>
      <w:proofErr w:type="spellStart"/>
      <w:r w:rsidRPr="008030B4">
        <w:rPr>
          <w:sz w:val="28"/>
          <w:szCs w:val="28"/>
        </w:rPr>
        <w:t>феритин</w:t>
      </w:r>
      <w:proofErr w:type="spellEnd"/>
      <w:r w:rsidRPr="008030B4">
        <w:rPr>
          <w:sz w:val="28"/>
          <w:szCs w:val="28"/>
        </w:rPr>
        <w:t xml:space="preserve"> захоплює та зберігає надлишок заліза в безпечній і нетоксичній формі. Це запобігає накопиченню вільного заліза в клітинах, що може призвести до окисного пошкодження та пошкодження тканин;</w:t>
      </w:r>
    </w:p>
    <w:p w14:paraId="36F51332" w14:textId="77777777" w:rsidR="0072394C" w:rsidRPr="008030B4" w:rsidRDefault="0072394C" w:rsidP="00DE16FE">
      <w:pPr>
        <w:pStyle w:val="a9"/>
        <w:spacing w:before="0" w:beforeAutospacing="0" w:after="0" w:afterAutospacing="0" w:line="360" w:lineRule="auto"/>
        <w:jc w:val="both"/>
        <w:rPr>
          <w:sz w:val="28"/>
          <w:szCs w:val="28"/>
        </w:rPr>
      </w:pPr>
      <w:r w:rsidRPr="008030B4">
        <w:rPr>
          <w:sz w:val="28"/>
          <w:szCs w:val="28"/>
        </w:rPr>
        <w:t>-</w:t>
      </w:r>
      <w:r w:rsidR="00DE16FE" w:rsidRPr="008030B4">
        <w:rPr>
          <w:sz w:val="28"/>
          <w:szCs w:val="28"/>
        </w:rPr>
        <w:t xml:space="preserve"> </w:t>
      </w:r>
      <w:r w:rsidRPr="008030B4">
        <w:rPr>
          <w:sz w:val="28"/>
          <w:szCs w:val="28"/>
        </w:rPr>
        <w:t xml:space="preserve">вивільнення заліза: коли організм потребує заліза для основних функцій, таких як транспорт кисню, виробництво енергії та синтез ДНК, </w:t>
      </w:r>
      <w:proofErr w:type="spellStart"/>
      <w:r w:rsidRPr="008030B4">
        <w:rPr>
          <w:sz w:val="28"/>
          <w:szCs w:val="28"/>
        </w:rPr>
        <w:t>феритин</w:t>
      </w:r>
      <w:proofErr w:type="spellEnd"/>
      <w:r w:rsidRPr="008030B4">
        <w:rPr>
          <w:sz w:val="28"/>
          <w:szCs w:val="28"/>
        </w:rPr>
        <w:t xml:space="preserve"> вивільняє накопичене залізо контрольованим і регульованим способом. Цей процес </w:t>
      </w:r>
      <w:r w:rsidRPr="008030B4">
        <w:rPr>
          <w:sz w:val="28"/>
          <w:szCs w:val="28"/>
        </w:rPr>
        <w:lastRenderedPageBreak/>
        <w:t>забезпечує клітинам доступ до заліза, коли це необхідно, допомагаючи підтримувати оптимальний рівень для фізіологічних процесів;</w:t>
      </w:r>
    </w:p>
    <w:p w14:paraId="72EE2992" w14:textId="77777777" w:rsidR="0072394C" w:rsidRPr="008030B4" w:rsidRDefault="0072394C" w:rsidP="00DE16FE">
      <w:pPr>
        <w:pStyle w:val="a9"/>
        <w:spacing w:before="0" w:beforeAutospacing="0" w:after="0" w:afterAutospacing="0" w:line="360" w:lineRule="auto"/>
        <w:jc w:val="both"/>
        <w:rPr>
          <w:sz w:val="28"/>
          <w:szCs w:val="28"/>
        </w:rPr>
      </w:pPr>
      <w:r w:rsidRPr="008030B4">
        <w:rPr>
          <w:sz w:val="28"/>
          <w:szCs w:val="28"/>
        </w:rPr>
        <w:t>-</w:t>
      </w:r>
      <w:r w:rsidR="00DE16FE" w:rsidRPr="008030B4">
        <w:rPr>
          <w:sz w:val="28"/>
          <w:szCs w:val="28"/>
        </w:rPr>
        <w:t xml:space="preserve"> </w:t>
      </w:r>
      <w:r w:rsidRPr="008030B4">
        <w:rPr>
          <w:sz w:val="28"/>
          <w:szCs w:val="28"/>
        </w:rPr>
        <w:t xml:space="preserve">регулювання всмоктування заліза: рівень </w:t>
      </w:r>
      <w:proofErr w:type="spellStart"/>
      <w:r w:rsidRPr="008030B4">
        <w:rPr>
          <w:sz w:val="28"/>
          <w:szCs w:val="28"/>
        </w:rPr>
        <w:t>феритину</w:t>
      </w:r>
      <w:proofErr w:type="spellEnd"/>
      <w:r w:rsidRPr="008030B4">
        <w:rPr>
          <w:sz w:val="28"/>
          <w:szCs w:val="28"/>
        </w:rPr>
        <w:t xml:space="preserve"> може впливати на всмоктування харчового заліза в кишечнику. Коли системний рівень заліза низький, клітини виробляють менше </w:t>
      </w:r>
      <w:proofErr w:type="spellStart"/>
      <w:r w:rsidRPr="008030B4">
        <w:rPr>
          <w:sz w:val="28"/>
          <w:szCs w:val="28"/>
        </w:rPr>
        <w:t>феритину</w:t>
      </w:r>
      <w:proofErr w:type="spellEnd"/>
      <w:r w:rsidRPr="008030B4">
        <w:rPr>
          <w:sz w:val="28"/>
          <w:szCs w:val="28"/>
        </w:rPr>
        <w:t xml:space="preserve">, що сигналізує кишечнику про збільшення поглинання харчового заліза. І навпаки, коли запаси заліза достатні або підвищені, рівень </w:t>
      </w:r>
      <w:proofErr w:type="spellStart"/>
      <w:r w:rsidRPr="008030B4">
        <w:rPr>
          <w:sz w:val="28"/>
          <w:szCs w:val="28"/>
        </w:rPr>
        <w:t>феритину</w:t>
      </w:r>
      <w:proofErr w:type="spellEnd"/>
      <w:r w:rsidRPr="008030B4">
        <w:rPr>
          <w:sz w:val="28"/>
          <w:szCs w:val="28"/>
        </w:rPr>
        <w:t xml:space="preserve"> підвищується, що призводить до зниження всмоктування заліза та запобігає перевантаженню залізом;</w:t>
      </w:r>
    </w:p>
    <w:p w14:paraId="35BDC006" w14:textId="77777777" w:rsidR="0072394C" w:rsidRPr="008030B4" w:rsidRDefault="0072394C" w:rsidP="00DE16FE">
      <w:pPr>
        <w:pStyle w:val="a9"/>
        <w:spacing w:before="0" w:beforeAutospacing="0" w:after="0" w:afterAutospacing="0" w:line="360" w:lineRule="auto"/>
        <w:jc w:val="both"/>
        <w:rPr>
          <w:sz w:val="28"/>
          <w:szCs w:val="28"/>
        </w:rPr>
      </w:pPr>
      <w:r w:rsidRPr="008030B4">
        <w:rPr>
          <w:sz w:val="28"/>
          <w:szCs w:val="28"/>
        </w:rPr>
        <w:t>-</w:t>
      </w:r>
      <w:r w:rsidR="00DE16FE" w:rsidRPr="008030B4">
        <w:rPr>
          <w:sz w:val="28"/>
          <w:szCs w:val="28"/>
        </w:rPr>
        <w:t xml:space="preserve"> </w:t>
      </w:r>
      <w:r w:rsidRPr="008030B4">
        <w:rPr>
          <w:sz w:val="28"/>
          <w:szCs w:val="28"/>
        </w:rPr>
        <w:t xml:space="preserve">захист від токсичності заліза: </w:t>
      </w:r>
      <w:proofErr w:type="spellStart"/>
      <w:r w:rsidRPr="008030B4">
        <w:rPr>
          <w:sz w:val="28"/>
          <w:szCs w:val="28"/>
        </w:rPr>
        <w:t>феритин</w:t>
      </w:r>
      <w:proofErr w:type="spellEnd"/>
      <w:r w:rsidRPr="008030B4">
        <w:rPr>
          <w:sz w:val="28"/>
          <w:szCs w:val="28"/>
        </w:rPr>
        <w:t xml:space="preserve">, поглинаючи надлишок заліза в білковій оболонці, допомагає запобігти перевантаженню залізом і пов’язаній з ним токсичності. Це особливо важливо, оскільки вільне залізо може брати участь в окислювально-відновних реакціях, які генерують активні форми кисню (АФК), що призводить до окисного стресу та пошкодження клітин. Здатність </w:t>
      </w:r>
      <w:proofErr w:type="spellStart"/>
      <w:r w:rsidRPr="008030B4">
        <w:rPr>
          <w:sz w:val="28"/>
          <w:szCs w:val="28"/>
        </w:rPr>
        <w:t>феритину</w:t>
      </w:r>
      <w:proofErr w:type="spellEnd"/>
      <w:r w:rsidRPr="008030B4">
        <w:rPr>
          <w:sz w:val="28"/>
          <w:szCs w:val="28"/>
        </w:rPr>
        <w:t xml:space="preserve"> безпечно зберігати залізо знижує ризик окисного пошкодження та захищає клітини від шкідливого впливу перевантаження залізом.</w:t>
      </w:r>
    </w:p>
    <w:p w14:paraId="4B7C74EE" w14:textId="77777777" w:rsidR="0072394C" w:rsidRPr="008030B4" w:rsidRDefault="0072394C" w:rsidP="00CC0ADF">
      <w:pPr>
        <w:pStyle w:val="a9"/>
        <w:spacing w:before="0" w:beforeAutospacing="0" w:after="0" w:afterAutospacing="0" w:line="360" w:lineRule="auto"/>
        <w:ind w:firstLine="708"/>
        <w:jc w:val="both"/>
        <w:rPr>
          <w:sz w:val="28"/>
          <w:szCs w:val="28"/>
        </w:rPr>
      </w:pPr>
      <w:r w:rsidRPr="008030B4">
        <w:rPr>
          <w:sz w:val="28"/>
          <w:szCs w:val="28"/>
        </w:rPr>
        <w:t xml:space="preserve">Загалом </w:t>
      </w:r>
      <w:proofErr w:type="spellStart"/>
      <w:r w:rsidRPr="008030B4">
        <w:rPr>
          <w:sz w:val="28"/>
          <w:szCs w:val="28"/>
        </w:rPr>
        <w:t>феритин</w:t>
      </w:r>
      <w:proofErr w:type="spellEnd"/>
      <w:r w:rsidRPr="008030B4">
        <w:rPr>
          <w:sz w:val="28"/>
          <w:szCs w:val="28"/>
        </w:rPr>
        <w:t xml:space="preserve"> відіграє вирішальну роль у динамічному регулюванні балансу заліза в організмі, забезпечуючи клітинам доступ до заліза для виконання основних функцій, одночасно запобігаючи токсичності заліза та підтримуючи загальний фізіологічний стан. Його здатність зберігати та вивільняти залізо у відповідь на метаболічні потреби допомагає підтримувати гомеостаз заліза та підтримує оптимальну функцію клітин.</w:t>
      </w:r>
    </w:p>
    <w:p w14:paraId="009EA4A2" w14:textId="77777777" w:rsidR="00AC323D" w:rsidRPr="008030B4" w:rsidRDefault="00A16A92" w:rsidP="00DE16FE">
      <w:pPr>
        <w:tabs>
          <w:tab w:val="left" w:pos="540"/>
          <w:tab w:val="left" w:pos="45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C323D" w:rsidRPr="008030B4">
        <w:rPr>
          <w:rFonts w:ascii="Times New Roman" w:hAnsi="Times New Roman" w:cs="Times New Roman"/>
          <w:sz w:val="28"/>
          <w:szCs w:val="28"/>
        </w:rPr>
        <w:t xml:space="preserve">Зниження рівня </w:t>
      </w:r>
      <w:proofErr w:type="spellStart"/>
      <w:r w:rsidR="00AC323D" w:rsidRPr="008030B4">
        <w:rPr>
          <w:rFonts w:ascii="Times New Roman" w:hAnsi="Times New Roman" w:cs="Times New Roman"/>
          <w:sz w:val="28"/>
          <w:szCs w:val="28"/>
        </w:rPr>
        <w:t>феритину</w:t>
      </w:r>
      <w:proofErr w:type="spellEnd"/>
      <w:r w:rsidR="00AC323D" w:rsidRPr="008030B4">
        <w:rPr>
          <w:rFonts w:ascii="Times New Roman" w:hAnsi="Times New Roman" w:cs="Times New Roman"/>
          <w:sz w:val="28"/>
          <w:szCs w:val="28"/>
        </w:rPr>
        <w:t xml:space="preserve"> в крові можливе при нестачі заліза, в тому числі</w:t>
      </w:r>
      <w:r w:rsidR="00087E33" w:rsidRPr="008030B4">
        <w:rPr>
          <w:rFonts w:ascii="Times New Roman" w:hAnsi="Times New Roman" w:cs="Times New Roman"/>
          <w:sz w:val="28"/>
          <w:szCs w:val="28"/>
        </w:rPr>
        <w:t>,</w:t>
      </w:r>
      <w:r w:rsidR="00AC323D" w:rsidRPr="008030B4">
        <w:rPr>
          <w:rFonts w:ascii="Times New Roman" w:hAnsi="Times New Roman" w:cs="Times New Roman"/>
          <w:sz w:val="28"/>
          <w:szCs w:val="28"/>
        </w:rPr>
        <w:t xml:space="preserve"> і у вагітних жінок під час третього триместру вагітності.</w:t>
      </w:r>
    </w:p>
    <w:p w14:paraId="611E89FB" w14:textId="77777777" w:rsidR="00AC323D" w:rsidRPr="008030B4" w:rsidRDefault="00AC323D" w:rsidP="00CC0ADF">
      <w:pPr>
        <w:shd w:val="clear" w:color="auto" w:fill="FFFFFF"/>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Підвищуватися його рівень може при </w:t>
      </w:r>
      <w:r w:rsidR="00566F20" w:rsidRPr="008030B4">
        <w:rPr>
          <w:rFonts w:ascii="Times New Roman" w:eastAsia="Times New Roman" w:hAnsi="Times New Roman" w:cs="Times New Roman"/>
          <w:sz w:val="28"/>
          <w:szCs w:val="28"/>
          <w:lang w:eastAsia="ru-RU"/>
        </w:rPr>
        <w:t>гостр</w:t>
      </w:r>
      <w:r w:rsidR="00CC0ADF" w:rsidRPr="008030B4">
        <w:rPr>
          <w:rFonts w:ascii="Times New Roman" w:eastAsia="Times New Roman" w:hAnsi="Times New Roman" w:cs="Times New Roman"/>
          <w:sz w:val="28"/>
          <w:szCs w:val="28"/>
          <w:lang w:eastAsia="ru-RU"/>
        </w:rPr>
        <w:t>их</w:t>
      </w:r>
      <w:r w:rsidR="00566F20" w:rsidRPr="008030B4">
        <w:rPr>
          <w:rFonts w:ascii="Times New Roman" w:eastAsia="Times New Roman" w:hAnsi="Times New Roman" w:cs="Times New Roman"/>
          <w:sz w:val="28"/>
          <w:szCs w:val="28"/>
          <w:lang w:eastAsia="ru-RU"/>
        </w:rPr>
        <w:t xml:space="preserve"> і хронічн</w:t>
      </w:r>
      <w:r w:rsidR="00CC0ADF" w:rsidRPr="008030B4">
        <w:rPr>
          <w:rFonts w:ascii="Times New Roman" w:eastAsia="Times New Roman" w:hAnsi="Times New Roman" w:cs="Times New Roman"/>
          <w:sz w:val="28"/>
          <w:szCs w:val="28"/>
          <w:lang w:eastAsia="ru-RU"/>
        </w:rPr>
        <w:t>их</w:t>
      </w:r>
      <w:r w:rsidR="00566F20" w:rsidRPr="008030B4">
        <w:rPr>
          <w:rFonts w:ascii="Times New Roman" w:eastAsia="Times New Roman" w:hAnsi="Times New Roman" w:cs="Times New Roman"/>
          <w:sz w:val="28"/>
          <w:szCs w:val="28"/>
          <w:lang w:eastAsia="ru-RU"/>
        </w:rPr>
        <w:t xml:space="preserve"> </w:t>
      </w:r>
      <w:proofErr w:type="spellStart"/>
      <w:r w:rsidR="00566F20" w:rsidRPr="008030B4">
        <w:rPr>
          <w:rFonts w:ascii="Times New Roman" w:eastAsia="Times New Roman" w:hAnsi="Times New Roman" w:cs="Times New Roman"/>
          <w:sz w:val="28"/>
          <w:szCs w:val="28"/>
          <w:lang w:eastAsia="ru-RU"/>
        </w:rPr>
        <w:t>інфекційно</w:t>
      </w:r>
      <w:proofErr w:type="spellEnd"/>
      <w:r w:rsidR="00566F20" w:rsidRPr="008030B4">
        <w:rPr>
          <w:rFonts w:ascii="Times New Roman" w:eastAsia="Times New Roman" w:hAnsi="Times New Roman" w:cs="Times New Roman"/>
          <w:sz w:val="28"/>
          <w:szCs w:val="28"/>
          <w:lang w:eastAsia="ru-RU"/>
        </w:rPr>
        <w:t>-запальн</w:t>
      </w:r>
      <w:r w:rsidR="00CC0ADF" w:rsidRPr="008030B4">
        <w:rPr>
          <w:rFonts w:ascii="Times New Roman" w:eastAsia="Times New Roman" w:hAnsi="Times New Roman" w:cs="Times New Roman"/>
          <w:sz w:val="28"/>
          <w:szCs w:val="28"/>
          <w:lang w:eastAsia="ru-RU"/>
        </w:rPr>
        <w:t>их</w:t>
      </w:r>
      <w:r w:rsidR="00566F20" w:rsidRPr="008030B4">
        <w:rPr>
          <w:rFonts w:ascii="Times New Roman" w:eastAsia="Times New Roman" w:hAnsi="Times New Roman" w:cs="Times New Roman"/>
          <w:sz w:val="28"/>
          <w:szCs w:val="28"/>
          <w:lang w:eastAsia="ru-RU"/>
        </w:rPr>
        <w:t xml:space="preserve"> захворювання</w:t>
      </w:r>
      <w:r w:rsidR="00CC0ADF" w:rsidRPr="008030B4">
        <w:rPr>
          <w:rFonts w:ascii="Times New Roman" w:eastAsia="Times New Roman" w:hAnsi="Times New Roman" w:cs="Times New Roman"/>
          <w:sz w:val="28"/>
          <w:szCs w:val="28"/>
          <w:lang w:eastAsia="ru-RU"/>
        </w:rPr>
        <w:t>х</w:t>
      </w:r>
      <w:r w:rsidR="00566F20" w:rsidRPr="008030B4">
        <w:rPr>
          <w:rFonts w:ascii="Times New Roman" w:eastAsia="Times New Roman" w:hAnsi="Times New Roman" w:cs="Times New Roman"/>
          <w:sz w:val="28"/>
          <w:szCs w:val="28"/>
          <w:lang w:eastAsia="ru-RU"/>
        </w:rPr>
        <w:t xml:space="preserve"> (остеомієліт, інфекції </w:t>
      </w:r>
      <w:proofErr w:type="spellStart"/>
      <w:r w:rsidR="00566F20" w:rsidRPr="008030B4">
        <w:rPr>
          <w:rFonts w:ascii="Times New Roman" w:eastAsia="Times New Roman" w:hAnsi="Times New Roman" w:cs="Times New Roman"/>
          <w:sz w:val="28"/>
          <w:szCs w:val="28"/>
          <w:lang w:eastAsia="ru-RU"/>
        </w:rPr>
        <w:t>легенів</w:t>
      </w:r>
      <w:proofErr w:type="spellEnd"/>
      <w:r w:rsidR="00566F20" w:rsidRPr="008030B4">
        <w:rPr>
          <w:rFonts w:ascii="Times New Roman" w:eastAsia="Times New Roman" w:hAnsi="Times New Roman" w:cs="Times New Roman"/>
          <w:sz w:val="28"/>
          <w:szCs w:val="28"/>
          <w:lang w:eastAsia="ru-RU"/>
        </w:rPr>
        <w:t xml:space="preserve">, опіки, </w:t>
      </w:r>
      <w:proofErr w:type="spellStart"/>
      <w:r w:rsidR="00566F20" w:rsidRPr="008030B4">
        <w:rPr>
          <w:rFonts w:ascii="Times New Roman" w:eastAsia="Times New Roman" w:hAnsi="Times New Roman" w:cs="Times New Roman"/>
          <w:sz w:val="28"/>
          <w:szCs w:val="28"/>
          <w:lang w:eastAsia="ru-RU"/>
        </w:rPr>
        <w:t>ревматоїдний</w:t>
      </w:r>
      <w:proofErr w:type="spellEnd"/>
      <w:r w:rsidR="00566F20" w:rsidRPr="008030B4">
        <w:rPr>
          <w:rFonts w:ascii="Times New Roman" w:eastAsia="Times New Roman" w:hAnsi="Times New Roman" w:cs="Times New Roman"/>
          <w:sz w:val="28"/>
          <w:szCs w:val="28"/>
          <w:lang w:eastAsia="ru-RU"/>
        </w:rPr>
        <w:t xml:space="preserve"> артрит),</w:t>
      </w:r>
      <w:r w:rsidR="00566F20"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гемохроматозі</w:t>
      </w:r>
      <w:proofErr w:type="spellEnd"/>
      <w:r w:rsidRPr="008030B4">
        <w:rPr>
          <w:rFonts w:ascii="Times New Roman" w:hAnsi="Times New Roman" w:cs="Times New Roman"/>
          <w:sz w:val="28"/>
          <w:szCs w:val="28"/>
        </w:rPr>
        <w:t xml:space="preserve">, хворобах печінки, гемолітичних анеміях, онкологічних ураженнях і гіпертиреозі. Спровокувати його зростання може голодування, прийом алкоголю, препаратів заліза, </w:t>
      </w:r>
      <w:proofErr w:type="spellStart"/>
      <w:r w:rsidRPr="008030B4">
        <w:rPr>
          <w:rFonts w:ascii="Times New Roman" w:hAnsi="Times New Roman" w:cs="Times New Roman"/>
          <w:sz w:val="28"/>
          <w:szCs w:val="28"/>
        </w:rPr>
        <w:t>естрогенів</w:t>
      </w:r>
      <w:proofErr w:type="spellEnd"/>
      <w:r w:rsidRPr="008030B4">
        <w:rPr>
          <w:rFonts w:ascii="Times New Roman" w:hAnsi="Times New Roman" w:cs="Times New Roman"/>
          <w:sz w:val="28"/>
          <w:szCs w:val="28"/>
        </w:rPr>
        <w:t xml:space="preserve"> або комбінованих оральних контрацептивів. Підвищення концентрації </w:t>
      </w:r>
      <w:proofErr w:type="spellStart"/>
      <w:r w:rsidRPr="008030B4">
        <w:rPr>
          <w:rFonts w:ascii="Times New Roman" w:hAnsi="Times New Roman" w:cs="Times New Roman"/>
          <w:sz w:val="28"/>
          <w:szCs w:val="28"/>
        </w:rPr>
        <w:t>феритину</w:t>
      </w:r>
      <w:proofErr w:type="spellEnd"/>
      <w:r w:rsidRPr="008030B4">
        <w:rPr>
          <w:rFonts w:ascii="Times New Roman" w:hAnsi="Times New Roman" w:cs="Times New Roman"/>
          <w:sz w:val="28"/>
          <w:szCs w:val="28"/>
        </w:rPr>
        <w:t xml:space="preserve"> спостерігається при фізичних навантаженнях, а також у людей старшого віку.</w:t>
      </w:r>
      <w:r w:rsidR="00844D86" w:rsidRPr="008030B4">
        <w:rPr>
          <w:rFonts w:ascii="Times New Roman" w:hAnsi="Times New Roman" w:cs="Times New Roman"/>
          <w:sz w:val="28"/>
          <w:szCs w:val="28"/>
        </w:rPr>
        <w:t xml:space="preserve"> </w:t>
      </w:r>
      <w:r w:rsidR="00CC0ADF" w:rsidRPr="008030B4">
        <w:rPr>
          <w:rFonts w:ascii="Times New Roman" w:hAnsi="Times New Roman" w:cs="Times New Roman"/>
          <w:sz w:val="28"/>
          <w:szCs w:val="28"/>
        </w:rPr>
        <w:t xml:space="preserve">Цільові показники </w:t>
      </w:r>
      <w:proofErr w:type="spellStart"/>
      <w:r w:rsidR="00CC0ADF" w:rsidRPr="008030B4">
        <w:rPr>
          <w:rFonts w:ascii="Times New Roman" w:hAnsi="Times New Roman" w:cs="Times New Roman"/>
          <w:sz w:val="28"/>
          <w:szCs w:val="28"/>
        </w:rPr>
        <w:t>феритину</w:t>
      </w:r>
      <w:proofErr w:type="spellEnd"/>
      <w:r w:rsidR="00CC0ADF" w:rsidRPr="008030B4">
        <w:rPr>
          <w:rFonts w:ascii="Times New Roman" w:hAnsi="Times New Roman" w:cs="Times New Roman"/>
          <w:sz w:val="28"/>
          <w:szCs w:val="28"/>
        </w:rPr>
        <w:t xml:space="preserve"> для </w:t>
      </w:r>
      <w:r w:rsidR="00CC0ADF" w:rsidRPr="008030B4">
        <w:rPr>
          <w:rFonts w:ascii="Times New Roman" w:hAnsi="Times New Roman" w:cs="Times New Roman"/>
          <w:sz w:val="28"/>
          <w:szCs w:val="28"/>
        </w:rPr>
        <w:lastRenderedPageBreak/>
        <w:t xml:space="preserve">дорослих (загальна популяція) - ≥ 30 </w:t>
      </w:r>
      <w:proofErr w:type="spellStart"/>
      <w:r w:rsidR="00CC0ADF" w:rsidRPr="008030B4">
        <w:rPr>
          <w:rFonts w:ascii="Times New Roman" w:hAnsi="Times New Roman" w:cs="Times New Roman"/>
          <w:sz w:val="28"/>
          <w:szCs w:val="28"/>
        </w:rPr>
        <w:t>мгк</w:t>
      </w:r>
      <w:proofErr w:type="spellEnd"/>
      <w:r w:rsidR="00CC0ADF" w:rsidRPr="008030B4">
        <w:rPr>
          <w:rFonts w:ascii="Times New Roman" w:hAnsi="Times New Roman" w:cs="Times New Roman"/>
          <w:sz w:val="28"/>
          <w:szCs w:val="28"/>
        </w:rPr>
        <w:t xml:space="preserve">/л, для дорослих із хронічними інфекційними запальними процесами ≥ 70-100 </w:t>
      </w:r>
      <w:proofErr w:type="spellStart"/>
      <w:r w:rsidR="00CC0ADF" w:rsidRPr="008030B4">
        <w:rPr>
          <w:rFonts w:ascii="Times New Roman" w:hAnsi="Times New Roman" w:cs="Times New Roman"/>
          <w:sz w:val="28"/>
          <w:szCs w:val="28"/>
        </w:rPr>
        <w:t>мгк</w:t>
      </w:r>
      <w:proofErr w:type="spellEnd"/>
      <w:r w:rsidR="00CC0ADF" w:rsidRPr="008030B4">
        <w:rPr>
          <w:rFonts w:ascii="Times New Roman" w:hAnsi="Times New Roman" w:cs="Times New Roman"/>
          <w:sz w:val="28"/>
          <w:szCs w:val="28"/>
        </w:rPr>
        <w:t xml:space="preserve">/л, для дорослих старшого віку ≥ 50 </w:t>
      </w:r>
      <w:proofErr w:type="spellStart"/>
      <w:r w:rsidR="00CC0ADF" w:rsidRPr="008030B4">
        <w:rPr>
          <w:rFonts w:ascii="Times New Roman" w:hAnsi="Times New Roman" w:cs="Times New Roman"/>
          <w:sz w:val="28"/>
          <w:szCs w:val="28"/>
        </w:rPr>
        <w:t>мгк</w:t>
      </w:r>
      <w:proofErr w:type="spellEnd"/>
      <w:r w:rsidR="00CC0ADF" w:rsidRPr="008030B4">
        <w:rPr>
          <w:rFonts w:ascii="Times New Roman" w:hAnsi="Times New Roman" w:cs="Times New Roman"/>
          <w:sz w:val="28"/>
          <w:szCs w:val="28"/>
        </w:rPr>
        <w:t xml:space="preserve">/л (максимум для жінок – не більше 150 </w:t>
      </w:r>
      <w:proofErr w:type="spellStart"/>
      <w:r w:rsidR="00CC0ADF" w:rsidRPr="008030B4">
        <w:rPr>
          <w:rFonts w:ascii="Times New Roman" w:hAnsi="Times New Roman" w:cs="Times New Roman"/>
          <w:sz w:val="28"/>
          <w:szCs w:val="28"/>
        </w:rPr>
        <w:t>нг</w:t>
      </w:r>
      <w:proofErr w:type="spellEnd"/>
      <w:r w:rsidR="00CC0ADF" w:rsidRPr="008030B4">
        <w:rPr>
          <w:rFonts w:ascii="Times New Roman" w:hAnsi="Times New Roman" w:cs="Times New Roman"/>
          <w:sz w:val="28"/>
          <w:szCs w:val="28"/>
        </w:rPr>
        <w:t xml:space="preserve">/мл, для чоловіків – не більше 200-250 </w:t>
      </w:r>
      <w:proofErr w:type="spellStart"/>
      <w:r w:rsidR="00CC0ADF" w:rsidRPr="008030B4">
        <w:rPr>
          <w:rFonts w:ascii="Times New Roman" w:hAnsi="Times New Roman" w:cs="Times New Roman"/>
          <w:sz w:val="28"/>
          <w:szCs w:val="28"/>
        </w:rPr>
        <w:t>нг</w:t>
      </w:r>
      <w:proofErr w:type="spellEnd"/>
      <w:r w:rsidR="00CC0ADF" w:rsidRPr="008030B4">
        <w:rPr>
          <w:rFonts w:ascii="Times New Roman" w:hAnsi="Times New Roman" w:cs="Times New Roman"/>
          <w:sz w:val="28"/>
          <w:szCs w:val="28"/>
        </w:rPr>
        <w:t>/мл).</w:t>
      </w:r>
    </w:p>
    <w:p w14:paraId="6BA045B0" w14:textId="77777777" w:rsidR="00D9343D" w:rsidRPr="008030B4" w:rsidRDefault="004F69C7" w:rsidP="00DE16FE">
      <w:pPr>
        <w:tabs>
          <w:tab w:val="left" w:pos="540"/>
          <w:tab w:val="left" w:pos="4500"/>
        </w:tabs>
        <w:spacing w:after="0" w:line="360" w:lineRule="auto"/>
        <w:jc w:val="both"/>
        <w:rPr>
          <w:rFonts w:ascii="Times New Roman" w:hAnsi="Times New Roman" w:cs="Times New Roman"/>
          <w:sz w:val="28"/>
          <w:szCs w:val="28"/>
        </w:rPr>
      </w:pPr>
      <w:r w:rsidRPr="008030B4">
        <w:rPr>
          <w:rFonts w:ascii="Times New Roman" w:hAnsi="Times New Roman" w:cs="Times New Roman"/>
          <w:b/>
          <w:sz w:val="28"/>
          <w:szCs w:val="28"/>
        </w:rPr>
        <w:tab/>
      </w:r>
      <w:r w:rsidR="00C83568" w:rsidRPr="008030B4">
        <w:rPr>
          <w:rFonts w:ascii="Times New Roman" w:hAnsi="Times New Roman" w:cs="Times New Roman"/>
          <w:b/>
          <w:sz w:val="28"/>
          <w:szCs w:val="28"/>
        </w:rPr>
        <w:t>Рівень заліза в сироватці крові</w:t>
      </w:r>
      <w:r w:rsidR="00C83568" w:rsidRPr="008030B4">
        <w:rPr>
          <w:rFonts w:ascii="Times New Roman" w:hAnsi="Times New Roman" w:cs="Times New Roman"/>
          <w:sz w:val="28"/>
          <w:szCs w:val="28"/>
        </w:rPr>
        <w:t xml:space="preserve"> здорових людей 12,5-30,4 </w:t>
      </w:r>
      <w:proofErr w:type="spellStart"/>
      <w:r w:rsidR="00C83568" w:rsidRPr="008030B4">
        <w:rPr>
          <w:rFonts w:ascii="Times New Roman" w:hAnsi="Times New Roman" w:cs="Times New Roman"/>
          <w:sz w:val="28"/>
          <w:szCs w:val="28"/>
        </w:rPr>
        <w:t>мкмоль</w:t>
      </w:r>
      <w:proofErr w:type="spellEnd"/>
      <w:r w:rsidR="00C83568" w:rsidRPr="008030B4">
        <w:rPr>
          <w:rFonts w:ascii="Times New Roman" w:hAnsi="Times New Roman" w:cs="Times New Roman"/>
          <w:sz w:val="28"/>
          <w:szCs w:val="28"/>
        </w:rPr>
        <w:t xml:space="preserve">/л, при ЗДА він зменшується до 1,8-5,4 </w:t>
      </w:r>
      <w:proofErr w:type="spellStart"/>
      <w:r w:rsidR="00C83568" w:rsidRPr="008030B4">
        <w:rPr>
          <w:rFonts w:ascii="Times New Roman" w:hAnsi="Times New Roman" w:cs="Times New Roman"/>
          <w:sz w:val="28"/>
          <w:szCs w:val="28"/>
        </w:rPr>
        <w:t>мкмоль</w:t>
      </w:r>
      <w:proofErr w:type="spellEnd"/>
      <w:r w:rsidR="00C83568" w:rsidRPr="008030B4">
        <w:rPr>
          <w:rFonts w:ascii="Times New Roman" w:hAnsi="Times New Roman" w:cs="Times New Roman"/>
          <w:sz w:val="28"/>
          <w:szCs w:val="28"/>
        </w:rPr>
        <w:t xml:space="preserve">/л. </w:t>
      </w:r>
    </w:p>
    <w:p w14:paraId="7E9E5EA1" w14:textId="77777777" w:rsidR="00400B84" w:rsidRPr="008030B4" w:rsidRDefault="00E42139" w:rsidP="004F69C7">
      <w:pPr>
        <w:pStyle w:val="a9"/>
        <w:shd w:val="clear" w:color="auto" w:fill="FFFFFF"/>
        <w:spacing w:before="0" w:beforeAutospacing="0" w:after="0" w:afterAutospacing="0" w:line="360" w:lineRule="auto"/>
        <w:ind w:firstLine="708"/>
        <w:jc w:val="both"/>
        <w:outlineLvl w:val="1"/>
        <w:rPr>
          <w:sz w:val="28"/>
          <w:szCs w:val="28"/>
        </w:rPr>
      </w:pPr>
      <w:r w:rsidRPr="008030B4">
        <w:rPr>
          <w:b/>
          <w:sz w:val="28"/>
          <w:szCs w:val="28"/>
          <w:shd w:val="clear" w:color="auto" w:fill="FFFFFF"/>
        </w:rPr>
        <w:t>Загальна</w:t>
      </w:r>
      <w:r w:rsidR="00E501A0" w:rsidRPr="008030B4">
        <w:rPr>
          <w:b/>
          <w:sz w:val="28"/>
          <w:szCs w:val="28"/>
          <w:shd w:val="clear" w:color="auto" w:fill="FFFFFF"/>
        </w:rPr>
        <w:t xml:space="preserve"> </w:t>
      </w:r>
      <w:proofErr w:type="spellStart"/>
      <w:r w:rsidR="004F69C7" w:rsidRPr="008030B4">
        <w:rPr>
          <w:b/>
          <w:sz w:val="28"/>
          <w:szCs w:val="28"/>
          <w:shd w:val="clear" w:color="auto" w:fill="FFFFFF"/>
        </w:rPr>
        <w:t>з</w:t>
      </w:r>
      <w:r w:rsidR="00400B84" w:rsidRPr="008030B4">
        <w:rPr>
          <w:b/>
          <w:sz w:val="28"/>
          <w:szCs w:val="28"/>
          <w:shd w:val="clear" w:color="auto" w:fill="FFFFFF"/>
        </w:rPr>
        <w:t>алізозв’язуюча</w:t>
      </w:r>
      <w:proofErr w:type="spellEnd"/>
      <w:r w:rsidR="00400B84" w:rsidRPr="008030B4">
        <w:rPr>
          <w:b/>
          <w:sz w:val="28"/>
          <w:szCs w:val="28"/>
          <w:shd w:val="clear" w:color="auto" w:fill="FFFFFF"/>
        </w:rPr>
        <w:t xml:space="preserve"> здатність сироватки </w:t>
      </w:r>
      <w:r w:rsidR="00400B84" w:rsidRPr="008030B4">
        <w:rPr>
          <w:b/>
          <w:kern w:val="36"/>
          <w:sz w:val="28"/>
          <w:szCs w:val="28"/>
        </w:rPr>
        <w:t>(</w:t>
      </w:r>
      <w:proofErr w:type="spellStart"/>
      <w:r w:rsidR="00400B84" w:rsidRPr="008030B4">
        <w:rPr>
          <w:b/>
          <w:kern w:val="36"/>
          <w:sz w:val="28"/>
          <w:szCs w:val="28"/>
        </w:rPr>
        <w:t>Total</w:t>
      </w:r>
      <w:proofErr w:type="spellEnd"/>
      <w:r w:rsidR="00400B84" w:rsidRPr="008030B4">
        <w:rPr>
          <w:b/>
          <w:kern w:val="36"/>
          <w:sz w:val="28"/>
          <w:szCs w:val="28"/>
        </w:rPr>
        <w:t xml:space="preserve"> </w:t>
      </w:r>
      <w:proofErr w:type="spellStart"/>
      <w:r w:rsidR="00400B84" w:rsidRPr="008030B4">
        <w:rPr>
          <w:b/>
          <w:kern w:val="36"/>
          <w:sz w:val="28"/>
          <w:szCs w:val="28"/>
        </w:rPr>
        <w:t>iron</w:t>
      </w:r>
      <w:proofErr w:type="spellEnd"/>
      <w:r w:rsidR="00400B84" w:rsidRPr="008030B4">
        <w:rPr>
          <w:b/>
          <w:kern w:val="36"/>
          <w:sz w:val="28"/>
          <w:szCs w:val="28"/>
        </w:rPr>
        <w:t xml:space="preserve"> </w:t>
      </w:r>
      <w:proofErr w:type="spellStart"/>
      <w:r w:rsidR="00400B84" w:rsidRPr="008030B4">
        <w:rPr>
          <w:b/>
          <w:kern w:val="36"/>
          <w:sz w:val="28"/>
          <w:szCs w:val="28"/>
        </w:rPr>
        <w:t>binding</w:t>
      </w:r>
      <w:proofErr w:type="spellEnd"/>
      <w:r w:rsidR="00400B84" w:rsidRPr="008030B4">
        <w:rPr>
          <w:b/>
          <w:kern w:val="36"/>
          <w:sz w:val="28"/>
          <w:szCs w:val="28"/>
        </w:rPr>
        <w:t xml:space="preserve"> </w:t>
      </w:r>
      <w:proofErr w:type="spellStart"/>
      <w:r w:rsidR="00400B84" w:rsidRPr="008030B4">
        <w:rPr>
          <w:b/>
          <w:kern w:val="36"/>
          <w:sz w:val="28"/>
          <w:szCs w:val="28"/>
        </w:rPr>
        <w:t>capacity</w:t>
      </w:r>
      <w:proofErr w:type="spellEnd"/>
      <w:r w:rsidR="00400B84" w:rsidRPr="008030B4">
        <w:rPr>
          <w:b/>
          <w:kern w:val="36"/>
          <w:sz w:val="28"/>
          <w:szCs w:val="28"/>
        </w:rPr>
        <w:t>, ЗЗЗ</w:t>
      </w:r>
      <w:r w:rsidRPr="008030B4">
        <w:rPr>
          <w:b/>
          <w:kern w:val="36"/>
          <w:sz w:val="28"/>
          <w:szCs w:val="28"/>
        </w:rPr>
        <w:t>С</w:t>
      </w:r>
      <w:r w:rsidR="00400B84" w:rsidRPr="008030B4">
        <w:rPr>
          <w:b/>
          <w:kern w:val="36"/>
          <w:sz w:val="28"/>
          <w:szCs w:val="28"/>
        </w:rPr>
        <w:t>, TIBC)</w:t>
      </w:r>
      <w:r w:rsidR="00400B84" w:rsidRPr="008030B4">
        <w:rPr>
          <w:sz w:val="28"/>
          <w:szCs w:val="28"/>
          <w:shd w:val="clear" w:color="auto" w:fill="FFFFFF"/>
        </w:rPr>
        <w:t xml:space="preserve"> - </w:t>
      </w:r>
      <w:r w:rsidR="00135B79" w:rsidRPr="008030B4">
        <w:rPr>
          <w:sz w:val="28"/>
          <w:szCs w:val="28"/>
        </w:rPr>
        <w:t xml:space="preserve">це здатність </w:t>
      </w:r>
      <w:proofErr w:type="spellStart"/>
      <w:r w:rsidR="00135B79" w:rsidRPr="008030B4">
        <w:rPr>
          <w:sz w:val="28"/>
          <w:szCs w:val="28"/>
        </w:rPr>
        <w:t>трансферину</w:t>
      </w:r>
      <w:proofErr w:type="spellEnd"/>
      <w:r w:rsidR="00135B79" w:rsidRPr="008030B4">
        <w:rPr>
          <w:sz w:val="28"/>
          <w:szCs w:val="28"/>
        </w:rPr>
        <w:t xml:space="preserve"> зв'язуватися з залізом. </w:t>
      </w:r>
      <w:r w:rsidR="00400B84" w:rsidRPr="008030B4">
        <w:rPr>
          <w:sz w:val="28"/>
          <w:szCs w:val="28"/>
          <w:shd w:val="clear" w:color="auto" w:fill="FFFFFF"/>
        </w:rPr>
        <w:t>Аналіз призначається, щоб визначити кількість заліза, що знаходиться в організмі і ступінь його зв'язку з білками кров</w:t>
      </w:r>
      <w:r w:rsidR="00135B79" w:rsidRPr="008030B4">
        <w:rPr>
          <w:sz w:val="28"/>
          <w:szCs w:val="28"/>
          <w:shd w:val="clear" w:color="auto" w:fill="FFFFFF"/>
        </w:rPr>
        <w:t>і (</w:t>
      </w:r>
      <w:proofErr w:type="spellStart"/>
      <w:r w:rsidR="00135B79" w:rsidRPr="008030B4">
        <w:rPr>
          <w:sz w:val="28"/>
          <w:szCs w:val="28"/>
          <w:shd w:val="clear" w:color="auto" w:fill="FFFFFF"/>
        </w:rPr>
        <w:t>т</w:t>
      </w:r>
      <w:r w:rsidR="00135B79" w:rsidRPr="008030B4">
        <w:rPr>
          <w:rStyle w:val="af0"/>
          <w:b w:val="0"/>
          <w:sz w:val="28"/>
          <w:szCs w:val="28"/>
          <w:bdr w:val="none" w:sz="0" w:space="0" w:color="auto" w:frame="1"/>
        </w:rPr>
        <w:t>рансферин</w:t>
      </w:r>
      <w:proofErr w:type="spellEnd"/>
      <w:r w:rsidR="004F69C7" w:rsidRPr="008030B4">
        <w:rPr>
          <w:rStyle w:val="af0"/>
          <w:b w:val="0"/>
          <w:sz w:val="28"/>
          <w:szCs w:val="28"/>
          <w:bdr w:val="none" w:sz="0" w:space="0" w:color="auto" w:frame="1"/>
        </w:rPr>
        <w:t xml:space="preserve"> </w:t>
      </w:r>
      <w:r w:rsidR="00135B79" w:rsidRPr="008030B4">
        <w:rPr>
          <w:sz w:val="28"/>
          <w:szCs w:val="28"/>
        </w:rPr>
        <w:t>є транспортним білком заліза в плазмі крові)</w:t>
      </w:r>
      <w:r w:rsidR="00400B84" w:rsidRPr="008030B4">
        <w:rPr>
          <w:sz w:val="28"/>
          <w:szCs w:val="28"/>
          <w:shd w:val="clear" w:color="auto" w:fill="FFFFFF"/>
        </w:rPr>
        <w:t>.</w:t>
      </w:r>
      <w:r w:rsidR="00135B79" w:rsidRPr="008030B4">
        <w:rPr>
          <w:sz w:val="28"/>
          <w:szCs w:val="28"/>
          <w:shd w:val="clear" w:color="auto" w:fill="FFFFFF"/>
        </w:rPr>
        <w:t xml:space="preserve"> </w:t>
      </w:r>
      <w:proofErr w:type="spellStart"/>
      <w:r w:rsidR="00135B79" w:rsidRPr="008030B4">
        <w:rPr>
          <w:sz w:val="28"/>
          <w:szCs w:val="28"/>
          <w:shd w:val="clear" w:color="auto" w:fill="FFFFFF"/>
        </w:rPr>
        <w:t>Т</w:t>
      </w:r>
      <w:r w:rsidR="00135B79" w:rsidRPr="008030B4">
        <w:rPr>
          <w:rStyle w:val="af0"/>
          <w:b w:val="0"/>
          <w:sz w:val="28"/>
          <w:szCs w:val="28"/>
          <w:bdr w:val="none" w:sz="0" w:space="0" w:color="auto" w:frame="1"/>
        </w:rPr>
        <w:t>рансферин</w:t>
      </w:r>
      <w:proofErr w:type="spellEnd"/>
      <w:r w:rsidR="00135B79" w:rsidRPr="008030B4">
        <w:rPr>
          <w:sz w:val="28"/>
          <w:szCs w:val="28"/>
        </w:rPr>
        <w:t xml:space="preserve"> відповідає за переміщення заліза між місцями поглинання, зберігання та використання для біосинтезу залізовмісних макромолекул (гемоглобіну, міоглобіну). Визначення загальної </w:t>
      </w:r>
      <w:proofErr w:type="spellStart"/>
      <w:r w:rsidR="00135B79" w:rsidRPr="008030B4">
        <w:rPr>
          <w:sz w:val="28"/>
          <w:szCs w:val="28"/>
        </w:rPr>
        <w:t>залізозв'язуючої</w:t>
      </w:r>
      <w:proofErr w:type="spellEnd"/>
      <w:r w:rsidR="00135B79" w:rsidRPr="008030B4">
        <w:rPr>
          <w:sz w:val="28"/>
          <w:szCs w:val="28"/>
        </w:rPr>
        <w:t xml:space="preserve"> здатності є непрямим засобом оцінки рівня </w:t>
      </w:r>
      <w:proofErr w:type="spellStart"/>
      <w:r w:rsidR="00135B79" w:rsidRPr="008030B4">
        <w:rPr>
          <w:sz w:val="28"/>
          <w:szCs w:val="28"/>
        </w:rPr>
        <w:t>трансферину</w:t>
      </w:r>
      <w:proofErr w:type="spellEnd"/>
      <w:r w:rsidR="00135B79" w:rsidRPr="008030B4">
        <w:rPr>
          <w:sz w:val="28"/>
          <w:szCs w:val="28"/>
        </w:rPr>
        <w:t>.</w:t>
      </w:r>
      <w:r w:rsidRPr="008030B4">
        <w:rPr>
          <w:sz w:val="28"/>
          <w:szCs w:val="28"/>
        </w:rPr>
        <w:t xml:space="preserve"> Відносний вміст </w:t>
      </w:r>
      <w:proofErr w:type="spellStart"/>
      <w:r w:rsidRPr="008030B4">
        <w:rPr>
          <w:sz w:val="28"/>
          <w:szCs w:val="28"/>
        </w:rPr>
        <w:t>трансферину</w:t>
      </w:r>
      <w:proofErr w:type="spellEnd"/>
      <w:r w:rsidRPr="008030B4">
        <w:rPr>
          <w:sz w:val="28"/>
          <w:szCs w:val="28"/>
        </w:rPr>
        <w:t xml:space="preserve"> зростає</w:t>
      </w:r>
      <w:r w:rsidR="00F11DCC" w:rsidRPr="008030B4">
        <w:rPr>
          <w:rFonts w:ascii="Museo Sans Cyrl 300" w:hAnsi="Museo Sans Cyrl 300"/>
          <w:sz w:val="21"/>
          <w:szCs w:val="21"/>
        </w:rPr>
        <w:t xml:space="preserve"> </w:t>
      </w:r>
      <w:r w:rsidRPr="008030B4">
        <w:rPr>
          <w:sz w:val="28"/>
          <w:szCs w:val="28"/>
        </w:rPr>
        <w:t>в</w:t>
      </w:r>
      <w:r w:rsidR="00135B79" w:rsidRPr="008030B4">
        <w:rPr>
          <w:sz w:val="28"/>
          <w:szCs w:val="28"/>
        </w:rPr>
        <w:t xml:space="preserve"> умовах нестачі заліза (залізодефіцитна анемія</w:t>
      </w:r>
      <w:r w:rsidRPr="008030B4">
        <w:rPr>
          <w:sz w:val="28"/>
          <w:szCs w:val="28"/>
        </w:rPr>
        <w:t>,</w:t>
      </w:r>
      <w:r w:rsidR="00135B79" w:rsidRPr="008030B4">
        <w:rPr>
          <w:sz w:val="28"/>
          <w:szCs w:val="28"/>
        </w:rPr>
        <w:t xml:space="preserve"> </w:t>
      </w:r>
      <w:r w:rsidRPr="008030B4">
        <w:rPr>
          <w:sz w:val="28"/>
          <w:szCs w:val="28"/>
        </w:rPr>
        <w:t xml:space="preserve">менше </w:t>
      </w:r>
      <w:proofErr w:type="spellStart"/>
      <w:r w:rsidRPr="008030B4">
        <w:rPr>
          <w:sz w:val="28"/>
          <w:szCs w:val="28"/>
        </w:rPr>
        <w:t>трансферину</w:t>
      </w:r>
      <w:proofErr w:type="spellEnd"/>
      <w:r w:rsidRPr="008030B4">
        <w:rPr>
          <w:sz w:val="28"/>
          <w:szCs w:val="28"/>
        </w:rPr>
        <w:t xml:space="preserve"> зв’язано з залізом, а </w:t>
      </w:r>
      <w:proofErr w:type="spellStart"/>
      <w:r w:rsidRPr="008030B4">
        <w:rPr>
          <w:sz w:val="28"/>
          <w:szCs w:val="28"/>
          <w:shd w:val="clear" w:color="auto" w:fill="FFFFFF"/>
        </w:rPr>
        <w:t>трансферин</w:t>
      </w:r>
      <w:proofErr w:type="spellEnd"/>
      <w:r w:rsidRPr="008030B4">
        <w:rPr>
          <w:sz w:val="28"/>
          <w:szCs w:val="28"/>
          <w:shd w:val="clear" w:color="auto" w:fill="FFFFFF"/>
        </w:rPr>
        <w:t xml:space="preserve"> є основним білком-носієм заліза в крові</w:t>
      </w:r>
      <w:r w:rsidRPr="008030B4">
        <w:rPr>
          <w:sz w:val="28"/>
          <w:szCs w:val="28"/>
        </w:rPr>
        <w:t>)</w:t>
      </w:r>
      <w:r w:rsidR="00135B79" w:rsidRPr="008030B4">
        <w:rPr>
          <w:sz w:val="28"/>
          <w:szCs w:val="28"/>
        </w:rPr>
        <w:t>, і, таким чином, значення TIBC є високими</w:t>
      </w:r>
      <w:r w:rsidR="00F17330" w:rsidRPr="008030B4">
        <w:rPr>
          <w:rFonts w:ascii="Verdana" w:hAnsi="Verdana"/>
          <w:sz w:val="21"/>
          <w:szCs w:val="21"/>
          <w:shd w:val="clear" w:color="auto" w:fill="FFFFFF"/>
        </w:rPr>
        <w:t xml:space="preserve"> </w:t>
      </w:r>
      <w:r w:rsidRPr="008030B4">
        <w:rPr>
          <w:rFonts w:ascii="Verdana" w:hAnsi="Verdana"/>
          <w:sz w:val="21"/>
          <w:szCs w:val="21"/>
          <w:shd w:val="clear" w:color="auto" w:fill="FFFFFF"/>
        </w:rPr>
        <w:t>(</w:t>
      </w:r>
      <w:r w:rsidR="00F17330" w:rsidRPr="008030B4">
        <w:rPr>
          <w:sz w:val="28"/>
          <w:szCs w:val="28"/>
          <w:shd w:val="clear" w:color="auto" w:fill="FFFFFF"/>
        </w:rPr>
        <w:t>відображає концентрацію</w:t>
      </w:r>
      <w:r w:rsidRPr="008030B4">
        <w:rPr>
          <w:sz w:val="28"/>
          <w:szCs w:val="28"/>
          <w:shd w:val="clear" w:color="auto" w:fill="FFFFFF"/>
        </w:rPr>
        <w:t xml:space="preserve"> </w:t>
      </w:r>
      <w:proofErr w:type="spellStart"/>
      <w:r w:rsidRPr="008030B4">
        <w:rPr>
          <w:sz w:val="28"/>
          <w:szCs w:val="28"/>
        </w:rPr>
        <w:t>трансферину</w:t>
      </w:r>
      <w:proofErr w:type="spellEnd"/>
      <w:r w:rsidR="00F17330" w:rsidRPr="008030B4">
        <w:rPr>
          <w:sz w:val="28"/>
          <w:szCs w:val="28"/>
          <w:shd w:val="clear" w:color="auto" w:fill="FFFFFF"/>
        </w:rPr>
        <w:t xml:space="preserve"> в сироватці крові</w:t>
      </w:r>
      <w:r w:rsidRPr="008030B4">
        <w:rPr>
          <w:sz w:val="28"/>
          <w:szCs w:val="28"/>
          <w:shd w:val="clear" w:color="auto" w:fill="FFFFFF"/>
        </w:rPr>
        <w:t>; п</w:t>
      </w:r>
      <w:r w:rsidR="00F17330" w:rsidRPr="008030B4">
        <w:rPr>
          <w:sz w:val="28"/>
          <w:szCs w:val="28"/>
          <w:shd w:val="clear" w:color="auto" w:fill="FFFFFF"/>
        </w:rPr>
        <w:t xml:space="preserve">ідвищення </w:t>
      </w:r>
      <w:r w:rsidRPr="008030B4">
        <w:rPr>
          <w:sz w:val="28"/>
          <w:szCs w:val="28"/>
        </w:rPr>
        <w:t>TIBC</w:t>
      </w:r>
      <w:r w:rsidR="00F17330" w:rsidRPr="008030B4">
        <w:rPr>
          <w:sz w:val="28"/>
          <w:szCs w:val="28"/>
          <w:shd w:val="clear" w:color="auto" w:fill="FFFFFF"/>
        </w:rPr>
        <w:t xml:space="preserve"> спостерігається </w:t>
      </w:r>
      <w:r w:rsidRPr="008030B4">
        <w:rPr>
          <w:sz w:val="28"/>
          <w:szCs w:val="28"/>
          <w:shd w:val="clear" w:color="auto" w:fill="FFFFFF"/>
        </w:rPr>
        <w:t xml:space="preserve">як </w:t>
      </w:r>
      <w:r w:rsidR="00F17330" w:rsidRPr="008030B4">
        <w:rPr>
          <w:sz w:val="28"/>
          <w:szCs w:val="28"/>
          <w:shd w:val="clear" w:color="auto" w:fill="FFFFFF"/>
        </w:rPr>
        <w:t>при латентному та</w:t>
      </w:r>
      <w:r w:rsidRPr="008030B4">
        <w:rPr>
          <w:sz w:val="28"/>
          <w:szCs w:val="28"/>
          <w:shd w:val="clear" w:color="auto" w:fill="FFFFFF"/>
        </w:rPr>
        <w:t>к і при</w:t>
      </w:r>
      <w:r w:rsidR="00F17330" w:rsidRPr="008030B4">
        <w:rPr>
          <w:sz w:val="28"/>
          <w:szCs w:val="28"/>
          <w:shd w:val="clear" w:color="auto" w:fill="FFFFFF"/>
        </w:rPr>
        <w:t xml:space="preserve"> явному дефіциті заліза)</w:t>
      </w:r>
      <w:r w:rsidR="00135B79" w:rsidRPr="008030B4">
        <w:rPr>
          <w:sz w:val="28"/>
          <w:szCs w:val="28"/>
        </w:rPr>
        <w:t xml:space="preserve">. Протилежне відбувається при перевантаженні організму залізом; кількість вільного </w:t>
      </w:r>
      <w:proofErr w:type="spellStart"/>
      <w:r w:rsidR="00135B79" w:rsidRPr="008030B4">
        <w:rPr>
          <w:sz w:val="28"/>
          <w:szCs w:val="28"/>
        </w:rPr>
        <w:t>трансферину</w:t>
      </w:r>
      <w:proofErr w:type="spellEnd"/>
      <w:r w:rsidR="00135B79" w:rsidRPr="008030B4">
        <w:rPr>
          <w:sz w:val="28"/>
          <w:szCs w:val="28"/>
        </w:rPr>
        <w:t xml:space="preserve"> в крові зменшується, показники TIBC низькі. </w:t>
      </w:r>
      <w:proofErr w:type="spellStart"/>
      <w:r w:rsidR="00135B79" w:rsidRPr="008030B4">
        <w:rPr>
          <w:sz w:val="28"/>
          <w:szCs w:val="28"/>
        </w:rPr>
        <w:t>Залізозв'язуюча</w:t>
      </w:r>
      <w:proofErr w:type="spellEnd"/>
      <w:r w:rsidR="00135B79" w:rsidRPr="008030B4">
        <w:rPr>
          <w:sz w:val="28"/>
          <w:szCs w:val="28"/>
        </w:rPr>
        <w:t xml:space="preserve"> здатність також знижується при захворюваннях печінки, таких як цироз, оскільки </w:t>
      </w:r>
      <w:proofErr w:type="spellStart"/>
      <w:r w:rsidR="00135B79" w:rsidRPr="008030B4">
        <w:rPr>
          <w:sz w:val="28"/>
          <w:szCs w:val="28"/>
        </w:rPr>
        <w:t>трансферин</w:t>
      </w:r>
      <w:proofErr w:type="spellEnd"/>
      <w:r w:rsidR="00135B79" w:rsidRPr="008030B4">
        <w:rPr>
          <w:sz w:val="28"/>
          <w:szCs w:val="28"/>
        </w:rPr>
        <w:t xml:space="preserve"> синтезується печінкою</w:t>
      </w:r>
      <w:r w:rsidR="001C2179" w:rsidRPr="008030B4">
        <w:rPr>
          <w:sz w:val="28"/>
          <w:szCs w:val="28"/>
        </w:rPr>
        <w:t>.</w:t>
      </w:r>
    </w:p>
    <w:p w14:paraId="1CA143B2" w14:textId="77777777" w:rsidR="001C2179" w:rsidRPr="008030B4" w:rsidRDefault="00F11DCC" w:rsidP="00DE16FE">
      <w:pPr>
        <w:tabs>
          <w:tab w:val="left" w:pos="540"/>
          <w:tab w:val="left" w:pos="4500"/>
        </w:tabs>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ab/>
      </w:r>
      <w:r w:rsidR="001C2179" w:rsidRPr="008030B4">
        <w:rPr>
          <w:rFonts w:ascii="Times New Roman" w:hAnsi="Times New Roman" w:cs="Times New Roman"/>
          <w:sz w:val="28"/>
          <w:szCs w:val="28"/>
        </w:rPr>
        <w:t>У нормі</w:t>
      </w:r>
      <w:r w:rsidR="001C2179" w:rsidRPr="008030B4">
        <w:rPr>
          <w:sz w:val="28"/>
          <w:szCs w:val="28"/>
        </w:rPr>
        <w:t xml:space="preserve"> з</w:t>
      </w:r>
      <w:r w:rsidR="001C2179" w:rsidRPr="008030B4">
        <w:rPr>
          <w:rFonts w:ascii="Times New Roman" w:hAnsi="Times New Roman" w:cs="Times New Roman"/>
          <w:sz w:val="28"/>
          <w:szCs w:val="28"/>
        </w:rPr>
        <w:t xml:space="preserve">агальна </w:t>
      </w:r>
      <w:proofErr w:type="spellStart"/>
      <w:r w:rsidR="001C2179" w:rsidRPr="008030B4">
        <w:rPr>
          <w:rFonts w:ascii="Times New Roman" w:hAnsi="Times New Roman" w:cs="Times New Roman"/>
          <w:sz w:val="28"/>
          <w:szCs w:val="28"/>
        </w:rPr>
        <w:t>залізозв’язувальна</w:t>
      </w:r>
      <w:proofErr w:type="spellEnd"/>
      <w:r w:rsidR="001C2179" w:rsidRPr="008030B4">
        <w:rPr>
          <w:rFonts w:ascii="Times New Roman" w:hAnsi="Times New Roman" w:cs="Times New Roman"/>
          <w:sz w:val="28"/>
          <w:szCs w:val="28"/>
        </w:rPr>
        <w:t xml:space="preserve"> здатність плазми крові</w:t>
      </w:r>
      <w:r w:rsidR="001C2179" w:rsidRPr="008030B4">
        <w:rPr>
          <w:sz w:val="28"/>
          <w:szCs w:val="28"/>
        </w:rPr>
        <w:t xml:space="preserve"> </w:t>
      </w:r>
      <w:r w:rsidR="001C2179" w:rsidRPr="008030B4">
        <w:rPr>
          <w:rFonts w:ascii="Times New Roman" w:hAnsi="Times New Roman" w:cs="Times New Roman"/>
          <w:sz w:val="28"/>
          <w:szCs w:val="28"/>
        </w:rPr>
        <w:t xml:space="preserve">становить </w:t>
      </w:r>
      <w:r w:rsidR="001C2179" w:rsidRPr="008030B4">
        <w:rPr>
          <w:rFonts w:ascii="Times New Roman" w:hAnsi="Times New Roman" w:cs="Times New Roman"/>
          <w:sz w:val="28"/>
          <w:szCs w:val="28"/>
          <w:shd w:val="clear" w:color="auto" w:fill="FFFFFF"/>
        </w:rPr>
        <w:t xml:space="preserve">45–70 </w:t>
      </w:r>
      <w:proofErr w:type="spellStart"/>
      <w:r w:rsidR="001C2179" w:rsidRPr="008030B4">
        <w:rPr>
          <w:rFonts w:ascii="Times New Roman" w:hAnsi="Times New Roman" w:cs="Times New Roman"/>
          <w:sz w:val="28"/>
          <w:szCs w:val="28"/>
          <w:shd w:val="clear" w:color="auto" w:fill="FFFFFF"/>
        </w:rPr>
        <w:t>мкмоль</w:t>
      </w:r>
      <w:proofErr w:type="spellEnd"/>
      <w:r w:rsidR="001C2179" w:rsidRPr="008030B4">
        <w:rPr>
          <w:rFonts w:ascii="Times New Roman" w:hAnsi="Times New Roman" w:cs="Times New Roman"/>
          <w:sz w:val="28"/>
          <w:szCs w:val="28"/>
          <w:shd w:val="clear" w:color="auto" w:fill="FFFFFF"/>
        </w:rPr>
        <w:t>/л у чоловіків та 40–80 </w:t>
      </w:r>
      <w:proofErr w:type="spellStart"/>
      <w:r w:rsidR="001C2179" w:rsidRPr="008030B4">
        <w:rPr>
          <w:rFonts w:ascii="Times New Roman" w:hAnsi="Times New Roman" w:cs="Times New Roman"/>
          <w:sz w:val="28"/>
          <w:szCs w:val="28"/>
          <w:shd w:val="clear" w:color="auto" w:fill="FFFFFF"/>
        </w:rPr>
        <w:t>мкмоль</w:t>
      </w:r>
      <w:proofErr w:type="spellEnd"/>
      <w:r w:rsidR="001C2179" w:rsidRPr="008030B4">
        <w:rPr>
          <w:rFonts w:ascii="Times New Roman" w:hAnsi="Times New Roman" w:cs="Times New Roman"/>
          <w:sz w:val="28"/>
          <w:szCs w:val="28"/>
          <w:shd w:val="clear" w:color="auto" w:fill="FFFFFF"/>
        </w:rPr>
        <w:t>/л у жінок.</w:t>
      </w:r>
    </w:p>
    <w:p w14:paraId="71AECB38" w14:textId="77777777" w:rsidR="001C2179" w:rsidRPr="008030B4" w:rsidRDefault="00C15D43" w:rsidP="00F11DCC">
      <w:pPr>
        <w:pStyle w:val="a9"/>
        <w:shd w:val="clear" w:color="auto" w:fill="FFFFFF"/>
        <w:spacing w:before="0" w:beforeAutospacing="0" w:after="0" w:afterAutospacing="0" w:line="360" w:lineRule="auto"/>
        <w:ind w:firstLine="708"/>
        <w:jc w:val="both"/>
        <w:rPr>
          <w:sz w:val="28"/>
          <w:szCs w:val="28"/>
        </w:rPr>
      </w:pPr>
      <w:r w:rsidRPr="008030B4">
        <w:rPr>
          <w:sz w:val="28"/>
          <w:szCs w:val="28"/>
        </w:rPr>
        <w:t xml:space="preserve">Загальна </w:t>
      </w:r>
      <w:proofErr w:type="spellStart"/>
      <w:r w:rsidRPr="008030B4">
        <w:rPr>
          <w:sz w:val="28"/>
          <w:szCs w:val="28"/>
        </w:rPr>
        <w:t>залізозв’язуюча</w:t>
      </w:r>
      <w:proofErr w:type="spellEnd"/>
      <w:r w:rsidRPr="008030B4">
        <w:rPr>
          <w:sz w:val="28"/>
          <w:szCs w:val="28"/>
        </w:rPr>
        <w:t xml:space="preserve"> здатність сироватки зростає при</w:t>
      </w:r>
      <w:r w:rsidR="001C2179" w:rsidRPr="008030B4">
        <w:rPr>
          <w:sz w:val="28"/>
          <w:szCs w:val="28"/>
        </w:rPr>
        <w:t>:</w:t>
      </w:r>
    </w:p>
    <w:p w14:paraId="59B70F17" w14:textId="77777777" w:rsidR="00B879B1" w:rsidRPr="008030B4" w:rsidRDefault="001C2179"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C15D43" w:rsidRPr="008030B4">
        <w:rPr>
          <w:sz w:val="28"/>
          <w:szCs w:val="28"/>
        </w:rPr>
        <w:t xml:space="preserve"> анемії</w:t>
      </w:r>
      <w:r w:rsidR="00400B84" w:rsidRPr="008030B4">
        <w:rPr>
          <w:sz w:val="28"/>
          <w:szCs w:val="28"/>
        </w:rPr>
        <w:t xml:space="preserve"> (</w:t>
      </w:r>
      <w:r w:rsidR="00400B84" w:rsidRPr="008030B4">
        <w:rPr>
          <w:sz w:val="28"/>
          <w:szCs w:val="28"/>
          <w:shd w:val="clear" w:color="auto" w:fill="FFFFFF"/>
        </w:rPr>
        <w:t xml:space="preserve">підвищення </w:t>
      </w:r>
      <w:r w:rsidR="00164BE9" w:rsidRPr="008030B4">
        <w:rPr>
          <w:kern w:val="36"/>
          <w:sz w:val="28"/>
          <w:szCs w:val="28"/>
        </w:rPr>
        <w:t>TIBC</w:t>
      </w:r>
      <w:r w:rsidR="00400B84" w:rsidRPr="008030B4">
        <w:rPr>
          <w:sz w:val="28"/>
          <w:szCs w:val="28"/>
          <w:shd w:val="clear" w:color="auto" w:fill="FFFFFF"/>
        </w:rPr>
        <w:t xml:space="preserve"> спостерігається при латентному та явному дефіциті заліза)</w:t>
      </w:r>
      <w:r w:rsidR="00087E33" w:rsidRPr="008030B4">
        <w:rPr>
          <w:sz w:val="28"/>
          <w:szCs w:val="28"/>
          <w:shd w:val="clear" w:color="auto" w:fill="FFFFFF"/>
        </w:rPr>
        <w:t>;</w:t>
      </w:r>
    </w:p>
    <w:p w14:paraId="5ECAC6FC" w14:textId="77777777" w:rsidR="00B879B1" w:rsidRPr="008030B4" w:rsidRDefault="00B879B1" w:rsidP="00DE16FE">
      <w:pPr>
        <w:pStyle w:val="a9"/>
        <w:shd w:val="clear" w:color="auto" w:fill="FFFFFF"/>
        <w:spacing w:before="0" w:beforeAutospacing="0" w:after="0" w:afterAutospacing="0" w:line="360" w:lineRule="auto"/>
        <w:jc w:val="both"/>
        <w:rPr>
          <w:sz w:val="28"/>
          <w:szCs w:val="28"/>
        </w:rPr>
      </w:pPr>
      <w:r w:rsidRPr="008030B4">
        <w:rPr>
          <w:sz w:val="28"/>
          <w:szCs w:val="28"/>
        </w:rPr>
        <w:t xml:space="preserve">- </w:t>
      </w:r>
      <w:r w:rsidR="00C15D43" w:rsidRPr="008030B4">
        <w:rPr>
          <w:sz w:val="28"/>
          <w:szCs w:val="28"/>
        </w:rPr>
        <w:t>у жінок на третьому триместрі вагітності</w:t>
      </w:r>
      <w:r w:rsidR="001C2179" w:rsidRPr="008030B4">
        <w:rPr>
          <w:rFonts w:ascii="Arial" w:hAnsi="Arial" w:cs="Arial"/>
          <w:sz w:val="21"/>
          <w:szCs w:val="21"/>
        </w:rPr>
        <w:t xml:space="preserve"> </w:t>
      </w:r>
      <w:r w:rsidR="001C2179" w:rsidRPr="008030B4">
        <w:rPr>
          <w:sz w:val="28"/>
          <w:szCs w:val="28"/>
        </w:rPr>
        <w:t>(рівень заліза в сироватці знижується через підвищення потреби в ньому)</w:t>
      </w:r>
      <w:r w:rsidR="00087E33" w:rsidRPr="008030B4">
        <w:rPr>
          <w:sz w:val="28"/>
          <w:szCs w:val="28"/>
        </w:rPr>
        <w:t>;</w:t>
      </w:r>
    </w:p>
    <w:p w14:paraId="2440A563" w14:textId="77777777" w:rsidR="00C15D43" w:rsidRPr="008030B4" w:rsidRDefault="00B879B1"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135B79" w:rsidRPr="008030B4">
        <w:rPr>
          <w:sz w:val="28"/>
          <w:szCs w:val="28"/>
        </w:rPr>
        <w:t xml:space="preserve"> </w:t>
      </w:r>
      <w:r w:rsidR="00C15D43" w:rsidRPr="008030B4">
        <w:rPr>
          <w:sz w:val="28"/>
          <w:szCs w:val="28"/>
        </w:rPr>
        <w:t xml:space="preserve">при прийомі </w:t>
      </w:r>
      <w:proofErr w:type="spellStart"/>
      <w:r w:rsidR="00C15D43" w:rsidRPr="008030B4">
        <w:rPr>
          <w:sz w:val="28"/>
          <w:szCs w:val="28"/>
        </w:rPr>
        <w:t>естрогенів</w:t>
      </w:r>
      <w:proofErr w:type="spellEnd"/>
      <w:r w:rsidR="00C15D43" w:rsidRPr="008030B4">
        <w:rPr>
          <w:sz w:val="28"/>
          <w:szCs w:val="28"/>
        </w:rPr>
        <w:t xml:space="preserve"> і комбінованих оральних контрацептивів.</w:t>
      </w:r>
    </w:p>
    <w:p w14:paraId="5F1599C2" w14:textId="77777777" w:rsidR="001C2179" w:rsidRPr="008030B4" w:rsidRDefault="001C2179" w:rsidP="00F11DCC">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lastRenderedPageBreak/>
        <w:t xml:space="preserve">Загальна </w:t>
      </w:r>
      <w:proofErr w:type="spellStart"/>
      <w:r w:rsidRPr="008030B4">
        <w:rPr>
          <w:rFonts w:ascii="Times New Roman" w:hAnsi="Times New Roman" w:cs="Times New Roman"/>
          <w:sz w:val="28"/>
          <w:szCs w:val="28"/>
        </w:rPr>
        <w:t>залізозв’язуюча</w:t>
      </w:r>
      <w:proofErr w:type="spellEnd"/>
      <w:r w:rsidRPr="008030B4">
        <w:rPr>
          <w:rFonts w:ascii="Times New Roman" w:hAnsi="Times New Roman" w:cs="Times New Roman"/>
          <w:sz w:val="28"/>
          <w:szCs w:val="28"/>
        </w:rPr>
        <w:t xml:space="preserve"> здатність сироватки</w:t>
      </w:r>
      <w:r w:rsidRPr="008030B4">
        <w:rPr>
          <w:sz w:val="28"/>
          <w:szCs w:val="28"/>
        </w:rPr>
        <w:t xml:space="preserve"> </w:t>
      </w:r>
      <w:r w:rsidR="00C15D43" w:rsidRPr="008030B4">
        <w:rPr>
          <w:rFonts w:ascii="Times New Roman" w:hAnsi="Times New Roman" w:cs="Times New Roman"/>
          <w:sz w:val="28"/>
          <w:szCs w:val="28"/>
        </w:rPr>
        <w:t>падає</w:t>
      </w:r>
      <w:r w:rsidRPr="008030B4">
        <w:rPr>
          <w:rFonts w:ascii="Times New Roman" w:hAnsi="Times New Roman" w:cs="Times New Roman"/>
          <w:sz w:val="28"/>
          <w:szCs w:val="28"/>
        </w:rPr>
        <w:t xml:space="preserve"> при:</w:t>
      </w:r>
    </w:p>
    <w:p w14:paraId="5AB89CAA" w14:textId="77777777" w:rsidR="001C2179" w:rsidRPr="008030B4" w:rsidRDefault="001C2179" w:rsidP="00DE16FE">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w:t>
      </w:r>
      <w:r w:rsidRPr="008030B4">
        <w:rPr>
          <w:rFonts w:ascii="Times New Roman" w:eastAsia="Times New Roman" w:hAnsi="Times New Roman" w:cs="Times New Roman"/>
          <w:sz w:val="28"/>
          <w:szCs w:val="28"/>
          <w:lang w:eastAsia="ru-RU"/>
        </w:rPr>
        <w:t>іпопротеїнемії</w:t>
      </w:r>
      <w:proofErr w:type="spellEnd"/>
      <w:r w:rsidRPr="008030B4">
        <w:rPr>
          <w:rFonts w:ascii="Times New Roman" w:eastAsia="Times New Roman" w:hAnsi="Times New Roman" w:cs="Times New Roman"/>
          <w:sz w:val="28"/>
          <w:szCs w:val="28"/>
          <w:lang w:eastAsia="ru-RU"/>
        </w:rPr>
        <w:t>, пов'язаній з розладами всмоктування, хронічними захворюваннями печінки</w:t>
      </w:r>
      <w:r w:rsidR="00B879B1" w:rsidRPr="008030B4">
        <w:rPr>
          <w:rFonts w:ascii="Times New Roman" w:eastAsia="Times New Roman" w:hAnsi="Times New Roman" w:cs="Times New Roman"/>
          <w:sz w:val="28"/>
          <w:szCs w:val="28"/>
          <w:lang w:eastAsia="ru-RU"/>
        </w:rPr>
        <w:t xml:space="preserve"> (цироз печінки)</w:t>
      </w:r>
      <w:r w:rsidRPr="008030B4">
        <w:rPr>
          <w:rFonts w:ascii="Times New Roman" w:eastAsia="Times New Roman" w:hAnsi="Times New Roman" w:cs="Times New Roman"/>
          <w:sz w:val="28"/>
          <w:szCs w:val="28"/>
          <w:lang w:eastAsia="ru-RU"/>
        </w:rPr>
        <w:t xml:space="preserve">, </w:t>
      </w:r>
      <w:proofErr w:type="spellStart"/>
      <w:r w:rsidRPr="008030B4">
        <w:rPr>
          <w:rFonts w:ascii="Times New Roman" w:eastAsia="Times New Roman" w:hAnsi="Times New Roman" w:cs="Times New Roman"/>
          <w:sz w:val="28"/>
          <w:szCs w:val="28"/>
          <w:lang w:eastAsia="ru-RU"/>
        </w:rPr>
        <w:t>опіками</w:t>
      </w:r>
      <w:proofErr w:type="spellEnd"/>
      <w:r w:rsidRPr="008030B4">
        <w:rPr>
          <w:rFonts w:ascii="Times New Roman" w:eastAsia="Times New Roman" w:hAnsi="Times New Roman" w:cs="Times New Roman"/>
          <w:sz w:val="28"/>
          <w:szCs w:val="28"/>
          <w:lang w:eastAsia="ru-RU"/>
        </w:rPr>
        <w:t>; зменшення кількості білка в організмі призводить</w:t>
      </w:r>
      <w:r w:rsidR="00164BE9" w:rsidRPr="008030B4">
        <w:rPr>
          <w:rFonts w:ascii="Times New Roman" w:eastAsia="Times New Roman" w:hAnsi="Times New Roman" w:cs="Times New Roman"/>
          <w:sz w:val="28"/>
          <w:szCs w:val="28"/>
          <w:lang w:eastAsia="ru-RU"/>
        </w:rPr>
        <w:t>,</w:t>
      </w:r>
      <w:r w:rsidRPr="008030B4">
        <w:rPr>
          <w:rFonts w:ascii="Times New Roman" w:eastAsia="Times New Roman" w:hAnsi="Times New Roman" w:cs="Times New Roman"/>
          <w:sz w:val="28"/>
          <w:szCs w:val="28"/>
          <w:lang w:eastAsia="ru-RU"/>
        </w:rPr>
        <w:t xml:space="preserve"> в тому числі</w:t>
      </w:r>
      <w:r w:rsidR="00164BE9" w:rsidRPr="008030B4">
        <w:rPr>
          <w:rFonts w:ascii="Times New Roman" w:eastAsia="Times New Roman" w:hAnsi="Times New Roman" w:cs="Times New Roman"/>
          <w:sz w:val="28"/>
          <w:szCs w:val="28"/>
          <w:lang w:eastAsia="ru-RU"/>
        </w:rPr>
        <w:t>,</w:t>
      </w:r>
      <w:r w:rsidRPr="008030B4">
        <w:rPr>
          <w:rFonts w:ascii="Times New Roman" w:eastAsia="Times New Roman" w:hAnsi="Times New Roman" w:cs="Times New Roman"/>
          <w:sz w:val="28"/>
          <w:szCs w:val="28"/>
          <w:lang w:eastAsia="ru-RU"/>
        </w:rPr>
        <w:t xml:space="preserve"> до падіння рівня </w:t>
      </w:r>
      <w:proofErr w:type="spellStart"/>
      <w:r w:rsidRPr="008030B4">
        <w:rPr>
          <w:rFonts w:ascii="Times New Roman" w:eastAsia="Times New Roman" w:hAnsi="Times New Roman" w:cs="Times New Roman"/>
          <w:sz w:val="28"/>
          <w:szCs w:val="28"/>
          <w:lang w:eastAsia="ru-RU"/>
        </w:rPr>
        <w:t>трансферину</w:t>
      </w:r>
      <w:proofErr w:type="spellEnd"/>
      <w:r w:rsidRPr="008030B4">
        <w:rPr>
          <w:rFonts w:ascii="Times New Roman" w:eastAsia="Times New Roman" w:hAnsi="Times New Roman" w:cs="Times New Roman"/>
          <w:sz w:val="28"/>
          <w:szCs w:val="28"/>
          <w:lang w:eastAsia="ru-RU"/>
        </w:rPr>
        <w:t>, що</w:t>
      </w:r>
      <w:r w:rsidR="00164BE9" w:rsidRPr="008030B4">
        <w:rPr>
          <w:rFonts w:ascii="Times New Roman" w:eastAsia="Times New Roman" w:hAnsi="Times New Roman" w:cs="Times New Roman"/>
          <w:sz w:val="28"/>
          <w:szCs w:val="28"/>
          <w:lang w:eastAsia="ru-RU"/>
        </w:rPr>
        <w:t>,</w:t>
      </w:r>
      <w:r w:rsidR="00087E33" w:rsidRPr="008030B4">
        <w:rPr>
          <w:rFonts w:ascii="Times New Roman" w:eastAsia="Times New Roman" w:hAnsi="Times New Roman" w:cs="Times New Roman"/>
          <w:sz w:val="28"/>
          <w:szCs w:val="28"/>
          <w:lang w:eastAsia="ru-RU"/>
        </w:rPr>
        <w:t xml:space="preserve"> </w:t>
      </w:r>
      <w:r w:rsidR="00164BE9" w:rsidRPr="008030B4">
        <w:rPr>
          <w:rFonts w:ascii="Times New Roman" w:eastAsia="Times New Roman" w:hAnsi="Times New Roman" w:cs="Times New Roman"/>
          <w:sz w:val="28"/>
          <w:szCs w:val="28"/>
          <w:lang w:eastAsia="ru-RU"/>
        </w:rPr>
        <w:t>відповідно,</w:t>
      </w:r>
      <w:r w:rsidRPr="008030B4">
        <w:rPr>
          <w:rFonts w:ascii="Times New Roman" w:eastAsia="Times New Roman" w:hAnsi="Times New Roman" w:cs="Times New Roman"/>
          <w:sz w:val="28"/>
          <w:szCs w:val="28"/>
          <w:lang w:eastAsia="ru-RU"/>
        </w:rPr>
        <w:t xml:space="preserve"> знижує </w:t>
      </w:r>
      <w:r w:rsidRPr="008030B4">
        <w:rPr>
          <w:rFonts w:ascii="Times New Roman" w:hAnsi="Times New Roman" w:cs="Times New Roman"/>
          <w:sz w:val="28"/>
          <w:szCs w:val="28"/>
        </w:rPr>
        <w:t>TIBC;</w:t>
      </w:r>
    </w:p>
    <w:p w14:paraId="775F02E4" w14:textId="77777777" w:rsidR="001C2179" w:rsidRPr="008030B4" w:rsidRDefault="001C2179" w:rsidP="00DE16FE">
      <w:pPr>
        <w:spacing w:after="0" w:line="360" w:lineRule="auto"/>
        <w:jc w:val="both"/>
        <w:rPr>
          <w:rFonts w:ascii="Times New Roman" w:eastAsia="Times New Roman" w:hAnsi="Times New Roman" w:cs="Times New Roman"/>
          <w:sz w:val="28"/>
          <w:szCs w:val="28"/>
          <w:lang w:eastAsia="ru-RU"/>
        </w:rPr>
      </w:pPr>
      <w:r w:rsidRPr="008030B4">
        <w:rPr>
          <w:rFonts w:ascii="Times New Roman" w:eastAsia="Times New Roman" w:hAnsi="Times New Roman" w:cs="Times New Roman"/>
          <w:sz w:val="28"/>
          <w:szCs w:val="28"/>
          <w:lang w:eastAsia="ru-RU"/>
        </w:rPr>
        <w:t>-</w:t>
      </w:r>
      <w:r w:rsidR="00F11DCC" w:rsidRPr="008030B4">
        <w:rPr>
          <w:rFonts w:ascii="Times New Roman" w:eastAsia="Times New Roman" w:hAnsi="Times New Roman" w:cs="Times New Roman"/>
          <w:sz w:val="28"/>
          <w:szCs w:val="28"/>
          <w:lang w:eastAsia="ru-RU"/>
        </w:rPr>
        <w:t xml:space="preserve"> </w:t>
      </w:r>
      <w:r w:rsidRPr="008030B4">
        <w:rPr>
          <w:rFonts w:ascii="Times New Roman" w:eastAsia="Times New Roman" w:hAnsi="Times New Roman" w:cs="Times New Roman"/>
          <w:sz w:val="28"/>
          <w:szCs w:val="28"/>
          <w:lang w:eastAsia="ru-RU"/>
        </w:rPr>
        <w:t xml:space="preserve">спадковому </w:t>
      </w:r>
      <w:proofErr w:type="spellStart"/>
      <w:r w:rsidRPr="008030B4">
        <w:rPr>
          <w:rFonts w:ascii="Times New Roman" w:eastAsia="Times New Roman" w:hAnsi="Times New Roman" w:cs="Times New Roman"/>
          <w:sz w:val="28"/>
          <w:szCs w:val="28"/>
          <w:lang w:eastAsia="ru-RU"/>
        </w:rPr>
        <w:t>гемохроматозі</w:t>
      </w:r>
      <w:proofErr w:type="spellEnd"/>
      <w:r w:rsidRPr="008030B4">
        <w:rPr>
          <w:rFonts w:ascii="Times New Roman" w:eastAsia="Times New Roman" w:hAnsi="Times New Roman" w:cs="Times New Roman"/>
          <w:sz w:val="28"/>
          <w:szCs w:val="28"/>
          <w:lang w:eastAsia="ru-RU"/>
        </w:rPr>
        <w:t>; при цьому захворюванні з їжі всмоктується занадто багато заліза, надлишок якого відкладається в різних органах, викликаючи їх пошкодження</w:t>
      </w:r>
      <w:r w:rsidR="00B879B1" w:rsidRPr="008030B4">
        <w:rPr>
          <w:rFonts w:ascii="Times New Roman" w:eastAsia="Times New Roman" w:hAnsi="Times New Roman" w:cs="Times New Roman"/>
          <w:sz w:val="28"/>
          <w:szCs w:val="28"/>
          <w:lang w:eastAsia="ru-RU"/>
        </w:rPr>
        <w:t>;</w:t>
      </w:r>
    </w:p>
    <w:p w14:paraId="12FEDC91" w14:textId="77777777" w:rsidR="00B879B1" w:rsidRPr="008030B4" w:rsidRDefault="00B879B1"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C15D43" w:rsidRPr="008030B4">
        <w:rPr>
          <w:sz w:val="28"/>
          <w:szCs w:val="28"/>
        </w:rPr>
        <w:t xml:space="preserve"> </w:t>
      </w:r>
      <w:proofErr w:type="spellStart"/>
      <w:r w:rsidR="00C15D43" w:rsidRPr="008030B4">
        <w:rPr>
          <w:sz w:val="28"/>
          <w:szCs w:val="28"/>
        </w:rPr>
        <w:t>таласемії</w:t>
      </w:r>
      <w:proofErr w:type="spellEnd"/>
      <w:r w:rsidR="00C15D43" w:rsidRPr="008030B4">
        <w:rPr>
          <w:sz w:val="28"/>
          <w:szCs w:val="28"/>
        </w:rPr>
        <w:t xml:space="preserve"> </w:t>
      </w:r>
      <w:r w:rsidRPr="008030B4">
        <w:rPr>
          <w:sz w:val="28"/>
          <w:szCs w:val="28"/>
        </w:rPr>
        <w:t>(спадкове захворювання, при якому змінено структуру гемоглобіну);</w:t>
      </w:r>
    </w:p>
    <w:p w14:paraId="56606457" w14:textId="77777777" w:rsidR="00C6115A" w:rsidRPr="008030B4" w:rsidRDefault="00C6115A"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C15D43" w:rsidRPr="008030B4">
        <w:rPr>
          <w:sz w:val="28"/>
          <w:szCs w:val="28"/>
        </w:rPr>
        <w:t xml:space="preserve"> </w:t>
      </w:r>
      <w:proofErr w:type="spellStart"/>
      <w:r w:rsidR="00C15D43" w:rsidRPr="008030B4">
        <w:rPr>
          <w:sz w:val="28"/>
          <w:szCs w:val="28"/>
        </w:rPr>
        <w:t>гломерулонефриті</w:t>
      </w:r>
      <w:proofErr w:type="spellEnd"/>
      <w:r w:rsidR="00087E33" w:rsidRPr="008030B4">
        <w:rPr>
          <w:sz w:val="28"/>
          <w:szCs w:val="28"/>
        </w:rPr>
        <w:t>;</w:t>
      </w:r>
    </w:p>
    <w:p w14:paraId="4AF64A40" w14:textId="77777777" w:rsidR="00C15D43" w:rsidRPr="008030B4" w:rsidRDefault="00C6115A"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400B84" w:rsidRPr="008030B4">
        <w:rPr>
          <w:sz w:val="28"/>
          <w:szCs w:val="28"/>
        </w:rPr>
        <w:t xml:space="preserve"> при п</w:t>
      </w:r>
      <w:r w:rsidR="00C15D43" w:rsidRPr="008030B4">
        <w:rPr>
          <w:sz w:val="28"/>
          <w:szCs w:val="28"/>
        </w:rPr>
        <w:t>рийом кортикостероїдів і тестостерону</w:t>
      </w:r>
      <w:r w:rsidR="00400B84" w:rsidRPr="008030B4">
        <w:rPr>
          <w:sz w:val="28"/>
          <w:szCs w:val="28"/>
        </w:rPr>
        <w:t>.</w:t>
      </w:r>
    </w:p>
    <w:p w14:paraId="658B61A0" w14:textId="77777777" w:rsidR="00DD1C34" w:rsidRPr="008030B4" w:rsidRDefault="00E501A0" w:rsidP="00F11DCC">
      <w:pPr>
        <w:pStyle w:val="a9"/>
        <w:shd w:val="clear" w:color="auto" w:fill="FFFFFF" w:themeFill="background1"/>
        <w:spacing w:before="0" w:beforeAutospacing="0" w:after="0" w:afterAutospacing="0" w:line="360" w:lineRule="auto"/>
        <w:ind w:firstLine="708"/>
        <w:jc w:val="both"/>
        <w:rPr>
          <w:sz w:val="28"/>
          <w:szCs w:val="28"/>
          <w:lang w:val="ru-RU" w:eastAsia="ru-RU"/>
        </w:rPr>
      </w:pPr>
      <w:proofErr w:type="spellStart"/>
      <w:r w:rsidRPr="008030B4">
        <w:rPr>
          <w:b/>
          <w:sz w:val="28"/>
          <w:szCs w:val="28"/>
        </w:rPr>
        <w:t>Трансферин</w:t>
      </w:r>
      <w:proofErr w:type="spellEnd"/>
      <w:r w:rsidRPr="008030B4">
        <w:rPr>
          <w:b/>
          <w:sz w:val="28"/>
          <w:szCs w:val="28"/>
        </w:rPr>
        <w:t xml:space="preserve"> (TRSF</w:t>
      </w:r>
      <w:r w:rsidR="005E4584" w:rsidRPr="008030B4">
        <w:rPr>
          <w:b/>
          <w:sz w:val="28"/>
          <w:szCs w:val="28"/>
        </w:rPr>
        <w:t>,</w:t>
      </w:r>
      <w:r w:rsidR="00F11DCC" w:rsidRPr="008030B4">
        <w:rPr>
          <w:b/>
          <w:sz w:val="28"/>
          <w:szCs w:val="28"/>
        </w:rPr>
        <w:t xml:space="preserve"> </w:t>
      </w:r>
      <w:proofErr w:type="spellStart"/>
      <w:r w:rsidR="005E4584" w:rsidRPr="008030B4">
        <w:rPr>
          <w:b/>
          <w:sz w:val="28"/>
          <w:szCs w:val="28"/>
          <w:shd w:val="clear" w:color="auto" w:fill="FFFFFF"/>
        </w:rPr>
        <w:t>Tf</w:t>
      </w:r>
      <w:proofErr w:type="spellEnd"/>
      <w:r w:rsidRPr="008030B4">
        <w:rPr>
          <w:b/>
          <w:sz w:val="28"/>
          <w:szCs w:val="28"/>
        </w:rPr>
        <w:t>)</w:t>
      </w:r>
      <w:r w:rsidRPr="008030B4">
        <w:rPr>
          <w:sz w:val="28"/>
          <w:szCs w:val="28"/>
        </w:rPr>
        <w:t xml:space="preserve"> - </w:t>
      </w:r>
      <w:proofErr w:type="spellStart"/>
      <w:r w:rsidRPr="008030B4">
        <w:rPr>
          <w:sz w:val="28"/>
          <w:szCs w:val="28"/>
        </w:rPr>
        <w:t>глікопротеїн</w:t>
      </w:r>
      <w:proofErr w:type="spellEnd"/>
      <w:r w:rsidRPr="008030B4">
        <w:rPr>
          <w:sz w:val="28"/>
          <w:szCs w:val="28"/>
        </w:rPr>
        <w:t xml:space="preserve"> плазми крові, який відіграє центральну роль у метаболізмі заліза та відповідає за його доставлення до тканин, таких як печінка, селезінка та кістковий мозок. Це важливий біохімічний маркер стану заліза в організмі, що виробляється в гепатоцитах печінки.</w:t>
      </w:r>
      <w:r w:rsidR="00244918" w:rsidRPr="008030B4">
        <w:rPr>
          <w:rFonts w:ascii="Arial" w:hAnsi="Arial" w:cs="Arial"/>
          <w:sz w:val="21"/>
          <w:szCs w:val="21"/>
        </w:rPr>
        <w:t xml:space="preserve"> </w:t>
      </w:r>
      <w:r w:rsidR="00244918" w:rsidRPr="008030B4">
        <w:rPr>
          <w:sz w:val="28"/>
          <w:szCs w:val="28"/>
        </w:rPr>
        <w:t xml:space="preserve">Залізо, пов'язане з </w:t>
      </w:r>
      <w:proofErr w:type="spellStart"/>
      <w:r w:rsidR="00244918" w:rsidRPr="008030B4">
        <w:rPr>
          <w:sz w:val="28"/>
          <w:szCs w:val="28"/>
        </w:rPr>
        <w:t>трансферрином</w:t>
      </w:r>
      <w:proofErr w:type="spellEnd"/>
      <w:r w:rsidR="00244918" w:rsidRPr="008030B4">
        <w:rPr>
          <w:sz w:val="28"/>
          <w:szCs w:val="28"/>
        </w:rPr>
        <w:t xml:space="preserve">, переноситься в  кістковий </w:t>
      </w:r>
      <w:proofErr w:type="spellStart"/>
      <w:r w:rsidR="00244918" w:rsidRPr="008030B4">
        <w:rPr>
          <w:sz w:val="28"/>
          <w:szCs w:val="28"/>
        </w:rPr>
        <w:t>мозк</w:t>
      </w:r>
      <w:proofErr w:type="spellEnd"/>
      <w:r w:rsidR="00244918" w:rsidRPr="008030B4">
        <w:rPr>
          <w:sz w:val="28"/>
          <w:szCs w:val="28"/>
        </w:rPr>
        <w:t xml:space="preserve"> для синтезу гемоглобіну і депонування </w:t>
      </w:r>
      <w:proofErr w:type="spellStart"/>
      <w:r w:rsidR="00244918" w:rsidRPr="008030B4">
        <w:rPr>
          <w:sz w:val="28"/>
          <w:szCs w:val="28"/>
        </w:rPr>
        <w:t>феритину</w:t>
      </w:r>
      <w:proofErr w:type="spellEnd"/>
      <w:r w:rsidR="00244918" w:rsidRPr="008030B4">
        <w:rPr>
          <w:sz w:val="28"/>
          <w:szCs w:val="28"/>
        </w:rPr>
        <w:t xml:space="preserve"> і </w:t>
      </w:r>
      <w:proofErr w:type="spellStart"/>
      <w:r w:rsidR="00244918" w:rsidRPr="008030B4">
        <w:rPr>
          <w:sz w:val="28"/>
          <w:szCs w:val="28"/>
        </w:rPr>
        <w:t>гемосидерину</w:t>
      </w:r>
      <w:proofErr w:type="spellEnd"/>
      <w:r w:rsidR="00244918" w:rsidRPr="008030B4">
        <w:rPr>
          <w:sz w:val="28"/>
          <w:szCs w:val="28"/>
        </w:rPr>
        <w:t xml:space="preserve"> (такий транспорт проходить з допомогою трансмембранних рецепторів, які знаходяться в молодих клітинах червоної крові). </w:t>
      </w:r>
      <w:proofErr w:type="spellStart"/>
      <w:r w:rsidR="00244918" w:rsidRPr="008030B4">
        <w:rPr>
          <w:sz w:val="28"/>
          <w:szCs w:val="28"/>
        </w:rPr>
        <w:t>Апотрансферин</w:t>
      </w:r>
      <w:proofErr w:type="spellEnd"/>
      <w:r w:rsidR="00244918" w:rsidRPr="008030B4">
        <w:rPr>
          <w:sz w:val="28"/>
          <w:szCs w:val="28"/>
        </w:rPr>
        <w:t>, що вивільнився, поступає знову в кров.</w:t>
      </w:r>
      <w:r w:rsidR="00F11DCC" w:rsidRPr="008030B4">
        <w:rPr>
          <w:sz w:val="28"/>
          <w:szCs w:val="28"/>
        </w:rPr>
        <w:t xml:space="preserve"> </w:t>
      </w:r>
      <w:proofErr w:type="spellStart"/>
      <w:r w:rsidR="0038216F" w:rsidRPr="008030B4">
        <w:rPr>
          <w:sz w:val="28"/>
          <w:szCs w:val="28"/>
        </w:rPr>
        <w:t>Трансферин</w:t>
      </w:r>
      <w:proofErr w:type="spellEnd"/>
      <w:r w:rsidR="0038216F" w:rsidRPr="008030B4">
        <w:rPr>
          <w:sz w:val="28"/>
          <w:szCs w:val="28"/>
        </w:rPr>
        <w:t xml:space="preserve"> можна назвати негативним білком гострої фази - його концентрація при наявності запалення в організмі зменшується.</w:t>
      </w:r>
      <w:r w:rsidR="005E4584" w:rsidRPr="008030B4">
        <w:rPr>
          <w:rFonts w:ascii="Arial" w:hAnsi="Arial" w:cs="Arial"/>
        </w:rPr>
        <w:t xml:space="preserve"> </w:t>
      </w:r>
      <w:r w:rsidR="005E4584" w:rsidRPr="008030B4">
        <w:rPr>
          <w:sz w:val="28"/>
          <w:szCs w:val="28"/>
        </w:rPr>
        <w:t>Це означає, що із</w:t>
      </w:r>
      <w:r w:rsidR="005E4584" w:rsidRPr="008030B4">
        <w:rPr>
          <w:sz w:val="28"/>
          <w:szCs w:val="28"/>
          <w:shd w:val="clear" w:color="auto" w:fill="FFFFFF"/>
        </w:rPr>
        <w:t xml:space="preserve"> зростанням запалення і з збільшенням вироблення печінкою запальних білків (наприклад,</w:t>
      </w:r>
      <w:r w:rsidR="00F11DCC" w:rsidRPr="008030B4">
        <w:rPr>
          <w:sz w:val="28"/>
          <w:szCs w:val="28"/>
          <w:shd w:val="clear" w:color="auto" w:fill="FFFFFF"/>
        </w:rPr>
        <w:t xml:space="preserve"> </w:t>
      </w:r>
      <w:r w:rsidR="005E4584" w:rsidRPr="008030B4">
        <w:rPr>
          <w:rStyle w:val="af0"/>
          <w:b w:val="0"/>
          <w:sz w:val="28"/>
          <w:szCs w:val="28"/>
          <w:shd w:val="clear" w:color="auto" w:fill="FFFFFF"/>
        </w:rPr>
        <w:t>С</w:t>
      </w:r>
      <w:r w:rsidR="00F11DCC" w:rsidRPr="008030B4">
        <w:rPr>
          <w:rStyle w:val="af0"/>
          <w:b w:val="0"/>
          <w:sz w:val="28"/>
          <w:szCs w:val="28"/>
          <w:shd w:val="clear" w:color="auto" w:fill="FFFFFF"/>
        </w:rPr>
        <w:t> </w:t>
      </w:r>
      <w:r w:rsidR="00F11DCC" w:rsidRPr="008030B4">
        <w:rPr>
          <w:rStyle w:val="af0"/>
          <w:b w:val="0"/>
          <w:sz w:val="28"/>
          <w:szCs w:val="28"/>
          <w:shd w:val="clear" w:color="auto" w:fill="FFFFFF"/>
        </w:rPr>
        <w:noBreakHyphen/>
      </w:r>
      <w:r w:rsidR="005E4584" w:rsidRPr="008030B4">
        <w:rPr>
          <w:rStyle w:val="af0"/>
          <w:b w:val="0"/>
          <w:sz w:val="28"/>
          <w:szCs w:val="28"/>
          <w:shd w:val="clear" w:color="auto" w:fill="FFFFFF"/>
        </w:rPr>
        <w:t>реактивного білка</w:t>
      </w:r>
      <w:r w:rsidR="005E4584" w:rsidRPr="008030B4">
        <w:rPr>
          <w:b/>
          <w:sz w:val="28"/>
          <w:szCs w:val="28"/>
          <w:shd w:val="clear" w:color="auto" w:fill="FFFFFF"/>
        </w:rPr>
        <w:t>,</w:t>
      </w:r>
      <w:r w:rsidR="005E4584" w:rsidRPr="008030B4">
        <w:rPr>
          <w:sz w:val="28"/>
          <w:szCs w:val="28"/>
          <w:shd w:val="clear" w:color="auto" w:fill="FFFFFF"/>
        </w:rPr>
        <w:t xml:space="preserve"> </w:t>
      </w:r>
      <w:proofErr w:type="spellStart"/>
      <w:r w:rsidR="005E4584" w:rsidRPr="008030B4">
        <w:rPr>
          <w:sz w:val="28"/>
          <w:szCs w:val="28"/>
          <w:shd w:val="clear" w:color="auto" w:fill="FFFFFF"/>
        </w:rPr>
        <w:t>феритину</w:t>
      </w:r>
      <w:proofErr w:type="spellEnd"/>
      <w:r w:rsidR="005E4584" w:rsidRPr="008030B4">
        <w:rPr>
          <w:sz w:val="28"/>
          <w:szCs w:val="28"/>
          <w:shd w:val="clear" w:color="auto" w:fill="FFFFFF"/>
        </w:rPr>
        <w:t xml:space="preserve">), відбувається зменшення виробництва </w:t>
      </w:r>
      <w:proofErr w:type="spellStart"/>
      <w:r w:rsidR="005E4584" w:rsidRPr="008030B4">
        <w:rPr>
          <w:sz w:val="28"/>
          <w:szCs w:val="28"/>
          <w:shd w:val="clear" w:color="auto" w:fill="FFFFFF"/>
        </w:rPr>
        <w:t>трансферину</w:t>
      </w:r>
      <w:proofErr w:type="spellEnd"/>
      <w:r w:rsidR="005E4584" w:rsidRPr="008030B4">
        <w:rPr>
          <w:sz w:val="28"/>
          <w:szCs w:val="28"/>
          <w:shd w:val="clear" w:color="auto" w:fill="FFFFFF"/>
        </w:rPr>
        <w:t>.</w:t>
      </w:r>
      <w:r w:rsidR="00F11DCC" w:rsidRPr="008030B4">
        <w:rPr>
          <w:sz w:val="28"/>
          <w:szCs w:val="28"/>
          <w:shd w:val="clear" w:color="auto" w:fill="F5F5F5"/>
        </w:rPr>
        <w:t xml:space="preserve"> </w:t>
      </w:r>
      <w:r w:rsidR="00DD1C34" w:rsidRPr="008030B4">
        <w:rPr>
          <w:sz w:val="28"/>
          <w:szCs w:val="28"/>
          <w:lang w:eastAsia="ru-RU"/>
        </w:rPr>
        <w:t xml:space="preserve">Концентрація </w:t>
      </w:r>
      <w:proofErr w:type="spellStart"/>
      <w:r w:rsidR="00DD1C34" w:rsidRPr="008030B4">
        <w:rPr>
          <w:sz w:val="28"/>
          <w:szCs w:val="28"/>
          <w:lang w:eastAsia="ru-RU"/>
        </w:rPr>
        <w:t>трансферину</w:t>
      </w:r>
      <w:proofErr w:type="spellEnd"/>
      <w:r w:rsidR="00DD1C34" w:rsidRPr="008030B4">
        <w:rPr>
          <w:sz w:val="28"/>
          <w:szCs w:val="28"/>
          <w:lang w:eastAsia="ru-RU"/>
        </w:rPr>
        <w:t xml:space="preserve"> (</w:t>
      </w:r>
      <w:proofErr w:type="spellStart"/>
      <w:r w:rsidR="00DD1C34" w:rsidRPr="008030B4">
        <w:rPr>
          <w:sz w:val="28"/>
          <w:szCs w:val="28"/>
          <w:lang w:val="ru-RU" w:eastAsia="ru-RU"/>
        </w:rPr>
        <w:t>Tf</w:t>
      </w:r>
      <w:proofErr w:type="spellEnd"/>
      <w:r w:rsidR="00DD1C34" w:rsidRPr="008030B4">
        <w:rPr>
          <w:sz w:val="28"/>
          <w:szCs w:val="28"/>
          <w:lang w:eastAsia="ru-RU"/>
        </w:rPr>
        <w:t xml:space="preserve">) в сироватці крові у нормі становить 25–50 </w:t>
      </w:r>
      <w:proofErr w:type="spellStart"/>
      <w:r w:rsidR="00DD1C34" w:rsidRPr="008030B4">
        <w:rPr>
          <w:sz w:val="28"/>
          <w:szCs w:val="28"/>
          <w:lang w:eastAsia="ru-RU"/>
        </w:rPr>
        <w:t>мкмоль</w:t>
      </w:r>
      <w:proofErr w:type="spellEnd"/>
      <w:r w:rsidR="00DD1C34" w:rsidRPr="008030B4">
        <w:rPr>
          <w:sz w:val="28"/>
          <w:szCs w:val="28"/>
          <w:lang w:eastAsia="ru-RU"/>
        </w:rPr>
        <w:t>/л (200–400 мг/</w:t>
      </w:r>
      <w:proofErr w:type="spellStart"/>
      <w:r w:rsidR="00DD1C34" w:rsidRPr="008030B4">
        <w:rPr>
          <w:sz w:val="28"/>
          <w:szCs w:val="28"/>
          <w:lang w:eastAsia="ru-RU"/>
        </w:rPr>
        <w:t>дл</w:t>
      </w:r>
      <w:proofErr w:type="spellEnd"/>
      <w:r w:rsidR="00DD1C34" w:rsidRPr="008030B4">
        <w:rPr>
          <w:sz w:val="28"/>
          <w:szCs w:val="28"/>
          <w:lang w:eastAsia="ru-RU"/>
        </w:rPr>
        <w:t>)</w:t>
      </w:r>
      <w:r w:rsidR="00DD1C34" w:rsidRPr="008030B4">
        <w:rPr>
          <w:sz w:val="28"/>
          <w:szCs w:val="28"/>
          <w:lang w:val="ru-RU" w:eastAsia="ru-RU"/>
        </w:rPr>
        <w:t xml:space="preserve">. </w:t>
      </w:r>
    </w:p>
    <w:p w14:paraId="2F2D11F0" w14:textId="77777777" w:rsidR="00DD1C34" w:rsidRPr="008030B4" w:rsidRDefault="00DD1C34" w:rsidP="00F11DCC">
      <w:pPr>
        <w:pStyle w:val="a9"/>
        <w:shd w:val="clear" w:color="auto" w:fill="FFFFFF"/>
        <w:spacing w:before="0" w:beforeAutospacing="0" w:after="0" w:afterAutospacing="0" w:line="360" w:lineRule="auto"/>
        <w:ind w:firstLine="708"/>
        <w:jc w:val="both"/>
        <w:rPr>
          <w:sz w:val="28"/>
          <w:szCs w:val="28"/>
        </w:rPr>
      </w:pPr>
      <w:r w:rsidRPr="008030B4">
        <w:rPr>
          <w:sz w:val="28"/>
          <w:szCs w:val="28"/>
        </w:rPr>
        <w:t>Підвищення значень</w:t>
      </w:r>
      <w:r w:rsidRPr="008030B4">
        <w:rPr>
          <w:sz w:val="28"/>
          <w:szCs w:val="28"/>
          <w:lang w:val="ru-RU" w:eastAsia="ru-RU"/>
        </w:rPr>
        <w:t xml:space="preserve"> </w:t>
      </w:r>
      <w:proofErr w:type="spellStart"/>
      <w:r w:rsidRPr="008030B4">
        <w:rPr>
          <w:sz w:val="28"/>
          <w:szCs w:val="28"/>
          <w:lang w:val="ru-RU" w:eastAsia="ru-RU"/>
        </w:rPr>
        <w:t>трансферину</w:t>
      </w:r>
      <w:proofErr w:type="spellEnd"/>
      <w:r w:rsidRPr="008030B4">
        <w:rPr>
          <w:sz w:val="28"/>
          <w:szCs w:val="28"/>
        </w:rPr>
        <w:t xml:space="preserve"> відзначається при таких захворюваннях і станах:</w:t>
      </w:r>
    </w:p>
    <w:p w14:paraId="6F1603B8" w14:textId="77777777" w:rsidR="00DD1C34" w:rsidRPr="008030B4" w:rsidRDefault="00DD1C34"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F11DCC" w:rsidRPr="008030B4">
        <w:rPr>
          <w:sz w:val="28"/>
          <w:szCs w:val="28"/>
        </w:rPr>
        <w:t xml:space="preserve"> </w:t>
      </w:r>
      <w:r w:rsidR="00244918" w:rsidRPr="008030B4">
        <w:rPr>
          <w:sz w:val="28"/>
          <w:szCs w:val="28"/>
        </w:rPr>
        <w:t>залізо</w:t>
      </w:r>
      <w:r w:rsidRPr="008030B4">
        <w:rPr>
          <w:sz w:val="28"/>
          <w:szCs w:val="28"/>
        </w:rPr>
        <w:t>дефіцит</w:t>
      </w:r>
      <w:r w:rsidR="00244918" w:rsidRPr="008030B4">
        <w:rPr>
          <w:sz w:val="28"/>
          <w:szCs w:val="28"/>
        </w:rPr>
        <w:t>на анемія</w:t>
      </w:r>
      <w:r w:rsidRPr="008030B4">
        <w:rPr>
          <w:sz w:val="28"/>
          <w:szCs w:val="28"/>
        </w:rPr>
        <w:t xml:space="preserve"> (підвищення рівня</w:t>
      </w:r>
      <w:r w:rsidR="00164BE9" w:rsidRPr="008030B4">
        <w:rPr>
          <w:sz w:val="28"/>
          <w:szCs w:val="28"/>
        </w:rPr>
        <w:t xml:space="preserve"> </w:t>
      </w:r>
      <w:proofErr w:type="spellStart"/>
      <w:r w:rsidR="00164BE9" w:rsidRPr="008030B4">
        <w:rPr>
          <w:sz w:val="28"/>
          <w:szCs w:val="28"/>
        </w:rPr>
        <w:t>трансферину</w:t>
      </w:r>
      <w:proofErr w:type="spellEnd"/>
      <w:r w:rsidRPr="008030B4">
        <w:rPr>
          <w:sz w:val="28"/>
          <w:szCs w:val="28"/>
        </w:rPr>
        <w:t xml:space="preserve"> може передувати розвитку анемії протягом декількох днів або місяців)</w:t>
      </w:r>
      <w:r w:rsidR="00972090" w:rsidRPr="008030B4">
        <w:rPr>
          <w:sz w:val="28"/>
          <w:szCs w:val="28"/>
        </w:rPr>
        <w:t>;</w:t>
      </w:r>
    </w:p>
    <w:p w14:paraId="3A999A63" w14:textId="77777777" w:rsidR="00DD1C34" w:rsidRPr="008030B4" w:rsidRDefault="00DD1C34"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F11DCC" w:rsidRPr="008030B4">
        <w:rPr>
          <w:sz w:val="28"/>
          <w:szCs w:val="28"/>
        </w:rPr>
        <w:t xml:space="preserve"> </w:t>
      </w:r>
      <w:r w:rsidRPr="008030B4">
        <w:rPr>
          <w:sz w:val="28"/>
          <w:szCs w:val="28"/>
        </w:rPr>
        <w:t xml:space="preserve">прийом </w:t>
      </w:r>
      <w:proofErr w:type="spellStart"/>
      <w:r w:rsidRPr="008030B4">
        <w:rPr>
          <w:sz w:val="28"/>
          <w:szCs w:val="28"/>
        </w:rPr>
        <w:t>естрогенів</w:t>
      </w:r>
      <w:proofErr w:type="spellEnd"/>
      <w:r w:rsidRPr="008030B4">
        <w:rPr>
          <w:sz w:val="28"/>
          <w:szCs w:val="28"/>
        </w:rPr>
        <w:t xml:space="preserve"> та оральних контрацептивів.</w:t>
      </w:r>
    </w:p>
    <w:p w14:paraId="31C49B36" w14:textId="77777777" w:rsidR="00DD1C34" w:rsidRPr="008030B4" w:rsidRDefault="00DD1C34" w:rsidP="00F11DCC">
      <w:pPr>
        <w:pStyle w:val="a9"/>
        <w:shd w:val="clear" w:color="auto" w:fill="FFFFFF"/>
        <w:spacing w:before="0" w:beforeAutospacing="0" w:after="0" w:afterAutospacing="0" w:line="360" w:lineRule="auto"/>
        <w:ind w:firstLine="708"/>
        <w:jc w:val="both"/>
        <w:rPr>
          <w:sz w:val="28"/>
          <w:szCs w:val="28"/>
        </w:rPr>
      </w:pPr>
      <w:r w:rsidRPr="008030B4">
        <w:rPr>
          <w:sz w:val="28"/>
          <w:szCs w:val="28"/>
        </w:rPr>
        <w:lastRenderedPageBreak/>
        <w:t>Зниження значень</w:t>
      </w:r>
      <w:r w:rsidRPr="008030B4">
        <w:rPr>
          <w:sz w:val="28"/>
          <w:szCs w:val="28"/>
          <w:lang w:val="ru-RU" w:eastAsia="ru-RU"/>
        </w:rPr>
        <w:t xml:space="preserve"> </w:t>
      </w:r>
      <w:proofErr w:type="spellStart"/>
      <w:r w:rsidRPr="008030B4">
        <w:rPr>
          <w:sz w:val="28"/>
          <w:szCs w:val="28"/>
          <w:lang w:val="ru-RU" w:eastAsia="ru-RU"/>
        </w:rPr>
        <w:t>трансферину</w:t>
      </w:r>
      <w:proofErr w:type="spellEnd"/>
      <w:r w:rsidRPr="008030B4">
        <w:rPr>
          <w:sz w:val="28"/>
          <w:szCs w:val="28"/>
        </w:rPr>
        <w:t xml:space="preserve"> відзначається при таких захворюваннях і станах:</w:t>
      </w:r>
    </w:p>
    <w:p w14:paraId="5E8338E3" w14:textId="77777777" w:rsidR="00DD1C34" w:rsidRPr="008030B4" w:rsidRDefault="00DD1C34"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F11DCC" w:rsidRPr="008030B4">
        <w:rPr>
          <w:sz w:val="28"/>
          <w:szCs w:val="28"/>
        </w:rPr>
        <w:t xml:space="preserve"> </w:t>
      </w:r>
      <w:r w:rsidRPr="008030B4">
        <w:rPr>
          <w:sz w:val="28"/>
          <w:szCs w:val="28"/>
        </w:rPr>
        <w:t>хронічні запальні процеси</w:t>
      </w:r>
      <w:r w:rsidR="00972090" w:rsidRPr="008030B4">
        <w:rPr>
          <w:sz w:val="28"/>
          <w:szCs w:val="28"/>
        </w:rPr>
        <w:t>;</w:t>
      </w:r>
    </w:p>
    <w:p w14:paraId="6B2A473C" w14:textId="77777777" w:rsidR="00F11DCC" w:rsidRPr="008030B4" w:rsidRDefault="00F11DCC" w:rsidP="00DE16FE">
      <w:pPr>
        <w:pStyle w:val="a9"/>
        <w:shd w:val="clear" w:color="auto" w:fill="FFFFFF"/>
        <w:spacing w:before="0" w:beforeAutospacing="0" w:after="0" w:afterAutospacing="0" w:line="360" w:lineRule="auto"/>
        <w:jc w:val="both"/>
        <w:rPr>
          <w:sz w:val="28"/>
          <w:szCs w:val="28"/>
        </w:rPr>
      </w:pPr>
      <w:r w:rsidRPr="008030B4">
        <w:rPr>
          <w:sz w:val="28"/>
          <w:szCs w:val="28"/>
        </w:rPr>
        <w:t>- анемія при хронічному захворюванні (проблема в порушенні доступності або засвоєння заліза, а не в його нестачі);</w:t>
      </w:r>
    </w:p>
    <w:p w14:paraId="4FFBC2C8" w14:textId="77777777" w:rsidR="00DD1C34" w:rsidRPr="008030B4" w:rsidRDefault="00DD1C34"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F11DCC" w:rsidRPr="008030B4">
        <w:rPr>
          <w:sz w:val="28"/>
          <w:szCs w:val="28"/>
        </w:rPr>
        <w:t xml:space="preserve"> </w:t>
      </w:r>
      <w:proofErr w:type="spellStart"/>
      <w:r w:rsidRPr="008030B4">
        <w:rPr>
          <w:sz w:val="28"/>
          <w:szCs w:val="28"/>
        </w:rPr>
        <w:t>гемохроматоз</w:t>
      </w:r>
      <w:proofErr w:type="spellEnd"/>
      <w:r w:rsidR="00972090" w:rsidRPr="008030B4">
        <w:rPr>
          <w:sz w:val="28"/>
          <w:szCs w:val="28"/>
        </w:rPr>
        <w:t>;</w:t>
      </w:r>
    </w:p>
    <w:p w14:paraId="086C4169" w14:textId="77777777" w:rsidR="00DD1C34" w:rsidRPr="008030B4" w:rsidRDefault="00DD1C34"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F11DCC" w:rsidRPr="008030B4">
        <w:rPr>
          <w:sz w:val="28"/>
          <w:szCs w:val="28"/>
        </w:rPr>
        <w:t xml:space="preserve"> </w:t>
      </w:r>
      <w:r w:rsidRPr="008030B4">
        <w:rPr>
          <w:sz w:val="28"/>
          <w:szCs w:val="28"/>
        </w:rPr>
        <w:t>цироз печінки</w:t>
      </w:r>
      <w:r w:rsidR="00972090" w:rsidRPr="008030B4">
        <w:rPr>
          <w:sz w:val="28"/>
          <w:szCs w:val="28"/>
        </w:rPr>
        <w:t>;</w:t>
      </w:r>
    </w:p>
    <w:p w14:paraId="3C1608F3" w14:textId="77777777" w:rsidR="00DD1C34" w:rsidRPr="008030B4" w:rsidRDefault="00DD1C34"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F11DCC" w:rsidRPr="008030B4">
        <w:rPr>
          <w:sz w:val="28"/>
          <w:szCs w:val="28"/>
        </w:rPr>
        <w:t xml:space="preserve"> </w:t>
      </w:r>
      <w:r w:rsidRPr="008030B4">
        <w:rPr>
          <w:sz w:val="28"/>
          <w:szCs w:val="28"/>
        </w:rPr>
        <w:t xml:space="preserve">втрати білка при </w:t>
      </w:r>
      <w:proofErr w:type="spellStart"/>
      <w:r w:rsidRPr="008030B4">
        <w:rPr>
          <w:sz w:val="28"/>
          <w:szCs w:val="28"/>
        </w:rPr>
        <w:t>опіках</w:t>
      </w:r>
      <w:proofErr w:type="spellEnd"/>
      <w:r w:rsidRPr="008030B4">
        <w:rPr>
          <w:sz w:val="28"/>
          <w:szCs w:val="28"/>
        </w:rPr>
        <w:t xml:space="preserve">, </w:t>
      </w:r>
      <w:proofErr w:type="spellStart"/>
      <w:r w:rsidRPr="008030B4">
        <w:rPr>
          <w:sz w:val="28"/>
          <w:szCs w:val="28"/>
        </w:rPr>
        <w:t>нефротичному</w:t>
      </w:r>
      <w:proofErr w:type="spellEnd"/>
      <w:r w:rsidRPr="008030B4">
        <w:rPr>
          <w:sz w:val="28"/>
          <w:szCs w:val="28"/>
        </w:rPr>
        <w:t xml:space="preserve"> синдромі і </w:t>
      </w:r>
      <w:proofErr w:type="spellStart"/>
      <w:r w:rsidRPr="008030B4">
        <w:rPr>
          <w:sz w:val="28"/>
          <w:szCs w:val="28"/>
        </w:rPr>
        <w:t>гастроентеропатіях</w:t>
      </w:r>
      <w:proofErr w:type="spellEnd"/>
      <w:r w:rsidRPr="008030B4">
        <w:rPr>
          <w:sz w:val="28"/>
          <w:szCs w:val="28"/>
        </w:rPr>
        <w:t xml:space="preserve"> (синдром </w:t>
      </w:r>
      <w:proofErr w:type="spellStart"/>
      <w:r w:rsidRPr="008030B4">
        <w:rPr>
          <w:sz w:val="28"/>
          <w:szCs w:val="28"/>
        </w:rPr>
        <w:t>мальабсорбції</w:t>
      </w:r>
      <w:proofErr w:type="spellEnd"/>
      <w:r w:rsidRPr="008030B4">
        <w:rPr>
          <w:sz w:val="28"/>
          <w:szCs w:val="28"/>
        </w:rPr>
        <w:t>)</w:t>
      </w:r>
      <w:r w:rsidR="00625158" w:rsidRPr="008030B4">
        <w:rPr>
          <w:sz w:val="28"/>
          <w:szCs w:val="28"/>
        </w:rPr>
        <w:t>;</w:t>
      </w:r>
    </w:p>
    <w:p w14:paraId="346227C6" w14:textId="77777777" w:rsidR="00DD1C34" w:rsidRPr="008030B4" w:rsidRDefault="00DD1C34"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F11DCC" w:rsidRPr="008030B4">
        <w:rPr>
          <w:sz w:val="28"/>
          <w:szCs w:val="28"/>
        </w:rPr>
        <w:t xml:space="preserve"> </w:t>
      </w:r>
      <w:r w:rsidRPr="008030B4">
        <w:rPr>
          <w:sz w:val="28"/>
          <w:szCs w:val="28"/>
        </w:rPr>
        <w:t>злоякісні пухлини</w:t>
      </w:r>
      <w:r w:rsidR="00625158" w:rsidRPr="008030B4">
        <w:rPr>
          <w:sz w:val="28"/>
          <w:szCs w:val="28"/>
        </w:rPr>
        <w:t>;</w:t>
      </w:r>
    </w:p>
    <w:p w14:paraId="349C9412" w14:textId="77777777" w:rsidR="00DD1C34" w:rsidRPr="008030B4" w:rsidRDefault="00DD1C34"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F11DCC" w:rsidRPr="008030B4">
        <w:rPr>
          <w:sz w:val="28"/>
          <w:szCs w:val="28"/>
        </w:rPr>
        <w:t xml:space="preserve"> </w:t>
      </w:r>
      <w:r w:rsidRPr="008030B4">
        <w:rPr>
          <w:sz w:val="28"/>
          <w:szCs w:val="28"/>
        </w:rPr>
        <w:t xml:space="preserve">прийом андрогенів і </w:t>
      </w:r>
      <w:proofErr w:type="spellStart"/>
      <w:r w:rsidRPr="008030B4">
        <w:rPr>
          <w:sz w:val="28"/>
          <w:szCs w:val="28"/>
        </w:rPr>
        <w:t>глюкокортикоїдів</w:t>
      </w:r>
      <w:proofErr w:type="spellEnd"/>
      <w:r w:rsidR="00625158" w:rsidRPr="008030B4">
        <w:rPr>
          <w:sz w:val="28"/>
          <w:szCs w:val="28"/>
        </w:rPr>
        <w:t>;</w:t>
      </w:r>
    </w:p>
    <w:p w14:paraId="75E958C4" w14:textId="77777777" w:rsidR="00DD1C34" w:rsidRPr="008030B4" w:rsidRDefault="00DD1C34"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F11DCC" w:rsidRPr="008030B4">
        <w:rPr>
          <w:sz w:val="28"/>
          <w:szCs w:val="28"/>
        </w:rPr>
        <w:t xml:space="preserve"> </w:t>
      </w:r>
      <w:r w:rsidRPr="008030B4">
        <w:rPr>
          <w:sz w:val="28"/>
          <w:szCs w:val="28"/>
        </w:rPr>
        <w:t xml:space="preserve">множинні </w:t>
      </w:r>
      <w:proofErr w:type="spellStart"/>
      <w:r w:rsidRPr="008030B4">
        <w:rPr>
          <w:sz w:val="28"/>
          <w:szCs w:val="28"/>
        </w:rPr>
        <w:t>гемотрансфузії</w:t>
      </w:r>
      <w:proofErr w:type="spellEnd"/>
      <w:r w:rsidRPr="008030B4">
        <w:rPr>
          <w:sz w:val="28"/>
          <w:szCs w:val="28"/>
        </w:rPr>
        <w:t xml:space="preserve"> (перевантаження організму залізом)</w:t>
      </w:r>
      <w:r w:rsidR="00625158" w:rsidRPr="008030B4">
        <w:rPr>
          <w:sz w:val="28"/>
          <w:szCs w:val="28"/>
        </w:rPr>
        <w:t>;</w:t>
      </w:r>
    </w:p>
    <w:p w14:paraId="13FF5C6E" w14:textId="77777777" w:rsidR="00DD1C34" w:rsidRPr="008030B4" w:rsidRDefault="00DD1C34" w:rsidP="00DE16FE">
      <w:pPr>
        <w:pStyle w:val="a9"/>
        <w:shd w:val="clear" w:color="auto" w:fill="FFFFFF"/>
        <w:spacing w:before="0" w:beforeAutospacing="0" w:after="0" w:afterAutospacing="0" w:line="360" w:lineRule="auto"/>
        <w:jc w:val="both"/>
        <w:rPr>
          <w:sz w:val="28"/>
          <w:szCs w:val="28"/>
        </w:rPr>
      </w:pPr>
      <w:r w:rsidRPr="008030B4">
        <w:rPr>
          <w:sz w:val="28"/>
          <w:szCs w:val="28"/>
        </w:rPr>
        <w:t>-</w:t>
      </w:r>
      <w:r w:rsidR="00F11DCC" w:rsidRPr="008030B4">
        <w:rPr>
          <w:sz w:val="28"/>
          <w:szCs w:val="28"/>
        </w:rPr>
        <w:t xml:space="preserve"> </w:t>
      </w:r>
      <w:r w:rsidRPr="008030B4">
        <w:rPr>
          <w:sz w:val="28"/>
          <w:szCs w:val="28"/>
        </w:rPr>
        <w:t xml:space="preserve">стани, які супроводжуються підвищенням </w:t>
      </w:r>
      <w:proofErr w:type="spellStart"/>
      <w:r w:rsidRPr="008030B4">
        <w:rPr>
          <w:sz w:val="28"/>
          <w:szCs w:val="28"/>
        </w:rPr>
        <w:t>онкотичного</w:t>
      </w:r>
      <w:proofErr w:type="spellEnd"/>
      <w:r w:rsidRPr="008030B4">
        <w:rPr>
          <w:sz w:val="28"/>
          <w:szCs w:val="28"/>
        </w:rPr>
        <w:t xml:space="preserve"> тиску (множинна мієлома, </w:t>
      </w:r>
      <w:proofErr w:type="spellStart"/>
      <w:r w:rsidRPr="008030B4">
        <w:rPr>
          <w:sz w:val="28"/>
          <w:szCs w:val="28"/>
        </w:rPr>
        <w:t>гепатоцелюлярні</w:t>
      </w:r>
      <w:proofErr w:type="spellEnd"/>
      <w:r w:rsidRPr="008030B4">
        <w:rPr>
          <w:sz w:val="28"/>
          <w:szCs w:val="28"/>
        </w:rPr>
        <w:t xml:space="preserve"> захворювання).</w:t>
      </w:r>
    </w:p>
    <w:p w14:paraId="468999F0" w14:textId="77777777" w:rsidR="00566F20" w:rsidRPr="008030B4" w:rsidRDefault="00566F20" w:rsidP="00F11DCC">
      <w:pPr>
        <w:pStyle w:val="a9"/>
        <w:shd w:val="clear" w:color="auto" w:fill="FFFFFF"/>
        <w:spacing w:before="0" w:beforeAutospacing="0" w:after="0" w:afterAutospacing="0" w:line="360" w:lineRule="auto"/>
        <w:ind w:firstLine="708"/>
        <w:jc w:val="both"/>
        <w:rPr>
          <w:sz w:val="28"/>
          <w:szCs w:val="28"/>
          <w:shd w:val="clear" w:color="auto" w:fill="FFFFFF"/>
        </w:rPr>
      </w:pPr>
      <w:r w:rsidRPr="008030B4">
        <w:rPr>
          <w:b/>
          <w:sz w:val="28"/>
          <w:szCs w:val="28"/>
        </w:rPr>
        <w:t xml:space="preserve">Насичення </w:t>
      </w:r>
      <w:proofErr w:type="spellStart"/>
      <w:r w:rsidRPr="008030B4">
        <w:rPr>
          <w:b/>
          <w:sz w:val="28"/>
          <w:szCs w:val="28"/>
        </w:rPr>
        <w:t>трансферину</w:t>
      </w:r>
      <w:proofErr w:type="spellEnd"/>
      <w:r w:rsidRPr="008030B4">
        <w:rPr>
          <w:b/>
          <w:sz w:val="28"/>
          <w:szCs w:val="28"/>
        </w:rPr>
        <w:t xml:space="preserve"> залізом</w:t>
      </w:r>
      <w:r w:rsidR="00BE1B52" w:rsidRPr="008030B4">
        <w:rPr>
          <w:b/>
          <w:sz w:val="28"/>
          <w:szCs w:val="28"/>
        </w:rPr>
        <w:t>,</w:t>
      </w:r>
      <w:r w:rsidR="00BE1B52" w:rsidRPr="008030B4">
        <w:rPr>
          <w:sz w:val="28"/>
          <w:szCs w:val="28"/>
          <w:shd w:val="clear" w:color="auto" w:fill="FFFFFF"/>
        </w:rPr>
        <w:t xml:space="preserve"> </w:t>
      </w:r>
      <w:r w:rsidR="00BE1B52" w:rsidRPr="008030B4">
        <w:rPr>
          <w:b/>
          <w:sz w:val="28"/>
          <w:szCs w:val="28"/>
          <w:shd w:val="clear" w:color="auto" w:fill="FFFFFF"/>
        </w:rPr>
        <w:t>НТЗ</w:t>
      </w:r>
      <w:r w:rsidRPr="008030B4">
        <w:rPr>
          <w:b/>
          <w:sz w:val="28"/>
          <w:szCs w:val="28"/>
        </w:rPr>
        <w:t xml:space="preserve"> </w:t>
      </w:r>
      <w:r w:rsidRPr="008030B4">
        <w:rPr>
          <w:sz w:val="28"/>
          <w:szCs w:val="28"/>
        </w:rPr>
        <w:t>– розрахункова величин, обчислюється шляхом ділення рівня сироваткового заліза на TIBC і множення результату на 100.</w:t>
      </w:r>
      <w:r w:rsidR="003D7F05" w:rsidRPr="008030B4">
        <w:rPr>
          <w:sz w:val="28"/>
          <w:szCs w:val="28"/>
        </w:rPr>
        <w:t xml:space="preserve">  Відсоток (частка) насичення є кращим показником запасів заліза, ніж концентрація заліза в сироватці.</w:t>
      </w:r>
      <w:r w:rsidR="003D7F05" w:rsidRPr="008030B4">
        <w:rPr>
          <w:rFonts w:ascii="Arial" w:hAnsi="Arial" w:cs="Arial"/>
          <w:sz w:val="27"/>
          <w:szCs w:val="27"/>
          <w:shd w:val="clear" w:color="auto" w:fill="FFFFFF"/>
        </w:rPr>
        <w:t xml:space="preserve"> </w:t>
      </w:r>
      <w:r w:rsidR="003D7F05" w:rsidRPr="008030B4">
        <w:rPr>
          <w:sz w:val="28"/>
          <w:szCs w:val="28"/>
          <w:shd w:val="clear" w:color="auto" w:fill="FFFFFF"/>
        </w:rPr>
        <w:t xml:space="preserve">Насичення </w:t>
      </w:r>
      <w:proofErr w:type="spellStart"/>
      <w:r w:rsidR="003D7F05" w:rsidRPr="008030B4">
        <w:rPr>
          <w:sz w:val="28"/>
          <w:szCs w:val="28"/>
          <w:shd w:val="clear" w:color="auto" w:fill="FFFFFF"/>
        </w:rPr>
        <w:t>трансферину</w:t>
      </w:r>
      <w:proofErr w:type="spellEnd"/>
      <w:r w:rsidR="003D7F05" w:rsidRPr="008030B4">
        <w:rPr>
          <w:sz w:val="28"/>
          <w:szCs w:val="28"/>
          <w:shd w:val="clear" w:color="auto" w:fill="FFFFFF"/>
        </w:rPr>
        <w:t xml:space="preserve"> залізом відображає співвідношення між доступним залізом та </w:t>
      </w:r>
      <w:proofErr w:type="spellStart"/>
      <w:r w:rsidR="003D7F05" w:rsidRPr="008030B4">
        <w:rPr>
          <w:sz w:val="28"/>
          <w:szCs w:val="28"/>
          <w:shd w:val="clear" w:color="auto" w:fill="FFFFFF"/>
        </w:rPr>
        <w:t>трансферином</w:t>
      </w:r>
      <w:proofErr w:type="spellEnd"/>
      <w:r w:rsidR="003D7F05" w:rsidRPr="008030B4">
        <w:rPr>
          <w:sz w:val="28"/>
          <w:szCs w:val="28"/>
          <w:shd w:val="clear" w:color="auto" w:fill="FFFFFF"/>
        </w:rPr>
        <w:t xml:space="preserve">, білком, що </w:t>
      </w:r>
      <w:proofErr w:type="spellStart"/>
      <w:r w:rsidR="003D7F05" w:rsidRPr="008030B4">
        <w:rPr>
          <w:sz w:val="28"/>
          <w:szCs w:val="28"/>
          <w:shd w:val="clear" w:color="auto" w:fill="FFFFFF"/>
        </w:rPr>
        <w:t>переносить</w:t>
      </w:r>
      <w:proofErr w:type="spellEnd"/>
      <w:r w:rsidR="003D7F05" w:rsidRPr="008030B4">
        <w:rPr>
          <w:sz w:val="28"/>
          <w:szCs w:val="28"/>
          <w:shd w:val="clear" w:color="auto" w:fill="FFFFFF"/>
        </w:rPr>
        <w:t xml:space="preserve"> залізо в крові. </w:t>
      </w:r>
      <w:r w:rsidR="00625B7A" w:rsidRPr="008030B4">
        <w:rPr>
          <w:sz w:val="28"/>
          <w:szCs w:val="28"/>
          <w:shd w:val="clear" w:color="auto" w:fill="FFFFFF"/>
        </w:rPr>
        <w:t xml:space="preserve">В нормі 30%, на етапі латентного </w:t>
      </w:r>
      <w:proofErr w:type="spellStart"/>
      <w:r w:rsidR="00625B7A" w:rsidRPr="008030B4">
        <w:rPr>
          <w:sz w:val="28"/>
          <w:szCs w:val="28"/>
          <w:shd w:val="clear" w:color="auto" w:fill="FFFFFF"/>
        </w:rPr>
        <w:t>залізодефіциту</w:t>
      </w:r>
      <w:proofErr w:type="spellEnd"/>
      <w:r w:rsidR="00625B7A" w:rsidRPr="008030B4">
        <w:rPr>
          <w:sz w:val="28"/>
          <w:szCs w:val="28"/>
          <w:shd w:val="clear" w:color="auto" w:fill="FFFFFF"/>
        </w:rPr>
        <w:t xml:space="preserve"> – 20%, п</w:t>
      </w:r>
      <w:r w:rsidR="00F11DCC" w:rsidRPr="008030B4">
        <w:rPr>
          <w:sz w:val="28"/>
          <w:szCs w:val="28"/>
          <w:shd w:val="clear" w:color="auto" w:fill="FFFFFF"/>
        </w:rPr>
        <w:t xml:space="preserve">ри залізодефіцитних анеміях відсоток насичення </w:t>
      </w:r>
      <w:proofErr w:type="spellStart"/>
      <w:r w:rsidR="00F11DCC" w:rsidRPr="008030B4">
        <w:rPr>
          <w:sz w:val="28"/>
          <w:szCs w:val="28"/>
          <w:shd w:val="clear" w:color="auto" w:fill="FFFFFF"/>
        </w:rPr>
        <w:t>тр</w:t>
      </w:r>
      <w:r w:rsidR="00625B7A" w:rsidRPr="008030B4">
        <w:rPr>
          <w:sz w:val="28"/>
          <w:szCs w:val="28"/>
          <w:shd w:val="clear" w:color="auto" w:fill="FFFFFF"/>
        </w:rPr>
        <w:t>а</w:t>
      </w:r>
      <w:r w:rsidR="00F11DCC" w:rsidRPr="008030B4">
        <w:rPr>
          <w:sz w:val="28"/>
          <w:szCs w:val="28"/>
          <w:shd w:val="clear" w:color="auto" w:fill="FFFFFF"/>
        </w:rPr>
        <w:t>нсферину</w:t>
      </w:r>
      <w:proofErr w:type="spellEnd"/>
      <w:r w:rsidR="00F11DCC" w:rsidRPr="008030B4">
        <w:rPr>
          <w:sz w:val="28"/>
          <w:szCs w:val="28"/>
          <w:shd w:val="clear" w:color="auto" w:fill="FFFFFF"/>
        </w:rPr>
        <w:t xml:space="preserve"> залізом менше 20%</w:t>
      </w:r>
      <w:r w:rsidR="00625B7A" w:rsidRPr="008030B4">
        <w:rPr>
          <w:sz w:val="28"/>
          <w:szCs w:val="28"/>
          <w:shd w:val="clear" w:color="auto" w:fill="FFFFFF"/>
        </w:rPr>
        <w:t xml:space="preserve">, при </w:t>
      </w:r>
      <w:proofErr w:type="spellStart"/>
      <w:r w:rsidR="00625B7A" w:rsidRPr="008030B4">
        <w:rPr>
          <w:sz w:val="28"/>
          <w:szCs w:val="28"/>
          <w:shd w:val="clear" w:color="auto" w:fill="FFFFFF"/>
        </w:rPr>
        <w:t>залізонасичених</w:t>
      </w:r>
      <w:proofErr w:type="spellEnd"/>
      <w:r w:rsidR="00625B7A" w:rsidRPr="008030B4">
        <w:rPr>
          <w:sz w:val="28"/>
          <w:szCs w:val="28"/>
          <w:shd w:val="clear" w:color="auto" w:fill="FFFFFF"/>
        </w:rPr>
        <w:t xml:space="preserve"> анеміях відсоток насичення </w:t>
      </w:r>
      <w:proofErr w:type="spellStart"/>
      <w:r w:rsidR="00625B7A" w:rsidRPr="008030B4">
        <w:rPr>
          <w:sz w:val="28"/>
          <w:szCs w:val="28"/>
          <w:shd w:val="clear" w:color="auto" w:fill="FFFFFF"/>
        </w:rPr>
        <w:t>трансферину</w:t>
      </w:r>
      <w:proofErr w:type="spellEnd"/>
      <w:r w:rsidR="00625B7A" w:rsidRPr="008030B4">
        <w:rPr>
          <w:sz w:val="28"/>
          <w:szCs w:val="28"/>
          <w:shd w:val="clear" w:color="auto" w:fill="FFFFFF"/>
        </w:rPr>
        <w:t xml:space="preserve"> залізом підвищується і може сягати аж до 100%.</w:t>
      </w:r>
    </w:p>
    <w:p w14:paraId="27E36BF3" w14:textId="77777777" w:rsidR="008030B4" w:rsidRDefault="008030B4" w:rsidP="006E0A79">
      <w:pPr>
        <w:pStyle w:val="a9"/>
        <w:shd w:val="clear" w:color="auto" w:fill="FFFFFF"/>
        <w:spacing w:before="0" w:beforeAutospacing="0" w:after="0" w:afterAutospacing="0" w:line="360" w:lineRule="auto"/>
        <w:ind w:firstLine="708"/>
        <w:jc w:val="center"/>
        <w:rPr>
          <w:b/>
          <w:bCs/>
          <w:sz w:val="28"/>
          <w:szCs w:val="28"/>
        </w:rPr>
      </w:pPr>
    </w:p>
    <w:p w14:paraId="5AB101FF" w14:textId="77777777" w:rsidR="00F11DCC" w:rsidRPr="008030B4" w:rsidRDefault="006E0A79" w:rsidP="006E0A79">
      <w:pPr>
        <w:pStyle w:val="a9"/>
        <w:shd w:val="clear" w:color="auto" w:fill="FFFFFF"/>
        <w:spacing w:before="0" w:beforeAutospacing="0" w:after="0" w:afterAutospacing="0" w:line="360" w:lineRule="auto"/>
        <w:ind w:firstLine="708"/>
        <w:jc w:val="center"/>
        <w:rPr>
          <w:b/>
          <w:bCs/>
          <w:sz w:val="28"/>
          <w:szCs w:val="28"/>
        </w:rPr>
      </w:pPr>
      <w:r w:rsidRPr="008030B4">
        <w:rPr>
          <w:b/>
          <w:bCs/>
          <w:sz w:val="28"/>
          <w:szCs w:val="28"/>
        </w:rPr>
        <w:t>Таблиця 11. Основні показники обміну заліза</w:t>
      </w:r>
    </w:p>
    <w:tbl>
      <w:tblPr>
        <w:tblStyle w:val="a3"/>
        <w:tblW w:w="0" w:type="auto"/>
        <w:tblLook w:val="04A0" w:firstRow="1" w:lastRow="0" w:firstColumn="1" w:lastColumn="0" w:noHBand="0" w:noVBand="1"/>
      </w:tblPr>
      <w:tblGrid>
        <w:gridCol w:w="3840"/>
        <w:gridCol w:w="3055"/>
        <w:gridCol w:w="2734"/>
      </w:tblGrid>
      <w:tr w:rsidR="008030B4" w:rsidRPr="008030B4" w14:paraId="64F7FB21" w14:textId="77777777" w:rsidTr="006536BB">
        <w:tc>
          <w:tcPr>
            <w:tcW w:w="3936" w:type="dxa"/>
          </w:tcPr>
          <w:p w14:paraId="53A680BB" w14:textId="77777777" w:rsidR="002572E6" w:rsidRPr="008030B4" w:rsidRDefault="006536BB" w:rsidP="00D470D6">
            <w:pPr>
              <w:tabs>
                <w:tab w:val="left" w:pos="540"/>
                <w:tab w:val="left" w:pos="4500"/>
              </w:tabs>
              <w:spacing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Показник</w:t>
            </w:r>
          </w:p>
        </w:tc>
        <w:tc>
          <w:tcPr>
            <w:tcW w:w="3118" w:type="dxa"/>
          </w:tcPr>
          <w:p w14:paraId="35A571C2" w14:textId="77777777" w:rsidR="002572E6" w:rsidRPr="008030B4" w:rsidRDefault="006536BB" w:rsidP="006536BB">
            <w:pPr>
              <w:tabs>
                <w:tab w:val="left" w:pos="540"/>
                <w:tab w:val="left" w:pos="4500"/>
              </w:tabs>
              <w:spacing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Одиниці вимірювання</w:t>
            </w:r>
          </w:p>
        </w:tc>
        <w:tc>
          <w:tcPr>
            <w:tcW w:w="2801" w:type="dxa"/>
          </w:tcPr>
          <w:p w14:paraId="2709E191" w14:textId="77777777" w:rsidR="006536BB" w:rsidRPr="008030B4" w:rsidRDefault="006536BB" w:rsidP="006536BB">
            <w:pPr>
              <w:tabs>
                <w:tab w:val="left" w:pos="540"/>
                <w:tab w:val="left" w:pos="4500"/>
              </w:tabs>
              <w:spacing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Референтні</w:t>
            </w:r>
          </w:p>
          <w:p w14:paraId="411F3318" w14:textId="77777777" w:rsidR="002572E6" w:rsidRPr="008030B4" w:rsidRDefault="006536BB" w:rsidP="006536BB">
            <w:pPr>
              <w:tabs>
                <w:tab w:val="left" w:pos="540"/>
                <w:tab w:val="left" w:pos="4500"/>
              </w:tabs>
              <w:spacing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значення</w:t>
            </w:r>
          </w:p>
        </w:tc>
      </w:tr>
      <w:tr w:rsidR="008030B4" w:rsidRPr="008030B4" w14:paraId="50C87F6D" w14:textId="77777777" w:rsidTr="006536BB">
        <w:tc>
          <w:tcPr>
            <w:tcW w:w="3936" w:type="dxa"/>
          </w:tcPr>
          <w:p w14:paraId="186A11E8" w14:textId="77777777" w:rsidR="002572E6" w:rsidRPr="008030B4" w:rsidRDefault="002572E6" w:rsidP="006536BB">
            <w:pPr>
              <w:tabs>
                <w:tab w:val="left" w:pos="540"/>
                <w:tab w:val="left" w:pos="4500"/>
              </w:tabs>
              <w:spacing w:line="360" w:lineRule="auto"/>
              <w:rPr>
                <w:rFonts w:ascii="Times New Roman" w:hAnsi="Times New Roman" w:cs="Times New Roman"/>
                <w:sz w:val="28"/>
                <w:szCs w:val="28"/>
              </w:rPr>
            </w:pPr>
            <w:r w:rsidRPr="008030B4">
              <w:rPr>
                <w:rFonts w:ascii="Times New Roman" w:hAnsi="Times New Roman" w:cs="Times New Roman"/>
                <w:sz w:val="28"/>
                <w:szCs w:val="28"/>
              </w:rPr>
              <w:t>рівень заліза у сироватці крові</w:t>
            </w:r>
          </w:p>
        </w:tc>
        <w:tc>
          <w:tcPr>
            <w:tcW w:w="3118" w:type="dxa"/>
          </w:tcPr>
          <w:p w14:paraId="383DC0DB" w14:textId="77777777" w:rsidR="002572E6" w:rsidRPr="008030B4" w:rsidRDefault="002572E6" w:rsidP="00D470D6">
            <w:pPr>
              <w:tabs>
                <w:tab w:val="left" w:pos="540"/>
                <w:tab w:val="left" w:pos="4500"/>
              </w:tabs>
              <w:spacing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w:t>
            </w:r>
          </w:p>
        </w:tc>
        <w:tc>
          <w:tcPr>
            <w:tcW w:w="2801" w:type="dxa"/>
          </w:tcPr>
          <w:p w14:paraId="341C67A7" w14:textId="77777777" w:rsidR="002572E6" w:rsidRPr="008030B4" w:rsidRDefault="002572E6" w:rsidP="002572E6">
            <w:pPr>
              <w:tabs>
                <w:tab w:val="left" w:pos="540"/>
                <w:tab w:val="left" w:pos="4500"/>
              </w:tabs>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Ч. 12</w:t>
            </w:r>
            <w:r w:rsidR="00C15D43" w:rsidRPr="008030B4">
              <w:rPr>
                <w:rFonts w:ascii="Times New Roman" w:hAnsi="Times New Roman" w:cs="Times New Roman"/>
                <w:sz w:val="28"/>
                <w:szCs w:val="28"/>
              </w:rPr>
              <w:t>,</w:t>
            </w:r>
            <w:r w:rsidRPr="008030B4">
              <w:rPr>
                <w:rFonts w:ascii="Times New Roman" w:hAnsi="Times New Roman" w:cs="Times New Roman"/>
                <w:sz w:val="28"/>
                <w:szCs w:val="28"/>
              </w:rPr>
              <w:t>5-32</w:t>
            </w:r>
            <w:r w:rsidR="00C15D43" w:rsidRPr="008030B4">
              <w:rPr>
                <w:rFonts w:ascii="Times New Roman" w:hAnsi="Times New Roman" w:cs="Times New Roman"/>
                <w:sz w:val="28"/>
                <w:szCs w:val="28"/>
              </w:rPr>
              <w:t>,</w:t>
            </w:r>
            <w:r w:rsidRPr="008030B4">
              <w:rPr>
                <w:rFonts w:ascii="Times New Roman" w:hAnsi="Times New Roman" w:cs="Times New Roman"/>
                <w:sz w:val="28"/>
                <w:szCs w:val="28"/>
              </w:rPr>
              <w:t xml:space="preserve">2 </w:t>
            </w:r>
          </w:p>
          <w:p w14:paraId="40C14031" w14:textId="77777777" w:rsidR="002572E6" w:rsidRPr="008030B4" w:rsidRDefault="002572E6" w:rsidP="00C15D43">
            <w:pPr>
              <w:tabs>
                <w:tab w:val="left" w:pos="540"/>
                <w:tab w:val="left" w:pos="4500"/>
              </w:tabs>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Ж. 10</w:t>
            </w:r>
            <w:r w:rsidR="00C15D43" w:rsidRPr="008030B4">
              <w:rPr>
                <w:rFonts w:ascii="Times New Roman" w:hAnsi="Times New Roman" w:cs="Times New Roman"/>
                <w:sz w:val="28"/>
                <w:szCs w:val="28"/>
              </w:rPr>
              <w:t>,</w:t>
            </w:r>
            <w:r w:rsidRPr="008030B4">
              <w:rPr>
                <w:rFonts w:ascii="Times New Roman" w:hAnsi="Times New Roman" w:cs="Times New Roman"/>
                <w:sz w:val="28"/>
                <w:szCs w:val="28"/>
              </w:rPr>
              <w:t>7-32</w:t>
            </w:r>
            <w:r w:rsidR="00C15D43" w:rsidRPr="008030B4">
              <w:rPr>
                <w:rFonts w:ascii="Times New Roman" w:hAnsi="Times New Roman" w:cs="Times New Roman"/>
                <w:sz w:val="28"/>
                <w:szCs w:val="28"/>
              </w:rPr>
              <w:t>,</w:t>
            </w:r>
            <w:r w:rsidRPr="008030B4">
              <w:rPr>
                <w:rFonts w:ascii="Times New Roman" w:hAnsi="Times New Roman" w:cs="Times New Roman"/>
                <w:sz w:val="28"/>
                <w:szCs w:val="28"/>
              </w:rPr>
              <w:t>2</w:t>
            </w:r>
          </w:p>
        </w:tc>
      </w:tr>
      <w:tr w:rsidR="008030B4" w:rsidRPr="008030B4" w14:paraId="63CCDD7B" w14:textId="77777777" w:rsidTr="006536BB">
        <w:tc>
          <w:tcPr>
            <w:tcW w:w="3936" w:type="dxa"/>
          </w:tcPr>
          <w:p w14:paraId="36CD5A74" w14:textId="77777777" w:rsidR="002572E6" w:rsidRPr="008030B4" w:rsidRDefault="002572E6" w:rsidP="006536BB">
            <w:pPr>
              <w:tabs>
                <w:tab w:val="left" w:pos="540"/>
                <w:tab w:val="left" w:pos="4500"/>
              </w:tabs>
              <w:spacing w:line="360" w:lineRule="auto"/>
              <w:rPr>
                <w:rFonts w:ascii="Times New Roman" w:hAnsi="Times New Roman" w:cs="Times New Roman"/>
                <w:sz w:val="28"/>
                <w:szCs w:val="28"/>
              </w:rPr>
            </w:pPr>
            <w:r w:rsidRPr="008030B4">
              <w:rPr>
                <w:rFonts w:ascii="Times New Roman" w:hAnsi="Times New Roman" w:cs="Times New Roman"/>
                <w:sz w:val="28"/>
                <w:szCs w:val="28"/>
              </w:rPr>
              <w:lastRenderedPageBreak/>
              <w:t xml:space="preserve">рівень </w:t>
            </w:r>
            <w:proofErr w:type="spellStart"/>
            <w:r w:rsidRPr="008030B4">
              <w:rPr>
                <w:rFonts w:ascii="Times New Roman" w:hAnsi="Times New Roman" w:cs="Times New Roman"/>
                <w:sz w:val="28"/>
                <w:szCs w:val="28"/>
              </w:rPr>
              <w:t>феритину</w:t>
            </w:r>
            <w:proofErr w:type="spellEnd"/>
            <w:r w:rsidRPr="008030B4">
              <w:rPr>
                <w:rFonts w:ascii="Times New Roman" w:hAnsi="Times New Roman" w:cs="Times New Roman"/>
                <w:sz w:val="28"/>
                <w:szCs w:val="28"/>
              </w:rPr>
              <w:t xml:space="preserve"> у сироватці крові</w:t>
            </w:r>
          </w:p>
        </w:tc>
        <w:tc>
          <w:tcPr>
            <w:tcW w:w="3118" w:type="dxa"/>
          </w:tcPr>
          <w:p w14:paraId="7F13F685" w14:textId="77777777" w:rsidR="002572E6" w:rsidRPr="008030B4" w:rsidRDefault="002572E6" w:rsidP="00D470D6">
            <w:pPr>
              <w:tabs>
                <w:tab w:val="left" w:pos="540"/>
                <w:tab w:val="left" w:pos="4500"/>
              </w:tabs>
              <w:spacing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мкг</w:t>
            </w:r>
            <w:proofErr w:type="spellEnd"/>
            <w:r w:rsidRPr="008030B4">
              <w:rPr>
                <w:rFonts w:ascii="Times New Roman" w:hAnsi="Times New Roman" w:cs="Times New Roman"/>
                <w:sz w:val="28"/>
                <w:szCs w:val="28"/>
              </w:rPr>
              <w:t>/л</w:t>
            </w:r>
            <w:r w:rsidR="006536BB" w:rsidRPr="008030B4">
              <w:rPr>
                <w:rFonts w:ascii="Times New Roman" w:hAnsi="Times New Roman" w:cs="Times New Roman"/>
                <w:sz w:val="28"/>
                <w:szCs w:val="28"/>
              </w:rPr>
              <w:t xml:space="preserve"> </w:t>
            </w:r>
            <w:r w:rsidRPr="008030B4">
              <w:rPr>
                <w:rFonts w:ascii="Times New Roman" w:hAnsi="Times New Roman" w:cs="Times New Roman"/>
                <w:sz w:val="28"/>
                <w:szCs w:val="28"/>
              </w:rPr>
              <w:t>(</w:t>
            </w:r>
            <w:proofErr w:type="spellStart"/>
            <w:r w:rsidRPr="008030B4">
              <w:rPr>
                <w:rFonts w:ascii="Times New Roman" w:hAnsi="Times New Roman" w:cs="Times New Roman"/>
                <w:sz w:val="28"/>
                <w:szCs w:val="28"/>
                <w:shd w:val="clear" w:color="auto" w:fill="FFFFFF"/>
              </w:rPr>
              <w:t>нг</w:t>
            </w:r>
            <w:proofErr w:type="spellEnd"/>
            <w:r w:rsidRPr="008030B4">
              <w:rPr>
                <w:rFonts w:ascii="Times New Roman" w:hAnsi="Times New Roman" w:cs="Times New Roman"/>
                <w:sz w:val="28"/>
                <w:szCs w:val="28"/>
                <w:shd w:val="clear" w:color="auto" w:fill="FFFFFF"/>
              </w:rPr>
              <w:t>/мл)</w:t>
            </w:r>
          </w:p>
        </w:tc>
        <w:tc>
          <w:tcPr>
            <w:tcW w:w="2801" w:type="dxa"/>
          </w:tcPr>
          <w:p w14:paraId="3BE5391D" w14:textId="77777777" w:rsidR="002572E6" w:rsidRPr="008030B4" w:rsidRDefault="006E0A79" w:rsidP="00BE1B52">
            <w:pPr>
              <w:tabs>
                <w:tab w:val="left" w:pos="540"/>
                <w:tab w:val="left" w:pos="4500"/>
              </w:tabs>
              <w:spacing w:line="360" w:lineRule="auto"/>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 xml:space="preserve">≥ </w:t>
            </w:r>
            <w:r w:rsidR="00BE1B52" w:rsidRPr="008030B4">
              <w:rPr>
                <w:rFonts w:ascii="Times New Roman" w:hAnsi="Times New Roman" w:cs="Times New Roman"/>
                <w:sz w:val="28"/>
                <w:szCs w:val="28"/>
                <w:shd w:val="clear" w:color="auto" w:fill="FFFFFF"/>
              </w:rPr>
              <w:t>30 </w:t>
            </w:r>
          </w:p>
        </w:tc>
      </w:tr>
      <w:tr w:rsidR="008030B4" w:rsidRPr="008030B4" w14:paraId="0A7E293C" w14:textId="77777777" w:rsidTr="006536BB">
        <w:tc>
          <w:tcPr>
            <w:tcW w:w="3936" w:type="dxa"/>
          </w:tcPr>
          <w:p w14:paraId="4559B09E" w14:textId="77777777" w:rsidR="002572E6" w:rsidRPr="008030B4" w:rsidRDefault="00C15D43" w:rsidP="006536BB">
            <w:pPr>
              <w:tabs>
                <w:tab w:val="left" w:pos="540"/>
                <w:tab w:val="left" w:pos="4500"/>
              </w:tabs>
              <w:spacing w:line="360" w:lineRule="auto"/>
              <w:rPr>
                <w:rFonts w:ascii="Times New Roman" w:hAnsi="Times New Roman" w:cs="Times New Roman"/>
                <w:sz w:val="28"/>
                <w:szCs w:val="28"/>
              </w:rPr>
            </w:pPr>
            <w:r w:rsidRPr="008030B4">
              <w:rPr>
                <w:rFonts w:ascii="Times New Roman" w:hAnsi="Times New Roman" w:cs="Times New Roman"/>
                <w:sz w:val="28"/>
                <w:szCs w:val="28"/>
              </w:rPr>
              <w:t xml:space="preserve">Загальна </w:t>
            </w:r>
            <w:proofErr w:type="spellStart"/>
            <w:r w:rsidRPr="008030B4">
              <w:rPr>
                <w:rFonts w:ascii="Times New Roman" w:hAnsi="Times New Roman" w:cs="Times New Roman"/>
                <w:sz w:val="28"/>
                <w:szCs w:val="28"/>
              </w:rPr>
              <w:t>залізозв’язувальна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здатност</w:t>
            </w:r>
            <w:r w:rsidR="006536BB" w:rsidRPr="008030B4">
              <w:rPr>
                <w:rFonts w:ascii="Times New Roman" w:hAnsi="Times New Roman" w:cs="Times New Roman"/>
                <w:sz w:val="28"/>
                <w:szCs w:val="28"/>
              </w:rPr>
              <w:t>ь</w:t>
            </w:r>
            <w:proofErr w:type="spellEnd"/>
            <w:r w:rsidRPr="008030B4">
              <w:rPr>
                <w:rFonts w:ascii="Times New Roman" w:hAnsi="Times New Roman" w:cs="Times New Roman"/>
                <w:sz w:val="28"/>
                <w:szCs w:val="28"/>
              </w:rPr>
              <w:t xml:space="preserve"> сироватки крові</w:t>
            </w:r>
            <w:r w:rsidR="00F17330" w:rsidRPr="008030B4">
              <w:rPr>
                <w:rFonts w:ascii="Times New Roman" w:hAnsi="Times New Roman" w:cs="Times New Roman"/>
                <w:sz w:val="28"/>
                <w:szCs w:val="28"/>
              </w:rPr>
              <w:t>,</w:t>
            </w:r>
            <w:r w:rsidR="00F17330" w:rsidRPr="008030B4">
              <w:rPr>
                <w:kern w:val="36"/>
                <w:sz w:val="28"/>
                <w:szCs w:val="28"/>
              </w:rPr>
              <w:t xml:space="preserve"> </w:t>
            </w:r>
            <w:r w:rsidR="00F17330" w:rsidRPr="008030B4">
              <w:rPr>
                <w:rFonts w:ascii="Times New Roman" w:hAnsi="Times New Roman" w:cs="Times New Roman"/>
                <w:kern w:val="36"/>
                <w:sz w:val="28"/>
                <w:szCs w:val="28"/>
              </w:rPr>
              <w:t>TIBC</w:t>
            </w:r>
          </w:p>
        </w:tc>
        <w:tc>
          <w:tcPr>
            <w:tcW w:w="3118" w:type="dxa"/>
          </w:tcPr>
          <w:p w14:paraId="1CD97DAF" w14:textId="77777777" w:rsidR="002572E6" w:rsidRPr="008030B4" w:rsidRDefault="00F17330" w:rsidP="00D470D6">
            <w:pPr>
              <w:tabs>
                <w:tab w:val="left" w:pos="540"/>
                <w:tab w:val="left" w:pos="4500"/>
              </w:tabs>
              <w:spacing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shd w:val="clear" w:color="auto" w:fill="FFFFFF"/>
              </w:rPr>
              <w:t>мк</w:t>
            </w:r>
            <w:r w:rsidR="00C15D43" w:rsidRPr="008030B4">
              <w:rPr>
                <w:rFonts w:ascii="Times New Roman" w:hAnsi="Times New Roman" w:cs="Times New Roman"/>
                <w:sz w:val="28"/>
                <w:szCs w:val="28"/>
                <w:shd w:val="clear" w:color="auto" w:fill="FFFFFF"/>
              </w:rPr>
              <w:t>моль</w:t>
            </w:r>
            <w:proofErr w:type="spellEnd"/>
            <w:r w:rsidR="00C15D43" w:rsidRPr="008030B4">
              <w:rPr>
                <w:rFonts w:ascii="Times New Roman" w:hAnsi="Times New Roman" w:cs="Times New Roman"/>
                <w:sz w:val="28"/>
                <w:szCs w:val="28"/>
                <w:shd w:val="clear" w:color="auto" w:fill="FFFFFF"/>
              </w:rPr>
              <w:t>/л </w:t>
            </w:r>
          </w:p>
        </w:tc>
        <w:tc>
          <w:tcPr>
            <w:tcW w:w="2801" w:type="dxa"/>
          </w:tcPr>
          <w:p w14:paraId="5EB765B5" w14:textId="77777777" w:rsidR="00400B84" w:rsidRPr="008030B4" w:rsidRDefault="00400B84" w:rsidP="00400B84">
            <w:pPr>
              <w:tabs>
                <w:tab w:val="left" w:pos="540"/>
                <w:tab w:val="left" w:pos="4500"/>
              </w:tabs>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Ч.</w:t>
            </w:r>
            <w:r w:rsidRPr="008030B4">
              <w:rPr>
                <w:rFonts w:ascii="Times New Roman" w:hAnsi="Times New Roman" w:cs="Times New Roman"/>
                <w:sz w:val="28"/>
                <w:szCs w:val="28"/>
                <w:shd w:val="clear" w:color="auto" w:fill="FFFFFF"/>
              </w:rPr>
              <w:t xml:space="preserve"> 45–70</w:t>
            </w:r>
          </w:p>
          <w:p w14:paraId="3CC5C75E" w14:textId="77777777" w:rsidR="002572E6" w:rsidRPr="008030B4" w:rsidRDefault="00400B84" w:rsidP="00400B84">
            <w:pPr>
              <w:tabs>
                <w:tab w:val="left" w:pos="540"/>
                <w:tab w:val="left" w:pos="4500"/>
              </w:tabs>
              <w:spacing w:line="360" w:lineRule="auto"/>
              <w:jc w:val="both"/>
              <w:rPr>
                <w:rFonts w:ascii="Times New Roman" w:hAnsi="Times New Roman" w:cs="Times New Roman"/>
                <w:sz w:val="28"/>
                <w:szCs w:val="28"/>
              </w:rPr>
            </w:pPr>
            <w:r w:rsidRPr="008030B4">
              <w:rPr>
                <w:rFonts w:ascii="Times New Roman" w:hAnsi="Times New Roman" w:cs="Times New Roman"/>
                <w:sz w:val="28"/>
                <w:szCs w:val="28"/>
              </w:rPr>
              <w:t>Ж.</w:t>
            </w:r>
            <w:r w:rsidRPr="008030B4">
              <w:rPr>
                <w:rFonts w:ascii="Times New Roman" w:hAnsi="Times New Roman" w:cs="Times New Roman"/>
                <w:sz w:val="28"/>
                <w:szCs w:val="28"/>
                <w:shd w:val="clear" w:color="auto" w:fill="FFFFFF"/>
              </w:rPr>
              <w:t xml:space="preserve"> 40–80 </w:t>
            </w:r>
          </w:p>
        </w:tc>
      </w:tr>
      <w:tr w:rsidR="008030B4" w:rsidRPr="008030B4" w14:paraId="114F766D" w14:textId="77777777" w:rsidTr="006536BB">
        <w:tc>
          <w:tcPr>
            <w:tcW w:w="3936" w:type="dxa"/>
          </w:tcPr>
          <w:p w14:paraId="25008C3C" w14:textId="77777777" w:rsidR="002572E6" w:rsidRPr="008030B4" w:rsidRDefault="00DD1C34" w:rsidP="006536BB">
            <w:pPr>
              <w:tabs>
                <w:tab w:val="left" w:pos="540"/>
                <w:tab w:val="left" w:pos="4500"/>
              </w:tabs>
              <w:spacing w:line="360" w:lineRule="auto"/>
              <w:rPr>
                <w:rFonts w:ascii="Times New Roman" w:hAnsi="Times New Roman" w:cs="Times New Roman"/>
                <w:sz w:val="28"/>
                <w:szCs w:val="28"/>
              </w:rPr>
            </w:pPr>
            <w:r w:rsidRPr="008030B4">
              <w:rPr>
                <w:rFonts w:ascii="Times New Roman" w:hAnsi="Times New Roman" w:cs="Times New Roman"/>
                <w:sz w:val="28"/>
                <w:szCs w:val="28"/>
              </w:rPr>
              <w:t xml:space="preserve">вміст </w:t>
            </w:r>
            <w:proofErr w:type="spellStart"/>
            <w:r w:rsidRPr="008030B4">
              <w:rPr>
                <w:rFonts w:ascii="Times New Roman" w:hAnsi="Times New Roman" w:cs="Times New Roman"/>
                <w:sz w:val="28"/>
                <w:szCs w:val="28"/>
              </w:rPr>
              <w:t>трансферину</w:t>
            </w:r>
            <w:proofErr w:type="spellEnd"/>
            <w:r w:rsidRPr="008030B4">
              <w:rPr>
                <w:rFonts w:ascii="Times New Roman" w:hAnsi="Times New Roman" w:cs="Times New Roman"/>
                <w:sz w:val="28"/>
                <w:szCs w:val="28"/>
              </w:rPr>
              <w:t xml:space="preserve"> у сироватці кров</w:t>
            </w:r>
          </w:p>
        </w:tc>
        <w:tc>
          <w:tcPr>
            <w:tcW w:w="3118" w:type="dxa"/>
          </w:tcPr>
          <w:p w14:paraId="21109E6F" w14:textId="77777777" w:rsidR="00DD1C34" w:rsidRPr="008030B4" w:rsidRDefault="00DD1C34" w:rsidP="00DD1C34">
            <w:pPr>
              <w:tabs>
                <w:tab w:val="left" w:pos="540"/>
                <w:tab w:val="left" w:pos="4500"/>
              </w:tabs>
              <w:spacing w:line="360" w:lineRule="auto"/>
              <w:jc w:val="both"/>
              <w:rPr>
                <w:rFonts w:ascii="Times New Roman" w:eastAsia="Times New Roman" w:hAnsi="Times New Roman" w:cs="Times New Roman"/>
                <w:sz w:val="28"/>
                <w:szCs w:val="28"/>
                <w:lang w:val="ru-RU" w:eastAsia="ru-RU"/>
              </w:rPr>
            </w:pPr>
            <w:proofErr w:type="spellStart"/>
            <w:r w:rsidRPr="008030B4">
              <w:rPr>
                <w:rFonts w:ascii="Times New Roman" w:eastAsia="Times New Roman" w:hAnsi="Times New Roman" w:cs="Times New Roman"/>
                <w:sz w:val="28"/>
                <w:szCs w:val="28"/>
                <w:lang w:val="ru-RU" w:eastAsia="ru-RU"/>
              </w:rPr>
              <w:t>мкмоль</w:t>
            </w:r>
            <w:proofErr w:type="spellEnd"/>
            <w:r w:rsidRPr="008030B4">
              <w:rPr>
                <w:rFonts w:ascii="Times New Roman" w:eastAsia="Times New Roman" w:hAnsi="Times New Roman" w:cs="Times New Roman"/>
                <w:sz w:val="28"/>
                <w:szCs w:val="28"/>
                <w:lang w:val="ru-RU" w:eastAsia="ru-RU"/>
              </w:rPr>
              <w:t>/л</w:t>
            </w:r>
          </w:p>
          <w:p w14:paraId="159ACA7D" w14:textId="77777777" w:rsidR="002572E6" w:rsidRPr="008030B4" w:rsidRDefault="00DD1C34" w:rsidP="00DD1C34">
            <w:pPr>
              <w:tabs>
                <w:tab w:val="left" w:pos="540"/>
                <w:tab w:val="left" w:pos="4500"/>
              </w:tabs>
              <w:spacing w:line="360" w:lineRule="auto"/>
              <w:jc w:val="both"/>
              <w:rPr>
                <w:rFonts w:ascii="Times New Roman" w:hAnsi="Times New Roman" w:cs="Times New Roman"/>
                <w:sz w:val="28"/>
                <w:szCs w:val="28"/>
              </w:rPr>
            </w:pPr>
            <w:r w:rsidRPr="008030B4">
              <w:rPr>
                <w:rFonts w:ascii="Times New Roman" w:eastAsia="Times New Roman" w:hAnsi="Times New Roman" w:cs="Times New Roman"/>
                <w:sz w:val="28"/>
                <w:szCs w:val="28"/>
                <w:lang w:val="ru-RU" w:eastAsia="ru-RU"/>
              </w:rPr>
              <w:t>мг/</w:t>
            </w:r>
            <w:proofErr w:type="spellStart"/>
            <w:r w:rsidRPr="008030B4">
              <w:rPr>
                <w:rFonts w:ascii="Times New Roman" w:eastAsia="Times New Roman" w:hAnsi="Times New Roman" w:cs="Times New Roman"/>
                <w:sz w:val="28"/>
                <w:szCs w:val="28"/>
                <w:lang w:val="ru-RU" w:eastAsia="ru-RU"/>
              </w:rPr>
              <w:t>дл</w:t>
            </w:r>
            <w:proofErr w:type="spellEnd"/>
          </w:p>
        </w:tc>
        <w:tc>
          <w:tcPr>
            <w:tcW w:w="2801" w:type="dxa"/>
          </w:tcPr>
          <w:p w14:paraId="6E56DFCB" w14:textId="77777777" w:rsidR="00DD1C34" w:rsidRPr="008030B4" w:rsidRDefault="00DD1C34" w:rsidP="00D470D6">
            <w:pPr>
              <w:tabs>
                <w:tab w:val="left" w:pos="540"/>
                <w:tab w:val="left" w:pos="4500"/>
              </w:tabs>
              <w:spacing w:line="360" w:lineRule="auto"/>
              <w:jc w:val="both"/>
              <w:rPr>
                <w:rFonts w:ascii="Times New Roman" w:eastAsia="Times New Roman" w:hAnsi="Times New Roman" w:cs="Times New Roman"/>
                <w:sz w:val="28"/>
                <w:szCs w:val="28"/>
                <w:lang w:val="ru-RU" w:eastAsia="ru-RU"/>
              </w:rPr>
            </w:pPr>
            <w:r w:rsidRPr="008030B4">
              <w:rPr>
                <w:rFonts w:ascii="Times New Roman" w:eastAsia="Times New Roman" w:hAnsi="Times New Roman" w:cs="Times New Roman"/>
                <w:sz w:val="28"/>
                <w:szCs w:val="28"/>
                <w:lang w:val="ru-RU" w:eastAsia="ru-RU"/>
              </w:rPr>
              <w:t>25–50</w:t>
            </w:r>
          </w:p>
          <w:p w14:paraId="15D46C67" w14:textId="77777777" w:rsidR="002572E6" w:rsidRPr="008030B4" w:rsidRDefault="00DD1C34" w:rsidP="00DD1C34">
            <w:pPr>
              <w:tabs>
                <w:tab w:val="left" w:pos="540"/>
                <w:tab w:val="left" w:pos="4500"/>
              </w:tabs>
              <w:spacing w:line="360" w:lineRule="auto"/>
              <w:jc w:val="both"/>
              <w:rPr>
                <w:rFonts w:ascii="Times New Roman" w:hAnsi="Times New Roman" w:cs="Times New Roman"/>
                <w:sz w:val="28"/>
                <w:szCs w:val="28"/>
              </w:rPr>
            </w:pPr>
            <w:r w:rsidRPr="008030B4">
              <w:rPr>
                <w:rFonts w:ascii="Times New Roman" w:eastAsia="Times New Roman" w:hAnsi="Times New Roman" w:cs="Times New Roman"/>
                <w:sz w:val="28"/>
                <w:szCs w:val="28"/>
                <w:lang w:val="ru-RU" w:eastAsia="ru-RU"/>
              </w:rPr>
              <w:t xml:space="preserve">200–400 </w:t>
            </w:r>
          </w:p>
        </w:tc>
      </w:tr>
      <w:tr w:rsidR="002572E6" w:rsidRPr="008030B4" w14:paraId="19B71486" w14:textId="77777777" w:rsidTr="006536BB">
        <w:tc>
          <w:tcPr>
            <w:tcW w:w="3936" w:type="dxa"/>
          </w:tcPr>
          <w:p w14:paraId="307EE042" w14:textId="77777777" w:rsidR="002572E6" w:rsidRPr="008030B4" w:rsidRDefault="00C21DBB" w:rsidP="006536BB">
            <w:pPr>
              <w:tabs>
                <w:tab w:val="left" w:pos="540"/>
                <w:tab w:val="left" w:pos="4500"/>
              </w:tabs>
              <w:spacing w:line="360" w:lineRule="auto"/>
              <w:rPr>
                <w:rFonts w:ascii="Times New Roman" w:hAnsi="Times New Roman" w:cs="Times New Roman"/>
                <w:sz w:val="28"/>
                <w:szCs w:val="28"/>
              </w:rPr>
            </w:pPr>
            <w:r w:rsidRPr="008030B4">
              <w:rPr>
                <w:rFonts w:ascii="Times New Roman" w:hAnsi="Times New Roman" w:cs="Times New Roman"/>
                <w:sz w:val="28"/>
                <w:szCs w:val="28"/>
              </w:rPr>
              <w:t xml:space="preserve">насичення залізом </w:t>
            </w:r>
            <w:r w:rsidR="006536BB"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трансферину</w:t>
            </w:r>
            <w:proofErr w:type="spellEnd"/>
          </w:p>
        </w:tc>
        <w:tc>
          <w:tcPr>
            <w:tcW w:w="3118" w:type="dxa"/>
          </w:tcPr>
          <w:p w14:paraId="0E6E0159" w14:textId="77777777" w:rsidR="002572E6" w:rsidRPr="008030B4" w:rsidRDefault="00C21DBB" w:rsidP="00C21DBB">
            <w:pPr>
              <w:tabs>
                <w:tab w:val="left" w:pos="540"/>
                <w:tab w:val="left" w:pos="4500"/>
              </w:tabs>
              <w:spacing w:line="360" w:lineRule="auto"/>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w:t>
            </w:r>
          </w:p>
        </w:tc>
        <w:tc>
          <w:tcPr>
            <w:tcW w:w="2801" w:type="dxa"/>
          </w:tcPr>
          <w:p w14:paraId="2D365DBE" w14:textId="77777777" w:rsidR="002572E6" w:rsidRPr="008030B4" w:rsidRDefault="00C21DBB" w:rsidP="00D470D6">
            <w:pPr>
              <w:tabs>
                <w:tab w:val="left" w:pos="540"/>
                <w:tab w:val="left" w:pos="4500"/>
              </w:tabs>
              <w:spacing w:line="360" w:lineRule="auto"/>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20–45</w:t>
            </w:r>
          </w:p>
        </w:tc>
      </w:tr>
    </w:tbl>
    <w:p w14:paraId="1F9B0BA2" w14:textId="77777777" w:rsidR="002572E6" w:rsidRPr="008030B4" w:rsidRDefault="002572E6" w:rsidP="00D470D6">
      <w:pPr>
        <w:tabs>
          <w:tab w:val="left" w:pos="540"/>
          <w:tab w:val="left" w:pos="4500"/>
        </w:tabs>
        <w:spacing w:after="0" w:line="360" w:lineRule="auto"/>
        <w:jc w:val="both"/>
        <w:rPr>
          <w:rFonts w:ascii="Times New Roman" w:hAnsi="Times New Roman" w:cs="Times New Roman"/>
          <w:sz w:val="28"/>
          <w:szCs w:val="28"/>
        </w:rPr>
      </w:pPr>
    </w:p>
    <w:p w14:paraId="1A1A0D1C"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639586F6" w14:textId="77777777" w:rsidTr="00D9343D">
        <w:tc>
          <w:tcPr>
            <w:tcW w:w="9855" w:type="dxa"/>
          </w:tcPr>
          <w:p w14:paraId="7475BB0B"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- 2,8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6D3AA18F" w14:textId="77777777" w:rsidTr="00D9343D">
        <w:tc>
          <w:tcPr>
            <w:tcW w:w="9855" w:type="dxa"/>
          </w:tcPr>
          <w:p w14:paraId="7A676FD8"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- 60 г/л</w:t>
            </w:r>
          </w:p>
        </w:tc>
      </w:tr>
      <w:tr w:rsidR="008030B4" w:rsidRPr="008030B4" w14:paraId="3C471A81" w14:textId="77777777" w:rsidTr="00D9343D">
        <w:tc>
          <w:tcPr>
            <w:tcW w:w="9855" w:type="dxa"/>
          </w:tcPr>
          <w:p w14:paraId="7D54E0F5"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0,64</w:t>
            </w:r>
          </w:p>
        </w:tc>
      </w:tr>
      <w:tr w:rsidR="008030B4" w:rsidRPr="008030B4" w14:paraId="736FF98B" w14:textId="77777777" w:rsidTr="00D9343D">
        <w:tc>
          <w:tcPr>
            <w:tcW w:w="9855" w:type="dxa"/>
          </w:tcPr>
          <w:p w14:paraId="0ED09850" w14:textId="77777777" w:rsidR="00D9343D" w:rsidRPr="008030B4" w:rsidRDefault="00D9343D" w:rsidP="00D9343D">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- 1,5%</w:t>
            </w:r>
          </w:p>
        </w:tc>
      </w:tr>
      <w:tr w:rsidR="008030B4" w:rsidRPr="008030B4" w14:paraId="10C5E87C" w14:textId="77777777" w:rsidTr="00D9343D">
        <w:tc>
          <w:tcPr>
            <w:tcW w:w="9855" w:type="dxa"/>
          </w:tcPr>
          <w:p w14:paraId="29C54A73" w14:textId="77777777" w:rsidR="00D9343D" w:rsidRPr="008030B4" w:rsidRDefault="00D9343D" w:rsidP="002D1A1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Тромбоцити - 420 х 10</w:t>
            </w:r>
            <w:r w:rsidR="002D1A1C" w:rsidRPr="008030B4">
              <w:rPr>
                <w:rFonts w:ascii="Calibri" w:hAnsi="Calibri"/>
                <w:sz w:val="28"/>
                <w:szCs w:val="28"/>
                <w:lang w:val="uk-UA"/>
              </w:rPr>
              <w:t>⁹</w:t>
            </w:r>
            <w:r w:rsidRPr="008030B4">
              <w:rPr>
                <w:rFonts w:ascii="Times New Roman" w:hAnsi="Times New Roman"/>
                <w:sz w:val="28"/>
                <w:szCs w:val="28"/>
                <w:lang w:val="uk-UA"/>
              </w:rPr>
              <w:t>/л</w:t>
            </w:r>
          </w:p>
        </w:tc>
      </w:tr>
      <w:tr w:rsidR="008030B4" w:rsidRPr="008030B4" w14:paraId="7A661003" w14:textId="77777777" w:rsidTr="00D9343D">
        <w:tc>
          <w:tcPr>
            <w:tcW w:w="9855" w:type="dxa"/>
          </w:tcPr>
          <w:p w14:paraId="13749432"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- 4,2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D9343D" w:rsidRPr="008030B4" w14:paraId="11332EEC" w14:textId="77777777" w:rsidTr="00D9343D">
        <w:tc>
          <w:tcPr>
            <w:tcW w:w="9855" w:type="dxa"/>
          </w:tcPr>
          <w:p w14:paraId="388138BA" w14:textId="77777777" w:rsidR="00D9343D" w:rsidRPr="008030B4" w:rsidRDefault="00D9343D" w:rsidP="00D9343D">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506A184D"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0             2             0             3               45           46             4</w:t>
            </w:r>
          </w:p>
        </w:tc>
      </w:tr>
    </w:tbl>
    <w:p w14:paraId="739BCB41" w14:textId="77777777" w:rsidR="00DC571C" w:rsidRPr="008030B4" w:rsidRDefault="00DC571C" w:rsidP="00853356">
      <w:pPr>
        <w:pStyle w:val="ab"/>
        <w:spacing w:line="360" w:lineRule="auto"/>
        <w:rPr>
          <w:rFonts w:ascii="Times New Roman" w:hAnsi="Times New Roman"/>
          <w:sz w:val="28"/>
          <w:szCs w:val="28"/>
          <w:lang w:val="uk-UA"/>
        </w:rPr>
      </w:pPr>
    </w:p>
    <w:p w14:paraId="3AD16D4E" w14:textId="77777777" w:rsidR="00DC571C" w:rsidRPr="008030B4" w:rsidRDefault="00DC571C" w:rsidP="00853356">
      <w:pPr>
        <w:pStyle w:val="ab"/>
        <w:spacing w:line="360" w:lineRule="auto"/>
        <w:ind w:firstLine="708"/>
        <w:rPr>
          <w:rFonts w:ascii="Times New Roman" w:hAnsi="Times New Roman"/>
          <w:b/>
          <w:bCs/>
          <w:sz w:val="28"/>
          <w:szCs w:val="28"/>
          <w:lang w:val="uk-UA"/>
        </w:rPr>
      </w:pPr>
      <w:r w:rsidRPr="008030B4">
        <w:rPr>
          <w:rFonts w:ascii="Times New Roman" w:hAnsi="Times New Roman"/>
          <w:b/>
          <w:bCs/>
          <w:sz w:val="28"/>
          <w:szCs w:val="28"/>
          <w:lang w:val="uk-UA"/>
        </w:rPr>
        <w:t xml:space="preserve">Анемії, </w:t>
      </w:r>
      <w:r w:rsidR="00BD17CB" w:rsidRPr="008030B4">
        <w:rPr>
          <w:rFonts w:ascii="Times New Roman" w:hAnsi="Times New Roman"/>
          <w:b/>
          <w:bCs/>
          <w:sz w:val="28"/>
          <w:szCs w:val="28"/>
          <w:lang w:val="uk-UA"/>
        </w:rPr>
        <w:t>зумовлені</w:t>
      </w:r>
      <w:r w:rsidRPr="008030B4">
        <w:rPr>
          <w:rFonts w:ascii="Times New Roman" w:hAnsi="Times New Roman"/>
          <w:b/>
          <w:bCs/>
          <w:sz w:val="28"/>
          <w:szCs w:val="28"/>
          <w:lang w:val="uk-UA"/>
        </w:rPr>
        <w:t xml:space="preserve"> дефіцитом вітаміну В</w:t>
      </w:r>
      <w:r w:rsidRPr="008030B4">
        <w:rPr>
          <w:rFonts w:ascii="Times New Roman" w:hAnsi="Times New Roman"/>
          <w:b/>
          <w:bCs/>
          <w:sz w:val="28"/>
          <w:szCs w:val="28"/>
          <w:vertAlign w:val="subscript"/>
          <w:lang w:val="uk-UA"/>
        </w:rPr>
        <w:t>12</w:t>
      </w:r>
      <w:r w:rsidRPr="008030B4">
        <w:rPr>
          <w:rFonts w:ascii="Times New Roman" w:hAnsi="Times New Roman"/>
          <w:b/>
          <w:bCs/>
          <w:sz w:val="28"/>
          <w:szCs w:val="28"/>
          <w:lang w:val="uk-UA"/>
        </w:rPr>
        <w:t xml:space="preserve"> </w:t>
      </w:r>
      <w:r w:rsidR="00BE2035" w:rsidRPr="008030B4">
        <w:rPr>
          <w:rFonts w:ascii="Times New Roman" w:hAnsi="Times New Roman"/>
          <w:b/>
          <w:bCs/>
          <w:sz w:val="28"/>
          <w:szCs w:val="28"/>
          <w:lang w:val="uk-UA"/>
        </w:rPr>
        <w:t>та/</w:t>
      </w:r>
      <w:r w:rsidRPr="008030B4">
        <w:rPr>
          <w:rFonts w:ascii="Times New Roman" w:hAnsi="Times New Roman"/>
          <w:b/>
          <w:bCs/>
          <w:sz w:val="28"/>
          <w:szCs w:val="28"/>
          <w:lang w:val="uk-UA"/>
        </w:rPr>
        <w:t>або фолієвої кислоти</w:t>
      </w:r>
    </w:p>
    <w:p w14:paraId="0F5B2A5F" w14:textId="77777777" w:rsidR="00DC571C" w:rsidRPr="008030B4" w:rsidRDefault="00DC571C" w:rsidP="00AB2C5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При дефіциті вітаміну В</w:t>
      </w:r>
      <w:r w:rsidRPr="008030B4">
        <w:rPr>
          <w:rFonts w:ascii="Times New Roman" w:hAnsi="Times New Roman"/>
          <w:sz w:val="28"/>
          <w:szCs w:val="28"/>
          <w:vertAlign w:val="subscript"/>
          <w:lang w:val="uk-UA"/>
        </w:rPr>
        <w:t>12</w:t>
      </w:r>
      <w:r w:rsidRPr="008030B4">
        <w:rPr>
          <w:rFonts w:ascii="Times New Roman" w:hAnsi="Times New Roman"/>
          <w:sz w:val="28"/>
          <w:szCs w:val="28"/>
          <w:lang w:val="uk-UA"/>
        </w:rPr>
        <w:t xml:space="preserve"> </w:t>
      </w:r>
      <w:r w:rsidR="00BE2035" w:rsidRPr="008030B4">
        <w:rPr>
          <w:rFonts w:ascii="Times New Roman" w:hAnsi="Times New Roman"/>
          <w:sz w:val="28"/>
          <w:szCs w:val="28"/>
          <w:lang w:val="uk-UA"/>
        </w:rPr>
        <w:t>та/</w:t>
      </w:r>
      <w:r w:rsidRPr="008030B4">
        <w:rPr>
          <w:rFonts w:ascii="Times New Roman" w:hAnsi="Times New Roman"/>
          <w:sz w:val="28"/>
          <w:szCs w:val="28"/>
          <w:lang w:val="uk-UA"/>
        </w:rPr>
        <w:t xml:space="preserve">або фолієвої кислоти відмічається </w:t>
      </w:r>
      <w:proofErr w:type="spellStart"/>
      <w:r w:rsidRPr="008030B4">
        <w:rPr>
          <w:rFonts w:ascii="Times New Roman" w:hAnsi="Times New Roman"/>
          <w:sz w:val="28"/>
          <w:szCs w:val="28"/>
          <w:lang w:val="uk-UA"/>
        </w:rPr>
        <w:t>гіперхромна</w:t>
      </w:r>
      <w:proofErr w:type="spellEnd"/>
      <w:r w:rsidRPr="008030B4">
        <w:rPr>
          <w:rFonts w:ascii="Times New Roman" w:hAnsi="Times New Roman"/>
          <w:sz w:val="28"/>
          <w:szCs w:val="28"/>
          <w:lang w:val="uk-UA"/>
        </w:rPr>
        <w:t xml:space="preserve"> анемія, </w:t>
      </w:r>
      <w:proofErr w:type="spellStart"/>
      <w:r w:rsidRPr="008030B4">
        <w:rPr>
          <w:rFonts w:ascii="Times New Roman" w:hAnsi="Times New Roman"/>
          <w:sz w:val="28"/>
          <w:szCs w:val="28"/>
          <w:lang w:val="uk-UA"/>
        </w:rPr>
        <w:t>анізоцитоз</w:t>
      </w:r>
      <w:proofErr w:type="spellEnd"/>
      <w:r w:rsidRPr="008030B4">
        <w:rPr>
          <w:rFonts w:ascii="Times New Roman" w:hAnsi="Times New Roman"/>
          <w:sz w:val="28"/>
          <w:szCs w:val="28"/>
          <w:lang w:val="uk-UA"/>
        </w:rPr>
        <w:t xml:space="preserve"> зі схильністю до </w:t>
      </w:r>
      <w:proofErr w:type="spellStart"/>
      <w:r w:rsidRPr="008030B4">
        <w:rPr>
          <w:rFonts w:ascii="Times New Roman" w:hAnsi="Times New Roman"/>
          <w:sz w:val="28"/>
          <w:szCs w:val="28"/>
          <w:lang w:val="uk-UA"/>
        </w:rPr>
        <w:t>макро</w:t>
      </w:r>
      <w:proofErr w:type="spellEnd"/>
      <w:r w:rsidRPr="008030B4">
        <w:rPr>
          <w:rFonts w:ascii="Times New Roman" w:hAnsi="Times New Roman"/>
          <w:sz w:val="28"/>
          <w:szCs w:val="28"/>
          <w:lang w:val="uk-UA"/>
        </w:rPr>
        <w:t xml:space="preserve">- або </w:t>
      </w:r>
      <w:proofErr w:type="spellStart"/>
      <w:r w:rsidRPr="008030B4">
        <w:rPr>
          <w:rFonts w:ascii="Times New Roman" w:hAnsi="Times New Roman"/>
          <w:sz w:val="28"/>
          <w:szCs w:val="28"/>
          <w:lang w:val="uk-UA"/>
        </w:rPr>
        <w:t>мегалоцитозу</w:t>
      </w:r>
      <w:proofErr w:type="spellEnd"/>
      <w:r w:rsidRPr="008030B4">
        <w:rPr>
          <w:rFonts w:ascii="Times New Roman" w:hAnsi="Times New Roman"/>
          <w:sz w:val="28"/>
          <w:szCs w:val="28"/>
          <w:lang w:val="uk-UA"/>
        </w:rPr>
        <w:t xml:space="preserve">. У багатьох </w:t>
      </w:r>
      <w:r w:rsidR="00963F8D" w:rsidRPr="008030B4">
        <w:rPr>
          <w:rFonts w:ascii="Times New Roman" w:hAnsi="Times New Roman"/>
          <w:sz w:val="28"/>
          <w:szCs w:val="28"/>
          <w:lang w:val="uk-UA"/>
        </w:rPr>
        <w:t>еритроцитах</w:t>
      </w:r>
      <w:r w:rsidRPr="008030B4">
        <w:rPr>
          <w:rFonts w:ascii="Times New Roman" w:hAnsi="Times New Roman"/>
          <w:sz w:val="28"/>
          <w:szCs w:val="28"/>
          <w:lang w:val="uk-UA"/>
        </w:rPr>
        <w:t xml:space="preserve"> виявляють залишки ядра (тільця </w:t>
      </w:r>
      <w:proofErr w:type="spellStart"/>
      <w:r w:rsidRPr="008030B4">
        <w:rPr>
          <w:rFonts w:ascii="Times New Roman" w:hAnsi="Times New Roman"/>
          <w:sz w:val="28"/>
          <w:szCs w:val="28"/>
          <w:lang w:val="uk-UA"/>
        </w:rPr>
        <w:t>Жо</w:t>
      </w:r>
      <w:r w:rsidR="00971A1B" w:rsidRPr="008030B4">
        <w:rPr>
          <w:rFonts w:ascii="Times New Roman" w:hAnsi="Times New Roman"/>
          <w:sz w:val="28"/>
          <w:szCs w:val="28"/>
          <w:lang w:val="uk-UA"/>
        </w:rPr>
        <w:t>л</w:t>
      </w:r>
      <w:r w:rsidRPr="008030B4">
        <w:rPr>
          <w:rFonts w:ascii="Times New Roman" w:hAnsi="Times New Roman"/>
          <w:sz w:val="28"/>
          <w:szCs w:val="28"/>
          <w:lang w:val="uk-UA"/>
        </w:rPr>
        <w:t>лі</w:t>
      </w:r>
      <w:proofErr w:type="spellEnd"/>
      <w:r w:rsidRPr="008030B4">
        <w:rPr>
          <w:rFonts w:ascii="Times New Roman" w:hAnsi="Times New Roman"/>
          <w:sz w:val="28"/>
          <w:szCs w:val="28"/>
          <w:lang w:val="uk-UA"/>
        </w:rPr>
        <w:t xml:space="preserve">, кільця </w:t>
      </w:r>
      <w:proofErr w:type="spellStart"/>
      <w:r w:rsidRPr="008030B4">
        <w:rPr>
          <w:rFonts w:ascii="Times New Roman" w:hAnsi="Times New Roman"/>
          <w:sz w:val="28"/>
          <w:szCs w:val="28"/>
          <w:lang w:val="uk-UA"/>
        </w:rPr>
        <w:t>К</w:t>
      </w:r>
      <w:r w:rsidR="00971A1B" w:rsidRPr="008030B4">
        <w:rPr>
          <w:rFonts w:ascii="Times New Roman" w:hAnsi="Times New Roman"/>
          <w:sz w:val="28"/>
          <w:szCs w:val="28"/>
          <w:lang w:val="uk-UA"/>
        </w:rPr>
        <w:t>е</w:t>
      </w:r>
      <w:r w:rsidRPr="008030B4">
        <w:rPr>
          <w:rFonts w:ascii="Times New Roman" w:hAnsi="Times New Roman"/>
          <w:sz w:val="28"/>
          <w:szCs w:val="28"/>
          <w:lang w:val="uk-UA"/>
        </w:rPr>
        <w:t>бо</w:t>
      </w:r>
      <w:r w:rsidR="00971A1B" w:rsidRPr="008030B4">
        <w:rPr>
          <w:rFonts w:ascii="Times New Roman" w:hAnsi="Times New Roman"/>
          <w:sz w:val="28"/>
          <w:szCs w:val="28"/>
          <w:lang w:val="uk-UA"/>
        </w:rPr>
        <w:t>та</w:t>
      </w:r>
      <w:proofErr w:type="spellEnd"/>
      <w:r w:rsidRPr="008030B4">
        <w:rPr>
          <w:rFonts w:ascii="Times New Roman" w:hAnsi="Times New Roman"/>
          <w:sz w:val="28"/>
          <w:szCs w:val="28"/>
          <w:lang w:val="uk-UA"/>
        </w:rPr>
        <w:t>).</w:t>
      </w:r>
    </w:p>
    <w:p w14:paraId="37753A9B" w14:textId="77777777" w:rsidR="00DC571C" w:rsidRPr="008030B4" w:rsidRDefault="00DC571C" w:rsidP="00AB2C5E">
      <w:pPr>
        <w:pStyle w:val="ab"/>
        <w:spacing w:line="360" w:lineRule="auto"/>
        <w:ind w:firstLine="708"/>
        <w:jc w:val="both"/>
        <w:rPr>
          <w:rFonts w:ascii="Times New Roman" w:hAnsi="Times New Roman"/>
          <w:sz w:val="24"/>
          <w:szCs w:val="24"/>
          <w:lang w:val="uk-UA"/>
        </w:rPr>
      </w:pPr>
      <w:r w:rsidRPr="008030B4">
        <w:rPr>
          <w:rFonts w:ascii="Times New Roman" w:hAnsi="Times New Roman"/>
          <w:sz w:val="28"/>
          <w:szCs w:val="28"/>
          <w:lang w:val="uk-UA"/>
        </w:rPr>
        <w:t xml:space="preserve">Кількість </w:t>
      </w:r>
      <w:proofErr w:type="spellStart"/>
      <w:r w:rsidRPr="008030B4">
        <w:rPr>
          <w:rFonts w:ascii="Times New Roman" w:hAnsi="Times New Roman"/>
          <w:sz w:val="28"/>
          <w:szCs w:val="28"/>
          <w:lang w:val="uk-UA"/>
        </w:rPr>
        <w:t>ретикулоцитів</w:t>
      </w:r>
      <w:proofErr w:type="spellEnd"/>
      <w:r w:rsidRPr="008030B4">
        <w:rPr>
          <w:rFonts w:ascii="Times New Roman" w:hAnsi="Times New Roman"/>
          <w:sz w:val="28"/>
          <w:szCs w:val="28"/>
          <w:lang w:val="uk-UA"/>
        </w:rPr>
        <w:t xml:space="preserve"> у більшості випадків знижена, кількість лейкоцитів знижується, головним чином,  за рахунок зниження кількості </w:t>
      </w:r>
      <w:proofErr w:type="spellStart"/>
      <w:r w:rsidRPr="008030B4">
        <w:rPr>
          <w:rFonts w:ascii="Times New Roman" w:hAnsi="Times New Roman"/>
          <w:sz w:val="28"/>
          <w:szCs w:val="28"/>
          <w:lang w:val="uk-UA"/>
        </w:rPr>
        <w:t>нейтрофілів</w:t>
      </w:r>
      <w:proofErr w:type="spellEnd"/>
      <w:r w:rsidRPr="008030B4">
        <w:rPr>
          <w:rFonts w:ascii="Times New Roman" w:hAnsi="Times New Roman"/>
          <w:sz w:val="28"/>
          <w:szCs w:val="28"/>
          <w:lang w:val="uk-UA"/>
        </w:rPr>
        <w:t>. Часто знижений вміст тромбоцитів.</w:t>
      </w:r>
    </w:p>
    <w:p w14:paraId="275619B6"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0553E4DD" w14:textId="77777777" w:rsidTr="00D9343D">
        <w:tc>
          <w:tcPr>
            <w:tcW w:w="9855" w:type="dxa"/>
          </w:tcPr>
          <w:p w14:paraId="2D2526F2"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- 1,8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02771679" w14:textId="77777777" w:rsidTr="00D9343D">
        <w:tc>
          <w:tcPr>
            <w:tcW w:w="9855" w:type="dxa"/>
          </w:tcPr>
          <w:p w14:paraId="7E7FA8AE"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- 75 г/л</w:t>
            </w:r>
          </w:p>
        </w:tc>
      </w:tr>
      <w:tr w:rsidR="008030B4" w:rsidRPr="008030B4" w14:paraId="4C87E830" w14:textId="77777777" w:rsidTr="00D9343D">
        <w:tc>
          <w:tcPr>
            <w:tcW w:w="9855" w:type="dxa"/>
          </w:tcPr>
          <w:p w14:paraId="2DA5CBCB"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1,25</w:t>
            </w:r>
          </w:p>
        </w:tc>
      </w:tr>
      <w:tr w:rsidR="008030B4" w:rsidRPr="008030B4" w14:paraId="73209861" w14:textId="77777777" w:rsidTr="00D9343D">
        <w:tc>
          <w:tcPr>
            <w:tcW w:w="9855" w:type="dxa"/>
          </w:tcPr>
          <w:p w14:paraId="14E3682F" w14:textId="77777777" w:rsidR="00D9343D" w:rsidRPr="008030B4" w:rsidRDefault="00D9343D" w:rsidP="00D9343D">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- 0,4%</w:t>
            </w:r>
          </w:p>
        </w:tc>
      </w:tr>
      <w:tr w:rsidR="008030B4" w:rsidRPr="008030B4" w14:paraId="675DBC8E" w14:textId="77777777" w:rsidTr="00D9343D">
        <w:tc>
          <w:tcPr>
            <w:tcW w:w="9855" w:type="dxa"/>
          </w:tcPr>
          <w:p w14:paraId="4482C21D"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Тромбоцити - 120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2DAD1CA2" w14:textId="77777777" w:rsidTr="00D9343D">
        <w:tc>
          <w:tcPr>
            <w:tcW w:w="9855" w:type="dxa"/>
          </w:tcPr>
          <w:p w14:paraId="1217949E"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Лейкоцити </w:t>
            </w:r>
            <w:r w:rsidR="002D1A1C" w:rsidRPr="008030B4">
              <w:rPr>
                <w:rFonts w:ascii="Times New Roman" w:hAnsi="Times New Roman"/>
                <w:sz w:val="28"/>
                <w:szCs w:val="28"/>
                <w:lang w:val="uk-UA"/>
              </w:rPr>
              <w:t>–</w:t>
            </w:r>
            <w:r w:rsidRPr="008030B4">
              <w:rPr>
                <w:rFonts w:ascii="Times New Roman" w:hAnsi="Times New Roman"/>
                <w:sz w:val="28"/>
                <w:szCs w:val="28"/>
                <w:lang w:val="uk-UA"/>
              </w:rPr>
              <w:t xml:space="preserve"> 4</w:t>
            </w:r>
            <w:r w:rsidR="002D1A1C" w:rsidRPr="008030B4">
              <w:rPr>
                <w:rFonts w:ascii="Times New Roman" w:hAnsi="Times New Roman"/>
                <w:sz w:val="28"/>
                <w:szCs w:val="28"/>
                <w:lang w:val="uk-UA"/>
              </w:rPr>
              <w:t>,0</w:t>
            </w:r>
            <w:r w:rsidRPr="008030B4">
              <w:rPr>
                <w:rFonts w:ascii="Times New Roman" w:hAnsi="Times New Roman"/>
                <w:sz w:val="28"/>
                <w:szCs w:val="28"/>
                <w:lang w:val="uk-UA"/>
              </w:rPr>
              <w:t xml:space="preserve">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D9343D" w:rsidRPr="008030B4" w14:paraId="79337DAB" w14:textId="77777777" w:rsidTr="00D9343D">
        <w:tc>
          <w:tcPr>
            <w:tcW w:w="9855" w:type="dxa"/>
          </w:tcPr>
          <w:p w14:paraId="65304545" w14:textId="77777777" w:rsidR="00D9343D" w:rsidRPr="008030B4" w:rsidRDefault="00D9343D" w:rsidP="00D9343D">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07DE60C8" w14:textId="77777777" w:rsidR="00D9343D" w:rsidRPr="008030B4" w:rsidRDefault="00D9343D" w:rsidP="00D9343D">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0         4          0          2          41       50         3</w:t>
            </w:r>
          </w:p>
        </w:tc>
      </w:tr>
    </w:tbl>
    <w:p w14:paraId="4768FEFC" w14:textId="77777777" w:rsidR="004B7AA1" w:rsidRPr="008030B4" w:rsidRDefault="004B7AA1" w:rsidP="00734D96">
      <w:pPr>
        <w:pStyle w:val="ab"/>
        <w:spacing w:line="360" w:lineRule="auto"/>
        <w:ind w:firstLine="708"/>
        <w:jc w:val="center"/>
        <w:rPr>
          <w:rFonts w:ascii="Times New Roman" w:hAnsi="Times New Roman"/>
          <w:b/>
          <w:bCs/>
          <w:sz w:val="28"/>
          <w:szCs w:val="28"/>
          <w:lang w:val="uk-UA"/>
        </w:rPr>
      </w:pPr>
    </w:p>
    <w:p w14:paraId="220AD8C0" w14:textId="77777777" w:rsidR="00DC571C" w:rsidRPr="008030B4" w:rsidRDefault="00DC571C" w:rsidP="00734D96">
      <w:pPr>
        <w:pStyle w:val="ab"/>
        <w:spacing w:line="360" w:lineRule="auto"/>
        <w:ind w:firstLine="708"/>
        <w:jc w:val="center"/>
        <w:rPr>
          <w:rFonts w:ascii="Times New Roman" w:hAnsi="Times New Roman"/>
          <w:b/>
          <w:bCs/>
          <w:sz w:val="28"/>
          <w:szCs w:val="28"/>
          <w:lang w:val="uk-UA"/>
        </w:rPr>
      </w:pPr>
      <w:proofErr w:type="spellStart"/>
      <w:r w:rsidRPr="008030B4">
        <w:rPr>
          <w:rFonts w:ascii="Times New Roman" w:hAnsi="Times New Roman"/>
          <w:b/>
          <w:bCs/>
          <w:sz w:val="28"/>
          <w:szCs w:val="28"/>
          <w:lang w:val="uk-UA"/>
        </w:rPr>
        <w:t>Апластичні</w:t>
      </w:r>
      <w:proofErr w:type="spellEnd"/>
      <w:r w:rsidR="00BD17CB" w:rsidRPr="008030B4">
        <w:rPr>
          <w:rFonts w:ascii="Times New Roman" w:hAnsi="Times New Roman"/>
          <w:b/>
          <w:bCs/>
          <w:sz w:val="28"/>
          <w:szCs w:val="28"/>
          <w:lang w:val="uk-UA"/>
        </w:rPr>
        <w:t xml:space="preserve">, </w:t>
      </w:r>
      <w:proofErr w:type="spellStart"/>
      <w:r w:rsidR="00BD17CB" w:rsidRPr="008030B4">
        <w:rPr>
          <w:rFonts w:ascii="Times New Roman" w:hAnsi="Times New Roman"/>
          <w:b/>
          <w:bCs/>
          <w:sz w:val="28"/>
          <w:szCs w:val="28"/>
          <w:lang w:val="uk-UA"/>
        </w:rPr>
        <w:t>гіпопластичні</w:t>
      </w:r>
      <w:proofErr w:type="spellEnd"/>
      <w:r w:rsidR="00BD17CB" w:rsidRPr="008030B4">
        <w:rPr>
          <w:rFonts w:ascii="Times New Roman" w:hAnsi="Times New Roman"/>
          <w:b/>
          <w:bCs/>
          <w:sz w:val="28"/>
          <w:szCs w:val="28"/>
          <w:lang w:val="uk-UA"/>
        </w:rPr>
        <w:t xml:space="preserve"> анемії</w:t>
      </w:r>
      <w:r w:rsidRPr="008030B4">
        <w:rPr>
          <w:rFonts w:ascii="Times New Roman" w:hAnsi="Times New Roman"/>
          <w:b/>
          <w:bCs/>
          <w:sz w:val="28"/>
          <w:szCs w:val="28"/>
          <w:lang w:val="uk-UA"/>
        </w:rPr>
        <w:t>.</w:t>
      </w:r>
    </w:p>
    <w:p w14:paraId="1529F101" w14:textId="77777777" w:rsidR="00AB2C5E" w:rsidRPr="008030B4" w:rsidRDefault="004B7AA1" w:rsidP="00AB2C5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Спостерігається</w:t>
      </w:r>
      <w:r w:rsidR="00DC571C" w:rsidRPr="008030B4">
        <w:rPr>
          <w:rFonts w:ascii="Times New Roman" w:hAnsi="Times New Roman"/>
          <w:sz w:val="28"/>
          <w:szCs w:val="28"/>
          <w:lang w:val="uk-UA"/>
        </w:rPr>
        <w:t xml:space="preserve"> виражена анемія, частіше </w:t>
      </w:r>
      <w:proofErr w:type="spellStart"/>
      <w:r w:rsidR="00DC571C" w:rsidRPr="008030B4">
        <w:rPr>
          <w:rFonts w:ascii="Times New Roman" w:hAnsi="Times New Roman"/>
          <w:sz w:val="28"/>
          <w:szCs w:val="28"/>
          <w:lang w:val="uk-UA"/>
        </w:rPr>
        <w:t>нормохромна</w:t>
      </w:r>
      <w:proofErr w:type="spellEnd"/>
      <w:r w:rsidR="00DC571C" w:rsidRPr="008030B4">
        <w:rPr>
          <w:rFonts w:ascii="Times New Roman" w:hAnsi="Times New Roman"/>
          <w:sz w:val="28"/>
          <w:szCs w:val="28"/>
          <w:lang w:val="uk-UA"/>
        </w:rPr>
        <w:t xml:space="preserve">. </w:t>
      </w:r>
      <w:r w:rsidR="002D1A1C" w:rsidRPr="008030B4">
        <w:rPr>
          <w:rFonts w:ascii="Times New Roman" w:hAnsi="Times New Roman"/>
          <w:sz w:val="28"/>
          <w:szCs w:val="28"/>
          <w:lang w:val="uk-UA"/>
        </w:rPr>
        <w:t>За</w:t>
      </w:r>
      <w:r w:rsidR="00DC571C" w:rsidRPr="008030B4">
        <w:rPr>
          <w:rFonts w:ascii="Times New Roman" w:hAnsi="Times New Roman"/>
          <w:sz w:val="28"/>
          <w:szCs w:val="28"/>
          <w:lang w:val="uk-UA"/>
        </w:rPr>
        <w:t xml:space="preserve"> </w:t>
      </w:r>
      <w:proofErr w:type="spellStart"/>
      <w:r w:rsidR="00DC571C" w:rsidRPr="008030B4">
        <w:rPr>
          <w:rFonts w:ascii="Times New Roman" w:hAnsi="Times New Roman"/>
          <w:sz w:val="28"/>
          <w:szCs w:val="28"/>
          <w:lang w:val="uk-UA"/>
        </w:rPr>
        <w:t>здатност</w:t>
      </w:r>
      <w:r w:rsidR="002D1A1C" w:rsidRPr="008030B4">
        <w:rPr>
          <w:rFonts w:ascii="Times New Roman" w:hAnsi="Times New Roman"/>
          <w:sz w:val="28"/>
          <w:szCs w:val="28"/>
          <w:lang w:val="uk-UA"/>
        </w:rPr>
        <w:t>ю</w:t>
      </w:r>
      <w:proofErr w:type="spellEnd"/>
      <w:r w:rsidR="00DC571C" w:rsidRPr="008030B4">
        <w:rPr>
          <w:rFonts w:ascii="Times New Roman" w:hAnsi="Times New Roman"/>
          <w:sz w:val="28"/>
          <w:szCs w:val="28"/>
          <w:lang w:val="uk-UA"/>
        </w:rPr>
        <w:t xml:space="preserve"> кісткового мозку до регенерації може бути а- або </w:t>
      </w:r>
      <w:proofErr w:type="spellStart"/>
      <w:r w:rsidR="00DC571C" w:rsidRPr="008030B4">
        <w:rPr>
          <w:rFonts w:ascii="Times New Roman" w:hAnsi="Times New Roman"/>
          <w:sz w:val="28"/>
          <w:szCs w:val="28"/>
          <w:lang w:val="uk-UA"/>
        </w:rPr>
        <w:t>гіпорегенерат</w:t>
      </w:r>
      <w:r w:rsidR="00914332" w:rsidRPr="008030B4">
        <w:rPr>
          <w:rFonts w:ascii="Times New Roman" w:hAnsi="Times New Roman"/>
          <w:sz w:val="28"/>
          <w:szCs w:val="28"/>
          <w:lang w:val="uk-UA"/>
        </w:rPr>
        <w:t>орна</w:t>
      </w:r>
      <w:proofErr w:type="spellEnd"/>
      <w:r w:rsidR="00DC571C" w:rsidRPr="008030B4">
        <w:rPr>
          <w:rFonts w:ascii="Times New Roman" w:hAnsi="Times New Roman"/>
          <w:sz w:val="28"/>
          <w:szCs w:val="28"/>
          <w:lang w:val="uk-UA"/>
        </w:rPr>
        <w:t xml:space="preserve">. Відзначається лейкопенія з вираженою </w:t>
      </w:r>
      <w:proofErr w:type="spellStart"/>
      <w:r w:rsidR="00DC571C" w:rsidRPr="008030B4">
        <w:rPr>
          <w:rFonts w:ascii="Times New Roman" w:hAnsi="Times New Roman"/>
          <w:sz w:val="28"/>
          <w:szCs w:val="28"/>
          <w:lang w:val="uk-UA"/>
        </w:rPr>
        <w:t>гранулоцитопенією</w:t>
      </w:r>
      <w:proofErr w:type="spellEnd"/>
      <w:r w:rsidR="002D1A1C" w:rsidRPr="008030B4">
        <w:rPr>
          <w:rFonts w:ascii="Times New Roman" w:hAnsi="Times New Roman"/>
          <w:sz w:val="28"/>
          <w:szCs w:val="28"/>
          <w:lang w:val="uk-UA"/>
        </w:rPr>
        <w:t>,</w:t>
      </w:r>
      <w:r w:rsidR="00DC571C" w:rsidRPr="008030B4">
        <w:rPr>
          <w:rFonts w:ascii="Times New Roman" w:hAnsi="Times New Roman"/>
          <w:sz w:val="28"/>
          <w:szCs w:val="28"/>
          <w:lang w:val="uk-UA"/>
        </w:rPr>
        <w:t xml:space="preserve"> </w:t>
      </w:r>
      <w:proofErr w:type="spellStart"/>
      <w:r w:rsidR="00DC571C" w:rsidRPr="008030B4">
        <w:rPr>
          <w:rFonts w:ascii="Times New Roman" w:hAnsi="Times New Roman"/>
          <w:sz w:val="28"/>
          <w:szCs w:val="28"/>
          <w:lang w:val="uk-UA"/>
        </w:rPr>
        <w:t>тромбоцит</w:t>
      </w:r>
      <w:r w:rsidR="002D1A1C" w:rsidRPr="008030B4">
        <w:rPr>
          <w:rFonts w:ascii="Times New Roman" w:hAnsi="Times New Roman"/>
          <w:sz w:val="28"/>
          <w:szCs w:val="28"/>
          <w:lang w:val="uk-UA"/>
        </w:rPr>
        <w:t>опенією</w:t>
      </w:r>
      <w:proofErr w:type="spellEnd"/>
      <w:r w:rsidR="002D1A1C" w:rsidRPr="008030B4">
        <w:rPr>
          <w:rFonts w:ascii="Times New Roman" w:hAnsi="Times New Roman"/>
          <w:sz w:val="28"/>
          <w:szCs w:val="28"/>
          <w:lang w:val="uk-UA"/>
        </w:rPr>
        <w:t>.</w:t>
      </w:r>
    </w:p>
    <w:p w14:paraId="050F7022" w14:textId="77777777" w:rsidR="00734D96"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055D5121" w14:textId="77777777" w:rsidTr="00734D96">
        <w:tc>
          <w:tcPr>
            <w:tcW w:w="9855" w:type="dxa"/>
          </w:tcPr>
          <w:p w14:paraId="3C4D87BE" w14:textId="77777777" w:rsidR="00734D96" w:rsidRPr="008030B4" w:rsidRDefault="00D470D6" w:rsidP="00D470D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- 1,2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189016FC" w14:textId="77777777" w:rsidTr="00734D96">
        <w:tc>
          <w:tcPr>
            <w:tcW w:w="9855" w:type="dxa"/>
          </w:tcPr>
          <w:p w14:paraId="67FE0EF1" w14:textId="77777777" w:rsidR="00734D96" w:rsidRPr="008030B4" w:rsidRDefault="00D470D6" w:rsidP="00D470D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- 37 г/л</w:t>
            </w:r>
          </w:p>
        </w:tc>
      </w:tr>
      <w:tr w:rsidR="008030B4" w:rsidRPr="008030B4" w14:paraId="0DA2D666" w14:textId="77777777" w:rsidTr="00734D96">
        <w:tc>
          <w:tcPr>
            <w:tcW w:w="9855" w:type="dxa"/>
          </w:tcPr>
          <w:p w14:paraId="6ACE7672" w14:textId="77777777" w:rsidR="00734D96" w:rsidRPr="008030B4" w:rsidRDefault="00D470D6" w:rsidP="00D470D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0,93</w:t>
            </w:r>
          </w:p>
        </w:tc>
      </w:tr>
      <w:tr w:rsidR="008030B4" w:rsidRPr="008030B4" w14:paraId="32410871" w14:textId="77777777" w:rsidTr="00734D96">
        <w:tc>
          <w:tcPr>
            <w:tcW w:w="9855" w:type="dxa"/>
          </w:tcPr>
          <w:p w14:paraId="3B07B895" w14:textId="77777777" w:rsidR="00734D96" w:rsidRPr="008030B4" w:rsidRDefault="00D470D6" w:rsidP="00D470D6">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- 0,2%</w:t>
            </w:r>
          </w:p>
        </w:tc>
      </w:tr>
      <w:tr w:rsidR="008030B4" w:rsidRPr="008030B4" w14:paraId="4F65FAFC" w14:textId="77777777" w:rsidTr="00734D96">
        <w:tc>
          <w:tcPr>
            <w:tcW w:w="9855" w:type="dxa"/>
          </w:tcPr>
          <w:p w14:paraId="03EDA880" w14:textId="77777777" w:rsidR="00734D96" w:rsidRPr="008030B4" w:rsidRDefault="00D470D6" w:rsidP="00D470D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Тромбоцити - 45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268CB958" w14:textId="77777777" w:rsidTr="00734D96">
        <w:tc>
          <w:tcPr>
            <w:tcW w:w="9855" w:type="dxa"/>
          </w:tcPr>
          <w:p w14:paraId="165A7023" w14:textId="77777777" w:rsidR="00734D96" w:rsidRPr="008030B4" w:rsidRDefault="00D470D6" w:rsidP="00D470D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- 3,2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734D96" w:rsidRPr="008030B4" w14:paraId="6B227D5C" w14:textId="77777777" w:rsidTr="00734D96">
        <w:tc>
          <w:tcPr>
            <w:tcW w:w="9855" w:type="dxa"/>
          </w:tcPr>
          <w:p w14:paraId="7FAF3B82" w14:textId="77777777" w:rsidR="00D470D6" w:rsidRPr="008030B4" w:rsidRDefault="00D470D6" w:rsidP="00D470D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008AE291" w14:textId="77777777" w:rsidR="00734D96" w:rsidRPr="008030B4" w:rsidRDefault="00D470D6" w:rsidP="00D470D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0         0         0            1         24      71       4</w:t>
            </w:r>
          </w:p>
        </w:tc>
      </w:tr>
    </w:tbl>
    <w:p w14:paraId="25302477" w14:textId="77777777" w:rsidR="008030B4" w:rsidRDefault="008030B4" w:rsidP="00D470D6">
      <w:pPr>
        <w:pStyle w:val="ab"/>
        <w:spacing w:line="360" w:lineRule="auto"/>
        <w:ind w:firstLine="708"/>
        <w:jc w:val="center"/>
        <w:rPr>
          <w:rFonts w:ascii="Times New Roman" w:hAnsi="Times New Roman"/>
          <w:b/>
          <w:bCs/>
          <w:sz w:val="28"/>
          <w:szCs w:val="28"/>
          <w:lang w:val="uk-UA"/>
        </w:rPr>
      </w:pPr>
    </w:p>
    <w:p w14:paraId="42F3B9C7" w14:textId="77777777" w:rsidR="00DC571C" w:rsidRPr="008030B4" w:rsidRDefault="00DC571C" w:rsidP="00D470D6">
      <w:pPr>
        <w:pStyle w:val="ab"/>
        <w:spacing w:line="360" w:lineRule="auto"/>
        <w:ind w:firstLine="708"/>
        <w:jc w:val="center"/>
        <w:rPr>
          <w:rFonts w:ascii="Times New Roman" w:hAnsi="Times New Roman"/>
          <w:sz w:val="28"/>
          <w:szCs w:val="28"/>
          <w:lang w:val="uk-UA"/>
        </w:rPr>
      </w:pPr>
      <w:r w:rsidRPr="008030B4">
        <w:rPr>
          <w:rFonts w:ascii="Times New Roman" w:hAnsi="Times New Roman"/>
          <w:b/>
          <w:bCs/>
          <w:sz w:val="28"/>
          <w:szCs w:val="28"/>
          <w:lang w:val="uk-UA"/>
        </w:rPr>
        <w:t>Гемолітичні анемії</w:t>
      </w:r>
    </w:p>
    <w:p w14:paraId="1B2AEB40" w14:textId="77777777" w:rsidR="00DC571C" w:rsidRPr="008030B4" w:rsidRDefault="00DC571C" w:rsidP="00D5451F">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 xml:space="preserve">Основна маса спадкових і набутих гемолітичних анемій характеризується </w:t>
      </w:r>
      <w:proofErr w:type="spellStart"/>
      <w:r w:rsidRPr="008030B4">
        <w:rPr>
          <w:rFonts w:ascii="Times New Roman" w:hAnsi="Times New Roman"/>
          <w:sz w:val="28"/>
          <w:szCs w:val="28"/>
          <w:lang w:val="uk-UA"/>
        </w:rPr>
        <w:t>нормохромією</w:t>
      </w:r>
      <w:proofErr w:type="spellEnd"/>
      <w:r w:rsidRPr="008030B4">
        <w:rPr>
          <w:rFonts w:ascii="Times New Roman" w:hAnsi="Times New Roman"/>
          <w:sz w:val="28"/>
          <w:szCs w:val="28"/>
          <w:lang w:val="uk-UA"/>
        </w:rPr>
        <w:t xml:space="preserve"> і підвищеним вмістом </w:t>
      </w:r>
      <w:proofErr w:type="spellStart"/>
      <w:r w:rsidRPr="008030B4">
        <w:rPr>
          <w:rFonts w:ascii="Times New Roman" w:hAnsi="Times New Roman"/>
          <w:sz w:val="28"/>
          <w:szCs w:val="28"/>
          <w:lang w:val="uk-UA"/>
        </w:rPr>
        <w:t>ретикулоцитів</w:t>
      </w:r>
      <w:proofErr w:type="spellEnd"/>
      <w:r w:rsidRPr="008030B4">
        <w:rPr>
          <w:rFonts w:ascii="Times New Roman" w:hAnsi="Times New Roman"/>
          <w:sz w:val="28"/>
          <w:szCs w:val="28"/>
          <w:lang w:val="uk-UA"/>
        </w:rPr>
        <w:t xml:space="preserve">, кількість яких у період гемолітичних кризів може сягати 50-60%. Як правило, тоді відмічається виражений </w:t>
      </w:r>
      <w:proofErr w:type="spellStart"/>
      <w:r w:rsidRPr="008030B4">
        <w:rPr>
          <w:rFonts w:ascii="Times New Roman" w:hAnsi="Times New Roman"/>
          <w:sz w:val="28"/>
          <w:szCs w:val="28"/>
          <w:lang w:val="uk-UA"/>
        </w:rPr>
        <w:t>нейтрофільн</w:t>
      </w:r>
      <w:r w:rsidR="004B7AA1" w:rsidRPr="008030B4">
        <w:rPr>
          <w:rFonts w:ascii="Times New Roman" w:hAnsi="Times New Roman"/>
          <w:sz w:val="28"/>
          <w:szCs w:val="28"/>
          <w:lang w:val="uk-UA"/>
        </w:rPr>
        <w:t>и</w:t>
      </w:r>
      <w:r w:rsidRPr="008030B4">
        <w:rPr>
          <w:rFonts w:ascii="Times New Roman" w:hAnsi="Times New Roman"/>
          <w:sz w:val="28"/>
          <w:szCs w:val="28"/>
          <w:lang w:val="uk-UA"/>
        </w:rPr>
        <w:t>й</w:t>
      </w:r>
      <w:proofErr w:type="spellEnd"/>
      <w:r w:rsidRPr="008030B4">
        <w:rPr>
          <w:rFonts w:ascii="Times New Roman" w:hAnsi="Times New Roman"/>
          <w:sz w:val="28"/>
          <w:szCs w:val="28"/>
          <w:lang w:val="uk-UA"/>
        </w:rPr>
        <w:t xml:space="preserve"> лейкоцитоз із ядерним зсувом вліво. Кількість тромбоцитів, як правило, у межах норми. Для спадкових гемолітичних анемій характерні зміни морфології еритроцитів: </w:t>
      </w:r>
      <w:proofErr w:type="spellStart"/>
      <w:r w:rsidRPr="008030B4">
        <w:rPr>
          <w:rFonts w:ascii="Times New Roman" w:hAnsi="Times New Roman"/>
          <w:sz w:val="28"/>
          <w:szCs w:val="28"/>
          <w:lang w:val="uk-UA"/>
        </w:rPr>
        <w:t>мікросфероцитоз</w:t>
      </w:r>
      <w:proofErr w:type="spellEnd"/>
      <w:r w:rsidR="00BF1B27" w:rsidRPr="008030B4">
        <w:rPr>
          <w:rFonts w:ascii="Times New Roman" w:hAnsi="Times New Roman"/>
          <w:sz w:val="28"/>
          <w:szCs w:val="28"/>
          <w:lang w:val="uk-UA"/>
        </w:rPr>
        <w:t xml:space="preserve"> (хвороба </w:t>
      </w:r>
      <w:proofErr w:type="spellStart"/>
      <w:r w:rsidR="00BF1B27" w:rsidRPr="008030B4">
        <w:rPr>
          <w:rFonts w:ascii="Times New Roman" w:hAnsi="Times New Roman"/>
          <w:sz w:val="28"/>
          <w:szCs w:val="28"/>
          <w:lang w:val="uk-UA"/>
        </w:rPr>
        <w:t>Мінковського-Шоф</w:t>
      </w:r>
      <w:r w:rsidR="002D1A1C" w:rsidRPr="008030B4">
        <w:rPr>
          <w:rFonts w:ascii="Times New Roman" w:hAnsi="Times New Roman"/>
          <w:sz w:val="28"/>
          <w:szCs w:val="28"/>
          <w:lang w:val="uk-UA"/>
        </w:rPr>
        <w:t>ф</w:t>
      </w:r>
      <w:r w:rsidR="00BF1B27" w:rsidRPr="008030B4">
        <w:rPr>
          <w:rFonts w:ascii="Times New Roman" w:hAnsi="Times New Roman"/>
          <w:sz w:val="28"/>
          <w:szCs w:val="28"/>
          <w:lang w:val="uk-UA"/>
        </w:rPr>
        <w:t>ара</w:t>
      </w:r>
      <w:proofErr w:type="spellEnd"/>
      <w:r w:rsidR="00BF1B27" w:rsidRPr="008030B4">
        <w:rPr>
          <w:rFonts w:ascii="Times New Roman" w:hAnsi="Times New Roman"/>
          <w:sz w:val="28"/>
          <w:szCs w:val="28"/>
          <w:lang w:val="uk-UA"/>
        </w:rPr>
        <w:t>)</w:t>
      </w:r>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овалоцитоз</w:t>
      </w:r>
      <w:proofErr w:type="spellEnd"/>
      <w:r w:rsidR="00BF1B27" w:rsidRPr="008030B4">
        <w:rPr>
          <w:rFonts w:ascii="Times New Roman" w:hAnsi="Times New Roman"/>
          <w:sz w:val="28"/>
          <w:szCs w:val="28"/>
          <w:lang w:val="uk-UA"/>
        </w:rPr>
        <w:t xml:space="preserve"> (</w:t>
      </w:r>
      <w:proofErr w:type="spellStart"/>
      <w:r w:rsidR="00BF1B27" w:rsidRPr="008030B4">
        <w:rPr>
          <w:rFonts w:ascii="Times New Roman" w:hAnsi="Times New Roman"/>
          <w:sz w:val="28"/>
          <w:szCs w:val="28"/>
          <w:lang w:val="uk-UA"/>
        </w:rPr>
        <w:t>еліптоцитоз</w:t>
      </w:r>
      <w:proofErr w:type="spellEnd"/>
      <w:r w:rsidR="00BF1B27" w:rsidRPr="008030B4">
        <w:rPr>
          <w:rFonts w:ascii="Times New Roman" w:hAnsi="Times New Roman"/>
          <w:sz w:val="28"/>
          <w:szCs w:val="28"/>
          <w:lang w:val="uk-UA"/>
        </w:rPr>
        <w:t>)</w:t>
      </w:r>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стоматоцитоз</w:t>
      </w:r>
      <w:proofErr w:type="spellEnd"/>
      <w:r w:rsidR="00BF1B27" w:rsidRPr="008030B4">
        <w:rPr>
          <w:rFonts w:ascii="Times New Roman" w:hAnsi="Times New Roman"/>
          <w:sz w:val="28"/>
          <w:szCs w:val="28"/>
          <w:lang w:val="uk-UA"/>
        </w:rPr>
        <w:t xml:space="preserve"> (спадковий </w:t>
      </w:r>
      <w:proofErr w:type="spellStart"/>
      <w:r w:rsidR="00BF1B27" w:rsidRPr="008030B4">
        <w:rPr>
          <w:rFonts w:ascii="Times New Roman" w:hAnsi="Times New Roman"/>
          <w:sz w:val="28"/>
          <w:szCs w:val="28"/>
          <w:lang w:val="uk-UA"/>
        </w:rPr>
        <w:t>ксероцитоз</w:t>
      </w:r>
      <w:proofErr w:type="spellEnd"/>
      <w:r w:rsidR="00BF1B27" w:rsidRPr="008030B4">
        <w:rPr>
          <w:rFonts w:ascii="Times New Roman" w:hAnsi="Times New Roman"/>
          <w:sz w:val="28"/>
          <w:szCs w:val="28"/>
          <w:lang w:val="uk-UA"/>
        </w:rPr>
        <w:t>)</w:t>
      </w:r>
      <w:r w:rsidRPr="008030B4">
        <w:rPr>
          <w:rFonts w:ascii="Times New Roman" w:hAnsi="Times New Roman"/>
          <w:sz w:val="28"/>
          <w:szCs w:val="28"/>
          <w:lang w:val="uk-UA"/>
        </w:rPr>
        <w:t xml:space="preserve">, </w:t>
      </w:r>
      <w:r w:rsidR="00D5451F" w:rsidRPr="008030B4">
        <w:rPr>
          <w:rFonts w:ascii="Times New Roman" w:hAnsi="Times New Roman"/>
          <w:sz w:val="28"/>
          <w:szCs w:val="28"/>
          <w:lang w:val="uk-UA"/>
        </w:rPr>
        <w:t>серпоподібні клітини (</w:t>
      </w:r>
      <w:proofErr w:type="spellStart"/>
      <w:r w:rsidRPr="008030B4">
        <w:rPr>
          <w:rFonts w:ascii="Times New Roman" w:hAnsi="Times New Roman"/>
          <w:sz w:val="28"/>
          <w:szCs w:val="28"/>
          <w:lang w:val="uk-UA"/>
        </w:rPr>
        <w:t>серповидн</w:t>
      </w:r>
      <w:r w:rsidR="00396A8C" w:rsidRPr="008030B4">
        <w:rPr>
          <w:rFonts w:ascii="Times New Roman" w:hAnsi="Times New Roman"/>
          <w:sz w:val="28"/>
          <w:szCs w:val="28"/>
          <w:lang w:val="uk-UA"/>
        </w:rPr>
        <w:t>оклітинна</w:t>
      </w:r>
      <w:proofErr w:type="spellEnd"/>
      <w:r w:rsidR="00396A8C" w:rsidRPr="008030B4">
        <w:rPr>
          <w:rFonts w:ascii="Times New Roman" w:hAnsi="Times New Roman"/>
          <w:sz w:val="28"/>
          <w:szCs w:val="28"/>
          <w:lang w:val="uk-UA"/>
        </w:rPr>
        <w:t xml:space="preserve"> анемія</w:t>
      </w:r>
      <w:r w:rsidR="00D5451F" w:rsidRPr="008030B4">
        <w:rPr>
          <w:rFonts w:ascii="Times New Roman" w:hAnsi="Times New Roman"/>
          <w:sz w:val="28"/>
          <w:szCs w:val="28"/>
          <w:lang w:val="uk-UA"/>
        </w:rPr>
        <w:t xml:space="preserve">), </w:t>
      </w:r>
      <w:proofErr w:type="spellStart"/>
      <w:r w:rsidR="00D5451F" w:rsidRPr="008030B4">
        <w:rPr>
          <w:rFonts w:ascii="Times New Roman" w:hAnsi="Times New Roman"/>
          <w:sz w:val="28"/>
          <w:szCs w:val="28"/>
          <w:lang w:val="uk-UA"/>
        </w:rPr>
        <w:t>мішенеподібні</w:t>
      </w:r>
      <w:proofErr w:type="spellEnd"/>
      <w:r w:rsidR="00D5451F" w:rsidRPr="008030B4">
        <w:rPr>
          <w:rFonts w:ascii="Times New Roman" w:hAnsi="Times New Roman"/>
          <w:sz w:val="28"/>
          <w:szCs w:val="28"/>
          <w:lang w:val="uk-UA"/>
        </w:rPr>
        <w:t xml:space="preserve"> еритроцити (</w:t>
      </w:r>
      <w:proofErr w:type="spellStart"/>
      <w:r w:rsidR="00D5451F" w:rsidRPr="008030B4">
        <w:rPr>
          <w:rFonts w:ascii="Times New Roman" w:hAnsi="Times New Roman"/>
          <w:sz w:val="28"/>
          <w:szCs w:val="28"/>
          <w:lang w:val="uk-UA"/>
        </w:rPr>
        <w:t>таласемія</w:t>
      </w:r>
      <w:proofErr w:type="spellEnd"/>
      <w:r w:rsidR="00D5451F" w:rsidRPr="008030B4">
        <w:rPr>
          <w:rFonts w:ascii="Times New Roman" w:hAnsi="Times New Roman"/>
          <w:sz w:val="28"/>
          <w:szCs w:val="28"/>
          <w:lang w:val="uk-UA"/>
        </w:rPr>
        <w:t>),</w:t>
      </w:r>
      <w:r w:rsidR="00D5451F" w:rsidRPr="008030B4">
        <w:rPr>
          <w:rFonts w:asciiTheme="minorHAnsi" w:eastAsiaTheme="minorHAnsi" w:hAnsiTheme="minorHAnsi" w:cstheme="minorBidi"/>
          <w:sz w:val="22"/>
          <w:szCs w:val="22"/>
          <w:lang w:val="uk-UA" w:eastAsia="en-US"/>
        </w:rPr>
        <w:t xml:space="preserve"> </w:t>
      </w:r>
      <w:proofErr w:type="spellStart"/>
      <w:r w:rsidR="00D5451F" w:rsidRPr="008030B4">
        <w:rPr>
          <w:rFonts w:ascii="Times New Roman" w:hAnsi="Times New Roman"/>
          <w:sz w:val="28"/>
          <w:szCs w:val="28"/>
          <w:lang w:val="uk-UA"/>
        </w:rPr>
        <w:t>шистоцити</w:t>
      </w:r>
      <w:proofErr w:type="spellEnd"/>
      <w:r w:rsidR="00D5451F" w:rsidRPr="008030B4">
        <w:rPr>
          <w:rFonts w:ascii="Times New Roman" w:hAnsi="Times New Roman"/>
          <w:sz w:val="28"/>
          <w:szCs w:val="28"/>
          <w:lang w:val="uk-UA"/>
        </w:rPr>
        <w:t xml:space="preserve"> (</w:t>
      </w:r>
      <w:proofErr w:type="spellStart"/>
      <w:r w:rsidR="00D5451F" w:rsidRPr="008030B4">
        <w:rPr>
          <w:rFonts w:ascii="Times New Roman" w:hAnsi="Times New Roman"/>
          <w:sz w:val="28"/>
          <w:szCs w:val="28"/>
          <w:lang w:val="uk-UA"/>
        </w:rPr>
        <w:t>шлемовидні</w:t>
      </w:r>
      <w:proofErr w:type="spellEnd"/>
      <w:r w:rsidR="00D5451F" w:rsidRPr="008030B4">
        <w:rPr>
          <w:rFonts w:ascii="Times New Roman" w:hAnsi="Times New Roman"/>
          <w:sz w:val="28"/>
          <w:szCs w:val="28"/>
          <w:lang w:val="uk-UA"/>
        </w:rPr>
        <w:t xml:space="preserve"> еритроцити) при гемолітичних анеміях, </w:t>
      </w:r>
      <w:proofErr w:type="spellStart"/>
      <w:r w:rsidR="00D5451F" w:rsidRPr="008030B4">
        <w:rPr>
          <w:rFonts w:ascii="Times New Roman" w:hAnsi="Times New Roman"/>
          <w:sz w:val="28"/>
          <w:szCs w:val="28"/>
          <w:lang w:val="uk-UA"/>
        </w:rPr>
        <w:t>дегмацити</w:t>
      </w:r>
      <w:proofErr w:type="spellEnd"/>
      <w:r w:rsidR="00D5451F" w:rsidRPr="008030B4">
        <w:rPr>
          <w:rFonts w:ascii="Times New Roman" w:hAnsi="Times New Roman"/>
          <w:sz w:val="28"/>
          <w:szCs w:val="28"/>
          <w:lang w:val="uk-UA"/>
        </w:rPr>
        <w:t xml:space="preserve"> («надкушені» еритроцити) при гемолітичній анемії, обумовленій дефіцитом глюкозо-6-фосфат </w:t>
      </w:r>
      <w:proofErr w:type="spellStart"/>
      <w:r w:rsidR="00D5451F" w:rsidRPr="008030B4">
        <w:rPr>
          <w:rFonts w:ascii="Times New Roman" w:hAnsi="Times New Roman"/>
          <w:sz w:val="28"/>
          <w:szCs w:val="28"/>
          <w:lang w:val="uk-UA"/>
        </w:rPr>
        <w:t>дегідрогенази</w:t>
      </w:r>
      <w:proofErr w:type="spellEnd"/>
      <w:r w:rsidRPr="008030B4">
        <w:rPr>
          <w:rFonts w:ascii="Times New Roman" w:hAnsi="Times New Roman"/>
          <w:sz w:val="28"/>
          <w:szCs w:val="28"/>
          <w:lang w:val="uk-UA"/>
        </w:rPr>
        <w:t xml:space="preserve"> та ін.</w:t>
      </w:r>
    </w:p>
    <w:p w14:paraId="588FB590" w14:textId="77777777" w:rsidR="008030B4" w:rsidRDefault="008030B4" w:rsidP="00853356">
      <w:pPr>
        <w:pStyle w:val="ab"/>
        <w:spacing w:line="360" w:lineRule="auto"/>
        <w:jc w:val="center"/>
        <w:rPr>
          <w:rFonts w:ascii="Times New Roman" w:hAnsi="Times New Roman"/>
          <w:b/>
          <w:bCs/>
          <w:sz w:val="28"/>
          <w:szCs w:val="28"/>
          <w:lang w:val="uk-UA"/>
        </w:rPr>
      </w:pPr>
    </w:p>
    <w:p w14:paraId="1C3541D0"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72FC5C44" w14:textId="77777777" w:rsidTr="00D470D6">
        <w:tc>
          <w:tcPr>
            <w:tcW w:w="9855" w:type="dxa"/>
          </w:tcPr>
          <w:p w14:paraId="422A7CA3" w14:textId="77777777" w:rsidR="00D470D6" w:rsidRPr="008030B4" w:rsidRDefault="00D470D6" w:rsidP="00D470D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 xml:space="preserve">Еритроцити - 1,6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2089F97F" w14:textId="77777777" w:rsidTr="00D470D6">
        <w:tc>
          <w:tcPr>
            <w:tcW w:w="9855" w:type="dxa"/>
          </w:tcPr>
          <w:p w14:paraId="566CA1DA" w14:textId="77777777" w:rsidR="00D470D6" w:rsidRPr="008030B4" w:rsidRDefault="00D470D6" w:rsidP="00D470D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Гемоглобін - 50 г/л</w:t>
            </w:r>
          </w:p>
        </w:tc>
      </w:tr>
      <w:tr w:rsidR="008030B4" w:rsidRPr="008030B4" w14:paraId="5C0CA367" w14:textId="77777777" w:rsidTr="00D470D6">
        <w:tc>
          <w:tcPr>
            <w:tcW w:w="9855" w:type="dxa"/>
          </w:tcPr>
          <w:p w14:paraId="683533AF" w14:textId="77777777" w:rsidR="00D470D6" w:rsidRPr="008030B4" w:rsidRDefault="00D470D6" w:rsidP="00D470D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КП = 0,94</w:t>
            </w:r>
          </w:p>
        </w:tc>
      </w:tr>
      <w:tr w:rsidR="008030B4" w:rsidRPr="008030B4" w14:paraId="61D1AEFA" w14:textId="77777777" w:rsidTr="00D470D6">
        <w:tc>
          <w:tcPr>
            <w:tcW w:w="9855" w:type="dxa"/>
          </w:tcPr>
          <w:p w14:paraId="6BE596A8" w14:textId="77777777" w:rsidR="00D470D6" w:rsidRPr="008030B4" w:rsidRDefault="00D470D6" w:rsidP="00D470D6">
            <w:pPr>
              <w:pStyle w:val="ab"/>
              <w:spacing w:line="360" w:lineRule="auto"/>
              <w:jc w:val="center"/>
              <w:rPr>
                <w:rFonts w:ascii="Times New Roman" w:hAnsi="Times New Roman"/>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- 30%</w:t>
            </w:r>
          </w:p>
        </w:tc>
      </w:tr>
      <w:tr w:rsidR="008030B4" w:rsidRPr="008030B4" w14:paraId="6666D963" w14:textId="77777777" w:rsidTr="00D470D6">
        <w:tc>
          <w:tcPr>
            <w:tcW w:w="9855" w:type="dxa"/>
          </w:tcPr>
          <w:p w14:paraId="4432A814" w14:textId="77777777" w:rsidR="00D470D6" w:rsidRPr="008030B4" w:rsidRDefault="00D470D6" w:rsidP="00D470D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Тромбоцити - 180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4C9C9F56" w14:textId="77777777" w:rsidTr="00D470D6">
        <w:tc>
          <w:tcPr>
            <w:tcW w:w="9855" w:type="dxa"/>
          </w:tcPr>
          <w:p w14:paraId="12AE87CE" w14:textId="77777777" w:rsidR="00D470D6" w:rsidRPr="008030B4" w:rsidRDefault="00D470D6" w:rsidP="00D470D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 xml:space="preserve">Лейкоцити </w:t>
            </w:r>
            <w:r w:rsidR="002D1A1C" w:rsidRPr="008030B4">
              <w:rPr>
                <w:rFonts w:ascii="Times New Roman" w:hAnsi="Times New Roman"/>
                <w:sz w:val="28"/>
                <w:szCs w:val="28"/>
                <w:lang w:val="uk-UA"/>
              </w:rPr>
              <w:t>–</w:t>
            </w:r>
            <w:r w:rsidRPr="008030B4">
              <w:rPr>
                <w:rFonts w:ascii="Times New Roman" w:hAnsi="Times New Roman"/>
                <w:sz w:val="28"/>
                <w:szCs w:val="28"/>
                <w:lang w:val="uk-UA"/>
              </w:rPr>
              <w:t xml:space="preserve"> 15</w:t>
            </w:r>
            <w:r w:rsidR="002D1A1C" w:rsidRPr="008030B4">
              <w:rPr>
                <w:rFonts w:ascii="Times New Roman" w:hAnsi="Times New Roman"/>
                <w:sz w:val="28"/>
                <w:szCs w:val="28"/>
                <w:lang w:val="uk-UA"/>
              </w:rPr>
              <w:t>,0</w:t>
            </w:r>
            <w:r w:rsidRPr="008030B4">
              <w:rPr>
                <w:rFonts w:ascii="Times New Roman" w:hAnsi="Times New Roman"/>
                <w:sz w:val="28"/>
                <w:szCs w:val="28"/>
                <w:lang w:val="uk-UA"/>
              </w:rPr>
              <w:t xml:space="preserve">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D470D6" w:rsidRPr="008030B4" w14:paraId="721F43A2" w14:textId="77777777" w:rsidTr="00D470D6">
        <w:tc>
          <w:tcPr>
            <w:tcW w:w="9855" w:type="dxa"/>
          </w:tcPr>
          <w:p w14:paraId="2F99743E" w14:textId="77777777" w:rsidR="00D470D6" w:rsidRPr="008030B4" w:rsidRDefault="00D470D6" w:rsidP="00D470D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М/ц        Ю       П      С      Л     М</w:t>
            </w:r>
          </w:p>
          <w:p w14:paraId="2D0D4BBC" w14:textId="77777777" w:rsidR="00D470D6" w:rsidRPr="008030B4" w:rsidRDefault="00D470D6" w:rsidP="00D470D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0         1          1           5        9       68    15     1</w:t>
            </w:r>
          </w:p>
        </w:tc>
      </w:tr>
    </w:tbl>
    <w:p w14:paraId="3472A3F9" w14:textId="77777777" w:rsidR="00182D47" w:rsidRPr="008030B4" w:rsidRDefault="00182D47" w:rsidP="00AB2C5E">
      <w:pPr>
        <w:pStyle w:val="ab"/>
        <w:spacing w:line="360" w:lineRule="auto"/>
        <w:ind w:firstLine="708"/>
        <w:rPr>
          <w:rFonts w:ascii="Times New Roman" w:hAnsi="Times New Roman"/>
          <w:sz w:val="28"/>
          <w:szCs w:val="28"/>
          <w:lang w:val="uk-UA"/>
        </w:rPr>
      </w:pPr>
    </w:p>
    <w:p w14:paraId="2D0966B1" w14:textId="77777777" w:rsidR="00DC571C" w:rsidRPr="008030B4" w:rsidRDefault="00DC571C" w:rsidP="00AB2C5E">
      <w:pPr>
        <w:pStyle w:val="ab"/>
        <w:spacing w:line="360" w:lineRule="auto"/>
        <w:ind w:firstLine="708"/>
        <w:rPr>
          <w:rFonts w:ascii="Times New Roman" w:hAnsi="Times New Roman"/>
          <w:sz w:val="28"/>
          <w:szCs w:val="28"/>
          <w:lang w:val="uk-UA"/>
        </w:rPr>
      </w:pPr>
      <w:r w:rsidRPr="008030B4">
        <w:rPr>
          <w:rFonts w:ascii="Times New Roman" w:hAnsi="Times New Roman"/>
          <w:sz w:val="28"/>
          <w:szCs w:val="28"/>
          <w:lang w:val="uk-UA"/>
        </w:rPr>
        <w:t xml:space="preserve">При </w:t>
      </w:r>
      <w:proofErr w:type="spellStart"/>
      <w:r w:rsidRPr="008030B4">
        <w:rPr>
          <w:rFonts w:ascii="Times New Roman" w:hAnsi="Times New Roman"/>
          <w:sz w:val="28"/>
          <w:szCs w:val="28"/>
          <w:lang w:val="uk-UA"/>
        </w:rPr>
        <w:t>аутоімунних</w:t>
      </w:r>
      <w:proofErr w:type="spellEnd"/>
      <w:r w:rsidRPr="008030B4">
        <w:rPr>
          <w:rFonts w:ascii="Times New Roman" w:hAnsi="Times New Roman"/>
          <w:sz w:val="28"/>
          <w:szCs w:val="28"/>
          <w:lang w:val="uk-UA"/>
        </w:rPr>
        <w:t xml:space="preserve">  гемолітичних анеміях можлива невелика </w:t>
      </w:r>
      <w:proofErr w:type="spellStart"/>
      <w:r w:rsidRPr="008030B4">
        <w:rPr>
          <w:rFonts w:ascii="Times New Roman" w:hAnsi="Times New Roman"/>
          <w:sz w:val="28"/>
          <w:szCs w:val="28"/>
          <w:lang w:val="uk-UA"/>
        </w:rPr>
        <w:t>еозинофілія</w:t>
      </w:r>
      <w:proofErr w:type="spellEnd"/>
      <w:r w:rsidRPr="008030B4">
        <w:rPr>
          <w:rFonts w:ascii="Times New Roman" w:hAnsi="Times New Roman"/>
          <w:sz w:val="28"/>
          <w:szCs w:val="28"/>
          <w:lang w:val="uk-UA"/>
        </w:rPr>
        <w:t>.</w:t>
      </w:r>
    </w:p>
    <w:p w14:paraId="5CB568F8" w14:textId="77777777" w:rsidR="00AB2C5E" w:rsidRPr="008030B4" w:rsidRDefault="00AB2C5E">
      <w:pPr>
        <w:rPr>
          <w:rFonts w:ascii="Times New Roman" w:hAnsi="Times New Roman" w:cs="Times New Roman"/>
          <w:b/>
          <w:bCs/>
          <w:sz w:val="28"/>
          <w:szCs w:val="28"/>
        </w:rPr>
      </w:pPr>
      <w:r w:rsidRPr="008030B4">
        <w:rPr>
          <w:rFonts w:ascii="Times New Roman" w:hAnsi="Times New Roman" w:cs="Times New Roman"/>
          <w:b/>
          <w:bCs/>
          <w:sz w:val="28"/>
          <w:szCs w:val="28"/>
        </w:rPr>
        <w:br w:type="page"/>
      </w:r>
    </w:p>
    <w:p w14:paraId="3688D5AD" w14:textId="77777777" w:rsidR="00094820" w:rsidRPr="008030B4" w:rsidRDefault="00094820" w:rsidP="00AB2C5E">
      <w:pPr>
        <w:spacing w:after="0" w:line="360" w:lineRule="auto"/>
        <w:jc w:val="center"/>
        <w:rPr>
          <w:rFonts w:ascii="Times New Roman" w:hAnsi="Times New Roman" w:cs="Times New Roman"/>
          <w:b/>
          <w:bCs/>
          <w:sz w:val="28"/>
          <w:szCs w:val="28"/>
        </w:rPr>
      </w:pPr>
      <w:r w:rsidRPr="008030B4">
        <w:rPr>
          <w:rFonts w:ascii="Times New Roman" w:hAnsi="Times New Roman" w:cs="Times New Roman"/>
          <w:b/>
          <w:bCs/>
          <w:sz w:val="28"/>
          <w:szCs w:val="28"/>
        </w:rPr>
        <w:t>Розділ 3. ТРОМБОЦИТИ, ТРОМБОЦИТОПЕНІЇ,</w:t>
      </w:r>
      <w:r w:rsidR="00A52132" w:rsidRPr="008030B4">
        <w:rPr>
          <w:rFonts w:ascii="Times New Roman" w:hAnsi="Times New Roman" w:cs="Times New Roman"/>
          <w:b/>
          <w:bCs/>
          <w:sz w:val="28"/>
          <w:szCs w:val="28"/>
        </w:rPr>
        <w:t xml:space="preserve"> </w:t>
      </w:r>
      <w:r w:rsidRPr="008030B4">
        <w:rPr>
          <w:rFonts w:ascii="Times New Roman" w:hAnsi="Times New Roman" w:cs="Times New Roman"/>
          <w:b/>
          <w:bCs/>
          <w:sz w:val="28"/>
          <w:szCs w:val="28"/>
        </w:rPr>
        <w:t>ТРОМБОЦИТОЗИ</w:t>
      </w:r>
    </w:p>
    <w:p w14:paraId="3A7A10AF" w14:textId="77777777" w:rsidR="00094820" w:rsidRPr="008030B4" w:rsidRDefault="00094820" w:rsidP="00AB2C5E">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Тромбоцити</w:t>
      </w:r>
      <w:r w:rsidRPr="008030B4">
        <w:rPr>
          <w:rFonts w:ascii="Times New Roman" w:hAnsi="Times New Roman" w:cs="Times New Roman"/>
          <w:sz w:val="28"/>
          <w:szCs w:val="28"/>
        </w:rPr>
        <w:t xml:space="preserve"> – утворюються в кістковому мозку з мегакаріоцитів. Тривалість життя біля </w:t>
      </w:r>
      <w:r w:rsidR="00C94F0D" w:rsidRPr="008030B4">
        <w:rPr>
          <w:rFonts w:ascii="Times New Roman" w:hAnsi="Times New Roman" w:cs="Times New Roman"/>
          <w:sz w:val="28"/>
          <w:szCs w:val="28"/>
        </w:rPr>
        <w:t>10</w:t>
      </w:r>
      <w:r w:rsidRPr="008030B4">
        <w:rPr>
          <w:rFonts w:ascii="Times New Roman" w:hAnsi="Times New Roman" w:cs="Times New Roman"/>
          <w:sz w:val="28"/>
          <w:szCs w:val="28"/>
        </w:rPr>
        <w:t xml:space="preserve"> днів, основним місцем руйнування тромбоцитів є селезінка і печінка, де вони елімінуються </w:t>
      </w:r>
      <w:proofErr w:type="spellStart"/>
      <w:r w:rsidRPr="008030B4">
        <w:rPr>
          <w:rFonts w:ascii="Times New Roman" w:hAnsi="Times New Roman" w:cs="Times New Roman"/>
          <w:sz w:val="28"/>
          <w:szCs w:val="28"/>
        </w:rPr>
        <w:t>ретикуло-ендотеліальною</w:t>
      </w:r>
      <w:proofErr w:type="spellEnd"/>
      <w:r w:rsidRPr="008030B4">
        <w:rPr>
          <w:rFonts w:ascii="Times New Roman" w:hAnsi="Times New Roman" w:cs="Times New Roman"/>
          <w:sz w:val="28"/>
          <w:szCs w:val="28"/>
        </w:rPr>
        <w:t xml:space="preserve"> системою. Тромбоцити забезпечують утворення первинного </w:t>
      </w:r>
      <w:proofErr w:type="spellStart"/>
      <w:r w:rsidRPr="008030B4">
        <w:rPr>
          <w:rFonts w:ascii="Times New Roman" w:hAnsi="Times New Roman" w:cs="Times New Roman"/>
          <w:sz w:val="28"/>
          <w:szCs w:val="28"/>
        </w:rPr>
        <w:t>тромбоцитарного</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тромба</w:t>
      </w:r>
      <w:proofErr w:type="spellEnd"/>
      <w:r w:rsidRPr="008030B4">
        <w:rPr>
          <w:rFonts w:ascii="Times New Roman" w:hAnsi="Times New Roman" w:cs="Times New Roman"/>
          <w:sz w:val="28"/>
          <w:szCs w:val="28"/>
        </w:rPr>
        <w:t xml:space="preserve">. Здійснюється цей процес завдяки </w:t>
      </w:r>
      <w:proofErr w:type="spellStart"/>
      <w:r w:rsidRPr="008030B4">
        <w:rPr>
          <w:rFonts w:ascii="Times New Roman" w:hAnsi="Times New Roman" w:cs="Times New Roman"/>
          <w:sz w:val="28"/>
          <w:szCs w:val="28"/>
        </w:rPr>
        <w:t>адгезивно-агрегаційній</w:t>
      </w:r>
      <w:proofErr w:type="spellEnd"/>
      <w:r w:rsidRPr="008030B4">
        <w:rPr>
          <w:rFonts w:ascii="Times New Roman" w:hAnsi="Times New Roman" w:cs="Times New Roman"/>
          <w:sz w:val="28"/>
          <w:szCs w:val="28"/>
        </w:rPr>
        <w:t xml:space="preserve"> функції тромбоцитів. Рівень тромбоцитів у крові коливається серед людей, але є відносно стабільним у кожної окремої особи. Межі норми становлять 150-400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p w14:paraId="77DEE44F" w14:textId="77777777" w:rsidR="00094820" w:rsidRPr="008030B4" w:rsidRDefault="00094820" w:rsidP="00AB2C5E">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Тромбоцитопенія</w:t>
      </w:r>
      <w:proofErr w:type="spellEnd"/>
      <w:r w:rsidRPr="008030B4">
        <w:rPr>
          <w:rFonts w:ascii="Times New Roman" w:hAnsi="Times New Roman" w:cs="Times New Roman"/>
          <w:sz w:val="28"/>
          <w:szCs w:val="28"/>
        </w:rPr>
        <w:t xml:space="preserve"> – зменшення кількості тромбоцитів</w:t>
      </w:r>
      <w:r w:rsidRPr="008030B4">
        <w:t xml:space="preserve"> </w:t>
      </w:r>
      <w:r w:rsidRPr="008030B4">
        <w:rPr>
          <w:rFonts w:ascii="Times New Roman" w:hAnsi="Times New Roman" w:cs="Times New Roman"/>
          <w:sz w:val="28"/>
          <w:szCs w:val="28"/>
        </w:rPr>
        <w:t>у крові менше 150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Патофізіологічними механізмами </w:t>
      </w:r>
      <w:proofErr w:type="spellStart"/>
      <w:r w:rsidRPr="008030B4">
        <w:rPr>
          <w:rFonts w:ascii="Times New Roman" w:hAnsi="Times New Roman" w:cs="Times New Roman"/>
          <w:sz w:val="28"/>
          <w:szCs w:val="28"/>
        </w:rPr>
        <w:t>тромбоцитопенії</w:t>
      </w:r>
      <w:proofErr w:type="spellEnd"/>
      <w:r w:rsidRPr="008030B4">
        <w:rPr>
          <w:rFonts w:ascii="Times New Roman" w:hAnsi="Times New Roman" w:cs="Times New Roman"/>
          <w:sz w:val="28"/>
          <w:szCs w:val="28"/>
        </w:rPr>
        <w:t xml:space="preserve"> можуть бути: знижена продукція тромбоцитів у кістковому мозку, підвищене використання тромбоцитів, підвищена секвестрація в селезінці.</w:t>
      </w:r>
      <w:r w:rsidRPr="008030B4">
        <w:rPr>
          <w:sz w:val="28"/>
          <w:szCs w:val="28"/>
        </w:rPr>
        <w:t xml:space="preserve"> </w:t>
      </w:r>
    </w:p>
    <w:p w14:paraId="3CE9A9A1" w14:textId="77777777" w:rsidR="00094820" w:rsidRPr="008030B4" w:rsidRDefault="00094820" w:rsidP="00A52132">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Типовими проявами </w:t>
      </w:r>
      <w:proofErr w:type="spellStart"/>
      <w:r w:rsidRPr="008030B4">
        <w:rPr>
          <w:rFonts w:ascii="Times New Roman" w:hAnsi="Times New Roman" w:cs="Times New Roman"/>
          <w:sz w:val="28"/>
          <w:szCs w:val="28"/>
        </w:rPr>
        <w:t>тромбоцитопенії</w:t>
      </w:r>
      <w:proofErr w:type="spellEnd"/>
      <w:r w:rsidRPr="008030B4">
        <w:rPr>
          <w:rFonts w:ascii="Times New Roman" w:hAnsi="Times New Roman" w:cs="Times New Roman"/>
          <w:sz w:val="28"/>
          <w:szCs w:val="28"/>
        </w:rPr>
        <w:t xml:space="preserve"> є утворення синців і </w:t>
      </w:r>
      <w:proofErr w:type="spellStart"/>
      <w:r w:rsidRPr="008030B4">
        <w:rPr>
          <w:rFonts w:ascii="Times New Roman" w:hAnsi="Times New Roman" w:cs="Times New Roman"/>
          <w:sz w:val="28"/>
          <w:szCs w:val="28"/>
        </w:rPr>
        <w:t>петехій</w:t>
      </w:r>
      <w:proofErr w:type="spellEnd"/>
      <w:r w:rsidRPr="008030B4">
        <w:rPr>
          <w:rFonts w:ascii="Times New Roman" w:hAnsi="Times New Roman" w:cs="Times New Roman"/>
          <w:sz w:val="28"/>
          <w:szCs w:val="28"/>
        </w:rPr>
        <w:t xml:space="preserve"> на шкірі та кровоточивість слизових оболонок,</w:t>
      </w:r>
      <w:r w:rsidRPr="008030B4">
        <w:rPr>
          <w:sz w:val="28"/>
          <w:szCs w:val="28"/>
        </w:rPr>
        <w:t xml:space="preserve"> </w:t>
      </w:r>
      <w:proofErr w:type="spellStart"/>
      <w:r w:rsidRPr="008030B4">
        <w:rPr>
          <w:rFonts w:ascii="Times New Roman" w:hAnsi="Times New Roman" w:cs="Times New Roman"/>
          <w:sz w:val="28"/>
          <w:szCs w:val="28"/>
        </w:rPr>
        <w:t>менорагія</w:t>
      </w:r>
      <w:proofErr w:type="spellEnd"/>
      <w:r w:rsidRPr="008030B4">
        <w:rPr>
          <w:rFonts w:ascii="Times New Roman" w:hAnsi="Times New Roman" w:cs="Times New Roman"/>
          <w:sz w:val="28"/>
          <w:szCs w:val="28"/>
        </w:rPr>
        <w:t>. Зокрема, поширеним явищем є нос</w:t>
      </w:r>
      <w:r w:rsidR="007764B1" w:rsidRPr="008030B4">
        <w:rPr>
          <w:rFonts w:ascii="Times New Roman" w:hAnsi="Times New Roman" w:cs="Times New Roman"/>
          <w:sz w:val="28"/>
          <w:szCs w:val="28"/>
        </w:rPr>
        <w:t>ові кровотечі</w:t>
      </w:r>
      <w:r w:rsidRPr="008030B4">
        <w:rPr>
          <w:rFonts w:ascii="Times New Roman" w:hAnsi="Times New Roman" w:cs="Times New Roman"/>
          <w:sz w:val="28"/>
          <w:szCs w:val="28"/>
        </w:rPr>
        <w:t xml:space="preserve"> та</w:t>
      </w:r>
      <w:r w:rsidR="007764B1" w:rsidRPr="008030B4">
        <w:rPr>
          <w:rFonts w:ascii="Times New Roman" w:hAnsi="Times New Roman" w:cs="Times New Roman"/>
          <w:sz w:val="28"/>
          <w:szCs w:val="28"/>
        </w:rPr>
        <w:t xml:space="preserve"> кровотечі з</w:t>
      </w:r>
      <w:r w:rsidRPr="008030B4">
        <w:rPr>
          <w:rFonts w:ascii="Times New Roman" w:hAnsi="Times New Roman" w:cs="Times New Roman"/>
          <w:sz w:val="28"/>
          <w:szCs w:val="28"/>
        </w:rPr>
        <w:t xml:space="preserve"> ясен. Також може розвинутися кровотеча в шлунково-кишковому тракті і сечовивідних шляхах.</w:t>
      </w:r>
    </w:p>
    <w:p w14:paraId="6B1D53F0" w14:textId="77777777" w:rsidR="0097685F" w:rsidRPr="008030B4" w:rsidRDefault="0097685F" w:rsidP="00A52132">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 xml:space="preserve">При </w:t>
      </w:r>
      <w:proofErr w:type="spellStart"/>
      <w:r w:rsidRPr="008030B4">
        <w:rPr>
          <w:rFonts w:ascii="Times New Roman" w:hAnsi="Times New Roman" w:cs="Times New Roman"/>
          <w:sz w:val="28"/>
          <w:szCs w:val="28"/>
          <w:shd w:val="clear" w:color="auto" w:fill="FFFFFF"/>
        </w:rPr>
        <w:t>тромбоцитопенії</w:t>
      </w:r>
      <w:proofErr w:type="spellEnd"/>
      <w:r w:rsidRPr="008030B4">
        <w:rPr>
          <w:rFonts w:ascii="Times New Roman" w:hAnsi="Times New Roman" w:cs="Times New Roman"/>
          <w:sz w:val="28"/>
          <w:szCs w:val="28"/>
          <w:shd w:val="clear" w:color="auto" w:fill="FFFFFF"/>
        </w:rPr>
        <w:t xml:space="preserve"> легкого ступеня кількість тромбоцитів коливається в межах 70–150 × 10</w:t>
      </w:r>
      <w:r w:rsidRPr="008030B4">
        <w:rPr>
          <w:rFonts w:ascii="Times New Roman" w:hAnsi="Times New Roman" w:cs="Times New Roman"/>
          <w:sz w:val="28"/>
          <w:szCs w:val="28"/>
          <w:shd w:val="clear" w:color="auto" w:fill="FFFFFF"/>
          <w:vertAlign w:val="superscript"/>
        </w:rPr>
        <w:t>9</w:t>
      </w:r>
      <w:r w:rsidRPr="008030B4">
        <w:rPr>
          <w:rFonts w:ascii="Times New Roman" w:hAnsi="Times New Roman" w:cs="Times New Roman"/>
          <w:sz w:val="28"/>
          <w:szCs w:val="28"/>
          <w:shd w:val="clear" w:color="auto" w:fill="FFFFFF"/>
        </w:rPr>
        <w:t>/л, а тяжкого ступеня- менше 20 × 10</w:t>
      </w:r>
      <w:r w:rsidRPr="008030B4">
        <w:rPr>
          <w:rFonts w:ascii="Times New Roman" w:hAnsi="Times New Roman" w:cs="Times New Roman"/>
          <w:sz w:val="28"/>
          <w:szCs w:val="28"/>
          <w:shd w:val="clear" w:color="auto" w:fill="FFFFFF"/>
          <w:vertAlign w:val="superscript"/>
        </w:rPr>
        <w:t>9</w:t>
      </w:r>
      <w:r w:rsidRPr="008030B4">
        <w:rPr>
          <w:rFonts w:ascii="Times New Roman" w:hAnsi="Times New Roman" w:cs="Times New Roman"/>
          <w:sz w:val="28"/>
          <w:szCs w:val="28"/>
          <w:shd w:val="clear" w:color="auto" w:fill="FFFFFF"/>
        </w:rPr>
        <w:t>/л . Якщо кількість тромбоцитів перевищує 50 × 10</w:t>
      </w:r>
      <w:r w:rsidRPr="008030B4">
        <w:rPr>
          <w:rFonts w:ascii="Times New Roman" w:hAnsi="Times New Roman" w:cs="Times New Roman"/>
          <w:sz w:val="28"/>
          <w:szCs w:val="28"/>
          <w:shd w:val="clear" w:color="auto" w:fill="FFFFFF"/>
          <w:vertAlign w:val="superscript"/>
        </w:rPr>
        <w:t>9</w:t>
      </w:r>
      <w:r w:rsidRPr="008030B4">
        <w:rPr>
          <w:rFonts w:ascii="Times New Roman" w:hAnsi="Times New Roman" w:cs="Times New Roman"/>
          <w:sz w:val="28"/>
          <w:szCs w:val="28"/>
          <w:shd w:val="clear" w:color="auto" w:fill="FFFFFF"/>
        </w:rPr>
        <w:t xml:space="preserve">/л, перебіг часто </w:t>
      </w:r>
      <w:proofErr w:type="spellStart"/>
      <w:r w:rsidRPr="008030B4">
        <w:rPr>
          <w:rFonts w:ascii="Times New Roman" w:hAnsi="Times New Roman" w:cs="Times New Roman"/>
          <w:sz w:val="28"/>
          <w:szCs w:val="28"/>
          <w:shd w:val="clear" w:color="auto" w:fill="FFFFFF"/>
        </w:rPr>
        <w:t>безсимптомний</w:t>
      </w:r>
      <w:proofErr w:type="spellEnd"/>
      <w:r w:rsidRPr="008030B4">
        <w:rPr>
          <w:rFonts w:ascii="Times New Roman" w:hAnsi="Times New Roman" w:cs="Times New Roman"/>
          <w:sz w:val="28"/>
          <w:szCs w:val="28"/>
          <w:shd w:val="clear" w:color="auto" w:fill="FFFFFF"/>
        </w:rPr>
        <w:t>. У пацієнтів із кількістю тромбоцитів у межах 30–50 × 10</w:t>
      </w:r>
      <w:r w:rsidRPr="008030B4">
        <w:rPr>
          <w:rFonts w:ascii="Times New Roman" w:hAnsi="Times New Roman" w:cs="Times New Roman"/>
          <w:sz w:val="28"/>
          <w:szCs w:val="28"/>
          <w:shd w:val="clear" w:color="auto" w:fill="FFFFFF"/>
          <w:vertAlign w:val="superscript"/>
        </w:rPr>
        <w:t>9</w:t>
      </w:r>
      <w:r w:rsidRPr="008030B4">
        <w:rPr>
          <w:rFonts w:ascii="Times New Roman" w:hAnsi="Times New Roman" w:cs="Times New Roman"/>
          <w:sz w:val="28"/>
          <w:szCs w:val="28"/>
          <w:shd w:val="clear" w:color="auto" w:fill="FFFFFF"/>
        </w:rPr>
        <w:t xml:space="preserve">/л пурпура виникає </w:t>
      </w:r>
      <w:proofErr w:type="spellStart"/>
      <w:r w:rsidRPr="008030B4">
        <w:rPr>
          <w:rFonts w:ascii="Times New Roman" w:hAnsi="Times New Roman" w:cs="Times New Roman"/>
          <w:sz w:val="28"/>
          <w:szCs w:val="28"/>
          <w:shd w:val="clear" w:color="auto" w:fill="FFFFFF"/>
        </w:rPr>
        <w:t>рідко</w:t>
      </w:r>
      <w:proofErr w:type="spellEnd"/>
      <w:r w:rsidRPr="008030B4">
        <w:rPr>
          <w:rFonts w:ascii="Times New Roman" w:hAnsi="Times New Roman" w:cs="Times New Roman"/>
          <w:sz w:val="28"/>
          <w:szCs w:val="28"/>
          <w:shd w:val="clear" w:color="auto" w:fill="FFFFFF"/>
        </w:rPr>
        <w:t>, хоча після травм спостерігається надмірна кровоточивість. При рівні тромбоцитів 10–30 × 10</w:t>
      </w:r>
      <w:r w:rsidRPr="008030B4">
        <w:rPr>
          <w:rFonts w:ascii="Times New Roman" w:hAnsi="Times New Roman" w:cs="Times New Roman"/>
          <w:sz w:val="28"/>
          <w:szCs w:val="28"/>
          <w:shd w:val="clear" w:color="auto" w:fill="FFFFFF"/>
          <w:vertAlign w:val="superscript"/>
        </w:rPr>
        <w:t>9</w:t>
      </w:r>
      <w:r w:rsidRPr="008030B4">
        <w:rPr>
          <w:rFonts w:ascii="Times New Roman" w:hAnsi="Times New Roman" w:cs="Times New Roman"/>
          <w:sz w:val="28"/>
          <w:szCs w:val="28"/>
          <w:shd w:val="clear" w:color="auto" w:fill="FFFFFF"/>
        </w:rPr>
        <w:t>/л навіть при мінімальній травмі може виникнути кровотеча, а при зниженні  цього показника нижче 10×10</w:t>
      </w:r>
      <w:r w:rsidRPr="008030B4">
        <w:rPr>
          <w:rFonts w:ascii="Times New Roman" w:hAnsi="Times New Roman" w:cs="Times New Roman"/>
          <w:sz w:val="28"/>
          <w:szCs w:val="28"/>
          <w:shd w:val="clear" w:color="auto" w:fill="FFFFFF"/>
          <w:vertAlign w:val="superscript"/>
        </w:rPr>
        <w:t>9</w:t>
      </w:r>
      <w:r w:rsidRPr="008030B4">
        <w:rPr>
          <w:rFonts w:ascii="Times New Roman" w:hAnsi="Times New Roman" w:cs="Times New Roman"/>
          <w:sz w:val="28"/>
          <w:szCs w:val="28"/>
          <w:shd w:val="clear" w:color="auto" w:fill="FFFFFF"/>
        </w:rPr>
        <w:t xml:space="preserve">/л підвищується ризик розвитку спонтанних кровотеч, </w:t>
      </w:r>
      <w:proofErr w:type="spellStart"/>
      <w:r w:rsidRPr="008030B4">
        <w:rPr>
          <w:rFonts w:ascii="Times New Roman" w:hAnsi="Times New Roman" w:cs="Times New Roman"/>
          <w:sz w:val="28"/>
          <w:szCs w:val="28"/>
          <w:shd w:val="clear" w:color="auto" w:fill="FFFFFF"/>
        </w:rPr>
        <w:t>петехій</w:t>
      </w:r>
      <w:proofErr w:type="spellEnd"/>
      <w:r w:rsidRPr="008030B4">
        <w:rPr>
          <w:rFonts w:ascii="Times New Roman" w:hAnsi="Times New Roman" w:cs="Times New Roman"/>
          <w:sz w:val="28"/>
          <w:szCs w:val="28"/>
          <w:shd w:val="clear" w:color="auto" w:fill="FFFFFF"/>
        </w:rPr>
        <w:t xml:space="preserve"> та появи синців. Спонтанні кровотечі (зі слизових, ШКК, сечостатевої системи, </w:t>
      </w:r>
      <w:proofErr w:type="spellStart"/>
      <w:r w:rsidRPr="008030B4">
        <w:rPr>
          <w:rFonts w:ascii="Times New Roman" w:hAnsi="Times New Roman" w:cs="Times New Roman"/>
          <w:sz w:val="28"/>
          <w:szCs w:val="28"/>
          <w:shd w:val="clear" w:color="auto" w:fill="FFFFFF"/>
        </w:rPr>
        <w:t>інтракраніальні</w:t>
      </w:r>
      <w:proofErr w:type="spellEnd"/>
      <w:r w:rsidRPr="008030B4">
        <w:rPr>
          <w:rFonts w:ascii="Times New Roman" w:hAnsi="Times New Roman" w:cs="Times New Roman"/>
          <w:sz w:val="28"/>
          <w:szCs w:val="28"/>
          <w:shd w:val="clear" w:color="auto" w:fill="FFFFFF"/>
        </w:rPr>
        <w:t xml:space="preserve">) виникають при </w:t>
      </w:r>
      <w:proofErr w:type="spellStart"/>
      <w:r w:rsidRPr="008030B4">
        <w:rPr>
          <w:rFonts w:ascii="Times New Roman" w:hAnsi="Times New Roman" w:cs="Times New Roman"/>
          <w:sz w:val="28"/>
          <w:szCs w:val="28"/>
          <w:shd w:val="clear" w:color="auto" w:fill="FFFFFF"/>
        </w:rPr>
        <w:t>тромбоцитопенії</w:t>
      </w:r>
      <w:proofErr w:type="spellEnd"/>
      <w:r w:rsidRPr="008030B4">
        <w:rPr>
          <w:rFonts w:ascii="Times New Roman" w:hAnsi="Times New Roman" w:cs="Times New Roman"/>
          <w:sz w:val="28"/>
          <w:szCs w:val="28"/>
          <w:shd w:val="clear" w:color="auto" w:fill="FFFFFF"/>
        </w:rPr>
        <w:t xml:space="preserve"> 5×10</w:t>
      </w:r>
      <w:r w:rsidRPr="008030B4">
        <w:rPr>
          <w:rFonts w:ascii="Times New Roman" w:hAnsi="Times New Roman" w:cs="Times New Roman"/>
          <w:sz w:val="28"/>
          <w:szCs w:val="28"/>
          <w:shd w:val="clear" w:color="auto" w:fill="FFFFFF"/>
          <w:vertAlign w:val="superscript"/>
        </w:rPr>
        <w:t>9</w:t>
      </w:r>
      <w:r w:rsidRPr="008030B4">
        <w:rPr>
          <w:rFonts w:ascii="Times New Roman" w:hAnsi="Times New Roman" w:cs="Times New Roman"/>
          <w:sz w:val="28"/>
          <w:szCs w:val="28"/>
          <w:shd w:val="clear" w:color="auto" w:fill="FFFFFF"/>
        </w:rPr>
        <w:t>/л і потребують невідкладної гематологічної допомоги.</w:t>
      </w:r>
      <w:r w:rsidRPr="008030B4">
        <w:rPr>
          <w:rFonts w:ascii="Arial" w:hAnsi="Arial" w:cs="Arial"/>
          <w:sz w:val="18"/>
          <w:szCs w:val="18"/>
          <w:shd w:val="clear" w:color="auto" w:fill="FFFFFF"/>
        </w:rPr>
        <w:t xml:space="preserve"> </w:t>
      </w:r>
      <w:r w:rsidRPr="008030B4">
        <w:rPr>
          <w:rFonts w:ascii="Times New Roman" w:hAnsi="Times New Roman" w:cs="Times New Roman"/>
          <w:sz w:val="28"/>
          <w:szCs w:val="28"/>
          <w:shd w:val="clear" w:color="auto" w:fill="FFFFFF"/>
        </w:rPr>
        <w:t xml:space="preserve">У практиці сімейних лікарів часто трапляються пацієнти з </w:t>
      </w:r>
      <w:proofErr w:type="spellStart"/>
      <w:r w:rsidRPr="008030B4">
        <w:rPr>
          <w:rFonts w:ascii="Times New Roman" w:hAnsi="Times New Roman" w:cs="Times New Roman"/>
          <w:sz w:val="28"/>
          <w:szCs w:val="28"/>
          <w:shd w:val="clear" w:color="auto" w:fill="FFFFFF"/>
        </w:rPr>
        <w:t>тромбоцитопенією</w:t>
      </w:r>
      <w:proofErr w:type="spellEnd"/>
      <w:r w:rsidRPr="008030B4">
        <w:rPr>
          <w:rFonts w:ascii="Times New Roman" w:hAnsi="Times New Roman" w:cs="Times New Roman"/>
          <w:sz w:val="28"/>
          <w:szCs w:val="28"/>
          <w:shd w:val="clear" w:color="auto" w:fill="FFFFFF"/>
        </w:rPr>
        <w:t>. Низька кількість тромбоцитів може бути єдиною патологією загального аналізу крові.</w:t>
      </w:r>
    </w:p>
    <w:p w14:paraId="5F29FED8" w14:textId="77777777" w:rsidR="00094820" w:rsidRPr="008030B4" w:rsidRDefault="00094820" w:rsidP="00A52132">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Лікарські препарати, які впливають на функцію тромбоцитів (ацетилсаліцилова кислота, блокатори </w:t>
      </w:r>
      <w:proofErr w:type="spellStart"/>
      <w:r w:rsidR="00F7105F" w:rsidRPr="008030B4">
        <w:rPr>
          <w:rFonts w:ascii="Times New Roman" w:hAnsi="Times New Roman" w:cs="Times New Roman"/>
          <w:sz w:val="28"/>
          <w:szCs w:val="28"/>
        </w:rPr>
        <w:t>адинозиндифосфат</w:t>
      </w:r>
      <w:proofErr w:type="spellEnd"/>
      <w:r w:rsidR="00F7105F" w:rsidRPr="008030B4">
        <w:rPr>
          <w:rFonts w:ascii="Times New Roman" w:hAnsi="Times New Roman" w:cs="Times New Roman"/>
          <w:sz w:val="28"/>
          <w:szCs w:val="28"/>
        </w:rPr>
        <w:t xml:space="preserve"> рецепторів (</w:t>
      </w:r>
      <w:r w:rsidRPr="008030B4">
        <w:rPr>
          <w:rFonts w:ascii="Times New Roman" w:hAnsi="Times New Roman" w:cs="Times New Roman"/>
          <w:sz w:val="28"/>
          <w:szCs w:val="28"/>
        </w:rPr>
        <w:t>АДФ-рецепторів</w:t>
      </w:r>
      <w:r w:rsidR="00F7105F" w:rsidRPr="008030B4">
        <w:rPr>
          <w:rFonts w:ascii="Times New Roman" w:hAnsi="Times New Roman" w:cs="Times New Roman"/>
          <w:sz w:val="28"/>
          <w:szCs w:val="28"/>
        </w:rPr>
        <w:t>)</w:t>
      </w:r>
      <w:r w:rsidR="00396A8C" w:rsidRPr="008030B4">
        <w:rPr>
          <w:rFonts w:ascii="Times New Roman" w:hAnsi="Times New Roman" w:cs="Times New Roman"/>
          <w:sz w:val="28"/>
          <w:szCs w:val="28"/>
        </w:rPr>
        <w:t xml:space="preserve"> тромбоцитів (</w:t>
      </w:r>
      <w:proofErr w:type="spellStart"/>
      <w:r w:rsidR="00396A8C" w:rsidRPr="008030B4">
        <w:rPr>
          <w:rFonts w:ascii="Times New Roman" w:hAnsi="Times New Roman" w:cs="Times New Roman"/>
          <w:sz w:val="28"/>
          <w:szCs w:val="28"/>
        </w:rPr>
        <w:t>тієнопіридини</w:t>
      </w:r>
      <w:proofErr w:type="spellEnd"/>
      <w:r w:rsidR="00F7105F" w:rsidRPr="008030B4">
        <w:rPr>
          <w:rFonts w:ascii="Times New Roman" w:hAnsi="Times New Roman" w:cs="Times New Roman"/>
          <w:sz w:val="28"/>
          <w:szCs w:val="28"/>
        </w:rPr>
        <w:t xml:space="preserve">: </w:t>
      </w:r>
      <w:proofErr w:type="spellStart"/>
      <w:r w:rsidR="00F7105F" w:rsidRPr="008030B4">
        <w:rPr>
          <w:rFonts w:ascii="Times New Roman" w:hAnsi="Times New Roman" w:cs="Times New Roman"/>
          <w:sz w:val="28"/>
          <w:szCs w:val="28"/>
        </w:rPr>
        <w:t>клопідогрель</w:t>
      </w:r>
      <w:proofErr w:type="spellEnd"/>
      <w:r w:rsidR="00F7105F" w:rsidRPr="008030B4">
        <w:rPr>
          <w:rFonts w:ascii="Times New Roman" w:hAnsi="Times New Roman" w:cs="Times New Roman"/>
          <w:sz w:val="28"/>
          <w:szCs w:val="28"/>
        </w:rPr>
        <w:t xml:space="preserve">, </w:t>
      </w:r>
      <w:proofErr w:type="spellStart"/>
      <w:r w:rsidR="00F7105F" w:rsidRPr="008030B4">
        <w:rPr>
          <w:rFonts w:ascii="Times New Roman" w:hAnsi="Times New Roman" w:cs="Times New Roman"/>
          <w:sz w:val="28"/>
          <w:szCs w:val="28"/>
        </w:rPr>
        <w:t>тиклопідин</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прасугрель</w:t>
      </w:r>
      <w:proofErr w:type="spellEnd"/>
      <w:r w:rsidRPr="008030B4">
        <w:rPr>
          <w:rFonts w:ascii="Times New Roman" w:hAnsi="Times New Roman" w:cs="Times New Roman"/>
          <w:sz w:val="28"/>
          <w:szCs w:val="28"/>
        </w:rPr>
        <w:t xml:space="preserve">), підвищують схильність до кровотеч вже при відносно помірній </w:t>
      </w:r>
      <w:proofErr w:type="spellStart"/>
      <w:r w:rsidRPr="008030B4">
        <w:rPr>
          <w:rFonts w:ascii="Times New Roman" w:hAnsi="Times New Roman" w:cs="Times New Roman"/>
          <w:sz w:val="28"/>
          <w:szCs w:val="28"/>
        </w:rPr>
        <w:t>тромбоцитопенії</w:t>
      </w:r>
      <w:proofErr w:type="spellEnd"/>
      <w:r w:rsidRPr="008030B4">
        <w:rPr>
          <w:rFonts w:ascii="Times New Roman" w:hAnsi="Times New Roman" w:cs="Times New Roman"/>
          <w:sz w:val="28"/>
          <w:szCs w:val="28"/>
        </w:rPr>
        <w:t xml:space="preserve">. Паралельна </w:t>
      </w:r>
      <w:proofErr w:type="spellStart"/>
      <w:r w:rsidRPr="008030B4">
        <w:rPr>
          <w:rFonts w:ascii="Times New Roman" w:hAnsi="Times New Roman" w:cs="Times New Roman"/>
          <w:sz w:val="28"/>
          <w:szCs w:val="28"/>
        </w:rPr>
        <w:t>антикоагулянтна</w:t>
      </w:r>
      <w:proofErr w:type="spellEnd"/>
      <w:r w:rsidRPr="008030B4">
        <w:rPr>
          <w:rFonts w:ascii="Times New Roman" w:hAnsi="Times New Roman" w:cs="Times New Roman"/>
          <w:sz w:val="28"/>
          <w:szCs w:val="28"/>
        </w:rPr>
        <w:t xml:space="preserve"> терапія також підвищує ризик кровотечі у пацієнта з </w:t>
      </w:r>
      <w:proofErr w:type="spellStart"/>
      <w:r w:rsidRPr="008030B4">
        <w:rPr>
          <w:rFonts w:ascii="Times New Roman" w:hAnsi="Times New Roman" w:cs="Times New Roman"/>
          <w:sz w:val="28"/>
          <w:szCs w:val="28"/>
        </w:rPr>
        <w:t>тромбоцитопенією</w:t>
      </w:r>
      <w:proofErr w:type="spellEnd"/>
      <w:r w:rsidRPr="008030B4">
        <w:rPr>
          <w:rFonts w:ascii="Times New Roman" w:hAnsi="Times New Roman" w:cs="Times New Roman"/>
          <w:sz w:val="28"/>
          <w:szCs w:val="28"/>
        </w:rPr>
        <w:t xml:space="preserve">. </w:t>
      </w:r>
    </w:p>
    <w:p w14:paraId="69228A98" w14:textId="77777777" w:rsidR="00094820" w:rsidRPr="008030B4" w:rsidRDefault="00094820" w:rsidP="00A52132">
      <w:pPr>
        <w:spacing w:after="0" w:line="360" w:lineRule="auto"/>
        <w:ind w:firstLine="708"/>
        <w:jc w:val="both"/>
        <w:rPr>
          <w:rFonts w:ascii="Times New Roman" w:hAnsi="Times New Roman" w:cs="Times New Roman"/>
          <w:b/>
          <w:sz w:val="28"/>
          <w:szCs w:val="28"/>
        </w:rPr>
      </w:pPr>
      <w:r w:rsidRPr="008030B4">
        <w:rPr>
          <w:rFonts w:ascii="Times New Roman" w:hAnsi="Times New Roman" w:cs="Times New Roman"/>
          <w:b/>
          <w:sz w:val="28"/>
          <w:szCs w:val="28"/>
        </w:rPr>
        <w:t xml:space="preserve">Причиною </w:t>
      </w:r>
      <w:proofErr w:type="spellStart"/>
      <w:r w:rsidRPr="008030B4">
        <w:rPr>
          <w:rFonts w:ascii="Times New Roman" w:hAnsi="Times New Roman" w:cs="Times New Roman"/>
          <w:b/>
          <w:sz w:val="28"/>
          <w:szCs w:val="28"/>
        </w:rPr>
        <w:t>тромбоцитопенії</w:t>
      </w:r>
      <w:proofErr w:type="spellEnd"/>
      <w:r w:rsidRPr="008030B4">
        <w:rPr>
          <w:rFonts w:ascii="Times New Roman" w:hAnsi="Times New Roman" w:cs="Times New Roman"/>
          <w:b/>
          <w:sz w:val="28"/>
          <w:szCs w:val="28"/>
        </w:rPr>
        <w:t xml:space="preserve"> можуть бути:</w:t>
      </w:r>
    </w:p>
    <w:p w14:paraId="6D2BD929" w14:textId="77777777" w:rsidR="007A452B" w:rsidRPr="008030B4" w:rsidRDefault="007A452B" w:rsidP="00DD4659">
      <w:pPr>
        <w:pStyle w:val="a4"/>
        <w:numPr>
          <w:ilvl w:val="0"/>
          <w:numId w:val="39"/>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ідіопатична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тромбоцитопенічна</w:t>
      </w:r>
      <w:proofErr w:type="spellEnd"/>
      <w:r w:rsidRPr="008030B4">
        <w:rPr>
          <w:rFonts w:ascii="Times New Roman" w:hAnsi="Times New Roman" w:cs="Times New Roman"/>
          <w:sz w:val="28"/>
          <w:szCs w:val="28"/>
        </w:rPr>
        <w:t xml:space="preserve"> пурпура (хвороба </w:t>
      </w:r>
      <w:proofErr w:type="spellStart"/>
      <w:r w:rsidRPr="008030B4">
        <w:rPr>
          <w:rFonts w:ascii="Times New Roman" w:hAnsi="Times New Roman" w:cs="Times New Roman"/>
          <w:sz w:val="28"/>
          <w:szCs w:val="28"/>
        </w:rPr>
        <w:t>Верльгофа</w:t>
      </w:r>
      <w:proofErr w:type="spellEnd"/>
      <w:r w:rsidRPr="008030B4">
        <w:rPr>
          <w:rFonts w:ascii="Times New Roman" w:hAnsi="Times New Roman" w:cs="Times New Roman"/>
          <w:sz w:val="28"/>
          <w:szCs w:val="28"/>
        </w:rPr>
        <w:t>);</w:t>
      </w:r>
    </w:p>
    <w:p w14:paraId="4636E1F8" w14:textId="77777777" w:rsidR="00094820" w:rsidRPr="008030B4" w:rsidRDefault="00094820" w:rsidP="00DD4659">
      <w:pPr>
        <w:pStyle w:val="a4"/>
        <w:numPr>
          <w:ilvl w:val="0"/>
          <w:numId w:val="3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інфекції (вірусні, туберкульоз, сепсис та ін.)</w:t>
      </w:r>
      <w:r w:rsidR="007E7676" w:rsidRPr="008030B4">
        <w:rPr>
          <w:rFonts w:ascii="Times New Roman" w:hAnsi="Times New Roman" w:cs="Times New Roman"/>
          <w:sz w:val="28"/>
          <w:szCs w:val="28"/>
        </w:rPr>
        <w:t>;</w:t>
      </w:r>
    </w:p>
    <w:p w14:paraId="4287CC79" w14:textId="77777777" w:rsidR="00094820" w:rsidRPr="008030B4" w:rsidRDefault="00094820" w:rsidP="00DD4659">
      <w:pPr>
        <w:pStyle w:val="a4"/>
        <w:numPr>
          <w:ilvl w:val="0"/>
          <w:numId w:val="3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підвищен</w:t>
      </w:r>
      <w:r w:rsidR="00EE524F" w:rsidRPr="008030B4">
        <w:rPr>
          <w:rFonts w:ascii="Times New Roman" w:hAnsi="Times New Roman" w:cs="Times New Roman"/>
          <w:sz w:val="28"/>
          <w:szCs w:val="28"/>
        </w:rPr>
        <w:t>а</w:t>
      </w:r>
      <w:r w:rsidRPr="008030B4">
        <w:rPr>
          <w:rFonts w:ascii="Times New Roman" w:hAnsi="Times New Roman" w:cs="Times New Roman"/>
          <w:sz w:val="28"/>
          <w:szCs w:val="28"/>
        </w:rPr>
        <w:t xml:space="preserve"> температур</w:t>
      </w:r>
      <w:r w:rsidR="00EE524F" w:rsidRPr="008030B4">
        <w:rPr>
          <w:rFonts w:ascii="Times New Roman" w:hAnsi="Times New Roman" w:cs="Times New Roman"/>
          <w:sz w:val="28"/>
          <w:szCs w:val="28"/>
        </w:rPr>
        <w:t>а</w:t>
      </w:r>
      <w:r w:rsidRPr="008030B4">
        <w:rPr>
          <w:rFonts w:ascii="Times New Roman" w:hAnsi="Times New Roman" w:cs="Times New Roman"/>
          <w:sz w:val="28"/>
          <w:szCs w:val="28"/>
        </w:rPr>
        <w:t xml:space="preserve"> тіла</w:t>
      </w:r>
      <w:r w:rsidR="007E7676" w:rsidRPr="008030B4">
        <w:rPr>
          <w:rFonts w:ascii="Times New Roman" w:hAnsi="Times New Roman" w:cs="Times New Roman"/>
          <w:sz w:val="28"/>
          <w:szCs w:val="28"/>
        </w:rPr>
        <w:t>;</w:t>
      </w:r>
    </w:p>
    <w:p w14:paraId="6EBC0E94" w14:textId="77777777" w:rsidR="00094820" w:rsidRPr="008030B4" w:rsidRDefault="00094820" w:rsidP="00DD4659">
      <w:pPr>
        <w:pStyle w:val="a4"/>
        <w:numPr>
          <w:ilvl w:val="0"/>
          <w:numId w:val="3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захворювання крові (гострий лейкоз, термінальна стадія хронічних лейкозів та </w:t>
      </w:r>
      <w:proofErr w:type="spellStart"/>
      <w:r w:rsidRPr="008030B4">
        <w:rPr>
          <w:rFonts w:ascii="Times New Roman" w:hAnsi="Times New Roman" w:cs="Times New Roman"/>
          <w:sz w:val="28"/>
          <w:szCs w:val="28"/>
        </w:rPr>
        <w:t>остеомієлофіброзу</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апластична</w:t>
      </w:r>
      <w:proofErr w:type="spellEnd"/>
      <w:r w:rsidRPr="008030B4">
        <w:rPr>
          <w:rFonts w:ascii="Times New Roman" w:hAnsi="Times New Roman" w:cs="Times New Roman"/>
          <w:sz w:val="28"/>
          <w:szCs w:val="28"/>
        </w:rPr>
        <w:t xml:space="preserve"> анемія), променева хвороб</w:t>
      </w:r>
      <w:r w:rsidR="00EE524F" w:rsidRPr="008030B4">
        <w:rPr>
          <w:rFonts w:ascii="Times New Roman" w:hAnsi="Times New Roman" w:cs="Times New Roman"/>
          <w:sz w:val="28"/>
          <w:szCs w:val="28"/>
        </w:rPr>
        <w:t>а</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мієлокарциноз</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гіперспленізм</w:t>
      </w:r>
      <w:proofErr w:type="spellEnd"/>
      <w:r w:rsidR="007E7676" w:rsidRPr="008030B4">
        <w:rPr>
          <w:rFonts w:ascii="Times New Roman" w:hAnsi="Times New Roman" w:cs="Times New Roman"/>
          <w:sz w:val="28"/>
          <w:szCs w:val="28"/>
        </w:rPr>
        <w:t>;</w:t>
      </w:r>
    </w:p>
    <w:p w14:paraId="3F882EB0" w14:textId="77777777" w:rsidR="00094820" w:rsidRPr="008030B4" w:rsidRDefault="00094820" w:rsidP="00DD4659">
      <w:pPr>
        <w:pStyle w:val="a4"/>
        <w:numPr>
          <w:ilvl w:val="0"/>
          <w:numId w:val="3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дефіцит фолієвої кислоти</w:t>
      </w:r>
      <w:r w:rsidR="007E7676" w:rsidRPr="008030B4">
        <w:rPr>
          <w:rFonts w:ascii="Times New Roman" w:hAnsi="Times New Roman" w:cs="Times New Roman"/>
          <w:sz w:val="28"/>
          <w:szCs w:val="28"/>
        </w:rPr>
        <w:t>;</w:t>
      </w:r>
    </w:p>
    <w:p w14:paraId="6673F791" w14:textId="77777777" w:rsidR="00094820" w:rsidRPr="008030B4" w:rsidRDefault="00094820" w:rsidP="00DD4659">
      <w:pPr>
        <w:pStyle w:val="a4"/>
        <w:numPr>
          <w:ilvl w:val="0"/>
          <w:numId w:val="3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протезування клапанів серця</w:t>
      </w:r>
      <w:r w:rsidR="007E7676" w:rsidRPr="008030B4">
        <w:rPr>
          <w:rFonts w:ascii="Times New Roman" w:hAnsi="Times New Roman" w:cs="Times New Roman"/>
          <w:sz w:val="28"/>
          <w:szCs w:val="28"/>
        </w:rPr>
        <w:t>;</w:t>
      </w:r>
    </w:p>
    <w:p w14:paraId="09ED6985" w14:textId="77777777" w:rsidR="00094820" w:rsidRPr="008030B4" w:rsidRDefault="00094820" w:rsidP="00DD4659">
      <w:pPr>
        <w:pStyle w:val="a4"/>
        <w:numPr>
          <w:ilvl w:val="0"/>
          <w:numId w:val="3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ДВЗ-синдром</w:t>
      </w:r>
      <w:r w:rsidR="007E7676" w:rsidRPr="008030B4">
        <w:rPr>
          <w:rFonts w:ascii="Times New Roman" w:hAnsi="Times New Roman" w:cs="Times New Roman"/>
          <w:sz w:val="28"/>
          <w:szCs w:val="28"/>
        </w:rPr>
        <w:t>;</w:t>
      </w:r>
    </w:p>
    <w:p w14:paraId="73F5BFBF" w14:textId="77777777" w:rsidR="00094820" w:rsidRPr="008030B4" w:rsidRDefault="00094820" w:rsidP="00DD4659">
      <w:pPr>
        <w:pStyle w:val="a4"/>
        <w:numPr>
          <w:ilvl w:val="0"/>
          <w:numId w:val="3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системні захворюваннях сполучної тканини</w:t>
      </w:r>
      <w:r w:rsidR="007E7676" w:rsidRPr="008030B4">
        <w:rPr>
          <w:rFonts w:ascii="Times New Roman" w:hAnsi="Times New Roman" w:cs="Times New Roman"/>
          <w:sz w:val="28"/>
          <w:szCs w:val="28"/>
        </w:rPr>
        <w:t>;</w:t>
      </w:r>
    </w:p>
    <w:p w14:paraId="35C9F793" w14:textId="77777777" w:rsidR="00094820" w:rsidRPr="008030B4" w:rsidRDefault="00094820" w:rsidP="00DD4659">
      <w:pPr>
        <w:pStyle w:val="a4"/>
        <w:numPr>
          <w:ilvl w:val="0"/>
          <w:numId w:val="3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вплив ліків (</w:t>
      </w:r>
      <w:proofErr w:type="spellStart"/>
      <w:r w:rsidRPr="008030B4">
        <w:rPr>
          <w:rFonts w:ascii="Times New Roman" w:hAnsi="Times New Roman" w:cs="Times New Roman"/>
          <w:sz w:val="28"/>
          <w:szCs w:val="28"/>
        </w:rPr>
        <w:t>дифеніну</w:t>
      </w:r>
      <w:proofErr w:type="spellEnd"/>
      <w:r w:rsidRPr="008030B4">
        <w:rPr>
          <w:rFonts w:ascii="Times New Roman" w:hAnsi="Times New Roman" w:cs="Times New Roman"/>
          <w:sz w:val="28"/>
          <w:szCs w:val="28"/>
        </w:rPr>
        <w:t>, фенобарбіталу, гепарину, димедролу, сульфаніламідних препаратів, левоміцетину</w:t>
      </w:r>
      <w:r w:rsidR="0097685F" w:rsidRPr="008030B4">
        <w:rPr>
          <w:rFonts w:ascii="Times New Roman" w:hAnsi="Times New Roman" w:cs="Times New Roman"/>
          <w:sz w:val="28"/>
          <w:szCs w:val="28"/>
        </w:rPr>
        <w:t xml:space="preserve"> (</w:t>
      </w:r>
      <w:proofErr w:type="spellStart"/>
      <w:r w:rsidR="0097685F" w:rsidRPr="008030B4">
        <w:rPr>
          <w:rFonts w:ascii="Times New Roman" w:hAnsi="Times New Roman" w:cs="Times New Roman"/>
          <w:sz w:val="28"/>
          <w:szCs w:val="28"/>
        </w:rPr>
        <w:t>хлорамфенікол</w:t>
      </w:r>
      <w:proofErr w:type="spellEnd"/>
      <w:r w:rsidR="0097685F" w:rsidRPr="008030B4">
        <w:rPr>
          <w:rFonts w:ascii="Times New Roman" w:hAnsi="Times New Roman" w:cs="Times New Roman"/>
          <w:sz w:val="28"/>
          <w:szCs w:val="28"/>
        </w:rPr>
        <w:t>)</w:t>
      </w:r>
      <w:r w:rsidRPr="008030B4">
        <w:rPr>
          <w:rFonts w:ascii="Times New Roman" w:hAnsi="Times New Roman" w:cs="Times New Roman"/>
          <w:sz w:val="28"/>
          <w:szCs w:val="28"/>
        </w:rPr>
        <w:t>, стрептоміцину сульфату, тетрацикліну, цитостатиків).</w:t>
      </w:r>
    </w:p>
    <w:p w14:paraId="202B9F8A" w14:textId="77777777" w:rsidR="00094820" w:rsidRPr="008030B4" w:rsidRDefault="00094820" w:rsidP="00A52132">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Тромбоцитоз –</w:t>
      </w:r>
      <w:r w:rsidRPr="008030B4">
        <w:rPr>
          <w:rFonts w:ascii="Times New Roman" w:hAnsi="Times New Roman" w:cs="Times New Roman"/>
          <w:sz w:val="28"/>
          <w:szCs w:val="28"/>
        </w:rPr>
        <w:t xml:space="preserve"> підвищення кількості тромбоцитів більше 450</w:t>
      </w:r>
      <w:r w:rsidR="00430015" w:rsidRPr="008030B4">
        <w:rPr>
          <w:rFonts w:ascii="Times New Roman" w:hAnsi="Times New Roman" w:cs="Times New Roman"/>
          <w:sz w:val="28"/>
          <w:szCs w:val="28"/>
        </w:rPr>
        <w:t xml:space="preserve"> </w:t>
      </w:r>
      <w:r w:rsidRPr="008030B4">
        <w:rPr>
          <w:rFonts w:ascii="Times New Roman" w:hAnsi="Times New Roman" w:cs="Times New Roman"/>
          <w:sz w:val="28"/>
          <w:szCs w:val="28"/>
        </w:rPr>
        <w:t>×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Тромбоцитози можна класифікувати на дві категорії:</w:t>
      </w:r>
    </w:p>
    <w:p w14:paraId="44944281" w14:textId="77777777" w:rsidR="00094820" w:rsidRPr="008030B4" w:rsidRDefault="00094820" w:rsidP="00DD4659">
      <w:pPr>
        <w:pStyle w:val="a4"/>
        <w:numPr>
          <w:ilvl w:val="0"/>
          <w:numId w:val="40"/>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первинний тромбоцитоз, тобто тромбоцитоз, пов'язаний із </w:t>
      </w:r>
      <w:proofErr w:type="spellStart"/>
      <w:r w:rsidRPr="008030B4">
        <w:rPr>
          <w:rFonts w:ascii="Times New Roman" w:hAnsi="Times New Roman" w:cs="Times New Roman"/>
          <w:sz w:val="28"/>
          <w:szCs w:val="28"/>
        </w:rPr>
        <w:t>мієлопроліферативними</w:t>
      </w:r>
      <w:proofErr w:type="spellEnd"/>
      <w:r w:rsidRPr="008030B4">
        <w:rPr>
          <w:rFonts w:ascii="Times New Roman" w:hAnsi="Times New Roman" w:cs="Times New Roman"/>
          <w:sz w:val="28"/>
          <w:szCs w:val="28"/>
        </w:rPr>
        <w:t xml:space="preserve"> захворюваннями (</w:t>
      </w:r>
      <w:proofErr w:type="spellStart"/>
      <w:r w:rsidRPr="008030B4">
        <w:rPr>
          <w:rFonts w:ascii="Times New Roman" w:hAnsi="Times New Roman" w:cs="Times New Roman"/>
          <w:sz w:val="28"/>
          <w:szCs w:val="28"/>
        </w:rPr>
        <w:t>есенціальна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тромбоцитемія</w:t>
      </w:r>
      <w:proofErr w:type="spellEnd"/>
      <w:r w:rsidRPr="008030B4">
        <w:rPr>
          <w:rFonts w:ascii="Times New Roman" w:hAnsi="Times New Roman" w:cs="Times New Roman"/>
          <w:sz w:val="28"/>
          <w:szCs w:val="28"/>
        </w:rPr>
        <w:t xml:space="preserve">, справжня </w:t>
      </w:r>
      <w:proofErr w:type="spellStart"/>
      <w:r w:rsidRPr="008030B4">
        <w:rPr>
          <w:rFonts w:ascii="Times New Roman" w:hAnsi="Times New Roman" w:cs="Times New Roman"/>
          <w:sz w:val="28"/>
          <w:szCs w:val="28"/>
        </w:rPr>
        <w:t>поліцитемія</w:t>
      </w:r>
      <w:proofErr w:type="spellEnd"/>
      <w:r w:rsidRPr="008030B4">
        <w:rPr>
          <w:rFonts w:ascii="Times New Roman" w:hAnsi="Times New Roman" w:cs="Times New Roman"/>
          <w:sz w:val="28"/>
          <w:szCs w:val="28"/>
        </w:rPr>
        <w:t xml:space="preserve">, хронічний мієлолейкоз, </w:t>
      </w:r>
      <w:proofErr w:type="spellStart"/>
      <w:r w:rsidRPr="008030B4">
        <w:rPr>
          <w:rFonts w:ascii="Times New Roman" w:hAnsi="Times New Roman" w:cs="Times New Roman"/>
          <w:sz w:val="28"/>
          <w:szCs w:val="28"/>
        </w:rPr>
        <w:t>мієлофіброз</w:t>
      </w:r>
      <w:proofErr w:type="spellEnd"/>
      <w:r w:rsidRPr="008030B4">
        <w:rPr>
          <w:rFonts w:ascii="Times New Roman" w:hAnsi="Times New Roman" w:cs="Times New Roman"/>
          <w:sz w:val="28"/>
          <w:szCs w:val="28"/>
        </w:rPr>
        <w:t xml:space="preserve"> із мієлоїдною </w:t>
      </w:r>
      <w:proofErr w:type="spellStart"/>
      <w:r w:rsidRPr="008030B4">
        <w:rPr>
          <w:rFonts w:ascii="Times New Roman" w:hAnsi="Times New Roman" w:cs="Times New Roman"/>
          <w:sz w:val="28"/>
          <w:szCs w:val="28"/>
        </w:rPr>
        <w:t>метаплазією</w:t>
      </w:r>
      <w:proofErr w:type="spellEnd"/>
      <w:r w:rsidRPr="008030B4">
        <w:rPr>
          <w:rFonts w:ascii="Times New Roman" w:hAnsi="Times New Roman" w:cs="Times New Roman"/>
          <w:sz w:val="28"/>
          <w:szCs w:val="28"/>
        </w:rPr>
        <w:t>)</w:t>
      </w:r>
      <w:r w:rsidR="0097685F" w:rsidRPr="008030B4">
        <w:rPr>
          <w:rFonts w:ascii="Times New Roman" w:hAnsi="Times New Roman" w:cs="Times New Roman"/>
          <w:sz w:val="28"/>
          <w:szCs w:val="28"/>
        </w:rPr>
        <w:t>;</w:t>
      </w:r>
    </w:p>
    <w:p w14:paraId="06C832BF" w14:textId="77777777" w:rsidR="00A52132" w:rsidRPr="008030B4" w:rsidRDefault="00094820" w:rsidP="00DD4659">
      <w:pPr>
        <w:pStyle w:val="a4"/>
        <w:numPr>
          <w:ilvl w:val="0"/>
          <w:numId w:val="40"/>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реактивний або вторинний тромбоцитоз причинами якого можуть бути:</w:t>
      </w:r>
    </w:p>
    <w:p w14:paraId="494F81BC" w14:textId="77777777" w:rsidR="00094820" w:rsidRPr="008030B4" w:rsidRDefault="007E7676" w:rsidP="00DD4659">
      <w:pPr>
        <w:pStyle w:val="a4"/>
        <w:numPr>
          <w:ilvl w:val="0"/>
          <w:numId w:val="41"/>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w:t>
      </w:r>
      <w:r w:rsidR="00094820" w:rsidRPr="008030B4">
        <w:rPr>
          <w:rFonts w:ascii="Times New Roman" w:hAnsi="Times New Roman" w:cs="Times New Roman"/>
          <w:sz w:val="28"/>
          <w:szCs w:val="28"/>
        </w:rPr>
        <w:t>остра або хронічна кровотеча</w:t>
      </w:r>
      <w:r w:rsidR="00A52132" w:rsidRPr="008030B4">
        <w:rPr>
          <w:rFonts w:ascii="Times New Roman" w:hAnsi="Times New Roman" w:cs="Times New Roman"/>
          <w:sz w:val="28"/>
          <w:szCs w:val="28"/>
        </w:rPr>
        <w:t>;</w:t>
      </w:r>
    </w:p>
    <w:p w14:paraId="0A30D38E" w14:textId="77777777" w:rsidR="00094820" w:rsidRPr="008030B4" w:rsidRDefault="007E7676" w:rsidP="00DD4659">
      <w:pPr>
        <w:pStyle w:val="a4"/>
        <w:numPr>
          <w:ilvl w:val="0"/>
          <w:numId w:val="4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ф</w:t>
      </w:r>
      <w:r w:rsidR="00094820" w:rsidRPr="008030B4">
        <w:rPr>
          <w:rFonts w:ascii="Times New Roman" w:hAnsi="Times New Roman" w:cs="Times New Roman"/>
          <w:sz w:val="28"/>
          <w:szCs w:val="28"/>
        </w:rPr>
        <w:t xml:space="preserve">аза відновлення після </w:t>
      </w:r>
      <w:proofErr w:type="spellStart"/>
      <w:r w:rsidR="00094820" w:rsidRPr="008030B4">
        <w:rPr>
          <w:rFonts w:ascii="Times New Roman" w:hAnsi="Times New Roman" w:cs="Times New Roman"/>
          <w:sz w:val="28"/>
          <w:szCs w:val="28"/>
        </w:rPr>
        <w:t>тромбоцитопенії</w:t>
      </w:r>
      <w:proofErr w:type="spellEnd"/>
      <w:r w:rsidR="00094820" w:rsidRPr="008030B4">
        <w:rPr>
          <w:rFonts w:ascii="Times New Roman" w:hAnsi="Times New Roman" w:cs="Times New Roman"/>
          <w:sz w:val="28"/>
          <w:szCs w:val="28"/>
        </w:rPr>
        <w:t xml:space="preserve"> (надмірна компенсація)</w:t>
      </w:r>
      <w:r w:rsidR="00A52132" w:rsidRPr="008030B4">
        <w:rPr>
          <w:rFonts w:ascii="Times New Roman" w:hAnsi="Times New Roman" w:cs="Times New Roman"/>
          <w:sz w:val="28"/>
          <w:szCs w:val="28"/>
        </w:rPr>
        <w:t>;</w:t>
      </w:r>
    </w:p>
    <w:p w14:paraId="0E30A24A" w14:textId="77777777" w:rsidR="00094820" w:rsidRPr="008030B4" w:rsidRDefault="007E7676" w:rsidP="00DD4659">
      <w:pPr>
        <w:pStyle w:val="a4"/>
        <w:numPr>
          <w:ilvl w:val="0"/>
          <w:numId w:val="42"/>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р</w:t>
      </w:r>
      <w:r w:rsidR="00094820" w:rsidRPr="008030B4">
        <w:rPr>
          <w:rFonts w:ascii="Times New Roman" w:hAnsi="Times New Roman" w:cs="Times New Roman"/>
          <w:sz w:val="28"/>
          <w:szCs w:val="28"/>
        </w:rPr>
        <w:t>евматоїдний</w:t>
      </w:r>
      <w:proofErr w:type="spellEnd"/>
      <w:r w:rsidR="00094820" w:rsidRPr="008030B4">
        <w:rPr>
          <w:rFonts w:ascii="Times New Roman" w:hAnsi="Times New Roman" w:cs="Times New Roman"/>
          <w:sz w:val="28"/>
          <w:szCs w:val="28"/>
        </w:rPr>
        <w:t xml:space="preserve"> артрит та інші сполучнотканинні та запальні захворювання</w:t>
      </w:r>
      <w:r w:rsidR="00A52132" w:rsidRPr="008030B4">
        <w:rPr>
          <w:rFonts w:ascii="Times New Roman" w:hAnsi="Times New Roman" w:cs="Times New Roman"/>
          <w:sz w:val="28"/>
          <w:szCs w:val="28"/>
        </w:rPr>
        <w:t>;</w:t>
      </w:r>
    </w:p>
    <w:p w14:paraId="7ACEB118" w14:textId="77777777" w:rsidR="00094820" w:rsidRPr="008030B4" w:rsidRDefault="007E7676" w:rsidP="00DD4659">
      <w:pPr>
        <w:pStyle w:val="a4"/>
        <w:numPr>
          <w:ilvl w:val="0"/>
          <w:numId w:val="4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w:t>
      </w:r>
      <w:r w:rsidR="00094820" w:rsidRPr="008030B4">
        <w:rPr>
          <w:rFonts w:ascii="Times New Roman" w:hAnsi="Times New Roman" w:cs="Times New Roman"/>
          <w:sz w:val="28"/>
          <w:szCs w:val="28"/>
        </w:rPr>
        <w:t>остра або хронічна інфекція</w:t>
      </w:r>
      <w:r w:rsidR="00A52132" w:rsidRPr="008030B4">
        <w:rPr>
          <w:rFonts w:ascii="Times New Roman" w:hAnsi="Times New Roman" w:cs="Times New Roman"/>
          <w:sz w:val="28"/>
          <w:szCs w:val="28"/>
        </w:rPr>
        <w:t>;</w:t>
      </w:r>
    </w:p>
    <w:p w14:paraId="666CD91B" w14:textId="77777777" w:rsidR="00094820" w:rsidRPr="008030B4" w:rsidRDefault="007E7676" w:rsidP="00DD4659">
      <w:pPr>
        <w:pStyle w:val="a4"/>
        <w:numPr>
          <w:ilvl w:val="0"/>
          <w:numId w:val="4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н</w:t>
      </w:r>
      <w:r w:rsidR="00094820" w:rsidRPr="008030B4">
        <w:rPr>
          <w:rFonts w:ascii="Times New Roman" w:hAnsi="Times New Roman" w:cs="Times New Roman"/>
          <w:sz w:val="28"/>
          <w:szCs w:val="28"/>
        </w:rPr>
        <w:t>адмірне фізичне навантаження, пологи, адреналін</w:t>
      </w:r>
      <w:r w:rsidR="00A52132" w:rsidRPr="008030B4">
        <w:rPr>
          <w:rFonts w:ascii="Times New Roman" w:hAnsi="Times New Roman" w:cs="Times New Roman"/>
          <w:sz w:val="28"/>
          <w:szCs w:val="28"/>
        </w:rPr>
        <w:t>;</w:t>
      </w:r>
    </w:p>
    <w:p w14:paraId="78D1D685" w14:textId="77777777" w:rsidR="00094820" w:rsidRPr="008030B4" w:rsidRDefault="007E7676" w:rsidP="00DD4659">
      <w:pPr>
        <w:pStyle w:val="a4"/>
        <w:numPr>
          <w:ilvl w:val="0"/>
          <w:numId w:val="4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w:t>
      </w:r>
      <w:r w:rsidR="00094820" w:rsidRPr="008030B4">
        <w:rPr>
          <w:rFonts w:ascii="Times New Roman" w:hAnsi="Times New Roman" w:cs="Times New Roman"/>
          <w:sz w:val="28"/>
          <w:szCs w:val="28"/>
        </w:rPr>
        <w:t>емолітична анемія</w:t>
      </w:r>
      <w:r w:rsidR="00A52132" w:rsidRPr="008030B4">
        <w:rPr>
          <w:rFonts w:ascii="Times New Roman" w:hAnsi="Times New Roman" w:cs="Times New Roman"/>
          <w:sz w:val="28"/>
          <w:szCs w:val="28"/>
        </w:rPr>
        <w:t>;</w:t>
      </w:r>
    </w:p>
    <w:p w14:paraId="251F93DF" w14:textId="77777777" w:rsidR="00094820" w:rsidRPr="008030B4" w:rsidRDefault="007E7676" w:rsidP="00DD4659">
      <w:pPr>
        <w:pStyle w:val="a4"/>
        <w:numPr>
          <w:ilvl w:val="0"/>
          <w:numId w:val="42"/>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а</w:t>
      </w:r>
      <w:r w:rsidR="00094820" w:rsidRPr="008030B4">
        <w:rPr>
          <w:rFonts w:ascii="Times New Roman" w:hAnsi="Times New Roman" w:cs="Times New Roman"/>
          <w:sz w:val="28"/>
          <w:szCs w:val="28"/>
        </w:rPr>
        <w:t>спленія</w:t>
      </w:r>
      <w:proofErr w:type="spellEnd"/>
      <w:r w:rsidR="00094820" w:rsidRPr="008030B4">
        <w:rPr>
          <w:rFonts w:ascii="Times New Roman" w:hAnsi="Times New Roman" w:cs="Times New Roman"/>
          <w:sz w:val="28"/>
          <w:szCs w:val="28"/>
        </w:rPr>
        <w:t xml:space="preserve"> (наприклад, після </w:t>
      </w:r>
      <w:proofErr w:type="spellStart"/>
      <w:r w:rsidR="00094820" w:rsidRPr="008030B4">
        <w:rPr>
          <w:rFonts w:ascii="Times New Roman" w:hAnsi="Times New Roman" w:cs="Times New Roman"/>
          <w:sz w:val="28"/>
          <w:szCs w:val="28"/>
        </w:rPr>
        <w:t>спленектомії</w:t>
      </w:r>
      <w:proofErr w:type="spellEnd"/>
      <w:r w:rsidR="00094820" w:rsidRPr="008030B4">
        <w:rPr>
          <w:rFonts w:ascii="Times New Roman" w:hAnsi="Times New Roman" w:cs="Times New Roman"/>
          <w:sz w:val="28"/>
          <w:szCs w:val="28"/>
        </w:rPr>
        <w:t>)</w:t>
      </w:r>
      <w:r w:rsidR="00A52132" w:rsidRPr="008030B4">
        <w:rPr>
          <w:rFonts w:ascii="Times New Roman" w:hAnsi="Times New Roman" w:cs="Times New Roman"/>
          <w:sz w:val="28"/>
          <w:szCs w:val="28"/>
        </w:rPr>
        <w:t>;</w:t>
      </w:r>
    </w:p>
    <w:p w14:paraId="477886B0" w14:textId="77777777" w:rsidR="00094820" w:rsidRPr="008030B4" w:rsidRDefault="007E7676" w:rsidP="00DD4659">
      <w:pPr>
        <w:pStyle w:val="a4"/>
        <w:numPr>
          <w:ilvl w:val="0"/>
          <w:numId w:val="4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з</w:t>
      </w:r>
      <w:r w:rsidR="00094820" w:rsidRPr="008030B4">
        <w:rPr>
          <w:rFonts w:ascii="Times New Roman" w:hAnsi="Times New Roman" w:cs="Times New Roman"/>
          <w:sz w:val="28"/>
          <w:szCs w:val="28"/>
        </w:rPr>
        <w:t>лоякісні пухлини</w:t>
      </w:r>
      <w:r w:rsidR="00A52132" w:rsidRPr="008030B4">
        <w:rPr>
          <w:rFonts w:ascii="Times New Roman" w:hAnsi="Times New Roman" w:cs="Times New Roman"/>
          <w:sz w:val="28"/>
          <w:szCs w:val="28"/>
        </w:rPr>
        <w:t>;</w:t>
      </w:r>
    </w:p>
    <w:p w14:paraId="75D3DC03" w14:textId="77777777" w:rsidR="00094820" w:rsidRPr="008030B4" w:rsidRDefault="007E7676" w:rsidP="00DD4659">
      <w:pPr>
        <w:pStyle w:val="a4"/>
        <w:numPr>
          <w:ilvl w:val="0"/>
          <w:numId w:val="4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у</w:t>
      </w:r>
      <w:r w:rsidR="00094820" w:rsidRPr="008030B4">
        <w:rPr>
          <w:rFonts w:ascii="Times New Roman" w:hAnsi="Times New Roman" w:cs="Times New Roman"/>
          <w:sz w:val="28"/>
          <w:szCs w:val="28"/>
        </w:rPr>
        <w:t xml:space="preserve">складнення після хірургічних </w:t>
      </w:r>
      <w:proofErr w:type="spellStart"/>
      <w:r w:rsidR="00094820" w:rsidRPr="008030B4">
        <w:rPr>
          <w:rFonts w:ascii="Times New Roman" w:hAnsi="Times New Roman" w:cs="Times New Roman"/>
          <w:sz w:val="28"/>
          <w:szCs w:val="28"/>
        </w:rPr>
        <w:t>втручань</w:t>
      </w:r>
      <w:proofErr w:type="spellEnd"/>
      <w:r w:rsidR="00A52132" w:rsidRPr="008030B4">
        <w:rPr>
          <w:rFonts w:ascii="Times New Roman" w:hAnsi="Times New Roman" w:cs="Times New Roman"/>
          <w:sz w:val="28"/>
          <w:szCs w:val="28"/>
        </w:rPr>
        <w:t>.</w:t>
      </w:r>
    </w:p>
    <w:p w14:paraId="5BAC4345" w14:textId="77777777" w:rsidR="00094820" w:rsidRPr="008030B4" w:rsidRDefault="00094820"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При первинному тромбоцитозі підвищення рівня тромбоцитів може спричиняти виникнення симптомів та ускладнень у пацієнта. При реактивному тромбоцитозі навіть високий рівень тромбоцитів не спричиняє виникнення симптомів, а симптоми та ускладнення пов'язані з основним захворюванням.</w:t>
      </w:r>
    </w:p>
    <w:p w14:paraId="7A9D825C" w14:textId="77777777" w:rsidR="00094820" w:rsidRPr="008030B4" w:rsidRDefault="00094820"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Більше 80% тромбоцитозів, при яких рівень тромбоцитів становить більше 1000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є реактивними.</w:t>
      </w:r>
    </w:p>
    <w:p w14:paraId="079EEA87" w14:textId="77777777" w:rsidR="00A1060E" w:rsidRPr="008030B4" w:rsidRDefault="00094820" w:rsidP="00A52132">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Кількість тромбоцитів може змінюватися в різні періоди менструального циклу: знижуватися перед менструацією та в перші її дні і підвищуватись після менструації.</w:t>
      </w:r>
    </w:p>
    <w:p w14:paraId="7697EE1E" w14:textId="77777777" w:rsidR="00A52132" w:rsidRPr="008030B4" w:rsidRDefault="00A52132">
      <w:pPr>
        <w:rPr>
          <w:rFonts w:ascii="Times New Roman" w:hAnsi="Times New Roman" w:cs="Times New Roman"/>
          <w:b/>
          <w:bCs/>
          <w:sz w:val="28"/>
          <w:szCs w:val="28"/>
        </w:rPr>
      </w:pPr>
      <w:r w:rsidRPr="008030B4">
        <w:rPr>
          <w:rFonts w:ascii="Times New Roman" w:hAnsi="Times New Roman" w:cs="Times New Roman"/>
          <w:b/>
          <w:bCs/>
          <w:sz w:val="28"/>
          <w:szCs w:val="28"/>
        </w:rPr>
        <w:br w:type="page"/>
      </w:r>
    </w:p>
    <w:p w14:paraId="3D96F421" w14:textId="77777777" w:rsidR="00B84A5C" w:rsidRPr="008030B4" w:rsidRDefault="00077838" w:rsidP="00853356">
      <w:pPr>
        <w:spacing w:after="0" w:line="360" w:lineRule="auto"/>
        <w:ind w:firstLine="349"/>
        <w:jc w:val="center"/>
        <w:rPr>
          <w:rFonts w:ascii="Times New Roman" w:hAnsi="Times New Roman" w:cs="Times New Roman"/>
          <w:b/>
          <w:bCs/>
          <w:sz w:val="28"/>
          <w:szCs w:val="28"/>
        </w:rPr>
      </w:pPr>
      <w:r w:rsidRPr="008030B4">
        <w:rPr>
          <w:rFonts w:ascii="Times New Roman" w:hAnsi="Times New Roman" w:cs="Times New Roman"/>
          <w:b/>
          <w:bCs/>
          <w:sz w:val="28"/>
          <w:szCs w:val="28"/>
        </w:rPr>
        <w:t xml:space="preserve">Розділ. </w:t>
      </w:r>
      <w:r w:rsidR="00A1060E" w:rsidRPr="008030B4">
        <w:rPr>
          <w:rFonts w:ascii="Times New Roman" w:hAnsi="Times New Roman" w:cs="Times New Roman"/>
          <w:b/>
          <w:bCs/>
          <w:sz w:val="28"/>
          <w:szCs w:val="28"/>
        </w:rPr>
        <w:t>4</w:t>
      </w:r>
      <w:r w:rsidRPr="008030B4">
        <w:rPr>
          <w:rFonts w:ascii="Times New Roman" w:hAnsi="Times New Roman" w:cs="Times New Roman"/>
          <w:b/>
          <w:bCs/>
          <w:sz w:val="28"/>
          <w:szCs w:val="28"/>
        </w:rPr>
        <w:t xml:space="preserve">. </w:t>
      </w:r>
      <w:r w:rsidR="003E0086" w:rsidRPr="008030B4">
        <w:rPr>
          <w:rFonts w:ascii="Times New Roman" w:hAnsi="Times New Roman" w:cs="Times New Roman"/>
          <w:b/>
          <w:bCs/>
          <w:sz w:val="28"/>
          <w:szCs w:val="28"/>
        </w:rPr>
        <w:t xml:space="preserve">ЛЕЙКОЦИТИ. </w:t>
      </w:r>
      <w:r w:rsidR="00B84A5C" w:rsidRPr="008030B4">
        <w:rPr>
          <w:rFonts w:ascii="Times New Roman" w:hAnsi="Times New Roman" w:cs="Times New Roman"/>
          <w:b/>
          <w:bCs/>
          <w:sz w:val="28"/>
          <w:szCs w:val="28"/>
        </w:rPr>
        <w:t>ПАТОЛОГІЯ БІЛОЇ КРОВІ</w:t>
      </w:r>
    </w:p>
    <w:p w14:paraId="632059F2" w14:textId="77777777" w:rsidR="00C74B0D" w:rsidRPr="008030B4" w:rsidRDefault="00C74B0D" w:rsidP="00A52132">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 xml:space="preserve">Лейкоцити </w:t>
      </w:r>
      <w:r w:rsidR="00323B27" w:rsidRPr="008030B4">
        <w:rPr>
          <w:rFonts w:ascii="Times New Roman" w:hAnsi="Times New Roman" w:cs="Times New Roman"/>
          <w:b/>
          <w:sz w:val="28"/>
          <w:szCs w:val="28"/>
        </w:rPr>
        <w:t xml:space="preserve">(WBC) </w:t>
      </w:r>
      <w:r w:rsidRPr="008030B4">
        <w:rPr>
          <w:rFonts w:ascii="Times New Roman" w:hAnsi="Times New Roman" w:cs="Times New Roman"/>
          <w:b/>
          <w:sz w:val="28"/>
          <w:szCs w:val="28"/>
        </w:rPr>
        <w:t xml:space="preserve">- </w:t>
      </w:r>
      <w:r w:rsidR="007968F7" w:rsidRPr="008030B4">
        <w:rPr>
          <w:rFonts w:ascii="Times New Roman" w:hAnsi="Times New Roman" w:cs="Times New Roman"/>
          <w:bCs/>
          <w:sz w:val="28"/>
          <w:szCs w:val="28"/>
        </w:rPr>
        <w:t>ц</w:t>
      </w:r>
      <w:r w:rsidRPr="008030B4">
        <w:rPr>
          <w:rFonts w:ascii="Times New Roman" w:hAnsi="Times New Roman" w:cs="Times New Roman"/>
          <w:sz w:val="28"/>
          <w:szCs w:val="28"/>
        </w:rPr>
        <w:t>е формені елементи крові, основною функцією яких є захист організму від чужорідних агентів. Утворення лейкоцитів (</w:t>
      </w:r>
      <w:proofErr w:type="spellStart"/>
      <w:r w:rsidRPr="008030B4">
        <w:rPr>
          <w:rFonts w:ascii="Times New Roman" w:hAnsi="Times New Roman" w:cs="Times New Roman"/>
          <w:sz w:val="28"/>
          <w:szCs w:val="28"/>
        </w:rPr>
        <w:t>лейкопоез</w:t>
      </w:r>
      <w:proofErr w:type="spellEnd"/>
      <w:r w:rsidRPr="008030B4">
        <w:rPr>
          <w:rFonts w:ascii="Times New Roman" w:hAnsi="Times New Roman" w:cs="Times New Roman"/>
          <w:sz w:val="28"/>
          <w:szCs w:val="28"/>
        </w:rPr>
        <w:t xml:space="preserve">) проходить в </w:t>
      </w:r>
      <w:r w:rsidR="007968F7" w:rsidRPr="008030B4">
        <w:rPr>
          <w:rFonts w:ascii="Times New Roman" w:hAnsi="Times New Roman" w:cs="Times New Roman"/>
          <w:sz w:val="28"/>
          <w:szCs w:val="28"/>
        </w:rPr>
        <w:t>кістковому мозку</w:t>
      </w:r>
      <w:r w:rsidRPr="008030B4">
        <w:rPr>
          <w:rFonts w:ascii="Times New Roman" w:hAnsi="Times New Roman" w:cs="Times New Roman"/>
          <w:sz w:val="28"/>
          <w:szCs w:val="28"/>
        </w:rPr>
        <w:t xml:space="preserve"> і лімфатичних вузлах. Діляться на два види залежно від того, однорідна їх цитоплазма</w:t>
      </w:r>
      <w:r w:rsidR="00430015" w:rsidRPr="008030B4">
        <w:rPr>
          <w:rFonts w:ascii="Times New Roman" w:hAnsi="Times New Roman" w:cs="Times New Roman"/>
          <w:sz w:val="28"/>
          <w:szCs w:val="28"/>
        </w:rPr>
        <w:t xml:space="preserve"> </w:t>
      </w:r>
      <w:r w:rsidR="00C53D63" w:rsidRPr="008030B4">
        <w:rPr>
          <w:rFonts w:ascii="Times New Roman" w:hAnsi="Times New Roman" w:cs="Times New Roman"/>
          <w:sz w:val="28"/>
          <w:szCs w:val="28"/>
        </w:rPr>
        <w:t>-</w:t>
      </w:r>
      <w:r w:rsidR="00625158" w:rsidRPr="008030B4">
        <w:rPr>
          <w:rFonts w:ascii="Times New Roman" w:hAnsi="Times New Roman" w:cs="Times New Roman"/>
          <w:sz w:val="28"/>
          <w:szCs w:val="28"/>
        </w:rPr>
        <w:t xml:space="preserve"> </w:t>
      </w:r>
      <w:r w:rsidR="00C53D63" w:rsidRPr="008030B4">
        <w:rPr>
          <w:rFonts w:ascii="Times New Roman" w:hAnsi="Times New Roman" w:cs="Times New Roman"/>
          <w:sz w:val="28"/>
          <w:szCs w:val="28"/>
        </w:rPr>
        <w:t>агранулоцити (лімфоцити, моноцити)</w:t>
      </w:r>
      <w:r w:rsidRPr="008030B4">
        <w:rPr>
          <w:rFonts w:ascii="Times New Roman" w:hAnsi="Times New Roman" w:cs="Times New Roman"/>
          <w:sz w:val="28"/>
          <w:szCs w:val="28"/>
        </w:rPr>
        <w:t xml:space="preserve"> чи вона має зернистість</w:t>
      </w:r>
      <w:r w:rsidR="00430015" w:rsidRPr="008030B4">
        <w:rPr>
          <w:rFonts w:ascii="Times New Roman" w:hAnsi="Times New Roman" w:cs="Times New Roman"/>
          <w:sz w:val="28"/>
          <w:szCs w:val="28"/>
        </w:rPr>
        <w:t xml:space="preserve"> </w:t>
      </w:r>
      <w:r w:rsidR="00C53D63" w:rsidRPr="008030B4">
        <w:rPr>
          <w:rFonts w:ascii="Times New Roman" w:hAnsi="Times New Roman" w:cs="Times New Roman"/>
          <w:sz w:val="28"/>
          <w:szCs w:val="28"/>
        </w:rPr>
        <w:t>-</w:t>
      </w:r>
      <w:r w:rsidRPr="008030B4">
        <w:rPr>
          <w:rFonts w:ascii="Times New Roman" w:hAnsi="Times New Roman" w:cs="Times New Roman"/>
          <w:sz w:val="28"/>
          <w:szCs w:val="28"/>
        </w:rPr>
        <w:t xml:space="preserve"> гранулоцити</w:t>
      </w:r>
      <w:r w:rsidR="00C53D63" w:rsidRPr="008030B4">
        <w:rPr>
          <w:rFonts w:ascii="Times New Roman" w:hAnsi="Times New Roman" w:cs="Times New Roman"/>
          <w:sz w:val="28"/>
          <w:szCs w:val="28"/>
        </w:rPr>
        <w:t xml:space="preserve"> (</w:t>
      </w:r>
      <w:proofErr w:type="spellStart"/>
      <w:r w:rsidR="00C53D63" w:rsidRPr="008030B4">
        <w:rPr>
          <w:rFonts w:ascii="Times New Roman" w:hAnsi="Times New Roman" w:cs="Times New Roman"/>
          <w:sz w:val="28"/>
          <w:szCs w:val="28"/>
        </w:rPr>
        <w:t>нейтрофіли</w:t>
      </w:r>
      <w:proofErr w:type="spellEnd"/>
      <w:r w:rsidR="00C53D63" w:rsidRPr="008030B4">
        <w:rPr>
          <w:rFonts w:ascii="Times New Roman" w:hAnsi="Times New Roman" w:cs="Times New Roman"/>
          <w:sz w:val="28"/>
          <w:szCs w:val="28"/>
        </w:rPr>
        <w:t>, еозинофіли, базофіли)</w:t>
      </w:r>
      <w:r w:rsidRPr="008030B4">
        <w:rPr>
          <w:rFonts w:ascii="Times New Roman" w:hAnsi="Times New Roman" w:cs="Times New Roman"/>
          <w:sz w:val="28"/>
          <w:szCs w:val="28"/>
        </w:rPr>
        <w:t>.</w:t>
      </w:r>
    </w:p>
    <w:tbl>
      <w:tblPr>
        <w:tblStyle w:val="a3"/>
        <w:tblW w:w="0" w:type="auto"/>
        <w:tblLook w:val="04A0" w:firstRow="1" w:lastRow="0" w:firstColumn="1" w:lastColumn="0" w:noHBand="0" w:noVBand="1"/>
      </w:tblPr>
      <w:tblGrid>
        <w:gridCol w:w="4814"/>
        <w:gridCol w:w="4815"/>
      </w:tblGrid>
      <w:tr w:rsidR="008030B4" w:rsidRPr="008030B4" w14:paraId="67B71640" w14:textId="77777777" w:rsidTr="00747DED">
        <w:tc>
          <w:tcPr>
            <w:tcW w:w="9855" w:type="dxa"/>
            <w:gridSpan w:val="2"/>
          </w:tcPr>
          <w:p w14:paraId="6B278F73" w14:textId="77777777" w:rsidR="00430015" w:rsidRPr="00EE35EA" w:rsidRDefault="00430015" w:rsidP="00430015">
            <w:pPr>
              <w:spacing w:line="360" w:lineRule="auto"/>
              <w:jc w:val="center"/>
              <w:rPr>
                <w:rFonts w:ascii="Times New Roman" w:hAnsi="Times New Roman" w:cs="Times New Roman"/>
                <w:b/>
                <w:bCs/>
                <w:sz w:val="28"/>
                <w:szCs w:val="28"/>
              </w:rPr>
            </w:pPr>
            <w:r w:rsidRPr="00EE35EA">
              <w:rPr>
                <w:rFonts w:ascii="Times New Roman" w:hAnsi="Times New Roman" w:cs="Times New Roman"/>
                <w:b/>
                <w:bCs/>
                <w:sz w:val="28"/>
                <w:szCs w:val="28"/>
              </w:rPr>
              <w:t>Види лейкоцитів</w:t>
            </w:r>
          </w:p>
        </w:tc>
      </w:tr>
      <w:tr w:rsidR="008030B4" w:rsidRPr="008030B4" w14:paraId="243D457B" w14:textId="77777777" w:rsidTr="00430015">
        <w:tc>
          <w:tcPr>
            <w:tcW w:w="4927" w:type="dxa"/>
          </w:tcPr>
          <w:p w14:paraId="75DD8F9B" w14:textId="77777777" w:rsidR="00430015" w:rsidRPr="00EE35EA" w:rsidRDefault="00430015" w:rsidP="00430015">
            <w:pPr>
              <w:spacing w:line="360" w:lineRule="auto"/>
              <w:jc w:val="center"/>
              <w:rPr>
                <w:rFonts w:ascii="Times New Roman" w:hAnsi="Times New Roman" w:cs="Times New Roman"/>
                <w:b/>
                <w:bCs/>
                <w:sz w:val="28"/>
                <w:szCs w:val="28"/>
              </w:rPr>
            </w:pPr>
            <w:r w:rsidRPr="00EE35EA">
              <w:rPr>
                <w:rFonts w:ascii="Times New Roman" w:hAnsi="Times New Roman" w:cs="Times New Roman"/>
                <w:b/>
                <w:bCs/>
                <w:sz w:val="28"/>
                <w:szCs w:val="28"/>
              </w:rPr>
              <w:t>Агранулоцити (незернисті)</w:t>
            </w:r>
          </w:p>
        </w:tc>
        <w:tc>
          <w:tcPr>
            <w:tcW w:w="4928" w:type="dxa"/>
          </w:tcPr>
          <w:p w14:paraId="4FDB1EE6" w14:textId="77777777" w:rsidR="00430015" w:rsidRPr="00EE35EA" w:rsidRDefault="00430015" w:rsidP="00430015">
            <w:pPr>
              <w:spacing w:line="360" w:lineRule="auto"/>
              <w:jc w:val="center"/>
              <w:rPr>
                <w:rFonts w:ascii="Times New Roman" w:hAnsi="Times New Roman" w:cs="Times New Roman"/>
                <w:b/>
                <w:bCs/>
                <w:sz w:val="28"/>
                <w:szCs w:val="28"/>
              </w:rPr>
            </w:pPr>
            <w:r w:rsidRPr="00EE35EA">
              <w:rPr>
                <w:rFonts w:ascii="Times New Roman" w:hAnsi="Times New Roman" w:cs="Times New Roman"/>
                <w:b/>
                <w:bCs/>
                <w:sz w:val="28"/>
                <w:szCs w:val="28"/>
              </w:rPr>
              <w:t>Гранулоцити (зернисті)</w:t>
            </w:r>
          </w:p>
        </w:tc>
      </w:tr>
      <w:tr w:rsidR="00430015" w:rsidRPr="008030B4" w14:paraId="19859E26" w14:textId="77777777" w:rsidTr="00430015">
        <w:tc>
          <w:tcPr>
            <w:tcW w:w="4927" w:type="dxa"/>
          </w:tcPr>
          <w:p w14:paraId="5D9F570C" w14:textId="77777777" w:rsidR="00430015" w:rsidRPr="008030B4" w:rsidRDefault="00430015" w:rsidP="00430015">
            <w:pPr>
              <w:spacing w:line="360" w:lineRule="auto"/>
              <w:jc w:val="center"/>
              <w:rPr>
                <w:rFonts w:ascii="Times New Roman" w:hAnsi="Times New Roman" w:cs="Times New Roman"/>
                <w:sz w:val="28"/>
                <w:szCs w:val="28"/>
              </w:rPr>
            </w:pPr>
            <w:r w:rsidRPr="008030B4">
              <w:rPr>
                <w:rFonts w:ascii="Times New Roman" w:hAnsi="Times New Roman" w:cs="Times New Roman"/>
                <w:sz w:val="28"/>
                <w:szCs w:val="28"/>
              </w:rPr>
              <w:t>Лімфоцити</w:t>
            </w:r>
          </w:p>
          <w:p w14:paraId="44DB5F9F" w14:textId="77777777" w:rsidR="00430015" w:rsidRPr="008030B4" w:rsidRDefault="00430015" w:rsidP="00430015">
            <w:pPr>
              <w:spacing w:line="360" w:lineRule="auto"/>
              <w:jc w:val="center"/>
              <w:rPr>
                <w:rFonts w:ascii="Times New Roman" w:hAnsi="Times New Roman" w:cs="Times New Roman"/>
                <w:sz w:val="28"/>
                <w:szCs w:val="28"/>
              </w:rPr>
            </w:pPr>
            <w:r w:rsidRPr="008030B4">
              <w:rPr>
                <w:rFonts w:ascii="Times New Roman" w:hAnsi="Times New Roman" w:cs="Times New Roman"/>
                <w:sz w:val="28"/>
                <w:szCs w:val="28"/>
              </w:rPr>
              <w:t>Моноцити</w:t>
            </w:r>
          </w:p>
        </w:tc>
        <w:tc>
          <w:tcPr>
            <w:tcW w:w="4928" w:type="dxa"/>
          </w:tcPr>
          <w:p w14:paraId="2EF01EB2" w14:textId="77777777" w:rsidR="00430015" w:rsidRPr="008030B4" w:rsidRDefault="00430015" w:rsidP="00430015">
            <w:pPr>
              <w:spacing w:line="360" w:lineRule="auto"/>
              <w:jc w:val="center"/>
              <w:rPr>
                <w:rFonts w:ascii="Times New Roman" w:hAnsi="Times New Roman" w:cs="Times New Roman"/>
                <w:sz w:val="28"/>
                <w:szCs w:val="28"/>
              </w:rPr>
            </w:pPr>
            <w:proofErr w:type="spellStart"/>
            <w:r w:rsidRPr="008030B4">
              <w:rPr>
                <w:rFonts w:ascii="Times New Roman" w:hAnsi="Times New Roman" w:cs="Times New Roman"/>
                <w:sz w:val="28"/>
                <w:szCs w:val="28"/>
              </w:rPr>
              <w:t>Нейтрофіли</w:t>
            </w:r>
            <w:proofErr w:type="spellEnd"/>
          </w:p>
          <w:p w14:paraId="4CD65487" w14:textId="77777777" w:rsidR="00430015" w:rsidRPr="008030B4" w:rsidRDefault="00430015" w:rsidP="00430015">
            <w:pPr>
              <w:spacing w:line="360" w:lineRule="auto"/>
              <w:jc w:val="center"/>
              <w:rPr>
                <w:rFonts w:ascii="Times New Roman" w:hAnsi="Times New Roman" w:cs="Times New Roman"/>
                <w:sz w:val="28"/>
                <w:szCs w:val="28"/>
              </w:rPr>
            </w:pPr>
            <w:r w:rsidRPr="008030B4">
              <w:rPr>
                <w:rFonts w:ascii="Times New Roman" w:hAnsi="Times New Roman" w:cs="Times New Roman"/>
                <w:sz w:val="28"/>
                <w:szCs w:val="28"/>
              </w:rPr>
              <w:t>Еозинофіли</w:t>
            </w:r>
          </w:p>
          <w:p w14:paraId="55758BEB" w14:textId="77777777" w:rsidR="00430015" w:rsidRPr="008030B4" w:rsidRDefault="00430015" w:rsidP="00430015">
            <w:pPr>
              <w:spacing w:line="360" w:lineRule="auto"/>
              <w:jc w:val="center"/>
              <w:rPr>
                <w:rFonts w:ascii="Times New Roman" w:hAnsi="Times New Roman" w:cs="Times New Roman"/>
                <w:sz w:val="28"/>
                <w:szCs w:val="28"/>
              </w:rPr>
            </w:pPr>
            <w:r w:rsidRPr="008030B4">
              <w:rPr>
                <w:rFonts w:ascii="Times New Roman" w:hAnsi="Times New Roman" w:cs="Times New Roman"/>
                <w:sz w:val="28"/>
                <w:szCs w:val="28"/>
              </w:rPr>
              <w:t>Базофіли</w:t>
            </w:r>
          </w:p>
        </w:tc>
      </w:tr>
    </w:tbl>
    <w:p w14:paraId="3610E13C" w14:textId="77777777" w:rsidR="00430015" w:rsidRPr="008030B4" w:rsidRDefault="00430015" w:rsidP="00A52132">
      <w:pPr>
        <w:spacing w:after="0" w:line="360" w:lineRule="auto"/>
        <w:ind w:firstLine="708"/>
        <w:jc w:val="both"/>
        <w:rPr>
          <w:rFonts w:ascii="Times New Roman" w:hAnsi="Times New Roman" w:cs="Times New Roman"/>
          <w:sz w:val="28"/>
          <w:szCs w:val="28"/>
        </w:rPr>
      </w:pPr>
    </w:p>
    <w:p w14:paraId="409D94F0" w14:textId="77777777" w:rsidR="00C74B0D" w:rsidRPr="008030B4" w:rsidRDefault="00C74B0D" w:rsidP="00A52132">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Лейкоцитоз</w:t>
      </w:r>
      <w:r w:rsidRPr="008030B4">
        <w:rPr>
          <w:rFonts w:ascii="Times New Roman" w:hAnsi="Times New Roman" w:cs="Times New Roman"/>
          <w:sz w:val="28"/>
          <w:szCs w:val="28"/>
        </w:rPr>
        <w:t xml:space="preserve"> – підвищений вміст лейкоцитів в крові. Розрізняють фізіологічний та патологічний.</w:t>
      </w:r>
    </w:p>
    <w:p w14:paraId="7867825E" w14:textId="77777777" w:rsidR="00C74B0D" w:rsidRPr="008030B4" w:rsidRDefault="00C74B0D" w:rsidP="00A52132">
      <w:pPr>
        <w:spacing w:after="0" w:line="360" w:lineRule="auto"/>
        <w:ind w:firstLine="708"/>
        <w:jc w:val="both"/>
        <w:rPr>
          <w:rFonts w:ascii="Times New Roman" w:hAnsi="Times New Roman" w:cs="Times New Roman"/>
          <w:b/>
          <w:sz w:val="28"/>
          <w:szCs w:val="28"/>
        </w:rPr>
      </w:pPr>
      <w:r w:rsidRPr="008030B4">
        <w:rPr>
          <w:rFonts w:ascii="Times New Roman" w:hAnsi="Times New Roman" w:cs="Times New Roman"/>
          <w:b/>
          <w:sz w:val="28"/>
          <w:szCs w:val="28"/>
        </w:rPr>
        <w:t xml:space="preserve">Фізіологічний </w:t>
      </w:r>
      <w:r w:rsidR="00D27E8C" w:rsidRPr="008030B4">
        <w:rPr>
          <w:rFonts w:ascii="Times New Roman" w:hAnsi="Times New Roman" w:cs="Times New Roman"/>
          <w:b/>
          <w:sz w:val="28"/>
          <w:szCs w:val="28"/>
        </w:rPr>
        <w:t xml:space="preserve">лейкоцитоз </w:t>
      </w:r>
      <w:r w:rsidRPr="008030B4">
        <w:rPr>
          <w:rFonts w:ascii="Times New Roman" w:hAnsi="Times New Roman" w:cs="Times New Roman"/>
          <w:b/>
          <w:sz w:val="28"/>
          <w:szCs w:val="28"/>
        </w:rPr>
        <w:t>спостерігають:</w:t>
      </w:r>
    </w:p>
    <w:p w14:paraId="36013F6B" w14:textId="77777777" w:rsidR="00C74B0D" w:rsidRPr="008030B4" w:rsidRDefault="00C74B0D" w:rsidP="00DD4659">
      <w:pPr>
        <w:pStyle w:val="a4"/>
        <w:numPr>
          <w:ilvl w:val="0"/>
          <w:numId w:val="4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при перетравлені їжі (травний) – через 2-3 год. </w:t>
      </w:r>
      <w:r w:rsidR="00323B27" w:rsidRPr="008030B4">
        <w:rPr>
          <w:rFonts w:ascii="Times New Roman" w:hAnsi="Times New Roman" w:cs="Times New Roman"/>
          <w:sz w:val="28"/>
          <w:szCs w:val="28"/>
        </w:rPr>
        <w:t>п</w:t>
      </w:r>
      <w:r w:rsidRPr="008030B4">
        <w:rPr>
          <w:rFonts w:ascii="Times New Roman" w:hAnsi="Times New Roman" w:cs="Times New Roman"/>
          <w:sz w:val="28"/>
          <w:szCs w:val="28"/>
        </w:rPr>
        <w:t>ісля прийому їжі</w:t>
      </w:r>
      <w:r w:rsidR="00A52132" w:rsidRPr="008030B4">
        <w:rPr>
          <w:rFonts w:ascii="Times New Roman" w:hAnsi="Times New Roman" w:cs="Times New Roman"/>
          <w:sz w:val="28"/>
          <w:szCs w:val="28"/>
        </w:rPr>
        <w:t>;</w:t>
      </w:r>
    </w:p>
    <w:p w14:paraId="68EABBAB" w14:textId="77777777" w:rsidR="00C74B0D" w:rsidRPr="008030B4" w:rsidRDefault="00323B27" w:rsidP="00DD4659">
      <w:pPr>
        <w:pStyle w:val="a4"/>
        <w:numPr>
          <w:ilvl w:val="0"/>
          <w:numId w:val="4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w:t>
      </w:r>
      <w:r w:rsidR="00D27E8C" w:rsidRPr="008030B4">
        <w:rPr>
          <w:rFonts w:ascii="Times New Roman" w:hAnsi="Times New Roman" w:cs="Times New Roman"/>
          <w:sz w:val="28"/>
          <w:szCs w:val="28"/>
        </w:rPr>
        <w:t xml:space="preserve">ри </w:t>
      </w:r>
      <w:r w:rsidR="00C74B0D" w:rsidRPr="008030B4">
        <w:rPr>
          <w:rFonts w:ascii="Times New Roman" w:hAnsi="Times New Roman" w:cs="Times New Roman"/>
          <w:sz w:val="28"/>
          <w:szCs w:val="28"/>
        </w:rPr>
        <w:t>фізичн</w:t>
      </w:r>
      <w:r w:rsidR="00D27E8C" w:rsidRPr="008030B4">
        <w:rPr>
          <w:rFonts w:ascii="Times New Roman" w:hAnsi="Times New Roman" w:cs="Times New Roman"/>
          <w:sz w:val="28"/>
          <w:szCs w:val="28"/>
        </w:rPr>
        <w:t>ому</w:t>
      </w:r>
      <w:r w:rsidR="00C74B0D" w:rsidRPr="008030B4">
        <w:rPr>
          <w:rFonts w:ascii="Times New Roman" w:hAnsi="Times New Roman" w:cs="Times New Roman"/>
          <w:sz w:val="28"/>
          <w:szCs w:val="28"/>
        </w:rPr>
        <w:t xml:space="preserve"> навантаженн</w:t>
      </w:r>
      <w:r w:rsidR="00D27E8C" w:rsidRPr="008030B4">
        <w:rPr>
          <w:rFonts w:ascii="Times New Roman" w:hAnsi="Times New Roman" w:cs="Times New Roman"/>
          <w:sz w:val="28"/>
          <w:szCs w:val="28"/>
        </w:rPr>
        <w:t>і</w:t>
      </w:r>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міогенний</w:t>
      </w:r>
      <w:proofErr w:type="spellEnd"/>
      <w:r w:rsidR="00C74B0D" w:rsidRPr="008030B4">
        <w:rPr>
          <w:rFonts w:ascii="Times New Roman" w:hAnsi="Times New Roman" w:cs="Times New Roman"/>
          <w:sz w:val="28"/>
          <w:szCs w:val="28"/>
        </w:rPr>
        <w:t>)</w:t>
      </w:r>
      <w:r w:rsidR="00D27E8C"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емоційн</w:t>
      </w:r>
      <w:r w:rsidR="00D27E8C" w:rsidRPr="008030B4">
        <w:rPr>
          <w:rFonts w:ascii="Times New Roman" w:hAnsi="Times New Roman" w:cs="Times New Roman"/>
          <w:sz w:val="28"/>
          <w:szCs w:val="28"/>
        </w:rPr>
        <w:t>ому</w:t>
      </w:r>
      <w:r w:rsidR="00C74B0D" w:rsidRPr="008030B4">
        <w:rPr>
          <w:rFonts w:ascii="Times New Roman" w:hAnsi="Times New Roman" w:cs="Times New Roman"/>
          <w:sz w:val="28"/>
          <w:szCs w:val="28"/>
        </w:rPr>
        <w:t xml:space="preserve"> напруженн</w:t>
      </w:r>
      <w:r w:rsidR="00D27E8C" w:rsidRPr="008030B4">
        <w:rPr>
          <w:rFonts w:ascii="Times New Roman" w:hAnsi="Times New Roman" w:cs="Times New Roman"/>
          <w:sz w:val="28"/>
          <w:szCs w:val="28"/>
        </w:rPr>
        <w:t>і</w:t>
      </w:r>
      <w:r w:rsidR="00C74B0D" w:rsidRPr="008030B4">
        <w:rPr>
          <w:rFonts w:ascii="Times New Roman" w:hAnsi="Times New Roman" w:cs="Times New Roman"/>
          <w:sz w:val="28"/>
          <w:szCs w:val="28"/>
        </w:rPr>
        <w:t>,</w:t>
      </w:r>
      <w:r w:rsidR="00D27E8C"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вплив</w:t>
      </w:r>
      <w:r w:rsidR="00D27E8C" w:rsidRPr="008030B4">
        <w:rPr>
          <w:rFonts w:ascii="Times New Roman" w:hAnsi="Times New Roman" w:cs="Times New Roman"/>
          <w:sz w:val="28"/>
          <w:szCs w:val="28"/>
        </w:rPr>
        <w:t>у</w:t>
      </w:r>
      <w:r w:rsidR="00C74B0D" w:rsidRPr="008030B4">
        <w:rPr>
          <w:rFonts w:ascii="Times New Roman" w:hAnsi="Times New Roman" w:cs="Times New Roman"/>
          <w:sz w:val="28"/>
          <w:szCs w:val="28"/>
        </w:rPr>
        <w:t xml:space="preserve"> сонячного світла і УФ-променів; </w:t>
      </w:r>
    </w:p>
    <w:p w14:paraId="102E7A1F" w14:textId="77777777" w:rsidR="00C74B0D" w:rsidRPr="008030B4" w:rsidRDefault="00C74B0D" w:rsidP="00DD4659">
      <w:pPr>
        <w:pStyle w:val="a4"/>
        <w:numPr>
          <w:ilvl w:val="0"/>
          <w:numId w:val="4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 судомах, нудоті та блюванні</w:t>
      </w:r>
      <w:r w:rsidR="00A52132" w:rsidRPr="008030B4">
        <w:rPr>
          <w:rFonts w:ascii="Times New Roman" w:hAnsi="Times New Roman" w:cs="Times New Roman"/>
          <w:sz w:val="28"/>
          <w:szCs w:val="28"/>
        </w:rPr>
        <w:t>;</w:t>
      </w:r>
    </w:p>
    <w:p w14:paraId="620FB96C" w14:textId="77777777" w:rsidR="00C74B0D" w:rsidRPr="008030B4" w:rsidRDefault="00C74B0D" w:rsidP="00DD4659">
      <w:pPr>
        <w:pStyle w:val="a4"/>
        <w:numPr>
          <w:ilvl w:val="0"/>
          <w:numId w:val="4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 вагітності (з 5-6 міс.)</w:t>
      </w:r>
      <w:r w:rsidR="00A52132" w:rsidRPr="008030B4">
        <w:rPr>
          <w:rFonts w:ascii="Times New Roman" w:hAnsi="Times New Roman" w:cs="Times New Roman"/>
          <w:sz w:val="28"/>
          <w:szCs w:val="28"/>
        </w:rPr>
        <w:t>;</w:t>
      </w:r>
    </w:p>
    <w:p w14:paraId="10494CFD" w14:textId="77777777" w:rsidR="00C74B0D" w:rsidRPr="008030B4" w:rsidRDefault="00C74B0D" w:rsidP="00DD4659">
      <w:pPr>
        <w:pStyle w:val="a4"/>
        <w:numPr>
          <w:ilvl w:val="0"/>
          <w:numId w:val="4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у </w:t>
      </w:r>
      <w:proofErr w:type="spellStart"/>
      <w:r w:rsidRPr="008030B4">
        <w:rPr>
          <w:rFonts w:ascii="Times New Roman" w:hAnsi="Times New Roman" w:cs="Times New Roman"/>
          <w:sz w:val="28"/>
          <w:szCs w:val="28"/>
        </w:rPr>
        <w:t>породіль</w:t>
      </w:r>
      <w:proofErr w:type="spellEnd"/>
      <w:r w:rsidRPr="008030B4">
        <w:rPr>
          <w:rFonts w:ascii="Times New Roman" w:hAnsi="Times New Roman" w:cs="Times New Roman"/>
          <w:sz w:val="28"/>
          <w:szCs w:val="28"/>
        </w:rPr>
        <w:t xml:space="preserve"> (на 2-му тижні після пологів)</w:t>
      </w:r>
      <w:r w:rsidR="00A52132" w:rsidRPr="008030B4">
        <w:rPr>
          <w:rFonts w:ascii="Times New Roman" w:hAnsi="Times New Roman" w:cs="Times New Roman"/>
          <w:sz w:val="28"/>
          <w:szCs w:val="28"/>
        </w:rPr>
        <w:t>;</w:t>
      </w:r>
    </w:p>
    <w:p w14:paraId="671B36D6" w14:textId="77777777" w:rsidR="00C74B0D" w:rsidRPr="008030B4" w:rsidRDefault="00C74B0D" w:rsidP="00DD4659">
      <w:pPr>
        <w:pStyle w:val="a4"/>
        <w:numPr>
          <w:ilvl w:val="0"/>
          <w:numId w:val="4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у новонароджених</w:t>
      </w:r>
      <w:r w:rsidR="00A52132" w:rsidRPr="008030B4">
        <w:rPr>
          <w:rFonts w:ascii="Times New Roman" w:hAnsi="Times New Roman" w:cs="Times New Roman"/>
          <w:sz w:val="28"/>
          <w:szCs w:val="28"/>
        </w:rPr>
        <w:t>;</w:t>
      </w:r>
    </w:p>
    <w:p w14:paraId="1A13A109" w14:textId="77777777" w:rsidR="00C74B0D" w:rsidRPr="008030B4" w:rsidRDefault="00087E33" w:rsidP="00DD4659">
      <w:pPr>
        <w:pStyle w:val="a4"/>
        <w:numPr>
          <w:ilvl w:val="0"/>
          <w:numId w:val="4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у </w:t>
      </w:r>
      <w:r w:rsidR="00C74B0D" w:rsidRPr="008030B4">
        <w:rPr>
          <w:rFonts w:ascii="Times New Roman" w:hAnsi="Times New Roman" w:cs="Times New Roman"/>
          <w:sz w:val="28"/>
          <w:szCs w:val="28"/>
        </w:rPr>
        <w:t>пацієнт</w:t>
      </w:r>
      <w:r w:rsidRPr="008030B4">
        <w:rPr>
          <w:rFonts w:ascii="Times New Roman" w:hAnsi="Times New Roman" w:cs="Times New Roman"/>
          <w:sz w:val="28"/>
          <w:szCs w:val="28"/>
        </w:rPr>
        <w:t>ів</w:t>
      </w:r>
      <w:r w:rsidR="00C74B0D" w:rsidRPr="008030B4">
        <w:rPr>
          <w:rFonts w:ascii="Times New Roman" w:hAnsi="Times New Roman" w:cs="Times New Roman"/>
          <w:sz w:val="28"/>
          <w:szCs w:val="28"/>
        </w:rPr>
        <w:t>, які приймають гормональні препарати (кортикостероїди)</w:t>
      </w:r>
      <w:r w:rsidR="00A52132" w:rsidRPr="008030B4">
        <w:rPr>
          <w:rFonts w:ascii="Times New Roman" w:hAnsi="Times New Roman" w:cs="Times New Roman"/>
          <w:sz w:val="28"/>
          <w:szCs w:val="28"/>
        </w:rPr>
        <w:t>.</w:t>
      </w:r>
    </w:p>
    <w:p w14:paraId="7E15A251" w14:textId="77777777" w:rsidR="00C74B0D" w:rsidRPr="008030B4" w:rsidRDefault="00C74B0D" w:rsidP="00A52132">
      <w:pPr>
        <w:spacing w:after="0" w:line="360" w:lineRule="auto"/>
        <w:ind w:firstLine="708"/>
        <w:jc w:val="both"/>
        <w:rPr>
          <w:rFonts w:ascii="Times New Roman" w:hAnsi="Times New Roman" w:cs="Times New Roman"/>
          <w:b/>
          <w:sz w:val="28"/>
          <w:szCs w:val="28"/>
        </w:rPr>
      </w:pPr>
      <w:r w:rsidRPr="008030B4">
        <w:rPr>
          <w:rFonts w:ascii="Times New Roman" w:hAnsi="Times New Roman" w:cs="Times New Roman"/>
          <w:b/>
          <w:sz w:val="28"/>
          <w:szCs w:val="28"/>
        </w:rPr>
        <w:t>Патологічний</w:t>
      </w:r>
      <w:r w:rsidR="00D27E8C" w:rsidRPr="008030B4">
        <w:rPr>
          <w:rFonts w:ascii="Times New Roman" w:hAnsi="Times New Roman" w:cs="Times New Roman"/>
          <w:b/>
          <w:sz w:val="28"/>
          <w:szCs w:val="28"/>
        </w:rPr>
        <w:t xml:space="preserve"> </w:t>
      </w:r>
      <w:r w:rsidR="009F78BF" w:rsidRPr="008030B4">
        <w:rPr>
          <w:rFonts w:ascii="Times New Roman" w:hAnsi="Times New Roman" w:cs="Times New Roman"/>
          <w:b/>
          <w:sz w:val="28"/>
          <w:szCs w:val="28"/>
        </w:rPr>
        <w:t xml:space="preserve">лейкоцитоз </w:t>
      </w:r>
      <w:r w:rsidR="00D27E8C" w:rsidRPr="008030B4">
        <w:rPr>
          <w:rFonts w:ascii="Times New Roman" w:hAnsi="Times New Roman" w:cs="Times New Roman"/>
          <w:b/>
          <w:sz w:val="28"/>
          <w:szCs w:val="28"/>
        </w:rPr>
        <w:t>спостерігається при:</w:t>
      </w:r>
    </w:p>
    <w:p w14:paraId="1F010BA4" w14:textId="77777777" w:rsidR="00C74B0D" w:rsidRPr="008030B4" w:rsidRDefault="007A452B" w:rsidP="00DD4659">
      <w:pPr>
        <w:pStyle w:val="a4"/>
        <w:numPr>
          <w:ilvl w:val="0"/>
          <w:numId w:val="4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гострих </w:t>
      </w:r>
      <w:r w:rsidR="00323B27" w:rsidRPr="008030B4">
        <w:rPr>
          <w:rFonts w:ascii="Times New Roman" w:hAnsi="Times New Roman" w:cs="Times New Roman"/>
          <w:sz w:val="28"/>
          <w:szCs w:val="28"/>
        </w:rPr>
        <w:t>б</w:t>
      </w:r>
      <w:r w:rsidR="00D27E8C" w:rsidRPr="008030B4">
        <w:rPr>
          <w:rFonts w:ascii="Times New Roman" w:hAnsi="Times New Roman" w:cs="Times New Roman"/>
          <w:sz w:val="28"/>
          <w:szCs w:val="28"/>
        </w:rPr>
        <w:t xml:space="preserve">актеріальних </w:t>
      </w:r>
      <w:r w:rsidR="00C74B0D" w:rsidRPr="008030B4">
        <w:rPr>
          <w:rFonts w:ascii="Times New Roman" w:hAnsi="Times New Roman" w:cs="Times New Roman"/>
          <w:sz w:val="28"/>
          <w:szCs w:val="28"/>
        </w:rPr>
        <w:t>інфекці</w:t>
      </w:r>
      <w:r w:rsidR="00D27E8C" w:rsidRPr="008030B4">
        <w:rPr>
          <w:rFonts w:ascii="Times New Roman" w:hAnsi="Times New Roman" w:cs="Times New Roman"/>
          <w:sz w:val="28"/>
          <w:szCs w:val="28"/>
        </w:rPr>
        <w:t>ях</w:t>
      </w:r>
      <w:r w:rsidR="00C74B0D" w:rsidRPr="008030B4">
        <w:rPr>
          <w:rFonts w:ascii="Times New Roman" w:hAnsi="Times New Roman" w:cs="Times New Roman"/>
          <w:sz w:val="28"/>
          <w:szCs w:val="28"/>
        </w:rPr>
        <w:t xml:space="preserve"> (стафілокок, стрептокок, пневмокок)</w:t>
      </w:r>
      <w:r w:rsidR="00A52132" w:rsidRPr="008030B4">
        <w:rPr>
          <w:rFonts w:ascii="Times New Roman" w:hAnsi="Times New Roman" w:cs="Times New Roman"/>
          <w:sz w:val="28"/>
          <w:szCs w:val="28"/>
        </w:rPr>
        <w:t>;</w:t>
      </w:r>
    </w:p>
    <w:p w14:paraId="06286321" w14:textId="77777777" w:rsidR="00D27E8C" w:rsidRPr="008030B4" w:rsidRDefault="00323B27" w:rsidP="00DD4659">
      <w:pPr>
        <w:pStyle w:val="a4"/>
        <w:numPr>
          <w:ilvl w:val="0"/>
          <w:numId w:val="4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з</w:t>
      </w:r>
      <w:r w:rsidR="00C74B0D" w:rsidRPr="008030B4">
        <w:rPr>
          <w:rFonts w:ascii="Times New Roman" w:hAnsi="Times New Roman" w:cs="Times New Roman"/>
          <w:sz w:val="28"/>
          <w:szCs w:val="28"/>
        </w:rPr>
        <w:t>апальн</w:t>
      </w:r>
      <w:r w:rsidR="00D27E8C" w:rsidRPr="008030B4">
        <w:rPr>
          <w:rFonts w:ascii="Times New Roman" w:hAnsi="Times New Roman" w:cs="Times New Roman"/>
          <w:sz w:val="28"/>
          <w:szCs w:val="28"/>
        </w:rPr>
        <w:t>их</w:t>
      </w:r>
      <w:r w:rsidR="00C74B0D" w:rsidRPr="008030B4">
        <w:rPr>
          <w:rFonts w:ascii="Times New Roman" w:hAnsi="Times New Roman" w:cs="Times New Roman"/>
          <w:sz w:val="28"/>
          <w:szCs w:val="28"/>
        </w:rPr>
        <w:t xml:space="preserve"> стан</w:t>
      </w:r>
      <w:r w:rsidR="00D27E8C" w:rsidRPr="008030B4">
        <w:rPr>
          <w:rFonts w:ascii="Times New Roman" w:hAnsi="Times New Roman" w:cs="Times New Roman"/>
          <w:sz w:val="28"/>
          <w:szCs w:val="28"/>
        </w:rPr>
        <w:t>ах</w:t>
      </w:r>
      <w:r w:rsidR="00C74B0D" w:rsidRPr="008030B4">
        <w:rPr>
          <w:rFonts w:ascii="Times New Roman" w:hAnsi="Times New Roman" w:cs="Times New Roman"/>
          <w:sz w:val="28"/>
          <w:szCs w:val="28"/>
        </w:rPr>
        <w:t xml:space="preserve">; </w:t>
      </w:r>
    </w:p>
    <w:p w14:paraId="566FA694" w14:textId="77777777" w:rsidR="00C74B0D" w:rsidRPr="008030B4" w:rsidRDefault="00323B27" w:rsidP="00DD4659">
      <w:pPr>
        <w:pStyle w:val="a4"/>
        <w:numPr>
          <w:ilvl w:val="0"/>
          <w:numId w:val="4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і</w:t>
      </w:r>
      <w:r w:rsidR="00C74B0D" w:rsidRPr="008030B4">
        <w:rPr>
          <w:rFonts w:ascii="Times New Roman" w:hAnsi="Times New Roman" w:cs="Times New Roman"/>
          <w:sz w:val="28"/>
          <w:szCs w:val="28"/>
        </w:rPr>
        <w:t>нтоксикаці</w:t>
      </w:r>
      <w:r w:rsidR="00D27E8C" w:rsidRPr="008030B4">
        <w:rPr>
          <w:rFonts w:ascii="Times New Roman" w:hAnsi="Times New Roman" w:cs="Times New Roman"/>
          <w:sz w:val="28"/>
          <w:szCs w:val="28"/>
        </w:rPr>
        <w:t>ях</w:t>
      </w:r>
      <w:r w:rsidR="00C74B0D" w:rsidRPr="008030B4">
        <w:rPr>
          <w:rFonts w:ascii="Times New Roman" w:hAnsi="Times New Roman" w:cs="Times New Roman"/>
          <w:sz w:val="28"/>
          <w:szCs w:val="28"/>
        </w:rPr>
        <w:t>, в тому числі ендогенн</w:t>
      </w:r>
      <w:r w:rsidR="00D27E8C" w:rsidRPr="008030B4">
        <w:rPr>
          <w:rFonts w:ascii="Times New Roman" w:hAnsi="Times New Roman" w:cs="Times New Roman"/>
          <w:sz w:val="28"/>
          <w:szCs w:val="28"/>
        </w:rPr>
        <w:t>их</w:t>
      </w:r>
      <w:r w:rsidR="00C74B0D" w:rsidRPr="008030B4">
        <w:rPr>
          <w:rFonts w:ascii="Times New Roman" w:hAnsi="Times New Roman" w:cs="Times New Roman"/>
          <w:sz w:val="28"/>
          <w:szCs w:val="28"/>
        </w:rPr>
        <w:t xml:space="preserve"> (діабетичний ацидоз, еклампсія, уремія, подагра)</w:t>
      </w:r>
      <w:r w:rsidR="00A52132" w:rsidRPr="008030B4">
        <w:rPr>
          <w:rFonts w:ascii="Times New Roman" w:hAnsi="Times New Roman" w:cs="Times New Roman"/>
          <w:sz w:val="28"/>
          <w:szCs w:val="28"/>
        </w:rPr>
        <w:t>;</w:t>
      </w:r>
    </w:p>
    <w:p w14:paraId="14566172" w14:textId="77777777" w:rsidR="00C74B0D" w:rsidRPr="008030B4" w:rsidRDefault="00323B27" w:rsidP="00DD4659">
      <w:pPr>
        <w:pStyle w:val="a4"/>
        <w:numPr>
          <w:ilvl w:val="0"/>
          <w:numId w:val="4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з</w:t>
      </w:r>
      <w:r w:rsidR="00C74B0D" w:rsidRPr="008030B4">
        <w:rPr>
          <w:rFonts w:ascii="Times New Roman" w:hAnsi="Times New Roman" w:cs="Times New Roman"/>
          <w:sz w:val="28"/>
          <w:szCs w:val="28"/>
        </w:rPr>
        <w:t>лоякісн</w:t>
      </w:r>
      <w:r w:rsidR="00D27E8C" w:rsidRPr="008030B4">
        <w:rPr>
          <w:rFonts w:ascii="Times New Roman" w:hAnsi="Times New Roman" w:cs="Times New Roman"/>
          <w:sz w:val="28"/>
          <w:szCs w:val="28"/>
        </w:rPr>
        <w:t>их</w:t>
      </w:r>
      <w:r w:rsidR="00C74B0D" w:rsidRPr="008030B4">
        <w:rPr>
          <w:rFonts w:ascii="Times New Roman" w:hAnsi="Times New Roman" w:cs="Times New Roman"/>
          <w:sz w:val="28"/>
          <w:szCs w:val="28"/>
        </w:rPr>
        <w:t xml:space="preserve"> новоутворення</w:t>
      </w:r>
      <w:r w:rsidR="00D27E8C" w:rsidRPr="008030B4">
        <w:rPr>
          <w:rFonts w:ascii="Times New Roman" w:hAnsi="Times New Roman" w:cs="Times New Roman"/>
          <w:sz w:val="28"/>
          <w:szCs w:val="28"/>
        </w:rPr>
        <w:t>х</w:t>
      </w:r>
      <w:r w:rsidR="00A52132" w:rsidRPr="008030B4">
        <w:rPr>
          <w:rFonts w:ascii="Times New Roman" w:hAnsi="Times New Roman" w:cs="Times New Roman"/>
          <w:sz w:val="28"/>
          <w:szCs w:val="28"/>
        </w:rPr>
        <w:t>;</w:t>
      </w:r>
    </w:p>
    <w:p w14:paraId="50E5188C" w14:textId="77777777" w:rsidR="00D27E8C" w:rsidRPr="008030B4" w:rsidRDefault="00323B27" w:rsidP="00DD4659">
      <w:pPr>
        <w:pStyle w:val="a4"/>
        <w:numPr>
          <w:ilvl w:val="0"/>
          <w:numId w:val="44"/>
        </w:num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т</w:t>
      </w:r>
      <w:r w:rsidR="00C74B0D" w:rsidRPr="008030B4">
        <w:rPr>
          <w:rFonts w:ascii="Times New Roman" w:hAnsi="Times New Roman" w:cs="Times New Roman"/>
          <w:sz w:val="28"/>
          <w:szCs w:val="28"/>
        </w:rPr>
        <w:t>равм</w:t>
      </w:r>
      <w:r w:rsidR="00D27E8C" w:rsidRPr="008030B4">
        <w:rPr>
          <w:rFonts w:ascii="Times New Roman" w:hAnsi="Times New Roman" w:cs="Times New Roman"/>
          <w:sz w:val="28"/>
          <w:szCs w:val="28"/>
        </w:rPr>
        <w:t>ах</w:t>
      </w:r>
      <w:r w:rsidR="00C74B0D" w:rsidRPr="008030B4">
        <w:rPr>
          <w:rFonts w:ascii="Times New Roman" w:hAnsi="Times New Roman" w:cs="Times New Roman"/>
          <w:sz w:val="28"/>
          <w:szCs w:val="28"/>
        </w:rPr>
        <w:t xml:space="preserve">, </w:t>
      </w:r>
      <w:proofErr w:type="spellStart"/>
      <w:r w:rsidR="00D27E8C" w:rsidRPr="008030B4">
        <w:rPr>
          <w:rFonts w:ascii="Times New Roman" w:hAnsi="Times New Roman" w:cs="Times New Roman"/>
          <w:sz w:val="28"/>
          <w:szCs w:val="28"/>
        </w:rPr>
        <w:t>оп</w:t>
      </w:r>
      <w:r w:rsidR="00B609F9" w:rsidRPr="008030B4">
        <w:rPr>
          <w:rFonts w:ascii="Times New Roman" w:hAnsi="Times New Roman" w:cs="Times New Roman"/>
          <w:sz w:val="28"/>
          <w:szCs w:val="28"/>
        </w:rPr>
        <w:t>і</w:t>
      </w:r>
      <w:r w:rsidR="00D27E8C" w:rsidRPr="008030B4">
        <w:rPr>
          <w:rFonts w:ascii="Times New Roman" w:hAnsi="Times New Roman" w:cs="Times New Roman"/>
          <w:sz w:val="28"/>
          <w:szCs w:val="28"/>
        </w:rPr>
        <w:t>ках</w:t>
      </w:r>
      <w:proofErr w:type="spellEnd"/>
      <w:r w:rsidR="00D27E8C" w:rsidRPr="008030B4">
        <w:rPr>
          <w:rFonts w:ascii="Times New Roman" w:hAnsi="Times New Roman" w:cs="Times New Roman"/>
          <w:sz w:val="28"/>
          <w:szCs w:val="28"/>
        </w:rPr>
        <w:t xml:space="preserve">, оперативних </w:t>
      </w:r>
      <w:proofErr w:type="spellStart"/>
      <w:r w:rsidR="00D27E8C" w:rsidRPr="008030B4">
        <w:rPr>
          <w:rFonts w:ascii="Times New Roman" w:hAnsi="Times New Roman" w:cs="Times New Roman"/>
          <w:sz w:val="28"/>
          <w:szCs w:val="28"/>
        </w:rPr>
        <w:t>втручаннях</w:t>
      </w:r>
      <w:proofErr w:type="spellEnd"/>
      <w:r w:rsidR="00A52132" w:rsidRPr="008030B4">
        <w:rPr>
          <w:rFonts w:ascii="Times New Roman" w:hAnsi="Times New Roman" w:cs="Times New Roman"/>
          <w:sz w:val="28"/>
          <w:szCs w:val="28"/>
        </w:rPr>
        <w:t>;</w:t>
      </w:r>
    </w:p>
    <w:p w14:paraId="7FEB8D4B" w14:textId="77777777" w:rsidR="00C74B0D" w:rsidRPr="008030B4" w:rsidRDefault="00323B27" w:rsidP="00DD4659">
      <w:pPr>
        <w:pStyle w:val="a4"/>
        <w:numPr>
          <w:ilvl w:val="0"/>
          <w:numId w:val="4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w:t>
      </w:r>
      <w:r w:rsidR="00C74B0D" w:rsidRPr="008030B4">
        <w:rPr>
          <w:rFonts w:ascii="Times New Roman" w:hAnsi="Times New Roman" w:cs="Times New Roman"/>
          <w:sz w:val="28"/>
          <w:szCs w:val="28"/>
        </w:rPr>
        <w:t>остр</w:t>
      </w:r>
      <w:r w:rsidR="00D27E8C" w:rsidRPr="008030B4">
        <w:rPr>
          <w:rFonts w:ascii="Times New Roman" w:hAnsi="Times New Roman" w:cs="Times New Roman"/>
          <w:sz w:val="28"/>
          <w:szCs w:val="28"/>
        </w:rPr>
        <w:t>их</w:t>
      </w:r>
      <w:r w:rsidR="00C74B0D" w:rsidRPr="008030B4">
        <w:rPr>
          <w:rFonts w:ascii="Times New Roman" w:hAnsi="Times New Roman" w:cs="Times New Roman"/>
          <w:sz w:val="28"/>
          <w:szCs w:val="28"/>
        </w:rPr>
        <w:t xml:space="preserve"> кровотеч</w:t>
      </w:r>
      <w:r w:rsidR="00D27E8C" w:rsidRPr="008030B4">
        <w:rPr>
          <w:rFonts w:ascii="Times New Roman" w:hAnsi="Times New Roman" w:cs="Times New Roman"/>
          <w:sz w:val="28"/>
          <w:szCs w:val="28"/>
        </w:rPr>
        <w:t>ах</w:t>
      </w:r>
      <w:r w:rsidR="00C74B0D" w:rsidRPr="008030B4">
        <w:rPr>
          <w:rFonts w:ascii="Times New Roman" w:hAnsi="Times New Roman" w:cs="Times New Roman"/>
          <w:sz w:val="28"/>
          <w:szCs w:val="28"/>
        </w:rPr>
        <w:t xml:space="preserve"> (особливо якщо кровотеча внутрішня: у черевну порожнину, плевральний простір, суглоб або в безпосередній близькості від твердої мозкової оболонки)</w:t>
      </w:r>
      <w:r w:rsidR="00A52132" w:rsidRPr="008030B4">
        <w:rPr>
          <w:rFonts w:ascii="Times New Roman" w:hAnsi="Times New Roman" w:cs="Times New Roman"/>
          <w:sz w:val="28"/>
          <w:szCs w:val="28"/>
        </w:rPr>
        <w:t>;</w:t>
      </w:r>
    </w:p>
    <w:p w14:paraId="0A987FAB" w14:textId="77777777" w:rsidR="00C74B0D" w:rsidRPr="008030B4" w:rsidRDefault="00323B27" w:rsidP="00DD4659">
      <w:pPr>
        <w:pStyle w:val="a4"/>
        <w:numPr>
          <w:ilvl w:val="0"/>
          <w:numId w:val="4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і</w:t>
      </w:r>
      <w:r w:rsidR="00C74B0D" w:rsidRPr="008030B4">
        <w:rPr>
          <w:rFonts w:ascii="Times New Roman" w:hAnsi="Times New Roman" w:cs="Times New Roman"/>
          <w:sz w:val="28"/>
          <w:szCs w:val="28"/>
        </w:rPr>
        <w:t>нфаркти внутрішніх органів (міокарда, легень, нирок, селезінки)</w:t>
      </w:r>
      <w:r w:rsidR="00A52132" w:rsidRPr="008030B4">
        <w:rPr>
          <w:rFonts w:ascii="Times New Roman" w:hAnsi="Times New Roman" w:cs="Times New Roman"/>
          <w:sz w:val="28"/>
          <w:szCs w:val="28"/>
        </w:rPr>
        <w:t>;</w:t>
      </w:r>
    </w:p>
    <w:p w14:paraId="17667BB2" w14:textId="77777777" w:rsidR="00C74B0D" w:rsidRPr="008030B4" w:rsidRDefault="00323B27" w:rsidP="00DD4659">
      <w:pPr>
        <w:pStyle w:val="a4"/>
        <w:numPr>
          <w:ilvl w:val="0"/>
          <w:numId w:val="4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л</w:t>
      </w:r>
      <w:r w:rsidR="00D27E8C" w:rsidRPr="008030B4">
        <w:rPr>
          <w:rFonts w:ascii="Times New Roman" w:hAnsi="Times New Roman" w:cs="Times New Roman"/>
          <w:sz w:val="28"/>
          <w:szCs w:val="28"/>
        </w:rPr>
        <w:t>ейкозах</w:t>
      </w:r>
      <w:r w:rsidR="00A52132" w:rsidRPr="008030B4">
        <w:rPr>
          <w:rFonts w:ascii="Times New Roman" w:hAnsi="Times New Roman" w:cs="Times New Roman"/>
          <w:sz w:val="28"/>
          <w:szCs w:val="28"/>
        </w:rPr>
        <w:t>.</w:t>
      </w:r>
    </w:p>
    <w:p w14:paraId="51A41475" w14:textId="77777777" w:rsidR="00C74B0D" w:rsidRPr="008030B4" w:rsidRDefault="00D27E8C" w:rsidP="00A52132">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Розрізняють а</w:t>
      </w:r>
      <w:r w:rsidR="00C74B0D" w:rsidRPr="008030B4">
        <w:rPr>
          <w:rFonts w:ascii="Times New Roman" w:hAnsi="Times New Roman" w:cs="Times New Roman"/>
          <w:sz w:val="28"/>
          <w:szCs w:val="28"/>
        </w:rPr>
        <w:t>бсолютний</w:t>
      </w:r>
      <w:r w:rsidR="00C74B0D" w:rsidRPr="008030B4">
        <w:rPr>
          <w:rFonts w:ascii="Times New Roman" w:hAnsi="Times New Roman" w:cs="Times New Roman"/>
          <w:b/>
          <w:sz w:val="28"/>
          <w:szCs w:val="28"/>
        </w:rPr>
        <w:t xml:space="preserve"> </w:t>
      </w:r>
      <w:r w:rsidR="00323B27" w:rsidRPr="008030B4">
        <w:rPr>
          <w:rFonts w:ascii="Times New Roman" w:hAnsi="Times New Roman" w:cs="Times New Roman"/>
          <w:bCs/>
          <w:sz w:val="28"/>
          <w:szCs w:val="28"/>
        </w:rPr>
        <w:t>лейкоцитоз</w:t>
      </w:r>
      <w:r w:rsidR="00323B27" w:rsidRPr="008030B4">
        <w:rPr>
          <w:rFonts w:ascii="Times New Roman" w:hAnsi="Times New Roman" w:cs="Times New Roman"/>
          <w:b/>
          <w:sz w:val="28"/>
          <w:szCs w:val="28"/>
        </w:rPr>
        <w:t xml:space="preserve"> </w:t>
      </w:r>
      <w:r w:rsidRPr="008030B4">
        <w:rPr>
          <w:rFonts w:ascii="Times New Roman" w:hAnsi="Times New Roman" w:cs="Times New Roman"/>
          <w:sz w:val="28"/>
          <w:szCs w:val="28"/>
        </w:rPr>
        <w:t>(</w:t>
      </w:r>
      <w:r w:rsidR="00C74B0D" w:rsidRPr="008030B4">
        <w:rPr>
          <w:rFonts w:ascii="Times New Roman" w:hAnsi="Times New Roman" w:cs="Times New Roman"/>
          <w:sz w:val="28"/>
          <w:szCs w:val="28"/>
        </w:rPr>
        <w:t>збільшення абсолютної кількості лейкоцитів в одиниці об'єму крові</w:t>
      </w:r>
      <w:r w:rsidRPr="008030B4">
        <w:rPr>
          <w:rFonts w:ascii="Times New Roman" w:hAnsi="Times New Roman" w:cs="Times New Roman"/>
          <w:sz w:val="28"/>
          <w:szCs w:val="28"/>
        </w:rPr>
        <w:t>) та відносний</w:t>
      </w:r>
      <w:r w:rsidR="00C74B0D" w:rsidRPr="008030B4">
        <w:rPr>
          <w:rFonts w:ascii="Times New Roman" w:hAnsi="Times New Roman" w:cs="Times New Roman"/>
          <w:sz w:val="28"/>
          <w:szCs w:val="28"/>
        </w:rPr>
        <w:t xml:space="preserve"> </w:t>
      </w:r>
      <w:r w:rsidR="00323B27" w:rsidRPr="008030B4">
        <w:rPr>
          <w:rFonts w:ascii="Times New Roman" w:hAnsi="Times New Roman" w:cs="Times New Roman"/>
          <w:sz w:val="28"/>
          <w:szCs w:val="28"/>
        </w:rPr>
        <w:t>лейкоцитоз</w:t>
      </w:r>
      <w:r w:rsidR="00C74B0D" w:rsidRPr="008030B4">
        <w:rPr>
          <w:rFonts w:ascii="Times New Roman" w:hAnsi="Times New Roman" w:cs="Times New Roman"/>
          <w:sz w:val="28"/>
          <w:szCs w:val="28"/>
        </w:rPr>
        <w:t xml:space="preserve"> </w:t>
      </w:r>
      <w:r w:rsidRPr="008030B4">
        <w:rPr>
          <w:rFonts w:ascii="Times New Roman" w:hAnsi="Times New Roman" w:cs="Times New Roman"/>
          <w:sz w:val="28"/>
          <w:szCs w:val="28"/>
        </w:rPr>
        <w:t>(</w:t>
      </w:r>
      <w:r w:rsidR="00C74B0D" w:rsidRPr="008030B4">
        <w:rPr>
          <w:rFonts w:ascii="Times New Roman" w:hAnsi="Times New Roman" w:cs="Times New Roman"/>
          <w:sz w:val="28"/>
          <w:szCs w:val="28"/>
        </w:rPr>
        <w:t>збільшення окремих форм лейкоцитів у периферичній крові</w:t>
      </w:r>
      <w:r w:rsidRPr="008030B4">
        <w:rPr>
          <w:rFonts w:ascii="Times New Roman" w:hAnsi="Times New Roman" w:cs="Times New Roman"/>
          <w:sz w:val="28"/>
          <w:szCs w:val="28"/>
        </w:rPr>
        <w:t>).</w:t>
      </w:r>
    </w:p>
    <w:p w14:paraId="1EB1C092" w14:textId="77777777" w:rsidR="00C74B0D" w:rsidRPr="008030B4" w:rsidRDefault="00C74B0D" w:rsidP="00A52132">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За механізмом розвитку лейкоцитоз буває</w:t>
      </w:r>
      <w:r w:rsidR="00D27E8C" w:rsidRPr="008030B4">
        <w:rPr>
          <w:rFonts w:ascii="Times New Roman" w:hAnsi="Times New Roman" w:cs="Times New Roman"/>
          <w:sz w:val="28"/>
          <w:szCs w:val="28"/>
        </w:rPr>
        <w:t xml:space="preserve"> р</w:t>
      </w:r>
      <w:r w:rsidRPr="008030B4">
        <w:rPr>
          <w:rFonts w:ascii="Times New Roman" w:hAnsi="Times New Roman" w:cs="Times New Roman"/>
          <w:sz w:val="28"/>
          <w:szCs w:val="28"/>
        </w:rPr>
        <w:t>еактивний</w:t>
      </w:r>
      <w:r w:rsidR="00EC1248" w:rsidRPr="008030B4">
        <w:rPr>
          <w:rFonts w:ascii="Times New Roman" w:hAnsi="Times New Roman" w:cs="Times New Roman"/>
          <w:sz w:val="28"/>
          <w:szCs w:val="28"/>
        </w:rPr>
        <w:t xml:space="preserve">, який </w:t>
      </w:r>
      <w:r w:rsidRPr="008030B4">
        <w:rPr>
          <w:rFonts w:ascii="Times New Roman" w:hAnsi="Times New Roman" w:cs="Times New Roman"/>
          <w:sz w:val="28"/>
          <w:szCs w:val="28"/>
        </w:rPr>
        <w:t>зумовлений інфекційними, токсичними факторами, пухлинами, травмами, некрозом</w:t>
      </w:r>
      <w:r w:rsidR="00EC1248" w:rsidRPr="008030B4">
        <w:rPr>
          <w:rFonts w:ascii="Times New Roman" w:hAnsi="Times New Roman" w:cs="Times New Roman"/>
          <w:sz w:val="28"/>
          <w:szCs w:val="28"/>
        </w:rPr>
        <w:t>; п</w:t>
      </w:r>
      <w:r w:rsidRPr="008030B4">
        <w:rPr>
          <w:rFonts w:ascii="Times New Roman" w:hAnsi="Times New Roman" w:cs="Times New Roman"/>
          <w:sz w:val="28"/>
          <w:szCs w:val="28"/>
        </w:rPr>
        <w:t>ерерозподільний</w:t>
      </w:r>
      <w:r w:rsidR="00EC1248" w:rsidRPr="008030B4">
        <w:rPr>
          <w:rFonts w:ascii="Times New Roman" w:hAnsi="Times New Roman" w:cs="Times New Roman"/>
          <w:sz w:val="28"/>
          <w:szCs w:val="28"/>
        </w:rPr>
        <w:t>, який</w:t>
      </w:r>
      <w:r w:rsidRPr="008030B4">
        <w:rPr>
          <w:rFonts w:ascii="Times New Roman" w:hAnsi="Times New Roman" w:cs="Times New Roman"/>
          <w:sz w:val="28"/>
          <w:szCs w:val="28"/>
        </w:rPr>
        <w:t xml:space="preserve"> пов'язаний із рефлекторним перерозподілом крові в судинному руслі й виходом депонованої крові</w:t>
      </w:r>
      <w:r w:rsidR="00EC1248" w:rsidRPr="008030B4">
        <w:rPr>
          <w:rFonts w:ascii="Times New Roman" w:hAnsi="Times New Roman" w:cs="Times New Roman"/>
          <w:sz w:val="28"/>
          <w:szCs w:val="28"/>
        </w:rPr>
        <w:t xml:space="preserve"> та п</w:t>
      </w:r>
      <w:r w:rsidRPr="008030B4">
        <w:rPr>
          <w:rFonts w:ascii="Times New Roman" w:hAnsi="Times New Roman" w:cs="Times New Roman"/>
          <w:sz w:val="28"/>
          <w:szCs w:val="28"/>
        </w:rPr>
        <w:t>ухлинний</w:t>
      </w:r>
      <w:r w:rsidR="00323B27" w:rsidRPr="008030B4">
        <w:rPr>
          <w:rFonts w:ascii="Times New Roman" w:hAnsi="Times New Roman" w:cs="Times New Roman"/>
          <w:sz w:val="28"/>
          <w:szCs w:val="28"/>
        </w:rPr>
        <w:t>, який</w:t>
      </w:r>
      <w:r w:rsidRPr="008030B4">
        <w:rPr>
          <w:rFonts w:ascii="Times New Roman" w:hAnsi="Times New Roman" w:cs="Times New Roman"/>
          <w:sz w:val="28"/>
          <w:szCs w:val="28"/>
        </w:rPr>
        <w:t xml:space="preserve"> зумовлений розвитком лейкозного клону.</w:t>
      </w:r>
    </w:p>
    <w:p w14:paraId="24356261" w14:textId="77777777" w:rsidR="00C74B0D" w:rsidRPr="008030B4" w:rsidRDefault="00E27B91" w:rsidP="00A52132">
      <w:pPr>
        <w:spacing w:after="0" w:line="360" w:lineRule="auto"/>
        <w:jc w:val="center"/>
        <w:rPr>
          <w:rFonts w:ascii="Times New Roman" w:hAnsi="Times New Roman" w:cs="Times New Roman"/>
          <w:b/>
          <w:sz w:val="28"/>
          <w:szCs w:val="28"/>
        </w:rPr>
      </w:pPr>
      <w:r w:rsidRPr="008030B4">
        <w:rPr>
          <w:rFonts w:ascii="Times New Roman" w:hAnsi="Times New Roman" w:cs="Times New Roman"/>
          <w:b/>
          <w:sz w:val="28"/>
          <w:szCs w:val="28"/>
        </w:rPr>
        <w:t>4</w:t>
      </w:r>
      <w:r w:rsidR="003E0086" w:rsidRPr="008030B4">
        <w:rPr>
          <w:rFonts w:ascii="Times New Roman" w:hAnsi="Times New Roman" w:cs="Times New Roman"/>
          <w:b/>
          <w:sz w:val="28"/>
          <w:szCs w:val="28"/>
        </w:rPr>
        <w:t xml:space="preserve">.1. </w:t>
      </w:r>
      <w:r w:rsidR="00C74B0D" w:rsidRPr="008030B4">
        <w:rPr>
          <w:rFonts w:ascii="Times New Roman" w:hAnsi="Times New Roman" w:cs="Times New Roman"/>
          <w:b/>
          <w:caps/>
          <w:sz w:val="28"/>
          <w:szCs w:val="28"/>
        </w:rPr>
        <w:t>Диференційна діагностика лейкоцитозу</w:t>
      </w:r>
    </w:p>
    <w:p w14:paraId="2F0BE5B3" w14:textId="77777777" w:rsidR="00C74B0D" w:rsidRPr="008030B4" w:rsidRDefault="00C74B0D" w:rsidP="00A52132">
      <w:pPr>
        <w:spacing w:after="0" w:line="360" w:lineRule="auto"/>
        <w:rPr>
          <w:rFonts w:ascii="Times New Roman" w:hAnsi="Times New Roman" w:cs="Times New Roman"/>
          <w:b/>
          <w:sz w:val="28"/>
          <w:szCs w:val="28"/>
        </w:rPr>
      </w:pPr>
      <w:r w:rsidRPr="008030B4">
        <w:rPr>
          <w:rFonts w:ascii="Times New Roman" w:hAnsi="Times New Roman" w:cs="Times New Roman"/>
          <w:b/>
          <w:sz w:val="28"/>
          <w:szCs w:val="28"/>
        </w:rPr>
        <w:t>Лейкоцитоз більше 11х10</w:t>
      </w:r>
      <w:r w:rsidRPr="008030B4">
        <w:rPr>
          <w:rFonts w:ascii="Times New Roman" w:hAnsi="Times New Roman" w:cs="Times New Roman"/>
          <w:b/>
          <w:sz w:val="28"/>
          <w:szCs w:val="28"/>
          <w:vertAlign w:val="superscript"/>
        </w:rPr>
        <w:t>9</w:t>
      </w:r>
      <w:r w:rsidRPr="008030B4">
        <w:rPr>
          <w:rFonts w:ascii="Times New Roman" w:hAnsi="Times New Roman" w:cs="Times New Roman"/>
          <w:b/>
          <w:sz w:val="28"/>
          <w:szCs w:val="28"/>
        </w:rPr>
        <w:t xml:space="preserve"> /л</w:t>
      </w:r>
      <w:r w:rsidR="00DE1ED7" w:rsidRPr="008030B4">
        <w:rPr>
          <w:rFonts w:ascii="Times New Roman" w:hAnsi="Times New Roman" w:cs="Times New Roman"/>
          <w:b/>
          <w:sz w:val="28"/>
          <w:szCs w:val="28"/>
        </w:rPr>
        <w:t>:</w:t>
      </w:r>
    </w:p>
    <w:p w14:paraId="7677E249" w14:textId="77777777" w:rsidR="00C74B0D" w:rsidRPr="008030B4" w:rsidRDefault="00625158" w:rsidP="00DD4659">
      <w:pPr>
        <w:numPr>
          <w:ilvl w:val="0"/>
          <w:numId w:val="45"/>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ереважають моноцити –</w:t>
      </w:r>
      <w:r w:rsidR="008D6067"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хронічн</w:t>
      </w:r>
      <w:r w:rsidR="00DE1ED7" w:rsidRPr="008030B4">
        <w:rPr>
          <w:rFonts w:ascii="Times New Roman" w:hAnsi="Times New Roman" w:cs="Times New Roman"/>
          <w:sz w:val="28"/>
          <w:szCs w:val="28"/>
        </w:rPr>
        <w:t>а</w:t>
      </w:r>
      <w:r w:rsidR="00C74B0D" w:rsidRPr="008030B4">
        <w:rPr>
          <w:rFonts w:ascii="Times New Roman" w:hAnsi="Times New Roman" w:cs="Times New Roman"/>
          <w:sz w:val="28"/>
          <w:szCs w:val="28"/>
        </w:rPr>
        <w:t xml:space="preserve"> інфекці</w:t>
      </w:r>
      <w:r w:rsidR="00DE1ED7" w:rsidRPr="008030B4">
        <w:rPr>
          <w:rFonts w:ascii="Times New Roman" w:hAnsi="Times New Roman" w:cs="Times New Roman"/>
          <w:sz w:val="28"/>
          <w:szCs w:val="28"/>
        </w:rPr>
        <w:t>я</w:t>
      </w:r>
      <w:r w:rsidR="00087E33"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туберкульоз</w:t>
      </w:r>
      <w:r w:rsidR="00C53D63" w:rsidRPr="008030B4">
        <w:rPr>
          <w:rFonts w:ascii="Times New Roman" w:hAnsi="Times New Roman" w:cs="Times New Roman"/>
          <w:sz w:val="28"/>
          <w:szCs w:val="28"/>
        </w:rPr>
        <w:t xml:space="preserve"> (при туберкульозі поява моноцитозу вважається доказом активного поширення туберкульозного процесу)</w:t>
      </w:r>
      <w:r w:rsidR="00C74B0D" w:rsidRPr="008030B4">
        <w:rPr>
          <w:rFonts w:ascii="Times New Roman" w:hAnsi="Times New Roman" w:cs="Times New Roman"/>
          <w:sz w:val="28"/>
          <w:szCs w:val="28"/>
        </w:rPr>
        <w:t>, захворювання сполучної тканини</w:t>
      </w:r>
      <w:r w:rsidRPr="008030B4">
        <w:rPr>
          <w:rFonts w:ascii="Times New Roman" w:hAnsi="Times New Roman" w:cs="Times New Roman"/>
          <w:sz w:val="28"/>
          <w:szCs w:val="28"/>
        </w:rPr>
        <w:t>;</w:t>
      </w:r>
    </w:p>
    <w:p w14:paraId="7030F7B0" w14:textId="77777777" w:rsidR="00C74B0D" w:rsidRPr="008030B4" w:rsidRDefault="00625158" w:rsidP="00DD4659">
      <w:pPr>
        <w:numPr>
          <w:ilvl w:val="0"/>
          <w:numId w:val="45"/>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ереважають еозинофіли –алергічн</w:t>
      </w:r>
      <w:r w:rsidR="00DE1ED7" w:rsidRPr="008030B4">
        <w:rPr>
          <w:rFonts w:ascii="Times New Roman" w:hAnsi="Times New Roman" w:cs="Times New Roman"/>
          <w:sz w:val="28"/>
          <w:szCs w:val="28"/>
        </w:rPr>
        <w:t>а</w:t>
      </w:r>
      <w:r w:rsidR="00C74B0D" w:rsidRPr="008030B4">
        <w:rPr>
          <w:rFonts w:ascii="Times New Roman" w:hAnsi="Times New Roman" w:cs="Times New Roman"/>
          <w:sz w:val="28"/>
          <w:szCs w:val="28"/>
        </w:rPr>
        <w:t xml:space="preserve"> реакці</w:t>
      </w:r>
      <w:r w:rsidR="00DE1ED7" w:rsidRPr="008030B4">
        <w:rPr>
          <w:rFonts w:ascii="Times New Roman" w:hAnsi="Times New Roman" w:cs="Times New Roman"/>
          <w:sz w:val="28"/>
          <w:szCs w:val="28"/>
        </w:rPr>
        <w:t>я</w:t>
      </w:r>
      <w:r w:rsidR="00C74B0D" w:rsidRPr="008030B4">
        <w:rPr>
          <w:rFonts w:ascii="Times New Roman" w:hAnsi="Times New Roman" w:cs="Times New Roman"/>
          <w:sz w:val="28"/>
          <w:szCs w:val="28"/>
        </w:rPr>
        <w:t>, паразитарн</w:t>
      </w:r>
      <w:r w:rsidR="00DE1ED7" w:rsidRPr="008030B4">
        <w:rPr>
          <w:rFonts w:ascii="Times New Roman" w:hAnsi="Times New Roman" w:cs="Times New Roman"/>
          <w:sz w:val="28"/>
          <w:szCs w:val="28"/>
        </w:rPr>
        <w:t>а</w:t>
      </w:r>
      <w:r w:rsidR="00C74B0D" w:rsidRPr="008030B4">
        <w:rPr>
          <w:rFonts w:ascii="Times New Roman" w:hAnsi="Times New Roman" w:cs="Times New Roman"/>
          <w:sz w:val="28"/>
          <w:szCs w:val="28"/>
        </w:rPr>
        <w:t xml:space="preserve"> інфекці</w:t>
      </w:r>
      <w:r w:rsidR="00DE1ED7" w:rsidRPr="008030B4">
        <w:rPr>
          <w:rFonts w:ascii="Times New Roman" w:hAnsi="Times New Roman" w:cs="Times New Roman"/>
          <w:sz w:val="28"/>
          <w:szCs w:val="28"/>
        </w:rPr>
        <w:t>я</w:t>
      </w:r>
      <w:r w:rsidR="00C74B0D" w:rsidRPr="008030B4">
        <w:rPr>
          <w:rFonts w:ascii="Times New Roman" w:hAnsi="Times New Roman" w:cs="Times New Roman"/>
          <w:sz w:val="28"/>
          <w:szCs w:val="28"/>
        </w:rPr>
        <w:t>, захворювання сполучної тканини</w:t>
      </w:r>
      <w:r w:rsidR="00C53D63" w:rsidRPr="008030B4">
        <w:rPr>
          <w:rFonts w:ascii="Times New Roman" w:hAnsi="Times New Roman" w:cs="Times New Roman"/>
          <w:sz w:val="28"/>
          <w:szCs w:val="28"/>
        </w:rPr>
        <w:t xml:space="preserve">, системні </w:t>
      </w:r>
      <w:proofErr w:type="spellStart"/>
      <w:r w:rsidR="00C53D63" w:rsidRPr="008030B4">
        <w:rPr>
          <w:rFonts w:ascii="Times New Roman" w:hAnsi="Times New Roman" w:cs="Times New Roman"/>
          <w:sz w:val="28"/>
          <w:szCs w:val="28"/>
        </w:rPr>
        <w:t>васкуліти</w:t>
      </w:r>
      <w:proofErr w:type="spellEnd"/>
      <w:r w:rsidRPr="008030B4">
        <w:rPr>
          <w:rFonts w:ascii="Times New Roman" w:hAnsi="Times New Roman" w:cs="Times New Roman"/>
          <w:sz w:val="28"/>
          <w:szCs w:val="28"/>
        </w:rPr>
        <w:t>;</w:t>
      </w:r>
    </w:p>
    <w:p w14:paraId="219B0DCE" w14:textId="77777777" w:rsidR="00C74B0D" w:rsidRPr="008030B4" w:rsidRDefault="00625158" w:rsidP="00DD4659">
      <w:pPr>
        <w:numPr>
          <w:ilvl w:val="0"/>
          <w:numId w:val="45"/>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 xml:space="preserve">ереважання </w:t>
      </w:r>
      <w:proofErr w:type="spellStart"/>
      <w:r w:rsidR="00C74B0D" w:rsidRPr="008030B4">
        <w:rPr>
          <w:rFonts w:ascii="Times New Roman" w:hAnsi="Times New Roman" w:cs="Times New Roman"/>
          <w:sz w:val="28"/>
          <w:szCs w:val="28"/>
        </w:rPr>
        <w:t>нейтрофілів</w:t>
      </w:r>
      <w:proofErr w:type="spellEnd"/>
      <w:r w:rsidR="00C74B0D" w:rsidRPr="008030B4">
        <w:rPr>
          <w:rFonts w:ascii="Times New Roman" w:hAnsi="Times New Roman" w:cs="Times New Roman"/>
          <w:sz w:val="28"/>
          <w:szCs w:val="28"/>
        </w:rPr>
        <w:t xml:space="preserve"> –</w:t>
      </w:r>
      <w:r w:rsidR="00C53D63" w:rsidRPr="008030B4">
        <w:rPr>
          <w:rFonts w:ascii="Times New Roman" w:hAnsi="Times New Roman" w:cs="Times New Roman"/>
          <w:sz w:val="28"/>
          <w:szCs w:val="28"/>
        </w:rPr>
        <w:t xml:space="preserve"> бактеріальні </w:t>
      </w:r>
      <w:r w:rsidR="00C74B0D" w:rsidRPr="008030B4">
        <w:rPr>
          <w:rFonts w:ascii="Times New Roman" w:hAnsi="Times New Roman" w:cs="Times New Roman"/>
          <w:sz w:val="28"/>
          <w:szCs w:val="28"/>
        </w:rPr>
        <w:t>інфекці</w:t>
      </w:r>
      <w:r w:rsidR="00C53D63" w:rsidRPr="008030B4">
        <w:rPr>
          <w:rFonts w:ascii="Times New Roman" w:hAnsi="Times New Roman" w:cs="Times New Roman"/>
          <w:sz w:val="28"/>
          <w:szCs w:val="28"/>
        </w:rPr>
        <w:t>ї</w:t>
      </w:r>
      <w:r w:rsidR="00C74B0D" w:rsidRPr="008030B4">
        <w:rPr>
          <w:rFonts w:ascii="Times New Roman" w:hAnsi="Times New Roman" w:cs="Times New Roman"/>
          <w:sz w:val="28"/>
          <w:szCs w:val="28"/>
        </w:rPr>
        <w:t xml:space="preserve">, </w:t>
      </w:r>
      <w:r w:rsidR="00C53D63" w:rsidRPr="008030B4">
        <w:rPr>
          <w:rFonts w:ascii="Times New Roman" w:hAnsi="Times New Roman" w:cs="Times New Roman"/>
          <w:sz w:val="28"/>
          <w:szCs w:val="28"/>
        </w:rPr>
        <w:t xml:space="preserve">деякі види лейкемії, сильні </w:t>
      </w:r>
      <w:r w:rsidR="00C74B0D" w:rsidRPr="008030B4">
        <w:rPr>
          <w:rFonts w:ascii="Times New Roman" w:hAnsi="Times New Roman" w:cs="Times New Roman"/>
          <w:sz w:val="28"/>
          <w:szCs w:val="28"/>
        </w:rPr>
        <w:t>стрес</w:t>
      </w:r>
      <w:r w:rsidR="00C53D63" w:rsidRPr="008030B4">
        <w:rPr>
          <w:rFonts w:ascii="Times New Roman" w:hAnsi="Times New Roman" w:cs="Times New Roman"/>
          <w:sz w:val="28"/>
          <w:szCs w:val="28"/>
        </w:rPr>
        <w:t>и</w:t>
      </w:r>
      <w:r w:rsidR="00C74B0D" w:rsidRPr="008030B4">
        <w:rPr>
          <w:rFonts w:ascii="Times New Roman" w:hAnsi="Times New Roman" w:cs="Times New Roman"/>
          <w:sz w:val="28"/>
          <w:szCs w:val="28"/>
        </w:rPr>
        <w:t xml:space="preserve">, </w:t>
      </w:r>
      <w:r w:rsidR="00C53D63" w:rsidRPr="008030B4">
        <w:rPr>
          <w:rFonts w:ascii="Times New Roman" w:hAnsi="Times New Roman" w:cs="Times New Roman"/>
          <w:sz w:val="28"/>
          <w:szCs w:val="28"/>
        </w:rPr>
        <w:t>інтенсивне тренування</w:t>
      </w:r>
      <w:r w:rsidRPr="008030B4">
        <w:rPr>
          <w:rFonts w:ascii="Times New Roman" w:hAnsi="Times New Roman" w:cs="Times New Roman"/>
          <w:sz w:val="28"/>
          <w:szCs w:val="28"/>
        </w:rPr>
        <w:t>;</w:t>
      </w:r>
    </w:p>
    <w:p w14:paraId="546D5CD8" w14:textId="77777777" w:rsidR="00C74B0D" w:rsidRPr="008030B4" w:rsidRDefault="00625158" w:rsidP="00DD4659">
      <w:pPr>
        <w:numPr>
          <w:ilvl w:val="0"/>
          <w:numId w:val="45"/>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ереважання лімфоцитів –</w:t>
      </w:r>
      <w:r w:rsidR="00DE1ED7" w:rsidRPr="008030B4">
        <w:rPr>
          <w:rFonts w:ascii="Times New Roman" w:hAnsi="Times New Roman" w:cs="Times New Roman"/>
          <w:sz w:val="28"/>
          <w:szCs w:val="28"/>
        </w:rPr>
        <w:t xml:space="preserve"> </w:t>
      </w:r>
      <w:r w:rsidR="00C53D63" w:rsidRPr="008030B4">
        <w:rPr>
          <w:rFonts w:ascii="Times New Roman" w:hAnsi="Times New Roman" w:cs="Times New Roman"/>
          <w:sz w:val="28"/>
          <w:szCs w:val="28"/>
          <w:shd w:val="clear" w:color="auto" w:fill="FFFFFF"/>
        </w:rPr>
        <w:t>інфекційні захворювання вірусного походження;</w:t>
      </w:r>
      <w:r w:rsidR="00C53D63" w:rsidRPr="008030B4">
        <w:rPr>
          <w:rFonts w:ascii="Times New Roman" w:hAnsi="Times New Roman" w:cs="Times New Roman"/>
          <w:sz w:val="28"/>
          <w:szCs w:val="28"/>
        </w:rPr>
        <w:t xml:space="preserve"> </w:t>
      </w:r>
      <w:r w:rsidR="00DE1ED7" w:rsidRPr="008030B4">
        <w:rPr>
          <w:rFonts w:ascii="Times New Roman" w:hAnsi="Times New Roman" w:cs="Times New Roman"/>
          <w:sz w:val="28"/>
          <w:szCs w:val="28"/>
        </w:rPr>
        <w:t xml:space="preserve">такі </w:t>
      </w:r>
      <w:r w:rsidR="00C74B0D" w:rsidRPr="008030B4">
        <w:rPr>
          <w:rFonts w:ascii="Times New Roman" w:hAnsi="Times New Roman" w:cs="Times New Roman"/>
          <w:sz w:val="28"/>
          <w:szCs w:val="28"/>
        </w:rPr>
        <w:t>інфекції як EBV</w:t>
      </w:r>
      <w:r w:rsidR="00DE1ED7" w:rsidRPr="008030B4">
        <w:rPr>
          <w:rFonts w:ascii="Times New Roman" w:hAnsi="Times New Roman" w:cs="Times New Roman"/>
          <w:sz w:val="28"/>
          <w:szCs w:val="28"/>
        </w:rPr>
        <w:t xml:space="preserve"> (</w:t>
      </w:r>
      <w:proofErr w:type="spellStart"/>
      <w:r w:rsidR="00BE2035" w:rsidRPr="008030B4">
        <w:rPr>
          <w:rFonts w:ascii="Times New Roman" w:hAnsi="Times New Roman" w:cs="Times New Roman"/>
          <w:sz w:val="28"/>
          <w:szCs w:val="28"/>
          <w:shd w:val="clear" w:color="auto" w:fill="FFFFFF"/>
        </w:rPr>
        <w:t>Epstein</w:t>
      </w:r>
      <w:proofErr w:type="spellEnd"/>
      <w:r w:rsidR="00BE2035" w:rsidRPr="008030B4">
        <w:rPr>
          <w:rFonts w:ascii="Times New Roman" w:hAnsi="Times New Roman" w:cs="Times New Roman"/>
          <w:sz w:val="28"/>
          <w:szCs w:val="28"/>
          <w:shd w:val="clear" w:color="auto" w:fill="FFFFFF"/>
        </w:rPr>
        <w:t xml:space="preserve"> </w:t>
      </w:r>
      <w:proofErr w:type="spellStart"/>
      <w:r w:rsidR="00BE2035" w:rsidRPr="008030B4">
        <w:rPr>
          <w:rFonts w:ascii="Times New Roman" w:hAnsi="Times New Roman" w:cs="Times New Roman"/>
          <w:sz w:val="28"/>
          <w:szCs w:val="28"/>
          <w:shd w:val="clear" w:color="auto" w:fill="FFFFFF"/>
        </w:rPr>
        <w:t>Barr</w:t>
      </w:r>
      <w:proofErr w:type="spellEnd"/>
      <w:r w:rsidR="00BE2035" w:rsidRPr="008030B4">
        <w:rPr>
          <w:rFonts w:ascii="Times New Roman" w:hAnsi="Times New Roman" w:cs="Times New Roman"/>
          <w:sz w:val="28"/>
          <w:szCs w:val="28"/>
          <w:shd w:val="clear" w:color="auto" w:fill="FFFFFF"/>
        </w:rPr>
        <w:t xml:space="preserve"> </w:t>
      </w:r>
      <w:proofErr w:type="spellStart"/>
      <w:r w:rsidR="00BE2035" w:rsidRPr="008030B4">
        <w:rPr>
          <w:rFonts w:ascii="Times New Roman" w:hAnsi="Times New Roman" w:cs="Times New Roman"/>
          <w:sz w:val="28"/>
          <w:szCs w:val="28"/>
          <w:shd w:val="clear" w:color="auto" w:fill="FFFFFF"/>
        </w:rPr>
        <w:t>virus</w:t>
      </w:r>
      <w:proofErr w:type="spellEnd"/>
      <w:r w:rsidR="00BE2035" w:rsidRPr="008030B4">
        <w:rPr>
          <w:rFonts w:ascii="Times New Roman" w:hAnsi="Times New Roman" w:cs="Times New Roman"/>
          <w:sz w:val="28"/>
          <w:szCs w:val="28"/>
          <w:shd w:val="clear" w:color="auto" w:fill="FFFFFF"/>
        </w:rPr>
        <w:t>,</w:t>
      </w:r>
      <w:r w:rsidR="008D6067" w:rsidRPr="008030B4">
        <w:rPr>
          <w:rFonts w:ascii="Times New Roman" w:hAnsi="Times New Roman" w:cs="Times New Roman"/>
          <w:sz w:val="28"/>
          <w:szCs w:val="28"/>
          <w:shd w:val="clear" w:color="auto" w:fill="FFFFFF"/>
        </w:rPr>
        <w:t xml:space="preserve"> </w:t>
      </w:r>
      <w:proofErr w:type="spellStart"/>
      <w:r w:rsidR="00BE2035" w:rsidRPr="008030B4">
        <w:rPr>
          <w:rFonts w:ascii="Times New Roman" w:hAnsi="Times New Roman" w:cs="Times New Roman"/>
          <w:sz w:val="28"/>
          <w:szCs w:val="28"/>
          <w:shd w:val="clear" w:color="auto" w:fill="FFFFFF"/>
        </w:rPr>
        <w:t>Епштейна-Барр</w:t>
      </w:r>
      <w:proofErr w:type="spellEnd"/>
      <w:r w:rsidR="00BE2035" w:rsidRPr="008030B4">
        <w:rPr>
          <w:rFonts w:ascii="Times New Roman" w:hAnsi="Times New Roman" w:cs="Times New Roman"/>
          <w:sz w:val="28"/>
          <w:szCs w:val="28"/>
          <w:shd w:val="clear" w:color="auto" w:fill="FFFFFF"/>
        </w:rPr>
        <w:t xml:space="preserve"> вірус</w:t>
      </w:r>
      <w:r w:rsidR="00BE2035" w:rsidRPr="008030B4">
        <w:rPr>
          <w:rFonts w:ascii="Times New Roman" w:hAnsi="Times New Roman" w:cs="Times New Roman"/>
          <w:sz w:val="28"/>
          <w:szCs w:val="28"/>
        </w:rPr>
        <w:t>)</w:t>
      </w:r>
      <w:r w:rsidR="00C74B0D" w:rsidRPr="008030B4">
        <w:rPr>
          <w:rFonts w:ascii="Times New Roman" w:hAnsi="Times New Roman" w:cs="Times New Roman"/>
          <w:sz w:val="28"/>
          <w:szCs w:val="28"/>
        </w:rPr>
        <w:t>,</w:t>
      </w:r>
      <w:r w:rsidR="00C512D3" w:rsidRPr="008030B4">
        <w:rPr>
          <w:rFonts w:ascii="Times New Roman" w:hAnsi="Times New Roman" w:cs="Times New Roman"/>
          <w:sz w:val="28"/>
          <w:szCs w:val="28"/>
        </w:rPr>
        <w:t xml:space="preserve"> інфекційний мононуклеоз, </w:t>
      </w:r>
      <w:r w:rsidR="00C74B0D" w:rsidRPr="008030B4">
        <w:rPr>
          <w:rFonts w:ascii="Times New Roman" w:hAnsi="Times New Roman" w:cs="Times New Roman"/>
          <w:sz w:val="28"/>
          <w:szCs w:val="28"/>
        </w:rPr>
        <w:t>CMV</w:t>
      </w:r>
      <w:r w:rsidR="00DE1ED7" w:rsidRPr="008030B4">
        <w:rPr>
          <w:rFonts w:ascii="Arial" w:hAnsi="Arial" w:cs="Arial"/>
          <w:sz w:val="21"/>
          <w:szCs w:val="21"/>
          <w:shd w:val="clear" w:color="auto" w:fill="FFFFFF"/>
        </w:rPr>
        <w:t xml:space="preserve"> (</w:t>
      </w:r>
      <w:proofErr w:type="spellStart"/>
      <w:r w:rsidR="00DE1ED7" w:rsidRPr="008030B4">
        <w:rPr>
          <w:rFonts w:ascii="Times New Roman" w:hAnsi="Times New Roman" w:cs="Times New Roman"/>
          <w:sz w:val="28"/>
          <w:szCs w:val="28"/>
          <w:shd w:val="clear" w:color="auto" w:fill="FFFFFF"/>
        </w:rPr>
        <w:t>Cytomegalovirus</w:t>
      </w:r>
      <w:proofErr w:type="spellEnd"/>
      <w:r w:rsidR="00DE1ED7" w:rsidRPr="008030B4">
        <w:rPr>
          <w:rFonts w:ascii="Times New Roman" w:hAnsi="Times New Roman" w:cs="Times New Roman"/>
          <w:sz w:val="28"/>
          <w:szCs w:val="28"/>
          <w:shd w:val="clear" w:color="auto" w:fill="FFFFFF"/>
        </w:rPr>
        <w:t>, цитомегаловірус)</w:t>
      </w:r>
      <w:r w:rsidR="00C74B0D" w:rsidRPr="008030B4">
        <w:rPr>
          <w:rFonts w:ascii="Times New Roman" w:hAnsi="Times New Roman" w:cs="Times New Roman"/>
          <w:sz w:val="28"/>
          <w:szCs w:val="28"/>
        </w:rPr>
        <w:t xml:space="preserve">, кашлюк, </w:t>
      </w:r>
      <w:r w:rsidR="00087E33" w:rsidRPr="008030B4">
        <w:rPr>
          <w:rFonts w:ascii="Times New Roman" w:hAnsi="Times New Roman" w:cs="Times New Roman"/>
          <w:sz w:val="28"/>
          <w:szCs w:val="28"/>
        </w:rPr>
        <w:t xml:space="preserve">а також </w:t>
      </w:r>
      <w:r w:rsidR="00C74B0D" w:rsidRPr="008030B4">
        <w:rPr>
          <w:rFonts w:ascii="Times New Roman" w:hAnsi="Times New Roman" w:cs="Times New Roman"/>
          <w:sz w:val="28"/>
          <w:szCs w:val="28"/>
        </w:rPr>
        <w:t xml:space="preserve">туберкульоз, </w:t>
      </w:r>
      <w:proofErr w:type="spellStart"/>
      <w:r w:rsidR="00C74B0D" w:rsidRPr="008030B4">
        <w:rPr>
          <w:rFonts w:ascii="Times New Roman" w:hAnsi="Times New Roman" w:cs="Times New Roman"/>
          <w:sz w:val="28"/>
          <w:szCs w:val="28"/>
        </w:rPr>
        <w:t>асплені</w:t>
      </w:r>
      <w:r w:rsidR="00DE1ED7" w:rsidRPr="008030B4">
        <w:rPr>
          <w:rFonts w:ascii="Times New Roman" w:hAnsi="Times New Roman" w:cs="Times New Roman"/>
          <w:sz w:val="28"/>
          <w:szCs w:val="28"/>
        </w:rPr>
        <w:t>я</w:t>
      </w:r>
      <w:proofErr w:type="spellEnd"/>
      <w:r w:rsidRPr="008030B4">
        <w:rPr>
          <w:rFonts w:ascii="Times New Roman" w:hAnsi="Times New Roman" w:cs="Times New Roman"/>
          <w:sz w:val="28"/>
          <w:szCs w:val="28"/>
        </w:rPr>
        <w:t>;</w:t>
      </w:r>
    </w:p>
    <w:p w14:paraId="028FAF7A" w14:textId="77777777" w:rsidR="00C74B0D" w:rsidRPr="008030B4" w:rsidRDefault="00625158" w:rsidP="00DD4659">
      <w:pPr>
        <w:numPr>
          <w:ilvl w:val="0"/>
          <w:numId w:val="45"/>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ереважання базофілів – вірусні інфекції або захворювання сполучної тканини.</w:t>
      </w:r>
    </w:p>
    <w:p w14:paraId="5D4B891A" w14:textId="77777777" w:rsidR="00C74B0D" w:rsidRPr="008030B4" w:rsidRDefault="00DE1ED7" w:rsidP="00853356">
      <w:pPr>
        <w:spacing w:after="0" w:line="360" w:lineRule="auto"/>
        <w:rPr>
          <w:rFonts w:ascii="Times New Roman" w:hAnsi="Times New Roman" w:cs="Times New Roman"/>
          <w:sz w:val="28"/>
          <w:szCs w:val="28"/>
        </w:rPr>
      </w:pPr>
      <w:r w:rsidRPr="008030B4">
        <w:rPr>
          <w:rFonts w:ascii="Times New Roman" w:hAnsi="Times New Roman" w:cs="Times New Roman"/>
          <w:b/>
          <w:sz w:val="28"/>
          <w:szCs w:val="28"/>
        </w:rPr>
        <w:t>Д</w:t>
      </w:r>
      <w:r w:rsidR="00C74B0D" w:rsidRPr="008030B4">
        <w:rPr>
          <w:rFonts w:ascii="Times New Roman" w:hAnsi="Times New Roman" w:cs="Times New Roman"/>
          <w:b/>
          <w:sz w:val="28"/>
          <w:szCs w:val="28"/>
        </w:rPr>
        <w:t>ослідження мазка крові</w:t>
      </w:r>
      <w:r w:rsidR="00625158" w:rsidRPr="008030B4">
        <w:rPr>
          <w:rFonts w:ascii="Times New Roman" w:hAnsi="Times New Roman" w:cs="Times New Roman"/>
          <w:b/>
          <w:sz w:val="28"/>
          <w:szCs w:val="28"/>
        </w:rPr>
        <w:t>,</w:t>
      </w:r>
      <w:r w:rsidR="00C74B0D" w:rsidRPr="008030B4">
        <w:rPr>
          <w:rFonts w:ascii="Times New Roman" w:hAnsi="Times New Roman" w:cs="Times New Roman"/>
          <w:b/>
          <w:sz w:val="28"/>
          <w:szCs w:val="28"/>
        </w:rPr>
        <w:t xml:space="preserve"> якщо присутній хоч один із симптомів</w:t>
      </w:r>
      <w:r w:rsidR="00C74B0D" w:rsidRPr="008030B4">
        <w:rPr>
          <w:rFonts w:ascii="Times New Roman" w:hAnsi="Times New Roman" w:cs="Times New Roman"/>
          <w:sz w:val="28"/>
          <w:szCs w:val="28"/>
        </w:rPr>
        <w:t>:</w:t>
      </w:r>
    </w:p>
    <w:p w14:paraId="35D7839D" w14:textId="77777777" w:rsidR="00C74B0D" w:rsidRPr="008030B4" w:rsidRDefault="00C74B0D" w:rsidP="00853356">
      <w:pPr>
        <w:numPr>
          <w:ilvl w:val="0"/>
          <w:numId w:val="1"/>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Зберігається лейкоцитоз незважаючи на лікування</w:t>
      </w:r>
      <w:r w:rsidR="00A52132" w:rsidRPr="008030B4">
        <w:rPr>
          <w:rFonts w:ascii="Times New Roman" w:hAnsi="Times New Roman" w:cs="Times New Roman"/>
          <w:sz w:val="28"/>
          <w:szCs w:val="28"/>
        </w:rPr>
        <w:t>.</w:t>
      </w:r>
    </w:p>
    <w:p w14:paraId="27E0EE5C" w14:textId="77777777" w:rsidR="00C74B0D" w:rsidRPr="008030B4" w:rsidRDefault="00C74B0D" w:rsidP="00853356">
      <w:pPr>
        <w:numPr>
          <w:ilvl w:val="0"/>
          <w:numId w:val="1"/>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Лейкоцитоз більше 20х10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 /л</w:t>
      </w:r>
      <w:r w:rsidR="00A52132" w:rsidRPr="008030B4">
        <w:rPr>
          <w:rFonts w:ascii="Times New Roman" w:hAnsi="Times New Roman" w:cs="Times New Roman"/>
          <w:sz w:val="28"/>
          <w:szCs w:val="28"/>
        </w:rPr>
        <w:t>.</w:t>
      </w:r>
    </w:p>
    <w:p w14:paraId="7B250E78" w14:textId="77777777" w:rsidR="00C74B0D" w:rsidRPr="008030B4" w:rsidRDefault="00C74B0D" w:rsidP="00853356">
      <w:pPr>
        <w:numPr>
          <w:ilvl w:val="0"/>
          <w:numId w:val="1"/>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 xml:space="preserve">Асоційований з анемією, </w:t>
      </w:r>
      <w:proofErr w:type="spellStart"/>
      <w:r w:rsidRPr="008030B4">
        <w:rPr>
          <w:rFonts w:ascii="Times New Roman" w:hAnsi="Times New Roman" w:cs="Times New Roman"/>
          <w:sz w:val="28"/>
          <w:szCs w:val="28"/>
        </w:rPr>
        <w:t>тромбоцитопенією</w:t>
      </w:r>
      <w:proofErr w:type="spellEnd"/>
      <w:r w:rsidRPr="008030B4">
        <w:rPr>
          <w:rFonts w:ascii="Times New Roman" w:hAnsi="Times New Roman" w:cs="Times New Roman"/>
          <w:sz w:val="28"/>
          <w:szCs w:val="28"/>
        </w:rPr>
        <w:t>, тромбоцитозом</w:t>
      </w:r>
      <w:r w:rsidR="00A52132" w:rsidRPr="008030B4">
        <w:rPr>
          <w:rFonts w:ascii="Times New Roman" w:hAnsi="Times New Roman" w:cs="Times New Roman"/>
          <w:sz w:val="28"/>
          <w:szCs w:val="28"/>
        </w:rPr>
        <w:t>.</w:t>
      </w:r>
    </w:p>
    <w:p w14:paraId="57A903A2" w14:textId="77777777" w:rsidR="00C74B0D" w:rsidRPr="008030B4" w:rsidRDefault="00C74B0D" w:rsidP="00853356">
      <w:pPr>
        <w:numPr>
          <w:ilvl w:val="0"/>
          <w:numId w:val="1"/>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Збільшенні лімфатичні вузли, печінка, селезінка</w:t>
      </w:r>
      <w:r w:rsidR="00A52132" w:rsidRPr="008030B4">
        <w:rPr>
          <w:rFonts w:ascii="Times New Roman" w:hAnsi="Times New Roman" w:cs="Times New Roman"/>
          <w:sz w:val="28"/>
          <w:szCs w:val="28"/>
        </w:rPr>
        <w:t>.</w:t>
      </w:r>
    </w:p>
    <w:p w14:paraId="09FD4961" w14:textId="77777777" w:rsidR="00C74B0D" w:rsidRPr="008030B4" w:rsidRDefault="00C74B0D" w:rsidP="00853356">
      <w:pPr>
        <w:numPr>
          <w:ilvl w:val="0"/>
          <w:numId w:val="1"/>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Лихоманка, слабість, втрата ваги</w:t>
      </w:r>
      <w:r w:rsidR="00A52132" w:rsidRPr="008030B4">
        <w:rPr>
          <w:rFonts w:ascii="Times New Roman" w:hAnsi="Times New Roman" w:cs="Times New Roman"/>
          <w:sz w:val="28"/>
          <w:szCs w:val="28"/>
        </w:rPr>
        <w:t>.</w:t>
      </w:r>
    </w:p>
    <w:p w14:paraId="54F4B473" w14:textId="77777777" w:rsidR="00C74B0D" w:rsidRPr="008030B4" w:rsidRDefault="00A52132" w:rsidP="00853356">
      <w:pPr>
        <w:spacing w:after="0" w:line="360" w:lineRule="auto"/>
        <w:rPr>
          <w:rFonts w:ascii="Times New Roman" w:hAnsi="Times New Roman" w:cs="Times New Roman"/>
          <w:b/>
          <w:bCs/>
          <w:sz w:val="28"/>
          <w:szCs w:val="28"/>
        </w:rPr>
      </w:pPr>
      <w:r w:rsidRPr="008030B4">
        <w:rPr>
          <w:rFonts w:ascii="Times New Roman" w:hAnsi="Times New Roman" w:cs="Times New Roman"/>
          <w:b/>
          <w:bCs/>
          <w:sz w:val="28"/>
          <w:szCs w:val="28"/>
        </w:rPr>
        <w:t>Якщо в мазку:</w:t>
      </w:r>
    </w:p>
    <w:p w14:paraId="4ABB920B" w14:textId="77777777" w:rsidR="00C74B0D" w:rsidRPr="008030B4" w:rsidRDefault="00625158" w:rsidP="00DD4659">
      <w:pPr>
        <w:numPr>
          <w:ilvl w:val="0"/>
          <w:numId w:val="46"/>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 xml:space="preserve">ідвищене число </w:t>
      </w:r>
      <w:proofErr w:type="spellStart"/>
      <w:r w:rsidR="00C74B0D" w:rsidRPr="008030B4">
        <w:rPr>
          <w:rFonts w:ascii="Times New Roman" w:hAnsi="Times New Roman" w:cs="Times New Roman"/>
          <w:sz w:val="28"/>
          <w:szCs w:val="28"/>
        </w:rPr>
        <w:t>нейтрофілів</w:t>
      </w:r>
      <w:proofErr w:type="spellEnd"/>
      <w:r w:rsidR="00C74B0D" w:rsidRPr="008030B4">
        <w:rPr>
          <w:rFonts w:ascii="Times New Roman" w:hAnsi="Times New Roman" w:cs="Times New Roman"/>
          <w:sz w:val="28"/>
          <w:szCs w:val="28"/>
        </w:rPr>
        <w:t xml:space="preserve"> – </w:t>
      </w:r>
      <w:r w:rsidRPr="008030B4">
        <w:rPr>
          <w:rFonts w:ascii="Times New Roman" w:hAnsi="Times New Roman" w:cs="Times New Roman"/>
          <w:sz w:val="28"/>
          <w:szCs w:val="28"/>
        </w:rPr>
        <w:t>проводимо</w:t>
      </w:r>
      <w:r w:rsidR="00C74B0D" w:rsidRPr="008030B4">
        <w:rPr>
          <w:rFonts w:ascii="Times New Roman" w:hAnsi="Times New Roman" w:cs="Times New Roman"/>
          <w:sz w:val="28"/>
          <w:szCs w:val="28"/>
        </w:rPr>
        <w:t xml:space="preserve"> </w:t>
      </w:r>
      <w:r w:rsidRPr="008030B4">
        <w:rPr>
          <w:rFonts w:ascii="Times New Roman" w:hAnsi="Times New Roman" w:cs="Times New Roman"/>
          <w:sz w:val="28"/>
          <w:szCs w:val="28"/>
        </w:rPr>
        <w:t>пошук причини</w:t>
      </w:r>
      <w:r w:rsidR="00C74B0D" w:rsidRPr="008030B4">
        <w:rPr>
          <w:rFonts w:ascii="Times New Roman" w:hAnsi="Times New Roman" w:cs="Times New Roman"/>
          <w:sz w:val="28"/>
          <w:szCs w:val="28"/>
        </w:rPr>
        <w:t xml:space="preserve"> нейтрофільозу</w:t>
      </w:r>
      <w:r w:rsidRPr="008030B4">
        <w:rPr>
          <w:rFonts w:ascii="Times New Roman" w:hAnsi="Times New Roman" w:cs="Times New Roman"/>
          <w:sz w:val="28"/>
          <w:szCs w:val="28"/>
        </w:rPr>
        <w:t>;</w:t>
      </w:r>
    </w:p>
    <w:p w14:paraId="18DE89EA" w14:textId="77777777" w:rsidR="00C74B0D" w:rsidRPr="008030B4" w:rsidRDefault="00625158" w:rsidP="00DD4659">
      <w:pPr>
        <w:numPr>
          <w:ilvl w:val="0"/>
          <w:numId w:val="46"/>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 xml:space="preserve">ідвищена кількість незрілих </w:t>
      </w:r>
      <w:proofErr w:type="spellStart"/>
      <w:r w:rsidR="00C74B0D" w:rsidRPr="008030B4">
        <w:rPr>
          <w:rFonts w:ascii="Times New Roman" w:hAnsi="Times New Roman" w:cs="Times New Roman"/>
          <w:sz w:val="28"/>
          <w:szCs w:val="28"/>
        </w:rPr>
        <w:t>гемопоетичних</w:t>
      </w:r>
      <w:proofErr w:type="spellEnd"/>
      <w:r w:rsidR="00C74B0D" w:rsidRPr="008030B4">
        <w:rPr>
          <w:rFonts w:ascii="Times New Roman" w:hAnsi="Times New Roman" w:cs="Times New Roman"/>
          <w:sz w:val="28"/>
          <w:szCs w:val="28"/>
        </w:rPr>
        <w:t xml:space="preserve"> клітин:</w:t>
      </w:r>
    </w:p>
    <w:p w14:paraId="2C5D8849" w14:textId="77777777" w:rsidR="00C74B0D" w:rsidRPr="008030B4" w:rsidRDefault="00625158" w:rsidP="00D72899">
      <w:pPr>
        <w:numPr>
          <w:ilvl w:val="0"/>
          <w:numId w:val="2"/>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д</w:t>
      </w:r>
      <w:r w:rsidR="00C74B0D" w:rsidRPr="008030B4">
        <w:rPr>
          <w:rFonts w:ascii="Times New Roman" w:hAnsi="Times New Roman" w:cs="Times New Roman"/>
          <w:sz w:val="28"/>
          <w:szCs w:val="28"/>
        </w:rPr>
        <w:t xml:space="preserve">екілька </w:t>
      </w:r>
      <w:proofErr w:type="spellStart"/>
      <w:r w:rsidR="00C74B0D" w:rsidRPr="008030B4">
        <w:rPr>
          <w:rFonts w:ascii="Times New Roman" w:hAnsi="Times New Roman" w:cs="Times New Roman"/>
          <w:sz w:val="28"/>
          <w:szCs w:val="28"/>
        </w:rPr>
        <w:t>бластів</w:t>
      </w:r>
      <w:proofErr w:type="spellEnd"/>
      <w:r w:rsidR="00C74B0D" w:rsidRPr="008030B4">
        <w:rPr>
          <w:rFonts w:ascii="Times New Roman" w:hAnsi="Times New Roman" w:cs="Times New Roman"/>
          <w:sz w:val="28"/>
          <w:szCs w:val="28"/>
        </w:rPr>
        <w:t>, підвищення базофілів і еозинофілів – діагностика</w:t>
      </w:r>
      <w:r w:rsidR="00A0538C" w:rsidRPr="008030B4">
        <w:rPr>
          <w:rFonts w:ascii="Times New Roman" w:hAnsi="Times New Roman" w:cs="Times New Roman"/>
          <w:sz w:val="28"/>
          <w:szCs w:val="28"/>
        </w:rPr>
        <w:t xml:space="preserve"> хронічного мієлолейкозу</w:t>
      </w:r>
      <w:r w:rsidRPr="008030B4">
        <w:rPr>
          <w:rFonts w:ascii="Times New Roman" w:hAnsi="Times New Roman" w:cs="Times New Roman"/>
          <w:sz w:val="28"/>
          <w:szCs w:val="28"/>
        </w:rPr>
        <w:t>;</w:t>
      </w:r>
    </w:p>
    <w:p w14:paraId="1B422DCA" w14:textId="77777777" w:rsidR="00C74B0D" w:rsidRPr="008030B4" w:rsidRDefault="00625158" w:rsidP="00D72899">
      <w:pPr>
        <w:numPr>
          <w:ilvl w:val="0"/>
          <w:numId w:val="2"/>
        </w:numPr>
        <w:spacing w:after="0" w:line="360" w:lineRule="auto"/>
        <w:contextualSpacing/>
        <w:rPr>
          <w:rFonts w:ascii="Times New Roman" w:hAnsi="Times New Roman" w:cs="Times New Roman"/>
          <w:sz w:val="28"/>
          <w:szCs w:val="28"/>
        </w:rPr>
      </w:pPr>
      <w:r w:rsidRPr="008030B4">
        <w:rPr>
          <w:rFonts w:ascii="Times New Roman" w:hAnsi="Times New Roman" w:cs="Times New Roman"/>
          <w:sz w:val="28"/>
          <w:szCs w:val="28"/>
        </w:rPr>
        <w:t>б</w:t>
      </w:r>
      <w:r w:rsidR="00C74B0D" w:rsidRPr="008030B4">
        <w:rPr>
          <w:rFonts w:ascii="Times New Roman" w:hAnsi="Times New Roman" w:cs="Times New Roman"/>
          <w:sz w:val="28"/>
          <w:szCs w:val="28"/>
        </w:rPr>
        <w:t xml:space="preserve">агато </w:t>
      </w:r>
      <w:proofErr w:type="spellStart"/>
      <w:r w:rsidR="00C74B0D" w:rsidRPr="008030B4">
        <w:rPr>
          <w:rFonts w:ascii="Times New Roman" w:hAnsi="Times New Roman" w:cs="Times New Roman"/>
          <w:sz w:val="28"/>
          <w:szCs w:val="28"/>
        </w:rPr>
        <w:t>бластів</w:t>
      </w:r>
      <w:proofErr w:type="spellEnd"/>
      <w:r w:rsidR="00C74B0D" w:rsidRPr="008030B4">
        <w:rPr>
          <w:rFonts w:ascii="Times New Roman" w:hAnsi="Times New Roman" w:cs="Times New Roman"/>
          <w:sz w:val="28"/>
          <w:szCs w:val="28"/>
        </w:rPr>
        <w:t xml:space="preserve"> – діагностика </w:t>
      </w:r>
      <w:r w:rsidR="00DE1ED7" w:rsidRPr="008030B4">
        <w:rPr>
          <w:rFonts w:ascii="Times New Roman" w:hAnsi="Times New Roman" w:cs="Times New Roman"/>
          <w:sz w:val="28"/>
          <w:szCs w:val="28"/>
        </w:rPr>
        <w:t>гострого лейкозу</w:t>
      </w:r>
      <w:r w:rsidR="007E7676" w:rsidRPr="008030B4">
        <w:rPr>
          <w:rFonts w:ascii="Times New Roman" w:hAnsi="Times New Roman" w:cs="Times New Roman"/>
          <w:sz w:val="28"/>
          <w:szCs w:val="28"/>
        </w:rPr>
        <w:t>.</w:t>
      </w:r>
    </w:p>
    <w:p w14:paraId="54E36CFB" w14:textId="77777777" w:rsidR="00C74B0D" w:rsidRPr="008030B4" w:rsidRDefault="00625158" w:rsidP="00DD4659">
      <w:pPr>
        <w:numPr>
          <w:ilvl w:val="0"/>
          <w:numId w:val="47"/>
        </w:numPr>
        <w:spacing w:after="0" w:line="360" w:lineRule="auto"/>
        <w:ind w:left="709"/>
        <w:contextualSpacing/>
        <w:rPr>
          <w:rFonts w:ascii="Times New Roman" w:hAnsi="Times New Roman" w:cs="Times New Roman"/>
          <w:sz w:val="28"/>
          <w:szCs w:val="28"/>
        </w:rPr>
      </w:pPr>
      <w:r w:rsidRPr="008030B4">
        <w:rPr>
          <w:rFonts w:ascii="Times New Roman" w:hAnsi="Times New Roman" w:cs="Times New Roman"/>
          <w:sz w:val="28"/>
          <w:szCs w:val="28"/>
        </w:rPr>
        <w:t>а</w:t>
      </w:r>
      <w:r w:rsidR="00C74B0D" w:rsidRPr="008030B4">
        <w:rPr>
          <w:rFonts w:ascii="Times New Roman" w:hAnsi="Times New Roman" w:cs="Times New Roman"/>
          <w:sz w:val="28"/>
          <w:szCs w:val="28"/>
        </w:rPr>
        <w:t>типові лімфоцити – EBV, CMV,</w:t>
      </w:r>
      <w:r w:rsidR="00DE1ED7" w:rsidRPr="008030B4">
        <w:rPr>
          <w:rFonts w:ascii="Times New Roman" w:hAnsi="Times New Roman" w:cs="Times New Roman"/>
          <w:sz w:val="28"/>
          <w:szCs w:val="28"/>
        </w:rPr>
        <w:t xml:space="preserve"> ВІЛ</w:t>
      </w:r>
      <w:r w:rsidRPr="008030B4">
        <w:rPr>
          <w:rFonts w:ascii="Times New Roman" w:hAnsi="Times New Roman" w:cs="Times New Roman"/>
          <w:sz w:val="28"/>
          <w:szCs w:val="28"/>
        </w:rPr>
        <w:t>;</w:t>
      </w:r>
    </w:p>
    <w:p w14:paraId="33D8C7C7" w14:textId="77777777" w:rsidR="00C74B0D" w:rsidRPr="008030B4" w:rsidRDefault="00625158" w:rsidP="00DD4659">
      <w:pPr>
        <w:numPr>
          <w:ilvl w:val="0"/>
          <w:numId w:val="47"/>
        </w:numPr>
        <w:spacing w:after="0" w:line="360" w:lineRule="auto"/>
        <w:ind w:left="709"/>
        <w:contextualSpacing/>
        <w:rPr>
          <w:rFonts w:ascii="Times New Roman" w:hAnsi="Times New Roman" w:cs="Times New Roman"/>
          <w:sz w:val="28"/>
          <w:szCs w:val="28"/>
        </w:rPr>
      </w:pPr>
      <w:r w:rsidRPr="008030B4">
        <w:rPr>
          <w:rFonts w:ascii="Times New Roman" w:hAnsi="Times New Roman" w:cs="Times New Roman"/>
          <w:sz w:val="28"/>
          <w:szCs w:val="28"/>
        </w:rPr>
        <w:t>з</w:t>
      </w:r>
      <w:r w:rsidR="00C74B0D" w:rsidRPr="008030B4">
        <w:rPr>
          <w:rFonts w:ascii="Times New Roman" w:hAnsi="Times New Roman" w:cs="Times New Roman"/>
          <w:sz w:val="28"/>
          <w:szCs w:val="28"/>
        </w:rPr>
        <w:t xml:space="preserve">начне підвищення лімфоцитів (більше 50% від клітин у мазку) – діагностика </w:t>
      </w:r>
      <w:r w:rsidR="00DE1ED7" w:rsidRPr="008030B4">
        <w:rPr>
          <w:rFonts w:ascii="Times New Roman" w:hAnsi="Times New Roman" w:cs="Times New Roman"/>
          <w:sz w:val="28"/>
          <w:szCs w:val="28"/>
        </w:rPr>
        <w:t xml:space="preserve">хронічного </w:t>
      </w:r>
      <w:proofErr w:type="spellStart"/>
      <w:r w:rsidRPr="008030B4">
        <w:rPr>
          <w:rFonts w:ascii="Times New Roman" w:hAnsi="Times New Roman" w:cs="Times New Roman"/>
          <w:sz w:val="28"/>
          <w:szCs w:val="28"/>
        </w:rPr>
        <w:t>лімфолейкозу</w:t>
      </w:r>
      <w:proofErr w:type="spellEnd"/>
      <w:r w:rsidRPr="008030B4">
        <w:rPr>
          <w:rFonts w:ascii="Times New Roman" w:hAnsi="Times New Roman" w:cs="Times New Roman"/>
          <w:sz w:val="28"/>
          <w:szCs w:val="28"/>
        </w:rPr>
        <w:t>;</w:t>
      </w:r>
    </w:p>
    <w:p w14:paraId="1E74FB08" w14:textId="77777777" w:rsidR="00C74B0D" w:rsidRPr="008030B4" w:rsidRDefault="00625158" w:rsidP="00DD4659">
      <w:pPr>
        <w:numPr>
          <w:ilvl w:val="0"/>
          <w:numId w:val="47"/>
        </w:numPr>
        <w:spacing w:after="0" w:line="360" w:lineRule="auto"/>
        <w:ind w:left="709"/>
        <w:contextualSpacing/>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ідвищення лімфоцитів – шука</w:t>
      </w:r>
      <w:r w:rsidRPr="008030B4">
        <w:rPr>
          <w:rFonts w:ascii="Times New Roman" w:hAnsi="Times New Roman" w:cs="Times New Roman"/>
          <w:sz w:val="28"/>
          <w:szCs w:val="28"/>
        </w:rPr>
        <w:t>ємо</w:t>
      </w:r>
      <w:r w:rsidR="00C74B0D" w:rsidRPr="008030B4">
        <w:rPr>
          <w:rFonts w:ascii="Times New Roman" w:hAnsi="Times New Roman" w:cs="Times New Roman"/>
          <w:sz w:val="28"/>
          <w:szCs w:val="28"/>
        </w:rPr>
        <w:t xml:space="preserve"> причину </w:t>
      </w:r>
      <w:proofErr w:type="spellStart"/>
      <w:r w:rsidR="00C74B0D" w:rsidRPr="008030B4">
        <w:rPr>
          <w:rFonts w:ascii="Times New Roman" w:hAnsi="Times New Roman" w:cs="Times New Roman"/>
          <w:sz w:val="28"/>
          <w:szCs w:val="28"/>
        </w:rPr>
        <w:t>лімфоцитозу</w:t>
      </w:r>
      <w:proofErr w:type="spellEnd"/>
      <w:r w:rsidR="007E7676" w:rsidRPr="008030B4">
        <w:rPr>
          <w:rFonts w:ascii="Times New Roman" w:hAnsi="Times New Roman" w:cs="Times New Roman"/>
          <w:sz w:val="28"/>
          <w:szCs w:val="28"/>
        </w:rPr>
        <w:t>.</w:t>
      </w:r>
    </w:p>
    <w:p w14:paraId="08CF1E4D" w14:textId="77777777" w:rsidR="00C74B0D" w:rsidRPr="008030B4" w:rsidRDefault="00C74B0D" w:rsidP="001304A3">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Лейкопенія</w:t>
      </w:r>
      <w:r w:rsidRPr="008030B4">
        <w:rPr>
          <w:rFonts w:ascii="Times New Roman" w:hAnsi="Times New Roman" w:cs="Times New Roman"/>
          <w:sz w:val="28"/>
          <w:szCs w:val="28"/>
        </w:rPr>
        <w:t xml:space="preserve"> </w:t>
      </w:r>
      <w:r w:rsidR="00A16A92" w:rsidRPr="00A16A92">
        <w:rPr>
          <w:rFonts w:ascii="Times New Roman" w:hAnsi="Times New Roman" w:cs="Times New Roman"/>
          <w:sz w:val="28"/>
          <w:szCs w:val="28"/>
        </w:rPr>
        <w:t>–</w:t>
      </w:r>
      <w:r w:rsidRPr="008030B4">
        <w:rPr>
          <w:rFonts w:ascii="Times New Roman" w:hAnsi="Times New Roman" w:cs="Times New Roman"/>
          <w:sz w:val="28"/>
          <w:szCs w:val="28"/>
        </w:rPr>
        <w:t xml:space="preserve"> </w:t>
      </w:r>
      <w:bookmarkStart w:id="12" w:name="_Hlk156586150"/>
      <w:r w:rsidRPr="008030B4">
        <w:rPr>
          <w:rFonts w:ascii="Times New Roman" w:hAnsi="Times New Roman" w:cs="Times New Roman"/>
          <w:sz w:val="28"/>
          <w:szCs w:val="28"/>
        </w:rPr>
        <w:t xml:space="preserve">зниження числа </w:t>
      </w:r>
      <w:bookmarkEnd w:id="12"/>
      <w:r w:rsidRPr="008030B4">
        <w:rPr>
          <w:rFonts w:ascii="Times New Roman" w:hAnsi="Times New Roman" w:cs="Times New Roman"/>
          <w:sz w:val="28"/>
          <w:szCs w:val="28"/>
        </w:rPr>
        <w:t>лейкоцитів в периферичній крові</w:t>
      </w:r>
      <w:r w:rsidR="00EC1248" w:rsidRPr="008030B4">
        <w:rPr>
          <w:rFonts w:ascii="Times New Roman" w:hAnsi="Times New Roman" w:cs="Times New Roman"/>
          <w:sz w:val="28"/>
          <w:szCs w:val="28"/>
        </w:rPr>
        <w:t xml:space="preserve"> </w:t>
      </w:r>
      <w:r w:rsidRPr="008030B4">
        <w:rPr>
          <w:rFonts w:ascii="Times New Roman" w:hAnsi="Times New Roman" w:cs="Times New Roman"/>
          <w:sz w:val="28"/>
          <w:szCs w:val="28"/>
        </w:rPr>
        <w:t>&lt;</w:t>
      </w:r>
      <w:r w:rsidR="008D6067" w:rsidRPr="008030B4">
        <w:rPr>
          <w:rFonts w:ascii="Times New Roman" w:hAnsi="Times New Roman" w:cs="Times New Roman"/>
          <w:sz w:val="28"/>
          <w:szCs w:val="28"/>
        </w:rPr>
        <w:t xml:space="preserve"> </w:t>
      </w:r>
      <w:r w:rsidRPr="008030B4">
        <w:rPr>
          <w:rFonts w:ascii="Times New Roman" w:hAnsi="Times New Roman" w:cs="Times New Roman"/>
          <w:sz w:val="28"/>
          <w:szCs w:val="28"/>
        </w:rPr>
        <w:t>4×10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r w:rsidR="00EC1248" w:rsidRPr="008030B4">
        <w:rPr>
          <w:rFonts w:ascii="Times New Roman" w:hAnsi="Times New Roman" w:cs="Times New Roman"/>
          <w:sz w:val="28"/>
          <w:szCs w:val="28"/>
        </w:rPr>
        <w:t>. Причиною лейкопенії можуть бути:</w:t>
      </w:r>
    </w:p>
    <w:p w14:paraId="0CCA32E3"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д</w:t>
      </w:r>
      <w:r w:rsidR="00C74B0D" w:rsidRPr="008030B4">
        <w:rPr>
          <w:rFonts w:ascii="Times New Roman" w:hAnsi="Times New Roman" w:cs="Times New Roman"/>
          <w:sz w:val="28"/>
          <w:szCs w:val="28"/>
        </w:rPr>
        <w:t>еякі вірусні та бактеріальні інфекції (грип, черевний тиф, туляремія, кір, малярія, краснуха, епідемічний паротит, міліарний туберкульоз, СНІД</w:t>
      </w:r>
      <w:r w:rsidR="00671027" w:rsidRPr="008030B4">
        <w:rPr>
          <w:rFonts w:ascii="Times New Roman" w:hAnsi="Times New Roman" w:cs="Times New Roman"/>
          <w:sz w:val="28"/>
          <w:szCs w:val="28"/>
        </w:rPr>
        <w:t xml:space="preserve">, </w:t>
      </w:r>
      <w:r w:rsidRPr="008030B4">
        <w:rPr>
          <w:rFonts w:ascii="Times New Roman" w:hAnsi="Times New Roman" w:cs="Times New Roman"/>
          <w:sz w:val="28"/>
          <w:szCs w:val="28"/>
        </w:rPr>
        <w:t>с</w:t>
      </w:r>
      <w:r w:rsidR="00C74B0D" w:rsidRPr="008030B4">
        <w:rPr>
          <w:rFonts w:ascii="Times New Roman" w:hAnsi="Times New Roman" w:cs="Times New Roman"/>
          <w:sz w:val="28"/>
          <w:szCs w:val="28"/>
        </w:rPr>
        <w:t>епсис</w:t>
      </w:r>
      <w:r w:rsidR="00B609F9" w:rsidRPr="008030B4">
        <w:rPr>
          <w:rFonts w:ascii="Times New Roman" w:hAnsi="Times New Roman" w:cs="Times New Roman"/>
          <w:sz w:val="28"/>
          <w:szCs w:val="28"/>
        </w:rPr>
        <w:t>)</w:t>
      </w:r>
      <w:r w:rsidRPr="008030B4">
        <w:rPr>
          <w:rFonts w:ascii="Times New Roman" w:hAnsi="Times New Roman" w:cs="Times New Roman"/>
          <w:sz w:val="28"/>
          <w:szCs w:val="28"/>
        </w:rPr>
        <w:t>;</w:t>
      </w:r>
    </w:p>
    <w:p w14:paraId="440EE9CF"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г</w:t>
      </w:r>
      <w:r w:rsidR="00C74B0D" w:rsidRPr="008030B4">
        <w:rPr>
          <w:rFonts w:ascii="Times New Roman" w:hAnsi="Times New Roman" w:cs="Times New Roman"/>
          <w:sz w:val="28"/>
          <w:szCs w:val="28"/>
        </w:rPr>
        <w:t>іпо</w:t>
      </w:r>
      <w:proofErr w:type="spellEnd"/>
      <w:r w:rsidR="00C74B0D" w:rsidRPr="008030B4">
        <w:rPr>
          <w:rFonts w:ascii="Times New Roman" w:hAnsi="Times New Roman" w:cs="Times New Roman"/>
          <w:sz w:val="28"/>
          <w:szCs w:val="28"/>
        </w:rPr>
        <w:t>-</w:t>
      </w:r>
      <w:r w:rsidR="00625158"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та аплазія кісткового мозку</w:t>
      </w:r>
      <w:r w:rsidRPr="008030B4">
        <w:rPr>
          <w:rFonts w:ascii="Times New Roman" w:hAnsi="Times New Roman" w:cs="Times New Roman"/>
          <w:sz w:val="28"/>
          <w:szCs w:val="28"/>
        </w:rPr>
        <w:t>;</w:t>
      </w:r>
    </w:p>
    <w:p w14:paraId="0B2C7EA6"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ошкодження кісткового мозку хімічними засобами,</w:t>
      </w:r>
      <w:r w:rsidR="00B609F9" w:rsidRPr="008030B4">
        <w:rPr>
          <w:rFonts w:ascii="Times New Roman" w:hAnsi="Times New Roman" w:cs="Times New Roman"/>
          <w:sz w:val="28"/>
          <w:szCs w:val="28"/>
        </w:rPr>
        <w:t xml:space="preserve"> </w:t>
      </w:r>
      <w:r w:rsidR="00A0538C" w:rsidRPr="008030B4">
        <w:rPr>
          <w:rFonts w:ascii="Times New Roman" w:hAnsi="Times New Roman" w:cs="Times New Roman"/>
          <w:sz w:val="28"/>
          <w:szCs w:val="28"/>
        </w:rPr>
        <w:t>медикаментами (сульфаніламіди, левоміцетин</w:t>
      </w:r>
      <w:r w:rsidR="00625158" w:rsidRPr="008030B4">
        <w:rPr>
          <w:rFonts w:ascii="Arial" w:hAnsi="Arial" w:cs="Arial"/>
          <w:sz w:val="30"/>
          <w:szCs w:val="30"/>
          <w:shd w:val="clear" w:color="auto" w:fill="FFFFFF"/>
        </w:rPr>
        <w:t xml:space="preserve"> </w:t>
      </w:r>
      <w:r w:rsidR="00625158" w:rsidRPr="008030B4">
        <w:rPr>
          <w:rFonts w:ascii="Times New Roman" w:hAnsi="Times New Roman" w:cs="Times New Roman"/>
          <w:sz w:val="28"/>
          <w:szCs w:val="28"/>
          <w:shd w:val="clear" w:color="auto" w:fill="FFFFFF"/>
        </w:rPr>
        <w:t>(</w:t>
      </w:r>
      <w:proofErr w:type="spellStart"/>
      <w:r w:rsidR="00625158" w:rsidRPr="008030B4">
        <w:rPr>
          <w:rFonts w:ascii="Times New Roman" w:hAnsi="Times New Roman" w:cs="Times New Roman"/>
          <w:sz w:val="28"/>
          <w:szCs w:val="28"/>
          <w:shd w:val="clear" w:color="auto" w:fill="FFFFFF"/>
        </w:rPr>
        <w:t>хлорамфенікол</w:t>
      </w:r>
      <w:proofErr w:type="spellEnd"/>
      <w:r w:rsidR="00A0538C" w:rsidRPr="008030B4">
        <w:rPr>
          <w:rFonts w:ascii="Times New Roman" w:hAnsi="Times New Roman" w:cs="Times New Roman"/>
          <w:sz w:val="28"/>
          <w:szCs w:val="28"/>
        </w:rPr>
        <w:t>)</w:t>
      </w:r>
      <w:r w:rsidR="00625158" w:rsidRPr="008030B4">
        <w:rPr>
          <w:rFonts w:ascii="Times New Roman" w:hAnsi="Times New Roman" w:cs="Times New Roman"/>
          <w:sz w:val="28"/>
          <w:szCs w:val="28"/>
        </w:rPr>
        <w:t>)</w:t>
      </w:r>
      <w:r w:rsidRPr="008030B4">
        <w:rPr>
          <w:rFonts w:ascii="Times New Roman" w:hAnsi="Times New Roman" w:cs="Times New Roman"/>
          <w:sz w:val="28"/>
          <w:szCs w:val="28"/>
        </w:rPr>
        <w:t>;</w:t>
      </w:r>
    </w:p>
    <w:p w14:paraId="45034E9E"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w:t>
      </w:r>
      <w:r w:rsidR="00C74B0D" w:rsidRPr="008030B4">
        <w:rPr>
          <w:rFonts w:ascii="Times New Roman" w:hAnsi="Times New Roman" w:cs="Times New Roman"/>
          <w:sz w:val="28"/>
          <w:szCs w:val="28"/>
        </w:rPr>
        <w:t>плив іонізуючого випромінювання</w:t>
      </w:r>
      <w:r w:rsidRPr="008030B4">
        <w:rPr>
          <w:rFonts w:ascii="Times New Roman" w:hAnsi="Times New Roman" w:cs="Times New Roman"/>
          <w:sz w:val="28"/>
          <w:szCs w:val="28"/>
        </w:rPr>
        <w:t>;</w:t>
      </w:r>
    </w:p>
    <w:p w14:paraId="2AEBD299"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с</w:t>
      </w:r>
      <w:r w:rsidR="00C74B0D" w:rsidRPr="008030B4">
        <w:rPr>
          <w:rFonts w:ascii="Times New Roman" w:hAnsi="Times New Roman" w:cs="Times New Roman"/>
          <w:sz w:val="28"/>
          <w:szCs w:val="28"/>
        </w:rPr>
        <w:t>пленомегалія</w:t>
      </w:r>
      <w:proofErr w:type="spellEnd"/>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гіперспленізм</w:t>
      </w:r>
      <w:proofErr w:type="spellEnd"/>
      <w:r w:rsidR="00C74B0D" w:rsidRPr="008030B4">
        <w:rPr>
          <w:rFonts w:ascii="Times New Roman" w:hAnsi="Times New Roman" w:cs="Times New Roman"/>
          <w:sz w:val="28"/>
          <w:szCs w:val="28"/>
        </w:rPr>
        <w:t xml:space="preserve">, стан після </w:t>
      </w:r>
      <w:proofErr w:type="spellStart"/>
      <w:r w:rsidR="00C74B0D" w:rsidRPr="008030B4">
        <w:rPr>
          <w:rFonts w:ascii="Times New Roman" w:hAnsi="Times New Roman" w:cs="Times New Roman"/>
          <w:sz w:val="28"/>
          <w:szCs w:val="28"/>
        </w:rPr>
        <w:t>спленектомії</w:t>
      </w:r>
      <w:proofErr w:type="spellEnd"/>
      <w:r w:rsidRPr="008030B4">
        <w:rPr>
          <w:rFonts w:ascii="Times New Roman" w:hAnsi="Times New Roman" w:cs="Times New Roman"/>
          <w:sz w:val="28"/>
          <w:szCs w:val="28"/>
        </w:rPr>
        <w:t>;</w:t>
      </w:r>
    </w:p>
    <w:p w14:paraId="33FB1133"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w:t>
      </w:r>
      <w:r w:rsidR="00C74B0D" w:rsidRPr="008030B4">
        <w:rPr>
          <w:rFonts w:ascii="Times New Roman" w:hAnsi="Times New Roman" w:cs="Times New Roman"/>
          <w:sz w:val="28"/>
          <w:szCs w:val="28"/>
        </w:rPr>
        <w:t>острі лейкози</w:t>
      </w:r>
      <w:r w:rsidRPr="008030B4">
        <w:rPr>
          <w:rFonts w:ascii="Times New Roman" w:hAnsi="Times New Roman" w:cs="Times New Roman"/>
          <w:sz w:val="28"/>
          <w:szCs w:val="28"/>
        </w:rPr>
        <w:t>;</w:t>
      </w:r>
    </w:p>
    <w:p w14:paraId="41CF8E4B"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м</w:t>
      </w:r>
      <w:r w:rsidR="00C74B0D" w:rsidRPr="008030B4">
        <w:rPr>
          <w:rFonts w:ascii="Times New Roman" w:hAnsi="Times New Roman" w:cs="Times New Roman"/>
          <w:sz w:val="28"/>
          <w:szCs w:val="28"/>
        </w:rPr>
        <w:t>ієлофіброз</w:t>
      </w:r>
      <w:proofErr w:type="spellEnd"/>
      <w:r w:rsidRPr="008030B4">
        <w:rPr>
          <w:rFonts w:ascii="Times New Roman" w:hAnsi="Times New Roman" w:cs="Times New Roman"/>
          <w:sz w:val="28"/>
          <w:szCs w:val="28"/>
        </w:rPr>
        <w:t>;</w:t>
      </w:r>
    </w:p>
    <w:p w14:paraId="5292B8FF"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м</w:t>
      </w:r>
      <w:r w:rsidR="00C74B0D" w:rsidRPr="008030B4">
        <w:rPr>
          <w:rFonts w:ascii="Times New Roman" w:hAnsi="Times New Roman" w:cs="Times New Roman"/>
          <w:sz w:val="28"/>
          <w:szCs w:val="28"/>
        </w:rPr>
        <w:t>ієлодиспластичні</w:t>
      </w:r>
      <w:proofErr w:type="spellEnd"/>
      <w:r w:rsidR="00C74B0D" w:rsidRPr="008030B4">
        <w:rPr>
          <w:rFonts w:ascii="Times New Roman" w:hAnsi="Times New Roman" w:cs="Times New Roman"/>
          <w:sz w:val="28"/>
          <w:szCs w:val="28"/>
        </w:rPr>
        <w:t xml:space="preserve"> синдроми</w:t>
      </w:r>
      <w:r w:rsidRPr="008030B4">
        <w:rPr>
          <w:rFonts w:ascii="Times New Roman" w:hAnsi="Times New Roman" w:cs="Times New Roman"/>
          <w:sz w:val="28"/>
          <w:szCs w:val="28"/>
        </w:rPr>
        <w:t>;</w:t>
      </w:r>
    </w:p>
    <w:p w14:paraId="61D00219"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множинна мієлома;</w:t>
      </w:r>
    </w:p>
    <w:p w14:paraId="03ED75C4" w14:textId="77777777" w:rsidR="00A0538C" w:rsidRPr="008030B4" w:rsidRDefault="007E7676" w:rsidP="00DD4659">
      <w:pPr>
        <w:pStyle w:val="a4"/>
        <w:numPr>
          <w:ilvl w:val="0"/>
          <w:numId w:val="48"/>
        </w:numPr>
        <w:spacing w:after="0" w:line="360" w:lineRule="auto"/>
        <w:jc w:val="both"/>
      </w:pPr>
      <w:r w:rsidRPr="008030B4">
        <w:rPr>
          <w:rFonts w:ascii="Times New Roman" w:hAnsi="Times New Roman" w:cs="Times New Roman"/>
          <w:sz w:val="28"/>
          <w:szCs w:val="28"/>
        </w:rPr>
        <w:t>м</w:t>
      </w:r>
      <w:r w:rsidR="00C74B0D" w:rsidRPr="008030B4">
        <w:rPr>
          <w:rFonts w:ascii="Times New Roman" w:hAnsi="Times New Roman" w:cs="Times New Roman"/>
          <w:sz w:val="28"/>
          <w:szCs w:val="28"/>
        </w:rPr>
        <w:t>етастази новоутворень в кістковий мозок</w:t>
      </w:r>
      <w:r w:rsidRPr="008030B4">
        <w:rPr>
          <w:rFonts w:ascii="Times New Roman" w:hAnsi="Times New Roman" w:cs="Times New Roman"/>
          <w:sz w:val="28"/>
          <w:szCs w:val="28"/>
        </w:rPr>
        <w:t>;</w:t>
      </w:r>
    </w:p>
    <w:p w14:paraId="47CB9D45" w14:textId="77777777" w:rsidR="00C74B0D" w:rsidRPr="008030B4" w:rsidRDefault="00A0538C" w:rsidP="00DD4659">
      <w:pPr>
        <w:pStyle w:val="a4"/>
        <w:numPr>
          <w:ilvl w:val="0"/>
          <w:numId w:val="4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анемія </w:t>
      </w:r>
      <w:proofErr w:type="spellStart"/>
      <w:r w:rsidR="00C74B0D" w:rsidRPr="008030B4">
        <w:rPr>
          <w:rFonts w:ascii="Times New Roman" w:hAnsi="Times New Roman" w:cs="Times New Roman"/>
          <w:sz w:val="28"/>
          <w:szCs w:val="28"/>
        </w:rPr>
        <w:t>Аддісона</w:t>
      </w:r>
      <w:proofErr w:type="spellEnd"/>
      <w:r w:rsidR="00C74B0D" w:rsidRPr="008030B4">
        <w:rPr>
          <w:rFonts w:ascii="Times New Roman" w:hAnsi="Times New Roman" w:cs="Times New Roman"/>
          <w:sz w:val="28"/>
          <w:szCs w:val="28"/>
        </w:rPr>
        <w:t xml:space="preserve"> </w:t>
      </w:r>
      <w:r w:rsidR="007E7676" w:rsidRPr="008030B4">
        <w:rPr>
          <w:rFonts w:ascii="Times New Roman" w:hAnsi="Times New Roman" w:cs="Times New Roman"/>
          <w:sz w:val="28"/>
          <w:szCs w:val="28"/>
        </w:rPr>
        <w:t>–</w:t>
      </w:r>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Бірмера</w:t>
      </w:r>
      <w:proofErr w:type="spellEnd"/>
      <w:r w:rsidRPr="008030B4">
        <w:rPr>
          <w:rFonts w:ascii="Times New Roman" w:hAnsi="Times New Roman" w:cs="Times New Roman"/>
          <w:sz w:val="28"/>
          <w:szCs w:val="28"/>
        </w:rPr>
        <w:t xml:space="preserve"> (перніціозна анемія,  класичний варіант В</w:t>
      </w:r>
      <w:r w:rsidRPr="008030B4">
        <w:rPr>
          <w:rFonts w:ascii="Times New Roman" w:hAnsi="Times New Roman" w:cs="Times New Roman"/>
          <w:sz w:val="28"/>
          <w:szCs w:val="28"/>
          <w:vertAlign w:val="subscript"/>
        </w:rPr>
        <w:t>12</w:t>
      </w:r>
      <w:r w:rsidRPr="008030B4">
        <w:rPr>
          <w:rFonts w:ascii="Times New Roman" w:hAnsi="Times New Roman" w:cs="Times New Roman"/>
          <w:sz w:val="28"/>
          <w:szCs w:val="28"/>
        </w:rPr>
        <w:t>-дефіцитної анемії</w:t>
      </w:r>
      <w:r w:rsidR="00625158" w:rsidRPr="008030B4">
        <w:rPr>
          <w:rFonts w:ascii="Times New Roman" w:hAnsi="Times New Roman" w:cs="Times New Roman"/>
          <w:sz w:val="28"/>
          <w:szCs w:val="28"/>
        </w:rPr>
        <w:t>,</w:t>
      </w:r>
      <w:r w:rsidRPr="008030B4">
        <w:rPr>
          <w:rFonts w:ascii="Times New Roman" w:hAnsi="Times New Roman" w:cs="Times New Roman"/>
          <w:sz w:val="28"/>
          <w:szCs w:val="28"/>
        </w:rPr>
        <w:t xml:space="preserve"> пов’язана з продукцією антитіл до парієтальних клітин шлунку);</w:t>
      </w:r>
    </w:p>
    <w:p w14:paraId="695D3B54"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а</w:t>
      </w:r>
      <w:r w:rsidR="00C74B0D" w:rsidRPr="008030B4">
        <w:rPr>
          <w:rFonts w:ascii="Times New Roman" w:hAnsi="Times New Roman" w:cs="Times New Roman"/>
          <w:sz w:val="28"/>
          <w:szCs w:val="28"/>
        </w:rPr>
        <w:t>нафілактичний шок</w:t>
      </w:r>
      <w:r w:rsidRPr="008030B4">
        <w:rPr>
          <w:rFonts w:ascii="Times New Roman" w:hAnsi="Times New Roman" w:cs="Times New Roman"/>
          <w:sz w:val="28"/>
          <w:szCs w:val="28"/>
        </w:rPr>
        <w:t>;</w:t>
      </w:r>
    </w:p>
    <w:p w14:paraId="38B9E87F" w14:textId="77777777" w:rsidR="00C74B0D" w:rsidRPr="008030B4" w:rsidRDefault="007E7676" w:rsidP="00DD4659">
      <w:pPr>
        <w:pStyle w:val="a4"/>
        <w:numPr>
          <w:ilvl w:val="0"/>
          <w:numId w:val="4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с</w:t>
      </w:r>
      <w:r w:rsidR="00C74B0D" w:rsidRPr="008030B4">
        <w:rPr>
          <w:rFonts w:ascii="Times New Roman" w:hAnsi="Times New Roman" w:cs="Times New Roman"/>
          <w:sz w:val="28"/>
          <w:szCs w:val="28"/>
        </w:rPr>
        <w:t xml:space="preserve">истемний червоний вовчак, </w:t>
      </w:r>
      <w:proofErr w:type="spellStart"/>
      <w:r w:rsidR="00C74B0D" w:rsidRPr="008030B4">
        <w:rPr>
          <w:rFonts w:ascii="Times New Roman" w:hAnsi="Times New Roman" w:cs="Times New Roman"/>
          <w:sz w:val="28"/>
          <w:szCs w:val="28"/>
        </w:rPr>
        <w:t>ревматоїдний</w:t>
      </w:r>
      <w:proofErr w:type="spellEnd"/>
      <w:r w:rsidR="00C74B0D" w:rsidRPr="008030B4">
        <w:rPr>
          <w:rFonts w:ascii="Times New Roman" w:hAnsi="Times New Roman" w:cs="Times New Roman"/>
          <w:sz w:val="28"/>
          <w:szCs w:val="28"/>
        </w:rPr>
        <w:t xml:space="preserve"> артрит та ін</w:t>
      </w:r>
      <w:r w:rsidR="00B609F9" w:rsidRPr="008030B4">
        <w:rPr>
          <w:rFonts w:ascii="Times New Roman" w:hAnsi="Times New Roman" w:cs="Times New Roman"/>
          <w:sz w:val="28"/>
          <w:szCs w:val="28"/>
        </w:rPr>
        <w:t>ші</w:t>
      </w:r>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колагенози</w:t>
      </w:r>
      <w:proofErr w:type="spellEnd"/>
      <w:r w:rsidR="00A0538C" w:rsidRPr="008030B4">
        <w:rPr>
          <w:rFonts w:ascii="Times New Roman" w:hAnsi="Times New Roman" w:cs="Times New Roman"/>
          <w:sz w:val="28"/>
          <w:szCs w:val="28"/>
        </w:rPr>
        <w:t>.</w:t>
      </w:r>
    </w:p>
    <w:p w14:paraId="4F1927F4" w14:textId="77777777" w:rsidR="00C74B0D" w:rsidRPr="008030B4" w:rsidRDefault="00C74B0D" w:rsidP="001304A3">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Лейкоцитарна формула (</w:t>
      </w:r>
      <w:proofErr w:type="spellStart"/>
      <w:r w:rsidRPr="008030B4">
        <w:rPr>
          <w:rFonts w:ascii="Times New Roman" w:hAnsi="Times New Roman" w:cs="Times New Roman"/>
          <w:b/>
          <w:sz w:val="28"/>
          <w:szCs w:val="28"/>
        </w:rPr>
        <w:t>лейкограма</w:t>
      </w:r>
      <w:proofErr w:type="spellEnd"/>
      <w:r w:rsidRPr="008030B4">
        <w:rPr>
          <w:rFonts w:ascii="Times New Roman" w:hAnsi="Times New Roman" w:cs="Times New Roman"/>
          <w:sz w:val="28"/>
          <w:szCs w:val="28"/>
        </w:rPr>
        <w:t>) - процентне співвідношення різних лейкоцитів у периферичній крові.</w:t>
      </w:r>
    </w:p>
    <w:p w14:paraId="131E90FD" w14:textId="77777777" w:rsidR="00C74B0D" w:rsidRPr="008030B4" w:rsidRDefault="00C74B0D"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Нейтрофіли</w:t>
      </w:r>
      <w:proofErr w:type="spellEnd"/>
      <w:r w:rsidRPr="008030B4">
        <w:rPr>
          <w:rFonts w:ascii="Times New Roman" w:hAnsi="Times New Roman" w:cs="Times New Roman"/>
          <w:b/>
          <w:sz w:val="28"/>
          <w:szCs w:val="28"/>
        </w:rPr>
        <w:t xml:space="preserve"> </w:t>
      </w:r>
      <w:r w:rsidRPr="008030B4">
        <w:rPr>
          <w:rFonts w:ascii="Times New Roman" w:hAnsi="Times New Roman" w:cs="Times New Roman"/>
          <w:sz w:val="28"/>
          <w:szCs w:val="28"/>
        </w:rPr>
        <w:t>(</w:t>
      </w:r>
      <w:proofErr w:type="spellStart"/>
      <w:r w:rsidR="00414292" w:rsidRPr="008030B4">
        <w:rPr>
          <w:rFonts w:ascii="Times New Roman" w:hAnsi="Times New Roman" w:cs="Times New Roman"/>
          <w:sz w:val="28"/>
          <w:szCs w:val="28"/>
        </w:rPr>
        <w:t>п</w:t>
      </w:r>
      <w:r w:rsidRPr="008030B4">
        <w:rPr>
          <w:rFonts w:ascii="Times New Roman" w:hAnsi="Times New Roman" w:cs="Times New Roman"/>
          <w:sz w:val="28"/>
          <w:szCs w:val="28"/>
        </w:rPr>
        <w:t>аличкоядерні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- 1-6</w:t>
      </w:r>
      <w:r w:rsidR="00414292"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 </w:t>
      </w:r>
      <w:proofErr w:type="spellStart"/>
      <w:r w:rsidR="00414292" w:rsidRPr="008030B4">
        <w:rPr>
          <w:rFonts w:ascii="Times New Roman" w:hAnsi="Times New Roman" w:cs="Times New Roman"/>
          <w:sz w:val="28"/>
          <w:szCs w:val="28"/>
        </w:rPr>
        <w:t>с</w:t>
      </w:r>
      <w:r w:rsidRPr="008030B4">
        <w:rPr>
          <w:rFonts w:ascii="Times New Roman" w:hAnsi="Times New Roman" w:cs="Times New Roman"/>
          <w:sz w:val="28"/>
          <w:szCs w:val="28"/>
        </w:rPr>
        <w:t>егментоядерні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- 47-72%).</w:t>
      </w:r>
      <w:r w:rsidRPr="008030B4">
        <w:rPr>
          <w:sz w:val="28"/>
          <w:szCs w:val="28"/>
        </w:rPr>
        <w:t xml:space="preserve"> </w:t>
      </w:r>
      <w:r w:rsidRPr="008030B4">
        <w:rPr>
          <w:rFonts w:ascii="Times New Roman" w:hAnsi="Times New Roman" w:cs="Times New Roman"/>
          <w:sz w:val="28"/>
          <w:szCs w:val="28"/>
        </w:rPr>
        <w:t xml:space="preserve">Основна функція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xml:space="preserve"> - фагоцитоз, що здійснюється поглинаннями мікробних збудників, чужорідних тіл та клітинного детриту. Значна частина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xml:space="preserve"> депонується у кістковому мозку, капілярах, легенях, селезінці.</w:t>
      </w:r>
    </w:p>
    <w:p w14:paraId="16ACE91E" w14:textId="77777777" w:rsidR="00C74B0D" w:rsidRPr="008030B4" w:rsidRDefault="00C74B0D"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Нейтропенія</w:t>
      </w:r>
      <w:proofErr w:type="spellEnd"/>
      <w:r w:rsidR="00EC1248" w:rsidRPr="008030B4">
        <w:rPr>
          <w:rFonts w:ascii="Times New Roman" w:hAnsi="Times New Roman" w:cs="Times New Roman"/>
          <w:b/>
          <w:sz w:val="28"/>
          <w:szCs w:val="28"/>
        </w:rPr>
        <w:t xml:space="preserve"> </w:t>
      </w:r>
      <w:r w:rsidR="00A16A92" w:rsidRPr="00A16A92">
        <w:rPr>
          <w:rFonts w:ascii="Times New Roman" w:hAnsi="Times New Roman" w:cs="Times New Roman"/>
          <w:b/>
          <w:sz w:val="28"/>
          <w:szCs w:val="28"/>
        </w:rPr>
        <w:t>–</w:t>
      </w:r>
      <w:r w:rsidR="00EC1248" w:rsidRPr="008030B4">
        <w:rPr>
          <w:rFonts w:ascii="Times New Roman" w:hAnsi="Times New Roman" w:cs="Times New Roman"/>
          <w:b/>
          <w:sz w:val="28"/>
          <w:szCs w:val="28"/>
        </w:rPr>
        <w:t xml:space="preserve"> </w:t>
      </w:r>
      <w:r w:rsidR="00EC1248" w:rsidRPr="008030B4">
        <w:rPr>
          <w:rFonts w:ascii="Times New Roman" w:hAnsi="Times New Roman" w:cs="Times New Roman"/>
          <w:sz w:val="28"/>
          <w:szCs w:val="28"/>
        </w:rPr>
        <w:t>зниження числа</w:t>
      </w:r>
      <w:r w:rsidR="00EC1248" w:rsidRPr="008030B4">
        <w:rPr>
          <w:rFonts w:ascii="Times New Roman" w:hAnsi="Times New Roman" w:cs="Times New Roman"/>
          <w:b/>
          <w:sz w:val="28"/>
          <w:szCs w:val="28"/>
        </w:rPr>
        <w:t xml:space="preserve"> </w:t>
      </w:r>
      <w:proofErr w:type="spellStart"/>
      <w:r w:rsidRPr="008030B4">
        <w:rPr>
          <w:rFonts w:ascii="Times New Roman" w:hAnsi="Times New Roman" w:cs="Times New Roman"/>
          <w:sz w:val="28"/>
          <w:szCs w:val="28"/>
        </w:rPr>
        <w:t>нейтрофіл</w:t>
      </w:r>
      <w:r w:rsidR="00EC1248" w:rsidRPr="008030B4">
        <w:rPr>
          <w:rFonts w:ascii="Times New Roman" w:hAnsi="Times New Roman" w:cs="Times New Roman"/>
          <w:sz w:val="28"/>
          <w:szCs w:val="28"/>
        </w:rPr>
        <w:t>ів</w:t>
      </w:r>
      <w:proofErr w:type="spellEnd"/>
      <w:r w:rsidRPr="008030B4">
        <w:rPr>
          <w:rFonts w:ascii="Times New Roman" w:hAnsi="Times New Roman" w:cs="Times New Roman"/>
          <w:sz w:val="28"/>
          <w:szCs w:val="28"/>
        </w:rPr>
        <w:t xml:space="preserve"> крові </w:t>
      </w:r>
      <w:r w:rsidR="003616FA" w:rsidRPr="008030B4">
        <w:rPr>
          <w:rFonts w:ascii="Times New Roman" w:hAnsi="Times New Roman" w:cs="Times New Roman"/>
          <w:sz w:val="28"/>
          <w:szCs w:val="28"/>
        </w:rPr>
        <w:t xml:space="preserve">менше </w:t>
      </w:r>
      <w:r w:rsidRPr="008030B4">
        <w:rPr>
          <w:rFonts w:ascii="Times New Roman" w:hAnsi="Times New Roman" w:cs="Times New Roman"/>
          <w:sz w:val="28"/>
          <w:szCs w:val="28"/>
        </w:rPr>
        <w:t>1,5–2,0×10</w:t>
      </w:r>
      <w:r w:rsidR="00414292" w:rsidRPr="008030B4">
        <w:rPr>
          <w:rFonts w:ascii="Calibri" w:hAnsi="Calibri" w:cs="Times New Roman"/>
          <w:sz w:val="28"/>
          <w:szCs w:val="28"/>
        </w:rPr>
        <w:t>⁹</w:t>
      </w:r>
      <w:r w:rsidRPr="008030B4">
        <w:rPr>
          <w:rFonts w:ascii="Times New Roman" w:hAnsi="Times New Roman" w:cs="Times New Roman"/>
          <w:sz w:val="28"/>
          <w:szCs w:val="28"/>
        </w:rPr>
        <w:t>/л</w:t>
      </w:r>
      <w:r w:rsidR="00FE670C" w:rsidRPr="008030B4">
        <w:rPr>
          <w:rFonts w:ascii="Times New Roman" w:hAnsi="Times New Roman" w:cs="Times New Roman"/>
          <w:sz w:val="28"/>
          <w:szCs w:val="28"/>
        </w:rPr>
        <w:t xml:space="preserve">. При </w:t>
      </w:r>
      <w:proofErr w:type="spellStart"/>
      <w:r w:rsidR="00FE670C" w:rsidRPr="008030B4">
        <w:rPr>
          <w:rFonts w:ascii="Times New Roman" w:hAnsi="Times New Roman" w:cs="Times New Roman"/>
          <w:sz w:val="28"/>
          <w:szCs w:val="28"/>
        </w:rPr>
        <w:t>нейтропенії</w:t>
      </w:r>
      <w:proofErr w:type="spellEnd"/>
      <w:r w:rsidR="00FE670C" w:rsidRPr="008030B4">
        <w:rPr>
          <w:rFonts w:ascii="Times New Roman" w:hAnsi="Times New Roman" w:cs="Times New Roman"/>
          <w:sz w:val="28"/>
          <w:szCs w:val="28"/>
        </w:rPr>
        <w:t xml:space="preserve"> у пацієнтів має місце підвищена схильність до бактеріальних інфекцій. Схильність до розвитку інфекційних захворювань залежить від  ступеня </w:t>
      </w:r>
      <w:proofErr w:type="spellStart"/>
      <w:r w:rsidR="00FE670C" w:rsidRPr="008030B4">
        <w:rPr>
          <w:rFonts w:ascii="Times New Roman" w:hAnsi="Times New Roman" w:cs="Times New Roman"/>
          <w:sz w:val="28"/>
          <w:szCs w:val="28"/>
        </w:rPr>
        <w:t>нейтропенії</w:t>
      </w:r>
      <w:proofErr w:type="spellEnd"/>
      <w:r w:rsidR="00FE670C" w:rsidRPr="008030B4">
        <w:rPr>
          <w:rFonts w:ascii="Times New Roman" w:hAnsi="Times New Roman" w:cs="Times New Roman"/>
          <w:sz w:val="28"/>
          <w:szCs w:val="28"/>
        </w:rPr>
        <w:t>:</w:t>
      </w:r>
    </w:p>
    <w:p w14:paraId="0277E803" w14:textId="77777777" w:rsidR="00C74B0D" w:rsidRPr="008030B4" w:rsidRDefault="00C74B0D" w:rsidP="00DD4659">
      <w:pPr>
        <w:pStyle w:val="a4"/>
        <w:numPr>
          <w:ilvl w:val="0"/>
          <w:numId w:val="49"/>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 xml:space="preserve">легкий: </w:t>
      </w:r>
      <w:r w:rsidR="00625158" w:rsidRPr="008030B4">
        <w:rPr>
          <w:rFonts w:ascii="Times New Roman" w:hAnsi="Times New Roman" w:cs="Times New Roman"/>
          <w:sz w:val="28"/>
          <w:szCs w:val="28"/>
        </w:rPr>
        <w:t xml:space="preserve">рівень </w:t>
      </w:r>
      <w:proofErr w:type="spellStart"/>
      <w:r w:rsidRPr="008030B4">
        <w:rPr>
          <w:rFonts w:ascii="Times New Roman" w:hAnsi="Times New Roman" w:cs="Times New Roman"/>
          <w:sz w:val="28"/>
          <w:szCs w:val="28"/>
        </w:rPr>
        <w:t>нейтрофіл</w:t>
      </w:r>
      <w:r w:rsidR="00625158" w:rsidRPr="008030B4">
        <w:rPr>
          <w:rFonts w:ascii="Times New Roman" w:hAnsi="Times New Roman" w:cs="Times New Roman"/>
          <w:sz w:val="28"/>
          <w:szCs w:val="28"/>
        </w:rPr>
        <w:t>ів</w:t>
      </w:r>
      <w:proofErr w:type="spellEnd"/>
      <w:r w:rsidRPr="008030B4">
        <w:rPr>
          <w:rFonts w:ascii="Times New Roman" w:hAnsi="Times New Roman" w:cs="Times New Roman"/>
          <w:sz w:val="28"/>
          <w:szCs w:val="28"/>
        </w:rPr>
        <w:t xml:space="preserve"> 1,0–1,5×10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r w:rsidR="00FE670C" w:rsidRPr="008030B4">
        <w:rPr>
          <w:rFonts w:ascii="Times New Roman" w:hAnsi="Times New Roman" w:cs="Times New Roman"/>
          <w:sz w:val="28"/>
          <w:szCs w:val="28"/>
        </w:rPr>
        <w:t xml:space="preserve"> - дещо підвищений ризик інфекційних захворювань</w:t>
      </w:r>
      <w:r w:rsidR="007E7676" w:rsidRPr="008030B4">
        <w:rPr>
          <w:rFonts w:ascii="Times New Roman" w:hAnsi="Times New Roman" w:cs="Times New Roman"/>
          <w:sz w:val="28"/>
          <w:szCs w:val="28"/>
        </w:rPr>
        <w:t>;</w:t>
      </w:r>
    </w:p>
    <w:p w14:paraId="4D0C72D6" w14:textId="77777777" w:rsidR="00654BD5" w:rsidRPr="008030B4" w:rsidRDefault="00C74B0D" w:rsidP="00DD4659">
      <w:pPr>
        <w:pStyle w:val="a4"/>
        <w:numPr>
          <w:ilvl w:val="0"/>
          <w:numId w:val="49"/>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 xml:space="preserve">середній: </w:t>
      </w:r>
      <w:r w:rsidR="00625158" w:rsidRPr="008030B4">
        <w:rPr>
          <w:rFonts w:ascii="Times New Roman" w:hAnsi="Times New Roman" w:cs="Times New Roman"/>
          <w:sz w:val="28"/>
          <w:szCs w:val="28"/>
        </w:rPr>
        <w:t xml:space="preserve">рівень </w:t>
      </w:r>
      <w:proofErr w:type="spellStart"/>
      <w:r w:rsidR="00625158"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xml:space="preserve"> 0,5–1,0×10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r w:rsidR="00654BD5" w:rsidRPr="008030B4">
        <w:rPr>
          <w:rFonts w:ascii="Times New Roman" w:hAnsi="Times New Roman" w:cs="Times New Roman"/>
          <w:sz w:val="28"/>
          <w:szCs w:val="28"/>
        </w:rPr>
        <w:t xml:space="preserve"> - підвищений ризик інфекційних захворювань</w:t>
      </w:r>
      <w:r w:rsidR="007E7676" w:rsidRPr="008030B4">
        <w:rPr>
          <w:rFonts w:ascii="Times New Roman" w:hAnsi="Times New Roman" w:cs="Times New Roman"/>
          <w:sz w:val="28"/>
          <w:szCs w:val="28"/>
        </w:rPr>
        <w:t>;</w:t>
      </w:r>
    </w:p>
    <w:p w14:paraId="719E5AFA" w14:textId="77777777" w:rsidR="00C74B0D" w:rsidRPr="008030B4" w:rsidRDefault="00C74B0D" w:rsidP="00DD4659">
      <w:pPr>
        <w:pStyle w:val="a4"/>
        <w:numPr>
          <w:ilvl w:val="0"/>
          <w:numId w:val="49"/>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 xml:space="preserve">важкий: </w:t>
      </w:r>
      <w:r w:rsidR="00625158" w:rsidRPr="008030B4">
        <w:rPr>
          <w:rFonts w:ascii="Times New Roman" w:hAnsi="Times New Roman" w:cs="Times New Roman"/>
          <w:sz w:val="28"/>
          <w:szCs w:val="28"/>
        </w:rPr>
        <w:t xml:space="preserve">рівень </w:t>
      </w:r>
      <w:proofErr w:type="spellStart"/>
      <w:r w:rsidR="00625158" w:rsidRPr="008030B4">
        <w:rPr>
          <w:rFonts w:ascii="Times New Roman" w:hAnsi="Times New Roman" w:cs="Times New Roman"/>
          <w:sz w:val="28"/>
          <w:szCs w:val="28"/>
        </w:rPr>
        <w:t>нейтрофілів</w:t>
      </w:r>
      <w:proofErr w:type="spellEnd"/>
      <w:r w:rsidR="00625158" w:rsidRPr="008030B4">
        <w:rPr>
          <w:rFonts w:ascii="Times New Roman" w:hAnsi="Times New Roman" w:cs="Times New Roman"/>
          <w:sz w:val="28"/>
          <w:szCs w:val="28"/>
        </w:rPr>
        <w:t xml:space="preserve"> </w:t>
      </w:r>
      <w:r w:rsidRPr="008030B4">
        <w:rPr>
          <w:rFonts w:ascii="Times New Roman" w:hAnsi="Times New Roman" w:cs="Times New Roman"/>
          <w:sz w:val="28"/>
          <w:szCs w:val="28"/>
        </w:rPr>
        <w:t>&lt;</w:t>
      </w:r>
      <w:r w:rsidR="008D6067" w:rsidRPr="008030B4">
        <w:rPr>
          <w:rFonts w:ascii="Times New Roman" w:hAnsi="Times New Roman" w:cs="Times New Roman"/>
          <w:sz w:val="28"/>
          <w:szCs w:val="28"/>
        </w:rPr>
        <w:t xml:space="preserve"> </w:t>
      </w:r>
      <w:r w:rsidRPr="008030B4">
        <w:rPr>
          <w:rFonts w:ascii="Times New Roman" w:hAnsi="Times New Roman" w:cs="Times New Roman"/>
          <w:sz w:val="28"/>
          <w:szCs w:val="28"/>
        </w:rPr>
        <w:t>0,5×10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r w:rsidR="00FE670C" w:rsidRPr="008030B4">
        <w:rPr>
          <w:rFonts w:ascii="Times New Roman" w:hAnsi="Times New Roman" w:cs="Times New Roman"/>
          <w:sz w:val="28"/>
          <w:szCs w:val="28"/>
        </w:rPr>
        <w:t xml:space="preserve"> - значний ризик інфекційних захворювань</w:t>
      </w:r>
      <w:r w:rsidR="007E7676" w:rsidRPr="008030B4">
        <w:rPr>
          <w:rFonts w:ascii="Times New Roman" w:hAnsi="Times New Roman" w:cs="Times New Roman"/>
          <w:sz w:val="28"/>
          <w:szCs w:val="28"/>
        </w:rPr>
        <w:t>.</w:t>
      </w:r>
    </w:p>
    <w:p w14:paraId="6315147E" w14:textId="77777777" w:rsidR="00C74B0D" w:rsidRPr="008030B4" w:rsidRDefault="00C74B0D" w:rsidP="001304A3">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 xml:space="preserve">Причини </w:t>
      </w:r>
      <w:proofErr w:type="spellStart"/>
      <w:r w:rsidR="007E7676" w:rsidRPr="008030B4">
        <w:rPr>
          <w:rFonts w:ascii="Times New Roman" w:hAnsi="Times New Roman" w:cs="Times New Roman"/>
          <w:b/>
          <w:sz w:val="28"/>
          <w:szCs w:val="28"/>
        </w:rPr>
        <w:t>нейтропенії</w:t>
      </w:r>
      <w:proofErr w:type="spellEnd"/>
      <w:r w:rsidRPr="008030B4">
        <w:rPr>
          <w:rFonts w:ascii="Times New Roman" w:hAnsi="Times New Roman" w:cs="Times New Roman"/>
          <w:b/>
          <w:sz w:val="28"/>
          <w:szCs w:val="28"/>
        </w:rPr>
        <w:t>:</w:t>
      </w:r>
    </w:p>
    <w:p w14:paraId="3AC0005D" w14:textId="77777777" w:rsidR="00C74B0D" w:rsidRPr="008030B4" w:rsidRDefault="00C74B0D"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I.</w:t>
      </w:r>
      <w:r w:rsidR="001304A3" w:rsidRPr="008030B4">
        <w:rPr>
          <w:rFonts w:ascii="Times New Roman" w:hAnsi="Times New Roman" w:cs="Times New Roman"/>
          <w:sz w:val="28"/>
          <w:szCs w:val="28"/>
        </w:rPr>
        <w:tab/>
      </w:r>
      <w:r w:rsidRPr="008030B4">
        <w:rPr>
          <w:rFonts w:ascii="Times New Roman" w:hAnsi="Times New Roman" w:cs="Times New Roman"/>
          <w:b/>
          <w:sz w:val="28"/>
          <w:szCs w:val="28"/>
        </w:rPr>
        <w:t>Зменшення продукції КМ</w:t>
      </w:r>
      <w:r w:rsidRPr="008030B4">
        <w:rPr>
          <w:rFonts w:ascii="Times New Roman" w:hAnsi="Times New Roman" w:cs="Times New Roman"/>
          <w:sz w:val="28"/>
          <w:szCs w:val="28"/>
        </w:rPr>
        <w:t>:</w:t>
      </w:r>
    </w:p>
    <w:p w14:paraId="72DABA69" w14:textId="77777777" w:rsidR="00C74B0D" w:rsidRPr="008030B4" w:rsidRDefault="007E7676" w:rsidP="00DD4659">
      <w:pPr>
        <w:pStyle w:val="a4"/>
        <w:numPr>
          <w:ilvl w:val="0"/>
          <w:numId w:val="50"/>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х</w:t>
      </w:r>
      <w:r w:rsidR="00C74B0D" w:rsidRPr="008030B4">
        <w:rPr>
          <w:rFonts w:ascii="Times New Roman" w:hAnsi="Times New Roman" w:cs="Times New Roman"/>
          <w:sz w:val="28"/>
          <w:szCs w:val="28"/>
        </w:rPr>
        <w:t>вороби системи крові (</w:t>
      </w:r>
      <w:proofErr w:type="spellStart"/>
      <w:r w:rsidR="00C74B0D" w:rsidRPr="008030B4">
        <w:rPr>
          <w:rFonts w:ascii="Times New Roman" w:hAnsi="Times New Roman" w:cs="Times New Roman"/>
          <w:sz w:val="28"/>
          <w:szCs w:val="28"/>
        </w:rPr>
        <w:t>гіпо</w:t>
      </w:r>
      <w:proofErr w:type="spellEnd"/>
      <w:r w:rsidR="00C74B0D" w:rsidRPr="008030B4">
        <w:rPr>
          <w:rFonts w:ascii="Times New Roman" w:hAnsi="Times New Roman" w:cs="Times New Roman"/>
          <w:sz w:val="28"/>
          <w:szCs w:val="28"/>
        </w:rPr>
        <w:t>-</w:t>
      </w:r>
      <w:r w:rsidR="00625158"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 xml:space="preserve">та </w:t>
      </w:r>
      <w:proofErr w:type="spellStart"/>
      <w:r w:rsidR="00C74B0D" w:rsidRPr="008030B4">
        <w:rPr>
          <w:rFonts w:ascii="Times New Roman" w:hAnsi="Times New Roman" w:cs="Times New Roman"/>
          <w:sz w:val="28"/>
          <w:szCs w:val="28"/>
        </w:rPr>
        <w:t>апластичні</w:t>
      </w:r>
      <w:proofErr w:type="spellEnd"/>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мегалобластні</w:t>
      </w:r>
      <w:proofErr w:type="spellEnd"/>
      <w:r w:rsidR="00C74B0D" w:rsidRPr="008030B4">
        <w:rPr>
          <w:rFonts w:ascii="Times New Roman" w:hAnsi="Times New Roman" w:cs="Times New Roman"/>
          <w:sz w:val="28"/>
          <w:szCs w:val="28"/>
        </w:rPr>
        <w:t xml:space="preserve"> і залізодефіцитні анемії, гострий лейкоз);</w:t>
      </w:r>
    </w:p>
    <w:p w14:paraId="4C2E4B0D" w14:textId="77777777" w:rsidR="005A4971" w:rsidRPr="008030B4" w:rsidRDefault="005A4971" w:rsidP="00DD4659">
      <w:pPr>
        <w:pStyle w:val="a4"/>
        <w:numPr>
          <w:ilvl w:val="0"/>
          <w:numId w:val="50"/>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деякі інфекції, викликані вірусами (грип, кір, вітряна віспа, вірусний гепатит, краснуха), бактеріями (черевний тиф і паратифи, бруцельоз), найпростішими (малярія), рикетсіями (висипний тиф); затяжні інфекції у літніх і ослаблених людей;</w:t>
      </w:r>
    </w:p>
    <w:p w14:paraId="270203C5" w14:textId="77777777" w:rsidR="005A4971" w:rsidRPr="008030B4" w:rsidRDefault="005A4971" w:rsidP="00DD4659">
      <w:pPr>
        <w:pStyle w:val="a4"/>
        <w:numPr>
          <w:ilvl w:val="0"/>
          <w:numId w:val="50"/>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променева хвороба;</w:t>
      </w:r>
    </w:p>
    <w:p w14:paraId="13577270" w14:textId="77777777" w:rsidR="00C74B0D" w:rsidRPr="008030B4" w:rsidRDefault="007E7676" w:rsidP="00DD4659">
      <w:pPr>
        <w:pStyle w:val="a4"/>
        <w:numPr>
          <w:ilvl w:val="0"/>
          <w:numId w:val="50"/>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w:t>
      </w:r>
      <w:r w:rsidR="00C74B0D" w:rsidRPr="008030B4">
        <w:rPr>
          <w:rFonts w:ascii="Times New Roman" w:hAnsi="Times New Roman" w:cs="Times New Roman"/>
          <w:sz w:val="28"/>
          <w:szCs w:val="28"/>
        </w:rPr>
        <w:t>плив цитостатиків, протипухлинних препаратів;</w:t>
      </w:r>
    </w:p>
    <w:p w14:paraId="1CCDEC4F" w14:textId="77777777" w:rsidR="00C74B0D" w:rsidRPr="008030B4" w:rsidRDefault="007E7676" w:rsidP="00DD4659">
      <w:pPr>
        <w:pStyle w:val="a4"/>
        <w:numPr>
          <w:ilvl w:val="0"/>
          <w:numId w:val="50"/>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w:t>
      </w:r>
      <w:r w:rsidR="00C74B0D" w:rsidRPr="008030B4">
        <w:rPr>
          <w:rFonts w:ascii="Times New Roman" w:hAnsi="Times New Roman" w:cs="Times New Roman"/>
          <w:sz w:val="28"/>
          <w:szCs w:val="28"/>
        </w:rPr>
        <w:t xml:space="preserve">плив деяких груп лікарських препаратів (НПЗП, </w:t>
      </w:r>
      <w:proofErr w:type="spellStart"/>
      <w:r w:rsidR="00C74B0D" w:rsidRPr="008030B4">
        <w:rPr>
          <w:rFonts w:ascii="Times New Roman" w:hAnsi="Times New Roman" w:cs="Times New Roman"/>
          <w:sz w:val="28"/>
          <w:szCs w:val="28"/>
        </w:rPr>
        <w:t>антиконвульсанти</w:t>
      </w:r>
      <w:proofErr w:type="spellEnd"/>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антигістамінні</w:t>
      </w:r>
      <w:proofErr w:type="spellEnd"/>
      <w:r w:rsidR="00C74B0D" w:rsidRPr="008030B4">
        <w:rPr>
          <w:rFonts w:ascii="Times New Roman" w:hAnsi="Times New Roman" w:cs="Times New Roman"/>
          <w:sz w:val="28"/>
          <w:szCs w:val="28"/>
        </w:rPr>
        <w:t>, антибіотики, противірусні засоби, сечогінні та ін. медикаментів);</w:t>
      </w:r>
    </w:p>
    <w:p w14:paraId="22EF6054" w14:textId="77777777" w:rsidR="00C74B0D" w:rsidRPr="008030B4" w:rsidRDefault="007E7676" w:rsidP="00DD4659">
      <w:pPr>
        <w:pStyle w:val="a4"/>
        <w:numPr>
          <w:ilvl w:val="0"/>
          <w:numId w:val="50"/>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w:t>
      </w:r>
      <w:r w:rsidR="00C74B0D" w:rsidRPr="008030B4">
        <w:rPr>
          <w:rFonts w:ascii="Times New Roman" w:hAnsi="Times New Roman" w:cs="Times New Roman"/>
          <w:sz w:val="28"/>
          <w:szCs w:val="28"/>
        </w:rPr>
        <w:t xml:space="preserve">роджені </w:t>
      </w:r>
      <w:proofErr w:type="spellStart"/>
      <w:r w:rsidR="00C74B0D" w:rsidRPr="008030B4">
        <w:rPr>
          <w:rFonts w:ascii="Times New Roman" w:hAnsi="Times New Roman" w:cs="Times New Roman"/>
          <w:sz w:val="28"/>
          <w:szCs w:val="28"/>
        </w:rPr>
        <w:t>нейтропенії</w:t>
      </w:r>
      <w:proofErr w:type="spellEnd"/>
      <w:r w:rsidR="00C74B0D" w:rsidRPr="008030B4">
        <w:rPr>
          <w:rFonts w:ascii="Times New Roman" w:hAnsi="Times New Roman" w:cs="Times New Roman"/>
          <w:sz w:val="28"/>
          <w:szCs w:val="28"/>
        </w:rPr>
        <w:t xml:space="preserve"> (спадковий агранулоцитоз);</w:t>
      </w:r>
    </w:p>
    <w:p w14:paraId="544F30E2" w14:textId="77777777" w:rsidR="00C74B0D" w:rsidRPr="008030B4" w:rsidRDefault="007E7676" w:rsidP="00DD4659">
      <w:pPr>
        <w:pStyle w:val="a4"/>
        <w:numPr>
          <w:ilvl w:val="0"/>
          <w:numId w:val="50"/>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а</w:t>
      </w:r>
      <w:r w:rsidR="00C74B0D" w:rsidRPr="008030B4">
        <w:rPr>
          <w:rFonts w:ascii="Times New Roman" w:hAnsi="Times New Roman" w:cs="Times New Roman"/>
          <w:sz w:val="28"/>
          <w:szCs w:val="28"/>
        </w:rPr>
        <w:t>нафілактичний шок</w:t>
      </w:r>
      <w:r w:rsidR="001304A3" w:rsidRPr="008030B4">
        <w:rPr>
          <w:rFonts w:ascii="Times New Roman" w:hAnsi="Times New Roman" w:cs="Times New Roman"/>
          <w:sz w:val="28"/>
          <w:szCs w:val="28"/>
        </w:rPr>
        <w:t>.</w:t>
      </w:r>
    </w:p>
    <w:p w14:paraId="7D133B0B" w14:textId="77777777" w:rsidR="00C74B0D" w:rsidRPr="008030B4" w:rsidRDefault="00C74B0D"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sz w:val="28"/>
          <w:szCs w:val="28"/>
        </w:rPr>
        <w:t>II.</w:t>
      </w:r>
      <w:r w:rsidRPr="008030B4">
        <w:rPr>
          <w:rFonts w:ascii="Times New Roman" w:hAnsi="Times New Roman" w:cs="Times New Roman"/>
          <w:sz w:val="28"/>
          <w:szCs w:val="28"/>
        </w:rPr>
        <w:tab/>
      </w:r>
      <w:r w:rsidRPr="008030B4">
        <w:rPr>
          <w:rFonts w:ascii="Times New Roman" w:hAnsi="Times New Roman" w:cs="Times New Roman"/>
          <w:b/>
          <w:sz w:val="28"/>
          <w:szCs w:val="28"/>
        </w:rPr>
        <w:t>Підвищене руйнування:</w:t>
      </w:r>
    </w:p>
    <w:p w14:paraId="65CD193E" w14:textId="77777777" w:rsidR="00C74B0D" w:rsidRPr="008030B4" w:rsidRDefault="007E7676" w:rsidP="00DD4659">
      <w:pPr>
        <w:pStyle w:val="a4"/>
        <w:numPr>
          <w:ilvl w:val="0"/>
          <w:numId w:val="51"/>
        </w:numPr>
        <w:spacing w:after="0" w:line="360" w:lineRule="auto"/>
        <w:ind w:left="709"/>
        <w:jc w:val="both"/>
        <w:rPr>
          <w:rFonts w:ascii="Times New Roman" w:hAnsi="Times New Roman" w:cs="Times New Roman"/>
          <w:sz w:val="28"/>
          <w:szCs w:val="28"/>
        </w:rPr>
      </w:pPr>
      <w:proofErr w:type="spellStart"/>
      <w:r w:rsidRPr="008030B4">
        <w:rPr>
          <w:rFonts w:ascii="Times New Roman" w:hAnsi="Times New Roman" w:cs="Times New Roman"/>
          <w:sz w:val="28"/>
          <w:szCs w:val="28"/>
        </w:rPr>
        <w:t>г</w:t>
      </w:r>
      <w:r w:rsidR="00C74B0D" w:rsidRPr="008030B4">
        <w:rPr>
          <w:rFonts w:ascii="Times New Roman" w:hAnsi="Times New Roman" w:cs="Times New Roman"/>
          <w:sz w:val="28"/>
          <w:szCs w:val="28"/>
        </w:rPr>
        <w:t>іперспленізм</w:t>
      </w:r>
      <w:proofErr w:type="spellEnd"/>
      <w:r w:rsidR="00C74B0D" w:rsidRPr="008030B4">
        <w:rPr>
          <w:rFonts w:ascii="Times New Roman" w:hAnsi="Times New Roman" w:cs="Times New Roman"/>
          <w:sz w:val="28"/>
          <w:szCs w:val="28"/>
        </w:rPr>
        <w:t>;</w:t>
      </w:r>
    </w:p>
    <w:p w14:paraId="084E504B" w14:textId="77777777" w:rsidR="00C74B0D" w:rsidRPr="008030B4" w:rsidRDefault="007E7676" w:rsidP="00DD4659">
      <w:pPr>
        <w:pStyle w:val="a4"/>
        <w:numPr>
          <w:ilvl w:val="0"/>
          <w:numId w:val="51"/>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с</w:t>
      </w:r>
      <w:r w:rsidR="00C74B0D" w:rsidRPr="008030B4">
        <w:rPr>
          <w:rFonts w:ascii="Times New Roman" w:hAnsi="Times New Roman" w:cs="Times New Roman"/>
          <w:sz w:val="28"/>
          <w:szCs w:val="28"/>
        </w:rPr>
        <w:t xml:space="preserve">индром </w:t>
      </w:r>
      <w:proofErr w:type="spellStart"/>
      <w:r w:rsidR="00C74B0D" w:rsidRPr="008030B4">
        <w:rPr>
          <w:rFonts w:ascii="Times New Roman" w:hAnsi="Times New Roman" w:cs="Times New Roman"/>
          <w:sz w:val="28"/>
          <w:szCs w:val="28"/>
        </w:rPr>
        <w:t>Фелті</w:t>
      </w:r>
      <w:proofErr w:type="spellEnd"/>
      <w:r w:rsidR="00C74B0D" w:rsidRPr="008030B4">
        <w:rPr>
          <w:rFonts w:ascii="Times New Roman" w:hAnsi="Times New Roman" w:cs="Times New Roman"/>
          <w:sz w:val="28"/>
          <w:szCs w:val="28"/>
        </w:rPr>
        <w:t xml:space="preserve"> – рідка форма </w:t>
      </w:r>
      <w:proofErr w:type="spellStart"/>
      <w:r w:rsidR="00C74B0D" w:rsidRPr="008030B4">
        <w:rPr>
          <w:rFonts w:ascii="Times New Roman" w:hAnsi="Times New Roman" w:cs="Times New Roman"/>
          <w:sz w:val="28"/>
          <w:szCs w:val="28"/>
        </w:rPr>
        <w:t>ревматоїдного</w:t>
      </w:r>
      <w:proofErr w:type="spellEnd"/>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артрита</w:t>
      </w:r>
      <w:proofErr w:type="spellEnd"/>
      <w:r w:rsidR="00C74B0D" w:rsidRPr="008030B4">
        <w:rPr>
          <w:rFonts w:ascii="Times New Roman" w:hAnsi="Times New Roman" w:cs="Times New Roman"/>
          <w:sz w:val="28"/>
          <w:szCs w:val="28"/>
        </w:rPr>
        <w:t xml:space="preserve"> у дорослих з поєднанням лейкопенії, анемії, </w:t>
      </w:r>
      <w:proofErr w:type="spellStart"/>
      <w:r w:rsidR="00C74B0D" w:rsidRPr="008030B4">
        <w:rPr>
          <w:rFonts w:ascii="Times New Roman" w:hAnsi="Times New Roman" w:cs="Times New Roman"/>
          <w:sz w:val="28"/>
          <w:szCs w:val="28"/>
        </w:rPr>
        <w:t>тромбоцитопенії</w:t>
      </w:r>
      <w:proofErr w:type="spellEnd"/>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спленомегалії</w:t>
      </w:r>
      <w:proofErr w:type="spellEnd"/>
      <w:r w:rsidR="00C74B0D" w:rsidRPr="008030B4">
        <w:rPr>
          <w:rFonts w:ascii="Times New Roman" w:hAnsi="Times New Roman" w:cs="Times New Roman"/>
          <w:sz w:val="28"/>
          <w:szCs w:val="28"/>
        </w:rPr>
        <w:t xml:space="preserve"> та появою пігментних плям на шкірі кінцівок.</w:t>
      </w:r>
    </w:p>
    <w:p w14:paraId="3F6B0EE2" w14:textId="77777777" w:rsidR="00C74B0D" w:rsidRPr="008030B4" w:rsidRDefault="00C74B0D"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Нейтрофільний</w:t>
      </w:r>
      <w:proofErr w:type="spellEnd"/>
      <w:r w:rsidRPr="008030B4">
        <w:rPr>
          <w:rFonts w:ascii="Times New Roman" w:hAnsi="Times New Roman" w:cs="Times New Roman"/>
          <w:b/>
          <w:sz w:val="28"/>
          <w:szCs w:val="28"/>
        </w:rPr>
        <w:t xml:space="preserve"> лейкоцитоз</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нейтрофілія</w:t>
      </w:r>
      <w:proofErr w:type="spellEnd"/>
      <w:r w:rsidRPr="008030B4">
        <w:rPr>
          <w:rFonts w:ascii="Times New Roman" w:hAnsi="Times New Roman" w:cs="Times New Roman"/>
          <w:sz w:val="28"/>
          <w:szCs w:val="28"/>
        </w:rPr>
        <w:t xml:space="preserve">, нейтрофільоз) – збільшення вмісту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xml:space="preserve"> понад 75 %</w:t>
      </w:r>
      <w:r w:rsidR="00A0538C" w:rsidRPr="008030B4">
        <w:rPr>
          <w:rFonts w:ascii="Times New Roman" w:hAnsi="Times New Roman" w:cs="Times New Roman"/>
          <w:sz w:val="28"/>
          <w:szCs w:val="28"/>
        </w:rPr>
        <w:t>.</w:t>
      </w:r>
      <w:r w:rsidR="00625158" w:rsidRPr="008030B4">
        <w:rPr>
          <w:rFonts w:ascii="Times New Roman" w:hAnsi="Times New Roman" w:cs="Times New Roman"/>
          <w:sz w:val="28"/>
          <w:szCs w:val="28"/>
        </w:rPr>
        <w:t xml:space="preserve"> </w:t>
      </w:r>
      <w:r w:rsidR="00A0538C" w:rsidRPr="008030B4">
        <w:rPr>
          <w:rFonts w:ascii="Times New Roman" w:hAnsi="Times New Roman" w:cs="Times New Roman"/>
          <w:sz w:val="28"/>
          <w:szCs w:val="28"/>
        </w:rPr>
        <w:t>С</w:t>
      </w:r>
      <w:r w:rsidR="00B10627" w:rsidRPr="008030B4">
        <w:rPr>
          <w:rFonts w:ascii="Times New Roman" w:hAnsi="Times New Roman" w:cs="Times New Roman"/>
          <w:sz w:val="28"/>
          <w:szCs w:val="28"/>
        </w:rPr>
        <w:t>постерігається</w:t>
      </w:r>
      <w:r w:rsidR="00A0538C" w:rsidRPr="008030B4">
        <w:rPr>
          <w:rFonts w:ascii="Times New Roman" w:hAnsi="Times New Roman" w:cs="Times New Roman"/>
          <w:sz w:val="28"/>
          <w:szCs w:val="28"/>
        </w:rPr>
        <w:t xml:space="preserve"> при</w:t>
      </w:r>
      <w:r w:rsidRPr="008030B4">
        <w:rPr>
          <w:rFonts w:ascii="Times New Roman" w:hAnsi="Times New Roman" w:cs="Times New Roman"/>
          <w:sz w:val="28"/>
          <w:szCs w:val="28"/>
        </w:rPr>
        <w:t>:</w:t>
      </w:r>
    </w:p>
    <w:p w14:paraId="0926D271" w14:textId="77777777" w:rsidR="00C74B0D" w:rsidRPr="008030B4" w:rsidRDefault="00C74B0D"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гострих бактеріальних інфекційних, запальн</w:t>
      </w:r>
      <w:r w:rsidR="00087E33" w:rsidRPr="008030B4">
        <w:rPr>
          <w:rFonts w:ascii="Times New Roman" w:hAnsi="Times New Roman" w:cs="Times New Roman"/>
          <w:sz w:val="28"/>
          <w:szCs w:val="28"/>
        </w:rPr>
        <w:t>их</w:t>
      </w:r>
      <w:r w:rsidR="005A4971" w:rsidRPr="008030B4">
        <w:rPr>
          <w:rFonts w:ascii="Times New Roman" w:hAnsi="Times New Roman" w:cs="Times New Roman"/>
          <w:sz w:val="28"/>
          <w:szCs w:val="28"/>
        </w:rPr>
        <w:t xml:space="preserve"> процес</w:t>
      </w:r>
      <w:r w:rsidR="00087E33" w:rsidRPr="008030B4">
        <w:rPr>
          <w:rFonts w:ascii="Times New Roman" w:hAnsi="Times New Roman" w:cs="Times New Roman"/>
          <w:sz w:val="28"/>
          <w:szCs w:val="28"/>
        </w:rPr>
        <w:t>ах</w:t>
      </w:r>
      <w:r w:rsidRPr="008030B4">
        <w:rPr>
          <w:rFonts w:ascii="Times New Roman" w:hAnsi="Times New Roman" w:cs="Times New Roman"/>
          <w:sz w:val="28"/>
          <w:szCs w:val="28"/>
        </w:rPr>
        <w:t xml:space="preserve">, в тому числі, захворюваннях сполучної тканини, </w:t>
      </w:r>
      <w:proofErr w:type="spellStart"/>
      <w:r w:rsidRPr="008030B4">
        <w:rPr>
          <w:rFonts w:ascii="Times New Roman" w:hAnsi="Times New Roman" w:cs="Times New Roman"/>
          <w:sz w:val="28"/>
          <w:szCs w:val="28"/>
        </w:rPr>
        <w:t>імунозапальних</w:t>
      </w:r>
      <w:proofErr w:type="spellEnd"/>
      <w:r w:rsidRPr="008030B4">
        <w:rPr>
          <w:rFonts w:ascii="Times New Roman" w:hAnsi="Times New Roman" w:cs="Times New Roman"/>
          <w:sz w:val="28"/>
          <w:szCs w:val="28"/>
        </w:rPr>
        <w:t xml:space="preserve"> захворюваннях</w:t>
      </w:r>
      <w:r w:rsidR="007E7676" w:rsidRPr="008030B4">
        <w:rPr>
          <w:rFonts w:ascii="Times New Roman" w:hAnsi="Times New Roman" w:cs="Times New Roman"/>
          <w:sz w:val="28"/>
          <w:szCs w:val="28"/>
        </w:rPr>
        <w:t>;</w:t>
      </w:r>
    </w:p>
    <w:p w14:paraId="3163E077" w14:textId="77777777" w:rsidR="00C74B0D" w:rsidRPr="008030B4" w:rsidRDefault="00C74B0D"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некрозі тканин (інфаркт міокарда, великі опіки)</w:t>
      </w:r>
      <w:r w:rsidR="007E7676" w:rsidRPr="008030B4">
        <w:rPr>
          <w:rFonts w:ascii="Times New Roman" w:hAnsi="Times New Roman" w:cs="Times New Roman"/>
          <w:sz w:val="28"/>
          <w:szCs w:val="28"/>
        </w:rPr>
        <w:t>;</w:t>
      </w:r>
    </w:p>
    <w:p w14:paraId="5FA6FD89" w14:textId="77777777" w:rsidR="00C74B0D" w:rsidRPr="008030B4" w:rsidRDefault="00C74B0D"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відторгненні трансплантатів</w:t>
      </w:r>
      <w:r w:rsidR="007E7676" w:rsidRPr="008030B4">
        <w:rPr>
          <w:rFonts w:ascii="Times New Roman" w:hAnsi="Times New Roman" w:cs="Times New Roman"/>
          <w:sz w:val="28"/>
          <w:szCs w:val="28"/>
        </w:rPr>
        <w:t>;</w:t>
      </w:r>
    </w:p>
    <w:p w14:paraId="2459557A" w14:textId="77777777" w:rsidR="00C74B0D" w:rsidRPr="008030B4" w:rsidRDefault="00105E67"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ісля оперативного втручання</w:t>
      </w:r>
      <w:r w:rsidR="007E7676" w:rsidRPr="008030B4">
        <w:rPr>
          <w:rFonts w:ascii="Times New Roman" w:hAnsi="Times New Roman" w:cs="Times New Roman"/>
          <w:sz w:val="28"/>
          <w:szCs w:val="28"/>
        </w:rPr>
        <w:t>;</w:t>
      </w:r>
    </w:p>
    <w:p w14:paraId="1230E198" w14:textId="77777777" w:rsidR="00C74B0D" w:rsidRPr="008030B4" w:rsidRDefault="00105E67"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w:t>
      </w:r>
      <w:r w:rsidR="00C74B0D" w:rsidRPr="008030B4">
        <w:rPr>
          <w:rFonts w:ascii="Times New Roman" w:hAnsi="Times New Roman" w:cs="Times New Roman"/>
          <w:sz w:val="28"/>
          <w:szCs w:val="28"/>
        </w:rPr>
        <w:t xml:space="preserve">ісля гострих </w:t>
      </w:r>
      <w:proofErr w:type="spellStart"/>
      <w:r w:rsidR="00C74B0D" w:rsidRPr="008030B4">
        <w:rPr>
          <w:rFonts w:ascii="Times New Roman" w:hAnsi="Times New Roman" w:cs="Times New Roman"/>
          <w:sz w:val="28"/>
          <w:szCs w:val="28"/>
        </w:rPr>
        <w:t>крововтрат</w:t>
      </w:r>
      <w:proofErr w:type="spellEnd"/>
      <w:r w:rsidR="00C74B0D" w:rsidRPr="008030B4">
        <w:rPr>
          <w:rFonts w:ascii="Times New Roman" w:hAnsi="Times New Roman" w:cs="Times New Roman"/>
          <w:sz w:val="28"/>
          <w:szCs w:val="28"/>
        </w:rPr>
        <w:t>, гемоліз</w:t>
      </w:r>
      <w:r w:rsidR="00087E33" w:rsidRPr="008030B4">
        <w:rPr>
          <w:rFonts w:ascii="Times New Roman" w:hAnsi="Times New Roman" w:cs="Times New Roman"/>
          <w:sz w:val="28"/>
          <w:szCs w:val="28"/>
        </w:rPr>
        <w:t>і</w:t>
      </w:r>
      <w:r w:rsidR="007E7676" w:rsidRPr="008030B4">
        <w:rPr>
          <w:rFonts w:ascii="Times New Roman" w:hAnsi="Times New Roman" w:cs="Times New Roman"/>
          <w:sz w:val="28"/>
          <w:szCs w:val="28"/>
        </w:rPr>
        <w:t>;</w:t>
      </w:r>
    </w:p>
    <w:p w14:paraId="784B4780" w14:textId="77777777" w:rsidR="00C74B0D" w:rsidRPr="008030B4" w:rsidRDefault="00C74B0D"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ендогенних інтоксикаціях (цукровий діабет, уремія, еклампсія, некроз гепатоцитів)</w:t>
      </w:r>
      <w:r w:rsidR="007E7676" w:rsidRPr="008030B4">
        <w:rPr>
          <w:rFonts w:ascii="Times New Roman" w:hAnsi="Times New Roman" w:cs="Times New Roman"/>
          <w:sz w:val="28"/>
          <w:szCs w:val="28"/>
        </w:rPr>
        <w:t>;</w:t>
      </w:r>
    </w:p>
    <w:p w14:paraId="7B02FE0B" w14:textId="77777777" w:rsidR="00C74B0D" w:rsidRPr="008030B4" w:rsidRDefault="00C74B0D"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екзогенних інтоксикаціях (свинець, зміїна отрута, вакцини)</w:t>
      </w:r>
      <w:r w:rsidR="007E7676" w:rsidRPr="008030B4">
        <w:rPr>
          <w:rFonts w:ascii="Times New Roman" w:hAnsi="Times New Roman" w:cs="Times New Roman"/>
          <w:sz w:val="28"/>
          <w:szCs w:val="28"/>
        </w:rPr>
        <w:t>;</w:t>
      </w:r>
    </w:p>
    <w:p w14:paraId="3CD8F8A3" w14:textId="77777777" w:rsidR="00C74B0D" w:rsidRPr="008030B4" w:rsidRDefault="00C74B0D"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онкологічних захворюваннях (пухлини різних органів), </w:t>
      </w:r>
      <w:proofErr w:type="spellStart"/>
      <w:r w:rsidRPr="008030B4">
        <w:rPr>
          <w:rFonts w:ascii="Times New Roman" w:hAnsi="Times New Roman" w:cs="Times New Roman"/>
          <w:sz w:val="28"/>
          <w:szCs w:val="28"/>
        </w:rPr>
        <w:t>мієлопроліферативних</w:t>
      </w:r>
      <w:proofErr w:type="spellEnd"/>
      <w:r w:rsidRPr="008030B4">
        <w:rPr>
          <w:rFonts w:ascii="Times New Roman" w:hAnsi="Times New Roman" w:cs="Times New Roman"/>
          <w:sz w:val="28"/>
          <w:szCs w:val="28"/>
        </w:rPr>
        <w:t xml:space="preserve"> захворюваннях</w:t>
      </w:r>
      <w:r w:rsidR="007E7676" w:rsidRPr="008030B4">
        <w:rPr>
          <w:rFonts w:ascii="Times New Roman" w:hAnsi="Times New Roman" w:cs="Times New Roman"/>
          <w:sz w:val="28"/>
          <w:szCs w:val="28"/>
        </w:rPr>
        <w:t>;</w:t>
      </w:r>
    </w:p>
    <w:p w14:paraId="6AC75CCE" w14:textId="77777777" w:rsidR="00C74B0D" w:rsidRPr="008030B4" w:rsidRDefault="00C74B0D"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прийомі деяких лікарських препаратів (кортикостероїдів, препаратів наперстянки, гепарину, ацетилхоліну)</w:t>
      </w:r>
      <w:r w:rsidR="007E7676" w:rsidRPr="008030B4">
        <w:rPr>
          <w:rFonts w:ascii="Times New Roman" w:hAnsi="Times New Roman" w:cs="Times New Roman"/>
          <w:sz w:val="28"/>
          <w:szCs w:val="28"/>
        </w:rPr>
        <w:t>;</w:t>
      </w:r>
    </w:p>
    <w:p w14:paraId="7D4031A2" w14:textId="77777777" w:rsidR="00C74B0D" w:rsidRPr="008030B4" w:rsidRDefault="00105E67"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я</w:t>
      </w:r>
      <w:r w:rsidR="00C74B0D" w:rsidRPr="008030B4">
        <w:rPr>
          <w:rFonts w:ascii="Times New Roman" w:hAnsi="Times New Roman" w:cs="Times New Roman"/>
          <w:sz w:val="28"/>
          <w:szCs w:val="28"/>
        </w:rPr>
        <w:t>к реакція на фізичне та емоційне напруження</w:t>
      </w:r>
      <w:r w:rsidR="007E7676" w:rsidRPr="008030B4">
        <w:rPr>
          <w:rFonts w:ascii="Times New Roman" w:hAnsi="Times New Roman" w:cs="Times New Roman"/>
          <w:sz w:val="28"/>
          <w:szCs w:val="28"/>
        </w:rPr>
        <w:t>;</w:t>
      </w:r>
    </w:p>
    <w:p w14:paraId="22BD1C26" w14:textId="77777777" w:rsidR="00C74B0D" w:rsidRPr="008030B4" w:rsidRDefault="00C74B0D"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вагітності, при нормальних пологах і в перші дні після пологів</w:t>
      </w:r>
      <w:r w:rsidR="007E7676" w:rsidRPr="008030B4">
        <w:rPr>
          <w:rFonts w:ascii="Times New Roman" w:hAnsi="Times New Roman" w:cs="Times New Roman"/>
          <w:sz w:val="28"/>
          <w:szCs w:val="28"/>
        </w:rPr>
        <w:t>;</w:t>
      </w:r>
    </w:p>
    <w:p w14:paraId="4BEDA0DD" w14:textId="77777777" w:rsidR="00C74B0D" w:rsidRPr="008030B4" w:rsidRDefault="00105E67" w:rsidP="00DD4659">
      <w:pPr>
        <w:pStyle w:val="a4"/>
        <w:numPr>
          <w:ilvl w:val="0"/>
          <w:numId w:val="5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е</w:t>
      </w:r>
      <w:r w:rsidR="00C74B0D" w:rsidRPr="008030B4">
        <w:rPr>
          <w:rFonts w:ascii="Times New Roman" w:hAnsi="Times New Roman" w:cs="Times New Roman"/>
          <w:sz w:val="28"/>
          <w:szCs w:val="28"/>
        </w:rPr>
        <w:t>пілепсі</w:t>
      </w:r>
      <w:r w:rsidRPr="008030B4">
        <w:rPr>
          <w:rFonts w:ascii="Times New Roman" w:hAnsi="Times New Roman" w:cs="Times New Roman"/>
          <w:sz w:val="28"/>
          <w:szCs w:val="28"/>
        </w:rPr>
        <w:t>ї</w:t>
      </w:r>
      <w:r w:rsidR="001304A3" w:rsidRPr="008030B4">
        <w:rPr>
          <w:rFonts w:ascii="Times New Roman" w:hAnsi="Times New Roman" w:cs="Times New Roman"/>
          <w:sz w:val="28"/>
          <w:szCs w:val="28"/>
        </w:rPr>
        <w:t>.</w:t>
      </w:r>
    </w:p>
    <w:p w14:paraId="76412DED" w14:textId="77777777" w:rsidR="00C74B0D" w:rsidRPr="008030B4" w:rsidRDefault="00C74B0D"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Лімфоцитарний</w:t>
      </w:r>
      <w:proofErr w:type="spellEnd"/>
      <w:r w:rsidRPr="008030B4">
        <w:rPr>
          <w:rFonts w:ascii="Times New Roman" w:hAnsi="Times New Roman" w:cs="Times New Roman"/>
          <w:b/>
          <w:sz w:val="28"/>
          <w:szCs w:val="28"/>
        </w:rPr>
        <w:t xml:space="preserve"> лейкоцитоз</w:t>
      </w:r>
      <w:r w:rsidRPr="008030B4">
        <w:rPr>
          <w:rFonts w:ascii="Times New Roman" w:hAnsi="Times New Roman" w:cs="Times New Roman"/>
          <w:sz w:val="28"/>
          <w:szCs w:val="28"/>
        </w:rPr>
        <w:t xml:space="preserve"> </w:t>
      </w:r>
      <w:r w:rsidRPr="008030B4">
        <w:rPr>
          <w:rFonts w:ascii="Times New Roman" w:hAnsi="Times New Roman" w:cs="Times New Roman"/>
          <w:b/>
          <w:sz w:val="28"/>
          <w:szCs w:val="28"/>
        </w:rPr>
        <w:t>(</w:t>
      </w:r>
      <w:proofErr w:type="spellStart"/>
      <w:r w:rsidRPr="008030B4">
        <w:rPr>
          <w:rFonts w:ascii="Times New Roman" w:hAnsi="Times New Roman" w:cs="Times New Roman"/>
          <w:b/>
          <w:sz w:val="28"/>
          <w:szCs w:val="28"/>
        </w:rPr>
        <w:t>лімфоцитоз</w:t>
      </w:r>
      <w:proofErr w:type="spellEnd"/>
      <w:r w:rsidRPr="008030B4">
        <w:rPr>
          <w:rFonts w:ascii="Times New Roman" w:hAnsi="Times New Roman" w:cs="Times New Roman"/>
          <w:b/>
          <w:sz w:val="28"/>
          <w:szCs w:val="28"/>
        </w:rPr>
        <w:t>)</w:t>
      </w:r>
      <w:r w:rsidRPr="008030B4">
        <w:rPr>
          <w:rFonts w:ascii="Times New Roman" w:hAnsi="Times New Roman" w:cs="Times New Roman"/>
          <w:sz w:val="28"/>
          <w:szCs w:val="28"/>
        </w:rPr>
        <w:t xml:space="preserve"> – збільшення вмісту лімфоцитів понад 40 % (у дітей до 5 років  понад 55 %). Лімфоцити належать до групи незернистих лейкоцитів — агранулоцитів</w:t>
      </w:r>
      <w:r w:rsidR="00A0538C" w:rsidRPr="008030B4">
        <w:rPr>
          <w:rFonts w:ascii="Times New Roman" w:hAnsi="Times New Roman" w:cs="Times New Roman"/>
          <w:sz w:val="28"/>
          <w:szCs w:val="28"/>
        </w:rPr>
        <w:t>,</w:t>
      </w:r>
      <w:r w:rsidRPr="008030B4">
        <w:rPr>
          <w:rFonts w:ascii="Times New Roman" w:hAnsi="Times New Roman" w:cs="Times New Roman"/>
          <w:sz w:val="28"/>
          <w:szCs w:val="28"/>
        </w:rPr>
        <w:t xml:space="preserve"> їх частка становить 25-40 % усієї кількості лейкоцитів. Це невеликі клітини діаметром 7-9 </w:t>
      </w:r>
      <w:proofErr w:type="spellStart"/>
      <w:r w:rsidRPr="008030B4">
        <w:rPr>
          <w:rFonts w:ascii="Times New Roman" w:hAnsi="Times New Roman" w:cs="Times New Roman"/>
          <w:sz w:val="28"/>
          <w:szCs w:val="28"/>
        </w:rPr>
        <w:t>мкм</w:t>
      </w:r>
      <w:proofErr w:type="spellEnd"/>
      <w:r w:rsidRPr="008030B4">
        <w:rPr>
          <w:rFonts w:ascii="Times New Roman" w:hAnsi="Times New Roman" w:cs="Times New Roman"/>
          <w:sz w:val="28"/>
          <w:szCs w:val="28"/>
        </w:rPr>
        <w:t xml:space="preserve"> з великим, майже на всю клітину, ядром.</w:t>
      </w:r>
      <w:r w:rsidRPr="008030B4">
        <w:rPr>
          <w:sz w:val="28"/>
          <w:szCs w:val="28"/>
        </w:rPr>
        <w:t xml:space="preserve"> </w:t>
      </w:r>
      <w:r w:rsidRPr="008030B4">
        <w:rPr>
          <w:rFonts w:ascii="Times New Roman" w:hAnsi="Times New Roman" w:cs="Times New Roman"/>
          <w:sz w:val="28"/>
          <w:szCs w:val="28"/>
        </w:rPr>
        <w:t>Основна функція лімфоцитів — підтримання специфічного імунітету.</w:t>
      </w:r>
      <w:r w:rsidR="00105E67"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При класичному перебігу запалення перехід від </w:t>
      </w:r>
      <w:proofErr w:type="spellStart"/>
      <w:r w:rsidRPr="008030B4">
        <w:rPr>
          <w:rFonts w:ascii="Times New Roman" w:hAnsi="Times New Roman" w:cs="Times New Roman"/>
          <w:sz w:val="28"/>
          <w:szCs w:val="28"/>
        </w:rPr>
        <w:t>лімфоцитопенії</w:t>
      </w:r>
      <w:proofErr w:type="spellEnd"/>
      <w:r w:rsidRPr="008030B4">
        <w:rPr>
          <w:rFonts w:ascii="Times New Roman" w:hAnsi="Times New Roman" w:cs="Times New Roman"/>
          <w:sz w:val="28"/>
          <w:szCs w:val="28"/>
        </w:rPr>
        <w:t xml:space="preserve"> до </w:t>
      </w:r>
      <w:proofErr w:type="spellStart"/>
      <w:r w:rsidRPr="008030B4">
        <w:rPr>
          <w:rFonts w:ascii="Times New Roman" w:hAnsi="Times New Roman" w:cs="Times New Roman"/>
          <w:sz w:val="28"/>
          <w:szCs w:val="28"/>
        </w:rPr>
        <w:t>лімфоцитозу</w:t>
      </w:r>
      <w:proofErr w:type="spellEnd"/>
      <w:r w:rsidRPr="008030B4">
        <w:rPr>
          <w:rFonts w:ascii="Times New Roman" w:hAnsi="Times New Roman" w:cs="Times New Roman"/>
          <w:sz w:val="28"/>
          <w:szCs w:val="28"/>
        </w:rPr>
        <w:t xml:space="preserve"> (за рахунок зменшення кількості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вказує на одужання, а не на ускладнення хвороби</w:t>
      </w:r>
      <w:r w:rsidR="00625158" w:rsidRPr="008030B4">
        <w:rPr>
          <w:rFonts w:ascii="Times New Roman" w:hAnsi="Times New Roman" w:cs="Times New Roman"/>
          <w:sz w:val="28"/>
          <w:szCs w:val="28"/>
        </w:rPr>
        <w:t xml:space="preserve"> чи</w:t>
      </w:r>
      <w:r w:rsidRPr="008030B4">
        <w:rPr>
          <w:rFonts w:ascii="Times New Roman" w:hAnsi="Times New Roman" w:cs="Times New Roman"/>
          <w:sz w:val="28"/>
          <w:szCs w:val="28"/>
        </w:rPr>
        <w:t xml:space="preserve"> на її важкість.</w:t>
      </w:r>
    </w:p>
    <w:p w14:paraId="3D8BCFAA" w14:textId="77777777" w:rsidR="00C74B0D" w:rsidRPr="008030B4" w:rsidRDefault="00C74B0D" w:rsidP="001304A3">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 xml:space="preserve">Причини </w:t>
      </w:r>
      <w:proofErr w:type="spellStart"/>
      <w:r w:rsidRPr="008030B4">
        <w:rPr>
          <w:rFonts w:ascii="Times New Roman" w:hAnsi="Times New Roman" w:cs="Times New Roman"/>
          <w:b/>
          <w:sz w:val="28"/>
          <w:szCs w:val="28"/>
        </w:rPr>
        <w:t>лімфоцитоз</w:t>
      </w:r>
      <w:r w:rsidR="00B10627" w:rsidRPr="008030B4">
        <w:rPr>
          <w:rFonts w:ascii="Times New Roman" w:hAnsi="Times New Roman" w:cs="Times New Roman"/>
          <w:b/>
          <w:sz w:val="28"/>
          <w:szCs w:val="28"/>
        </w:rPr>
        <w:t>у</w:t>
      </w:r>
      <w:proofErr w:type="spellEnd"/>
      <w:r w:rsidR="00B10627" w:rsidRPr="008030B4">
        <w:rPr>
          <w:rFonts w:ascii="Times New Roman" w:hAnsi="Times New Roman" w:cs="Times New Roman"/>
          <w:b/>
          <w:sz w:val="28"/>
          <w:szCs w:val="28"/>
        </w:rPr>
        <w:t>:</w:t>
      </w:r>
    </w:p>
    <w:p w14:paraId="37AA7C42" w14:textId="77777777" w:rsidR="00C74B0D" w:rsidRPr="008030B4" w:rsidRDefault="00105E67" w:rsidP="00DD4659">
      <w:pPr>
        <w:pStyle w:val="a4"/>
        <w:numPr>
          <w:ilvl w:val="0"/>
          <w:numId w:val="5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і</w:t>
      </w:r>
      <w:r w:rsidR="00C74B0D" w:rsidRPr="008030B4">
        <w:rPr>
          <w:rFonts w:ascii="Times New Roman" w:hAnsi="Times New Roman" w:cs="Times New Roman"/>
          <w:sz w:val="28"/>
          <w:szCs w:val="28"/>
        </w:rPr>
        <w:t xml:space="preserve">нфекційні захворювання (інфекційний мононуклеоз, вірусний гепатит, </w:t>
      </w:r>
      <w:proofErr w:type="spellStart"/>
      <w:r w:rsidR="00C74B0D" w:rsidRPr="008030B4">
        <w:rPr>
          <w:rFonts w:ascii="Times New Roman" w:hAnsi="Times New Roman" w:cs="Times New Roman"/>
          <w:sz w:val="28"/>
          <w:szCs w:val="28"/>
        </w:rPr>
        <w:t>цитомегаловірусна</w:t>
      </w:r>
      <w:proofErr w:type="spellEnd"/>
      <w:r w:rsidR="00C74B0D" w:rsidRPr="008030B4">
        <w:rPr>
          <w:rFonts w:ascii="Times New Roman" w:hAnsi="Times New Roman" w:cs="Times New Roman"/>
          <w:sz w:val="28"/>
          <w:szCs w:val="28"/>
        </w:rPr>
        <w:t xml:space="preserve"> інфекція</w:t>
      </w:r>
      <w:r w:rsidR="001F07DB" w:rsidRPr="008030B4">
        <w:rPr>
          <w:rFonts w:ascii="Times New Roman" w:hAnsi="Times New Roman" w:cs="Times New Roman"/>
          <w:sz w:val="28"/>
          <w:szCs w:val="28"/>
        </w:rPr>
        <w:t>);</w:t>
      </w:r>
    </w:p>
    <w:p w14:paraId="226DBF1A" w14:textId="77777777" w:rsidR="00C74B0D" w:rsidRPr="008030B4" w:rsidRDefault="00C74B0D" w:rsidP="00DD4659">
      <w:pPr>
        <w:pStyle w:val="a4"/>
        <w:numPr>
          <w:ilvl w:val="0"/>
          <w:numId w:val="5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к</w:t>
      </w:r>
      <w:r w:rsidR="00625158" w:rsidRPr="008030B4">
        <w:rPr>
          <w:rFonts w:ascii="Times New Roman" w:hAnsi="Times New Roman" w:cs="Times New Roman"/>
          <w:sz w:val="28"/>
          <w:szCs w:val="28"/>
        </w:rPr>
        <w:t>аш</w:t>
      </w:r>
      <w:r w:rsidRPr="008030B4">
        <w:rPr>
          <w:rFonts w:ascii="Times New Roman" w:hAnsi="Times New Roman" w:cs="Times New Roman"/>
          <w:sz w:val="28"/>
          <w:szCs w:val="28"/>
        </w:rPr>
        <w:t>лю</w:t>
      </w:r>
      <w:r w:rsidR="00625158" w:rsidRPr="008030B4">
        <w:rPr>
          <w:rFonts w:ascii="Times New Roman" w:hAnsi="Times New Roman" w:cs="Times New Roman"/>
          <w:sz w:val="28"/>
          <w:szCs w:val="28"/>
        </w:rPr>
        <w:t>к</w:t>
      </w:r>
      <w:r w:rsidRPr="008030B4">
        <w:rPr>
          <w:rFonts w:ascii="Times New Roman" w:hAnsi="Times New Roman" w:cs="Times New Roman"/>
          <w:sz w:val="28"/>
          <w:szCs w:val="28"/>
        </w:rPr>
        <w:t xml:space="preserve">, ГРВІ, токсоплазмоз, герпес, краснуха, ВІЛ-інфекція, хвороба «котячої </w:t>
      </w:r>
      <w:r w:rsidR="00B10627" w:rsidRPr="008030B4">
        <w:rPr>
          <w:rFonts w:ascii="Times New Roman" w:hAnsi="Times New Roman" w:cs="Times New Roman"/>
          <w:sz w:val="28"/>
          <w:szCs w:val="28"/>
        </w:rPr>
        <w:t>подряпини</w:t>
      </w:r>
      <w:r w:rsidRPr="008030B4">
        <w:rPr>
          <w:rFonts w:ascii="Times New Roman" w:hAnsi="Times New Roman" w:cs="Times New Roman"/>
          <w:sz w:val="28"/>
          <w:szCs w:val="28"/>
        </w:rPr>
        <w:t>»</w:t>
      </w:r>
      <w:r w:rsidR="001304A3" w:rsidRPr="008030B4">
        <w:rPr>
          <w:rFonts w:ascii="Times New Roman" w:hAnsi="Times New Roman" w:cs="Times New Roman"/>
          <w:sz w:val="28"/>
          <w:szCs w:val="28"/>
        </w:rPr>
        <w:t>;</w:t>
      </w:r>
    </w:p>
    <w:p w14:paraId="67491B17" w14:textId="77777777" w:rsidR="00C74B0D" w:rsidRPr="008030B4" w:rsidRDefault="00105E67" w:rsidP="00DD4659">
      <w:pPr>
        <w:pStyle w:val="a4"/>
        <w:numPr>
          <w:ilvl w:val="0"/>
          <w:numId w:val="5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з</w:t>
      </w:r>
      <w:r w:rsidR="00C74B0D" w:rsidRPr="008030B4">
        <w:rPr>
          <w:rFonts w:ascii="Times New Roman" w:hAnsi="Times New Roman" w:cs="Times New Roman"/>
          <w:sz w:val="28"/>
          <w:szCs w:val="28"/>
        </w:rPr>
        <w:t xml:space="preserve">ахворювання системи крові (хронічний </w:t>
      </w:r>
      <w:proofErr w:type="spellStart"/>
      <w:r w:rsidR="00C74B0D" w:rsidRPr="008030B4">
        <w:rPr>
          <w:rFonts w:ascii="Times New Roman" w:hAnsi="Times New Roman" w:cs="Times New Roman"/>
          <w:sz w:val="28"/>
          <w:szCs w:val="28"/>
        </w:rPr>
        <w:t>лімфолейкоз</w:t>
      </w:r>
      <w:proofErr w:type="spellEnd"/>
      <w:r w:rsidR="00C74B0D" w:rsidRPr="008030B4">
        <w:rPr>
          <w:rFonts w:ascii="Times New Roman" w:hAnsi="Times New Roman" w:cs="Times New Roman"/>
          <w:sz w:val="28"/>
          <w:szCs w:val="28"/>
        </w:rPr>
        <w:t>; лімфосаркома)</w:t>
      </w:r>
      <w:r w:rsidR="001304A3" w:rsidRPr="008030B4">
        <w:rPr>
          <w:rFonts w:ascii="Times New Roman" w:hAnsi="Times New Roman" w:cs="Times New Roman"/>
          <w:sz w:val="28"/>
          <w:szCs w:val="28"/>
        </w:rPr>
        <w:t>;</w:t>
      </w:r>
    </w:p>
    <w:p w14:paraId="7AA1289A" w14:textId="77777777" w:rsidR="00C74B0D" w:rsidRPr="008030B4" w:rsidRDefault="00105E67" w:rsidP="00DD4659">
      <w:pPr>
        <w:pStyle w:val="a4"/>
        <w:numPr>
          <w:ilvl w:val="0"/>
          <w:numId w:val="5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о</w:t>
      </w:r>
      <w:r w:rsidR="00C74B0D" w:rsidRPr="008030B4">
        <w:rPr>
          <w:rFonts w:ascii="Times New Roman" w:hAnsi="Times New Roman" w:cs="Times New Roman"/>
          <w:sz w:val="28"/>
          <w:szCs w:val="28"/>
        </w:rPr>
        <w:t>труєння тетрахлоретаном, свинцем, миш'яком, дисульфідом вуглецю</w:t>
      </w:r>
      <w:r w:rsidR="001304A3" w:rsidRPr="008030B4">
        <w:rPr>
          <w:rFonts w:ascii="Times New Roman" w:hAnsi="Times New Roman" w:cs="Times New Roman"/>
          <w:sz w:val="28"/>
          <w:szCs w:val="28"/>
        </w:rPr>
        <w:t>;</w:t>
      </w:r>
    </w:p>
    <w:p w14:paraId="139FA7B1" w14:textId="77777777" w:rsidR="00C74B0D" w:rsidRPr="008030B4" w:rsidRDefault="00105E67" w:rsidP="00DD4659">
      <w:pPr>
        <w:pStyle w:val="a4"/>
        <w:numPr>
          <w:ilvl w:val="0"/>
          <w:numId w:val="5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л</w:t>
      </w:r>
      <w:r w:rsidR="00C74B0D" w:rsidRPr="008030B4">
        <w:rPr>
          <w:rFonts w:ascii="Times New Roman" w:hAnsi="Times New Roman" w:cs="Times New Roman"/>
          <w:sz w:val="28"/>
          <w:szCs w:val="28"/>
        </w:rPr>
        <w:t>ікування певними препаратами (</w:t>
      </w:r>
      <w:proofErr w:type="spellStart"/>
      <w:r w:rsidR="00C74B0D" w:rsidRPr="008030B4">
        <w:rPr>
          <w:rFonts w:ascii="Times New Roman" w:hAnsi="Times New Roman" w:cs="Times New Roman"/>
          <w:sz w:val="28"/>
          <w:szCs w:val="28"/>
        </w:rPr>
        <w:t>леводопа</w:t>
      </w:r>
      <w:proofErr w:type="spellEnd"/>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фенітоїн</w:t>
      </w:r>
      <w:proofErr w:type="spellEnd"/>
      <w:r w:rsidR="00625158" w:rsidRPr="008030B4">
        <w:rPr>
          <w:rFonts w:ascii="Times New Roman" w:hAnsi="Times New Roman" w:cs="Times New Roman"/>
          <w:sz w:val="28"/>
          <w:szCs w:val="28"/>
          <w:shd w:val="clear" w:color="auto" w:fill="FFFFFF"/>
        </w:rPr>
        <w:t xml:space="preserve"> (</w:t>
      </w:r>
      <w:proofErr w:type="spellStart"/>
      <w:r w:rsidR="00625158" w:rsidRPr="008030B4">
        <w:rPr>
          <w:rFonts w:ascii="Times New Roman" w:hAnsi="Times New Roman" w:cs="Times New Roman"/>
          <w:sz w:val="28"/>
          <w:szCs w:val="28"/>
          <w:shd w:val="clear" w:color="auto" w:fill="FFFFFF"/>
        </w:rPr>
        <w:t>дифені</w:t>
      </w:r>
      <w:r w:rsidR="00855866" w:rsidRPr="008030B4">
        <w:rPr>
          <w:rFonts w:ascii="Times New Roman" w:hAnsi="Times New Roman" w:cs="Times New Roman"/>
          <w:sz w:val="28"/>
          <w:szCs w:val="28"/>
          <w:shd w:val="clear" w:color="auto" w:fill="FFFFFF"/>
        </w:rPr>
        <w:t>н</w:t>
      </w:r>
      <w:r w:rsidR="00625158" w:rsidRPr="008030B4">
        <w:rPr>
          <w:rFonts w:ascii="Times New Roman" w:hAnsi="Times New Roman" w:cs="Times New Roman"/>
          <w:sz w:val="28"/>
          <w:szCs w:val="28"/>
          <w:shd w:val="clear" w:color="auto" w:fill="FFFFFF"/>
        </w:rPr>
        <w:t>-протисудомний</w:t>
      </w:r>
      <w:proofErr w:type="spellEnd"/>
      <w:r w:rsidR="00625158" w:rsidRPr="008030B4">
        <w:rPr>
          <w:rFonts w:ascii="Times New Roman" w:hAnsi="Times New Roman" w:cs="Times New Roman"/>
          <w:sz w:val="28"/>
          <w:szCs w:val="28"/>
          <w:shd w:val="clear" w:color="auto" w:fill="FFFFFF"/>
        </w:rPr>
        <w:t xml:space="preserve"> засіб, що застосовується при лікуванні епілепсії</w:t>
      </w:r>
      <w:r w:rsidR="00855866" w:rsidRPr="008030B4">
        <w:rPr>
          <w:rFonts w:ascii="Times New Roman" w:hAnsi="Times New Roman" w:cs="Times New Roman"/>
          <w:sz w:val="28"/>
          <w:szCs w:val="28"/>
          <w:shd w:val="clear" w:color="auto" w:fill="FFFFFF"/>
        </w:rPr>
        <w:t>)</w:t>
      </w:r>
      <w:r w:rsidR="00625158" w:rsidRPr="008030B4">
        <w:rPr>
          <w:rFonts w:ascii="Arial" w:hAnsi="Arial" w:cs="Arial"/>
          <w:sz w:val="21"/>
          <w:szCs w:val="21"/>
          <w:shd w:val="clear" w:color="auto" w:fill="FFFFFF"/>
        </w:rPr>
        <w:t> </w:t>
      </w:r>
      <w:r w:rsidR="00C74B0D" w:rsidRPr="008030B4">
        <w:rPr>
          <w:rFonts w:ascii="Times New Roman" w:hAnsi="Times New Roman" w:cs="Times New Roman"/>
          <w:sz w:val="28"/>
          <w:szCs w:val="28"/>
        </w:rPr>
        <w:t xml:space="preserve">, </w:t>
      </w:r>
      <w:proofErr w:type="spellStart"/>
      <w:r w:rsidR="00C74B0D" w:rsidRPr="008030B4">
        <w:rPr>
          <w:rFonts w:ascii="Times New Roman" w:hAnsi="Times New Roman" w:cs="Times New Roman"/>
          <w:sz w:val="28"/>
          <w:szCs w:val="28"/>
        </w:rPr>
        <w:t>вальпроєва</w:t>
      </w:r>
      <w:proofErr w:type="spellEnd"/>
      <w:r w:rsidR="00C74B0D" w:rsidRPr="008030B4">
        <w:rPr>
          <w:rFonts w:ascii="Times New Roman" w:hAnsi="Times New Roman" w:cs="Times New Roman"/>
          <w:sz w:val="28"/>
          <w:szCs w:val="28"/>
        </w:rPr>
        <w:t xml:space="preserve"> кислота</w:t>
      </w:r>
      <w:r w:rsidR="00855866" w:rsidRPr="008030B4">
        <w:rPr>
          <w:rFonts w:ascii="Arial" w:hAnsi="Arial" w:cs="Arial"/>
          <w:sz w:val="21"/>
          <w:szCs w:val="21"/>
          <w:shd w:val="clear" w:color="auto" w:fill="FFFFFF"/>
        </w:rPr>
        <w:t xml:space="preserve"> (</w:t>
      </w:r>
      <w:proofErr w:type="spellStart"/>
      <w:r w:rsidR="00855866" w:rsidRPr="008030B4">
        <w:rPr>
          <w:rFonts w:ascii="Times New Roman" w:hAnsi="Times New Roman" w:cs="Times New Roman"/>
          <w:sz w:val="28"/>
          <w:szCs w:val="28"/>
          <w:shd w:val="clear" w:color="auto" w:fill="FFFFFF"/>
        </w:rPr>
        <w:t>протиепілептичний</w:t>
      </w:r>
      <w:proofErr w:type="spellEnd"/>
      <w:r w:rsidR="00855866" w:rsidRPr="008030B4">
        <w:rPr>
          <w:rFonts w:ascii="Times New Roman" w:hAnsi="Times New Roman" w:cs="Times New Roman"/>
          <w:sz w:val="28"/>
          <w:szCs w:val="28"/>
          <w:shd w:val="clear" w:color="auto" w:fill="FFFFFF"/>
        </w:rPr>
        <w:t xml:space="preserve"> препарат)</w:t>
      </w:r>
      <w:r w:rsidR="00C74B0D" w:rsidRPr="008030B4">
        <w:rPr>
          <w:rFonts w:ascii="Times New Roman" w:hAnsi="Times New Roman" w:cs="Times New Roman"/>
          <w:sz w:val="28"/>
          <w:szCs w:val="28"/>
        </w:rPr>
        <w:t>, наркотичні анальгетики).</w:t>
      </w:r>
    </w:p>
    <w:p w14:paraId="6EF0DBA2" w14:textId="77777777" w:rsidR="003616FA" w:rsidRPr="008030B4" w:rsidRDefault="00C74B0D"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Лімфопенія</w:t>
      </w:r>
      <w:proofErr w:type="spellEnd"/>
      <w:r w:rsidR="00B10627" w:rsidRPr="008030B4">
        <w:rPr>
          <w:rFonts w:ascii="Times New Roman" w:hAnsi="Times New Roman" w:cs="Times New Roman"/>
          <w:sz w:val="28"/>
          <w:szCs w:val="28"/>
        </w:rPr>
        <w:t xml:space="preserve"> – зменшення кількості</w:t>
      </w:r>
      <w:r w:rsidRPr="008030B4">
        <w:rPr>
          <w:rFonts w:ascii="Times New Roman" w:hAnsi="Times New Roman" w:cs="Times New Roman"/>
          <w:sz w:val="28"/>
          <w:szCs w:val="28"/>
        </w:rPr>
        <w:t xml:space="preserve"> лімфоцит</w:t>
      </w:r>
      <w:r w:rsidR="00B10627" w:rsidRPr="008030B4">
        <w:rPr>
          <w:rFonts w:ascii="Times New Roman" w:hAnsi="Times New Roman" w:cs="Times New Roman"/>
          <w:sz w:val="28"/>
          <w:szCs w:val="28"/>
        </w:rPr>
        <w:t>ів</w:t>
      </w:r>
      <w:r w:rsidRPr="008030B4">
        <w:rPr>
          <w:rFonts w:ascii="Times New Roman" w:hAnsi="Times New Roman" w:cs="Times New Roman"/>
          <w:sz w:val="28"/>
          <w:szCs w:val="28"/>
        </w:rPr>
        <w:t xml:space="preserve"> крові </w:t>
      </w:r>
      <w:r w:rsidR="00B10627" w:rsidRPr="008030B4">
        <w:rPr>
          <w:rFonts w:ascii="Times New Roman" w:hAnsi="Times New Roman" w:cs="Times New Roman"/>
          <w:sz w:val="28"/>
          <w:szCs w:val="28"/>
        </w:rPr>
        <w:t xml:space="preserve">менше </w:t>
      </w:r>
      <w:r w:rsidRPr="008030B4">
        <w:rPr>
          <w:rFonts w:ascii="Times New Roman" w:hAnsi="Times New Roman" w:cs="Times New Roman"/>
          <w:sz w:val="28"/>
          <w:szCs w:val="28"/>
        </w:rPr>
        <w:t>1,2×10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r w:rsidR="001304A3" w:rsidRPr="008030B4">
        <w:rPr>
          <w:rFonts w:ascii="Times New Roman" w:hAnsi="Times New Roman" w:cs="Times New Roman"/>
          <w:sz w:val="28"/>
          <w:szCs w:val="28"/>
        </w:rPr>
        <w:t xml:space="preserve">. </w:t>
      </w:r>
      <w:r w:rsidR="003616FA" w:rsidRPr="008030B4">
        <w:rPr>
          <w:rFonts w:ascii="Times New Roman" w:hAnsi="Times New Roman" w:cs="Times New Roman"/>
          <w:sz w:val="28"/>
          <w:szCs w:val="28"/>
        </w:rPr>
        <w:t xml:space="preserve">Знижена кількість В-лімфоцитів призводить до підвищення схильності до бактеріальних інфекцій, тоді як знижена кількість Т-лімфоцитів підвищує схильність до вірусних захворювань і певних бактерій (мікобактерії, сальмонели, </w:t>
      </w:r>
      <w:proofErr w:type="spellStart"/>
      <w:r w:rsidR="003616FA" w:rsidRPr="008030B4">
        <w:rPr>
          <w:rFonts w:ascii="Times New Roman" w:hAnsi="Times New Roman" w:cs="Times New Roman"/>
          <w:sz w:val="28"/>
          <w:szCs w:val="28"/>
        </w:rPr>
        <w:t>лістерії</w:t>
      </w:r>
      <w:proofErr w:type="spellEnd"/>
      <w:r w:rsidR="003616FA" w:rsidRPr="008030B4">
        <w:rPr>
          <w:rFonts w:ascii="Times New Roman" w:hAnsi="Times New Roman" w:cs="Times New Roman"/>
          <w:sz w:val="28"/>
          <w:szCs w:val="28"/>
        </w:rPr>
        <w:t>), грибків (</w:t>
      </w:r>
      <w:proofErr w:type="spellStart"/>
      <w:r w:rsidR="003616FA" w:rsidRPr="008030B4">
        <w:rPr>
          <w:rFonts w:ascii="Times New Roman" w:hAnsi="Times New Roman" w:cs="Times New Roman"/>
          <w:sz w:val="28"/>
          <w:szCs w:val="28"/>
        </w:rPr>
        <w:t>кандиди</w:t>
      </w:r>
      <w:proofErr w:type="spellEnd"/>
      <w:r w:rsidR="003616FA" w:rsidRPr="008030B4">
        <w:rPr>
          <w:rFonts w:ascii="Times New Roman" w:hAnsi="Times New Roman" w:cs="Times New Roman"/>
          <w:sz w:val="28"/>
          <w:szCs w:val="28"/>
        </w:rPr>
        <w:t xml:space="preserve">, </w:t>
      </w:r>
      <w:proofErr w:type="spellStart"/>
      <w:r w:rsidR="003616FA" w:rsidRPr="008030B4">
        <w:rPr>
          <w:rFonts w:ascii="Times New Roman" w:hAnsi="Times New Roman" w:cs="Times New Roman"/>
          <w:sz w:val="28"/>
          <w:szCs w:val="28"/>
        </w:rPr>
        <w:t>аспергіли</w:t>
      </w:r>
      <w:proofErr w:type="spellEnd"/>
      <w:r w:rsidR="003616FA" w:rsidRPr="008030B4">
        <w:rPr>
          <w:rFonts w:ascii="Times New Roman" w:hAnsi="Times New Roman" w:cs="Times New Roman"/>
          <w:sz w:val="28"/>
          <w:szCs w:val="28"/>
        </w:rPr>
        <w:t>) і паразитів (токсоплазма).</w:t>
      </w:r>
    </w:p>
    <w:p w14:paraId="2926C7BF" w14:textId="77777777" w:rsidR="00C74B0D" w:rsidRPr="008030B4" w:rsidRDefault="00C74B0D" w:rsidP="001304A3">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 xml:space="preserve">Причини </w:t>
      </w:r>
      <w:proofErr w:type="spellStart"/>
      <w:r w:rsidRPr="008030B4">
        <w:rPr>
          <w:rFonts w:ascii="Times New Roman" w:hAnsi="Times New Roman" w:cs="Times New Roman"/>
          <w:b/>
          <w:sz w:val="28"/>
          <w:szCs w:val="28"/>
        </w:rPr>
        <w:t>лімфопені</w:t>
      </w:r>
      <w:r w:rsidR="00B10627" w:rsidRPr="008030B4">
        <w:rPr>
          <w:rFonts w:ascii="Times New Roman" w:hAnsi="Times New Roman" w:cs="Times New Roman"/>
          <w:b/>
          <w:sz w:val="28"/>
          <w:szCs w:val="28"/>
        </w:rPr>
        <w:t>ї</w:t>
      </w:r>
      <w:proofErr w:type="spellEnd"/>
      <w:r w:rsidR="00D1553E" w:rsidRPr="008030B4">
        <w:rPr>
          <w:rFonts w:ascii="Times New Roman" w:hAnsi="Times New Roman" w:cs="Times New Roman"/>
          <w:b/>
          <w:sz w:val="28"/>
          <w:szCs w:val="28"/>
        </w:rPr>
        <w:t>:</w:t>
      </w:r>
    </w:p>
    <w:p w14:paraId="4FC9A175" w14:textId="77777777" w:rsidR="00C74B0D" w:rsidRPr="008030B4" w:rsidRDefault="00105E67" w:rsidP="00DD4659">
      <w:pPr>
        <w:pStyle w:val="a4"/>
        <w:numPr>
          <w:ilvl w:val="0"/>
          <w:numId w:val="5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w:t>
      </w:r>
      <w:r w:rsidR="00C74B0D" w:rsidRPr="008030B4">
        <w:rPr>
          <w:rFonts w:ascii="Times New Roman" w:hAnsi="Times New Roman" w:cs="Times New Roman"/>
          <w:sz w:val="28"/>
          <w:szCs w:val="28"/>
        </w:rPr>
        <w:t>ажкі вірусні захворювання;</w:t>
      </w:r>
    </w:p>
    <w:p w14:paraId="0543F2C1" w14:textId="77777777" w:rsidR="00C74B0D" w:rsidRPr="008030B4" w:rsidRDefault="00105E67" w:rsidP="00DD4659">
      <w:pPr>
        <w:pStyle w:val="a4"/>
        <w:numPr>
          <w:ilvl w:val="0"/>
          <w:numId w:val="5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м</w:t>
      </w:r>
      <w:r w:rsidR="00C74B0D" w:rsidRPr="008030B4">
        <w:rPr>
          <w:rFonts w:ascii="Times New Roman" w:hAnsi="Times New Roman" w:cs="Times New Roman"/>
          <w:sz w:val="28"/>
          <w:szCs w:val="28"/>
        </w:rPr>
        <w:t>іліарний туберкульоз;</w:t>
      </w:r>
    </w:p>
    <w:p w14:paraId="1AC48326" w14:textId="77777777" w:rsidR="00C74B0D" w:rsidRPr="008030B4" w:rsidRDefault="00105E67" w:rsidP="00DD4659">
      <w:pPr>
        <w:pStyle w:val="a4"/>
        <w:numPr>
          <w:ilvl w:val="0"/>
          <w:numId w:val="5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л</w:t>
      </w:r>
      <w:r w:rsidR="00C74B0D" w:rsidRPr="008030B4">
        <w:rPr>
          <w:rFonts w:ascii="Times New Roman" w:hAnsi="Times New Roman" w:cs="Times New Roman"/>
          <w:sz w:val="28"/>
          <w:szCs w:val="28"/>
        </w:rPr>
        <w:t>імфогранулематоз;</w:t>
      </w:r>
    </w:p>
    <w:p w14:paraId="7FE802A5" w14:textId="77777777" w:rsidR="00C74B0D" w:rsidRPr="008030B4" w:rsidRDefault="00105E67" w:rsidP="00DD4659">
      <w:pPr>
        <w:pStyle w:val="a4"/>
        <w:numPr>
          <w:ilvl w:val="0"/>
          <w:numId w:val="54"/>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а</w:t>
      </w:r>
      <w:r w:rsidR="00C74B0D" w:rsidRPr="008030B4">
        <w:rPr>
          <w:rFonts w:ascii="Times New Roman" w:hAnsi="Times New Roman" w:cs="Times New Roman"/>
          <w:sz w:val="28"/>
          <w:szCs w:val="28"/>
        </w:rPr>
        <w:t>пластична</w:t>
      </w:r>
      <w:proofErr w:type="spellEnd"/>
      <w:r w:rsidR="00C74B0D" w:rsidRPr="008030B4">
        <w:rPr>
          <w:rFonts w:ascii="Times New Roman" w:hAnsi="Times New Roman" w:cs="Times New Roman"/>
          <w:sz w:val="28"/>
          <w:szCs w:val="28"/>
        </w:rPr>
        <w:t xml:space="preserve"> анемія, </w:t>
      </w:r>
      <w:proofErr w:type="spellStart"/>
      <w:r w:rsidR="00C74B0D" w:rsidRPr="008030B4">
        <w:rPr>
          <w:rFonts w:ascii="Times New Roman" w:hAnsi="Times New Roman" w:cs="Times New Roman"/>
          <w:sz w:val="28"/>
          <w:szCs w:val="28"/>
        </w:rPr>
        <w:t>панцитопенія</w:t>
      </w:r>
      <w:proofErr w:type="spellEnd"/>
      <w:r w:rsidR="00C74B0D" w:rsidRPr="008030B4">
        <w:rPr>
          <w:rFonts w:ascii="Times New Roman" w:hAnsi="Times New Roman" w:cs="Times New Roman"/>
          <w:sz w:val="28"/>
          <w:szCs w:val="28"/>
        </w:rPr>
        <w:t>;</w:t>
      </w:r>
    </w:p>
    <w:p w14:paraId="02BA7CD7" w14:textId="77777777" w:rsidR="00C74B0D" w:rsidRPr="008030B4" w:rsidRDefault="00105E67" w:rsidP="00DD4659">
      <w:pPr>
        <w:pStyle w:val="a4"/>
        <w:numPr>
          <w:ilvl w:val="0"/>
          <w:numId w:val="5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н</w:t>
      </w:r>
      <w:r w:rsidR="00C74B0D" w:rsidRPr="008030B4">
        <w:rPr>
          <w:rFonts w:ascii="Times New Roman" w:hAnsi="Times New Roman" w:cs="Times New Roman"/>
          <w:sz w:val="28"/>
          <w:szCs w:val="28"/>
        </w:rPr>
        <w:t>иркова недостатність, недостатність кровообігу;</w:t>
      </w:r>
    </w:p>
    <w:p w14:paraId="4753F230" w14:textId="77777777" w:rsidR="00C74B0D" w:rsidRPr="008030B4" w:rsidRDefault="00105E67" w:rsidP="00DD4659">
      <w:pPr>
        <w:pStyle w:val="a4"/>
        <w:numPr>
          <w:ilvl w:val="0"/>
          <w:numId w:val="5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т</w:t>
      </w:r>
      <w:r w:rsidR="00C74B0D" w:rsidRPr="008030B4">
        <w:rPr>
          <w:rFonts w:ascii="Times New Roman" w:hAnsi="Times New Roman" w:cs="Times New Roman"/>
          <w:sz w:val="28"/>
          <w:szCs w:val="28"/>
        </w:rPr>
        <w:t>ермінальна стадія онкологічних захворювань;</w:t>
      </w:r>
    </w:p>
    <w:p w14:paraId="7A7EEA1C" w14:textId="77777777" w:rsidR="00C74B0D" w:rsidRPr="008030B4" w:rsidRDefault="00105E67" w:rsidP="00DD4659">
      <w:pPr>
        <w:pStyle w:val="a4"/>
        <w:numPr>
          <w:ilvl w:val="0"/>
          <w:numId w:val="54"/>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і</w:t>
      </w:r>
      <w:r w:rsidR="00C74B0D" w:rsidRPr="008030B4">
        <w:rPr>
          <w:rFonts w:ascii="Times New Roman" w:hAnsi="Times New Roman" w:cs="Times New Roman"/>
          <w:sz w:val="28"/>
          <w:szCs w:val="28"/>
        </w:rPr>
        <w:t>мунодефіцити</w:t>
      </w:r>
      <w:proofErr w:type="spellEnd"/>
      <w:r w:rsidR="00C74B0D" w:rsidRPr="008030B4">
        <w:rPr>
          <w:rFonts w:ascii="Times New Roman" w:hAnsi="Times New Roman" w:cs="Times New Roman"/>
          <w:sz w:val="28"/>
          <w:szCs w:val="28"/>
        </w:rPr>
        <w:t xml:space="preserve"> (з недостатністю Т-клітин);</w:t>
      </w:r>
    </w:p>
    <w:p w14:paraId="71E840BC" w14:textId="77777777" w:rsidR="00C74B0D" w:rsidRPr="008030B4" w:rsidRDefault="00105E67" w:rsidP="00DD4659">
      <w:pPr>
        <w:pStyle w:val="a4"/>
        <w:numPr>
          <w:ilvl w:val="0"/>
          <w:numId w:val="54"/>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х</w:t>
      </w:r>
      <w:r w:rsidR="00C74B0D" w:rsidRPr="008030B4">
        <w:rPr>
          <w:rFonts w:ascii="Times New Roman" w:hAnsi="Times New Roman" w:cs="Times New Roman"/>
          <w:sz w:val="28"/>
          <w:szCs w:val="28"/>
        </w:rPr>
        <w:t>іміотерапія, променева терапія.</w:t>
      </w:r>
    </w:p>
    <w:p w14:paraId="76086335" w14:textId="77777777" w:rsidR="00C74B0D" w:rsidRPr="008030B4" w:rsidRDefault="00C74B0D"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Моноцитарний</w:t>
      </w:r>
      <w:proofErr w:type="spellEnd"/>
      <w:r w:rsidRPr="008030B4">
        <w:rPr>
          <w:rFonts w:ascii="Times New Roman" w:hAnsi="Times New Roman" w:cs="Times New Roman"/>
          <w:b/>
          <w:sz w:val="28"/>
          <w:szCs w:val="28"/>
        </w:rPr>
        <w:t xml:space="preserve"> лейкоцитоз (моноцитоз</w:t>
      </w:r>
      <w:r w:rsidRPr="008030B4">
        <w:rPr>
          <w:rFonts w:ascii="Times New Roman" w:hAnsi="Times New Roman" w:cs="Times New Roman"/>
          <w:sz w:val="28"/>
          <w:szCs w:val="28"/>
        </w:rPr>
        <w:t>) – збільшення кількості моноцитів понад 11 %.</w:t>
      </w:r>
      <w:r w:rsidR="00F21454"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Живуть у циркуляції від 36 до 104 годин, а потім надходять у тканини, де утворюють численну родину тканинних макрофагів. Моноцити та макрофаги утворюють разом систему </w:t>
      </w:r>
      <w:proofErr w:type="spellStart"/>
      <w:r w:rsidRPr="008030B4">
        <w:rPr>
          <w:rFonts w:ascii="Times New Roman" w:hAnsi="Times New Roman" w:cs="Times New Roman"/>
          <w:sz w:val="28"/>
          <w:szCs w:val="28"/>
        </w:rPr>
        <w:t>мононуклеарних</w:t>
      </w:r>
      <w:proofErr w:type="spellEnd"/>
      <w:r w:rsidRPr="008030B4">
        <w:rPr>
          <w:rFonts w:ascii="Times New Roman" w:hAnsi="Times New Roman" w:cs="Times New Roman"/>
          <w:sz w:val="28"/>
          <w:szCs w:val="28"/>
        </w:rPr>
        <w:t xml:space="preserve"> фагоцитів. Моноцити мігрують в органи: в печінку, в легені, в черевну порожнина, в ін</w:t>
      </w:r>
      <w:r w:rsidR="008D6067" w:rsidRPr="008030B4">
        <w:rPr>
          <w:rFonts w:ascii="Times New Roman" w:hAnsi="Times New Roman" w:cs="Times New Roman"/>
          <w:sz w:val="28"/>
          <w:szCs w:val="28"/>
        </w:rPr>
        <w:t xml:space="preserve">ші </w:t>
      </w:r>
      <w:r w:rsidRPr="008030B4">
        <w:rPr>
          <w:rFonts w:ascii="Times New Roman" w:hAnsi="Times New Roman" w:cs="Times New Roman"/>
          <w:sz w:val="28"/>
          <w:szCs w:val="28"/>
        </w:rPr>
        <w:t>органи.</w:t>
      </w:r>
    </w:p>
    <w:p w14:paraId="3AD2CC49" w14:textId="77777777" w:rsidR="00C74B0D" w:rsidRPr="008030B4" w:rsidRDefault="001304A3"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Причини м</w:t>
      </w:r>
      <w:r w:rsidR="00C74B0D" w:rsidRPr="008030B4">
        <w:rPr>
          <w:rFonts w:ascii="Times New Roman" w:hAnsi="Times New Roman" w:cs="Times New Roman"/>
          <w:b/>
          <w:sz w:val="28"/>
          <w:szCs w:val="28"/>
        </w:rPr>
        <w:t>оноцитоз</w:t>
      </w:r>
      <w:r w:rsidRPr="008030B4">
        <w:rPr>
          <w:rFonts w:ascii="Times New Roman" w:hAnsi="Times New Roman" w:cs="Times New Roman"/>
          <w:b/>
          <w:sz w:val="28"/>
          <w:szCs w:val="28"/>
        </w:rPr>
        <w:t>у</w:t>
      </w:r>
      <w:r w:rsidR="00C74B0D" w:rsidRPr="008030B4">
        <w:rPr>
          <w:rFonts w:ascii="Times New Roman" w:hAnsi="Times New Roman" w:cs="Times New Roman"/>
          <w:b/>
          <w:sz w:val="28"/>
          <w:szCs w:val="28"/>
        </w:rPr>
        <w:t>:</w:t>
      </w:r>
    </w:p>
    <w:p w14:paraId="43F3D2E1" w14:textId="77777777" w:rsidR="0030234C" w:rsidRPr="008030B4" w:rsidRDefault="0030234C" w:rsidP="00DD4659">
      <w:pPr>
        <w:pStyle w:val="a4"/>
        <w:numPr>
          <w:ilvl w:val="0"/>
          <w:numId w:val="55"/>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 інфекціях (</w:t>
      </w:r>
      <w:proofErr w:type="spellStart"/>
      <w:r w:rsidRPr="008030B4">
        <w:rPr>
          <w:rFonts w:ascii="Times New Roman" w:hAnsi="Times New Roman" w:cs="Times New Roman"/>
          <w:sz w:val="28"/>
          <w:szCs w:val="28"/>
        </w:rPr>
        <w:t>інфукційний</w:t>
      </w:r>
      <w:proofErr w:type="spellEnd"/>
      <w:r w:rsidRPr="008030B4">
        <w:rPr>
          <w:rFonts w:ascii="Times New Roman" w:hAnsi="Times New Roman" w:cs="Times New Roman"/>
          <w:sz w:val="28"/>
          <w:szCs w:val="28"/>
        </w:rPr>
        <w:t xml:space="preserve"> мононуклеоз);</w:t>
      </w:r>
    </w:p>
    <w:p w14:paraId="7BEDCAB7" w14:textId="77777777" w:rsidR="0030234C" w:rsidRPr="008030B4" w:rsidRDefault="0030234C" w:rsidP="00DD4659">
      <w:pPr>
        <w:pStyle w:val="a4"/>
        <w:numPr>
          <w:ilvl w:val="0"/>
          <w:numId w:val="55"/>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 лейкозах;</w:t>
      </w:r>
    </w:p>
    <w:p w14:paraId="6C86CB89" w14:textId="77777777" w:rsidR="00F21454" w:rsidRPr="008030B4" w:rsidRDefault="00C74B0D" w:rsidP="00DD4659">
      <w:pPr>
        <w:pStyle w:val="a4"/>
        <w:numPr>
          <w:ilvl w:val="0"/>
          <w:numId w:val="55"/>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при </w:t>
      </w:r>
      <w:r w:rsidR="00F21454" w:rsidRPr="008030B4">
        <w:rPr>
          <w:rFonts w:ascii="Times New Roman" w:hAnsi="Times New Roman" w:cs="Times New Roman"/>
          <w:sz w:val="28"/>
          <w:szCs w:val="28"/>
        </w:rPr>
        <w:t>ревматологічних захворюваннях;</w:t>
      </w:r>
    </w:p>
    <w:p w14:paraId="0A3B26C2" w14:textId="77777777" w:rsidR="00C74B0D" w:rsidRPr="008030B4" w:rsidRDefault="00C74B0D" w:rsidP="00DD4659">
      <w:pPr>
        <w:pStyle w:val="a4"/>
        <w:numPr>
          <w:ilvl w:val="0"/>
          <w:numId w:val="55"/>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 гнійних процесах;</w:t>
      </w:r>
    </w:p>
    <w:p w14:paraId="1A4A87D1" w14:textId="77777777" w:rsidR="00C74B0D" w:rsidRPr="008030B4" w:rsidRDefault="00C74B0D" w:rsidP="00DD4659">
      <w:pPr>
        <w:pStyle w:val="a4"/>
        <w:numPr>
          <w:ilvl w:val="0"/>
          <w:numId w:val="55"/>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 туберкульозі;</w:t>
      </w:r>
    </w:p>
    <w:p w14:paraId="38491E44" w14:textId="77777777" w:rsidR="00C74B0D" w:rsidRPr="008030B4" w:rsidRDefault="00C74B0D" w:rsidP="00DD4659">
      <w:pPr>
        <w:pStyle w:val="a4"/>
        <w:numPr>
          <w:ilvl w:val="0"/>
          <w:numId w:val="55"/>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 глистяних інвазіях</w:t>
      </w:r>
      <w:r w:rsidR="00855866" w:rsidRPr="008030B4">
        <w:rPr>
          <w:rFonts w:ascii="Times New Roman" w:hAnsi="Times New Roman" w:cs="Times New Roman"/>
          <w:sz w:val="28"/>
          <w:szCs w:val="28"/>
        </w:rPr>
        <w:t>.</w:t>
      </w:r>
    </w:p>
    <w:p w14:paraId="681AD92A" w14:textId="77777777" w:rsidR="00C74B0D" w:rsidRPr="008030B4" w:rsidRDefault="00C74B0D"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 xml:space="preserve">Причини </w:t>
      </w:r>
      <w:proofErr w:type="spellStart"/>
      <w:r w:rsidR="001304A3" w:rsidRPr="008030B4">
        <w:rPr>
          <w:rFonts w:ascii="Times New Roman" w:hAnsi="Times New Roman" w:cs="Times New Roman"/>
          <w:b/>
          <w:sz w:val="28"/>
          <w:szCs w:val="28"/>
        </w:rPr>
        <w:t>моноцитопенії</w:t>
      </w:r>
      <w:proofErr w:type="spellEnd"/>
      <w:r w:rsidRPr="008030B4">
        <w:rPr>
          <w:rFonts w:ascii="Times New Roman" w:hAnsi="Times New Roman" w:cs="Times New Roman"/>
          <w:b/>
          <w:sz w:val="28"/>
          <w:szCs w:val="28"/>
        </w:rPr>
        <w:t>:</w:t>
      </w:r>
    </w:p>
    <w:p w14:paraId="6909FE84" w14:textId="77777777" w:rsidR="00C74B0D" w:rsidRPr="008030B4" w:rsidRDefault="00C74B0D" w:rsidP="00DD4659">
      <w:pPr>
        <w:pStyle w:val="a4"/>
        <w:numPr>
          <w:ilvl w:val="0"/>
          <w:numId w:val="5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хронічн</w:t>
      </w:r>
      <w:r w:rsidR="00F21454" w:rsidRPr="008030B4">
        <w:rPr>
          <w:rFonts w:ascii="Times New Roman" w:hAnsi="Times New Roman" w:cs="Times New Roman"/>
          <w:sz w:val="28"/>
          <w:szCs w:val="28"/>
        </w:rPr>
        <w:t>ий</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лімфолейкозі</w:t>
      </w:r>
      <w:proofErr w:type="spellEnd"/>
      <w:r w:rsidRPr="008030B4">
        <w:rPr>
          <w:rFonts w:ascii="Times New Roman" w:hAnsi="Times New Roman" w:cs="Times New Roman"/>
          <w:sz w:val="28"/>
          <w:szCs w:val="28"/>
        </w:rPr>
        <w:t>.</w:t>
      </w:r>
    </w:p>
    <w:p w14:paraId="3F75FB20" w14:textId="77777777" w:rsidR="001304A3" w:rsidRPr="008030B4" w:rsidRDefault="00C74B0D" w:rsidP="001304A3">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Еозинофільний лейкоцитоз (</w:t>
      </w:r>
      <w:proofErr w:type="spellStart"/>
      <w:r w:rsidRPr="008030B4">
        <w:rPr>
          <w:rFonts w:ascii="Times New Roman" w:hAnsi="Times New Roman" w:cs="Times New Roman"/>
          <w:b/>
          <w:sz w:val="28"/>
          <w:szCs w:val="28"/>
        </w:rPr>
        <w:t>еозинофілія</w:t>
      </w:r>
      <w:proofErr w:type="spellEnd"/>
      <w:r w:rsidRPr="008030B4">
        <w:rPr>
          <w:rFonts w:ascii="Times New Roman" w:hAnsi="Times New Roman" w:cs="Times New Roman"/>
          <w:sz w:val="28"/>
          <w:szCs w:val="28"/>
        </w:rPr>
        <w:t>) – збільшення вмісту еозинофілів понад 5%.</w:t>
      </w:r>
      <w:r w:rsidR="006C67E6" w:rsidRPr="008030B4">
        <w:rPr>
          <w:rFonts w:ascii="Times New Roman" w:hAnsi="Times New Roman" w:cs="Times New Roman"/>
          <w:sz w:val="28"/>
          <w:szCs w:val="28"/>
        </w:rPr>
        <w:t xml:space="preserve"> Еозинофіли у</w:t>
      </w:r>
      <w:r w:rsidRPr="008030B4">
        <w:rPr>
          <w:rFonts w:ascii="Times New Roman" w:hAnsi="Times New Roman" w:cs="Times New Roman"/>
          <w:sz w:val="28"/>
          <w:szCs w:val="28"/>
        </w:rPr>
        <w:t xml:space="preserve">творюються в кістковому мозку, живуть 4-12 діб. У кровотоці перебувають до 12 годин, після чого потрапляють у тканини, де живуть 10-12 діб, а потім руйнуються. Еозинофіли мають фагоцитарну активність, особливо активно вони </w:t>
      </w:r>
      <w:proofErr w:type="spellStart"/>
      <w:r w:rsidRPr="008030B4">
        <w:rPr>
          <w:rFonts w:ascii="Times New Roman" w:hAnsi="Times New Roman" w:cs="Times New Roman"/>
          <w:sz w:val="28"/>
          <w:szCs w:val="28"/>
        </w:rPr>
        <w:t>фагоцитують</w:t>
      </w:r>
      <w:proofErr w:type="spellEnd"/>
      <w:r w:rsidRPr="008030B4">
        <w:rPr>
          <w:rFonts w:ascii="Times New Roman" w:hAnsi="Times New Roman" w:cs="Times New Roman"/>
          <w:sz w:val="28"/>
          <w:szCs w:val="28"/>
        </w:rPr>
        <w:t xml:space="preserve"> коки.</w:t>
      </w:r>
    </w:p>
    <w:p w14:paraId="2C2FC70E" w14:textId="77777777" w:rsidR="00C74B0D" w:rsidRPr="008030B4" w:rsidRDefault="00C74B0D"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sz w:val="28"/>
          <w:szCs w:val="28"/>
        </w:rPr>
        <w:t>Еозинофілія</w:t>
      </w:r>
      <w:proofErr w:type="spellEnd"/>
      <w:r w:rsidRPr="008030B4">
        <w:rPr>
          <w:rFonts w:ascii="Times New Roman" w:hAnsi="Times New Roman" w:cs="Times New Roman"/>
          <w:sz w:val="28"/>
          <w:szCs w:val="28"/>
        </w:rPr>
        <w:t xml:space="preserve"> крові поділяється на легку (кількість еозинофілів 0,4–1,5×10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середнього ступеня (1,5–5×10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і важку (&gt;5×10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p w14:paraId="3FF4220D" w14:textId="77777777" w:rsidR="00C74B0D" w:rsidRPr="008030B4" w:rsidRDefault="00C74B0D"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 xml:space="preserve">Причини </w:t>
      </w:r>
      <w:proofErr w:type="spellStart"/>
      <w:r w:rsidR="007E7676" w:rsidRPr="008030B4">
        <w:rPr>
          <w:rFonts w:ascii="Times New Roman" w:hAnsi="Times New Roman" w:cs="Times New Roman"/>
          <w:b/>
          <w:sz w:val="28"/>
          <w:szCs w:val="28"/>
        </w:rPr>
        <w:t>еозинофілії</w:t>
      </w:r>
      <w:proofErr w:type="spellEnd"/>
      <w:r w:rsidRPr="008030B4">
        <w:rPr>
          <w:rFonts w:ascii="Times New Roman" w:hAnsi="Times New Roman" w:cs="Times New Roman"/>
          <w:b/>
          <w:sz w:val="28"/>
          <w:szCs w:val="28"/>
        </w:rPr>
        <w:t>:</w:t>
      </w:r>
    </w:p>
    <w:p w14:paraId="13CB2EE2" w14:textId="77777777" w:rsidR="00C74B0D" w:rsidRPr="008030B4" w:rsidRDefault="00C74B0D" w:rsidP="00DD4659">
      <w:pPr>
        <w:pStyle w:val="a4"/>
        <w:numPr>
          <w:ilvl w:val="0"/>
          <w:numId w:val="57"/>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паразитарні хвороби:</w:t>
      </w:r>
      <w:r w:rsidR="00D1553E" w:rsidRPr="008030B4">
        <w:rPr>
          <w:rFonts w:ascii="Times New Roman" w:hAnsi="Times New Roman" w:cs="Times New Roman"/>
          <w:sz w:val="28"/>
          <w:szCs w:val="28"/>
        </w:rPr>
        <w:t xml:space="preserve"> аскаридоз,</w:t>
      </w:r>
      <w:r w:rsidR="005A4971" w:rsidRPr="008030B4">
        <w:rPr>
          <w:rFonts w:ascii="Times New Roman" w:hAnsi="Times New Roman" w:cs="Times New Roman"/>
          <w:sz w:val="28"/>
          <w:szCs w:val="28"/>
        </w:rPr>
        <w:t xml:space="preserve"> </w:t>
      </w:r>
      <w:r w:rsidR="000A0095" w:rsidRPr="008030B4">
        <w:rPr>
          <w:rFonts w:ascii="Times New Roman" w:hAnsi="Times New Roman" w:cs="Times New Roman"/>
          <w:sz w:val="28"/>
          <w:szCs w:val="28"/>
        </w:rPr>
        <w:t>ентеробіоз,</w:t>
      </w:r>
      <w:r w:rsidR="005A4971" w:rsidRPr="008030B4">
        <w:rPr>
          <w:rFonts w:ascii="Times New Roman" w:hAnsi="Times New Roman" w:cs="Times New Roman"/>
          <w:sz w:val="28"/>
          <w:szCs w:val="28"/>
        </w:rPr>
        <w:t xml:space="preserve"> </w:t>
      </w:r>
      <w:proofErr w:type="spellStart"/>
      <w:r w:rsidR="000A0095" w:rsidRPr="008030B4">
        <w:rPr>
          <w:rFonts w:ascii="Times New Roman" w:hAnsi="Times New Roman" w:cs="Times New Roman"/>
          <w:sz w:val="28"/>
          <w:szCs w:val="28"/>
        </w:rPr>
        <w:t>токсокароз</w:t>
      </w:r>
      <w:proofErr w:type="spellEnd"/>
      <w:r w:rsidR="00CD7B79" w:rsidRPr="008030B4">
        <w:rPr>
          <w:rFonts w:ascii="Times New Roman" w:hAnsi="Times New Roman" w:cs="Times New Roman"/>
          <w:sz w:val="28"/>
          <w:szCs w:val="28"/>
          <w:shd w:val="clear" w:color="auto" w:fill="FFFFFF"/>
        </w:rPr>
        <w:t>,</w:t>
      </w:r>
      <w:r w:rsidR="00D1553E" w:rsidRPr="008030B4">
        <w:rPr>
          <w:rFonts w:ascii="Times New Roman" w:hAnsi="Times New Roman" w:cs="Times New Roman"/>
          <w:sz w:val="28"/>
          <w:szCs w:val="28"/>
        </w:rPr>
        <w:t xml:space="preserve"> токсоплазмоз, </w:t>
      </w:r>
      <w:r w:rsidRPr="008030B4">
        <w:rPr>
          <w:rFonts w:ascii="Times New Roman" w:hAnsi="Times New Roman" w:cs="Times New Roman"/>
          <w:sz w:val="28"/>
          <w:szCs w:val="28"/>
        </w:rPr>
        <w:t>трихінельоз, ехінококоз,</w:t>
      </w:r>
      <w:r w:rsidR="000A0095" w:rsidRPr="008030B4">
        <w:rPr>
          <w:rFonts w:ascii="Times New Roman" w:hAnsi="Times New Roman" w:cs="Times New Roman"/>
          <w:sz w:val="28"/>
          <w:szCs w:val="28"/>
        </w:rPr>
        <w:t xml:space="preserve"> лямбліоз,</w:t>
      </w:r>
      <w:r w:rsidRPr="008030B4">
        <w:rPr>
          <w:rFonts w:ascii="Times New Roman" w:hAnsi="Times New Roman" w:cs="Times New Roman"/>
          <w:sz w:val="28"/>
          <w:szCs w:val="28"/>
        </w:rPr>
        <w:t xml:space="preserve"> амебіаз, </w:t>
      </w:r>
      <w:proofErr w:type="spellStart"/>
      <w:r w:rsidR="007E7012" w:rsidRPr="008030B4">
        <w:rPr>
          <w:rFonts w:ascii="Times New Roman" w:hAnsi="Times New Roman" w:cs="Times New Roman"/>
          <w:sz w:val="28"/>
          <w:szCs w:val="28"/>
          <w:shd w:val="clear" w:color="auto" w:fill="FFFFFF"/>
        </w:rPr>
        <w:t>стронгілоїдоз</w:t>
      </w:r>
      <w:proofErr w:type="spellEnd"/>
      <w:r w:rsidR="007E7012" w:rsidRPr="008030B4">
        <w:rPr>
          <w:rFonts w:ascii="Times New Roman" w:hAnsi="Times New Roman" w:cs="Times New Roman"/>
          <w:sz w:val="28"/>
          <w:szCs w:val="28"/>
          <w:shd w:val="clear" w:color="auto" w:fill="FFFFFF"/>
        </w:rPr>
        <w:t xml:space="preserve">, анкілостомоз, </w:t>
      </w:r>
      <w:proofErr w:type="spellStart"/>
      <w:r w:rsidR="007E7012" w:rsidRPr="008030B4">
        <w:rPr>
          <w:rFonts w:ascii="Times New Roman" w:hAnsi="Times New Roman" w:cs="Times New Roman"/>
          <w:sz w:val="28"/>
          <w:szCs w:val="28"/>
          <w:shd w:val="clear" w:color="auto" w:fill="FFFFFF"/>
        </w:rPr>
        <w:t>опісторхоз</w:t>
      </w:r>
      <w:proofErr w:type="spellEnd"/>
      <w:r w:rsidR="007E7012" w:rsidRPr="008030B4">
        <w:rPr>
          <w:rFonts w:ascii="Times New Roman" w:hAnsi="Times New Roman" w:cs="Times New Roman"/>
          <w:sz w:val="28"/>
          <w:szCs w:val="28"/>
          <w:shd w:val="clear" w:color="auto" w:fill="FFFFFF"/>
        </w:rPr>
        <w:t xml:space="preserve">, філяріоз, </w:t>
      </w:r>
      <w:proofErr w:type="spellStart"/>
      <w:r w:rsidR="007E7012" w:rsidRPr="008030B4">
        <w:rPr>
          <w:rFonts w:ascii="Times New Roman" w:hAnsi="Times New Roman" w:cs="Times New Roman"/>
          <w:sz w:val="28"/>
          <w:szCs w:val="28"/>
          <w:shd w:val="clear" w:color="auto" w:fill="FFFFFF"/>
        </w:rPr>
        <w:t>пневмоцистоз</w:t>
      </w:r>
      <w:proofErr w:type="spellEnd"/>
      <w:r w:rsidR="007E7012" w:rsidRPr="008030B4">
        <w:rPr>
          <w:rFonts w:ascii="Times New Roman" w:hAnsi="Times New Roman" w:cs="Times New Roman"/>
          <w:sz w:val="28"/>
          <w:szCs w:val="28"/>
          <w:shd w:val="clear" w:color="auto" w:fill="FFFFFF"/>
        </w:rPr>
        <w:t>;</w:t>
      </w:r>
    </w:p>
    <w:p w14:paraId="74D245A0" w14:textId="77777777" w:rsidR="00C74B0D" w:rsidRPr="008030B4" w:rsidRDefault="00C74B0D" w:rsidP="00DD4659">
      <w:pPr>
        <w:pStyle w:val="a4"/>
        <w:numPr>
          <w:ilvl w:val="0"/>
          <w:numId w:val="57"/>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алергічні хвороби: бронхіальна астма,</w:t>
      </w:r>
      <w:r w:rsidR="00CD7B79" w:rsidRPr="008030B4">
        <w:rPr>
          <w:rFonts w:ascii="Verdana" w:hAnsi="Verdana"/>
          <w:sz w:val="18"/>
          <w:szCs w:val="18"/>
          <w:shd w:val="clear" w:color="auto" w:fill="FFFFFF"/>
        </w:rPr>
        <w:t xml:space="preserve"> </w:t>
      </w:r>
      <w:r w:rsidR="00CD7B79" w:rsidRPr="008030B4">
        <w:rPr>
          <w:rFonts w:ascii="Times New Roman" w:hAnsi="Times New Roman" w:cs="Times New Roman"/>
          <w:sz w:val="28"/>
          <w:szCs w:val="28"/>
          <w:shd w:val="clear" w:color="auto" w:fill="FFFFFF"/>
        </w:rPr>
        <w:t xml:space="preserve">алергічний риніт, </w:t>
      </w:r>
      <w:proofErr w:type="spellStart"/>
      <w:r w:rsidR="00CD7B79" w:rsidRPr="008030B4">
        <w:rPr>
          <w:rFonts w:ascii="Times New Roman" w:hAnsi="Times New Roman" w:cs="Times New Roman"/>
          <w:sz w:val="28"/>
          <w:szCs w:val="28"/>
          <w:shd w:val="clear" w:color="auto" w:fill="FFFFFF"/>
        </w:rPr>
        <w:t>поліноз</w:t>
      </w:r>
      <w:proofErr w:type="spellEnd"/>
      <w:r w:rsidR="00CD7B79" w:rsidRPr="008030B4">
        <w:rPr>
          <w:rFonts w:ascii="Times New Roman" w:hAnsi="Times New Roman" w:cs="Times New Roman"/>
          <w:sz w:val="28"/>
          <w:szCs w:val="28"/>
          <w:shd w:val="clear" w:color="auto" w:fill="FFFFFF"/>
        </w:rPr>
        <w:t>,</w:t>
      </w:r>
      <w:r w:rsidRPr="008030B4">
        <w:rPr>
          <w:rFonts w:ascii="Times New Roman" w:hAnsi="Times New Roman" w:cs="Times New Roman"/>
          <w:sz w:val="28"/>
          <w:szCs w:val="28"/>
        </w:rPr>
        <w:t xml:space="preserve"> кропив`янка, сінна гарячка, </w:t>
      </w:r>
      <w:proofErr w:type="spellStart"/>
      <w:r w:rsidRPr="008030B4">
        <w:rPr>
          <w:rFonts w:ascii="Times New Roman" w:hAnsi="Times New Roman" w:cs="Times New Roman"/>
          <w:sz w:val="28"/>
          <w:szCs w:val="28"/>
        </w:rPr>
        <w:t>ангіоневротичний</w:t>
      </w:r>
      <w:proofErr w:type="spellEnd"/>
      <w:r w:rsidRPr="008030B4">
        <w:rPr>
          <w:rFonts w:ascii="Times New Roman" w:hAnsi="Times New Roman" w:cs="Times New Roman"/>
          <w:sz w:val="28"/>
          <w:szCs w:val="28"/>
        </w:rPr>
        <w:t xml:space="preserve"> набряк, сироваткова хвороба, алергічний васкуліт, реакція </w:t>
      </w:r>
      <w:proofErr w:type="spellStart"/>
      <w:r w:rsidRPr="008030B4">
        <w:rPr>
          <w:rFonts w:ascii="Times New Roman" w:hAnsi="Times New Roman" w:cs="Times New Roman"/>
          <w:sz w:val="28"/>
          <w:szCs w:val="28"/>
        </w:rPr>
        <w:t>гіперчутливості</w:t>
      </w:r>
      <w:proofErr w:type="spellEnd"/>
      <w:r w:rsidRPr="008030B4">
        <w:rPr>
          <w:rFonts w:ascii="Times New Roman" w:hAnsi="Times New Roman" w:cs="Times New Roman"/>
          <w:sz w:val="28"/>
          <w:szCs w:val="28"/>
        </w:rPr>
        <w:t xml:space="preserve"> (у тому числі на лікарські засоби);</w:t>
      </w:r>
    </w:p>
    <w:p w14:paraId="41C60DCD" w14:textId="77777777" w:rsidR="00C74B0D" w:rsidRPr="008030B4" w:rsidRDefault="00C74B0D" w:rsidP="00DD4659">
      <w:pPr>
        <w:pStyle w:val="a4"/>
        <w:numPr>
          <w:ilvl w:val="0"/>
          <w:numId w:val="57"/>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еозинофілія</w:t>
      </w:r>
      <w:proofErr w:type="spellEnd"/>
      <w:r w:rsidRPr="008030B4">
        <w:rPr>
          <w:rFonts w:ascii="Times New Roman" w:hAnsi="Times New Roman" w:cs="Times New Roman"/>
          <w:sz w:val="28"/>
          <w:szCs w:val="28"/>
        </w:rPr>
        <w:t xml:space="preserve"> при </w:t>
      </w:r>
      <w:proofErr w:type="spellStart"/>
      <w:r w:rsidRPr="008030B4">
        <w:rPr>
          <w:rFonts w:ascii="Times New Roman" w:hAnsi="Times New Roman" w:cs="Times New Roman"/>
          <w:sz w:val="28"/>
          <w:szCs w:val="28"/>
        </w:rPr>
        <w:t>колагенозах</w:t>
      </w:r>
      <w:proofErr w:type="spellEnd"/>
      <w:r w:rsidR="00CD7B79" w:rsidRPr="008030B4">
        <w:rPr>
          <w:rFonts w:ascii="Times New Roman" w:hAnsi="Times New Roman" w:cs="Times New Roman"/>
          <w:sz w:val="28"/>
          <w:szCs w:val="28"/>
        </w:rPr>
        <w:t>:</w:t>
      </w:r>
      <w:r w:rsidRPr="008030B4">
        <w:rPr>
          <w:rFonts w:ascii="Times New Roman" w:hAnsi="Times New Roman" w:cs="Times New Roman"/>
          <w:sz w:val="28"/>
          <w:szCs w:val="28"/>
        </w:rPr>
        <w:t xml:space="preserve"> вузликов</w:t>
      </w:r>
      <w:r w:rsidR="00CD7B79" w:rsidRPr="008030B4">
        <w:rPr>
          <w:rFonts w:ascii="Times New Roman" w:hAnsi="Times New Roman" w:cs="Times New Roman"/>
          <w:sz w:val="28"/>
          <w:szCs w:val="28"/>
        </w:rPr>
        <w:t>ий</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периартеріїт</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дерматоміозит</w:t>
      </w:r>
      <w:proofErr w:type="spellEnd"/>
      <w:r w:rsidRPr="008030B4">
        <w:rPr>
          <w:rFonts w:ascii="Times New Roman" w:hAnsi="Times New Roman" w:cs="Times New Roman"/>
          <w:sz w:val="28"/>
          <w:szCs w:val="28"/>
        </w:rPr>
        <w:t>, системній склеродермі</w:t>
      </w:r>
      <w:r w:rsidR="00CD7B79" w:rsidRPr="008030B4">
        <w:rPr>
          <w:rFonts w:ascii="Times New Roman" w:hAnsi="Times New Roman" w:cs="Times New Roman"/>
          <w:sz w:val="28"/>
          <w:szCs w:val="28"/>
        </w:rPr>
        <w:t>я,</w:t>
      </w:r>
      <w:r w:rsidR="00CD7B79" w:rsidRPr="008030B4">
        <w:rPr>
          <w:rFonts w:ascii="Arial" w:hAnsi="Arial" w:cs="Arial"/>
          <w:sz w:val="23"/>
          <w:szCs w:val="23"/>
          <w:shd w:val="clear" w:color="auto" w:fill="FFFFFF"/>
        </w:rPr>
        <w:t xml:space="preserve"> </w:t>
      </w:r>
      <w:r w:rsidR="00CD7B79" w:rsidRPr="008030B4">
        <w:rPr>
          <w:rFonts w:ascii="Times New Roman" w:hAnsi="Times New Roman" w:cs="Times New Roman"/>
          <w:sz w:val="28"/>
          <w:szCs w:val="28"/>
          <w:shd w:val="clear" w:color="auto" w:fill="FFFFFF"/>
        </w:rPr>
        <w:t xml:space="preserve">системний червоний вовчак, </w:t>
      </w:r>
      <w:proofErr w:type="spellStart"/>
      <w:r w:rsidR="00CD7B79" w:rsidRPr="008030B4">
        <w:rPr>
          <w:rFonts w:ascii="Times New Roman" w:hAnsi="Times New Roman" w:cs="Times New Roman"/>
          <w:sz w:val="28"/>
          <w:szCs w:val="28"/>
          <w:shd w:val="clear" w:color="auto" w:fill="FFFFFF"/>
        </w:rPr>
        <w:t>ревматоїдний</w:t>
      </w:r>
      <w:proofErr w:type="spellEnd"/>
      <w:r w:rsidR="00CD7B79" w:rsidRPr="008030B4">
        <w:rPr>
          <w:rFonts w:ascii="Times New Roman" w:hAnsi="Times New Roman" w:cs="Times New Roman"/>
          <w:sz w:val="28"/>
          <w:szCs w:val="28"/>
          <w:shd w:val="clear" w:color="auto" w:fill="FFFFFF"/>
        </w:rPr>
        <w:t xml:space="preserve"> артрит, еозинофільний </w:t>
      </w:r>
      <w:proofErr w:type="spellStart"/>
      <w:r w:rsidR="00CD7B79" w:rsidRPr="008030B4">
        <w:rPr>
          <w:rFonts w:ascii="Times New Roman" w:hAnsi="Times New Roman" w:cs="Times New Roman"/>
          <w:sz w:val="28"/>
          <w:szCs w:val="28"/>
          <w:shd w:val="clear" w:color="auto" w:fill="FFFFFF"/>
        </w:rPr>
        <w:t>фасцит</w:t>
      </w:r>
      <w:proofErr w:type="spellEnd"/>
      <w:r w:rsidR="00CD7B79" w:rsidRPr="008030B4">
        <w:rPr>
          <w:rFonts w:ascii="Times New Roman" w:hAnsi="Times New Roman" w:cs="Times New Roman"/>
          <w:sz w:val="28"/>
          <w:szCs w:val="28"/>
          <w:shd w:val="clear" w:color="auto" w:fill="FFFFFF"/>
        </w:rPr>
        <w:t xml:space="preserve"> (синдром </w:t>
      </w:r>
      <w:proofErr w:type="spellStart"/>
      <w:r w:rsidR="00CD7B79" w:rsidRPr="008030B4">
        <w:rPr>
          <w:rFonts w:ascii="Times New Roman" w:hAnsi="Times New Roman" w:cs="Times New Roman"/>
          <w:sz w:val="28"/>
          <w:szCs w:val="28"/>
          <w:shd w:val="clear" w:color="auto" w:fill="FFFFFF"/>
        </w:rPr>
        <w:t>Шульмана</w:t>
      </w:r>
      <w:proofErr w:type="spellEnd"/>
      <w:r w:rsidR="00CD7B79" w:rsidRPr="008030B4">
        <w:rPr>
          <w:rFonts w:ascii="Times New Roman" w:hAnsi="Times New Roman" w:cs="Times New Roman"/>
          <w:sz w:val="28"/>
          <w:szCs w:val="28"/>
          <w:shd w:val="clear" w:color="auto" w:fill="FFFFFF"/>
        </w:rPr>
        <w:t>), еозинофільний міозит</w:t>
      </w:r>
      <w:r w:rsidR="00855866" w:rsidRPr="008030B4">
        <w:rPr>
          <w:rFonts w:ascii="Times New Roman" w:hAnsi="Times New Roman" w:cs="Times New Roman"/>
          <w:sz w:val="28"/>
          <w:szCs w:val="28"/>
          <w:shd w:val="clear" w:color="auto" w:fill="FFFFFF"/>
        </w:rPr>
        <w:t>;</w:t>
      </w:r>
    </w:p>
    <w:p w14:paraId="660C42EB" w14:textId="77777777" w:rsidR="00C74B0D" w:rsidRPr="008030B4" w:rsidRDefault="00C74B0D" w:rsidP="00DD4659">
      <w:pPr>
        <w:pStyle w:val="a4"/>
        <w:numPr>
          <w:ilvl w:val="0"/>
          <w:numId w:val="57"/>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гіпереозинофілія</w:t>
      </w:r>
      <w:proofErr w:type="spellEnd"/>
      <w:r w:rsidRPr="008030B4">
        <w:rPr>
          <w:rFonts w:ascii="Times New Roman" w:hAnsi="Times New Roman" w:cs="Times New Roman"/>
          <w:sz w:val="28"/>
          <w:szCs w:val="28"/>
        </w:rPr>
        <w:t xml:space="preserve"> при захворюваннях легень: еозинофільний інфільтрат легень, синдром </w:t>
      </w:r>
      <w:proofErr w:type="spellStart"/>
      <w:r w:rsidRPr="008030B4">
        <w:rPr>
          <w:rFonts w:ascii="Times New Roman" w:hAnsi="Times New Roman" w:cs="Times New Roman"/>
          <w:sz w:val="28"/>
          <w:szCs w:val="28"/>
        </w:rPr>
        <w:t>Леффлера</w:t>
      </w:r>
      <w:proofErr w:type="spellEnd"/>
      <w:r w:rsidR="007E7012" w:rsidRPr="008030B4">
        <w:rPr>
          <w:rFonts w:ascii="Times New Roman" w:hAnsi="Times New Roman" w:cs="Times New Roman"/>
          <w:sz w:val="28"/>
          <w:szCs w:val="28"/>
          <w:shd w:val="clear" w:color="auto" w:fill="FFFFFF"/>
        </w:rPr>
        <w:t xml:space="preserve"> (еозинофільний </w:t>
      </w:r>
      <w:proofErr w:type="spellStart"/>
      <w:r w:rsidR="007E7012" w:rsidRPr="008030B4">
        <w:rPr>
          <w:rFonts w:ascii="Times New Roman" w:hAnsi="Times New Roman" w:cs="Times New Roman"/>
          <w:sz w:val="28"/>
          <w:szCs w:val="28"/>
          <w:shd w:val="clear" w:color="auto" w:fill="FFFFFF"/>
        </w:rPr>
        <w:t>пульмоніт</w:t>
      </w:r>
      <w:proofErr w:type="spellEnd"/>
      <w:r w:rsidR="007E7012" w:rsidRPr="008030B4">
        <w:rPr>
          <w:rFonts w:ascii="Times New Roman" w:hAnsi="Times New Roman" w:cs="Times New Roman"/>
          <w:sz w:val="28"/>
          <w:szCs w:val="28"/>
          <w:shd w:val="clear" w:color="auto" w:fill="FFFFFF"/>
        </w:rPr>
        <w:t>)</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еозінофілія</w:t>
      </w:r>
      <w:proofErr w:type="spellEnd"/>
      <w:r w:rsidRPr="008030B4">
        <w:rPr>
          <w:rFonts w:ascii="Times New Roman" w:hAnsi="Times New Roman" w:cs="Times New Roman"/>
          <w:sz w:val="28"/>
          <w:szCs w:val="28"/>
        </w:rPr>
        <w:t xml:space="preserve"> легень у поєднанні з бронхіальною астмою;</w:t>
      </w:r>
    </w:p>
    <w:p w14:paraId="7F701C37" w14:textId="77777777" w:rsidR="00CD7B79" w:rsidRPr="008030B4" w:rsidRDefault="00C74B0D" w:rsidP="00DD4659">
      <w:pPr>
        <w:pStyle w:val="a4"/>
        <w:numPr>
          <w:ilvl w:val="0"/>
          <w:numId w:val="57"/>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захворювання системи крові: еозинофільна лейкемія; </w:t>
      </w:r>
      <w:proofErr w:type="spellStart"/>
      <w:r w:rsidRPr="008030B4">
        <w:rPr>
          <w:rFonts w:ascii="Times New Roman" w:hAnsi="Times New Roman" w:cs="Times New Roman"/>
          <w:sz w:val="28"/>
          <w:szCs w:val="28"/>
        </w:rPr>
        <w:t>поліцитемія</w:t>
      </w:r>
      <w:proofErr w:type="spellEnd"/>
      <w:r w:rsidRPr="008030B4">
        <w:rPr>
          <w:rFonts w:ascii="Times New Roman" w:hAnsi="Times New Roman" w:cs="Times New Roman"/>
          <w:sz w:val="28"/>
          <w:szCs w:val="28"/>
        </w:rPr>
        <w:t>,</w:t>
      </w:r>
      <w:r w:rsidR="00CD7B79" w:rsidRPr="008030B4">
        <w:rPr>
          <w:rFonts w:ascii="Arial" w:hAnsi="Arial" w:cs="Arial"/>
          <w:sz w:val="23"/>
          <w:szCs w:val="23"/>
          <w:shd w:val="clear" w:color="auto" w:fill="FFFFFF"/>
        </w:rPr>
        <w:t xml:space="preserve">  </w:t>
      </w:r>
      <w:r w:rsidR="00CD7B79" w:rsidRPr="008030B4">
        <w:rPr>
          <w:rFonts w:ascii="Times New Roman" w:hAnsi="Times New Roman" w:cs="Times New Roman"/>
          <w:sz w:val="28"/>
          <w:szCs w:val="28"/>
          <w:shd w:val="clear" w:color="auto" w:fill="FFFFFF"/>
        </w:rPr>
        <w:t xml:space="preserve">хронічний мієлолейкоз, хвороба </w:t>
      </w:r>
      <w:proofErr w:type="spellStart"/>
      <w:r w:rsidR="00CD7B79" w:rsidRPr="008030B4">
        <w:rPr>
          <w:rFonts w:ascii="Times New Roman" w:hAnsi="Times New Roman" w:cs="Times New Roman"/>
          <w:sz w:val="28"/>
          <w:szCs w:val="28"/>
          <w:shd w:val="clear" w:color="auto" w:fill="FFFFFF"/>
        </w:rPr>
        <w:t>Ходжкіна</w:t>
      </w:r>
      <w:proofErr w:type="spellEnd"/>
      <w:r w:rsidR="007E7012" w:rsidRPr="008030B4">
        <w:rPr>
          <w:rFonts w:ascii="Helvetica" w:hAnsi="Helvetica" w:cs="Helvetica"/>
          <w:shd w:val="clear" w:color="auto" w:fill="FFFFFF"/>
        </w:rPr>
        <w:t xml:space="preserve"> </w:t>
      </w:r>
      <w:r w:rsidR="007E7012" w:rsidRPr="008030B4">
        <w:rPr>
          <w:rFonts w:ascii="Times New Roman" w:hAnsi="Times New Roman" w:cs="Times New Roman"/>
          <w:sz w:val="28"/>
          <w:szCs w:val="28"/>
          <w:shd w:val="clear" w:color="auto" w:fill="FFFFFF"/>
        </w:rPr>
        <w:t>(лімфогранулематоз)</w:t>
      </w:r>
      <w:r w:rsidR="00855866" w:rsidRPr="008030B4">
        <w:rPr>
          <w:rFonts w:ascii="Times New Roman" w:hAnsi="Times New Roman" w:cs="Times New Roman"/>
          <w:sz w:val="28"/>
          <w:szCs w:val="28"/>
          <w:shd w:val="clear" w:color="auto" w:fill="FFFFFF"/>
        </w:rPr>
        <w:t>;</w:t>
      </w:r>
      <w:r w:rsidR="00CD7B79" w:rsidRPr="008030B4">
        <w:rPr>
          <w:rFonts w:ascii="Times New Roman" w:hAnsi="Times New Roman" w:cs="Times New Roman"/>
          <w:sz w:val="28"/>
          <w:szCs w:val="28"/>
          <w:shd w:val="clear" w:color="auto" w:fill="FFFFFF"/>
        </w:rPr>
        <w:t xml:space="preserve"> </w:t>
      </w:r>
    </w:p>
    <w:p w14:paraId="0AF76AF0" w14:textId="77777777" w:rsidR="00C74B0D" w:rsidRPr="008030B4" w:rsidRDefault="00C74B0D" w:rsidP="00DD4659">
      <w:pPr>
        <w:pStyle w:val="a4"/>
        <w:numPr>
          <w:ilvl w:val="0"/>
          <w:numId w:val="57"/>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хвороби шкіри: пухирчатка, екзема, псоріаз;</w:t>
      </w:r>
    </w:p>
    <w:p w14:paraId="50CE1D87" w14:textId="77777777" w:rsidR="007E7012" w:rsidRPr="008030B4" w:rsidRDefault="007E7012" w:rsidP="001577FE">
      <w:pPr>
        <w:numPr>
          <w:ilvl w:val="0"/>
          <w:numId w:val="57"/>
        </w:numPr>
        <w:shd w:val="clear" w:color="auto" w:fill="FFFFFF"/>
        <w:spacing w:after="0" w:line="360" w:lineRule="auto"/>
        <w:ind w:left="709" w:hanging="357"/>
        <w:jc w:val="both"/>
        <w:textAlignment w:val="baseline"/>
        <w:rPr>
          <w:rFonts w:ascii="Times New Roman" w:eastAsia="Times New Roman" w:hAnsi="Times New Roman" w:cs="Times New Roman"/>
          <w:sz w:val="28"/>
          <w:szCs w:val="28"/>
          <w:lang w:val="ru-RU" w:eastAsia="ru-RU"/>
        </w:rPr>
      </w:pPr>
      <w:proofErr w:type="spellStart"/>
      <w:r w:rsidRPr="008030B4">
        <w:rPr>
          <w:rFonts w:ascii="Times New Roman" w:eastAsia="Times New Roman" w:hAnsi="Times New Roman" w:cs="Times New Roman"/>
          <w:sz w:val="28"/>
          <w:szCs w:val="28"/>
          <w:lang w:val="ru-RU" w:eastAsia="ru-RU"/>
        </w:rPr>
        <w:t>гастроінтестинальна</w:t>
      </w:r>
      <w:proofErr w:type="spellEnd"/>
      <w:r w:rsidRPr="008030B4">
        <w:rPr>
          <w:rFonts w:ascii="Times New Roman" w:eastAsia="Times New Roman" w:hAnsi="Times New Roman" w:cs="Times New Roman"/>
          <w:sz w:val="28"/>
          <w:szCs w:val="28"/>
          <w:lang w:val="ru-RU" w:eastAsia="ru-RU"/>
        </w:rPr>
        <w:t xml:space="preserve"> </w:t>
      </w:r>
      <w:proofErr w:type="spellStart"/>
      <w:r w:rsidRPr="008030B4">
        <w:rPr>
          <w:rFonts w:ascii="Times New Roman" w:eastAsia="Times New Roman" w:hAnsi="Times New Roman" w:cs="Times New Roman"/>
          <w:sz w:val="28"/>
          <w:szCs w:val="28"/>
          <w:lang w:val="ru-RU" w:eastAsia="ru-RU"/>
        </w:rPr>
        <w:t>патологія</w:t>
      </w:r>
      <w:proofErr w:type="spellEnd"/>
      <w:r w:rsidRPr="008030B4">
        <w:rPr>
          <w:rFonts w:ascii="Times New Roman" w:eastAsia="Times New Roman" w:hAnsi="Times New Roman" w:cs="Times New Roman"/>
          <w:sz w:val="28"/>
          <w:szCs w:val="28"/>
          <w:lang w:val="ru-RU" w:eastAsia="ru-RU"/>
        </w:rPr>
        <w:t xml:space="preserve">: </w:t>
      </w:r>
      <w:proofErr w:type="spellStart"/>
      <w:r w:rsidRPr="008030B4">
        <w:rPr>
          <w:rFonts w:ascii="Times New Roman" w:eastAsia="Times New Roman" w:hAnsi="Times New Roman" w:cs="Times New Roman"/>
          <w:sz w:val="28"/>
          <w:szCs w:val="28"/>
          <w:lang w:val="ru-RU" w:eastAsia="ru-RU"/>
        </w:rPr>
        <w:t>еозинофільний</w:t>
      </w:r>
      <w:proofErr w:type="spellEnd"/>
      <w:r w:rsidRPr="008030B4">
        <w:rPr>
          <w:rFonts w:ascii="Times New Roman" w:eastAsia="Times New Roman" w:hAnsi="Times New Roman" w:cs="Times New Roman"/>
          <w:sz w:val="28"/>
          <w:szCs w:val="28"/>
          <w:lang w:val="ru-RU" w:eastAsia="ru-RU"/>
        </w:rPr>
        <w:t xml:space="preserve"> </w:t>
      </w:r>
      <w:proofErr w:type="spellStart"/>
      <w:r w:rsidRPr="008030B4">
        <w:rPr>
          <w:rFonts w:ascii="Times New Roman" w:eastAsia="Times New Roman" w:hAnsi="Times New Roman" w:cs="Times New Roman"/>
          <w:sz w:val="28"/>
          <w:szCs w:val="28"/>
          <w:lang w:val="ru-RU" w:eastAsia="ru-RU"/>
        </w:rPr>
        <w:t>гастроентерит</w:t>
      </w:r>
      <w:proofErr w:type="spellEnd"/>
      <w:r w:rsidRPr="008030B4">
        <w:rPr>
          <w:rFonts w:ascii="Times New Roman" w:eastAsia="Times New Roman" w:hAnsi="Times New Roman" w:cs="Times New Roman"/>
          <w:sz w:val="28"/>
          <w:szCs w:val="28"/>
          <w:lang w:val="ru-RU" w:eastAsia="ru-RU"/>
        </w:rPr>
        <w:t>,</w:t>
      </w:r>
      <w:r w:rsidR="00855866" w:rsidRPr="008030B4">
        <w:rPr>
          <w:rFonts w:ascii="Times New Roman" w:eastAsia="Times New Roman" w:hAnsi="Times New Roman" w:cs="Times New Roman"/>
          <w:sz w:val="28"/>
          <w:szCs w:val="28"/>
          <w:lang w:val="ru-RU" w:eastAsia="ru-RU"/>
        </w:rPr>
        <w:t xml:space="preserve"> </w:t>
      </w:r>
      <w:proofErr w:type="spellStart"/>
      <w:r w:rsidR="008D6067" w:rsidRPr="008030B4">
        <w:rPr>
          <w:rFonts w:ascii="Times New Roman" w:eastAsia="Times New Roman" w:hAnsi="Times New Roman" w:cs="Times New Roman"/>
          <w:sz w:val="28"/>
          <w:szCs w:val="28"/>
          <w:lang w:val="ru-RU" w:eastAsia="ru-RU"/>
        </w:rPr>
        <w:t>неспецифічний</w:t>
      </w:r>
      <w:proofErr w:type="spellEnd"/>
      <w:r w:rsidR="008D6067" w:rsidRPr="008030B4">
        <w:rPr>
          <w:rFonts w:ascii="Times New Roman" w:eastAsia="Times New Roman" w:hAnsi="Times New Roman" w:cs="Times New Roman"/>
          <w:sz w:val="28"/>
          <w:szCs w:val="28"/>
          <w:lang w:val="ru-RU" w:eastAsia="ru-RU"/>
        </w:rPr>
        <w:t xml:space="preserve"> </w:t>
      </w:r>
      <w:proofErr w:type="spellStart"/>
      <w:r w:rsidR="008D6067" w:rsidRPr="008030B4">
        <w:rPr>
          <w:rFonts w:ascii="Times New Roman" w:eastAsia="Times New Roman" w:hAnsi="Times New Roman" w:cs="Times New Roman"/>
          <w:sz w:val="28"/>
          <w:szCs w:val="28"/>
          <w:lang w:val="ru-RU" w:eastAsia="ru-RU"/>
        </w:rPr>
        <w:t>виразковий</w:t>
      </w:r>
      <w:proofErr w:type="spellEnd"/>
      <w:r w:rsidRPr="008030B4">
        <w:rPr>
          <w:rFonts w:ascii="Times New Roman" w:eastAsia="Times New Roman" w:hAnsi="Times New Roman" w:cs="Times New Roman"/>
          <w:sz w:val="28"/>
          <w:szCs w:val="28"/>
          <w:lang w:val="ru-RU" w:eastAsia="ru-RU"/>
        </w:rPr>
        <w:t xml:space="preserve"> </w:t>
      </w:r>
      <w:proofErr w:type="spellStart"/>
      <w:r w:rsidRPr="008030B4">
        <w:rPr>
          <w:rFonts w:ascii="Times New Roman" w:eastAsia="Times New Roman" w:hAnsi="Times New Roman" w:cs="Times New Roman"/>
          <w:sz w:val="28"/>
          <w:szCs w:val="28"/>
          <w:lang w:val="ru-RU" w:eastAsia="ru-RU"/>
        </w:rPr>
        <w:t>коліт</w:t>
      </w:r>
      <w:proofErr w:type="spellEnd"/>
      <w:r w:rsidRPr="008030B4">
        <w:rPr>
          <w:rFonts w:ascii="Times New Roman" w:eastAsia="Times New Roman" w:hAnsi="Times New Roman" w:cs="Times New Roman"/>
          <w:sz w:val="28"/>
          <w:szCs w:val="28"/>
          <w:lang w:val="ru-RU" w:eastAsia="ru-RU"/>
        </w:rPr>
        <w:t xml:space="preserve">, </w:t>
      </w:r>
      <w:proofErr w:type="spellStart"/>
      <w:r w:rsidRPr="008030B4">
        <w:rPr>
          <w:rFonts w:ascii="Times New Roman" w:eastAsia="Times New Roman" w:hAnsi="Times New Roman" w:cs="Times New Roman"/>
          <w:sz w:val="28"/>
          <w:szCs w:val="28"/>
          <w:lang w:val="ru-RU" w:eastAsia="ru-RU"/>
        </w:rPr>
        <w:t>протеїн-втрачаюча</w:t>
      </w:r>
      <w:proofErr w:type="spellEnd"/>
      <w:r w:rsidRPr="008030B4">
        <w:rPr>
          <w:rFonts w:ascii="Times New Roman" w:eastAsia="Times New Roman" w:hAnsi="Times New Roman" w:cs="Times New Roman"/>
          <w:sz w:val="28"/>
          <w:szCs w:val="28"/>
          <w:lang w:val="ru-RU" w:eastAsia="ru-RU"/>
        </w:rPr>
        <w:t xml:space="preserve"> </w:t>
      </w:r>
      <w:proofErr w:type="spellStart"/>
      <w:r w:rsidRPr="008030B4">
        <w:rPr>
          <w:rFonts w:ascii="Times New Roman" w:eastAsia="Times New Roman" w:hAnsi="Times New Roman" w:cs="Times New Roman"/>
          <w:sz w:val="28"/>
          <w:szCs w:val="28"/>
          <w:lang w:val="ru-RU" w:eastAsia="ru-RU"/>
        </w:rPr>
        <w:t>ентеропатія</w:t>
      </w:r>
      <w:proofErr w:type="spellEnd"/>
      <w:r w:rsidRPr="008030B4">
        <w:rPr>
          <w:rFonts w:ascii="Times New Roman" w:eastAsia="Times New Roman" w:hAnsi="Times New Roman" w:cs="Times New Roman"/>
          <w:sz w:val="28"/>
          <w:szCs w:val="28"/>
          <w:lang w:val="ru-RU" w:eastAsia="ru-RU"/>
        </w:rPr>
        <w:t>, хвороба Крона;</w:t>
      </w:r>
    </w:p>
    <w:p w14:paraId="0E4FA18F" w14:textId="77777777" w:rsidR="00C74B0D" w:rsidRPr="008030B4" w:rsidRDefault="00C74B0D" w:rsidP="001577FE">
      <w:pPr>
        <w:pStyle w:val="a4"/>
        <w:numPr>
          <w:ilvl w:val="0"/>
          <w:numId w:val="57"/>
        </w:numPr>
        <w:spacing w:after="0" w:line="360" w:lineRule="auto"/>
        <w:ind w:left="709" w:hanging="357"/>
        <w:jc w:val="both"/>
        <w:rPr>
          <w:rFonts w:ascii="Times New Roman" w:hAnsi="Times New Roman" w:cs="Times New Roman"/>
          <w:sz w:val="28"/>
          <w:szCs w:val="28"/>
        </w:rPr>
      </w:pPr>
      <w:proofErr w:type="spellStart"/>
      <w:r w:rsidRPr="008030B4">
        <w:rPr>
          <w:rFonts w:ascii="Times New Roman" w:hAnsi="Times New Roman" w:cs="Times New Roman"/>
          <w:sz w:val="28"/>
          <w:szCs w:val="28"/>
        </w:rPr>
        <w:t>еозинофілія</w:t>
      </w:r>
      <w:proofErr w:type="spellEnd"/>
      <w:r w:rsidRPr="008030B4">
        <w:rPr>
          <w:rFonts w:ascii="Times New Roman" w:hAnsi="Times New Roman" w:cs="Times New Roman"/>
          <w:sz w:val="28"/>
          <w:szCs w:val="28"/>
        </w:rPr>
        <w:t xml:space="preserve"> при будь-яких новоутвореннях</w:t>
      </w:r>
      <w:r w:rsidR="007E7012" w:rsidRPr="008030B4">
        <w:rPr>
          <w:rFonts w:ascii="Times New Roman" w:hAnsi="Times New Roman" w:cs="Times New Roman"/>
          <w:sz w:val="28"/>
          <w:szCs w:val="28"/>
          <w:shd w:val="clear" w:color="auto" w:fill="FFFFFF"/>
        </w:rPr>
        <w:t xml:space="preserve"> (</w:t>
      </w:r>
      <w:r w:rsidR="004E77C5" w:rsidRPr="008030B4">
        <w:rPr>
          <w:rFonts w:ascii="Times New Roman" w:hAnsi="Times New Roman" w:cs="Times New Roman"/>
          <w:sz w:val="28"/>
          <w:szCs w:val="28"/>
        </w:rPr>
        <w:t>рак легені, печінки, яєчників, матки,</w:t>
      </w:r>
      <w:r w:rsidR="004E77C5" w:rsidRPr="008030B4">
        <w:rPr>
          <w:rFonts w:ascii="Times New Roman" w:hAnsi="Times New Roman" w:cs="Times New Roman"/>
          <w:sz w:val="28"/>
          <w:szCs w:val="28"/>
          <w:shd w:val="clear" w:color="auto" w:fill="FFFFFF"/>
        </w:rPr>
        <w:t xml:space="preserve"> </w:t>
      </w:r>
      <w:r w:rsidR="007E7012" w:rsidRPr="008030B4">
        <w:rPr>
          <w:rFonts w:ascii="Times New Roman" w:hAnsi="Times New Roman" w:cs="Times New Roman"/>
          <w:sz w:val="28"/>
          <w:szCs w:val="28"/>
          <w:shd w:val="clear" w:color="auto" w:fill="FFFFFF"/>
        </w:rPr>
        <w:t>неспецифічн</w:t>
      </w:r>
      <w:r w:rsidR="004E77C5" w:rsidRPr="008030B4">
        <w:rPr>
          <w:rFonts w:ascii="Times New Roman" w:hAnsi="Times New Roman" w:cs="Times New Roman"/>
          <w:sz w:val="28"/>
          <w:szCs w:val="28"/>
          <w:shd w:val="clear" w:color="auto" w:fill="FFFFFF"/>
        </w:rPr>
        <w:t>а</w:t>
      </w:r>
      <w:r w:rsidR="007E7012" w:rsidRPr="008030B4">
        <w:rPr>
          <w:rFonts w:ascii="Times New Roman" w:hAnsi="Times New Roman" w:cs="Times New Roman"/>
          <w:sz w:val="28"/>
          <w:szCs w:val="28"/>
          <w:shd w:val="clear" w:color="auto" w:fill="FFFFFF"/>
        </w:rPr>
        <w:t xml:space="preserve"> реакці</w:t>
      </w:r>
      <w:r w:rsidR="004E77C5" w:rsidRPr="008030B4">
        <w:rPr>
          <w:rFonts w:ascii="Times New Roman" w:hAnsi="Times New Roman" w:cs="Times New Roman"/>
          <w:sz w:val="28"/>
          <w:szCs w:val="28"/>
          <w:shd w:val="clear" w:color="auto" w:fill="FFFFFF"/>
        </w:rPr>
        <w:t>я</w:t>
      </w:r>
      <w:r w:rsidR="007E7012" w:rsidRPr="008030B4">
        <w:rPr>
          <w:rFonts w:ascii="Times New Roman" w:hAnsi="Times New Roman" w:cs="Times New Roman"/>
          <w:sz w:val="28"/>
          <w:szCs w:val="28"/>
          <w:shd w:val="clear" w:color="auto" w:fill="FFFFFF"/>
        </w:rPr>
        <w:t xml:space="preserve"> на різні злоякісні пухлини)</w:t>
      </w:r>
      <w:r w:rsidRPr="008030B4">
        <w:rPr>
          <w:rFonts w:ascii="Times New Roman" w:hAnsi="Times New Roman" w:cs="Times New Roman"/>
          <w:sz w:val="28"/>
          <w:szCs w:val="28"/>
        </w:rPr>
        <w:t>.</w:t>
      </w:r>
    </w:p>
    <w:p w14:paraId="1FF59270" w14:textId="77777777" w:rsidR="00C74B0D" w:rsidRPr="008030B4" w:rsidRDefault="00C74B0D"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 xml:space="preserve">Причини </w:t>
      </w:r>
      <w:proofErr w:type="spellStart"/>
      <w:r w:rsidR="007E7676" w:rsidRPr="008030B4">
        <w:rPr>
          <w:rFonts w:ascii="Times New Roman" w:hAnsi="Times New Roman" w:cs="Times New Roman"/>
          <w:b/>
          <w:sz w:val="28"/>
          <w:szCs w:val="28"/>
        </w:rPr>
        <w:t>еозинопенії</w:t>
      </w:r>
      <w:proofErr w:type="spellEnd"/>
      <w:r w:rsidRPr="008030B4">
        <w:rPr>
          <w:rFonts w:ascii="Times New Roman" w:hAnsi="Times New Roman" w:cs="Times New Roman"/>
          <w:b/>
          <w:sz w:val="28"/>
          <w:szCs w:val="28"/>
        </w:rPr>
        <w:t>:</w:t>
      </w:r>
    </w:p>
    <w:p w14:paraId="2AFFA1F7" w14:textId="77777777" w:rsidR="00C74B0D" w:rsidRPr="008030B4" w:rsidRDefault="00C74B0D" w:rsidP="00DD4659">
      <w:pPr>
        <w:pStyle w:val="a4"/>
        <w:numPr>
          <w:ilvl w:val="0"/>
          <w:numId w:val="5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аплазі</w:t>
      </w:r>
      <w:r w:rsidR="007E7676" w:rsidRPr="008030B4">
        <w:rPr>
          <w:rFonts w:ascii="Times New Roman" w:hAnsi="Times New Roman" w:cs="Times New Roman"/>
          <w:sz w:val="28"/>
          <w:szCs w:val="28"/>
        </w:rPr>
        <w:t>я</w:t>
      </w:r>
      <w:r w:rsidRPr="008030B4">
        <w:rPr>
          <w:rFonts w:ascii="Times New Roman" w:hAnsi="Times New Roman" w:cs="Times New Roman"/>
          <w:sz w:val="28"/>
          <w:szCs w:val="28"/>
        </w:rPr>
        <w:t xml:space="preserve"> кісткового мозку;</w:t>
      </w:r>
    </w:p>
    <w:p w14:paraId="2BF53AF4" w14:textId="77777777" w:rsidR="004E77C5" w:rsidRPr="008030B4" w:rsidRDefault="004E77C5" w:rsidP="00DD4659">
      <w:pPr>
        <w:pStyle w:val="a4"/>
        <w:numPr>
          <w:ilvl w:val="0"/>
          <w:numId w:val="5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променева хвороба;</w:t>
      </w:r>
    </w:p>
    <w:p w14:paraId="79E35B49" w14:textId="77777777" w:rsidR="00C74B0D" w:rsidRPr="008030B4" w:rsidRDefault="00C74B0D" w:rsidP="00DD4659">
      <w:pPr>
        <w:pStyle w:val="a4"/>
        <w:numPr>
          <w:ilvl w:val="0"/>
          <w:numId w:val="58"/>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гіперпродукці</w:t>
      </w:r>
      <w:r w:rsidR="007E7676" w:rsidRPr="008030B4">
        <w:rPr>
          <w:rFonts w:ascii="Times New Roman" w:hAnsi="Times New Roman" w:cs="Times New Roman"/>
          <w:sz w:val="28"/>
          <w:szCs w:val="28"/>
        </w:rPr>
        <w:t>я</w:t>
      </w:r>
      <w:proofErr w:type="spellEnd"/>
      <w:r w:rsidRPr="008030B4">
        <w:rPr>
          <w:rFonts w:ascii="Times New Roman" w:hAnsi="Times New Roman" w:cs="Times New Roman"/>
          <w:sz w:val="28"/>
          <w:szCs w:val="28"/>
        </w:rPr>
        <w:t xml:space="preserve"> кортикостероїдів внаслідок травм, хірургічного втручання;</w:t>
      </w:r>
    </w:p>
    <w:p w14:paraId="2231E5A6" w14:textId="77777777" w:rsidR="0030234C" w:rsidRPr="008030B4" w:rsidRDefault="00C74B0D" w:rsidP="00DD4659">
      <w:pPr>
        <w:pStyle w:val="a4"/>
        <w:numPr>
          <w:ilvl w:val="0"/>
          <w:numId w:val="5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призначенн</w:t>
      </w:r>
      <w:r w:rsidR="007E7676" w:rsidRPr="008030B4">
        <w:rPr>
          <w:rFonts w:ascii="Times New Roman" w:hAnsi="Times New Roman" w:cs="Times New Roman"/>
          <w:sz w:val="28"/>
          <w:szCs w:val="28"/>
        </w:rPr>
        <w:t>я</w:t>
      </w:r>
      <w:r w:rsidRPr="008030B4">
        <w:rPr>
          <w:rFonts w:ascii="Times New Roman" w:hAnsi="Times New Roman" w:cs="Times New Roman"/>
          <w:sz w:val="28"/>
          <w:szCs w:val="28"/>
        </w:rPr>
        <w:t xml:space="preserve"> кортикостероїдів з терапевтичною метою</w:t>
      </w:r>
      <w:r w:rsidR="0030234C" w:rsidRPr="008030B4">
        <w:rPr>
          <w:rFonts w:ascii="Times New Roman" w:hAnsi="Times New Roman" w:cs="Times New Roman"/>
          <w:sz w:val="28"/>
          <w:szCs w:val="28"/>
        </w:rPr>
        <w:t>;</w:t>
      </w:r>
    </w:p>
    <w:p w14:paraId="6F43DAF5" w14:textId="77777777" w:rsidR="00C74B0D" w:rsidRPr="008030B4" w:rsidRDefault="0030234C" w:rsidP="00DD4659">
      <w:pPr>
        <w:pStyle w:val="a4"/>
        <w:numPr>
          <w:ilvl w:val="0"/>
          <w:numId w:val="5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внаслідок впливу холоду і </w:t>
      </w:r>
      <w:r w:rsidR="00087E33" w:rsidRPr="008030B4">
        <w:rPr>
          <w:rFonts w:ascii="Times New Roman" w:hAnsi="Times New Roman" w:cs="Times New Roman"/>
          <w:sz w:val="28"/>
          <w:szCs w:val="28"/>
        </w:rPr>
        <w:t xml:space="preserve">значного </w:t>
      </w:r>
      <w:r w:rsidRPr="008030B4">
        <w:rPr>
          <w:rFonts w:ascii="Times New Roman" w:hAnsi="Times New Roman" w:cs="Times New Roman"/>
          <w:sz w:val="28"/>
          <w:szCs w:val="28"/>
        </w:rPr>
        <w:t>фізичного навантаження</w:t>
      </w:r>
      <w:r w:rsidR="00C74B0D" w:rsidRPr="008030B4">
        <w:rPr>
          <w:rFonts w:ascii="Times New Roman" w:hAnsi="Times New Roman" w:cs="Times New Roman"/>
          <w:sz w:val="28"/>
          <w:szCs w:val="28"/>
        </w:rPr>
        <w:t>.</w:t>
      </w:r>
    </w:p>
    <w:p w14:paraId="1933D80D" w14:textId="77777777" w:rsidR="00C74B0D" w:rsidRPr="008030B4" w:rsidRDefault="00C74B0D"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sz w:val="28"/>
          <w:szCs w:val="28"/>
        </w:rPr>
        <w:t>Базофільний</w:t>
      </w:r>
      <w:proofErr w:type="spellEnd"/>
      <w:r w:rsidRPr="008030B4">
        <w:rPr>
          <w:rFonts w:ascii="Times New Roman" w:hAnsi="Times New Roman" w:cs="Times New Roman"/>
          <w:b/>
          <w:sz w:val="28"/>
          <w:szCs w:val="28"/>
        </w:rPr>
        <w:t xml:space="preserve"> лейкоцитоз (базофілія</w:t>
      </w:r>
      <w:r w:rsidRPr="008030B4">
        <w:rPr>
          <w:rFonts w:ascii="Times New Roman" w:hAnsi="Times New Roman" w:cs="Times New Roman"/>
          <w:sz w:val="28"/>
          <w:szCs w:val="28"/>
        </w:rPr>
        <w:t>) – збільшення вмісту базофілів більше 1%.</w:t>
      </w:r>
      <w:r w:rsidR="00654BD5"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Завдяки виділенню </w:t>
      </w:r>
      <w:proofErr w:type="spellStart"/>
      <w:r w:rsidRPr="008030B4">
        <w:rPr>
          <w:rFonts w:ascii="Times New Roman" w:hAnsi="Times New Roman" w:cs="Times New Roman"/>
          <w:sz w:val="28"/>
          <w:szCs w:val="28"/>
        </w:rPr>
        <w:t>гістаміна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гепар</w:t>
      </w:r>
      <w:r w:rsidR="00087E33" w:rsidRPr="008030B4">
        <w:rPr>
          <w:rFonts w:ascii="Times New Roman" w:hAnsi="Times New Roman" w:cs="Times New Roman"/>
          <w:sz w:val="28"/>
          <w:szCs w:val="28"/>
        </w:rPr>
        <w:t>и</w:t>
      </w:r>
      <w:r w:rsidRPr="008030B4">
        <w:rPr>
          <w:rFonts w:ascii="Times New Roman" w:hAnsi="Times New Roman" w:cs="Times New Roman"/>
          <w:sz w:val="28"/>
          <w:szCs w:val="28"/>
        </w:rPr>
        <w:t>на</w:t>
      </w:r>
      <w:proofErr w:type="spellEnd"/>
      <w:r w:rsidRPr="008030B4">
        <w:rPr>
          <w:rFonts w:ascii="Times New Roman" w:hAnsi="Times New Roman" w:cs="Times New Roman"/>
          <w:sz w:val="28"/>
          <w:szCs w:val="28"/>
        </w:rPr>
        <w:t xml:space="preserve"> і </w:t>
      </w:r>
      <w:proofErr w:type="spellStart"/>
      <w:r w:rsidRPr="008030B4">
        <w:rPr>
          <w:rFonts w:ascii="Times New Roman" w:hAnsi="Times New Roman" w:cs="Times New Roman"/>
          <w:sz w:val="28"/>
          <w:szCs w:val="28"/>
        </w:rPr>
        <w:t>серотоніна</w:t>
      </w:r>
      <w:proofErr w:type="spellEnd"/>
      <w:r w:rsidRPr="008030B4">
        <w:rPr>
          <w:rFonts w:ascii="Times New Roman" w:hAnsi="Times New Roman" w:cs="Times New Roman"/>
          <w:sz w:val="28"/>
          <w:szCs w:val="28"/>
        </w:rPr>
        <w:t xml:space="preserve"> базофіли посилюють вогнищеві запалення.</w:t>
      </w:r>
    </w:p>
    <w:p w14:paraId="74F425B0" w14:textId="77777777" w:rsidR="00C74B0D" w:rsidRPr="008030B4" w:rsidRDefault="00C74B0D"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 xml:space="preserve">Причини </w:t>
      </w:r>
      <w:r w:rsidR="007E7676" w:rsidRPr="008030B4">
        <w:rPr>
          <w:rFonts w:ascii="Times New Roman" w:hAnsi="Times New Roman" w:cs="Times New Roman"/>
          <w:b/>
          <w:sz w:val="28"/>
          <w:szCs w:val="28"/>
        </w:rPr>
        <w:t>базофілії</w:t>
      </w:r>
      <w:r w:rsidRPr="008030B4">
        <w:rPr>
          <w:rFonts w:ascii="Times New Roman" w:hAnsi="Times New Roman" w:cs="Times New Roman"/>
          <w:b/>
          <w:sz w:val="28"/>
          <w:szCs w:val="28"/>
        </w:rPr>
        <w:t>:</w:t>
      </w:r>
    </w:p>
    <w:p w14:paraId="5556CF44" w14:textId="77777777" w:rsidR="00C74B0D" w:rsidRPr="008030B4" w:rsidRDefault="00C74B0D" w:rsidP="00DD4659">
      <w:pPr>
        <w:pStyle w:val="a4"/>
        <w:numPr>
          <w:ilvl w:val="0"/>
          <w:numId w:val="5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хронічний мієлолейкоз</w:t>
      </w:r>
      <w:r w:rsidR="007E7676" w:rsidRPr="008030B4">
        <w:rPr>
          <w:rFonts w:ascii="Times New Roman" w:hAnsi="Times New Roman" w:cs="Times New Roman"/>
          <w:sz w:val="28"/>
          <w:szCs w:val="28"/>
        </w:rPr>
        <w:t>;</w:t>
      </w:r>
    </w:p>
    <w:p w14:paraId="7E5A4721" w14:textId="77777777" w:rsidR="00C74B0D" w:rsidRPr="008030B4" w:rsidRDefault="00C74B0D" w:rsidP="00DD4659">
      <w:pPr>
        <w:pStyle w:val="a4"/>
        <w:numPr>
          <w:ilvl w:val="0"/>
          <w:numId w:val="5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гемолітичн</w:t>
      </w:r>
      <w:r w:rsidR="00414292" w:rsidRPr="008030B4">
        <w:rPr>
          <w:rFonts w:ascii="Times New Roman" w:hAnsi="Times New Roman" w:cs="Times New Roman"/>
          <w:sz w:val="28"/>
          <w:szCs w:val="28"/>
        </w:rPr>
        <w:t>а</w:t>
      </w:r>
      <w:r w:rsidRPr="008030B4">
        <w:rPr>
          <w:rFonts w:ascii="Times New Roman" w:hAnsi="Times New Roman" w:cs="Times New Roman"/>
          <w:sz w:val="28"/>
          <w:szCs w:val="28"/>
        </w:rPr>
        <w:t xml:space="preserve"> анемі</w:t>
      </w:r>
      <w:r w:rsidR="00414292" w:rsidRPr="008030B4">
        <w:rPr>
          <w:rFonts w:ascii="Times New Roman" w:hAnsi="Times New Roman" w:cs="Times New Roman"/>
          <w:sz w:val="28"/>
          <w:szCs w:val="28"/>
        </w:rPr>
        <w:t>я</w:t>
      </w:r>
    </w:p>
    <w:p w14:paraId="6867BE9D" w14:textId="77777777" w:rsidR="00C74B0D" w:rsidRPr="008030B4" w:rsidRDefault="00C74B0D" w:rsidP="00DD4659">
      <w:pPr>
        <w:pStyle w:val="a4"/>
        <w:numPr>
          <w:ilvl w:val="0"/>
          <w:numId w:val="5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після </w:t>
      </w:r>
      <w:proofErr w:type="spellStart"/>
      <w:r w:rsidRPr="008030B4">
        <w:rPr>
          <w:rFonts w:ascii="Times New Roman" w:hAnsi="Times New Roman" w:cs="Times New Roman"/>
          <w:sz w:val="28"/>
          <w:szCs w:val="28"/>
        </w:rPr>
        <w:t>спленектомії</w:t>
      </w:r>
      <w:proofErr w:type="spellEnd"/>
      <w:r w:rsidR="007E7676"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p>
    <w:p w14:paraId="6F08702A" w14:textId="77777777" w:rsidR="00C74B0D" w:rsidRPr="008030B4" w:rsidRDefault="00C74B0D" w:rsidP="00DD4659">
      <w:pPr>
        <w:pStyle w:val="a4"/>
        <w:numPr>
          <w:ilvl w:val="0"/>
          <w:numId w:val="5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при хворобі </w:t>
      </w:r>
      <w:proofErr w:type="spellStart"/>
      <w:r w:rsidRPr="008030B4">
        <w:rPr>
          <w:rFonts w:ascii="Times New Roman" w:hAnsi="Times New Roman" w:cs="Times New Roman"/>
          <w:sz w:val="28"/>
          <w:szCs w:val="28"/>
        </w:rPr>
        <w:t>Ходжкіна</w:t>
      </w:r>
      <w:proofErr w:type="spellEnd"/>
      <w:r w:rsidR="00855866" w:rsidRPr="008030B4">
        <w:rPr>
          <w:rFonts w:ascii="Times New Roman" w:hAnsi="Times New Roman" w:cs="Times New Roman"/>
          <w:sz w:val="28"/>
          <w:szCs w:val="28"/>
        </w:rPr>
        <w:t xml:space="preserve"> (лімфогранулематоз)</w:t>
      </w:r>
      <w:r w:rsidR="007E7676" w:rsidRPr="008030B4">
        <w:rPr>
          <w:rFonts w:ascii="Times New Roman" w:hAnsi="Times New Roman" w:cs="Times New Roman"/>
          <w:sz w:val="28"/>
          <w:szCs w:val="28"/>
        </w:rPr>
        <w:t>;</w:t>
      </w:r>
    </w:p>
    <w:p w14:paraId="31C3E103" w14:textId="77777777" w:rsidR="00C74B0D" w:rsidRPr="008030B4" w:rsidRDefault="00414292" w:rsidP="00DD4659">
      <w:pPr>
        <w:pStyle w:val="a4"/>
        <w:numPr>
          <w:ilvl w:val="0"/>
          <w:numId w:val="5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 при </w:t>
      </w:r>
      <w:r w:rsidR="00C74B0D" w:rsidRPr="008030B4">
        <w:rPr>
          <w:rFonts w:ascii="Times New Roman" w:hAnsi="Times New Roman" w:cs="Times New Roman"/>
          <w:sz w:val="28"/>
          <w:szCs w:val="28"/>
        </w:rPr>
        <w:t>мікседемі</w:t>
      </w:r>
      <w:r w:rsidR="007E7676" w:rsidRPr="008030B4">
        <w:rPr>
          <w:rFonts w:ascii="Times New Roman" w:hAnsi="Times New Roman" w:cs="Times New Roman"/>
          <w:sz w:val="28"/>
          <w:szCs w:val="28"/>
        </w:rPr>
        <w:t>;</w:t>
      </w:r>
    </w:p>
    <w:p w14:paraId="429BFD57" w14:textId="77777777" w:rsidR="00C74B0D" w:rsidRPr="008030B4" w:rsidRDefault="007A452B" w:rsidP="00DD4659">
      <w:pPr>
        <w:pStyle w:val="a4"/>
        <w:numPr>
          <w:ilvl w:val="0"/>
          <w:numId w:val="5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shd w:val="clear" w:color="auto" w:fill="FFFFFF"/>
        </w:rPr>
        <w:t>хронічні запальні захворювання шлунково-кишкового тракту</w:t>
      </w:r>
      <w:r w:rsidRPr="008030B4">
        <w:rPr>
          <w:rFonts w:ascii="Arial" w:hAnsi="Arial" w:cs="Arial"/>
          <w:sz w:val="21"/>
          <w:szCs w:val="21"/>
          <w:shd w:val="clear" w:color="auto" w:fill="FFFFFF"/>
        </w:rPr>
        <w:t xml:space="preserve"> (</w:t>
      </w:r>
      <w:r w:rsidR="00855866" w:rsidRPr="008030B4">
        <w:rPr>
          <w:rFonts w:ascii="Times New Roman" w:hAnsi="Times New Roman" w:cs="Times New Roman"/>
          <w:sz w:val="28"/>
          <w:szCs w:val="28"/>
        </w:rPr>
        <w:t>неспецифічн</w:t>
      </w:r>
      <w:r w:rsidRPr="008030B4">
        <w:rPr>
          <w:rFonts w:ascii="Times New Roman" w:hAnsi="Times New Roman" w:cs="Times New Roman"/>
          <w:sz w:val="28"/>
          <w:szCs w:val="28"/>
        </w:rPr>
        <w:t>ий</w:t>
      </w:r>
      <w:r w:rsidR="00855866"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виразков</w:t>
      </w:r>
      <w:r w:rsidRPr="008030B4">
        <w:rPr>
          <w:rFonts w:ascii="Times New Roman" w:hAnsi="Times New Roman" w:cs="Times New Roman"/>
          <w:sz w:val="28"/>
          <w:szCs w:val="28"/>
        </w:rPr>
        <w:t>ий</w:t>
      </w:r>
      <w:r w:rsidR="00C74B0D" w:rsidRPr="008030B4">
        <w:rPr>
          <w:rFonts w:ascii="Times New Roman" w:hAnsi="Times New Roman" w:cs="Times New Roman"/>
          <w:sz w:val="28"/>
          <w:szCs w:val="28"/>
        </w:rPr>
        <w:t xml:space="preserve"> коліт</w:t>
      </w:r>
      <w:r w:rsidRPr="008030B4">
        <w:rPr>
          <w:rFonts w:ascii="Times New Roman" w:hAnsi="Times New Roman" w:cs="Times New Roman"/>
          <w:sz w:val="28"/>
          <w:szCs w:val="28"/>
        </w:rPr>
        <w:t>)</w:t>
      </w:r>
      <w:r w:rsidR="007E7676" w:rsidRPr="008030B4">
        <w:rPr>
          <w:rFonts w:ascii="Times New Roman" w:hAnsi="Times New Roman" w:cs="Times New Roman"/>
          <w:sz w:val="28"/>
          <w:szCs w:val="28"/>
        </w:rPr>
        <w:t>;</w:t>
      </w:r>
    </w:p>
    <w:p w14:paraId="7552D6DB" w14:textId="77777777" w:rsidR="00C74B0D" w:rsidRPr="008030B4" w:rsidRDefault="00414292" w:rsidP="00DD4659">
      <w:pPr>
        <w:pStyle w:val="a4"/>
        <w:numPr>
          <w:ilvl w:val="0"/>
          <w:numId w:val="59"/>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при </w:t>
      </w:r>
      <w:r w:rsidR="00855866" w:rsidRPr="008030B4">
        <w:rPr>
          <w:rFonts w:ascii="Times New Roman" w:hAnsi="Times New Roman" w:cs="Times New Roman"/>
          <w:sz w:val="28"/>
          <w:szCs w:val="28"/>
        </w:rPr>
        <w:t xml:space="preserve">вітряній </w:t>
      </w:r>
      <w:r w:rsidR="00C74B0D" w:rsidRPr="008030B4">
        <w:rPr>
          <w:rFonts w:ascii="Times New Roman" w:hAnsi="Times New Roman" w:cs="Times New Roman"/>
          <w:sz w:val="28"/>
          <w:szCs w:val="28"/>
        </w:rPr>
        <w:t>віспі</w:t>
      </w:r>
      <w:r w:rsidR="00855866" w:rsidRPr="008030B4">
        <w:rPr>
          <w:rFonts w:ascii="Times New Roman" w:hAnsi="Times New Roman" w:cs="Times New Roman"/>
          <w:sz w:val="28"/>
          <w:szCs w:val="28"/>
        </w:rPr>
        <w:t xml:space="preserve"> (</w:t>
      </w:r>
      <w:r w:rsidR="00C74B0D" w:rsidRPr="008030B4">
        <w:rPr>
          <w:rFonts w:ascii="Times New Roman" w:hAnsi="Times New Roman" w:cs="Times New Roman"/>
          <w:sz w:val="28"/>
          <w:szCs w:val="28"/>
        </w:rPr>
        <w:t>вітрянці</w:t>
      </w:r>
      <w:r w:rsidR="00855866" w:rsidRPr="008030B4">
        <w:rPr>
          <w:rFonts w:ascii="Times New Roman" w:hAnsi="Times New Roman" w:cs="Times New Roman"/>
          <w:sz w:val="28"/>
          <w:szCs w:val="28"/>
        </w:rPr>
        <w:t>)</w:t>
      </w:r>
      <w:r w:rsidR="00C74B0D" w:rsidRPr="008030B4">
        <w:rPr>
          <w:rFonts w:ascii="Times New Roman" w:hAnsi="Times New Roman" w:cs="Times New Roman"/>
          <w:sz w:val="28"/>
          <w:szCs w:val="28"/>
        </w:rPr>
        <w:t>.</w:t>
      </w:r>
    </w:p>
    <w:p w14:paraId="0609911D" w14:textId="77777777" w:rsidR="00B83052" w:rsidRPr="008030B4" w:rsidRDefault="00105E67" w:rsidP="001304A3">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Зсув лейкоцитарної формули вліво</w:t>
      </w:r>
      <w:r w:rsidRPr="008030B4">
        <w:rPr>
          <w:rFonts w:ascii="Times New Roman" w:hAnsi="Times New Roman" w:cs="Times New Roman"/>
          <w:sz w:val="28"/>
          <w:szCs w:val="28"/>
        </w:rPr>
        <w:t xml:space="preserve"> – збільшення в крові молодих форм </w:t>
      </w:r>
      <w:proofErr w:type="spellStart"/>
      <w:r w:rsidRPr="008030B4">
        <w:rPr>
          <w:rFonts w:ascii="Times New Roman" w:hAnsi="Times New Roman" w:cs="Times New Roman"/>
          <w:sz w:val="28"/>
          <w:szCs w:val="28"/>
        </w:rPr>
        <w:t>нейтрофілів</w:t>
      </w:r>
      <w:proofErr w:type="spellEnd"/>
      <w:r w:rsidR="0050140C" w:rsidRPr="008030B4">
        <w:rPr>
          <w:rFonts w:ascii="Times New Roman" w:hAnsi="Times New Roman" w:cs="Times New Roman"/>
          <w:sz w:val="28"/>
          <w:szCs w:val="28"/>
        </w:rPr>
        <w:t>;</w:t>
      </w:r>
      <w:r w:rsidRPr="008030B4">
        <w:rPr>
          <w:rFonts w:ascii="Times New Roman" w:hAnsi="Times New Roman" w:cs="Times New Roman"/>
          <w:sz w:val="28"/>
          <w:szCs w:val="28"/>
        </w:rPr>
        <w:t xml:space="preserve"> характерний для перебігу ряду інфекцій, наприклад, для гнійно-септичних процесів.</w:t>
      </w:r>
    </w:p>
    <w:p w14:paraId="3810BB42" w14:textId="77777777" w:rsidR="00903C0A" w:rsidRPr="008030B4" w:rsidRDefault="00903C0A" w:rsidP="001304A3">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Зсув лейкоцитарної формули вправо</w:t>
      </w:r>
      <w:r w:rsidRPr="008030B4">
        <w:rPr>
          <w:rFonts w:ascii="Times New Roman" w:hAnsi="Times New Roman" w:cs="Times New Roman"/>
          <w:sz w:val="28"/>
          <w:szCs w:val="28"/>
        </w:rPr>
        <w:t xml:space="preserve"> – переважання зрілих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xml:space="preserve"> на тлі зникнення більш молодих клітин. Він характеризується появою в гемограмі </w:t>
      </w:r>
      <w:proofErr w:type="spellStart"/>
      <w:r w:rsidRPr="008030B4">
        <w:rPr>
          <w:rFonts w:ascii="Times New Roman" w:hAnsi="Times New Roman" w:cs="Times New Roman"/>
          <w:sz w:val="28"/>
          <w:szCs w:val="28"/>
        </w:rPr>
        <w:t>гіперсегментованих</w:t>
      </w:r>
      <w:proofErr w:type="spellEnd"/>
      <w:r w:rsidRPr="008030B4">
        <w:rPr>
          <w:rFonts w:ascii="Times New Roman" w:hAnsi="Times New Roman" w:cs="Times New Roman"/>
          <w:sz w:val="28"/>
          <w:szCs w:val="28"/>
        </w:rPr>
        <w:t xml:space="preserve"> (понад 5 сегментів)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xml:space="preserve"> і свідчить про пригнічення </w:t>
      </w:r>
      <w:proofErr w:type="spellStart"/>
      <w:r w:rsidRPr="008030B4">
        <w:rPr>
          <w:rFonts w:ascii="Times New Roman" w:hAnsi="Times New Roman" w:cs="Times New Roman"/>
          <w:sz w:val="28"/>
          <w:szCs w:val="28"/>
        </w:rPr>
        <w:t>гранулоцитопоеза</w:t>
      </w:r>
      <w:proofErr w:type="spellEnd"/>
      <w:r w:rsidRPr="008030B4">
        <w:rPr>
          <w:rFonts w:ascii="Times New Roman" w:hAnsi="Times New Roman" w:cs="Times New Roman"/>
          <w:sz w:val="28"/>
          <w:szCs w:val="28"/>
        </w:rPr>
        <w:t xml:space="preserve">. Виявляється при променевій хворобі, злоякісній анемії </w:t>
      </w:r>
      <w:proofErr w:type="spellStart"/>
      <w:r w:rsidRPr="008030B4">
        <w:rPr>
          <w:rFonts w:ascii="Times New Roman" w:hAnsi="Times New Roman" w:cs="Times New Roman"/>
          <w:sz w:val="28"/>
          <w:szCs w:val="28"/>
        </w:rPr>
        <w:t>Аддісона</w:t>
      </w:r>
      <w:proofErr w:type="spellEnd"/>
      <w:r w:rsidRPr="008030B4">
        <w:rPr>
          <w:rFonts w:ascii="Times New Roman" w:hAnsi="Times New Roman" w:cs="Times New Roman"/>
          <w:sz w:val="28"/>
          <w:szCs w:val="28"/>
        </w:rPr>
        <w:t>–</w:t>
      </w:r>
      <w:proofErr w:type="spellStart"/>
      <w:r w:rsidRPr="008030B4">
        <w:rPr>
          <w:rFonts w:ascii="Times New Roman" w:hAnsi="Times New Roman" w:cs="Times New Roman"/>
          <w:sz w:val="28"/>
          <w:szCs w:val="28"/>
        </w:rPr>
        <w:t>Бірмера</w:t>
      </w:r>
      <w:proofErr w:type="spellEnd"/>
      <w:r w:rsidRPr="008030B4">
        <w:rPr>
          <w:rFonts w:ascii="Times New Roman" w:hAnsi="Times New Roman" w:cs="Times New Roman"/>
          <w:sz w:val="28"/>
          <w:szCs w:val="28"/>
        </w:rPr>
        <w:t>, може спостерігатися і у здорових людей.</w:t>
      </w:r>
    </w:p>
    <w:p w14:paraId="74ECB5E1" w14:textId="77777777" w:rsidR="00F072C4" w:rsidRPr="008030B4" w:rsidRDefault="00F072C4"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bCs/>
          <w:sz w:val="28"/>
          <w:szCs w:val="28"/>
        </w:rPr>
        <w:t>Лейкемоїдні</w:t>
      </w:r>
      <w:proofErr w:type="spellEnd"/>
      <w:r w:rsidRPr="008030B4">
        <w:rPr>
          <w:rFonts w:ascii="Times New Roman" w:hAnsi="Times New Roman" w:cs="Times New Roman"/>
          <w:b/>
          <w:bCs/>
          <w:sz w:val="28"/>
          <w:szCs w:val="28"/>
        </w:rPr>
        <w:t xml:space="preserve"> реакції</w:t>
      </w:r>
      <w:r w:rsidRPr="008030B4">
        <w:rPr>
          <w:rFonts w:ascii="Times New Roman" w:hAnsi="Times New Roman" w:cs="Times New Roman"/>
          <w:sz w:val="28"/>
          <w:szCs w:val="28"/>
        </w:rPr>
        <w:t xml:space="preserve"> </w:t>
      </w:r>
      <w:r w:rsidR="00051E25" w:rsidRPr="008030B4">
        <w:rPr>
          <w:rFonts w:ascii="Times New Roman" w:hAnsi="Times New Roman" w:cs="Times New Roman"/>
          <w:sz w:val="28"/>
          <w:szCs w:val="28"/>
        </w:rPr>
        <w:t>(</w:t>
      </w:r>
      <w:r w:rsidR="00051E25" w:rsidRPr="008030B4">
        <w:rPr>
          <w:rFonts w:ascii="Times New Roman" w:hAnsi="Times New Roman" w:cs="Times New Roman"/>
          <w:b/>
          <w:bCs/>
          <w:sz w:val="28"/>
          <w:szCs w:val="28"/>
        </w:rPr>
        <w:t>ЛР</w:t>
      </w:r>
      <w:r w:rsidR="00051E25" w:rsidRPr="008030B4">
        <w:rPr>
          <w:rFonts w:ascii="Times New Roman" w:hAnsi="Times New Roman" w:cs="Times New Roman"/>
          <w:sz w:val="28"/>
          <w:szCs w:val="28"/>
        </w:rPr>
        <w:t>)</w:t>
      </w:r>
      <w:r w:rsidR="00D242D2" w:rsidRPr="008030B4">
        <w:rPr>
          <w:rFonts w:ascii="Times New Roman" w:hAnsi="Times New Roman" w:cs="Times New Roman"/>
          <w:sz w:val="28"/>
          <w:szCs w:val="28"/>
        </w:rPr>
        <w:t xml:space="preserve"> </w:t>
      </w:r>
      <w:r w:rsidRPr="008030B4">
        <w:rPr>
          <w:rFonts w:ascii="Times New Roman" w:hAnsi="Times New Roman" w:cs="Times New Roman"/>
          <w:sz w:val="28"/>
          <w:szCs w:val="28"/>
        </w:rPr>
        <w:t>(</w:t>
      </w:r>
      <w:proofErr w:type="spellStart"/>
      <w:r w:rsidR="0050140C" w:rsidRPr="008030B4">
        <w:rPr>
          <w:rFonts w:ascii="Times New Roman" w:hAnsi="Times New Roman" w:cs="Times New Roman"/>
          <w:sz w:val="28"/>
          <w:szCs w:val="28"/>
          <w:shd w:val="clear" w:color="auto" w:fill="FFFFFF"/>
        </w:rPr>
        <w:t>грец</w:t>
      </w:r>
      <w:proofErr w:type="spellEnd"/>
      <w:r w:rsidR="0050140C" w:rsidRPr="008030B4">
        <w:rPr>
          <w:rFonts w:ascii="Times New Roman" w:hAnsi="Times New Roman" w:cs="Times New Roman"/>
          <w:sz w:val="28"/>
          <w:szCs w:val="28"/>
          <w:shd w:val="clear" w:color="auto" w:fill="FFFFFF"/>
        </w:rPr>
        <w:t xml:space="preserve">. </w:t>
      </w:r>
      <w:proofErr w:type="spellStart"/>
      <w:r w:rsidR="0050140C" w:rsidRPr="008030B4">
        <w:rPr>
          <w:rFonts w:ascii="Times New Roman" w:hAnsi="Times New Roman" w:cs="Times New Roman"/>
          <w:sz w:val="28"/>
          <w:szCs w:val="28"/>
          <w:shd w:val="clear" w:color="auto" w:fill="FFFFFF"/>
        </w:rPr>
        <w:t>leucos</w:t>
      </w:r>
      <w:proofErr w:type="spellEnd"/>
      <w:r w:rsidR="0050140C" w:rsidRPr="008030B4">
        <w:rPr>
          <w:rFonts w:ascii="Times New Roman" w:hAnsi="Times New Roman" w:cs="Times New Roman"/>
          <w:sz w:val="28"/>
          <w:szCs w:val="28"/>
          <w:shd w:val="clear" w:color="auto" w:fill="FFFFFF"/>
        </w:rPr>
        <w:t xml:space="preserve"> — білий + </w:t>
      </w:r>
      <w:proofErr w:type="spellStart"/>
      <w:r w:rsidR="0050140C" w:rsidRPr="008030B4">
        <w:rPr>
          <w:rFonts w:ascii="Times New Roman" w:hAnsi="Times New Roman" w:cs="Times New Roman"/>
          <w:sz w:val="28"/>
          <w:szCs w:val="28"/>
          <w:shd w:val="clear" w:color="auto" w:fill="FFFFFF"/>
        </w:rPr>
        <w:t>haima</w:t>
      </w:r>
      <w:proofErr w:type="spellEnd"/>
      <w:r w:rsidR="0050140C" w:rsidRPr="008030B4">
        <w:rPr>
          <w:rFonts w:ascii="Times New Roman" w:hAnsi="Times New Roman" w:cs="Times New Roman"/>
          <w:sz w:val="28"/>
          <w:szCs w:val="28"/>
          <w:shd w:val="clear" w:color="auto" w:fill="FFFFFF"/>
        </w:rPr>
        <w:t xml:space="preserve"> — кров + </w:t>
      </w:r>
      <w:proofErr w:type="spellStart"/>
      <w:r w:rsidR="0050140C" w:rsidRPr="008030B4">
        <w:rPr>
          <w:rFonts w:ascii="Times New Roman" w:hAnsi="Times New Roman" w:cs="Times New Roman"/>
          <w:sz w:val="28"/>
          <w:szCs w:val="28"/>
          <w:shd w:val="clear" w:color="auto" w:fill="FFFFFF"/>
        </w:rPr>
        <w:t>оides</w:t>
      </w:r>
      <w:proofErr w:type="spellEnd"/>
      <w:r w:rsidR="0050140C" w:rsidRPr="008030B4">
        <w:rPr>
          <w:rFonts w:ascii="Times New Roman" w:hAnsi="Times New Roman" w:cs="Times New Roman"/>
          <w:sz w:val="28"/>
          <w:szCs w:val="28"/>
          <w:shd w:val="clear" w:color="auto" w:fill="FFFFFF"/>
        </w:rPr>
        <w:t xml:space="preserve"> — подібний, </w:t>
      </w:r>
      <w:r w:rsidRPr="008030B4">
        <w:rPr>
          <w:rFonts w:ascii="Times New Roman" w:hAnsi="Times New Roman" w:cs="Times New Roman"/>
          <w:sz w:val="28"/>
          <w:szCs w:val="28"/>
        </w:rPr>
        <w:t xml:space="preserve">лейкемія + </w:t>
      </w:r>
      <w:proofErr w:type="spellStart"/>
      <w:r w:rsidR="00242C7E" w:rsidRPr="008030B4">
        <w:rPr>
          <w:rFonts w:ascii="Times New Roman" w:hAnsi="Times New Roman" w:cs="Times New Roman"/>
          <w:sz w:val="28"/>
          <w:szCs w:val="28"/>
        </w:rPr>
        <w:t>о</w:t>
      </w:r>
      <w:r w:rsidRPr="008030B4">
        <w:rPr>
          <w:rFonts w:ascii="Times New Roman" w:hAnsi="Times New Roman" w:cs="Times New Roman"/>
          <w:sz w:val="28"/>
          <w:szCs w:val="28"/>
        </w:rPr>
        <w:t>ides</w:t>
      </w:r>
      <w:proofErr w:type="spellEnd"/>
      <w:r w:rsidR="00242C7E" w:rsidRPr="008030B4">
        <w:rPr>
          <w:rFonts w:ascii="Times New Roman" w:hAnsi="Times New Roman" w:cs="Times New Roman"/>
          <w:sz w:val="28"/>
          <w:szCs w:val="28"/>
        </w:rPr>
        <w:t>-</w:t>
      </w:r>
      <w:r w:rsidRPr="008030B4">
        <w:rPr>
          <w:rFonts w:ascii="Times New Roman" w:hAnsi="Times New Roman" w:cs="Times New Roman"/>
          <w:sz w:val="28"/>
          <w:szCs w:val="28"/>
        </w:rPr>
        <w:t>подібний</w:t>
      </w:r>
      <w:r w:rsidR="00F6059F" w:rsidRPr="008030B4">
        <w:rPr>
          <w:rFonts w:ascii="Times New Roman" w:hAnsi="Times New Roman" w:cs="Times New Roman"/>
          <w:sz w:val="28"/>
          <w:szCs w:val="28"/>
        </w:rPr>
        <w:t>,</w:t>
      </w:r>
      <w:r w:rsidR="0050140C" w:rsidRPr="008030B4">
        <w:rPr>
          <w:rFonts w:ascii="Times New Roman" w:hAnsi="Times New Roman" w:cs="Times New Roman"/>
          <w:sz w:val="28"/>
          <w:szCs w:val="28"/>
        </w:rPr>
        <w:t xml:space="preserve"> </w:t>
      </w:r>
      <w:r w:rsidR="00F6059F" w:rsidRPr="008030B4">
        <w:rPr>
          <w:rFonts w:ascii="Times New Roman" w:hAnsi="Times New Roman" w:cs="Times New Roman"/>
          <w:sz w:val="28"/>
          <w:szCs w:val="28"/>
        </w:rPr>
        <w:t xml:space="preserve">реактивний </w:t>
      </w:r>
      <w:proofErr w:type="spellStart"/>
      <w:r w:rsidR="00F6059F" w:rsidRPr="008030B4">
        <w:rPr>
          <w:rFonts w:ascii="Times New Roman" w:hAnsi="Times New Roman" w:cs="Times New Roman"/>
          <w:sz w:val="28"/>
          <w:szCs w:val="28"/>
        </w:rPr>
        <w:t>гіперлейкоз</w:t>
      </w:r>
      <w:proofErr w:type="spellEnd"/>
      <w:r w:rsidRPr="008030B4">
        <w:rPr>
          <w:rFonts w:ascii="Times New Roman" w:hAnsi="Times New Roman" w:cs="Times New Roman"/>
          <w:sz w:val="28"/>
          <w:szCs w:val="28"/>
        </w:rPr>
        <w:t>)</w:t>
      </w:r>
      <w:r w:rsidR="00F6059F"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 патологічні реакції системи крові, що характеризуються змінами в периферичній крові (високим лейкоцитозом, появою незрілих форм лейкоцитів, </w:t>
      </w:r>
      <w:proofErr w:type="spellStart"/>
      <w:r w:rsidRPr="008030B4">
        <w:rPr>
          <w:rFonts w:ascii="Times New Roman" w:hAnsi="Times New Roman" w:cs="Times New Roman"/>
          <w:sz w:val="28"/>
          <w:szCs w:val="28"/>
        </w:rPr>
        <w:t>метамієлоцитів</w:t>
      </w:r>
      <w:proofErr w:type="spellEnd"/>
      <w:r w:rsidRPr="008030B4">
        <w:rPr>
          <w:rFonts w:ascii="Times New Roman" w:hAnsi="Times New Roman" w:cs="Times New Roman"/>
          <w:sz w:val="28"/>
          <w:szCs w:val="28"/>
        </w:rPr>
        <w:t xml:space="preserve">, мієлоцитів, </w:t>
      </w:r>
      <w:proofErr w:type="spellStart"/>
      <w:r w:rsidRPr="008030B4">
        <w:rPr>
          <w:rFonts w:ascii="Times New Roman" w:hAnsi="Times New Roman" w:cs="Times New Roman"/>
          <w:sz w:val="28"/>
          <w:szCs w:val="28"/>
        </w:rPr>
        <w:t>промієлоцитів</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бластних</w:t>
      </w:r>
      <w:proofErr w:type="spellEnd"/>
      <w:r w:rsidRPr="008030B4">
        <w:rPr>
          <w:rFonts w:ascii="Times New Roman" w:hAnsi="Times New Roman" w:cs="Times New Roman"/>
          <w:sz w:val="28"/>
          <w:szCs w:val="28"/>
        </w:rPr>
        <w:t xml:space="preserve"> клітин), схожими, як при лейкозах, і такими, що зникають після припинення первинного процесу, що їх викликають</w:t>
      </w:r>
      <w:r w:rsidR="00F6059F" w:rsidRPr="008030B4">
        <w:rPr>
          <w:rFonts w:ascii="Times New Roman" w:hAnsi="Times New Roman" w:cs="Times New Roman"/>
          <w:sz w:val="28"/>
          <w:szCs w:val="28"/>
        </w:rPr>
        <w:t xml:space="preserve"> (мають реактивний характер,</w:t>
      </w:r>
      <w:r w:rsidR="00087E33" w:rsidRPr="008030B4">
        <w:rPr>
          <w:rFonts w:ascii="Times New Roman" w:hAnsi="Times New Roman" w:cs="Times New Roman"/>
          <w:sz w:val="28"/>
          <w:szCs w:val="28"/>
        </w:rPr>
        <w:t xml:space="preserve"> </w:t>
      </w:r>
      <w:r w:rsidR="00F6059F" w:rsidRPr="008030B4">
        <w:rPr>
          <w:rFonts w:ascii="Times New Roman" w:hAnsi="Times New Roman" w:cs="Times New Roman"/>
          <w:sz w:val="28"/>
          <w:szCs w:val="28"/>
        </w:rPr>
        <w:t>без трансформацію в пухлину)</w:t>
      </w:r>
      <w:r w:rsidRPr="008030B4">
        <w:rPr>
          <w:rFonts w:ascii="Times New Roman" w:hAnsi="Times New Roman" w:cs="Times New Roman"/>
          <w:sz w:val="28"/>
          <w:szCs w:val="28"/>
        </w:rPr>
        <w:t xml:space="preserve">. Ці реакції можуть бути викликані різними інфекціями, інтоксикацією, пухлинами, метастазами пухлин в кістковий мозок. </w:t>
      </w:r>
    </w:p>
    <w:p w14:paraId="380A6FF3" w14:textId="77777777" w:rsidR="0041240B" w:rsidRPr="008030B4" w:rsidRDefault="0041240B" w:rsidP="001304A3">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Патогенез </w:t>
      </w:r>
      <w:proofErr w:type="spellStart"/>
      <w:r w:rsidRPr="008030B4">
        <w:rPr>
          <w:rFonts w:ascii="Times New Roman" w:hAnsi="Times New Roman" w:cs="Times New Roman"/>
          <w:sz w:val="28"/>
          <w:szCs w:val="28"/>
        </w:rPr>
        <w:t>лейкемо</w:t>
      </w:r>
      <w:r w:rsidR="001304A3" w:rsidRPr="008030B4">
        <w:rPr>
          <w:rFonts w:ascii="Times New Roman" w:hAnsi="Times New Roman" w:cs="Times New Roman"/>
          <w:sz w:val="28"/>
          <w:szCs w:val="28"/>
        </w:rPr>
        <w:t>ї</w:t>
      </w:r>
      <w:r w:rsidRPr="008030B4">
        <w:rPr>
          <w:rFonts w:ascii="Times New Roman" w:hAnsi="Times New Roman" w:cs="Times New Roman"/>
          <w:sz w:val="28"/>
          <w:szCs w:val="28"/>
        </w:rPr>
        <w:t>дних</w:t>
      </w:r>
      <w:proofErr w:type="spellEnd"/>
      <w:r w:rsidRPr="008030B4">
        <w:rPr>
          <w:rFonts w:ascii="Times New Roman" w:hAnsi="Times New Roman" w:cs="Times New Roman"/>
          <w:sz w:val="28"/>
          <w:szCs w:val="28"/>
        </w:rPr>
        <w:t xml:space="preserve"> реакцій заснований на токсичному пошкодженні тканини кісткового мозку, а особливістю є той факт, що паростки кровотворення пригнічені, незважаючи на високі показники певного форменого елемента. При усуненні провокуючого </w:t>
      </w:r>
      <w:proofErr w:type="spellStart"/>
      <w:r w:rsidRPr="008030B4">
        <w:rPr>
          <w:rFonts w:ascii="Times New Roman" w:hAnsi="Times New Roman" w:cs="Times New Roman"/>
          <w:sz w:val="28"/>
          <w:szCs w:val="28"/>
        </w:rPr>
        <w:t>фактора</w:t>
      </w:r>
      <w:proofErr w:type="spellEnd"/>
      <w:r w:rsidRPr="008030B4">
        <w:rPr>
          <w:rFonts w:ascii="Times New Roman" w:hAnsi="Times New Roman" w:cs="Times New Roman"/>
          <w:sz w:val="28"/>
          <w:szCs w:val="28"/>
        </w:rPr>
        <w:t xml:space="preserve"> </w:t>
      </w:r>
      <w:r w:rsidR="001304A3" w:rsidRPr="008030B4">
        <w:rPr>
          <w:rFonts w:ascii="Times New Roman" w:hAnsi="Times New Roman" w:cs="Times New Roman"/>
          <w:sz w:val="28"/>
          <w:szCs w:val="28"/>
        </w:rPr>
        <w:t>гемограма</w:t>
      </w:r>
      <w:r w:rsidRPr="008030B4">
        <w:rPr>
          <w:rFonts w:ascii="Times New Roman" w:hAnsi="Times New Roman" w:cs="Times New Roman"/>
          <w:sz w:val="28"/>
          <w:szCs w:val="28"/>
        </w:rPr>
        <w:t xml:space="preserve"> приходить в норму. Тому, лікування повинно бути спрямоване не на </w:t>
      </w:r>
      <w:proofErr w:type="spellStart"/>
      <w:r w:rsidRPr="008030B4">
        <w:rPr>
          <w:rFonts w:ascii="Times New Roman" w:hAnsi="Times New Roman" w:cs="Times New Roman"/>
          <w:sz w:val="28"/>
          <w:szCs w:val="28"/>
        </w:rPr>
        <w:t>транзиторну</w:t>
      </w:r>
      <w:proofErr w:type="spellEnd"/>
      <w:r w:rsidR="00F6059F" w:rsidRPr="008030B4">
        <w:rPr>
          <w:rFonts w:ascii="Times New Roman" w:hAnsi="Times New Roman" w:cs="Times New Roman"/>
          <w:sz w:val="28"/>
          <w:szCs w:val="28"/>
        </w:rPr>
        <w:t xml:space="preserve"> (компенсаторну)</w:t>
      </w:r>
      <w:r w:rsidRPr="008030B4">
        <w:rPr>
          <w:rFonts w:ascii="Times New Roman" w:hAnsi="Times New Roman" w:cs="Times New Roman"/>
          <w:sz w:val="28"/>
          <w:szCs w:val="28"/>
        </w:rPr>
        <w:t xml:space="preserve"> реакцію організму, а на причину, що викликала даний стан.</w:t>
      </w:r>
      <w:r w:rsidR="00F6059F" w:rsidRPr="008030B4">
        <w:rPr>
          <w:rFonts w:ascii="Times New Roman" w:hAnsi="Times New Roman" w:cs="Times New Roman"/>
          <w:sz w:val="28"/>
          <w:szCs w:val="28"/>
        </w:rPr>
        <w:t xml:space="preserve"> </w:t>
      </w:r>
      <w:proofErr w:type="spellStart"/>
      <w:r w:rsidR="00F6059F" w:rsidRPr="008030B4">
        <w:rPr>
          <w:rFonts w:ascii="Times New Roman" w:hAnsi="Times New Roman" w:cs="Times New Roman"/>
          <w:sz w:val="28"/>
          <w:szCs w:val="28"/>
        </w:rPr>
        <w:t>Лейкемоїдні</w:t>
      </w:r>
      <w:proofErr w:type="spellEnd"/>
      <w:r w:rsidR="00F6059F" w:rsidRPr="008030B4">
        <w:rPr>
          <w:rFonts w:ascii="Times New Roman" w:hAnsi="Times New Roman" w:cs="Times New Roman"/>
          <w:sz w:val="28"/>
          <w:szCs w:val="28"/>
        </w:rPr>
        <w:t xml:space="preserve"> реакції ніколи не трансформуються в той лейкоз,</w:t>
      </w:r>
      <w:r w:rsidR="0081507C" w:rsidRPr="008030B4">
        <w:rPr>
          <w:rFonts w:ascii="Times New Roman" w:hAnsi="Times New Roman" w:cs="Times New Roman"/>
          <w:sz w:val="28"/>
          <w:szCs w:val="28"/>
        </w:rPr>
        <w:t xml:space="preserve"> </w:t>
      </w:r>
      <w:r w:rsidR="00F6059F" w:rsidRPr="008030B4">
        <w:rPr>
          <w:rFonts w:ascii="Times New Roman" w:hAnsi="Times New Roman" w:cs="Times New Roman"/>
          <w:sz w:val="28"/>
          <w:szCs w:val="28"/>
        </w:rPr>
        <w:t xml:space="preserve">на який схожі </w:t>
      </w:r>
      <w:proofErr w:type="spellStart"/>
      <w:r w:rsidR="00F6059F" w:rsidRPr="008030B4">
        <w:rPr>
          <w:rFonts w:ascii="Times New Roman" w:hAnsi="Times New Roman" w:cs="Times New Roman"/>
          <w:sz w:val="28"/>
          <w:szCs w:val="28"/>
        </w:rPr>
        <w:t>гематологічно</w:t>
      </w:r>
      <w:proofErr w:type="spellEnd"/>
      <w:r w:rsidR="00F6059F" w:rsidRPr="008030B4">
        <w:rPr>
          <w:rFonts w:ascii="Times New Roman" w:hAnsi="Times New Roman" w:cs="Times New Roman"/>
          <w:sz w:val="28"/>
          <w:szCs w:val="28"/>
        </w:rPr>
        <w:t>.</w:t>
      </w:r>
    </w:p>
    <w:p w14:paraId="037596D2" w14:textId="77777777" w:rsidR="00AF7235" w:rsidRPr="008030B4" w:rsidRDefault="000158ED" w:rsidP="001304A3">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Залежно від </w:t>
      </w:r>
      <w:r w:rsidR="004678A4" w:rsidRPr="008030B4">
        <w:rPr>
          <w:rFonts w:ascii="Times New Roman" w:hAnsi="Times New Roman" w:cs="Times New Roman"/>
          <w:sz w:val="28"/>
          <w:szCs w:val="28"/>
        </w:rPr>
        <w:t>варіанту кровотворення</w:t>
      </w:r>
      <w:r w:rsidR="00051E25" w:rsidRPr="008030B4">
        <w:rPr>
          <w:rFonts w:ascii="Times New Roman" w:hAnsi="Times New Roman" w:cs="Times New Roman"/>
          <w:sz w:val="28"/>
          <w:szCs w:val="28"/>
        </w:rPr>
        <w:t xml:space="preserve"> </w:t>
      </w:r>
      <w:proofErr w:type="spellStart"/>
      <w:r w:rsidR="00051E25" w:rsidRPr="008030B4">
        <w:rPr>
          <w:rFonts w:ascii="Times New Roman" w:hAnsi="Times New Roman" w:cs="Times New Roman"/>
          <w:sz w:val="28"/>
          <w:szCs w:val="28"/>
        </w:rPr>
        <w:t>лейкемоїдні</w:t>
      </w:r>
      <w:proofErr w:type="spellEnd"/>
      <w:r w:rsidR="00051E25" w:rsidRPr="008030B4">
        <w:rPr>
          <w:rFonts w:ascii="Times New Roman" w:hAnsi="Times New Roman" w:cs="Times New Roman"/>
          <w:sz w:val="28"/>
          <w:szCs w:val="28"/>
        </w:rPr>
        <w:t xml:space="preserve"> реакції класифікують на </w:t>
      </w:r>
      <w:r w:rsidR="00824416" w:rsidRPr="008030B4">
        <w:rPr>
          <w:rFonts w:ascii="Times New Roman" w:hAnsi="Times New Roman" w:cs="Times New Roman"/>
          <w:sz w:val="28"/>
          <w:szCs w:val="28"/>
        </w:rPr>
        <w:t>дві великі групи - мієлоїдного типу</w:t>
      </w:r>
      <w:r w:rsidR="00AF7235" w:rsidRPr="008030B4">
        <w:rPr>
          <w:rFonts w:ascii="Arial" w:hAnsi="Arial" w:cs="Arial"/>
          <w:b/>
          <w:bCs/>
        </w:rPr>
        <w:t xml:space="preserve"> (</w:t>
      </w:r>
      <w:proofErr w:type="spellStart"/>
      <w:r w:rsidR="00AF7235" w:rsidRPr="008030B4">
        <w:rPr>
          <w:rFonts w:ascii="Times New Roman" w:hAnsi="Times New Roman" w:cs="Times New Roman"/>
          <w:bCs/>
          <w:sz w:val="28"/>
          <w:szCs w:val="28"/>
        </w:rPr>
        <w:t>нейтрофільна</w:t>
      </w:r>
      <w:proofErr w:type="spellEnd"/>
      <w:r w:rsidR="00AF7235" w:rsidRPr="008030B4">
        <w:rPr>
          <w:rFonts w:ascii="Times New Roman" w:hAnsi="Times New Roman" w:cs="Times New Roman"/>
          <w:bCs/>
          <w:sz w:val="28"/>
          <w:szCs w:val="28"/>
        </w:rPr>
        <w:t>, еозинофільна)</w:t>
      </w:r>
      <w:r w:rsidR="00824416" w:rsidRPr="008030B4">
        <w:rPr>
          <w:rFonts w:ascii="Times New Roman" w:hAnsi="Times New Roman" w:cs="Times New Roman"/>
          <w:sz w:val="28"/>
          <w:szCs w:val="28"/>
        </w:rPr>
        <w:t xml:space="preserve"> та </w:t>
      </w:r>
      <w:proofErr w:type="spellStart"/>
      <w:r w:rsidR="00AF7235" w:rsidRPr="008030B4">
        <w:rPr>
          <w:rFonts w:ascii="Times New Roman" w:hAnsi="Times New Roman" w:cs="Times New Roman"/>
          <w:sz w:val="28"/>
          <w:szCs w:val="28"/>
        </w:rPr>
        <w:t>лімфоцитарного</w:t>
      </w:r>
      <w:proofErr w:type="spellEnd"/>
      <w:r w:rsidR="00AF7235" w:rsidRPr="008030B4">
        <w:rPr>
          <w:rFonts w:ascii="Times New Roman" w:hAnsi="Times New Roman" w:cs="Times New Roman"/>
          <w:sz w:val="28"/>
          <w:szCs w:val="28"/>
        </w:rPr>
        <w:t xml:space="preserve"> (лімфо-</w:t>
      </w:r>
      <w:proofErr w:type="spellStart"/>
      <w:r w:rsidR="00AF7235" w:rsidRPr="008030B4">
        <w:rPr>
          <w:rFonts w:ascii="Times New Roman" w:hAnsi="Times New Roman" w:cs="Times New Roman"/>
          <w:sz w:val="28"/>
          <w:szCs w:val="28"/>
        </w:rPr>
        <w:t>моноцитарного</w:t>
      </w:r>
      <w:proofErr w:type="spellEnd"/>
      <w:r w:rsidR="00AF7235" w:rsidRPr="008030B4">
        <w:rPr>
          <w:rFonts w:ascii="Times New Roman" w:hAnsi="Times New Roman" w:cs="Times New Roman"/>
          <w:sz w:val="28"/>
          <w:szCs w:val="28"/>
        </w:rPr>
        <w:t>) типу.</w:t>
      </w:r>
      <w:r w:rsidR="00824416" w:rsidRPr="008030B4">
        <w:rPr>
          <w:rFonts w:ascii="Times New Roman" w:hAnsi="Times New Roman" w:cs="Times New Roman"/>
          <w:sz w:val="28"/>
          <w:szCs w:val="28"/>
        </w:rPr>
        <w:t xml:space="preserve"> </w:t>
      </w:r>
    </w:p>
    <w:p w14:paraId="5127AC16" w14:textId="77777777" w:rsidR="001E6B12" w:rsidRPr="008030B4" w:rsidRDefault="007F54D5"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bCs/>
          <w:sz w:val="28"/>
          <w:szCs w:val="28"/>
        </w:rPr>
        <w:t>Лейкемоїдні</w:t>
      </w:r>
      <w:proofErr w:type="spellEnd"/>
      <w:r w:rsidRPr="008030B4">
        <w:rPr>
          <w:rFonts w:ascii="Times New Roman" w:hAnsi="Times New Roman" w:cs="Times New Roman"/>
          <w:b/>
          <w:bCs/>
          <w:sz w:val="28"/>
          <w:szCs w:val="28"/>
        </w:rPr>
        <w:t xml:space="preserve"> реакції мієлоїдного типу</w:t>
      </w:r>
      <w:r w:rsidRPr="008030B4">
        <w:rPr>
          <w:rFonts w:ascii="Times New Roman" w:hAnsi="Times New Roman" w:cs="Times New Roman"/>
          <w:sz w:val="28"/>
          <w:szCs w:val="28"/>
        </w:rPr>
        <w:t xml:space="preserve"> </w:t>
      </w:r>
      <w:r w:rsidR="00CB48C0" w:rsidRPr="008030B4">
        <w:rPr>
          <w:rFonts w:ascii="Times New Roman" w:hAnsi="Times New Roman" w:cs="Times New Roman"/>
          <w:sz w:val="28"/>
          <w:szCs w:val="28"/>
        </w:rPr>
        <w:t>характеризуються картиною периферичної крові, що нагадує хронічний мієлолейкоз і це найчастіший тип</w:t>
      </w:r>
      <w:r w:rsidR="009B6678" w:rsidRPr="008030B4">
        <w:rPr>
          <w:rFonts w:ascii="Times New Roman" w:hAnsi="Times New Roman" w:cs="Times New Roman"/>
          <w:sz w:val="28"/>
          <w:szCs w:val="28"/>
        </w:rPr>
        <w:t>,</w:t>
      </w:r>
      <w:r w:rsidR="00CB48C0" w:rsidRPr="008030B4">
        <w:rPr>
          <w:rFonts w:ascii="Times New Roman" w:hAnsi="Times New Roman" w:cs="Times New Roman"/>
          <w:sz w:val="28"/>
          <w:szCs w:val="28"/>
        </w:rPr>
        <w:t xml:space="preserve"> як</w:t>
      </w:r>
      <w:r w:rsidR="00D242D2" w:rsidRPr="008030B4">
        <w:rPr>
          <w:rFonts w:ascii="Times New Roman" w:hAnsi="Times New Roman" w:cs="Times New Roman"/>
          <w:sz w:val="28"/>
          <w:szCs w:val="28"/>
        </w:rPr>
        <w:t>ий</w:t>
      </w:r>
      <w:r w:rsidR="00CB48C0" w:rsidRPr="008030B4">
        <w:rPr>
          <w:rFonts w:ascii="Times New Roman" w:hAnsi="Times New Roman" w:cs="Times New Roman"/>
          <w:sz w:val="28"/>
          <w:szCs w:val="28"/>
        </w:rPr>
        <w:t xml:space="preserve"> зустріча</w:t>
      </w:r>
      <w:r w:rsidR="00D242D2" w:rsidRPr="008030B4">
        <w:rPr>
          <w:rFonts w:ascii="Times New Roman" w:hAnsi="Times New Roman" w:cs="Times New Roman"/>
          <w:sz w:val="28"/>
          <w:szCs w:val="28"/>
        </w:rPr>
        <w:t>єть</w:t>
      </w:r>
      <w:r w:rsidR="00CB48C0" w:rsidRPr="008030B4">
        <w:rPr>
          <w:rFonts w:ascii="Times New Roman" w:hAnsi="Times New Roman" w:cs="Times New Roman"/>
          <w:sz w:val="28"/>
          <w:szCs w:val="28"/>
        </w:rPr>
        <w:t xml:space="preserve">ся. Серед причин - інфекції (сепсис, скарлатина, бешиха, гнійно-запальні процеси, дифтерія, </w:t>
      </w:r>
      <w:r w:rsidR="0081507C" w:rsidRPr="008030B4">
        <w:rPr>
          <w:rFonts w:ascii="Times New Roman" w:hAnsi="Times New Roman" w:cs="Times New Roman"/>
          <w:sz w:val="28"/>
          <w:szCs w:val="28"/>
        </w:rPr>
        <w:t xml:space="preserve">крупозна </w:t>
      </w:r>
      <w:r w:rsidR="00CB48C0" w:rsidRPr="008030B4">
        <w:rPr>
          <w:rFonts w:ascii="Times New Roman" w:hAnsi="Times New Roman" w:cs="Times New Roman"/>
          <w:sz w:val="28"/>
          <w:szCs w:val="28"/>
        </w:rPr>
        <w:t>пневмоні</w:t>
      </w:r>
      <w:r w:rsidR="0081507C" w:rsidRPr="008030B4">
        <w:rPr>
          <w:rFonts w:ascii="Times New Roman" w:hAnsi="Times New Roman" w:cs="Times New Roman"/>
          <w:sz w:val="28"/>
          <w:szCs w:val="28"/>
        </w:rPr>
        <w:t>я</w:t>
      </w:r>
      <w:r w:rsidR="00CB48C0" w:rsidRPr="008030B4">
        <w:rPr>
          <w:rFonts w:ascii="Times New Roman" w:hAnsi="Times New Roman" w:cs="Times New Roman"/>
          <w:sz w:val="28"/>
          <w:szCs w:val="28"/>
        </w:rPr>
        <w:t>, туберкульоз), іонізуюча радіація, шок, екзогенні та ендогенні інтоксикації (застосування сульфаніламідних препаратів, лікування кортикостероїдами, уремія, отруєння чадним газом), лімфогранулематоз, метастази злоякісної пухлини в кістковий мозок, гострий гемоліз, гостра крововтрата. У периферичній крові —</w:t>
      </w:r>
      <w:r w:rsidR="001E6B12" w:rsidRPr="008030B4">
        <w:rPr>
          <w:rFonts w:ascii="Times New Roman" w:hAnsi="Times New Roman" w:cs="Times New Roman"/>
          <w:sz w:val="28"/>
          <w:szCs w:val="28"/>
        </w:rPr>
        <w:t xml:space="preserve"> помірне збільшення загального числа </w:t>
      </w:r>
      <w:r w:rsidR="00AF7235" w:rsidRPr="008030B4">
        <w:rPr>
          <w:rFonts w:ascii="Times New Roman" w:hAnsi="Times New Roman" w:cs="Times New Roman"/>
          <w:sz w:val="28"/>
          <w:szCs w:val="28"/>
        </w:rPr>
        <w:t xml:space="preserve">лейкоцитів за рахунок </w:t>
      </w:r>
      <w:proofErr w:type="spellStart"/>
      <w:r w:rsidR="00AF7235" w:rsidRPr="008030B4">
        <w:rPr>
          <w:rFonts w:ascii="Times New Roman" w:hAnsi="Times New Roman" w:cs="Times New Roman"/>
          <w:sz w:val="28"/>
          <w:szCs w:val="28"/>
        </w:rPr>
        <w:t>нейтрофілів</w:t>
      </w:r>
      <w:proofErr w:type="spellEnd"/>
      <w:r w:rsidR="00AF7235" w:rsidRPr="008030B4">
        <w:rPr>
          <w:rFonts w:ascii="Times New Roman" w:hAnsi="Times New Roman" w:cs="Times New Roman"/>
          <w:sz w:val="28"/>
          <w:szCs w:val="28"/>
        </w:rPr>
        <w:t xml:space="preserve"> та появою незрілих клітин-попередників: </w:t>
      </w:r>
      <w:proofErr w:type="spellStart"/>
      <w:r w:rsidR="00AF7235" w:rsidRPr="008030B4">
        <w:rPr>
          <w:rFonts w:ascii="Times New Roman" w:hAnsi="Times New Roman" w:cs="Times New Roman"/>
          <w:sz w:val="28"/>
          <w:szCs w:val="28"/>
        </w:rPr>
        <w:t>метамієлоцитів</w:t>
      </w:r>
      <w:proofErr w:type="spellEnd"/>
      <w:r w:rsidR="00AF7235" w:rsidRPr="008030B4">
        <w:rPr>
          <w:rFonts w:ascii="Times New Roman" w:hAnsi="Times New Roman" w:cs="Times New Roman"/>
          <w:sz w:val="28"/>
          <w:szCs w:val="28"/>
        </w:rPr>
        <w:t xml:space="preserve"> та мієлоцитів</w:t>
      </w:r>
      <w:r w:rsidR="001E6B12" w:rsidRPr="008030B4">
        <w:rPr>
          <w:rFonts w:ascii="Times New Roman" w:hAnsi="Times New Roman" w:cs="Times New Roman"/>
          <w:sz w:val="28"/>
          <w:szCs w:val="28"/>
        </w:rPr>
        <w:t xml:space="preserve">; </w:t>
      </w:r>
      <w:r w:rsidR="0081507C" w:rsidRPr="008030B4">
        <w:rPr>
          <w:rFonts w:ascii="Times New Roman" w:hAnsi="Times New Roman" w:cs="Times New Roman"/>
          <w:sz w:val="28"/>
          <w:szCs w:val="28"/>
        </w:rPr>
        <w:t xml:space="preserve"> токсична </w:t>
      </w:r>
      <w:r w:rsidR="001E6B12" w:rsidRPr="008030B4">
        <w:rPr>
          <w:rFonts w:ascii="Times New Roman" w:hAnsi="Times New Roman" w:cs="Times New Roman"/>
          <w:sz w:val="28"/>
          <w:szCs w:val="28"/>
        </w:rPr>
        <w:t xml:space="preserve">зернистість і дегенеративні зміни </w:t>
      </w:r>
      <w:proofErr w:type="spellStart"/>
      <w:r w:rsidR="001E6B12" w:rsidRPr="008030B4">
        <w:rPr>
          <w:rFonts w:ascii="Times New Roman" w:hAnsi="Times New Roman" w:cs="Times New Roman"/>
          <w:sz w:val="28"/>
          <w:szCs w:val="28"/>
        </w:rPr>
        <w:t>нейтрофілів</w:t>
      </w:r>
      <w:proofErr w:type="spellEnd"/>
      <w:r w:rsidR="001E6B12" w:rsidRPr="008030B4">
        <w:rPr>
          <w:rFonts w:ascii="Times New Roman" w:hAnsi="Times New Roman" w:cs="Times New Roman"/>
          <w:sz w:val="28"/>
          <w:szCs w:val="28"/>
        </w:rPr>
        <w:t xml:space="preserve">; число тромбоцитів зберігається в нормальний межах. Для диференційної діагностики </w:t>
      </w:r>
      <w:r w:rsidR="001304A3" w:rsidRPr="008030B4">
        <w:rPr>
          <w:rFonts w:ascii="Times New Roman" w:hAnsi="Times New Roman" w:cs="Times New Roman"/>
          <w:sz w:val="28"/>
          <w:szCs w:val="28"/>
        </w:rPr>
        <w:t>ЛР</w:t>
      </w:r>
      <w:r w:rsidR="001E6B12" w:rsidRPr="008030B4">
        <w:rPr>
          <w:rFonts w:ascii="Times New Roman" w:hAnsi="Times New Roman" w:cs="Times New Roman"/>
          <w:sz w:val="28"/>
          <w:szCs w:val="28"/>
        </w:rPr>
        <w:t xml:space="preserve"> та хронічного мієлолейкозу застосовують дослідження </w:t>
      </w:r>
      <w:proofErr w:type="spellStart"/>
      <w:r w:rsidR="001E6B12" w:rsidRPr="008030B4">
        <w:rPr>
          <w:rFonts w:ascii="Times New Roman" w:hAnsi="Times New Roman" w:cs="Times New Roman"/>
          <w:sz w:val="28"/>
          <w:szCs w:val="28"/>
        </w:rPr>
        <w:t>мієлограми</w:t>
      </w:r>
      <w:proofErr w:type="spellEnd"/>
      <w:r w:rsidR="001E6B12" w:rsidRPr="008030B4">
        <w:rPr>
          <w:rFonts w:ascii="Times New Roman" w:hAnsi="Times New Roman" w:cs="Times New Roman"/>
          <w:sz w:val="28"/>
          <w:szCs w:val="28"/>
        </w:rPr>
        <w:t xml:space="preserve">. При діагностиці важливо виявити деякі особливості, які вказують саме на </w:t>
      </w:r>
      <w:proofErr w:type="spellStart"/>
      <w:r w:rsidR="001E6B12" w:rsidRPr="008030B4">
        <w:rPr>
          <w:rFonts w:ascii="Times New Roman" w:hAnsi="Times New Roman" w:cs="Times New Roman"/>
          <w:sz w:val="28"/>
          <w:szCs w:val="28"/>
        </w:rPr>
        <w:t>лейкемоїдну</w:t>
      </w:r>
      <w:proofErr w:type="spellEnd"/>
      <w:r w:rsidR="003D4FC3" w:rsidRPr="008030B4">
        <w:rPr>
          <w:rFonts w:ascii="Times New Roman" w:hAnsi="Times New Roman" w:cs="Times New Roman"/>
          <w:sz w:val="28"/>
          <w:szCs w:val="28"/>
        </w:rPr>
        <w:t xml:space="preserve"> (реактивну)</w:t>
      </w:r>
      <w:r w:rsidR="001E6B12" w:rsidRPr="008030B4">
        <w:rPr>
          <w:rFonts w:ascii="Times New Roman" w:hAnsi="Times New Roman" w:cs="Times New Roman"/>
          <w:sz w:val="28"/>
          <w:szCs w:val="28"/>
        </w:rPr>
        <w:t xml:space="preserve"> реакцію: </w:t>
      </w:r>
      <w:r w:rsidR="003D4FC3" w:rsidRPr="008030B4">
        <w:rPr>
          <w:rFonts w:ascii="Times New Roman" w:hAnsi="Times New Roman" w:cs="Times New Roman"/>
          <w:sz w:val="28"/>
          <w:szCs w:val="28"/>
        </w:rPr>
        <w:t>н</w:t>
      </w:r>
      <w:r w:rsidR="001E6B12" w:rsidRPr="008030B4">
        <w:rPr>
          <w:rFonts w:ascii="Times New Roman" w:hAnsi="Times New Roman" w:cs="Times New Roman"/>
          <w:sz w:val="28"/>
          <w:szCs w:val="28"/>
        </w:rPr>
        <w:t xml:space="preserve">емає значної втрати маси тіла, </w:t>
      </w:r>
      <w:proofErr w:type="spellStart"/>
      <w:r w:rsidR="001E6B12" w:rsidRPr="008030B4">
        <w:rPr>
          <w:rFonts w:ascii="Times New Roman" w:hAnsi="Times New Roman" w:cs="Times New Roman"/>
          <w:sz w:val="28"/>
          <w:szCs w:val="28"/>
        </w:rPr>
        <w:t>тромбоцитопенії</w:t>
      </w:r>
      <w:proofErr w:type="spellEnd"/>
      <w:r w:rsidR="003D4FC3" w:rsidRPr="008030B4">
        <w:rPr>
          <w:rFonts w:ascii="Times New Roman" w:hAnsi="Times New Roman" w:cs="Times New Roman"/>
          <w:sz w:val="28"/>
          <w:szCs w:val="28"/>
        </w:rPr>
        <w:t>,</w:t>
      </w:r>
      <w:r w:rsidR="001E6B12" w:rsidRPr="008030B4">
        <w:rPr>
          <w:rFonts w:ascii="Times New Roman" w:hAnsi="Times New Roman" w:cs="Times New Roman"/>
          <w:sz w:val="28"/>
          <w:szCs w:val="28"/>
        </w:rPr>
        <w:t xml:space="preserve"> як правило, не характерно збільшення розмірів селезінки</w:t>
      </w:r>
      <w:r w:rsidR="003D4FC3" w:rsidRPr="008030B4">
        <w:rPr>
          <w:rFonts w:ascii="Times New Roman" w:hAnsi="Times New Roman" w:cs="Times New Roman"/>
          <w:sz w:val="28"/>
          <w:szCs w:val="28"/>
        </w:rPr>
        <w:t xml:space="preserve"> (</w:t>
      </w:r>
      <w:r w:rsidR="001E6B12" w:rsidRPr="008030B4">
        <w:rPr>
          <w:rFonts w:ascii="Times New Roman" w:hAnsi="Times New Roman" w:cs="Times New Roman"/>
          <w:sz w:val="28"/>
          <w:szCs w:val="28"/>
        </w:rPr>
        <w:t xml:space="preserve">навіть якщо вона </w:t>
      </w:r>
      <w:proofErr w:type="spellStart"/>
      <w:r w:rsidR="001E6B12" w:rsidRPr="008030B4">
        <w:rPr>
          <w:rFonts w:ascii="Times New Roman" w:hAnsi="Times New Roman" w:cs="Times New Roman"/>
          <w:sz w:val="28"/>
          <w:szCs w:val="28"/>
        </w:rPr>
        <w:t>помірно</w:t>
      </w:r>
      <w:proofErr w:type="spellEnd"/>
      <w:r w:rsidR="001E6B12" w:rsidRPr="008030B4">
        <w:rPr>
          <w:rFonts w:ascii="Times New Roman" w:hAnsi="Times New Roman" w:cs="Times New Roman"/>
          <w:sz w:val="28"/>
          <w:szCs w:val="28"/>
        </w:rPr>
        <w:t xml:space="preserve"> збільшена, консистенція залишається м’якою</w:t>
      </w:r>
      <w:r w:rsidR="003D4FC3" w:rsidRPr="008030B4">
        <w:rPr>
          <w:rFonts w:ascii="Times New Roman" w:hAnsi="Times New Roman" w:cs="Times New Roman"/>
          <w:sz w:val="28"/>
          <w:szCs w:val="28"/>
        </w:rPr>
        <w:t>; н</w:t>
      </w:r>
      <w:r w:rsidR="001E6B12" w:rsidRPr="008030B4">
        <w:rPr>
          <w:rFonts w:ascii="Times New Roman" w:hAnsi="Times New Roman" w:cs="Times New Roman"/>
          <w:sz w:val="28"/>
          <w:szCs w:val="28"/>
        </w:rPr>
        <w:t>адмірно велика щільна селезінка вказує на онкологічну патологію</w:t>
      </w:r>
      <w:r w:rsidR="003D4FC3" w:rsidRPr="008030B4">
        <w:rPr>
          <w:rFonts w:ascii="Times New Roman" w:hAnsi="Times New Roman" w:cs="Times New Roman"/>
          <w:sz w:val="28"/>
          <w:szCs w:val="28"/>
        </w:rPr>
        <w:t>); з</w:t>
      </w:r>
      <w:r w:rsidR="001E6B12" w:rsidRPr="008030B4">
        <w:rPr>
          <w:rFonts w:ascii="Times New Roman" w:hAnsi="Times New Roman" w:cs="Times New Roman"/>
          <w:sz w:val="28"/>
          <w:szCs w:val="28"/>
        </w:rPr>
        <w:t>берігається нормальне число клітин кісткового мозку, мегакаріоцитів, а також адекватні коливання кількості базофілів і еозинофілів в крові.</w:t>
      </w:r>
    </w:p>
    <w:p w14:paraId="7A01B1DD" w14:textId="77777777" w:rsidR="00824416" w:rsidRPr="008030B4" w:rsidRDefault="0041240B" w:rsidP="001304A3">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Причинами виникнення </w:t>
      </w:r>
      <w:proofErr w:type="spellStart"/>
      <w:r w:rsidRPr="008030B4">
        <w:rPr>
          <w:rFonts w:ascii="Times New Roman" w:hAnsi="Times New Roman" w:cs="Times New Roman"/>
          <w:sz w:val="28"/>
          <w:szCs w:val="28"/>
        </w:rPr>
        <w:t>лейкемоїдних</w:t>
      </w:r>
      <w:proofErr w:type="spellEnd"/>
      <w:r w:rsidRPr="008030B4">
        <w:rPr>
          <w:rFonts w:ascii="Times New Roman" w:hAnsi="Times New Roman" w:cs="Times New Roman"/>
          <w:sz w:val="28"/>
          <w:szCs w:val="28"/>
        </w:rPr>
        <w:t xml:space="preserve"> реакцій</w:t>
      </w:r>
      <w:r w:rsidR="00CB48C0" w:rsidRPr="008030B4">
        <w:rPr>
          <w:rFonts w:ascii="Times New Roman" w:hAnsi="Times New Roman" w:cs="Times New Roman"/>
          <w:sz w:val="28"/>
          <w:szCs w:val="28"/>
        </w:rPr>
        <w:t xml:space="preserve"> еозинофільного типу служать</w:t>
      </w:r>
      <w:r w:rsidR="009B6678" w:rsidRPr="008030B4">
        <w:rPr>
          <w:rFonts w:ascii="Times New Roman" w:hAnsi="Times New Roman" w:cs="Times New Roman"/>
          <w:sz w:val="28"/>
          <w:szCs w:val="28"/>
        </w:rPr>
        <w:t>,</w:t>
      </w:r>
      <w:r w:rsidR="00CB48C0" w:rsidRPr="008030B4">
        <w:rPr>
          <w:rFonts w:ascii="Times New Roman" w:hAnsi="Times New Roman" w:cs="Times New Roman"/>
          <w:sz w:val="28"/>
          <w:szCs w:val="28"/>
        </w:rPr>
        <w:t xml:space="preserve"> в основному</w:t>
      </w:r>
      <w:r w:rsidR="009B6678" w:rsidRPr="008030B4">
        <w:rPr>
          <w:rFonts w:ascii="Times New Roman" w:hAnsi="Times New Roman" w:cs="Times New Roman"/>
          <w:sz w:val="28"/>
          <w:szCs w:val="28"/>
        </w:rPr>
        <w:t>,</w:t>
      </w:r>
      <w:r w:rsidR="00CB48C0" w:rsidRPr="008030B4">
        <w:rPr>
          <w:rFonts w:ascii="Times New Roman" w:hAnsi="Times New Roman" w:cs="Times New Roman"/>
          <w:sz w:val="28"/>
          <w:szCs w:val="28"/>
        </w:rPr>
        <w:t xml:space="preserve"> гельмінтози </w:t>
      </w:r>
      <w:r w:rsidR="009B6678" w:rsidRPr="008030B4">
        <w:rPr>
          <w:rFonts w:ascii="Times New Roman" w:hAnsi="Times New Roman" w:cs="Times New Roman"/>
          <w:sz w:val="28"/>
          <w:szCs w:val="28"/>
        </w:rPr>
        <w:t>-</w:t>
      </w:r>
      <w:r w:rsidR="00CB48C0" w:rsidRPr="008030B4">
        <w:rPr>
          <w:rFonts w:ascii="Times New Roman" w:hAnsi="Times New Roman" w:cs="Times New Roman"/>
          <w:sz w:val="28"/>
          <w:szCs w:val="28"/>
        </w:rPr>
        <w:t xml:space="preserve"> </w:t>
      </w:r>
      <w:r w:rsidR="0030234C" w:rsidRPr="008030B4">
        <w:rPr>
          <w:rFonts w:ascii="Times New Roman" w:hAnsi="Times New Roman" w:cs="Times New Roman"/>
          <w:sz w:val="28"/>
          <w:szCs w:val="28"/>
        </w:rPr>
        <w:t xml:space="preserve">міграція личинок аскарид, </w:t>
      </w:r>
      <w:r w:rsidR="00CB48C0" w:rsidRPr="008030B4">
        <w:rPr>
          <w:rFonts w:ascii="Times New Roman" w:hAnsi="Times New Roman" w:cs="Times New Roman"/>
          <w:sz w:val="28"/>
          <w:szCs w:val="28"/>
        </w:rPr>
        <w:t xml:space="preserve">трихінельоз, фасціольоз, </w:t>
      </w:r>
      <w:proofErr w:type="spellStart"/>
      <w:r w:rsidR="00CB48C0" w:rsidRPr="008030B4">
        <w:rPr>
          <w:rFonts w:ascii="Times New Roman" w:hAnsi="Times New Roman" w:cs="Times New Roman"/>
          <w:sz w:val="28"/>
          <w:szCs w:val="28"/>
        </w:rPr>
        <w:t>опісторхоз</w:t>
      </w:r>
      <w:proofErr w:type="spellEnd"/>
      <w:r w:rsidR="00CB48C0" w:rsidRPr="008030B4">
        <w:rPr>
          <w:rFonts w:ascii="Times New Roman" w:hAnsi="Times New Roman" w:cs="Times New Roman"/>
          <w:sz w:val="28"/>
          <w:szCs w:val="28"/>
        </w:rPr>
        <w:t xml:space="preserve">, </w:t>
      </w:r>
      <w:proofErr w:type="spellStart"/>
      <w:r w:rsidR="00CB48C0" w:rsidRPr="008030B4">
        <w:rPr>
          <w:rFonts w:ascii="Times New Roman" w:hAnsi="Times New Roman" w:cs="Times New Roman"/>
          <w:sz w:val="28"/>
          <w:szCs w:val="28"/>
        </w:rPr>
        <w:t>стронгілоїдоз</w:t>
      </w:r>
      <w:proofErr w:type="spellEnd"/>
      <w:r w:rsidR="00CB48C0" w:rsidRPr="008030B4">
        <w:rPr>
          <w:rFonts w:ascii="Times New Roman" w:hAnsi="Times New Roman" w:cs="Times New Roman"/>
          <w:sz w:val="28"/>
          <w:szCs w:val="28"/>
        </w:rPr>
        <w:t>,</w:t>
      </w:r>
      <w:r w:rsidR="009B6678" w:rsidRPr="008030B4">
        <w:rPr>
          <w:rFonts w:ascii="Times New Roman" w:hAnsi="Times New Roman" w:cs="Times New Roman"/>
          <w:sz w:val="28"/>
          <w:szCs w:val="28"/>
        </w:rPr>
        <w:t xml:space="preserve"> а також</w:t>
      </w:r>
      <w:r w:rsidR="003D4FC3" w:rsidRPr="008030B4">
        <w:rPr>
          <w:rFonts w:ascii="Times New Roman" w:hAnsi="Times New Roman" w:cs="Times New Roman"/>
          <w:sz w:val="28"/>
          <w:szCs w:val="28"/>
        </w:rPr>
        <w:t xml:space="preserve"> </w:t>
      </w:r>
      <w:r w:rsidR="00CB48C0" w:rsidRPr="008030B4">
        <w:rPr>
          <w:rFonts w:ascii="Times New Roman" w:hAnsi="Times New Roman" w:cs="Times New Roman"/>
          <w:sz w:val="28"/>
          <w:szCs w:val="28"/>
        </w:rPr>
        <w:t xml:space="preserve">лямбліоз, амебіаз та ін. Рідше їх відзначають при </w:t>
      </w:r>
      <w:proofErr w:type="spellStart"/>
      <w:r w:rsidR="00CB48C0" w:rsidRPr="008030B4">
        <w:rPr>
          <w:rFonts w:ascii="Times New Roman" w:hAnsi="Times New Roman" w:cs="Times New Roman"/>
          <w:sz w:val="28"/>
          <w:szCs w:val="28"/>
        </w:rPr>
        <w:t>колагенозах</w:t>
      </w:r>
      <w:proofErr w:type="spellEnd"/>
      <w:r w:rsidR="00CB48C0" w:rsidRPr="008030B4">
        <w:rPr>
          <w:rFonts w:ascii="Times New Roman" w:hAnsi="Times New Roman" w:cs="Times New Roman"/>
          <w:sz w:val="28"/>
          <w:szCs w:val="28"/>
        </w:rPr>
        <w:t xml:space="preserve">, </w:t>
      </w:r>
      <w:r w:rsidR="00AF7235" w:rsidRPr="008030B4">
        <w:rPr>
          <w:rFonts w:ascii="Times New Roman" w:hAnsi="Times New Roman" w:cs="Times New Roman"/>
          <w:sz w:val="28"/>
          <w:szCs w:val="28"/>
        </w:rPr>
        <w:t>деякий алергічних станах (бронхіальна астма, харчова алергія)</w:t>
      </w:r>
      <w:r w:rsidR="00CB48C0" w:rsidRPr="008030B4">
        <w:rPr>
          <w:rFonts w:ascii="Times New Roman" w:hAnsi="Times New Roman" w:cs="Times New Roman"/>
          <w:sz w:val="28"/>
          <w:szCs w:val="28"/>
        </w:rPr>
        <w:t xml:space="preserve">, </w:t>
      </w:r>
      <w:r w:rsidR="00AF7235" w:rsidRPr="008030B4">
        <w:rPr>
          <w:rFonts w:ascii="Times New Roman" w:hAnsi="Times New Roman" w:cs="Times New Roman"/>
          <w:sz w:val="28"/>
          <w:szCs w:val="28"/>
        </w:rPr>
        <w:t>злоякісних новоутвореннях різної локалізації (рак легень, шлунково-кишкового тракту),</w:t>
      </w:r>
      <w:r w:rsidR="00CB48C0" w:rsidRPr="008030B4">
        <w:rPr>
          <w:rFonts w:ascii="Times New Roman" w:hAnsi="Times New Roman" w:cs="Times New Roman"/>
          <w:sz w:val="28"/>
          <w:szCs w:val="28"/>
        </w:rPr>
        <w:t xml:space="preserve"> ендокринопатіях. При цьому типі реакції в периферичній крові високий лейкоцитоз</w:t>
      </w:r>
      <w:r w:rsidR="001304A3" w:rsidRPr="008030B4">
        <w:rPr>
          <w:rFonts w:ascii="Times New Roman" w:hAnsi="Times New Roman" w:cs="Times New Roman"/>
          <w:sz w:val="28"/>
          <w:szCs w:val="28"/>
        </w:rPr>
        <w:t xml:space="preserve"> – </w:t>
      </w:r>
      <w:r w:rsidR="00CB48C0" w:rsidRPr="008030B4">
        <w:rPr>
          <w:rFonts w:ascii="Times New Roman" w:hAnsi="Times New Roman" w:cs="Times New Roman"/>
          <w:sz w:val="28"/>
          <w:szCs w:val="28"/>
        </w:rPr>
        <w:t>до 40–50·10</w:t>
      </w:r>
      <w:r w:rsidR="00CB48C0" w:rsidRPr="008030B4">
        <w:rPr>
          <w:rFonts w:ascii="Times New Roman" w:hAnsi="Times New Roman" w:cs="Times New Roman"/>
          <w:sz w:val="28"/>
          <w:szCs w:val="28"/>
          <w:vertAlign w:val="superscript"/>
        </w:rPr>
        <w:t>9</w:t>
      </w:r>
      <w:r w:rsidR="00CB48C0" w:rsidRPr="008030B4">
        <w:rPr>
          <w:rFonts w:ascii="Times New Roman" w:hAnsi="Times New Roman" w:cs="Times New Roman"/>
          <w:sz w:val="28"/>
          <w:szCs w:val="28"/>
        </w:rPr>
        <w:t xml:space="preserve">/л з високою </w:t>
      </w:r>
      <w:proofErr w:type="spellStart"/>
      <w:r w:rsidR="00CB48C0" w:rsidRPr="008030B4">
        <w:rPr>
          <w:rFonts w:ascii="Times New Roman" w:hAnsi="Times New Roman" w:cs="Times New Roman"/>
          <w:sz w:val="28"/>
          <w:szCs w:val="28"/>
        </w:rPr>
        <w:t>еозинофілією</w:t>
      </w:r>
      <w:proofErr w:type="spellEnd"/>
      <w:r w:rsidR="001304A3" w:rsidRPr="008030B4">
        <w:rPr>
          <w:rFonts w:ascii="Times New Roman" w:hAnsi="Times New Roman" w:cs="Times New Roman"/>
          <w:sz w:val="28"/>
          <w:szCs w:val="28"/>
        </w:rPr>
        <w:t xml:space="preserve"> – </w:t>
      </w:r>
      <w:r w:rsidR="00CB48C0" w:rsidRPr="008030B4">
        <w:rPr>
          <w:rFonts w:ascii="Times New Roman" w:hAnsi="Times New Roman" w:cs="Times New Roman"/>
          <w:sz w:val="28"/>
          <w:szCs w:val="28"/>
        </w:rPr>
        <w:t xml:space="preserve">60–90% за рахунок зрілих форм еозинофілів. Дослідження кісткового мозку дозволяє провести диференціальну діагностику цього типу реакції з еозинофільним варіантом хронічного мієлолейкозу та гострим еозинофільним лейкозом. </w:t>
      </w:r>
      <w:proofErr w:type="spellStart"/>
      <w:r w:rsidR="00234842" w:rsidRPr="008030B4">
        <w:rPr>
          <w:rFonts w:ascii="Times New Roman" w:hAnsi="Times New Roman" w:cs="Times New Roman"/>
          <w:sz w:val="28"/>
          <w:szCs w:val="28"/>
        </w:rPr>
        <w:t>Мієлограма</w:t>
      </w:r>
      <w:proofErr w:type="spellEnd"/>
      <w:r w:rsidR="00CB48C0" w:rsidRPr="008030B4">
        <w:rPr>
          <w:rFonts w:ascii="Times New Roman" w:hAnsi="Times New Roman" w:cs="Times New Roman"/>
          <w:sz w:val="28"/>
          <w:szCs w:val="28"/>
        </w:rPr>
        <w:t xml:space="preserve"> при </w:t>
      </w:r>
      <w:proofErr w:type="spellStart"/>
      <w:r w:rsidR="00CB48C0" w:rsidRPr="008030B4">
        <w:rPr>
          <w:rFonts w:ascii="Times New Roman" w:hAnsi="Times New Roman" w:cs="Times New Roman"/>
          <w:sz w:val="28"/>
          <w:szCs w:val="28"/>
        </w:rPr>
        <w:t>лейкемоїдній</w:t>
      </w:r>
      <w:proofErr w:type="spellEnd"/>
      <w:r w:rsidR="00CB48C0" w:rsidRPr="008030B4">
        <w:rPr>
          <w:rFonts w:ascii="Times New Roman" w:hAnsi="Times New Roman" w:cs="Times New Roman"/>
          <w:sz w:val="28"/>
          <w:szCs w:val="28"/>
        </w:rPr>
        <w:t xml:space="preserve"> реакції характеризується наявністю більш зрілих, ніж при лейкозах, еозинофільних клітин і відсутністю </w:t>
      </w:r>
      <w:proofErr w:type="spellStart"/>
      <w:r w:rsidR="00CB48C0" w:rsidRPr="008030B4">
        <w:rPr>
          <w:rFonts w:ascii="Times New Roman" w:hAnsi="Times New Roman" w:cs="Times New Roman"/>
          <w:sz w:val="28"/>
          <w:szCs w:val="28"/>
        </w:rPr>
        <w:t>бластних</w:t>
      </w:r>
      <w:proofErr w:type="spellEnd"/>
      <w:r w:rsidR="00CB48C0" w:rsidRPr="008030B4">
        <w:rPr>
          <w:rFonts w:ascii="Times New Roman" w:hAnsi="Times New Roman" w:cs="Times New Roman"/>
          <w:sz w:val="28"/>
          <w:szCs w:val="28"/>
        </w:rPr>
        <w:t xml:space="preserve"> клітин, </w:t>
      </w:r>
      <w:proofErr w:type="spellStart"/>
      <w:r w:rsidR="00CB48C0" w:rsidRPr="008030B4">
        <w:rPr>
          <w:rFonts w:ascii="Times New Roman" w:hAnsi="Times New Roman" w:cs="Times New Roman"/>
          <w:sz w:val="28"/>
          <w:szCs w:val="28"/>
        </w:rPr>
        <w:t>патогномонічних</w:t>
      </w:r>
      <w:proofErr w:type="spellEnd"/>
      <w:r w:rsidR="00CB48C0" w:rsidRPr="008030B4">
        <w:rPr>
          <w:rFonts w:ascii="Times New Roman" w:hAnsi="Times New Roman" w:cs="Times New Roman"/>
          <w:sz w:val="28"/>
          <w:szCs w:val="28"/>
        </w:rPr>
        <w:t xml:space="preserve"> для лейкозів.</w:t>
      </w:r>
    </w:p>
    <w:p w14:paraId="2E115E60" w14:textId="77777777" w:rsidR="003D4FC3" w:rsidRPr="008030B4" w:rsidRDefault="0041240B" w:rsidP="001304A3">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sz w:val="28"/>
          <w:szCs w:val="28"/>
        </w:rPr>
        <w:t>Лейкемоїдна</w:t>
      </w:r>
      <w:proofErr w:type="spellEnd"/>
      <w:r w:rsidRPr="008030B4">
        <w:rPr>
          <w:rFonts w:ascii="Times New Roman" w:hAnsi="Times New Roman" w:cs="Times New Roman"/>
          <w:sz w:val="28"/>
          <w:szCs w:val="28"/>
        </w:rPr>
        <w:t xml:space="preserve"> реакція </w:t>
      </w:r>
      <w:proofErr w:type="spellStart"/>
      <w:r w:rsidRPr="008030B4">
        <w:rPr>
          <w:rFonts w:ascii="Times New Roman" w:hAnsi="Times New Roman" w:cs="Times New Roman"/>
          <w:sz w:val="28"/>
          <w:szCs w:val="28"/>
        </w:rPr>
        <w:t>лімфоцитарного</w:t>
      </w:r>
      <w:proofErr w:type="spellEnd"/>
      <w:r w:rsidRPr="008030B4">
        <w:rPr>
          <w:rFonts w:ascii="Times New Roman" w:hAnsi="Times New Roman" w:cs="Times New Roman"/>
          <w:sz w:val="28"/>
          <w:szCs w:val="28"/>
        </w:rPr>
        <w:t xml:space="preserve"> типу </w:t>
      </w:r>
      <w:r w:rsidR="003D4FC3" w:rsidRPr="008030B4">
        <w:rPr>
          <w:rFonts w:ascii="Times New Roman" w:hAnsi="Times New Roman" w:cs="Times New Roman"/>
          <w:sz w:val="28"/>
          <w:szCs w:val="28"/>
        </w:rPr>
        <w:t xml:space="preserve">характеризується абсолютним  збільшенням кількості лімфоцитів, </w:t>
      </w:r>
      <w:r w:rsidRPr="008030B4">
        <w:rPr>
          <w:rFonts w:ascii="Times New Roman" w:hAnsi="Times New Roman" w:cs="Times New Roman"/>
          <w:sz w:val="28"/>
          <w:szCs w:val="28"/>
        </w:rPr>
        <w:t>зустрічається при вірусних інфекціях</w:t>
      </w:r>
      <w:r w:rsidR="003D4FC3" w:rsidRPr="008030B4">
        <w:rPr>
          <w:rFonts w:ascii="Times New Roman" w:hAnsi="Times New Roman" w:cs="Times New Roman"/>
          <w:sz w:val="28"/>
          <w:szCs w:val="28"/>
        </w:rPr>
        <w:t xml:space="preserve"> та частіше відмічається у дітей.</w:t>
      </w:r>
      <w:r w:rsidRPr="008030B4">
        <w:rPr>
          <w:rFonts w:ascii="Times New Roman" w:hAnsi="Times New Roman" w:cs="Times New Roman"/>
          <w:sz w:val="28"/>
          <w:szCs w:val="28"/>
        </w:rPr>
        <w:t xml:space="preserve"> </w:t>
      </w:r>
      <w:proofErr w:type="spellStart"/>
      <w:r w:rsidR="003D4FC3" w:rsidRPr="008030B4">
        <w:rPr>
          <w:rFonts w:ascii="Times New Roman" w:hAnsi="Times New Roman" w:cs="Times New Roman"/>
          <w:sz w:val="28"/>
          <w:szCs w:val="28"/>
        </w:rPr>
        <w:t>Лейкемоїдна</w:t>
      </w:r>
      <w:proofErr w:type="spellEnd"/>
      <w:r w:rsidR="003D4FC3" w:rsidRPr="008030B4">
        <w:rPr>
          <w:rFonts w:ascii="Times New Roman" w:hAnsi="Times New Roman" w:cs="Times New Roman"/>
          <w:sz w:val="28"/>
          <w:szCs w:val="28"/>
        </w:rPr>
        <w:t xml:space="preserve"> реакція </w:t>
      </w:r>
      <w:proofErr w:type="spellStart"/>
      <w:r w:rsidR="003D4FC3" w:rsidRPr="008030B4">
        <w:rPr>
          <w:rFonts w:ascii="Times New Roman" w:hAnsi="Times New Roman" w:cs="Times New Roman"/>
          <w:sz w:val="28"/>
          <w:szCs w:val="28"/>
        </w:rPr>
        <w:t>лімфоцитарного</w:t>
      </w:r>
      <w:proofErr w:type="spellEnd"/>
      <w:r w:rsidR="003D4FC3" w:rsidRPr="008030B4">
        <w:rPr>
          <w:rFonts w:ascii="Times New Roman" w:hAnsi="Times New Roman" w:cs="Times New Roman"/>
          <w:sz w:val="28"/>
          <w:szCs w:val="28"/>
        </w:rPr>
        <w:t xml:space="preserve"> типу характерна для </w:t>
      </w:r>
      <w:r w:rsidRPr="008030B4">
        <w:rPr>
          <w:rFonts w:ascii="Times New Roman" w:hAnsi="Times New Roman" w:cs="Times New Roman"/>
          <w:sz w:val="28"/>
          <w:szCs w:val="28"/>
        </w:rPr>
        <w:t>інфекційн</w:t>
      </w:r>
      <w:r w:rsidR="003D4FC3" w:rsidRPr="008030B4">
        <w:rPr>
          <w:rFonts w:ascii="Times New Roman" w:hAnsi="Times New Roman" w:cs="Times New Roman"/>
          <w:sz w:val="28"/>
          <w:szCs w:val="28"/>
        </w:rPr>
        <w:t>ого</w:t>
      </w:r>
      <w:r w:rsidRPr="008030B4">
        <w:rPr>
          <w:rFonts w:ascii="Times New Roman" w:hAnsi="Times New Roman" w:cs="Times New Roman"/>
          <w:sz w:val="28"/>
          <w:szCs w:val="28"/>
        </w:rPr>
        <w:t xml:space="preserve"> мононуклеоз</w:t>
      </w:r>
      <w:r w:rsidR="003D4FC3" w:rsidRPr="008030B4">
        <w:rPr>
          <w:rFonts w:ascii="Times New Roman" w:hAnsi="Times New Roman" w:cs="Times New Roman"/>
          <w:sz w:val="28"/>
          <w:szCs w:val="28"/>
        </w:rPr>
        <w:t>у</w:t>
      </w:r>
      <w:r w:rsidRPr="008030B4">
        <w:rPr>
          <w:rFonts w:ascii="Times New Roman" w:hAnsi="Times New Roman" w:cs="Times New Roman"/>
          <w:sz w:val="28"/>
          <w:szCs w:val="28"/>
        </w:rPr>
        <w:t>, кашлюку, паротит</w:t>
      </w:r>
      <w:r w:rsidR="003D4FC3" w:rsidRPr="008030B4">
        <w:rPr>
          <w:rFonts w:ascii="Times New Roman" w:hAnsi="Times New Roman" w:cs="Times New Roman"/>
          <w:sz w:val="28"/>
          <w:szCs w:val="28"/>
        </w:rPr>
        <w:t>у</w:t>
      </w:r>
      <w:r w:rsidRPr="008030B4">
        <w:rPr>
          <w:rFonts w:ascii="Times New Roman" w:hAnsi="Times New Roman" w:cs="Times New Roman"/>
          <w:sz w:val="28"/>
          <w:szCs w:val="28"/>
        </w:rPr>
        <w:t>,</w:t>
      </w:r>
      <w:r w:rsidR="009954BE" w:rsidRPr="008030B4">
        <w:rPr>
          <w:rFonts w:ascii="Times New Roman" w:hAnsi="Times New Roman" w:cs="Times New Roman"/>
          <w:sz w:val="28"/>
          <w:szCs w:val="28"/>
        </w:rPr>
        <w:t xml:space="preserve"> </w:t>
      </w:r>
      <w:r w:rsidR="003D4FC3" w:rsidRPr="008030B4">
        <w:rPr>
          <w:rFonts w:ascii="Times New Roman" w:hAnsi="Times New Roman" w:cs="Times New Roman"/>
          <w:sz w:val="28"/>
          <w:szCs w:val="28"/>
        </w:rPr>
        <w:t>важкої краснухи,</w:t>
      </w:r>
      <w:r w:rsidR="009954BE" w:rsidRPr="008030B4">
        <w:rPr>
          <w:rFonts w:ascii="Times New Roman" w:hAnsi="Times New Roman" w:cs="Times New Roman"/>
          <w:sz w:val="28"/>
          <w:szCs w:val="28"/>
        </w:rPr>
        <w:t xml:space="preserve"> </w:t>
      </w:r>
      <w:r w:rsidR="003D4FC3" w:rsidRPr="008030B4">
        <w:rPr>
          <w:rFonts w:ascii="Times New Roman" w:hAnsi="Times New Roman" w:cs="Times New Roman"/>
          <w:sz w:val="28"/>
          <w:szCs w:val="28"/>
        </w:rPr>
        <w:t>корі,</w:t>
      </w:r>
      <w:r w:rsidR="009954BE" w:rsidRPr="008030B4">
        <w:rPr>
          <w:rFonts w:ascii="Times New Roman" w:hAnsi="Times New Roman" w:cs="Times New Roman"/>
          <w:sz w:val="28"/>
          <w:szCs w:val="28"/>
        </w:rPr>
        <w:t xml:space="preserve"> </w:t>
      </w:r>
      <w:proofErr w:type="spellStart"/>
      <w:r w:rsidR="003D4FC3" w:rsidRPr="008030B4">
        <w:rPr>
          <w:rFonts w:ascii="Times New Roman" w:hAnsi="Times New Roman" w:cs="Times New Roman"/>
          <w:sz w:val="28"/>
          <w:szCs w:val="28"/>
        </w:rPr>
        <w:t>герпетичної</w:t>
      </w:r>
      <w:proofErr w:type="spellEnd"/>
      <w:r w:rsidR="003D4FC3" w:rsidRPr="008030B4">
        <w:rPr>
          <w:rFonts w:ascii="Times New Roman" w:hAnsi="Times New Roman" w:cs="Times New Roman"/>
          <w:sz w:val="28"/>
          <w:szCs w:val="28"/>
        </w:rPr>
        <w:t xml:space="preserve"> інфекції.</w:t>
      </w:r>
      <w:r w:rsidRPr="008030B4">
        <w:rPr>
          <w:rFonts w:ascii="Times New Roman" w:hAnsi="Times New Roman" w:cs="Times New Roman"/>
          <w:sz w:val="28"/>
          <w:szCs w:val="28"/>
        </w:rPr>
        <w:t xml:space="preserve"> </w:t>
      </w:r>
      <w:r w:rsidR="009954BE" w:rsidRPr="008030B4">
        <w:rPr>
          <w:rFonts w:ascii="Times New Roman" w:hAnsi="Times New Roman" w:cs="Times New Roman"/>
          <w:sz w:val="28"/>
          <w:szCs w:val="28"/>
        </w:rPr>
        <w:t xml:space="preserve">За змінами в </w:t>
      </w:r>
      <w:r w:rsidR="009954BE" w:rsidRPr="008030B4">
        <w:rPr>
          <w:rFonts w:ascii="Times New Roman" w:hAnsi="Times New Roman" w:cs="Times New Roman"/>
          <w:sz w:val="28"/>
          <w:szCs w:val="28"/>
          <w:lang w:eastAsia="uk-UA"/>
        </w:rPr>
        <w:t xml:space="preserve">крові його легко можна прийняти за хронічний </w:t>
      </w:r>
      <w:proofErr w:type="spellStart"/>
      <w:r w:rsidR="009954BE" w:rsidRPr="008030B4">
        <w:rPr>
          <w:rFonts w:ascii="Times New Roman" w:hAnsi="Times New Roman" w:cs="Times New Roman"/>
          <w:sz w:val="28"/>
          <w:szCs w:val="28"/>
          <w:lang w:eastAsia="uk-UA"/>
        </w:rPr>
        <w:t>лімфолейкоз</w:t>
      </w:r>
      <w:proofErr w:type="spellEnd"/>
      <w:r w:rsidR="009954BE" w:rsidRPr="008030B4">
        <w:rPr>
          <w:rFonts w:ascii="Times New Roman" w:hAnsi="Times New Roman" w:cs="Times New Roman"/>
          <w:sz w:val="28"/>
          <w:szCs w:val="28"/>
          <w:lang w:eastAsia="uk-UA"/>
        </w:rPr>
        <w:t>, але в пункції кісткового мозку необхідності  немає - потрібно лише почекати декілька днів, крім того</w:t>
      </w:r>
      <w:r w:rsidR="009B6678" w:rsidRPr="008030B4">
        <w:rPr>
          <w:rFonts w:ascii="Times New Roman" w:hAnsi="Times New Roman" w:cs="Times New Roman"/>
          <w:sz w:val="28"/>
          <w:szCs w:val="28"/>
          <w:lang w:eastAsia="uk-UA"/>
        </w:rPr>
        <w:t>,</w:t>
      </w:r>
      <w:r w:rsidR="009954BE" w:rsidRPr="008030B4">
        <w:rPr>
          <w:rFonts w:ascii="Times New Roman" w:hAnsi="Times New Roman" w:cs="Times New Roman"/>
          <w:sz w:val="28"/>
          <w:szCs w:val="28"/>
          <w:lang w:eastAsia="uk-UA"/>
        </w:rPr>
        <w:t xml:space="preserve"> у дітей не буває хронічного </w:t>
      </w:r>
      <w:proofErr w:type="spellStart"/>
      <w:r w:rsidR="009954BE" w:rsidRPr="008030B4">
        <w:rPr>
          <w:rFonts w:ascii="Times New Roman" w:hAnsi="Times New Roman" w:cs="Times New Roman"/>
          <w:sz w:val="28"/>
          <w:szCs w:val="28"/>
          <w:lang w:eastAsia="uk-UA"/>
        </w:rPr>
        <w:t>лімфолейкоза</w:t>
      </w:r>
      <w:proofErr w:type="spellEnd"/>
      <w:r w:rsidR="009954BE" w:rsidRPr="008030B4">
        <w:rPr>
          <w:rFonts w:ascii="Times New Roman" w:hAnsi="Times New Roman" w:cs="Times New Roman"/>
          <w:sz w:val="28"/>
          <w:szCs w:val="28"/>
          <w:lang w:eastAsia="uk-UA"/>
        </w:rPr>
        <w:t>.</w:t>
      </w:r>
    </w:p>
    <w:p w14:paraId="6B5E62B6" w14:textId="77777777" w:rsidR="00750343" w:rsidRPr="008030B4" w:rsidRDefault="002C54F3" w:rsidP="001304A3">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Серед </w:t>
      </w:r>
      <w:proofErr w:type="spellStart"/>
      <w:r w:rsidRPr="008030B4">
        <w:rPr>
          <w:rFonts w:ascii="Times New Roman" w:hAnsi="Times New Roman" w:cs="Times New Roman"/>
          <w:sz w:val="28"/>
          <w:szCs w:val="28"/>
        </w:rPr>
        <w:t>лейкемоїдних</w:t>
      </w:r>
      <w:proofErr w:type="spellEnd"/>
      <w:r w:rsidRPr="008030B4">
        <w:rPr>
          <w:rFonts w:ascii="Times New Roman" w:hAnsi="Times New Roman" w:cs="Times New Roman"/>
          <w:sz w:val="28"/>
          <w:szCs w:val="28"/>
        </w:rPr>
        <w:t xml:space="preserve"> реакцій лімфатичного типу найбільш важливою в практичному відношенні є </w:t>
      </w:r>
      <w:proofErr w:type="spellStart"/>
      <w:r w:rsidRPr="008030B4">
        <w:rPr>
          <w:rFonts w:ascii="Times New Roman" w:hAnsi="Times New Roman" w:cs="Times New Roman"/>
          <w:sz w:val="28"/>
          <w:szCs w:val="28"/>
        </w:rPr>
        <w:t>монолімфатична</w:t>
      </w:r>
      <w:proofErr w:type="spellEnd"/>
      <w:r w:rsidRPr="008030B4">
        <w:rPr>
          <w:rFonts w:ascii="Times New Roman" w:hAnsi="Times New Roman" w:cs="Times New Roman"/>
          <w:sz w:val="28"/>
          <w:szCs w:val="28"/>
        </w:rPr>
        <w:t xml:space="preserve"> реакція крові при інфекційному мононуклеозі</w:t>
      </w:r>
      <w:r w:rsidR="00A603A7" w:rsidRPr="008030B4">
        <w:rPr>
          <w:rFonts w:ascii="Times New Roman" w:hAnsi="Times New Roman" w:cs="Times New Roman"/>
          <w:sz w:val="28"/>
          <w:szCs w:val="28"/>
        </w:rPr>
        <w:t xml:space="preserve">. Інфекційний мононуклеоз- захворювання з групи </w:t>
      </w:r>
      <w:proofErr w:type="spellStart"/>
      <w:r w:rsidR="00A603A7" w:rsidRPr="008030B4">
        <w:rPr>
          <w:rFonts w:ascii="Times New Roman" w:hAnsi="Times New Roman" w:cs="Times New Roman"/>
          <w:sz w:val="28"/>
          <w:szCs w:val="28"/>
        </w:rPr>
        <w:t>герпесвірусних</w:t>
      </w:r>
      <w:proofErr w:type="spellEnd"/>
      <w:r w:rsidR="00A603A7" w:rsidRPr="008030B4">
        <w:rPr>
          <w:rFonts w:ascii="Times New Roman" w:hAnsi="Times New Roman" w:cs="Times New Roman"/>
          <w:sz w:val="28"/>
          <w:szCs w:val="28"/>
        </w:rPr>
        <w:t xml:space="preserve"> інфекцій,</w:t>
      </w:r>
      <w:r w:rsidR="009B6678" w:rsidRPr="008030B4">
        <w:rPr>
          <w:rFonts w:ascii="Times New Roman" w:hAnsi="Times New Roman" w:cs="Times New Roman"/>
          <w:sz w:val="28"/>
          <w:szCs w:val="28"/>
        </w:rPr>
        <w:t xml:space="preserve"> </w:t>
      </w:r>
      <w:r w:rsidR="00A603A7" w:rsidRPr="008030B4">
        <w:rPr>
          <w:rFonts w:ascii="Times New Roman" w:hAnsi="Times New Roman" w:cs="Times New Roman"/>
          <w:sz w:val="28"/>
          <w:szCs w:val="28"/>
        </w:rPr>
        <w:t xml:space="preserve">яке спричинює </w:t>
      </w:r>
      <w:proofErr w:type="spellStart"/>
      <w:r w:rsidR="00A603A7" w:rsidRPr="008030B4">
        <w:rPr>
          <w:rFonts w:ascii="Times New Roman" w:hAnsi="Times New Roman" w:cs="Times New Roman"/>
          <w:sz w:val="28"/>
          <w:szCs w:val="28"/>
        </w:rPr>
        <w:t>герпесвірус</w:t>
      </w:r>
      <w:proofErr w:type="spellEnd"/>
      <w:r w:rsidR="00A603A7" w:rsidRPr="008030B4">
        <w:rPr>
          <w:rFonts w:ascii="Times New Roman" w:hAnsi="Times New Roman" w:cs="Times New Roman"/>
          <w:sz w:val="28"/>
          <w:szCs w:val="28"/>
        </w:rPr>
        <w:t xml:space="preserve"> людини 4 типу (</w:t>
      </w:r>
      <w:r w:rsidR="00A603A7" w:rsidRPr="008030B4">
        <w:rPr>
          <w:rFonts w:ascii="Times New Roman" w:hAnsi="Times New Roman" w:cs="Times New Roman"/>
          <w:sz w:val="28"/>
          <w:szCs w:val="28"/>
          <w:shd w:val="clear" w:color="auto" w:fill="FFFFFF"/>
        </w:rPr>
        <w:t xml:space="preserve">вірус </w:t>
      </w:r>
      <w:proofErr w:type="spellStart"/>
      <w:r w:rsidR="00A603A7" w:rsidRPr="008030B4">
        <w:rPr>
          <w:rFonts w:ascii="Times New Roman" w:hAnsi="Times New Roman" w:cs="Times New Roman"/>
          <w:sz w:val="28"/>
          <w:szCs w:val="28"/>
          <w:shd w:val="clear" w:color="auto" w:fill="FFFFFF"/>
        </w:rPr>
        <w:t>Епштейна</w:t>
      </w:r>
      <w:proofErr w:type="spellEnd"/>
      <w:r w:rsidR="00A603A7" w:rsidRPr="008030B4">
        <w:rPr>
          <w:rFonts w:ascii="Times New Roman" w:hAnsi="Times New Roman" w:cs="Times New Roman"/>
          <w:sz w:val="28"/>
          <w:szCs w:val="28"/>
          <w:shd w:val="clear" w:color="auto" w:fill="FFFFFF"/>
        </w:rPr>
        <w:t xml:space="preserve"> </w:t>
      </w:r>
      <w:r w:rsidR="00A16A92" w:rsidRPr="00A16A92">
        <w:rPr>
          <w:rFonts w:ascii="Times New Roman" w:hAnsi="Times New Roman" w:cs="Times New Roman"/>
          <w:sz w:val="28"/>
          <w:szCs w:val="28"/>
          <w:shd w:val="clear" w:color="auto" w:fill="FFFFFF"/>
        </w:rPr>
        <w:t>–</w:t>
      </w:r>
      <w:r w:rsidR="00A603A7" w:rsidRPr="008030B4">
        <w:rPr>
          <w:rFonts w:ascii="Times New Roman" w:hAnsi="Times New Roman" w:cs="Times New Roman"/>
          <w:sz w:val="28"/>
          <w:szCs w:val="28"/>
          <w:shd w:val="clear" w:color="auto" w:fill="FFFFFF"/>
        </w:rPr>
        <w:t xml:space="preserve"> </w:t>
      </w:r>
      <w:proofErr w:type="spellStart"/>
      <w:r w:rsidR="00A603A7" w:rsidRPr="008030B4">
        <w:rPr>
          <w:rFonts w:ascii="Times New Roman" w:hAnsi="Times New Roman" w:cs="Times New Roman"/>
          <w:sz w:val="28"/>
          <w:szCs w:val="28"/>
          <w:shd w:val="clear" w:color="auto" w:fill="FFFFFF"/>
        </w:rPr>
        <w:t>Барр</w:t>
      </w:r>
      <w:proofErr w:type="spellEnd"/>
      <w:r w:rsidR="00A603A7" w:rsidRPr="008030B4">
        <w:rPr>
          <w:rFonts w:ascii="Times New Roman" w:hAnsi="Times New Roman" w:cs="Times New Roman"/>
          <w:sz w:val="28"/>
          <w:szCs w:val="28"/>
          <w:shd w:val="clear" w:color="auto" w:fill="FFFFFF"/>
        </w:rPr>
        <w:t xml:space="preserve"> (ВЕБ, EBV</w:t>
      </w:r>
      <w:r w:rsidR="007D43D6" w:rsidRPr="008030B4">
        <w:rPr>
          <w:rFonts w:ascii="Times New Roman" w:hAnsi="Times New Roman" w:cs="Times New Roman"/>
          <w:sz w:val="28"/>
          <w:szCs w:val="28"/>
          <w:shd w:val="clear" w:color="auto" w:fill="FFFFFF"/>
        </w:rPr>
        <w:t>)</w:t>
      </w:r>
      <w:r w:rsidR="00A603A7" w:rsidRPr="008030B4">
        <w:rPr>
          <w:rFonts w:ascii="Times New Roman" w:hAnsi="Times New Roman" w:cs="Times New Roman"/>
          <w:sz w:val="28"/>
          <w:szCs w:val="28"/>
          <w:shd w:val="clear" w:color="auto" w:fill="FFFFFF"/>
        </w:rPr>
        <w:t>).</w:t>
      </w:r>
      <w:r w:rsidRPr="008030B4">
        <w:rPr>
          <w:rFonts w:ascii="Times New Roman" w:hAnsi="Times New Roman" w:cs="Times New Roman"/>
          <w:sz w:val="28"/>
          <w:szCs w:val="28"/>
        </w:rPr>
        <w:t xml:space="preserve"> </w:t>
      </w:r>
      <w:r w:rsidR="00A603A7" w:rsidRPr="008030B4">
        <w:rPr>
          <w:rFonts w:ascii="Times New Roman" w:hAnsi="Times New Roman" w:cs="Times New Roman"/>
          <w:sz w:val="28"/>
          <w:szCs w:val="28"/>
          <w:shd w:val="clear" w:color="auto" w:fill="FFFFFF"/>
        </w:rPr>
        <w:t xml:space="preserve">Хвороба характеризується слабкою інтоксикацією, помірною лихоманкою, </w:t>
      </w:r>
      <w:proofErr w:type="spellStart"/>
      <w:r w:rsidR="00A603A7" w:rsidRPr="008030B4">
        <w:rPr>
          <w:rFonts w:ascii="Times New Roman" w:hAnsi="Times New Roman" w:cs="Times New Roman"/>
          <w:sz w:val="28"/>
          <w:szCs w:val="28"/>
          <w:shd w:val="clear" w:color="auto" w:fill="FFFFFF"/>
        </w:rPr>
        <w:t>генералізованою</w:t>
      </w:r>
      <w:proofErr w:type="spellEnd"/>
      <w:r w:rsidR="00A603A7" w:rsidRPr="008030B4">
        <w:rPr>
          <w:rFonts w:ascii="Times New Roman" w:hAnsi="Times New Roman" w:cs="Times New Roman"/>
          <w:sz w:val="28"/>
          <w:szCs w:val="28"/>
          <w:shd w:val="clear" w:color="auto" w:fill="FFFFFF"/>
        </w:rPr>
        <w:t xml:space="preserve"> лімфаденопатією (збільшуються шийні лімфатичні вузли, особливо розташовані уздовж заднього краю </w:t>
      </w:r>
      <w:proofErr w:type="spellStart"/>
      <w:r w:rsidR="00A603A7" w:rsidRPr="008030B4">
        <w:rPr>
          <w:rFonts w:ascii="Times New Roman" w:hAnsi="Times New Roman" w:cs="Times New Roman"/>
          <w:sz w:val="28"/>
          <w:szCs w:val="28"/>
          <w:shd w:val="clear" w:color="auto" w:fill="FFFFFF"/>
        </w:rPr>
        <w:t>грудинно</w:t>
      </w:r>
      <w:proofErr w:type="spellEnd"/>
      <w:r w:rsidR="00A603A7" w:rsidRPr="008030B4">
        <w:rPr>
          <w:rFonts w:ascii="Times New Roman" w:hAnsi="Times New Roman" w:cs="Times New Roman"/>
          <w:sz w:val="28"/>
          <w:szCs w:val="28"/>
          <w:shd w:val="clear" w:color="auto" w:fill="FFFFFF"/>
        </w:rPr>
        <w:t>-</w:t>
      </w:r>
      <w:proofErr w:type="spellStart"/>
      <w:r w:rsidR="00A603A7" w:rsidRPr="008030B4">
        <w:rPr>
          <w:rFonts w:ascii="Times New Roman" w:hAnsi="Times New Roman" w:cs="Times New Roman"/>
          <w:sz w:val="28"/>
          <w:szCs w:val="28"/>
          <w:shd w:val="clear" w:color="auto" w:fill="FFFFFF"/>
        </w:rPr>
        <w:t>ключично</w:t>
      </w:r>
      <w:proofErr w:type="spellEnd"/>
      <w:r w:rsidR="00A603A7" w:rsidRPr="008030B4">
        <w:rPr>
          <w:rFonts w:ascii="Times New Roman" w:hAnsi="Times New Roman" w:cs="Times New Roman"/>
          <w:sz w:val="28"/>
          <w:szCs w:val="28"/>
          <w:shd w:val="clear" w:color="auto" w:fill="FFFFFF"/>
        </w:rPr>
        <w:t>-соскоподібного м'яза, під кутом нижньої щелепи; збільшення цих вузлів іноді помітне на відстані при повертанні голови вбік),</w:t>
      </w:r>
      <w:r w:rsidR="00A16A92">
        <w:rPr>
          <w:rFonts w:ascii="Times New Roman" w:hAnsi="Times New Roman" w:cs="Times New Roman"/>
          <w:sz w:val="28"/>
          <w:szCs w:val="28"/>
          <w:shd w:val="clear" w:color="auto" w:fill="FFFFFF"/>
        </w:rPr>
        <w:t xml:space="preserve"> </w:t>
      </w:r>
      <w:r w:rsidR="00A603A7" w:rsidRPr="008030B4">
        <w:rPr>
          <w:rFonts w:ascii="Times New Roman" w:hAnsi="Times New Roman" w:cs="Times New Roman"/>
          <w:sz w:val="28"/>
          <w:szCs w:val="28"/>
          <w:shd w:val="clear" w:color="auto" w:fill="FFFFFF"/>
        </w:rPr>
        <w:t>ангіною, збільшенням  печінки та селезінки (</w:t>
      </w:r>
      <w:proofErr w:type="spellStart"/>
      <w:r w:rsidR="00A603A7" w:rsidRPr="008030B4">
        <w:rPr>
          <w:rFonts w:ascii="Times New Roman" w:hAnsi="Times New Roman" w:cs="Times New Roman"/>
          <w:sz w:val="28"/>
          <w:szCs w:val="28"/>
          <w:shd w:val="clear" w:color="auto" w:fill="FFFFFF"/>
        </w:rPr>
        <w:t>гепатоспленомегалія</w:t>
      </w:r>
      <w:proofErr w:type="spellEnd"/>
      <w:r w:rsidR="00A603A7" w:rsidRPr="008030B4">
        <w:rPr>
          <w:rFonts w:ascii="Times New Roman" w:hAnsi="Times New Roman" w:cs="Times New Roman"/>
          <w:sz w:val="28"/>
          <w:szCs w:val="28"/>
          <w:shd w:val="clear" w:color="auto" w:fill="FFFFFF"/>
        </w:rPr>
        <w:t>), характерними змінами</w:t>
      </w:r>
      <w:r w:rsidR="00A16A92">
        <w:rPr>
          <w:rFonts w:ascii="Times New Roman" w:hAnsi="Times New Roman" w:cs="Times New Roman"/>
          <w:sz w:val="28"/>
          <w:szCs w:val="28"/>
          <w:shd w:val="clear" w:color="auto" w:fill="FFFFFF"/>
        </w:rPr>
        <w:t xml:space="preserve"> </w:t>
      </w:r>
      <w:r w:rsidR="00A603A7" w:rsidRPr="008030B4">
        <w:rPr>
          <w:rFonts w:ascii="Times New Roman" w:hAnsi="Times New Roman" w:cs="Times New Roman"/>
          <w:sz w:val="28"/>
          <w:szCs w:val="28"/>
          <w:shd w:val="clear" w:color="auto" w:fill="FFFFFF"/>
        </w:rPr>
        <w:t>в крові.</w:t>
      </w:r>
      <w:r w:rsidR="009B6678" w:rsidRPr="008030B4">
        <w:rPr>
          <w:rFonts w:ascii="Times New Roman" w:hAnsi="Times New Roman" w:cs="Times New Roman"/>
          <w:sz w:val="28"/>
          <w:szCs w:val="28"/>
          <w:shd w:val="clear" w:color="auto" w:fill="FFFFFF"/>
        </w:rPr>
        <w:t xml:space="preserve"> </w:t>
      </w:r>
      <w:r w:rsidR="00CB5DF1" w:rsidRPr="008030B4">
        <w:rPr>
          <w:rFonts w:ascii="Times New Roman" w:hAnsi="Times New Roman" w:cs="Times New Roman"/>
          <w:sz w:val="28"/>
          <w:szCs w:val="28"/>
          <w:shd w:val="clear" w:color="auto" w:fill="FFFFFF"/>
        </w:rPr>
        <w:t>П</w:t>
      </w:r>
      <w:r w:rsidRPr="008030B4">
        <w:rPr>
          <w:rFonts w:ascii="Times New Roman" w:hAnsi="Times New Roman" w:cs="Times New Roman"/>
          <w:sz w:val="28"/>
          <w:szCs w:val="28"/>
        </w:rPr>
        <w:t xml:space="preserve">ри </w:t>
      </w:r>
      <w:r w:rsidR="00CB5DF1" w:rsidRPr="008030B4">
        <w:rPr>
          <w:rFonts w:ascii="Times New Roman" w:hAnsi="Times New Roman" w:cs="Times New Roman"/>
          <w:sz w:val="28"/>
          <w:szCs w:val="28"/>
        </w:rPr>
        <w:t xml:space="preserve">даному захворюванні </w:t>
      </w:r>
      <w:r w:rsidRPr="008030B4">
        <w:rPr>
          <w:rFonts w:ascii="Times New Roman" w:hAnsi="Times New Roman" w:cs="Times New Roman"/>
          <w:sz w:val="28"/>
          <w:szCs w:val="28"/>
        </w:rPr>
        <w:t xml:space="preserve">у периферичній крові виявляються атипові </w:t>
      </w:r>
      <w:proofErr w:type="spellStart"/>
      <w:r w:rsidRPr="008030B4">
        <w:rPr>
          <w:rFonts w:ascii="Times New Roman" w:hAnsi="Times New Roman" w:cs="Times New Roman"/>
          <w:sz w:val="28"/>
          <w:szCs w:val="28"/>
        </w:rPr>
        <w:t>мононуклеари</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лімфомоноцити</w:t>
      </w:r>
      <w:proofErr w:type="spellEnd"/>
      <w:r w:rsidRPr="008030B4">
        <w:rPr>
          <w:rFonts w:ascii="Times New Roman" w:hAnsi="Times New Roman" w:cs="Times New Roman"/>
          <w:sz w:val="28"/>
          <w:szCs w:val="28"/>
        </w:rPr>
        <w:t>»</w:t>
      </w:r>
      <w:r w:rsidR="00CB5DF1" w:rsidRPr="008030B4">
        <w:rPr>
          <w:rFonts w:ascii="Times New Roman" w:hAnsi="Times New Roman" w:cs="Times New Roman"/>
          <w:sz w:val="28"/>
          <w:szCs w:val="28"/>
        </w:rPr>
        <w:t xml:space="preserve"> - </w:t>
      </w:r>
      <w:r w:rsidR="00CB5DF1" w:rsidRPr="008030B4">
        <w:rPr>
          <w:rFonts w:ascii="Times New Roman" w:hAnsi="Times New Roman" w:cs="Times New Roman"/>
          <w:sz w:val="28"/>
          <w:szCs w:val="28"/>
          <w:shd w:val="clear" w:color="auto" w:fill="FFFFFF"/>
        </w:rPr>
        <w:t>зрілі атипові одноядерні клітини, які мають велике, асиметрично розташоване в клітині губчасте ядро</w:t>
      </w:r>
      <w:r w:rsidRPr="008030B4">
        <w:rPr>
          <w:rFonts w:ascii="Times New Roman" w:hAnsi="Times New Roman" w:cs="Times New Roman"/>
          <w:sz w:val="28"/>
          <w:szCs w:val="28"/>
        </w:rPr>
        <w:t xml:space="preserve">), подібні за морфологією до </w:t>
      </w:r>
      <w:proofErr w:type="spellStart"/>
      <w:r w:rsidRPr="008030B4">
        <w:rPr>
          <w:rFonts w:ascii="Times New Roman" w:hAnsi="Times New Roman" w:cs="Times New Roman"/>
          <w:sz w:val="28"/>
          <w:szCs w:val="28"/>
        </w:rPr>
        <w:t>бластних</w:t>
      </w:r>
      <w:proofErr w:type="spellEnd"/>
      <w:r w:rsidRPr="008030B4">
        <w:rPr>
          <w:rFonts w:ascii="Times New Roman" w:hAnsi="Times New Roman" w:cs="Times New Roman"/>
          <w:sz w:val="28"/>
          <w:szCs w:val="28"/>
        </w:rPr>
        <w:t xml:space="preserve"> клітин</w:t>
      </w:r>
      <w:r w:rsidR="0041240B" w:rsidRPr="008030B4">
        <w:rPr>
          <w:rFonts w:ascii="Times New Roman" w:hAnsi="Times New Roman" w:cs="Times New Roman"/>
          <w:sz w:val="28"/>
          <w:szCs w:val="28"/>
        </w:rPr>
        <w:t>, наростаючий лейкоцитоз від 10</w:t>
      </w:r>
      <w:r w:rsidR="001304A3" w:rsidRPr="008030B4">
        <w:rPr>
          <w:rFonts w:ascii="Times New Roman" w:hAnsi="Times New Roman" w:cs="Times New Roman"/>
          <w:sz w:val="28"/>
          <w:szCs w:val="28"/>
        </w:rPr>
        <w:t>х</w:t>
      </w:r>
      <w:r w:rsidR="0041240B" w:rsidRPr="008030B4">
        <w:rPr>
          <w:rFonts w:ascii="Times New Roman" w:hAnsi="Times New Roman" w:cs="Times New Roman"/>
          <w:sz w:val="28"/>
          <w:szCs w:val="28"/>
        </w:rPr>
        <w:t>10</w:t>
      </w:r>
      <w:r w:rsidR="0041240B" w:rsidRPr="008030B4">
        <w:rPr>
          <w:rFonts w:ascii="Times New Roman" w:hAnsi="Times New Roman" w:cs="Times New Roman"/>
          <w:sz w:val="28"/>
          <w:szCs w:val="28"/>
          <w:vertAlign w:val="superscript"/>
        </w:rPr>
        <w:t>9</w:t>
      </w:r>
      <w:r w:rsidR="0041240B" w:rsidRPr="008030B4">
        <w:rPr>
          <w:rFonts w:ascii="Times New Roman" w:hAnsi="Times New Roman" w:cs="Times New Roman"/>
          <w:sz w:val="28"/>
          <w:szCs w:val="28"/>
        </w:rPr>
        <w:t>/л до 30</w:t>
      </w:r>
      <w:r w:rsidR="001304A3" w:rsidRPr="008030B4">
        <w:rPr>
          <w:rFonts w:ascii="Times New Roman" w:hAnsi="Times New Roman" w:cs="Times New Roman"/>
          <w:sz w:val="28"/>
          <w:szCs w:val="28"/>
        </w:rPr>
        <w:t>х</w:t>
      </w:r>
      <w:r w:rsidR="0041240B" w:rsidRPr="008030B4">
        <w:rPr>
          <w:rFonts w:ascii="Times New Roman" w:hAnsi="Times New Roman" w:cs="Times New Roman"/>
          <w:sz w:val="28"/>
          <w:szCs w:val="28"/>
        </w:rPr>
        <w:t>10</w:t>
      </w:r>
      <w:r w:rsidR="0041240B" w:rsidRPr="008030B4">
        <w:rPr>
          <w:rFonts w:ascii="Times New Roman" w:hAnsi="Times New Roman" w:cs="Times New Roman"/>
          <w:sz w:val="28"/>
          <w:szCs w:val="28"/>
          <w:vertAlign w:val="superscript"/>
        </w:rPr>
        <w:t>9</w:t>
      </w:r>
      <w:r w:rsidR="0041240B" w:rsidRPr="008030B4">
        <w:rPr>
          <w:rFonts w:ascii="Times New Roman" w:hAnsi="Times New Roman" w:cs="Times New Roman"/>
          <w:sz w:val="28"/>
          <w:szCs w:val="28"/>
        </w:rPr>
        <w:t xml:space="preserve">/л за рахунок збільшення кількості лімфоцитів і моноцитів. Кількість лімфоцитів сягає 50–70%, моноцитів </w:t>
      </w:r>
      <w:r w:rsidR="001304A3" w:rsidRPr="008030B4">
        <w:rPr>
          <w:rFonts w:ascii="Times New Roman" w:hAnsi="Times New Roman" w:cs="Times New Roman"/>
          <w:sz w:val="28"/>
          <w:szCs w:val="28"/>
        </w:rPr>
        <w:t xml:space="preserve">– </w:t>
      </w:r>
      <w:r w:rsidR="0041240B" w:rsidRPr="008030B4">
        <w:rPr>
          <w:rFonts w:ascii="Times New Roman" w:hAnsi="Times New Roman" w:cs="Times New Roman"/>
          <w:sz w:val="28"/>
          <w:szCs w:val="28"/>
        </w:rPr>
        <w:t>від 10–12 до 30–40%.</w:t>
      </w:r>
      <w:r w:rsidR="0041240B" w:rsidRPr="008030B4">
        <w:t xml:space="preserve"> </w:t>
      </w:r>
      <w:r w:rsidR="0041240B" w:rsidRPr="008030B4">
        <w:rPr>
          <w:rFonts w:ascii="Times New Roman" w:hAnsi="Times New Roman" w:cs="Times New Roman"/>
          <w:sz w:val="28"/>
          <w:szCs w:val="28"/>
        </w:rPr>
        <w:t xml:space="preserve">У період реконвалесценції з’являється </w:t>
      </w:r>
      <w:proofErr w:type="spellStart"/>
      <w:r w:rsidR="0041240B" w:rsidRPr="008030B4">
        <w:rPr>
          <w:rFonts w:ascii="Times New Roman" w:hAnsi="Times New Roman" w:cs="Times New Roman"/>
          <w:sz w:val="28"/>
          <w:szCs w:val="28"/>
        </w:rPr>
        <w:t>еозинофілія</w:t>
      </w:r>
      <w:proofErr w:type="spellEnd"/>
      <w:r w:rsidR="0041240B" w:rsidRPr="008030B4">
        <w:rPr>
          <w:rFonts w:ascii="Times New Roman" w:hAnsi="Times New Roman" w:cs="Times New Roman"/>
          <w:sz w:val="28"/>
          <w:szCs w:val="28"/>
        </w:rPr>
        <w:t xml:space="preserve">. Кількість еритроцитів і гемоглобіну зазвичай у межах норми і знижується лише при інфекційному мононуклеозі, ускладненому автоімунною гемолітичною анемією. У </w:t>
      </w:r>
      <w:proofErr w:type="spellStart"/>
      <w:r w:rsidR="0041240B" w:rsidRPr="008030B4">
        <w:rPr>
          <w:rFonts w:ascii="Times New Roman" w:hAnsi="Times New Roman" w:cs="Times New Roman"/>
          <w:sz w:val="28"/>
          <w:szCs w:val="28"/>
        </w:rPr>
        <w:t>пунктаті</w:t>
      </w:r>
      <w:proofErr w:type="spellEnd"/>
      <w:r w:rsidR="0041240B" w:rsidRPr="008030B4">
        <w:rPr>
          <w:rFonts w:ascii="Times New Roman" w:hAnsi="Times New Roman" w:cs="Times New Roman"/>
          <w:sz w:val="28"/>
          <w:szCs w:val="28"/>
        </w:rPr>
        <w:t xml:space="preserve"> кісткового мозку на фоні нормальної </w:t>
      </w:r>
      <w:proofErr w:type="spellStart"/>
      <w:r w:rsidR="0041240B" w:rsidRPr="008030B4">
        <w:rPr>
          <w:rFonts w:ascii="Times New Roman" w:hAnsi="Times New Roman" w:cs="Times New Roman"/>
          <w:sz w:val="28"/>
          <w:szCs w:val="28"/>
        </w:rPr>
        <w:t>клітинності</w:t>
      </w:r>
      <w:proofErr w:type="spellEnd"/>
      <w:r w:rsidR="0041240B" w:rsidRPr="008030B4">
        <w:rPr>
          <w:rFonts w:ascii="Times New Roman" w:hAnsi="Times New Roman" w:cs="Times New Roman"/>
          <w:sz w:val="28"/>
          <w:szCs w:val="28"/>
        </w:rPr>
        <w:t xml:space="preserve"> невелике підвищення вмісту моноцитів, лімфоцитів, плазматичних клітин, 10% з них становлять атип</w:t>
      </w:r>
      <w:r w:rsidR="00CB5DF1" w:rsidRPr="008030B4">
        <w:rPr>
          <w:rFonts w:ascii="Times New Roman" w:hAnsi="Times New Roman" w:cs="Times New Roman"/>
          <w:sz w:val="28"/>
          <w:szCs w:val="28"/>
        </w:rPr>
        <w:t>ові</w:t>
      </w:r>
      <w:r w:rsidR="0041240B" w:rsidRPr="008030B4">
        <w:rPr>
          <w:rFonts w:ascii="Times New Roman" w:hAnsi="Times New Roman" w:cs="Times New Roman"/>
          <w:sz w:val="28"/>
          <w:szCs w:val="28"/>
        </w:rPr>
        <w:t xml:space="preserve"> </w:t>
      </w:r>
      <w:proofErr w:type="spellStart"/>
      <w:r w:rsidR="0041240B" w:rsidRPr="008030B4">
        <w:rPr>
          <w:rFonts w:ascii="Times New Roman" w:hAnsi="Times New Roman" w:cs="Times New Roman"/>
          <w:sz w:val="28"/>
          <w:szCs w:val="28"/>
        </w:rPr>
        <w:t>мононуклеари</w:t>
      </w:r>
      <w:proofErr w:type="spellEnd"/>
      <w:r w:rsidR="0041240B" w:rsidRPr="008030B4">
        <w:rPr>
          <w:rFonts w:ascii="Times New Roman" w:hAnsi="Times New Roman" w:cs="Times New Roman"/>
          <w:sz w:val="28"/>
          <w:szCs w:val="28"/>
        </w:rPr>
        <w:t>.</w:t>
      </w:r>
    </w:p>
    <w:p w14:paraId="1EFDD828" w14:textId="77777777" w:rsidR="00903C0A" w:rsidRPr="008030B4" w:rsidRDefault="00903C0A" w:rsidP="00D83A6E">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Агранулоцитоз</w:t>
      </w:r>
      <w:r w:rsidRPr="008030B4">
        <w:rPr>
          <w:rFonts w:ascii="Times New Roman" w:hAnsi="Times New Roman" w:cs="Times New Roman"/>
          <w:sz w:val="28"/>
          <w:szCs w:val="28"/>
        </w:rPr>
        <w:t xml:space="preserve"> </w:t>
      </w:r>
      <w:r w:rsidR="00A16A92" w:rsidRPr="00A16A92">
        <w:rPr>
          <w:rFonts w:ascii="Times New Roman" w:hAnsi="Times New Roman" w:cs="Times New Roman"/>
          <w:sz w:val="28"/>
          <w:szCs w:val="28"/>
        </w:rPr>
        <w:t>–</w:t>
      </w:r>
      <w:r w:rsidRPr="008030B4">
        <w:rPr>
          <w:rFonts w:ascii="Times New Roman" w:hAnsi="Times New Roman" w:cs="Times New Roman"/>
          <w:sz w:val="28"/>
          <w:szCs w:val="28"/>
        </w:rPr>
        <w:t xml:space="preserve"> різке зменшення числа гранулоцитів </w:t>
      </w:r>
      <w:r w:rsidR="00F21D4F" w:rsidRPr="008030B4">
        <w:rPr>
          <w:rFonts w:ascii="Times New Roman" w:hAnsi="Times New Roman" w:cs="Times New Roman"/>
          <w:sz w:val="28"/>
          <w:szCs w:val="28"/>
        </w:rPr>
        <w:t>(</w:t>
      </w:r>
      <w:proofErr w:type="spellStart"/>
      <w:r w:rsidR="00F21D4F" w:rsidRPr="008030B4">
        <w:rPr>
          <w:rFonts w:ascii="Times New Roman" w:hAnsi="Times New Roman" w:cs="Times New Roman"/>
          <w:sz w:val="28"/>
          <w:szCs w:val="28"/>
        </w:rPr>
        <w:t>нейтрофілів</w:t>
      </w:r>
      <w:proofErr w:type="spellEnd"/>
      <w:r w:rsidR="00F21D4F" w:rsidRPr="008030B4">
        <w:rPr>
          <w:rFonts w:ascii="Times New Roman" w:hAnsi="Times New Roman" w:cs="Times New Roman"/>
          <w:sz w:val="28"/>
          <w:szCs w:val="28"/>
        </w:rPr>
        <w:t xml:space="preserve">, еозинофілів, базофілів) </w:t>
      </w:r>
      <w:r w:rsidRPr="008030B4">
        <w:rPr>
          <w:rFonts w:ascii="Times New Roman" w:hAnsi="Times New Roman" w:cs="Times New Roman"/>
          <w:sz w:val="28"/>
          <w:szCs w:val="28"/>
        </w:rPr>
        <w:t xml:space="preserve">в периферичній крові аж до повного їх зникнення, що веде до зниження опірності організму до інфекції і розвитку бактеріальних ускладнень, і може бути внаслідок дії </w:t>
      </w:r>
      <w:proofErr w:type="spellStart"/>
      <w:r w:rsidRPr="008030B4">
        <w:rPr>
          <w:rFonts w:ascii="Times New Roman" w:hAnsi="Times New Roman" w:cs="Times New Roman"/>
          <w:sz w:val="28"/>
          <w:szCs w:val="28"/>
        </w:rPr>
        <w:t>цитостатичних</w:t>
      </w:r>
      <w:proofErr w:type="spellEnd"/>
      <w:r w:rsidRPr="008030B4">
        <w:rPr>
          <w:rFonts w:ascii="Times New Roman" w:hAnsi="Times New Roman" w:cs="Times New Roman"/>
          <w:sz w:val="28"/>
          <w:szCs w:val="28"/>
        </w:rPr>
        <w:t xml:space="preserve"> або імунних факторів. </w:t>
      </w:r>
    </w:p>
    <w:p w14:paraId="0B5A29B6" w14:textId="77777777" w:rsidR="00B50F5D" w:rsidRPr="008030B4" w:rsidRDefault="00F21D4F" w:rsidP="007D43D6">
      <w:pPr>
        <w:pStyle w:val="a9"/>
        <w:spacing w:before="0" w:beforeAutospacing="0" w:after="0" w:afterAutospacing="0" w:line="360" w:lineRule="auto"/>
        <w:ind w:firstLine="540"/>
        <w:rPr>
          <w:sz w:val="28"/>
          <w:szCs w:val="28"/>
        </w:rPr>
      </w:pPr>
      <w:r w:rsidRPr="008030B4">
        <w:rPr>
          <w:sz w:val="28"/>
          <w:szCs w:val="28"/>
        </w:rPr>
        <w:t xml:space="preserve">За патогенезом розрізняють дві основні форми агранулоцитозу: імунний і </w:t>
      </w:r>
      <w:proofErr w:type="spellStart"/>
      <w:r w:rsidRPr="008030B4">
        <w:rPr>
          <w:sz w:val="28"/>
          <w:szCs w:val="28"/>
        </w:rPr>
        <w:t>мієлотоксичний</w:t>
      </w:r>
      <w:proofErr w:type="spellEnd"/>
      <w:r w:rsidRPr="008030B4">
        <w:rPr>
          <w:sz w:val="28"/>
          <w:szCs w:val="28"/>
        </w:rPr>
        <w:t xml:space="preserve">. Імунний агранулоцитоз може мати </w:t>
      </w:r>
      <w:proofErr w:type="spellStart"/>
      <w:r w:rsidRPr="008030B4">
        <w:rPr>
          <w:sz w:val="28"/>
          <w:szCs w:val="28"/>
        </w:rPr>
        <w:t>гаптеновий</w:t>
      </w:r>
      <w:proofErr w:type="spellEnd"/>
      <w:r w:rsidRPr="008030B4">
        <w:rPr>
          <w:sz w:val="28"/>
          <w:szCs w:val="28"/>
        </w:rPr>
        <w:t xml:space="preserve"> та </w:t>
      </w:r>
      <w:proofErr w:type="spellStart"/>
      <w:r w:rsidRPr="008030B4">
        <w:rPr>
          <w:sz w:val="28"/>
          <w:szCs w:val="28"/>
        </w:rPr>
        <w:t>аутоімунний</w:t>
      </w:r>
      <w:proofErr w:type="spellEnd"/>
      <w:r w:rsidRPr="008030B4">
        <w:rPr>
          <w:sz w:val="28"/>
          <w:szCs w:val="28"/>
        </w:rPr>
        <w:t xml:space="preserve"> механізми з виробленням антитіл до гранулоцитів, їх попередників, лейкоцитарних </w:t>
      </w:r>
      <w:proofErr w:type="spellStart"/>
      <w:r w:rsidRPr="008030B4">
        <w:rPr>
          <w:sz w:val="28"/>
          <w:szCs w:val="28"/>
        </w:rPr>
        <w:t>нуклеопротеїнів</w:t>
      </w:r>
      <w:proofErr w:type="spellEnd"/>
      <w:r w:rsidRPr="008030B4">
        <w:rPr>
          <w:sz w:val="28"/>
          <w:szCs w:val="28"/>
        </w:rPr>
        <w:t xml:space="preserve">. Вважають, що лікарські речовини або з’єднуються з білками організму і викликають утворення лейкоцит-асоційованих антитіл, або, як і інфекційні фактори, модифікують поверхневу мембрану гранулоцитів, що приводить до </w:t>
      </w:r>
      <w:proofErr w:type="spellStart"/>
      <w:r w:rsidRPr="008030B4">
        <w:rPr>
          <w:sz w:val="28"/>
          <w:szCs w:val="28"/>
        </w:rPr>
        <w:t>імунокомплексного</w:t>
      </w:r>
      <w:proofErr w:type="spellEnd"/>
      <w:r w:rsidRPr="008030B4">
        <w:rPr>
          <w:sz w:val="28"/>
          <w:szCs w:val="28"/>
        </w:rPr>
        <w:t xml:space="preserve"> конфлікту. </w:t>
      </w:r>
      <w:proofErr w:type="spellStart"/>
      <w:r w:rsidRPr="008030B4">
        <w:rPr>
          <w:sz w:val="28"/>
          <w:szCs w:val="28"/>
        </w:rPr>
        <w:t>Мієлотоксичний</w:t>
      </w:r>
      <w:proofErr w:type="spellEnd"/>
      <w:r w:rsidRPr="008030B4">
        <w:rPr>
          <w:sz w:val="28"/>
          <w:szCs w:val="28"/>
        </w:rPr>
        <w:t xml:space="preserve"> агранулоцитоз розвивається в результаті депресії кровотворення під дією </w:t>
      </w:r>
      <w:proofErr w:type="spellStart"/>
      <w:r w:rsidRPr="008030B4">
        <w:rPr>
          <w:sz w:val="28"/>
          <w:szCs w:val="28"/>
        </w:rPr>
        <w:t>пошкоджуючих</w:t>
      </w:r>
      <w:proofErr w:type="spellEnd"/>
      <w:r w:rsidRPr="008030B4">
        <w:rPr>
          <w:sz w:val="28"/>
          <w:szCs w:val="28"/>
        </w:rPr>
        <w:t xml:space="preserve"> </w:t>
      </w:r>
      <w:proofErr w:type="spellStart"/>
      <w:r w:rsidRPr="008030B4">
        <w:rPr>
          <w:sz w:val="28"/>
          <w:szCs w:val="28"/>
        </w:rPr>
        <w:t>гранулоцитарний</w:t>
      </w:r>
      <w:proofErr w:type="spellEnd"/>
      <w:r w:rsidRPr="008030B4">
        <w:rPr>
          <w:sz w:val="28"/>
          <w:szCs w:val="28"/>
        </w:rPr>
        <w:t xml:space="preserve"> росток факторів (ліки, хімічні сполуки, іонізуюча радіація, віруси). </w:t>
      </w:r>
      <w:r w:rsidR="00B50F5D" w:rsidRPr="008030B4">
        <w:rPr>
          <w:sz w:val="28"/>
          <w:szCs w:val="28"/>
        </w:rPr>
        <w:t xml:space="preserve">Причиною </w:t>
      </w:r>
      <w:r w:rsidRPr="008030B4">
        <w:rPr>
          <w:sz w:val="28"/>
          <w:szCs w:val="28"/>
        </w:rPr>
        <w:t xml:space="preserve">агранулоцитозу </w:t>
      </w:r>
      <w:r w:rsidR="00B50F5D" w:rsidRPr="008030B4">
        <w:rPr>
          <w:sz w:val="28"/>
          <w:szCs w:val="28"/>
        </w:rPr>
        <w:t>може бути:</w:t>
      </w:r>
    </w:p>
    <w:p w14:paraId="1CFEE0EB" w14:textId="77777777" w:rsidR="00B50F5D" w:rsidRPr="008030B4" w:rsidRDefault="00B50F5D" w:rsidP="00F21D4F">
      <w:pPr>
        <w:pStyle w:val="a9"/>
        <w:shd w:val="clear" w:color="auto" w:fill="FFFFFF"/>
        <w:spacing w:before="0" w:beforeAutospacing="0" w:after="0" w:afterAutospacing="0" w:line="360" w:lineRule="auto"/>
        <w:ind w:firstLine="540"/>
        <w:jc w:val="both"/>
        <w:rPr>
          <w:sz w:val="28"/>
          <w:szCs w:val="28"/>
        </w:rPr>
      </w:pPr>
      <w:r w:rsidRPr="008030B4">
        <w:rPr>
          <w:sz w:val="28"/>
          <w:szCs w:val="28"/>
        </w:rPr>
        <w:t>- іонізуюча радіація;</w:t>
      </w:r>
    </w:p>
    <w:p w14:paraId="79075AE1" w14:textId="77777777" w:rsidR="00B50F5D" w:rsidRPr="008030B4" w:rsidRDefault="00B50F5D" w:rsidP="00F21D4F">
      <w:pPr>
        <w:pStyle w:val="a9"/>
        <w:shd w:val="clear" w:color="auto" w:fill="FFFFFF"/>
        <w:spacing w:before="0" w:beforeAutospacing="0" w:after="0" w:afterAutospacing="0" w:line="360" w:lineRule="auto"/>
        <w:ind w:firstLine="540"/>
        <w:jc w:val="both"/>
        <w:rPr>
          <w:sz w:val="28"/>
          <w:szCs w:val="28"/>
        </w:rPr>
      </w:pPr>
      <w:r w:rsidRPr="008030B4">
        <w:rPr>
          <w:sz w:val="28"/>
          <w:szCs w:val="28"/>
        </w:rPr>
        <w:t>- хімічні препарати (інсектициди);</w:t>
      </w:r>
    </w:p>
    <w:p w14:paraId="2A365CD4" w14:textId="77777777" w:rsidR="00B50F5D" w:rsidRPr="008030B4" w:rsidRDefault="00B50F5D" w:rsidP="00F21D4F">
      <w:pPr>
        <w:pStyle w:val="a9"/>
        <w:shd w:val="clear" w:color="auto" w:fill="FFFFFF"/>
        <w:spacing w:before="0" w:beforeAutospacing="0" w:after="0" w:afterAutospacing="0" w:line="360" w:lineRule="auto"/>
        <w:ind w:firstLine="540"/>
        <w:jc w:val="both"/>
        <w:rPr>
          <w:sz w:val="28"/>
          <w:szCs w:val="28"/>
        </w:rPr>
      </w:pPr>
      <w:r w:rsidRPr="008030B4">
        <w:rPr>
          <w:sz w:val="28"/>
          <w:szCs w:val="28"/>
        </w:rPr>
        <w:t>- лікарські препарати (сульфаніламіди (</w:t>
      </w:r>
      <w:proofErr w:type="spellStart"/>
      <w:r w:rsidRPr="008030B4">
        <w:rPr>
          <w:sz w:val="28"/>
          <w:szCs w:val="28"/>
        </w:rPr>
        <w:t>бісептол</w:t>
      </w:r>
      <w:proofErr w:type="spellEnd"/>
      <w:r w:rsidRPr="008030B4">
        <w:rPr>
          <w:sz w:val="28"/>
          <w:szCs w:val="28"/>
        </w:rPr>
        <w:t xml:space="preserve">), </w:t>
      </w:r>
      <w:proofErr w:type="spellStart"/>
      <w:r w:rsidRPr="008030B4">
        <w:rPr>
          <w:sz w:val="28"/>
          <w:szCs w:val="28"/>
        </w:rPr>
        <w:t>ацетамінофен</w:t>
      </w:r>
      <w:proofErr w:type="spellEnd"/>
      <w:r w:rsidRPr="008030B4">
        <w:rPr>
          <w:sz w:val="28"/>
          <w:szCs w:val="28"/>
        </w:rPr>
        <w:t xml:space="preserve"> (</w:t>
      </w:r>
      <w:proofErr w:type="spellStart"/>
      <w:r w:rsidRPr="008030B4">
        <w:rPr>
          <w:sz w:val="28"/>
          <w:szCs w:val="28"/>
        </w:rPr>
        <w:t>парацетамол</w:t>
      </w:r>
      <w:proofErr w:type="spellEnd"/>
      <w:r w:rsidRPr="008030B4">
        <w:rPr>
          <w:sz w:val="28"/>
          <w:szCs w:val="28"/>
        </w:rPr>
        <w:t xml:space="preserve">), </w:t>
      </w:r>
      <w:proofErr w:type="spellStart"/>
      <w:r w:rsidRPr="008030B4">
        <w:rPr>
          <w:sz w:val="28"/>
          <w:szCs w:val="28"/>
        </w:rPr>
        <w:t>амінодопірин</w:t>
      </w:r>
      <w:proofErr w:type="spellEnd"/>
      <w:r w:rsidRPr="008030B4">
        <w:rPr>
          <w:sz w:val="28"/>
          <w:szCs w:val="28"/>
        </w:rPr>
        <w:t>, анальгін (</w:t>
      </w:r>
      <w:proofErr w:type="spellStart"/>
      <w:r w:rsidRPr="008030B4">
        <w:rPr>
          <w:sz w:val="28"/>
          <w:szCs w:val="28"/>
        </w:rPr>
        <w:t>метамізол</w:t>
      </w:r>
      <w:proofErr w:type="spellEnd"/>
      <w:r w:rsidRPr="008030B4">
        <w:rPr>
          <w:sz w:val="28"/>
          <w:szCs w:val="28"/>
        </w:rPr>
        <w:t xml:space="preserve"> натрію), </w:t>
      </w:r>
      <w:proofErr w:type="spellStart"/>
      <w:r w:rsidRPr="008030B4">
        <w:rPr>
          <w:sz w:val="28"/>
          <w:szCs w:val="28"/>
        </w:rPr>
        <w:t>каптоприл</w:t>
      </w:r>
      <w:proofErr w:type="spellEnd"/>
      <w:r w:rsidRPr="008030B4">
        <w:rPr>
          <w:sz w:val="28"/>
          <w:szCs w:val="28"/>
        </w:rPr>
        <w:t xml:space="preserve">, </w:t>
      </w:r>
      <w:proofErr w:type="spellStart"/>
      <w:r w:rsidRPr="008030B4">
        <w:rPr>
          <w:sz w:val="28"/>
          <w:szCs w:val="28"/>
        </w:rPr>
        <w:t>метилдофа</w:t>
      </w:r>
      <w:proofErr w:type="spellEnd"/>
      <w:r w:rsidRPr="008030B4">
        <w:rPr>
          <w:sz w:val="28"/>
          <w:szCs w:val="28"/>
        </w:rPr>
        <w:t xml:space="preserve">, </w:t>
      </w:r>
      <w:proofErr w:type="spellStart"/>
      <w:r w:rsidRPr="008030B4">
        <w:rPr>
          <w:sz w:val="28"/>
          <w:szCs w:val="28"/>
        </w:rPr>
        <w:t>прокаїнамід</w:t>
      </w:r>
      <w:proofErr w:type="spellEnd"/>
      <w:r w:rsidRPr="008030B4">
        <w:rPr>
          <w:sz w:val="28"/>
          <w:szCs w:val="28"/>
        </w:rPr>
        <w:t xml:space="preserve">, </w:t>
      </w:r>
      <w:proofErr w:type="spellStart"/>
      <w:r w:rsidRPr="008030B4">
        <w:rPr>
          <w:sz w:val="28"/>
          <w:szCs w:val="28"/>
        </w:rPr>
        <w:t>пропранолол</w:t>
      </w:r>
      <w:proofErr w:type="spellEnd"/>
      <w:r w:rsidRPr="008030B4">
        <w:rPr>
          <w:sz w:val="28"/>
          <w:szCs w:val="28"/>
        </w:rPr>
        <w:t xml:space="preserve">; антибіотики (цефалоспорини, </w:t>
      </w:r>
      <w:proofErr w:type="spellStart"/>
      <w:r w:rsidRPr="008030B4">
        <w:rPr>
          <w:sz w:val="28"/>
          <w:szCs w:val="28"/>
        </w:rPr>
        <w:t>кліндаміцин</w:t>
      </w:r>
      <w:proofErr w:type="spellEnd"/>
      <w:r w:rsidRPr="008030B4">
        <w:rPr>
          <w:sz w:val="28"/>
          <w:szCs w:val="28"/>
        </w:rPr>
        <w:t xml:space="preserve">, </w:t>
      </w:r>
      <w:proofErr w:type="spellStart"/>
      <w:r w:rsidRPr="008030B4">
        <w:rPr>
          <w:sz w:val="28"/>
          <w:szCs w:val="28"/>
        </w:rPr>
        <w:t>доксициклін</w:t>
      </w:r>
      <w:proofErr w:type="spellEnd"/>
      <w:r w:rsidRPr="008030B4">
        <w:rPr>
          <w:sz w:val="28"/>
          <w:szCs w:val="28"/>
        </w:rPr>
        <w:t xml:space="preserve">, </w:t>
      </w:r>
      <w:proofErr w:type="spellStart"/>
      <w:r w:rsidRPr="008030B4">
        <w:rPr>
          <w:sz w:val="28"/>
          <w:szCs w:val="28"/>
        </w:rPr>
        <w:t>гентаміцин</w:t>
      </w:r>
      <w:proofErr w:type="spellEnd"/>
      <w:r w:rsidRPr="008030B4">
        <w:rPr>
          <w:sz w:val="28"/>
          <w:szCs w:val="28"/>
        </w:rPr>
        <w:t xml:space="preserve">, пеніциліни, стрептоміцин, </w:t>
      </w:r>
      <w:proofErr w:type="spellStart"/>
      <w:r w:rsidRPr="008030B4">
        <w:rPr>
          <w:sz w:val="28"/>
          <w:szCs w:val="28"/>
        </w:rPr>
        <w:t>ванкоміцин</w:t>
      </w:r>
      <w:proofErr w:type="spellEnd"/>
      <w:r w:rsidRPr="008030B4">
        <w:rPr>
          <w:sz w:val="28"/>
          <w:szCs w:val="28"/>
        </w:rPr>
        <w:t>), протитуберкульозні засоби (</w:t>
      </w:r>
      <w:proofErr w:type="spellStart"/>
      <w:r w:rsidRPr="008030B4">
        <w:rPr>
          <w:sz w:val="28"/>
          <w:szCs w:val="28"/>
        </w:rPr>
        <w:t>ізоніазид</w:t>
      </w:r>
      <w:proofErr w:type="spellEnd"/>
      <w:r w:rsidRPr="008030B4">
        <w:rPr>
          <w:sz w:val="28"/>
          <w:szCs w:val="28"/>
        </w:rPr>
        <w:t xml:space="preserve">, </w:t>
      </w:r>
      <w:proofErr w:type="spellStart"/>
      <w:r w:rsidRPr="008030B4">
        <w:rPr>
          <w:sz w:val="28"/>
          <w:szCs w:val="28"/>
        </w:rPr>
        <w:t>рифампін</w:t>
      </w:r>
      <w:proofErr w:type="spellEnd"/>
      <w:r w:rsidRPr="008030B4">
        <w:rPr>
          <w:sz w:val="28"/>
          <w:szCs w:val="28"/>
        </w:rPr>
        <w:t xml:space="preserve">), </w:t>
      </w:r>
      <w:proofErr w:type="spellStart"/>
      <w:r w:rsidRPr="008030B4">
        <w:rPr>
          <w:sz w:val="28"/>
          <w:szCs w:val="28"/>
        </w:rPr>
        <w:t>метронідазол</w:t>
      </w:r>
      <w:proofErr w:type="spellEnd"/>
      <w:r w:rsidRPr="008030B4">
        <w:rPr>
          <w:sz w:val="28"/>
          <w:szCs w:val="28"/>
        </w:rPr>
        <w:t xml:space="preserve">, </w:t>
      </w:r>
      <w:proofErr w:type="spellStart"/>
      <w:r w:rsidRPr="008030B4">
        <w:rPr>
          <w:sz w:val="28"/>
          <w:szCs w:val="28"/>
        </w:rPr>
        <w:t>гідрохлортіазид</w:t>
      </w:r>
      <w:proofErr w:type="spellEnd"/>
      <w:r w:rsidRPr="008030B4">
        <w:rPr>
          <w:sz w:val="28"/>
          <w:szCs w:val="28"/>
        </w:rPr>
        <w:t xml:space="preserve">, </w:t>
      </w:r>
      <w:proofErr w:type="spellStart"/>
      <w:r w:rsidRPr="008030B4">
        <w:rPr>
          <w:sz w:val="28"/>
          <w:szCs w:val="28"/>
        </w:rPr>
        <w:t>спіронолактон</w:t>
      </w:r>
      <w:proofErr w:type="spellEnd"/>
      <w:r w:rsidR="00C303D2" w:rsidRPr="008030B4">
        <w:rPr>
          <w:sz w:val="28"/>
          <w:szCs w:val="28"/>
        </w:rPr>
        <w:t xml:space="preserve"> (</w:t>
      </w:r>
      <w:proofErr w:type="spellStart"/>
      <w:r w:rsidR="00C303D2" w:rsidRPr="008030B4">
        <w:rPr>
          <w:sz w:val="28"/>
          <w:szCs w:val="28"/>
        </w:rPr>
        <w:t>верошпірон</w:t>
      </w:r>
      <w:proofErr w:type="spellEnd"/>
      <w:r w:rsidR="00C303D2" w:rsidRPr="008030B4">
        <w:rPr>
          <w:sz w:val="28"/>
          <w:szCs w:val="28"/>
        </w:rPr>
        <w:t>)</w:t>
      </w:r>
      <w:r w:rsidRPr="008030B4">
        <w:rPr>
          <w:sz w:val="28"/>
          <w:szCs w:val="28"/>
        </w:rPr>
        <w:t xml:space="preserve">, </w:t>
      </w:r>
      <w:proofErr w:type="spellStart"/>
      <w:r w:rsidRPr="008030B4">
        <w:rPr>
          <w:sz w:val="28"/>
          <w:szCs w:val="28"/>
        </w:rPr>
        <w:t>ранітидин</w:t>
      </w:r>
      <w:proofErr w:type="spellEnd"/>
      <w:r w:rsidRPr="008030B4">
        <w:rPr>
          <w:sz w:val="28"/>
          <w:szCs w:val="28"/>
        </w:rPr>
        <w:t xml:space="preserve">, </w:t>
      </w:r>
      <w:proofErr w:type="spellStart"/>
      <w:r w:rsidRPr="008030B4">
        <w:rPr>
          <w:sz w:val="28"/>
          <w:szCs w:val="28"/>
        </w:rPr>
        <w:t>ібупрофен</w:t>
      </w:r>
      <w:proofErr w:type="spellEnd"/>
      <w:r w:rsidRPr="008030B4">
        <w:rPr>
          <w:sz w:val="28"/>
          <w:szCs w:val="28"/>
        </w:rPr>
        <w:t xml:space="preserve">, </w:t>
      </w:r>
      <w:proofErr w:type="spellStart"/>
      <w:r w:rsidRPr="008030B4">
        <w:rPr>
          <w:sz w:val="28"/>
          <w:szCs w:val="28"/>
        </w:rPr>
        <w:t>індометацин</w:t>
      </w:r>
      <w:proofErr w:type="spellEnd"/>
      <w:r w:rsidRPr="008030B4">
        <w:rPr>
          <w:sz w:val="28"/>
          <w:szCs w:val="28"/>
        </w:rPr>
        <w:t xml:space="preserve">,  </w:t>
      </w:r>
      <w:proofErr w:type="spellStart"/>
      <w:r w:rsidRPr="008030B4">
        <w:rPr>
          <w:sz w:val="28"/>
          <w:szCs w:val="28"/>
        </w:rPr>
        <w:t>метоклопрамід</w:t>
      </w:r>
      <w:proofErr w:type="spellEnd"/>
      <w:r w:rsidRPr="008030B4">
        <w:rPr>
          <w:sz w:val="28"/>
          <w:szCs w:val="28"/>
        </w:rPr>
        <w:t xml:space="preserve">, хінін, </w:t>
      </w:r>
      <w:proofErr w:type="spellStart"/>
      <w:r w:rsidRPr="008030B4">
        <w:rPr>
          <w:sz w:val="28"/>
          <w:szCs w:val="28"/>
        </w:rPr>
        <w:t>алопуринол</w:t>
      </w:r>
      <w:proofErr w:type="spellEnd"/>
      <w:r w:rsidRPr="008030B4">
        <w:rPr>
          <w:sz w:val="28"/>
          <w:szCs w:val="28"/>
        </w:rPr>
        <w:t xml:space="preserve">, </w:t>
      </w:r>
      <w:proofErr w:type="spellStart"/>
      <w:r w:rsidRPr="008030B4">
        <w:rPr>
          <w:sz w:val="28"/>
          <w:szCs w:val="28"/>
        </w:rPr>
        <w:t>колхіцин</w:t>
      </w:r>
      <w:proofErr w:type="spellEnd"/>
      <w:r w:rsidRPr="008030B4">
        <w:rPr>
          <w:sz w:val="28"/>
          <w:szCs w:val="28"/>
        </w:rPr>
        <w:t xml:space="preserve">,  </w:t>
      </w:r>
      <w:proofErr w:type="spellStart"/>
      <w:r w:rsidRPr="008030B4">
        <w:rPr>
          <w:sz w:val="28"/>
          <w:szCs w:val="28"/>
        </w:rPr>
        <w:t>леводопа</w:t>
      </w:r>
      <w:proofErr w:type="spellEnd"/>
      <w:r w:rsidRPr="008030B4">
        <w:rPr>
          <w:sz w:val="28"/>
          <w:szCs w:val="28"/>
        </w:rPr>
        <w:t xml:space="preserve">, </w:t>
      </w:r>
      <w:proofErr w:type="spellStart"/>
      <w:r w:rsidRPr="008030B4">
        <w:rPr>
          <w:sz w:val="28"/>
          <w:szCs w:val="28"/>
        </w:rPr>
        <w:t>антигістамінні</w:t>
      </w:r>
      <w:proofErr w:type="spellEnd"/>
      <w:r w:rsidRPr="008030B4">
        <w:rPr>
          <w:sz w:val="28"/>
          <w:szCs w:val="28"/>
        </w:rPr>
        <w:t xml:space="preserve"> засоби</w:t>
      </w:r>
      <w:r w:rsidR="00C303D2" w:rsidRPr="008030B4">
        <w:rPr>
          <w:sz w:val="28"/>
          <w:szCs w:val="28"/>
        </w:rPr>
        <w:t xml:space="preserve">, </w:t>
      </w:r>
      <w:proofErr w:type="spellStart"/>
      <w:r w:rsidR="00C303D2" w:rsidRPr="008030B4">
        <w:rPr>
          <w:sz w:val="28"/>
          <w:szCs w:val="28"/>
        </w:rPr>
        <w:t>мерказоліл</w:t>
      </w:r>
      <w:proofErr w:type="spellEnd"/>
      <w:r w:rsidRPr="008030B4">
        <w:rPr>
          <w:sz w:val="28"/>
          <w:szCs w:val="28"/>
        </w:rPr>
        <w:t>);</w:t>
      </w:r>
    </w:p>
    <w:p w14:paraId="02940ADC" w14:textId="77777777" w:rsidR="00B50F5D" w:rsidRPr="008030B4" w:rsidRDefault="00B50F5D" w:rsidP="00F21D4F">
      <w:pPr>
        <w:pStyle w:val="a9"/>
        <w:shd w:val="clear" w:color="auto" w:fill="FFFFFF"/>
        <w:spacing w:before="0" w:beforeAutospacing="0" w:after="0" w:afterAutospacing="0" w:line="360" w:lineRule="auto"/>
        <w:ind w:firstLine="540"/>
        <w:jc w:val="both"/>
        <w:rPr>
          <w:sz w:val="28"/>
          <w:szCs w:val="28"/>
        </w:rPr>
      </w:pPr>
      <w:r w:rsidRPr="008030B4">
        <w:rPr>
          <w:sz w:val="28"/>
          <w:szCs w:val="28"/>
        </w:rPr>
        <w:t xml:space="preserve">- </w:t>
      </w:r>
      <w:proofErr w:type="spellStart"/>
      <w:r w:rsidRPr="008030B4">
        <w:rPr>
          <w:sz w:val="28"/>
          <w:szCs w:val="28"/>
        </w:rPr>
        <w:t>аутоімунні</w:t>
      </w:r>
      <w:proofErr w:type="spellEnd"/>
      <w:r w:rsidRPr="008030B4">
        <w:rPr>
          <w:sz w:val="28"/>
          <w:szCs w:val="28"/>
        </w:rPr>
        <w:t xml:space="preserve"> захворювання (системний червоний вовчак, </w:t>
      </w:r>
      <w:proofErr w:type="spellStart"/>
      <w:r w:rsidRPr="008030B4">
        <w:rPr>
          <w:sz w:val="28"/>
          <w:szCs w:val="28"/>
        </w:rPr>
        <w:t>аутоімунний</w:t>
      </w:r>
      <w:proofErr w:type="spellEnd"/>
      <w:r w:rsidRPr="008030B4">
        <w:rPr>
          <w:sz w:val="28"/>
          <w:szCs w:val="28"/>
        </w:rPr>
        <w:t xml:space="preserve"> </w:t>
      </w:r>
      <w:proofErr w:type="spellStart"/>
      <w:r w:rsidRPr="008030B4">
        <w:rPr>
          <w:sz w:val="28"/>
          <w:szCs w:val="28"/>
        </w:rPr>
        <w:t>т</w:t>
      </w:r>
      <w:r w:rsidR="00F21D4F" w:rsidRPr="008030B4">
        <w:rPr>
          <w:sz w:val="28"/>
          <w:szCs w:val="28"/>
        </w:rPr>
        <w:t>и</w:t>
      </w:r>
      <w:r w:rsidRPr="008030B4">
        <w:rPr>
          <w:sz w:val="28"/>
          <w:szCs w:val="28"/>
        </w:rPr>
        <w:t>рео</w:t>
      </w:r>
      <w:r w:rsidR="00F21D4F" w:rsidRPr="008030B4">
        <w:rPr>
          <w:sz w:val="28"/>
          <w:szCs w:val="28"/>
        </w:rPr>
        <w:t>ї</w:t>
      </w:r>
      <w:r w:rsidRPr="008030B4">
        <w:rPr>
          <w:sz w:val="28"/>
          <w:szCs w:val="28"/>
        </w:rPr>
        <w:t>дит</w:t>
      </w:r>
      <w:proofErr w:type="spellEnd"/>
      <w:r w:rsidRPr="008030B4">
        <w:rPr>
          <w:sz w:val="28"/>
          <w:szCs w:val="28"/>
        </w:rPr>
        <w:t xml:space="preserve">, </w:t>
      </w:r>
      <w:proofErr w:type="spellStart"/>
      <w:r w:rsidRPr="008030B4">
        <w:rPr>
          <w:sz w:val="28"/>
          <w:szCs w:val="28"/>
        </w:rPr>
        <w:t>ревматоїдний</w:t>
      </w:r>
      <w:proofErr w:type="spellEnd"/>
      <w:r w:rsidRPr="008030B4">
        <w:rPr>
          <w:sz w:val="28"/>
          <w:szCs w:val="28"/>
        </w:rPr>
        <w:t xml:space="preserve"> артрит);</w:t>
      </w:r>
    </w:p>
    <w:p w14:paraId="0471453C" w14:textId="77777777" w:rsidR="00B50F5D" w:rsidRPr="008030B4" w:rsidRDefault="00B50F5D" w:rsidP="00F21D4F">
      <w:pPr>
        <w:pStyle w:val="a9"/>
        <w:shd w:val="clear" w:color="auto" w:fill="FFFFFF"/>
        <w:spacing w:before="0" w:beforeAutospacing="0" w:after="0" w:afterAutospacing="0" w:line="360" w:lineRule="auto"/>
        <w:ind w:firstLine="540"/>
        <w:jc w:val="both"/>
        <w:rPr>
          <w:sz w:val="28"/>
          <w:szCs w:val="28"/>
        </w:rPr>
      </w:pPr>
      <w:r w:rsidRPr="008030B4">
        <w:rPr>
          <w:sz w:val="28"/>
          <w:szCs w:val="28"/>
        </w:rPr>
        <w:t>- вірусні інфекції (вірус Ейнштейн</w:t>
      </w:r>
      <w:r w:rsidR="00F21D4F" w:rsidRPr="008030B4">
        <w:rPr>
          <w:sz w:val="28"/>
          <w:szCs w:val="28"/>
        </w:rPr>
        <w:t>а</w:t>
      </w:r>
      <w:r w:rsidRPr="008030B4">
        <w:rPr>
          <w:sz w:val="28"/>
          <w:szCs w:val="28"/>
        </w:rPr>
        <w:t>-</w:t>
      </w:r>
      <w:proofErr w:type="spellStart"/>
      <w:r w:rsidRPr="008030B4">
        <w:rPr>
          <w:sz w:val="28"/>
          <w:szCs w:val="28"/>
        </w:rPr>
        <w:t>Барр</w:t>
      </w:r>
      <w:proofErr w:type="spellEnd"/>
      <w:r w:rsidRPr="008030B4">
        <w:rPr>
          <w:sz w:val="28"/>
          <w:szCs w:val="28"/>
        </w:rPr>
        <w:t>, цитомегаловірус, віруси гепатиту, вірус грипу);</w:t>
      </w:r>
    </w:p>
    <w:p w14:paraId="0879C1D4" w14:textId="77777777" w:rsidR="00B50F5D" w:rsidRPr="008030B4" w:rsidRDefault="00B50F5D" w:rsidP="00F21D4F">
      <w:pPr>
        <w:pStyle w:val="a9"/>
        <w:shd w:val="clear" w:color="auto" w:fill="FFFFFF"/>
        <w:spacing w:before="0" w:beforeAutospacing="0" w:after="0" w:afterAutospacing="0" w:line="360" w:lineRule="auto"/>
        <w:ind w:firstLine="540"/>
        <w:jc w:val="both"/>
        <w:rPr>
          <w:sz w:val="28"/>
          <w:szCs w:val="28"/>
        </w:rPr>
      </w:pPr>
      <w:r w:rsidRPr="008030B4">
        <w:rPr>
          <w:sz w:val="28"/>
          <w:szCs w:val="28"/>
        </w:rPr>
        <w:t xml:space="preserve">- тяжкі </w:t>
      </w:r>
      <w:proofErr w:type="spellStart"/>
      <w:r w:rsidRPr="008030B4">
        <w:rPr>
          <w:sz w:val="28"/>
          <w:szCs w:val="28"/>
        </w:rPr>
        <w:t>генералізовані</w:t>
      </w:r>
      <w:proofErr w:type="spellEnd"/>
      <w:r w:rsidRPr="008030B4">
        <w:rPr>
          <w:sz w:val="28"/>
          <w:szCs w:val="28"/>
        </w:rPr>
        <w:t xml:space="preserve"> інфекції;</w:t>
      </w:r>
    </w:p>
    <w:p w14:paraId="420DA0DF" w14:textId="77777777" w:rsidR="00B50F5D" w:rsidRPr="008030B4" w:rsidRDefault="00B50F5D" w:rsidP="00F21D4F">
      <w:pPr>
        <w:pStyle w:val="a9"/>
        <w:shd w:val="clear" w:color="auto" w:fill="FFFFFF"/>
        <w:spacing w:before="0" w:beforeAutospacing="0" w:after="0" w:afterAutospacing="0" w:line="360" w:lineRule="auto"/>
        <w:ind w:firstLine="540"/>
        <w:jc w:val="both"/>
        <w:rPr>
          <w:sz w:val="28"/>
          <w:szCs w:val="28"/>
        </w:rPr>
      </w:pPr>
      <w:r w:rsidRPr="008030B4">
        <w:rPr>
          <w:sz w:val="28"/>
          <w:szCs w:val="28"/>
        </w:rPr>
        <w:t>- схуднення;</w:t>
      </w:r>
    </w:p>
    <w:p w14:paraId="1FE164CE" w14:textId="77777777" w:rsidR="00B50F5D" w:rsidRPr="008030B4" w:rsidRDefault="00B50F5D" w:rsidP="00F21D4F">
      <w:pPr>
        <w:pStyle w:val="a9"/>
        <w:shd w:val="clear" w:color="auto" w:fill="FFFFFF"/>
        <w:spacing w:before="0" w:beforeAutospacing="0" w:after="0" w:afterAutospacing="0" w:line="360" w:lineRule="auto"/>
        <w:ind w:firstLine="540"/>
        <w:jc w:val="both"/>
        <w:rPr>
          <w:sz w:val="28"/>
          <w:szCs w:val="28"/>
        </w:rPr>
      </w:pPr>
      <w:r w:rsidRPr="008030B4">
        <w:rPr>
          <w:sz w:val="28"/>
          <w:szCs w:val="28"/>
        </w:rPr>
        <w:t>- генетичні порушення.</w:t>
      </w:r>
    </w:p>
    <w:p w14:paraId="24E504F6" w14:textId="77777777" w:rsidR="00B50F5D" w:rsidRPr="008030B4" w:rsidRDefault="00F21D4F" w:rsidP="00D83A6E">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Cs/>
          <w:sz w:val="28"/>
          <w:szCs w:val="28"/>
        </w:rPr>
        <w:t>Клінічна картина.</w:t>
      </w:r>
      <w:r w:rsidR="00A16A92">
        <w:rPr>
          <w:rFonts w:ascii="Times New Roman" w:hAnsi="Times New Roman" w:cs="Times New Roman"/>
          <w:sz w:val="28"/>
          <w:szCs w:val="28"/>
        </w:rPr>
        <w:t xml:space="preserve"> </w:t>
      </w:r>
      <w:r w:rsidRPr="008030B4">
        <w:rPr>
          <w:rFonts w:ascii="Times New Roman" w:hAnsi="Times New Roman" w:cs="Times New Roman"/>
          <w:sz w:val="28"/>
          <w:szCs w:val="28"/>
        </w:rPr>
        <w:t xml:space="preserve">Розвитку агранулоцитозу може передувати тривалий період прийому ліків без суттєвих змін кількості гранулоцитів (сенсибілізація). Після повторного </w:t>
      </w:r>
      <w:proofErr w:type="spellStart"/>
      <w:r w:rsidRPr="008030B4">
        <w:rPr>
          <w:rFonts w:ascii="Times New Roman" w:hAnsi="Times New Roman" w:cs="Times New Roman"/>
          <w:sz w:val="28"/>
          <w:szCs w:val="28"/>
        </w:rPr>
        <w:t>назначення</w:t>
      </w:r>
      <w:proofErr w:type="spellEnd"/>
      <w:r w:rsidRPr="008030B4">
        <w:rPr>
          <w:rFonts w:ascii="Times New Roman" w:hAnsi="Times New Roman" w:cs="Times New Roman"/>
          <w:sz w:val="28"/>
          <w:szCs w:val="28"/>
        </w:rPr>
        <w:t xml:space="preserve">, навіть невеликої дози препарату (дозвільний чинник) на протязі декількох годин виникає </w:t>
      </w:r>
      <w:proofErr w:type="spellStart"/>
      <w:r w:rsidRPr="008030B4">
        <w:rPr>
          <w:rFonts w:ascii="Times New Roman" w:hAnsi="Times New Roman" w:cs="Times New Roman"/>
          <w:sz w:val="28"/>
          <w:szCs w:val="28"/>
        </w:rPr>
        <w:t>нейтропенія</w:t>
      </w:r>
      <w:proofErr w:type="spellEnd"/>
      <w:r w:rsidRPr="008030B4">
        <w:rPr>
          <w:rFonts w:ascii="Times New Roman" w:hAnsi="Times New Roman" w:cs="Times New Roman"/>
          <w:sz w:val="28"/>
          <w:szCs w:val="28"/>
        </w:rPr>
        <w:t xml:space="preserve"> і агранулоцитоз. Важкість інфекційних уражень визначається тривалістю і глибиною </w:t>
      </w:r>
      <w:proofErr w:type="spellStart"/>
      <w:r w:rsidRPr="008030B4">
        <w:rPr>
          <w:rFonts w:ascii="Times New Roman" w:hAnsi="Times New Roman" w:cs="Times New Roman"/>
          <w:sz w:val="28"/>
          <w:szCs w:val="28"/>
        </w:rPr>
        <w:t>гранулоцитопенії</w:t>
      </w:r>
      <w:proofErr w:type="spellEnd"/>
      <w:r w:rsidRPr="008030B4">
        <w:rPr>
          <w:rFonts w:ascii="Times New Roman" w:hAnsi="Times New Roman" w:cs="Times New Roman"/>
          <w:sz w:val="28"/>
          <w:szCs w:val="28"/>
        </w:rPr>
        <w:t xml:space="preserve">. При </w:t>
      </w:r>
      <w:proofErr w:type="spellStart"/>
      <w:r w:rsidRPr="008030B4">
        <w:rPr>
          <w:rFonts w:ascii="Times New Roman" w:hAnsi="Times New Roman" w:cs="Times New Roman"/>
          <w:sz w:val="28"/>
          <w:szCs w:val="28"/>
        </w:rPr>
        <w:t>гаптеновому</w:t>
      </w:r>
      <w:proofErr w:type="spellEnd"/>
      <w:r w:rsidRPr="008030B4">
        <w:rPr>
          <w:rFonts w:ascii="Times New Roman" w:hAnsi="Times New Roman" w:cs="Times New Roman"/>
          <w:sz w:val="28"/>
          <w:szCs w:val="28"/>
        </w:rPr>
        <w:t xml:space="preserve"> агранулоцитозі в перші ж дні розвиваються </w:t>
      </w:r>
      <w:proofErr w:type="spellStart"/>
      <w:r w:rsidRPr="008030B4">
        <w:rPr>
          <w:rFonts w:ascii="Times New Roman" w:hAnsi="Times New Roman" w:cs="Times New Roman"/>
          <w:sz w:val="28"/>
          <w:szCs w:val="28"/>
        </w:rPr>
        <w:t>виразково</w:t>
      </w:r>
      <w:proofErr w:type="spellEnd"/>
      <w:r w:rsidRPr="008030B4">
        <w:rPr>
          <w:rFonts w:ascii="Times New Roman" w:hAnsi="Times New Roman" w:cs="Times New Roman"/>
          <w:sz w:val="28"/>
          <w:szCs w:val="28"/>
        </w:rPr>
        <w:t>-некротичні ураження порожнини рота і зіву, гіпертермія до 40-41˚С, виражений інтоксикаційний синдром. У крові – лейкопенія до 1,0-1,5·10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з повною відсутністю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xml:space="preserve"> і моноцитів. При імунному агранулоцитозі – помірне зниження гранулоцитів (0,5·10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 нерідко приєднується гемоліз еритроцитів.</w:t>
      </w:r>
    </w:p>
    <w:p w14:paraId="00FC07D8" w14:textId="77777777" w:rsidR="00B50F5D" w:rsidRPr="008030B4" w:rsidRDefault="00B50F5D" w:rsidP="00D83A6E">
      <w:pPr>
        <w:spacing w:after="0" w:line="360" w:lineRule="auto"/>
        <w:ind w:firstLine="708"/>
        <w:jc w:val="both"/>
        <w:rPr>
          <w:rFonts w:ascii="Times New Roman" w:hAnsi="Times New Roman" w:cs="Times New Roman"/>
          <w:sz w:val="28"/>
          <w:szCs w:val="28"/>
        </w:rPr>
      </w:pPr>
    </w:p>
    <w:p w14:paraId="5FC59EF7" w14:textId="77777777" w:rsidR="00572D6E" w:rsidRPr="008030B4" w:rsidRDefault="009E10BF" w:rsidP="009E10BF">
      <w:pPr>
        <w:spacing w:after="0" w:line="360" w:lineRule="auto"/>
        <w:jc w:val="center"/>
        <w:rPr>
          <w:rFonts w:ascii="Times New Roman" w:hAnsi="Times New Roman" w:cs="Times New Roman"/>
          <w:b/>
          <w:bCs/>
          <w:caps/>
          <w:sz w:val="28"/>
          <w:szCs w:val="28"/>
        </w:rPr>
      </w:pPr>
      <w:r w:rsidRPr="008030B4">
        <w:rPr>
          <w:rFonts w:ascii="Times New Roman" w:hAnsi="Times New Roman" w:cs="Times New Roman"/>
          <w:b/>
          <w:bCs/>
          <w:sz w:val="28"/>
          <w:szCs w:val="28"/>
        </w:rPr>
        <w:t>4</w:t>
      </w:r>
      <w:r w:rsidR="00C26EAE" w:rsidRPr="008030B4">
        <w:rPr>
          <w:rFonts w:ascii="Times New Roman" w:hAnsi="Times New Roman" w:cs="Times New Roman"/>
          <w:b/>
          <w:bCs/>
          <w:sz w:val="28"/>
          <w:szCs w:val="28"/>
        </w:rPr>
        <w:t>.</w:t>
      </w:r>
      <w:r w:rsidR="003E0086" w:rsidRPr="008030B4">
        <w:rPr>
          <w:rFonts w:ascii="Times New Roman" w:hAnsi="Times New Roman" w:cs="Times New Roman"/>
          <w:b/>
          <w:bCs/>
          <w:sz w:val="28"/>
          <w:szCs w:val="28"/>
        </w:rPr>
        <w:t>2</w:t>
      </w:r>
      <w:r w:rsidR="00C26EAE" w:rsidRPr="008030B4">
        <w:rPr>
          <w:rFonts w:ascii="Times New Roman" w:hAnsi="Times New Roman" w:cs="Times New Roman"/>
          <w:b/>
          <w:bCs/>
          <w:sz w:val="28"/>
          <w:szCs w:val="28"/>
        </w:rPr>
        <w:t xml:space="preserve">. </w:t>
      </w:r>
      <w:r w:rsidR="00480BE5" w:rsidRPr="008030B4">
        <w:rPr>
          <w:rFonts w:ascii="Times New Roman" w:hAnsi="Times New Roman" w:cs="Times New Roman"/>
          <w:b/>
          <w:bCs/>
          <w:caps/>
          <w:sz w:val="28"/>
          <w:szCs w:val="28"/>
        </w:rPr>
        <w:t>Лейкемії</w:t>
      </w:r>
    </w:p>
    <w:p w14:paraId="3B705E19" w14:textId="77777777" w:rsidR="00FD5EF0" w:rsidRPr="008030B4" w:rsidRDefault="00480BE5" w:rsidP="00853356">
      <w:pPr>
        <w:spacing w:after="0" w:line="360" w:lineRule="auto"/>
        <w:ind w:firstLine="708"/>
        <w:jc w:val="both"/>
        <w:rPr>
          <w:rFonts w:ascii="Times New Roman" w:hAnsi="Times New Roman" w:cs="Times New Roman"/>
          <w:b/>
          <w:bCs/>
          <w:sz w:val="28"/>
          <w:szCs w:val="28"/>
        </w:rPr>
      </w:pPr>
      <w:r w:rsidRPr="008030B4">
        <w:rPr>
          <w:rFonts w:ascii="Times New Roman" w:hAnsi="Times New Roman" w:cs="Times New Roman"/>
          <w:b/>
          <w:bCs/>
          <w:sz w:val="28"/>
          <w:szCs w:val="28"/>
        </w:rPr>
        <w:t>Лейкемії</w:t>
      </w:r>
      <w:r w:rsidR="00FD5EF0" w:rsidRPr="008030B4">
        <w:rPr>
          <w:rFonts w:ascii="Times New Roman" w:hAnsi="Times New Roman" w:cs="Times New Roman"/>
          <w:b/>
          <w:bCs/>
          <w:sz w:val="28"/>
          <w:szCs w:val="28"/>
        </w:rPr>
        <w:t xml:space="preserve"> – </w:t>
      </w:r>
      <w:r w:rsidR="00FD5EF0" w:rsidRPr="008030B4">
        <w:rPr>
          <w:rFonts w:ascii="Times New Roman" w:hAnsi="Times New Roman" w:cs="Times New Roman"/>
          <w:sz w:val="28"/>
          <w:szCs w:val="28"/>
        </w:rPr>
        <w:t>це</w:t>
      </w:r>
      <w:r w:rsidR="00FD5EF0" w:rsidRPr="008030B4">
        <w:rPr>
          <w:rFonts w:ascii="Times New Roman" w:hAnsi="Times New Roman" w:cs="Times New Roman"/>
          <w:b/>
          <w:bCs/>
          <w:sz w:val="28"/>
          <w:szCs w:val="28"/>
        </w:rPr>
        <w:t xml:space="preserve"> </w:t>
      </w:r>
      <w:r w:rsidR="00FD5EF0" w:rsidRPr="008030B4">
        <w:rPr>
          <w:rFonts w:ascii="Times New Roman" w:hAnsi="Times New Roman" w:cs="Times New Roman"/>
          <w:sz w:val="28"/>
          <w:szCs w:val="28"/>
        </w:rPr>
        <w:t>злоякісні пухлини кровотворної тканини з первинною локалізацією в кістковому мозку з наступною дисемінацією в периферичній крові, селезінці, лімфатичних вузлах та інших тканинах.</w:t>
      </w:r>
      <w:r w:rsidR="00F23CBE" w:rsidRPr="008030B4">
        <w:rPr>
          <w:rFonts w:ascii="Times New Roman" w:hAnsi="Times New Roman" w:cs="Times New Roman"/>
          <w:sz w:val="28"/>
          <w:szCs w:val="28"/>
        </w:rPr>
        <w:t xml:space="preserve"> </w:t>
      </w:r>
      <w:r w:rsidR="00FD5EF0" w:rsidRPr="008030B4">
        <w:rPr>
          <w:rFonts w:ascii="Times New Roman" w:hAnsi="Times New Roman" w:cs="Times New Roman"/>
          <w:sz w:val="28"/>
          <w:szCs w:val="28"/>
        </w:rPr>
        <w:t xml:space="preserve">Залежно від типу клітинних ліній, які є субстратом лейкозу, вони поділяються на мієлоїдні та </w:t>
      </w:r>
      <w:proofErr w:type="spellStart"/>
      <w:r w:rsidR="00FD5EF0" w:rsidRPr="008030B4">
        <w:rPr>
          <w:rFonts w:ascii="Times New Roman" w:hAnsi="Times New Roman" w:cs="Times New Roman"/>
          <w:sz w:val="28"/>
          <w:szCs w:val="28"/>
        </w:rPr>
        <w:t>лімфоїдні</w:t>
      </w:r>
      <w:proofErr w:type="spellEnd"/>
      <w:r w:rsidR="00C303D2" w:rsidRPr="008030B4">
        <w:rPr>
          <w:rFonts w:ascii="Times New Roman" w:hAnsi="Times New Roman" w:cs="Times New Roman"/>
          <w:sz w:val="28"/>
          <w:szCs w:val="28"/>
        </w:rPr>
        <w:t>,</w:t>
      </w:r>
      <w:r w:rsidR="00F23CBE" w:rsidRPr="008030B4">
        <w:rPr>
          <w:rFonts w:ascii="Times New Roman" w:hAnsi="Times New Roman" w:cs="Times New Roman"/>
          <w:sz w:val="28"/>
          <w:szCs w:val="28"/>
        </w:rPr>
        <w:t xml:space="preserve"> а за особливостями порушень процесу диференціації – на гострі та хронічні.</w:t>
      </w:r>
    </w:p>
    <w:p w14:paraId="60D6A764" w14:textId="77777777" w:rsidR="00B27335" w:rsidRPr="008030B4" w:rsidRDefault="00B27335"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Гостр</w:t>
      </w:r>
      <w:r w:rsidR="00FD5EF0" w:rsidRPr="008030B4">
        <w:rPr>
          <w:rFonts w:ascii="Times New Roman" w:hAnsi="Times New Roman" w:cs="Times New Roman"/>
          <w:b/>
          <w:bCs/>
          <w:sz w:val="28"/>
          <w:szCs w:val="28"/>
        </w:rPr>
        <w:t>і</w:t>
      </w:r>
      <w:r w:rsidRPr="008030B4">
        <w:rPr>
          <w:rFonts w:ascii="Times New Roman" w:hAnsi="Times New Roman" w:cs="Times New Roman"/>
          <w:b/>
          <w:bCs/>
          <w:sz w:val="28"/>
          <w:szCs w:val="28"/>
        </w:rPr>
        <w:t xml:space="preserve"> </w:t>
      </w:r>
      <w:r w:rsidR="00480BE5" w:rsidRPr="008030B4">
        <w:rPr>
          <w:rFonts w:ascii="Times New Roman" w:hAnsi="Times New Roman" w:cs="Times New Roman"/>
          <w:b/>
          <w:bCs/>
          <w:sz w:val="28"/>
          <w:szCs w:val="28"/>
        </w:rPr>
        <w:t>лейкемії</w:t>
      </w:r>
      <w:r w:rsidRPr="008030B4">
        <w:rPr>
          <w:rFonts w:ascii="Times New Roman" w:hAnsi="Times New Roman" w:cs="Times New Roman"/>
          <w:b/>
          <w:bCs/>
          <w:sz w:val="28"/>
          <w:szCs w:val="28"/>
        </w:rPr>
        <w:t xml:space="preserve"> </w:t>
      </w:r>
      <w:r w:rsidR="00D83A6E" w:rsidRPr="008030B4">
        <w:rPr>
          <w:rFonts w:ascii="Times New Roman" w:hAnsi="Times New Roman" w:cs="Times New Roman"/>
          <w:sz w:val="28"/>
          <w:szCs w:val="28"/>
        </w:rPr>
        <w:t xml:space="preserve">– </w:t>
      </w:r>
      <w:r w:rsidR="00FD5EF0" w:rsidRPr="008030B4">
        <w:rPr>
          <w:rFonts w:ascii="Times New Roman" w:hAnsi="Times New Roman" w:cs="Times New Roman"/>
          <w:sz w:val="28"/>
          <w:szCs w:val="28"/>
        </w:rPr>
        <w:t xml:space="preserve">це </w:t>
      </w:r>
      <w:r w:rsidRPr="008030B4">
        <w:rPr>
          <w:rFonts w:ascii="Times New Roman" w:hAnsi="Times New Roman" w:cs="Times New Roman"/>
          <w:sz w:val="28"/>
          <w:szCs w:val="28"/>
        </w:rPr>
        <w:t>злоякісн</w:t>
      </w:r>
      <w:r w:rsidR="00FD5EF0" w:rsidRPr="008030B4">
        <w:rPr>
          <w:rFonts w:ascii="Times New Roman" w:hAnsi="Times New Roman" w:cs="Times New Roman"/>
          <w:sz w:val="28"/>
          <w:szCs w:val="28"/>
        </w:rPr>
        <w:t>і</w:t>
      </w:r>
      <w:r w:rsidRPr="008030B4">
        <w:rPr>
          <w:rFonts w:ascii="Times New Roman" w:hAnsi="Times New Roman" w:cs="Times New Roman"/>
          <w:sz w:val="28"/>
          <w:szCs w:val="28"/>
        </w:rPr>
        <w:t xml:space="preserve"> пухлин</w:t>
      </w:r>
      <w:r w:rsidR="00FD5EF0" w:rsidRPr="008030B4">
        <w:rPr>
          <w:rFonts w:ascii="Times New Roman" w:hAnsi="Times New Roman" w:cs="Times New Roman"/>
          <w:sz w:val="28"/>
          <w:szCs w:val="28"/>
        </w:rPr>
        <w:t>и</w:t>
      </w:r>
      <w:r w:rsidRPr="008030B4">
        <w:rPr>
          <w:rFonts w:ascii="Times New Roman" w:hAnsi="Times New Roman" w:cs="Times New Roman"/>
          <w:sz w:val="28"/>
          <w:szCs w:val="28"/>
        </w:rPr>
        <w:t xml:space="preserve"> кровотворної тканини, морфологічним субстратом якої є </w:t>
      </w:r>
      <w:r w:rsidR="00F23CBE" w:rsidRPr="008030B4">
        <w:rPr>
          <w:rFonts w:ascii="Times New Roman" w:hAnsi="Times New Roman" w:cs="Times New Roman"/>
          <w:sz w:val="28"/>
          <w:szCs w:val="28"/>
        </w:rPr>
        <w:t>баластні</w:t>
      </w:r>
      <w:r w:rsidRPr="008030B4">
        <w:rPr>
          <w:rFonts w:ascii="Times New Roman" w:hAnsi="Times New Roman" w:cs="Times New Roman"/>
          <w:sz w:val="28"/>
          <w:szCs w:val="28"/>
        </w:rPr>
        <w:t xml:space="preserve"> клітини або недиференційовані </w:t>
      </w:r>
      <w:proofErr w:type="spellStart"/>
      <w:r w:rsidRPr="008030B4">
        <w:rPr>
          <w:rFonts w:ascii="Times New Roman" w:hAnsi="Times New Roman" w:cs="Times New Roman"/>
          <w:sz w:val="28"/>
          <w:szCs w:val="28"/>
        </w:rPr>
        <w:t>бласти</w:t>
      </w:r>
      <w:proofErr w:type="spellEnd"/>
      <w:r w:rsidRPr="008030B4">
        <w:rPr>
          <w:rFonts w:ascii="Times New Roman" w:hAnsi="Times New Roman" w:cs="Times New Roman"/>
          <w:sz w:val="28"/>
          <w:szCs w:val="28"/>
        </w:rPr>
        <w:t>.</w:t>
      </w:r>
      <w:r w:rsidR="00F23CBE" w:rsidRPr="008030B4">
        <w:rPr>
          <w:rFonts w:ascii="Times New Roman" w:hAnsi="Times New Roman" w:cs="Times New Roman"/>
          <w:sz w:val="28"/>
          <w:szCs w:val="28"/>
        </w:rPr>
        <w:t xml:space="preserve"> Це характеризується зупинкою диференціації на ранніх стадіях </w:t>
      </w:r>
      <w:proofErr w:type="spellStart"/>
      <w:r w:rsidR="00F23CBE" w:rsidRPr="008030B4">
        <w:rPr>
          <w:rFonts w:ascii="Times New Roman" w:hAnsi="Times New Roman" w:cs="Times New Roman"/>
          <w:sz w:val="28"/>
          <w:szCs w:val="28"/>
        </w:rPr>
        <w:t>гемопоезу</w:t>
      </w:r>
      <w:proofErr w:type="spellEnd"/>
      <w:r w:rsidR="00F23CBE" w:rsidRPr="008030B4">
        <w:rPr>
          <w:rFonts w:ascii="Times New Roman" w:hAnsi="Times New Roman" w:cs="Times New Roman"/>
          <w:sz w:val="28"/>
          <w:szCs w:val="28"/>
        </w:rPr>
        <w:t xml:space="preserve"> з повною або майже повною заміни кровотворної тканини </w:t>
      </w:r>
      <w:proofErr w:type="spellStart"/>
      <w:r w:rsidR="00F23CBE" w:rsidRPr="008030B4">
        <w:rPr>
          <w:rFonts w:ascii="Times New Roman" w:hAnsi="Times New Roman" w:cs="Times New Roman"/>
          <w:sz w:val="28"/>
          <w:szCs w:val="28"/>
        </w:rPr>
        <w:t>бластними</w:t>
      </w:r>
      <w:proofErr w:type="spellEnd"/>
      <w:r w:rsidR="00F23CBE" w:rsidRPr="008030B4">
        <w:rPr>
          <w:rFonts w:ascii="Times New Roman" w:hAnsi="Times New Roman" w:cs="Times New Roman"/>
          <w:sz w:val="28"/>
          <w:szCs w:val="28"/>
        </w:rPr>
        <w:t xml:space="preserve"> клітинами. </w:t>
      </w:r>
      <w:proofErr w:type="spellStart"/>
      <w:r w:rsidR="00F23CBE" w:rsidRPr="008030B4">
        <w:rPr>
          <w:rFonts w:ascii="Times New Roman" w:hAnsi="Times New Roman" w:cs="Times New Roman"/>
          <w:sz w:val="28"/>
          <w:szCs w:val="28"/>
        </w:rPr>
        <w:t>Бласти</w:t>
      </w:r>
      <w:proofErr w:type="spellEnd"/>
      <w:r w:rsidR="00F23CBE" w:rsidRPr="008030B4">
        <w:rPr>
          <w:rFonts w:ascii="Times New Roman" w:hAnsi="Times New Roman" w:cs="Times New Roman"/>
          <w:sz w:val="28"/>
          <w:szCs w:val="28"/>
        </w:rPr>
        <w:t xml:space="preserve"> </w:t>
      </w:r>
      <w:r w:rsidR="008478A4" w:rsidRPr="008030B4">
        <w:rPr>
          <w:rFonts w:ascii="Times New Roman" w:hAnsi="Times New Roman" w:cs="Times New Roman"/>
          <w:sz w:val="28"/>
          <w:szCs w:val="28"/>
        </w:rPr>
        <w:t xml:space="preserve">втрачають здатність до диференціації та </w:t>
      </w:r>
      <w:r w:rsidR="00354204" w:rsidRPr="008030B4">
        <w:rPr>
          <w:rFonts w:ascii="Times New Roman" w:hAnsi="Times New Roman" w:cs="Times New Roman"/>
          <w:sz w:val="28"/>
          <w:szCs w:val="28"/>
        </w:rPr>
        <w:t xml:space="preserve">витісняють у кістковому мозку нормальні </w:t>
      </w:r>
      <w:proofErr w:type="spellStart"/>
      <w:r w:rsidR="00354204" w:rsidRPr="008030B4">
        <w:rPr>
          <w:rFonts w:ascii="Times New Roman" w:hAnsi="Times New Roman" w:cs="Times New Roman"/>
          <w:sz w:val="28"/>
          <w:szCs w:val="28"/>
        </w:rPr>
        <w:t>гемопоетичні</w:t>
      </w:r>
      <w:proofErr w:type="spellEnd"/>
      <w:r w:rsidR="00354204" w:rsidRPr="008030B4">
        <w:rPr>
          <w:rFonts w:ascii="Times New Roman" w:hAnsi="Times New Roman" w:cs="Times New Roman"/>
          <w:sz w:val="28"/>
          <w:szCs w:val="28"/>
        </w:rPr>
        <w:t xml:space="preserve"> клітини, що призводить до </w:t>
      </w:r>
      <w:proofErr w:type="spellStart"/>
      <w:r w:rsidR="00354204" w:rsidRPr="008030B4">
        <w:rPr>
          <w:rFonts w:ascii="Times New Roman" w:hAnsi="Times New Roman" w:cs="Times New Roman"/>
          <w:sz w:val="28"/>
          <w:szCs w:val="28"/>
        </w:rPr>
        <w:t>цитопенії</w:t>
      </w:r>
      <w:proofErr w:type="spellEnd"/>
      <w:r w:rsidR="0062151F" w:rsidRPr="008030B4">
        <w:rPr>
          <w:rFonts w:ascii="Times New Roman" w:hAnsi="Times New Roman" w:cs="Times New Roman"/>
          <w:sz w:val="28"/>
          <w:szCs w:val="28"/>
        </w:rPr>
        <w:t>.</w:t>
      </w:r>
      <w:r w:rsidR="00354204" w:rsidRPr="008030B4">
        <w:rPr>
          <w:rFonts w:ascii="Times New Roman" w:hAnsi="Times New Roman" w:cs="Times New Roman"/>
          <w:sz w:val="28"/>
          <w:szCs w:val="28"/>
        </w:rPr>
        <w:t xml:space="preserve"> У периферичній крові наявні лише </w:t>
      </w:r>
      <w:proofErr w:type="spellStart"/>
      <w:r w:rsidR="00354204" w:rsidRPr="008030B4">
        <w:rPr>
          <w:rFonts w:ascii="Times New Roman" w:hAnsi="Times New Roman" w:cs="Times New Roman"/>
          <w:sz w:val="28"/>
          <w:szCs w:val="28"/>
        </w:rPr>
        <w:t>бластні</w:t>
      </w:r>
      <w:proofErr w:type="spellEnd"/>
      <w:r w:rsidR="00354204" w:rsidRPr="008030B4">
        <w:rPr>
          <w:rFonts w:ascii="Times New Roman" w:hAnsi="Times New Roman" w:cs="Times New Roman"/>
          <w:sz w:val="28"/>
          <w:szCs w:val="28"/>
        </w:rPr>
        <w:t xml:space="preserve"> клітини та зрілі </w:t>
      </w:r>
      <w:r w:rsidR="0062151F" w:rsidRPr="008030B4">
        <w:rPr>
          <w:rFonts w:ascii="Times New Roman" w:hAnsi="Times New Roman" w:cs="Times New Roman"/>
          <w:sz w:val="28"/>
          <w:szCs w:val="28"/>
        </w:rPr>
        <w:t>нормальні клітини цієї лінії, дозріваючі клітини відсутні. Це явище називається «</w:t>
      </w:r>
      <w:proofErr w:type="spellStart"/>
      <w:r w:rsidR="0062151F" w:rsidRPr="008030B4">
        <w:rPr>
          <w:rFonts w:ascii="Times New Roman" w:hAnsi="Times New Roman" w:cs="Times New Roman"/>
          <w:sz w:val="28"/>
          <w:szCs w:val="28"/>
        </w:rPr>
        <w:t>лейкемічний</w:t>
      </w:r>
      <w:proofErr w:type="spellEnd"/>
      <w:r w:rsidR="0062151F" w:rsidRPr="008030B4">
        <w:rPr>
          <w:rFonts w:ascii="Times New Roman" w:hAnsi="Times New Roman" w:cs="Times New Roman"/>
          <w:sz w:val="28"/>
          <w:szCs w:val="28"/>
        </w:rPr>
        <w:t xml:space="preserve"> провал» (</w:t>
      </w:r>
      <w:proofErr w:type="spellStart"/>
      <w:r w:rsidR="0062151F" w:rsidRPr="008030B4">
        <w:rPr>
          <w:rFonts w:ascii="Times New Roman" w:hAnsi="Times New Roman" w:cs="Times New Roman"/>
          <w:sz w:val="28"/>
          <w:szCs w:val="28"/>
        </w:rPr>
        <w:t>hiatus</w:t>
      </w:r>
      <w:proofErr w:type="spellEnd"/>
      <w:r w:rsidR="0062151F" w:rsidRPr="008030B4">
        <w:rPr>
          <w:rFonts w:ascii="Times New Roman" w:hAnsi="Times New Roman" w:cs="Times New Roman"/>
          <w:sz w:val="28"/>
          <w:szCs w:val="28"/>
        </w:rPr>
        <w:t xml:space="preserve"> </w:t>
      </w:r>
      <w:proofErr w:type="spellStart"/>
      <w:r w:rsidR="0062151F" w:rsidRPr="008030B4">
        <w:rPr>
          <w:rFonts w:ascii="Times New Roman" w:hAnsi="Times New Roman" w:cs="Times New Roman"/>
          <w:sz w:val="28"/>
          <w:szCs w:val="28"/>
        </w:rPr>
        <w:t>leukemikus</w:t>
      </w:r>
      <w:proofErr w:type="spellEnd"/>
      <w:r w:rsidR="0062151F" w:rsidRPr="008030B4">
        <w:rPr>
          <w:rFonts w:ascii="Times New Roman" w:hAnsi="Times New Roman" w:cs="Times New Roman"/>
          <w:sz w:val="28"/>
          <w:szCs w:val="28"/>
        </w:rPr>
        <w:t xml:space="preserve">). </w:t>
      </w:r>
    </w:p>
    <w:p w14:paraId="25E09E04" w14:textId="77777777" w:rsidR="00F82C9D" w:rsidRPr="008030B4" w:rsidRDefault="00F82C9D"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Гострі лейкемії поділяються на </w:t>
      </w:r>
      <w:proofErr w:type="spellStart"/>
      <w:r w:rsidRPr="008030B4">
        <w:rPr>
          <w:rFonts w:ascii="Times New Roman" w:hAnsi="Times New Roman" w:cs="Times New Roman"/>
          <w:sz w:val="28"/>
          <w:szCs w:val="28"/>
        </w:rPr>
        <w:t>лімфобластні</w:t>
      </w:r>
      <w:proofErr w:type="spellEnd"/>
      <w:r w:rsidRPr="008030B4">
        <w:rPr>
          <w:rFonts w:ascii="Times New Roman" w:hAnsi="Times New Roman" w:cs="Times New Roman"/>
          <w:sz w:val="28"/>
          <w:szCs w:val="28"/>
        </w:rPr>
        <w:t xml:space="preserve"> та </w:t>
      </w:r>
      <w:proofErr w:type="spellStart"/>
      <w:r w:rsidRPr="008030B4">
        <w:rPr>
          <w:rFonts w:ascii="Times New Roman" w:hAnsi="Times New Roman" w:cs="Times New Roman"/>
          <w:sz w:val="28"/>
          <w:szCs w:val="28"/>
        </w:rPr>
        <w:t>мієлобластні</w:t>
      </w:r>
      <w:proofErr w:type="spellEnd"/>
      <w:r w:rsidRPr="008030B4">
        <w:rPr>
          <w:rFonts w:ascii="Times New Roman" w:hAnsi="Times New Roman" w:cs="Times New Roman"/>
          <w:sz w:val="28"/>
          <w:szCs w:val="28"/>
        </w:rPr>
        <w:t xml:space="preserve">. </w:t>
      </w:r>
    </w:p>
    <w:p w14:paraId="351ACE81" w14:textId="77777777" w:rsidR="00B27335" w:rsidRPr="008030B4" w:rsidRDefault="0062151F"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При лабораторному дослідженні периферичної крові виявляють </w:t>
      </w:r>
      <w:r w:rsidR="00B27335" w:rsidRPr="008030B4">
        <w:rPr>
          <w:rFonts w:ascii="Times New Roman" w:hAnsi="Times New Roman" w:cs="Times New Roman"/>
          <w:sz w:val="28"/>
          <w:szCs w:val="28"/>
        </w:rPr>
        <w:t>морфологічний субстрат гострого лейкозу</w:t>
      </w:r>
      <w:r w:rsidR="00D83A6E" w:rsidRPr="008030B4">
        <w:rPr>
          <w:rFonts w:ascii="Times New Roman" w:hAnsi="Times New Roman" w:cs="Times New Roman"/>
          <w:sz w:val="28"/>
          <w:szCs w:val="28"/>
        </w:rPr>
        <w:t xml:space="preserve"> – </w:t>
      </w:r>
      <w:proofErr w:type="spellStart"/>
      <w:r w:rsidR="00B27335" w:rsidRPr="008030B4">
        <w:rPr>
          <w:rFonts w:ascii="Times New Roman" w:hAnsi="Times New Roman" w:cs="Times New Roman"/>
          <w:sz w:val="28"/>
          <w:szCs w:val="28"/>
        </w:rPr>
        <w:t>бластні</w:t>
      </w:r>
      <w:proofErr w:type="spellEnd"/>
      <w:r w:rsidR="00B27335" w:rsidRPr="008030B4">
        <w:rPr>
          <w:rFonts w:ascii="Times New Roman" w:hAnsi="Times New Roman" w:cs="Times New Roman"/>
          <w:sz w:val="28"/>
          <w:szCs w:val="28"/>
        </w:rPr>
        <w:t xml:space="preserve"> клітини: </w:t>
      </w:r>
      <w:proofErr w:type="spellStart"/>
      <w:r w:rsidR="00B27335" w:rsidRPr="008030B4">
        <w:rPr>
          <w:rFonts w:ascii="Times New Roman" w:hAnsi="Times New Roman" w:cs="Times New Roman"/>
          <w:sz w:val="28"/>
          <w:szCs w:val="28"/>
        </w:rPr>
        <w:t>мієлобласти</w:t>
      </w:r>
      <w:proofErr w:type="spellEnd"/>
      <w:r w:rsidR="00B27335" w:rsidRPr="008030B4">
        <w:rPr>
          <w:rFonts w:ascii="Times New Roman" w:hAnsi="Times New Roman" w:cs="Times New Roman"/>
          <w:sz w:val="28"/>
          <w:szCs w:val="28"/>
        </w:rPr>
        <w:t xml:space="preserve">, </w:t>
      </w:r>
      <w:proofErr w:type="spellStart"/>
      <w:r w:rsidR="00B27335" w:rsidRPr="008030B4">
        <w:rPr>
          <w:rFonts w:ascii="Times New Roman" w:hAnsi="Times New Roman" w:cs="Times New Roman"/>
          <w:sz w:val="28"/>
          <w:szCs w:val="28"/>
        </w:rPr>
        <w:t>лімфобласти</w:t>
      </w:r>
      <w:proofErr w:type="spellEnd"/>
      <w:r w:rsidR="00B27335" w:rsidRPr="008030B4">
        <w:rPr>
          <w:rFonts w:ascii="Times New Roman" w:hAnsi="Times New Roman" w:cs="Times New Roman"/>
          <w:sz w:val="28"/>
          <w:szCs w:val="28"/>
        </w:rPr>
        <w:t xml:space="preserve">, еритробласти та ін. (залежно від виду гострого лейкозу). Морфологічно </w:t>
      </w:r>
      <w:proofErr w:type="spellStart"/>
      <w:r w:rsidR="00B27335" w:rsidRPr="008030B4">
        <w:rPr>
          <w:rFonts w:ascii="Times New Roman" w:hAnsi="Times New Roman" w:cs="Times New Roman"/>
          <w:sz w:val="28"/>
          <w:szCs w:val="28"/>
        </w:rPr>
        <w:t>бластні</w:t>
      </w:r>
      <w:proofErr w:type="spellEnd"/>
      <w:r w:rsidR="00B27335" w:rsidRPr="008030B4">
        <w:rPr>
          <w:rFonts w:ascii="Times New Roman" w:hAnsi="Times New Roman" w:cs="Times New Roman"/>
          <w:sz w:val="28"/>
          <w:szCs w:val="28"/>
        </w:rPr>
        <w:t xml:space="preserve"> клітини мало відрізняються одна від одної, тому для їх диференціації застосовують цитохімічні</w:t>
      </w:r>
      <w:r w:rsidR="001B14A6" w:rsidRPr="008030B4">
        <w:rPr>
          <w:rFonts w:ascii="Times New Roman" w:hAnsi="Times New Roman" w:cs="Times New Roman"/>
          <w:sz w:val="28"/>
          <w:szCs w:val="28"/>
        </w:rPr>
        <w:t xml:space="preserve">, біохімічні, цитогенетичні дослідження та </w:t>
      </w:r>
      <w:proofErr w:type="spellStart"/>
      <w:r w:rsidR="001B14A6" w:rsidRPr="008030B4">
        <w:rPr>
          <w:rFonts w:ascii="Times New Roman" w:hAnsi="Times New Roman" w:cs="Times New Roman"/>
          <w:sz w:val="28"/>
          <w:szCs w:val="28"/>
        </w:rPr>
        <w:t>імунофенотипування</w:t>
      </w:r>
      <w:proofErr w:type="spellEnd"/>
      <w:r w:rsidR="009B6678" w:rsidRPr="008030B4">
        <w:rPr>
          <w:rFonts w:ascii="Times New Roman" w:hAnsi="Times New Roman" w:cs="Times New Roman"/>
          <w:sz w:val="28"/>
          <w:szCs w:val="28"/>
        </w:rPr>
        <w:t>.</w:t>
      </w:r>
      <w:r w:rsidR="00B27335" w:rsidRPr="008030B4">
        <w:rPr>
          <w:rFonts w:ascii="Times New Roman" w:hAnsi="Times New Roman" w:cs="Times New Roman"/>
          <w:sz w:val="28"/>
          <w:szCs w:val="28"/>
        </w:rPr>
        <w:t xml:space="preserve"> У мазках крові переважають </w:t>
      </w:r>
      <w:proofErr w:type="spellStart"/>
      <w:r w:rsidR="00B27335" w:rsidRPr="008030B4">
        <w:rPr>
          <w:rFonts w:ascii="Times New Roman" w:hAnsi="Times New Roman" w:cs="Times New Roman"/>
          <w:sz w:val="28"/>
          <w:szCs w:val="28"/>
        </w:rPr>
        <w:t>бласти</w:t>
      </w:r>
      <w:proofErr w:type="spellEnd"/>
      <w:r w:rsidR="00B27335" w:rsidRPr="008030B4">
        <w:rPr>
          <w:rFonts w:ascii="Times New Roman" w:hAnsi="Times New Roman" w:cs="Times New Roman"/>
          <w:sz w:val="28"/>
          <w:szCs w:val="28"/>
        </w:rPr>
        <w:t xml:space="preserve">, але трапляються й поодинокі зрілі клітини. </w:t>
      </w:r>
      <w:r w:rsidRPr="008030B4">
        <w:rPr>
          <w:rFonts w:ascii="Times New Roman" w:hAnsi="Times New Roman" w:cs="Times New Roman"/>
          <w:sz w:val="28"/>
          <w:szCs w:val="28"/>
        </w:rPr>
        <w:t xml:space="preserve">При гострому </w:t>
      </w:r>
      <w:proofErr w:type="spellStart"/>
      <w:r w:rsidRPr="008030B4">
        <w:rPr>
          <w:rFonts w:ascii="Times New Roman" w:hAnsi="Times New Roman" w:cs="Times New Roman"/>
          <w:sz w:val="28"/>
          <w:szCs w:val="28"/>
        </w:rPr>
        <w:t>мієлобласному</w:t>
      </w:r>
      <w:proofErr w:type="spellEnd"/>
      <w:r w:rsidRPr="008030B4">
        <w:rPr>
          <w:rFonts w:ascii="Times New Roman" w:hAnsi="Times New Roman" w:cs="Times New Roman"/>
          <w:sz w:val="28"/>
          <w:szCs w:val="28"/>
        </w:rPr>
        <w:t xml:space="preserve"> лейкозі виявляються характерні </w:t>
      </w:r>
      <w:r w:rsidR="0043319A" w:rsidRPr="00FE43C3">
        <w:rPr>
          <w:rFonts w:ascii="Times New Roman" w:hAnsi="Times New Roman" w:cs="Times New Roman"/>
          <w:sz w:val="28"/>
          <w:szCs w:val="28"/>
        </w:rPr>
        <w:t>“</w:t>
      </w:r>
      <w:r w:rsidRPr="008030B4">
        <w:rPr>
          <w:rFonts w:ascii="Times New Roman" w:hAnsi="Times New Roman" w:cs="Times New Roman"/>
          <w:sz w:val="28"/>
          <w:szCs w:val="28"/>
        </w:rPr>
        <w:t>тільця</w:t>
      </w:r>
      <w:r w:rsidR="0043319A" w:rsidRPr="00FE43C3">
        <w:rPr>
          <w:rFonts w:ascii="Times New Roman" w:hAnsi="Times New Roman" w:cs="Times New Roman"/>
          <w:sz w:val="28"/>
          <w:szCs w:val="28"/>
        </w:rPr>
        <w:t>”</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Ауера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Au</w:t>
      </w:r>
      <w:r w:rsidR="001B14A6" w:rsidRPr="008030B4">
        <w:rPr>
          <w:rFonts w:ascii="Times New Roman" w:hAnsi="Times New Roman" w:cs="Times New Roman"/>
          <w:sz w:val="28"/>
          <w:szCs w:val="28"/>
        </w:rPr>
        <w:t>er</w:t>
      </w:r>
      <w:proofErr w:type="spellEnd"/>
      <w:r w:rsidR="001B14A6" w:rsidRPr="008030B4">
        <w:rPr>
          <w:rFonts w:ascii="Times New Roman" w:hAnsi="Times New Roman" w:cs="Times New Roman"/>
          <w:sz w:val="28"/>
          <w:szCs w:val="28"/>
        </w:rPr>
        <w:t xml:space="preserve"> </w:t>
      </w:r>
      <w:proofErr w:type="spellStart"/>
      <w:r w:rsidR="001B14A6" w:rsidRPr="008030B4">
        <w:rPr>
          <w:rFonts w:ascii="Times New Roman" w:hAnsi="Times New Roman" w:cs="Times New Roman"/>
          <w:sz w:val="28"/>
          <w:szCs w:val="28"/>
        </w:rPr>
        <w:t>rods</w:t>
      </w:r>
      <w:proofErr w:type="spellEnd"/>
      <w:r w:rsidR="001B14A6" w:rsidRPr="008030B4">
        <w:rPr>
          <w:rFonts w:ascii="Times New Roman" w:hAnsi="Times New Roman" w:cs="Times New Roman"/>
          <w:sz w:val="28"/>
          <w:szCs w:val="28"/>
        </w:rPr>
        <w:t>)</w:t>
      </w:r>
      <w:r w:rsidR="00250337" w:rsidRPr="00FE43C3">
        <w:rPr>
          <w:rFonts w:ascii="Times New Roman" w:hAnsi="Times New Roman" w:cs="Times New Roman"/>
          <w:sz w:val="28"/>
          <w:szCs w:val="28"/>
        </w:rPr>
        <w:t xml:space="preserve"> – </w:t>
      </w:r>
      <w:r w:rsidR="00250337" w:rsidRPr="008030B4">
        <w:rPr>
          <w:rFonts w:ascii="Times New Roman" w:hAnsi="Times New Roman" w:cs="Times New Roman"/>
          <w:sz w:val="28"/>
          <w:szCs w:val="28"/>
        </w:rPr>
        <w:t>рожеві</w:t>
      </w:r>
      <w:r w:rsidR="00250337" w:rsidRPr="00FE43C3">
        <w:rPr>
          <w:rFonts w:ascii="Times New Roman" w:hAnsi="Times New Roman" w:cs="Times New Roman"/>
          <w:sz w:val="28"/>
          <w:szCs w:val="28"/>
        </w:rPr>
        <w:t>/</w:t>
      </w:r>
      <w:r w:rsidR="00250337" w:rsidRPr="008030B4">
        <w:rPr>
          <w:rFonts w:ascii="Times New Roman" w:hAnsi="Times New Roman" w:cs="Times New Roman"/>
          <w:sz w:val="28"/>
          <w:szCs w:val="28"/>
        </w:rPr>
        <w:t xml:space="preserve">червоні паличкоподібні зернисті структури в цитоплазмі </w:t>
      </w:r>
      <w:proofErr w:type="spellStart"/>
      <w:r w:rsidR="00250337" w:rsidRPr="008030B4">
        <w:rPr>
          <w:rFonts w:ascii="Times New Roman" w:hAnsi="Times New Roman" w:cs="Times New Roman"/>
          <w:sz w:val="28"/>
          <w:szCs w:val="28"/>
        </w:rPr>
        <w:t>бласта</w:t>
      </w:r>
      <w:proofErr w:type="spellEnd"/>
      <w:r w:rsidR="001B14A6" w:rsidRPr="008030B4">
        <w:rPr>
          <w:rFonts w:ascii="Times New Roman" w:hAnsi="Times New Roman" w:cs="Times New Roman"/>
          <w:sz w:val="28"/>
          <w:szCs w:val="28"/>
        </w:rPr>
        <w:t xml:space="preserve">. </w:t>
      </w:r>
      <w:r w:rsidR="00B27335" w:rsidRPr="008030B4">
        <w:rPr>
          <w:rFonts w:ascii="Times New Roman" w:hAnsi="Times New Roman" w:cs="Times New Roman"/>
          <w:sz w:val="28"/>
          <w:szCs w:val="28"/>
        </w:rPr>
        <w:t>Дозріваючі клітини відсутні. Для гострого лейкозу характерний лейкоцитоз у крові (100</w:t>
      </w:r>
      <w:r w:rsidR="00D83A6E" w:rsidRPr="008030B4">
        <w:rPr>
          <w:rFonts w:ascii="Times New Roman" w:hAnsi="Times New Roman" w:cs="Times New Roman"/>
          <w:sz w:val="28"/>
          <w:szCs w:val="28"/>
        </w:rPr>
        <w:t xml:space="preserve"> х </w:t>
      </w:r>
      <w:r w:rsidR="00B27335" w:rsidRPr="008030B4">
        <w:rPr>
          <w:rFonts w:ascii="Times New Roman" w:hAnsi="Times New Roman" w:cs="Times New Roman"/>
          <w:sz w:val="28"/>
          <w:szCs w:val="28"/>
        </w:rPr>
        <w:t>10</w:t>
      </w:r>
      <w:r w:rsidR="00B27335" w:rsidRPr="008030B4">
        <w:rPr>
          <w:rFonts w:ascii="Times New Roman" w:hAnsi="Times New Roman" w:cs="Times New Roman"/>
          <w:sz w:val="28"/>
          <w:szCs w:val="28"/>
          <w:vertAlign w:val="superscript"/>
        </w:rPr>
        <w:t>9</w:t>
      </w:r>
      <w:r w:rsidR="00B27335" w:rsidRPr="008030B4">
        <w:rPr>
          <w:rFonts w:ascii="Times New Roman" w:hAnsi="Times New Roman" w:cs="Times New Roman"/>
          <w:sz w:val="28"/>
          <w:szCs w:val="28"/>
        </w:rPr>
        <w:t>/л</w:t>
      </w:r>
      <w:r w:rsidR="00D83A6E" w:rsidRPr="008030B4">
        <w:rPr>
          <w:rFonts w:ascii="Times New Roman" w:hAnsi="Times New Roman" w:cs="Times New Roman"/>
          <w:sz w:val="28"/>
          <w:szCs w:val="28"/>
        </w:rPr>
        <w:t xml:space="preserve"> – </w:t>
      </w:r>
      <w:r w:rsidR="00B27335" w:rsidRPr="008030B4">
        <w:rPr>
          <w:rFonts w:ascii="Times New Roman" w:hAnsi="Times New Roman" w:cs="Times New Roman"/>
          <w:sz w:val="28"/>
          <w:szCs w:val="28"/>
        </w:rPr>
        <w:t>300</w:t>
      </w:r>
      <w:r w:rsidR="00D83A6E" w:rsidRPr="008030B4">
        <w:rPr>
          <w:rFonts w:ascii="Times New Roman" w:hAnsi="Times New Roman" w:cs="Times New Roman"/>
          <w:sz w:val="28"/>
          <w:szCs w:val="28"/>
        </w:rPr>
        <w:t xml:space="preserve"> х </w:t>
      </w:r>
      <w:r w:rsidR="00B27335" w:rsidRPr="008030B4">
        <w:rPr>
          <w:rFonts w:ascii="Times New Roman" w:hAnsi="Times New Roman" w:cs="Times New Roman"/>
          <w:sz w:val="28"/>
          <w:szCs w:val="28"/>
        </w:rPr>
        <w:t>10</w:t>
      </w:r>
      <w:r w:rsidR="00B27335" w:rsidRPr="008030B4">
        <w:rPr>
          <w:rFonts w:ascii="Times New Roman" w:hAnsi="Times New Roman" w:cs="Times New Roman"/>
          <w:sz w:val="28"/>
          <w:szCs w:val="28"/>
          <w:vertAlign w:val="superscript"/>
        </w:rPr>
        <w:t>9</w:t>
      </w:r>
      <w:r w:rsidR="00B27335" w:rsidRPr="008030B4">
        <w:rPr>
          <w:rFonts w:ascii="Times New Roman" w:hAnsi="Times New Roman" w:cs="Times New Roman"/>
          <w:sz w:val="28"/>
          <w:szCs w:val="28"/>
        </w:rPr>
        <w:t>/л)</w:t>
      </w:r>
      <w:r w:rsidR="00D83A6E" w:rsidRPr="008030B4">
        <w:rPr>
          <w:rFonts w:ascii="Times New Roman" w:hAnsi="Times New Roman" w:cs="Times New Roman"/>
          <w:sz w:val="28"/>
          <w:szCs w:val="28"/>
        </w:rPr>
        <w:t xml:space="preserve"> – </w:t>
      </w:r>
      <w:proofErr w:type="spellStart"/>
      <w:r w:rsidR="00B27335" w:rsidRPr="008030B4">
        <w:rPr>
          <w:rFonts w:ascii="Times New Roman" w:hAnsi="Times New Roman" w:cs="Times New Roman"/>
          <w:sz w:val="28"/>
          <w:szCs w:val="28"/>
        </w:rPr>
        <w:t>лейкемічна</w:t>
      </w:r>
      <w:proofErr w:type="spellEnd"/>
      <w:r w:rsidR="00B27335" w:rsidRPr="008030B4">
        <w:rPr>
          <w:rFonts w:ascii="Times New Roman" w:hAnsi="Times New Roman" w:cs="Times New Roman"/>
          <w:sz w:val="28"/>
          <w:szCs w:val="28"/>
        </w:rPr>
        <w:t xml:space="preserve"> форма. Але </w:t>
      </w:r>
      <w:r w:rsidR="00E733DF" w:rsidRPr="008030B4">
        <w:rPr>
          <w:rFonts w:ascii="Times New Roman" w:hAnsi="Times New Roman" w:cs="Times New Roman"/>
          <w:sz w:val="28"/>
          <w:szCs w:val="28"/>
        </w:rPr>
        <w:t xml:space="preserve">зустрічається і </w:t>
      </w:r>
      <w:proofErr w:type="spellStart"/>
      <w:r w:rsidR="00E733DF" w:rsidRPr="008030B4">
        <w:rPr>
          <w:rFonts w:ascii="Times New Roman" w:hAnsi="Times New Roman" w:cs="Times New Roman"/>
          <w:sz w:val="28"/>
          <w:szCs w:val="28"/>
        </w:rPr>
        <w:t>лейкопенічна</w:t>
      </w:r>
      <w:proofErr w:type="spellEnd"/>
      <w:r w:rsidR="00E733DF" w:rsidRPr="008030B4">
        <w:rPr>
          <w:rFonts w:ascii="Times New Roman" w:hAnsi="Times New Roman" w:cs="Times New Roman"/>
          <w:sz w:val="28"/>
          <w:szCs w:val="28"/>
        </w:rPr>
        <w:t xml:space="preserve"> форма з</w:t>
      </w:r>
      <w:r w:rsidR="00B27335" w:rsidRPr="008030B4">
        <w:rPr>
          <w:rFonts w:ascii="Times New Roman" w:hAnsi="Times New Roman" w:cs="Times New Roman"/>
          <w:sz w:val="28"/>
          <w:szCs w:val="28"/>
        </w:rPr>
        <w:t xml:space="preserve"> лейкопенією (до 0,2</w:t>
      </w:r>
      <w:r w:rsidR="00D83A6E" w:rsidRPr="008030B4">
        <w:rPr>
          <w:rFonts w:ascii="Times New Roman" w:hAnsi="Times New Roman" w:cs="Times New Roman"/>
          <w:sz w:val="28"/>
          <w:szCs w:val="28"/>
        </w:rPr>
        <w:t xml:space="preserve"> х </w:t>
      </w:r>
      <w:r w:rsidR="00B27335" w:rsidRPr="008030B4">
        <w:rPr>
          <w:rFonts w:ascii="Times New Roman" w:hAnsi="Times New Roman" w:cs="Times New Roman"/>
          <w:sz w:val="28"/>
          <w:szCs w:val="28"/>
        </w:rPr>
        <w:t>10</w:t>
      </w:r>
      <w:r w:rsidR="00B27335" w:rsidRPr="008030B4">
        <w:rPr>
          <w:rFonts w:ascii="Times New Roman" w:hAnsi="Times New Roman" w:cs="Times New Roman"/>
          <w:sz w:val="28"/>
          <w:szCs w:val="28"/>
          <w:vertAlign w:val="superscript"/>
        </w:rPr>
        <w:t>9</w:t>
      </w:r>
      <w:r w:rsidR="00B27335" w:rsidRPr="008030B4">
        <w:rPr>
          <w:rFonts w:ascii="Times New Roman" w:hAnsi="Times New Roman" w:cs="Times New Roman"/>
          <w:sz w:val="28"/>
          <w:szCs w:val="28"/>
        </w:rPr>
        <w:t>/л</w:t>
      </w:r>
      <w:r w:rsidR="00D83A6E" w:rsidRPr="008030B4">
        <w:rPr>
          <w:rFonts w:ascii="Times New Roman" w:hAnsi="Times New Roman" w:cs="Times New Roman"/>
          <w:sz w:val="28"/>
          <w:szCs w:val="28"/>
        </w:rPr>
        <w:t xml:space="preserve"> – </w:t>
      </w:r>
      <w:r w:rsidR="00B27335" w:rsidRPr="008030B4">
        <w:rPr>
          <w:rFonts w:ascii="Times New Roman" w:hAnsi="Times New Roman" w:cs="Times New Roman"/>
          <w:sz w:val="28"/>
          <w:szCs w:val="28"/>
        </w:rPr>
        <w:t>0,3</w:t>
      </w:r>
      <w:r w:rsidR="00D83A6E" w:rsidRPr="008030B4">
        <w:rPr>
          <w:rFonts w:ascii="Times New Roman" w:hAnsi="Times New Roman" w:cs="Times New Roman"/>
          <w:sz w:val="28"/>
          <w:szCs w:val="28"/>
        </w:rPr>
        <w:t xml:space="preserve"> х </w:t>
      </w:r>
      <w:r w:rsidR="00B27335" w:rsidRPr="008030B4">
        <w:rPr>
          <w:rFonts w:ascii="Times New Roman" w:hAnsi="Times New Roman" w:cs="Times New Roman"/>
          <w:sz w:val="28"/>
          <w:szCs w:val="28"/>
        </w:rPr>
        <w:t>10</w:t>
      </w:r>
      <w:r w:rsidR="00B27335" w:rsidRPr="008030B4">
        <w:rPr>
          <w:rFonts w:ascii="Times New Roman" w:hAnsi="Times New Roman" w:cs="Times New Roman"/>
          <w:sz w:val="28"/>
          <w:szCs w:val="28"/>
          <w:vertAlign w:val="superscript"/>
        </w:rPr>
        <w:t>9</w:t>
      </w:r>
      <w:r w:rsidR="00B27335" w:rsidRPr="008030B4">
        <w:rPr>
          <w:rFonts w:ascii="Times New Roman" w:hAnsi="Times New Roman" w:cs="Times New Roman"/>
          <w:sz w:val="28"/>
          <w:szCs w:val="28"/>
        </w:rPr>
        <w:t>/л)</w:t>
      </w:r>
      <w:r w:rsidR="00E733DF" w:rsidRPr="008030B4">
        <w:rPr>
          <w:rFonts w:ascii="Times New Roman" w:hAnsi="Times New Roman" w:cs="Times New Roman"/>
          <w:sz w:val="28"/>
          <w:szCs w:val="28"/>
        </w:rPr>
        <w:t>.</w:t>
      </w:r>
      <w:r w:rsidR="00B27335" w:rsidRPr="008030B4">
        <w:rPr>
          <w:rFonts w:ascii="Times New Roman" w:hAnsi="Times New Roman" w:cs="Times New Roman"/>
          <w:sz w:val="28"/>
          <w:szCs w:val="28"/>
        </w:rPr>
        <w:t xml:space="preserve"> Іноді кількість лейкоцитів може залишатися нормальною.</w:t>
      </w:r>
    </w:p>
    <w:p w14:paraId="6070F68A" w14:textId="77777777" w:rsidR="00E733DF" w:rsidRPr="008030B4" w:rsidRDefault="00E733DF"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Внаслідок </w:t>
      </w:r>
      <w:proofErr w:type="spellStart"/>
      <w:r w:rsidRPr="008030B4">
        <w:rPr>
          <w:rFonts w:ascii="Times New Roman" w:hAnsi="Times New Roman" w:cs="Times New Roman"/>
          <w:sz w:val="28"/>
          <w:szCs w:val="28"/>
        </w:rPr>
        <w:t>бластної</w:t>
      </w:r>
      <w:proofErr w:type="spellEnd"/>
      <w:r w:rsidRPr="008030B4">
        <w:rPr>
          <w:rFonts w:ascii="Times New Roman" w:hAnsi="Times New Roman" w:cs="Times New Roman"/>
          <w:sz w:val="28"/>
          <w:szCs w:val="28"/>
        </w:rPr>
        <w:t xml:space="preserve"> гіперплазії пригнічуються </w:t>
      </w:r>
      <w:proofErr w:type="spellStart"/>
      <w:r w:rsidR="007E0F7E" w:rsidRPr="008030B4">
        <w:rPr>
          <w:rFonts w:ascii="Times New Roman" w:hAnsi="Times New Roman" w:cs="Times New Roman"/>
          <w:sz w:val="28"/>
          <w:szCs w:val="28"/>
        </w:rPr>
        <w:t>гранулоцитарний</w:t>
      </w:r>
      <w:proofErr w:type="spellEnd"/>
      <w:r w:rsidR="007E0F7E"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еритроцитарний</w:t>
      </w:r>
      <w:proofErr w:type="spellEnd"/>
      <w:r w:rsidRPr="008030B4">
        <w:rPr>
          <w:rFonts w:ascii="Times New Roman" w:hAnsi="Times New Roman" w:cs="Times New Roman"/>
          <w:sz w:val="28"/>
          <w:szCs w:val="28"/>
        </w:rPr>
        <w:t xml:space="preserve"> і </w:t>
      </w:r>
      <w:proofErr w:type="spellStart"/>
      <w:r w:rsidR="007E0F7E" w:rsidRPr="008030B4">
        <w:rPr>
          <w:rFonts w:ascii="Times New Roman" w:hAnsi="Times New Roman" w:cs="Times New Roman"/>
          <w:sz w:val="28"/>
          <w:szCs w:val="28"/>
        </w:rPr>
        <w:t>мегакаріоцитарний</w:t>
      </w:r>
      <w:proofErr w:type="spellEnd"/>
      <w:r w:rsidR="007E0F7E" w:rsidRPr="008030B4">
        <w:rPr>
          <w:rFonts w:ascii="Times New Roman" w:hAnsi="Times New Roman" w:cs="Times New Roman"/>
          <w:sz w:val="28"/>
          <w:szCs w:val="28"/>
        </w:rPr>
        <w:t xml:space="preserve"> паростки, що супроводжується </w:t>
      </w:r>
      <w:proofErr w:type="spellStart"/>
      <w:r w:rsidR="007E0F7E" w:rsidRPr="008030B4">
        <w:rPr>
          <w:rFonts w:ascii="Times New Roman" w:hAnsi="Times New Roman" w:cs="Times New Roman"/>
          <w:sz w:val="28"/>
          <w:szCs w:val="28"/>
        </w:rPr>
        <w:t>цитопенією</w:t>
      </w:r>
      <w:proofErr w:type="spellEnd"/>
      <w:r w:rsidR="007E0F7E" w:rsidRPr="008030B4">
        <w:rPr>
          <w:rFonts w:ascii="Times New Roman" w:hAnsi="Times New Roman" w:cs="Times New Roman"/>
          <w:sz w:val="28"/>
          <w:szCs w:val="28"/>
        </w:rPr>
        <w:t xml:space="preserve"> з розвитком </w:t>
      </w:r>
      <w:proofErr w:type="spellStart"/>
      <w:r w:rsidR="007E0F7E" w:rsidRPr="008030B4">
        <w:rPr>
          <w:rFonts w:ascii="Times New Roman" w:hAnsi="Times New Roman" w:cs="Times New Roman"/>
          <w:sz w:val="28"/>
          <w:szCs w:val="28"/>
        </w:rPr>
        <w:t>нейтропенії</w:t>
      </w:r>
      <w:proofErr w:type="spellEnd"/>
      <w:r w:rsidR="007E0F7E" w:rsidRPr="008030B4">
        <w:rPr>
          <w:rFonts w:ascii="Times New Roman" w:hAnsi="Times New Roman" w:cs="Times New Roman"/>
          <w:sz w:val="28"/>
          <w:szCs w:val="28"/>
        </w:rPr>
        <w:t xml:space="preserve">, анемії та </w:t>
      </w:r>
      <w:proofErr w:type="spellStart"/>
      <w:r w:rsidR="007E0F7E" w:rsidRPr="008030B4">
        <w:rPr>
          <w:rFonts w:ascii="Times New Roman" w:hAnsi="Times New Roman" w:cs="Times New Roman"/>
          <w:sz w:val="28"/>
          <w:szCs w:val="28"/>
        </w:rPr>
        <w:t>тромбоцитопенії</w:t>
      </w:r>
      <w:proofErr w:type="spellEnd"/>
      <w:r w:rsidR="007E0F7E" w:rsidRPr="008030B4">
        <w:rPr>
          <w:rFonts w:ascii="Times New Roman" w:hAnsi="Times New Roman" w:cs="Times New Roman"/>
          <w:sz w:val="28"/>
          <w:szCs w:val="28"/>
        </w:rPr>
        <w:t xml:space="preserve">, що і зумовлює важкість захворювання. </w:t>
      </w:r>
      <w:r w:rsidR="00CC2E8C" w:rsidRPr="008030B4">
        <w:rPr>
          <w:rFonts w:ascii="Times New Roman" w:hAnsi="Times New Roman" w:cs="Times New Roman"/>
          <w:sz w:val="28"/>
          <w:szCs w:val="28"/>
        </w:rPr>
        <w:t>Отже, клініка гострих лейкозів залежить від пригнічення нормального кровотворення, що проявиться слабістю, блідістю, підвищенням температури тіла, підвищен</w:t>
      </w:r>
      <w:r w:rsidR="007E36E6" w:rsidRPr="008030B4">
        <w:rPr>
          <w:rFonts w:ascii="Times New Roman" w:hAnsi="Times New Roman" w:cs="Times New Roman"/>
          <w:sz w:val="28"/>
          <w:szCs w:val="28"/>
        </w:rPr>
        <w:t>ою</w:t>
      </w:r>
      <w:r w:rsidR="00CC2E8C" w:rsidRPr="008030B4">
        <w:rPr>
          <w:rFonts w:ascii="Times New Roman" w:hAnsi="Times New Roman" w:cs="Times New Roman"/>
          <w:sz w:val="28"/>
          <w:szCs w:val="28"/>
        </w:rPr>
        <w:t xml:space="preserve"> вразливіст</w:t>
      </w:r>
      <w:r w:rsidR="007E36E6" w:rsidRPr="008030B4">
        <w:rPr>
          <w:rFonts w:ascii="Times New Roman" w:hAnsi="Times New Roman" w:cs="Times New Roman"/>
          <w:sz w:val="28"/>
          <w:szCs w:val="28"/>
        </w:rPr>
        <w:t>ю</w:t>
      </w:r>
      <w:r w:rsidR="00CC2E8C" w:rsidRPr="008030B4">
        <w:rPr>
          <w:rFonts w:ascii="Times New Roman" w:hAnsi="Times New Roman" w:cs="Times New Roman"/>
          <w:sz w:val="28"/>
          <w:szCs w:val="28"/>
        </w:rPr>
        <w:t xml:space="preserve"> до інфекцій, </w:t>
      </w:r>
      <w:proofErr w:type="spellStart"/>
      <w:r w:rsidR="00CC2E8C" w:rsidRPr="008030B4">
        <w:rPr>
          <w:rFonts w:ascii="Times New Roman" w:hAnsi="Times New Roman" w:cs="Times New Roman"/>
          <w:sz w:val="28"/>
          <w:szCs w:val="28"/>
        </w:rPr>
        <w:t>петехі</w:t>
      </w:r>
      <w:r w:rsidR="007E36E6" w:rsidRPr="008030B4">
        <w:rPr>
          <w:rFonts w:ascii="Times New Roman" w:hAnsi="Times New Roman" w:cs="Times New Roman"/>
          <w:sz w:val="28"/>
          <w:szCs w:val="28"/>
        </w:rPr>
        <w:t>ями</w:t>
      </w:r>
      <w:proofErr w:type="spellEnd"/>
      <w:r w:rsidR="00CC2E8C" w:rsidRPr="008030B4">
        <w:rPr>
          <w:rFonts w:ascii="Times New Roman" w:hAnsi="Times New Roman" w:cs="Times New Roman"/>
          <w:sz w:val="28"/>
          <w:szCs w:val="28"/>
        </w:rPr>
        <w:t>, кровоточивіст</w:t>
      </w:r>
      <w:r w:rsidR="007E36E6" w:rsidRPr="008030B4">
        <w:rPr>
          <w:rFonts w:ascii="Times New Roman" w:hAnsi="Times New Roman" w:cs="Times New Roman"/>
          <w:sz w:val="28"/>
          <w:szCs w:val="28"/>
        </w:rPr>
        <w:t>ю</w:t>
      </w:r>
      <w:r w:rsidR="00CC2E8C" w:rsidRPr="008030B4">
        <w:rPr>
          <w:rFonts w:ascii="Times New Roman" w:hAnsi="Times New Roman" w:cs="Times New Roman"/>
          <w:sz w:val="28"/>
          <w:szCs w:val="28"/>
        </w:rPr>
        <w:t xml:space="preserve"> та </w:t>
      </w:r>
      <w:proofErr w:type="spellStart"/>
      <w:r w:rsidR="00CC2E8C" w:rsidRPr="008030B4">
        <w:rPr>
          <w:rFonts w:ascii="Times New Roman" w:hAnsi="Times New Roman" w:cs="Times New Roman"/>
          <w:sz w:val="28"/>
          <w:szCs w:val="28"/>
        </w:rPr>
        <w:t>позакістковомозковими</w:t>
      </w:r>
      <w:proofErr w:type="spellEnd"/>
      <w:r w:rsidR="00CC2E8C" w:rsidRPr="008030B4">
        <w:rPr>
          <w:rFonts w:ascii="Times New Roman" w:hAnsi="Times New Roman" w:cs="Times New Roman"/>
          <w:sz w:val="28"/>
          <w:szCs w:val="28"/>
        </w:rPr>
        <w:t xml:space="preserve"> проявами</w:t>
      </w:r>
      <w:r w:rsidR="007E36E6" w:rsidRPr="008030B4">
        <w:rPr>
          <w:rFonts w:ascii="Times New Roman" w:hAnsi="Times New Roman" w:cs="Times New Roman"/>
          <w:sz w:val="28"/>
          <w:szCs w:val="28"/>
        </w:rPr>
        <w:t xml:space="preserve">, такими як </w:t>
      </w:r>
      <w:r w:rsidR="00CC2E8C" w:rsidRPr="008030B4">
        <w:rPr>
          <w:rFonts w:ascii="Times New Roman" w:hAnsi="Times New Roman" w:cs="Times New Roman"/>
          <w:sz w:val="28"/>
          <w:szCs w:val="28"/>
        </w:rPr>
        <w:t xml:space="preserve">біль у кістках, лімфаденопатія, </w:t>
      </w:r>
      <w:proofErr w:type="spellStart"/>
      <w:r w:rsidR="00CC2E8C" w:rsidRPr="008030B4">
        <w:rPr>
          <w:rFonts w:ascii="Times New Roman" w:hAnsi="Times New Roman" w:cs="Times New Roman"/>
          <w:sz w:val="28"/>
          <w:szCs w:val="28"/>
        </w:rPr>
        <w:t>гепатоспленомегалія</w:t>
      </w:r>
      <w:proofErr w:type="spellEnd"/>
      <w:r w:rsidR="007E36E6" w:rsidRPr="008030B4">
        <w:rPr>
          <w:rFonts w:ascii="Times New Roman" w:hAnsi="Times New Roman" w:cs="Times New Roman"/>
          <w:sz w:val="28"/>
          <w:szCs w:val="28"/>
        </w:rPr>
        <w:t xml:space="preserve"> та </w:t>
      </w:r>
      <w:proofErr w:type="spellStart"/>
      <w:r w:rsidR="00CC2E8C" w:rsidRPr="008030B4">
        <w:rPr>
          <w:rFonts w:ascii="Times New Roman" w:hAnsi="Times New Roman" w:cs="Times New Roman"/>
          <w:sz w:val="28"/>
          <w:szCs w:val="28"/>
        </w:rPr>
        <w:t>нейролейкемія</w:t>
      </w:r>
      <w:proofErr w:type="spellEnd"/>
      <w:r w:rsidR="00CC2E8C" w:rsidRPr="008030B4">
        <w:rPr>
          <w:rFonts w:ascii="Times New Roman" w:hAnsi="Times New Roman" w:cs="Times New Roman"/>
          <w:sz w:val="28"/>
          <w:szCs w:val="28"/>
        </w:rPr>
        <w:t>.</w:t>
      </w:r>
    </w:p>
    <w:p w14:paraId="68AEF781" w14:textId="77777777" w:rsidR="007D0A23" w:rsidRPr="008030B4" w:rsidRDefault="005C7F57"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 xml:space="preserve">Хронічні </w:t>
      </w:r>
      <w:r w:rsidR="00480BE5" w:rsidRPr="008030B4">
        <w:rPr>
          <w:rFonts w:ascii="Times New Roman" w:hAnsi="Times New Roman" w:cs="Times New Roman"/>
          <w:b/>
          <w:bCs/>
          <w:sz w:val="28"/>
          <w:szCs w:val="28"/>
        </w:rPr>
        <w:t>лейкемії</w:t>
      </w:r>
      <w:r w:rsidR="0046711A" w:rsidRPr="008030B4">
        <w:rPr>
          <w:rFonts w:ascii="Times New Roman" w:hAnsi="Times New Roman" w:cs="Times New Roman"/>
          <w:sz w:val="28"/>
          <w:szCs w:val="28"/>
        </w:rPr>
        <w:t xml:space="preserve"> - це злоякісні пухлини кровотворної тканини, морфологічним субстратом якої є переважно зрілі клітини крові, що досягли певного рівня диференціювання.</w:t>
      </w:r>
      <w:r w:rsidR="006E58CC" w:rsidRPr="008030B4">
        <w:rPr>
          <w:rFonts w:ascii="Times New Roman" w:hAnsi="Times New Roman" w:cs="Times New Roman"/>
          <w:sz w:val="28"/>
          <w:szCs w:val="28"/>
        </w:rPr>
        <w:t xml:space="preserve"> Подібно до гострих</w:t>
      </w:r>
      <w:r w:rsidR="000A0095" w:rsidRPr="008030B4">
        <w:rPr>
          <w:rFonts w:ascii="Times New Roman" w:hAnsi="Times New Roman" w:cs="Times New Roman"/>
          <w:sz w:val="28"/>
          <w:szCs w:val="28"/>
        </w:rPr>
        <w:t>,</w:t>
      </w:r>
      <w:r w:rsidR="006E58CC" w:rsidRPr="008030B4">
        <w:rPr>
          <w:rFonts w:ascii="Times New Roman" w:hAnsi="Times New Roman" w:cs="Times New Roman"/>
          <w:sz w:val="28"/>
          <w:szCs w:val="28"/>
        </w:rPr>
        <w:t xml:space="preserve"> хронічні лейкози поділяються на </w:t>
      </w:r>
      <w:proofErr w:type="spellStart"/>
      <w:r w:rsidR="007D0A23" w:rsidRPr="008030B4">
        <w:rPr>
          <w:rFonts w:ascii="Times New Roman" w:hAnsi="Times New Roman" w:cs="Times New Roman"/>
          <w:sz w:val="28"/>
          <w:szCs w:val="28"/>
        </w:rPr>
        <w:t>лімфоїдний</w:t>
      </w:r>
      <w:proofErr w:type="spellEnd"/>
      <w:r w:rsidR="007D0A23" w:rsidRPr="008030B4">
        <w:rPr>
          <w:rFonts w:ascii="Times New Roman" w:hAnsi="Times New Roman" w:cs="Times New Roman"/>
          <w:sz w:val="28"/>
          <w:szCs w:val="28"/>
        </w:rPr>
        <w:t xml:space="preserve"> і </w:t>
      </w:r>
      <w:r w:rsidR="006E58CC" w:rsidRPr="008030B4">
        <w:rPr>
          <w:rFonts w:ascii="Times New Roman" w:hAnsi="Times New Roman" w:cs="Times New Roman"/>
          <w:sz w:val="28"/>
          <w:szCs w:val="28"/>
        </w:rPr>
        <w:t>мієлоїдний лейкоз.</w:t>
      </w:r>
      <w:r w:rsidR="007D0A23" w:rsidRPr="008030B4">
        <w:rPr>
          <w:rFonts w:ascii="Times New Roman" w:hAnsi="Times New Roman" w:cs="Times New Roman"/>
          <w:sz w:val="28"/>
          <w:szCs w:val="28"/>
        </w:rPr>
        <w:t xml:space="preserve"> </w:t>
      </w:r>
    </w:p>
    <w:p w14:paraId="1B59F4DF" w14:textId="77777777" w:rsidR="00480BE5" w:rsidRPr="008030B4" w:rsidRDefault="00480BE5" w:rsidP="00D83A6E">
      <w:pPr>
        <w:spacing w:after="0" w:line="360" w:lineRule="auto"/>
        <w:ind w:firstLine="708"/>
        <w:jc w:val="center"/>
        <w:rPr>
          <w:rFonts w:ascii="Times New Roman" w:hAnsi="Times New Roman" w:cs="Times New Roman"/>
          <w:sz w:val="28"/>
          <w:szCs w:val="28"/>
        </w:rPr>
      </w:pPr>
      <w:r w:rsidRPr="008030B4">
        <w:rPr>
          <w:rFonts w:ascii="Times New Roman" w:hAnsi="Times New Roman" w:cs="Times New Roman"/>
          <w:b/>
          <w:bCs/>
          <w:sz w:val="28"/>
          <w:szCs w:val="28"/>
        </w:rPr>
        <w:t xml:space="preserve">Класифікація хронічних </w:t>
      </w:r>
      <w:proofErr w:type="spellStart"/>
      <w:r w:rsidRPr="008030B4">
        <w:rPr>
          <w:rFonts w:ascii="Times New Roman" w:hAnsi="Times New Roman" w:cs="Times New Roman"/>
          <w:b/>
          <w:bCs/>
          <w:sz w:val="28"/>
          <w:szCs w:val="28"/>
        </w:rPr>
        <w:t>лейкемій</w:t>
      </w:r>
      <w:proofErr w:type="spellEnd"/>
    </w:p>
    <w:p w14:paraId="6513BCCA" w14:textId="77777777" w:rsidR="00480BE5" w:rsidRPr="008030B4" w:rsidRDefault="00480BE5"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I. </w:t>
      </w:r>
      <w:r w:rsidRPr="008030B4">
        <w:rPr>
          <w:rFonts w:ascii="Times New Roman" w:hAnsi="Times New Roman" w:cs="Times New Roman"/>
          <w:b/>
          <w:bCs/>
          <w:sz w:val="28"/>
          <w:szCs w:val="28"/>
        </w:rPr>
        <w:t xml:space="preserve">Хронічні лейкемії </w:t>
      </w:r>
      <w:proofErr w:type="spellStart"/>
      <w:r w:rsidRPr="008030B4">
        <w:rPr>
          <w:rFonts w:ascii="Times New Roman" w:hAnsi="Times New Roman" w:cs="Times New Roman"/>
          <w:b/>
          <w:bCs/>
          <w:sz w:val="28"/>
          <w:szCs w:val="28"/>
        </w:rPr>
        <w:t>мієлогенного</w:t>
      </w:r>
      <w:proofErr w:type="spellEnd"/>
      <w:r w:rsidRPr="008030B4">
        <w:rPr>
          <w:rFonts w:ascii="Times New Roman" w:hAnsi="Times New Roman" w:cs="Times New Roman"/>
          <w:b/>
          <w:bCs/>
          <w:sz w:val="28"/>
          <w:szCs w:val="28"/>
        </w:rPr>
        <w:t xml:space="preserve"> походження</w:t>
      </w:r>
      <w:r w:rsidRPr="008030B4">
        <w:rPr>
          <w:rFonts w:ascii="Times New Roman" w:hAnsi="Times New Roman" w:cs="Times New Roman"/>
          <w:sz w:val="28"/>
          <w:szCs w:val="28"/>
        </w:rPr>
        <w:t>:</w:t>
      </w:r>
    </w:p>
    <w:p w14:paraId="413E90E9" w14:textId="77777777" w:rsidR="00480BE5" w:rsidRPr="008030B4" w:rsidRDefault="000A0095" w:rsidP="000A0095">
      <w:pPr>
        <w:spacing w:after="0" w:line="360" w:lineRule="auto"/>
        <w:ind w:left="1068"/>
        <w:jc w:val="both"/>
        <w:rPr>
          <w:rFonts w:ascii="Times New Roman" w:hAnsi="Times New Roman" w:cs="Times New Roman"/>
          <w:sz w:val="28"/>
          <w:szCs w:val="28"/>
        </w:rPr>
      </w:pPr>
      <w:r w:rsidRPr="008030B4">
        <w:rPr>
          <w:rFonts w:ascii="Times New Roman" w:hAnsi="Times New Roman" w:cs="Times New Roman"/>
          <w:sz w:val="28"/>
          <w:szCs w:val="28"/>
        </w:rPr>
        <w:t>-х</w:t>
      </w:r>
      <w:r w:rsidR="00480BE5" w:rsidRPr="008030B4">
        <w:rPr>
          <w:rFonts w:ascii="Times New Roman" w:hAnsi="Times New Roman" w:cs="Times New Roman"/>
          <w:sz w:val="28"/>
          <w:szCs w:val="28"/>
        </w:rPr>
        <w:t>ронічний мієлолейкоз</w:t>
      </w:r>
      <w:r w:rsidRPr="008030B4">
        <w:rPr>
          <w:rFonts w:ascii="Times New Roman" w:hAnsi="Times New Roman" w:cs="Times New Roman"/>
          <w:sz w:val="28"/>
          <w:szCs w:val="28"/>
        </w:rPr>
        <w:t>;</w:t>
      </w:r>
    </w:p>
    <w:p w14:paraId="184A1A55" w14:textId="77777777" w:rsidR="00480BE5" w:rsidRPr="008030B4" w:rsidRDefault="000A0095" w:rsidP="000A0095">
      <w:pPr>
        <w:spacing w:after="0" w:line="360" w:lineRule="auto"/>
        <w:ind w:left="1068"/>
        <w:jc w:val="both"/>
        <w:rPr>
          <w:rFonts w:ascii="Times New Roman" w:hAnsi="Times New Roman" w:cs="Times New Roman"/>
          <w:sz w:val="28"/>
          <w:szCs w:val="28"/>
        </w:rPr>
      </w:pPr>
      <w:r w:rsidRPr="008030B4">
        <w:rPr>
          <w:rFonts w:ascii="Times New Roman" w:hAnsi="Times New Roman" w:cs="Times New Roman"/>
          <w:sz w:val="28"/>
          <w:szCs w:val="28"/>
        </w:rPr>
        <w:t>-х</w:t>
      </w:r>
      <w:r w:rsidR="00480BE5" w:rsidRPr="008030B4">
        <w:rPr>
          <w:rFonts w:ascii="Times New Roman" w:hAnsi="Times New Roman" w:cs="Times New Roman"/>
          <w:sz w:val="28"/>
          <w:szCs w:val="28"/>
        </w:rPr>
        <w:t xml:space="preserve">ронічний </w:t>
      </w:r>
      <w:proofErr w:type="spellStart"/>
      <w:r w:rsidR="00480BE5" w:rsidRPr="008030B4">
        <w:rPr>
          <w:rFonts w:ascii="Times New Roman" w:hAnsi="Times New Roman" w:cs="Times New Roman"/>
          <w:sz w:val="28"/>
          <w:szCs w:val="28"/>
        </w:rPr>
        <w:t>моноцитарний</w:t>
      </w:r>
      <w:proofErr w:type="spellEnd"/>
      <w:r w:rsidR="00480BE5" w:rsidRPr="008030B4">
        <w:rPr>
          <w:rFonts w:ascii="Times New Roman" w:hAnsi="Times New Roman" w:cs="Times New Roman"/>
          <w:sz w:val="28"/>
          <w:szCs w:val="28"/>
        </w:rPr>
        <w:t xml:space="preserve"> та </w:t>
      </w:r>
      <w:proofErr w:type="spellStart"/>
      <w:r w:rsidR="00480BE5" w:rsidRPr="008030B4">
        <w:rPr>
          <w:rFonts w:ascii="Times New Roman" w:hAnsi="Times New Roman" w:cs="Times New Roman"/>
          <w:sz w:val="28"/>
          <w:szCs w:val="28"/>
        </w:rPr>
        <w:t>мієломоноцитарний</w:t>
      </w:r>
      <w:proofErr w:type="spellEnd"/>
      <w:r w:rsidR="00480BE5" w:rsidRPr="008030B4">
        <w:rPr>
          <w:rFonts w:ascii="Times New Roman" w:hAnsi="Times New Roman" w:cs="Times New Roman"/>
          <w:sz w:val="28"/>
          <w:szCs w:val="28"/>
        </w:rPr>
        <w:t xml:space="preserve"> лейкози</w:t>
      </w:r>
      <w:r w:rsidRPr="008030B4">
        <w:rPr>
          <w:rFonts w:ascii="Times New Roman" w:hAnsi="Times New Roman" w:cs="Times New Roman"/>
          <w:sz w:val="28"/>
          <w:szCs w:val="28"/>
        </w:rPr>
        <w:t>;</w:t>
      </w:r>
    </w:p>
    <w:p w14:paraId="6DE0E0A1" w14:textId="77777777" w:rsidR="00480BE5" w:rsidRPr="008030B4" w:rsidRDefault="000A0095" w:rsidP="000A0095">
      <w:pPr>
        <w:spacing w:after="0" w:line="360" w:lineRule="auto"/>
        <w:ind w:left="1068"/>
        <w:jc w:val="both"/>
        <w:rPr>
          <w:rFonts w:ascii="Times New Roman" w:hAnsi="Times New Roman" w:cs="Times New Roman"/>
          <w:sz w:val="28"/>
          <w:szCs w:val="28"/>
        </w:rPr>
      </w:pPr>
      <w:r w:rsidRPr="008030B4">
        <w:rPr>
          <w:rFonts w:ascii="Times New Roman" w:hAnsi="Times New Roman" w:cs="Times New Roman"/>
          <w:sz w:val="28"/>
          <w:szCs w:val="28"/>
        </w:rPr>
        <w:t>-</w:t>
      </w:r>
      <w:proofErr w:type="spellStart"/>
      <w:r w:rsidRPr="008030B4">
        <w:rPr>
          <w:rFonts w:ascii="Times New Roman" w:hAnsi="Times New Roman" w:cs="Times New Roman"/>
          <w:sz w:val="28"/>
          <w:szCs w:val="28"/>
        </w:rPr>
        <w:t>і</w:t>
      </w:r>
      <w:r w:rsidR="00480BE5" w:rsidRPr="008030B4">
        <w:rPr>
          <w:rFonts w:ascii="Times New Roman" w:hAnsi="Times New Roman" w:cs="Times New Roman"/>
          <w:sz w:val="28"/>
          <w:szCs w:val="28"/>
        </w:rPr>
        <w:t>діопатичний</w:t>
      </w:r>
      <w:proofErr w:type="spellEnd"/>
      <w:r w:rsidR="00480BE5" w:rsidRPr="008030B4">
        <w:rPr>
          <w:rFonts w:ascii="Times New Roman" w:hAnsi="Times New Roman" w:cs="Times New Roman"/>
          <w:sz w:val="28"/>
          <w:szCs w:val="28"/>
        </w:rPr>
        <w:t xml:space="preserve"> </w:t>
      </w:r>
      <w:proofErr w:type="spellStart"/>
      <w:r w:rsidR="00480BE5" w:rsidRPr="008030B4">
        <w:rPr>
          <w:rFonts w:ascii="Times New Roman" w:hAnsi="Times New Roman" w:cs="Times New Roman"/>
          <w:sz w:val="28"/>
          <w:szCs w:val="28"/>
        </w:rPr>
        <w:t>мієлофіброз</w:t>
      </w:r>
      <w:proofErr w:type="spellEnd"/>
      <w:r w:rsidRPr="008030B4">
        <w:rPr>
          <w:rFonts w:ascii="Times New Roman" w:hAnsi="Times New Roman" w:cs="Times New Roman"/>
          <w:sz w:val="28"/>
          <w:szCs w:val="28"/>
        </w:rPr>
        <w:t>;</w:t>
      </w:r>
    </w:p>
    <w:p w14:paraId="671671B4" w14:textId="77777777" w:rsidR="00480BE5" w:rsidRPr="008030B4" w:rsidRDefault="000A0095" w:rsidP="000A0095">
      <w:pPr>
        <w:spacing w:after="0" w:line="360" w:lineRule="auto"/>
        <w:ind w:left="1068"/>
        <w:jc w:val="both"/>
        <w:rPr>
          <w:rFonts w:ascii="Times New Roman" w:hAnsi="Times New Roman" w:cs="Times New Roman"/>
          <w:sz w:val="28"/>
          <w:szCs w:val="28"/>
        </w:rPr>
      </w:pPr>
      <w:r w:rsidRPr="008030B4">
        <w:rPr>
          <w:rFonts w:ascii="Times New Roman" w:hAnsi="Times New Roman" w:cs="Times New Roman"/>
          <w:sz w:val="28"/>
          <w:szCs w:val="28"/>
        </w:rPr>
        <w:t>-е</w:t>
      </w:r>
      <w:r w:rsidR="00480BE5" w:rsidRPr="008030B4">
        <w:rPr>
          <w:rFonts w:ascii="Times New Roman" w:hAnsi="Times New Roman" w:cs="Times New Roman"/>
          <w:sz w:val="28"/>
          <w:szCs w:val="28"/>
        </w:rPr>
        <w:t>ссенціальний тромбоцитоз</w:t>
      </w:r>
      <w:r w:rsidRPr="008030B4">
        <w:rPr>
          <w:rFonts w:ascii="Times New Roman" w:hAnsi="Times New Roman" w:cs="Times New Roman"/>
          <w:sz w:val="28"/>
          <w:szCs w:val="28"/>
        </w:rPr>
        <w:t>;</w:t>
      </w:r>
    </w:p>
    <w:p w14:paraId="6314F1E9" w14:textId="77777777" w:rsidR="00480BE5" w:rsidRPr="008030B4" w:rsidRDefault="000A0095" w:rsidP="000A0095">
      <w:pPr>
        <w:spacing w:after="0" w:line="360" w:lineRule="auto"/>
        <w:ind w:left="1068"/>
        <w:jc w:val="both"/>
        <w:rPr>
          <w:rFonts w:ascii="Times New Roman" w:hAnsi="Times New Roman" w:cs="Times New Roman"/>
          <w:sz w:val="28"/>
          <w:szCs w:val="28"/>
        </w:rPr>
      </w:pPr>
      <w:r w:rsidRPr="008030B4">
        <w:rPr>
          <w:rFonts w:ascii="Times New Roman" w:hAnsi="Times New Roman" w:cs="Times New Roman"/>
          <w:sz w:val="28"/>
          <w:szCs w:val="28"/>
        </w:rPr>
        <w:t>-</w:t>
      </w:r>
      <w:r w:rsidR="00E71C57" w:rsidRPr="008030B4">
        <w:rPr>
          <w:rFonts w:ascii="Times New Roman" w:hAnsi="Times New Roman" w:cs="Times New Roman"/>
          <w:sz w:val="28"/>
          <w:szCs w:val="28"/>
        </w:rPr>
        <w:t>справжня</w:t>
      </w:r>
      <w:r w:rsidR="00480BE5" w:rsidRPr="008030B4">
        <w:rPr>
          <w:rFonts w:ascii="Times New Roman" w:hAnsi="Times New Roman" w:cs="Times New Roman"/>
          <w:sz w:val="28"/>
          <w:szCs w:val="28"/>
        </w:rPr>
        <w:t xml:space="preserve"> </w:t>
      </w:r>
      <w:proofErr w:type="spellStart"/>
      <w:r w:rsidR="00480BE5" w:rsidRPr="008030B4">
        <w:rPr>
          <w:rFonts w:ascii="Times New Roman" w:hAnsi="Times New Roman" w:cs="Times New Roman"/>
          <w:sz w:val="28"/>
          <w:szCs w:val="28"/>
        </w:rPr>
        <w:t>поліцитемія</w:t>
      </w:r>
      <w:proofErr w:type="spellEnd"/>
      <w:r w:rsidR="00480BE5" w:rsidRPr="008030B4">
        <w:rPr>
          <w:rFonts w:ascii="Times New Roman" w:hAnsi="Times New Roman" w:cs="Times New Roman"/>
          <w:sz w:val="28"/>
          <w:szCs w:val="28"/>
        </w:rPr>
        <w:t xml:space="preserve"> (еритремія</w:t>
      </w:r>
      <w:r w:rsidRPr="008030B4">
        <w:rPr>
          <w:rFonts w:ascii="Times New Roman" w:hAnsi="Times New Roman" w:cs="Times New Roman"/>
          <w:sz w:val="28"/>
          <w:szCs w:val="28"/>
        </w:rPr>
        <w:t xml:space="preserve">, хвороба </w:t>
      </w:r>
      <w:proofErr w:type="spellStart"/>
      <w:r w:rsidRPr="008030B4">
        <w:rPr>
          <w:rFonts w:ascii="Times New Roman" w:hAnsi="Times New Roman" w:cs="Times New Roman"/>
          <w:sz w:val="28"/>
          <w:szCs w:val="28"/>
        </w:rPr>
        <w:t>Вакеза</w:t>
      </w:r>
      <w:r w:rsidR="00E71C57" w:rsidRPr="008030B4">
        <w:rPr>
          <w:rFonts w:ascii="Times New Roman" w:hAnsi="Times New Roman" w:cs="Times New Roman"/>
          <w:sz w:val="28"/>
          <w:szCs w:val="28"/>
        </w:rPr>
        <w:t>-Ослера</w:t>
      </w:r>
      <w:proofErr w:type="spellEnd"/>
      <w:r w:rsidR="00480BE5" w:rsidRPr="008030B4">
        <w:rPr>
          <w:rFonts w:ascii="Times New Roman" w:hAnsi="Times New Roman" w:cs="Times New Roman"/>
          <w:sz w:val="28"/>
          <w:szCs w:val="28"/>
        </w:rPr>
        <w:t>)</w:t>
      </w:r>
      <w:r w:rsidRPr="008030B4">
        <w:rPr>
          <w:rFonts w:ascii="Times New Roman" w:hAnsi="Times New Roman" w:cs="Times New Roman"/>
          <w:sz w:val="28"/>
          <w:szCs w:val="28"/>
        </w:rPr>
        <w:t>;</w:t>
      </w:r>
    </w:p>
    <w:p w14:paraId="35916A96" w14:textId="77777777" w:rsidR="00480BE5" w:rsidRPr="008030B4" w:rsidRDefault="000A0095" w:rsidP="000A0095">
      <w:pPr>
        <w:spacing w:after="0" w:line="360" w:lineRule="auto"/>
        <w:ind w:left="1068"/>
        <w:jc w:val="both"/>
        <w:rPr>
          <w:rFonts w:ascii="Times New Roman" w:hAnsi="Times New Roman" w:cs="Times New Roman"/>
          <w:sz w:val="28"/>
          <w:szCs w:val="28"/>
        </w:rPr>
      </w:pPr>
      <w:r w:rsidRPr="008030B4">
        <w:rPr>
          <w:rFonts w:ascii="Times New Roman" w:hAnsi="Times New Roman" w:cs="Times New Roman"/>
          <w:sz w:val="28"/>
          <w:szCs w:val="28"/>
        </w:rPr>
        <w:t>-</w:t>
      </w:r>
      <w:proofErr w:type="spellStart"/>
      <w:r w:rsidRPr="008030B4">
        <w:rPr>
          <w:rFonts w:ascii="Times New Roman" w:hAnsi="Times New Roman" w:cs="Times New Roman"/>
          <w:sz w:val="28"/>
          <w:szCs w:val="28"/>
        </w:rPr>
        <w:t>м</w:t>
      </w:r>
      <w:r w:rsidR="00480BE5" w:rsidRPr="008030B4">
        <w:rPr>
          <w:rFonts w:ascii="Times New Roman" w:hAnsi="Times New Roman" w:cs="Times New Roman"/>
          <w:sz w:val="28"/>
          <w:szCs w:val="28"/>
        </w:rPr>
        <w:t>ієлодиспластичний</w:t>
      </w:r>
      <w:proofErr w:type="spellEnd"/>
      <w:r w:rsidR="00480BE5" w:rsidRPr="008030B4">
        <w:rPr>
          <w:rFonts w:ascii="Times New Roman" w:hAnsi="Times New Roman" w:cs="Times New Roman"/>
          <w:sz w:val="28"/>
          <w:szCs w:val="28"/>
        </w:rPr>
        <w:t xml:space="preserve"> синдром.</w:t>
      </w:r>
    </w:p>
    <w:p w14:paraId="26B2C865" w14:textId="77777777" w:rsidR="00480BE5" w:rsidRPr="008030B4" w:rsidRDefault="00480BE5" w:rsidP="00853356">
      <w:pPr>
        <w:spacing w:after="0" w:line="360" w:lineRule="auto"/>
        <w:ind w:firstLine="708"/>
        <w:jc w:val="both"/>
        <w:rPr>
          <w:rFonts w:ascii="Times New Roman" w:hAnsi="Times New Roman" w:cs="Times New Roman"/>
          <w:b/>
          <w:bCs/>
          <w:sz w:val="28"/>
          <w:szCs w:val="28"/>
        </w:rPr>
      </w:pPr>
      <w:r w:rsidRPr="008030B4">
        <w:rPr>
          <w:rFonts w:ascii="Times New Roman" w:hAnsi="Times New Roman" w:cs="Times New Roman"/>
          <w:b/>
          <w:bCs/>
          <w:sz w:val="28"/>
          <w:szCs w:val="28"/>
        </w:rPr>
        <w:t xml:space="preserve">II. Хронічні </w:t>
      </w:r>
      <w:proofErr w:type="spellStart"/>
      <w:r w:rsidRPr="008030B4">
        <w:rPr>
          <w:rFonts w:ascii="Times New Roman" w:hAnsi="Times New Roman" w:cs="Times New Roman"/>
          <w:b/>
          <w:bCs/>
          <w:sz w:val="28"/>
          <w:szCs w:val="28"/>
        </w:rPr>
        <w:t>лімфопроліферативні</w:t>
      </w:r>
      <w:proofErr w:type="spellEnd"/>
      <w:r w:rsidRPr="008030B4">
        <w:rPr>
          <w:rFonts w:ascii="Times New Roman" w:hAnsi="Times New Roman" w:cs="Times New Roman"/>
          <w:b/>
          <w:bCs/>
          <w:sz w:val="28"/>
          <w:szCs w:val="28"/>
        </w:rPr>
        <w:t xml:space="preserve"> захворювання:</w:t>
      </w:r>
    </w:p>
    <w:p w14:paraId="33BEA49B" w14:textId="77777777" w:rsidR="00480BE5" w:rsidRPr="008030B4" w:rsidRDefault="000A0095" w:rsidP="000A0095">
      <w:pPr>
        <w:spacing w:after="0" w:line="360" w:lineRule="auto"/>
        <w:ind w:left="1068"/>
        <w:jc w:val="both"/>
        <w:rPr>
          <w:rFonts w:ascii="Times New Roman" w:hAnsi="Times New Roman" w:cs="Times New Roman"/>
          <w:sz w:val="28"/>
          <w:szCs w:val="28"/>
        </w:rPr>
      </w:pPr>
      <w:r w:rsidRPr="008030B4">
        <w:rPr>
          <w:rFonts w:ascii="Times New Roman" w:hAnsi="Times New Roman" w:cs="Times New Roman"/>
          <w:sz w:val="28"/>
          <w:szCs w:val="28"/>
        </w:rPr>
        <w:t>-х</w:t>
      </w:r>
      <w:r w:rsidR="00480BE5" w:rsidRPr="008030B4">
        <w:rPr>
          <w:rFonts w:ascii="Times New Roman" w:hAnsi="Times New Roman" w:cs="Times New Roman"/>
          <w:sz w:val="28"/>
          <w:szCs w:val="28"/>
        </w:rPr>
        <w:t xml:space="preserve">ронічний </w:t>
      </w:r>
      <w:proofErr w:type="spellStart"/>
      <w:r w:rsidRPr="008030B4">
        <w:rPr>
          <w:rFonts w:ascii="Times New Roman" w:hAnsi="Times New Roman" w:cs="Times New Roman"/>
          <w:sz w:val="28"/>
          <w:szCs w:val="28"/>
        </w:rPr>
        <w:t>лімфолейкоз</w:t>
      </w:r>
      <w:proofErr w:type="spellEnd"/>
      <w:r w:rsidRPr="008030B4">
        <w:rPr>
          <w:rFonts w:ascii="Times New Roman" w:hAnsi="Times New Roman" w:cs="Times New Roman"/>
          <w:sz w:val="28"/>
          <w:szCs w:val="28"/>
        </w:rPr>
        <w:t>;</w:t>
      </w:r>
    </w:p>
    <w:p w14:paraId="33BDA6F3" w14:textId="77777777" w:rsidR="00480BE5" w:rsidRPr="008030B4" w:rsidRDefault="000A0095" w:rsidP="000A0095">
      <w:pPr>
        <w:spacing w:after="0" w:line="360" w:lineRule="auto"/>
        <w:ind w:left="1068"/>
        <w:jc w:val="both"/>
        <w:rPr>
          <w:rFonts w:ascii="Times New Roman" w:hAnsi="Times New Roman" w:cs="Times New Roman"/>
          <w:sz w:val="28"/>
          <w:szCs w:val="28"/>
        </w:rPr>
      </w:pPr>
      <w:r w:rsidRPr="008030B4">
        <w:rPr>
          <w:rFonts w:ascii="Times New Roman" w:hAnsi="Times New Roman" w:cs="Times New Roman"/>
          <w:sz w:val="28"/>
          <w:szCs w:val="28"/>
        </w:rPr>
        <w:t>-</w:t>
      </w:r>
      <w:proofErr w:type="spellStart"/>
      <w:r w:rsidRPr="008030B4">
        <w:rPr>
          <w:rFonts w:ascii="Times New Roman" w:hAnsi="Times New Roman" w:cs="Times New Roman"/>
          <w:sz w:val="28"/>
          <w:szCs w:val="28"/>
        </w:rPr>
        <w:t>п</w:t>
      </w:r>
      <w:r w:rsidR="00480BE5" w:rsidRPr="008030B4">
        <w:rPr>
          <w:rFonts w:ascii="Times New Roman" w:hAnsi="Times New Roman" w:cs="Times New Roman"/>
          <w:sz w:val="28"/>
          <w:szCs w:val="28"/>
        </w:rPr>
        <w:t>арапротеїнемічні</w:t>
      </w:r>
      <w:proofErr w:type="spellEnd"/>
      <w:r w:rsidR="00480BE5" w:rsidRPr="008030B4">
        <w:rPr>
          <w:rFonts w:ascii="Times New Roman" w:hAnsi="Times New Roman" w:cs="Times New Roman"/>
          <w:sz w:val="28"/>
          <w:szCs w:val="28"/>
        </w:rPr>
        <w:t xml:space="preserve"> </w:t>
      </w:r>
      <w:proofErr w:type="spellStart"/>
      <w:r w:rsidR="00480BE5" w:rsidRPr="008030B4">
        <w:rPr>
          <w:rFonts w:ascii="Times New Roman" w:hAnsi="Times New Roman" w:cs="Times New Roman"/>
          <w:sz w:val="28"/>
          <w:szCs w:val="28"/>
        </w:rPr>
        <w:t>гемобластози</w:t>
      </w:r>
      <w:proofErr w:type="spellEnd"/>
      <w:r w:rsidR="009B6678" w:rsidRPr="008030B4">
        <w:rPr>
          <w:rFonts w:ascii="Times New Roman" w:hAnsi="Times New Roman" w:cs="Times New Roman"/>
          <w:sz w:val="28"/>
          <w:szCs w:val="28"/>
        </w:rPr>
        <w:t>:</w:t>
      </w:r>
      <w:r w:rsidR="00480BE5" w:rsidRPr="008030B4">
        <w:rPr>
          <w:rFonts w:ascii="Times New Roman" w:hAnsi="Times New Roman" w:cs="Times New Roman"/>
          <w:sz w:val="28"/>
          <w:szCs w:val="28"/>
        </w:rPr>
        <w:t xml:space="preserve"> мієломна хвор</w:t>
      </w:r>
      <w:r w:rsidRPr="008030B4">
        <w:rPr>
          <w:rFonts w:ascii="Times New Roman" w:hAnsi="Times New Roman" w:cs="Times New Roman"/>
          <w:sz w:val="28"/>
          <w:szCs w:val="28"/>
        </w:rPr>
        <w:t>о</w:t>
      </w:r>
      <w:r w:rsidR="00480BE5" w:rsidRPr="008030B4">
        <w:rPr>
          <w:rFonts w:ascii="Times New Roman" w:hAnsi="Times New Roman" w:cs="Times New Roman"/>
          <w:sz w:val="28"/>
          <w:szCs w:val="28"/>
        </w:rPr>
        <w:t>ба</w:t>
      </w:r>
      <w:r w:rsidR="009B6678"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Рустицького</w:t>
      </w:r>
      <w:r w:rsidR="00E71C57" w:rsidRPr="008030B4">
        <w:rPr>
          <w:rFonts w:ascii="Times New Roman" w:hAnsi="Times New Roman" w:cs="Times New Roman"/>
          <w:sz w:val="28"/>
          <w:szCs w:val="28"/>
        </w:rPr>
        <w:t>-Калера</w:t>
      </w:r>
      <w:proofErr w:type="spellEnd"/>
      <w:r w:rsidRPr="008030B4">
        <w:rPr>
          <w:rFonts w:ascii="Times New Roman" w:hAnsi="Times New Roman" w:cs="Times New Roman"/>
          <w:sz w:val="28"/>
          <w:szCs w:val="28"/>
        </w:rPr>
        <w:t>)</w:t>
      </w:r>
      <w:r w:rsidR="00480BE5" w:rsidRPr="008030B4">
        <w:rPr>
          <w:rFonts w:ascii="Times New Roman" w:hAnsi="Times New Roman" w:cs="Times New Roman"/>
          <w:sz w:val="28"/>
          <w:szCs w:val="28"/>
        </w:rPr>
        <w:t xml:space="preserve">, </w:t>
      </w:r>
      <w:proofErr w:type="spellStart"/>
      <w:r w:rsidR="00480BE5" w:rsidRPr="008030B4">
        <w:rPr>
          <w:rFonts w:ascii="Times New Roman" w:hAnsi="Times New Roman" w:cs="Times New Roman"/>
          <w:sz w:val="28"/>
          <w:szCs w:val="28"/>
        </w:rPr>
        <w:t>макроглобулінемія</w:t>
      </w:r>
      <w:proofErr w:type="spellEnd"/>
      <w:r w:rsidR="00480BE5" w:rsidRPr="008030B4">
        <w:rPr>
          <w:rFonts w:ascii="Times New Roman" w:hAnsi="Times New Roman" w:cs="Times New Roman"/>
          <w:sz w:val="28"/>
          <w:szCs w:val="28"/>
        </w:rPr>
        <w:t xml:space="preserve"> </w:t>
      </w:r>
      <w:proofErr w:type="spellStart"/>
      <w:r w:rsidR="00480BE5" w:rsidRPr="008030B4">
        <w:rPr>
          <w:rFonts w:ascii="Times New Roman" w:hAnsi="Times New Roman" w:cs="Times New Roman"/>
          <w:sz w:val="28"/>
          <w:szCs w:val="28"/>
        </w:rPr>
        <w:t>Вальденстрема</w:t>
      </w:r>
      <w:proofErr w:type="spellEnd"/>
      <w:r w:rsidRPr="008030B4">
        <w:rPr>
          <w:rFonts w:ascii="Times New Roman" w:hAnsi="Times New Roman" w:cs="Times New Roman"/>
          <w:sz w:val="28"/>
          <w:szCs w:val="28"/>
        </w:rPr>
        <w:t>;</w:t>
      </w:r>
    </w:p>
    <w:p w14:paraId="0DBA8D8D" w14:textId="77777777" w:rsidR="00480BE5" w:rsidRPr="008030B4" w:rsidRDefault="000A0095" w:rsidP="000A0095">
      <w:pPr>
        <w:spacing w:after="0" w:line="360" w:lineRule="auto"/>
        <w:ind w:left="1068"/>
        <w:jc w:val="both"/>
        <w:rPr>
          <w:rFonts w:ascii="Times New Roman" w:hAnsi="Times New Roman" w:cs="Times New Roman"/>
          <w:sz w:val="28"/>
          <w:szCs w:val="28"/>
        </w:rPr>
      </w:pPr>
      <w:r w:rsidRPr="008030B4">
        <w:rPr>
          <w:rFonts w:ascii="Times New Roman" w:hAnsi="Times New Roman" w:cs="Times New Roman"/>
          <w:sz w:val="28"/>
          <w:szCs w:val="28"/>
        </w:rPr>
        <w:t>-л</w:t>
      </w:r>
      <w:r w:rsidR="00480BE5" w:rsidRPr="008030B4">
        <w:rPr>
          <w:rFonts w:ascii="Times New Roman" w:hAnsi="Times New Roman" w:cs="Times New Roman"/>
          <w:sz w:val="28"/>
          <w:szCs w:val="28"/>
        </w:rPr>
        <w:t>імфоми</w:t>
      </w:r>
      <w:r w:rsidR="00E71C57" w:rsidRPr="008030B4">
        <w:rPr>
          <w:rFonts w:ascii="Times New Roman" w:hAnsi="Times New Roman" w:cs="Times New Roman"/>
          <w:sz w:val="28"/>
          <w:szCs w:val="28"/>
        </w:rPr>
        <w:t xml:space="preserve"> </w:t>
      </w:r>
      <w:r w:rsidR="00480BE5" w:rsidRPr="008030B4">
        <w:rPr>
          <w:rFonts w:ascii="Times New Roman" w:hAnsi="Times New Roman" w:cs="Times New Roman"/>
          <w:sz w:val="28"/>
          <w:szCs w:val="28"/>
        </w:rPr>
        <w:t xml:space="preserve"> та лімфосаркоми.</w:t>
      </w:r>
    </w:p>
    <w:p w14:paraId="48D50275" w14:textId="77777777" w:rsidR="005C7F57" w:rsidRPr="008030B4" w:rsidRDefault="005C7F57"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 xml:space="preserve">Хронічний </w:t>
      </w:r>
      <w:proofErr w:type="spellStart"/>
      <w:r w:rsidRPr="008030B4">
        <w:rPr>
          <w:rFonts w:ascii="Times New Roman" w:hAnsi="Times New Roman" w:cs="Times New Roman"/>
          <w:b/>
          <w:bCs/>
          <w:sz w:val="28"/>
          <w:szCs w:val="28"/>
        </w:rPr>
        <w:t>лімфоїдний</w:t>
      </w:r>
      <w:proofErr w:type="spellEnd"/>
      <w:r w:rsidRPr="008030B4">
        <w:rPr>
          <w:rFonts w:ascii="Times New Roman" w:hAnsi="Times New Roman" w:cs="Times New Roman"/>
          <w:b/>
          <w:bCs/>
          <w:sz w:val="28"/>
          <w:szCs w:val="28"/>
        </w:rPr>
        <w:t xml:space="preserve"> лейкоз</w:t>
      </w:r>
      <w:r w:rsidR="007E7012" w:rsidRPr="008030B4">
        <w:rPr>
          <w:rFonts w:ascii="Times New Roman" w:hAnsi="Times New Roman" w:cs="Times New Roman"/>
          <w:sz w:val="28"/>
          <w:szCs w:val="28"/>
        </w:rPr>
        <w:t xml:space="preserve"> </w:t>
      </w:r>
      <w:r w:rsidR="007E7012" w:rsidRPr="008030B4">
        <w:rPr>
          <w:rFonts w:ascii="Times New Roman" w:hAnsi="Times New Roman" w:cs="Times New Roman"/>
          <w:b/>
          <w:sz w:val="28"/>
          <w:szCs w:val="28"/>
        </w:rPr>
        <w:t>(ХЛЛ)</w:t>
      </w:r>
      <w:r w:rsidRPr="008030B4">
        <w:rPr>
          <w:rFonts w:ascii="Times New Roman" w:hAnsi="Times New Roman" w:cs="Times New Roman"/>
          <w:b/>
          <w:bCs/>
          <w:sz w:val="28"/>
          <w:szCs w:val="28"/>
        </w:rPr>
        <w:t xml:space="preserve"> </w:t>
      </w:r>
      <w:r w:rsidR="00A16A92" w:rsidRPr="00A16A92">
        <w:rPr>
          <w:rFonts w:ascii="Times New Roman" w:hAnsi="Times New Roman" w:cs="Times New Roman"/>
          <w:b/>
          <w:bCs/>
          <w:sz w:val="28"/>
          <w:szCs w:val="28"/>
        </w:rPr>
        <w:t>–</w:t>
      </w:r>
      <w:r w:rsidRPr="008030B4">
        <w:rPr>
          <w:rFonts w:ascii="Times New Roman" w:hAnsi="Times New Roman" w:cs="Times New Roman"/>
          <w:b/>
          <w:bCs/>
          <w:sz w:val="28"/>
          <w:szCs w:val="28"/>
        </w:rPr>
        <w:t xml:space="preserve"> </w:t>
      </w:r>
      <w:r w:rsidRPr="008030B4">
        <w:rPr>
          <w:rFonts w:ascii="Times New Roman" w:hAnsi="Times New Roman" w:cs="Times New Roman"/>
          <w:sz w:val="28"/>
          <w:szCs w:val="28"/>
        </w:rPr>
        <w:t>це повільно прогресуюче (хронічне) злоякісне захворювання крові</w:t>
      </w:r>
      <w:r w:rsidR="007D0A23" w:rsidRPr="008030B4">
        <w:rPr>
          <w:rFonts w:ascii="Times New Roman" w:hAnsi="Times New Roman" w:cs="Times New Roman"/>
          <w:sz w:val="28"/>
          <w:szCs w:val="28"/>
        </w:rPr>
        <w:t xml:space="preserve"> з ураженням </w:t>
      </w:r>
      <w:proofErr w:type="spellStart"/>
      <w:r w:rsidR="007D0A23" w:rsidRPr="008030B4">
        <w:rPr>
          <w:rFonts w:ascii="Times New Roman" w:hAnsi="Times New Roman" w:cs="Times New Roman"/>
          <w:sz w:val="28"/>
          <w:szCs w:val="28"/>
        </w:rPr>
        <w:t>лімфоцитарного</w:t>
      </w:r>
      <w:proofErr w:type="spellEnd"/>
      <w:r w:rsidR="007D0A23" w:rsidRPr="008030B4">
        <w:rPr>
          <w:rFonts w:ascii="Times New Roman" w:hAnsi="Times New Roman" w:cs="Times New Roman"/>
          <w:sz w:val="28"/>
          <w:szCs w:val="28"/>
        </w:rPr>
        <w:t xml:space="preserve"> паростку. Морфологічним субстратом</w:t>
      </w:r>
      <w:r w:rsidR="00391A94" w:rsidRPr="008030B4">
        <w:rPr>
          <w:rFonts w:ascii="Times New Roman" w:hAnsi="Times New Roman" w:cs="Times New Roman"/>
          <w:sz w:val="28"/>
          <w:szCs w:val="28"/>
        </w:rPr>
        <w:t xml:space="preserve"> хронічного </w:t>
      </w:r>
      <w:proofErr w:type="spellStart"/>
      <w:r w:rsidR="00391A94" w:rsidRPr="008030B4">
        <w:rPr>
          <w:rFonts w:ascii="Times New Roman" w:hAnsi="Times New Roman" w:cs="Times New Roman"/>
          <w:sz w:val="28"/>
          <w:szCs w:val="28"/>
        </w:rPr>
        <w:t>лімфолейкозу</w:t>
      </w:r>
      <w:proofErr w:type="spellEnd"/>
      <w:r w:rsidR="00391A94" w:rsidRPr="008030B4">
        <w:rPr>
          <w:rFonts w:ascii="Times New Roman" w:hAnsi="Times New Roman" w:cs="Times New Roman"/>
          <w:sz w:val="28"/>
          <w:szCs w:val="28"/>
        </w:rPr>
        <w:t xml:space="preserve"> є зрілі</w:t>
      </w:r>
      <w:r w:rsidR="00213419" w:rsidRPr="008030B4">
        <w:rPr>
          <w:rFonts w:ascii="Times New Roman" w:hAnsi="Times New Roman" w:cs="Times New Roman"/>
          <w:sz w:val="28"/>
          <w:szCs w:val="28"/>
        </w:rPr>
        <w:t>,</w:t>
      </w:r>
      <w:r w:rsidR="00391A94" w:rsidRPr="008030B4">
        <w:rPr>
          <w:rFonts w:ascii="Times New Roman" w:hAnsi="Times New Roman" w:cs="Times New Roman"/>
          <w:sz w:val="28"/>
          <w:szCs w:val="28"/>
        </w:rPr>
        <w:t xml:space="preserve"> але функціонально неповноцінні лімфоцити. В-клітинний варіант хронічного </w:t>
      </w:r>
      <w:proofErr w:type="spellStart"/>
      <w:r w:rsidR="00391A94" w:rsidRPr="008030B4">
        <w:rPr>
          <w:rFonts w:ascii="Times New Roman" w:hAnsi="Times New Roman" w:cs="Times New Roman"/>
          <w:sz w:val="28"/>
          <w:szCs w:val="28"/>
        </w:rPr>
        <w:t>лімфолейкозу</w:t>
      </w:r>
      <w:proofErr w:type="spellEnd"/>
      <w:r w:rsidR="00391A94" w:rsidRPr="008030B4">
        <w:rPr>
          <w:rFonts w:ascii="Times New Roman" w:hAnsi="Times New Roman" w:cs="Times New Roman"/>
          <w:sz w:val="28"/>
          <w:szCs w:val="28"/>
        </w:rPr>
        <w:t xml:space="preserve"> зустрічається в 95% випадків, Т-клітинний варіант – відповідно в 5% випадків. М</w:t>
      </w:r>
      <w:r w:rsidRPr="008030B4">
        <w:rPr>
          <w:rFonts w:ascii="Times New Roman" w:hAnsi="Times New Roman" w:cs="Times New Roman"/>
          <w:sz w:val="28"/>
          <w:szCs w:val="28"/>
        </w:rPr>
        <w:t xml:space="preserve">орфологічно нормальні В-лімфоцити накопичуються у кістковому мозку, крові і лімфатичній тканині (лімфатичних вузлах, селезінці), що призводить до появи лейкоцитозу, </w:t>
      </w:r>
      <w:proofErr w:type="spellStart"/>
      <w:r w:rsidRPr="008030B4">
        <w:rPr>
          <w:rFonts w:ascii="Times New Roman" w:hAnsi="Times New Roman" w:cs="Times New Roman"/>
          <w:sz w:val="28"/>
          <w:szCs w:val="28"/>
        </w:rPr>
        <w:t>лімфоцитозу</w:t>
      </w:r>
      <w:proofErr w:type="spellEnd"/>
      <w:r w:rsidRPr="008030B4">
        <w:rPr>
          <w:rFonts w:ascii="Times New Roman" w:hAnsi="Times New Roman" w:cs="Times New Roman"/>
          <w:sz w:val="28"/>
          <w:szCs w:val="28"/>
        </w:rPr>
        <w:t xml:space="preserve"> і, в деяких випадках, збільшення лімфатичних вузлів та/або </w:t>
      </w:r>
      <w:proofErr w:type="spellStart"/>
      <w:r w:rsidRPr="008030B4">
        <w:rPr>
          <w:rFonts w:ascii="Times New Roman" w:hAnsi="Times New Roman" w:cs="Times New Roman"/>
          <w:sz w:val="28"/>
          <w:szCs w:val="28"/>
        </w:rPr>
        <w:t>спленомегалії</w:t>
      </w:r>
      <w:proofErr w:type="spellEnd"/>
      <w:r w:rsidRPr="008030B4">
        <w:rPr>
          <w:rFonts w:ascii="Times New Roman" w:hAnsi="Times New Roman" w:cs="Times New Roman"/>
          <w:sz w:val="28"/>
          <w:szCs w:val="28"/>
        </w:rPr>
        <w:t>.</w:t>
      </w:r>
      <w:r w:rsidR="00391A94"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Клональна</w:t>
      </w:r>
      <w:proofErr w:type="spellEnd"/>
      <w:r w:rsidRPr="008030B4">
        <w:rPr>
          <w:rFonts w:ascii="Times New Roman" w:hAnsi="Times New Roman" w:cs="Times New Roman"/>
          <w:sz w:val="28"/>
          <w:szCs w:val="28"/>
        </w:rPr>
        <w:t xml:space="preserve"> популяція лімфоцитів поступово витісняє нормальні клітини кровотворення у кістковому мозку. Надалі порушення функції кісткового мозку призведе до розвитку анемії, </w:t>
      </w:r>
      <w:proofErr w:type="spellStart"/>
      <w:r w:rsidRPr="008030B4">
        <w:rPr>
          <w:rFonts w:ascii="Times New Roman" w:hAnsi="Times New Roman" w:cs="Times New Roman"/>
          <w:sz w:val="28"/>
          <w:szCs w:val="28"/>
        </w:rPr>
        <w:t>нейтропенії</w:t>
      </w:r>
      <w:proofErr w:type="spellEnd"/>
      <w:r w:rsidRPr="008030B4">
        <w:rPr>
          <w:rFonts w:ascii="Times New Roman" w:hAnsi="Times New Roman" w:cs="Times New Roman"/>
          <w:sz w:val="28"/>
          <w:szCs w:val="28"/>
        </w:rPr>
        <w:t xml:space="preserve"> та/або </w:t>
      </w:r>
      <w:proofErr w:type="spellStart"/>
      <w:r w:rsidRPr="008030B4">
        <w:rPr>
          <w:rFonts w:ascii="Times New Roman" w:hAnsi="Times New Roman" w:cs="Times New Roman"/>
          <w:sz w:val="28"/>
          <w:szCs w:val="28"/>
        </w:rPr>
        <w:t>тромбоцитопенії</w:t>
      </w:r>
      <w:proofErr w:type="spellEnd"/>
      <w:r w:rsidRPr="008030B4">
        <w:rPr>
          <w:rFonts w:ascii="Times New Roman" w:hAnsi="Times New Roman" w:cs="Times New Roman"/>
          <w:sz w:val="28"/>
          <w:szCs w:val="28"/>
        </w:rPr>
        <w:t>.</w:t>
      </w:r>
    </w:p>
    <w:p w14:paraId="2ECC3119" w14:textId="77777777" w:rsidR="0060277F" w:rsidRPr="008030B4" w:rsidRDefault="00921CCD"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ХЛЛ діагностується на ранніх стадіях як випадкова знахідка при профілактичному огляді, коли у загальному аналізі крові визначається лейкоцитоз, а в лейкоцитарній формулі спостерігається </w:t>
      </w:r>
      <w:proofErr w:type="spellStart"/>
      <w:r w:rsidRPr="008030B4">
        <w:rPr>
          <w:rFonts w:ascii="Times New Roman" w:hAnsi="Times New Roman" w:cs="Times New Roman"/>
          <w:sz w:val="28"/>
          <w:szCs w:val="28"/>
        </w:rPr>
        <w:t>лімфоцитоз</w:t>
      </w:r>
      <w:proofErr w:type="spellEnd"/>
      <w:r w:rsidRPr="008030B4">
        <w:rPr>
          <w:rFonts w:ascii="Times New Roman" w:hAnsi="Times New Roman" w:cs="Times New Roman"/>
          <w:sz w:val="28"/>
          <w:szCs w:val="28"/>
        </w:rPr>
        <w:t>, при тому</w:t>
      </w:r>
      <w:r w:rsidR="00213419" w:rsidRPr="008030B4">
        <w:rPr>
          <w:rFonts w:ascii="Times New Roman" w:hAnsi="Times New Roman" w:cs="Times New Roman"/>
          <w:sz w:val="28"/>
          <w:szCs w:val="28"/>
        </w:rPr>
        <w:t>,</w:t>
      </w:r>
      <w:r w:rsidRPr="008030B4">
        <w:rPr>
          <w:rFonts w:ascii="Times New Roman" w:hAnsi="Times New Roman" w:cs="Times New Roman"/>
          <w:sz w:val="28"/>
          <w:szCs w:val="28"/>
        </w:rPr>
        <w:t xml:space="preserve"> що інші показники крові перебувають у межах норми.</w:t>
      </w:r>
      <w:r w:rsidR="0060277F" w:rsidRPr="008030B4">
        <w:rPr>
          <w:rFonts w:ascii="Times New Roman" w:hAnsi="Times New Roman" w:cs="Times New Roman"/>
          <w:sz w:val="28"/>
          <w:szCs w:val="28"/>
        </w:rPr>
        <w:t xml:space="preserve"> У початковому періоді перебіг частіше </w:t>
      </w:r>
      <w:proofErr w:type="spellStart"/>
      <w:r w:rsidR="0060277F" w:rsidRPr="008030B4">
        <w:rPr>
          <w:rFonts w:ascii="Times New Roman" w:hAnsi="Times New Roman" w:cs="Times New Roman"/>
          <w:sz w:val="28"/>
          <w:szCs w:val="28"/>
        </w:rPr>
        <w:t>безсимптомний</w:t>
      </w:r>
      <w:proofErr w:type="spellEnd"/>
      <w:r w:rsidR="0060277F" w:rsidRPr="008030B4">
        <w:rPr>
          <w:rFonts w:ascii="Times New Roman" w:hAnsi="Times New Roman" w:cs="Times New Roman"/>
          <w:sz w:val="28"/>
          <w:szCs w:val="28"/>
        </w:rPr>
        <w:t xml:space="preserve">. Об’єктивно може визначатися безболісне збільшення лімфовузлів (у першу чергу збільшуються шийні, потім – пахвові, пізніше – інші групи). У періоді виразних клінічних проявів присутні скарги на загальну слабість, зниження працездатності, значну пітливість, особливо вночі, схуднення, підвищення температури тіла, збільшення лімфовузлів, об’єктивно – </w:t>
      </w:r>
      <w:proofErr w:type="spellStart"/>
      <w:r w:rsidR="0060277F" w:rsidRPr="008030B4">
        <w:rPr>
          <w:rFonts w:ascii="Times New Roman" w:hAnsi="Times New Roman" w:cs="Times New Roman"/>
          <w:sz w:val="28"/>
          <w:szCs w:val="28"/>
        </w:rPr>
        <w:t>генералізоване</w:t>
      </w:r>
      <w:proofErr w:type="spellEnd"/>
      <w:r w:rsidR="0060277F" w:rsidRPr="008030B4">
        <w:rPr>
          <w:rFonts w:ascii="Times New Roman" w:hAnsi="Times New Roman" w:cs="Times New Roman"/>
          <w:sz w:val="28"/>
          <w:szCs w:val="28"/>
        </w:rPr>
        <w:t xml:space="preserve"> збільшення лімфовузлів, неспецифічні ураження шкіри (герпес, ексфоліативна еритродермія, кропивниця, нейродерміт, грибкові захворювання), збільшення селезінки та печінки. </w:t>
      </w:r>
      <w:proofErr w:type="spellStart"/>
      <w:r w:rsidR="0060277F" w:rsidRPr="008030B4">
        <w:rPr>
          <w:rFonts w:ascii="Times New Roman" w:hAnsi="Times New Roman" w:cs="Times New Roman"/>
          <w:sz w:val="28"/>
          <w:szCs w:val="28"/>
        </w:rPr>
        <w:t>Лейкемічна</w:t>
      </w:r>
      <w:proofErr w:type="spellEnd"/>
      <w:r w:rsidR="0060277F" w:rsidRPr="008030B4">
        <w:rPr>
          <w:rFonts w:ascii="Times New Roman" w:hAnsi="Times New Roman" w:cs="Times New Roman"/>
          <w:sz w:val="28"/>
          <w:szCs w:val="28"/>
        </w:rPr>
        <w:t xml:space="preserve"> інфільтрація може викликати неспецифічні зміни з боку різноманітних органів і систем.</w:t>
      </w:r>
      <w:r w:rsidR="0060277F" w:rsidRPr="008030B4">
        <w:t xml:space="preserve"> </w:t>
      </w:r>
      <w:r w:rsidR="0060277F" w:rsidRPr="008030B4">
        <w:rPr>
          <w:rFonts w:ascii="Times New Roman" w:hAnsi="Times New Roman" w:cs="Times New Roman"/>
          <w:sz w:val="28"/>
          <w:szCs w:val="28"/>
        </w:rPr>
        <w:t>Термінальна стадія: різке прогресуюче погіршання загального стану хворого, що супроводжується анемією,</w:t>
      </w:r>
      <w:r w:rsidR="008120FF" w:rsidRPr="008030B4">
        <w:rPr>
          <w:rFonts w:ascii="Times New Roman" w:hAnsi="Times New Roman" w:cs="Times New Roman"/>
          <w:sz w:val="28"/>
          <w:szCs w:val="28"/>
        </w:rPr>
        <w:t xml:space="preserve"> </w:t>
      </w:r>
      <w:proofErr w:type="spellStart"/>
      <w:r w:rsidR="008120FF" w:rsidRPr="008030B4">
        <w:rPr>
          <w:rFonts w:ascii="Times New Roman" w:hAnsi="Times New Roman" w:cs="Times New Roman"/>
          <w:sz w:val="28"/>
          <w:szCs w:val="28"/>
        </w:rPr>
        <w:t>нейтропенією</w:t>
      </w:r>
      <w:proofErr w:type="spellEnd"/>
      <w:r w:rsidR="008120FF" w:rsidRPr="008030B4">
        <w:rPr>
          <w:rFonts w:ascii="Times New Roman" w:hAnsi="Times New Roman" w:cs="Times New Roman"/>
          <w:sz w:val="28"/>
          <w:szCs w:val="28"/>
        </w:rPr>
        <w:t xml:space="preserve">, </w:t>
      </w:r>
      <w:proofErr w:type="spellStart"/>
      <w:r w:rsidR="008120FF" w:rsidRPr="008030B4">
        <w:rPr>
          <w:rFonts w:ascii="Times New Roman" w:hAnsi="Times New Roman" w:cs="Times New Roman"/>
          <w:sz w:val="28"/>
          <w:szCs w:val="28"/>
        </w:rPr>
        <w:t>тромбоцитопенією</w:t>
      </w:r>
      <w:proofErr w:type="spellEnd"/>
      <w:r w:rsidR="008120FF" w:rsidRPr="008030B4">
        <w:rPr>
          <w:rFonts w:ascii="Times New Roman" w:hAnsi="Times New Roman" w:cs="Times New Roman"/>
          <w:sz w:val="28"/>
          <w:szCs w:val="28"/>
        </w:rPr>
        <w:t xml:space="preserve">, </w:t>
      </w:r>
      <w:r w:rsidR="0060277F" w:rsidRPr="008030B4">
        <w:rPr>
          <w:rFonts w:ascii="Times New Roman" w:hAnsi="Times New Roman" w:cs="Times New Roman"/>
          <w:sz w:val="28"/>
          <w:szCs w:val="28"/>
        </w:rPr>
        <w:t>інтоксикацією та виснаженням.</w:t>
      </w:r>
      <w:r w:rsidR="008120FF" w:rsidRPr="008030B4">
        <w:t xml:space="preserve"> </w:t>
      </w:r>
      <w:r w:rsidR="008120FF" w:rsidRPr="008030B4">
        <w:rPr>
          <w:rFonts w:ascii="Times New Roman" w:hAnsi="Times New Roman" w:cs="Times New Roman"/>
          <w:sz w:val="28"/>
          <w:szCs w:val="28"/>
        </w:rPr>
        <w:t xml:space="preserve">ХЛЛ часто асоціюється із складним </w:t>
      </w:r>
      <w:proofErr w:type="spellStart"/>
      <w:r w:rsidR="008120FF" w:rsidRPr="008030B4">
        <w:rPr>
          <w:rFonts w:ascii="Times New Roman" w:hAnsi="Times New Roman" w:cs="Times New Roman"/>
          <w:sz w:val="28"/>
          <w:szCs w:val="28"/>
        </w:rPr>
        <w:t>імунодефіцитним</w:t>
      </w:r>
      <w:proofErr w:type="spellEnd"/>
      <w:r w:rsidR="008120FF" w:rsidRPr="008030B4">
        <w:rPr>
          <w:rFonts w:ascii="Times New Roman" w:hAnsi="Times New Roman" w:cs="Times New Roman"/>
          <w:sz w:val="28"/>
          <w:szCs w:val="28"/>
        </w:rPr>
        <w:t xml:space="preserve"> станом. Розвиваються часті інфекційні ускладнення, характерні опортуністичні інфекції і важкі інфекційні захворювання, які часто стають причиною смерті.</w:t>
      </w:r>
      <w:r w:rsidR="008120FF" w:rsidRPr="008030B4">
        <w:t xml:space="preserve"> </w:t>
      </w:r>
      <w:r w:rsidR="008120FF" w:rsidRPr="008030B4">
        <w:rPr>
          <w:rFonts w:ascii="Times New Roman" w:hAnsi="Times New Roman" w:cs="Times New Roman"/>
          <w:sz w:val="28"/>
          <w:szCs w:val="28"/>
        </w:rPr>
        <w:t xml:space="preserve">Характерний розвиток тяжких ускладнень: </w:t>
      </w:r>
      <w:proofErr w:type="spellStart"/>
      <w:r w:rsidR="008120FF" w:rsidRPr="008030B4">
        <w:rPr>
          <w:rFonts w:ascii="Times New Roman" w:hAnsi="Times New Roman" w:cs="Times New Roman"/>
          <w:sz w:val="28"/>
          <w:szCs w:val="28"/>
        </w:rPr>
        <w:t>генералізована</w:t>
      </w:r>
      <w:proofErr w:type="spellEnd"/>
      <w:r w:rsidR="008120FF" w:rsidRPr="008030B4">
        <w:rPr>
          <w:rFonts w:ascii="Times New Roman" w:hAnsi="Times New Roman" w:cs="Times New Roman"/>
          <w:sz w:val="28"/>
          <w:szCs w:val="28"/>
        </w:rPr>
        <w:t xml:space="preserve"> інфекція, ниркова недостатність, </w:t>
      </w:r>
      <w:proofErr w:type="spellStart"/>
      <w:r w:rsidR="008120FF" w:rsidRPr="008030B4">
        <w:rPr>
          <w:rFonts w:ascii="Times New Roman" w:hAnsi="Times New Roman" w:cs="Times New Roman"/>
          <w:sz w:val="28"/>
          <w:szCs w:val="28"/>
        </w:rPr>
        <w:t>нейролейкемія</w:t>
      </w:r>
      <w:proofErr w:type="spellEnd"/>
      <w:r w:rsidR="008120FF" w:rsidRPr="008030B4">
        <w:rPr>
          <w:rFonts w:ascii="Times New Roman" w:hAnsi="Times New Roman" w:cs="Times New Roman"/>
          <w:sz w:val="28"/>
          <w:szCs w:val="28"/>
        </w:rPr>
        <w:t xml:space="preserve">, </w:t>
      </w:r>
      <w:proofErr w:type="spellStart"/>
      <w:r w:rsidR="008120FF" w:rsidRPr="008030B4">
        <w:rPr>
          <w:rFonts w:ascii="Times New Roman" w:hAnsi="Times New Roman" w:cs="Times New Roman"/>
          <w:sz w:val="28"/>
          <w:szCs w:val="28"/>
        </w:rPr>
        <w:t>кардіопатія</w:t>
      </w:r>
      <w:proofErr w:type="spellEnd"/>
      <w:r w:rsidR="008120FF" w:rsidRPr="008030B4">
        <w:rPr>
          <w:rFonts w:ascii="Times New Roman" w:hAnsi="Times New Roman" w:cs="Times New Roman"/>
          <w:sz w:val="28"/>
          <w:szCs w:val="28"/>
        </w:rPr>
        <w:t xml:space="preserve">, дихальна недостатність, </w:t>
      </w:r>
      <w:proofErr w:type="spellStart"/>
      <w:r w:rsidR="008120FF" w:rsidRPr="008030B4">
        <w:rPr>
          <w:rFonts w:ascii="Times New Roman" w:hAnsi="Times New Roman" w:cs="Times New Roman"/>
          <w:sz w:val="28"/>
          <w:szCs w:val="28"/>
        </w:rPr>
        <w:t>бластний</w:t>
      </w:r>
      <w:proofErr w:type="spellEnd"/>
      <w:r w:rsidR="008120FF" w:rsidRPr="008030B4">
        <w:rPr>
          <w:rFonts w:ascii="Times New Roman" w:hAnsi="Times New Roman" w:cs="Times New Roman"/>
          <w:sz w:val="28"/>
          <w:szCs w:val="28"/>
        </w:rPr>
        <w:t xml:space="preserve"> криз.</w:t>
      </w:r>
    </w:p>
    <w:p w14:paraId="6A8469D1" w14:textId="77777777" w:rsidR="00391A94" w:rsidRPr="008030B4" w:rsidRDefault="00391A94"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Лабораторні зміни </w:t>
      </w:r>
      <w:r w:rsidR="00AC2459" w:rsidRPr="008030B4">
        <w:rPr>
          <w:rFonts w:ascii="Times New Roman" w:hAnsi="Times New Roman" w:cs="Times New Roman"/>
          <w:sz w:val="28"/>
          <w:szCs w:val="28"/>
        </w:rPr>
        <w:t xml:space="preserve">периферичної крові </w:t>
      </w:r>
      <w:r w:rsidRPr="008030B4">
        <w:rPr>
          <w:rFonts w:ascii="Times New Roman" w:hAnsi="Times New Roman" w:cs="Times New Roman"/>
          <w:sz w:val="28"/>
          <w:szCs w:val="28"/>
        </w:rPr>
        <w:t>пр</w:t>
      </w:r>
      <w:r w:rsidR="00AC2459" w:rsidRPr="008030B4">
        <w:rPr>
          <w:rFonts w:ascii="Times New Roman" w:hAnsi="Times New Roman" w:cs="Times New Roman"/>
          <w:sz w:val="28"/>
          <w:szCs w:val="28"/>
        </w:rPr>
        <w:t>и</w:t>
      </w:r>
      <w:r w:rsidRPr="008030B4">
        <w:rPr>
          <w:rFonts w:ascii="Times New Roman" w:hAnsi="Times New Roman" w:cs="Times New Roman"/>
          <w:sz w:val="28"/>
          <w:szCs w:val="28"/>
        </w:rPr>
        <w:t xml:space="preserve"> хронічному </w:t>
      </w:r>
      <w:proofErr w:type="spellStart"/>
      <w:r w:rsidRPr="008030B4">
        <w:rPr>
          <w:rFonts w:ascii="Times New Roman" w:hAnsi="Times New Roman" w:cs="Times New Roman"/>
          <w:sz w:val="28"/>
          <w:szCs w:val="28"/>
        </w:rPr>
        <w:t>лімфолейкозі</w:t>
      </w:r>
      <w:proofErr w:type="spellEnd"/>
      <w:r w:rsidRPr="008030B4">
        <w:rPr>
          <w:rFonts w:ascii="Times New Roman" w:hAnsi="Times New Roman" w:cs="Times New Roman"/>
          <w:sz w:val="28"/>
          <w:szCs w:val="28"/>
        </w:rPr>
        <w:t xml:space="preserve"> залежать від періоду захворювання</w:t>
      </w:r>
      <w:r w:rsidR="00AC2459" w:rsidRPr="008030B4">
        <w:rPr>
          <w:rFonts w:ascii="Times New Roman" w:hAnsi="Times New Roman" w:cs="Times New Roman"/>
          <w:sz w:val="28"/>
          <w:szCs w:val="28"/>
        </w:rPr>
        <w:t xml:space="preserve"> </w:t>
      </w:r>
      <w:r w:rsidR="00D83A6E" w:rsidRPr="008030B4">
        <w:rPr>
          <w:rFonts w:ascii="Times New Roman" w:hAnsi="Times New Roman" w:cs="Times New Roman"/>
          <w:sz w:val="28"/>
          <w:szCs w:val="28"/>
        </w:rPr>
        <w:t>і</w:t>
      </w:r>
      <w:r w:rsidR="00AC2459" w:rsidRPr="008030B4">
        <w:rPr>
          <w:rFonts w:ascii="Times New Roman" w:hAnsi="Times New Roman" w:cs="Times New Roman"/>
          <w:sz w:val="28"/>
          <w:szCs w:val="28"/>
        </w:rPr>
        <w:t xml:space="preserve"> характеризуються лейкоцитозом</w:t>
      </w:r>
      <w:r w:rsidR="00D906DD" w:rsidRPr="008030B4">
        <w:t xml:space="preserve"> </w:t>
      </w:r>
      <w:r w:rsidR="00D906DD" w:rsidRPr="008030B4">
        <w:rPr>
          <w:rFonts w:ascii="Times New Roman" w:hAnsi="Times New Roman" w:cs="Times New Roman"/>
          <w:sz w:val="28"/>
          <w:szCs w:val="28"/>
        </w:rPr>
        <w:t>до 50-200×10</w:t>
      </w:r>
      <w:r w:rsidR="00D906DD" w:rsidRPr="008030B4">
        <w:rPr>
          <w:rFonts w:ascii="Calibri" w:hAnsi="Calibri" w:cs="Times New Roman"/>
          <w:sz w:val="28"/>
          <w:szCs w:val="28"/>
        </w:rPr>
        <w:t>⁹</w:t>
      </w:r>
      <w:r w:rsidR="00D906DD" w:rsidRPr="008030B4">
        <w:rPr>
          <w:rFonts w:ascii="Times New Roman" w:hAnsi="Times New Roman" w:cs="Times New Roman"/>
          <w:sz w:val="28"/>
          <w:szCs w:val="28"/>
        </w:rPr>
        <w:t xml:space="preserve"> /л</w:t>
      </w:r>
      <w:r w:rsidR="00AC2459" w:rsidRPr="008030B4">
        <w:rPr>
          <w:rFonts w:ascii="Times New Roman" w:hAnsi="Times New Roman" w:cs="Times New Roman"/>
          <w:sz w:val="28"/>
          <w:szCs w:val="28"/>
        </w:rPr>
        <w:t xml:space="preserve">, абсолютним </w:t>
      </w:r>
      <w:proofErr w:type="spellStart"/>
      <w:r w:rsidR="00AC2459" w:rsidRPr="008030B4">
        <w:rPr>
          <w:rFonts w:ascii="Times New Roman" w:hAnsi="Times New Roman" w:cs="Times New Roman"/>
          <w:sz w:val="28"/>
          <w:szCs w:val="28"/>
        </w:rPr>
        <w:t>лімфоцитозом</w:t>
      </w:r>
      <w:proofErr w:type="spellEnd"/>
      <w:r w:rsidR="00D906DD" w:rsidRPr="008030B4">
        <w:rPr>
          <w:rFonts w:ascii="Times New Roman" w:hAnsi="Times New Roman" w:cs="Times New Roman"/>
          <w:sz w:val="28"/>
          <w:szCs w:val="28"/>
        </w:rPr>
        <w:t xml:space="preserve"> до 80-90%</w:t>
      </w:r>
      <w:r w:rsidR="00AC2459" w:rsidRPr="008030B4">
        <w:rPr>
          <w:rFonts w:ascii="Times New Roman" w:hAnsi="Times New Roman" w:cs="Times New Roman"/>
          <w:sz w:val="28"/>
          <w:szCs w:val="28"/>
        </w:rPr>
        <w:t>, появою клітин Боткіна-</w:t>
      </w:r>
      <w:proofErr w:type="spellStart"/>
      <w:r w:rsidR="00AC2459" w:rsidRPr="008030B4">
        <w:rPr>
          <w:rFonts w:ascii="Times New Roman" w:hAnsi="Times New Roman" w:cs="Times New Roman"/>
          <w:sz w:val="28"/>
          <w:szCs w:val="28"/>
        </w:rPr>
        <w:t>Гумпрехта</w:t>
      </w:r>
      <w:proofErr w:type="spellEnd"/>
      <w:r w:rsidR="00AC2459" w:rsidRPr="008030B4">
        <w:rPr>
          <w:rFonts w:ascii="Times New Roman" w:hAnsi="Times New Roman" w:cs="Times New Roman"/>
          <w:sz w:val="28"/>
          <w:szCs w:val="28"/>
        </w:rPr>
        <w:t xml:space="preserve"> (напівзруйновані ядра лімфоцитів у мазку крові</w:t>
      </w:r>
      <w:r w:rsidR="0020444A" w:rsidRPr="008030B4">
        <w:rPr>
          <w:rFonts w:ascii="Times New Roman" w:hAnsi="Times New Roman" w:cs="Times New Roman"/>
          <w:sz w:val="28"/>
          <w:szCs w:val="28"/>
        </w:rPr>
        <w:t xml:space="preserve">, клітини </w:t>
      </w:r>
      <w:proofErr w:type="spellStart"/>
      <w:r w:rsidR="0020444A" w:rsidRPr="008030B4">
        <w:rPr>
          <w:rFonts w:ascii="Times New Roman" w:hAnsi="Times New Roman" w:cs="Times New Roman"/>
          <w:sz w:val="28"/>
          <w:szCs w:val="28"/>
        </w:rPr>
        <w:t>лейколізу</w:t>
      </w:r>
      <w:proofErr w:type="spellEnd"/>
      <w:r w:rsidR="00AC2459" w:rsidRPr="008030B4">
        <w:rPr>
          <w:rFonts w:ascii="Times New Roman" w:hAnsi="Times New Roman" w:cs="Times New Roman"/>
          <w:sz w:val="28"/>
          <w:szCs w:val="28"/>
        </w:rPr>
        <w:t xml:space="preserve">), розвитком анемії </w:t>
      </w:r>
      <w:proofErr w:type="spellStart"/>
      <w:r w:rsidR="00AC2459" w:rsidRPr="008030B4">
        <w:rPr>
          <w:rFonts w:ascii="Times New Roman" w:hAnsi="Times New Roman" w:cs="Times New Roman"/>
          <w:sz w:val="28"/>
          <w:szCs w:val="28"/>
        </w:rPr>
        <w:t>нормоцитарної</w:t>
      </w:r>
      <w:proofErr w:type="spellEnd"/>
      <w:r w:rsidR="00AC2459" w:rsidRPr="008030B4">
        <w:rPr>
          <w:rFonts w:ascii="Times New Roman" w:hAnsi="Times New Roman" w:cs="Times New Roman"/>
          <w:sz w:val="28"/>
          <w:szCs w:val="28"/>
        </w:rPr>
        <w:t xml:space="preserve">, </w:t>
      </w:r>
      <w:proofErr w:type="spellStart"/>
      <w:r w:rsidR="00AC2459" w:rsidRPr="008030B4">
        <w:rPr>
          <w:rFonts w:ascii="Times New Roman" w:hAnsi="Times New Roman" w:cs="Times New Roman"/>
          <w:sz w:val="28"/>
          <w:szCs w:val="28"/>
        </w:rPr>
        <w:t>нормохромної</w:t>
      </w:r>
      <w:proofErr w:type="spellEnd"/>
      <w:r w:rsidR="00AC2459" w:rsidRPr="008030B4">
        <w:rPr>
          <w:rFonts w:ascii="Times New Roman" w:hAnsi="Times New Roman" w:cs="Times New Roman"/>
          <w:sz w:val="28"/>
          <w:szCs w:val="28"/>
        </w:rPr>
        <w:t xml:space="preserve">, </w:t>
      </w:r>
      <w:proofErr w:type="spellStart"/>
      <w:r w:rsidR="00AC2459" w:rsidRPr="008030B4">
        <w:rPr>
          <w:rFonts w:ascii="Times New Roman" w:hAnsi="Times New Roman" w:cs="Times New Roman"/>
          <w:sz w:val="28"/>
          <w:szCs w:val="28"/>
        </w:rPr>
        <w:t>гіперрегенераторної</w:t>
      </w:r>
      <w:proofErr w:type="spellEnd"/>
      <w:r w:rsidR="00AC2459" w:rsidRPr="008030B4">
        <w:rPr>
          <w:rFonts w:ascii="Times New Roman" w:hAnsi="Times New Roman" w:cs="Times New Roman"/>
          <w:sz w:val="28"/>
          <w:szCs w:val="28"/>
        </w:rPr>
        <w:t xml:space="preserve">, зумовленої автоімунним гемолізом, </w:t>
      </w:r>
      <w:proofErr w:type="spellStart"/>
      <w:r w:rsidR="00AC2459" w:rsidRPr="008030B4">
        <w:rPr>
          <w:rFonts w:ascii="Times New Roman" w:hAnsi="Times New Roman" w:cs="Times New Roman"/>
          <w:sz w:val="28"/>
          <w:szCs w:val="28"/>
        </w:rPr>
        <w:t>тромбоцитопенії</w:t>
      </w:r>
      <w:proofErr w:type="spellEnd"/>
      <w:r w:rsidR="00AC2459" w:rsidRPr="008030B4">
        <w:rPr>
          <w:rFonts w:ascii="Times New Roman" w:hAnsi="Times New Roman" w:cs="Times New Roman"/>
          <w:sz w:val="28"/>
          <w:szCs w:val="28"/>
        </w:rPr>
        <w:t>. Характерне збільшення ШОЕ. У</w:t>
      </w:r>
      <w:r w:rsidR="00AC2459" w:rsidRPr="008030B4">
        <w:t xml:space="preserve"> </w:t>
      </w:r>
      <w:r w:rsidR="00AC2459" w:rsidRPr="008030B4">
        <w:rPr>
          <w:rFonts w:ascii="Times New Roman" w:hAnsi="Times New Roman" w:cs="Times New Roman"/>
          <w:sz w:val="28"/>
          <w:szCs w:val="28"/>
        </w:rPr>
        <w:t>термінальній стадії</w:t>
      </w:r>
      <w:r w:rsidR="00AC2459" w:rsidRPr="008030B4">
        <w:t xml:space="preserve"> </w:t>
      </w:r>
      <w:r w:rsidR="00AC2459" w:rsidRPr="008030B4">
        <w:rPr>
          <w:rFonts w:ascii="Times New Roman" w:hAnsi="Times New Roman" w:cs="Times New Roman"/>
          <w:sz w:val="28"/>
          <w:szCs w:val="28"/>
        </w:rPr>
        <w:t xml:space="preserve">можливе збільшення </w:t>
      </w:r>
      <w:proofErr w:type="spellStart"/>
      <w:r w:rsidR="00AC2459" w:rsidRPr="008030B4">
        <w:rPr>
          <w:rFonts w:ascii="Times New Roman" w:hAnsi="Times New Roman" w:cs="Times New Roman"/>
          <w:sz w:val="28"/>
          <w:szCs w:val="28"/>
        </w:rPr>
        <w:t>бластів</w:t>
      </w:r>
      <w:proofErr w:type="spellEnd"/>
      <w:r w:rsidR="00AC2459" w:rsidRPr="008030B4">
        <w:rPr>
          <w:rFonts w:ascii="Times New Roman" w:hAnsi="Times New Roman" w:cs="Times New Roman"/>
          <w:sz w:val="28"/>
          <w:szCs w:val="28"/>
        </w:rPr>
        <w:t xml:space="preserve"> &gt;30% в периферичній крові або в кістковому мозку (</w:t>
      </w:r>
      <w:proofErr w:type="spellStart"/>
      <w:r w:rsidR="00AC2459" w:rsidRPr="008030B4">
        <w:rPr>
          <w:rFonts w:ascii="Times New Roman" w:hAnsi="Times New Roman" w:cs="Times New Roman"/>
          <w:sz w:val="28"/>
          <w:szCs w:val="28"/>
        </w:rPr>
        <w:t>бластний</w:t>
      </w:r>
      <w:proofErr w:type="spellEnd"/>
      <w:r w:rsidR="00AC2459" w:rsidRPr="008030B4">
        <w:rPr>
          <w:rFonts w:ascii="Times New Roman" w:hAnsi="Times New Roman" w:cs="Times New Roman"/>
          <w:sz w:val="28"/>
          <w:szCs w:val="28"/>
        </w:rPr>
        <w:t xml:space="preserve"> криз). Вирішальним у діагностиці хронічного </w:t>
      </w:r>
      <w:proofErr w:type="spellStart"/>
      <w:r w:rsidR="00AC2459" w:rsidRPr="008030B4">
        <w:rPr>
          <w:rFonts w:ascii="Times New Roman" w:hAnsi="Times New Roman" w:cs="Times New Roman"/>
          <w:sz w:val="28"/>
          <w:szCs w:val="28"/>
        </w:rPr>
        <w:t>лімфолейкозу</w:t>
      </w:r>
      <w:proofErr w:type="spellEnd"/>
      <w:r w:rsidR="00AC2459" w:rsidRPr="008030B4">
        <w:rPr>
          <w:rFonts w:ascii="Times New Roman" w:hAnsi="Times New Roman" w:cs="Times New Roman"/>
          <w:sz w:val="28"/>
          <w:szCs w:val="28"/>
        </w:rPr>
        <w:t xml:space="preserve"> є дослідження </w:t>
      </w:r>
      <w:proofErr w:type="spellStart"/>
      <w:r w:rsidR="00AC2459" w:rsidRPr="008030B4">
        <w:rPr>
          <w:rFonts w:ascii="Times New Roman" w:hAnsi="Times New Roman" w:cs="Times New Roman"/>
          <w:sz w:val="28"/>
          <w:szCs w:val="28"/>
        </w:rPr>
        <w:t>мієлограми</w:t>
      </w:r>
      <w:proofErr w:type="spellEnd"/>
      <w:r w:rsidR="00AC2459" w:rsidRPr="008030B4">
        <w:rPr>
          <w:rFonts w:ascii="Times New Roman" w:hAnsi="Times New Roman" w:cs="Times New Roman"/>
          <w:sz w:val="28"/>
          <w:szCs w:val="28"/>
        </w:rPr>
        <w:t xml:space="preserve"> з імунологічним, цитохімічним та цитологічним дослідженням.</w:t>
      </w:r>
    </w:p>
    <w:p w14:paraId="74DC59AE" w14:textId="77777777" w:rsidR="0046711A" w:rsidRPr="008030B4" w:rsidRDefault="0046711A"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 xml:space="preserve">Хронічний мієлолейкоз – </w:t>
      </w:r>
      <w:r w:rsidRPr="008030B4">
        <w:rPr>
          <w:rFonts w:ascii="Times New Roman" w:hAnsi="Times New Roman" w:cs="Times New Roman"/>
          <w:sz w:val="28"/>
          <w:szCs w:val="28"/>
        </w:rPr>
        <w:t xml:space="preserve">це злоякісна пухлина </w:t>
      </w:r>
      <w:r w:rsidR="00B76993" w:rsidRPr="008030B4">
        <w:rPr>
          <w:rFonts w:ascii="Times New Roman" w:hAnsi="Times New Roman" w:cs="Times New Roman"/>
          <w:sz w:val="28"/>
          <w:szCs w:val="28"/>
        </w:rPr>
        <w:t xml:space="preserve">мієлоїдної тканини, що розвивається з клітин-попередників </w:t>
      </w:r>
      <w:proofErr w:type="spellStart"/>
      <w:r w:rsidR="00B76993" w:rsidRPr="008030B4">
        <w:rPr>
          <w:rFonts w:ascii="Times New Roman" w:hAnsi="Times New Roman" w:cs="Times New Roman"/>
          <w:sz w:val="28"/>
          <w:szCs w:val="28"/>
        </w:rPr>
        <w:t>мієлопоезу</w:t>
      </w:r>
      <w:proofErr w:type="spellEnd"/>
      <w:r w:rsidR="00B76993" w:rsidRPr="008030B4">
        <w:rPr>
          <w:rFonts w:ascii="Times New Roman" w:hAnsi="Times New Roman" w:cs="Times New Roman"/>
          <w:sz w:val="28"/>
          <w:szCs w:val="28"/>
        </w:rPr>
        <w:t>, які зберегли здатність диференціюватись до зрілих клітин</w:t>
      </w:r>
      <w:r w:rsidRPr="008030B4">
        <w:rPr>
          <w:rFonts w:ascii="Times New Roman" w:hAnsi="Times New Roman" w:cs="Times New Roman"/>
          <w:sz w:val="28"/>
          <w:szCs w:val="28"/>
        </w:rPr>
        <w:t xml:space="preserve">, переважно </w:t>
      </w:r>
      <w:r w:rsidR="00C72681" w:rsidRPr="008030B4">
        <w:rPr>
          <w:rFonts w:ascii="Times New Roman" w:hAnsi="Times New Roman" w:cs="Times New Roman"/>
          <w:sz w:val="28"/>
          <w:szCs w:val="28"/>
        </w:rPr>
        <w:t xml:space="preserve">з </w:t>
      </w:r>
      <w:r w:rsidRPr="008030B4">
        <w:rPr>
          <w:rFonts w:ascii="Times New Roman" w:hAnsi="Times New Roman" w:cs="Times New Roman"/>
          <w:sz w:val="28"/>
          <w:szCs w:val="28"/>
        </w:rPr>
        <w:t>гранулоцит</w:t>
      </w:r>
      <w:r w:rsidR="00C72681" w:rsidRPr="008030B4">
        <w:rPr>
          <w:rFonts w:ascii="Times New Roman" w:hAnsi="Times New Roman" w:cs="Times New Roman"/>
          <w:sz w:val="28"/>
          <w:szCs w:val="28"/>
        </w:rPr>
        <w:t>ів.</w:t>
      </w:r>
      <w:r w:rsidR="00B76993" w:rsidRPr="008030B4">
        <w:rPr>
          <w:rFonts w:ascii="Times New Roman" w:hAnsi="Times New Roman" w:cs="Times New Roman"/>
          <w:sz w:val="28"/>
          <w:szCs w:val="28"/>
        </w:rPr>
        <w:t xml:space="preserve"> </w:t>
      </w:r>
      <w:r w:rsidR="00921CCD" w:rsidRPr="008030B4">
        <w:rPr>
          <w:rFonts w:ascii="Times New Roman" w:hAnsi="Times New Roman" w:cs="Times New Roman"/>
          <w:sz w:val="28"/>
          <w:szCs w:val="28"/>
        </w:rPr>
        <w:t xml:space="preserve">Вік більшості пацієнтів 40–70 років, пік захворюваності припадає на вік близько 55 років. </w:t>
      </w:r>
      <w:proofErr w:type="spellStart"/>
      <w:r w:rsidR="00921CCD" w:rsidRPr="008030B4">
        <w:rPr>
          <w:rFonts w:ascii="Times New Roman" w:hAnsi="Times New Roman" w:cs="Times New Roman"/>
          <w:sz w:val="28"/>
          <w:szCs w:val="28"/>
        </w:rPr>
        <w:t>Рідко</w:t>
      </w:r>
      <w:proofErr w:type="spellEnd"/>
      <w:r w:rsidR="00921CCD" w:rsidRPr="008030B4">
        <w:rPr>
          <w:rFonts w:ascii="Times New Roman" w:hAnsi="Times New Roman" w:cs="Times New Roman"/>
          <w:sz w:val="28"/>
          <w:szCs w:val="28"/>
        </w:rPr>
        <w:t xml:space="preserve"> виникає у дітей.</w:t>
      </w:r>
    </w:p>
    <w:p w14:paraId="4469517C" w14:textId="77777777" w:rsidR="00480BE5" w:rsidRPr="008030B4" w:rsidRDefault="00480BE5"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Клінічна картина хронічного мієлолейкозу залежить від фази. Початкова фаз</w:t>
      </w:r>
      <w:r w:rsidR="00921CCD" w:rsidRPr="008030B4">
        <w:rPr>
          <w:rFonts w:ascii="Times New Roman" w:hAnsi="Times New Roman" w:cs="Times New Roman"/>
          <w:sz w:val="28"/>
          <w:szCs w:val="28"/>
        </w:rPr>
        <w:t>а</w:t>
      </w:r>
      <w:r w:rsidRPr="008030B4">
        <w:rPr>
          <w:rFonts w:ascii="Times New Roman" w:hAnsi="Times New Roman" w:cs="Times New Roman"/>
          <w:sz w:val="28"/>
          <w:szCs w:val="28"/>
        </w:rPr>
        <w:t xml:space="preserve"> (початковий період) характеризується </w:t>
      </w:r>
      <w:proofErr w:type="spellStart"/>
      <w:r w:rsidRPr="008030B4">
        <w:rPr>
          <w:rFonts w:ascii="Times New Roman" w:hAnsi="Times New Roman" w:cs="Times New Roman"/>
          <w:sz w:val="28"/>
          <w:szCs w:val="28"/>
        </w:rPr>
        <w:t>безсимптомним</w:t>
      </w:r>
      <w:proofErr w:type="spellEnd"/>
      <w:r w:rsidRPr="008030B4">
        <w:rPr>
          <w:rFonts w:ascii="Times New Roman" w:hAnsi="Times New Roman" w:cs="Times New Roman"/>
          <w:sz w:val="28"/>
          <w:szCs w:val="28"/>
        </w:rPr>
        <w:t xml:space="preserve"> перебігом, іноді спостерігаються скарги на загальну слабість, зниження працездатності, неінтенсивні болі в лівому підребер’ї</w:t>
      </w:r>
      <w:r w:rsidR="007E7012" w:rsidRPr="008030B4">
        <w:rPr>
          <w:rFonts w:ascii="Times New Roman" w:hAnsi="Times New Roman" w:cs="Times New Roman"/>
          <w:sz w:val="28"/>
          <w:szCs w:val="28"/>
        </w:rPr>
        <w:t xml:space="preserve">. </w:t>
      </w:r>
      <w:r w:rsidRPr="008030B4">
        <w:rPr>
          <w:rFonts w:ascii="Times New Roman" w:hAnsi="Times New Roman" w:cs="Times New Roman"/>
          <w:sz w:val="28"/>
          <w:szCs w:val="28"/>
        </w:rPr>
        <w:t>При огляді може виявлятися незначне збільшення селезінки.</w:t>
      </w:r>
      <w:r w:rsidR="00921CCD"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В </w:t>
      </w:r>
      <w:r w:rsidR="00921CCD" w:rsidRPr="008030B4">
        <w:rPr>
          <w:rFonts w:ascii="Times New Roman" w:hAnsi="Times New Roman" w:cs="Times New Roman"/>
          <w:sz w:val="28"/>
          <w:szCs w:val="28"/>
        </w:rPr>
        <w:t xml:space="preserve">стабільно </w:t>
      </w:r>
      <w:r w:rsidRPr="008030B4">
        <w:rPr>
          <w:rFonts w:ascii="Times New Roman" w:hAnsi="Times New Roman" w:cs="Times New Roman"/>
          <w:sz w:val="28"/>
          <w:szCs w:val="28"/>
        </w:rPr>
        <w:t>хронічній фазі (стадія розгорнутих клінічних проявів)</w:t>
      </w:r>
      <w:r w:rsidR="00921CCD" w:rsidRPr="008030B4">
        <w:rPr>
          <w:rFonts w:ascii="Times New Roman" w:hAnsi="Times New Roman" w:cs="Times New Roman"/>
          <w:sz w:val="28"/>
          <w:szCs w:val="28"/>
        </w:rPr>
        <w:t xml:space="preserve"> з’являються скарги на загальну слабість, зниження працездатності,</w:t>
      </w:r>
      <w:r w:rsidR="00921CCD" w:rsidRPr="008030B4">
        <w:t xml:space="preserve"> </w:t>
      </w:r>
      <w:r w:rsidR="00921CCD" w:rsidRPr="008030B4">
        <w:rPr>
          <w:rFonts w:ascii="Times New Roman" w:hAnsi="Times New Roman" w:cs="Times New Roman"/>
          <w:sz w:val="28"/>
          <w:szCs w:val="28"/>
        </w:rPr>
        <w:t xml:space="preserve">виникають симптоми та ознаки, пов’язані із </w:t>
      </w:r>
      <w:proofErr w:type="spellStart"/>
      <w:r w:rsidR="00921CCD" w:rsidRPr="008030B4">
        <w:rPr>
          <w:rFonts w:ascii="Times New Roman" w:hAnsi="Times New Roman" w:cs="Times New Roman"/>
          <w:sz w:val="28"/>
          <w:szCs w:val="28"/>
        </w:rPr>
        <w:t>гіперметаболізмом</w:t>
      </w:r>
      <w:proofErr w:type="spellEnd"/>
      <w:r w:rsidR="00921CCD" w:rsidRPr="008030B4">
        <w:rPr>
          <w:rFonts w:ascii="Times New Roman" w:hAnsi="Times New Roman" w:cs="Times New Roman"/>
          <w:sz w:val="28"/>
          <w:szCs w:val="28"/>
        </w:rPr>
        <w:t>, такі як нічна пітливість, помірна лихоманка, втомлюваність</w:t>
      </w:r>
      <w:r w:rsidR="009B6678" w:rsidRPr="008030B4">
        <w:rPr>
          <w:rFonts w:ascii="Times New Roman" w:hAnsi="Times New Roman" w:cs="Times New Roman"/>
          <w:sz w:val="28"/>
          <w:szCs w:val="28"/>
        </w:rPr>
        <w:t>,</w:t>
      </w:r>
      <w:r w:rsidR="00921CCD" w:rsidRPr="008030B4">
        <w:rPr>
          <w:rFonts w:ascii="Times New Roman" w:hAnsi="Times New Roman" w:cs="Times New Roman"/>
          <w:sz w:val="28"/>
          <w:szCs w:val="28"/>
        </w:rPr>
        <w:t xml:space="preserve"> втрата маси тіла, болі у кістках, болі в лівому підребер’ї, підвищення температури тіла, об’єктивно – блідість шкіри та видимих слизових оболонок, схуднення, </w:t>
      </w:r>
      <w:proofErr w:type="spellStart"/>
      <w:r w:rsidR="00921CCD" w:rsidRPr="008030B4">
        <w:rPr>
          <w:rFonts w:ascii="Times New Roman" w:hAnsi="Times New Roman" w:cs="Times New Roman"/>
          <w:sz w:val="28"/>
          <w:szCs w:val="28"/>
        </w:rPr>
        <w:t>пальпуються</w:t>
      </w:r>
      <w:proofErr w:type="spellEnd"/>
      <w:r w:rsidR="00921CCD" w:rsidRPr="008030B4">
        <w:rPr>
          <w:rFonts w:ascii="Times New Roman" w:hAnsi="Times New Roman" w:cs="Times New Roman"/>
          <w:sz w:val="28"/>
          <w:szCs w:val="28"/>
        </w:rPr>
        <w:t xml:space="preserve"> безболісні лімфовузли, характерно збільшення селезінки і, у меншій мірі, печінки. У фазі акселерації та </w:t>
      </w:r>
      <w:proofErr w:type="spellStart"/>
      <w:r w:rsidR="00921CCD" w:rsidRPr="008030B4">
        <w:rPr>
          <w:rFonts w:ascii="Times New Roman" w:hAnsi="Times New Roman" w:cs="Times New Roman"/>
          <w:sz w:val="28"/>
          <w:szCs w:val="28"/>
        </w:rPr>
        <w:t>бластного</w:t>
      </w:r>
      <w:proofErr w:type="spellEnd"/>
      <w:r w:rsidR="00921CCD" w:rsidRPr="008030B4">
        <w:rPr>
          <w:rFonts w:ascii="Times New Roman" w:hAnsi="Times New Roman" w:cs="Times New Roman"/>
          <w:sz w:val="28"/>
          <w:szCs w:val="28"/>
        </w:rPr>
        <w:t xml:space="preserve"> кризу (термінальна стадія)</w:t>
      </w:r>
      <w:r w:rsidR="00921CCD" w:rsidRPr="008030B4">
        <w:t xml:space="preserve"> </w:t>
      </w:r>
      <w:r w:rsidR="00921CCD" w:rsidRPr="008030B4">
        <w:rPr>
          <w:rFonts w:ascii="Times New Roman" w:hAnsi="Times New Roman" w:cs="Times New Roman"/>
          <w:sz w:val="28"/>
          <w:szCs w:val="28"/>
        </w:rPr>
        <w:t>різко підсилюються всі суб’єктивні та об’єктивні прояви захворювання. Симптоматика множинних уражень органів і систем нагадує таку при гострому лейкозі.</w:t>
      </w:r>
    </w:p>
    <w:p w14:paraId="1767E3D5" w14:textId="77777777" w:rsidR="005501DE" w:rsidRPr="008030B4" w:rsidRDefault="0046711A"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Лабораторні </w:t>
      </w:r>
      <w:r w:rsidR="00C72681" w:rsidRPr="008030B4">
        <w:rPr>
          <w:rFonts w:ascii="Times New Roman" w:hAnsi="Times New Roman" w:cs="Times New Roman"/>
          <w:sz w:val="28"/>
          <w:szCs w:val="28"/>
        </w:rPr>
        <w:t>зміни</w:t>
      </w:r>
      <w:r w:rsidR="00A330A2" w:rsidRPr="008030B4">
        <w:rPr>
          <w:rFonts w:ascii="Times New Roman" w:hAnsi="Times New Roman" w:cs="Times New Roman"/>
          <w:sz w:val="28"/>
          <w:szCs w:val="28"/>
        </w:rPr>
        <w:t xml:space="preserve"> в загальному аналізі</w:t>
      </w:r>
      <w:r w:rsidR="009B6678" w:rsidRPr="008030B4">
        <w:rPr>
          <w:rFonts w:ascii="Times New Roman" w:hAnsi="Times New Roman" w:cs="Times New Roman"/>
          <w:sz w:val="28"/>
          <w:szCs w:val="28"/>
        </w:rPr>
        <w:t xml:space="preserve"> крові </w:t>
      </w:r>
      <w:r w:rsidR="00A330A2" w:rsidRPr="008030B4">
        <w:rPr>
          <w:rFonts w:ascii="Times New Roman" w:hAnsi="Times New Roman" w:cs="Times New Roman"/>
          <w:sz w:val="28"/>
          <w:szCs w:val="28"/>
        </w:rPr>
        <w:t>залеж</w:t>
      </w:r>
      <w:r w:rsidR="009B6678" w:rsidRPr="008030B4">
        <w:rPr>
          <w:rFonts w:ascii="Times New Roman" w:hAnsi="Times New Roman" w:cs="Times New Roman"/>
          <w:sz w:val="28"/>
          <w:szCs w:val="28"/>
        </w:rPr>
        <w:t>а</w:t>
      </w:r>
      <w:r w:rsidR="00A330A2" w:rsidRPr="008030B4">
        <w:rPr>
          <w:rFonts w:ascii="Times New Roman" w:hAnsi="Times New Roman" w:cs="Times New Roman"/>
          <w:sz w:val="28"/>
          <w:szCs w:val="28"/>
        </w:rPr>
        <w:t>ть від фази захворювання. У початковій стадії характерний л</w:t>
      </w:r>
      <w:r w:rsidRPr="008030B4">
        <w:rPr>
          <w:rFonts w:ascii="Times New Roman" w:hAnsi="Times New Roman" w:cs="Times New Roman"/>
          <w:sz w:val="28"/>
          <w:szCs w:val="28"/>
        </w:rPr>
        <w:t>ейкоцитоз</w:t>
      </w:r>
      <w:r w:rsidR="00A330A2"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r w:rsidR="00A330A2" w:rsidRPr="008030B4">
        <w:rPr>
          <w:rFonts w:ascii="Times New Roman" w:hAnsi="Times New Roman" w:cs="Times New Roman"/>
          <w:sz w:val="28"/>
          <w:szCs w:val="28"/>
        </w:rPr>
        <w:t>з</w:t>
      </w:r>
      <w:r w:rsidRPr="008030B4">
        <w:rPr>
          <w:rFonts w:ascii="Times New Roman" w:hAnsi="Times New Roman" w:cs="Times New Roman"/>
          <w:sz w:val="28"/>
          <w:szCs w:val="28"/>
        </w:rPr>
        <w:t xml:space="preserve">сув лейкоцитарної формули вліво з появою мієлоцитів; </w:t>
      </w:r>
      <w:r w:rsidR="00A330A2" w:rsidRPr="008030B4">
        <w:rPr>
          <w:rFonts w:ascii="Times New Roman" w:hAnsi="Times New Roman" w:cs="Times New Roman"/>
          <w:sz w:val="28"/>
          <w:szCs w:val="28"/>
        </w:rPr>
        <w:t>з</w:t>
      </w:r>
      <w:r w:rsidRPr="008030B4">
        <w:rPr>
          <w:rFonts w:ascii="Times New Roman" w:hAnsi="Times New Roman" w:cs="Times New Roman"/>
          <w:sz w:val="28"/>
          <w:szCs w:val="28"/>
        </w:rPr>
        <w:t>більшення кількості базофілів та еозинофілів (</w:t>
      </w:r>
      <w:proofErr w:type="spellStart"/>
      <w:r w:rsidRPr="008030B4">
        <w:rPr>
          <w:rFonts w:ascii="Times New Roman" w:hAnsi="Times New Roman" w:cs="Times New Roman"/>
          <w:sz w:val="28"/>
          <w:szCs w:val="28"/>
        </w:rPr>
        <w:t>базофільно</w:t>
      </w:r>
      <w:proofErr w:type="spellEnd"/>
      <w:r w:rsidRPr="008030B4">
        <w:rPr>
          <w:rFonts w:ascii="Times New Roman" w:hAnsi="Times New Roman" w:cs="Times New Roman"/>
          <w:sz w:val="28"/>
          <w:szCs w:val="28"/>
        </w:rPr>
        <w:t>-еозинофільна асоціація)</w:t>
      </w:r>
      <w:r w:rsidR="00A330A2" w:rsidRPr="008030B4">
        <w:rPr>
          <w:rFonts w:ascii="Times New Roman" w:hAnsi="Times New Roman" w:cs="Times New Roman"/>
          <w:sz w:val="28"/>
          <w:szCs w:val="28"/>
        </w:rPr>
        <w:t xml:space="preserve">. У </w:t>
      </w:r>
      <w:r w:rsidRPr="008030B4">
        <w:rPr>
          <w:rFonts w:ascii="Times New Roman" w:hAnsi="Times New Roman" w:cs="Times New Roman"/>
          <w:sz w:val="28"/>
          <w:szCs w:val="28"/>
        </w:rPr>
        <w:t>хронічн</w:t>
      </w:r>
      <w:r w:rsidR="00A330A2" w:rsidRPr="008030B4">
        <w:rPr>
          <w:rFonts w:ascii="Times New Roman" w:hAnsi="Times New Roman" w:cs="Times New Roman"/>
          <w:sz w:val="28"/>
          <w:szCs w:val="28"/>
        </w:rPr>
        <w:t>ій</w:t>
      </w:r>
      <w:r w:rsidRPr="008030B4">
        <w:rPr>
          <w:rFonts w:ascii="Times New Roman" w:hAnsi="Times New Roman" w:cs="Times New Roman"/>
          <w:sz w:val="28"/>
          <w:szCs w:val="28"/>
        </w:rPr>
        <w:t xml:space="preserve"> фаз</w:t>
      </w:r>
      <w:r w:rsidR="00A330A2" w:rsidRPr="008030B4">
        <w:rPr>
          <w:rFonts w:ascii="Times New Roman" w:hAnsi="Times New Roman" w:cs="Times New Roman"/>
          <w:sz w:val="28"/>
          <w:szCs w:val="28"/>
        </w:rPr>
        <w:t>і наростає лейкоцитоз</w:t>
      </w:r>
      <w:r w:rsidR="00D906DD" w:rsidRPr="008030B4">
        <w:t xml:space="preserve"> </w:t>
      </w:r>
      <w:r w:rsidR="00D906DD" w:rsidRPr="008030B4">
        <w:rPr>
          <w:rFonts w:ascii="Times New Roman" w:hAnsi="Times New Roman" w:cs="Times New Roman"/>
          <w:sz w:val="28"/>
          <w:szCs w:val="28"/>
        </w:rPr>
        <w:t>до 50-300×10</w:t>
      </w:r>
      <w:r w:rsidR="00D906DD" w:rsidRPr="008030B4">
        <w:rPr>
          <w:rFonts w:ascii="Calibri" w:hAnsi="Calibri" w:cs="Times New Roman"/>
          <w:sz w:val="28"/>
          <w:szCs w:val="28"/>
        </w:rPr>
        <w:t>⁹</w:t>
      </w:r>
      <w:r w:rsidR="00D906DD" w:rsidRPr="008030B4">
        <w:rPr>
          <w:rFonts w:ascii="Times New Roman" w:hAnsi="Times New Roman" w:cs="Times New Roman"/>
          <w:sz w:val="28"/>
          <w:szCs w:val="28"/>
        </w:rPr>
        <w:t xml:space="preserve"> /л</w:t>
      </w:r>
      <w:r w:rsidR="00DA3519" w:rsidRPr="008030B4">
        <w:rPr>
          <w:rFonts w:ascii="Times New Roman" w:hAnsi="Times New Roman" w:cs="Times New Roman"/>
          <w:sz w:val="28"/>
          <w:szCs w:val="28"/>
        </w:rPr>
        <w:t>, з</w:t>
      </w:r>
      <w:r w:rsidRPr="008030B4">
        <w:rPr>
          <w:rFonts w:ascii="Times New Roman" w:hAnsi="Times New Roman" w:cs="Times New Roman"/>
          <w:sz w:val="28"/>
          <w:szCs w:val="28"/>
        </w:rPr>
        <w:t xml:space="preserve">сув лейкоцитарної формули вліво аж до одиничних </w:t>
      </w:r>
      <w:proofErr w:type="spellStart"/>
      <w:r w:rsidRPr="008030B4">
        <w:rPr>
          <w:rFonts w:ascii="Times New Roman" w:hAnsi="Times New Roman" w:cs="Times New Roman"/>
          <w:sz w:val="28"/>
          <w:szCs w:val="28"/>
        </w:rPr>
        <w:t>бластів</w:t>
      </w:r>
      <w:proofErr w:type="spellEnd"/>
      <w:r w:rsidR="00DA3519" w:rsidRPr="008030B4">
        <w:rPr>
          <w:rFonts w:ascii="Times New Roman" w:hAnsi="Times New Roman" w:cs="Times New Roman"/>
          <w:sz w:val="28"/>
          <w:szCs w:val="28"/>
        </w:rPr>
        <w:t>,</w:t>
      </w:r>
      <w:r w:rsidR="00D906DD" w:rsidRPr="008030B4">
        <w:rPr>
          <w:rFonts w:ascii="Times New Roman" w:hAnsi="Times New Roman" w:cs="Times New Roman"/>
          <w:sz w:val="28"/>
          <w:szCs w:val="28"/>
        </w:rPr>
        <w:t xml:space="preserve"> зберігається </w:t>
      </w:r>
      <w:proofErr w:type="spellStart"/>
      <w:r w:rsidR="00DA3519" w:rsidRPr="008030B4">
        <w:rPr>
          <w:rFonts w:ascii="Times New Roman" w:hAnsi="Times New Roman" w:cs="Times New Roman"/>
          <w:sz w:val="28"/>
          <w:szCs w:val="28"/>
        </w:rPr>
        <w:t>б</w:t>
      </w:r>
      <w:r w:rsidRPr="008030B4">
        <w:rPr>
          <w:rFonts w:ascii="Times New Roman" w:hAnsi="Times New Roman" w:cs="Times New Roman"/>
          <w:sz w:val="28"/>
          <w:szCs w:val="28"/>
        </w:rPr>
        <w:t>азофільно</w:t>
      </w:r>
      <w:proofErr w:type="spellEnd"/>
      <w:r w:rsidRPr="008030B4">
        <w:rPr>
          <w:rFonts w:ascii="Times New Roman" w:hAnsi="Times New Roman" w:cs="Times New Roman"/>
          <w:sz w:val="28"/>
          <w:szCs w:val="28"/>
        </w:rPr>
        <w:t>-еозинофіл</w:t>
      </w:r>
      <w:r w:rsidR="00D906DD" w:rsidRPr="008030B4">
        <w:rPr>
          <w:rFonts w:ascii="Times New Roman" w:hAnsi="Times New Roman" w:cs="Times New Roman"/>
          <w:sz w:val="28"/>
          <w:szCs w:val="28"/>
        </w:rPr>
        <w:t>ь</w:t>
      </w:r>
      <w:r w:rsidRPr="008030B4">
        <w:rPr>
          <w:rFonts w:ascii="Times New Roman" w:hAnsi="Times New Roman" w:cs="Times New Roman"/>
          <w:sz w:val="28"/>
          <w:szCs w:val="28"/>
        </w:rPr>
        <w:t>на асоціація</w:t>
      </w:r>
      <w:r w:rsidR="00DA3519"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r w:rsidR="00DA3519" w:rsidRPr="008030B4">
        <w:rPr>
          <w:rFonts w:ascii="Times New Roman" w:hAnsi="Times New Roman" w:cs="Times New Roman"/>
          <w:sz w:val="28"/>
          <w:szCs w:val="28"/>
        </w:rPr>
        <w:t>т</w:t>
      </w:r>
      <w:r w:rsidRPr="008030B4">
        <w:rPr>
          <w:rFonts w:ascii="Times New Roman" w:hAnsi="Times New Roman" w:cs="Times New Roman"/>
          <w:sz w:val="28"/>
          <w:szCs w:val="28"/>
        </w:rPr>
        <w:t>ромбоцитоз до 600-1000×10</w:t>
      </w:r>
      <w:r w:rsidR="00213419" w:rsidRPr="008030B4">
        <w:rPr>
          <w:rFonts w:ascii="Calibri" w:hAnsi="Calibri" w:cs="Times New Roman"/>
          <w:sz w:val="28"/>
          <w:szCs w:val="28"/>
        </w:rPr>
        <w:t>⁹</w:t>
      </w:r>
      <w:r w:rsidRPr="008030B4">
        <w:rPr>
          <w:rFonts w:ascii="Times New Roman" w:hAnsi="Times New Roman" w:cs="Times New Roman"/>
          <w:sz w:val="28"/>
          <w:szCs w:val="28"/>
        </w:rPr>
        <w:t>/л (у багатьох хворих)</w:t>
      </w:r>
      <w:r w:rsidR="00DA3519"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proofErr w:type="spellStart"/>
      <w:r w:rsidR="00DA3519" w:rsidRPr="008030B4">
        <w:rPr>
          <w:rFonts w:ascii="Times New Roman" w:hAnsi="Times New Roman" w:cs="Times New Roman"/>
          <w:sz w:val="28"/>
          <w:szCs w:val="28"/>
        </w:rPr>
        <w:t>л</w:t>
      </w:r>
      <w:r w:rsidRPr="008030B4">
        <w:rPr>
          <w:rFonts w:ascii="Times New Roman" w:hAnsi="Times New Roman" w:cs="Times New Roman"/>
          <w:sz w:val="28"/>
          <w:szCs w:val="28"/>
        </w:rPr>
        <w:t>імфопенія</w:t>
      </w:r>
      <w:proofErr w:type="spellEnd"/>
      <w:r w:rsidR="00DA3519" w:rsidRPr="008030B4">
        <w:rPr>
          <w:rFonts w:ascii="Times New Roman" w:hAnsi="Times New Roman" w:cs="Times New Roman"/>
          <w:sz w:val="28"/>
          <w:szCs w:val="28"/>
        </w:rPr>
        <w:t xml:space="preserve">, </w:t>
      </w:r>
      <w:proofErr w:type="spellStart"/>
      <w:r w:rsidR="00DA3519" w:rsidRPr="008030B4">
        <w:rPr>
          <w:rFonts w:ascii="Times New Roman" w:hAnsi="Times New Roman" w:cs="Times New Roman"/>
          <w:sz w:val="28"/>
          <w:szCs w:val="28"/>
        </w:rPr>
        <w:t>н</w:t>
      </w:r>
      <w:r w:rsidRPr="008030B4">
        <w:rPr>
          <w:rFonts w:ascii="Times New Roman" w:hAnsi="Times New Roman" w:cs="Times New Roman"/>
          <w:sz w:val="28"/>
          <w:szCs w:val="28"/>
        </w:rPr>
        <w:t>ормохромна</w:t>
      </w:r>
      <w:proofErr w:type="spellEnd"/>
      <w:r w:rsidRPr="008030B4">
        <w:rPr>
          <w:rFonts w:ascii="Times New Roman" w:hAnsi="Times New Roman" w:cs="Times New Roman"/>
          <w:sz w:val="28"/>
          <w:szCs w:val="28"/>
        </w:rPr>
        <w:t xml:space="preserve"> анемія</w:t>
      </w:r>
      <w:r w:rsidR="00DA3519"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r w:rsidR="00DA3519" w:rsidRPr="008030B4">
        <w:rPr>
          <w:rFonts w:ascii="Times New Roman" w:hAnsi="Times New Roman" w:cs="Times New Roman"/>
          <w:sz w:val="28"/>
          <w:szCs w:val="28"/>
        </w:rPr>
        <w:t xml:space="preserve">ШОЕ прискорена. Фаза акселерації та </w:t>
      </w:r>
      <w:proofErr w:type="spellStart"/>
      <w:r w:rsidR="00DA3519" w:rsidRPr="008030B4">
        <w:rPr>
          <w:rFonts w:ascii="Times New Roman" w:hAnsi="Times New Roman" w:cs="Times New Roman"/>
          <w:sz w:val="28"/>
          <w:szCs w:val="28"/>
        </w:rPr>
        <w:t>бластного</w:t>
      </w:r>
      <w:proofErr w:type="spellEnd"/>
      <w:r w:rsidR="00DA3519" w:rsidRPr="008030B4">
        <w:rPr>
          <w:rFonts w:ascii="Times New Roman" w:hAnsi="Times New Roman" w:cs="Times New Roman"/>
          <w:sz w:val="28"/>
          <w:szCs w:val="28"/>
        </w:rPr>
        <w:t xml:space="preserve"> кризу характеризується збільшенням у перифер</w:t>
      </w:r>
      <w:r w:rsidR="00D906DD" w:rsidRPr="008030B4">
        <w:rPr>
          <w:rFonts w:ascii="Times New Roman" w:hAnsi="Times New Roman" w:cs="Times New Roman"/>
          <w:sz w:val="28"/>
          <w:szCs w:val="28"/>
        </w:rPr>
        <w:t>ич</w:t>
      </w:r>
      <w:r w:rsidR="00DA3519" w:rsidRPr="008030B4">
        <w:rPr>
          <w:rFonts w:ascii="Times New Roman" w:hAnsi="Times New Roman" w:cs="Times New Roman"/>
          <w:sz w:val="28"/>
          <w:szCs w:val="28"/>
        </w:rPr>
        <w:t xml:space="preserve">ній крові кількості </w:t>
      </w:r>
      <w:proofErr w:type="spellStart"/>
      <w:r w:rsidR="00DA3519" w:rsidRPr="008030B4">
        <w:rPr>
          <w:rFonts w:ascii="Times New Roman" w:hAnsi="Times New Roman" w:cs="Times New Roman"/>
          <w:sz w:val="28"/>
          <w:szCs w:val="28"/>
        </w:rPr>
        <w:t>бластних</w:t>
      </w:r>
      <w:proofErr w:type="spellEnd"/>
      <w:r w:rsidR="00DA3519" w:rsidRPr="008030B4">
        <w:rPr>
          <w:rFonts w:ascii="Times New Roman" w:hAnsi="Times New Roman" w:cs="Times New Roman"/>
          <w:sz w:val="28"/>
          <w:szCs w:val="28"/>
        </w:rPr>
        <w:t xml:space="preserve"> клітин (більше </w:t>
      </w:r>
      <w:r w:rsidR="00D906DD" w:rsidRPr="008030B4">
        <w:rPr>
          <w:rFonts w:ascii="Times New Roman" w:hAnsi="Times New Roman" w:cs="Times New Roman"/>
          <w:sz w:val="28"/>
          <w:szCs w:val="28"/>
        </w:rPr>
        <w:t>30</w:t>
      </w:r>
      <w:r w:rsidR="00DA3519" w:rsidRPr="008030B4">
        <w:rPr>
          <w:rFonts w:ascii="Times New Roman" w:hAnsi="Times New Roman" w:cs="Times New Roman"/>
          <w:sz w:val="28"/>
          <w:szCs w:val="28"/>
        </w:rPr>
        <w:t xml:space="preserve">% від загальної кількості лейкоцитів) і зменшенням кількості зрілих гранулоцитів, що свідчить про розвиток </w:t>
      </w:r>
      <w:proofErr w:type="spellStart"/>
      <w:r w:rsidR="00DA3519" w:rsidRPr="008030B4">
        <w:rPr>
          <w:rFonts w:ascii="Times New Roman" w:hAnsi="Times New Roman" w:cs="Times New Roman"/>
          <w:sz w:val="28"/>
          <w:szCs w:val="28"/>
        </w:rPr>
        <w:t>бластного</w:t>
      </w:r>
      <w:proofErr w:type="spellEnd"/>
      <w:r w:rsidR="00DA3519" w:rsidRPr="008030B4">
        <w:rPr>
          <w:rFonts w:ascii="Times New Roman" w:hAnsi="Times New Roman" w:cs="Times New Roman"/>
          <w:sz w:val="28"/>
          <w:szCs w:val="28"/>
        </w:rPr>
        <w:t xml:space="preserve"> кризу. Картина крові нагадує гострий лейкоз: збільшується кількість </w:t>
      </w:r>
      <w:proofErr w:type="spellStart"/>
      <w:r w:rsidR="00DA3519" w:rsidRPr="008030B4">
        <w:rPr>
          <w:rFonts w:ascii="Times New Roman" w:hAnsi="Times New Roman" w:cs="Times New Roman"/>
          <w:sz w:val="28"/>
          <w:szCs w:val="28"/>
        </w:rPr>
        <w:t>мієлобластів</w:t>
      </w:r>
      <w:proofErr w:type="spellEnd"/>
      <w:r w:rsidR="00DA3519" w:rsidRPr="008030B4">
        <w:rPr>
          <w:rFonts w:ascii="Times New Roman" w:hAnsi="Times New Roman" w:cs="Times New Roman"/>
          <w:sz w:val="28"/>
          <w:szCs w:val="28"/>
        </w:rPr>
        <w:t xml:space="preserve">. Розвивається різко виражена анемія та </w:t>
      </w:r>
      <w:proofErr w:type="spellStart"/>
      <w:r w:rsidR="00DA3519" w:rsidRPr="008030B4">
        <w:rPr>
          <w:rFonts w:ascii="Times New Roman" w:hAnsi="Times New Roman" w:cs="Times New Roman"/>
          <w:sz w:val="28"/>
          <w:szCs w:val="28"/>
        </w:rPr>
        <w:t>тромбоцитопенія</w:t>
      </w:r>
      <w:proofErr w:type="spellEnd"/>
      <w:r w:rsidR="00DA3519" w:rsidRPr="008030B4">
        <w:rPr>
          <w:rFonts w:ascii="Times New Roman" w:hAnsi="Times New Roman" w:cs="Times New Roman"/>
          <w:sz w:val="28"/>
          <w:szCs w:val="28"/>
        </w:rPr>
        <w:t>. ШОЕ значно прискорена до 30</w:t>
      </w:r>
      <w:r w:rsidR="00213419" w:rsidRPr="008030B4">
        <w:rPr>
          <w:rFonts w:ascii="Times New Roman" w:hAnsi="Times New Roman" w:cs="Times New Roman"/>
          <w:sz w:val="28"/>
          <w:szCs w:val="28"/>
        </w:rPr>
        <w:t>-</w:t>
      </w:r>
      <w:r w:rsidR="00DA3519" w:rsidRPr="008030B4">
        <w:rPr>
          <w:rFonts w:ascii="Times New Roman" w:hAnsi="Times New Roman" w:cs="Times New Roman"/>
          <w:sz w:val="28"/>
          <w:szCs w:val="28"/>
        </w:rPr>
        <w:t xml:space="preserve">70 мм/год. </w:t>
      </w:r>
      <w:r w:rsidR="00921CCD" w:rsidRPr="008030B4">
        <w:rPr>
          <w:rFonts w:ascii="Times New Roman" w:hAnsi="Times New Roman" w:cs="Times New Roman"/>
          <w:sz w:val="28"/>
          <w:szCs w:val="28"/>
        </w:rPr>
        <w:t xml:space="preserve">Діагноз ґрунтується на визначенні </w:t>
      </w:r>
      <w:r w:rsidR="005501DE" w:rsidRPr="008030B4">
        <w:rPr>
          <w:rFonts w:ascii="Times New Roman" w:hAnsi="Times New Roman" w:cs="Times New Roman"/>
          <w:sz w:val="28"/>
          <w:szCs w:val="28"/>
        </w:rPr>
        <w:t>Ф</w:t>
      </w:r>
      <w:r w:rsidR="00921CCD" w:rsidRPr="008030B4">
        <w:rPr>
          <w:rFonts w:ascii="Times New Roman" w:hAnsi="Times New Roman" w:cs="Times New Roman"/>
          <w:sz w:val="28"/>
          <w:szCs w:val="28"/>
        </w:rPr>
        <w:t>іладельфійської (</w:t>
      </w:r>
      <w:proofErr w:type="spellStart"/>
      <w:r w:rsidR="00921CCD" w:rsidRPr="008030B4">
        <w:rPr>
          <w:rFonts w:ascii="Times New Roman" w:hAnsi="Times New Roman" w:cs="Times New Roman"/>
          <w:sz w:val="28"/>
          <w:szCs w:val="28"/>
        </w:rPr>
        <w:t>Ph</w:t>
      </w:r>
      <w:proofErr w:type="spellEnd"/>
      <w:r w:rsidR="00921CCD" w:rsidRPr="008030B4">
        <w:rPr>
          <w:rFonts w:ascii="Times New Roman" w:hAnsi="Times New Roman" w:cs="Times New Roman"/>
          <w:sz w:val="28"/>
          <w:szCs w:val="28"/>
        </w:rPr>
        <w:t>) хромосоми</w:t>
      </w:r>
      <w:r w:rsidR="00D906DD" w:rsidRPr="008030B4">
        <w:t xml:space="preserve"> </w:t>
      </w:r>
      <w:r w:rsidR="00D906DD" w:rsidRPr="008030B4">
        <w:rPr>
          <w:rFonts w:ascii="Times New Roman" w:hAnsi="Times New Roman" w:cs="Times New Roman"/>
          <w:sz w:val="28"/>
          <w:szCs w:val="28"/>
        </w:rPr>
        <w:t>(</w:t>
      </w:r>
      <w:r w:rsidR="00684122" w:rsidRPr="008030B4">
        <w:rPr>
          <w:rFonts w:ascii="Times New Roman" w:hAnsi="Times New Roman" w:cs="Times New Roman"/>
          <w:sz w:val="28"/>
          <w:szCs w:val="28"/>
        </w:rPr>
        <w:t xml:space="preserve">виникає внаслідок </w:t>
      </w:r>
      <w:proofErr w:type="spellStart"/>
      <w:r w:rsidR="00684122" w:rsidRPr="008030B4">
        <w:rPr>
          <w:rFonts w:ascii="Times New Roman" w:hAnsi="Times New Roman" w:cs="Times New Roman"/>
          <w:sz w:val="28"/>
          <w:szCs w:val="28"/>
        </w:rPr>
        <w:t>реципрокної</w:t>
      </w:r>
      <w:proofErr w:type="spellEnd"/>
      <w:r w:rsidR="00684122" w:rsidRPr="008030B4">
        <w:rPr>
          <w:rFonts w:ascii="Times New Roman" w:hAnsi="Times New Roman" w:cs="Times New Roman"/>
          <w:sz w:val="28"/>
          <w:szCs w:val="28"/>
        </w:rPr>
        <w:t xml:space="preserve"> </w:t>
      </w:r>
      <w:proofErr w:type="spellStart"/>
      <w:r w:rsidR="00684122" w:rsidRPr="008030B4">
        <w:rPr>
          <w:rFonts w:ascii="Times New Roman" w:hAnsi="Times New Roman" w:cs="Times New Roman"/>
          <w:sz w:val="28"/>
          <w:szCs w:val="28"/>
        </w:rPr>
        <w:t>транслокації</w:t>
      </w:r>
      <w:proofErr w:type="spellEnd"/>
      <w:r w:rsidR="00684122" w:rsidRPr="008030B4">
        <w:rPr>
          <w:rFonts w:ascii="Times New Roman" w:hAnsi="Times New Roman" w:cs="Times New Roman"/>
          <w:sz w:val="28"/>
          <w:szCs w:val="28"/>
        </w:rPr>
        <w:t xml:space="preserve"> (обміну частинками) між ділянками 22-ї та 9-ї хромосом). </w:t>
      </w:r>
      <w:r w:rsidR="005501DE" w:rsidRPr="008030B4">
        <w:rPr>
          <w:rFonts w:ascii="Times New Roman" w:hAnsi="Times New Roman" w:cs="Times New Roman"/>
          <w:sz w:val="28"/>
          <w:szCs w:val="28"/>
        </w:rPr>
        <w:t>У</w:t>
      </w:r>
      <w:r w:rsidR="000B4EF0" w:rsidRPr="008030B4">
        <w:rPr>
          <w:rFonts w:ascii="Times New Roman" w:hAnsi="Times New Roman" w:cs="Times New Roman"/>
          <w:sz w:val="28"/>
          <w:szCs w:val="28"/>
        </w:rPr>
        <w:t xml:space="preserve"> </w:t>
      </w:r>
      <w:r w:rsidR="005501DE" w:rsidRPr="008030B4">
        <w:rPr>
          <w:rFonts w:ascii="Times New Roman" w:hAnsi="Times New Roman" w:cs="Times New Roman"/>
          <w:sz w:val="28"/>
          <w:szCs w:val="28"/>
        </w:rPr>
        <w:t xml:space="preserve">результаті патологічної </w:t>
      </w:r>
      <w:proofErr w:type="spellStart"/>
      <w:r w:rsidR="005501DE" w:rsidRPr="008030B4">
        <w:rPr>
          <w:rFonts w:ascii="Times New Roman" w:hAnsi="Times New Roman" w:cs="Times New Roman"/>
          <w:sz w:val="28"/>
          <w:szCs w:val="28"/>
        </w:rPr>
        <w:t>транслокації</w:t>
      </w:r>
      <w:proofErr w:type="spellEnd"/>
      <w:r w:rsidR="005501DE" w:rsidRPr="008030B4">
        <w:rPr>
          <w:rFonts w:ascii="Times New Roman" w:hAnsi="Times New Roman" w:cs="Times New Roman"/>
          <w:sz w:val="28"/>
          <w:szCs w:val="28"/>
        </w:rPr>
        <w:t xml:space="preserve"> утворюється </w:t>
      </w:r>
      <w:proofErr w:type="spellStart"/>
      <w:r w:rsidR="005501DE" w:rsidRPr="008030B4">
        <w:rPr>
          <w:rFonts w:ascii="Times New Roman" w:hAnsi="Times New Roman" w:cs="Times New Roman"/>
          <w:sz w:val="28"/>
          <w:szCs w:val="28"/>
        </w:rPr>
        <w:t>онкоген</w:t>
      </w:r>
      <w:proofErr w:type="spellEnd"/>
      <w:r w:rsidR="005501DE" w:rsidRPr="008030B4">
        <w:rPr>
          <w:rFonts w:ascii="Times New Roman" w:hAnsi="Times New Roman" w:cs="Times New Roman"/>
          <w:sz w:val="28"/>
          <w:szCs w:val="28"/>
        </w:rPr>
        <w:t xml:space="preserve"> BCR-ABL1</w:t>
      </w:r>
      <w:r w:rsidR="000B4EF0" w:rsidRPr="008030B4">
        <w:rPr>
          <w:rFonts w:ascii="Times New Roman" w:hAnsi="Times New Roman" w:cs="Times New Roman"/>
          <w:sz w:val="28"/>
          <w:szCs w:val="28"/>
        </w:rPr>
        <w:t xml:space="preserve"> </w:t>
      </w:r>
      <w:r w:rsidR="005501DE" w:rsidRPr="008030B4">
        <w:rPr>
          <w:rFonts w:ascii="Times New Roman" w:hAnsi="Times New Roman" w:cs="Times New Roman"/>
          <w:sz w:val="28"/>
          <w:szCs w:val="28"/>
        </w:rPr>
        <w:t>з</w:t>
      </w:r>
      <w:r w:rsidR="000B4EF0" w:rsidRPr="008030B4">
        <w:rPr>
          <w:rFonts w:ascii="Times New Roman" w:hAnsi="Times New Roman" w:cs="Times New Roman"/>
          <w:sz w:val="28"/>
          <w:szCs w:val="28"/>
        </w:rPr>
        <w:t xml:space="preserve"> </w:t>
      </w:r>
      <w:r w:rsidR="005501DE" w:rsidRPr="008030B4">
        <w:rPr>
          <w:rFonts w:ascii="Times New Roman" w:hAnsi="Times New Roman" w:cs="Times New Roman"/>
          <w:sz w:val="28"/>
          <w:szCs w:val="28"/>
        </w:rPr>
        <w:t xml:space="preserve">подальшою експресією матричної РНК. Постійна </w:t>
      </w:r>
      <w:proofErr w:type="spellStart"/>
      <w:r w:rsidR="005501DE" w:rsidRPr="008030B4">
        <w:rPr>
          <w:rFonts w:ascii="Times New Roman" w:hAnsi="Times New Roman" w:cs="Times New Roman"/>
          <w:sz w:val="28"/>
          <w:szCs w:val="28"/>
        </w:rPr>
        <w:t>тирозинкіназна</w:t>
      </w:r>
      <w:proofErr w:type="spellEnd"/>
      <w:r w:rsidR="005501DE" w:rsidRPr="008030B4">
        <w:rPr>
          <w:rFonts w:ascii="Times New Roman" w:hAnsi="Times New Roman" w:cs="Times New Roman"/>
          <w:sz w:val="28"/>
          <w:szCs w:val="28"/>
        </w:rPr>
        <w:t xml:space="preserve"> активність цього білка визначає підвищену проліферацію клону стовбурових клітин та незалежно від сигналів росту сприяє блокуванню </w:t>
      </w:r>
      <w:proofErr w:type="spellStart"/>
      <w:r w:rsidR="005501DE" w:rsidRPr="008030B4">
        <w:rPr>
          <w:rFonts w:ascii="Times New Roman" w:hAnsi="Times New Roman" w:cs="Times New Roman"/>
          <w:sz w:val="28"/>
          <w:szCs w:val="28"/>
        </w:rPr>
        <w:t>апоптозу</w:t>
      </w:r>
      <w:proofErr w:type="spellEnd"/>
      <w:r w:rsidR="005501DE" w:rsidRPr="008030B4">
        <w:rPr>
          <w:rFonts w:ascii="Times New Roman" w:hAnsi="Times New Roman" w:cs="Times New Roman"/>
          <w:sz w:val="28"/>
          <w:szCs w:val="28"/>
        </w:rPr>
        <w:t xml:space="preserve"> як механізму самознищення клітин, внаслідок чого </w:t>
      </w:r>
      <w:proofErr w:type="spellStart"/>
      <w:r w:rsidR="005501DE" w:rsidRPr="008030B4">
        <w:rPr>
          <w:rFonts w:ascii="Times New Roman" w:hAnsi="Times New Roman" w:cs="Times New Roman"/>
          <w:sz w:val="28"/>
          <w:szCs w:val="28"/>
        </w:rPr>
        <w:t>клональне</w:t>
      </w:r>
      <w:proofErr w:type="spellEnd"/>
      <w:r w:rsidR="005501DE" w:rsidRPr="008030B4">
        <w:rPr>
          <w:rFonts w:ascii="Times New Roman" w:hAnsi="Times New Roman" w:cs="Times New Roman"/>
          <w:sz w:val="28"/>
          <w:szCs w:val="28"/>
        </w:rPr>
        <w:t xml:space="preserve"> кровотворення отримує переваги над нормальним із</w:t>
      </w:r>
      <w:r w:rsidR="000B4EF0" w:rsidRPr="008030B4">
        <w:rPr>
          <w:rFonts w:ascii="Times New Roman" w:hAnsi="Times New Roman" w:cs="Times New Roman"/>
          <w:sz w:val="28"/>
          <w:szCs w:val="28"/>
        </w:rPr>
        <w:t xml:space="preserve"> </w:t>
      </w:r>
      <w:r w:rsidR="005501DE" w:rsidRPr="008030B4">
        <w:rPr>
          <w:rFonts w:ascii="Times New Roman" w:hAnsi="Times New Roman" w:cs="Times New Roman"/>
          <w:sz w:val="28"/>
          <w:szCs w:val="28"/>
        </w:rPr>
        <w:t xml:space="preserve">поступовим витісненням останнього. </w:t>
      </w:r>
    </w:p>
    <w:p w14:paraId="079C176F" w14:textId="77777777" w:rsidR="007C47A7" w:rsidRPr="008030B4" w:rsidRDefault="007C47A7"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 xml:space="preserve">Хронічний </w:t>
      </w:r>
      <w:proofErr w:type="spellStart"/>
      <w:r w:rsidRPr="008030B4">
        <w:rPr>
          <w:rFonts w:ascii="Times New Roman" w:hAnsi="Times New Roman" w:cs="Times New Roman"/>
          <w:b/>
          <w:bCs/>
          <w:sz w:val="28"/>
          <w:szCs w:val="28"/>
        </w:rPr>
        <w:t>моноцитарний</w:t>
      </w:r>
      <w:proofErr w:type="spellEnd"/>
      <w:r w:rsidRPr="008030B4">
        <w:rPr>
          <w:rFonts w:ascii="Times New Roman" w:hAnsi="Times New Roman" w:cs="Times New Roman"/>
          <w:b/>
          <w:bCs/>
          <w:sz w:val="28"/>
          <w:szCs w:val="28"/>
        </w:rPr>
        <w:t xml:space="preserve"> лейкоз</w:t>
      </w:r>
      <w:r w:rsidRPr="008030B4">
        <w:rPr>
          <w:rFonts w:ascii="Times New Roman" w:hAnsi="Times New Roman" w:cs="Times New Roman"/>
          <w:sz w:val="28"/>
          <w:szCs w:val="28"/>
        </w:rPr>
        <w:t xml:space="preserve"> – це </w:t>
      </w:r>
      <w:proofErr w:type="spellStart"/>
      <w:r w:rsidRPr="008030B4">
        <w:rPr>
          <w:rFonts w:ascii="Times New Roman" w:hAnsi="Times New Roman" w:cs="Times New Roman"/>
          <w:sz w:val="28"/>
          <w:szCs w:val="28"/>
        </w:rPr>
        <w:t>мієлопроліферативне</w:t>
      </w:r>
      <w:proofErr w:type="spellEnd"/>
      <w:r w:rsidRPr="008030B4">
        <w:rPr>
          <w:rFonts w:ascii="Times New Roman" w:hAnsi="Times New Roman" w:cs="Times New Roman"/>
          <w:sz w:val="28"/>
          <w:szCs w:val="28"/>
        </w:rPr>
        <w:t xml:space="preserve"> захворювання при якому збільшується вміст клітин </w:t>
      </w:r>
      <w:proofErr w:type="spellStart"/>
      <w:r w:rsidRPr="008030B4">
        <w:rPr>
          <w:rFonts w:ascii="Times New Roman" w:hAnsi="Times New Roman" w:cs="Times New Roman"/>
          <w:sz w:val="28"/>
          <w:szCs w:val="28"/>
        </w:rPr>
        <w:t>моноцитарного</w:t>
      </w:r>
      <w:proofErr w:type="spellEnd"/>
      <w:r w:rsidRPr="008030B4">
        <w:rPr>
          <w:rFonts w:ascii="Times New Roman" w:hAnsi="Times New Roman" w:cs="Times New Roman"/>
          <w:sz w:val="28"/>
          <w:szCs w:val="28"/>
        </w:rPr>
        <w:t xml:space="preserve"> ряду у периферичній крові та кістковому мозку. Клінічні дані схожі з даними при хронічному мієлолейкозі. У периферичній крові виявляється значний мон</w:t>
      </w:r>
      <w:r w:rsidR="00213419" w:rsidRPr="008030B4">
        <w:rPr>
          <w:rFonts w:ascii="Times New Roman" w:hAnsi="Times New Roman" w:cs="Times New Roman"/>
          <w:sz w:val="28"/>
          <w:szCs w:val="28"/>
        </w:rPr>
        <w:t>о</w:t>
      </w:r>
      <w:r w:rsidRPr="008030B4">
        <w:rPr>
          <w:rFonts w:ascii="Times New Roman" w:hAnsi="Times New Roman" w:cs="Times New Roman"/>
          <w:sz w:val="28"/>
          <w:szCs w:val="28"/>
        </w:rPr>
        <w:t>цитоз.</w:t>
      </w:r>
    </w:p>
    <w:p w14:paraId="0A3BA185" w14:textId="77777777" w:rsidR="007C47A7" w:rsidRPr="008030B4" w:rsidRDefault="007C47A7"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 xml:space="preserve">Хронічний </w:t>
      </w:r>
      <w:proofErr w:type="spellStart"/>
      <w:r w:rsidRPr="008030B4">
        <w:rPr>
          <w:rFonts w:ascii="Times New Roman" w:hAnsi="Times New Roman" w:cs="Times New Roman"/>
          <w:b/>
          <w:bCs/>
          <w:sz w:val="28"/>
          <w:szCs w:val="28"/>
        </w:rPr>
        <w:t>мієломоноцитарний</w:t>
      </w:r>
      <w:proofErr w:type="spellEnd"/>
      <w:r w:rsidRPr="008030B4">
        <w:rPr>
          <w:rFonts w:ascii="Times New Roman" w:hAnsi="Times New Roman" w:cs="Times New Roman"/>
          <w:b/>
          <w:bCs/>
          <w:sz w:val="28"/>
          <w:szCs w:val="28"/>
        </w:rPr>
        <w:t xml:space="preserve"> лейкоз</w:t>
      </w:r>
      <w:r w:rsidRPr="008030B4">
        <w:rPr>
          <w:rFonts w:ascii="Times New Roman" w:hAnsi="Times New Roman" w:cs="Times New Roman"/>
          <w:sz w:val="28"/>
          <w:szCs w:val="28"/>
        </w:rPr>
        <w:t xml:space="preserve"> – це </w:t>
      </w:r>
      <w:proofErr w:type="spellStart"/>
      <w:r w:rsidRPr="008030B4">
        <w:rPr>
          <w:rFonts w:ascii="Times New Roman" w:hAnsi="Times New Roman" w:cs="Times New Roman"/>
          <w:sz w:val="28"/>
          <w:szCs w:val="28"/>
        </w:rPr>
        <w:t>мієлопроліферативне</w:t>
      </w:r>
      <w:proofErr w:type="spellEnd"/>
      <w:r w:rsidRPr="008030B4">
        <w:rPr>
          <w:rFonts w:ascii="Times New Roman" w:hAnsi="Times New Roman" w:cs="Times New Roman"/>
          <w:sz w:val="28"/>
          <w:szCs w:val="28"/>
        </w:rPr>
        <w:t xml:space="preserve"> захворювання при якому збільшується вміст клітин </w:t>
      </w:r>
      <w:proofErr w:type="spellStart"/>
      <w:r w:rsidRPr="008030B4">
        <w:rPr>
          <w:rFonts w:ascii="Times New Roman" w:hAnsi="Times New Roman" w:cs="Times New Roman"/>
          <w:sz w:val="28"/>
          <w:szCs w:val="28"/>
        </w:rPr>
        <w:t>мієлоцитарного</w:t>
      </w:r>
      <w:proofErr w:type="spellEnd"/>
      <w:r w:rsidRPr="008030B4">
        <w:rPr>
          <w:rFonts w:ascii="Times New Roman" w:hAnsi="Times New Roman" w:cs="Times New Roman"/>
          <w:sz w:val="28"/>
          <w:szCs w:val="28"/>
        </w:rPr>
        <w:t xml:space="preserve"> і </w:t>
      </w:r>
      <w:proofErr w:type="spellStart"/>
      <w:r w:rsidRPr="008030B4">
        <w:rPr>
          <w:rFonts w:ascii="Times New Roman" w:hAnsi="Times New Roman" w:cs="Times New Roman"/>
          <w:sz w:val="28"/>
          <w:szCs w:val="28"/>
        </w:rPr>
        <w:t>моноцитарного</w:t>
      </w:r>
      <w:proofErr w:type="spellEnd"/>
      <w:r w:rsidRPr="008030B4">
        <w:rPr>
          <w:rFonts w:ascii="Times New Roman" w:hAnsi="Times New Roman" w:cs="Times New Roman"/>
          <w:sz w:val="28"/>
          <w:szCs w:val="28"/>
        </w:rPr>
        <w:t xml:space="preserve"> рядів у периферичній крові та кістковому мозку. За клінічними характеристиками нагадує хронічний </w:t>
      </w:r>
      <w:proofErr w:type="spellStart"/>
      <w:r w:rsidRPr="008030B4">
        <w:rPr>
          <w:rFonts w:ascii="Times New Roman" w:hAnsi="Times New Roman" w:cs="Times New Roman"/>
          <w:sz w:val="28"/>
          <w:szCs w:val="28"/>
        </w:rPr>
        <w:t>моноцитарний</w:t>
      </w:r>
      <w:proofErr w:type="spellEnd"/>
      <w:r w:rsidRPr="008030B4">
        <w:rPr>
          <w:rFonts w:ascii="Times New Roman" w:hAnsi="Times New Roman" w:cs="Times New Roman"/>
          <w:sz w:val="28"/>
          <w:szCs w:val="28"/>
        </w:rPr>
        <w:t xml:space="preserve"> лейкоз.</w:t>
      </w:r>
    </w:p>
    <w:p w14:paraId="2CB01487" w14:textId="77777777" w:rsidR="007C47A7" w:rsidRPr="008030B4" w:rsidRDefault="007C47A7" w:rsidP="00853356">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bCs/>
          <w:sz w:val="28"/>
          <w:szCs w:val="28"/>
        </w:rPr>
        <w:t>Ідіопатичний</w:t>
      </w:r>
      <w:proofErr w:type="spellEnd"/>
      <w:r w:rsidRPr="008030B4">
        <w:rPr>
          <w:rFonts w:ascii="Times New Roman" w:hAnsi="Times New Roman" w:cs="Times New Roman"/>
          <w:b/>
          <w:bCs/>
          <w:sz w:val="28"/>
          <w:szCs w:val="28"/>
        </w:rPr>
        <w:t xml:space="preserve"> </w:t>
      </w:r>
      <w:proofErr w:type="spellStart"/>
      <w:r w:rsidRPr="008030B4">
        <w:rPr>
          <w:rFonts w:ascii="Times New Roman" w:hAnsi="Times New Roman" w:cs="Times New Roman"/>
          <w:b/>
          <w:bCs/>
          <w:sz w:val="28"/>
          <w:szCs w:val="28"/>
        </w:rPr>
        <w:t>мієлофіброз</w:t>
      </w:r>
      <w:proofErr w:type="spellEnd"/>
      <w:r w:rsidRPr="008030B4">
        <w:rPr>
          <w:rFonts w:ascii="Times New Roman" w:hAnsi="Times New Roman" w:cs="Times New Roman"/>
          <w:sz w:val="28"/>
          <w:szCs w:val="28"/>
        </w:rPr>
        <w:t xml:space="preserve"> – це </w:t>
      </w:r>
      <w:proofErr w:type="spellStart"/>
      <w:r w:rsidRPr="008030B4">
        <w:rPr>
          <w:rFonts w:ascii="Times New Roman" w:hAnsi="Times New Roman" w:cs="Times New Roman"/>
          <w:sz w:val="28"/>
          <w:szCs w:val="28"/>
        </w:rPr>
        <w:t>мієлопроліферативне</w:t>
      </w:r>
      <w:proofErr w:type="spellEnd"/>
      <w:r w:rsidRPr="008030B4">
        <w:rPr>
          <w:rFonts w:ascii="Times New Roman" w:hAnsi="Times New Roman" w:cs="Times New Roman"/>
          <w:sz w:val="28"/>
          <w:szCs w:val="28"/>
        </w:rPr>
        <w:t xml:space="preserve"> захворювання, що характеризується </w:t>
      </w:r>
      <w:proofErr w:type="spellStart"/>
      <w:r w:rsidRPr="008030B4">
        <w:rPr>
          <w:rFonts w:ascii="Times New Roman" w:hAnsi="Times New Roman" w:cs="Times New Roman"/>
          <w:sz w:val="28"/>
          <w:szCs w:val="28"/>
        </w:rPr>
        <w:t>трьохпаростковою</w:t>
      </w:r>
      <w:proofErr w:type="spellEnd"/>
      <w:r w:rsidRPr="008030B4">
        <w:rPr>
          <w:rFonts w:ascii="Times New Roman" w:hAnsi="Times New Roman" w:cs="Times New Roman"/>
          <w:sz w:val="28"/>
          <w:szCs w:val="28"/>
        </w:rPr>
        <w:t xml:space="preserve"> мієлоїдною проліферацією, фіброзом кісткового мозку, </w:t>
      </w:r>
      <w:proofErr w:type="spellStart"/>
      <w:r w:rsidRPr="008030B4">
        <w:rPr>
          <w:rFonts w:ascii="Times New Roman" w:hAnsi="Times New Roman" w:cs="Times New Roman"/>
          <w:sz w:val="28"/>
          <w:szCs w:val="28"/>
        </w:rPr>
        <w:t>екстрамедулярним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гемопоезом</w:t>
      </w:r>
      <w:proofErr w:type="spellEnd"/>
      <w:r w:rsidRPr="008030B4">
        <w:rPr>
          <w:rFonts w:ascii="Times New Roman" w:hAnsi="Times New Roman" w:cs="Times New Roman"/>
          <w:sz w:val="28"/>
          <w:szCs w:val="28"/>
        </w:rPr>
        <w:t xml:space="preserve"> та </w:t>
      </w:r>
      <w:proofErr w:type="spellStart"/>
      <w:r w:rsidRPr="008030B4">
        <w:rPr>
          <w:rFonts w:ascii="Times New Roman" w:hAnsi="Times New Roman" w:cs="Times New Roman"/>
          <w:sz w:val="28"/>
          <w:szCs w:val="28"/>
        </w:rPr>
        <w:t>лейкоеритробластичною</w:t>
      </w:r>
      <w:proofErr w:type="spellEnd"/>
      <w:r w:rsidRPr="008030B4">
        <w:rPr>
          <w:rFonts w:ascii="Times New Roman" w:hAnsi="Times New Roman" w:cs="Times New Roman"/>
          <w:sz w:val="28"/>
          <w:szCs w:val="28"/>
        </w:rPr>
        <w:t xml:space="preserve"> картиною крові. Клінічні прояви цього захворювання включають </w:t>
      </w:r>
      <w:proofErr w:type="spellStart"/>
      <w:r w:rsidRPr="008030B4">
        <w:rPr>
          <w:rFonts w:ascii="Times New Roman" w:hAnsi="Times New Roman" w:cs="Times New Roman"/>
          <w:sz w:val="28"/>
          <w:szCs w:val="28"/>
        </w:rPr>
        <w:t>спленомегалію</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гепатомегалію</w:t>
      </w:r>
      <w:proofErr w:type="spellEnd"/>
      <w:r w:rsidRPr="008030B4">
        <w:rPr>
          <w:rFonts w:ascii="Times New Roman" w:hAnsi="Times New Roman" w:cs="Times New Roman"/>
          <w:sz w:val="28"/>
          <w:szCs w:val="28"/>
        </w:rPr>
        <w:t xml:space="preserve">, болі у кістках та животі, тромбози різної локалізації. При рентгенологічному дослідженні виявляються ознаки </w:t>
      </w:r>
      <w:proofErr w:type="spellStart"/>
      <w:r w:rsidRPr="008030B4">
        <w:rPr>
          <w:rFonts w:ascii="Times New Roman" w:hAnsi="Times New Roman" w:cs="Times New Roman"/>
          <w:sz w:val="28"/>
          <w:szCs w:val="28"/>
        </w:rPr>
        <w:t>остеомієлосклерозу</w:t>
      </w:r>
      <w:proofErr w:type="spellEnd"/>
      <w:r w:rsidRPr="008030B4">
        <w:rPr>
          <w:rFonts w:ascii="Times New Roman" w:hAnsi="Times New Roman" w:cs="Times New Roman"/>
          <w:sz w:val="28"/>
          <w:szCs w:val="28"/>
        </w:rPr>
        <w:t xml:space="preserve"> (ущільнення кісток, навіть трубчастих). У периферичній крові виявляється </w:t>
      </w:r>
      <w:proofErr w:type="spellStart"/>
      <w:r w:rsidRPr="008030B4">
        <w:rPr>
          <w:rFonts w:ascii="Times New Roman" w:hAnsi="Times New Roman" w:cs="Times New Roman"/>
          <w:sz w:val="28"/>
          <w:szCs w:val="28"/>
        </w:rPr>
        <w:t>лейкоеритробластична</w:t>
      </w:r>
      <w:proofErr w:type="spellEnd"/>
      <w:r w:rsidRPr="008030B4">
        <w:rPr>
          <w:rFonts w:ascii="Times New Roman" w:hAnsi="Times New Roman" w:cs="Times New Roman"/>
          <w:sz w:val="28"/>
          <w:szCs w:val="28"/>
        </w:rPr>
        <w:t xml:space="preserve"> реакція (наявність в периферичній крові еритробластів та незрілих лейкоцитів).</w:t>
      </w:r>
    </w:p>
    <w:p w14:paraId="7A105522" w14:textId="77777777" w:rsidR="00E27B91" w:rsidRPr="008030B4" w:rsidRDefault="00E27B91"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Ессенціальний тромбоцитоз</w:t>
      </w:r>
      <w:r w:rsidRPr="008030B4">
        <w:rPr>
          <w:rFonts w:ascii="Times New Roman" w:hAnsi="Times New Roman" w:cs="Times New Roman"/>
          <w:sz w:val="28"/>
          <w:szCs w:val="28"/>
        </w:rPr>
        <w:t xml:space="preserve"> – </w:t>
      </w:r>
      <w:proofErr w:type="spellStart"/>
      <w:r w:rsidRPr="008030B4">
        <w:rPr>
          <w:rFonts w:ascii="Times New Roman" w:hAnsi="Times New Roman" w:cs="Times New Roman"/>
          <w:sz w:val="28"/>
          <w:szCs w:val="28"/>
        </w:rPr>
        <w:t>мієлопроліферативне</w:t>
      </w:r>
      <w:proofErr w:type="spellEnd"/>
      <w:r w:rsidRPr="008030B4">
        <w:rPr>
          <w:rFonts w:ascii="Times New Roman" w:hAnsi="Times New Roman" w:cs="Times New Roman"/>
          <w:sz w:val="28"/>
          <w:szCs w:val="28"/>
        </w:rPr>
        <w:t xml:space="preserve"> захворювання, що характеризується значним підвищенням вмісту тромбоцитів в крові. Для клінічної картини характерні </w:t>
      </w:r>
      <w:proofErr w:type="spellStart"/>
      <w:r w:rsidRPr="008030B4">
        <w:rPr>
          <w:rFonts w:ascii="Times New Roman" w:hAnsi="Times New Roman" w:cs="Times New Roman"/>
          <w:sz w:val="28"/>
          <w:szCs w:val="28"/>
        </w:rPr>
        <w:t>тромботичні</w:t>
      </w:r>
      <w:proofErr w:type="spellEnd"/>
      <w:r w:rsidRPr="008030B4">
        <w:rPr>
          <w:rFonts w:ascii="Times New Roman" w:hAnsi="Times New Roman" w:cs="Times New Roman"/>
          <w:sz w:val="28"/>
          <w:szCs w:val="28"/>
        </w:rPr>
        <w:t xml:space="preserve"> оклюзії судин, пекучі болі в кінцівках (</w:t>
      </w:r>
      <w:proofErr w:type="spellStart"/>
      <w:r w:rsidRPr="008030B4">
        <w:rPr>
          <w:rFonts w:ascii="Times New Roman" w:hAnsi="Times New Roman" w:cs="Times New Roman"/>
          <w:sz w:val="28"/>
          <w:szCs w:val="28"/>
        </w:rPr>
        <w:t>еритромелалгія</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цереброваскулярна</w:t>
      </w:r>
      <w:proofErr w:type="spellEnd"/>
      <w:r w:rsidRPr="008030B4">
        <w:rPr>
          <w:rFonts w:ascii="Times New Roman" w:hAnsi="Times New Roman" w:cs="Times New Roman"/>
          <w:sz w:val="28"/>
          <w:szCs w:val="28"/>
        </w:rPr>
        <w:t xml:space="preserve"> ішемія, патологія вагітності, геморагічний синдром (за рахунок ДВС-синдрому). У периферичній крові збільшення кількості тромбоцитів.</w:t>
      </w:r>
    </w:p>
    <w:p w14:paraId="5F9EEE3D" w14:textId="77777777" w:rsidR="00E27B91" w:rsidRPr="008030B4" w:rsidRDefault="00E27B91"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bCs/>
          <w:sz w:val="28"/>
          <w:szCs w:val="28"/>
        </w:rPr>
        <w:t xml:space="preserve">Справжня </w:t>
      </w:r>
      <w:proofErr w:type="spellStart"/>
      <w:r w:rsidRPr="008030B4">
        <w:rPr>
          <w:rFonts w:ascii="Times New Roman" w:hAnsi="Times New Roman" w:cs="Times New Roman"/>
          <w:b/>
          <w:bCs/>
          <w:sz w:val="28"/>
          <w:szCs w:val="28"/>
        </w:rPr>
        <w:t>поліцитемія</w:t>
      </w:r>
      <w:proofErr w:type="spellEnd"/>
      <w:r w:rsidRPr="008030B4">
        <w:rPr>
          <w:rFonts w:ascii="Times New Roman" w:hAnsi="Times New Roman" w:cs="Times New Roman"/>
          <w:b/>
          <w:bCs/>
          <w:sz w:val="28"/>
          <w:szCs w:val="28"/>
        </w:rPr>
        <w:t xml:space="preserve"> (еритремія</w:t>
      </w:r>
      <w:r w:rsidR="0030234C" w:rsidRPr="008030B4">
        <w:rPr>
          <w:rFonts w:ascii="Times New Roman" w:hAnsi="Times New Roman" w:cs="Times New Roman"/>
          <w:b/>
          <w:bCs/>
          <w:sz w:val="28"/>
          <w:szCs w:val="28"/>
        </w:rPr>
        <w:t>,</w:t>
      </w:r>
      <w:r w:rsidR="0030234C" w:rsidRPr="008030B4">
        <w:rPr>
          <w:rFonts w:ascii="Times New Roman" w:hAnsi="Times New Roman" w:cs="Times New Roman"/>
          <w:sz w:val="28"/>
          <w:szCs w:val="28"/>
        </w:rPr>
        <w:t xml:space="preserve"> </w:t>
      </w:r>
      <w:r w:rsidR="0030234C" w:rsidRPr="008030B4">
        <w:rPr>
          <w:rFonts w:ascii="Times New Roman" w:hAnsi="Times New Roman" w:cs="Times New Roman"/>
          <w:b/>
          <w:sz w:val="28"/>
          <w:szCs w:val="28"/>
        </w:rPr>
        <w:t xml:space="preserve">хвороба </w:t>
      </w:r>
      <w:proofErr w:type="spellStart"/>
      <w:r w:rsidR="0030234C" w:rsidRPr="008030B4">
        <w:rPr>
          <w:rFonts w:ascii="Times New Roman" w:hAnsi="Times New Roman" w:cs="Times New Roman"/>
          <w:b/>
          <w:sz w:val="28"/>
          <w:szCs w:val="28"/>
        </w:rPr>
        <w:t>Вакеза-Ослера</w:t>
      </w:r>
      <w:proofErr w:type="spellEnd"/>
      <w:r w:rsidRPr="008030B4">
        <w:rPr>
          <w:rFonts w:ascii="Times New Roman" w:hAnsi="Times New Roman" w:cs="Times New Roman"/>
          <w:b/>
          <w:bCs/>
          <w:sz w:val="28"/>
          <w:szCs w:val="28"/>
        </w:rPr>
        <w:t>)</w:t>
      </w:r>
      <w:r w:rsidR="0030234C" w:rsidRPr="008030B4">
        <w:rPr>
          <w:rFonts w:ascii="Times New Roman" w:hAnsi="Times New Roman" w:cs="Times New Roman"/>
          <w:b/>
          <w:bCs/>
          <w:sz w:val="28"/>
          <w:szCs w:val="28"/>
        </w:rPr>
        <w:t xml:space="preserve"> </w:t>
      </w:r>
      <w:r w:rsidR="00A16A92" w:rsidRPr="00A16A92">
        <w:rPr>
          <w:rFonts w:ascii="Times New Roman" w:hAnsi="Times New Roman" w:cs="Times New Roman"/>
          <w:b/>
          <w:bCs/>
          <w:sz w:val="28"/>
          <w:szCs w:val="28"/>
        </w:rPr>
        <w:t>–</w:t>
      </w:r>
      <w:r w:rsidR="0030234C" w:rsidRPr="008030B4">
        <w:rPr>
          <w:rFonts w:ascii="Times New Roman" w:hAnsi="Times New Roman" w:cs="Times New Roman"/>
          <w:sz w:val="28"/>
          <w:szCs w:val="28"/>
        </w:rPr>
        <w:t xml:space="preserve"> варіант хронічного лейкозу, </w:t>
      </w:r>
      <w:proofErr w:type="spellStart"/>
      <w:r w:rsidR="0030234C" w:rsidRPr="008030B4">
        <w:rPr>
          <w:rFonts w:ascii="Times New Roman" w:hAnsi="Times New Roman" w:cs="Times New Roman"/>
          <w:sz w:val="28"/>
          <w:szCs w:val="28"/>
          <w:shd w:val="clear" w:color="auto" w:fill="FFFFFF"/>
        </w:rPr>
        <w:t>мієлопроліферативне</w:t>
      </w:r>
      <w:proofErr w:type="spellEnd"/>
      <w:r w:rsidR="0030234C" w:rsidRPr="008030B4">
        <w:rPr>
          <w:rFonts w:ascii="Times New Roman" w:hAnsi="Times New Roman" w:cs="Times New Roman"/>
          <w:sz w:val="28"/>
          <w:szCs w:val="28"/>
          <w:shd w:val="clear" w:color="auto" w:fill="FFFFFF"/>
        </w:rPr>
        <w:t xml:space="preserve"> новоутворення, </w:t>
      </w:r>
      <w:r w:rsidRPr="008030B4">
        <w:rPr>
          <w:rFonts w:ascii="Times New Roman" w:hAnsi="Times New Roman" w:cs="Times New Roman"/>
          <w:sz w:val="28"/>
          <w:szCs w:val="28"/>
        </w:rPr>
        <w:t xml:space="preserve">належить до </w:t>
      </w:r>
      <w:proofErr w:type="spellStart"/>
      <w:r w:rsidRPr="008030B4">
        <w:rPr>
          <w:rFonts w:ascii="Times New Roman" w:hAnsi="Times New Roman" w:cs="Times New Roman"/>
          <w:sz w:val="28"/>
          <w:szCs w:val="28"/>
        </w:rPr>
        <w:t>хвороб</w:t>
      </w:r>
      <w:proofErr w:type="spellEnd"/>
      <w:r w:rsidRPr="008030B4">
        <w:rPr>
          <w:rFonts w:ascii="Times New Roman" w:hAnsi="Times New Roman" w:cs="Times New Roman"/>
          <w:sz w:val="28"/>
          <w:szCs w:val="28"/>
        </w:rPr>
        <w:t xml:space="preserve"> з </w:t>
      </w:r>
      <w:proofErr w:type="spellStart"/>
      <w:r w:rsidRPr="008030B4">
        <w:rPr>
          <w:rFonts w:ascii="Times New Roman" w:hAnsi="Times New Roman" w:cs="Times New Roman"/>
          <w:sz w:val="28"/>
          <w:szCs w:val="28"/>
        </w:rPr>
        <w:t>неопластичною</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клональною</w:t>
      </w:r>
      <w:proofErr w:type="spellEnd"/>
      <w:r w:rsidRPr="008030B4">
        <w:rPr>
          <w:rFonts w:ascii="Times New Roman" w:hAnsi="Times New Roman" w:cs="Times New Roman"/>
          <w:sz w:val="28"/>
          <w:szCs w:val="28"/>
        </w:rPr>
        <w:t xml:space="preserve"> проліферацією </w:t>
      </w:r>
      <w:proofErr w:type="spellStart"/>
      <w:r w:rsidRPr="008030B4">
        <w:rPr>
          <w:rFonts w:ascii="Times New Roman" w:hAnsi="Times New Roman" w:cs="Times New Roman"/>
          <w:sz w:val="28"/>
          <w:szCs w:val="28"/>
        </w:rPr>
        <w:t>еритроїдного</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мегакаріоцитарного</w:t>
      </w:r>
      <w:proofErr w:type="spellEnd"/>
      <w:r w:rsidRPr="008030B4">
        <w:rPr>
          <w:rFonts w:ascii="Times New Roman" w:hAnsi="Times New Roman" w:cs="Times New Roman"/>
          <w:sz w:val="28"/>
          <w:szCs w:val="28"/>
        </w:rPr>
        <w:t xml:space="preserve"> та мієлоїдного паростків кровотворення. Рідкісне захворювання, яке зустрічається переважно у людей старших 60 років, але може розвиватися в будь якому віці. У більшості пацієнтів </w:t>
      </w:r>
      <w:proofErr w:type="spellStart"/>
      <w:r w:rsidRPr="008030B4">
        <w:rPr>
          <w:rFonts w:ascii="Times New Roman" w:hAnsi="Times New Roman" w:cs="Times New Roman"/>
          <w:sz w:val="28"/>
          <w:szCs w:val="28"/>
        </w:rPr>
        <w:t>безсимптомний</w:t>
      </w:r>
      <w:proofErr w:type="spellEnd"/>
      <w:r w:rsidRPr="008030B4">
        <w:rPr>
          <w:rFonts w:ascii="Times New Roman" w:hAnsi="Times New Roman" w:cs="Times New Roman"/>
          <w:sz w:val="28"/>
          <w:szCs w:val="28"/>
        </w:rPr>
        <w:t xml:space="preserve"> перебіг, інколи можуть з'являтися тромбози (до 40%), кровотечі (20%) або невиразні головні болі, запаморочення, слабість, пітливість, дзвін у вухах, свербіння (50%). Типовим для цих хворих є ціаноз та плетора обличчя, відмічається збільшення селезінки та печінки, іноді спостерігаються різкі болі у фалангах пальців кінцівок, інших частинах тіла (</w:t>
      </w:r>
      <w:proofErr w:type="spellStart"/>
      <w:r w:rsidRPr="008030B4">
        <w:rPr>
          <w:rFonts w:ascii="Times New Roman" w:hAnsi="Times New Roman" w:cs="Times New Roman"/>
          <w:sz w:val="28"/>
          <w:szCs w:val="28"/>
        </w:rPr>
        <w:t>еритромелалгія</w:t>
      </w:r>
      <w:proofErr w:type="spellEnd"/>
      <w:r w:rsidRPr="008030B4">
        <w:rPr>
          <w:rFonts w:ascii="Times New Roman" w:hAnsi="Times New Roman" w:cs="Times New Roman"/>
          <w:sz w:val="28"/>
          <w:szCs w:val="28"/>
        </w:rPr>
        <w:t>).</w:t>
      </w:r>
    </w:p>
    <w:p w14:paraId="6F2681C9" w14:textId="77777777" w:rsidR="00E27B91" w:rsidRPr="008030B4" w:rsidRDefault="00E27B91"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У периферичній крові спостерігається збільшення рівня гемоглобіну, еритроцитів, лейкоцитів та тромбоцитів (</w:t>
      </w:r>
      <w:proofErr w:type="spellStart"/>
      <w:r w:rsidRPr="008030B4">
        <w:rPr>
          <w:rFonts w:ascii="Times New Roman" w:hAnsi="Times New Roman" w:cs="Times New Roman"/>
          <w:sz w:val="28"/>
          <w:szCs w:val="28"/>
        </w:rPr>
        <w:t>панцитоз</w:t>
      </w:r>
      <w:proofErr w:type="spellEnd"/>
      <w:r w:rsidRPr="008030B4">
        <w:rPr>
          <w:rFonts w:ascii="Times New Roman" w:hAnsi="Times New Roman" w:cs="Times New Roman"/>
          <w:sz w:val="28"/>
          <w:szCs w:val="28"/>
        </w:rPr>
        <w:t xml:space="preserve">). Великим діагностичним критерієм є збільшення гемоглобіну &gt;185 </w:t>
      </w:r>
      <w:r w:rsidR="00213419" w:rsidRPr="008030B4">
        <w:rPr>
          <w:rFonts w:ascii="Times New Roman" w:hAnsi="Times New Roman" w:cs="Times New Roman"/>
          <w:sz w:val="28"/>
          <w:szCs w:val="28"/>
        </w:rPr>
        <w:t>г</w:t>
      </w:r>
      <w:r w:rsidRPr="008030B4">
        <w:rPr>
          <w:rFonts w:ascii="Times New Roman" w:hAnsi="Times New Roman" w:cs="Times New Roman"/>
          <w:sz w:val="28"/>
          <w:szCs w:val="28"/>
        </w:rPr>
        <w:t>/л для чоловіків</w:t>
      </w:r>
      <w:r w:rsidR="007764B1"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та &gt;165 </w:t>
      </w:r>
      <w:r w:rsidR="00213419" w:rsidRPr="008030B4">
        <w:rPr>
          <w:rFonts w:ascii="Times New Roman" w:hAnsi="Times New Roman" w:cs="Times New Roman"/>
          <w:sz w:val="28"/>
          <w:szCs w:val="28"/>
        </w:rPr>
        <w:t>г</w:t>
      </w:r>
      <w:r w:rsidRPr="008030B4">
        <w:rPr>
          <w:rFonts w:ascii="Times New Roman" w:hAnsi="Times New Roman" w:cs="Times New Roman"/>
          <w:sz w:val="28"/>
          <w:szCs w:val="28"/>
        </w:rPr>
        <w:t xml:space="preserve">/л для жінок. Підтверджують діагноз дослідженням </w:t>
      </w:r>
      <w:proofErr w:type="spellStart"/>
      <w:r w:rsidRPr="008030B4">
        <w:rPr>
          <w:rFonts w:ascii="Times New Roman" w:hAnsi="Times New Roman" w:cs="Times New Roman"/>
          <w:sz w:val="28"/>
          <w:szCs w:val="28"/>
        </w:rPr>
        <w:t>мієлограми</w:t>
      </w:r>
      <w:proofErr w:type="spellEnd"/>
      <w:r w:rsidRPr="008030B4">
        <w:rPr>
          <w:rFonts w:ascii="Times New Roman" w:hAnsi="Times New Roman" w:cs="Times New Roman"/>
          <w:sz w:val="28"/>
          <w:szCs w:val="28"/>
        </w:rPr>
        <w:t xml:space="preserve">, де виявляється </w:t>
      </w:r>
      <w:proofErr w:type="spellStart"/>
      <w:r w:rsidRPr="008030B4">
        <w:rPr>
          <w:rFonts w:ascii="Times New Roman" w:hAnsi="Times New Roman" w:cs="Times New Roman"/>
          <w:sz w:val="28"/>
          <w:szCs w:val="28"/>
        </w:rPr>
        <w:t>трьохпаросткова</w:t>
      </w:r>
      <w:proofErr w:type="spellEnd"/>
      <w:r w:rsidRPr="008030B4">
        <w:rPr>
          <w:rFonts w:ascii="Times New Roman" w:hAnsi="Times New Roman" w:cs="Times New Roman"/>
          <w:sz w:val="28"/>
          <w:szCs w:val="28"/>
        </w:rPr>
        <w:t xml:space="preserve"> гіперплазія, або </w:t>
      </w:r>
      <w:proofErr w:type="spellStart"/>
      <w:r w:rsidRPr="008030B4">
        <w:rPr>
          <w:rFonts w:ascii="Times New Roman" w:hAnsi="Times New Roman" w:cs="Times New Roman"/>
          <w:sz w:val="28"/>
          <w:szCs w:val="28"/>
        </w:rPr>
        <w:t>еритроїдна</w:t>
      </w:r>
      <w:proofErr w:type="spellEnd"/>
      <w:r w:rsidRPr="008030B4">
        <w:rPr>
          <w:rFonts w:ascii="Times New Roman" w:hAnsi="Times New Roman" w:cs="Times New Roman"/>
          <w:sz w:val="28"/>
          <w:szCs w:val="28"/>
        </w:rPr>
        <w:t xml:space="preserve"> та </w:t>
      </w:r>
      <w:proofErr w:type="spellStart"/>
      <w:r w:rsidRPr="008030B4">
        <w:rPr>
          <w:rFonts w:ascii="Times New Roman" w:hAnsi="Times New Roman" w:cs="Times New Roman"/>
          <w:sz w:val="28"/>
          <w:szCs w:val="28"/>
        </w:rPr>
        <w:t>мегакаріоцитарна</w:t>
      </w:r>
      <w:proofErr w:type="spellEnd"/>
      <w:r w:rsidRPr="008030B4">
        <w:rPr>
          <w:rFonts w:ascii="Times New Roman" w:hAnsi="Times New Roman" w:cs="Times New Roman"/>
          <w:sz w:val="28"/>
          <w:szCs w:val="28"/>
        </w:rPr>
        <w:t>. Молекулярним дослідженням з виявленням JAK2-V617F або подібних мутацій, цитогенетичного дослідження.</w:t>
      </w:r>
    </w:p>
    <w:p w14:paraId="334DDDE1" w14:textId="77777777" w:rsidR="00E27B91" w:rsidRPr="008030B4" w:rsidRDefault="00E27B91" w:rsidP="00853356">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bCs/>
          <w:sz w:val="28"/>
          <w:szCs w:val="28"/>
        </w:rPr>
        <w:t>Мієлодиспластичний</w:t>
      </w:r>
      <w:proofErr w:type="spellEnd"/>
      <w:r w:rsidRPr="008030B4">
        <w:rPr>
          <w:rFonts w:ascii="Times New Roman" w:hAnsi="Times New Roman" w:cs="Times New Roman"/>
          <w:b/>
          <w:bCs/>
          <w:sz w:val="28"/>
          <w:szCs w:val="28"/>
        </w:rPr>
        <w:t xml:space="preserve"> синдром (МДС)</w:t>
      </w:r>
      <w:r w:rsidRPr="008030B4">
        <w:rPr>
          <w:rFonts w:ascii="Times New Roman" w:hAnsi="Times New Roman" w:cs="Times New Roman"/>
          <w:sz w:val="28"/>
          <w:szCs w:val="28"/>
        </w:rPr>
        <w:t xml:space="preserve"> – захворювання кровотворної тканини </w:t>
      </w:r>
      <w:proofErr w:type="spellStart"/>
      <w:r w:rsidRPr="008030B4">
        <w:rPr>
          <w:rFonts w:ascii="Times New Roman" w:hAnsi="Times New Roman" w:cs="Times New Roman"/>
          <w:sz w:val="28"/>
          <w:szCs w:val="28"/>
        </w:rPr>
        <w:t>клональної</w:t>
      </w:r>
      <w:proofErr w:type="spellEnd"/>
      <w:r w:rsidRPr="008030B4">
        <w:rPr>
          <w:rFonts w:ascii="Times New Roman" w:hAnsi="Times New Roman" w:cs="Times New Roman"/>
          <w:sz w:val="28"/>
          <w:szCs w:val="28"/>
        </w:rPr>
        <w:t xml:space="preserve"> природи і характеризується одно-, </w:t>
      </w:r>
      <w:proofErr w:type="spellStart"/>
      <w:r w:rsidRPr="008030B4">
        <w:rPr>
          <w:rFonts w:ascii="Times New Roman" w:hAnsi="Times New Roman" w:cs="Times New Roman"/>
          <w:sz w:val="28"/>
          <w:szCs w:val="28"/>
        </w:rPr>
        <w:t>дво</w:t>
      </w:r>
      <w:proofErr w:type="spellEnd"/>
      <w:r w:rsidRPr="008030B4">
        <w:rPr>
          <w:rFonts w:ascii="Times New Roman" w:hAnsi="Times New Roman" w:cs="Times New Roman"/>
          <w:sz w:val="28"/>
          <w:szCs w:val="28"/>
        </w:rPr>
        <w:t xml:space="preserve">- або трилінійною </w:t>
      </w:r>
      <w:proofErr w:type="spellStart"/>
      <w:r w:rsidRPr="008030B4">
        <w:rPr>
          <w:rFonts w:ascii="Times New Roman" w:hAnsi="Times New Roman" w:cs="Times New Roman"/>
          <w:sz w:val="28"/>
          <w:szCs w:val="28"/>
        </w:rPr>
        <w:t>дисплазією</w:t>
      </w:r>
      <w:proofErr w:type="spellEnd"/>
      <w:r w:rsidRPr="008030B4">
        <w:rPr>
          <w:rFonts w:ascii="Times New Roman" w:hAnsi="Times New Roman" w:cs="Times New Roman"/>
          <w:sz w:val="28"/>
          <w:szCs w:val="28"/>
        </w:rPr>
        <w:t xml:space="preserve"> клітин кісткового мозку, різною швидкістю прогресування та трансформації в гостру лейкемію. </w:t>
      </w:r>
      <w:r w:rsidR="00D470D6" w:rsidRPr="008030B4">
        <w:rPr>
          <w:rFonts w:ascii="Times New Roman" w:hAnsi="Times New Roman" w:cs="Times New Roman"/>
          <w:sz w:val="28"/>
          <w:szCs w:val="28"/>
        </w:rPr>
        <w:t>Д</w:t>
      </w:r>
      <w:r w:rsidRPr="008030B4">
        <w:rPr>
          <w:rFonts w:ascii="Times New Roman" w:hAnsi="Times New Roman" w:cs="Times New Roman"/>
          <w:sz w:val="28"/>
          <w:szCs w:val="28"/>
        </w:rPr>
        <w:t>іагностується захворювання</w:t>
      </w:r>
      <w:r w:rsidR="00D470D6" w:rsidRPr="008030B4">
        <w:rPr>
          <w:rFonts w:ascii="Times New Roman" w:hAnsi="Times New Roman" w:cs="Times New Roman"/>
          <w:sz w:val="28"/>
          <w:szCs w:val="28"/>
        </w:rPr>
        <w:t xml:space="preserve"> у</w:t>
      </w:r>
      <w:r w:rsidRPr="008030B4">
        <w:rPr>
          <w:rFonts w:ascii="Times New Roman" w:hAnsi="Times New Roman" w:cs="Times New Roman"/>
          <w:sz w:val="28"/>
          <w:szCs w:val="28"/>
        </w:rPr>
        <w:t xml:space="preserve"> 65–75 років, більш характерно для чоловіків.</w:t>
      </w:r>
    </w:p>
    <w:p w14:paraId="4D45BCE8" w14:textId="77777777" w:rsidR="00E27B91" w:rsidRPr="008030B4" w:rsidRDefault="00E27B91" w:rsidP="00853356">
      <w:pPr>
        <w:spacing w:after="0" w:line="360" w:lineRule="auto"/>
        <w:ind w:firstLine="708"/>
        <w:jc w:val="both"/>
        <w:rPr>
          <w:rFonts w:ascii="Times New Roman" w:hAnsi="Times New Roman" w:cs="Times New Roman"/>
          <w:sz w:val="28"/>
          <w:szCs w:val="28"/>
        </w:rPr>
      </w:pPr>
      <w:proofErr w:type="spellStart"/>
      <w:r w:rsidRPr="008030B4">
        <w:rPr>
          <w:rFonts w:ascii="Times New Roman" w:hAnsi="Times New Roman" w:cs="Times New Roman"/>
          <w:b/>
          <w:bCs/>
          <w:sz w:val="28"/>
          <w:szCs w:val="28"/>
        </w:rPr>
        <w:t>Мієлодисплазія</w:t>
      </w:r>
      <w:proofErr w:type="spellEnd"/>
      <w:r w:rsidRPr="008030B4">
        <w:rPr>
          <w:rFonts w:ascii="Times New Roman" w:hAnsi="Times New Roman" w:cs="Times New Roman"/>
          <w:sz w:val="28"/>
          <w:szCs w:val="28"/>
        </w:rPr>
        <w:t xml:space="preserve"> – неефективне кровотворення зумовлене дефіцитом вітаміну </w:t>
      </w:r>
      <w:r w:rsidR="009B6678" w:rsidRPr="008030B4">
        <w:rPr>
          <w:rFonts w:ascii="Times New Roman" w:hAnsi="Times New Roman"/>
          <w:sz w:val="28"/>
          <w:szCs w:val="28"/>
        </w:rPr>
        <w:t>В</w:t>
      </w:r>
      <w:r w:rsidR="009B6678" w:rsidRPr="008030B4">
        <w:rPr>
          <w:rFonts w:ascii="Times New Roman" w:hAnsi="Times New Roman"/>
          <w:sz w:val="28"/>
          <w:szCs w:val="28"/>
          <w:vertAlign w:val="subscript"/>
        </w:rPr>
        <w:t>12</w:t>
      </w:r>
      <w:r w:rsidRPr="008030B4">
        <w:rPr>
          <w:rFonts w:ascii="Times New Roman" w:hAnsi="Times New Roman" w:cs="Times New Roman"/>
          <w:sz w:val="28"/>
          <w:szCs w:val="28"/>
        </w:rPr>
        <w:t>, фолієвої кислоти чи іншими чинниками</w:t>
      </w:r>
      <w:r w:rsidR="009B6678" w:rsidRPr="008030B4">
        <w:rPr>
          <w:rFonts w:ascii="Times New Roman" w:hAnsi="Times New Roman" w:cs="Times New Roman"/>
          <w:sz w:val="28"/>
          <w:szCs w:val="28"/>
        </w:rPr>
        <w:t>.</w:t>
      </w:r>
    </w:p>
    <w:p w14:paraId="076CE4A7" w14:textId="77777777" w:rsidR="00E27B91" w:rsidRPr="008030B4" w:rsidRDefault="00E27B91"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МДС включає рефрактерну анемію (РА), рефрактерну анемію з кільцевидними </w:t>
      </w:r>
      <w:proofErr w:type="spellStart"/>
      <w:r w:rsidRPr="008030B4">
        <w:rPr>
          <w:rFonts w:ascii="Times New Roman" w:hAnsi="Times New Roman" w:cs="Times New Roman"/>
          <w:sz w:val="28"/>
          <w:szCs w:val="28"/>
        </w:rPr>
        <w:t>сидеробластами</w:t>
      </w:r>
      <w:proofErr w:type="spellEnd"/>
      <w:r w:rsidRPr="008030B4">
        <w:rPr>
          <w:rFonts w:ascii="Times New Roman" w:hAnsi="Times New Roman" w:cs="Times New Roman"/>
          <w:sz w:val="28"/>
          <w:szCs w:val="28"/>
        </w:rPr>
        <w:t xml:space="preserve"> (РАКС), рефрактерну анемію з надлишком </w:t>
      </w:r>
      <w:proofErr w:type="spellStart"/>
      <w:r w:rsidRPr="008030B4">
        <w:rPr>
          <w:rFonts w:ascii="Times New Roman" w:hAnsi="Times New Roman" w:cs="Times New Roman"/>
          <w:sz w:val="28"/>
          <w:szCs w:val="28"/>
        </w:rPr>
        <w:t>бластів</w:t>
      </w:r>
      <w:proofErr w:type="spellEnd"/>
      <w:r w:rsidRPr="008030B4">
        <w:rPr>
          <w:rFonts w:ascii="Times New Roman" w:hAnsi="Times New Roman" w:cs="Times New Roman"/>
          <w:sz w:val="28"/>
          <w:szCs w:val="28"/>
        </w:rPr>
        <w:t xml:space="preserve"> (РАНБ), рефрактерну анемію з надлишком </w:t>
      </w:r>
      <w:proofErr w:type="spellStart"/>
      <w:r w:rsidRPr="008030B4">
        <w:rPr>
          <w:rFonts w:ascii="Times New Roman" w:hAnsi="Times New Roman" w:cs="Times New Roman"/>
          <w:sz w:val="28"/>
          <w:szCs w:val="28"/>
        </w:rPr>
        <w:t>бластів</w:t>
      </w:r>
      <w:proofErr w:type="spellEnd"/>
      <w:r w:rsidRPr="008030B4">
        <w:rPr>
          <w:rFonts w:ascii="Times New Roman" w:hAnsi="Times New Roman" w:cs="Times New Roman"/>
          <w:sz w:val="28"/>
          <w:szCs w:val="28"/>
        </w:rPr>
        <w:t xml:space="preserve"> у трансформації (РАНБ-т), хронічну </w:t>
      </w:r>
      <w:proofErr w:type="spellStart"/>
      <w:r w:rsidRPr="008030B4">
        <w:rPr>
          <w:rFonts w:ascii="Times New Roman" w:hAnsi="Times New Roman" w:cs="Times New Roman"/>
          <w:sz w:val="28"/>
          <w:szCs w:val="28"/>
        </w:rPr>
        <w:t>мієломоноцитарну</w:t>
      </w:r>
      <w:proofErr w:type="spellEnd"/>
      <w:r w:rsidRPr="008030B4">
        <w:rPr>
          <w:rFonts w:ascii="Times New Roman" w:hAnsi="Times New Roman" w:cs="Times New Roman"/>
          <w:sz w:val="28"/>
          <w:szCs w:val="28"/>
        </w:rPr>
        <w:t xml:space="preserve"> лейкемію (ХММЛ).</w:t>
      </w:r>
    </w:p>
    <w:p w14:paraId="778CA25F" w14:textId="77777777" w:rsidR="00E27B91" w:rsidRPr="008030B4" w:rsidRDefault="00E27B91"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може протікати </w:t>
      </w:r>
      <w:proofErr w:type="spellStart"/>
      <w:r w:rsidRPr="008030B4">
        <w:rPr>
          <w:rFonts w:ascii="Times New Roman" w:hAnsi="Times New Roman" w:cs="Times New Roman"/>
          <w:sz w:val="28"/>
          <w:szCs w:val="28"/>
        </w:rPr>
        <w:t>безсимптомно</w:t>
      </w:r>
      <w:proofErr w:type="spellEnd"/>
      <w:r w:rsidRPr="008030B4">
        <w:rPr>
          <w:rFonts w:ascii="Times New Roman" w:hAnsi="Times New Roman" w:cs="Times New Roman"/>
          <w:sz w:val="28"/>
          <w:szCs w:val="28"/>
        </w:rPr>
        <w:t xml:space="preserve">. Симптоми захворювання </w:t>
      </w:r>
      <w:r w:rsidR="00A16A92" w:rsidRPr="00A16A92">
        <w:rPr>
          <w:rFonts w:ascii="Times New Roman" w:hAnsi="Times New Roman" w:cs="Times New Roman"/>
          <w:sz w:val="28"/>
          <w:szCs w:val="28"/>
        </w:rPr>
        <w:t>–</w:t>
      </w:r>
      <w:r w:rsidRPr="008030B4">
        <w:rPr>
          <w:rFonts w:ascii="Times New Roman" w:hAnsi="Times New Roman" w:cs="Times New Roman"/>
          <w:sz w:val="28"/>
          <w:szCs w:val="28"/>
        </w:rPr>
        <w:t xml:space="preserve"> неспецифічні і пов’язані з наявністю: анемії, </w:t>
      </w:r>
      <w:proofErr w:type="spellStart"/>
      <w:r w:rsidRPr="008030B4">
        <w:rPr>
          <w:rFonts w:ascii="Times New Roman" w:hAnsi="Times New Roman" w:cs="Times New Roman"/>
          <w:sz w:val="28"/>
          <w:szCs w:val="28"/>
        </w:rPr>
        <w:t>нейтропенії</w:t>
      </w:r>
      <w:proofErr w:type="spellEnd"/>
      <w:r w:rsidRPr="008030B4">
        <w:rPr>
          <w:rFonts w:ascii="Times New Roman" w:hAnsi="Times New Roman" w:cs="Times New Roman"/>
          <w:sz w:val="28"/>
          <w:szCs w:val="28"/>
        </w:rPr>
        <w:t xml:space="preserve"> (важко виліковні бактеріальні та грибкові інфекції) та </w:t>
      </w:r>
      <w:proofErr w:type="spellStart"/>
      <w:r w:rsidRPr="008030B4">
        <w:rPr>
          <w:rFonts w:ascii="Times New Roman" w:hAnsi="Times New Roman" w:cs="Times New Roman"/>
          <w:sz w:val="28"/>
          <w:szCs w:val="28"/>
        </w:rPr>
        <w:t>тромбоцитопенії</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петехіальні</w:t>
      </w:r>
      <w:proofErr w:type="spellEnd"/>
      <w:r w:rsidRPr="008030B4">
        <w:rPr>
          <w:rFonts w:ascii="Times New Roman" w:hAnsi="Times New Roman" w:cs="Times New Roman"/>
          <w:sz w:val="28"/>
          <w:szCs w:val="28"/>
        </w:rPr>
        <w:t xml:space="preserve"> крововиливи на шкірі та слизових оболонках, кровотечі). </w:t>
      </w:r>
      <w:r w:rsidR="009B6678" w:rsidRPr="008030B4">
        <w:rPr>
          <w:rFonts w:ascii="Times New Roman" w:hAnsi="Times New Roman" w:cs="Times New Roman"/>
          <w:sz w:val="28"/>
          <w:szCs w:val="28"/>
        </w:rPr>
        <w:t xml:space="preserve">Приблизно у </w:t>
      </w:r>
      <w:r w:rsidRPr="008030B4">
        <w:rPr>
          <w:rFonts w:ascii="Times New Roman" w:hAnsi="Times New Roman" w:cs="Times New Roman"/>
          <w:sz w:val="28"/>
          <w:szCs w:val="28"/>
        </w:rPr>
        <w:t xml:space="preserve">30 % хворих співіснують </w:t>
      </w:r>
      <w:proofErr w:type="spellStart"/>
      <w:r w:rsidRPr="008030B4">
        <w:rPr>
          <w:rFonts w:ascii="Times New Roman" w:hAnsi="Times New Roman" w:cs="Times New Roman"/>
          <w:sz w:val="28"/>
          <w:szCs w:val="28"/>
        </w:rPr>
        <w:t>аутоімунні</w:t>
      </w:r>
      <w:proofErr w:type="spellEnd"/>
      <w:r w:rsidRPr="008030B4">
        <w:rPr>
          <w:rFonts w:ascii="Times New Roman" w:hAnsi="Times New Roman" w:cs="Times New Roman"/>
          <w:sz w:val="28"/>
          <w:szCs w:val="28"/>
        </w:rPr>
        <w:t xml:space="preserve"> захворювання. Практично у всіх хворих при обстеженні виявляється збільшення селезінки, печінки та лімфовузлів.</w:t>
      </w:r>
    </w:p>
    <w:p w14:paraId="693E1031" w14:textId="77777777" w:rsidR="00E27B91" w:rsidRPr="008030B4" w:rsidRDefault="00E27B91"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Загальний аналіз периферичної крові: приблизно у половини пацієнтів </w:t>
      </w:r>
      <w:r w:rsidR="00A16A92" w:rsidRPr="00A16A92">
        <w:rPr>
          <w:rFonts w:ascii="Times New Roman" w:hAnsi="Times New Roman" w:cs="Times New Roman"/>
          <w:sz w:val="28"/>
          <w:szCs w:val="28"/>
        </w:rPr>
        <w:t>–</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панцитопенія</w:t>
      </w:r>
      <w:proofErr w:type="spellEnd"/>
      <w:r w:rsidRPr="008030B4">
        <w:rPr>
          <w:rFonts w:ascii="Times New Roman" w:hAnsi="Times New Roman" w:cs="Times New Roman"/>
          <w:sz w:val="28"/>
          <w:szCs w:val="28"/>
        </w:rPr>
        <w:t xml:space="preserve">, майже у всіх хворих </w:t>
      </w:r>
      <w:r w:rsidR="009B6678" w:rsidRPr="008030B4">
        <w:rPr>
          <w:rFonts w:ascii="Times New Roman" w:hAnsi="Times New Roman" w:cs="Times New Roman"/>
          <w:sz w:val="28"/>
          <w:szCs w:val="28"/>
        </w:rPr>
        <w:t>-</w:t>
      </w:r>
      <w:r w:rsidRPr="008030B4">
        <w:rPr>
          <w:rFonts w:ascii="Times New Roman" w:hAnsi="Times New Roman" w:cs="Times New Roman"/>
          <w:sz w:val="28"/>
          <w:szCs w:val="28"/>
        </w:rPr>
        <w:t xml:space="preserve"> анемія (як правило, </w:t>
      </w:r>
      <w:proofErr w:type="spellStart"/>
      <w:r w:rsidRPr="008030B4">
        <w:rPr>
          <w:rFonts w:ascii="Times New Roman" w:hAnsi="Times New Roman" w:cs="Times New Roman"/>
          <w:sz w:val="28"/>
          <w:szCs w:val="28"/>
        </w:rPr>
        <w:t>макроцитарна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ретикулоцитопенія</w:t>
      </w:r>
      <w:proofErr w:type="spellEnd"/>
      <w:r w:rsidRPr="008030B4">
        <w:rPr>
          <w:rFonts w:ascii="Times New Roman" w:hAnsi="Times New Roman" w:cs="Times New Roman"/>
          <w:sz w:val="28"/>
          <w:szCs w:val="28"/>
        </w:rPr>
        <w:t xml:space="preserve">, у більшості </w:t>
      </w:r>
      <w:r w:rsidR="009B6678" w:rsidRPr="008030B4">
        <w:rPr>
          <w:rFonts w:ascii="Times New Roman" w:hAnsi="Times New Roman" w:cs="Times New Roman"/>
          <w:sz w:val="28"/>
          <w:szCs w:val="28"/>
        </w:rPr>
        <w:t>-</w:t>
      </w:r>
      <w:r w:rsidRPr="008030B4">
        <w:rPr>
          <w:rFonts w:ascii="Times New Roman" w:hAnsi="Times New Roman" w:cs="Times New Roman"/>
          <w:sz w:val="28"/>
          <w:szCs w:val="28"/>
        </w:rPr>
        <w:t xml:space="preserve"> лейкопенія з </w:t>
      </w:r>
      <w:proofErr w:type="spellStart"/>
      <w:r w:rsidRPr="008030B4">
        <w:rPr>
          <w:rFonts w:ascii="Times New Roman" w:hAnsi="Times New Roman" w:cs="Times New Roman"/>
          <w:sz w:val="28"/>
          <w:szCs w:val="28"/>
        </w:rPr>
        <w:t>нейтропенією</w:t>
      </w:r>
      <w:proofErr w:type="spellEnd"/>
      <w:r w:rsidRPr="008030B4">
        <w:rPr>
          <w:rFonts w:ascii="Times New Roman" w:hAnsi="Times New Roman" w:cs="Times New Roman"/>
          <w:sz w:val="28"/>
          <w:szCs w:val="28"/>
        </w:rPr>
        <w:t xml:space="preserve">; відсоток </w:t>
      </w:r>
      <w:proofErr w:type="spellStart"/>
      <w:r w:rsidRPr="008030B4">
        <w:rPr>
          <w:rFonts w:ascii="Times New Roman" w:hAnsi="Times New Roman" w:cs="Times New Roman"/>
          <w:sz w:val="28"/>
          <w:szCs w:val="28"/>
        </w:rPr>
        <w:t>бластів</w:t>
      </w:r>
      <w:proofErr w:type="spellEnd"/>
      <w:r w:rsidRPr="008030B4">
        <w:rPr>
          <w:rFonts w:ascii="Times New Roman" w:hAnsi="Times New Roman" w:cs="Times New Roman"/>
          <w:sz w:val="28"/>
          <w:szCs w:val="28"/>
        </w:rPr>
        <w:t xml:space="preserve"> 0</w:t>
      </w:r>
      <w:r w:rsidR="000B4EF0" w:rsidRPr="008030B4">
        <w:rPr>
          <w:rFonts w:ascii="Times New Roman" w:hAnsi="Times New Roman" w:cs="Times New Roman"/>
          <w:sz w:val="28"/>
          <w:szCs w:val="28"/>
        </w:rPr>
        <w:noBreakHyphen/>
      </w:r>
      <w:r w:rsidRPr="008030B4">
        <w:rPr>
          <w:rFonts w:ascii="Times New Roman" w:hAnsi="Times New Roman" w:cs="Times New Roman"/>
          <w:sz w:val="28"/>
          <w:szCs w:val="28"/>
        </w:rPr>
        <w:t>19</w:t>
      </w:r>
      <w:r w:rsidR="000B4EF0" w:rsidRPr="008030B4">
        <w:rPr>
          <w:rFonts w:ascii="Times New Roman" w:hAnsi="Times New Roman" w:cs="Times New Roman"/>
          <w:sz w:val="28"/>
          <w:szCs w:val="28"/>
        </w:rPr>
        <w:t> </w:t>
      </w:r>
      <w:r w:rsidRPr="008030B4">
        <w:rPr>
          <w:rFonts w:ascii="Times New Roman" w:hAnsi="Times New Roman" w:cs="Times New Roman"/>
          <w:sz w:val="28"/>
          <w:szCs w:val="28"/>
        </w:rPr>
        <w:t>%,</w:t>
      </w:r>
      <w:r w:rsidR="002D01BC"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порушення морфології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 значно рідше тромбоцитоз</w:t>
      </w:r>
      <w:r w:rsidR="009B6678" w:rsidRPr="008030B4">
        <w:rPr>
          <w:rFonts w:ascii="Times New Roman" w:hAnsi="Times New Roman" w:cs="Times New Roman"/>
          <w:sz w:val="28"/>
          <w:szCs w:val="28"/>
        </w:rPr>
        <w:t>.</w:t>
      </w:r>
    </w:p>
    <w:p w14:paraId="0D002768" w14:textId="77777777" w:rsidR="00DC571C" w:rsidRPr="008030B4" w:rsidRDefault="00E27B91" w:rsidP="00D470D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4</w:t>
      </w:r>
      <w:r w:rsidR="003E0086" w:rsidRPr="008030B4">
        <w:rPr>
          <w:rFonts w:ascii="Times New Roman" w:hAnsi="Times New Roman"/>
          <w:b/>
          <w:bCs/>
          <w:sz w:val="28"/>
          <w:szCs w:val="28"/>
          <w:lang w:val="uk-UA"/>
        </w:rPr>
        <w:t xml:space="preserve">.3. </w:t>
      </w:r>
      <w:r w:rsidR="00DC571C" w:rsidRPr="008030B4">
        <w:rPr>
          <w:rFonts w:ascii="Times New Roman" w:hAnsi="Times New Roman"/>
          <w:b/>
          <w:bCs/>
          <w:sz w:val="28"/>
          <w:szCs w:val="28"/>
          <w:lang w:val="uk-UA"/>
        </w:rPr>
        <w:t>ПРИКЛАДИ ГЕМОГРАМ</w:t>
      </w:r>
      <w:r w:rsidR="00B84A5C" w:rsidRPr="008030B4">
        <w:rPr>
          <w:rFonts w:ascii="Times New Roman" w:hAnsi="Times New Roman"/>
          <w:b/>
          <w:bCs/>
          <w:sz w:val="28"/>
          <w:szCs w:val="28"/>
          <w:lang w:val="uk-UA"/>
        </w:rPr>
        <w:t xml:space="preserve"> ПАТОЛОГІЇ БІЛОЇ КРОВІ</w:t>
      </w:r>
    </w:p>
    <w:p w14:paraId="59F48112" w14:textId="77777777" w:rsidR="00DC571C" w:rsidRPr="008030B4" w:rsidRDefault="00DC571C" w:rsidP="00D83A6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 xml:space="preserve">Порушення білої крові, як первинні зміни, </w:t>
      </w:r>
      <w:r w:rsidR="001E5A66" w:rsidRPr="008030B4">
        <w:rPr>
          <w:rFonts w:ascii="Times New Roman" w:hAnsi="Times New Roman"/>
          <w:sz w:val="28"/>
          <w:szCs w:val="28"/>
          <w:lang w:val="uk-UA"/>
        </w:rPr>
        <w:t xml:space="preserve">відмічається </w:t>
      </w:r>
      <w:r w:rsidRPr="008030B4">
        <w:rPr>
          <w:rFonts w:ascii="Times New Roman" w:hAnsi="Times New Roman"/>
          <w:sz w:val="28"/>
          <w:szCs w:val="28"/>
          <w:lang w:val="uk-UA"/>
        </w:rPr>
        <w:t>частіше за все при запальних й інфекційних захворюваннях</w:t>
      </w:r>
      <w:r w:rsidR="001E5A66" w:rsidRPr="008030B4">
        <w:rPr>
          <w:rFonts w:ascii="Times New Roman" w:hAnsi="Times New Roman"/>
          <w:sz w:val="28"/>
          <w:szCs w:val="28"/>
          <w:lang w:val="uk-UA"/>
        </w:rPr>
        <w:t xml:space="preserve"> та</w:t>
      </w:r>
      <w:r w:rsidRPr="008030B4">
        <w:rPr>
          <w:rFonts w:ascii="Times New Roman" w:hAnsi="Times New Roman"/>
          <w:sz w:val="28"/>
          <w:szCs w:val="28"/>
          <w:lang w:val="uk-UA"/>
        </w:rPr>
        <w:t xml:space="preserve"> лейкозах.</w:t>
      </w:r>
    </w:p>
    <w:p w14:paraId="14086389" w14:textId="77777777" w:rsidR="00DC571C" w:rsidRPr="008030B4" w:rsidRDefault="00DC571C" w:rsidP="00D83A6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 xml:space="preserve">Загальну схему </w:t>
      </w:r>
      <w:proofErr w:type="spellStart"/>
      <w:r w:rsidRPr="008030B4">
        <w:rPr>
          <w:rFonts w:ascii="Times New Roman" w:hAnsi="Times New Roman"/>
          <w:sz w:val="28"/>
          <w:szCs w:val="28"/>
          <w:lang w:val="uk-UA"/>
        </w:rPr>
        <w:t>лейкограм</w:t>
      </w:r>
      <w:proofErr w:type="spellEnd"/>
      <w:r w:rsidRPr="008030B4">
        <w:rPr>
          <w:rFonts w:ascii="Times New Roman" w:hAnsi="Times New Roman"/>
          <w:sz w:val="28"/>
          <w:szCs w:val="28"/>
          <w:lang w:val="uk-UA"/>
        </w:rPr>
        <w:t xml:space="preserve"> при запальних та </w:t>
      </w:r>
      <w:proofErr w:type="spellStart"/>
      <w:r w:rsidRPr="008030B4">
        <w:rPr>
          <w:rFonts w:ascii="Times New Roman" w:hAnsi="Times New Roman"/>
          <w:sz w:val="28"/>
          <w:szCs w:val="28"/>
          <w:lang w:val="uk-UA"/>
        </w:rPr>
        <w:t>інфекційнних</w:t>
      </w:r>
      <w:proofErr w:type="spellEnd"/>
      <w:r w:rsidRPr="008030B4">
        <w:rPr>
          <w:rFonts w:ascii="Times New Roman" w:hAnsi="Times New Roman"/>
          <w:sz w:val="28"/>
          <w:szCs w:val="28"/>
          <w:lang w:val="uk-UA"/>
        </w:rPr>
        <w:t xml:space="preserve"> захворюваннях розробив </w:t>
      </w:r>
      <w:proofErr w:type="spellStart"/>
      <w:r w:rsidRPr="008030B4">
        <w:rPr>
          <w:rFonts w:ascii="Times New Roman" w:hAnsi="Times New Roman"/>
          <w:sz w:val="28"/>
          <w:szCs w:val="28"/>
          <w:lang w:val="uk-UA"/>
        </w:rPr>
        <w:t>Н.Н.Бобров</w:t>
      </w:r>
      <w:proofErr w:type="spellEnd"/>
      <w:r w:rsidRPr="008030B4">
        <w:rPr>
          <w:rFonts w:ascii="Times New Roman" w:hAnsi="Times New Roman"/>
          <w:sz w:val="28"/>
          <w:szCs w:val="28"/>
          <w:lang w:val="uk-UA"/>
        </w:rPr>
        <w:t xml:space="preserve"> (1949) і виділив наступні типи:</w:t>
      </w:r>
    </w:p>
    <w:p w14:paraId="20DF4A00" w14:textId="77777777" w:rsidR="00DC571C" w:rsidRPr="008030B4" w:rsidRDefault="00DC571C" w:rsidP="00D470D6">
      <w:pPr>
        <w:pStyle w:val="ab"/>
        <w:spacing w:line="360" w:lineRule="auto"/>
        <w:ind w:left="720"/>
        <w:jc w:val="center"/>
        <w:rPr>
          <w:rFonts w:ascii="Times New Roman" w:hAnsi="Times New Roman"/>
          <w:sz w:val="28"/>
          <w:szCs w:val="28"/>
          <w:lang w:val="uk-UA"/>
        </w:rPr>
      </w:pPr>
      <w:proofErr w:type="spellStart"/>
      <w:r w:rsidRPr="008030B4">
        <w:rPr>
          <w:rFonts w:ascii="Times New Roman" w:hAnsi="Times New Roman"/>
          <w:b/>
          <w:bCs/>
          <w:sz w:val="28"/>
          <w:szCs w:val="28"/>
          <w:lang w:val="uk-UA"/>
        </w:rPr>
        <w:t>Нейтрофільно-еозинопенічний</w:t>
      </w:r>
      <w:proofErr w:type="spellEnd"/>
      <w:r w:rsidRPr="008030B4">
        <w:rPr>
          <w:rFonts w:ascii="Times New Roman" w:hAnsi="Times New Roman"/>
          <w:b/>
          <w:bCs/>
          <w:sz w:val="28"/>
          <w:szCs w:val="28"/>
          <w:lang w:val="uk-UA"/>
        </w:rPr>
        <w:t xml:space="preserve"> тип</w:t>
      </w:r>
    </w:p>
    <w:p w14:paraId="3126A390" w14:textId="77777777" w:rsidR="00DC571C" w:rsidRPr="008030B4" w:rsidRDefault="00DC571C" w:rsidP="00D83A6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Зустрічається при запальних і гнійно-септичних процесах (пневмонія, бешиха, перитоніт та ін.).</w:t>
      </w:r>
    </w:p>
    <w:p w14:paraId="325DA2AE"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484E5D1A" w14:textId="77777777" w:rsidTr="00D470D6">
        <w:tc>
          <w:tcPr>
            <w:tcW w:w="9855" w:type="dxa"/>
          </w:tcPr>
          <w:p w14:paraId="4D36BF1B" w14:textId="77777777" w:rsidR="00D470D6" w:rsidRPr="008030B4" w:rsidRDefault="00D470D6" w:rsidP="00417573">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- 4,2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71DF115C" w14:textId="77777777" w:rsidTr="00D470D6">
        <w:tc>
          <w:tcPr>
            <w:tcW w:w="9855" w:type="dxa"/>
          </w:tcPr>
          <w:p w14:paraId="015696AD" w14:textId="77777777" w:rsidR="00D470D6" w:rsidRPr="008030B4" w:rsidRDefault="00D470D6" w:rsidP="00417573">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- 130 г/л</w:t>
            </w:r>
          </w:p>
        </w:tc>
      </w:tr>
      <w:tr w:rsidR="008030B4" w:rsidRPr="008030B4" w14:paraId="30BE1F92" w14:textId="77777777" w:rsidTr="00D470D6">
        <w:tc>
          <w:tcPr>
            <w:tcW w:w="9855" w:type="dxa"/>
          </w:tcPr>
          <w:p w14:paraId="15A9DE34" w14:textId="77777777" w:rsidR="00D470D6" w:rsidRPr="008030B4" w:rsidRDefault="00D470D6" w:rsidP="00417573">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0,93</w:t>
            </w:r>
          </w:p>
        </w:tc>
      </w:tr>
      <w:tr w:rsidR="008030B4" w:rsidRPr="008030B4" w14:paraId="628007AD" w14:textId="77777777" w:rsidTr="00D470D6">
        <w:tc>
          <w:tcPr>
            <w:tcW w:w="9855" w:type="dxa"/>
          </w:tcPr>
          <w:p w14:paraId="08CE041A" w14:textId="77777777" w:rsidR="00D470D6" w:rsidRPr="008030B4" w:rsidRDefault="00D470D6" w:rsidP="00417573">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- 0,9%</w:t>
            </w:r>
          </w:p>
        </w:tc>
      </w:tr>
      <w:tr w:rsidR="008030B4" w:rsidRPr="008030B4" w14:paraId="4EBBF9D3" w14:textId="77777777" w:rsidTr="00D470D6">
        <w:tc>
          <w:tcPr>
            <w:tcW w:w="9855" w:type="dxa"/>
          </w:tcPr>
          <w:p w14:paraId="64B35475" w14:textId="77777777" w:rsidR="00D470D6" w:rsidRPr="008030B4" w:rsidRDefault="00D470D6" w:rsidP="00417573">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- 24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D470D6" w:rsidRPr="008030B4" w14:paraId="7FD6F009" w14:textId="77777777" w:rsidTr="00D470D6">
        <w:tc>
          <w:tcPr>
            <w:tcW w:w="9855" w:type="dxa"/>
          </w:tcPr>
          <w:p w14:paraId="1C6BEE05" w14:textId="77777777" w:rsidR="00D470D6" w:rsidRPr="008030B4" w:rsidRDefault="00D470D6" w:rsidP="00D470D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М/ц        Ю       П        С        Л          М</w:t>
            </w:r>
          </w:p>
          <w:p w14:paraId="7396EB8A" w14:textId="77777777" w:rsidR="00D470D6" w:rsidRPr="008030B4" w:rsidRDefault="00D470D6" w:rsidP="00417573">
            <w:pPr>
              <w:pStyle w:val="ab"/>
              <w:spacing w:line="360" w:lineRule="auto"/>
              <w:ind w:left="1416"/>
              <w:rPr>
                <w:rFonts w:ascii="Times New Roman" w:hAnsi="Times New Roman"/>
                <w:b/>
                <w:bCs/>
                <w:sz w:val="28"/>
                <w:szCs w:val="28"/>
                <w:lang w:val="uk-UA"/>
              </w:rPr>
            </w:pPr>
            <w:r w:rsidRPr="008030B4">
              <w:rPr>
                <w:rFonts w:ascii="Times New Roman" w:hAnsi="Times New Roman"/>
                <w:sz w:val="28"/>
                <w:szCs w:val="28"/>
                <w:lang w:val="uk-UA"/>
              </w:rPr>
              <w:t xml:space="preserve">     0           0           2           18       24      44       10          2</w:t>
            </w:r>
          </w:p>
        </w:tc>
      </w:tr>
    </w:tbl>
    <w:p w14:paraId="73C3807A" w14:textId="77777777" w:rsidR="00D470D6" w:rsidRPr="008030B4" w:rsidRDefault="00D470D6" w:rsidP="00D83A6E">
      <w:pPr>
        <w:pStyle w:val="ab"/>
        <w:spacing w:line="360" w:lineRule="auto"/>
        <w:ind w:left="372" w:firstLine="336"/>
        <w:rPr>
          <w:rFonts w:ascii="Times New Roman" w:hAnsi="Times New Roman"/>
          <w:b/>
          <w:bCs/>
          <w:sz w:val="28"/>
          <w:szCs w:val="28"/>
          <w:lang w:val="uk-UA"/>
        </w:rPr>
      </w:pPr>
    </w:p>
    <w:p w14:paraId="2E24C839" w14:textId="77777777" w:rsidR="00DC571C" w:rsidRPr="008030B4" w:rsidRDefault="00DC571C" w:rsidP="00D470D6">
      <w:pPr>
        <w:pStyle w:val="ab"/>
        <w:spacing w:line="360" w:lineRule="auto"/>
        <w:ind w:left="372" w:firstLine="336"/>
        <w:jc w:val="center"/>
        <w:rPr>
          <w:rFonts w:ascii="Times New Roman" w:hAnsi="Times New Roman"/>
          <w:b/>
          <w:bCs/>
          <w:sz w:val="28"/>
          <w:szCs w:val="28"/>
          <w:lang w:val="uk-UA"/>
        </w:rPr>
      </w:pPr>
      <w:proofErr w:type="spellStart"/>
      <w:r w:rsidRPr="008030B4">
        <w:rPr>
          <w:rFonts w:ascii="Times New Roman" w:hAnsi="Times New Roman"/>
          <w:b/>
          <w:bCs/>
          <w:sz w:val="28"/>
          <w:szCs w:val="28"/>
          <w:lang w:val="uk-UA"/>
        </w:rPr>
        <w:t>Нейтрофільно</w:t>
      </w:r>
      <w:proofErr w:type="spellEnd"/>
      <w:r w:rsidRPr="008030B4">
        <w:rPr>
          <w:rFonts w:ascii="Times New Roman" w:hAnsi="Times New Roman"/>
          <w:b/>
          <w:bCs/>
          <w:sz w:val="28"/>
          <w:szCs w:val="28"/>
          <w:lang w:val="uk-UA"/>
        </w:rPr>
        <w:t>-еозинофільний тип</w:t>
      </w:r>
    </w:p>
    <w:p w14:paraId="54220EF1" w14:textId="77777777" w:rsidR="00DC571C" w:rsidRPr="008030B4" w:rsidRDefault="00DC571C" w:rsidP="00D83A6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Зустрічається при запальних та інфекційних захворюваннях,</w:t>
      </w:r>
      <w:r w:rsidR="00213419" w:rsidRPr="008030B4">
        <w:rPr>
          <w:rFonts w:ascii="Times New Roman" w:hAnsi="Times New Roman"/>
          <w:sz w:val="28"/>
          <w:szCs w:val="28"/>
          <w:lang w:val="uk-UA"/>
        </w:rPr>
        <w:t xml:space="preserve"> </w:t>
      </w:r>
      <w:r w:rsidRPr="008030B4">
        <w:rPr>
          <w:rFonts w:ascii="Times New Roman" w:hAnsi="Times New Roman"/>
          <w:sz w:val="28"/>
          <w:szCs w:val="28"/>
          <w:lang w:val="uk-UA"/>
        </w:rPr>
        <w:t>що перебігають з алергічним компонентом (</w:t>
      </w:r>
      <w:proofErr w:type="spellStart"/>
      <w:r w:rsidRPr="008030B4">
        <w:rPr>
          <w:rFonts w:ascii="Times New Roman" w:hAnsi="Times New Roman"/>
          <w:sz w:val="28"/>
          <w:szCs w:val="28"/>
          <w:lang w:val="uk-UA"/>
        </w:rPr>
        <w:t>колагенози</w:t>
      </w:r>
      <w:proofErr w:type="spellEnd"/>
      <w:r w:rsidRPr="008030B4">
        <w:rPr>
          <w:rFonts w:ascii="Times New Roman" w:hAnsi="Times New Roman"/>
          <w:sz w:val="28"/>
          <w:szCs w:val="28"/>
          <w:lang w:val="uk-UA"/>
        </w:rPr>
        <w:t xml:space="preserve">, гострі </w:t>
      </w:r>
      <w:proofErr w:type="spellStart"/>
      <w:r w:rsidRPr="008030B4">
        <w:rPr>
          <w:rFonts w:ascii="Times New Roman" w:hAnsi="Times New Roman"/>
          <w:sz w:val="28"/>
          <w:szCs w:val="28"/>
          <w:lang w:val="uk-UA"/>
        </w:rPr>
        <w:t>алергози</w:t>
      </w:r>
      <w:proofErr w:type="spellEnd"/>
      <w:r w:rsidRPr="008030B4">
        <w:rPr>
          <w:rFonts w:ascii="Times New Roman" w:hAnsi="Times New Roman"/>
          <w:sz w:val="28"/>
          <w:szCs w:val="28"/>
          <w:lang w:val="uk-UA"/>
        </w:rPr>
        <w:t>,  скарлатина, деякі форми легеневого туберкульозу та ін.).</w:t>
      </w:r>
    </w:p>
    <w:p w14:paraId="39A42465"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6592E0D2" w14:textId="77777777" w:rsidTr="00417573">
        <w:tc>
          <w:tcPr>
            <w:tcW w:w="9855" w:type="dxa"/>
          </w:tcPr>
          <w:p w14:paraId="6914FF4B" w14:textId="77777777" w:rsidR="00417573" w:rsidRPr="008030B4" w:rsidRDefault="00417573" w:rsidP="002861BE">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- 4,4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6208BF9E" w14:textId="77777777" w:rsidTr="00417573">
        <w:tc>
          <w:tcPr>
            <w:tcW w:w="9855" w:type="dxa"/>
          </w:tcPr>
          <w:p w14:paraId="4EC7CCCD" w14:textId="77777777" w:rsidR="00417573" w:rsidRPr="008030B4" w:rsidRDefault="00417573" w:rsidP="002861BE">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- 132 г/л</w:t>
            </w:r>
          </w:p>
        </w:tc>
      </w:tr>
      <w:tr w:rsidR="008030B4" w:rsidRPr="008030B4" w14:paraId="5690066E" w14:textId="77777777" w:rsidTr="00417573">
        <w:tc>
          <w:tcPr>
            <w:tcW w:w="9855" w:type="dxa"/>
          </w:tcPr>
          <w:p w14:paraId="04AC06DD" w14:textId="77777777" w:rsidR="00417573" w:rsidRPr="008030B4" w:rsidRDefault="00417573" w:rsidP="002861BE">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0,9</w:t>
            </w:r>
          </w:p>
        </w:tc>
      </w:tr>
      <w:tr w:rsidR="008030B4" w:rsidRPr="008030B4" w14:paraId="14AF2440" w14:textId="77777777" w:rsidTr="00417573">
        <w:tc>
          <w:tcPr>
            <w:tcW w:w="9855" w:type="dxa"/>
          </w:tcPr>
          <w:p w14:paraId="6E538200" w14:textId="77777777" w:rsidR="00417573" w:rsidRPr="008030B4" w:rsidRDefault="00417573" w:rsidP="002861BE">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0,7%</w:t>
            </w:r>
          </w:p>
        </w:tc>
      </w:tr>
      <w:tr w:rsidR="008030B4" w:rsidRPr="008030B4" w14:paraId="2B9C317B" w14:textId="77777777" w:rsidTr="00417573">
        <w:tc>
          <w:tcPr>
            <w:tcW w:w="9855" w:type="dxa"/>
          </w:tcPr>
          <w:p w14:paraId="1E0E749B" w14:textId="77777777" w:rsidR="00417573" w:rsidRPr="008030B4" w:rsidRDefault="00417573" w:rsidP="002861BE">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- 16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417573" w:rsidRPr="008030B4" w14:paraId="25E2224C" w14:textId="77777777" w:rsidTr="00417573">
        <w:tc>
          <w:tcPr>
            <w:tcW w:w="9855" w:type="dxa"/>
          </w:tcPr>
          <w:p w14:paraId="222306FD" w14:textId="77777777" w:rsidR="00417573" w:rsidRPr="008030B4" w:rsidRDefault="00417573" w:rsidP="00417573">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34CFE071" w14:textId="77777777" w:rsidR="00417573" w:rsidRPr="008030B4" w:rsidRDefault="002861BE" w:rsidP="002861BE">
            <w:pPr>
              <w:pStyle w:val="ab"/>
              <w:tabs>
                <w:tab w:val="left" w:pos="2070"/>
                <w:tab w:val="center" w:pos="5359"/>
              </w:tabs>
              <w:spacing w:line="360" w:lineRule="auto"/>
              <w:ind w:left="1080"/>
              <w:rPr>
                <w:rFonts w:ascii="Times New Roman" w:hAnsi="Times New Roman"/>
                <w:b/>
                <w:bCs/>
                <w:sz w:val="28"/>
                <w:szCs w:val="28"/>
                <w:lang w:val="uk-UA"/>
              </w:rPr>
            </w:pPr>
            <w:r w:rsidRPr="008030B4">
              <w:rPr>
                <w:rFonts w:ascii="Times New Roman" w:hAnsi="Times New Roman"/>
                <w:sz w:val="28"/>
                <w:szCs w:val="28"/>
                <w:lang w:val="uk-UA"/>
              </w:rPr>
              <w:tab/>
              <w:t xml:space="preserve">    0       18       </w:t>
            </w:r>
            <w:r w:rsidR="00417573" w:rsidRPr="008030B4">
              <w:rPr>
                <w:rFonts w:ascii="Times New Roman" w:hAnsi="Times New Roman"/>
                <w:sz w:val="28"/>
                <w:szCs w:val="28"/>
                <w:lang w:val="uk-UA"/>
              </w:rPr>
              <w:t xml:space="preserve">  2        10      60        </w:t>
            </w:r>
            <w:r w:rsidRPr="008030B4">
              <w:rPr>
                <w:rFonts w:ascii="Times New Roman" w:hAnsi="Times New Roman"/>
                <w:sz w:val="28"/>
                <w:szCs w:val="28"/>
                <w:lang w:val="uk-UA"/>
              </w:rPr>
              <w:t xml:space="preserve"> </w:t>
            </w:r>
            <w:r w:rsidR="00417573" w:rsidRPr="008030B4">
              <w:rPr>
                <w:rFonts w:ascii="Times New Roman" w:hAnsi="Times New Roman"/>
                <w:sz w:val="28"/>
                <w:szCs w:val="28"/>
                <w:lang w:val="uk-UA"/>
              </w:rPr>
              <w:t xml:space="preserve">8        </w:t>
            </w:r>
            <w:r w:rsidRPr="008030B4">
              <w:rPr>
                <w:rFonts w:ascii="Times New Roman" w:hAnsi="Times New Roman"/>
                <w:sz w:val="28"/>
                <w:szCs w:val="28"/>
                <w:lang w:val="uk-UA"/>
              </w:rPr>
              <w:t xml:space="preserve">   </w:t>
            </w:r>
            <w:r w:rsidR="00417573" w:rsidRPr="008030B4">
              <w:rPr>
                <w:rFonts w:ascii="Times New Roman" w:hAnsi="Times New Roman"/>
                <w:sz w:val="28"/>
                <w:szCs w:val="28"/>
                <w:lang w:val="uk-UA"/>
              </w:rPr>
              <w:t xml:space="preserve"> 2</w:t>
            </w:r>
          </w:p>
        </w:tc>
      </w:tr>
    </w:tbl>
    <w:p w14:paraId="6F4A8FE1" w14:textId="77777777" w:rsidR="00417573" w:rsidRPr="008030B4" w:rsidRDefault="00417573" w:rsidP="00853356">
      <w:pPr>
        <w:pStyle w:val="ab"/>
        <w:spacing w:line="360" w:lineRule="auto"/>
        <w:jc w:val="center"/>
        <w:rPr>
          <w:rFonts w:ascii="Times New Roman" w:hAnsi="Times New Roman"/>
          <w:b/>
          <w:bCs/>
          <w:sz w:val="28"/>
          <w:szCs w:val="28"/>
          <w:lang w:val="uk-UA"/>
        </w:rPr>
      </w:pPr>
    </w:p>
    <w:p w14:paraId="1A7E9584" w14:textId="77777777" w:rsidR="00DC571C" w:rsidRPr="008030B4" w:rsidRDefault="00DC571C" w:rsidP="002861BE">
      <w:pPr>
        <w:pStyle w:val="ab"/>
        <w:spacing w:line="360" w:lineRule="auto"/>
        <w:ind w:firstLine="708"/>
        <w:jc w:val="center"/>
        <w:rPr>
          <w:rFonts w:ascii="Times New Roman" w:hAnsi="Times New Roman"/>
          <w:b/>
          <w:bCs/>
          <w:sz w:val="28"/>
          <w:szCs w:val="28"/>
          <w:lang w:val="uk-UA"/>
        </w:rPr>
      </w:pPr>
      <w:r w:rsidRPr="008030B4">
        <w:rPr>
          <w:rFonts w:ascii="Times New Roman" w:hAnsi="Times New Roman"/>
          <w:b/>
          <w:bCs/>
          <w:sz w:val="28"/>
          <w:szCs w:val="28"/>
          <w:lang w:val="uk-UA"/>
        </w:rPr>
        <w:t xml:space="preserve">Тип </w:t>
      </w:r>
      <w:proofErr w:type="spellStart"/>
      <w:r w:rsidRPr="008030B4">
        <w:rPr>
          <w:rFonts w:ascii="Times New Roman" w:hAnsi="Times New Roman"/>
          <w:b/>
          <w:bCs/>
          <w:sz w:val="28"/>
          <w:szCs w:val="28"/>
          <w:lang w:val="uk-UA"/>
        </w:rPr>
        <w:t>нейтропенічної</w:t>
      </w:r>
      <w:proofErr w:type="spellEnd"/>
      <w:r w:rsidRPr="008030B4">
        <w:rPr>
          <w:rFonts w:ascii="Times New Roman" w:hAnsi="Times New Roman"/>
          <w:b/>
          <w:bCs/>
          <w:sz w:val="28"/>
          <w:szCs w:val="28"/>
          <w:lang w:val="uk-UA"/>
        </w:rPr>
        <w:t xml:space="preserve"> фази пригнічення</w:t>
      </w:r>
    </w:p>
    <w:p w14:paraId="053A964A" w14:textId="77777777" w:rsidR="00DC571C" w:rsidRPr="008030B4" w:rsidRDefault="00DC571C" w:rsidP="000C7FDB">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 xml:space="preserve">Зустрічається при </w:t>
      </w:r>
      <w:proofErr w:type="spellStart"/>
      <w:r w:rsidRPr="008030B4">
        <w:rPr>
          <w:rFonts w:ascii="Times New Roman" w:hAnsi="Times New Roman"/>
          <w:sz w:val="28"/>
          <w:szCs w:val="28"/>
          <w:lang w:val="uk-UA"/>
        </w:rPr>
        <w:t>тифо</w:t>
      </w:r>
      <w:proofErr w:type="spellEnd"/>
      <w:r w:rsidRPr="008030B4">
        <w:rPr>
          <w:rFonts w:ascii="Times New Roman" w:hAnsi="Times New Roman"/>
          <w:sz w:val="28"/>
          <w:szCs w:val="28"/>
          <w:lang w:val="uk-UA"/>
        </w:rPr>
        <w:t xml:space="preserve">-паратифозних захворюваннях, грипові, бруцельозі </w:t>
      </w:r>
      <w:proofErr w:type="spellStart"/>
      <w:r w:rsidRPr="008030B4">
        <w:rPr>
          <w:rFonts w:ascii="Times New Roman" w:hAnsi="Times New Roman"/>
          <w:sz w:val="28"/>
          <w:szCs w:val="28"/>
          <w:lang w:val="uk-UA"/>
        </w:rPr>
        <w:t>т.д</w:t>
      </w:r>
      <w:proofErr w:type="spellEnd"/>
      <w:r w:rsidRPr="008030B4">
        <w:rPr>
          <w:rFonts w:ascii="Times New Roman" w:hAnsi="Times New Roman"/>
          <w:sz w:val="28"/>
          <w:szCs w:val="28"/>
          <w:lang w:val="uk-UA"/>
        </w:rPr>
        <w:t>.</w:t>
      </w:r>
    </w:p>
    <w:p w14:paraId="33A4443D"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42C0891F" w14:textId="77777777" w:rsidTr="007E7012">
        <w:tc>
          <w:tcPr>
            <w:tcW w:w="9855" w:type="dxa"/>
          </w:tcPr>
          <w:p w14:paraId="3FDAAA35" w14:textId="77777777" w:rsidR="007E7012" w:rsidRPr="008030B4" w:rsidRDefault="007E7012"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- 3,9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4F822083" w14:textId="77777777" w:rsidTr="007E7012">
        <w:tc>
          <w:tcPr>
            <w:tcW w:w="9855" w:type="dxa"/>
          </w:tcPr>
          <w:p w14:paraId="6F594A3E" w14:textId="77777777" w:rsidR="007E7012"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- 120 г/л</w:t>
            </w:r>
          </w:p>
        </w:tc>
      </w:tr>
      <w:tr w:rsidR="008030B4" w:rsidRPr="008030B4" w14:paraId="27FF90BD" w14:textId="77777777" w:rsidTr="007E7012">
        <w:tc>
          <w:tcPr>
            <w:tcW w:w="9855" w:type="dxa"/>
          </w:tcPr>
          <w:p w14:paraId="4E262252" w14:textId="77777777" w:rsidR="007E7012"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0,92</w:t>
            </w:r>
          </w:p>
        </w:tc>
      </w:tr>
      <w:tr w:rsidR="008030B4" w:rsidRPr="008030B4" w14:paraId="15708768" w14:textId="77777777" w:rsidTr="007E7012">
        <w:tc>
          <w:tcPr>
            <w:tcW w:w="9855" w:type="dxa"/>
          </w:tcPr>
          <w:p w14:paraId="12605A2F" w14:textId="77777777" w:rsidR="007E7012" w:rsidRPr="008030B4" w:rsidRDefault="000C7FDB" w:rsidP="000C7FDB">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- 0,9%</w:t>
            </w:r>
          </w:p>
        </w:tc>
      </w:tr>
      <w:tr w:rsidR="008030B4" w:rsidRPr="008030B4" w14:paraId="4A4C2D3C" w14:textId="77777777" w:rsidTr="007E7012">
        <w:tc>
          <w:tcPr>
            <w:tcW w:w="9855" w:type="dxa"/>
          </w:tcPr>
          <w:p w14:paraId="19075B74" w14:textId="77777777" w:rsidR="007E7012"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- 3,8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7E7012" w:rsidRPr="008030B4" w14:paraId="57C76A01" w14:textId="77777777" w:rsidTr="007E7012">
        <w:tc>
          <w:tcPr>
            <w:tcW w:w="9855" w:type="dxa"/>
          </w:tcPr>
          <w:p w14:paraId="67702432" w14:textId="77777777" w:rsidR="000C7FDB" w:rsidRPr="008030B4" w:rsidRDefault="000C7FDB" w:rsidP="000C7FDB">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5429845B" w14:textId="77777777" w:rsidR="007E7012" w:rsidRPr="008030B4" w:rsidRDefault="000C7FDB" w:rsidP="00DD4659">
            <w:pPr>
              <w:pStyle w:val="ab"/>
              <w:numPr>
                <w:ilvl w:val="0"/>
                <w:numId w:val="60"/>
              </w:numPr>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        0         0         18       24       56        2</w:t>
            </w:r>
          </w:p>
        </w:tc>
      </w:tr>
    </w:tbl>
    <w:p w14:paraId="183A8521" w14:textId="77777777" w:rsidR="007E7012" w:rsidRPr="008030B4" w:rsidRDefault="007E7012" w:rsidP="00853356">
      <w:pPr>
        <w:pStyle w:val="ab"/>
        <w:spacing w:line="360" w:lineRule="auto"/>
        <w:jc w:val="center"/>
        <w:rPr>
          <w:rFonts w:ascii="Times New Roman" w:hAnsi="Times New Roman"/>
          <w:b/>
          <w:bCs/>
          <w:sz w:val="28"/>
          <w:szCs w:val="28"/>
          <w:lang w:val="uk-UA"/>
        </w:rPr>
      </w:pPr>
    </w:p>
    <w:p w14:paraId="1811F186" w14:textId="77777777" w:rsidR="00350989" w:rsidRPr="008030B4" w:rsidRDefault="00350989" w:rsidP="00853356">
      <w:pPr>
        <w:pStyle w:val="ab"/>
        <w:spacing w:line="360" w:lineRule="auto"/>
        <w:jc w:val="center"/>
        <w:rPr>
          <w:rFonts w:ascii="Times New Roman" w:hAnsi="Times New Roman"/>
          <w:b/>
          <w:bCs/>
          <w:sz w:val="28"/>
          <w:szCs w:val="28"/>
          <w:lang w:val="uk-UA"/>
        </w:rPr>
      </w:pPr>
    </w:p>
    <w:p w14:paraId="036B4D71" w14:textId="77777777" w:rsidR="00DC571C" w:rsidRPr="008030B4" w:rsidRDefault="00DC571C" w:rsidP="000C7FDB">
      <w:pPr>
        <w:pStyle w:val="ab"/>
        <w:spacing w:line="360" w:lineRule="auto"/>
        <w:ind w:firstLine="708"/>
        <w:jc w:val="center"/>
        <w:rPr>
          <w:rFonts w:ascii="Times New Roman" w:hAnsi="Times New Roman"/>
          <w:b/>
          <w:bCs/>
          <w:sz w:val="28"/>
          <w:szCs w:val="28"/>
          <w:lang w:val="uk-UA"/>
        </w:rPr>
      </w:pPr>
      <w:r w:rsidRPr="008030B4">
        <w:rPr>
          <w:rFonts w:ascii="Times New Roman" w:hAnsi="Times New Roman"/>
          <w:b/>
          <w:bCs/>
          <w:sz w:val="28"/>
          <w:szCs w:val="28"/>
          <w:lang w:val="uk-UA"/>
        </w:rPr>
        <w:t>"</w:t>
      </w:r>
      <w:proofErr w:type="spellStart"/>
      <w:r w:rsidRPr="008030B4">
        <w:rPr>
          <w:rFonts w:ascii="Times New Roman" w:hAnsi="Times New Roman"/>
          <w:b/>
          <w:bCs/>
          <w:sz w:val="28"/>
          <w:szCs w:val="28"/>
          <w:lang w:val="uk-UA"/>
        </w:rPr>
        <w:t>Протозойний</w:t>
      </w:r>
      <w:proofErr w:type="spellEnd"/>
      <w:r w:rsidRPr="008030B4">
        <w:rPr>
          <w:rFonts w:ascii="Times New Roman" w:hAnsi="Times New Roman"/>
          <w:b/>
          <w:bCs/>
          <w:sz w:val="28"/>
          <w:szCs w:val="28"/>
          <w:lang w:val="uk-UA"/>
        </w:rPr>
        <w:t>" тип</w:t>
      </w:r>
    </w:p>
    <w:p w14:paraId="46869E86" w14:textId="77777777" w:rsidR="00DC571C" w:rsidRPr="008030B4" w:rsidRDefault="00DC571C" w:rsidP="000C7FDB">
      <w:pPr>
        <w:pStyle w:val="ab"/>
        <w:spacing w:line="360" w:lineRule="auto"/>
        <w:ind w:firstLine="708"/>
        <w:jc w:val="center"/>
        <w:rPr>
          <w:rFonts w:ascii="Times New Roman" w:hAnsi="Times New Roman"/>
          <w:sz w:val="28"/>
          <w:szCs w:val="28"/>
          <w:lang w:val="uk-UA"/>
        </w:rPr>
      </w:pPr>
      <w:r w:rsidRPr="008030B4">
        <w:rPr>
          <w:rFonts w:ascii="Times New Roman" w:hAnsi="Times New Roman"/>
          <w:sz w:val="28"/>
          <w:szCs w:val="28"/>
          <w:lang w:val="uk-UA"/>
        </w:rPr>
        <w:t>Спостерігається при малярії, кліщовому спірохетозі.</w:t>
      </w:r>
    </w:p>
    <w:p w14:paraId="357C568B"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68814558" w14:textId="77777777" w:rsidTr="000C7FDB">
        <w:tc>
          <w:tcPr>
            <w:tcW w:w="9855" w:type="dxa"/>
          </w:tcPr>
          <w:p w14:paraId="7E10E07E"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- 3,5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4EED893E" w14:textId="77777777" w:rsidTr="000C7FDB">
        <w:tc>
          <w:tcPr>
            <w:tcW w:w="9855" w:type="dxa"/>
          </w:tcPr>
          <w:p w14:paraId="424E3FAC"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- 100 г/л</w:t>
            </w:r>
          </w:p>
        </w:tc>
      </w:tr>
      <w:tr w:rsidR="008030B4" w:rsidRPr="008030B4" w14:paraId="49EC9D67" w14:textId="77777777" w:rsidTr="000C7FDB">
        <w:tc>
          <w:tcPr>
            <w:tcW w:w="9855" w:type="dxa"/>
          </w:tcPr>
          <w:p w14:paraId="09B6EE9C"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0,86</w:t>
            </w:r>
          </w:p>
        </w:tc>
      </w:tr>
      <w:tr w:rsidR="008030B4" w:rsidRPr="008030B4" w14:paraId="0795609D" w14:textId="77777777" w:rsidTr="000C7FDB">
        <w:tc>
          <w:tcPr>
            <w:tcW w:w="9855" w:type="dxa"/>
          </w:tcPr>
          <w:p w14:paraId="155F643E" w14:textId="77777777" w:rsidR="000C7FDB" w:rsidRPr="008030B4" w:rsidRDefault="000C7FDB" w:rsidP="000C7FDB">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- 5%</w:t>
            </w:r>
          </w:p>
        </w:tc>
      </w:tr>
      <w:tr w:rsidR="008030B4" w:rsidRPr="008030B4" w14:paraId="353E978E" w14:textId="77777777" w:rsidTr="000C7FDB">
        <w:tc>
          <w:tcPr>
            <w:tcW w:w="9855" w:type="dxa"/>
          </w:tcPr>
          <w:p w14:paraId="08A82275"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- 4,4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0C7FDB" w:rsidRPr="008030B4" w14:paraId="6CB5D5C2" w14:textId="77777777" w:rsidTr="000C7FDB">
        <w:tc>
          <w:tcPr>
            <w:tcW w:w="9855" w:type="dxa"/>
          </w:tcPr>
          <w:p w14:paraId="3D48ED24" w14:textId="77777777" w:rsidR="000C7FDB" w:rsidRPr="008030B4" w:rsidRDefault="000C7FDB" w:rsidP="000C7FDB">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31BE4DA7"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0         2           0          2             42         42         12</w:t>
            </w:r>
          </w:p>
        </w:tc>
      </w:tr>
    </w:tbl>
    <w:p w14:paraId="16D6685E" w14:textId="77777777" w:rsidR="00696A7B" w:rsidRDefault="00696A7B" w:rsidP="000C7FDB">
      <w:pPr>
        <w:pStyle w:val="ab"/>
        <w:spacing w:line="360" w:lineRule="auto"/>
        <w:ind w:firstLine="708"/>
        <w:jc w:val="center"/>
        <w:rPr>
          <w:rFonts w:ascii="Times New Roman" w:hAnsi="Times New Roman"/>
          <w:b/>
          <w:bCs/>
          <w:sz w:val="28"/>
          <w:szCs w:val="28"/>
          <w:lang w:val="uk-UA"/>
        </w:rPr>
      </w:pPr>
    </w:p>
    <w:p w14:paraId="3A6E9F69" w14:textId="77777777" w:rsidR="00A16A92" w:rsidRPr="008030B4" w:rsidRDefault="00A16A92" w:rsidP="000C7FDB">
      <w:pPr>
        <w:pStyle w:val="ab"/>
        <w:spacing w:line="360" w:lineRule="auto"/>
        <w:ind w:firstLine="708"/>
        <w:jc w:val="center"/>
        <w:rPr>
          <w:rFonts w:ascii="Times New Roman" w:hAnsi="Times New Roman"/>
          <w:b/>
          <w:bCs/>
          <w:sz w:val="28"/>
          <w:szCs w:val="28"/>
          <w:lang w:val="uk-UA"/>
        </w:rPr>
      </w:pPr>
    </w:p>
    <w:p w14:paraId="40E66100" w14:textId="77777777" w:rsidR="00DC571C" w:rsidRPr="008030B4" w:rsidRDefault="00DC571C" w:rsidP="000C7FDB">
      <w:pPr>
        <w:pStyle w:val="ab"/>
        <w:spacing w:line="360" w:lineRule="auto"/>
        <w:ind w:firstLine="708"/>
        <w:jc w:val="center"/>
        <w:rPr>
          <w:rFonts w:ascii="Times New Roman" w:hAnsi="Times New Roman"/>
          <w:b/>
          <w:bCs/>
          <w:sz w:val="28"/>
          <w:szCs w:val="28"/>
          <w:lang w:val="uk-UA"/>
        </w:rPr>
      </w:pPr>
      <w:proofErr w:type="spellStart"/>
      <w:r w:rsidRPr="008030B4">
        <w:rPr>
          <w:rFonts w:ascii="Times New Roman" w:hAnsi="Times New Roman"/>
          <w:b/>
          <w:bCs/>
          <w:sz w:val="28"/>
          <w:szCs w:val="28"/>
          <w:lang w:val="uk-UA"/>
        </w:rPr>
        <w:t>Моноцитарно-лімфоцитарний</w:t>
      </w:r>
      <w:proofErr w:type="spellEnd"/>
      <w:r w:rsidRPr="008030B4">
        <w:rPr>
          <w:rFonts w:ascii="Times New Roman" w:hAnsi="Times New Roman"/>
          <w:b/>
          <w:bCs/>
          <w:sz w:val="28"/>
          <w:szCs w:val="28"/>
          <w:lang w:val="uk-UA"/>
        </w:rPr>
        <w:t xml:space="preserve"> тип</w:t>
      </w:r>
    </w:p>
    <w:p w14:paraId="61241F61" w14:textId="77777777" w:rsidR="00DC571C" w:rsidRPr="008030B4" w:rsidRDefault="00DC571C" w:rsidP="00D83A6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 xml:space="preserve">Зустрічається при інфекційному мононуклеозі, інфекційному </w:t>
      </w:r>
      <w:proofErr w:type="spellStart"/>
      <w:r w:rsidRPr="008030B4">
        <w:rPr>
          <w:rFonts w:ascii="Times New Roman" w:hAnsi="Times New Roman"/>
          <w:sz w:val="28"/>
          <w:szCs w:val="28"/>
          <w:lang w:val="uk-UA"/>
        </w:rPr>
        <w:t>лімфоцитозі</w:t>
      </w:r>
      <w:proofErr w:type="spellEnd"/>
      <w:r w:rsidRPr="008030B4">
        <w:rPr>
          <w:rFonts w:ascii="Times New Roman" w:hAnsi="Times New Roman"/>
          <w:sz w:val="28"/>
          <w:szCs w:val="28"/>
          <w:lang w:val="uk-UA"/>
        </w:rPr>
        <w:t>, деяких краплинних інфекціях (к</w:t>
      </w:r>
      <w:r w:rsidR="00213419" w:rsidRPr="008030B4">
        <w:rPr>
          <w:rFonts w:ascii="Times New Roman" w:hAnsi="Times New Roman"/>
          <w:sz w:val="28"/>
          <w:szCs w:val="28"/>
          <w:lang w:val="uk-UA"/>
        </w:rPr>
        <w:t>аш</w:t>
      </w:r>
      <w:r w:rsidRPr="008030B4">
        <w:rPr>
          <w:rFonts w:ascii="Times New Roman" w:hAnsi="Times New Roman"/>
          <w:sz w:val="28"/>
          <w:szCs w:val="28"/>
          <w:lang w:val="uk-UA"/>
        </w:rPr>
        <w:t>лю</w:t>
      </w:r>
      <w:r w:rsidR="00213419" w:rsidRPr="008030B4">
        <w:rPr>
          <w:rFonts w:ascii="Times New Roman" w:hAnsi="Times New Roman"/>
          <w:sz w:val="28"/>
          <w:szCs w:val="28"/>
          <w:lang w:val="uk-UA"/>
        </w:rPr>
        <w:t>к</w:t>
      </w:r>
      <w:r w:rsidRPr="008030B4">
        <w:rPr>
          <w:rFonts w:ascii="Times New Roman" w:hAnsi="Times New Roman"/>
          <w:sz w:val="28"/>
          <w:szCs w:val="28"/>
          <w:lang w:val="uk-UA"/>
        </w:rPr>
        <w:t>, краснуха і ін.).</w:t>
      </w:r>
    </w:p>
    <w:p w14:paraId="41D4B909"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4CEA5CEA" w14:textId="77777777" w:rsidTr="000C7FDB">
        <w:tc>
          <w:tcPr>
            <w:tcW w:w="9855" w:type="dxa"/>
          </w:tcPr>
          <w:p w14:paraId="18CB5E39"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- 3,8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2736C962" w14:textId="77777777" w:rsidTr="000C7FDB">
        <w:tc>
          <w:tcPr>
            <w:tcW w:w="9855" w:type="dxa"/>
          </w:tcPr>
          <w:p w14:paraId="55FB5D4A"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- 110 г/л</w:t>
            </w:r>
          </w:p>
        </w:tc>
      </w:tr>
      <w:tr w:rsidR="008030B4" w:rsidRPr="008030B4" w14:paraId="3C6D6747" w14:textId="77777777" w:rsidTr="000C7FDB">
        <w:tc>
          <w:tcPr>
            <w:tcW w:w="9855" w:type="dxa"/>
          </w:tcPr>
          <w:p w14:paraId="7BD884D9"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0,87</w:t>
            </w:r>
          </w:p>
        </w:tc>
      </w:tr>
      <w:tr w:rsidR="008030B4" w:rsidRPr="008030B4" w14:paraId="7DB0F197" w14:textId="77777777" w:rsidTr="000C7FDB">
        <w:tc>
          <w:tcPr>
            <w:tcW w:w="9855" w:type="dxa"/>
          </w:tcPr>
          <w:p w14:paraId="4C1FDEBE" w14:textId="77777777" w:rsidR="000C7FDB" w:rsidRPr="008030B4" w:rsidRDefault="000C7FDB" w:rsidP="000C7FDB">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- 1,2%</w:t>
            </w:r>
          </w:p>
        </w:tc>
      </w:tr>
      <w:tr w:rsidR="008030B4" w:rsidRPr="008030B4" w14:paraId="62B7FC12" w14:textId="77777777" w:rsidTr="000C7FDB">
        <w:tc>
          <w:tcPr>
            <w:tcW w:w="9855" w:type="dxa"/>
          </w:tcPr>
          <w:p w14:paraId="08313481"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- 18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08B79BE2" w14:textId="77777777" w:rsidTr="000C7FDB">
        <w:tc>
          <w:tcPr>
            <w:tcW w:w="9855" w:type="dxa"/>
          </w:tcPr>
          <w:p w14:paraId="474E3C1E" w14:textId="77777777" w:rsidR="000C7FDB" w:rsidRPr="008030B4" w:rsidRDefault="000C7FDB" w:rsidP="000C7FDB">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1F653539"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0           1             1            6          16          62            14</w:t>
            </w:r>
          </w:p>
        </w:tc>
      </w:tr>
    </w:tbl>
    <w:p w14:paraId="06E3EE38" w14:textId="77777777" w:rsidR="00696A7B" w:rsidRPr="008030B4" w:rsidRDefault="000C7FDB" w:rsidP="000C7FDB">
      <w:pPr>
        <w:pStyle w:val="ab"/>
        <w:tabs>
          <w:tab w:val="left" w:pos="3795"/>
          <w:tab w:val="center" w:pos="5173"/>
        </w:tabs>
        <w:spacing w:line="360" w:lineRule="auto"/>
        <w:ind w:firstLine="708"/>
        <w:rPr>
          <w:rFonts w:ascii="Times New Roman" w:hAnsi="Times New Roman"/>
          <w:b/>
          <w:bCs/>
          <w:sz w:val="28"/>
          <w:szCs w:val="28"/>
          <w:lang w:val="uk-UA"/>
        </w:rPr>
      </w:pPr>
      <w:r w:rsidRPr="008030B4">
        <w:rPr>
          <w:rFonts w:ascii="Times New Roman" w:hAnsi="Times New Roman"/>
          <w:b/>
          <w:bCs/>
          <w:sz w:val="28"/>
          <w:szCs w:val="28"/>
          <w:lang w:val="uk-UA"/>
        </w:rPr>
        <w:tab/>
      </w:r>
    </w:p>
    <w:p w14:paraId="713687E6" w14:textId="77777777" w:rsidR="00DC571C" w:rsidRPr="008030B4" w:rsidRDefault="00DC571C" w:rsidP="00696A7B">
      <w:pPr>
        <w:pStyle w:val="ab"/>
        <w:tabs>
          <w:tab w:val="left" w:pos="3795"/>
          <w:tab w:val="center" w:pos="5173"/>
        </w:tabs>
        <w:spacing w:line="360" w:lineRule="auto"/>
        <w:ind w:firstLine="708"/>
        <w:jc w:val="center"/>
        <w:rPr>
          <w:rFonts w:ascii="Times New Roman" w:hAnsi="Times New Roman"/>
          <w:b/>
          <w:bCs/>
          <w:sz w:val="28"/>
          <w:szCs w:val="28"/>
          <w:lang w:val="uk-UA"/>
        </w:rPr>
      </w:pPr>
      <w:r w:rsidRPr="008030B4">
        <w:rPr>
          <w:rFonts w:ascii="Times New Roman" w:hAnsi="Times New Roman"/>
          <w:b/>
          <w:bCs/>
          <w:sz w:val="28"/>
          <w:szCs w:val="28"/>
          <w:lang w:val="uk-UA"/>
        </w:rPr>
        <w:t>Агранулоцитоз</w:t>
      </w:r>
    </w:p>
    <w:p w14:paraId="54086D2D" w14:textId="77777777" w:rsidR="00DC571C" w:rsidRPr="008030B4" w:rsidRDefault="00DC571C" w:rsidP="000C7FDB">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6296308D" w14:textId="77777777" w:rsidTr="000C7FDB">
        <w:tc>
          <w:tcPr>
            <w:tcW w:w="9855" w:type="dxa"/>
          </w:tcPr>
          <w:p w14:paraId="62514378"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- 3,0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1F7D2304" w14:textId="77777777" w:rsidTr="000C7FDB">
        <w:tc>
          <w:tcPr>
            <w:tcW w:w="9855" w:type="dxa"/>
          </w:tcPr>
          <w:p w14:paraId="36D188E2"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- 100 г/л</w:t>
            </w:r>
          </w:p>
        </w:tc>
      </w:tr>
      <w:tr w:rsidR="008030B4" w:rsidRPr="008030B4" w14:paraId="22BD839E" w14:textId="77777777" w:rsidTr="000C7FDB">
        <w:tc>
          <w:tcPr>
            <w:tcW w:w="9855" w:type="dxa"/>
          </w:tcPr>
          <w:p w14:paraId="1EB50CEC"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1,0</w:t>
            </w:r>
          </w:p>
        </w:tc>
      </w:tr>
      <w:tr w:rsidR="008030B4" w:rsidRPr="008030B4" w14:paraId="4BB7D795" w14:textId="77777777" w:rsidTr="000C7FDB">
        <w:tc>
          <w:tcPr>
            <w:tcW w:w="9855" w:type="dxa"/>
          </w:tcPr>
          <w:p w14:paraId="5B6EFB9F" w14:textId="77777777" w:rsidR="000C7FDB" w:rsidRPr="008030B4" w:rsidRDefault="000C7FDB" w:rsidP="000C7FDB">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- 0,5%</w:t>
            </w:r>
          </w:p>
        </w:tc>
      </w:tr>
      <w:tr w:rsidR="008030B4" w:rsidRPr="008030B4" w14:paraId="4386BD1D" w14:textId="77777777" w:rsidTr="000C7FDB">
        <w:tc>
          <w:tcPr>
            <w:tcW w:w="9855" w:type="dxa"/>
          </w:tcPr>
          <w:p w14:paraId="66D63A48"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- 1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0C7FDB" w:rsidRPr="008030B4" w14:paraId="147CC4D9" w14:textId="77777777" w:rsidTr="000C7FDB">
        <w:tc>
          <w:tcPr>
            <w:tcW w:w="9855" w:type="dxa"/>
          </w:tcPr>
          <w:p w14:paraId="2311DD06" w14:textId="77777777" w:rsidR="000C7FDB" w:rsidRPr="008030B4" w:rsidRDefault="000C7FDB" w:rsidP="000C7FDB">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Ю          П            С           Л          М</w:t>
            </w:r>
          </w:p>
          <w:p w14:paraId="7F5900B3"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0         0             0            6             4           89          1</w:t>
            </w:r>
          </w:p>
        </w:tc>
      </w:tr>
    </w:tbl>
    <w:p w14:paraId="11986904" w14:textId="77777777" w:rsidR="000C7FDB" w:rsidRPr="008030B4" w:rsidRDefault="000C7FDB" w:rsidP="00853356">
      <w:pPr>
        <w:pStyle w:val="ab"/>
        <w:spacing w:line="360" w:lineRule="auto"/>
        <w:jc w:val="center"/>
        <w:rPr>
          <w:rFonts w:ascii="Times New Roman" w:hAnsi="Times New Roman"/>
          <w:b/>
          <w:bCs/>
          <w:sz w:val="28"/>
          <w:szCs w:val="28"/>
          <w:lang w:val="uk-UA"/>
        </w:rPr>
      </w:pPr>
    </w:p>
    <w:p w14:paraId="1F016A10" w14:textId="77777777" w:rsidR="00DC571C" w:rsidRPr="008030B4" w:rsidRDefault="00DC571C" w:rsidP="00D83A6E">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КАРТИНА КРОВІ ПРИ ЛЕЙКОЗАХ</w:t>
      </w:r>
    </w:p>
    <w:p w14:paraId="144EB6B7" w14:textId="77777777" w:rsidR="00DC571C" w:rsidRPr="008030B4" w:rsidRDefault="00DC571C" w:rsidP="000C7FDB">
      <w:pPr>
        <w:pStyle w:val="ab"/>
        <w:spacing w:line="360" w:lineRule="auto"/>
        <w:ind w:firstLine="708"/>
        <w:jc w:val="center"/>
        <w:rPr>
          <w:rFonts w:ascii="Times New Roman" w:hAnsi="Times New Roman"/>
          <w:b/>
          <w:bCs/>
          <w:sz w:val="28"/>
          <w:szCs w:val="28"/>
          <w:lang w:val="uk-UA"/>
        </w:rPr>
      </w:pPr>
      <w:r w:rsidRPr="008030B4">
        <w:rPr>
          <w:rFonts w:ascii="Times New Roman" w:hAnsi="Times New Roman"/>
          <w:b/>
          <w:bCs/>
          <w:sz w:val="28"/>
          <w:szCs w:val="28"/>
          <w:lang w:val="uk-UA"/>
        </w:rPr>
        <w:t xml:space="preserve">Гострий </w:t>
      </w:r>
      <w:proofErr w:type="spellStart"/>
      <w:r w:rsidRPr="008030B4">
        <w:rPr>
          <w:rFonts w:ascii="Times New Roman" w:hAnsi="Times New Roman"/>
          <w:b/>
          <w:bCs/>
          <w:sz w:val="28"/>
          <w:szCs w:val="28"/>
          <w:lang w:val="uk-UA"/>
        </w:rPr>
        <w:t>мієлобластний</w:t>
      </w:r>
      <w:proofErr w:type="spellEnd"/>
      <w:r w:rsidRPr="008030B4">
        <w:rPr>
          <w:rFonts w:ascii="Times New Roman" w:hAnsi="Times New Roman"/>
          <w:b/>
          <w:bCs/>
          <w:sz w:val="28"/>
          <w:szCs w:val="28"/>
          <w:lang w:val="uk-UA"/>
        </w:rPr>
        <w:t xml:space="preserve"> лейкоз</w:t>
      </w:r>
    </w:p>
    <w:p w14:paraId="2AC44839"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5220BE42" w14:textId="77777777" w:rsidTr="000C7FDB">
        <w:tc>
          <w:tcPr>
            <w:tcW w:w="9855" w:type="dxa"/>
          </w:tcPr>
          <w:p w14:paraId="47137FF5" w14:textId="77777777" w:rsidR="000C7FDB" w:rsidRPr="008030B4" w:rsidRDefault="000C7FDB" w:rsidP="00213419">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- 2,4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3CABB845" w14:textId="77777777" w:rsidTr="000C7FDB">
        <w:tc>
          <w:tcPr>
            <w:tcW w:w="9855" w:type="dxa"/>
          </w:tcPr>
          <w:p w14:paraId="4D2FC52A" w14:textId="77777777" w:rsidR="000C7FDB" w:rsidRPr="008030B4" w:rsidRDefault="000C7FDB" w:rsidP="00213419">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- 80 г/л</w:t>
            </w:r>
          </w:p>
        </w:tc>
      </w:tr>
      <w:tr w:rsidR="008030B4" w:rsidRPr="008030B4" w14:paraId="15B7FA56" w14:textId="77777777" w:rsidTr="000C7FDB">
        <w:tc>
          <w:tcPr>
            <w:tcW w:w="9855" w:type="dxa"/>
          </w:tcPr>
          <w:p w14:paraId="22C90B01" w14:textId="77777777" w:rsidR="000C7FDB" w:rsidRPr="008030B4" w:rsidRDefault="000C7FDB" w:rsidP="00213419">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1,0</w:t>
            </w:r>
          </w:p>
        </w:tc>
      </w:tr>
      <w:tr w:rsidR="008030B4" w:rsidRPr="008030B4" w14:paraId="26A06DD0" w14:textId="77777777" w:rsidTr="000C7FDB">
        <w:tc>
          <w:tcPr>
            <w:tcW w:w="9855" w:type="dxa"/>
          </w:tcPr>
          <w:p w14:paraId="4E0B67F8" w14:textId="77777777" w:rsidR="000C7FDB" w:rsidRPr="008030B4" w:rsidRDefault="000C7FDB" w:rsidP="00213419">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- 0,5%</w:t>
            </w:r>
          </w:p>
        </w:tc>
      </w:tr>
      <w:tr w:rsidR="008030B4" w:rsidRPr="008030B4" w14:paraId="14E2E52B" w14:textId="77777777" w:rsidTr="000C7FDB">
        <w:tc>
          <w:tcPr>
            <w:tcW w:w="9855" w:type="dxa"/>
          </w:tcPr>
          <w:p w14:paraId="73A17A6F" w14:textId="77777777" w:rsidR="000C7FDB" w:rsidRPr="008030B4" w:rsidRDefault="000C7FDB" w:rsidP="00213419">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Тромбоцити - 105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0FEA2A07" w14:textId="77777777" w:rsidTr="000C7FDB">
        <w:trPr>
          <w:trHeight w:val="536"/>
        </w:trPr>
        <w:tc>
          <w:tcPr>
            <w:tcW w:w="9855" w:type="dxa"/>
          </w:tcPr>
          <w:p w14:paraId="5F7E6B60"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- 56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0C7FDB" w:rsidRPr="008030B4" w14:paraId="6D2B94E6" w14:textId="77777777" w:rsidTr="000C7FDB">
        <w:trPr>
          <w:trHeight w:val="967"/>
        </w:trPr>
        <w:tc>
          <w:tcPr>
            <w:tcW w:w="9855" w:type="dxa"/>
          </w:tcPr>
          <w:p w14:paraId="255B1474" w14:textId="77777777" w:rsidR="002D01BC" w:rsidRPr="008030B4" w:rsidRDefault="000C7FDB" w:rsidP="000C7FDB">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М/б          П/м        М/ц           Ю         П         С         Л         М</w:t>
            </w:r>
          </w:p>
          <w:p w14:paraId="322C6BAD" w14:textId="77777777" w:rsidR="000C7FDB" w:rsidRPr="008030B4" w:rsidRDefault="002D01BC" w:rsidP="002D01BC">
            <w:pPr>
              <w:pStyle w:val="ab"/>
              <w:spacing w:line="360" w:lineRule="auto"/>
              <w:rPr>
                <w:rFonts w:ascii="Times New Roman" w:hAnsi="Times New Roman"/>
                <w:sz w:val="28"/>
                <w:szCs w:val="28"/>
                <w:lang w:val="uk-UA"/>
              </w:rPr>
            </w:pPr>
            <w:r w:rsidRPr="008030B4">
              <w:rPr>
                <w:rFonts w:ascii="Times New Roman" w:hAnsi="Times New Roman"/>
                <w:sz w:val="28"/>
                <w:szCs w:val="28"/>
                <w:lang w:val="uk-UA"/>
              </w:rPr>
              <w:t xml:space="preserve">    </w:t>
            </w:r>
            <w:r w:rsidR="000C7FDB" w:rsidRPr="008030B4">
              <w:rPr>
                <w:rFonts w:ascii="Times New Roman" w:hAnsi="Times New Roman"/>
                <w:sz w:val="28"/>
                <w:szCs w:val="28"/>
                <w:lang w:val="uk-UA"/>
              </w:rPr>
              <w:t xml:space="preserve">0         </w:t>
            </w:r>
            <w:r w:rsidRPr="008030B4">
              <w:rPr>
                <w:rFonts w:ascii="Times New Roman" w:hAnsi="Times New Roman"/>
                <w:sz w:val="28"/>
                <w:szCs w:val="28"/>
                <w:lang w:val="uk-UA"/>
              </w:rPr>
              <w:t xml:space="preserve"> </w:t>
            </w:r>
            <w:r w:rsidR="000C7FDB" w:rsidRPr="008030B4">
              <w:rPr>
                <w:rFonts w:ascii="Times New Roman" w:hAnsi="Times New Roman"/>
                <w:sz w:val="28"/>
                <w:szCs w:val="28"/>
                <w:lang w:val="uk-UA"/>
              </w:rPr>
              <w:t>0          5</w:t>
            </w:r>
            <w:r w:rsidRPr="008030B4">
              <w:rPr>
                <w:rFonts w:ascii="Times New Roman" w:hAnsi="Times New Roman"/>
                <w:sz w:val="28"/>
                <w:szCs w:val="28"/>
                <w:lang w:val="uk-UA"/>
              </w:rPr>
              <w:t>8</w:t>
            </w:r>
            <w:r w:rsidR="000C7FDB"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  0</w:t>
            </w:r>
            <w:r w:rsidR="000C7FDB" w:rsidRPr="008030B4">
              <w:rPr>
                <w:rFonts w:ascii="Times New Roman" w:hAnsi="Times New Roman"/>
                <w:sz w:val="28"/>
                <w:szCs w:val="28"/>
                <w:lang w:val="uk-UA"/>
              </w:rPr>
              <w:t xml:space="preserve">              0            </w:t>
            </w:r>
            <w:r w:rsidRPr="008030B4">
              <w:rPr>
                <w:rFonts w:ascii="Times New Roman" w:hAnsi="Times New Roman"/>
                <w:sz w:val="28"/>
                <w:szCs w:val="28"/>
                <w:lang w:val="uk-UA"/>
              </w:rPr>
              <w:t xml:space="preserve">  </w:t>
            </w:r>
            <w:r w:rsidR="000C7FDB"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 </w:t>
            </w:r>
            <w:r w:rsidR="000C7FDB" w:rsidRPr="008030B4">
              <w:rPr>
                <w:rFonts w:ascii="Times New Roman" w:hAnsi="Times New Roman"/>
                <w:sz w:val="28"/>
                <w:szCs w:val="28"/>
                <w:lang w:val="uk-UA"/>
              </w:rPr>
              <w:t xml:space="preserve">0          </w:t>
            </w:r>
            <w:r w:rsidRPr="008030B4">
              <w:rPr>
                <w:rFonts w:ascii="Times New Roman" w:hAnsi="Times New Roman"/>
                <w:sz w:val="28"/>
                <w:szCs w:val="28"/>
                <w:lang w:val="uk-UA"/>
              </w:rPr>
              <w:t xml:space="preserve"> </w:t>
            </w:r>
            <w:r w:rsidR="000C7FDB" w:rsidRPr="008030B4">
              <w:rPr>
                <w:rFonts w:ascii="Times New Roman" w:hAnsi="Times New Roman"/>
                <w:sz w:val="28"/>
                <w:szCs w:val="28"/>
                <w:lang w:val="uk-UA"/>
              </w:rPr>
              <w:t xml:space="preserve">1         </w:t>
            </w:r>
            <w:r w:rsidRPr="008030B4">
              <w:rPr>
                <w:rFonts w:ascii="Times New Roman" w:hAnsi="Times New Roman"/>
                <w:sz w:val="28"/>
                <w:szCs w:val="28"/>
                <w:lang w:val="uk-UA"/>
              </w:rPr>
              <w:t xml:space="preserve"> </w:t>
            </w:r>
            <w:r w:rsidR="000C7FDB" w:rsidRPr="008030B4">
              <w:rPr>
                <w:rFonts w:ascii="Times New Roman" w:hAnsi="Times New Roman"/>
                <w:sz w:val="28"/>
                <w:szCs w:val="28"/>
                <w:lang w:val="uk-UA"/>
              </w:rPr>
              <w:t xml:space="preserve">11        23         </w:t>
            </w:r>
            <w:r w:rsidRPr="008030B4">
              <w:rPr>
                <w:rFonts w:ascii="Times New Roman" w:hAnsi="Times New Roman"/>
                <w:sz w:val="28"/>
                <w:szCs w:val="28"/>
                <w:lang w:val="uk-UA"/>
              </w:rPr>
              <w:t>7</w:t>
            </w:r>
          </w:p>
        </w:tc>
      </w:tr>
    </w:tbl>
    <w:p w14:paraId="3BFC3F94" w14:textId="77777777" w:rsidR="000C7FDB" w:rsidRPr="008030B4" w:rsidRDefault="000C7FDB" w:rsidP="00853356">
      <w:pPr>
        <w:pStyle w:val="ab"/>
        <w:spacing w:line="360" w:lineRule="auto"/>
        <w:jc w:val="center"/>
        <w:rPr>
          <w:rFonts w:ascii="Times New Roman" w:hAnsi="Times New Roman"/>
          <w:b/>
          <w:bCs/>
          <w:sz w:val="28"/>
          <w:szCs w:val="28"/>
          <w:lang w:val="uk-UA"/>
        </w:rPr>
      </w:pPr>
    </w:p>
    <w:p w14:paraId="571FECB4" w14:textId="77777777" w:rsidR="00DC571C" w:rsidRPr="008030B4" w:rsidRDefault="00DC571C" w:rsidP="000C7FDB">
      <w:pPr>
        <w:pStyle w:val="ab"/>
        <w:spacing w:line="360" w:lineRule="auto"/>
        <w:ind w:left="360" w:firstLine="348"/>
        <w:jc w:val="center"/>
        <w:rPr>
          <w:rFonts w:ascii="Times New Roman" w:hAnsi="Times New Roman"/>
          <w:sz w:val="28"/>
          <w:szCs w:val="28"/>
          <w:lang w:val="uk-UA"/>
        </w:rPr>
      </w:pPr>
      <w:r w:rsidRPr="008030B4">
        <w:rPr>
          <w:rFonts w:ascii="Times New Roman" w:hAnsi="Times New Roman"/>
          <w:b/>
          <w:bCs/>
          <w:sz w:val="28"/>
          <w:szCs w:val="28"/>
          <w:lang w:val="uk-UA"/>
        </w:rPr>
        <w:t xml:space="preserve">Гострий </w:t>
      </w:r>
      <w:proofErr w:type="spellStart"/>
      <w:r w:rsidRPr="008030B4">
        <w:rPr>
          <w:rFonts w:ascii="Times New Roman" w:hAnsi="Times New Roman"/>
          <w:b/>
          <w:bCs/>
          <w:sz w:val="28"/>
          <w:szCs w:val="28"/>
          <w:lang w:val="uk-UA"/>
        </w:rPr>
        <w:t>лімфобластний</w:t>
      </w:r>
      <w:proofErr w:type="spellEnd"/>
      <w:r w:rsidRPr="008030B4">
        <w:rPr>
          <w:rFonts w:ascii="Times New Roman" w:hAnsi="Times New Roman"/>
          <w:b/>
          <w:bCs/>
          <w:sz w:val="28"/>
          <w:szCs w:val="28"/>
          <w:lang w:val="uk-UA"/>
        </w:rPr>
        <w:t xml:space="preserve"> лейкоз</w:t>
      </w:r>
    </w:p>
    <w:p w14:paraId="7EC88A5B"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772FAE60" w14:textId="77777777" w:rsidTr="00213419">
        <w:tc>
          <w:tcPr>
            <w:tcW w:w="9855" w:type="dxa"/>
          </w:tcPr>
          <w:p w14:paraId="6E70C482" w14:textId="77777777" w:rsidR="00213419" w:rsidRPr="008030B4" w:rsidRDefault="00213419" w:rsidP="00213419">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- 3,3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200495B8" w14:textId="77777777" w:rsidTr="00213419">
        <w:tc>
          <w:tcPr>
            <w:tcW w:w="9855" w:type="dxa"/>
          </w:tcPr>
          <w:p w14:paraId="7B41A284" w14:textId="77777777" w:rsidR="00213419" w:rsidRPr="008030B4" w:rsidRDefault="00213419" w:rsidP="00213419">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- 100 г/л</w:t>
            </w:r>
          </w:p>
        </w:tc>
      </w:tr>
      <w:tr w:rsidR="008030B4" w:rsidRPr="008030B4" w14:paraId="27619C4D" w14:textId="77777777" w:rsidTr="00213419">
        <w:tc>
          <w:tcPr>
            <w:tcW w:w="9855" w:type="dxa"/>
          </w:tcPr>
          <w:p w14:paraId="6AF07FBE" w14:textId="77777777" w:rsidR="00213419" w:rsidRPr="008030B4" w:rsidRDefault="00213419" w:rsidP="00213419">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0,91</w:t>
            </w:r>
          </w:p>
        </w:tc>
      </w:tr>
      <w:tr w:rsidR="008030B4" w:rsidRPr="008030B4" w14:paraId="715B724D" w14:textId="77777777" w:rsidTr="00213419">
        <w:tc>
          <w:tcPr>
            <w:tcW w:w="9855" w:type="dxa"/>
          </w:tcPr>
          <w:p w14:paraId="66B60E9C" w14:textId="77777777" w:rsidR="00213419" w:rsidRPr="008030B4" w:rsidRDefault="00213419" w:rsidP="00213419">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- 0,6%</w:t>
            </w:r>
          </w:p>
        </w:tc>
      </w:tr>
      <w:tr w:rsidR="008030B4" w:rsidRPr="008030B4" w14:paraId="27C1077F" w14:textId="77777777" w:rsidTr="00213419">
        <w:tc>
          <w:tcPr>
            <w:tcW w:w="9855" w:type="dxa"/>
          </w:tcPr>
          <w:p w14:paraId="5C3CE8EF" w14:textId="77777777" w:rsidR="00213419" w:rsidRPr="008030B4" w:rsidRDefault="00213419" w:rsidP="00213419">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Тромбоцити - 130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1EC793F5" w14:textId="77777777" w:rsidTr="00213419">
        <w:tc>
          <w:tcPr>
            <w:tcW w:w="9855" w:type="dxa"/>
          </w:tcPr>
          <w:p w14:paraId="3349517A" w14:textId="77777777" w:rsidR="00213419" w:rsidRPr="008030B4" w:rsidRDefault="00213419" w:rsidP="00213419">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- 36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15CA1C62" w14:textId="77777777" w:rsidTr="00213419">
        <w:tc>
          <w:tcPr>
            <w:tcW w:w="9855" w:type="dxa"/>
          </w:tcPr>
          <w:p w14:paraId="6983E14A" w14:textId="77777777" w:rsidR="00213419" w:rsidRPr="008030B4" w:rsidRDefault="00213419" w:rsidP="00213419">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 xml:space="preserve">Б         Е         Ю        П         С        Л/б         П/л         </w:t>
            </w:r>
            <w:proofErr w:type="spellStart"/>
            <w:r w:rsidRPr="008030B4">
              <w:rPr>
                <w:rFonts w:ascii="Times New Roman" w:hAnsi="Times New Roman"/>
                <w:sz w:val="28"/>
                <w:szCs w:val="28"/>
                <w:lang w:val="uk-UA"/>
              </w:rPr>
              <w:t>Л</w:t>
            </w:r>
            <w:proofErr w:type="spellEnd"/>
            <w:r w:rsidRPr="008030B4">
              <w:rPr>
                <w:rFonts w:ascii="Times New Roman" w:hAnsi="Times New Roman"/>
                <w:sz w:val="28"/>
                <w:szCs w:val="28"/>
                <w:lang w:val="uk-UA"/>
              </w:rPr>
              <w:t xml:space="preserve">         М</w:t>
            </w:r>
          </w:p>
          <w:p w14:paraId="0366B212" w14:textId="77777777" w:rsidR="00213419" w:rsidRPr="008030B4" w:rsidRDefault="00213419"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0         0          0           3         17       52            </w:t>
            </w:r>
            <w:r w:rsidR="002D01BC" w:rsidRPr="008030B4">
              <w:rPr>
                <w:rFonts w:ascii="Times New Roman" w:hAnsi="Times New Roman"/>
                <w:sz w:val="28"/>
                <w:szCs w:val="28"/>
                <w:lang w:val="uk-UA"/>
              </w:rPr>
              <w:t>0</w:t>
            </w:r>
            <w:r w:rsidRPr="008030B4">
              <w:rPr>
                <w:rFonts w:ascii="Times New Roman" w:hAnsi="Times New Roman"/>
                <w:sz w:val="28"/>
                <w:szCs w:val="28"/>
                <w:lang w:val="uk-UA"/>
              </w:rPr>
              <w:t xml:space="preserve">           2</w:t>
            </w:r>
            <w:r w:rsidR="002D01BC" w:rsidRPr="008030B4">
              <w:rPr>
                <w:rFonts w:ascii="Times New Roman" w:hAnsi="Times New Roman"/>
                <w:sz w:val="28"/>
                <w:szCs w:val="28"/>
                <w:lang w:val="uk-UA"/>
              </w:rPr>
              <w:t>6</w:t>
            </w:r>
            <w:r w:rsidRPr="008030B4">
              <w:rPr>
                <w:rFonts w:ascii="Times New Roman" w:hAnsi="Times New Roman"/>
                <w:sz w:val="28"/>
                <w:szCs w:val="28"/>
                <w:lang w:val="uk-UA"/>
              </w:rPr>
              <w:t xml:space="preserve">         2</w:t>
            </w:r>
          </w:p>
        </w:tc>
      </w:tr>
    </w:tbl>
    <w:p w14:paraId="05AF85CA" w14:textId="77777777" w:rsidR="00DC571C" w:rsidRPr="008030B4" w:rsidRDefault="00DC571C" w:rsidP="00D83A6E">
      <w:pPr>
        <w:pStyle w:val="ab"/>
        <w:spacing w:line="360" w:lineRule="auto"/>
        <w:ind w:firstLine="708"/>
        <w:jc w:val="both"/>
        <w:rPr>
          <w:rFonts w:ascii="Times New Roman" w:hAnsi="Times New Roman"/>
          <w:i/>
          <w:iCs/>
          <w:sz w:val="28"/>
          <w:szCs w:val="28"/>
          <w:lang w:val="uk-UA"/>
        </w:rPr>
      </w:pPr>
      <w:r w:rsidRPr="008030B4">
        <w:rPr>
          <w:rFonts w:ascii="Times New Roman" w:hAnsi="Times New Roman"/>
          <w:i/>
          <w:iCs/>
          <w:sz w:val="28"/>
          <w:szCs w:val="28"/>
          <w:lang w:val="uk-UA"/>
        </w:rPr>
        <w:t xml:space="preserve">Примітка: М/б - </w:t>
      </w:r>
      <w:proofErr w:type="spellStart"/>
      <w:r w:rsidRPr="008030B4">
        <w:rPr>
          <w:rFonts w:ascii="Times New Roman" w:hAnsi="Times New Roman"/>
          <w:i/>
          <w:iCs/>
          <w:sz w:val="28"/>
          <w:szCs w:val="28"/>
          <w:lang w:val="uk-UA"/>
        </w:rPr>
        <w:t>м</w:t>
      </w:r>
      <w:r w:rsidR="007E36E6" w:rsidRPr="008030B4">
        <w:rPr>
          <w:rFonts w:ascii="Times New Roman" w:hAnsi="Times New Roman"/>
          <w:i/>
          <w:iCs/>
          <w:sz w:val="28"/>
          <w:szCs w:val="28"/>
          <w:lang w:val="uk-UA"/>
        </w:rPr>
        <w:t>і</w:t>
      </w:r>
      <w:r w:rsidRPr="008030B4">
        <w:rPr>
          <w:rFonts w:ascii="Times New Roman" w:hAnsi="Times New Roman"/>
          <w:i/>
          <w:iCs/>
          <w:sz w:val="28"/>
          <w:szCs w:val="28"/>
          <w:lang w:val="uk-UA"/>
        </w:rPr>
        <w:t>елобласти</w:t>
      </w:r>
      <w:proofErr w:type="spellEnd"/>
      <w:r w:rsidRPr="008030B4">
        <w:rPr>
          <w:rFonts w:ascii="Times New Roman" w:hAnsi="Times New Roman"/>
          <w:i/>
          <w:iCs/>
          <w:sz w:val="28"/>
          <w:szCs w:val="28"/>
          <w:lang w:val="uk-UA"/>
        </w:rPr>
        <w:t xml:space="preserve">;  П/м - </w:t>
      </w:r>
      <w:proofErr w:type="spellStart"/>
      <w:r w:rsidRPr="008030B4">
        <w:rPr>
          <w:rFonts w:ascii="Times New Roman" w:hAnsi="Times New Roman"/>
          <w:i/>
          <w:iCs/>
          <w:sz w:val="28"/>
          <w:szCs w:val="28"/>
          <w:lang w:val="uk-UA"/>
        </w:rPr>
        <w:t>промієлоцити</w:t>
      </w:r>
      <w:proofErr w:type="spellEnd"/>
      <w:r w:rsidRPr="008030B4">
        <w:rPr>
          <w:rFonts w:ascii="Times New Roman" w:hAnsi="Times New Roman"/>
          <w:i/>
          <w:iCs/>
          <w:sz w:val="28"/>
          <w:szCs w:val="28"/>
          <w:lang w:val="uk-UA"/>
        </w:rPr>
        <w:t xml:space="preserve">;   М/ц- мієлоцити;  Л/б - </w:t>
      </w:r>
      <w:proofErr w:type="spellStart"/>
      <w:r w:rsidRPr="008030B4">
        <w:rPr>
          <w:rFonts w:ascii="Times New Roman" w:hAnsi="Times New Roman"/>
          <w:i/>
          <w:iCs/>
          <w:sz w:val="28"/>
          <w:szCs w:val="28"/>
          <w:lang w:val="uk-UA"/>
        </w:rPr>
        <w:t>лімфобласти</w:t>
      </w:r>
      <w:proofErr w:type="spellEnd"/>
      <w:r w:rsidRPr="008030B4">
        <w:rPr>
          <w:rFonts w:ascii="Times New Roman" w:hAnsi="Times New Roman"/>
          <w:i/>
          <w:iCs/>
          <w:sz w:val="28"/>
          <w:szCs w:val="28"/>
          <w:lang w:val="uk-UA"/>
        </w:rPr>
        <w:t xml:space="preserve">;  П/л - </w:t>
      </w:r>
      <w:proofErr w:type="spellStart"/>
      <w:r w:rsidRPr="008030B4">
        <w:rPr>
          <w:rFonts w:ascii="Times New Roman" w:hAnsi="Times New Roman"/>
          <w:i/>
          <w:iCs/>
          <w:sz w:val="28"/>
          <w:szCs w:val="28"/>
          <w:lang w:val="uk-UA"/>
        </w:rPr>
        <w:t>пролімфоцити</w:t>
      </w:r>
      <w:proofErr w:type="spellEnd"/>
      <w:r w:rsidRPr="008030B4">
        <w:rPr>
          <w:rFonts w:ascii="Times New Roman" w:hAnsi="Times New Roman"/>
          <w:i/>
          <w:iCs/>
          <w:sz w:val="28"/>
          <w:szCs w:val="28"/>
          <w:lang w:val="uk-UA"/>
        </w:rPr>
        <w:t>.</w:t>
      </w:r>
    </w:p>
    <w:p w14:paraId="39AC53F9" w14:textId="77777777" w:rsidR="00DC571C" w:rsidRPr="008030B4" w:rsidRDefault="00DC571C" w:rsidP="00D83A6E">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Для гострих лейкозів характерні відсутність або різке зниження проміжних форм</w:t>
      </w:r>
      <w:r w:rsidRPr="008030B4">
        <w:rPr>
          <w:rFonts w:ascii="Times New Roman" w:hAnsi="Times New Roman"/>
          <w:sz w:val="24"/>
          <w:szCs w:val="24"/>
          <w:lang w:val="uk-UA"/>
        </w:rPr>
        <w:t xml:space="preserve"> </w:t>
      </w:r>
      <w:r w:rsidRPr="008030B4">
        <w:rPr>
          <w:rFonts w:ascii="Times New Roman" w:hAnsi="Times New Roman"/>
          <w:sz w:val="28"/>
          <w:szCs w:val="28"/>
          <w:lang w:val="uk-UA"/>
        </w:rPr>
        <w:t xml:space="preserve">(наявність </w:t>
      </w:r>
      <w:proofErr w:type="spellStart"/>
      <w:r w:rsidRPr="008030B4">
        <w:rPr>
          <w:rFonts w:ascii="Times New Roman" w:hAnsi="Times New Roman"/>
          <w:sz w:val="28"/>
          <w:szCs w:val="28"/>
          <w:lang w:val="uk-UA"/>
        </w:rPr>
        <w:t>бластних</w:t>
      </w:r>
      <w:proofErr w:type="spellEnd"/>
      <w:r w:rsidRPr="008030B4">
        <w:rPr>
          <w:rFonts w:ascii="Times New Roman" w:hAnsi="Times New Roman"/>
          <w:sz w:val="28"/>
          <w:szCs w:val="28"/>
          <w:lang w:val="uk-UA"/>
        </w:rPr>
        <w:t xml:space="preserve"> форм і  зрілих форм, і відсутність або зниження дозріваючих у межах одного ушкодженого паростка),  що називається</w:t>
      </w:r>
      <w:r w:rsidR="00D83A6E"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лейкемічним</w:t>
      </w:r>
      <w:proofErr w:type="spellEnd"/>
      <w:r w:rsidRPr="008030B4">
        <w:rPr>
          <w:rFonts w:ascii="Times New Roman" w:hAnsi="Times New Roman"/>
          <w:sz w:val="28"/>
          <w:szCs w:val="28"/>
          <w:lang w:val="uk-UA"/>
        </w:rPr>
        <w:t xml:space="preserve">  провалом або </w:t>
      </w:r>
      <w:proofErr w:type="spellStart"/>
      <w:r w:rsidRPr="008030B4">
        <w:rPr>
          <w:rFonts w:ascii="Times New Roman" w:hAnsi="Times New Roman"/>
          <w:sz w:val="28"/>
          <w:szCs w:val="28"/>
          <w:lang w:val="uk-UA"/>
        </w:rPr>
        <w:t>hiatus</w:t>
      </w:r>
      <w:proofErr w:type="spellEnd"/>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leykemicus</w:t>
      </w:r>
      <w:proofErr w:type="spellEnd"/>
      <w:r w:rsidRPr="008030B4">
        <w:rPr>
          <w:rFonts w:ascii="Times New Roman" w:hAnsi="Times New Roman"/>
          <w:sz w:val="28"/>
          <w:szCs w:val="28"/>
          <w:lang w:val="uk-UA"/>
        </w:rPr>
        <w:t>.</w:t>
      </w:r>
    </w:p>
    <w:p w14:paraId="231E5D23" w14:textId="77777777" w:rsidR="00684122" w:rsidRPr="008030B4" w:rsidRDefault="00684122" w:rsidP="000C7FDB">
      <w:pPr>
        <w:pStyle w:val="ab"/>
        <w:spacing w:line="360" w:lineRule="auto"/>
        <w:jc w:val="center"/>
        <w:rPr>
          <w:rFonts w:ascii="Times New Roman" w:hAnsi="Times New Roman"/>
          <w:b/>
          <w:bCs/>
          <w:sz w:val="28"/>
          <w:szCs w:val="28"/>
          <w:lang w:val="uk-UA"/>
        </w:rPr>
      </w:pPr>
    </w:p>
    <w:p w14:paraId="5EE7CDD9" w14:textId="77777777" w:rsidR="00DC571C" w:rsidRPr="008030B4" w:rsidRDefault="00DC571C" w:rsidP="000C7FDB">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Хронічний мієлолейкоз:</w:t>
      </w:r>
    </w:p>
    <w:p w14:paraId="7DD0D844" w14:textId="77777777" w:rsidR="00DC571C" w:rsidRPr="008030B4" w:rsidRDefault="00E27B91" w:rsidP="00DD4659">
      <w:pPr>
        <w:pStyle w:val="ab"/>
        <w:numPr>
          <w:ilvl w:val="1"/>
          <w:numId w:val="59"/>
        </w:numPr>
        <w:spacing w:line="360" w:lineRule="auto"/>
        <w:ind w:left="0"/>
        <w:jc w:val="center"/>
        <w:rPr>
          <w:rFonts w:ascii="Times New Roman" w:hAnsi="Times New Roman"/>
          <w:b/>
          <w:bCs/>
          <w:sz w:val="28"/>
          <w:szCs w:val="28"/>
          <w:lang w:val="uk-UA"/>
        </w:rPr>
      </w:pPr>
      <w:r w:rsidRPr="008030B4">
        <w:rPr>
          <w:rFonts w:ascii="Times New Roman" w:hAnsi="Times New Roman"/>
          <w:b/>
          <w:bCs/>
          <w:sz w:val="28"/>
          <w:szCs w:val="28"/>
          <w:lang w:val="uk-UA"/>
        </w:rPr>
        <w:t>Хронічна фаза</w:t>
      </w:r>
    </w:p>
    <w:p w14:paraId="5005B21F" w14:textId="77777777" w:rsidR="00DC571C" w:rsidRPr="008030B4" w:rsidRDefault="00DC571C" w:rsidP="000C7FDB">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60EC1352" w14:textId="77777777" w:rsidTr="000C7FDB">
        <w:tc>
          <w:tcPr>
            <w:tcW w:w="9855" w:type="dxa"/>
          </w:tcPr>
          <w:p w14:paraId="058F2E33" w14:textId="77777777" w:rsidR="000C7FDB" w:rsidRPr="008030B4" w:rsidRDefault="000C7FDB"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Еритроцити - 3,</w:t>
            </w:r>
            <w:r w:rsidR="002D01BC" w:rsidRPr="008030B4">
              <w:rPr>
                <w:rFonts w:ascii="Times New Roman" w:hAnsi="Times New Roman"/>
                <w:sz w:val="28"/>
                <w:szCs w:val="28"/>
                <w:lang w:val="uk-UA"/>
              </w:rPr>
              <w:t>3</w:t>
            </w:r>
            <w:r w:rsidRPr="008030B4">
              <w:rPr>
                <w:rFonts w:ascii="Times New Roman" w:hAnsi="Times New Roman"/>
                <w:sz w:val="28"/>
                <w:szCs w:val="28"/>
                <w:lang w:val="uk-UA"/>
              </w:rPr>
              <w:t xml:space="preserve">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42C8A6E5" w14:textId="77777777" w:rsidTr="000C7FDB">
        <w:tc>
          <w:tcPr>
            <w:tcW w:w="9855" w:type="dxa"/>
          </w:tcPr>
          <w:p w14:paraId="5BAE24DA" w14:textId="77777777" w:rsidR="000C7FDB" w:rsidRPr="008030B4" w:rsidRDefault="000C7FDB"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- 1</w:t>
            </w:r>
            <w:r w:rsidR="002D01BC" w:rsidRPr="008030B4">
              <w:rPr>
                <w:rFonts w:ascii="Times New Roman" w:hAnsi="Times New Roman"/>
                <w:sz w:val="28"/>
                <w:szCs w:val="28"/>
                <w:lang w:val="uk-UA"/>
              </w:rPr>
              <w:t>0</w:t>
            </w:r>
            <w:r w:rsidRPr="008030B4">
              <w:rPr>
                <w:rFonts w:ascii="Times New Roman" w:hAnsi="Times New Roman"/>
                <w:sz w:val="28"/>
                <w:szCs w:val="28"/>
                <w:lang w:val="uk-UA"/>
              </w:rPr>
              <w:t>5 г/л</w:t>
            </w:r>
          </w:p>
        </w:tc>
      </w:tr>
      <w:tr w:rsidR="008030B4" w:rsidRPr="008030B4" w14:paraId="69E9DFB6" w14:textId="77777777" w:rsidTr="000C7FDB">
        <w:tc>
          <w:tcPr>
            <w:tcW w:w="9855" w:type="dxa"/>
          </w:tcPr>
          <w:p w14:paraId="26B78805" w14:textId="77777777" w:rsidR="000C7FDB" w:rsidRPr="008030B4" w:rsidRDefault="000C7FDB"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КП = </w:t>
            </w:r>
            <w:r w:rsidR="002D01BC" w:rsidRPr="008030B4">
              <w:rPr>
                <w:rFonts w:ascii="Times New Roman" w:hAnsi="Times New Roman"/>
                <w:sz w:val="28"/>
                <w:szCs w:val="28"/>
                <w:lang w:val="uk-UA"/>
              </w:rPr>
              <w:t>0</w:t>
            </w:r>
            <w:r w:rsidRPr="008030B4">
              <w:rPr>
                <w:rFonts w:ascii="Times New Roman" w:hAnsi="Times New Roman"/>
                <w:sz w:val="28"/>
                <w:szCs w:val="28"/>
                <w:lang w:val="uk-UA"/>
              </w:rPr>
              <w:t>,</w:t>
            </w:r>
            <w:r w:rsidR="002D01BC" w:rsidRPr="008030B4">
              <w:rPr>
                <w:rFonts w:ascii="Times New Roman" w:hAnsi="Times New Roman"/>
                <w:sz w:val="28"/>
                <w:szCs w:val="28"/>
                <w:lang w:val="uk-UA"/>
              </w:rPr>
              <w:t>95</w:t>
            </w:r>
          </w:p>
        </w:tc>
      </w:tr>
      <w:tr w:rsidR="008030B4" w:rsidRPr="008030B4" w14:paraId="23878150" w14:textId="77777777" w:rsidTr="000C7FDB">
        <w:tc>
          <w:tcPr>
            <w:tcW w:w="9855" w:type="dxa"/>
          </w:tcPr>
          <w:p w14:paraId="4C38364A" w14:textId="77777777" w:rsidR="000C7FDB" w:rsidRPr="008030B4" w:rsidRDefault="000C7FDB" w:rsidP="000C7FDB">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- 0,8%</w:t>
            </w:r>
          </w:p>
        </w:tc>
      </w:tr>
      <w:tr w:rsidR="008030B4" w:rsidRPr="008030B4" w14:paraId="4D6D26B3" w14:textId="77777777" w:rsidTr="000C7FDB">
        <w:tc>
          <w:tcPr>
            <w:tcW w:w="9855" w:type="dxa"/>
          </w:tcPr>
          <w:p w14:paraId="20789808" w14:textId="77777777" w:rsidR="000C7FDB" w:rsidRPr="008030B4" w:rsidRDefault="000C7FDB"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Тромбоцити - 4</w:t>
            </w:r>
            <w:r w:rsidR="002D01BC" w:rsidRPr="008030B4">
              <w:rPr>
                <w:rFonts w:ascii="Times New Roman" w:hAnsi="Times New Roman"/>
                <w:sz w:val="28"/>
                <w:szCs w:val="28"/>
                <w:lang w:val="uk-UA"/>
              </w:rPr>
              <w:t>6</w:t>
            </w:r>
            <w:r w:rsidR="00350989" w:rsidRPr="008030B4">
              <w:rPr>
                <w:rFonts w:ascii="Times New Roman" w:hAnsi="Times New Roman"/>
                <w:sz w:val="28"/>
                <w:szCs w:val="28"/>
                <w:lang w:val="uk-UA"/>
              </w:rPr>
              <w:t>0</w:t>
            </w:r>
            <w:r w:rsidRPr="008030B4">
              <w:rPr>
                <w:rFonts w:ascii="Times New Roman" w:hAnsi="Times New Roman"/>
                <w:sz w:val="28"/>
                <w:szCs w:val="28"/>
                <w:lang w:val="uk-UA"/>
              </w:rPr>
              <w:t xml:space="preserve">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1595ABB0" w14:textId="77777777" w:rsidTr="000C7FDB">
        <w:tc>
          <w:tcPr>
            <w:tcW w:w="9855" w:type="dxa"/>
          </w:tcPr>
          <w:p w14:paraId="6F7278EA" w14:textId="77777777" w:rsidR="000C7FDB" w:rsidRPr="008030B4" w:rsidRDefault="000C7FDB" w:rsidP="000C7FDB">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- 28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0C7FDB" w:rsidRPr="008030B4" w14:paraId="1AA41059" w14:textId="77777777" w:rsidTr="000C7FDB">
        <w:tc>
          <w:tcPr>
            <w:tcW w:w="9855" w:type="dxa"/>
          </w:tcPr>
          <w:p w14:paraId="29E82A06" w14:textId="77777777" w:rsidR="000C7FDB" w:rsidRPr="008030B4" w:rsidRDefault="000C7FDB" w:rsidP="000C7FDB">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М/б        П/м        М/ц         Ю        П       С        Л       М</w:t>
            </w:r>
          </w:p>
          <w:p w14:paraId="4AA0ECAA" w14:textId="77777777" w:rsidR="000C7FDB" w:rsidRPr="008030B4" w:rsidRDefault="000C7FDB"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5         6           </w:t>
            </w:r>
            <w:r w:rsidR="002D01BC" w:rsidRPr="008030B4">
              <w:rPr>
                <w:rFonts w:ascii="Times New Roman" w:hAnsi="Times New Roman"/>
                <w:sz w:val="28"/>
                <w:szCs w:val="28"/>
                <w:lang w:val="uk-UA"/>
              </w:rPr>
              <w:t>6</w:t>
            </w:r>
            <w:r w:rsidRPr="008030B4">
              <w:rPr>
                <w:rFonts w:ascii="Times New Roman" w:hAnsi="Times New Roman"/>
                <w:sz w:val="28"/>
                <w:szCs w:val="28"/>
                <w:lang w:val="uk-UA"/>
              </w:rPr>
              <w:t xml:space="preserve">             </w:t>
            </w:r>
            <w:r w:rsidR="002D01BC" w:rsidRPr="008030B4">
              <w:rPr>
                <w:rFonts w:ascii="Times New Roman" w:hAnsi="Times New Roman"/>
                <w:sz w:val="28"/>
                <w:szCs w:val="28"/>
                <w:lang w:val="uk-UA"/>
              </w:rPr>
              <w:t>7</w:t>
            </w:r>
            <w:r w:rsidRPr="008030B4">
              <w:rPr>
                <w:rFonts w:ascii="Times New Roman" w:hAnsi="Times New Roman"/>
                <w:sz w:val="28"/>
                <w:szCs w:val="28"/>
                <w:lang w:val="uk-UA"/>
              </w:rPr>
              <w:t xml:space="preserve">           </w:t>
            </w:r>
            <w:r w:rsidR="002D01BC" w:rsidRPr="008030B4">
              <w:rPr>
                <w:rFonts w:ascii="Times New Roman" w:hAnsi="Times New Roman"/>
                <w:sz w:val="28"/>
                <w:szCs w:val="28"/>
                <w:lang w:val="uk-UA"/>
              </w:rPr>
              <w:t>10</w:t>
            </w:r>
            <w:r w:rsidRPr="008030B4">
              <w:rPr>
                <w:rFonts w:ascii="Times New Roman" w:hAnsi="Times New Roman"/>
                <w:sz w:val="28"/>
                <w:szCs w:val="28"/>
                <w:lang w:val="uk-UA"/>
              </w:rPr>
              <w:t xml:space="preserve">          </w:t>
            </w:r>
            <w:r w:rsidR="002D01BC" w:rsidRPr="008030B4">
              <w:rPr>
                <w:rFonts w:ascii="Times New Roman" w:hAnsi="Times New Roman"/>
                <w:sz w:val="28"/>
                <w:szCs w:val="28"/>
                <w:lang w:val="uk-UA"/>
              </w:rPr>
              <w:t>15</w:t>
            </w:r>
            <w:r w:rsidRPr="008030B4">
              <w:rPr>
                <w:rFonts w:ascii="Times New Roman" w:hAnsi="Times New Roman"/>
                <w:sz w:val="28"/>
                <w:szCs w:val="28"/>
                <w:lang w:val="uk-UA"/>
              </w:rPr>
              <w:t xml:space="preserve">      </w:t>
            </w:r>
            <w:r w:rsidR="002D01BC" w:rsidRPr="008030B4">
              <w:rPr>
                <w:rFonts w:ascii="Times New Roman" w:hAnsi="Times New Roman"/>
                <w:sz w:val="28"/>
                <w:szCs w:val="28"/>
                <w:lang w:val="uk-UA"/>
              </w:rPr>
              <w:t xml:space="preserve">  11</w:t>
            </w:r>
            <w:r w:rsidRPr="008030B4">
              <w:rPr>
                <w:rFonts w:ascii="Times New Roman" w:hAnsi="Times New Roman"/>
                <w:sz w:val="28"/>
                <w:szCs w:val="28"/>
                <w:lang w:val="uk-UA"/>
              </w:rPr>
              <w:t xml:space="preserve">       </w:t>
            </w:r>
            <w:r w:rsidR="002D01BC" w:rsidRPr="008030B4">
              <w:rPr>
                <w:rFonts w:ascii="Times New Roman" w:hAnsi="Times New Roman"/>
                <w:sz w:val="28"/>
                <w:szCs w:val="28"/>
                <w:lang w:val="uk-UA"/>
              </w:rPr>
              <w:t>30</w:t>
            </w:r>
            <w:r w:rsidRPr="008030B4">
              <w:rPr>
                <w:rFonts w:ascii="Times New Roman" w:hAnsi="Times New Roman"/>
                <w:sz w:val="28"/>
                <w:szCs w:val="28"/>
                <w:lang w:val="uk-UA"/>
              </w:rPr>
              <w:t xml:space="preserve">       8        2</w:t>
            </w:r>
          </w:p>
        </w:tc>
      </w:tr>
    </w:tbl>
    <w:p w14:paraId="2313F0F6" w14:textId="77777777" w:rsidR="000C7FDB" w:rsidRPr="008030B4" w:rsidRDefault="000C7FDB" w:rsidP="00853356">
      <w:pPr>
        <w:pStyle w:val="ab"/>
        <w:spacing w:line="360" w:lineRule="auto"/>
        <w:jc w:val="center"/>
        <w:rPr>
          <w:rFonts w:ascii="Times New Roman" w:hAnsi="Times New Roman"/>
          <w:b/>
          <w:bCs/>
          <w:sz w:val="28"/>
          <w:szCs w:val="28"/>
          <w:lang w:val="uk-UA"/>
        </w:rPr>
      </w:pPr>
    </w:p>
    <w:p w14:paraId="4F0FE3E9" w14:textId="77777777" w:rsidR="00DC571C" w:rsidRPr="008030B4" w:rsidRDefault="002E5A89" w:rsidP="00DD4659">
      <w:pPr>
        <w:pStyle w:val="ab"/>
        <w:numPr>
          <w:ilvl w:val="0"/>
          <w:numId w:val="61"/>
        </w:numPr>
        <w:spacing w:line="360" w:lineRule="auto"/>
        <w:ind w:left="0"/>
        <w:jc w:val="center"/>
        <w:rPr>
          <w:rFonts w:ascii="Times New Roman" w:hAnsi="Times New Roman"/>
          <w:b/>
          <w:bCs/>
          <w:sz w:val="28"/>
          <w:szCs w:val="28"/>
          <w:lang w:val="uk-UA"/>
        </w:rPr>
      </w:pPr>
      <w:r w:rsidRPr="008030B4">
        <w:rPr>
          <w:rFonts w:ascii="Times New Roman" w:hAnsi="Times New Roman"/>
          <w:b/>
          <w:bCs/>
          <w:sz w:val="28"/>
          <w:szCs w:val="28"/>
          <w:lang w:val="uk-UA"/>
        </w:rPr>
        <w:t xml:space="preserve">Фаза акселерації та </w:t>
      </w:r>
      <w:proofErr w:type="spellStart"/>
      <w:r w:rsidRPr="008030B4">
        <w:rPr>
          <w:rFonts w:ascii="Times New Roman" w:hAnsi="Times New Roman"/>
          <w:b/>
          <w:bCs/>
          <w:sz w:val="28"/>
          <w:szCs w:val="28"/>
          <w:lang w:val="uk-UA"/>
        </w:rPr>
        <w:t>бластного</w:t>
      </w:r>
      <w:proofErr w:type="spellEnd"/>
      <w:r w:rsidRPr="008030B4">
        <w:rPr>
          <w:rFonts w:ascii="Times New Roman" w:hAnsi="Times New Roman"/>
          <w:b/>
          <w:bCs/>
          <w:sz w:val="28"/>
          <w:szCs w:val="28"/>
          <w:lang w:val="uk-UA"/>
        </w:rPr>
        <w:t xml:space="preserve"> кризу</w:t>
      </w:r>
    </w:p>
    <w:p w14:paraId="2FA7339E" w14:textId="77777777" w:rsidR="00DC571C" w:rsidRPr="008030B4" w:rsidRDefault="00DC571C" w:rsidP="003002C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49AF5EB7" w14:textId="77777777" w:rsidTr="003002C6">
        <w:tc>
          <w:tcPr>
            <w:tcW w:w="9855" w:type="dxa"/>
          </w:tcPr>
          <w:p w14:paraId="3C74034C" w14:textId="77777777" w:rsidR="003002C6" w:rsidRPr="008030B4" w:rsidRDefault="003002C6" w:rsidP="003002C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- 2,2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66526D30" w14:textId="77777777" w:rsidTr="003002C6">
        <w:tc>
          <w:tcPr>
            <w:tcW w:w="9855" w:type="dxa"/>
          </w:tcPr>
          <w:p w14:paraId="67D15FBB" w14:textId="77777777" w:rsidR="003002C6" w:rsidRPr="008030B4" w:rsidRDefault="003002C6" w:rsidP="003002C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Гемоглобін - 73 г/л</w:t>
            </w:r>
          </w:p>
        </w:tc>
      </w:tr>
      <w:tr w:rsidR="008030B4" w:rsidRPr="008030B4" w14:paraId="6F65C722" w14:textId="77777777" w:rsidTr="003002C6">
        <w:tc>
          <w:tcPr>
            <w:tcW w:w="9855" w:type="dxa"/>
          </w:tcPr>
          <w:p w14:paraId="0333A5A1" w14:textId="77777777" w:rsidR="003002C6" w:rsidRPr="008030B4" w:rsidRDefault="003002C6" w:rsidP="003002C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1,0</w:t>
            </w:r>
          </w:p>
        </w:tc>
      </w:tr>
      <w:tr w:rsidR="008030B4" w:rsidRPr="008030B4" w14:paraId="3469A3A4" w14:textId="77777777" w:rsidTr="003002C6">
        <w:tc>
          <w:tcPr>
            <w:tcW w:w="9855" w:type="dxa"/>
          </w:tcPr>
          <w:p w14:paraId="2E9565A8" w14:textId="77777777" w:rsidR="003002C6" w:rsidRPr="008030B4" w:rsidRDefault="003002C6" w:rsidP="003002C6">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- 0,4%</w:t>
            </w:r>
          </w:p>
        </w:tc>
      </w:tr>
      <w:tr w:rsidR="008030B4" w:rsidRPr="008030B4" w14:paraId="45B2DF7C" w14:textId="77777777" w:rsidTr="003002C6">
        <w:tc>
          <w:tcPr>
            <w:tcW w:w="9855" w:type="dxa"/>
          </w:tcPr>
          <w:p w14:paraId="53B79A9A" w14:textId="77777777" w:rsidR="003002C6" w:rsidRPr="008030B4" w:rsidRDefault="003002C6" w:rsidP="003002C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Тромбоцити - 50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495AFF21" w14:textId="77777777" w:rsidTr="003002C6">
        <w:tc>
          <w:tcPr>
            <w:tcW w:w="9855" w:type="dxa"/>
          </w:tcPr>
          <w:p w14:paraId="7A347435" w14:textId="77777777" w:rsidR="003002C6" w:rsidRPr="008030B4" w:rsidRDefault="003002C6" w:rsidP="003002C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Лейкоцити - 69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3002C6" w:rsidRPr="008030B4" w14:paraId="30981C5A" w14:textId="77777777" w:rsidTr="003002C6">
        <w:tc>
          <w:tcPr>
            <w:tcW w:w="9855" w:type="dxa"/>
          </w:tcPr>
          <w:p w14:paraId="42FA61CA" w14:textId="77777777" w:rsidR="003002C6" w:rsidRPr="008030B4" w:rsidRDefault="003002C6" w:rsidP="003002C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Б          Е         М/б        П/м        М/ц       Ю        П         С          Л          М</w:t>
            </w:r>
          </w:p>
          <w:p w14:paraId="1A866331" w14:textId="77777777" w:rsidR="003002C6" w:rsidRPr="008030B4" w:rsidRDefault="003002C6"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12        6           </w:t>
            </w:r>
            <w:r w:rsidR="002D01BC" w:rsidRPr="008030B4">
              <w:rPr>
                <w:rFonts w:ascii="Times New Roman" w:hAnsi="Times New Roman"/>
                <w:sz w:val="28"/>
                <w:szCs w:val="28"/>
                <w:lang w:val="uk-UA"/>
              </w:rPr>
              <w:t>37</w:t>
            </w:r>
            <w:r w:rsidRPr="008030B4">
              <w:rPr>
                <w:rFonts w:ascii="Times New Roman" w:hAnsi="Times New Roman"/>
                <w:sz w:val="28"/>
                <w:szCs w:val="28"/>
                <w:lang w:val="uk-UA"/>
              </w:rPr>
              <w:t xml:space="preserve">           4            </w:t>
            </w:r>
            <w:r w:rsidR="002D01BC" w:rsidRPr="008030B4">
              <w:rPr>
                <w:rFonts w:ascii="Times New Roman" w:hAnsi="Times New Roman"/>
                <w:sz w:val="28"/>
                <w:szCs w:val="28"/>
                <w:lang w:val="uk-UA"/>
              </w:rPr>
              <w:t>2</w:t>
            </w:r>
            <w:r w:rsidRPr="008030B4">
              <w:rPr>
                <w:rFonts w:ascii="Times New Roman" w:hAnsi="Times New Roman"/>
                <w:sz w:val="28"/>
                <w:szCs w:val="28"/>
                <w:lang w:val="uk-UA"/>
              </w:rPr>
              <w:t xml:space="preserve">           </w:t>
            </w:r>
            <w:r w:rsidR="002D01BC" w:rsidRPr="008030B4">
              <w:rPr>
                <w:rFonts w:ascii="Times New Roman" w:hAnsi="Times New Roman"/>
                <w:sz w:val="28"/>
                <w:szCs w:val="28"/>
                <w:lang w:val="uk-UA"/>
              </w:rPr>
              <w:t>2</w:t>
            </w:r>
            <w:r w:rsidRPr="008030B4">
              <w:rPr>
                <w:rFonts w:ascii="Times New Roman" w:hAnsi="Times New Roman"/>
                <w:sz w:val="28"/>
                <w:szCs w:val="28"/>
                <w:lang w:val="uk-UA"/>
              </w:rPr>
              <w:t xml:space="preserve">          4         </w:t>
            </w:r>
            <w:r w:rsidR="002D01BC" w:rsidRPr="008030B4">
              <w:rPr>
                <w:rFonts w:ascii="Times New Roman" w:hAnsi="Times New Roman"/>
                <w:sz w:val="28"/>
                <w:szCs w:val="28"/>
                <w:lang w:val="uk-UA"/>
              </w:rPr>
              <w:t>27</w:t>
            </w:r>
            <w:r w:rsidRPr="008030B4">
              <w:rPr>
                <w:rFonts w:ascii="Times New Roman" w:hAnsi="Times New Roman"/>
                <w:sz w:val="28"/>
                <w:szCs w:val="28"/>
                <w:lang w:val="uk-UA"/>
              </w:rPr>
              <w:t xml:space="preserve">         5           1</w:t>
            </w:r>
          </w:p>
        </w:tc>
      </w:tr>
    </w:tbl>
    <w:p w14:paraId="56848275" w14:textId="77777777" w:rsidR="000C7FDB" w:rsidRPr="008030B4" w:rsidRDefault="000C7FDB" w:rsidP="00853356">
      <w:pPr>
        <w:pStyle w:val="ab"/>
        <w:spacing w:line="360" w:lineRule="auto"/>
        <w:jc w:val="center"/>
        <w:rPr>
          <w:rFonts w:ascii="Times New Roman" w:hAnsi="Times New Roman"/>
          <w:b/>
          <w:bCs/>
          <w:sz w:val="28"/>
          <w:szCs w:val="28"/>
          <w:lang w:val="uk-UA"/>
        </w:rPr>
      </w:pPr>
    </w:p>
    <w:p w14:paraId="348DB392" w14:textId="77777777" w:rsidR="00DC571C" w:rsidRPr="008030B4" w:rsidRDefault="00DC571C" w:rsidP="003002C6">
      <w:pPr>
        <w:pStyle w:val="ab"/>
        <w:spacing w:line="360" w:lineRule="auto"/>
        <w:ind w:left="720"/>
        <w:jc w:val="center"/>
        <w:rPr>
          <w:rFonts w:ascii="Times New Roman" w:hAnsi="Times New Roman"/>
          <w:b/>
          <w:bCs/>
          <w:sz w:val="28"/>
          <w:szCs w:val="28"/>
          <w:lang w:val="uk-UA"/>
        </w:rPr>
      </w:pPr>
      <w:r w:rsidRPr="008030B4">
        <w:rPr>
          <w:rFonts w:ascii="Times New Roman" w:hAnsi="Times New Roman"/>
          <w:b/>
          <w:bCs/>
          <w:sz w:val="28"/>
          <w:szCs w:val="28"/>
          <w:lang w:val="uk-UA"/>
        </w:rPr>
        <w:t xml:space="preserve">Хронічний </w:t>
      </w:r>
      <w:proofErr w:type="spellStart"/>
      <w:r w:rsidRPr="008030B4">
        <w:rPr>
          <w:rFonts w:ascii="Times New Roman" w:hAnsi="Times New Roman"/>
          <w:b/>
          <w:bCs/>
          <w:sz w:val="28"/>
          <w:szCs w:val="28"/>
          <w:lang w:val="uk-UA"/>
        </w:rPr>
        <w:t>лімфолейкоз</w:t>
      </w:r>
      <w:proofErr w:type="spellEnd"/>
    </w:p>
    <w:p w14:paraId="3B2EC58D" w14:textId="77777777" w:rsidR="00DC571C" w:rsidRPr="008030B4" w:rsidRDefault="00DC571C" w:rsidP="00853356">
      <w:pPr>
        <w:pStyle w:val="ab"/>
        <w:spacing w:line="360" w:lineRule="auto"/>
        <w:jc w:val="center"/>
        <w:rPr>
          <w:rFonts w:ascii="Times New Roman" w:hAnsi="Times New Roman"/>
          <w:b/>
          <w:bCs/>
          <w:sz w:val="28"/>
          <w:szCs w:val="28"/>
          <w:lang w:val="uk-UA"/>
        </w:rPr>
      </w:pPr>
      <w:r w:rsidRPr="008030B4">
        <w:rPr>
          <w:rFonts w:ascii="Times New Roman" w:hAnsi="Times New Roman"/>
          <w:b/>
          <w:bCs/>
          <w:sz w:val="28"/>
          <w:szCs w:val="28"/>
          <w:lang w:val="uk-UA"/>
        </w:rPr>
        <w:t>ПРИКЛАД</w:t>
      </w:r>
    </w:p>
    <w:tbl>
      <w:tblPr>
        <w:tblStyle w:val="a3"/>
        <w:tblW w:w="0" w:type="auto"/>
        <w:tblLook w:val="04A0" w:firstRow="1" w:lastRow="0" w:firstColumn="1" w:lastColumn="0" w:noHBand="0" w:noVBand="1"/>
      </w:tblPr>
      <w:tblGrid>
        <w:gridCol w:w="9629"/>
      </w:tblGrid>
      <w:tr w:rsidR="008030B4" w:rsidRPr="008030B4" w14:paraId="7A07282C" w14:textId="77777777" w:rsidTr="003002C6">
        <w:tc>
          <w:tcPr>
            <w:tcW w:w="9855" w:type="dxa"/>
          </w:tcPr>
          <w:p w14:paraId="0C5D8014" w14:textId="77777777" w:rsidR="003002C6" w:rsidRPr="008030B4" w:rsidRDefault="003002C6"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Еритроцити - </w:t>
            </w:r>
            <w:r w:rsidR="002D01BC" w:rsidRPr="008030B4">
              <w:rPr>
                <w:rFonts w:ascii="Times New Roman" w:hAnsi="Times New Roman"/>
                <w:sz w:val="28"/>
                <w:szCs w:val="28"/>
                <w:lang w:val="uk-UA"/>
              </w:rPr>
              <w:t>2</w:t>
            </w:r>
            <w:r w:rsidRPr="008030B4">
              <w:rPr>
                <w:rFonts w:ascii="Times New Roman" w:hAnsi="Times New Roman"/>
                <w:sz w:val="28"/>
                <w:szCs w:val="28"/>
                <w:lang w:val="uk-UA"/>
              </w:rPr>
              <w:t>,</w:t>
            </w:r>
            <w:r w:rsidR="002D01BC" w:rsidRPr="008030B4">
              <w:rPr>
                <w:rFonts w:ascii="Times New Roman" w:hAnsi="Times New Roman"/>
                <w:sz w:val="28"/>
                <w:szCs w:val="28"/>
                <w:lang w:val="uk-UA"/>
              </w:rPr>
              <w:t>8</w:t>
            </w:r>
            <w:r w:rsidRPr="008030B4">
              <w:rPr>
                <w:rFonts w:ascii="Times New Roman" w:hAnsi="Times New Roman"/>
                <w:sz w:val="28"/>
                <w:szCs w:val="28"/>
                <w:lang w:val="uk-UA"/>
              </w:rPr>
              <w:t xml:space="preserve"> х </w:t>
            </w:r>
            <w:r w:rsidRPr="008030B4">
              <w:rPr>
                <w:rFonts w:ascii="Times New Roman" w:hAnsi="Times New Roman"/>
                <w:bCs/>
                <w:sz w:val="28"/>
                <w:szCs w:val="28"/>
                <w:lang w:val="uk-UA"/>
              </w:rPr>
              <w:t>10</w:t>
            </w:r>
            <w:r w:rsidRPr="008030B4">
              <w:rPr>
                <w:rFonts w:ascii="Times New Roman" w:hAnsi="Times New Roman"/>
                <w:bCs/>
                <w:sz w:val="28"/>
                <w:szCs w:val="28"/>
                <w:vertAlign w:val="superscript"/>
                <w:lang w:val="uk-UA"/>
              </w:rPr>
              <w:t>12</w:t>
            </w:r>
            <w:r w:rsidRPr="008030B4">
              <w:rPr>
                <w:rFonts w:ascii="Times New Roman" w:hAnsi="Times New Roman"/>
                <w:bCs/>
                <w:sz w:val="28"/>
                <w:szCs w:val="28"/>
                <w:lang w:val="uk-UA"/>
              </w:rPr>
              <w:t>/л</w:t>
            </w:r>
          </w:p>
        </w:tc>
      </w:tr>
      <w:tr w:rsidR="008030B4" w:rsidRPr="008030B4" w14:paraId="4AEB578B" w14:textId="77777777" w:rsidTr="003002C6">
        <w:tc>
          <w:tcPr>
            <w:tcW w:w="9855" w:type="dxa"/>
          </w:tcPr>
          <w:p w14:paraId="7F9D26ED" w14:textId="77777777" w:rsidR="003002C6" w:rsidRPr="008030B4" w:rsidRDefault="003002C6"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Гемоглобін </w:t>
            </w:r>
            <w:r w:rsidR="002D01BC" w:rsidRPr="008030B4">
              <w:rPr>
                <w:rFonts w:ascii="Times New Roman" w:hAnsi="Times New Roman"/>
                <w:sz w:val="28"/>
                <w:szCs w:val="28"/>
                <w:lang w:val="uk-UA"/>
              </w:rPr>
              <w:t>–</w:t>
            </w:r>
            <w:r w:rsidRPr="008030B4">
              <w:rPr>
                <w:rFonts w:ascii="Times New Roman" w:hAnsi="Times New Roman"/>
                <w:sz w:val="28"/>
                <w:szCs w:val="28"/>
                <w:lang w:val="uk-UA"/>
              </w:rPr>
              <w:t xml:space="preserve"> </w:t>
            </w:r>
            <w:r w:rsidR="002D01BC" w:rsidRPr="008030B4">
              <w:rPr>
                <w:rFonts w:ascii="Times New Roman" w:hAnsi="Times New Roman"/>
                <w:sz w:val="28"/>
                <w:szCs w:val="28"/>
                <w:lang w:val="uk-UA"/>
              </w:rPr>
              <w:t xml:space="preserve">86 </w:t>
            </w:r>
            <w:r w:rsidRPr="008030B4">
              <w:rPr>
                <w:rFonts w:ascii="Times New Roman" w:hAnsi="Times New Roman"/>
                <w:sz w:val="28"/>
                <w:szCs w:val="28"/>
                <w:lang w:val="uk-UA"/>
              </w:rPr>
              <w:t>г/л</w:t>
            </w:r>
          </w:p>
        </w:tc>
      </w:tr>
      <w:tr w:rsidR="008030B4" w:rsidRPr="008030B4" w14:paraId="7411D88C" w14:textId="77777777" w:rsidTr="003002C6">
        <w:trPr>
          <w:trHeight w:val="352"/>
        </w:trPr>
        <w:tc>
          <w:tcPr>
            <w:tcW w:w="9855" w:type="dxa"/>
          </w:tcPr>
          <w:p w14:paraId="418A5CAB" w14:textId="77777777" w:rsidR="003002C6" w:rsidRPr="008030B4" w:rsidRDefault="003002C6"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КП = 0,9</w:t>
            </w:r>
            <w:r w:rsidR="002D01BC" w:rsidRPr="008030B4">
              <w:rPr>
                <w:rFonts w:ascii="Times New Roman" w:hAnsi="Times New Roman"/>
                <w:sz w:val="28"/>
                <w:szCs w:val="28"/>
                <w:lang w:val="uk-UA"/>
              </w:rPr>
              <w:t>2</w:t>
            </w:r>
          </w:p>
        </w:tc>
      </w:tr>
      <w:tr w:rsidR="008030B4" w:rsidRPr="008030B4" w14:paraId="73F6AEAA" w14:textId="77777777" w:rsidTr="003002C6">
        <w:tc>
          <w:tcPr>
            <w:tcW w:w="9855" w:type="dxa"/>
          </w:tcPr>
          <w:p w14:paraId="6BAD5730" w14:textId="77777777" w:rsidR="003002C6" w:rsidRPr="008030B4" w:rsidRDefault="003002C6" w:rsidP="002D01BC">
            <w:pPr>
              <w:pStyle w:val="ab"/>
              <w:spacing w:line="360" w:lineRule="auto"/>
              <w:jc w:val="center"/>
              <w:rPr>
                <w:rFonts w:ascii="Times New Roman" w:hAnsi="Times New Roman"/>
                <w:b/>
                <w:bCs/>
                <w:sz w:val="28"/>
                <w:szCs w:val="28"/>
                <w:lang w:val="uk-UA"/>
              </w:rPr>
            </w:pPr>
            <w:proofErr w:type="spellStart"/>
            <w:r w:rsidRPr="008030B4">
              <w:rPr>
                <w:rFonts w:ascii="Times New Roman" w:hAnsi="Times New Roman"/>
                <w:sz w:val="28"/>
                <w:szCs w:val="28"/>
                <w:lang w:val="uk-UA"/>
              </w:rPr>
              <w:t>Ретикулоцити</w:t>
            </w:r>
            <w:proofErr w:type="spellEnd"/>
            <w:r w:rsidRPr="008030B4">
              <w:rPr>
                <w:rFonts w:ascii="Times New Roman" w:hAnsi="Times New Roman"/>
                <w:sz w:val="28"/>
                <w:szCs w:val="28"/>
                <w:lang w:val="uk-UA"/>
              </w:rPr>
              <w:t xml:space="preserve"> - </w:t>
            </w:r>
            <w:r w:rsidR="002D01BC" w:rsidRPr="008030B4">
              <w:rPr>
                <w:rFonts w:ascii="Times New Roman" w:hAnsi="Times New Roman"/>
                <w:sz w:val="28"/>
                <w:szCs w:val="28"/>
                <w:lang w:val="uk-UA"/>
              </w:rPr>
              <w:t>2</w:t>
            </w:r>
            <w:r w:rsidRPr="008030B4">
              <w:rPr>
                <w:rFonts w:ascii="Times New Roman" w:hAnsi="Times New Roman"/>
                <w:sz w:val="28"/>
                <w:szCs w:val="28"/>
                <w:lang w:val="uk-UA"/>
              </w:rPr>
              <w:t>,7%</w:t>
            </w:r>
          </w:p>
        </w:tc>
      </w:tr>
      <w:tr w:rsidR="008030B4" w:rsidRPr="008030B4" w14:paraId="2C09B952" w14:textId="77777777" w:rsidTr="003002C6">
        <w:tc>
          <w:tcPr>
            <w:tcW w:w="9855" w:type="dxa"/>
          </w:tcPr>
          <w:p w14:paraId="5997B50E" w14:textId="77777777" w:rsidR="003002C6" w:rsidRPr="008030B4" w:rsidRDefault="003002C6" w:rsidP="003002C6">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Тромбоцити - 160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75E99315" w14:textId="77777777" w:rsidTr="003002C6">
        <w:tc>
          <w:tcPr>
            <w:tcW w:w="9855" w:type="dxa"/>
          </w:tcPr>
          <w:p w14:paraId="0C175376" w14:textId="77777777" w:rsidR="003002C6" w:rsidRPr="008030B4" w:rsidRDefault="003002C6"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Лейкоцити - </w:t>
            </w:r>
            <w:r w:rsidR="002D01BC" w:rsidRPr="008030B4">
              <w:rPr>
                <w:rFonts w:ascii="Times New Roman" w:hAnsi="Times New Roman"/>
                <w:sz w:val="28"/>
                <w:szCs w:val="28"/>
                <w:lang w:val="uk-UA"/>
              </w:rPr>
              <w:t>6</w:t>
            </w:r>
            <w:r w:rsidRPr="008030B4">
              <w:rPr>
                <w:rFonts w:ascii="Times New Roman" w:hAnsi="Times New Roman"/>
                <w:sz w:val="28"/>
                <w:szCs w:val="28"/>
                <w:lang w:val="uk-UA"/>
              </w:rPr>
              <w:t>8 х 10</w:t>
            </w:r>
            <w:r w:rsidRPr="008030B4">
              <w:rPr>
                <w:rFonts w:ascii="Times New Roman" w:hAnsi="Times New Roman"/>
                <w:sz w:val="28"/>
                <w:szCs w:val="28"/>
                <w:vertAlign w:val="superscript"/>
                <w:lang w:val="uk-UA"/>
              </w:rPr>
              <w:t>9</w:t>
            </w:r>
            <w:r w:rsidRPr="008030B4">
              <w:rPr>
                <w:rFonts w:ascii="Times New Roman" w:hAnsi="Times New Roman"/>
                <w:sz w:val="28"/>
                <w:szCs w:val="28"/>
                <w:lang w:val="uk-UA"/>
              </w:rPr>
              <w:t>/л</w:t>
            </w:r>
          </w:p>
        </w:tc>
      </w:tr>
      <w:tr w:rsidR="008030B4" w:rsidRPr="008030B4" w14:paraId="175264AE" w14:textId="77777777" w:rsidTr="003002C6">
        <w:trPr>
          <w:trHeight w:val="728"/>
        </w:trPr>
        <w:tc>
          <w:tcPr>
            <w:tcW w:w="9855" w:type="dxa"/>
          </w:tcPr>
          <w:p w14:paraId="1CBC75D5" w14:textId="77777777" w:rsidR="003002C6" w:rsidRPr="008030B4" w:rsidRDefault="003002C6" w:rsidP="003002C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 xml:space="preserve">Б         Е        Ю         П         С        Л/б          П/л         </w:t>
            </w:r>
            <w:proofErr w:type="spellStart"/>
            <w:r w:rsidRPr="008030B4">
              <w:rPr>
                <w:rFonts w:ascii="Times New Roman" w:hAnsi="Times New Roman"/>
                <w:sz w:val="28"/>
                <w:szCs w:val="28"/>
                <w:lang w:val="uk-UA"/>
              </w:rPr>
              <w:t>Л</w:t>
            </w:r>
            <w:proofErr w:type="spellEnd"/>
            <w:r w:rsidRPr="008030B4">
              <w:rPr>
                <w:rFonts w:ascii="Times New Roman" w:hAnsi="Times New Roman"/>
                <w:sz w:val="28"/>
                <w:szCs w:val="28"/>
                <w:lang w:val="uk-UA"/>
              </w:rPr>
              <w:t xml:space="preserve">         М</w:t>
            </w:r>
          </w:p>
          <w:p w14:paraId="050120C2" w14:textId="77777777" w:rsidR="003002C6" w:rsidRPr="008030B4" w:rsidRDefault="003002C6" w:rsidP="002D01BC">
            <w:pPr>
              <w:pStyle w:val="ab"/>
              <w:spacing w:line="360" w:lineRule="auto"/>
              <w:jc w:val="center"/>
              <w:rPr>
                <w:rFonts w:ascii="Times New Roman" w:hAnsi="Times New Roman"/>
                <w:b/>
                <w:bCs/>
                <w:sz w:val="28"/>
                <w:szCs w:val="28"/>
                <w:lang w:val="uk-UA"/>
              </w:rPr>
            </w:pPr>
            <w:r w:rsidRPr="008030B4">
              <w:rPr>
                <w:rFonts w:ascii="Times New Roman" w:hAnsi="Times New Roman"/>
                <w:sz w:val="28"/>
                <w:szCs w:val="28"/>
                <w:lang w:val="uk-UA"/>
              </w:rPr>
              <w:t xml:space="preserve">0          0          0         1          19        </w:t>
            </w:r>
            <w:r w:rsidR="002D01BC" w:rsidRPr="008030B4">
              <w:rPr>
                <w:rFonts w:ascii="Times New Roman" w:hAnsi="Times New Roman"/>
                <w:sz w:val="28"/>
                <w:szCs w:val="28"/>
                <w:lang w:val="uk-UA"/>
              </w:rPr>
              <w:t>2</w:t>
            </w:r>
            <w:r w:rsidRPr="008030B4">
              <w:rPr>
                <w:rFonts w:ascii="Times New Roman" w:hAnsi="Times New Roman"/>
                <w:sz w:val="28"/>
                <w:szCs w:val="28"/>
                <w:lang w:val="uk-UA"/>
              </w:rPr>
              <w:t xml:space="preserve">            </w:t>
            </w:r>
            <w:r w:rsidR="002D01BC" w:rsidRPr="008030B4">
              <w:rPr>
                <w:rFonts w:ascii="Times New Roman" w:hAnsi="Times New Roman"/>
                <w:sz w:val="28"/>
                <w:szCs w:val="28"/>
                <w:lang w:val="uk-UA"/>
              </w:rPr>
              <w:t>1</w:t>
            </w:r>
            <w:r w:rsidRPr="008030B4">
              <w:rPr>
                <w:rFonts w:ascii="Times New Roman" w:hAnsi="Times New Roman"/>
                <w:sz w:val="28"/>
                <w:szCs w:val="28"/>
                <w:lang w:val="uk-UA"/>
              </w:rPr>
              <w:t xml:space="preserve">            76         </w:t>
            </w:r>
            <w:r w:rsidR="002D01BC" w:rsidRPr="008030B4">
              <w:rPr>
                <w:rFonts w:ascii="Times New Roman" w:hAnsi="Times New Roman"/>
                <w:sz w:val="28"/>
                <w:szCs w:val="28"/>
                <w:lang w:val="uk-UA"/>
              </w:rPr>
              <w:t>1</w:t>
            </w:r>
          </w:p>
        </w:tc>
      </w:tr>
      <w:tr w:rsidR="003002C6" w:rsidRPr="008030B4" w14:paraId="7D2AB54F" w14:textId="77777777" w:rsidTr="003002C6">
        <w:trPr>
          <w:trHeight w:val="324"/>
        </w:trPr>
        <w:tc>
          <w:tcPr>
            <w:tcW w:w="9855" w:type="dxa"/>
          </w:tcPr>
          <w:p w14:paraId="4EED3583" w14:textId="77777777" w:rsidR="003002C6" w:rsidRPr="008030B4" w:rsidRDefault="003002C6" w:rsidP="003002C6">
            <w:pPr>
              <w:pStyle w:val="ab"/>
              <w:spacing w:line="360" w:lineRule="auto"/>
              <w:jc w:val="center"/>
              <w:rPr>
                <w:rFonts w:ascii="Times New Roman" w:hAnsi="Times New Roman"/>
                <w:sz w:val="28"/>
                <w:szCs w:val="28"/>
                <w:lang w:val="uk-UA"/>
              </w:rPr>
            </w:pPr>
            <w:r w:rsidRPr="008030B4">
              <w:rPr>
                <w:rFonts w:ascii="Times New Roman" w:hAnsi="Times New Roman"/>
                <w:sz w:val="28"/>
                <w:szCs w:val="28"/>
                <w:lang w:val="uk-UA"/>
              </w:rPr>
              <w:t xml:space="preserve">У полях  зору тіні </w:t>
            </w:r>
            <w:proofErr w:type="spellStart"/>
            <w:r w:rsidRPr="008030B4">
              <w:rPr>
                <w:rFonts w:ascii="Times New Roman" w:hAnsi="Times New Roman"/>
                <w:sz w:val="28"/>
                <w:szCs w:val="28"/>
                <w:lang w:val="uk-UA"/>
              </w:rPr>
              <w:t>Гумпрехта</w:t>
            </w:r>
            <w:proofErr w:type="spellEnd"/>
            <w:r w:rsidRPr="008030B4">
              <w:rPr>
                <w:rFonts w:ascii="Times New Roman" w:hAnsi="Times New Roman"/>
                <w:sz w:val="28"/>
                <w:szCs w:val="28"/>
                <w:lang w:val="uk-UA"/>
              </w:rPr>
              <w:t xml:space="preserve"> - роздавлені ядра лімфоцитів.</w:t>
            </w:r>
          </w:p>
        </w:tc>
      </w:tr>
    </w:tbl>
    <w:p w14:paraId="6A7A85EB" w14:textId="77777777" w:rsidR="00696A7B" w:rsidRPr="008030B4" w:rsidRDefault="00696A7B" w:rsidP="00853356">
      <w:pPr>
        <w:pStyle w:val="ab"/>
        <w:spacing w:line="360" w:lineRule="auto"/>
        <w:ind w:firstLine="708"/>
        <w:jc w:val="both"/>
        <w:rPr>
          <w:rFonts w:ascii="Times New Roman" w:hAnsi="Times New Roman"/>
          <w:sz w:val="28"/>
          <w:szCs w:val="28"/>
          <w:lang w:val="uk-UA"/>
        </w:rPr>
      </w:pPr>
    </w:p>
    <w:p w14:paraId="797069B3" w14:textId="77777777" w:rsidR="00216378" w:rsidRPr="008030B4" w:rsidRDefault="00DC571C"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Таким чином</w:t>
      </w:r>
      <w:r w:rsidR="003F306A" w:rsidRPr="008030B4">
        <w:rPr>
          <w:rFonts w:ascii="Times New Roman" w:hAnsi="Times New Roman"/>
          <w:sz w:val="28"/>
          <w:szCs w:val="28"/>
          <w:lang w:val="uk-UA"/>
        </w:rPr>
        <w:t>,</w:t>
      </w:r>
      <w:r w:rsidR="007E36E6"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для хронічних лейкозів не характерний </w:t>
      </w:r>
      <w:proofErr w:type="spellStart"/>
      <w:r w:rsidRPr="008030B4">
        <w:rPr>
          <w:rFonts w:ascii="Times New Roman" w:hAnsi="Times New Roman"/>
          <w:sz w:val="28"/>
          <w:szCs w:val="28"/>
          <w:lang w:val="uk-UA"/>
        </w:rPr>
        <w:t>лейкемічний</w:t>
      </w:r>
      <w:proofErr w:type="spellEnd"/>
      <w:r w:rsidRPr="008030B4">
        <w:rPr>
          <w:rFonts w:ascii="Times New Roman" w:hAnsi="Times New Roman"/>
          <w:sz w:val="28"/>
          <w:szCs w:val="28"/>
          <w:lang w:val="uk-UA"/>
        </w:rPr>
        <w:t xml:space="preserve"> провал</w:t>
      </w:r>
      <w:r w:rsidR="00216378" w:rsidRPr="008030B4">
        <w:rPr>
          <w:rFonts w:ascii="Times New Roman" w:hAnsi="Times New Roman"/>
          <w:sz w:val="28"/>
          <w:szCs w:val="28"/>
          <w:lang w:val="uk-UA"/>
        </w:rPr>
        <w:t xml:space="preserve">. </w:t>
      </w:r>
      <w:r w:rsidRPr="008030B4">
        <w:rPr>
          <w:rFonts w:ascii="Times New Roman" w:hAnsi="Times New Roman"/>
          <w:sz w:val="28"/>
          <w:szCs w:val="28"/>
          <w:lang w:val="uk-UA"/>
        </w:rPr>
        <w:t xml:space="preserve">Для хронічного мієлолейкозу характерна </w:t>
      </w:r>
      <w:r w:rsidR="003F306A" w:rsidRPr="008030B4">
        <w:rPr>
          <w:rFonts w:ascii="Times New Roman" w:hAnsi="Times New Roman"/>
          <w:sz w:val="28"/>
          <w:szCs w:val="28"/>
          <w:lang w:val="uk-UA"/>
        </w:rPr>
        <w:t xml:space="preserve">наявність </w:t>
      </w:r>
      <w:r w:rsidRPr="008030B4">
        <w:rPr>
          <w:rFonts w:ascii="Times New Roman" w:hAnsi="Times New Roman"/>
          <w:sz w:val="28"/>
          <w:szCs w:val="28"/>
          <w:lang w:val="uk-UA"/>
        </w:rPr>
        <w:t>"</w:t>
      </w:r>
      <w:proofErr w:type="spellStart"/>
      <w:r w:rsidRPr="008030B4">
        <w:rPr>
          <w:rFonts w:ascii="Times New Roman" w:hAnsi="Times New Roman"/>
          <w:sz w:val="28"/>
          <w:szCs w:val="28"/>
          <w:lang w:val="uk-UA"/>
        </w:rPr>
        <w:t>базофільно</w:t>
      </w:r>
      <w:proofErr w:type="spellEnd"/>
      <w:r w:rsidRPr="008030B4">
        <w:rPr>
          <w:rFonts w:ascii="Times New Roman" w:hAnsi="Times New Roman"/>
          <w:sz w:val="28"/>
          <w:szCs w:val="28"/>
          <w:lang w:val="uk-UA"/>
        </w:rPr>
        <w:t xml:space="preserve">-еозинофільна </w:t>
      </w:r>
      <w:proofErr w:type="spellStart"/>
      <w:r w:rsidRPr="008030B4">
        <w:rPr>
          <w:rFonts w:ascii="Times New Roman" w:hAnsi="Times New Roman"/>
          <w:sz w:val="28"/>
          <w:szCs w:val="28"/>
          <w:lang w:val="uk-UA"/>
        </w:rPr>
        <w:t>ассоціація</w:t>
      </w:r>
      <w:proofErr w:type="spellEnd"/>
      <w:r w:rsidRPr="008030B4">
        <w:rPr>
          <w:rFonts w:ascii="Times New Roman" w:hAnsi="Times New Roman"/>
          <w:sz w:val="28"/>
          <w:szCs w:val="28"/>
          <w:lang w:val="uk-UA"/>
        </w:rPr>
        <w:t xml:space="preserve">", тобто збільшення кількості базофілів й </w:t>
      </w:r>
      <w:proofErr w:type="spellStart"/>
      <w:r w:rsidRPr="008030B4">
        <w:rPr>
          <w:rFonts w:ascii="Times New Roman" w:hAnsi="Times New Roman"/>
          <w:sz w:val="28"/>
          <w:szCs w:val="28"/>
          <w:lang w:val="uk-UA"/>
        </w:rPr>
        <w:t>еозінофілів</w:t>
      </w:r>
      <w:proofErr w:type="spellEnd"/>
      <w:r w:rsidRPr="008030B4">
        <w:rPr>
          <w:rFonts w:ascii="Times New Roman" w:hAnsi="Times New Roman"/>
          <w:sz w:val="28"/>
          <w:szCs w:val="28"/>
          <w:lang w:val="uk-UA"/>
        </w:rPr>
        <w:t>. Хоча цей гематологічний симптом і не завжди є обов'язковим.</w:t>
      </w:r>
    </w:p>
    <w:p w14:paraId="6893F65B" w14:textId="77777777" w:rsidR="00DC571C" w:rsidRPr="008030B4" w:rsidRDefault="00DC571C" w:rsidP="00853356">
      <w:pPr>
        <w:pStyle w:val="ab"/>
        <w:spacing w:line="360" w:lineRule="auto"/>
        <w:ind w:firstLine="708"/>
        <w:jc w:val="both"/>
        <w:rPr>
          <w:rFonts w:ascii="Times New Roman" w:hAnsi="Times New Roman"/>
          <w:sz w:val="28"/>
          <w:szCs w:val="28"/>
          <w:lang w:val="uk-UA"/>
        </w:rPr>
      </w:pPr>
      <w:r w:rsidRPr="008030B4">
        <w:rPr>
          <w:rFonts w:ascii="Times New Roman" w:hAnsi="Times New Roman"/>
          <w:sz w:val="28"/>
          <w:szCs w:val="28"/>
          <w:lang w:val="uk-UA"/>
        </w:rPr>
        <w:t xml:space="preserve">Іноді може зустрітися ізольоване підвищення вмісту базофілів або еозинофілів. При хронічному </w:t>
      </w:r>
      <w:proofErr w:type="spellStart"/>
      <w:r w:rsidRPr="008030B4">
        <w:rPr>
          <w:rFonts w:ascii="Times New Roman" w:hAnsi="Times New Roman"/>
          <w:sz w:val="28"/>
          <w:szCs w:val="28"/>
          <w:lang w:val="uk-UA"/>
        </w:rPr>
        <w:t>лімфолейкозі</w:t>
      </w:r>
      <w:proofErr w:type="spellEnd"/>
      <w:r w:rsidRPr="008030B4">
        <w:rPr>
          <w:rFonts w:ascii="Times New Roman" w:hAnsi="Times New Roman"/>
          <w:sz w:val="28"/>
          <w:szCs w:val="28"/>
          <w:lang w:val="uk-UA"/>
        </w:rPr>
        <w:t xml:space="preserve"> "</w:t>
      </w:r>
      <w:proofErr w:type="spellStart"/>
      <w:r w:rsidRPr="008030B4">
        <w:rPr>
          <w:rFonts w:ascii="Times New Roman" w:hAnsi="Times New Roman"/>
          <w:sz w:val="28"/>
          <w:szCs w:val="28"/>
          <w:lang w:val="uk-UA"/>
        </w:rPr>
        <w:t>базофільно</w:t>
      </w:r>
      <w:proofErr w:type="spellEnd"/>
      <w:r w:rsidRPr="008030B4">
        <w:rPr>
          <w:rFonts w:ascii="Times New Roman" w:hAnsi="Times New Roman"/>
          <w:sz w:val="28"/>
          <w:szCs w:val="28"/>
          <w:lang w:val="uk-UA"/>
        </w:rPr>
        <w:t>-еозинофільної асоціації" не спостерігається.</w:t>
      </w:r>
    </w:p>
    <w:p w14:paraId="0F5EE47E" w14:textId="77777777" w:rsidR="00696A7B" w:rsidRPr="008030B4" w:rsidRDefault="00696A7B">
      <w:pPr>
        <w:rPr>
          <w:rFonts w:ascii="Times New Roman" w:hAnsi="Times New Roman" w:cs="Times New Roman"/>
          <w:b/>
          <w:sz w:val="28"/>
          <w:szCs w:val="28"/>
        </w:rPr>
      </w:pPr>
      <w:r w:rsidRPr="008030B4">
        <w:rPr>
          <w:rFonts w:ascii="Times New Roman" w:hAnsi="Times New Roman" w:cs="Times New Roman"/>
          <w:b/>
          <w:sz w:val="28"/>
          <w:szCs w:val="28"/>
        </w:rPr>
        <w:br w:type="page"/>
      </w:r>
    </w:p>
    <w:p w14:paraId="46706AAC" w14:textId="77777777" w:rsidR="00B84A5C" w:rsidRPr="008030B4" w:rsidRDefault="00D83A6E" w:rsidP="00853356">
      <w:pPr>
        <w:spacing w:after="0" w:line="360" w:lineRule="auto"/>
        <w:ind w:firstLine="708"/>
        <w:jc w:val="center"/>
        <w:rPr>
          <w:rFonts w:ascii="Times New Roman" w:hAnsi="Times New Roman" w:cs="Times New Roman"/>
          <w:b/>
          <w:sz w:val="28"/>
          <w:szCs w:val="28"/>
        </w:rPr>
      </w:pPr>
      <w:r w:rsidRPr="008030B4">
        <w:rPr>
          <w:rFonts w:ascii="Times New Roman" w:hAnsi="Times New Roman" w:cs="Times New Roman"/>
          <w:b/>
          <w:sz w:val="28"/>
          <w:szCs w:val="28"/>
        </w:rPr>
        <w:t xml:space="preserve">Розділ 5. </w:t>
      </w:r>
      <w:r w:rsidR="00EE0D3B" w:rsidRPr="008030B4">
        <w:rPr>
          <w:rFonts w:ascii="Times New Roman" w:hAnsi="Times New Roman" w:cs="Times New Roman"/>
          <w:b/>
          <w:sz w:val="28"/>
          <w:szCs w:val="28"/>
        </w:rPr>
        <w:t>ШВИДКІСТЬ ОСІДАННЯ ЕРИТРОЦИТІВ</w:t>
      </w:r>
    </w:p>
    <w:p w14:paraId="61B92B77" w14:textId="77777777" w:rsidR="00077838" w:rsidRPr="008030B4" w:rsidRDefault="00077838" w:rsidP="00853356">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Швидкість осідання еритроцитів (ШОЕ)</w:t>
      </w:r>
      <w:r w:rsidR="0014387E" w:rsidRPr="008030B4">
        <w:rPr>
          <w:rFonts w:ascii="Times New Roman" w:hAnsi="Times New Roman" w:cs="Times New Roman"/>
          <w:b/>
          <w:sz w:val="28"/>
          <w:szCs w:val="28"/>
        </w:rPr>
        <w:t xml:space="preserve"> </w:t>
      </w:r>
      <w:r w:rsidR="0014387E" w:rsidRPr="008030B4">
        <w:rPr>
          <w:rFonts w:ascii="Times New Roman" w:hAnsi="Times New Roman" w:cs="Times New Roman"/>
          <w:sz w:val="28"/>
          <w:szCs w:val="28"/>
        </w:rPr>
        <w:t>характеризує ступінь виразності запальних змін в організмі людини. </w:t>
      </w:r>
      <w:r w:rsidR="0014387E" w:rsidRPr="008030B4">
        <w:rPr>
          <w:rFonts w:ascii="Times New Roman" w:hAnsi="Times New Roman" w:cs="Times New Roman"/>
          <w:iCs/>
          <w:sz w:val="28"/>
          <w:szCs w:val="28"/>
        </w:rPr>
        <w:t>Норма:</w:t>
      </w:r>
      <w:r w:rsidR="00A16A92">
        <w:rPr>
          <w:rFonts w:ascii="Times New Roman" w:hAnsi="Times New Roman" w:cs="Times New Roman"/>
          <w:i/>
          <w:iCs/>
          <w:sz w:val="28"/>
          <w:szCs w:val="28"/>
        </w:rPr>
        <w:t xml:space="preserve"> </w:t>
      </w:r>
      <w:r w:rsidR="0014387E" w:rsidRPr="008030B4">
        <w:rPr>
          <w:rFonts w:ascii="Times New Roman" w:hAnsi="Times New Roman" w:cs="Times New Roman"/>
          <w:sz w:val="28"/>
          <w:szCs w:val="28"/>
        </w:rPr>
        <w:t>1</w:t>
      </w:r>
      <w:r w:rsidR="00A16A92" w:rsidRPr="00A16A92">
        <w:rPr>
          <w:rFonts w:ascii="Times New Roman" w:hAnsi="Times New Roman" w:cs="Times New Roman"/>
          <w:sz w:val="28"/>
          <w:szCs w:val="28"/>
        </w:rPr>
        <w:t>–</w:t>
      </w:r>
      <w:r w:rsidR="0014387E" w:rsidRPr="008030B4">
        <w:rPr>
          <w:rFonts w:ascii="Times New Roman" w:hAnsi="Times New Roman" w:cs="Times New Roman"/>
          <w:sz w:val="28"/>
          <w:szCs w:val="28"/>
        </w:rPr>
        <w:t>10 мм/год у чоловіків, 2–15 мм/год у жінок.</w:t>
      </w:r>
      <w:r w:rsidRPr="008030B4">
        <w:rPr>
          <w:rFonts w:ascii="Times New Roman" w:hAnsi="Times New Roman" w:cs="Times New Roman"/>
          <w:b/>
          <w:sz w:val="28"/>
          <w:szCs w:val="28"/>
        </w:rPr>
        <w:t xml:space="preserve"> </w:t>
      </w:r>
      <w:r w:rsidRPr="008030B4">
        <w:rPr>
          <w:rFonts w:ascii="Times New Roman" w:hAnsi="Times New Roman" w:cs="Times New Roman"/>
          <w:sz w:val="28"/>
          <w:szCs w:val="28"/>
        </w:rPr>
        <w:t xml:space="preserve">Швидкість осідання еритроцитів в основному залежить від концентрації фібриногену в плазмі. При підвищенні його концентрації понад 3,0 г/л ШОЕ підвищується. ШОЕ непрямо відображає концентрацію білків гострої фази в плазмі. На її значення можуть суттєво впливати кількість, розмір і морфологія еритроцитів, а також кількість інших компонентів плазми, наприклад </w:t>
      </w:r>
      <w:proofErr w:type="spellStart"/>
      <w:r w:rsidRPr="008030B4">
        <w:rPr>
          <w:rFonts w:ascii="Times New Roman" w:hAnsi="Times New Roman" w:cs="Times New Roman"/>
          <w:sz w:val="28"/>
          <w:szCs w:val="28"/>
        </w:rPr>
        <w:t>імуноглобулінів</w:t>
      </w:r>
      <w:proofErr w:type="spellEnd"/>
      <w:r w:rsidRPr="008030B4">
        <w:rPr>
          <w:rFonts w:ascii="Times New Roman" w:hAnsi="Times New Roman" w:cs="Times New Roman"/>
          <w:sz w:val="28"/>
          <w:szCs w:val="28"/>
        </w:rPr>
        <w:t xml:space="preserve">. Рівень ШОЕ залежить від активності захворювання, і це часто є корисним дослідженням при моніторингу прогресування захворювання. </w:t>
      </w:r>
    </w:p>
    <w:p w14:paraId="17C54C0D" w14:textId="77777777" w:rsidR="00077838" w:rsidRPr="008030B4" w:rsidRDefault="00294D9F"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Причини з</w:t>
      </w:r>
      <w:r w:rsidR="00077838" w:rsidRPr="008030B4">
        <w:rPr>
          <w:rFonts w:ascii="Times New Roman" w:hAnsi="Times New Roman" w:cs="Times New Roman"/>
          <w:b/>
          <w:sz w:val="28"/>
          <w:szCs w:val="28"/>
        </w:rPr>
        <w:t>меншення ШОЕ:</w:t>
      </w:r>
    </w:p>
    <w:p w14:paraId="07033DB5" w14:textId="77777777" w:rsidR="00077838" w:rsidRPr="008030B4" w:rsidRDefault="00077838" w:rsidP="00DD4659">
      <w:pPr>
        <w:pStyle w:val="a4"/>
        <w:numPr>
          <w:ilvl w:val="0"/>
          <w:numId w:val="6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 підвищенні рівня альбумінів</w:t>
      </w:r>
      <w:r w:rsidR="00294D9F" w:rsidRPr="008030B4">
        <w:rPr>
          <w:rFonts w:ascii="Times New Roman" w:hAnsi="Times New Roman" w:cs="Times New Roman"/>
          <w:sz w:val="28"/>
          <w:szCs w:val="28"/>
        </w:rPr>
        <w:t>;</w:t>
      </w:r>
    </w:p>
    <w:p w14:paraId="2262F7F6" w14:textId="77777777" w:rsidR="00077838" w:rsidRPr="008030B4" w:rsidRDefault="00077838" w:rsidP="00DD4659">
      <w:pPr>
        <w:pStyle w:val="a4"/>
        <w:numPr>
          <w:ilvl w:val="0"/>
          <w:numId w:val="6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при </w:t>
      </w:r>
      <w:proofErr w:type="spellStart"/>
      <w:r w:rsidRPr="008030B4">
        <w:rPr>
          <w:rFonts w:ascii="Times New Roman" w:hAnsi="Times New Roman" w:cs="Times New Roman"/>
          <w:sz w:val="28"/>
          <w:szCs w:val="28"/>
        </w:rPr>
        <w:t>еритроцитозах</w:t>
      </w:r>
      <w:proofErr w:type="spellEnd"/>
      <w:r w:rsidRPr="008030B4">
        <w:rPr>
          <w:rFonts w:ascii="Times New Roman" w:hAnsi="Times New Roman" w:cs="Times New Roman"/>
          <w:sz w:val="28"/>
          <w:szCs w:val="28"/>
        </w:rPr>
        <w:t xml:space="preserve"> різного генезу і зниження об`єму плазми в наслідок втрати рідини</w:t>
      </w:r>
      <w:r w:rsidR="00294D9F" w:rsidRPr="008030B4">
        <w:rPr>
          <w:rFonts w:ascii="Times New Roman" w:hAnsi="Times New Roman" w:cs="Times New Roman"/>
          <w:sz w:val="28"/>
          <w:szCs w:val="28"/>
        </w:rPr>
        <w:t>;</w:t>
      </w:r>
    </w:p>
    <w:p w14:paraId="49CF5C7A" w14:textId="77777777" w:rsidR="00077838" w:rsidRPr="008030B4" w:rsidRDefault="00077838" w:rsidP="00DD4659">
      <w:pPr>
        <w:pStyle w:val="a4"/>
        <w:numPr>
          <w:ilvl w:val="0"/>
          <w:numId w:val="6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при </w:t>
      </w:r>
      <w:r w:rsidR="0014387E" w:rsidRPr="008030B4">
        <w:rPr>
          <w:rFonts w:ascii="Times New Roman" w:hAnsi="Times New Roman" w:cs="Times New Roman"/>
          <w:sz w:val="28"/>
          <w:szCs w:val="28"/>
        </w:rPr>
        <w:t>еритремії (</w:t>
      </w:r>
      <w:proofErr w:type="spellStart"/>
      <w:r w:rsidRPr="008030B4">
        <w:rPr>
          <w:rFonts w:ascii="Times New Roman" w:hAnsi="Times New Roman" w:cs="Times New Roman"/>
          <w:sz w:val="28"/>
          <w:szCs w:val="28"/>
        </w:rPr>
        <w:t>поліцитемії</w:t>
      </w:r>
      <w:proofErr w:type="spellEnd"/>
      <w:r w:rsidR="002D01BC" w:rsidRPr="008030B4">
        <w:rPr>
          <w:rFonts w:ascii="Times New Roman" w:hAnsi="Times New Roman" w:cs="Times New Roman"/>
          <w:sz w:val="28"/>
          <w:szCs w:val="28"/>
        </w:rPr>
        <w:t>,</w:t>
      </w:r>
      <w:r w:rsidR="0014387E" w:rsidRPr="008030B4">
        <w:rPr>
          <w:rFonts w:ascii="Times New Roman" w:hAnsi="Times New Roman" w:cs="Times New Roman"/>
          <w:sz w:val="28"/>
          <w:szCs w:val="28"/>
        </w:rPr>
        <w:t>)</w:t>
      </w:r>
      <w:r w:rsidR="00294D9F" w:rsidRPr="008030B4">
        <w:rPr>
          <w:rFonts w:ascii="Times New Roman" w:hAnsi="Times New Roman" w:cs="Times New Roman"/>
          <w:sz w:val="28"/>
          <w:szCs w:val="28"/>
        </w:rPr>
        <w:t>;</w:t>
      </w:r>
    </w:p>
    <w:p w14:paraId="331B926E" w14:textId="77777777" w:rsidR="00077838" w:rsidRPr="008030B4" w:rsidRDefault="00077838" w:rsidP="00DD4659">
      <w:pPr>
        <w:pStyle w:val="a4"/>
        <w:numPr>
          <w:ilvl w:val="0"/>
          <w:numId w:val="6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 набряках</w:t>
      </w:r>
      <w:r w:rsidR="00294D9F"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p>
    <w:p w14:paraId="43CD6532" w14:textId="77777777" w:rsidR="00077838" w:rsidRPr="008030B4" w:rsidRDefault="00077838" w:rsidP="00DD4659">
      <w:pPr>
        <w:pStyle w:val="a4"/>
        <w:numPr>
          <w:ilvl w:val="0"/>
          <w:numId w:val="62"/>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при вірусному гепатиті</w:t>
      </w:r>
      <w:r w:rsidR="00294D9F" w:rsidRPr="008030B4">
        <w:rPr>
          <w:rFonts w:ascii="Times New Roman" w:hAnsi="Times New Roman" w:cs="Times New Roman"/>
          <w:sz w:val="28"/>
          <w:szCs w:val="28"/>
        </w:rPr>
        <w:t>.</w:t>
      </w:r>
    </w:p>
    <w:p w14:paraId="39B003D5" w14:textId="77777777" w:rsidR="00077838" w:rsidRPr="008030B4" w:rsidRDefault="00077838"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Захворювання, при яких ШОЕ часто в межах норми</w:t>
      </w:r>
      <w:r w:rsidR="003002C6" w:rsidRPr="008030B4">
        <w:rPr>
          <w:rFonts w:ascii="Times New Roman" w:hAnsi="Times New Roman" w:cs="Times New Roman"/>
          <w:b/>
          <w:sz w:val="28"/>
          <w:szCs w:val="28"/>
        </w:rPr>
        <w:t>:</w:t>
      </w:r>
    </w:p>
    <w:p w14:paraId="308FE5F6" w14:textId="77777777" w:rsidR="00077838" w:rsidRPr="008030B4" w:rsidRDefault="00294D9F" w:rsidP="00DD4659">
      <w:pPr>
        <w:pStyle w:val="a4"/>
        <w:numPr>
          <w:ilvl w:val="0"/>
          <w:numId w:val="6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б</w:t>
      </w:r>
      <w:r w:rsidR="00077838" w:rsidRPr="008030B4">
        <w:rPr>
          <w:rFonts w:ascii="Times New Roman" w:hAnsi="Times New Roman" w:cs="Times New Roman"/>
          <w:sz w:val="28"/>
          <w:szCs w:val="28"/>
        </w:rPr>
        <w:t>ільшість онкологічних захворювань, особливо при ураженні шлунково-кишкового тракту</w:t>
      </w:r>
      <w:r w:rsidRPr="008030B4">
        <w:rPr>
          <w:rFonts w:ascii="Times New Roman" w:hAnsi="Times New Roman" w:cs="Times New Roman"/>
          <w:sz w:val="28"/>
          <w:szCs w:val="28"/>
        </w:rPr>
        <w:t>;</w:t>
      </w:r>
    </w:p>
    <w:p w14:paraId="1B75D135" w14:textId="77777777" w:rsidR="00077838" w:rsidRPr="008030B4" w:rsidRDefault="00294D9F" w:rsidP="00DD4659">
      <w:pPr>
        <w:pStyle w:val="a4"/>
        <w:numPr>
          <w:ilvl w:val="0"/>
          <w:numId w:val="63"/>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о</w:t>
      </w:r>
      <w:r w:rsidR="00077838" w:rsidRPr="008030B4">
        <w:rPr>
          <w:rFonts w:ascii="Times New Roman" w:hAnsi="Times New Roman" w:cs="Times New Roman"/>
          <w:sz w:val="28"/>
          <w:szCs w:val="28"/>
        </w:rPr>
        <w:t>стеоартрит</w:t>
      </w:r>
      <w:proofErr w:type="spellEnd"/>
      <w:r w:rsidRPr="008030B4">
        <w:rPr>
          <w:rFonts w:ascii="Times New Roman" w:hAnsi="Times New Roman" w:cs="Times New Roman"/>
          <w:sz w:val="28"/>
          <w:szCs w:val="28"/>
        </w:rPr>
        <w:t>;</w:t>
      </w:r>
    </w:p>
    <w:p w14:paraId="11E792A2" w14:textId="77777777" w:rsidR="00077838" w:rsidRPr="008030B4" w:rsidRDefault="00294D9F" w:rsidP="00DD4659">
      <w:pPr>
        <w:pStyle w:val="a4"/>
        <w:numPr>
          <w:ilvl w:val="0"/>
          <w:numId w:val="6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w:t>
      </w:r>
      <w:r w:rsidR="00077838" w:rsidRPr="008030B4">
        <w:rPr>
          <w:rFonts w:ascii="Times New Roman" w:hAnsi="Times New Roman" w:cs="Times New Roman"/>
          <w:sz w:val="28"/>
          <w:szCs w:val="28"/>
        </w:rPr>
        <w:t>ірусні інфекції</w:t>
      </w:r>
      <w:r w:rsidRPr="008030B4">
        <w:rPr>
          <w:rFonts w:ascii="Times New Roman" w:hAnsi="Times New Roman" w:cs="Times New Roman"/>
          <w:sz w:val="28"/>
          <w:szCs w:val="28"/>
        </w:rPr>
        <w:t>.</w:t>
      </w:r>
    </w:p>
    <w:p w14:paraId="7BF1030D" w14:textId="77777777" w:rsidR="00AF20EF" w:rsidRPr="008030B4" w:rsidRDefault="00294D9F" w:rsidP="0014387E">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Причини з</w:t>
      </w:r>
      <w:r w:rsidR="00077838" w:rsidRPr="008030B4">
        <w:rPr>
          <w:rFonts w:ascii="Times New Roman" w:hAnsi="Times New Roman" w:cs="Times New Roman"/>
          <w:b/>
          <w:sz w:val="28"/>
          <w:szCs w:val="28"/>
        </w:rPr>
        <w:t>більшення ШОЕ</w:t>
      </w:r>
      <w:r w:rsidRPr="008030B4">
        <w:rPr>
          <w:rFonts w:ascii="Times New Roman" w:hAnsi="Times New Roman" w:cs="Times New Roman"/>
          <w:b/>
          <w:sz w:val="28"/>
          <w:szCs w:val="28"/>
        </w:rPr>
        <w:t>:</w:t>
      </w:r>
    </w:p>
    <w:p w14:paraId="680EFE62" w14:textId="77777777" w:rsidR="006E3977" w:rsidRPr="008030B4" w:rsidRDefault="00AF20EF" w:rsidP="0014387E">
      <w:pPr>
        <w:spacing w:after="0" w:line="360" w:lineRule="auto"/>
        <w:jc w:val="both"/>
        <w:rPr>
          <w:rFonts w:ascii="Times New Roman" w:hAnsi="Times New Roman" w:cs="Times New Roman"/>
          <w:sz w:val="28"/>
          <w:szCs w:val="28"/>
        </w:rPr>
      </w:pPr>
      <w:r w:rsidRPr="008030B4">
        <w:t xml:space="preserve"> -</w:t>
      </w:r>
      <w:r w:rsidR="006E3977" w:rsidRPr="008030B4">
        <w:rPr>
          <w:rFonts w:ascii="Arial" w:hAnsi="Arial" w:cs="Arial"/>
          <w:i/>
          <w:iCs/>
        </w:rPr>
        <w:t xml:space="preserve"> </w:t>
      </w:r>
      <w:r w:rsidR="006E3977" w:rsidRPr="008030B4">
        <w:rPr>
          <w:rFonts w:ascii="Times New Roman" w:hAnsi="Times New Roman" w:cs="Times New Roman"/>
          <w:sz w:val="28"/>
          <w:szCs w:val="28"/>
        </w:rPr>
        <w:t>при різних запальних процесах, інтоксикаціях, гострих і хронічних інфекціях</w:t>
      </w:r>
      <w:r w:rsidR="0014387E" w:rsidRPr="008030B4">
        <w:rPr>
          <w:rFonts w:ascii="Times New Roman" w:hAnsi="Times New Roman" w:cs="Times New Roman"/>
          <w:sz w:val="28"/>
          <w:szCs w:val="28"/>
        </w:rPr>
        <w:t>;</w:t>
      </w:r>
    </w:p>
    <w:p w14:paraId="2241EEC3"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п</w:t>
      </w:r>
      <w:r w:rsidR="00077838" w:rsidRPr="008030B4">
        <w:rPr>
          <w:rFonts w:ascii="Times New Roman" w:hAnsi="Times New Roman" w:cs="Times New Roman"/>
          <w:sz w:val="28"/>
          <w:szCs w:val="28"/>
        </w:rPr>
        <w:t>ід час вагітності, коли вміст фібриногену в плазмі різко підвищується</w:t>
      </w:r>
      <w:r w:rsidRPr="008030B4">
        <w:rPr>
          <w:rFonts w:ascii="Times New Roman" w:hAnsi="Times New Roman" w:cs="Times New Roman"/>
          <w:sz w:val="28"/>
          <w:szCs w:val="28"/>
        </w:rPr>
        <w:t>;</w:t>
      </w:r>
    </w:p>
    <w:p w14:paraId="56717DAA" w14:textId="77777777" w:rsidR="006E3977" w:rsidRPr="008030B4" w:rsidRDefault="006E3977"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при інфаркті міокарда</w:t>
      </w:r>
      <w:r w:rsidR="0014387E" w:rsidRPr="008030B4">
        <w:rPr>
          <w:rFonts w:ascii="Times New Roman" w:hAnsi="Times New Roman" w:cs="Times New Roman"/>
          <w:sz w:val="28"/>
          <w:szCs w:val="28"/>
        </w:rPr>
        <w:t>;</w:t>
      </w:r>
    </w:p>
    <w:p w14:paraId="5AEEBFE4"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о</w:t>
      </w:r>
      <w:r w:rsidR="00077838" w:rsidRPr="008030B4">
        <w:rPr>
          <w:rFonts w:ascii="Times New Roman" w:hAnsi="Times New Roman" w:cs="Times New Roman"/>
          <w:sz w:val="28"/>
          <w:szCs w:val="28"/>
        </w:rPr>
        <w:t>жирінн</w:t>
      </w:r>
      <w:r w:rsidRPr="008030B4">
        <w:rPr>
          <w:rFonts w:ascii="Times New Roman" w:hAnsi="Times New Roman" w:cs="Times New Roman"/>
          <w:sz w:val="28"/>
          <w:szCs w:val="28"/>
        </w:rPr>
        <w:t>я;</w:t>
      </w:r>
    </w:p>
    <w:p w14:paraId="14448591"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г</w:t>
      </w:r>
      <w:r w:rsidR="00077838" w:rsidRPr="008030B4">
        <w:rPr>
          <w:rFonts w:ascii="Times New Roman" w:hAnsi="Times New Roman" w:cs="Times New Roman"/>
          <w:sz w:val="28"/>
          <w:szCs w:val="28"/>
        </w:rPr>
        <w:t>либокі абсцеси, остеомієліт</w:t>
      </w:r>
      <w:r w:rsidRPr="008030B4">
        <w:rPr>
          <w:rFonts w:ascii="Times New Roman" w:hAnsi="Times New Roman" w:cs="Times New Roman"/>
          <w:sz w:val="28"/>
          <w:szCs w:val="28"/>
        </w:rPr>
        <w:t>;</w:t>
      </w:r>
    </w:p>
    <w:p w14:paraId="23C4C932"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с</w:t>
      </w:r>
      <w:r w:rsidR="00077838" w:rsidRPr="008030B4">
        <w:rPr>
          <w:rFonts w:ascii="Times New Roman" w:hAnsi="Times New Roman" w:cs="Times New Roman"/>
          <w:sz w:val="28"/>
          <w:szCs w:val="28"/>
        </w:rPr>
        <w:t>истемний червоний вовчак</w:t>
      </w:r>
      <w:r w:rsidRPr="008030B4">
        <w:rPr>
          <w:rFonts w:ascii="Times New Roman" w:hAnsi="Times New Roman" w:cs="Times New Roman"/>
          <w:sz w:val="28"/>
          <w:szCs w:val="28"/>
        </w:rPr>
        <w:t>;</w:t>
      </w:r>
    </w:p>
    <w:p w14:paraId="4F673B82"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м</w:t>
      </w:r>
      <w:r w:rsidR="00077838" w:rsidRPr="008030B4">
        <w:rPr>
          <w:rFonts w:ascii="Times New Roman" w:hAnsi="Times New Roman" w:cs="Times New Roman"/>
          <w:sz w:val="28"/>
          <w:szCs w:val="28"/>
        </w:rPr>
        <w:t xml:space="preserve">ієлома та інші </w:t>
      </w:r>
      <w:proofErr w:type="spellStart"/>
      <w:r w:rsidR="00077838" w:rsidRPr="008030B4">
        <w:rPr>
          <w:rFonts w:ascii="Times New Roman" w:hAnsi="Times New Roman" w:cs="Times New Roman"/>
          <w:sz w:val="28"/>
          <w:szCs w:val="28"/>
        </w:rPr>
        <w:t>парапротеїнемії</w:t>
      </w:r>
      <w:proofErr w:type="spellEnd"/>
      <w:r w:rsidR="00077838" w:rsidRPr="008030B4">
        <w:rPr>
          <w:rFonts w:ascii="Times New Roman" w:hAnsi="Times New Roman" w:cs="Times New Roman"/>
          <w:sz w:val="28"/>
          <w:szCs w:val="28"/>
        </w:rPr>
        <w:t>, за винятком мієломи легких ланцюгів імуноглобуліну</w:t>
      </w:r>
      <w:r w:rsidRPr="008030B4">
        <w:rPr>
          <w:rFonts w:ascii="Times New Roman" w:hAnsi="Times New Roman" w:cs="Times New Roman"/>
          <w:sz w:val="28"/>
          <w:szCs w:val="28"/>
        </w:rPr>
        <w:t>;</w:t>
      </w:r>
      <w:r w:rsidR="00077838" w:rsidRPr="008030B4">
        <w:rPr>
          <w:rFonts w:ascii="Times New Roman" w:hAnsi="Times New Roman" w:cs="Times New Roman"/>
          <w:sz w:val="28"/>
          <w:szCs w:val="28"/>
        </w:rPr>
        <w:t xml:space="preserve"> </w:t>
      </w:r>
    </w:p>
    <w:p w14:paraId="4662DAD8" w14:textId="77777777" w:rsidR="00077838" w:rsidRPr="008030B4" w:rsidRDefault="002D01BC" w:rsidP="00DD4659">
      <w:pPr>
        <w:pStyle w:val="a4"/>
        <w:numPr>
          <w:ilvl w:val="0"/>
          <w:numId w:val="64"/>
        </w:numPr>
        <w:spacing w:after="0" w:line="360" w:lineRule="auto"/>
        <w:ind w:left="709"/>
        <w:jc w:val="both"/>
        <w:rPr>
          <w:rFonts w:ascii="Times New Roman" w:hAnsi="Times New Roman" w:cs="Times New Roman"/>
          <w:sz w:val="28"/>
          <w:szCs w:val="28"/>
        </w:rPr>
      </w:pPr>
      <w:proofErr w:type="spellStart"/>
      <w:r w:rsidRPr="008030B4">
        <w:rPr>
          <w:rFonts w:ascii="Times New Roman" w:hAnsi="Times New Roman" w:cs="Times New Roman"/>
          <w:sz w:val="28"/>
          <w:szCs w:val="28"/>
        </w:rPr>
        <w:t>лімфогрануломатоз</w:t>
      </w:r>
      <w:proofErr w:type="spellEnd"/>
      <w:r w:rsidR="00294D9F" w:rsidRPr="008030B4">
        <w:rPr>
          <w:rFonts w:ascii="Times New Roman" w:hAnsi="Times New Roman" w:cs="Times New Roman"/>
          <w:sz w:val="28"/>
          <w:szCs w:val="28"/>
        </w:rPr>
        <w:t>;</w:t>
      </w:r>
      <w:r w:rsidR="00077838" w:rsidRPr="008030B4">
        <w:rPr>
          <w:rFonts w:ascii="Times New Roman" w:hAnsi="Times New Roman" w:cs="Times New Roman"/>
          <w:sz w:val="28"/>
          <w:szCs w:val="28"/>
        </w:rPr>
        <w:t xml:space="preserve"> </w:t>
      </w:r>
    </w:p>
    <w:p w14:paraId="59726A88"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proofErr w:type="spellStart"/>
      <w:r w:rsidRPr="008030B4">
        <w:rPr>
          <w:rFonts w:ascii="Times New Roman" w:hAnsi="Times New Roman" w:cs="Times New Roman"/>
          <w:sz w:val="28"/>
          <w:szCs w:val="28"/>
        </w:rPr>
        <w:t>н</w:t>
      </w:r>
      <w:r w:rsidR="00077838" w:rsidRPr="008030B4">
        <w:rPr>
          <w:rFonts w:ascii="Times New Roman" w:hAnsi="Times New Roman" w:cs="Times New Roman"/>
          <w:sz w:val="28"/>
          <w:szCs w:val="28"/>
        </w:rPr>
        <w:t>ефротичний</w:t>
      </w:r>
      <w:proofErr w:type="spellEnd"/>
      <w:r w:rsidR="00077838" w:rsidRPr="008030B4">
        <w:rPr>
          <w:rFonts w:ascii="Times New Roman" w:hAnsi="Times New Roman" w:cs="Times New Roman"/>
          <w:sz w:val="28"/>
          <w:szCs w:val="28"/>
        </w:rPr>
        <w:t xml:space="preserve"> синдром і гостра ниркова недостатність</w:t>
      </w:r>
      <w:r w:rsidRPr="008030B4">
        <w:rPr>
          <w:rFonts w:ascii="Times New Roman" w:hAnsi="Times New Roman" w:cs="Times New Roman"/>
          <w:sz w:val="28"/>
          <w:szCs w:val="28"/>
        </w:rPr>
        <w:t>;</w:t>
      </w:r>
    </w:p>
    <w:p w14:paraId="156DC9FC"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п</w:t>
      </w:r>
      <w:r w:rsidR="00077838" w:rsidRPr="008030B4">
        <w:rPr>
          <w:rFonts w:ascii="Times New Roman" w:hAnsi="Times New Roman" w:cs="Times New Roman"/>
          <w:sz w:val="28"/>
          <w:szCs w:val="28"/>
        </w:rPr>
        <w:t>ієлонефрит</w:t>
      </w:r>
      <w:r w:rsidRPr="008030B4">
        <w:rPr>
          <w:rFonts w:ascii="Times New Roman" w:hAnsi="Times New Roman" w:cs="Times New Roman"/>
          <w:sz w:val="28"/>
          <w:szCs w:val="28"/>
        </w:rPr>
        <w:t>;</w:t>
      </w:r>
      <w:r w:rsidR="00077838" w:rsidRPr="008030B4">
        <w:rPr>
          <w:rFonts w:ascii="Times New Roman" w:hAnsi="Times New Roman" w:cs="Times New Roman"/>
          <w:sz w:val="28"/>
          <w:szCs w:val="28"/>
        </w:rPr>
        <w:t xml:space="preserve"> </w:t>
      </w:r>
    </w:p>
    <w:p w14:paraId="2FEA9593"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б</w:t>
      </w:r>
      <w:r w:rsidR="00077838" w:rsidRPr="008030B4">
        <w:rPr>
          <w:rFonts w:ascii="Times New Roman" w:hAnsi="Times New Roman" w:cs="Times New Roman"/>
          <w:sz w:val="28"/>
          <w:szCs w:val="28"/>
        </w:rPr>
        <w:t>актеріальна пневмонія</w:t>
      </w:r>
      <w:r w:rsidRPr="008030B4">
        <w:rPr>
          <w:rFonts w:ascii="Times New Roman" w:hAnsi="Times New Roman" w:cs="Times New Roman"/>
          <w:sz w:val="28"/>
          <w:szCs w:val="28"/>
        </w:rPr>
        <w:t>;</w:t>
      </w:r>
      <w:r w:rsidR="00077838" w:rsidRPr="008030B4">
        <w:rPr>
          <w:rFonts w:ascii="Times New Roman" w:hAnsi="Times New Roman" w:cs="Times New Roman"/>
          <w:sz w:val="28"/>
          <w:szCs w:val="28"/>
        </w:rPr>
        <w:t xml:space="preserve"> </w:t>
      </w:r>
    </w:p>
    <w:p w14:paraId="5578F7C0"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х</w:t>
      </w:r>
      <w:r w:rsidR="00077838" w:rsidRPr="008030B4">
        <w:rPr>
          <w:rFonts w:ascii="Times New Roman" w:hAnsi="Times New Roman" w:cs="Times New Roman"/>
          <w:sz w:val="28"/>
          <w:szCs w:val="28"/>
        </w:rPr>
        <w:t xml:space="preserve">вороба </w:t>
      </w:r>
      <w:proofErr w:type="spellStart"/>
      <w:r w:rsidR="00077838" w:rsidRPr="008030B4">
        <w:rPr>
          <w:rFonts w:ascii="Times New Roman" w:hAnsi="Times New Roman" w:cs="Times New Roman"/>
          <w:sz w:val="28"/>
          <w:szCs w:val="28"/>
        </w:rPr>
        <w:t>Лайма</w:t>
      </w:r>
      <w:proofErr w:type="spellEnd"/>
      <w:r w:rsidRPr="008030B4">
        <w:rPr>
          <w:rFonts w:ascii="Times New Roman" w:hAnsi="Times New Roman" w:cs="Times New Roman"/>
          <w:sz w:val="28"/>
          <w:szCs w:val="28"/>
        </w:rPr>
        <w:t>;</w:t>
      </w:r>
      <w:r w:rsidR="00077838" w:rsidRPr="008030B4">
        <w:rPr>
          <w:rFonts w:ascii="Times New Roman" w:hAnsi="Times New Roman" w:cs="Times New Roman"/>
          <w:sz w:val="28"/>
          <w:szCs w:val="28"/>
        </w:rPr>
        <w:t xml:space="preserve"> </w:t>
      </w:r>
    </w:p>
    <w:p w14:paraId="1CC5684E"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а</w:t>
      </w:r>
      <w:r w:rsidR="00077838" w:rsidRPr="008030B4">
        <w:rPr>
          <w:rFonts w:ascii="Times New Roman" w:hAnsi="Times New Roman" w:cs="Times New Roman"/>
          <w:sz w:val="28"/>
          <w:szCs w:val="28"/>
        </w:rPr>
        <w:t xml:space="preserve">ктивна стадія </w:t>
      </w:r>
      <w:proofErr w:type="spellStart"/>
      <w:r w:rsidR="00077838" w:rsidRPr="008030B4">
        <w:rPr>
          <w:rFonts w:ascii="Times New Roman" w:hAnsi="Times New Roman" w:cs="Times New Roman"/>
          <w:sz w:val="28"/>
          <w:szCs w:val="28"/>
        </w:rPr>
        <w:t>ревматоїдного</w:t>
      </w:r>
      <w:proofErr w:type="spellEnd"/>
      <w:r w:rsidR="00077838" w:rsidRPr="008030B4">
        <w:rPr>
          <w:rFonts w:ascii="Times New Roman" w:hAnsi="Times New Roman" w:cs="Times New Roman"/>
          <w:sz w:val="28"/>
          <w:szCs w:val="28"/>
        </w:rPr>
        <w:t xml:space="preserve"> артриту</w:t>
      </w:r>
      <w:r w:rsidRPr="008030B4">
        <w:rPr>
          <w:rFonts w:ascii="Times New Roman" w:hAnsi="Times New Roman" w:cs="Times New Roman"/>
          <w:sz w:val="28"/>
          <w:szCs w:val="28"/>
        </w:rPr>
        <w:t>;</w:t>
      </w:r>
      <w:r w:rsidR="00077838" w:rsidRPr="008030B4">
        <w:rPr>
          <w:rFonts w:ascii="Times New Roman" w:hAnsi="Times New Roman" w:cs="Times New Roman"/>
          <w:sz w:val="28"/>
          <w:szCs w:val="28"/>
        </w:rPr>
        <w:t xml:space="preserve"> </w:t>
      </w:r>
    </w:p>
    <w:p w14:paraId="5C3F2CDC"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с</w:t>
      </w:r>
      <w:r w:rsidR="00077838" w:rsidRPr="008030B4">
        <w:rPr>
          <w:rFonts w:ascii="Times New Roman" w:hAnsi="Times New Roman" w:cs="Times New Roman"/>
          <w:sz w:val="28"/>
          <w:szCs w:val="28"/>
        </w:rPr>
        <w:t>истемні захворювання сполучної тканини</w:t>
      </w:r>
      <w:r w:rsidRPr="008030B4">
        <w:rPr>
          <w:rFonts w:ascii="Times New Roman" w:hAnsi="Times New Roman" w:cs="Times New Roman"/>
          <w:sz w:val="28"/>
          <w:szCs w:val="28"/>
        </w:rPr>
        <w:t>;</w:t>
      </w:r>
      <w:r w:rsidR="00077838" w:rsidRPr="008030B4">
        <w:rPr>
          <w:rFonts w:ascii="Times New Roman" w:hAnsi="Times New Roman" w:cs="Times New Roman"/>
          <w:sz w:val="28"/>
          <w:szCs w:val="28"/>
        </w:rPr>
        <w:t xml:space="preserve"> </w:t>
      </w:r>
    </w:p>
    <w:p w14:paraId="7EA8DA6C"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т</w:t>
      </w:r>
      <w:r w:rsidR="00077838" w:rsidRPr="008030B4">
        <w:rPr>
          <w:rFonts w:ascii="Times New Roman" w:hAnsi="Times New Roman" w:cs="Times New Roman"/>
          <w:sz w:val="28"/>
          <w:szCs w:val="28"/>
        </w:rPr>
        <w:t>уберкульоз</w:t>
      </w:r>
      <w:r w:rsidRPr="008030B4">
        <w:rPr>
          <w:rFonts w:ascii="Times New Roman" w:hAnsi="Times New Roman" w:cs="Times New Roman"/>
          <w:sz w:val="28"/>
          <w:szCs w:val="28"/>
        </w:rPr>
        <w:t>;</w:t>
      </w:r>
      <w:r w:rsidR="00077838" w:rsidRPr="008030B4">
        <w:rPr>
          <w:rFonts w:ascii="Times New Roman" w:hAnsi="Times New Roman" w:cs="Times New Roman"/>
          <w:sz w:val="28"/>
          <w:szCs w:val="28"/>
        </w:rPr>
        <w:t xml:space="preserve"> </w:t>
      </w:r>
    </w:p>
    <w:p w14:paraId="2ED04DA8"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х</w:t>
      </w:r>
      <w:r w:rsidR="00077838" w:rsidRPr="008030B4">
        <w:rPr>
          <w:rFonts w:ascii="Times New Roman" w:hAnsi="Times New Roman" w:cs="Times New Roman"/>
          <w:sz w:val="28"/>
          <w:szCs w:val="28"/>
        </w:rPr>
        <w:t>вороба Крона</w:t>
      </w:r>
      <w:r w:rsidR="006E3977" w:rsidRPr="008030B4">
        <w:rPr>
          <w:rFonts w:ascii="Times New Roman" w:hAnsi="Times New Roman" w:cs="Times New Roman"/>
          <w:sz w:val="28"/>
          <w:szCs w:val="28"/>
        </w:rPr>
        <w:t xml:space="preserve">, неспецифічний </w:t>
      </w:r>
      <w:r w:rsidRPr="008030B4">
        <w:rPr>
          <w:rFonts w:ascii="Times New Roman" w:hAnsi="Times New Roman" w:cs="Times New Roman"/>
          <w:sz w:val="28"/>
          <w:szCs w:val="28"/>
        </w:rPr>
        <w:t>в</w:t>
      </w:r>
      <w:r w:rsidR="00077838" w:rsidRPr="008030B4">
        <w:rPr>
          <w:rFonts w:ascii="Times New Roman" w:hAnsi="Times New Roman" w:cs="Times New Roman"/>
          <w:sz w:val="28"/>
          <w:szCs w:val="28"/>
        </w:rPr>
        <w:t>иразковий коліт</w:t>
      </w:r>
      <w:r w:rsidRPr="008030B4">
        <w:rPr>
          <w:rFonts w:ascii="Times New Roman" w:hAnsi="Times New Roman" w:cs="Times New Roman"/>
          <w:sz w:val="28"/>
          <w:szCs w:val="28"/>
        </w:rPr>
        <w:t>;</w:t>
      </w:r>
      <w:r w:rsidR="00077838" w:rsidRPr="008030B4">
        <w:rPr>
          <w:rFonts w:ascii="Times New Roman" w:hAnsi="Times New Roman" w:cs="Times New Roman"/>
          <w:sz w:val="28"/>
          <w:szCs w:val="28"/>
        </w:rPr>
        <w:t xml:space="preserve"> </w:t>
      </w:r>
    </w:p>
    <w:p w14:paraId="083FF994"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в</w:t>
      </w:r>
      <w:r w:rsidR="00077838" w:rsidRPr="008030B4">
        <w:rPr>
          <w:rFonts w:ascii="Times New Roman" w:hAnsi="Times New Roman" w:cs="Times New Roman"/>
          <w:sz w:val="28"/>
          <w:szCs w:val="28"/>
        </w:rPr>
        <w:t xml:space="preserve">иражена </w:t>
      </w:r>
      <w:proofErr w:type="spellStart"/>
      <w:r w:rsidR="00077838" w:rsidRPr="008030B4">
        <w:rPr>
          <w:rFonts w:ascii="Times New Roman" w:hAnsi="Times New Roman" w:cs="Times New Roman"/>
          <w:sz w:val="28"/>
          <w:szCs w:val="28"/>
        </w:rPr>
        <w:t>гіперліпідемія</w:t>
      </w:r>
      <w:proofErr w:type="spellEnd"/>
      <w:r w:rsidRPr="008030B4">
        <w:rPr>
          <w:rFonts w:ascii="Times New Roman" w:hAnsi="Times New Roman" w:cs="Times New Roman"/>
          <w:sz w:val="28"/>
          <w:szCs w:val="28"/>
        </w:rPr>
        <w:t>;</w:t>
      </w:r>
    </w:p>
    <w:p w14:paraId="19566A8D"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proofErr w:type="spellStart"/>
      <w:r w:rsidRPr="008030B4">
        <w:rPr>
          <w:rFonts w:ascii="Times New Roman" w:hAnsi="Times New Roman" w:cs="Times New Roman"/>
          <w:sz w:val="28"/>
          <w:szCs w:val="28"/>
        </w:rPr>
        <w:t>с</w:t>
      </w:r>
      <w:r w:rsidR="00077838" w:rsidRPr="008030B4">
        <w:rPr>
          <w:rFonts w:ascii="Times New Roman" w:hAnsi="Times New Roman" w:cs="Times New Roman"/>
          <w:sz w:val="28"/>
          <w:szCs w:val="28"/>
        </w:rPr>
        <w:t>аркоїдоз</w:t>
      </w:r>
      <w:proofErr w:type="spellEnd"/>
      <w:r w:rsidRPr="008030B4">
        <w:rPr>
          <w:rFonts w:ascii="Times New Roman" w:hAnsi="Times New Roman" w:cs="Times New Roman"/>
          <w:sz w:val="28"/>
          <w:szCs w:val="28"/>
        </w:rPr>
        <w:t>;</w:t>
      </w:r>
    </w:p>
    <w:p w14:paraId="23425726"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х</w:t>
      </w:r>
      <w:r w:rsidR="00077838" w:rsidRPr="008030B4">
        <w:rPr>
          <w:rFonts w:ascii="Times New Roman" w:hAnsi="Times New Roman" w:cs="Times New Roman"/>
          <w:sz w:val="28"/>
          <w:szCs w:val="28"/>
        </w:rPr>
        <w:t>ронічний гепатит</w:t>
      </w:r>
      <w:r w:rsidRPr="008030B4">
        <w:rPr>
          <w:rFonts w:ascii="Times New Roman" w:hAnsi="Times New Roman" w:cs="Times New Roman"/>
          <w:sz w:val="28"/>
          <w:szCs w:val="28"/>
        </w:rPr>
        <w:t>;</w:t>
      </w:r>
    </w:p>
    <w:p w14:paraId="431621EC"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ц</w:t>
      </w:r>
      <w:r w:rsidR="00077838" w:rsidRPr="008030B4">
        <w:rPr>
          <w:rFonts w:ascii="Times New Roman" w:hAnsi="Times New Roman" w:cs="Times New Roman"/>
          <w:sz w:val="28"/>
          <w:szCs w:val="28"/>
        </w:rPr>
        <w:t>ироз печінки</w:t>
      </w:r>
      <w:r w:rsidRPr="008030B4">
        <w:rPr>
          <w:rFonts w:ascii="Times New Roman" w:hAnsi="Times New Roman" w:cs="Times New Roman"/>
          <w:sz w:val="28"/>
          <w:szCs w:val="28"/>
        </w:rPr>
        <w:t>;</w:t>
      </w:r>
    </w:p>
    <w:p w14:paraId="432041C3" w14:textId="77777777" w:rsidR="00077838" w:rsidRPr="008030B4" w:rsidRDefault="00294D9F" w:rsidP="00DD4659">
      <w:pPr>
        <w:pStyle w:val="a4"/>
        <w:numPr>
          <w:ilvl w:val="0"/>
          <w:numId w:val="64"/>
        </w:numPr>
        <w:spacing w:after="0" w:line="360" w:lineRule="auto"/>
        <w:ind w:left="709"/>
        <w:jc w:val="both"/>
        <w:rPr>
          <w:rFonts w:ascii="Times New Roman" w:hAnsi="Times New Roman" w:cs="Times New Roman"/>
          <w:sz w:val="28"/>
          <w:szCs w:val="28"/>
        </w:rPr>
      </w:pPr>
      <w:r w:rsidRPr="008030B4">
        <w:rPr>
          <w:rFonts w:ascii="Times New Roman" w:hAnsi="Times New Roman" w:cs="Times New Roman"/>
          <w:sz w:val="28"/>
          <w:szCs w:val="28"/>
        </w:rPr>
        <w:t>о</w:t>
      </w:r>
      <w:r w:rsidR="00077838" w:rsidRPr="008030B4">
        <w:rPr>
          <w:rFonts w:ascii="Times New Roman" w:hAnsi="Times New Roman" w:cs="Times New Roman"/>
          <w:sz w:val="28"/>
          <w:szCs w:val="28"/>
        </w:rPr>
        <w:t>нкологічне захворювання із метастазами</w:t>
      </w:r>
      <w:r w:rsidRPr="008030B4">
        <w:rPr>
          <w:rFonts w:ascii="Times New Roman" w:hAnsi="Times New Roman" w:cs="Times New Roman"/>
          <w:sz w:val="28"/>
          <w:szCs w:val="28"/>
        </w:rPr>
        <w:t>.</w:t>
      </w:r>
    </w:p>
    <w:bookmarkEnd w:id="0"/>
    <w:p w14:paraId="4787A650" w14:textId="77777777" w:rsidR="0041009B" w:rsidRPr="008030B4" w:rsidRDefault="0041009B">
      <w:pPr>
        <w:rPr>
          <w:rFonts w:ascii="Times New Roman" w:hAnsi="Times New Roman" w:cs="Times New Roman"/>
          <w:b/>
          <w:sz w:val="28"/>
          <w:szCs w:val="28"/>
        </w:rPr>
      </w:pPr>
      <w:r w:rsidRPr="008030B4">
        <w:rPr>
          <w:rFonts w:ascii="Times New Roman" w:hAnsi="Times New Roman" w:cs="Times New Roman"/>
          <w:b/>
          <w:sz w:val="28"/>
          <w:szCs w:val="28"/>
        </w:rPr>
        <w:br w:type="page"/>
      </w:r>
    </w:p>
    <w:p w14:paraId="3A04280D" w14:textId="77777777" w:rsidR="00EE0D3B" w:rsidRPr="008030B4" w:rsidRDefault="00FE43C3" w:rsidP="0041009B">
      <w:pPr>
        <w:tabs>
          <w:tab w:val="center" w:pos="4819"/>
          <w:tab w:val="left" w:pos="8830"/>
        </w:tabs>
        <w:spacing w:after="0" w:line="360" w:lineRule="auto"/>
        <w:jc w:val="center"/>
        <w:rPr>
          <w:rFonts w:ascii="Times New Roman" w:hAnsi="Times New Roman" w:cs="Times New Roman"/>
          <w:b/>
          <w:sz w:val="28"/>
          <w:szCs w:val="28"/>
        </w:rPr>
      </w:pPr>
      <w:r w:rsidRPr="008030B4">
        <w:rPr>
          <w:rFonts w:ascii="Times New Roman" w:hAnsi="Times New Roman" w:cs="Times New Roman"/>
          <w:b/>
          <w:bCs/>
          <w:sz w:val="28"/>
          <w:szCs w:val="28"/>
        </w:rPr>
        <w:t xml:space="preserve">Розділ </w:t>
      </w:r>
      <w:r>
        <w:rPr>
          <w:rFonts w:ascii="Times New Roman" w:hAnsi="Times New Roman" w:cs="Times New Roman"/>
          <w:b/>
          <w:bCs/>
          <w:sz w:val="28"/>
          <w:szCs w:val="28"/>
        </w:rPr>
        <w:t>6</w:t>
      </w:r>
      <w:r w:rsidRPr="008030B4">
        <w:rPr>
          <w:rFonts w:ascii="Times New Roman" w:hAnsi="Times New Roman" w:cs="Times New Roman"/>
          <w:b/>
          <w:bCs/>
          <w:sz w:val="28"/>
          <w:szCs w:val="28"/>
        </w:rPr>
        <w:t xml:space="preserve">. </w:t>
      </w:r>
      <w:r>
        <w:rPr>
          <w:rFonts w:ascii="Times New Roman" w:hAnsi="Times New Roman" w:cs="Times New Roman"/>
          <w:b/>
          <w:bCs/>
          <w:sz w:val="28"/>
          <w:szCs w:val="28"/>
        </w:rPr>
        <w:t>ПРИКЛАДИ АНАЛІЗІВ ДЛЯ САМОПІДГОТОВКИ</w:t>
      </w:r>
    </w:p>
    <w:tbl>
      <w:tblPr>
        <w:tblW w:w="6227" w:type="dxa"/>
        <w:jc w:val="center"/>
        <w:tblLayout w:type="fixed"/>
        <w:tblCellMar>
          <w:left w:w="0" w:type="dxa"/>
          <w:right w:w="0" w:type="dxa"/>
        </w:tblCellMar>
        <w:tblLook w:val="0000" w:firstRow="0" w:lastRow="0" w:firstColumn="0" w:lastColumn="0" w:noHBand="0" w:noVBand="0"/>
      </w:tblPr>
      <w:tblGrid>
        <w:gridCol w:w="3959"/>
        <w:gridCol w:w="2268"/>
      </w:tblGrid>
      <w:tr w:rsidR="008030B4" w:rsidRPr="008030B4" w14:paraId="153A70A8" w14:textId="77777777" w:rsidTr="00EE0D3B">
        <w:trPr>
          <w:trHeight w:hRule="exact" w:val="432"/>
          <w:jc w:val="center"/>
        </w:trPr>
        <w:tc>
          <w:tcPr>
            <w:tcW w:w="622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4C813E28" w14:textId="77777777" w:rsidR="002935C1" w:rsidRPr="008030B4" w:rsidRDefault="00123570" w:rsidP="00EE0D3B">
            <w:pPr>
              <w:spacing w:after="0" w:line="240" w:lineRule="auto"/>
              <w:ind w:left="-9"/>
              <w:jc w:val="center"/>
              <w:rPr>
                <w:rFonts w:ascii="Times New Roman" w:hAnsi="Times New Roman" w:cs="Times New Roman"/>
                <w:b/>
                <w:sz w:val="28"/>
                <w:szCs w:val="28"/>
              </w:rPr>
            </w:pPr>
            <w:bookmarkStart w:id="13" w:name="_Hlk164709293"/>
            <w:r w:rsidRPr="008030B4">
              <w:rPr>
                <w:rFonts w:ascii="Times New Roman" w:hAnsi="Times New Roman" w:cs="Times New Roman"/>
                <w:b/>
                <w:bCs/>
                <w:sz w:val="28"/>
                <w:szCs w:val="28"/>
              </w:rPr>
              <w:t>Загальний аналіз крові 1</w:t>
            </w:r>
          </w:p>
        </w:tc>
      </w:tr>
      <w:tr w:rsidR="008030B4" w:rsidRPr="008030B4" w14:paraId="7752B5C8" w14:textId="77777777" w:rsidTr="00EE0D3B">
        <w:trPr>
          <w:trHeight w:hRule="exact" w:val="80"/>
          <w:jc w:val="center"/>
        </w:trPr>
        <w:tc>
          <w:tcPr>
            <w:tcW w:w="6227" w:type="dxa"/>
            <w:gridSpan w:val="2"/>
            <w:vMerge/>
            <w:tcBorders>
              <w:top w:val="single" w:sz="8" w:space="0" w:color="000000"/>
              <w:left w:val="single" w:sz="8" w:space="0" w:color="000000"/>
              <w:bottom w:val="single" w:sz="8" w:space="0" w:color="000000"/>
              <w:right w:val="single" w:sz="8" w:space="0" w:color="000000"/>
            </w:tcBorders>
            <w:vAlign w:val="center"/>
          </w:tcPr>
          <w:p w14:paraId="7E0094A0" w14:textId="77777777" w:rsidR="002935C1" w:rsidRPr="008030B4" w:rsidRDefault="002935C1" w:rsidP="00EE0D3B">
            <w:pPr>
              <w:spacing w:after="0" w:line="240" w:lineRule="auto"/>
              <w:jc w:val="center"/>
              <w:rPr>
                <w:rFonts w:ascii="Times New Roman" w:hAnsi="Times New Roman" w:cs="Times New Roman"/>
                <w:sz w:val="28"/>
                <w:szCs w:val="28"/>
              </w:rPr>
            </w:pPr>
          </w:p>
        </w:tc>
      </w:tr>
      <w:tr w:rsidR="008030B4" w:rsidRPr="008030B4" w14:paraId="150625E4" w14:textId="77777777" w:rsidTr="00EE0D3B">
        <w:trPr>
          <w:trHeight w:hRule="exact" w:val="392"/>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3B14BD02" w14:textId="77777777" w:rsidR="0041009B" w:rsidRPr="008030B4" w:rsidRDefault="0041009B" w:rsidP="00EE0D3B">
            <w:pPr>
              <w:spacing w:after="0" w:line="240" w:lineRule="auto"/>
              <w:rPr>
                <w:rFonts w:ascii="Times New Roman" w:hAnsi="Times New Roman" w:cs="Times New Roman"/>
                <w:sz w:val="28"/>
                <w:szCs w:val="28"/>
              </w:rPr>
            </w:pPr>
            <w:r w:rsidRPr="008030B4">
              <w:rPr>
                <w:rFonts w:ascii="Times New Roman" w:hAnsi="Times New Roman" w:cs="Times New Roman"/>
                <w:bCs/>
                <w:sz w:val="28"/>
                <w:szCs w:val="28"/>
              </w:rPr>
              <w:t>Еритроцити (RBC)</w:t>
            </w:r>
          </w:p>
        </w:tc>
        <w:tc>
          <w:tcPr>
            <w:tcW w:w="2268" w:type="dxa"/>
            <w:tcBorders>
              <w:top w:val="single" w:sz="8" w:space="0" w:color="000000"/>
              <w:left w:val="single" w:sz="4" w:space="0" w:color="auto"/>
              <w:bottom w:val="single" w:sz="8" w:space="0" w:color="000000"/>
              <w:right w:val="single" w:sz="8" w:space="0" w:color="000000"/>
            </w:tcBorders>
            <w:vAlign w:val="center"/>
          </w:tcPr>
          <w:p w14:paraId="25A3B93D"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bCs/>
                <w:sz w:val="28"/>
                <w:szCs w:val="28"/>
              </w:rPr>
              <w:t>2,7 х 10</w:t>
            </w:r>
            <w:r w:rsidRPr="008030B4">
              <w:rPr>
                <w:rFonts w:ascii="Times New Roman" w:hAnsi="Times New Roman" w:cs="Times New Roman"/>
                <w:bCs/>
                <w:sz w:val="28"/>
                <w:szCs w:val="28"/>
                <w:vertAlign w:val="superscript"/>
              </w:rPr>
              <w:t>12</w:t>
            </w:r>
            <w:r w:rsidRPr="008030B4">
              <w:rPr>
                <w:rFonts w:ascii="Times New Roman" w:hAnsi="Times New Roman" w:cs="Times New Roman"/>
                <w:bCs/>
                <w:sz w:val="28"/>
                <w:szCs w:val="28"/>
              </w:rPr>
              <w:t>/л</w:t>
            </w:r>
          </w:p>
        </w:tc>
      </w:tr>
      <w:tr w:rsidR="008030B4" w:rsidRPr="008030B4" w14:paraId="5EF9671D" w14:textId="77777777" w:rsidTr="00EE0D3B">
        <w:trPr>
          <w:trHeight w:hRule="exact" w:val="426"/>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27E84F4E" w14:textId="77777777" w:rsidR="0041009B" w:rsidRPr="008030B4" w:rsidRDefault="0041009B" w:rsidP="00EE0D3B">
            <w:pPr>
              <w:spacing w:after="0" w:line="240" w:lineRule="auto"/>
              <w:rPr>
                <w:rFonts w:ascii="Times New Roman" w:hAnsi="Times New Roman" w:cs="Times New Roman"/>
                <w:sz w:val="28"/>
                <w:szCs w:val="28"/>
              </w:rPr>
            </w:pPr>
            <w:r w:rsidRPr="008030B4">
              <w:rPr>
                <w:rFonts w:ascii="Times New Roman" w:hAnsi="Times New Roman" w:cs="Times New Roman"/>
                <w:bCs/>
                <w:sz w:val="28"/>
                <w:szCs w:val="28"/>
              </w:rPr>
              <w:t>Гемоглобін (HGB)</w:t>
            </w:r>
          </w:p>
        </w:tc>
        <w:tc>
          <w:tcPr>
            <w:tcW w:w="2268" w:type="dxa"/>
            <w:tcBorders>
              <w:top w:val="single" w:sz="8" w:space="0" w:color="000000"/>
              <w:left w:val="single" w:sz="4" w:space="0" w:color="auto"/>
              <w:bottom w:val="single" w:sz="8" w:space="0" w:color="000000"/>
              <w:right w:val="single" w:sz="8" w:space="0" w:color="000000"/>
            </w:tcBorders>
            <w:vAlign w:val="center"/>
          </w:tcPr>
          <w:p w14:paraId="16373503"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bCs/>
                <w:sz w:val="28"/>
                <w:szCs w:val="28"/>
              </w:rPr>
              <w:t>90 г/л</w:t>
            </w:r>
          </w:p>
        </w:tc>
      </w:tr>
      <w:tr w:rsidR="008030B4" w:rsidRPr="008030B4" w14:paraId="1EAEA838" w14:textId="77777777" w:rsidTr="00EE0D3B">
        <w:trPr>
          <w:trHeight w:val="392"/>
          <w:jc w:val="center"/>
        </w:trPr>
        <w:tc>
          <w:tcPr>
            <w:tcW w:w="3959" w:type="dxa"/>
            <w:tcBorders>
              <w:top w:val="single" w:sz="8" w:space="0" w:color="000000"/>
              <w:left w:val="single" w:sz="8" w:space="0" w:color="000000"/>
              <w:right w:val="single" w:sz="4" w:space="0" w:color="auto"/>
            </w:tcBorders>
            <w:vAlign w:val="center"/>
          </w:tcPr>
          <w:p w14:paraId="20F5B820" w14:textId="77777777" w:rsidR="0041009B" w:rsidRPr="008030B4" w:rsidRDefault="0041009B" w:rsidP="00EE0D3B">
            <w:pPr>
              <w:spacing w:after="0" w:line="240" w:lineRule="auto"/>
              <w:rPr>
                <w:rFonts w:ascii="Times New Roman" w:hAnsi="Times New Roman" w:cs="Times New Roman"/>
                <w:bCs/>
                <w:sz w:val="28"/>
                <w:szCs w:val="28"/>
              </w:rPr>
            </w:pPr>
            <w:r w:rsidRPr="008030B4">
              <w:rPr>
                <w:rFonts w:ascii="Times New Roman" w:hAnsi="Times New Roman" w:cs="Times New Roman"/>
                <w:bCs/>
                <w:sz w:val="28"/>
                <w:szCs w:val="28"/>
              </w:rPr>
              <w:t>Кольоровий показник</w:t>
            </w:r>
          </w:p>
        </w:tc>
        <w:tc>
          <w:tcPr>
            <w:tcW w:w="2268" w:type="dxa"/>
            <w:tcBorders>
              <w:top w:val="single" w:sz="8" w:space="0" w:color="000000"/>
              <w:left w:val="single" w:sz="4" w:space="0" w:color="auto"/>
              <w:right w:val="single" w:sz="8" w:space="0" w:color="000000"/>
            </w:tcBorders>
            <w:vAlign w:val="center"/>
          </w:tcPr>
          <w:p w14:paraId="0DA56F62" w14:textId="77777777" w:rsidR="0041009B" w:rsidRPr="008030B4" w:rsidRDefault="0041009B" w:rsidP="00EE0D3B">
            <w:pPr>
              <w:spacing w:after="0" w:line="240" w:lineRule="auto"/>
              <w:jc w:val="center"/>
              <w:rPr>
                <w:rFonts w:ascii="Times New Roman" w:hAnsi="Times New Roman" w:cs="Times New Roman"/>
                <w:bCs/>
                <w:sz w:val="28"/>
                <w:szCs w:val="28"/>
              </w:rPr>
            </w:pPr>
            <w:r w:rsidRPr="008030B4">
              <w:rPr>
                <w:rFonts w:ascii="Times New Roman" w:hAnsi="Times New Roman" w:cs="Times New Roman"/>
                <w:bCs/>
                <w:sz w:val="28"/>
                <w:szCs w:val="28"/>
              </w:rPr>
              <w:t>1</w:t>
            </w:r>
          </w:p>
        </w:tc>
      </w:tr>
      <w:tr w:rsidR="008030B4" w:rsidRPr="008030B4" w14:paraId="0E2C747B" w14:textId="77777777" w:rsidTr="00EE0D3B">
        <w:trPr>
          <w:trHeight w:hRule="exact" w:val="428"/>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2D7826DD" w14:textId="77777777" w:rsidR="0041009B" w:rsidRPr="008030B4" w:rsidRDefault="0041009B" w:rsidP="00EE0D3B">
            <w:pPr>
              <w:spacing w:after="0" w:line="240" w:lineRule="auto"/>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7577C0CD"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1 %</w:t>
            </w:r>
          </w:p>
        </w:tc>
      </w:tr>
      <w:tr w:rsidR="008030B4" w:rsidRPr="008030B4" w14:paraId="237E9D84" w14:textId="77777777" w:rsidTr="00EE0D3B">
        <w:trPr>
          <w:trHeight w:hRule="exact" w:val="419"/>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5A7D5DD6" w14:textId="77777777" w:rsidR="0041009B" w:rsidRPr="008030B4" w:rsidRDefault="0041009B" w:rsidP="00EE0D3B">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Тромбоцити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1685BBB4"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120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9F49B66" w14:textId="77777777" w:rsidTr="00EE0D3B">
        <w:trPr>
          <w:trHeight w:hRule="exact" w:val="500"/>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4B6DA27A" w14:textId="77777777" w:rsidR="0041009B" w:rsidRPr="008030B4" w:rsidRDefault="0041009B" w:rsidP="00EE0D3B">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Лейкоцити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47FEEDC6"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38х10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77F32452" w14:textId="77777777" w:rsidTr="00EE0D3B">
        <w:trPr>
          <w:trHeight w:hRule="exact" w:val="402"/>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57FA630F" w14:textId="77777777" w:rsidR="0041009B" w:rsidRPr="008030B4" w:rsidRDefault="0041009B" w:rsidP="00EE0D3B">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ШОЕ</w:t>
            </w:r>
          </w:p>
        </w:tc>
        <w:tc>
          <w:tcPr>
            <w:tcW w:w="2268" w:type="dxa"/>
            <w:tcBorders>
              <w:top w:val="single" w:sz="8" w:space="0" w:color="000000"/>
              <w:left w:val="single" w:sz="4" w:space="0" w:color="auto"/>
              <w:bottom w:val="single" w:sz="8" w:space="0" w:color="000000"/>
              <w:right w:val="single" w:sz="8" w:space="0" w:color="000000"/>
            </w:tcBorders>
            <w:vAlign w:val="center"/>
          </w:tcPr>
          <w:p w14:paraId="3BB70978"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46 мм/год</w:t>
            </w:r>
          </w:p>
        </w:tc>
      </w:tr>
      <w:tr w:rsidR="008030B4" w:rsidRPr="008030B4" w14:paraId="4B6F9246" w14:textId="77777777" w:rsidTr="00EE0D3B">
        <w:trPr>
          <w:trHeight w:hRule="exact" w:val="499"/>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45C554ED" w14:textId="77777777" w:rsidR="0041009B" w:rsidRPr="008030B4" w:rsidRDefault="008460EB" w:rsidP="00EE0D3B">
            <w:pPr>
              <w:spacing w:after="0" w:line="240" w:lineRule="auto"/>
              <w:rPr>
                <w:rFonts w:ascii="Times New Roman" w:hAnsi="Times New Roman" w:cs="Times New Roman"/>
                <w:sz w:val="28"/>
                <w:szCs w:val="28"/>
              </w:rPr>
            </w:pPr>
            <w:proofErr w:type="spellStart"/>
            <w:r w:rsidRPr="008030B4">
              <w:rPr>
                <w:rFonts w:ascii="Times New Roman" w:hAnsi="Times New Roman" w:cs="Times New Roman"/>
                <w:sz w:val="28"/>
                <w:szCs w:val="28"/>
              </w:rPr>
              <w:t>Бласти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3E57DABE"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68</w:t>
            </w:r>
            <w:r w:rsidRPr="008030B4">
              <w:rPr>
                <w:rFonts w:ascii="Times New Roman" w:hAnsi="Times New Roman" w:cs="Times New Roman"/>
                <w:bCs/>
                <w:sz w:val="28"/>
                <w:szCs w:val="28"/>
              </w:rPr>
              <w:t>%</w:t>
            </w:r>
          </w:p>
        </w:tc>
      </w:tr>
      <w:tr w:rsidR="008030B4" w:rsidRPr="008030B4" w14:paraId="1BAA9037" w14:textId="77777777" w:rsidTr="00EE0D3B">
        <w:trPr>
          <w:trHeight w:hRule="exact" w:val="413"/>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124B6CD0" w14:textId="77777777" w:rsidR="0041009B" w:rsidRPr="008030B4" w:rsidRDefault="008460EB" w:rsidP="00EE0D3B">
            <w:pPr>
              <w:spacing w:after="0" w:line="240" w:lineRule="auto"/>
              <w:rPr>
                <w:rFonts w:ascii="Times New Roman" w:hAnsi="Times New Roman" w:cs="Times New Roman"/>
                <w:iCs/>
                <w:sz w:val="28"/>
                <w:szCs w:val="28"/>
              </w:rPr>
            </w:pPr>
            <w:proofErr w:type="spellStart"/>
            <w:r w:rsidRPr="008030B4">
              <w:rPr>
                <w:rFonts w:ascii="Times New Roman" w:hAnsi="Times New Roman" w:cs="Times New Roman"/>
                <w:iCs/>
                <w:sz w:val="28"/>
                <w:szCs w:val="28"/>
              </w:rPr>
              <w:t>Промієлоцити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729A11D2" w14:textId="77777777" w:rsidR="0041009B" w:rsidRPr="008030B4" w:rsidRDefault="0041009B" w:rsidP="00EE0D3B">
            <w:pPr>
              <w:spacing w:after="0" w:line="240" w:lineRule="auto"/>
              <w:jc w:val="center"/>
              <w:rPr>
                <w:rFonts w:ascii="Times New Roman" w:hAnsi="Times New Roman" w:cs="Times New Roman"/>
                <w:iCs/>
                <w:sz w:val="28"/>
                <w:szCs w:val="28"/>
              </w:rPr>
            </w:pPr>
            <w:r w:rsidRPr="008030B4">
              <w:rPr>
                <w:rFonts w:ascii="Times New Roman" w:hAnsi="Times New Roman" w:cs="Times New Roman"/>
                <w:iCs/>
                <w:sz w:val="28"/>
                <w:szCs w:val="28"/>
              </w:rPr>
              <w:t>0 %</w:t>
            </w:r>
          </w:p>
        </w:tc>
      </w:tr>
      <w:tr w:rsidR="008030B4" w:rsidRPr="008030B4" w14:paraId="46445784" w14:textId="77777777" w:rsidTr="00EE0D3B">
        <w:trPr>
          <w:trHeight w:hRule="exact" w:val="434"/>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796B493F" w14:textId="77777777" w:rsidR="0041009B" w:rsidRPr="008030B4" w:rsidRDefault="008460EB" w:rsidP="00EE0D3B">
            <w:pPr>
              <w:spacing w:after="0" w:line="240" w:lineRule="auto"/>
              <w:rPr>
                <w:rFonts w:ascii="Times New Roman" w:hAnsi="Times New Roman" w:cs="Times New Roman"/>
                <w:bCs/>
                <w:iCs/>
                <w:sz w:val="28"/>
                <w:szCs w:val="28"/>
              </w:rPr>
            </w:pPr>
            <w:r w:rsidRPr="008030B4">
              <w:rPr>
                <w:rFonts w:ascii="Times New Roman" w:hAnsi="Times New Roman" w:cs="Times New Roman"/>
                <w:iCs/>
                <w:sz w:val="28"/>
                <w:szCs w:val="28"/>
              </w:rPr>
              <w:t>Мієлоцити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23E5E9BA" w14:textId="77777777" w:rsidR="0041009B" w:rsidRPr="008030B4" w:rsidRDefault="0041009B" w:rsidP="00EE0D3B">
            <w:pPr>
              <w:spacing w:after="0" w:line="240" w:lineRule="auto"/>
              <w:jc w:val="center"/>
              <w:rPr>
                <w:rFonts w:ascii="Times New Roman" w:hAnsi="Times New Roman" w:cs="Times New Roman"/>
                <w:bCs/>
                <w:iCs/>
                <w:sz w:val="28"/>
                <w:szCs w:val="28"/>
              </w:rPr>
            </w:pPr>
            <w:r w:rsidRPr="008030B4">
              <w:rPr>
                <w:rFonts w:ascii="Times New Roman" w:hAnsi="Times New Roman" w:cs="Times New Roman"/>
                <w:iCs/>
                <w:sz w:val="28"/>
                <w:szCs w:val="28"/>
              </w:rPr>
              <w:t>0%</w:t>
            </w:r>
          </w:p>
        </w:tc>
      </w:tr>
      <w:tr w:rsidR="008030B4" w:rsidRPr="008030B4" w14:paraId="2C6348FF" w14:textId="77777777" w:rsidTr="00EE0D3B">
        <w:trPr>
          <w:trHeight w:hRule="exact" w:val="412"/>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46DE3FB7" w14:textId="77777777" w:rsidR="0041009B" w:rsidRPr="008030B4" w:rsidRDefault="008460EB" w:rsidP="00EE0D3B">
            <w:pPr>
              <w:spacing w:after="0" w:line="240" w:lineRule="auto"/>
              <w:rPr>
                <w:rFonts w:ascii="Times New Roman" w:hAnsi="Times New Roman" w:cs="Times New Roman"/>
                <w:iCs/>
                <w:sz w:val="28"/>
                <w:szCs w:val="28"/>
              </w:rPr>
            </w:pPr>
            <w:proofErr w:type="spellStart"/>
            <w:r w:rsidRPr="008030B4">
              <w:rPr>
                <w:rFonts w:ascii="Times New Roman" w:hAnsi="Times New Roman" w:cs="Times New Roman"/>
                <w:iCs/>
                <w:sz w:val="28"/>
                <w:szCs w:val="28"/>
              </w:rPr>
              <w:t>Метамієлоцити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573F2460" w14:textId="77777777" w:rsidR="0041009B" w:rsidRPr="008030B4" w:rsidRDefault="0041009B" w:rsidP="00EE0D3B">
            <w:pPr>
              <w:spacing w:after="0" w:line="240" w:lineRule="auto"/>
              <w:jc w:val="center"/>
              <w:rPr>
                <w:rFonts w:ascii="Times New Roman" w:hAnsi="Times New Roman" w:cs="Times New Roman"/>
                <w:iCs/>
                <w:sz w:val="28"/>
                <w:szCs w:val="28"/>
              </w:rPr>
            </w:pPr>
            <w:r w:rsidRPr="008030B4">
              <w:rPr>
                <w:rFonts w:ascii="Times New Roman" w:hAnsi="Times New Roman" w:cs="Times New Roman"/>
                <w:iCs/>
                <w:sz w:val="28"/>
                <w:szCs w:val="28"/>
              </w:rPr>
              <w:t>0%</w:t>
            </w:r>
          </w:p>
        </w:tc>
      </w:tr>
      <w:tr w:rsidR="008030B4" w:rsidRPr="008030B4" w14:paraId="124D8271" w14:textId="77777777" w:rsidTr="00EE0D3B">
        <w:trPr>
          <w:trHeight w:hRule="exact" w:val="432"/>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77F43B78" w14:textId="77777777" w:rsidR="0041009B" w:rsidRPr="008030B4" w:rsidRDefault="008460EB" w:rsidP="00EE0D3B">
            <w:pPr>
              <w:spacing w:after="0" w:line="240" w:lineRule="auto"/>
              <w:rPr>
                <w:rFonts w:ascii="Times New Roman" w:hAnsi="Times New Roman" w:cs="Times New Roman"/>
                <w:iCs/>
                <w:sz w:val="28"/>
                <w:szCs w:val="28"/>
              </w:rPr>
            </w:pPr>
            <w:proofErr w:type="spellStart"/>
            <w:r w:rsidRPr="008030B4">
              <w:rPr>
                <w:rFonts w:ascii="Times New Roman" w:hAnsi="Times New Roman" w:cs="Times New Roman"/>
                <w:iCs/>
                <w:sz w:val="28"/>
                <w:szCs w:val="28"/>
              </w:rPr>
              <w:t>Паличкоядерні</w:t>
            </w:r>
            <w:proofErr w:type="spellEnd"/>
            <w:r w:rsidRPr="008030B4">
              <w:rPr>
                <w:rFonts w:ascii="Times New Roman" w:hAnsi="Times New Roman" w:cs="Times New Roman"/>
                <w:iCs/>
                <w:sz w:val="28"/>
                <w:szCs w:val="28"/>
              </w:rPr>
              <w:t xml:space="preserve"> </w:t>
            </w:r>
            <w:proofErr w:type="spellStart"/>
            <w:r w:rsidRPr="008030B4">
              <w:rPr>
                <w:rFonts w:ascii="Times New Roman" w:hAnsi="Times New Roman" w:cs="Times New Roman"/>
                <w:iCs/>
                <w:sz w:val="28"/>
                <w:szCs w:val="28"/>
              </w:rPr>
              <w:t>нейтрофіли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6F9A6CD1" w14:textId="77777777" w:rsidR="0041009B" w:rsidRPr="008030B4" w:rsidRDefault="0041009B" w:rsidP="00EE0D3B">
            <w:pPr>
              <w:spacing w:after="0" w:line="240" w:lineRule="auto"/>
              <w:jc w:val="center"/>
              <w:rPr>
                <w:rFonts w:ascii="Times New Roman" w:hAnsi="Times New Roman" w:cs="Times New Roman"/>
                <w:iCs/>
                <w:sz w:val="28"/>
                <w:szCs w:val="28"/>
              </w:rPr>
            </w:pPr>
            <w:r w:rsidRPr="008030B4">
              <w:rPr>
                <w:rFonts w:ascii="Times New Roman" w:hAnsi="Times New Roman" w:cs="Times New Roman"/>
                <w:iCs/>
                <w:sz w:val="28"/>
                <w:szCs w:val="28"/>
              </w:rPr>
              <w:t>2%</w:t>
            </w:r>
          </w:p>
        </w:tc>
      </w:tr>
      <w:tr w:rsidR="008030B4" w:rsidRPr="008030B4" w14:paraId="65B35480" w14:textId="77777777" w:rsidTr="00EE0D3B">
        <w:trPr>
          <w:trHeight w:hRule="exact" w:val="424"/>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4291EDE9" w14:textId="77777777" w:rsidR="0041009B" w:rsidRPr="008030B4" w:rsidRDefault="008460EB" w:rsidP="00EE0D3B">
            <w:pPr>
              <w:spacing w:after="0" w:line="240" w:lineRule="auto"/>
              <w:rPr>
                <w:rFonts w:ascii="Times New Roman" w:hAnsi="Times New Roman" w:cs="Times New Roman"/>
                <w:iCs/>
                <w:sz w:val="28"/>
                <w:szCs w:val="28"/>
              </w:rPr>
            </w:pPr>
            <w:proofErr w:type="spellStart"/>
            <w:r w:rsidRPr="008030B4">
              <w:rPr>
                <w:rFonts w:ascii="Times New Roman" w:hAnsi="Times New Roman" w:cs="Times New Roman"/>
                <w:iCs/>
                <w:sz w:val="28"/>
                <w:szCs w:val="28"/>
              </w:rPr>
              <w:t>Сегментоядерні</w:t>
            </w:r>
            <w:proofErr w:type="spellEnd"/>
            <w:r w:rsidRPr="008030B4">
              <w:rPr>
                <w:rFonts w:ascii="Times New Roman" w:hAnsi="Times New Roman" w:cs="Times New Roman"/>
                <w:iCs/>
                <w:sz w:val="28"/>
                <w:szCs w:val="28"/>
              </w:rPr>
              <w:t xml:space="preserve"> </w:t>
            </w:r>
            <w:proofErr w:type="spellStart"/>
            <w:r w:rsidRPr="008030B4">
              <w:rPr>
                <w:rFonts w:ascii="Times New Roman" w:hAnsi="Times New Roman" w:cs="Times New Roman"/>
                <w:iCs/>
                <w:sz w:val="28"/>
                <w:szCs w:val="28"/>
              </w:rPr>
              <w:t>нейтрофіли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7360DAB5" w14:textId="77777777" w:rsidR="0041009B" w:rsidRPr="008030B4" w:rsidRDefault="0041009B" w:rsidP="00EE0D3B">
            <w:pPr>
              <w:spacing w:after="0" w:line="240" w:lineRule="auto"/>
              <w:jc w:val="center"/>
              <w:rPr>
                <w:rFonts w:ascii="Times New Roman" w:hAnsi="Times New Roman" w:cs="Times New Roman"/>
                <w:iCs/>
                <w:sz w:val="28"/>
                <w:szCs w:val="28"/>
              </w:rPr>
            </w:pPr>
            <w:r w:rsidRPr="008030B4">
              <w:rPr>
                <w:rFonts w:ascii="Times New Roman" w:hAnsi="Times New Roman" w:cs="Times New Roman"/>
                <w:iCs/>
                <w:sz w:val="28"/>
                <w:szCs w:val="28"/>
              </w:rPr>
              <w:t>14%</w:t>
            </w:r>
          </w:p>
        </w:tc>
      </w:tr>
      <w:tr w:rsidR="008030B4" w:rsidRPr="008030B4" w14:paraId="520D4E2B" w14:textId="77777777" w:rsidTr="00EE0D3B">
        <w:trPr>
          <w:trHeight w:hRule="exact" w:val="430"/>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2BBDB15B" w14:textId="77777777" w:rsidR="0041009B" w:rsidRPr="008030B4" w:rsidRDefault="008460EB" w:rsidP="00EE0D3B">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Еозинофіли</w:t>
            </w:r>
          </w:p>
        </w:tc>
        <w:tc>
          <w:tcPr>
            <w:tcW w:w="2268" w:type="dxa"/>
            <w:tcBorders>
              <w:top w:val="single" w:sz="8" w:space="0" w:color="000000"/>
              <w:left w:val="single" w:sz="4" w:space="0" w:color="auto"/>
              <w:bottom w:val="single" w:sz="8" w:space="0" w:color="000000"/>
              <w:right w:val="single" w:sz="8" w:space="0" w:color="000000"/>
            </w:tcBorders>
            <w:vAlign w:val="center"/>
          </w:tcPr>
          <w:p w14:paraId="2749B764"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w:t>
            </w:r>
          </w:p>
        </w:tc>
      </w:tr>
      <w:tr w:rsidR="008030B4" w:rsidRPr="008030B4" w14:paraId="3E5DE154" w14:textId="77777777" w:rsidTr="00EE0D3B">
        <w:trPr>
          <w:trHeight w:hRule="exact" w:val="422"/>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637CB577" w14:textId="77777777" w:rsidR="0041009B" w:rsidRPr="008030B4" w:rsidRDefault="008460EB" w:rsidP="00EE0D3B">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Базофіли</w:t>
            </w:r>
          </w:p>
        </w:tc>
        <w:tc>
          <w:tcPr>
            <w:tcW w:w="2268" w:type="dxa"/>
            <w:tcBorders>
              <w:top w:val="single" w:sz="8" w:space="0" w:color="000000"/>
              <w:left w:val="single" w:sz="4" w:space="0" w:color="auto"/>
              <w:bottom w:val="single" w:sz="8" w:space="0" w:color="000000"/>
              <w:right w:val="single" w:sz="8" w:space="0" w:color="000000"/>
            </w:tcBorders>
            <w:vAlign w:val="center"/>
          </w:tcPr>
          <w:p w14:paraId="424A7B02"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w:t>
            </w:r>
          </w:p>
        </w:tc>
      </w:tr>
      <w:tr w:rsidR="008030B4" w:rsidRPr="008030B4" w14:paraId="352BDF44" w14:textId="77777777" w:rsidTr="00EE0D3B">
        <w:trPr>
          <w:trHeight w:hRule="exact" w:val="428"/>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329A390B" w14:textId="77777777" w:rsidR="0041009B" w:rsidRPr="008030B4" w:rsidRDefault="008460EB" w:rsidP="00EE0D3B">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Лімфоцити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618B398E"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14%</w:t>
            </w:r>
          </w:p>
        </w:tc>
      </w:tr>
      <w:tr w:rsidR="0041009B" w:rsidRPr="008030B4" w14:paraId="7C918BBA" w14:textId="77777777" w:rsidTr="00EE0D3B">
        <w:trPr>
          <w:trHeight w:hRule="exact" w:val="420"/>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6F211602" w14:textId="77777777" w:rsidR="0041009B" w:rsidRPr="008030B4" w:rsidRDefault="008460EB" w:rsidP="00EE0D3B">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Моноцити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6356308D" w14:textId="77777777" w:rsidR="0041009B" w:rsidRPr="008030B4" w:rsidRDefault="0041009B" w:rsidP="00EE0D3B">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2%</w:t>
            </w:r>
          </w:p>
        </w:tc>
      </w:tr>
      <w:bookmarkEnd w:id="13"/>
    </w:tbl>
    <w:p w14:paraId="76AA5E18" w14:textId="77777777" w:rsidR="00C0084F" w:rsidRPr="008030B4" w:rsidRDefault="00C0084F" w:rsidP="00C0084F">
      <w:pPr>
        <w:pStyle w:val="TableParagraph"/>
        <w:spacing w:line="360" w:lineRule="auto"/>
        <w:rPr>
          <w:rFonts w:ascii="Calibri" w:hAnsi="Calibri" w:cs="Calibri"/>
          <w:b/>
          <w:spacing w:val="-1"/>
          <w:sz w:val="28"/>
          <w:szCs w:val="28"/>
          <w:lang w:val="uk-UA"/>
        </w:rPr>
      </w:pPr>
    </w:p>
    <w:tbl>
      <w:tblPr>
        <w:tblW w:w="6227" w:type="dxa"/>
        <w:jc w:val="center"/>
        <w:tblLayout w:type="fixed"/>
        <w:tblCellMar>
          <w:left w:w="0" w:type="dxa"/>
          <w:right w:w="0" w:type="dxa"/>
        </w:tblCellMar>
        <w:tblLook w:val="0000" w:firstRow="0" w:lastRow="0" w:firstColumn="0" w:lastColumn="0" w:noHBand="0" w:noVBand="0"/>
      </w:tblPr>
      <w:tblGrid>
        <w:gridCol w:w="3959"/>
        <w:gridCol w:w="2268"/>
      </w:tblGrid>
      <w:tr w:rsidR="008030B4" w:rsidRPr="008030B4" w14:paraId="7CD72B22" w14:textId="77777777" w:rsidTr="00C0084F">
        <w:trPr>
          <w:trHeight w:hRule="exact" w:val="432"/>
          <w:jc w:val="center"/>
        </w:trPr>
        <w:tc>
          <w:tcPr>
            <w:tcW w:w="622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0E8C4EB" w14:textId="77777777" w:rsidR="000E65FF" w:rsidRPr="008030B4" w:rsidRDefault="00123570" w:rsidP="00C0084F">
            <w:pPr>
              <w:spacing w:after="0" w:line="240" w:lineRule="auto"/>
              <w:ind w:left="-9"/>
              <w:jc w:val="center"/>
              <w:rPr>
                <w:rFonts w:ascii="Times New Roman" w:hAnsi="Times New Roman" w:cs="Times New Roman"/>
                <w:b/>
                <w:sz w:val="28"/>
                <w:szCs w:val="28"/>
              </w:rPr>
            </w:pPr>
            <w:r w:rsidRPr="008030B4">
              <w:rPr>
                <w:rFonts w:ascii="Times New Roman" w:hAnsi="Times New Roman" w:cs="Times New Roman"/>
                <w:b/>
                <w:bCs/>
                <w:sz w:val="28"/>
                <w:szCs w:val="28"/>
              </w:rPr>
              <w:t>Загальний аналіз крові 2</w:t>
            </w:r>
          </w:p>
        </w:tc>
      </w:tr>
      <w:tr w:rsidR="008030B4" w:rsidRPr="008030B4" w14:paraId="1284DBDD" w14:textId="77777777" w:rsidTr="00C0084F">
        <w:trPr>
          <w:trHeight w:hRule="exact" w:val="80"/>
          <w:jc w:val="center"/>
        </w:trPr>
        <w:tc>
          <w:tcPr>
            <w:tcW w:w="6227" w:type="dxa"/>
            <w:gridSpan w:val="2"/>
            <w:vMerge/>
            <w:tcBorders>
              <w:top w:val="single" w:sz="8" w:space="0" w:color="000000"/>
              <w:left w:val="single" w:sz="8" w:space="0" w:color="000000"/>
              <w:bottom w:val="single" w:sz="8" w:space="0" w:color="000000"/>
              <w:right w:val="single" w:sz="8" w:space="0" w:color="000000"/>
            </w:tcBorders>
          </w:tcPr>
          <w:p w14:paraId="659EA74B" w14:textId="77777777" w:rsidR="000E65FF" w:rsidRPr="008030B4" w:rsidRDefault="000E65FF" w:rsidP="00853356">
            <w:pPr>
              <w:spacing w:after="0" w:line="240" w:lineRule="auto"/>
              <w:jc w:val="both"/>
              <w:rPr>
                <w:rFonts w:ascii="Times New Roman" w:hAnsi="Times New Roman" w:cs="Times New Roman"/>
                <w:sz w:val="28"/>
                <w:szCs w:val="28"/>
              </w:rPr>
            </w:pPr>
          </w:p>
        </w:tc>
      </w:tr>
      <w:tr w:rsidR="008030B4" w:rsidRPr="008030B4" w14:paraId="5913FBC8" w14:textId="77777777" w:rsidTr="00C0084F">
        <w:trPr>
          <w:trHeight w:hRule="exact" w:val="392"/>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0DF36B2E" w14:textId="77777777" w:rsidR="0041009B" w:rsidRPr="008030B4" w:rsidRDefault="0041009B" w:rsidP="00C0084F">
            <w:pPr>
              <w:spacing w:after="0" w:line="240" w:lineRule="auto"/>
              <w:rPr>
                <w:rFonts w:ascii="Times New Roman" w:hAnsi="Times New Roman" w:cs="Times New Roman"/>
                <w:sz w:val="28"/>
                <w:szCs w:val="28"/>
              </w:rPr>
            </w:pPr>
            <w:r w:rsidRPr="008030B4">
              <w:rPr>
                <w:rFonts w:ascii="Times New Roman" w:hAnsi="Times New Roman" w:cs="Times New Roman"/>
                <w:bCs/>
                <w:sz w:val="28"/>
                <w:szCs w:val="28"/>
              </w:rPr>
              <w:t>Еритроцити (RBC)</w:t>
            </w:r>
          </w:p>
        </w:tc>
        <w:tc>
          <w:tcPr>
            <w:tcW w:w="2268" w:type="dxa"/>
            <w:tcBorders>
              <w:top w:val="single" w:sz="8" w:space="0" w:color="000000"/>
              <w:left w:val="single" w:sz="4" w:space="0" w:color="auto"/>
              <w:bottom w:val="single" w:sz="8" w:space="0" w:color="000000"/>
              <w:right w:val="single" w:sz="8" w:space="0" w:color="000000"/>
            </w:tcBorders>
            <w:vAlign w:val="center"/>
          </w:tcPr>
          <w:p w14:paraId="4E637889"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bCs/>
                <w:sz w:val="28"/>
                <w:szCs w:val="28"/>
              </w:rPr>
              <w:t>2,7 х 10</w:t>
            </w:r>
            <w:r w:rsidRPr="008030B4">
              <w:rPr>
                <w:rFonts w:ascii="Times New Roman" w:hAnsi="Times New Roman" w:cs="Times New Roman"/>
                <w:bCs/>
                <w:sz w:val="28"/>
                <w:szCs w:val="28"/>
                <w:vertAlign w:val="superscript"/>
              </w:rPr>
              <w:t>12</w:t>
            </w:r>
            <w:r w:rsidRPr="008030B4">
              <w:rPr>
                <w:rFonts w:ascii="Times New Roman" w:hAnsi="Times New Roman" w:cs="Times New Roman"/>
                <w:bCs/>
                <w:sz w:val="28"/>
                <w:szCs w:val="28"/>
              </w:rPr>
              <w:t>/л</w:t>
            </w:r>
          </w:p>
        </w:tc>
      </w:tr>
      <w:tr w:rsidR="008030B4" w:rsidRPr="008030B4" w14:paraId="19CC11AE" w14:textId="77777777" w:rsidTr="00C0084F">
        <w:trPr>
          <w:trHeight w:hRule="exact" w:val="426"/>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6EAF0397" w14:textId="77777777" w:rsidR="0041009B" w:rsidRPr="008030B4" w:rsidRDefault="0041009B" w:rsidP="00C0084F">
            <w:pPr>
              <w:spacing w:after="0" w:line="240" w:lineRule="auto"/>
              <w:rPr>
                <w:rFonts w:ascii="Times New Roman" w:hAnsi="Times New Roman" w:cs="Times New Roman"/>
                <w:sz w:val="28"/>
                <w:szCs w:val="28"/>
              </w:rPr>
            </w:pPr>
            <w:r w:rsidRPr="008030B4">
              <w:rPr>
                <w:rFonts w:ascii="Times New Roman" w:hAnsi="Times New Roman" w:cs="Times New Roman"/>
                <w:bCs/>
                <w:sz w:val="28"/>
                <w:szCs w:val="28"/>
              </w:rPr>
              <w:t>Гемоглобін (HGB)</w:t>
            </w:r>
          </w:p>
        </w:tc>
        <w:tc>
          <w:tcPr>
            <w:tcW w:w="2268" w:type="dxa"/>
            <w:tcBorders>
              <w:top w:val="single" w:sz="8" w:space="0" w:color="000000"/>
              <w:left w:val="single" w:sz="4" w:space="0" w:color="auto"/>
              <w:bottom w:val="single" w:sz="8" w:space="0" w:color="000000"/>
              <w:right w:val="single" w:sz="8" w:space="0" w:color="000000"/>
            </w:tcBorders>
            <w:vAlign w:val="center"/>
          </w:tcPr>
          <w:p w14:paraId="4B29B330"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bCs/>
                <w:sz w:val="28"/>
                <w:szCs w:val="28"/>
              </w:rPr>
              <w:t>84 г/л</w:t>
            </w:r>
          </w:p>
        </w:tc>
      </w:tr>
      <w:tr w:rsidR="008030B4" w:rsidRPr="008030B4" w14:paraId="0F938D5E" w14:textId="77777777" w:rsidTr="00C0084F">
        <w:trPr>
          <w:trHeight w:val="392"/>
          <w:jc w:val="center"/>
        </w:trPr>
        <w:tc>
          <w:tcPr>
            <w:tcW w:w="3959" w:type="dxa"/>
            <w:tcBorders>
              <w:top w:val="single" w:sz="8" w:space="0" w:color="000000"/>
              <w:left w:val="single" w:sz="8" w:space="0" w:color="000000"/>
              <w:right w:val="single" w:sz="4" w:space="0" w:color="auto"/>
            </w:tcBorders>
            <w:vAlign w:val="center"/>
          </w:tcPr>
          <w:p w14:paraId="44CF0080" w14:textId="77777777" w:rsidR="0041009B" w:rsidRPr="008030B4" w:rsidRDefault="0041009B" w:rsidP="00C0084F">
            <w:pPr>
              <w:spacing w:after="0" w:line="240" w:lineRule="auto"/>
              <w:rPr>
                <w:rFonts w:ascii="Times New Roman" w:hAnsi="Times New Roman" w:cs="Times New Roman"/>
                <w:bCs/>
                <w:sz w:val="28"/>
                <w:szCs w:val="28"/>
              </w:rPr>
            </w:pPr>
            <w:r w:rsidRPr="008030B4">
              <w:rPr>
                <w:rFonts w:ascii="Times New Roman" w:hAnsi="Times New Roman" w:cs="Times New Roman"/>
                <w:bCs/>
                <w:sz w:val="28"/>
                <w:szCs w:val="28"/>
              </w:rPr>
              <w:t>Кольоровий показник</w:t>
            </w:r>
          </w:p>
        </w:tc>
        <w:tc>
          <w:tcPr>
            <w:tcW w:w="2268" w:type="dxa"/>
            <w:tcBorders>
              <w:top w:val="single" w:sz="8" w:space="0" w:color="000000"/>
              <w:left w:val="single" w:sz="4" w:space="0" w:color="auto"/>
              <w:right w:val="single" w:sz="8" w:space="0" w:color="000000"/>
            </w:tcBorders>
            <w:vAlign w:val="center"/>
          </w:tcPr>
          <w:p w14:paraId="5453027E" w14:textId="77777777" w:rsidR="0041009B" w:rsidRPr="008030B4" w:rsidRDefault="0041009B" w:rsidP="00C0084F">
            <w:pPr>
              <w:spacing w:after="0" w:line="240" w:lineRule="auto"/>
              <w:jc w:val="center"/>
              <w:rPr>
                <w:rFonts w:ascii="Times New Roman" w:hAnsi="Times New Roman" w:cs="Times New Roman"/>
                <w:bCs/>
                <w:sz w:val="28"/>
                <w:szCs w:val="28"/>
              </w:rPr>
            </w:pPr>
            <w:r w:rsidRPr="008030B4">
              <w:rPr>
                <w:rFonts w:ascii="Times New Roman" w:hAnsi="Times New Roman" w:cs="Times New Roman"/>
                <w:bCs/>
                <w:sz w:val="28"/>
                <w:szCs w:val="28"/>
              </w:rPr>
              <w:t>0,93</w:t>
            </w:r>
          </w:p>
        </w:tc>
      </w:tr>
      <w:tr w:rsidR="008030B4" w:rsidRPr="008030B4" w14:paraId="39D77FF2" w14:textId="77777777" w:rsidTr="00C0084F">
        <w:trPr>
          <w:trHeight w:hRule="exact" w:val="428"/>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2AA310B6" w14:textId="77777777" w:rsidR="0041009B" w:rsidRPr="008030B4" w:rsidRDefault="0041009B" w:rsidP="00C0084F">
            <w:pPr>
              <w:spacing w:after="0" w:line="240" w:lineRule="auto"/>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4CC4ED7C"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5 %</w:t>
            </w:r>
          </w:p>
        </w:tc>
      </w:tr>
      <w:tr w:rsidR="008030B4" w:rsidRPr="008030B4" w14:paraId="200C058B" w14:textId="77777777" w:rsidTr="00C0084F">
        <w:trPr>
          <w:trHeight w:hRule="exact" w:val="419"/>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1B542ED9" w14:textId="77777777" w:rsidR="0041009B" w:rsidRPr="008030B4" w:rsidRDefault="0041009B" w:rsidP="00C0084F">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 xml:space="preserve">Тромбоцити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0795FCB3"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140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769F2D0A" w14:textId="77777777" w:rsidTr="00C0084F">
        <w:trPr>
          <w:trHeight w:hRule="exact" w:val="500"/>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083D66EA" w14:textId="77777777" w:rsidR="0041009B" w:rsidRPr="008030B4" w:rsidRDefault="0041009B" w:rsidP="00C0084F">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Лейкоцити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36A1C213"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58х10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80E8BDD" w14:textId="77777777" w:rsidTr="00C0084F">
        <w:trPr>
          <w:trHeight w:hRule="exact" w:val="402"/>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538FC62D" w14:textId="77777777" w:rsidR="0041009B" w:rsidRPr="008030B4" w:rsidRDefault="0041009B" w:rsidP="00C0084F">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 xml:space="preserve">ШОЕ </w:t>
            </w:r>
          </w:p>
        </w:tc>
        <w:tc>
          <w:tcPr>
            <w:tcW w:w="2268" w:type="dxa"/>
            <w:tcBorders>
              <w:top w:val="single" w:sz="8" w:space="0" w:color="000000"/>
              <w:left w:val="single" w:sz="4" w:space="0" w:color="auto"/>
              <w:bottom w:val="single" w:sz="8" w:space="0" w:color="000000"/>
              <w:right w:val="single" w:sz="8" w:space="0" w:color="000000"/>
            </w:tcBorders>
            <w:vAlign w:val="center"/>
          </w:tcPr>
          <w:p w14:paraId="4DB29BC4"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57 мм/год</w:t>
            </w:r>
          </w:p>
        </w:tc>
      </w:tr>
      <w:tr w:rsidR="008030B4" w:rsidRPr="008030B4" w14:paraId="36037628" w14:textId="77777777" w:rsidTr="00C0084F">
        <w:trPr>
          <w:trHeight w:hRule="exact" w:val="499"/>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41187913" w14:textId="77777777" w:rsidR="0041009B" w:rsidRPr="008030B4" w:rsidRDefault="0041009B" w:rsidP="00C0084F">
            <w:pPr>
              <w:spacing w:after="0" w:line="240" w:lineRule="auto"/>
              <w:rPr>
                <w:rFonts w:ascii="Times New Roman" w:hAnsi="Times New Roman" w:cs="Times New Roman"/>
                <w:sz w:val="28"/>
                <w:szCs w:val="28"/>
              </w:rPr>
            </w:pPr>
            <w:proofErr w:type="spellStart"/>
            <w:r w:rsidRPr="008030B4">
              <w:rPr>
                <w:rFonts w:ascii="Times New Roman" w:hAnsi="Times New Roman" w:cs="Times New Roman"/>
                <w:sz w:val="28"/>
                <w:szCs w:val="28"/>
              </w:rPr>
              <w:t>Бласти</w:t>
            </w:r>
            <w:proofErr w:type="spellEnd"/>
            <w:r w:rsidRPr="008030B4">
              <w:rPr>
                <w:rFonts w:ascii="Times New Roman" w:hAnsi="Times New Roman" w:cs="Times New Roman"/>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62E994EF"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w:t>
            </w:r>
          </w:p>
        </w:tc>
      </w:tr>
      <w:tr w:rsidR="008030B4" w:rsidRPr="008030B4" w14:paraId="0AA08933" w14:textId="77777777" w:rsidTr="00C0084F">
        <w:trPr>
          <w:trHeight w:hRule="exact" w:val="500"/>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3DD8B47F" w14:textId="77777777" w:rsidR="0041009B" w:rsidRPr="008030B4" w:rsidRDefault="0041009B" w:rsidP="00C0084F">
            <w:pPr>
              <w:spacing w:after="0" w:line="240" w:lineRule="auto"/>
              <w:rPr>
                <w:rFonts w:ascii="Times New Roman" w:hAnsi="Times New Roman" w:cs="Times New Roman"/>
                <w:iCs/>
                <w:sz w:val="28"/>
                <w:szCs w:val="28"/>
              </w:rPr>
            </w:pPr>
            <w:proofErr w:type="spellStart"/>
            <w:r w:rsidRPr="008030B4">
              <w:rPr>
                <w:rFonts w:ascii="Times New Roman" w:hAnsi="Times New Roman" w:cs="Times New Roman"/>
                <w:iCs/>
                <w:sz w:val="28"/>
                <w:szCs w:val="28"/>
              </w:rPr>
              <w:t>Промієлоцити</w:t>
            </w:r>
            <w:proofErr w:type="spellEnd"/>
            <w:r w:rsidRPr="008030B4">
              <w:rPr>
                <w:rFonts w:ascii="Times New Roman" w:hAnsi="Times New Roman" w:cs="Times New Roman"/>
                <w:iCs/>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3D914F6B" w14:textId="77777777" w:rsidR="0041009B" w:rsidRPr="008030B4" w:rsidRDefault="0041009B" w:rsidP="00C0084F">
            <w:pPr>
              <w:spacing w:after="0" w:line="240" w:lineRule="auto"/>
              <w:jc w:val="center"/>
              <w:rPr>
                <w:rFonts w:ascii="Times New Roman" w:hAnsi="Times New Roman" w:cs="Times New Roman"/>
                <w:iCs/>
                <w:sz w:val="28"/>
                <w:szCs w:val="28"/>
              </w:rPr>
            </w:pPr>
            <w:r w:rsidRPr="008030B4">
              <w:rPr>
                <w:rFonts w:ascii="Times New Roman" w:hAnsi="Times New Roman" w:cs="Times New Roman"/>
                <w:iCs/>
                <w:sz w:val="28"/>
                <w:szCs w:val="28"/>
              </w:rPr>
              <w:t>0%</w:t>
            </w:r>
          </w:p>
        </w:tc>
      </w:tr>
      <w:tr w:rsidR="008030B4" w:rsidRPr="008030B4" w14:paraId="4680064B" w14:textId="77777777" w:rsidTr="00C0084F">
        <w:trPr>
          <w:trHeight w:hRule="exact" w:val="434"/>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4BBC2E63" w14:textId="77777777" w:rsidR="0041009B" w:rsidRPr="008030B4" w:rsidRDefault="0041009B" w:rsidP="00C0084F">
            <w:pPr>
              <w:spacing w:after="0" w:line="240" w:lineRule="auto"/>
              <w:rPr>
                <w:rFonts w:ascii="Times New Roman" w:hAnsi="Times New Roman" w:cs="Times New Roman"/>
                <w:bCs/>
                <w:iCs/>
                <w:sz w:val="28"/>
                <w:szCs w:val="28"/>
              </w:rPr>
            </w:pPr>
            <w:r w:rsidRPr="008030B4">
              <w:rPr>
                <w:rFonts w:ascii="Times New Roman" w:hAnsi="Times New Roman" w:cs="Times New Roman"/>
                <w:iCs/>
                <w:sz w:val="28"/>
                <w:szCs w:val="28"/>
              </w:rPr>
              <w:t xml:space="preserve">Мієлоцити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0D4C6309" w14:textId="77777777" w:rsidR="0041009B" w:rsidRPr="008030B4" w:rsidRDefault="0041009B" w:rsidP="00C0084F">
            <w:pPr>
              <w:spacing w:after="0" w:line="240" w:lineRule="auto"/>
              <w:jc w:val="center"/>
              <w:rPr>
                <w:rFonts w:ascii="Times New Roman" w:hAnsi="Times New Roman" w:cs="Times New Roman"/>
                <w:bCs/>
                <w:iCs/>
                <w:sz w:val="28"/>
                <w:szCs w:val="28"/>
              </w:rPr>
            </w:pPr>
            <w:r w:rsidRPr="008030B4">
              <w:rPr>
                <w:rFonts w:ascii="Times New Roman" w:hAnsi="Times New Roman" w:cs="Times New Roman"/>
                <w:iCs/>
                <w:sz w:val="28"/>
                <w:szCs w:val="28"/>
              </w:rPr>
              <w:t>0%</w:t>
            </w:r>
          </w:p>
        </w:tc>
      </w:tr>
      <w:tr w:rsidR="008030B4" w:rsidRPr="008030B4" w14:paraId="342A2D3A" w14:textId="77777777" w:rsidTr="00C0084F">
        <w:trPr>
          <w:trHeight w:hRule="exact" w:val="412"/>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387E43AA" w14:textId="77777777" w:rsidR="0041009B" w:rsidRPr="008030B4" w:rsidRDefault="0041009B" w:rsidP="00C0084F">
            <w:pPr>
              <w:spacing w:after="0" w:line="240" w:lineRule="auto"/>
              <w:rPr>
                <w:rFonts w:ascii="Times New Roman" w:hAnsi="Times New Roman" w:cs="Times New Roman"/>
                <w:iCs/>
                <w:sz w:val="28"/>
                <w:szCs w:val="28"/>
              </w:rPr>
            </w:pPr>
            <w:proofErr w:type="spellStart"/>
            <w:r w:rsidRPr="008030B4">
              <w:rPr>
                <w:rFonts w:ascii="Times New Roman" w:hAnsi="Times New Roman" w:cs="Times New Roman"/>
                <w:iCs/>
                <w:sz w:val="28"/>
                <w:szCs w:val="28"/>
              </w:rPr>
              <w:t>Метамієлоцити</w:t>
            </w:r>
            <w:proofErr w:type="spellEnd"/>
            <w:r w:rsidRPr="008030B4">
              <w:rPr>
                <w:rFonts w:ascii="Times New Roman" w:hAnsi="Times New Roman" w:cs="Times New Roman"/>
                <w:iCs/>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5EF6911F" w14:textId="77777777" w:rsidR="0041009B" w:rsidRPr="008030B4" w:rsidRDefault="0041009B" w:rsidP="00C0084F">
            <w:pPr>
              <w:spacing w:after="0" w:line="240" w:lineRule="auto"/>
              <w:jc w:val="center"/>
              <w:rPr>
                <w:rFonts w:ascii="Times New Roman" w:hAnsi="Times New Roman" w:cs="Times New Roman"/>
                <w:iCs/>
                <w:sz w:val="28"/>
                <w:szCs w:val="28"/>
              </w:rPr>
            </w:pPr>
            <w:r w:rsidRPr="008030B4">
              <w:rPr>
                <w:rFonts w:ascii="Times New Roman" w:hAnsi="Times New Roman" w:cs="Times New Roman"/>
                <w:iCs/>
                <w:sz w:val="28"/>
                <w:szCs w:val="28"/>
              </w:rPr>
              <w:t>0%</w:t>
            </w:r>
          </w:p>
        </w:tc>
      </w:tr>
      <w:tr w:rsidR="008030B4" w:rsidRPr="008030B4" w14:paraId="105B1B27" w14:textId="77777777" w:rsidTr="00C0084F">
        <w:trPr>
          <w:trHeight w:hRule="exact" w:val="449"/>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5115D12D" w14:textId="77777777" w:rsidR="0041009B" w:rsidRPr="008030B4" w:rsidRDefault="0041009B" w:rsidP="00C0084F">
            <w:pPr>
              <w:spacing w:after="0" w:line="240" w:lineRule="auto"/>
              <w:rPr>
                <w:rFonts w:ascii="Times New Roman" w:hAnsi="Times New Roman" w:cs="Times New Roman"/>
                <w:iCs/>
                <w:sz w:val="28"/>
                <w:szCs w:val="28"/>
              </w:rPr>
            </w:pPr>
            <w:proofErr w:type="spellStart"/>
            <w:r w:rsidRPr="008030B4">
              <w:rPr>
                <w:rFonts w:ascii="Times New Roman" w:hAnsi="Times New Roman" w:cs="Times New Roman"/>
                <w:iCs/>
                <w:sz w:val="28"/>
                <w:szCs w:val="28"/>
              </w:rPr>
              <w:t>Паличкоядерні</w:t>
            </w:r>
            <w:proofErr w:type="spellEnd"/>
            <w:r w:rsidRPr="008030B4">
              <w:rPr>
                <w:rFonts w:ascii="Times New Roman" w:hAnsi="Times New Roman" w:cs="Times New Roman"/>
                <w:iCs/>
                <w:sz w:val="28"/>
                <w:szCs w:val="28"/>
              </w:rPr>
              <w:t xml:space="preserve"> </w:t>
            </w:r>
            <w:proofErr w:type="spellStart"/>
            <w:r w:rsidRPr="008030B4">
              <w:rPr>
                <w:rFonts w:ascii="Times New Roman" w:hAnsi="Times New Roman" w:cs="Times New Roman"/>
                <w:iCs/>
                <w:sz w:val="28"/>
                <w:szCs w:val="28"/>
              </w:rPr>
              <w:t>нейтрофіли</w:t>
            </w:r>
            <w:proofErr w:type="spellEnd"/>
            <w:r w:rsidRPr="008030B4">
              <w:rPr>
                <w:rFonts w:ascii="Times New Roman" w:hAnsi="Times New Roman" w:cs="Times New Roman"/>
                <w:iCs/>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4D0693A6" w14:textId="77777777" w:rsidR="0041009B" w:rsidRPr="008030B4" w:rsidRDefault="0041009B" w:rsidP="00C0084F">
            <w:pPr>
              <w:spacing w:after="0" w:line="240" w:lineRule="auto"/>
              <w:jc w:val="center"/>
              <w:rPr>
                <w:rFonts w:ascii="Times New Roman" w:hAnsi="Times New Roman" w:cs="Times New Roman"/>
                <w:iCs/>
                <w:sz w:val="28"/>
                <w:szCs w:val="28"/>
              </w:rPr>
            </w:pPr>
            <w:r w:rsidRPr="008030B4">
              <w:rPr>
                <w:rFonts w:ascii="Times New Roman" w:hAnsi="Times New Roman" w:cs="Times New Roman"/>
                <w:iCs/>
                <w:sz w:val="28"/>
                <w:szCs w:val="28"/>
              </w:rPr>
              <w:t>2%</w:t>
            </w:r>
          </w:p>
        </w:tc>
      </w:tr>
      <w:tr w:rsidR="008030B4" w:rsidRPr="008030B4" w14:paraId="5F7FB91A" w14:textId="77777777" w:rsidTr="00C0084F">
        <w:trPr>
          <w:trHeight w:hRule="exact" w:val="449"/>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122D6476" w14:textId="77777777" w:rsidR="0041009B" w:rsidRPr="008030B4" w:rsidRDefault="0041009B" w:rsidP="00C0084F">
            <w:pPr>
              <w:spacing w:after="0" w:line="240" w:lineRule="auto"/>
              <w:rPr>
                <w:rFonts w:ascii="Times New Roman" w:hAnsi="Times New Roman" w:cs="Times New Roman"/>
                <w:iCs/>
                <w:sz w:val="28"/>
                <w:szCs w:val="28"/>
              </w:rPr>
            </w:pPr>
            <w:proofErr w:type="spellStart"/>
            <w:r w:rsidRPr="008030B4">
              <w:rPr>
                <w:rFonts w:ascii="Times New Roman" w:hAnsi="Times New Roman" w:cs="Times New Roman"/>
                <w:iCs/>
                <w:sz w:val="28"/>
                <w:szCs w:val="28"/>
              </w:rPr>
              <w:t>Сегментоядерні</w:t>
            </w:r>
            <w:proofErr w:type="spellEnd"/>
            <w:r w:rsidRPr="008030B4">
              <w:rPr>
                <w:rFonts w:ascii="Times New Roman" w:hAnsi="Times New Roman" w:cs="Times New Roman"/>
                <w:iCs/>
                <w:sz w:val="28"/>
                <w:szCs w:val="28"/>
              </w:rPr>
              <w:t xml:space="preserve"> </w:t>
            </w:r>
            <w:proofErr w:type="spellStart"/>
            <w:r w:rsidRPr="008030B4">
              <w:rPr>
                <w:rFonts w:ascii="Times New Roman" w:hAnsi="Times New Roman" w:cs="Times New Roman"/>
                <w:iCs/>
                <w:sz w:val="28"/>
                <w:szCs w:val="28"/>
              </w:rPr>
              <w:t>нейтрофіли</w:t>
            </w:r>
            <w:proofErr w:type="spellEnd"/>
            <w:r w:rsidRPr="008030B4">
              <w:rPr>
                <w:rFonts w:ascii="Times New Roman" w:hAnsi="Times New Roman" w:cs="Times New Roman"/>
                <w:iCs/>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7273CCAB" w14:textId="77777777" w:rsidR="0041009B" w:rsidRPr="008030B4" w:rsidRDefault="0041009B" w:rsidP="00C0084F">
            <w:pPr>
              <w:spacing w:after="0" w:line="240" w:lineRule="auto"/>
              <w:jc w:val="center"/>
              <w:rPr>
                <w:rFonts w:ascii="Times New Roman" w:hAnsi="Times New Roman" w:cs="Times New Roman"/>
                <w:iCs/>
                <w:sz w:val="28"/>
                <w:szCs w:val="28"/>
              </w:rPr>
            </w:pPr>
            <w:r w:rsidRPr="008030B4">
              <w:rPr>
                <w:rFonts w:ascii="Times New Roman" w:hAnsi="Times New Roman" w:cs="Times New Roman"/>
                <w:iCs/>
                <w:sz w:val="28"/>
                <w:szCs w:val="28"/>
              </w:rPr>
              <w:t>12%</w:t>
            </w:r>
          </w:p>
        </w:tc>
      </w:tr>
      <w:tr w:rsidR="008030B4" w:rsidRPr="008030B4" w14:paraId="0D644881" w14:textId="77777777" w:rsidTr="00C0084F">
        <w:trPr>
          <w:trHeight w:hRule="exact" w:val="430"/>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41ECF363" w14:textId="77777777" w:rsidR="0041009B" w:rsidRPr="008030B4" w:rsidRDefault="0041009B" w:rsidP="00C0084F">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 xml:space="preserve">Еозинофіли </w:t>
            </w:r>
          </w:p>
        </w:tc>
        <w:tc>
          <w:tcPr>
            <w:tcW w:w="2268" w:type="dxa"/>
            <w:tcBorders>
              <w:top w:val="single" w:sz="8" w:space="0" w:color="000000"/>
              <w:left w:val="single" w:sz="4" w:space="0" w:color="auto"/>
              <w:bottom w:val="single" w:sz="8" w:space="0" w:color="000000"/>
              <w:right w:val="single" w:sz="8" w:space="0" w:color="000000"/>
            </w:tcBorders>
            <w:vAlign w:val="center"/>
          </w:tcPr>
          <w:p w14:paraId="3A41E7BE"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w:t>
            </w:r>
          </w:p>
        </w:tc>
      </w:tr>
      <w:tr w:rsidR="008030B4" w:rsidRPr="008030B4" w14:paraId="16F295B6" w14:textId="77777777" w:rsidTr="00C0084F">
        <w:trPr>
          <w:trHeight w:hRule="exact" w:val="422"/>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5B3E4697" w14:textId="77777777" w:rsidR="0041009B" w:rsidRPr="008030B4" w:rsidRDefault="0041009B" w:rsidP="00C0084F">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 xml:space="preserve">Базофіли </w:t>
            </w:r>
          </w:p>
        </w:tc>
        <w:tc>
          <w:tcPr>
            <w:tcW w:w="2268" w:type="dxa"/>
            <w:tcBorders>
              <w:top w:val="single" w:sz="8" w:space="0" w:color="000000"/>
              <w:left w:val="single" w:sz="4" w:space="0" w:color="auto"/>
              <w:bottom w:val="single" w:sz="8" w:space="0" w:color="000000"/>
              <w:right w:val="single" w:sz="8" w:space="0" w:color="000000"/>
            </w:tcBorders>
            <w:vAlign w:val="center"/>
          </w:tcPr>
          <w:p w14:paraId="7F2704DD"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w:t>
            </w:r>
          </w:p>
        </w:tc>
      </w:tr>
      <w:tr w:rsidR="008030B4" w:rsidRPr="008030B4" w14:paraId="4EC10CB1" w14:textId="77777777" w:rsidTr="00C0084F">
        <w:trPr>
          <w:trHeight w:hRule="exact" w:val="422"/>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736631AB" w14:textId="77777777" w:rsidR="0041009B" w:rsidRPr="008030B4" w:rsidRDefault="0041009B" w:rsidP="00C0084F">
            <w:pPr>
              <w:spacing w:after="0" w:line="240" w:lineRule="auto"/>
              <w:rPr>
                <w:rFonts w:ascii="Times New Roman" w:hAnsi="Times New Roman" w:cs="Times New Roman"/>
                <w:sz w:val="28"/>
                <w:szCs w:val="28"/>
              </w:rPr>
            </w:pPr>
            <w:proofErr w:type="spellStart"/>
            <w:r w:rsidRPr="008030B4">
              <w:rPr>
                <w:rFonts w:ascii="Times New Roman" w:hAnsi="Times New Roman" w:cs="Times New Roman"/>
                <w:sz w:val="28"/>
                <w:szCs w:val="28"/>
              </w:rPr>
              <w:t>Лімфобласти</w:t>
            </w:r>
            <w:proofErr w:type="spellEnd"/>
            <w:r w:rsidRPr="008030B4">
              <w:rPr>
                <w:rFonts w:ascii="Times New Roman" w:hAnsi="Times New Roman" w:cs="Times New Roman"/>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328C630F"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2%</w:t>
            </w:r>
          </w:p>
        </w:tc>
      </w:tr>
      <w:tr w:rsidR="008030B4" w:rsidRPr="008030B4" w14:paraId="7B5B534F" w14:textId="77777777" w:rsidTr="00C0084F">
        <w:trPr>
          <w:trHeight w:hRule="exact" w:val="428"/>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5F10BEC3" w14:textId="77777777" w:rsidR="0041009B" w:rsidRPr="008030B4" w:rsidRDefault="0041009B" w:rsidP="00C0084F">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 xml:space="preserve">Лімфоцити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20731E3A"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83</w:t>
            </w:r>
            <w:r w:rsidRPr="008030B4">
              <w:rPr>
                <w:rFonts w:ascii="Times New Roman" w:hAnsi="Times New Roman" w:cs="Times New Roman"/>
                <w:bCs/>
                <w:sz w:val="28"/>
                <w:szCs w:val="28"/>
              </w:rPr>
              <w:t>%</w:t>
            </w:r>
          </w:p>
        </w:tc>
      </w:tr>
      <w:tr w:rsidR="008030B4" w:rsidRPr="008030B4" w14:paraId="147A9802" w14:textId="77777777" w:rsidTr="00C0084F">
        <w:trPr>
          <w:trHeight w:hRule="exact" w:val="420"/>
          <w:jc w:val="center"/>
        </w:trPr>
        <w:tc>
          <w:tcPr>
            <w:tcW w:w="3959" w:type="dxa"/>
            <w:tcBorders>
              <w:top w:val="single" w:sz="8" w:space="0" w:color="000000"/>
              <w:left w:val="single" w:sz="8" w:space="0" w:color="000000"/>
              <w:bottom w:val="single" w:sz="8" w:space="0" w:color="000000"/>
              <w:right w:val="single" w:sz="4" w:space="0" w:color="auto"/>
            </w:tcBorders>
            <w:vAlign w:val="center"/>
          </w:tcPr>
          <w:p w14:paraId="7997FF66" w14:textId="77777777" w:rsidR="0041009B" w:rsidRPr="008030B4" w:rsidRDefault="0041009B" w:rsidP="00C0084F">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 xml:space="preserve">Моноцити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572DD614" w14:textId="77777777" w:rsidR="0041009B" w:rsidRPr="008030B4" w:rsidRDefault="0041009B" w:rsidP="00C0084F">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w:t>
            </w:r>
          </w:p>
        </w:tc>
      </w:tr>
      <w:tr w:rsidR="00EF4F9E" w:rsidRPr="008030B4" w14:paraId="5B1616C2" w14:textId="77777777" w:rsidTr="00C0084F">
        <w:trPr>
          <w:trHeight w:hRule="exact" w:val="420"/>
          <w:jc w:val="center"/>
        </w:trPr>
        <w:tc>
          <w:tcPr>
            <w:tcW w:w="6227" w:type="dxa"/>
            <w:gridSpan w:val="2"/>
            <w:tcBorders>
              <w:top w:val="single" w:sz="8" w:space="0" w:color="000000"/>
              <w:left w:val="single" w:sz="8" w:space="0" w:color="000000"/>
              <w:bottom w:val="single" w:sz="8" w:space="0" w:color="000000"/>
              <w:right w:val="single" w:sz="8" w:space="0" w:color="000000"/>
            </w:tcBorders>
          </w:tcPr>
          <w:p w14:paraId="3E2636EE" w14:textId="77777777" w:rsidR="00EF4F9E" w:rsidRPr="008030B4" w:rsidRDefault="00EF4F9E" w:rsidP="0041009B">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В мазку присутні тіні Боткіна- </w:t>
            </w:r>
            <w:proofErr w:type="spellStart"/>
            <w:r w:rsidRPr="008030B4">
              <w:rPr>
                <w:rFonts w:ascii="Times New Roman" w:hAnsi="Times New Roman" w:cs="Times New Roman"/>
                <w:sz w:val="28"/>
                <w:szCs w:val="28"/>
              </w:rPr>
              <w:t>Гумпрехта</w:t>
            </w:r>
            <w:proofErr w:type="spellEnd"/>
          </w:p>
        </w:tc>
      </w:tr>
    </w:tbl>
    <w:p w14:paraId="7974098F" w14:textId="77777777" w:rsidR="000E65FF" w:rsidRPr="008030B4" w:rsidRDefault="000E65FF" w:rsidP="00853356">
      <w:pPr>
        <w:pStyle w:val="TableParagraph"/>
        <w:spacing w:line="360" w:lineRule="auto"/>
        <w:ind w:left="1381" w:hanging="63"/>
        <w:rPr>
          <w:rFonts w:ascii="Calibri" w:hAnsi="Calibri" w:cs="Calibri"/>
          <w:b/>
          <w:spacing w:val="-1"/>
          <w:sz w:val="28"/>
          <w:szCs w:val="28"/>
          <w:lang w:val="uk-UA"/>
        </w:rPr>
      </w:pPr>
    </w:p>
    <w:tbl>
      <w:tblPr>
        <w:tblW w:w="6237" w:type="dxa"/>
        <w:tblInd w:w="1691" w:type="dxa"/>
        <w:tblLayout w:type="fixed"/>
        <w:tblCellMar>
          <w:left w:w="0" w:type="dxa"/>
          <w:right w:w="0" w:type="dxa"/>
        </w:tblCellMar>
        <w:tblLook w:val="0000" w:firstRow="0" w:lastRow="0" w:firstColumn="0" w:lastColumn="0" w:noHBand="0" w:noVBand="0"/>
      </w:tblPr>
      <w:tblGrid>
        <w:gridCol w:w="3969"/>
        <w:gridCol w:w="2268"/>
      </w:tblGrid>
      <w:tr w:rsidR="008030B4" w:rsidRPr="008030B4" w14:paraId="4DF6CFF4" w14:textId="77777777" w:rsidTr="00C0084F">
        <w:trPr>
          <w:trHeight w:hRule="exact" w:val="432"/>
        </w:trPr>
        <w:tc>
          <w:tcPr>
            <w:tcW w:w="623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739FA12A" w14:textId="77777777" w:rsidR="00730A8B" w:rsidRPr="008030B4" w:rsidRDefault="00123570" w:rsidP="00C0084F">
            <w:pPr>
              <w:spacing w:after="0" w:line="360" w:lineRule="auto"/>
              <w:ind w:left="-9"/>
              <w:jc w:val="center"/>
              <w:rPr>
                <w:rFonts w:ascii="Times New Roman" w:hAnsi="Times New Roman" w:cs="Times New Roman"/>
                <w:b/>
                <w:sz w:val="28"/>
                <w:szCs w:val="28"/>
              </w:rPr>
            </w:pPr>
            <w:r w:rsidRPr="008030B4">
              <w:rPr>
                <w:rFonts w:ascii="Times New Roman" w:hAnsi="Times New Roman" w:cs="Times New Roman"/>
                <w:b/>
                <w:bCs/>
                <w:sz w:val="28"/>
                <w:szCs w:val="28"/>
              </w:rPr>
              <w:t>Загальний аналіз крові 3</w:t>
            </w:r>
          </w:p>
        </w:tc>
      </w:tr>
      <w:tr w:rsidR="008030B4" w:rsidRPr="008030B4" w14:paraId="30254C76" w14:textId="77777777" w:rsidTr="00C0084F">
        <w:trPr>
          <w:trHeight w:hRule="exact" w:val="80"/>
        </w:trPr>
        <w:tc>
          <w:tcPr>
            <w:tcW w:w="6237" w:type="dxa"/>
            <w:gridSpan w:val="2"/>
            <w:vMerge/>
            <w:tcBorders>
              <w:top w:val="single" w:sz="8" w:space="0" w:color="000000"/>
              <w:left w:val="single" w:sz="8" w:space="0" w:color="000000"/>
              <w:bottom w:val="single" w:sz="8" w:space="0" w:color="000000"/>
              <w:right w:val="single" w:sz="8" w:space="0" w:color="000000"/>
            </w:tcBorders>
          </w:tcPr>
          <w:p w14:paraId="10949BAF" w14:textId="77777777" w:rsidR="00730A8B" w:rsidRPr="008030B4" w:rsidRDefault="00730A8B" w:rsidP="00853356">
            <w:pPr>
              <w:spacing w:after="0" w:line="360" w:lineRule="auto"/>
              <w:jc w:val="both"/>
              <w:rPr>
                <w:rFonts w:ascii="Times New Roman" w:hAnsi="Times New Roman" w:cs="Times New Roman"/>
                <w:sz w:val="28"/>
                <w:szCs w:val="28"/>
              </w:rPr>
            </w:pPr>
          </w:p>
        </w:tc>
      </w:tr>
      <w:tr w:rsidR="008030B4" w:rsidRPr="008030B4" w14:paraId="4AD12C42" w14:textId="77777777" w:rsidTr="00C0084F">
        <w:trPr>
          <w:trHeight w:hRule="exact" w:val="392"/>
        </w:trPr>
        <w:tc>
          <w:tcPr>
            <w:tcW w:w="3969" w:type="dxa"/>
            <w:tcBorders>
              <w:top w:val="single" w:sz="8" w:space="0" w:color="000000"/>
              <w:left w:val="single" w:sz="8" w:space="0" w:color="000000"/>
              <w:bottom w:val="single" w:sz="8" w:space="0" w:color="000000"/>
              <w:right w:val="single" w:sz="4" w:space="0" w:color="auto"/>
            </w:tcBorders>
            <w:vAlign w:val="center"/>
          </w:tcPr>
          <w:p w14:paraId="21F31413"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Еритроцити (RBC) </w:t>
            </w:r>
          </w:p>
        </w:tc>
        <w:tc>
          <w:tcPr>
            <w:tcW w:w="2268" w:type="dxa"/>
            <w:tcBorders>
              <w:top w:val="single" w:sz="8" w:space="0" w:color="000000"/>
              <w:left w:val="single" w:sz="4" w:space="0" w:color="auto"/>
              <w:bottom w:val="single" w:sz="8" w:space="0" w:color="000000"/>
              <w:right w:val="single" w:sz="8" w:space="0" w:color="000000"/>
            </w:tcBorders>
            <w:vAlign w:val="center"/>
          </w:tcPr>
          <w:p w14:paraId="0555E224"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3,5 х 10</w:t>
            </w:r>
            <w:r w:rsidRPr="008030B4">
              <w:rPr>
                <w:rFonts w:ascii="Times New Roman" w:hAnsi="Times New Roman" w:cs="Times New Roman"/>
                <w:bCs/>
                <w:sz w:val="28"/>
                <w:szCs w:val="28"/>
                <w:vertAlign w:val="superscript"/>
              </w:rPr>
              <w:t>12</w:t>
            </w:r>
            <w:r w:rsidRPr="008030B4">
              <w:rPr>
                <w:rFonts w:ascii="Times New Roman" w:hAnsi="Times New Roman" w:cs="Times New Roman"/>
                <w:bCs/>
                <w:sz w:val="28"/>
                <w:szCs w:val="28"/>
              </w:rPr>
              <w:t>/л</w:t>
            </w:r>
          </w:p>
        </w:tc>
      </w:tr>
      <w:tr w:rsidR="008030B4" w:rsidRPr="008030B4" w14:paraId="79C1D757" w14:textId="77777777" w:rsidTr="00C0084F">
        <w:trPr>
          <w:trHeight w:hRule="exact" w:val="426"/>
        </w:trPr>
        <w:tc>
          <w:tcPr>
            <w:tcW w:w="3969" w:type="dxa"/>
            <w:tcBorders>
              <w:top w:val="single" w:sz="8" w:space="0" w:color="000000"/>
              <w:left w:val="single" w:sz="8" w:space="0" w:color="000000"/>
              <w:bottom w:val="single" w:sz="8" w:space="0" w:color="000000"/>
              <w:right w:val="single" w:sz="4" w:space="0" w:color="auto"/>
            </w:tcBorders>
            <w:vAlign w:val="center"/>
          </w:tcPr>
          <w:p w14:paraId="559BCE1F"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Гемоглобін (HGB) </w:t>
            </w:r>
          </w:p>
        </w:tc>
        <w:tc>
          <w:tcPr>
            <w:tcW w:w="2268" w:type="dxa"/>
            <w:tcBorders>
              <w:top w:val="single" w:sz="8" w:space="0" w:color="000000"/>
              <w:left w:val="single" w:sz="4" w:space="0" w:color="auto"/>
              <w:bottom w:val="single" w:sz="8" w:space="0" w:color="000000"/>
              <w:right w:val="single" w:sz="8" w:space="0" w:color="000000"/>
            </w:tcBorders>
            <w:vAlign w:val="center"/>
          </w:tcPr>
          <w:p w14:paraId="553F558D"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110 г/л</w:t>
            </w:r>
          </w:p>
        </w:tc>
      </w:tr>
      <w:tr w:rsidR="008030B4" w:rsidRPr="008030B4" w14:paraId="7C4E2B01" w14:textId="77777777" w:rsidTr="00C0084F">
        <w:trPr>
          <w:trHeight w:val="392"/>
        </w:trPr>
        <w:tc>
          <w:tcPr>
            <w:tcW w:w="3969" w:type="dxa"/>
            <w:tcBorders>
              <w:top w:val="single" w:sz="8" w:space="0" w:color="000000"/>
              <w:left w:val="single" w:sz="8" w:space="0" w:color="000000"/>
              <w:right w:val="single" w:sz="4" w:space="0" w:color="auto"/>
            </w:tcBorders>
            <w:vAlign w:val="center"/>
          </w:tcPr>
          <w:p w14:paraId="1C6F0BA2" w14:textId="77777777" w:rsidR="0041009B" w:rsidRPr="008030B4" w:rsidRDefault="0041009B" w:rsidP="00C0084F">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Кольоровий показник </w:t>
            </w:r>
          </w:p>
        </w:tc>
        <w:tc>
          <w:tcPr>
            <w:tcW w:w="2268" w:type="dxa"/>
            <w:tcBorders>
              <w:top w:val="single" w:sz="8" w:space="0" w:color="000000"/>
              <w:left w:val="single" w:sz="4" w:space="0" w:color="auto"/>
              <w:right w:val="single" w:sz="8" w:space="0" w:color="000000"/>
            </w:tcBorders>
            <w:vAlign w:val="center"/>
          </w:tcPr>
          <w:p w14:paraId="6B1E1666" w14:textId="77777777" w:rsidR="0041009B" w:rsidRPr="008030B4" w:rsidRDefault="0041009B" w:rsidP="00C0084F">
            <w:pPr>
              <w:spacing w:after="0" w:line="360" w:lineRule="auto"/>
              <w:jc w:val="center"/>
              <w:rPr>
                <w:rFonts w:ascii="Times New Roman" w:hAnsi="Times New Roman" w:cs="Times New Roman"/>
                <w:bCs/>
                <w:sz w:val="28"/>
                <w:szCs w:val="28"/>
              </w:rPr>
            </w:pPr>
            <w:r w:rsidRPr="008030B4">
              <w:rPr>
                <w:rFonts w:ascii="Times New Roman" w:hAnsi="Times New Roman" w:cs="Times New Roman"/>
                <w:bCs/>
                <w:sz w:val="28"/>
                <w:szCs w:val="28"/>
              </w:rPr>
              <w:t>0,94</w:t>
            </w:r>
          </w:p>
        </w:tc>
      </w:tr>
      <w:tr w:rsidR="008030B4" w:rsidRPr="008030B4" w14:paraId="3FF3C719" w14:textId="77777777" w:rsidTr="00C0084F">
        <w:trPr>
          <w:trHeight w:hRule="exact" w:val="428"/>
        </w:trPr>
        <w:tc>
          <w:tcPr>
            <w:tcW w:w="3969" w:type="dxa"/>
            <w:tcBorders>
              <w:top w:val="single" w:sz="8" w:space="0" w:color="000000"/>
              <w:left w:val="single" w:sz="8" w:space="0" w:color="000000"/>
              <w:bottom w:val="single" w:sz="8" w:space="0" w:color="000000"/>
              <w:right w:val="single" w:sz="4" w:space="0" w:color="auto"/>
            </w:tcBorders>
            <w:vAlign w:val="center"/>
          </w:tcPr>
          <w:p w14:paraId="5DD4D18D" w14:textId="77777777" w:rsidR="0041009B" w:rsidRPr="008030B4" w:rsidRDefault="0041009B" w:rsidP="00C0084F">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487808BB"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0,3%</w:t>
            </w:r>
          </w:p>
        </w:tc>
      </w:tr>
      <w:tr w:rsidR="008030B4" w:rsidRPr="008030B4" w14:paraId="5C8600A4" w14:textId="77777777" w:rsidTr="00C0084F">
        <w:trPr>
          <w:trHeight w:hRule="exact" w:val="419"/>
        </w:trPr>
        <w:tc>
          <w:tcPr>
            <w:tcW w:w="3969" w:type="dxa"/>
            <w:tcBorders>
              <w:top w:val="single" w:sz="8" w:space="0" w:color="000000"/>
              <w:left w:val="single" w:sz="8" w:space="0" w:color="000000"/>
              <w:bottom w:val="single" w:sz="8" w:space="0" w:color="000000"/>
              <w:right w:val="single" w:sz="4" w:space="0" w:color="auto"/>
            </w:tcBorders>
            <w:vAlign w:val="center"/>
          </w:tcPr>
          <w:p w14:paraId="0629E9C5"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Тромбоцити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10F9DC52"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300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B15A931" w14:textId="77777777" w:rsidTr="00C0084F">
        <w:trPr>
          <w:trHeight w:hRule="exact" w:val="500"/>
        </w:trPr>
        <w:tc>
          <w:tcPr>
            <w:tcW w:w="3969" w:type="dxa"/>
            <w:tcBorders>
              <w:top w:val="single" w:sz="8" w:space="0" w:color="000000"/>
              <w:left w:val="single" w:sz="8" w:space="0" w:color="000000"/>
              <w:bottom w:val="single" w:sz="8" w:space="0" w:color="000000"/>
              <w:right w:val="single" w:sz="4" w:space="0" w:color="auto"/>
            </w:tcBorders>
            <w:vAlign w:val="center"/>
          </w:tcPr>
          <w:p w14:paraId="1BD37F07"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Лейкоцити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1BBCF527"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100х10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40C4013" w14:textId="77777777" w:rsidTr="00C0084F">
        <w:trPr>
          <w:trHeight w:hRule="exact" w:val="402"/>
        </w:trPr>
        <w:tc>
          <w:tcPr>
            <w:tcW w:w="3969" w:type="dxa"/>
            <w:tcBorders>
              <w:top w:val="single" w:sz="8" w:space="0" w:color="000000"/>
              <w:left w:val="single" w:sz="8" w:space="0" w:color="000000"/>
              <w:bottom w:val="single" w:sz="8" w:space="0" w:color="000000"/>
              <w:right w:val="single" w:sz="4" w:space="0" w:color="auto"/>
            </w:tcBorders>
            <w:vAlign w:val="center"/>
          </w:tcPr>
          <w:p w14:paraId="49089657"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ШОЕ  </w:t>
            </w:r>
          </w:p>
        </w:tc>
        <w:tc>
          <w:tcPr>
            <w:tcW w:w="2268" w:type="dxa"/>
            <w:tcBorders>
              <w:top w:val="single" w:sz="8" w:space="0" w:color="000000"/>
              <w:left w:val="single" w:sz="4" w:space="0" w:color="auto"/>
              <w:bottom w:val="single" w:sz="8" w:space="0" w:color="000000"/>
              <w:right w:val="single" w:sz="8" w:space="0" w:color="000000"/>
            </w:tcBorders>
            <w:vAlign w:val="center"/>
          </w:tcPr>
          <w:p w14:paraId="697C63C4"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26 мм/год</w:t>
            </w:r>
          </w:p>
        </w:tc>
      </w:tr>
      <w:tr w:rsidR="008030B4" w:rsidRPr="008030B4" w14:paraId="2ECECF35" w14:textId="77777777" w:rsidTr="00C0084F">
        <w:trPr>
          <w:trHeight w:hRule="exact" w:val="499"/>
        </w:trPr>
        <w:tc>
          <w:tcPr>
            <w:tcW w:w="3969" w:type="dxa"/>
            <w:tcBorders>
              <w:top w:val="single" w:sz="8" w:space="0" w:color="000000"/>
              <w:left w:val="single" w:sz="8" w:space="0" w:color="000000"/>
              <w:bottom w:val="single" w:sz="8" w:space="0" w:color="000000"/>
              <w:right w:val="single" w:sz="4" w:space="0" w:color="auto"/>
            </w:tcBorders>
            <w:vAlign w:val="center"/>
          </w:tcPr>
          <w:p w14:paraId="45030BFE" w14:textId="77777777" w:rsidR="0041009B" w:rsidRPr="008030B4" w:rsidRDefault="0041009B" w:rsidP="00C0084F">
            <w:pPr>
              <w:spacing w:after="0" w:line="360" w:lineRule="auto"/>
              <w:jc w:val="both"/>
              <w:rPr>
                <w:rFonts w:ascii="Times New Roman" w:hAnsi="Times New Roman" w:cs="Times New Roman"/>
                <w:iCs/>
                <w:sz w:val="28"/>
                <w:szCs w:val="28"/>
              </w:rPr>
            </w:pPr>
            <w:proofErr w:type="spellStart"/>
            <w:r w:rsidRPr="008030B4">
              <w:rPr>
                <w:rFonts w:ascii="Times New Roman" w:hAnsi="Times New Roman" w:cs="Times New Roman"/>
                <w:iCs/>
                <w:sz w:val="28"/>
                <w:szCs w:val="28"/>
              </w:rPr>
              <w:t>Мієлобласти</w:t>
            </w:r>
            <w:proofErr w:type="spellEnd"/>
            <w:r w:rsidRPr="008030B4">
              <w:rPr>
                <w:rFonts w:ascii="Times New Roman" w:hAnsi="Times New Roman" w:cs="Times New Roman"/>
                <w:iCs/>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20EFE91D" w14:textId="77777777" w:rsidR="0041009B" w:rsidRPr="008030B4" w:rsidRDefault="0041009B" w:rsidP="00C0084F">
            <w:pPr>
              <w:spacing w:after="0" w:line="360" w:lineRule="auto"/>
              <w:jc w:val="center"/>
              <w:rPr>
                <w:rFonts w:ascii="Times New Roman" w:hAnsi="Times New Roman" w:cs="Times New Roman"/>
                <w:iCs/>
                <w:sz w:val="28"/>
                <w:szCs w:val="28"/>
              </w:rPr>
            </w:pPr>
            <w:r w:rsidRPr="008030B4">
              <w:rPr>
                <w:rFonts w:ascii="Times New Roman" w:hAnsi="Times New Roman" w:cs="Times New Roman"/>
                <w:iCs/>
                <w:sz w:val="28"/>
                <w:szCs w:val="28"/>
              </w:rPr>
              <w:t>7%</w:t>
            </w:r>
          </w:p>
        </w:tc>
      </w:tr>
      <w:tr w:rsidR="008030B4" w:rsidRPr="008030B4" w14:paraId="751C4A5F" w14:textId="77777777" w:rsidTr="00C0084F">
        <w:trPr>
          <w:trHeight w:hRule="exact" w:val="500"/>
        </w:trPr>
        <w:tc>
          <w:tcPr>
            <w:tcW w:w="3969" w:type="dxa"/>
            <w:tcBorders>
              <w:top w:val="single" w:sz="8" w:space="0" w:color="000000"/>
              <w:left w:val="single" w:sz="8" w:space="0" w:color="000000"/>
              <w:bottom w:val="single" w:sz="8" w:space="0" w:color="000000"/>
              <w:right w:val="single" w:sz="4" w:space="0" w:color="auto"/>
            </w:tcBorders>
            <w:vAlign w:val="center"/>
          </w:tcPr>
          <w:p w14:paraId="4EEFFDA5" w14:textId="77777777" w:rsidR="0041009B" w:rsidRPr="008030B4" w:rsidRDefault="0041009B" w:rsidP="00C0084F">
            <w:pPr>
              <w:spacing w:after="0" w:line="360" w:lineRule="auto"/>
              <w:jc w:val="both"/>
              <w:rPr>
                <w:rFonts w:ascii="Times New Roman" w:hAnsi="Times New Roman" w:cs="Times New Roman"/>
                <w:iCs/>
                <w:sz w:val="28"/>
                <w:szCs w:val="28"/>
              </w:rPr>
            </w:pPr>
            <w:proofErr w:type="spellStart"/>
            <w:r w:rsidRPr="008030B4">
              <w:rPr>
                <w:rFonts w:ascii="Times New Roman" w:hAnsi="Times New Roman" w:cs="Times New Roman"/>
                <w:iCs/>
                <w:sz w:val="28"/>
                <w:szCs w:val="28"/>
              </w:rPr>
              <w:t>Промієлоцити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67E2712A" w14:textId="77777777" w:rsidR="0041009B" w:rsidRPr="008030B4" w:rsidRDefault="0041009B" w:rsidP="00C0084F">
            <w:pPr>
              <w:spacing w:after="0" w:line="360" w:lineRule="auto"/>
              <w:jc w:val="center"/>
              <w:rPr>
                <w:rFonts w:ascii="Times New Roman" w:hAnsi="Times New Roman" w:cs="Times New Roman"/>
                <w:iCs/>
                <w:sz w:val="28"/>
                <w:szCs w:val="28"/>
              </w:rPr>
            </w:pPr>
            <w:r w:rsidRPr="008030B4">
              <w:rPr>
                <w:rFonts w:ascii="Times New Roman" w:hAnsi="Times New Roman" w:cs="Times New Roman"/>
                <w:iCs/>
                <w:sz w:val="28"/>
                <w:szCs w:val="28"/>
              </w:rPr>
              <w:t>6%</w:t>
            </w:r>
          </w:p>
        </w:tc>
      </w:tr>
      <w:tr w:rsidR="008030B4" w:rsidRPr="008030B4" w14:paraId="4A13FF87" w14:textId="77777777" w:rsidTr="00C0084F">
        <w:trPr>
          <w:trHeight w:hRule="exact" w:val="434"/>
        </w:trPr>
        <w:tc>
          <w:tcPr>
            <w:tcW w:w="3969" w:type="dxa"/>
            <w:tcBorders>
              <w:top w:val="single" w:sz="8" w:space="0" w:color="000000"/>
              <w:left w:val="single" w:sz="8" w:space="0" w:color="000000"/>
              <w:bottom w:val="single" w:sz="8" w:space="0" w:color="000000"/>
              <w:right w:val="single" w:sz="4" w:space="0" w:color="auto"/>
            </w:tcBorders>
            <w:vAlign w:val="center"/>
          </w:tcPr>
          <w:p w14:paraId="595E10DA" w14:textId="77777777" w:rsidR="0041009B" w:rsidRPr="008030B4" w:rsidRDefault="0041009B" w:rsidP="00C0084F">
            <w:pPr>
              <w:spacing w:after="0" w:line="360" w:lineRule="auto"/>
              <w:jc w:val="both"/>
              <w:rPr>
                <w:rFonts w:ascii="Times New Roman" w:hAnsi="Times New Roman" w:cs="Times New Roman"/>
                <w:bCs/>
                <w:iCs/>
                <w:sz w:val="28"/>
                <w:szCs w:val="28"/>
              </w:rPr>
            </w:pPr>
            <w:r w:rsidRPr="008030B4">
              <w:rPr>
                <w:rFonts w:ascii="Times New Roman" w:hAnsi="Times New Roman" w:cs="Times New Roman"/>
                <w:iCs/>
                <w:sz w:val="28"/>
                <w:szCs w:val="28"/>
              </w:rPr>
              <w:t>Мієлоцити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08B95C3B" w14:textId="77777777" w:rsidR="0041009B" w:rsidRPr="008030B4" w:rsidRDefault="0041009B" w:rsidP="00C0084F">
            <w:pPr>
              <w:spacing w:after="0" w:line="360" w:lineRule="auto"/>
              <w:jc w:val="center"/>
              <w:rPr>
                <w:rFonts w:ascii="Times New Roman" w:hAnsi="Times New Roman" w:cs="Times New Roman"/>
                <w:bCs/>
                <w:iCs/>
                <w:sz w:val="28"/>
                <w:szCs w:val="28"/>
              </w:rPr>
            </w:pPr>
            <w:r w:rsidRPr="008030B4">
              <w:rPr>
                <w:rFonts w:ascii="Times New Roman" w:hAnsi="Times New Roman" w:cs="Times New Roman"/>
                <w:iCs/>
                <w:sz w:val="28"/>
                <w:szCs w:val="28"/>
              </w:rPr>
              <w:t>16%</w:t>
            </w:r>
          </w:p>
        </w:tc>
      </w:tr>
      <w:tr w:rsidR="008030B4" w:rsidRPr="008030B4" w14:paraId="4ACA1D78" w14:textId="77777777" w:rsidTr="00C0084F">
        <w:trPr>
          <w:trHeight w:hRule="exact" w:val="412"/>
        </w:trPr>
        <w:tc>
          <w:tcPr>
            <w:tcW w:w="3969" w:type="dxa"/>
            <w:tcBorders>
              <w:top w:val="single" w:sz="8" w:space="0" w:color="000000"/>
              <w:left w:val="single" w:sz="8" w:space="0" w:color="000000"/>
              <w:bottom w:val="single" w:sz="8" w:space="0" w:color="000000"/>
              <w:right w:val="single" w:sz="4" w:space="0" w:color="auto"/>
            </w:tcBorders>
            <w:vAlign w:val="center"/>
          </w:tcPr>
          <w:p w14:paraId="7C3EAB71" w14:textId="77777777" w:rsidR="0041009B" w:rsidRPr="008030B4" w:rsidRDefault="0041009B" w:rsidP="00C0084F">
            <w:pPr>
              <w:spacing w:after="0" w:line="360" w:lineRule="auto"/>
              <w:jc w:val="both"/>
              <w:rPr>
                <w:rFonts w:ascii="Times New Roman" w:hAnsi="Times New Roman" w:cs="Times New Roman"/>
                <w:iCs/>
                <w:sz w:val="28"/>
                <w:szCs w:val="28"/>
              </w:rPr>
            </w:pPr>
            <w:proofErr w:type="spellStart"/>
            <w:r w:rsidRPr="008030B4">
              <w:rPr>
                <w:rFonts w:ascii="Times New Roman" w:hAnsi="Times New Roman" w:cs="Times New Roman"/>
                <w:iCs/>
                <w:sz w:val="28"/>
                <w:szCs w:val="28"/>
              </w:rPr>
              <w:t>Метамієлоцити</w:t>
            </w:r>
            <w:proofErr w:type="spellEnd"/>
            <w:r w:rsidRPr="008030B4">
              <w:rPr>
                <w:rFonts w:ascii="Times New Roman" w:hAnsi="Times New Roman" w:cs="Times New Roman"/>
                <w:iCs/>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0B44003F" w14:textId="77777777" w:rsidR="0041009B" w:rsidRPr="008030B4" w:rsidRDefault="0041009B" w:rsidP="00C0084F">
            <w:pPr>
              <w:spacing w:after="0" w:line="360" w:lineRule="auto"/>
              <w:jc w:val="center"/>
              <w:rPr>
                <w:rFonts w:ascii="Times New Roman" w:hAnsi="Times New Roman" w:cs="Times New Roman"/>
                <w:iCs/>
                <w:sz w:val="28"/>
                <w:szCs w:val="28"/>
              </w:rPr>
            </w:pPr>
            <w:r w:rsidRPr="008030B4">
              <w:rPr>
                <w:rFonts w:ascii="Times New Roman" w:hAnsi="Times New Roman" w:cs="Times New Roman"/>
                <w:iCs/>
                <w:sz w:val="28"/>
                <w:szCs w:val="28"/>
              </w:rPr>
              <w:t>15%</w:t>
            </w:r>
          </w:p>
        </w:tc>
      </w:tr>
      <w:tr w:rsidR="008030B4" w:rsidRPr="008030B4" w14:paraId="5DC2C6C3" w14:textId="77777777" w:rsidTr="00C0084F">
        <w:trPr>
          <w:trHeight w:hRule="exact" w:val="350"/>
        </w:trPr>
        <w:tc>
          <w:tcPr>
            <w:tcW w:w="3969" w:type="dxa"/>
            <w:tcBorders>
              <w:top w:val="single" w:sz="8" w:space="0" w:color="000000"/>
              <w:left w:val="single" w:sz="8" w:space="0" w:color="000000"/>
              <w:bottom w:val="single" w:sz="8" w:space="0" w:color="000000"/>
              <w:right w:val="single" w:sz="4" w:space="0" w:color="auto"/>
            </w:tcBorders>
            <w:vAlign w:val="center"/>
          </w:tcPr>
          <w:p w14:paraId="46D9615B" w14:textId="77777777" w:rsidR="0041009B" w:rsidRPr="008030B4" w:rsidRDefault="0041009B" w:rsidP="00C0084F">
            <w:pPr>
              <w:spacing w:after="0" w:line="240" w:lineRule="auto"/>
              <w:jc w:val="both"/>
              <w:rPr>
                <w:rFonts w:ascii="Times New Roman" w:hAnsi="Times New Roman" w:cs="Times New Roman"/>
                <w:iCs/>
                <w:sz w:val="28"/>
                <w:szCs w:val="28"/>
              </w:rPr>
            </w:pPr>
            <w:proofErr w:type="spellStart"/>
            <w:r w:rsidRPr="008030B4">
              <w:rPr>
                <w:rFonts w:ascii="Times New Roman" w:hAnsi="Times New Roman" w:cs="Times New Roman"/>
                <w:iCs/>
                <w:sz w:val="28"/>
                <w:szCs w:val="28"/>
              </w:rPr>
              <w:t>Паличкоядерні</w:t>
            </w:r>
            <w:proofErr w:type="spellEnd"/>
            <w:r w:rsidRPr="008030B4">
              <w:rPr>
                <w:rFonts w:ascii="Times New Roman" w:hAnsi="Times New Roman" w:cs="Times New Roman"/>
                <w:iCs/>
                <w:sz w:val="28"/>
                <w:szCs w:val="28"/>
              </w:rPr>
              <w:t xml:space="preserve"> </w:t>
            </w:r>
            <w:proofErr w:type="spellStart"/>
            <w:r w:rsidRPr="008030B4">
              <w:rPr>
                <w:rFonts w:ascii="Times New Roman" w:hAnsi="Times New Roman" w:cs="Times New Roman"/>
                <w:iCs/>
                <w:sz w:val="28"/>
                <w:szCs w:val="28"/>
              </w:rPr>
              <w:t>нейтрофіли</w:t>
            </w:r>
            <w:proofErr w:type="spellEnd"/>
            <w:r w:rsidRPr="008030B4">
              <w:rPr>
                <w:rFonts w:ascii="Times New Roman" w:hAnsi="Times New Roman" w:cs="Times New Roman"/>
                <w:iCs/>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1C78B4F4" w14:textId="77777777" w:rsidR="0041009B" w:rsidRPr="008030B4" w:rsidRDefault="0041009B" w:rsidP="00C0084F">
            <w:pPr>
              <w:spacing w:after="0" w:line="360" w:lineRule="auto"/>
              <w:jc w:val="center"/>
              <w:rPr>
                <w:rFonts w:ascii="Times New Roman" w:hAnsi="Times New Roman" w:cs="Times New Roman"/>
                <w:iCs/>
                <w:sz w:val="28"/>
                <w:szCs w:val="28"/>
              </w:rPr>
            </w:pPr>
            <w:r w:rsidRPr="008030B4">
              <w:rPr>
                <w:rFonts w:ascii="Times New Roman" w:hAnsi="Times New Roman" w:cs="Times New Roman"/>
                <w:iCs/>
                <w:sz w:val="28"/>
                <w:szCs w:val="28"/>
              </w:rPr>
              <w:t>10%</w:t>
            </w:r>
          </w:p>
        </w:tc>
      </w:tr>
      <w:tr w:rsidR="008030B4" w:rsidRPr="008030B4" w14:paraId="7BF8171D" w14:textId="77777777" w:rsidTr="00C0084F">
        <w:trPr>
          <w:trHeight w:hRule="exact" w:val="426"/>
        </w:trPr>
        <w:tc>
          <w:tcPr>
            <w:tcW w:w="3969" w:type="dxa"/>
            <w:tcBorders>
              <w:top w:val="single" w:sz="8" w:space="0" w:color="000000"/>
              <w:left w:val="single" w:sz="8" w:space="0" w:color="000000"/>
              <w:bottom w:val="single" w:sz="8" w:space="0" w:color="000000"/>
              <w:right w:val="single" w:sz="4" w:space="0" w:color="auto"/>
            </w:tcBorders>
            <w:vAlign w:val="center"/>
          </w:tcPr>
          <w:p w14:paraId="145003AE" w14:textId="77777777" w:rsidR="0041009B" w:rsidRPr="008030B4" w:rsidRDefault="0041009B" w:rsidP="00C0084F">
            <w:pPr>
              <w:spacing w:after="0" w:line="240" w:lineRule="auto"/>
              <w:jc w:val="both"/>
              <w:rPr>
                <w:rFonts w:ascii="Times New Roman" w:hAnsi="Times New Roman" w:cs="Times New Roman"/>
                <w:iCs/>
                <w:sz w:val="28"/>
                <w:szCs w:val="28"/>
              </w:rPr>
            </w:pPr>
            <w:proofErr w:type="spellStart"/>
            <w:r w:rsidRPr="008030B4">
              <w:rPr>
                <w:rFonts w:ascii="Times New Roman" w:hAnsi="Times New Roman" w:cs="Times New Roman"/>
                <w:iCs/>
                <w:sz w:val="28"/>
                <w:szCs w:val="28"/>
              </w:rPr>
              <w:t>Сегментоядерні</w:t>
            </w:r>
            <w:proofErr w:type="spellEnd"/>
            <w:r w:rsidRPr="008030B4">
              <w:rPr>
                <w:rFonts w:ascii="Times New Roman" w:hAnsi="Times New Roman" w:cs="Times New Roman"/>
                <w:iCs/>
                <w:sz w:val="28"/>
                <w:szCs w:val="28"/>
              </w:rPr>
              <w:t xml:space="preserve"> </w:t>
            </w:r>
            <w:proofErr w:type="spellStart"/>
            <w:r w:rsidRPr="008030B4">
              <w:rPr>
                <w:rFonts w:ascii="Times New Roman" w:hAnsi="Times New Roman" w:cs="Times New Roman"/>
                <w:iCs/>
                <w:sz w:val="28"/>
                <w:szCs w:val="28"/>
              </w:rPr>
              <w:t>нейтрофіли</w:t>
            </w:r>
            <w:proofErr w:type="spellEnd"/>
            <w:r w:rsidRPr="008030B4">
              <w:rPr>
                <w:rFonts w:ascii="Times New Roman" w:hAnsi="Times New Roman" w:cs="Times New Roman"/>
                <w:iCs/>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5CA9DFB5" w14:textId="77777777" w:rsidR="0041009B" w:rsidRPr="008030B4" w:rsidRDefault="0041009B" w:rsidP="00C0084F">
            <w:pPr>
              <w:spacing w:after="0" w:line="360" w:lineRule="auto"/>
              <w:jc w:val="center"/>
              <w:rPr>
                <w:rFonts w:ascii="Times New Roman" w:hAnsi="Times New Roman" w:cs="Times New Roman"/>
                <w:iCs/>
                <w:sz w:val="28"/>
                <w:szCs w:val="28"/>
              </w:rPr>
            </w:pPr>
            <w:r w:rsidRPr="008030B4">
              <w:rPr>
                <w:rFonts w:ascii="Times New Roman" w:hAnsi="Times New Roman" w:cs="Times New Roman"/>
                <w:iCs/>
                <w:sz w:val="28"/>
                <w:szCs w:val="28"/>
              </w:rPr>
              <w:t>26%</w:t>
            </w:r>
          </w:p>
        </w:tc>
      </w:tr>
      <w:tr w:rsidR="008030B4" w:rsidRPr="008030B4" w14:paraId="602AD26C" w14:textId="77777777" w:rsidTr="00C0084F">
        <w:trPr>
          <w:trHeight w:hRule="exact" w:val="430"/>
        </w:trPr>
        <w:tc>
          <w:tcPr>
            <w:tcW w:w="3969" w:type="dxa"/>
            <w:tcBorders>
              <w:top w:val="single" w:sz="8" w:space="0" w:color="000000"/>
              <w:left w:val="single" w:sz="8" w:space="0" w:color="000000"/>
              <w:bottom w:val="single" w:sz="8" w:space="0" w:color="000000"/>
              <w:right w:val="single" w:sz="4" w:space="0" w:color="auto"/>
            </w:tcBorders>
            <w:vAlign w:val="center"/>
          </w:tcPr>
          <w:p w14:paraId="779BB71B"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Еозинофіли </w:t>
            </w:r>
          </w:p>
        </w:tc>
        <w:tc>
          <w:tcPr>
            <w:tcW w:w="2268" w:type="dxa"/>
            <w:tcBorders>
              <w:top w:val="single" w:sz="8" w:space="0" w:color="000000"/>
              <w:left w:val="single" w:sz="4" w:space="0" w:color="auto"/>
              <w:bottom w:val="single" w:sz="8" w:space="0" w:color="000000"/>
              <w:right w:val="single" w:sz="8" w:space="0" w:color="000000"/>
            </w:tcBorders>
            <w:vAlign w:val="center"/>
          </w:tcPr>
          <w:p w14:paraId="2BCC8584"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5</w:t>
            </w:r>
            <w:r w:rsidRPr="008030B4">
              <w:rPr>
                <w:rFonts w:ascii="Times New Roman" w:hAnsi="Times New Roman" w:cs="Times New Roman"/>
                <w:sz w:val="28"/>
                <w:szCs w:val="28"/>
              </w:rPr>
              <w:t>%</w:t>
            </w:r>
          </w:p>
        </w:tc>
      </w:tr>
      <w:tr w:rsidR="008030B4" w:rsidRPr="008030B4" w14:paraId="553C39F8" w14:textId="77777777" w:rsidTr="00C0084F">
        <w:trPr>
          <w:trHeight w:hRule="exact" w:val="422"/>
        </w:trPr>
        <w:tc>
          <w:tcPr>
            <w:tcW w:w="3969" w:type="dxa"/>
            <w:tcBorders>
              <w:top w:val="single" w:sz="8" w:space="0" w:color="000000"/>
              <w:left w:val="single" w:sz="8" w:space="0" w:color="000000"/>
              <w:bottom w:val="single" w:sz="8" w:space="0" w:color="000000"/>
              <w:right w:val="single" w:sz="4" w:space="0" w:color="auto"/>
            </w:tcBorders>
            <w:vAlign w:val="center"/>
          </w:tcPr>
          <w:p w14:paraId="65D75F49"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Базофіли </w:t>
            </w:r>
          </w:p>
        </w:tc>
        <w:tc>
          <w:tcPr>
            <w:tcW w:w="2268" w:type="dxa"/>
            <w:tcBorders>
              <w:top w:val="single" w:sz="8" w:space="0" w:color="000000"/>
              <w:left w:val="single" w:sz="4" w:space="0" w:color="auto"/>
              <w:bottom w:val="single" w:sz="8" w:space="0" w:color="000000"/>
              <w:right w:val="single" w:sz="8" w:space="0" w:color="000000"/>
            </w:tcBorders>
            <w:vAlign w:val="center"/>
          </w:tcPr>
          <w:p w14:paraId="126F5C7F"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
                <w:bCs/>
                <w:sz w:val="28"/>
                <w:szCs w:val="28"/>
              </w:rPr>
              <w:t>7</w:t>
            </w:r>
            <w:r w:rsidRPr="008030B4">
              <w:rPr>
                <w:rFonts w:ascii="Times New Roman" w:hAnsi="Times New Roman" w:cs="Times New Roman"/>
                <w:sz w:val="28"/>
                <w:szCs w:val="28"/>
              </w:rPr>
              <w:t>%</w:t>
            </w:r>
          </w:p>
        </w:tc>
      </w:tr>
      <w:tr w:rsidR="008030B4" w:rsidRPr="008030B4" w14:paraId="29BC6B59" w14:textId="77777777" w:rsidTr="00C0084F">
        <w:trPr>
          <w:trHeight w:hRule="exact" w:val="428"/>
        </w:trPr>
        <w:tc>
          <w:tcPr>
            <w:tcW w:w="3969" w:type="dxa"/>
            <w:tcBorders>
              <w:top w:val="single" w:sz="8" w:space="0" w:color="000000"/>
              <w:left w:val="single" w:sz="8" w:space="0" w:color="000000"/>
              <w:bottom w:val="single" w:sz="8" w:space="0" w:color="000000"/>
              <w:right w:val="single" w:sz="4" w:space="0" w:color="auto"/>
            </w:tcBorders>
            <w:vAlign w:val="center"/>
          </w:tcPr>
          <w:p w14:paraId="0288C407"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Лімфоцити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53D4E75B"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w:t>
            </w:r>
          </w:p>
        </w:tc>
      </w:tr>
      <w:tr w:rsidR="0041009B" w:rsidRPr="008030B4" w14:paraId="18C058DB" w14:textId="77777777" w:rsidTr="00C0084F">
        <w:trPr>
          <w:trHeight w:hRule="exact" w:val="420"/>
        </w:trPr>
        <w:tc>
          <w:tcPr>
            <w:tcW w:w="3969" w:type="dxa"/>
            <w:tcBorders>
              <w:top w:val="single" w:sz="8" w:space="0" w:color="000000"/>
              <w:left w:val="single" w:sz="8" w:space="0" w:color="000000"/>
              <w:bottom w:val="single" w:sz="8" w:space="0" w:color="000000"/>
              <w:right w:val="single" w:sz="4" w:space="0" w:color="auto"/>
            </w:tcBorders>
            <w:vAlign w:val="center"/>
          </w:tcPr>
          <w:p w14:paraId="3C6F0548"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Моноцити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0A2A6DBB"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w:t>
            </w:r>
          </w:p>
        </w:tc>
      </w:tr>
    </w:tbl>
    <w:p w14:paraId="261D8CB2" w14:textId="77777777" w:rsidR="000E65FF" w:rsidRPr="008030B4" w:rsidRDefault="000E65FF" w:rsidP="00853356">
      <w:pPr>
        <w:pStyle w:val="TableParagraph"/>
        <w:spacing w:line="360" w:lineRule="auto"/>
        <w:ind w:left="1381" w:hanging="63"/>
        <w:rPr>
          <w:rFonts w:ascii="Calibri" w:hAnsi="Calibri" w:cs="Calibri"/>
          <w:b/>
          <w:spacing w:val="-1"/>
          <w:sz w:val="28"/>
          <w:szCs w:val="28"/>
          <w:lang w:val="uk-UA"/>
        </w:rPr>
      </w:pPr>
    </w:p>
    <w:tbl>
      <w:tblPr>
        <w:tblW w:w="6237" w:type="dxa"/>
        <w:tblInd w:w="1691" w:type="dxa"/>
        <w:tblLayout w:type="fixed"/>
        <w:tblCellMar>
          <w:left w:w="0" w:type="dxa"/>
          <w:right w:w="0" w:type="dxa"/>
        </w:tblCellMar>
        <w:tblLook w:val="0000" w:firstRow="0" w:lastRow="0" w:firstColumn="0" w:lastColumn="0" w:noHBand="0" w:noVBand="0"/>
      </w:tblPr>
      <w:tblGrid>
        <w:gridCol w:w="3969"/>
        <w:gridCol w:w="2268"/>
      </w:tblGrid>
      <w:tr w:rsidR="008030B4" w:rsidRPr="008030B4" w14:paraId="067ED118" w14:textId="77777777" w:rsidTr="00C0084F">
        <w:trPr>
          <w:trHeight w:hRule="exact" w:val="432"/>
        </w:trPr>
        <w:tc>
          <w:tcPr>
            <w:tcW w:w="623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56AB58E9" w14:textId="77777777" w:rsidR="00730A8B" w:rsidRPr="008030B4" w:rsidRDefault="00123570" w:rsidP="00C0084F">
            <w:pPr>
              <w:spacing w:after="0" w:line="360" w:lineRule="auto"/>
              <w:ind w:left="-9"/>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4</w:t>
            </w:r>
          </w:p>
        </w:tc>
      </w:tr>
      <w:tr w:rsidR="008030B4" w:rsidRPr="008030B4" w14:paraId="02A5D62B" w14:textId="77777777" w:rsidTr="00C0084F">
        <w:trPr>
          <w:trHeight w:hRule="exact" w:val="80"/>
        </w:trPr>
        <w:tc>
          <w:tcPr>
            <w:tcW w:w="6237" w:type="dxa"/>
            <w:gridSpan w:val="2"/>
            <w:vMerge/>
            <w:tcBorders>
              <w:top w:val="single" w:sz="8" w:space="0" w:color="000000"/>
              <w:left w:val="single" w:sz="8" w:space="0" w:color="000000"/>
              <w:bottom w:val="single" w:sz="8" w:space="0" w:color="000000"/>
              <w:right w:val="single" w:sz="8" w:space="0" w:color="000000"/>
            </w:tcBorders>
          </w:tcPr>
          <w:p w14:paraId="4A282F27" w14:textId="77777777" w:rsidR="00730A8B" w:rsidRPr="008030B4" w:rsidRDefault="00730A8B" w:rsidP="00853356">
            <w:pPr>
              <w:spacing w:after="0" w:line="360" w:lineRule="auto"/>
              <w:jc w:val="both"/>
              <w:rPr>
                <w:rFonts w:ascii="Times New Roman" w:hAnsi="Times New Roman" w:cs="Times New Roman"/>
                <w:sz w:val="28"/>
                <w:szCs w:val="28"/>
              </w:rPr>
            </w:pPr>
          </w:p>
        </w:tc>
      </w:tr>
      <w:tr w:rsidR="008030B4" w:rsidRPr="008030B4" w14:paraId="513D7A13" w14:textId="77777777" w:rsidTr="00C0084F">
        <w:trPr>
          <w:trHeight w:hRule="exact" w:val="392"/>
        </w:trPr>
        <w:tc>
          <w:tcPr>
            <w:tcW w:w="3969" w:type="dxa"/>
            <w:tcBorders>
              <w:top w:val="single" w:sz="8" w:space="0" w:color="000000"/>
              <w:left w:val="single" w:sz="8" w:space="0" w:color="000000"/>
              <w:bottom w:val="single" w:sz="8" w:space="0" w:color="000000"/>
              <w:right w:val="single" w:sz="4" w:space="0" w:color="auto"/>
            </w:tcBorders>
            <w:vAlign w:val="center"/>
          </w:tcPr>
          <w:p w14:paraId="2F15F1C9"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Еритроцити (RBC)</w:t>
            </w:r>
          </w:p>
        </w:tc>
        <w:tc>
          <w:tcPr>
            <w:tcW w:w="2268" w:type="dxa"/>
            <w:tcBorders>
              <w:top w:val="single" w:sz="8" w:space="0" w:color="000000"/>
              <w:left w:val="single" w:sz="4" w:space="0" w:color="auto"/>
              <w:bottom w:val="single" w:sz="8" w:space="0" w:color="000000"/>
              <w:right w:val="single" w:sz="8" w:space="0" w:color="000000"/>
            </w:tcBorders>
            <w:vAlign w:val="center"/>
          </w:tcPr>
          <w:p w14:paraId="77E96E68"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6,5 х 10</w:t>
            </w:r>
            <w:r w:rsidRPr="008030B4">
              <w:rPr>
                <w:rFonts w:ascii="Times New Roman" w:hAnsi="Times New Roman" w:cs="Times New Roman"/>
                <w:bCs/>
                <w:sz w:val="28"/>
                <w:szCs w:val="28"/>
                <w:vertAlign w:val="superscript"/>
              </w:rPr>
              <w:t>12</w:t>
            </w:r>
            <w:r w:rsidRPr="008030B4">
              <w:rPr>
                <w:rFonts w:ascii="Times New Roman" w:hAnsi="Times New Roman" w:cs="Times New Roman"/>
                <w:bCs/>
                <w:sz w:val="28"/>
                <w:szCs w:val="28"/>
              </w:rPr>
              <w:t>/л</w:t>
            </w:r>
          </w:p>
        </w:tc>
      </w:tr>
      <w:tr w:rsidR="008030B4" w:rsidRPr="008030B4" w14:paraId="1E32F710" w14:textId="77777777" w:rsidTr="00C0084F">
        <w:trPr>
          <w:trHeight w:hRule="exact" w:val="426"/>
        </w:trPr>
        <w:tc>
          <w:tcPr>
            <w:tcW w:w="3969" w:type="dxa"/>
            <w:tcBorders>
              <w:top w:val="single" w:sz="8" w:space="0" w:color="000000"/>
              <w:left w:val="single" w:sz="8" w:space="0" w:color="000000"/>
              <w:bottom w:val="single" w:sz="8" w:space="0" w:color="000000"/>
              <w:right w:val="single" w:sz="4" w:space="0" w:color="auto"/>
            </w:tcBorders>
            <w:vAlign w:val="center"/>
          </w:tcPr>
          <w:p w14:paraId="3E811321"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Гемоглобін (HGB)</w:t>
            </w:r>
          </w:p>
        </w:tc>
        <w:tc>
          <w:tcPr>
            <w:tcW w:w="2268" w:type="dxa"/>
            <w:tcBorders>
              <w:top w:val="single" w:sz="8" w:space="0" w:color="000000"/>
              <w:left w:val="single" w:sz="4" w:space="0" w:color="auto"/>
              <w:bottom w:val="single" w:sz="8" w:space="0" w:color="000000"/>
              <w:right w:val="single" w:sz="8" w:space="0" w:color="000000"/>
            </w:tcBorders>
            <w:vAlign w:val="center"/>
          </w:tcPr>
          <w:p w14:paraId="78C7A5DD"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202 г/л</w:t>
            </w:r>
          </w:p>
        </w:tc>
      </w:tr>
      <w:tr w:rsidR="008030B4" w:rsidRPr="008030B4" w14:paraId="2C6578D5" w14:textId="77777777" w:rsidTr="00C0084F">
        <w:trPr>
          <w:trHeight w:val="392"/>
        </w:trPr>
        <w:tc>
          <w:tcPr>
            <w:tcW w:w="3969" w:type="dxa"/>
            <w:tcBorders>
              <w:top w:val="single" w:sz="8" w:space="0" w:color="000000"/>
              <w:left w:val="single" w:sz="8" w:space="0" w:color="000000"/>
              <w:right w:val="single" w:sz="4" w:space="0" w:color="auto"/>
            </w:tcBorders>
            <w:vAlign w:val="center"/>
          </w:tcPr>
          <w:p w14:paraId="243CEA52" w14:textId="77777777" w:rsidR="0041009B" w:rsidRPr="008030B4" w:rsidRDefault="0041009B" w:rsidP="00C0084F">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Кольоровий показник</w:t>
            </w:r>
          </w:p>
        </w:tc>
        <w:tc>
          <w:tcPr>
            <w:tcW w:w="2268" w:type="dxa"/>
            <w:tcBorders>
              <w:top w:val="single" w:sz="8" w:space="0" w:color="000000"/>
              <w:left w:val="single" w:sz="4" w:space="0" w:color="auto"/>
              <w:right w:val="single" w:sz="8" w:space="0" w:color="000000"/>
            </w:tcBorders>
            <w:vAlign w:val="center"/>
          </w:tcPr>
          <w:p w14:paraId="4FF60688" w14:textId="77777777" w:rsidR="0041009B" w:rsidRPr="008030B4" w:rsidRDefault="0041009B" w:rsidP="00C0084F">
            <w:pPr>
              <w:spacing w:after="0" w:line="360" w:lineRule="auto"/>
              <w:jc w:val="center"/>
              <w:rPr>
                <w:rFonts w:ascii="Times New Roman" w:hAnsi="Times New Roman" w:cs="Times New Roman"/>
                <w:bCs/>
                <w:sz w:val="28"/>
                <w:szCs w:val="28"/>
              </w:rPr>
            </w:pPr>
            <w:r w:rsidRPr="008030B4">
              <w:rPr>
                <w:rFonts w:ascii="Times New Roman" w:hAnsi="Times New Roman" w:cs="Times New Roman"/>
                <w:bCs/>
                <w:sz w:val="28"/>
                <w:szCs w:val="28"/>
              </w:rPr>
              <w:t>0,9</w:t>
            </w:r>
            <w:r w:rsidR="00F132A8" w:rsidRPr="008030B4">
              <w:rPr>
                <w:rFonts w:ascii="Times New Roman" w:hAnsi="Times New Roman" w:cs="Times New Roman"/>
                <w:bCs/>
                <w:sz w:val="28"/>
                <w:szCs w:val="28"/>
              </w:rPr>
              <w:t>3</w:t>
            </w:r>
          </w:p>
        </w:tc>
      </w:tr>
      <w:tr w:rsidR="008030B4" w:rsidRPr="008030B4" w14:paraId="4F4FAC01" w14:textId="77777777" w:rsidTr="00C0084F">
        <w:trPr>
          <w:trHeight w:hRule="exact" w:val="428"/>
        </w:trPr>
        <w:tc>
          <w:tcPr>
            <w:tcW w:w="3969" w:type="dxa"/>
            <w:tcBorders>
              <w:top w:val="single" w:sz="8" w:space="0" w:color="000000"/>
              <w:left w:val="single" w:sz="8" w:space="0" w:color="000000"/>
              <w:bottom w:val="single" w:sz="8" w:space="0" w:color="000000"/>
              <w:right w:val="single" w:sz="4" w:space="0" w:color="auto"/>
            </w:tcBorders>
            <w:vAlign w:val="center"/>
          </w:tcPr>
          <w:p w14:paraId="4BD94CA9" w14:textId="77777777" w:rsidR="0041009B" w:rsidRPr="008030B4" w:rsidRDefault="0041009B" w:rsidP="00C0084F">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6A5EBB98"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3 %</w:t>
            </w:r>
          </w:p>
        </w:tc>
      </w:tr>
      <w:tr w:rsidR="008030B4" w:rsidRPr="008030B4" w14:paraId="49D49F86" w14:textId="77777777" w:rsidTr="00C0084F">
        <w:trPr>
          <w:trHeight w:hRule="exact" w:val="419"/>
        </w:trPr>
        <w:tc>
          <w:tcPr>
            <w:tcW w:w="3969" w:type="dxa"/>
            <w:tcBorders>
              <w:top w:val="single" w:sz="8" w:space="0" w:color="000000"/>
              <w:left w:val="single" w:sz="8" w:space="0" w:color="000000"/>
              <w:bottom w:val="single" w:sz="8" w:space="0" w:color="000000"/>
              <w:right w:val="single" w:sz="4" w:space="0" w:color="auto"/>
            </w:tcBorders>
            <w:vAlign w:val="center"/>
          </w:tcPr>
          <w:p w14:paraId="3E8690E2"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Тромбоцити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4B7104DE"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680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0AB4366" w14:textId="77777777" w:rsidTr="00C0084F">
        <w:trPr>
          <w:trHeight w:hRule="exact" w:val="500"/>
        </w:trPr>
        <w:tc>
          <w:tcPr>
            <w:tcW w:w="3969" w:type="dxa"/>
            <w:tcBorders>
              <w:top w:val="single" w:sz="8" w:space="0" w:color="000000"/>
              <w:left w:val="single" w:sz="8" w:space="0" w:color="000000"/>
              <w:bottom w:val="single" w:sz="8" w:space="0" w:color="000000"/>
              <w:right w:val="single" w:sz="4" w:space="0" w:color="auto"/>
            </w:tcBorders>
            <w:vAlign w:val="center"/>
          </w:tcPr>
          <w:p w14:paraId="7CF8C093"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Лейкоцити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6E00D2FE"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10х10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9393B6B" w14:textId="77777777" w:rsidTr="00C0084F">
        <w:trPr>
          <w:trHeight w:hRule="exact" w:val="402"/>
        </w:trPr>
        <w:tc>
          <w:tcPr>
            <w:tcW w:w="3969" w:type="dxa"/>
            <w:tcBorders>
              <w:top w:val="single" w:sz="8" w:space="0" w:color="000000"/>
              <w:left w:val="single" w:sz="8" w:space="0" w:color="000000"/>
              <w:bottom w:val="single" w:sz="8" w:space="0" w:color="000000"/>
              <w:right w:val="single" w:sz="4" w:space="0" w:color="auto"/>
            </w:tcBorders>
            <w:vAlign w:val="center"/>
          </w:tcPr>
          <w:p w14:paraId="354573E7"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ШОЕ</w:t>
            </w:r>
          </w:p>
        </w:tc>
        <w:tc>
          <w:tcPr>
            <w:tcW w:w="2268" w:type="dxa"/>
            <w:tcBorders>
              <w:top w:val="single" w:sz="8" w:space="0" w:color="000000"/>
              <w:left w:val="single" w:sz="4" w:space="0" w:color="auto"/>
              <w:bottom w:val="single" w:sz="8" w:space="0" w:color="000000"/>
              <w:right w:val="single" w:sz="8" w:space="0" w:color="000000"/>
            </w:tcBorders>
            <w:vAlign w:val="center"/>
          </w:tcPr>
          <w:p w14:paraId="447C2236"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 мм/год</w:t>
            </w:r>
          </w:p>
        </w:tc>
      </w:tr>
      <w:tr w:rsidR="008030B4" w:rsidRPr="008030B4" w14:paraId="12E3117F" w14:textId="77777777" w:rsidTr="00C0084F">
        <w:trPr>
          <w:trHeight w:hRule="exact" w:val="500"/>
        </w:trPr>
        <w:tc>
          <w:tcPr>
            <w:tcW w:w="3969" w:type="dxa"/>
            <w:tcBorders>
              <w:top w:val="single" w:sz="8" w:space="0" w:color="000000"/>
              <w:left w:val="single" w:sz="8" w:space="0" w:color="000000"/>
              <w:bottom w:val="single" w:sz="8" w:space="0" w:color="000000"/>
              <w:right w:val="single" w:sz="4" w:space="0" w:color="auto"/>
            </w:tcBorders>
            <w:vAlign w:val="center"/>
          </w:tcPr>
          <w:p w14:paraId="53A974DA" w14:textId="77777777" w:rsidR="0041009B" w:rsidRPr="008030B4" w:rsidRDefault="0041009B" w:rsidP="00C0084F">
            <w:pPr>
              <w:spacing w:after="0" w:line="360" w:lineRule="auto"/>
              <w:jc w:val="both"/>
              <w:rPr>
                <w:rFonts w:ascii="Times New Roman" w:hAnsi="Times New Roman" w:cs="Times New Roman"/>
                <w:iCs/>
                <w:sz w:val="28"/>
                <w:szCs w:val="28"/>
              </w:rPr>
            </w:pPr>
            <w:proofErr w:type="spellStart"/>
            <w:r w:rsidRPr="008030B4">
              <w:rPr>
                <w:rFonts w:ascii="Times New Roman" w:hAnsi="Times New Roman" w:cs="Times New Roman"/>
                <w:iCs/>
                <w:sz w:val="28"/>
                <w:szCs w:val="28"/>
              </w:rPr>
              <w:t>Промієлоцити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26F4A823" w14:textId="77777777" w:rsidR="0041009B" w:rsidRPr="008030B4" w:rsidRDefault="0041009B" w:rsidP="00C0084F">
            <w:pPr>
              <w:spacing w:after="0" w:line="360" w:lineRule="auto"/>
              <w:jc w:val="center"/>
              <w:rPr>
                <w:rFonts w:ascii="Times New Roman" w:hAnsi="Times New Roman" w:cs="Times New Roman"/>
                <w:iCs/>
                <w:sz w:val="28"/>
                <w:szCs w:val="28"/>
              </w:rPr>
            </w:pPr>
            <w:r w:rsidRPr="008030B4">
              <w:rPr>
                <w:rFonts w:ascii="Times New Roman" w:hAnsi="Times New Roman" w:cs="Times New Roman"/>
                <w:iCs/>
                <w:sz w:val="28"/>
                <w:szCs w:val="28"/>
              </w:rPr>
              <w:t>2 %</w:t>
            </w:r>
          </w:p>
        </w:tc>
      </w:tr>
      <w:tr w:rsidR="008030B4" w:rsidRPr="008030B4" w14:paraId="0C2AD59F" w14:textId="77777777" w:rsidTr="00C0084F">
        <w:trPr>
          <w:trHeight w:hRule="exact" w:val="434"/>
        </w:trPr>
        <w:tc>
          <w:tcPr>
            <w:tcW w:w="3969" w:type="dxa"/>
            <w:tcBorders>
              <w:top w:val="single" w:sz="8" w:space="0" w:color="000000"/>
              <w:left w:val="single" w:sz="8" w:space="0" w:color="000000"/>
              <w:bottom w:val="single" w:sz="8" w:space="0" w:color="000000"/>
              <w:right w:val="single" w:sz="4" w:space="0" w:color="auto"/>
            </w:tcBorders>
            <w:vAlign w:val="center"/>
          </w:tcPr>
          <w:p w14:paraId="2C22F341" w14:textId="77777777" w:rsidR="0041009B" w:rsidRPr="008030B4" w:rsidRDefault="0041009B" w:rsidP="00C0084F">
            <w:pPr>
              <w:spacing w:after="0" w:line="360" w:lineRule="auto"/>
              <w:jc w:val="both"/>
              <w:rPr>
                <w:rFonts w:ascii="Times New Roman" w:hAnsi="Times New Roman" w:cs="Times New Roman"/>
                <w:bCs/>
                <w:iCs/>
                <w:sz w:val="28"/>
                <w:szCs w:val="28"/>
              </w:rPr>
            </w:pPr>
            <w:r w:rsidRPr="008030B4">
              <w:rPr>
                <w:rFonts w:ascii="Times New Roman" w:hAnsi="Times New Roman" w:cs="Times New Roman"/>
                <w:iCs/>
                <w:sz w:val="28"/>
                <w:szCs w:val="28"/>
              </w:rPr>
              <w:t>Мієлоцити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53DACE58" w14:textId="77777777" w:rsidR="0041009B" w:rsidRPr="008030B4" w:rsidRDefault="0041009B" w:rsidP="00C0084F">
            <w:pPr>
              <w:spacing w:after="0" w:line="360" w:lineRule="auto"/>
              <w:jc w:val="center"/>
              <w:rPr>
                <w:rFonts w:ascii="Times New Roman" w:hAnsi="Times New Roman" w:cs="Times New Roman"/>
                <w:bCs/>
                <w:iCs/>
                <w:sz w:val="28"/>
                <w:szCs w:val="28"/>
              </w:rPr>
            </w:pPr>
            <w:r w:rsidRPr="008030B4">
              <w:rPr>
                <w:rFonts w:ascii="Times New Roman" w:hAnsi="Times New Roman" w:cs="Times New Roman"/>
                <w:iCs/>
                <w:sz w:val="28"/>
                <w:szCs w:val="28"/>
              </w:rPr>
              <w:t>10%</w:t>
            </w:r>
          </w:p>
        </w:tc>
      </w:tr>
      <w:tr w:rsidR="008030B4" w:rsidRPr="008030B4" w14:paraId="7CEFB710" w14:textId="77777777" w:rsidTr="00C0084F">
        <w:trPr>
          <w:trHeight w:hRule="exact" w:val="412"/>
        </w:trPr>
        <w:tc>
          <w:tcPr>
            <w:tcW w:w="3969" w:type="dxa"/>
            <w:tcBorders>
              <w:top w:val="single" w:sz="8" w:space="0" w:color="000000"/>
              <w:left w:val="single" w:sz="8" w:space="0" w:color="000000"/>
              <w:bottom w:val="single" w:sz="8" w:space="0" w:color="000000"/>
              <w:right w:val="single" w:sz="4" w:space="0" w:color="auto"/>
            </w:tcBorders>
            <w:vAlign w:val="center"/>
          </w:tcPr>
          <w:p w14:paraId="6251EB75" w14:textId="77777777" w:rsidR="0041009B" w:rsidRPr="008030B4" w:rsidRDefault="0041009B" w:rsidP="00C0084F">
            <w:pPr>
              <w:spacing w:after="0" w:line="360" w:lineRule="auto"/>
              <w:jc w:val="both"/>
              <w:rPr>
                <w:rFonts w:ascii="Times New Roman" w:hAnsi="Times New Roman" w:cs="Times New Roman"/>
                <w:iCs/>
                <w:sz w:val="28"/>
                <w:szCs w:val="28"/>
              </w:rPr>
            </w:pPr>
            <w:proofErr w:type="spellStart"/>
            <w:r w:rsidRPr="008030B4">
              <w:rPr>
                <w:rFonts w:ascii="Times New Roman" w:hAnsi="Times New Roman" w:cs="Times New Roman"/>
                <w:iCs/>
                <w:sz w:val="28"/>
                <w:szCs w:val="28"/>
              </w:rPr>
              <w:t>Метамієлоцити</w:t>
            </w:r>
            <w:proofErr w:type="spellEnd"/>
            <w:r w:rsidRPr="008030B4">
              <w:rPr>
                <w:rFonts w:ascii="Times New Roman" w:hAnsi="Times New Roman" w:cs="Times New Roman"/>
                <w:iCs/>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7BC2D845" w14:textId="77777777" w:rsidR="0041009B" w:rsidRPr="008030B4" w:rsidRDefault="0041009B" w:rsidP="00C0084F">
            <w:pPr>
              <w:spacing w:after="0" w:line="360" w:lineRule="auto"/>
              <w:jc w:val="center"/>
              <w:rPr>
                <w:rFonts w:ascii="Times New Roman" w:hAnsi="Times New Roman" w:cs="Times New Roman"/>
                <w:iCs/>
                <w:sz w:val="28"/>
                <w:szCs w:val="28"/>
              </w:rPr>
            </w:pPr>
            <w:r w:rsidRPr="008030B4">
              <w:rPr>
                <w:rFonts w:ascii="Times New Roman" w:hAnsi="Times New Roman" w:cs="Times New Roman"/>
                <w:iCs/>
                <w:sz w:val="28"/>
                <w:szCs w:val="28"/>
              </w:rPr>
              <w:t>17%</w:t>
            </w:r>
          </w:p>
        </w:tc>
      </w:tr>
      <w:tr w:rsidR="008030B4" w:rsidRPr="008030B4" w14:paraId="0962DE54" w14:textId="77777777" w:rsidTr="00C0084F">
        <w:trPr>
          <w:trHeight w:hRule="exact" w:val="432"/>
        </w:trPr>
        <w:tc>
          <w:tcPr>
            <w:tcW w:w="3969" w:type="dxa"/>
            <w:tcBorders>
              <w:top w:val="single" w:sz="8" w:space="0" w:color="000000"/>
              <w:left w:val="single" w:sz="8" w:space="0" w:color="000000"/>
              <w:bottom w:val="single" w:sz="8" w:space="0" w:color="000000"/>
              <w:right w:val="single" w:sz="4" w:space="0" w:color="auto"/>
            </w:tcBorders>
            <w:vAlign w:val="center"/>
          </w:tcPr>
          <w:p w14:paraId="134EE583" w14:textId="77777777" w:rsidR="0041009B" w:rsidRPr="008030B4" w:rsidRDefault="0041009B" w:rsidP="00C0084F">
            <w:pPr>
              <w:spacing w:after="0" w:line="360" w:lineRule="auto"/>
              <w:jc w:val="both"/>
              <w:rPr>
                <w:rFonts w:ascii="Times New Roman" w:hAnsi="Times New Roman" w:cs="Times New Roman"/>
                <w:iCs/>
                <w:sz w:val="28"/>
                <w:szCs w:val="28"/>
              </w:rPr>
            </w:pPr>
            <w:proofErr w:type="spellStart"/>
            <w:r w:rsidRPr="008030B4">
              <w:rPr>
                <w:rFonts w:ascii="Times New Roman" w:hAnsi="Times New Roman" w:cs="Times New Roman"/>
                <w:iCs/>
                <w:sz w:val="28"/>
                <w:szCs w:val="28"/>
              </w:rPr>
              <w:t>Паличкоядерні</w:t>
            </w:r>
            <w:proofErr w:type="spellEnd"/>
            <w:r w:rsidRPr="008030B4">
              <w:rPr>
                <w:rFonts w:ascii="Times New Roman" w:hAnsi="Times New Roman" w:cs="Times New Roman"/>
                <w:iCs/>
                <w:sz w:val="28"/>
                <w:szCs w:val="28"/>
              </w:rPr>
              <w:t xml:space="preserve"> </w:t>
            </w:r>
            <w:proofErr w:type="spellStart"/>
            <w:r w:rsidRPr="008030B4">
              <w:rPr>
                <w:rFonts w:ascii="Times New Roman" w:hAnsi="Times New Roman" w:cs="Times New Roman"/>
                <w:iCs/>
                <w:sz w:val="28"/>
                <w:szCs w:val="28"/>
              </w:rPr>
              <w:t>нейтрофіли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54C7A070" w14:textId="77777777" w:rsidR="0041009B" w:rsidRPr="008030B4" w:rsidRDefault="0041009B" w:rsidP="00C0084F">
            <w:pPr>
              <w:spacing w:after="0" w:line="360" w:lineRule="auto"/>
              <w:jc w:val="center"/>
              <w:rPr>
                <w:rFonts w:ascii="Times New Roman" w:hAnsi="Times New Roman" w:cs="Times New Roman"/>
                <w:iCs/>
                <w:sz w:val="28"/>
                <w:szCs w:val="28"/>
              </w:rPr>
            </w:pPr>
            <w:r w:rsidRPr="008030B4">
              <w:rPr>
                <w:rFonts w:ascii="Times New Roman" w:hAnsi="Times New Roman" w:cs="Times New Roman"/>
                <w:iCs/>
                <w:sz w:val="28"/>
                <w:szCs w:val="28"/>
              </w:rPr>
              <w:t>18%</w:t>
            </w:r>
          </w:p>
        </w:tc>
      </w:tr>
      <w:tr w:rsidR="008030B4" w:rsidRPr="008030B4" w14:paraId="1DF1BB77" w14:textId="77777777" w:rsidTr="00C0084F">
        <w:trPr>
          <w:trHeight w:hRule="exact" w:val="751"/>
        </w:trPr>
        <w:tc>
          <w:tcPr>
            <w:tcW w:w="3969" w:type="dxa"/>
            <w:tcBorders>
              <w:top w:val="single" w:sz="8" w:space="0" w:color="000000"/>
              <w:left w:val="single" w:sz="8" w:space="0" w:color="000000"/>
              <w:bottom w:val="single" w:sz="8" w:space="0" w:color="000000"/>
              <w:right w:val="single" w:sz="4" w:space="0" w:color="auto"/>
            </w:tcBorders>
            <w:vAlign w:val="center"/>
          </w:tcPr>
          <w:p w14:paraId="30F7F6BC" w14:textId="77777777" w:rsidR="0041009B" w:rsidRPr="008030B4" w:rsidRDefault="0041009B" w:rsidP="00C0084F">
            <w:pPr>
              <w:spacing w:after="0" w:line="240" w:lineRule="auto"/>
              <w:jc w:val="both"/>
              <w:rPr>
                <w:rFonts w:ascii="Times New Roman" w:hAnsi="Times New Roman" w:cs="Times New Roman"/>
                <w:iCs/>
                <w:sz w:val="28"/>
                <w:szCs w:val="28"/>
              </w:rPr>
            </w:pPr>
            <w:proofErr w:type="spellStart"/>
            <w:r w:rsidRPr="008030B4">
              <w:rPr>
                <w:rFonts w:ascii="Times New Roman" w:hAnsi="Times New Roman" w:cs="Times New Roman"/>
                <w:iCs/>
                <w:sz w:val="28"/>
                <w:szCs w:val="28"/>
              </w:rPr>
              <w:t>Сегментоядерні</w:t>
            </w:r>
            <w:proofErr w:type="spellEnd"/>
            <w:r w:rsidRPr="008030B4">
              <w:rPr>
                <w:rFonts w:ascii="Times New Roman" w:hAnsi="Times New Roman" w:cs="Times New Roman"/>
                <w:iCs/>
                <w:sz w:val="28"/>
                <w:szCs w:val="28"/>
              </w:rPr>
              <w:t xml:space="preserve"> </w:t>
            </w:r>
            <w:proofErr w:type="spellStart"/>
            <w:r w:rsidRPr="008030B4">
              <w:rPr>
                <w:rFonts w:ascii="Times New Roman" w:hAnsi="Times New Roman" w:cs="Times New Roman"/>
                <w:iCs/>
                <w:sz w:val="28"/>
                <w:szCs w:val="28"/>
              </w:rPr>
              <w:t>нейтрофіли</w:t>
            </w:r>
            <w:proofErr w:type="spellEnd"/>
          </w:p>
        </w:tc>
        <w:tc>
          <w:tcPr>
            <w:tcW w:w="2268" w:type="dxa"/>
            <w:tcBorders>
              <w:top w:val="single" w:sz="8" w:space="0" w:color="000000"/>
              <w:left w:val="single" w:sz="4" w:space="0" w:color="auto"/>
              <w:bottom w:val="single" w:sz="8" w:space="0" w:color="000000"/>
              <w:right w:val="single" w:sz="8" w:space="0" w:color="000000"/>
            </w:tcBorders>
            <w:vAlign w:val="center"/>
          </w:tcPr>
          <w:p w14:paraId="33C1694F" w14:textId="77777777" w:rsidR="0041009B" w:rsidRPr="008030B4" w:rsidRDefault="0041009B" w:rsidP="00C0084F">
            <w:pPr>
              <w:spacing w:after="0" w:line="360" w:lineRule="auto"/>
              <w:jc w:val="center"/>
              <w:rPr>
                <w:rFonts w:ascii="Times New Roman" w:hAnsi="Times New Roman" w:cs="Times New Roman"/>
                <w:iCs/>
                <w:sz w:val="28"/>
                <w:szCs w:val="28"/>
              </w:rPr>
            </w:pPr>
            <w:r w:rsidRPr="008030B4">
              <w:rPr>
                <w:rFonts w:ascii="Times New Roman" w:hAnsi="Times New Roman" w:cs="Times New Roman"/>
                <w:iCs/>
                <w:sz w:val="28"/>
                <w:szCs w:val="28"/>
              </w:rPr>
              <w:t>29%</w:t>
            </w:r>
          </w:p>
        </w:tc>
      </w:tr>
      <w:tr w:rsidR="008030B4" w:rsidRPr="008030B4" w14:paraId="57BB30BB" w14:textId="77777777" w:rsidTr="00C0084F">
        <w:trPr>
          <w:trHeight w:hRule="exact" w:val="430"/>
        </w:trPr>
        <w:tc>
          <w:tcPr>
            <w:tcW w:w="3969" w:type="dxa"/>
            <w:tcBorders>
              <w:top w:val="single" w:sz="8" w:space="0" w:color="000000"/>
              <w:left w:val="single" w:sz="8" w:space="0" w:color="000000"/>
              <w:bottom w:val="single" w:sz="8" w:space="0" w:color="000000"/>
              <w:right w:val="single" w:sz="4" w:space="0" w:color="auto"/>
            </w:tcBorders>
            <w:vAlign w:val="center"/>
          </w:tcPr>
          <w:p w14:paraId="5DB18DCF"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Еозинофіли</w:t>
            </w:r>
          </w:p>
        </w:tc>
        <w:tc>
          <w:tcPr>
            <w:tcW w:w="2268" w:type="dxa"/>
            <w:tcBorders>
              <w:top w:val="single" w:sz="8" w:space="0" w:color="000000"/>
              <w:left w:val="single" w:sz="4" w:space="0" w:color="auto"/>
              <w:bottom w:val="single" w:sz="8" w:space="0" w:color="000000"/>
              <w:right w:val="single" w:sz="8" w:space="0" w:color="000000"/>
            </w:tcBorders>
            <w:vAlign w:val="center"/>
          </w:tcPr>
          <w:p w14:paraId="7F9A2645"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w:t>
            </w:r>
          </w:p>
        </w:tc>
      </w:tr>
      <w:tr w:rsidR="008030B4" w:rsidRPr="008030B4" w14:paraId="2E6DCCF9" w14:textId="77777777" w:rsidTr="00C0084F">
        <w:trPr>
          <w:trHeight w:hRule="exact" w:val="422"/>
        </w:trPr>
        <w:tc>
          <w:tcPr>
            <w:tcW w:w="3969" w:type="dxa"/>
            <w:tcBorders>
              <w:top w:val="single" w:sz="8" w:space="0" w:color="000000"/>
              <w:left w:val="single" w:sz="8" w:space="0" w:color="000000"/>
              <w:bottom w:val="single" w:sz="8" w:space="0" w:color="000000"/>
              <w:right w:val="single" w:sz="4" w:space="0" w:color="auto"/>
            </w:tcBorders>
            <w:vAlign w:val="center"/>
          </w:tcPr>
          <w:p w14:paraId="434965F4"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Базофіли</w:t>
            </w:r>
          </w:p>
        </w:tc>
        <w:tc>
          <w:tcPr>
            <w:tcW w:w="2268" w:type="dxa"/>
            <w:tcBorders>
              <w:top w:val="single" w:sz="8" w:space="0" w:color="000000"/>
              <w:left w:val="single" w:sz="4" w:space="0" w:color="auto"/>
              <w:bottom w:val="single" w:sz="8" w:space="0" w:color="000000"/>
              <w:right w:val="single" w:sz="8" w:space="0" w:color="000000"/>
            </w:tcBorders>
            <w:vAlign w:val="center"/>
          </w:tcPr>
          <w:p w14:paraId="71D90A51"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0%</w:t>
            </w:r>
          </w:p>
        </w:tc>
      </w:tr>
      <w:tr w:rsidR="008030B4" w:rsidRPr="008030B4" w14:paraId="21E7FD82" w14:textId="77777777" w:rsidTr="00C0084F">
        <w:trPr>
          <w:trHeight w:hRule="exact" w:val="428"/>
        </w:trPr>
        <w:tc>
          <w:tcPr>
            <w:tcW w:w="3969" w:type="dxa"/>
            <w:tcBorders>
              <w:top w:val="single" w:sz="8" w:space="0" w:color="000000"/>
              <w:left w:val="single" w:sz="8" w:space="0" w:color="000000"/>
              <w:bottom w:val="single" w:sz="8" w:space="0" w:color="000000"/>
              <w:right w:val="single" w:sz="4" w:space="0" w:color="auto"/>
            </w:tcBorders>
            <w:vAlign w:val="center"/>
          </w:tcPr>
          <w:p w14:paraId="455D3690"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Лімфоцити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2402FE71"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18%</w:t>
            </w:r>
          </w:p>
        </w:tc>
      </w:tr>
      <w:tr w:rsidR="0041009B" w:rsidRPr="008030B4" w14:paraId="441AF703" w14:textId="77777777" w:rsidTr="00C0084F">
        <w:trPr>
          <w:trHeight w:hRule="exact" w:val="420"/>
        </w:trPr>
        <w:tc>
          <w:tcPr>
            <w:tcW w:w="3969" w:type="dxa"/>
            <w:tcBorders>
              <w:top w:val="single" w:sz="8" w:space="0" w:color="000000"/>
              <w:left w:val="single" w:sz="8" w:space="0" w:color="000000"/>
              <w:bottom w:val="single" w:sz="8" w:space="0" w:color="000000"/>
              <w:right w:val="single" w:sz="4" w:space="0" w:color="auto"/>
            </w:tcBorders>
            <w:vAlign w:val="center"/>
          </w:tcPr>
          <w:p w14:paraId="5BF53081"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Моноцити</w:t>
            </w:r>
          </w:p>
        </w:tc>
        <w:tc>
          <w:tcPr>
            <w:tcW w:w="2268" w:type="dxa"/>
            <w:tcBorders>
              <w:top w:val="single" w:sz="8" w:space="0" w:color="000000"/>
              <w:left w:val="single" w:sz="4" w:space="0" w:color="auto"/>
              <w:bottom w:val="single" w:sz="8" w:space="0" w:color="000000"/>
              <w:right w:val="single" w:sz="8" w:space="0" w:color="000000"/>
            </w:tcBorders>
            <w:vAlign w:val="center"/>
          </w:tcPr>
          <w:p w14:paraId="68529B41"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4%</w:t>
            </w:r>
          </w:p>
        </w:tc>
      </w:tr>
    </w:tbl>
    <w:p w14:paraId="5983053B" w14:textId="77777777" w:rsidR="000E65FF" w:rsidRPr="008030B4" w:rsidRDefault="000E65FF" w:rsidP="00853356">
      <w:pPr>
        <w:pStyle w:val="TableParagraph"/>
        <w:spacing w:line="360" w:lineRule="auto"/>
        <w:ind w:left="1381" w:hanging="63"/>
        <w:rPr>
          <w:rFonts w:ascii="Calibri" w:hAnsi="Calibri" w:cs="Calibri"/>
          <w:b/>
          <w:spacing w:val="-1"/>
          <w:sz w:val="28"/>
          <w:szCs w:val="28"/>
          <w:lang w:val="uk-UA"/>
        </w:rPr>
      </w:pPr>
    </w:p>
    <w:tbl>
      <w:tblPr>
        <w:tblW w:w="6237" w:type="dxa"/>
        <w:tblInd w:w="1691" w:type="dxa"/>
        <w:tblLayout w:type="fixed"/>
        <w:tblCellMar>
          <w:left w:w="0" w:type="dxa"/>
          <w:right w:w="0" w:type="dxa"/>
        </w:tblCellMar>
        <w:tblLook w:val="0000" w:firstRow="0" w:lastRow="0" w:firstColumn="0" w:lastColumn="0" w:noHBand="0" w:noVBand="0"/>
      </w:tblPr>
      <w:tblGrid>
        <w:gridCol w:w="3969"/>
        <w:gridCol w:w="2268"/>
      </w:tblGrid>
      <w:tr w:rsidR="008030B4" w:rsidRPr="008030B4" w14:paraId="693B98AD" w14:textId="77777777" w:rsidTr="00C0084F">
        <w:trPr>
          <w:trHeight w:hRule="exact" w:val="432"/>
        </w:trPr>
        <w:tc>
          <w:tcPr>
            <w:tcW w:w="6237" w:type="dxa"/>
            <w:gridSpan w:val="2"/>
            <w:vMerge w:val="restart"/>
            <w:tcBorders>
              <w:top w:val="single" w:sz="8" w:space="0" w:color="000000"/>
              <w:left w:val="single" w:sz="8" w:space="0" w:color="000000"/>
              <w:bottom w:val="single" w:sz="8" w:space="0" w:color="000000"/>
              <w:right w:val="single" w:sz="8" w:space="0" w:color="000000"/>
            </w:tcBorders>
          </w:tcPr>
          <w:p w14:paraId="126C8BCB" w14:textId="77777777" w:rsidR="00730A8B" w:rsidRPr="008030B4" w:rsidRDefault="00123570" w:rsidP="00853356">
            <w:pPr>
              <w:spacing w:after="0" w:line="360" w:lineRule="auto"/>
              <w:ind w:left="-9"/>
              <w:jc w:val="center"/>
              <w:rPr>
                <w:rFonts w:ascii="Times New Roman" w:hAnsi="Times New Roman" w:cs="Times New Roman"/>
                <w:b/>
                <w:sz w:val="28"/>
                <w:szCs w:val="28"/>
              </w:rPr>
            </w:pPr>
            <w:bookmarkStart w:id="14" w:name="_Hlk164788957"/>
            <w:r w:rsidRPr="008030B4">
              <w:rPr>
                <w:rFonts w:ascii="Times New Roman" w:hAnsi="Times New Roman" w:cs="Times New Roman"/>
                <w:b/>
                <w:sz w:val="28"/>
                <w:szCs w:val="28"/>
              </w:rPr>
              <w:t>Загальний аналіз крові 5</w:t>
            </w:r>
          </w:p>
        </w:tc>
      </w:tr>
      <w:tr w:rsidR="008030B4" w:rsidRPr="008030B4" w14:paraId="42A040B8" w14:textId="77777777" w:rsidTr="00C0084F">
        <w:trPr>
          <w:trHeight w:hRule="exact" w:val="80"/>
        </w:trPr>
        <w:tc>
          <w:tcPr>
            <w:tcW w:w="6237" w:type="dxa"/>
            <w:gridSpan w:val="2"/>
            <w:vMerge/>
            <w:tcBorders>
              <w:top w:val="single" w:sz="8" w:space="0" w:color="000000"/>
              <w:left w:val="single" w:sz="8" w:space="0" w:color="000000"/>
              <w:bottom w:val="single" w:sz="8" w:space="0" w:color="000000"/>
              <w:right w:val="single" w:sz="8" w:space="0" w:color="000000"/>
            </w:tcBorders>
          </w:tcPr>
          <w:p w14:paraId="2E5D0BF3" w14:textId="77777777" w:rsidR="00730A8B" w:rsidRPr="008030B4" w:rsidRDefault="00730A8B" w:rsidP="00853356">
            <w:pPr>
              <w:spacing w:after="0" w:line="360" w:lineRule="auto"/>
              <w:jc w:val="both"/>
              <w:rPr>
                <w:rFonts w:ascii="Times New Roman" w:hAnsi="Times New Roman" w:cs="Times New Roman"/>
                <w:sz w:val="28"/>
                <w:szCs w:val="28"/>
              </w:rPr>
            </w:pPr>
          </w:p>
        </w:tc>
      </w:tr>
      <w:tr w:rsidR="008030B4" w:rsidRPr="008030B4" w14:paraId="27EDF4B3" w14:textId="77777777" w:rsidTr="00C0084F">
        <w:trPr>
          <w:trHeight w:hRule="exact" w:val="392"/>
        </w:trPr>
        <w:tc>
          <w:tcPr>
            <w:tcW w:w="3969" w:type="dxa"/>
            <w:tcBorders>
              <w:top w:val="single" w:sz="8" w:space="0" w:color="000000"/>
              <w:left w:val="single" w:sz="8" w:space="0" w:color="000000"/>
              <w:bottom w:val="single" w:sz="8" w:space="0" w:color="000000"/>
              <w:right w:val="single" w:sz="4" w:space="0" w:color="auto"/>
            </w:tcBorders>
            <w:vAlign w:val="center"/>
          </w:tcPr>
          <w:p w14:paraId="18DFABB6"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Еритроцити (RBC) </w:t>
            </w:r>
          </w:p>
        </w:tc>
        <w:tc>
          <w:tcPr>
            <w:tcW w:w="2268" w:type="dxa"/>
            <w:tcBorders>
              <w:top w:val="single" w:sz="8" w:space="0" w:color="000000"/>
              <w:left w:val="single" w:sz="4" w:space="0" w:color="auto"/>
              <w:bottom w:val="single" w:sz="8" w:space="0" w:color="000000"/>
              <w:right w:val="single" w:sz="8" w:space="0" w:color="000000"/>
            </w:tcBorders>
            <w:vAlign w:val="center"/>
          </w:tcPr>
          <w:p w14:paraId="57CB28ED"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1,8 х 10</w:t>
            </w:r>
            <w:r w:rsidRPr="008030B4">
              <w:rPr>
                <w:rFonts w:ascii="Times New Roman" w:hAnsi="Times New Roman" w:cs="Times New Roman"/>
                <w:bCs/>
                <w:sz w:val="28"/>
                <w:szCs w:val="28"/>
                <w:vertAlign w:val="superscript"/>
              </w:rPr>
              <w:t>12</w:t>
            </w:r>
            <w:r w:rsidRPr="008030B4">
              <w:rPr>
                <w:rFonts w:ascii="Times New Roman" w:hAnsi="Times New Roman" w:cs="Times New Roman"/>
                <w:bCs/>
                <w:sz w:val="28"/>
                <w:szCs w:val="28"/>
              </w:rPr>
              <w:t>/л</w:t>
            </w:r>
          </w:p>
        </w:tc>
      </w:tr>
      <w:tr w:rsidR="008030B4" w:rsidRPr="008030B4" w14:paraId="47FFF162" w14:textId="77777777" w:rsidTr="00C0084F">
        <w:trPr>
          <w:trHeight w:hRule="exact" w:val="426"/>
        </w:trPr>
        <w:tc>
          <w:tcPr>
            <w:tcW w:w="3969" w:type="dxa"/>
            <w:tcBorders>
              <w:top w:val="single" w:sz="8" w:space="0" w:color="000000"/>
              <w:left w:val="single" w:sz="8" w:space="0" w:color="000000"/>
              <w:bottom w:val="single" w:sz="8" w:space="0" w:color="000000"/>
              <w:right w:val="single" w:sz="4" w:space="0" w:color="auto"/>
            </w:tcBorders>
            <w:vAlign w:val="center"/>
          </w:tcPr>
          <w:p w14:paraId="6ED14061"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Гемоглобін (HGB) </w:t>
            </w:r>
          </w:p>
        </w:tc>
        <w:tc>
          <w:tcPr>
            <w:tcW w:w="2268" w:type="dxa"/>
            <w:tcBorders>
              <w:top w:val="single" w:sz="8" w:space="0" w:color="000000"/>
              <w:left w:val="single" w:sz="4" w:space="0" w:color="auto"/>
              <w:bottom w:val="single" w:sz="8" w:space="0" w:color="000000"/>
              <w:right w:val="single" w:sz="8" w:space="0" w:color="000000"/>
            </w:tcBorders>
            <w:vAlign w:val="center"/>
          </w:tcPr>
          <w:p w14:paraId="6C9FC2C5"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78 г/л</w:t>
            </w:r>
          </w:p>
        </w:tc>
      </w:tr>
      <w:tr w:rsidR="008030B4" w:rsidRPr="008030B4" w14:paraId="3E686568" w14:textId="77777777" w:rsidTr="00C0084F">
        <w:trPr>
          <w:trHeight w:val="392"/>
        </w:trPr>
        <w:tc>
          <w:tcPr>
            <w:tcW w:w="3969" w:type="dxa"/>
            <w:tcBorders>
              <w:top w:val="single" w:sz="8" w:space="0" w:color="000000"/>
              <w:left w:val="single" w:sz="8" w:space="0" w:color="000000"/>
              <w:right w:val="single" w:sz="4" w:space="0" w:color="auto"/>
            </w:tcBorders>
            <w:vAlign w:val="center"/>
          </w:tcPr>
          <w:p w14:paraId="40DC1325" w14:textId="77777777" w:rsidR="0041009B" w:rsidRPr="008030B4" w:rsidRDefault="0041009B" w:rsidP="00C0084F">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Кольоровий показник  </w:t>
            </w:r>
          </w:p>
        </w:tc>
        <w:tc>
          <w:tcPr>
            <w:tcW w:w="2268" w:type="dxa"/>
            <w:tcBorders>
              <w:top w:val="single" w:sz="8" w:space="0" w:color="000000"/>
              <w:left w:val="single" w:sz="4" w:space="0" w:color="auto"/>
              <w:right w:val="single" w:sz="8" w:space="0" w:color="000000"/>
            </w:tcBorders>
            <w:vAlign w:val="center"/>
          </w:tcPr>
          <w:p w14:paraId="55D74469" w14:textId="77777777" w:rsidR="0041009B" w:rsidRPr="008030B4" w:rsidRDefault="0041009B" w:rsidP="00C0084F">
            <w:pPr>
              <w:spacing w:after="0" w:line="360" w:lineRule="auto"/>
              <w:jc w:val="center"/>
              <w:rPr>
                <w:rFonts w:ascii="Times New Roman" w:hAnsi="Times New Roman" w:cs="Times New Roman"/>
                <w:bCs/>
                <w:sz w:val="28"/>
                <w:szCs w:val="28"/>
              </w:rPr>
            </w:pPr>
            <w:r w:rsidRPr="008030B4">
              <w:rPr>
                <w:rFonts w:ascii="Times New Roman" w:hAnsi="Times New Roman" w:cs="Times New Roman"/>
                <w:bCs/>
                <w:sz w:val="28"/>
                <w:szCs w:val="28"/>
              </w:rPr>
              <w:t>1,</w:t>
            </w:r>
            <w:r w:rsidR="00F132A8" w:rsidRPr="008030B4">
              <w:rPr>
                <w:rFonts w:ascii="Times New Roman" w:hAnsi="Times New Roman" w:cs="Times New Roman"/>
                <w:bCs/>
                <w:sz w:val="28"/>
                <w:szCs w:val="28"/>
              </w:rPr>
              <w:t>3</w:t>
            </w:r>
          </w:p>
        </w:tc>
      </w:tr>
      <w:tr w:rsidR="008030B4" w:rsidRPr="008030B4" w14:paraId="09D237BD" w14:textId="77777777" w:rsidTr="00C0084F">
        <w:trPr>
          <w:trHeight w:hRule="exact" w:val="428"/>
        </w:trPr>
        <w:tc>
          <w:tcPr>
            <w:tcW w:w="3969" w:type="dxa"/>
            <w:tcBorders>
              <w:top w:val="single" w:sz="8" w:space="0" w:color="000000"/>
              <w:left w:val="single" w:sz="8" w:space="0" w:color="000000"/>
              <w:bottom w:val="single" w:sz="8" w:space="0" w:color="000000"/>
              <w:right w:val="single" w:sz="4" w:space="0" w:color="auto"/>
            </w:tcBorders>
            <w:vAlign w:val="center"/>
          </w:tcPr>
          <w:p w14:paraId="46072AE3" w14:textId="77777777" w:rsidR="0041009B" w:rsidRPr="008030B4" w:rsidRDefault="0041009B" w:rsidP="00C0084F">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1C0513B8" w14:textId="77777777" w:rsidR="0041009B" w:rsidRPr="008030B4" w:rsidRDefault="0041009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3%</w:t>
            </w:r>
          </w:p>
        </w:tc>
      </w:tr>
      <w:tr w:rsidR="008030B4" w:rsidRPr="008030B4" w14:paraId="37B5BA63" w14:textId="77777777" w:rsidTr="00C0084F">
        <w:trPr>
          <w:trHeight w:hRule="exact" w:val="419"/>
        </w:trPr>
        <w:tc>
          <w:tcPr>
            <w:tcW w:w="3969" w:type="dxa"/>
            <w:tcBorders>
              <w:top w:val="single" w:sz="8" w:space="0" w:color="000000"/>
              <w:left w:val="single" w:sz="8" w:space="0" w:color="000000"/>
              <w:bottom w:val="single" w:sz="8" w:space="0" w:color="000000"/>
              <w:right w:val="single" w:sz="4" w:space="0" w:color="auto"/>
            </w:tcBorders>
            <w:vAlign w:val="center"/>
          </w:tcPr>
          <w:p w14:paraId="60B1027C"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Тромбоцити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01B92B10" w14:textId="77777777" w:rsidR="0041009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140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17CE306" w14:textId="77777777" w:rsidTr="00C0084F">
        <w:trPr>
          <w:trHeight w:hRule="exact" w:val="500"/>
        </w:trPr>
        <w:tc>
          <w:tcPr>
            <w:tcW w:w="3969" w:type="dxa"/>
            <w:tcBorders>
              <w:top w:val="single" w:sz="8" w:space="0" w:color="000000"/>
              <w:left w:val="single" w:sz="8" w:space="0" w:color="000000"/>
              <w:bottom w:val="single" w:sz="8" w:space="0" w:color="000000"/>
              <w:right w:val="single" w:sz="4" w:space="0" w:color="auto"/>
            </w:tcBorders>
            <w:vAlign w:val="center"/>
          </w:tcPr>
          <w:p w14:paraId="51BC3CEF"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Лейкоцити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3D7A8CEB" w14:textId="77777777" w:rsidR="0041009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3,8х10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1E77214" w14:textId="77777777" w:rsidTr="00C0084F">
        <w:trPr>
          <w:trHeight w:hRule="exact" w:val="402"/>
        </w:trPr>
        <w:tc>
          <w:tcPr>
            <w:tcW w:w="3969" w:type="dxa"/>
            <w:tcBorders>
              <w:top w:val="single" w:sz="8" w:space="0" w:color="000000"/>
              <w:left w:val="single" w:sz="8" w:space="0" w:color="000000"/>
              <w:bottom w:val="single" w:sz="8" w:space="0" w:color="000000"/>
              <w:right w:val="single" w:sz="4" w:space="0" w:color="auto"/>
            </w:tcBorders>
            <w:vAlign w:val="center"/>
          </w:tcPr>
          <w:p w14:paraId="4F1E13E0"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ШОЕ </w:t>
            </w:r>
          </w:p>
        </w:tc>
        <w:tc>
          <w:tcPr>
            <w:tcW w:w="2268" w:type="dxa"/>
            <w:tcBorders>
              <w:top w:val="single" w:sz="8" w:space="0" w:color="000000"/>
              <w:left w:val="single" w:sz="4" w:space="0" w:color="auto"/>
              <w:bottom w:val="single" w:sz="8" w:space="0" w:color="000000"/>
              <w:right w:val="single" w:sz="8" w:space="0" w:color="000000"/>
            </w:tcBorders>
            <w:vAlign w:val="center"/>
          </w:tcPr>
          <w:p w14:paraId="4FED6924" w14:textId="77777777" w:rsidR="0041009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10 мм/год</w:t>
            </w:r>
          </w:p>
        </w:tc>
      </w:tr>
      <w:tr w:rsidR="008030B4" w:rsidRPr="008030B4" w14:paraId="53C9FD83" w14:textId="77777777" w:rsidTr="00C0084F">
        <w:trPr>
          <w:trHeight w:hRule="exact" w:val="432"/>
        </w:trPr>
        <w:tc>
          <w:tcPr>
            <w:tcW w:w="3969" w:type="dxa"/>
            <w:tcBorders>
              <w:top w:val="single" w:sz="8" w:space="0" w:color="000000"/>
              <w:left w:val="single" w:sz="8" w:space="0" w:color="000000"/>
              <w:bottom w:val="single" w:sz="8" w:space="0" w:color="000000"/>
              <w:right w:val="single" w:sz="4" w:space="0" w:color="auto"/>
            </w:tcBorders>
            <w:vAlign w:val="center"/>
          </w:tcPr>
          <w:p w14:paraId="0710479B" w14:textId="77777777" w:rsidR="0041009B" w:rsidRPr="008030B4" w:rsidRDefault="0041009B" w:rsidP="00C0084F">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1697ACB9" w14:textId="77777777" w:rsidR="0041009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8%</w:t>
            </w:r>
          </w:p>
        </w:tc>
      </w:tr>
      <w:tr w:rsidR="008030B4" w:rsidRPr="008030B4" w14:paraId="48039763" w14:textId="77777777" w:rsidTr="00C0084F">
        <w:trPr>
          <w:trHeight w:hRule="exact" w:val="426"/>
        </w:trPr>
        <w:tc>
          <w:tcPr>
            <w:tcW w:w="3969" w:type="dxa"/>
            <w:tcBorders>
              <w:top w:val="single" w:sz="8" w:space="0" w:color="000000"/>
              <w:left w:val="single" w:sz="8" w:space="0" w:color="000000"/>
              <w:bottom w:val="single" w:sz="8" w:space="0" w:color="000000"/>
              <w:right w:val="single" w:sz="4" w:space="0" w:color="auto"/>
            </w:tcBorders>
            <w:vAlign w:val="center"/>
          </w:tcPr>
          <w:p w14:paraId="070F6F4C" w14:textId="77777777" w:rsidR="0041009B" w:rsidRPr="008030B4" w:rsidRDefault="0041009B" w:rsidP="00C0084F">
            <w:pPr>
              <w:spacing w:after="0" w:line="24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vAlign w:val="center"/>
          </w:tcPr>
          <w:p w14:paraId="762D6EE1" w14:textId="77777777" w:rsidR="0041009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66%</w:t>
            </w:r>
          </w:p>
        </w:tc>
      </w:tr>
      <w:tr w:rsidR="008030B4" w:rsidRPr="008030B4" w14:paraId="4399700E" w14:textId="77777777" w:rsidTr="00C0084F">
        <w:trPr>
          <w:trHeight w:hRule="exact" w:val="430"/>
        </w:trPr>
        <w:tc>
          <w:tcPr>
            <w:tcW w:w="3969" w:type="dxa"/>
            <w:tcBorders>
              <w:top w:val="single" w:sz="8" w:space="0" w:color="000000"/>
              <w:left w:val="single" w:sz="8" w:space="0" w:color="000000"/>
              <w:bottom w:val="single" w:sz="8" w:space="0" w:color="000000"/>
              <w:right w:val="single" w:sz="4" w:space="0" w:color="auto"/>
            </w:tcBorders>
            <w:vAlign w:val="center"/>
          </w:tcPr>
          <w:p w14:paraId="4CD38F4D"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Еозинофіли </w:t>
            </w:r>
          </w:p>
        </w:tc>
        <w:tc>
          <w:tcPr>
            <w:tcW w:w="2268" w:type="dxa"/>
            <w:tcBorders>
              <w:top w:val="single" w:sz="8" w:space="0" w:color="000000"/>
              <w:left w:val="single" w:sz="4" w:space="0" w:color="auto"/>
              <w:bottom w:val="single" w:sz="8" w:space="0" w:color="000000"/>
              <w:right w:val="single" w:sz="8" w:space="0" w:color="000000"/>
            </w:tcBorders>
            <w:vAlign w:val="center"/>
          </w:tcPr>
          <w:p w14:paraId="6B2D4ABF" w14:textId="77777777" w:rsidR="0041009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w:t>
            </w:r>
          </w:p>
        </w:tc>
      </w:tr>
      <w:tr w:rsidR="008030B4" w:rsidRPr="008030B4" w14:paraId="6364D5FE" w14:textId="77777777" w:rsidTr="00C0084F">
        <w:trPr>
          <w:trHeight w:hRule="exact" w:val="422"/>
        </w:trPr>
        <w:tc>
          <w:tcPr>
            <w:tcW w:w="3969" w:type="dxa"/>
            <w:tcBorders>
              <w:top w:val="single" w:sz="8" w:space="0" w:color="000000"/>
              <w:left w:val="single" w:sz="8" w:space="0" w:color="000000"/>
              <w:bottom w:val="single" w:sz="8" w:space="0" w:color="000000"/>
              <w:right w:val="single" w:sz="4" w:space="0" w:color="auto"/>
            </w:tcBorders>
            <w:vAlign w:val="center"/>
          </w:tcPr>
          <w:p w14:paraId="706CADDD"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Базофіли </w:t>
            </w:r>
          </w:p>
        </w:tc>
        <w:tc>
          <w:tcPr>
            <w:tcW w:w="2268" w:type="dxa"/>
            <w:tcBorders>
              <w:top w:val="single" w:sz="8" w:space="0" w:color="000000"/>
              <w:left w:val="single" w:sz="4" w:space="0" w:color="auto"/>
              <w:bottom w:val="single" w:sz="8" w:space="0" w:color="000000"/>
              <w:right w:val="single" w:sz="8" w:space="0" w:color="000000"/>
            </w:tcBorders>
            <w:vAlign w:val="center"/>
          </w:tcPr>
          <w:p w14:paraId="1456DCE4" w14:textId="77777777" w:rsidR="0041009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0%</w:t>
            </w:r>
          </w:p>
        </w:tc>
      </w:tr>
      <w:tr w:rsidR="008030B4" w:rsidRPr="008030B4" w14:paraId="6DFCFEC1" w14:textId="77777777" w:rsidTr="00C0084F">
        <w:trPr>
          <w:trHeight w:hRule="exact" w:val="428"/>
        </w:trPr>
        <w:tc>
          <w:tcPr>
            <w:tcW w:w="3969" w:type="dxa"/>
            <w:tcBorders>
              <w:top w:val="single" w:sz="8" w:space="0" w:color="000000"/>
              <w:left w:val="single" w:sz="8" w:space="0" w:color="000000"/>
              <w:bottom w:val="single" w:sz="8" w:space="0" w:color="000000"/>
              <w:right w:val="single" w:sz="4" w:space="0" w:color="auto"/>
            </w:tcBorders>
            <w:vAlign w:val="center"/>
          </w:tcPr>
          <w:p w14:paraId="2E724FD6"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Лімфоцити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726D810F" w14:textId="77777777" w:rsidR="0041009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21%</w:t>
            </w:r>
          </w:p>
        </w:tc>
      </w:tr>
      <w:tr w:rsidR="008030B4" w:rsidRPr="008030B4" w14:paraId="083821D5" w14:textId="77777777" w:rsidTr="00C0084F">
        <w:trPr>
          <w:trHeight w:hRule="exact" w:val="420"/>
        </w:trPr>
        <w:tc>
          <w:tcPr>
            <w:tcW w:w="3969" w:type="dxa"/>
            <w:tcBorders>
              <w:top w:val="single" w:sz="8" w:space="0" w:color="000000"/>
              <w:left w:val="single" w:sz="8" w:space="0" w:color="000000"/>
              <w:bottom w:val="single" w:sz="8" w:space="0" w:color="000000"/>
              <w:right w:val="single" w:sz="4" w:space="0" w:color="auto"/>
            </w:tcBorders>
            <w:vAlign w:val="center"/>
          </w:tcPr>
          <w:p w14:paraId="1DC617F1" w14:textId="77777777" w:rsidR="0041009B" w:rsidRPr="008030B4" w:rsidRDefault="0041009B" w:rsidP="00C0084F">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Моноцити </w:t>
            </w:r>
          </w:p>
        </w:tc>
        <w:tc>
          <w:tcPr>
            <w:tcW w:w="2268" w:type="dxa"/>
            <w:tcBorders>
              <w:top w:val="single" w:sz="8" w:space="0" w:color="000000"/>
              <w:left w:val="single" w:sz="4" w:space="0" w:color="auto"/>
              <w:bottom w:val="single" w:sz="8" w:space="0" w:color="000000"/>
              <w:right w:val="single" w:sz="8" w:space="0" w:color="000000"/>
            </w:tcBorders>
            <w:vAlign w:val="center"/>
          </w:tcPr>
          <w:p w14:paraId="53914CB2" w14:textId="77777777" w:rsidR="0041009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4%</w:t>
            </w:r>
          </w:p>
        </w:tc>
      </w:tr>
      <w:tr w:rsidR="007F2BA5" w:rsidRPr="008030B4" w14:paraId="38DEDE4C" w14:textId="77777777" w:rsidTr="00796954">
        <w:trPr>
          <w:trHeight w:hRule="exact" w:val="1213"/>
        </w:trPr>
        <w:tc>
          <w:tcPr>
            <w:tcW w:w="6237" w:type="dxa"/>
            <w:gridSpan w:val="2"/>
            <w:tcBorders>
              <w:top w:val="single" w:sz="8" w:space="0" w:color="000000"/>
              <w:left w:val="single" w:sz="8" w:space="0" w:color="000000"/>
              <w:bottom w:val="single" w:sz="8" w:space="0" w:color="000000"/>
              <w:right w:val="single" w:sz="8" w:space="0" w:color="000000"/>
            </w:tcBorders>
          </w:tcPr>
          <w:p w14:paraId="6C76A1B2" w14:textId="77777777" w:rsidR="00390E18" w:rsidRPr="008030B4" w:rsidRDefault="007F2BA5" w:rsidP="00853356">
            <w:pPr>
              <w:tabs>
                <w:tab w:val="right" w:pos="9042"/>
              </w:tabs>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В мазку присутні </w:t>
            </w:r>
            <w:proofErr w:type="spellStart"/>
            <w:r w:rsidRPr="008030B4">
              <w:rPr>
                <w:rFonts w:ascii="Times New Roman" w:hAnsi="Times New Roman" w:cs="Times New Roman"/>
                <w:sz w:val="28"/>
                <w:szCs w:val="28"/>
              </w:rPr>
              <w:t>мегалоцити</w:t>
            </w:r>
            <w:proofErr w:type="spellEnd"/>
            <w:r w:rsidRPr="008030B4">
              <w:rPr>
                <w:rFonts w:ascii="Times New Roman" w:hAnsi="Times New Roman" w:cs="Times New Roman"/>
                <w:sz w:val="28"/>
                <w:szCs w:val="28"/>
              </w:rPr>
              <w:t xml:space="preserve">, тільця </w:t>
            </w:r>
            <w:proofErr w:type="spellStart"/>
            <w:r w:rsidRPr="008030B4">
              <w:rPr>
                <w:rFonts w:ascii="Times New Roman" w:hAnsi="Times New Roman" w:cs="Times New Roman"/>
                <w:sz w:val="28"/>
                <w:szCs w:val="28"/>
              </w:rPr>
              <w:t>Жо</w:t>
            </w:r>
            <w:r w:rsidR="002D01BC" w:rsidRPr="008030B4">
              <w:rPr>
                <w:rFonts w:ascii="Times New Roman" w:hAnsi="Times New Roman" w:cs="Times New Roman"/>
                <w:sz w:val="28"/>
                <w:szCs w:val="28"/>
              </w:rPr>
              <w:t>л</w:t>
            </w:r>
            <w:r w:rsidRPr="008030B4">
              <w:rPr>
                <w:rFonts w:ascii="Times New Roman" w:hAnsi="Times New Roman" w:cs="Times New Roman"/>
                <w:sz w:val="28"/>
                <w:szCs w:val="28"/>
              </w:rPr>
              <w:t>лі</w:t>
            </w:r>
            <w:proofErr w:type="spellEnd"/>
            <w:r w:rsidRPr="008030B4">
              <w:rPr>
                <w:rFonts w:ascii="Times New Roman" w:hAnsi="Times New Roman" w:cs="Times New Roman"/>
                <w:sz w:val="28"/>
                <w:szCs w:val="28"/>
              </w:rPr>
              <w:t>, кільця</w:t>
            </w:r>
          </w:p>
          <w:p w14:paraId="1E262825" w14:textId="77777777" w:rsidR="007F2BA5" w:rsidRPr="008030B4" w:rsidRDefault="007F2BA5" w:rsidP="00853356">
            <w:pPr>
              <w:tabs>
                <w:tab w:val="right" w:pos="9042"/>
              </w:tabs>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Кебота</w:t>
            </w:r>
            <w:proofErr w:type="spellEnd"/>
          </w:p>
        </w:tc>
      </w:tr>
      <w:bookmarkEnd w:id="14"/>
    </w:tbl>
    <w:p w14:paraId="5902CEB1" w14:textId="77777777" w:rsidR="00730A8B" w:rsidRPr="008030B4" w:rsidRDefault="00730A8B" w:rsidP="00853356">
      <w:pPr>
        <w:pStyle w:val="TableParagraph"/>
        <w:spacing w:line="360" w:lineRule="auto"/>
        <w:ind w:left="1381" w:hanging="63"/>
        <w:rPr>
          <w:rFonts w:ascii="Calibri" w:hAnsi="Calibri" w:cs="Calibri"/>
          <w:b/>
          <w:spacing w:val="-1"/>
          <w:sz w:val="28"/>
          <w:szCs w:val="28"/>
          <w:lang w:val="uk-UA"/>
        </w:rPr>
      </w:pPr>
    </w:p>
    <w:p w14:paraId="5BC04845" w14:textId="77777777" w:rsidR="00796954" w:rsidRPr="008030B4" w:rsidRDefault="00796954" w:rsidP="00853356">
      <w:pPr>
        <w:pStyle w:val="TableParagraph"/>
        <w:spacing w:line="360" w:lineRule="auto"/>
        <w:ind w:left="1381" w:hanging="63"/>
        <w:rPr>
          <w:rFonts w:ascii="Calibri" w:hAnsi="Calibri" w:cs="Calibri"/>
          <w:b/>
          <w:spacing w:val="-1"/>
          <w:sz w:val="28"/>
          <w:szCs w:val="28"/>
          <w:lang w:val="uk-UA"/>
        </w:rPr>
      </w:pPr>
    </w:p>
    <w:p w14:paraId="7AA17573" w14:textId="77777777" w:rsidR="00796954" w:rsidRPr="008030B4" w:rsidRDefault="00796954" w:rsidP="00853356">
      <w:pPr>
        <w:pStyle w:val="TableParagraph"/>
        <w:spacing w:line="360" w:lineRule="auto"/>
        <w:ind w:left="1381" w:hanging="63"/>
        <w:rPr>
          <w:rFonts w:ascii="Calibri" w:hAnsi="Calibri" w:cs="Calibri"/>
          <w:b/>
          <w:spacing w:val="-1"/>
          <w:sz w:val="28"/>
          <w:szCs w:val="28"/>
          <w:lang w:val="uk-UA"/>
        </w:rPr>
      </w:pPr>
    </w:p>
    <w:tbl>
      <w:tblPr>
        <w:tblW w:w="6237" w:type="dxa"/>
        <w:tblInd w:w="1691" w:type="dxa"/>
        <w:tblLayout w:type="fixed"/>
        <w:tblCellMar>
          <w:left w:w="0" w:type="dxa"/>
          <w:right w:w="0" w:type="dxa"/>
        </w:tblCellMar>
        <w:tblLook w:val="0000" w:firstRow="0" w:lastRow="0" w:firstColumn="0" w:lastColumn="0" w:noHBand="0" w:noVBand="0"/>
      </w:tblPr>
      <w:tblGrid>
        <w:gridCol w:w="4111"/>
        <w:gridCol w:w="2126"/>
      </w:tblGrid>
      <w:tr w:rsidR="008030B4" w:rsidRPr="008030B4" w14:paraId="390A3B73" w14:textId="77777777" w:rsidTr="00C0084F">
        <w:trPr>
          <w:trHeight w:hRule="exact" w:val="432"/>
        </w:trPr>
        <w:tc>
          <w:tcPr>
            <w:tcW w:w="6237" w:type="dxa"/>
            <w:gridSpan w:val="2"/>
            <w:vMerge w:val="restart"/>
            <w:tcBorders>
              <w:top w:val="single" w:sz="8" w:space="0" w:color="000000"/>
              <w:left w:val="single" w:sz="8" w:space="0" w:color="000000"/>
              <w:bottom w:val="single" w:sz="8" w:space="0" w:color="000000"/>
              <w:right w:val="single" w:sz="8" w:space="0" w:color="000000"/>
            </w:tcBorders>
          </w:tcPr>
          <w:p w14:paraId="1F23BCAF" w14:textId="77777777" w:rsidR="00730A8B" w:rsidRPr="008030B4" w:rsidRDefault="00123570" w:rsidP="00853356">
            <w:pPr>
              <w:spacing w:after="0" w:line="360" w:lineRule="auto"/>
              <w:ind w:left="-9"/>
              <w:jc w:val="center"/>
              <w:rPr>
                <w:rFonts w:ascii="Times New Roman" w:hAnsi="Times New Roman" w:cs="Times New Roman"/>
                <w:b/>
                <w:bCs/>
                <w:sz w:val="28"/>
                <w:szCs w:val="28"/>
              </w:rPr>
            </w:pPr>
            <w:r w:rsidRPr="008030B4">
              <w:rPr>
                <w:rFonts w:ascii="Times New Roman" w:hAnsi="Times New Roman" w:cs="Times New Roman"/>
                <w:b/>
                <w:bCs/>
                <w:sz w:val="28"/>
                <w:szCs w:val="28"/>
              </w:rPr>
              <w:t>Загальний аналіз крові 6</w:t>
            </w:r>
          </w:p>
        </w:tc>
      </w:tr>
      <w:tr w:rsidR="008030B4" w:rsidRPr="008030B4" w14:paraId="457A2D95" w14:textId="77777777" w:rsidTr="00C0084F">
        <w:trPr>
          <w:trHeight w:hRule="exact" w:val="80"/>
        </w:trPr>
        <w:tc>
          <w:tcPr>
            <w:tcW w:w="6237" w:type="dxa"/>
            <w:gridSpan w:val="2"/>
            <w:vMerge/>
            <w:tcBorders>
              <w:top w:val="single" w:sz="8" w:space="0" w:color="000000"/>
              <w:left w:val="single" w:sz="8" w:space="0" w:color="000000"/>
              <w:bottom w:val="single" w:sz="8" w:space="0" w:color="000000"/>
              <w:right w:val="single" w:sz="8" w:space="0" w:color="000000"/>
            </w:tcBorders>
          </w:tcPr>
          <w:p w14:paraId="58977541" w14:textId="77777777" w:rsidR="00730A8B" w:rsidRPr="008030B4" w:rsidRDefault="00730A8B" w:rsidP="00853356">
            <w:pPr>
              <w:spacing w:after="0" w:line="360" w:lineRule="auto"/>
              <w:jc w:val="both"/>
              <w:rPr>
                <w:rFonts w:ascii="Times New Roman" w:hAnsi="Times New Roman" w:cs="Times New Roman"/>
                <w:sz w:val="28"/>
                <w:szCs w:val="28"/>
              </w:rPr>
            </w:pPr>
          </w:p>
        </w:tc>
      </w:tr>
      <w:tr w:rsidR="008030B4" w:rsidRPr="008030B4" w14:paraId="4E56AF1F" w14:textId="77777777" w:rsidTr="00C0084F">
        <w:trPr>
          <w:trHeight w:hRule="exact" w:val="392"/>
        </w:trPr>
        <w:tc>
          <w:tcPr>
            <w:tcW w:w="4111" w:type="dxa"/>
            <w:tcBorders>
              <w:top w:val="single" w:sz="8" w:space="0" w:color="000000"/>
              <w:left w:val="single" w:sz="8" w:space="0" w:color="000000"/>
              <w:bottom w:val="single" w:sz="8" w:space="0" w:color="000000"/>
              <w:right w:val="single" w:sz="4" w:space="0" w:color="auto"/>
            </w:tcBorders>
          </w:tcPr>
          <w:p w14:paraId="7B338757"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Еритроцити (RBC) </w:t>
            </w:r>
          </w:p>
        </w:tc>
        <w:tc>
          <w:tcPr>
            <w:tcW w:w="2126" w:type="dxa"/>
            <w:tcBorders>
              <w:top w:val="single" w:sz="8" w:space="0" w:color="000000"/>
              <w:left w:val="single" w:sz="4" w:space="0" w:color="auto"/>
              <w:bottom w:val="single" w:sz="8" w:space="0" w:color="000000"/>
              <w:right w:val="single" w:sz="8" w:space="0" w:color="000000"/>
            </w:tcBorders>
          </w:tcPr>
          <w:p w14:paraId="02DC091F"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3,3 х 10</w:t>
            </w:r>
            <w:r w:rsidRPr="008030B4">
              <w:rPr>
                <w:rFonts w:ascii="Times New Roman" w:hAnsi="Times New Roman" w:cs="Times New Roman"/>
                <w:bCs/>
                <w:sz w:val="28"/>
                <w:szCs w:val="28"/>
                <w:vertAlign w:val="superscript"/>
              </w:rPr>
              <w:t>12</w:t>
            </w:r>
            <w:r w:rsidRPr="008030B4">
              <w:rPr>
                <w:rFonts w:ascii="Times New Roman" w:hAnsi="Times New Roman" w:cs="Times New Roman"/>
                <w:bCs/>
                <w:sz w:val="28"/>
                <w:szCs w:val="28"/>
              </w:rPr>
              <w:t>/л</w:t>
            </w:r>
          </w:p>
        </w:tc>
      </w:tr>
      <w:tr w:rsidR="008030B4" w:rsidRPr="008030B4" w14:paraId="687C1FA1" w14:textId="77777777" w:rsidTr="00C0084F">
        <w:trPr>
          <w:trHeight w:hRule="exact" w:val="426"/>
        </w:trPr>
        <w:tc>
          <w:tcPr>
            <w:tcW w:w="4111" w:type="dxa"/>
            <w:tcBorders>
              <w:top w:val="single" w:sz="8" w:space="0" w:color="000000"/>
              <w:left w:val="single" w:sz="8" w:space="0" w:color="000000"/>
              <w:bottom w:val="single" w:sz="8" w:space="0" w:color="000000"/>
              <w:right w:val="single" w:sz="4" w:space="0" w:color="auto"/>
            </w:tcBorders>
          </w:tcPr>
          <w:p w14:paraId="6E890F54"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Гемоглобін (HGB) </w:t>
            </w:r>
          </w:p>
        </w:tc>
        <w:tc>
          <w:tcPr>
            <w:tcW w:w="2126" w:type="dxa"/>
            <w:tcBorders>
              <w:top w:val="single" w:sz="8" w:space="0" w:color="000000"/>
              <w:left w:val="single" w:sz="4" w:space="0" w:color="auto"/>
              <w:bottom w:val="single" w:sz="8" w:space="0" w:color="000000"/>
              <w:right w:val="single" w:sz="8" w:space="0" w:color="000000"/>
            </w:tcBorders>
          </w:tcPr>
          <w:p w14:paraId="1B1DFCE8"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80 г/л</w:t>
            </w:r>
          </w:p>
        </w:tc>
      </w:tr>
      <w:tr w:rsidR="008030B4" w:rsidRPr="008030B4" w14:paraId="3F5369E5" w14:textId="77777777" w:rsidTr="00C0084F">
        <w:trPr>
          <w:trHeight w:val="392"/>
        </w:trPr>
        <w:tc>
          <w:tcPr>
            <w:tcW w:w="4111" w:type="dxa"/>
            <w:tcBorders>
              <w:top w:val="single" w:sz="8" w:space="0" w:color="000000"/>
              <w:left w:val="single" w:sz="8" w:space="0" w:color="000000"/>
              <w:right w:val="single" w:sz="4" w:space="0" w:color="auto"/>
            </w:tcBorders>
          </w:tcPr>
          <w:p w14:paraId="7CD64B09" w14:textId="77777777" w:rsidR="008460EB" w:rsidRPr="008030B4" w:rsidRDefault="008460EB"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Кольоровий показник </w:t>
            </w:r>
          </w:p>
        </w:tc>
        <w:tc>
          <w:tcPr>
            <w:tcW w:w="2126" w:type="dxa"/>
            <w:tcBorders>
              <w:top w:val="single" w:sz="8" w:space="0" w:color="000000"/>
              <w:left w:val="single" w:sz="4" w:space="0" w:color="auto"/>
              <w:right w:val="single" w:sz="8" w:space="0" w:color="000000"/>
            </w:tcBorders>
          </w:tcPr>
          <w:p w14:paraId="44099985" w14:textId="77777777" w:rsidR="008460EB" w:rsidRPr="008030B4" w:rsidRDefault="008460EB" w:rsidP="00C0084F">
            <w:pPr>
              <w:spacing w:after="0" w:line="360" w:lineRule="auto"/>
              <w:jc w:val="center"/>
              <w:rPr>
                <w:rFonts w:ascii="Times New Roman" w:hAnsi="Times New Roman" w:cs="Times New Roman"/>
                <w:bCs/>
                <w:sz w:val="28"/>
                <w:szCs w:val="28"/>
              </w:rPr>
            </w:pPr>
            <w:r w:rsidRPr="008030B4">
              <w:rPr>
                <w:rFonts w:ascii="Times New Roman" w:hAnsi="Times New Roman" w:cs="Times New Roman"/>
                <w:bCs/>
                <w:sz w:val="28"/>
                <w:szCs w:val="28"/>
              </w:rPr>
              <w:t>0,7</w:t>
            </w:r>
            <w:r w:rsidR="00F132A8" w:rsidRPr="008030B4">
              <w:rPr>
                <w:rFonts w:ascii="Times New Roman" w:hAnsi="Times New Roman" w:cs="Times New Roman"/>
                <w:bCs/>
                <w:sz w:val="28"/>
                <w:szCs w:val="28"/>
              </w:rPr>
              <w:t>3</w:t>
            </w:r>
          </w:p>
        </w:tc>
      </w:tr>
      <w:tr w:rsidR="008030B4" w:rsidRPr="008030B4" w14:paraId="0C3A8FEE" w14:textId="77777777" w:rsidTr="00C0084F">
        <w:trPr>
          <w:trHeight w:hRule="exact" w:val="428"/>
        </w:trPr>
        <w:tc>
          <w:tcPr>
            <w:tcW w:w="4111" w:type="dxa"/>
            <w:tcBorders>
              <w:top w:val="single" w:sz="8" w:space="0" w:color="000000"/>
              <w:left w:val="single" w:sz="8" w:space="0" w:color="000000"/>
              <w:bottom w:val="single" w:sz="8" w:space="0" w:color="000000"/>
              <w:right w:val="single" w:sz="4" w:space="0" w:color="auto"/>
            </w:tcBorders>
          </w:tcPr>
          <w:p w14:paraId="7E124337" w14:textId="77777777" w:rsidR="008460EB" w:rsidRPr="008030B4" w:rsidRDefault="008460EB" w:rsidP="00853356">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w:t>
            </w:r>
          </w:p>
        </w:tc>
        <w:tc>
          <w:tcPr>
            <w:tcW w:w="2126" w:type="dxa"/>
            <w:tcBorders>
              <w:top w:val="single" w:sz="8" w:space="0" w:color="000000"/>
              <w:left w:val="single" w:sz="4" w:space="0" w:color="auto"/>
              <w:bottom w:val="single" w:sz="8" w:space="0" w:color="000000"/>
              <w:right w:val="single" w:sz="8" w:space="0" w:color="000000"/>
            </w:tcBorders>
          </w:tcPr>
          <w:p w14:paraId="1DA98AB2"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18 %</w:t>
            </w:r>
          </w:p>
        </w:tc>
      </w:tr>
      <w:tr w:rsidR="008030B4" w:rsidRPr="008030B4" w14:paraId="1B838B9D" w14:textId="77777777" w:rsidTr="00C0084F">
        <w:trPr>
          <w:trHeight w:hRule="exact" w:val="419"/>
        </w:trPr>
        <w:tc>
          <w:tcPr>
            <w:tcW w:w="4111" w:type="dxa"/>
            <w:tcBorders>
              <w:top w:val="single" w:sz="8" w:space="0" w:color="000000"/>
              <w:left w:val="single" w:sz="8" w:space="0" w:color="000000"/>
              <w:bottom w:val="single" w:sz="8" w:space="0" w:color="000000"/>
              <w:right w:val="single" w:sz="4" w:space="0" w:color="auto"/>
            </w:tcBorders>
          </w:tcPr>
          <w:p w14:paraId="3DB058F4"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Тромбоцити </w:t>
            </w:r>
          </w:p>
        </w:tc>
        <w:tc>
          <w:tcPr>
            <w:tcW w:w="2126" w:type="dxa"/>
            <w:tcBorders>
              <w:top w:val="single" w:sz="8" w:space="0" w:color="000000"/>
              <w:left w:val="single" w:sz="4" w:space="0" w:color="auto"/>
              <w:bottom w:val="single" w:sz="8" w:space="0" w:color="000000"/>
              <w:right w:val="single" w:sz="8" w:space="0" w:color="000000"/>
            </w:tcBorders>
          </w:tcPr>
          <w:p w14:paraId="31516B06"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180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AE51A2F" w14:textId="77777777" w:rsidTr="00C0084F">
        <w:trPr>
          <w:trHeight w:hRule="exact" w:val="500"/>
        </w:trPr>
        <w:tc>
          <w:tcPr>
            <w:tcW w:w="4111" w:type="dxa"/>
            <w:tcBorders>
              <w:top w:val="single" w:sz="8" w:space="0" w:color="000000"/>
              <w:left w:val="single" w:sz="8" w:space="0" w:color="000000"/>
              <w:bottom w:val="single" w:sz="8" w:space="0" w:color="000000"/>
              <w:right w:val="single" w:sz="4" w:space="0" w:color="auto"/>
            </w:tcBorders>
          </w:tcPr>
          <w:p w14:paraId="208FD5FC"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Лейкоцити </w:t>
            </w:r>
          </w:p>
        </w:tc>
        <w:tc>
          <w:tcPr>
            <w:tcW w:w="2126" w:type="dxa"/>
            <w:tcBorders>
              <w:top w:val="single" w:sz="8" w:space="0" w:color="000000"/>
              <w:left w:val="single" w:sz="4" w:space="0" w:color="auto"/>
              <w:bottom w:val="single" w:sz="8" w:space="0" w:color="000000"/>
              <w:right w:val="single" w:sz="8" w:space="0" w:color="000000"/>
            </w:tcBorders>
          </w:tcPr>
          <w:p w14:paraId="4910F71E"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07C37BA" w14:textId="77777777" w:rsidTr="00C0084F">
        <w:trPr>
          <w:trHeight w:hRule="exact" w:val="402"/>
        </w:trPr>
        <w:tc>
          <w:tcPr>
            <w:tcW w:w="4111" w:type="dxa"/>
            <w:tcBorders>
              <w:top w:val="single" w:sz="8" w:space="0" w:color="000000"/>
              <w:left w:val="single" w:sz="8" w:space="0" w:color="000000"/>
              <w:bottom w:val="single" w:sz="8" w:space="0" w:color="000000"/>
              <w:right w:val="single" w:sz="4" w:space="0" w:color="auto"/>
            </w:tcBorders>
          </w:tcPr>
          <w:p w14:paraId="322A4036"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ШОЕ  </w:t>
            </w:r>
          </w:p>
        </w:tc>
        <w:tc>
          <w:tcPr>
            <w:tcW w:w="2126" w:type="dxa"/>
            <w:tcBorders>
              <w:top w:val="single" w:sz="8" w:space="0" w:color="000000"/>
              <w:left w:val="single" w:sz="4" w:space="0" w:color="auto"/>
              <w:bottom w:val="single" w:sz="8" w:space="0" w:color="000000"/>
              <w:right w:val="single" w:sz="8" w:space="0" w:color="000000"/>
            </w:tcBorders>
          </w:tcPr>
          <w:p w14:paraId="19EE27DE"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30 мм/год</w:t>
            </w:r>
          </w:p>
        </w:tc>
      </w:tr>
      <w:tr w:rsidR="008030B4" w:rsidRPr="008030B4" w14:paraId="326512FD" w14:textId="77777777" w:rsidTr="00C0084F">
        <w:trPr>
          <w:trHeight w:hRule="exact" w:val="432"/>
        </w:trPr>
        <w:tc>
          <w:tcPr>
            <w:tcW w:w="4111" w:type="dxa"/>
            <w:tcBorders>
              <w:top w:val="single" w:sz="8" w:space="0" w:color="000000"/>
              <w:left w:val="single" w:sz="8" w:space="0" w:color="000000"/>
              <w:bottom w:val="single" w:sz="8" w:space="0" w:color="000000"/>
              <w:right w:val="single" w:sz="4" w:space="0" w:color="auto"/>
            </w:tcBorders>
          </w:tcPr>
          <w:p w14:paraId="1872D0BC" w14:textId="77777777" w:rsidR="008460EB" w:rsidRPr="008030B4" w:rsidRDefault="008460EB" w:rsidP="00853356">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126" w:type="dxa"/>
            <w:tcBorders>
              <w:top w:val="single" w:sz="8" w:space="0" w:color="000000"/>
              <w:left w:val="single" w:sz="4" w:space="0" w:color="auto"/>
              <w:bottom w:val="single" w:sz="8" w:space="0" w:color="000000"/>
              <w:right w:val="single" w:sz="8" w:space="0" w:color="000000"/>
            </w:tcBorders>
          </w:tcPr>
          <w:p w14:paraId="07BE80EF"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5%</w:t>
            </w:r>
          </w:p>
        </w:tc>
      </w:tr>
      <w:tr w:rsidR="008030B4" w:rsidRPr="008030B4" w14:paraId="6B66E0D8" w14:textId="77777777" w:rsidTr="00C0084F">
        <w:trPr>
          <w:trHeight w:hRule="exact" w:val="424"/>
        </w:trPr>
        <w:tc>
          <w:tcPr>
            <w:tcW w:w="4111" w:type="dxa"/>
            <w:tcBorders>
              <w:top w:val="single" w:sz="8" w:space="0" w:color="000000"/>
              <w:left w:val="single" w:sz="8" w:space="0" w:color="000000"/>
              <w:bottom w:val="single" w:sz="8" w:space="0" w:color="000000"/>
              <w:right w:val="single" w:sz="4" w:space="0" w:color="auto"/>
            </w:tcBorders>
          </w:tcPr>
          <w:p w14:paraId="6A96364B" w14:textId="77777777" w:rsidR="008460EB" w:rsidRPr="008030B4" w:rsidRDefault="008460EB" w:rsidP="00853356">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126" w:type="dxa"/>
            <w:tcBorders>
              <w:top w:val="single" w:sz="8" w:space="0" w:color="000000"/>
              <w:left w:val="single" w:sz="4" w:space="0" w:color="auto"/>
              <w:bottom w:val="single" w:sz="8" w:space="0" w:color="000000"/>
              <w:right w:val="single" w:sz="8" w:space="0" w:color="000000"/>
            </w:tcBorders>
          </w:tcPr>
          <w:p w14:paraId="1FADD8E7"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67%</w:t>
            </w:r>
          </w:p>
        </w:tc>
      </w:tr>
      <w:tr w:rsidR="008030B4" w:rsidRPr="008030B4" w14:paraId="7F1601E8" w14:textId="77777777" w:rsidTr="00C0084F">
        <w:trPr>
          <w:trHeight w:hRule="exact" w:val="430"/>
        </w:trPr>
        <w:tc>
          <w:tcPr>
            <w:tcW w:w="4111" w:type="dxa"/>
            <w:tcBorders>
              <w:top w:val="single" w:sz="8" w:space="0" w:color="000000"/>
              <w:left w:val="single" w:sz="8" w:space="0" w:color="000000"/>
              <w:bottom w:val="single" w:sz="8" w:space="0" w:color="000000"/>
              <w:right w:val="single" w:sz="4" w:space="0" w:color="auto"/>
            </w:tcBorders>
          </w:tcPr>
          <w:p w14:paraId="64CCB0E2"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Еозинофіли </w:t>
            </w:r>
          </w:p>
        </w:tc>
        <w:tc>
          <w:tcPr>
            <w:tcW w:w="2126" w:type="dxa"/>
            <w:tcBorders>
              <w:top w:val="single" w:sz="8" w:space="0" w:color="000000"/>
              <w:left w:val="single" w:sz="4" w:space="0" w:color="auto"/>
              <w:bottom w:val="single" w:sz="8" w:space="0" w:color="000000"/>
              <w:right w:val="single" w:sz="8" w:space="0" w:color="000000"/>
            </w:tcBorders>
          </w:tcPr>
          <w:p w14:paraId="1BAAB608"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w:t>
            </w:r>
          </w:p>
        </w:tc>
      </w:tr>
      <w:tr w:rsidR="008030B4" w:rsidRPr="008030B4" w14:paraId="4CFA6AB1" w14:textId="77777777" w:rsidTr="00C0084F">
        <w:trPr>
          <w:trHeight w:hRule="exact" w:val="422"/>
        </w:trPr>
        <w:tc>
          <w:tcPr>
            <w:tcW w:w="4111" w:type="dxa"/>
            <w:tcBorders>
              <w:top w:val="single" w:sz="8" w:space="0" w:color="000000"/>
              <w:left w:val="single" w:sz="8" w:space="0" w:color="000000"/>
              <w:bottom w:val="single" w:sz="8" w:space="0" w:color="000000"/>
              <w:right w:val="single" w:sz="4" w:space="0" w:color="auto"/>
            </w:tcBorders>
          </w:tcPr>
          <w:p w14:paraId="0A54198B"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Базофіли </w:t>
            </w:r>
          </w:p>
        </w:tc>
        <w:tc>
          <w:tcPr>
            <w:tcW w:w="2126" w:type="dxa"/>
            <w:tcBorders>
              <w:top w:val="single" w:sz="8" w:space="0" w:color="000000"/>
              <w:left w:val="single" w:sz="4" w:space="0" w:color="auto"/>
              <w:bottom w:val="single" w:sz="8" w:space="0" w:color="000000"/>
              <w:right w:val="single" w:sz="8" w:space="0" w:color="000000"/>
            </w:tcBorders>
          </w:tcPr>
          <w:p w14:paraId="5764B180"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w:t>
            </w:r>
          </w:p>
        </w:tc>
      </w:tr>
      <w:tr w:rsidR="008030B4" w:rsidRPr="008030B4" w14:paraId="00672818" w14:textId="77777777" w:rsidTr="00C0084F">
        <w:trPr>
          <w:trHeight w:hRule="exact" w:val="428"/>
        </w:trPr>
        <w:tc>
          <w:tcPr>
            <w:tcW w:w="4111" w:type="dxa"/>
            <w:tcBorders>
              <w:top w:val="single" w:sz="8" w:space="0" w:color="000000"/>
              <w:left w:val="single" w:sz="8" w:space="0" w:color="000000"/>
              <w:bottom w:val="single" w:sz="8" w:space="0" w:color="000000"/>
              <w:right w:val="single" w:sz="4" w:space="0" w:color="auto"/>
            </w:tcBorders>
          </w:tcPr>
          <w:p w14:paraId="3DDBF76B"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Лімфоцити </w:t>
            </w:r>
          </w:p>
        </w:tc>
        <w:tc>
          <w:tcPr>
            <w:tcW w:w="2126" w:type="dxa"/>
            <w:tcBorders>
              <w:top w:val="single" w:sz="8" w:space="0" w:color="000000"/>
              <w:left w:val="single" w:sz="4" w:space="0" w:color="auto"/>
              <w:bottom w:val="single" w:sz="8" w:space="0" w:color="000000"/>
              <w:right w:val="single" w:sz="8" w:space="0" w:color="000000"/>
            </w:tcBorders>
          </w:tcPr>
          <w:p w14:paraId="3AAFAC06"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20%</w:t>
            </w:r>
          </w:p>
        </w:tc>
      </w:tr>
      <w:tr w:rsidR="008030B4" w:rsidRPr="008030B4" w14:paraId="45E90821" w14:textId="77777777" w:rsidTr="00C0084F">
        <w:trPr>
          <w:trHeight w:hRule="exact" w:val="420"/>
        </w:trPr>
        <w:tc>
          <w:tcPr>
            <w:tcW w:w="4111" w:type="dxa"/>
            <w:tcBorders>
              <w:top w:val="single" w:sz="8" w:space="0" w:color="000000"/>
              <w:left w:val="single" w:sz="8" w:space="0" w:color="000000"/>
              <w:bottom w:val="single" w:sz="8" w:space="0" w:color="000000"/>
              <w:right w:val="single" w:sz="4" w:space="0" w:color="auto"/>
            </w:tcBorders>
          </w:tcPr>
          <w:p w14:paraId="1079BFE4"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Моноцити </w:t>
            </w:r>
          </w:p>
        </w:tc>
        <w:tc>
          <w:tcPr>
            <w:tcW w:w="2126" w:type="dxa"/>
            <w:tcBorders>
              <w:top w:val="single" w:sz="8" w:space="0" w:color="000000"/>
              <w:left w:val="single" w:sz="4" w:space="0" w:color="auto"/>
              <w:bottom w:val="single" w:sz="8" w:space="0" w:color="000000"/>
              <w:right w:val="single" w:sz="8" w:space="0" w:color="000000"/>
            </w:tcBorders>
          </w:tcPr>
          <w:p w14:paraId="29C356E3"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w:t>
            </w:r>
          </w:p>
        </w:tc>
      </w:tr>
      <w:tr w:rsidR="00302917" w:rsidRPr="008030B4" w14:paraId="7C653505" w14:textId="77777777" w:rsidTr="00796954">
        <w:trPr>
          <w:trHeight w:hRule="exact" w:val="1217"/>
        </w:trPr>
        <w:tc>
          <w:tcPr>
            <w:tcW w:w="6237" w:type="dxa"/>
            <w:gridSpan w:val="2"/>
            <w:tcBorders>
              <w:top w:val="single" w:sz="8" w:space="0" w:color="000000"/>
              <w:left w:val="single" w:sz="8" w:space="0" w:color="000000"/>
              <w:bottom w:val="single" w:sz="8" w:space="0" w:color="000000"/>
              <w:right w:val="single" w:sz="8" w:space="0" w:color="000000"/>
            </w:tcBorders>
          </w:tcPr>
          <w:p w14:paraId="17E9B8DA" w14:textId="77777777" w:rsidR="00302917" w:rsidRPr="008030B4" w:rsidRDefault="00302917"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 мазку – мікроцитоз. Порушена осмотична резистентність еритроцитів</w:t>
            </w:r>
          </w:p>
        </w:tc>
      </w:tr>
    </w:tbl>
    <w:p w14:paraId="51AFF900" w14:textId="77777777" w:rsidR="00796954" w:rsidRPr="008030B4" w:rsidRDefault="00796954" w:rsidP="00853356">
      <w:pPr>
        <w:pStyle w:val="TableParagraph"/>
        <w:spacing w:line="360" w:lineRule="auto"/>
        <w:ind w:left="1381" w:hanging="63"/>
        <w:rPr>
          <w:rFonts w:ascii="Calibri" w:hAnsi="Calibri" w:cs="Calibri"/>
          <w:b/>
          <w:spacing w:val="-1"/>
          <w:sz w:val="28"/>
          <w:szCs w:val="28"/>
          <w:lang w:val="uk-UA"/>
        </w:rPr>
      </w:pPr>
    </w:p>
    <w:tbl>
      <w:tblPr>
        <w:tblW w:w="6237" w:type="dxa"/>
        <w:jc w:val="center"/>
        <w:tblLayout w:type="fixed"/>
        <w:tblCellMar>
          <w:left w:w="0" w:type="dxa"/>
          <w:right w:w="0" w:type="dxa"/>
        </w:tblCellMar>
        <w:tblLook w:val="0000" w:firstRow="0" w:lastRow="0" w:firstColumn="0" w:lastColumn="0" w:noHBand="0" w:noVBand="0"/>
      </w:tblPr>
      <w:tblGrid>
        <w:gridCol w:w="3969"/>
        <w:gridCol w:w="132"/>
        <w:gridCol w:w="2126"/>
        <w:gridCol w:w="10"/>
      </w:tblGrid>
      <w:tr w:rsidR="008030B4" w:rsidRPr="008030B4" w14:paraId="2E12C880" w14:textId="77777777" w:rsidTr="00796954">
        <w:trPr>
          <w:gridAfter w:val="1"/>
          <w:wAfter w:w="10" w:type="dxa"/>
          <w:trHeight w:val="492"/>
          <w:jc w:val="center"/>
        </w:trPr>
        <w:tc>
          <w:tcPr>
            <w:tcW w:w="6227" w:type="dxa"/>
            <w:gridSpan w:val="3"/>
            <w:tcBorders>
              <w:top w:val="single" w:sz="8" w:space="0" w:color="000000"/>
              <w:left w:val="single" w:sz="8" w:space="0" w:color="000000"/>
              <w:right w:val="single" w:sz="8" w:space="0" w:color="000000"/>
            </w:tcBorders>
          </w:tcPr>
          <w:p w14:paraId="66F05C53" w14:textId="77777777" w:rsidR="00EF4F9E" w:rsidRPr="008030B4" w:rsidRDefault="00EF4F9E" w:rsidP="00EE0D3B">
            <w:pPr>
              <w:spacing w:after="0" w:line="360" w:lineRule="auto"/>
              <w:jc w:val="center"/>
              <w:rPr>
                <w:rFonts w:ascii="Times New Roman" w:hAnsi="Times New Roman" w:cs="Times New Roman"/>
                <w:b/>
                <w:bCs/>
                <w:sz w:val="28"/>
                <w:szCs w:val="28"/>
              </w:rPr>
            </w:pPr>
            <w:bookmarkStart w:id="15" w:name="_Hlk180057304"/>
            <w:r w:rsidRPr="008030B4">
              <w:rPr>
                <w:rFonts w:ascii="Times New Roman" w:hAnsi="Times New Roman" w:cs="Times New Roman"/>
                <w:b/>
                <w:bCs/>
                <w:sz w:val="28"/>
                <w:szCs w:val="28"/>
              </w:rPr>
              <w:t>Загальний аналіз крові 7</w:t>
            </w:r>
          </w:p>
        </w:tc>
      </w:tr>
      <w:tr w:rsidR="008030B4" w:rsidRPr="008030B4" w14:paraId="71B49BA4" w14:textId="77777777" w:rsidTr="00796954">
        <w:trPr>
          <w:gridAfter w:val="1"/>
          <w:wAfter w:w="10" w:type="dxa"/>
          <w:trHeight w:hRule="exact" w:val="392"/>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21A2A301" w14:textId="77777777" w:rsidR="008460EB" w:rsidRPr="008030B4" w:rsidRDefault="008460EB" w:rsidP="00EE0D3B">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Еритроцити (RBC) </w:t>
            </w:r>
          </w:p>
        </w:tc>
        <w:tc>
          <w:tcPr>
            <w:tcW w:w="2126" w:type="dxa"/>
            <w:tcBorders>
              <w:top w:val="single" w:sz="8" w:space="0" w:color="000000"/>
              <w:left w:val="single" w:sz="4" w:space="0" w:color="auto"/>
              <w:bottom w:val="single" w:sz="8" w:space="0" w:color="000000"/>
              <w:right w:val="single" w:sz="8" w:space="0" w:color="000000"/>
            </w:tcBorders>
          </w:tcPr>
          <w:p w14:paraId="7754224B"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2,9 х 10</w:t>
            </w:r>
            <w:r w:rsidRPr="008030B4">
              <w:rPr>
                <w:rFonts w:ascii="Times New Roman" w:hAnsi="Times New Roman" w:cs="Times New Roman"/>
                <w:bCs/>
                <w:sz w:val="28"/>
                <w:szCs w:val="28"/>
                <w:vertAlign w:val="superscript"/>
              </w:rPr>
              <w:t>12</w:t>
            </w:r>
            <w:r w:rsidRPr="008030B4">
              <w:rPr>
                <w:rFonts w:ascii="Times New Roman" w:hAnsi="Times New Roman" w:cs="Times New Roman"/>
                <w:bCs/>
                <w:sz w:val="28"/>
                <w:szCs w:val="28"/>
              </w:rPr>
              <w:t>/л</w:t>
            </w:r>
          </w:p>
        </w:tc>
      </w:tr>
      <w:tr w:rsidR="008030B4" w:rsidRPr="008030B4" w14:paraId="03C9DDF7" w14:textId="77777777" w:rsidTr="00796954">
        <w:trPr>
          <w:gridAfter w:val="1"/>
          <w:wAfter w:w="10" w:type="dxa"/>
          <w:trHeight w:hRule="exact" w:val="426"/>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38C3E148" w14:textId="77777777" w:rsidR="008460EB" w:rsidRPr="008030B4" w:rsidRDefault="008460EB" w:rsidP="00EE0D3B">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Гемоглобін (HGB)  </w:t>
            </w:r>
          </w:p>
        </w:tc>
        <w:tc>
          <w:tcPr>
            <w:tcW w:w="2126" w:type="dxa"/>
            <w:tcBorders>
              <w:top w:val="single" w:sz="8" w:space="0" w:color="000000"/>
              <w:left w:val="single" w:sz="4" w:space="0" w:color="auto"/>
              <w:bottom w:val="single" w:sz="8" w:space="0" w:color="000000"/>
              <w:right w:val="single" w:sz="8" w:space="0" w:color="000000"/>
            </w:tcBorders>
          </w:tcPr>
          <w:p w14:paraId="4DA666FD"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80 г/л</w:t>
            </w:r>
          </w:p>
        </w:tc>
      </w:tr>
      <w:tr w:rsidR="008030B4" w:rsidRPr="008030B4" w14:paraId="0FD36568" w14:textId="77777777" w:rsidTr="00796954">
        <w:trPr>
          <w:gridAfter w:val="1"/>
          <w:wAfter w:w="10" w:type="dxa"/>
          <w:trHeight w:val="392"/>
          <w:jc w:val="center"/>
        </w:trPr>
        <w:tc>
          <w:tcPr>
            <w:tcW w:w="4101" w:type="dxa"/>
            <w:gridSpan w:val="2"/>
            <w:tcBorders>
              <w:top w:val="single" w:sz="8" w:space="0" w:color="000000"/>
              <w:left w:val="single" w:sz="8" w:space="0" w:color="000000"/>
              <w:right w:val="single" w:sz="4" w:space="0" w:color="auto"/>
            </w:tcBorders>
          </w:tcPr>
          <w:p w14:paraId="72550F57" w14:textId="77777777" w:rsidR="008460EB" w:rsidRPr="008030B4" w:rsidRDefault="008460EB" w:rsidP="00EE0D3B">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Кольоровий показник </w:t>
            </w:r>
          </w:p>
        </w:tc>
        <w:tc>
          <w:tcPr>
            <w:tcW w:w="2126" w:type="dxa"/>
            <w:tcBorders>
              <w:top w:val="single" w:sz="8" w:space="0" w:color="000000"/>
              <w:left w:val="single" w:sz="4" w:space="0" w:color="auto"/>
              <w:right w:val="single" w:sz="8" w:space="0" w:color="000000"/>
            </w:tcBorders>
          </w:tcPr>
          <w:p w14:paraId="443A68CD" w14:textId="77777777" w:rsidR="008460EB" w:rsidRPr="008030B4" w:rsidRDefault="008460EB" w:rsidP="00EE0D3B">
            <w:pPr>
              <w:spacing w:after="0" w:line="360" w:lineRule="auto"/>
              <w:jc w:val="center"/>
              <w:rPr>
                <w:rFonts w:ascii="Times New Roman" w:hAnsi="Times New Roman" w:cs="Times New Roman"/>
                <w:bCs/>
                <w:sz w:val="28"/>
                <w:szCs w:val="28"/>
              </w:rPr>
            </w:pPr>
            <w:r w:rsidRPr="008030B4">
              <w:rPr>
                <w:rFonts w:ascii="Times New Roman" w:hAnsi="Times New Roman" w:cs="Times New Roman"/>
                <w:bCs/>
                <w:sz w:val="28"/>
                <w:szCs w:val="28"/>
              </w:rPr>
              <w:t>0.8</w:t>
            </w:r>
            <w:r w:rsidR="00F132A8" w:rsidRPr="008030B4">
              <w:rPr>
                <w:rFonts w:ascii="Times New Roman" w:hAnsi="Times New Roman" w:cs="Times New Roman"/>
                <w:bCs/>
                <w:sz w:val="28"/>
                <w:szCs w:val="28"/>
              </w:rPr>
              <w:t>3</w:t>
            </w:r>
          </w:p>
        </w:tc>
      </w:tr>
      <w:tr w:rsidR="008030B4" w:rsidRPr="008030B4" w14:paraId="5BEADD2C" w14:textId="77777777" w:rsidTr="00796954">
        <w:trPr>
          <w:gridAfter w:val="1"/>
          <w:wAfter w:w="10" w:type="dxa"/>
          <w:trHeight w:hRule="exact" w:val="428"/>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3BE5ED98" w14:textId="77777777" w:rsidR="008460EB" w:rsidRPr="008030B4" w:rsidRDefault="008460EB" w:rsidP="00EE0D3B">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w:t>
            </w:r>
          </w:p>
        </w:tc>
        <w:tc>
          <w:tcPr>
            <w:tcW w:w="2126" w:type="dxa"/>
            <w:tcBorders>
              <w:top w:val="single" w:sz="8" w:space="0" w:color="000000"/>
              <w:left w:val="single" w:sz="4" w:space="0" w:color="auto"/>
              <w:bottom w:val="single" w:sz="8" w:space="0" w:color="000000"/>
              <w:right w:val="single" w:sz="8" w:space="0" w:color="000000"/>
            </w:tcBorders>
          </w:tcPr>
          <w:p w14:paraId="7ED8BD80"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1 %</w:t>
            </w:r>
          </w:p>
        </w:tc>
      </w:tr>
      <w:tr w:rsidR="008030B4" w:rsidRPr="008030B4" w14:paraId="4466F0EB" w14:textId="77777777" w:rsidTr="00796954">
        <w:trPr>
          <w:gridAfter w:val="1"/>
          <w:wAfter w:w="10" w:type="dxa"/>
          <w:trHeight w:hRule="exact" w:val="419"/>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5C33BC9F" w14:textId="77777777" w:rsidR="008460EB" w:rsidRPr="008030B4" w:rsidRDefault="008460EB" w:rsidP="00EE0D3B">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Тромбоцити </w:t>
            </w:r>
          </w:p>
        </w:tc>
        <w:tc>
          <w:tcPr>
            <w:tcW w:w="2126" w:type="dxa"/>
            <w:tcBorders>
              <w:top w:val="single" w:sz="8" w:space="0" w:color="000000"/>
              <w:left w:val="single" w:sz="4" w:space="0" w:color="auto"/>
              <w:bottom w:val="single" w:sz="8" w:space="0" w:color="000000"/>
              <w:right w:val="single" w:sz="8" w:space="0" w:color="000000"/>
            </w:tcBorders>
          </w:tcPr>
          <w:p w14:paraId="47D7FF38"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230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E73241A" w14:textId="77777777" w:rsidTr="00796954">
        <w:trPr>
          <w:gridAfter w:val="1"/>
          <w:wAfter w:w="10" w:type="dxa"/>
          <w:trHeight w:hRule="exact" w:val="500"/>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3C353E97" w14:textId="77777777" w:rsidR="008460EB" w:rsidRPr="008030B4" w:rsidRDefault="008460EB" w:rsidP="00EE0D3B">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Лейкоцити  </w:t>
            </w:r>
          </w:p>
        </w:tc>
        <w:tc>
          <w:tcPr>
            <w:tcW w:w="2126" w:type="dxa"/>
            <w:tcBorders>
              <w:top w:val="single" w:sz="8" w:space="0" w:color="000000"/>
              <w:left w:val="single" w:sz="4" w:space="0" w:color="auto"/>
              <w:bottom w:val="single" w:sz="8" w:space="0" w:color="000000"/>
              <w:right w:val="single" w:sz="8" w:space="0" w:color="000000"/>
            </w:tcBorders>
          </w:tcPr>
          <w:p w14:paraId="61AEEAD0"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7,0х10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945D645" w14:textId="77777777" w:rsidTr="00796954">
        <w:trPr>
          <w:gridAfter w:val="1"/>
          <w:wAfter w:w="10" w:type="dxa"/>
          <w:trHeight w:hRule="exact" w:val="402"/>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723CBA8E" w14:textId="77777777" w:rsidR="008460EB" w:rsidRPr="008030B4" w:rsidRDefault="008460EB" w:rsidP="00EE0D3B">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ШОЕ </w:t>
            </w:r>
          </w:p>
        </w:tc>
        <w:tc>
          <w:tcPr>
            <w:tcW w:w="2126" w:type="dxa"/>
            <w:tcBorders>
              <w:top w:val="single" w:sz="8" w:space="0" w:color="000000"/>
              <w:left w:val="single" w:sz="4" w:space="0" w:color="auto"/>
              <w:bottom w:val="single" w:sz="8" w:space="0" w:color="000000"/>
              <w:right w:val="single" w:sz="8" w:space="0" w:color="000000"/>
            </w:tcBorders>
          </w:tcPr>
          <w:p w14:paraId="1ECDD3DF"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20 мм/год</w:t>
            </w:r>
          </w:p>
        </w:tc>
      </w:tr>
      <w:tr w:rsidR="008030B4" w:rsidRPr="008030B4" w14:paraId="1BA0EC77" w14:textId="77777777" w:rsidTr="00796954">
        <w:trPr>
          <w:gridAfter w:val="1"/>
          <w:wAfter w:w="10" w:type="dxa"/>
          <w:trHeight w:hRule="exact" w:val="432"/>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673A011C" w14:textId="77777777" w:rsidR="008460EB" w:rsidRPr="008030B4" w:rsidRDefault="008460EB" w:rsidP="00EE0D3B">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126" w:type="dxa"/>
            <w:tcBorders>
              <w:top w:val="single" w:sz="8" w:space="0" w:color="000000"/>
              <w:left w:val="single" w:sz="4" w:space="0" w:color="auto"/>
              <w:bottom w:val="single" w:sz="8" w:space="0" w:color="000000"/>
              <w:right w:val="single" w:sz="8" w:space="0" w:color="000000"/>
            </w:tcBorders>
          </w:tcPr>
          <w:p w14:paraId="37498C87"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8%</w:t>
            </w:r>
          </w:p>
        </w:tc>
      </w:tr>
      <w:tr w:rsidR="008030B4" w:rsidRPr="008030B4" w14:paraId="7C32040C" w14:textId="77777777" w:rsidTr="00796954">
        <w:trPr>
          <w:gridAfter w:val="1"/>
          <w:wAfter w:w="10" w:type="dxa"/>
          <w:trHeight w:hRule="exact" w:val="424"/>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079C4768" w14:textId="77777777" w:rsidR="008460EB" w:rsidRPr="008030B4" w:rsidRDefault="008460EB" w:rsidP="00EE0D3B">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126" w:type="dxa"/>
            <w:tcBorders>
              <w:top w:val="single" w:sz="8" w:space="0" w:color="000000"/>
              <w:left w:val="single" w:sz="4" w:space="0" w:color="auto"/>
              <w:bottom w:val="single" w:sz="8" w:space="0" w:color="000000"/>
              <w:right w:val="single" w:sz="8" w:space="0" w:color="000000"/>
            </w:tcBorders>
          </w:tcPr>
          <w:p w14:paraId="116C20C6"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56%</w:t>
            </w:r>
          </w:p>
        </w:tc>
      </w:tr>
      <w:tr w:rsidR="008030B4" w:rsidRPr="008030B4" w14:paraId="01E3E535" w14:textId="77777777" w:rsidTr="00796954">
        <w:trPr>
          <w:gridAfter w:val="1"/>
          <w:wAfter w:w="10" w:type="dxa"/>
          <w:trHeight w:hRule="exact" w:val="430"/>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25D24270" w14:textId="77777777" w:rsidR="008460EB" w:rsidRPr="008030B4" w:rsidRDefault="008460EB" w:rsidP="00EE0D3B">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Еозинофіли </w:t>
            </w:r>
          </w:p>
        </w:tc>
        <w:tc>
          <w:tcPr>
            <w:tcW w:w="2126" w:type="dxa"/>
            <w:tcBorders>
              <w:top w:val="single" w:sz="8" w:space="0" w:color="000000"/>
              <w:left w:val="single" w:sz="4" w:space="0" w:color="auto"/>
              <w:bottom w:val="single" w:sz="8" w:space="0" w:color="000000"/>
              <w:right w:val="single" w:sz="8" w:space="0" w:color="000000"/>
            </w:tcBorders>
          </w:tcPr>
          <w:p w14:paraId="0E4B82C1"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w:t>
            </w:r>
          </w:p>
        </w:tc>
      </w:tr>
      <w:tr w:rsidR="008030B4" w:rsidRPr="008030B4" w14:paraId="4C4819FB" w14:textId="77777777" w:rsidTr="00796954">
        <w:trPr>
          <w:gridAfter w:val="1"/>
          <w:wAfter w:w="10" w:type="dxa"/>
          <w:trHeight w:hRule="exact" w:val="422"/>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1EDCD37C" w14:textId="77777777" w:rsidR="008460EB" w:rsidRPr="008030B4" w:rsidRDefault="008460EB" w:rsidP="00EE0D3B">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Базофіли </w:t>
            </w:r>
          </w:p>
        </w:tc>
        <w:tc>
          <w:tcPr>
            <w:tcW w:w="2126" w:type="dxa"/>
            <w:tcBorders>
              <w:top w:val="single" w:sz="8" w:space="0" w:color="000000"/>
              <w:left w:val="single" w:sz="4" w:space="0" w:color="auto"/>
              <w:bottom w:val="single" w:sz="8" w:space="0" w:color="000000"/>
              <w:right w:val="single" w:sz="8" w:space="0" w:color="000000"/>
            </w:tcBorders>
          </w:tcPr>
          <w:p w14:paraId="18A9FC7E"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0%</w:t>
            </w:r>
          </w:p>
        </w:tc>
      </w:tr>
      <w:tr w:rsidR="008030B4" w:rsidRPr="008030B4" w14:paraId="55657E2E" w14:textId="77777777" w:rsidTr="00796954">
        <w:trPr>
          <w:gridAfter w:val="1"/>
          <w:wAfter w:w="10" w:type="dxa"/>
          <w:trHeight w:hRule="exact" w:val="428"/>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05199278" w14:textId="77777777" w:rsidR="008460EB" w:rsidRPr="008030B4" w:rsidRDefault="008460EB" w:rsidP="00EE0D3B">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Лімфоцити </w:t>
            </w:r>
          </w:p>
        </w:tc>
        <w:tc>
          <w:tcPr>
            <w:tcW w:w="2126" w:type="dxa"/>
            <w:tcBorders>
              <w:top w:val="single" w:sz="8" w:space="0" w:color="000000"/>
              <w:left w:val="single" w:sz="4" w:space="0" w:color="auto"/>
              <w:bottom w:val="single" w:sz="8" w:space="0" w:color="000000"/>
              <w:right w:val="single" w:sz="8" w:space="0" w:color="000000"/>
            </w:tcBorders>
          </w:tcPr>
          <w:p w14:paraId="4114C8BB"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28%</w:t>
            </w:r>
          </w:p>
        </w:tc>
      </w:tr>
      <w:tr w:rsidR="008030B4" w:rsidRPr="008030B4" w14:paraId="5D457883" w14:textId="77777777" w:rsidTr="00796954">
        <w:trPr>
          <w:gridAfter w:val="1"/>
          <w:wAfter w:w="10" w:type="dxa"/>
          <w:trHeight w:hRule="exact" w:val="420"/>
          <w:jc w:val="center"/>
        </w:trPr>
        <w:tc>
          <w:tcPr>
            <w:tcW w:w="4101" w:type="dxa"/>
            <w:gridSpan w:val="2"/>
            <w:tcBorders>
              <w:top w:val="single" w:sz="8" w:space="0" w:color="000000"/>
              <w:left w:val="single" w:sz="8" w:space="0" w:color="000000"/>
              <w:bottom w:val="single" w:sz="8" w:space="0" w:color="000000"/>
              <w:right w:val="single" w:sz="4" w:space="0" w:color="auto"/>
            </w:tcBorders>
          </w:tcPr>
          <w:p w14:paraId="31A69928" w14:textId="77777777" w:rsidR="008460EB" w:rsidRPr="008030B4" w:rsidRDefault="008460EB" w:rsidP="00EE0D3B">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Моноцити </w:t>
            </w:r>
          </w:p>
        </w:tc>
        <w:tc>
          <w:tcPr>
            <w:tcW w:w="2126" w:type="dxa"/>
            <w:tcBorders>
              <w:top w:val="single" w:sz="8" w:space="0" w:color="000000"/>
              <w:left w:val="single" w:sz="4" w:space="0" w:color="auto"/>
              <w:bottom w:val="single" w:sz="8" w:space="0" w:color="000000"/>
              <w:right w:val="single" w:sz="8" w:space="0" w:color="000000"/>
            </w:tcBorders>
          </w:tcPr>
          <w:p w14:paraId="5F4E6354" w14:textId="77777777" w:rsidR="008460EB" w:rsidRPr="008030B4" w:rsidRDefault="008460EB" w:rsidP="00EE0D3B">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w:t>
            </w:r>
          </w:p>
        </w:tc>
      </w:tr>
      <w:tr w:rsidR="008030B4" w:rsidRPr="008030B4" w14:paraId="57829B49" w14:textId="77777777" w:rsidTr="00796954">
        <w:trPr>
          <w:gridAfter w:val="1"/>
          <w:wAfter w:w="10" w:type="dxa"/>
          <w:trHeight w:hRule="exact" w:val="807"/>
          <w:jc w:val="center"/>
        </w:trPr>
        <w:tc>
          <w:tcPr>
            <w:tcW w:w="6227" w:type="dxa"/>
            <w:gridSpan w:val="3"/>
            <w:tcBorders>
              <w:top w:val="single" w:sz="8" w:space="0" w:color="000000"/>
              <w:left w:val="single" w:sz="8" w:space="0" w:color="000000"/>
              <w:bottom w:val="single" w:sz="8" w:space="0" w:color="000000"/>
              <w:right w:val="single" w:sz="8" w:space="0" w:color="000000"/>
            </w:tcBorders>
          </w:tcPr>
          <w:p w14:paraId="4D2D221D" w14:textId="77777777" w:rsidR="009727EC" w:rsidRPr="008030B4" w:rsidRDefault="009727EC" w:rsidP="00EE0D3B">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В мазку – </w:t>
            </w:r>
            <w:proofErr w:type="spellStart"/>
            <w:r w:rsidRPr="008030B4">
              <w:rPr>
                <w:rFonts w:ascii="Times New Roman" w:hAnsi="Times New Roman" w:cs="Times New Roman"/>
                <w:sz w:val="28"/>
                <w:szCs w:val="28"/>
              </w:rPr>
              <w:t>базофільна</w:t>
            </w:r>
            <w:proofErr w:type="spellEnd"/>
            <w:r w:rsidRPr="008030B4">
              <w:rPr>
                <w:rFonts w:ascii="Times New Roman" w:hAnsi="Times New Roman" w:cs="Times New Roman"/>
                <w:sz w:val="28"/>
                <w:szCs w:val="28"/>
              </w:rPr>
              <w:t xml:space="preserve"> зернистість еритроцитів. Залізо сироватки крові – 30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w:t>
            </w:r>
          </w:p>
        </w:tc>
      </w:tr>
      <w:bookmarkEnd w:id="15"/>
      <w:tr w:rsidR="008030B4" w:rsidRPr="008030B4" w14:paraId="4153F47E" w14:textId="77777777" w:rsidTr="00796954">
        <w:trPr>
          <w:trHeight w:val="492"/>
          <w:jc w:val="center"/>
        </w:trPr>
        <w:tc>
          <w:tcPr>
            <w:tcW w:w="6237" w:type="dxa"/>
            <w:gridSpan w:val="4"/>
            <w:tcBorders>
              <w:top w:val="single" w:sz="8" w:space="0" w:color="000000"/>
              <w:left w:val="single" w:sz="8" w:space="0" w:color="000000"/>
              <w:right w:val="single" w:sz="8" w:space="0" w:color="000000"/>
            </w:tcBorders>
          </w:tcPr>
          <w:p w14:paraId="488C16D0" w14:textId="77777777" w:rsidR="00EF4F9E" w:rsidRPr="008030B4" w:rsidRDefault="00EF4F9E" w:rsidP="008460EB">
            <w:pPr>
              <w:spacing w:after="0" w:line="360" w:lineRule="auto"/>
              <w:jc w:val="center"/>
              <w:rPr>
                <w:rFonts w:ascii="Times New Roman" w:hAnsi="Times New Roman" w:cs="Times New Roman"/>
                <w:b/>
                <w:bCs/>
                <w:sz w:val="28"/>
                <w:szCs w:val="28"/>
              </w:rPr>
            </w:pPr>
            <w:r w:rsidRPr="008030B4">
              <w:rPr>
                <w:rFonts w:ascii="Times New Roman" w:hAnsi="Times New Roman" w:cs="Times New Roman"/>
                <w:b/>
                <w:bCs/>
                <w:sz w:val="28"/>
                <w:szCs w:val="28"/>
              </w:rPr>
              <w:t>Загальний аналіз крові 8</w:t>
            </w:r>
          </w:p>
        </w:tc>
      </w:tr>
      <w:tr w:rsidR="008030B4" w:rsidRPr="008030B4" w14:paraId="510C6C43" w14:textId="77777777" w:rsidTr="00796954">
        <w:trPr>
          <w:trHeight w:hRule="exact" w:val="392"/>
          <w:jc w:val="center"/>
        </w:trPr>
        <w:tc>
          <w:tcPr>
            <w:tcW w:w="3969" w:type="dxa"/>
            <w:tcBorders>
              <w:top w:val="single" w:sz="8" w:space="0" w:color="000000"/>
              <w:left w:val="single" w:sz="8" w:space="0" w:color="000000"/>
              <w:bottom w:val="single" w:sz="8" w:space="0" w:color="000000"/>
              <w:right w:val="single" w:sz="4" w:space="0" w:color="auto"/>
            </w:tcBorders>
          </w:tcPr>
          <w:p w14:paraId="4CD751D3"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Еритроцити (RBC) </w:t>
            </w:r>
          </w:p>
        </w:tc>
        <w:tc>
          <w:tcPr>
            <w:tcW w:w="2268" w:type="dxa"/>
            <w:gridSpan w:val="3"/>
            <w:tcBorders>
              <w:top w:val="single" w:sz="8" w:space="0" w:color="000000"/>
              <w:left w:val="single" w:sz="4" w:space="0" w:color="auto"/>
              <w:bottom w:val="single" w:sz="8" w:space="0" w:color="000000"/>
              <w:right w:val="single" w:sz="8" w:space="0" w:color="000000"/>
            </w:tcBorders>
          </w:tcPr>
          <w:p w14:paraId="7B6AF380"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3,2 х 10</w:t>
            </w:r>
            <w:r w:rsidRPr="008030B4">
              <w:rPr>
                <w:rFonts w:ascii="Times New Roman" w:hAnsi="Times New Roman" w:cs="Times New Roman"/>
                <w:bCs/>
                <w:sz w:val="28"/>
                <w:szCs w:val="28"/>
                <w:vertAlign w:val="superscript"/>
              </w:rPr>
              <w:t>12</w:t>
            </w:r>
            <w:r w:rsidRPr="008030B4">
              <w:rPr>
                <w:rFonts w:ascii="Times New Roman" w:hAnsi="Times New Roman" w:cs="Times New Roman"/>
                <w:bCs/>
                <w:sz w:val="28"/>
                <w:szCs w:val="28"/>
              </w:rPr>
              <w:t>/л</w:t>
            </w:r>
          </w:p>
        </w:tc>
      </w:tr>
      <w:tr w:rsidR="008030B4" w:rsidRPr="008030B4" w14:paraId="69731875" w14:textId="77777777" w:rsidTr="00796954">
        <w:trPr>
          <w:trHeight w:hRule="exact" w:val="426"/>
          <w:jc w:val="center"/>
        </w:trPr>
        <w:tc>
          <w:tcPr>
            <w:tcW w:w="3969" w:type="dxa"/>
            <w:tcBorders>
              <w:top w:val="single" w:sz="8" w:space="0" w:color="000000"/>
              <w:left w:val="single" w:sz="8" w:space="0" w:color="000000"/>
              <w:bottom w:val="single" w:sz="8" w:space="0" w:color="000000"/>
              <w:right w:val="single" w:sz="4" w:space="0" w:color="auto"/>
            </w:tcBorders>
          </w:tcPr>
          <w:p w14:paraId="64A21C6E"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Гемоглобін (HGB) </w:t>
            </w:r>
          </w:p>
        </w:tc>
        <w:tc>
          <w:tcPr>
            <w:tcW w:w="2268" w:type="dxa"/>
            <w:gridSpan w:val="3"/>
            <w:tcBorders>
              <w:top w:val="single" w:sz="8" w:space="0" w:color="000000"/>
              <w:left w:val="single" w:sz="4" w:space="0" w:color="auto"/>
              <w:bottom w:val="single" w:sz="8" w:space="0" w:color="000000"/>
              <w:right w:val="single" w:sz="8" w:space="0" w:color="000000"/>
            </w:tcBorders>
          </w:tcPr>
          <w:p w14:paraId="3A299CDA"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75 г/л</w:t>
            </w:r>
          </w:p>
        </w:tc>
      </w:tr>
      <w:tr w:rsidR="008030B4" w:rsidRPr="008030B4" w14:paraId="00607659" w14:textId="77777777" w:rsidTr="00796954">
        <w:trPr>
          <w:trHeight w:val="392"/>
          <w:jc w:val="center"/>
        </w:trPr>
        <w:tc>
          <w:tcPr>
            <w:tcW w:w="3969" w:type="dxa"/>
            <w:tcBorders>
              <w:top w:val="single" w:sz="8" w:space="0" w:color="000000"/>
              <w:left w:val="single" w:sz="8" w:space="0" w:color="000000"/>
              <w:right w:val="single" w:sz="4" w:space="0" w:color="auto"/>
            </w:tcBorders>
          </w:tcPr>
          <w:p w14:paraId="7F7E225B" w14:textId="77777777" w:rsidR="008460EB" w:rsidRPr="008030B4" w:rsidRDefault="008460EB"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Кольоровий показник </w:t>
            </w:r>
          </w:p>
        </w:tc>
        <w:tc>
          <w:tcPr>
            <w:tcW w:w="2268" w:type="dxa"/>
            <w:gridSpan w:val="3"/>
            <w:tcBorders>
              <w:top w:val="single" w:sz="8" w:space="0" w:color="000000"/>
              <w:left w:val="single" w:sz="4" w:space="0" w:color="auto"/>
              <w:right w:val="single" w:sz="8" w:space="0" w:color="000000"/>
            </w:tcBorders>
          </w:tcPr>
          <w:p w14:paraId="24F905CE" w14:textId="77777777" w:rsidR="008460EB" w:rsidRPr="008030B4" w:rsidRDefault="008460EB" w:rsidP="00C0084F">
            <w:pPr>
              <w:spacing w:after="0" w:line="360" w:lineRule="auto"/>
              <w:jc w:val="center"/>
              <w:rPr>
                <w:rFonts w:ascii="Times New Roman" w:hAnsi="Times New Roman" w:cs="Times New Roman"/>
                <w:bCs/>
                <w:sz w:val="28"/>
                <w:szCs w:val="28"/>
              </w:rPr>
            </w:pPr>
            <w:r w:rsidRPr="008030B4">
              <w:rPr>
                <w:rFonts w:ascii="Times New Roman" w:hAnsi="Times New Roman" w:cs="Times New Roman"/>
                <w:bCs/>
                <w:sz w:val="28"/>
                <w:szCs w:val="28"/>
              </w:rPr>
              <w:t>0,7</w:t>
            </w:r>
          </w:p>
        </w:tc>
      </w:tr>
      <w:tr w:rsidR="008030B4" w:rsidRPr="008030B4" w14:paraId="064D4E09" w14:textId="77777777" w:rsidTr="00796954">
        <w:trPr>
          <w:trHeight w:hRule="exact" w:val="428"/>
          <w:jc w:val="center"/>
        </w:trPr>
        <w:tc>
          <w:tcPr>
            <w:tcW w:w="3969" w:type="dxa"/>
            <w:tcBorders>
              <w:top w:val="single" w:sz="8" w:space="0" w:color="000000"/>
              <w:left w:val="single" w:sz="8" w:space="0" w:color="000000"/>
              <w:bottom w:val="single" w:sz="8" w:space="0" w:color="000000"/>
              <w:right w:val="single" w:sz="4" w:space="0" w:color="auto"/>
            </w:tcBorders>
          </w:tcPr>
          <w:p w14:paraId="0FA8E4E4" w14:textId="77777777" w:rsidR="008460EB" w:rsidRPr="008030B4" w:rsidRDefault="008460EB" w:rsidP="00853356">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w:t>
            </w:r>
          </w:p>
        </w:tc>
        <w:tc>
          <w:tcPr>
            <w:tcW w:w="2268" w:type="dxa"/>
            <w:gridSpan w:val="3"/>
            <w:tcBorders>
              <w:top w:val="single" w:sz="8" w:space="0" w:color="000000"/>
              <w:left w:val="single" w:sz="4" w:space="0" w:color="auto"/>
              <w:bottom w:val="single" w:sz="8" w:space="0" w:color="000000"/>
              <w:right w:val="single" w:sz="8" w:space="0" w:color="000000"/>
            </w:tcBorders>
          </w:tcPr>
          <w:p w14:paraId="5D61A6EA"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1 %</w:t>
            </w:r>
          </w:p>
        </w:tc>
      </w:tr>
      <w:tr w:rsidR="008030B4" w:rsidRPr="008030B4" w14:paraId="710F0FA4" w14:textId="77777777" w:rsidTr="00796954">
        <w:trPr>
          <w:trHeight w:hRule="exact" w:val="419"/>
          <w:jc w:val="center"/>
        </w:trPr>
        <w:tc>
          <w:tcPr>
            <w:tcW w:w="3969" w:type="dxa"/>
            <w:tcBorders>
              <w:top w:val="single" w:sz="8" w:space="0" w:color="000000"/>
              <w:left w:val="single" w:sz="8" w:space="0" w:color="000000"/>
              <w:bottom w:val="single" w:sz="8" w:space="0" w:color="000000"/>
              <w:right w:val="single" w:sz="4" w:space="0" w:color="auto"/>
            </w:tcBorders>
          </w:tcPr>
          <w:p w14:paraId="5EB771F4"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Тромбоцити </w:t>
            </w:r>
          </w:p>
        </w:tc>
        <w:tc>
          <w:tcPr>
            <w:tcW w:w="2268" w:type="dxa"/>
            <w:gridSpan w:val="3"/>
            <w:tcBorders>
              <w:top w:val="single" w:sz="8" w:space="0" w:color="000000"/>
              <w:left w:val="single" w:sz="4" w:space="0" w:color="auto"/>
              <w:bottom w:val="single" w:sz="8" w:space="0" w:color="000000"/>
              <w:right w:val="single" w:sz="8" w:space="0" w:color="000000"/>
            </w:tcBorders>
          </w:tcPr>
          <w:p w14:paraId="3E9B90CE"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450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F9291B5" w14:textId="77777777" w:rsidTr="00796954">
        <w:trPr>
          <w:trHeight w:hRule="exact" w:val="500"/>
          <w:jc w:val="center"/>
        </w:trPr>
        <w:tc>
          <w:tcPr>
            <w:tcW w:w="3969" w:type="dxa"/>
            <w:tcBorders>
              <w:top w:val="single" w:sz="8" w:space="0" w:color="000000"/>
              <w:left w:val="single" w:sz="8" w:space="0" w:color="000000"/>
              <w:bottom w:val="single" w:sz="8" w:space="0" w:color="000000"/>
              <w:right w:val="single" w:sz="4" w:space="0" w:color="auto"/>
            </w:tcBorders>
          </w:tcPr>
          <w:p w14:paraId="69D7FA7D"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Лейкоцити  </w:t>
            </w:r>
          </w:p>
        </w:tc>
        <w:tc>
          <w:tcPr>
            <w:tcW w:w="2268" w:type="dxa"/>
            <w:gridSpan w:val="3"/>
            <w:tcBorders>
              <w:top w:val="single" w:sz="8" w:space="0" w:color="000000"/>
              <w:left w:val="single" w:sz="4" w:space="0" w:color="auto"/>
              <w:bottom w:val="single" w:sz="8" w:space="0" w:color="000000"/>
              <w:right w:val="single" w:sz="8" w:space="0" w:color="000000"/>
            </w:tcBorders>
          </w:tcPr>
          <w:p w14:paraId="1DB18D9D"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5,2х10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86316E1" w14:textId="77777777" w:rsidTr="00796954">
        <w:trPr>
          <w:trHeight w:hRule="exact" w:val="402"/>
          <w:jc w:val="center"/>
        </w:trPr>
        <w:tc>
          <w:tcPr>
            <w:tcW w:w="3969" w:type="dxa"/>
            <w:tcBorders>
              <w:top w:val="single" w:sz="8" w:space="0" w:color="000000"/>
              <w:left w:val="single" w:sz="8" w:space="0" w:color="000000"/>
              <w:bottom w:val="single" w:sz="8" w:space="0" w:color="000000"/>
              <w:right w:val="single" w:sz="4" w:space="0" w:color="auto"/>
            </w:tcBorders>
          </w:tcPr>
          <w:p w14:paraId="74ECA624"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ШОЕ </w:t>
            </w:r>
          </w:p>
        </w:tc>
        <w:tc>
          <w:tcPr>
            <w:tcW w:w="2268" w:type="dxa"/>
            <w:gridSpan w:val="3"/>
            <w:tcBorders>
              <w:top w:val="single" w:sz="8" w:space="0" w:color="000000"/>
              <w:left w:val="single" w:sz="4" w:space="0" w:color="auto"/>
              <w:bottom w:val="single" w:sz="8" w:space="0" w:color="000000"/>
              <w:right w:val="single" w:sz="8" w:space="0" w:color="000000"/>
            </w:tcBorders>
          </w:tcPr>
          <w:p w14:paraId="35AEA7AB"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25 мм/год</w:t>
            </w:r>
          </w:p>
        </w:tc>
      </w:tr>
      <w:tr w:rsidR="008030B4" w:rsidRPr="008030B4" w14:paraId="07B43E4A" w14:textId="77777777" w:rsidTr="00796954">
        <w:trPr>
          <w:trHeight w:hRule="exact" w:val="432"/>
          <w:jc w:val="center"/>
        </w:trPr>
        <w:tc>
          <w:tcPr>
            <w:tcW w:w="3969" w:type="dxa"/>
            <w:tcBorders>
              <w:top w:val="single" w:sz="8" w:space="0" w:color="000000"/>
              <w:left w:val="single" w:sz="8" w:space="0" w:color="000000"/>
              <w:bottom w:val="single" w:sz="8" w:space="0" w:color="000000"/>
              <w:right w:val="single" w:sz="4" w:space="0" w:color="auto"/>
            </w:tcBorders>
          </w:tcPr>
          <w:p w14:paraId="5C715B5A" w14:textId="77777777" w:rsidR="008460EB" w:rsidRPr="008030B4" w:rsidRDefault="008460EB" w:rsidP="00853356">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268" w:type="dxa"/>
            <w:gridSpan w:val="3"/>
            <w:tcBorders>
              <w:top w:val="single" w:sz="8" w:space="0" w:color="000000"/>
              <w:left w:val="single" w:sz="4" w:space="0" w:color="auto"/>
              <w:bottom w:val="single" w:sz="8" w:space="0" w:color="000000"/>
              <w:right w:val="single" w:sz="8" w:space="0" w:color="000000"/>
            </w:tcBorders>
          </w:tcPr>
          <w:p w14:paraId="03CA6C95"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4%</w:t>
            </w:r>
          </w:p>
        </w:tc>
      </w:tr>
      <w:tr w:rsidR="008030B4" w:rsidRPr="008030B4" w14:paraId="641A673B" w14:textId="77777777" w:rsidTr="00796954">
        <w:trPr>
          <w:trHeight w:hRule="exact" w:val="424"/>
          <w:jc w:val="center"/>
        </w:trPr>
        <w:tc>
          <w:tcPr>
            <w:tcW w:w="3969" w:type="dxa"/>
            <w:tcBorders>
              <w:top w:val="single" w:sz="8" w:space="0" w:color="000000"/>
              <w:left w:val="single" w:sz="8" w:space="0" w:color="000000"/>
              <w:bottom w:val="single" w:sz="8" w:space="0" w:color="000000"/>
              <w:right w:val="single" w:sz="4" w:space="0" w:color="auto"/>
            </w:tcBorders>
          </w:tcPr>
          <w:p w14:paraId="28C64C2A" w14:textId="77777777" w:rsidR="008460EB" w:rsidRPr="008030B4" w:rsidRDefault="008460EB" w:rsidP="00853356">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268" w:type="dxa"/>
            <w:gridSpan w:val="3"/>
            <w:tcBorders>
              <w:top w:val="single" w:sz="8" w:space="0" w:color="000000"/>
              <w:left w:val="single" w:sz="4" w:space="0" w:color="auto"/>
              <w:bottom w:val="single" w:sz="8" w:space="0" w:color="000000"/>
              <w:right w:val="single" w:sz="8" w:space="0" w:color="000000"/>
            </w:tcBorders>
          </w:tcPr>
          <w:p w14:paraId="5A64B256"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61%</w:t>
            </w:r>
          </w:p>
        </w:tc>
      </w:tr>
      <w:tr w:rsidR="008030B4" w:rsidRPr="008030B4" w14:paraId="6421476A" w14:textId="77777777" w:rsidTr="00796954">
        <w:trPr>
          <w:trHeight w:hRule="exact" w:val="430"/>
          <w:jc w:val="center"/>
        </w:trPr>
        <w:tc>
          <w:tcPr>
            <w:tcW w:w="3969" w:type="dxa"/>
            <w:tcBorders>
              <w:top w:val="single" w:sz="8" w:space="0" w:color="000000"/>
              <w:left w:val="single" w:sz="8" w:space="0" w:color="000000"/>
              <w:bottom w:val="single" w:sz="8" w:space="0" w:color="000000"/>
              <w:right w:val="single" w:sz="4" w:space="0" w:color="auto"/>
            </w:tcBorders>
          </w:tcPr>
          <w:p w14:paraId="63F7220A"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Еозинофіли </w:t>
            </w:r>
          </w:p>
        </w:tc>
        <w:tc>
          <w:tcPr>
            <w:tcW w:w="2268" w:type="dxa"/>
            <w:gridSpan w:val="3"/>
            <w:tcBorders>
              <w:top w:val="single" w:sz="8" w:space="0" w:color="000000"/>
              <w:left w:val="single" w:sz="4" w:space="0" w:color="auto"/>
              <w:bottom w:val="single" w:sz="8" w:space="0" w:color="000000"/>
              <w:right w:val="single" w:sz="8" w:space="0" w:color="000000"/>
            </w:tcBorders>
          </w:tcPr>
          <w:p w14:paraId="1AE1D125"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w:t>
            </w:r>
          </w:p>
        </w:tc>
      </w:tr>
      <w:tr w:rsidR="008030B4" w:rsidRPr="008030B4" w14:paraId="263AA99B" w14:textId="77777777" w:rsidTr="00796954">
        <w:trPr>
          <w:trHeight w:hRule="exact" w:val="422"/>
          <w:jc w:val="center"/>
        </w:trPr>
        <w:tc>
          <w:tcPr>
            <w:tcW w:w="3969" w:type="dxa"/>
            <w:tcBorders>
              <w:top w:val="single" w:sz="8" w:space="0" w:color="000000"/>
              <w:left w:val="single" w:sz="8" w:space="0" w:color="000000"/>
              <w:bottom w:val="single" w:sz="8" w:space="0" w:color="000000"/>
              <w:right w:val="single" w:sz="4" w:space="0" w:color="auto"/>
            </w:tcBorders>
          </w:tcPr>
          <w:p w14:paraId="6BBD9894"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Базофіли </w:t>
            </w:r>
          </w:p>
        </w:tc>
        <w:tc>
          <w:tcPr>
            <w:tcW w:w="2268" w:type="dxa"/>
            <w:gridSpan w:val="3"/>
            <w:tcBorders>
              <w:top w:val="single" w:sz="8" w:space="0" w:color="000000"/>
              <w:left w:val="single" w:sz="4" w:space="0" w:color="auto"/>
              <w:bottom w:val="single" w:sz="8" w:space="0" w:color="000000"/>
              <w:right w:val="single" w:sz="8" w:space="0" w:color="000000"/>
            </w:tcBorders>
          </w:tcPr>
          <w:p w14:paraId="63935542"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0%</w:t>
            </w:r>
          </w:p>
        </w:tc>
      </w:tr>
      <w:tr w:rsidR="008030B4" w:rsidRPr="008030B4" w14:paraId="6E95BAE1" w14:textId="77777777" w:rsidTr="00796954">
        <w:trPr>
          <w:trHeight w:hRule="exact" w:val="428"/>
          <w:jc w:val="center"/>
        </w:trPr>
        <w:tc>
          <w:tcPr>
            <w:tcW w:w="3969" w:type="dxa"/>
            <w:tcBorders>
              <w:top w:val="single" w:sz="8" w:space="0" w:color="000000"/>
              <w:left w:val="single" w:sz="8" w:space="0" w:color="000000"/>
              <w:bottom w:val="single" w:sz="8" w:space="0" w:color="000000"/>
              <w:right w:val="single" w:sz="4" w:space="0" w:color="auto"/>
            </w:tcBorders>
          </w:tcPr>
          <w:p w14:paraId="338976FA"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Лімфоцити </w:t>
            </w:r>
          </w:p>
        </w:tc>
        <w:tc>
          <w:tcPr>
            <w:tcW w:w="2268" w:type="dxa"/>
            <w:gridSpan w:val="3"/>
            <w:tcBorders>
              <w:top w:val="single" w:sz="8" w:space="0" w:color="000000"/>
              <w:left w:val="single" w:sz="4" w:space="0" w:color="auto"/>
              <w:bottom w:val="single" w:sz="8" w:space="0" w:color="000000"/>
              <w:right w:val="single" w:sz="8" w:space="0" w:color="000000"/>
            </w:tcBorders>
          </w:tcPr>
          <w:p w14:paraId="3BA61C3A"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29%</w:t>
            </w:r>
          </w:p>
        </w:tc>
      </w:tr>
      <w:tr w:rsidR="008030B4" w:rsidRPr="008030B4" w14:paraId="52DA50C5" w14:textId="77777777" w:rsidTr="00796954">
        <w:trPr>
          <w:trHeight w:hRule="exact" w:val="420"/>
          <w:jc w:val="center"/>
        </w:trPr>
        <w:tc>
          <w:tcPr>
            <w:tcW w:w="3969" w:type="dxa"/>
            <w:tcBorders>
              <w:top w:val="single" w:sz="8" w:space="0" w:color="000000"/>
              <w:left w:val="single" w:sz="8" w:space="0" w:color="000000"/>
              <w:bottom w:val="single" w:sz="8" w:space="0" w:color="000000"/>
              <w:right w:val="single" w:sz="4" w:space="0" w:color="auto"/>
            </w:tcBorders>
          </w:tcPr>
          <w:p w14:paraId="012F3377"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Моноцити </w:t>
            </w:r>
          </w:p>
        </w:tc>
        <w:tc>
          <w:tcPr>
            <w:tcW w:w="2268" w:type="dxa"/>
            <w:gridSpan w:val="3"/>
            <w:tcBorders>
              <w:top w:val="single" w:sz="8" w:space="0" w:color="000000"/>
              <w:left w:val="single" w:sz="4" w:space="0" w:color="auto"/>
              <w:bottom w:val="single" w:sz="8" w:space="0" w:color="000000"/>
              <w:right w:val="single" w:sz="8" w:space="0" w:color="000000"/>
            </w:tcBorders>
          </w:tcPr>
          <w:p w14:paraId="0AD61B19"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5%</w:t>
            </w:r>
          </w:p>
        </w:tc>
      </w:tr>
      <w:tr w:rsidR="009727EC" w:rsidRPr="008030B4" w14:paraId="2DD8CD25" w14:textId="77777777" w:rsidTr="00796954">
        <w:trPr>
          <w:trHeight w:hRule="exact" w:val="819"/>
          <w:jc w:val="center"/>
        </w:trPr>
        <w:tc>
          <w:tcPr>
            <w:tcW w:w="6237" w:type="dxa"/>
            <w:gridSpan w:val="4"/>
            <w:tcBorders>
              <w:top w:val="single" w:sz="8" w:space="0" w:color="000000"/>
              <w:left w:val="single" w:sz="8" w:space="0" w:color="000000"/>
              <w:bottom w:val="single" w:sz="8" w:space="0" w:color="000000"/>
              <w:right w:val="single" w:sz="8" w:space="0" w:color="000000"/>
            </w:tcBorders>
          </w:tcPr>
          <w:p w14:paraId="1C596DDF" w14:textId="77777777" w:rsidR="009727EC" w:rsidRPr="008030B4" w:rsidRDefault="009727EC"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В мазку присутні </w:t>
            </w:r>
            <w:r w:rsidR="00376997" w:rsidRPr="008030B4">
              <w:rPr>
                <w:rFonts w:ascii="Times New Roman" w:hAnsi="Times New Roman" w:cs="Times New Roman"/>
                <w:sz w:val="28"/>
                <w:szCs w:val="28"/>
              </w:rPr>
              <w:t xml:space="preserve">мікроцити, </w:t>
            </w:r>
            <w:proofErr w:type="spellStart"/>
            <w:r w:rsidR="00376997" w:rsidRPr="008030B4">
              <w:rPr>
                <w:rFonts w:ascii="Times New Roman" w:hAnsi="Times New Roman" w:cs="Times New Roman"/>
                <w:sz w:val="28"/>
                <w:szCs w:val="28"/>
              </w:rPr>
              <w:t>анізоцитоз</w:t>
            </w:r>
            <w:proofErr w:type="spellEnd"/>
            <w:r w:rsidR="00376997" w:rsidRPr="008030B4">
              <w:rPr>
                <w:rFonts w:ascii="Times New Roman" w:hAnsi="Times New Roman" w:cs="Times New Roman"/>
                <w:sz w:val="28"/>
                <w:szCs w:val="28"/>
              </w:rPr>
              <w:t xml:space="preserve">, пойкілоцитоз. Залізо сироватки крові - 5,6 </w:t>
            </w:r>
            <w:proofErr w:type="spellStart"/>
            <w:r w:rsidR="00376997" w:rsidRPr="008030B4">
              <w:rPr>
                <w:rFonts w:ascii="Times New Roman" w:hAnsi="Times New Roman" w:cs="Times New Roman"/>
                <w:sz w:val="28"/>
                <w:szCs w:val="28"/>
              </w:rPr>
              <w:t>мкмоль</w:t>
            </w:r>
            <w:proofErr w:type="spellEnd"/>
            <w:r w:rsidR="00376997" w:rsidRPr="008030B4">
              <w:rPr>
                <w:rFonts w:ascii="Times New Roman" w:hAnsi="Times New Roman" w:cs="Times New Roman"/>
                <w:sz w:val="28"/>
                <w:szCs w:val="28"/>
              </w:rPr>
              <w:t>/л.</w:t>
            </w:r>
            <w:r w:rsidR="001A650C" w:rsidRPr="008030B4">
              <w:rPr>
                <w:rFonts w:ascii="Times New Roman" w:hAnsi="Times New Roman" w:cs="Times New Roman"/>
                <w:sz w:val="28"/>
                <w:szCs w:val="28"/>
              </w:rPr>
              <w:t xml:space="preserve"> </w:t>
            </w:r>
          </w:p>
        </w:tc>
      </w:tr>
    </w:tbl>
    <w:p w14:paraId="7142C2B4" w14:textId="77777777" w:rsidR="00730A8B" w:rsidRPr="008030B4" w:rsidRDefault="00730A8B" w:rsidP="00853356">
      <w:pPr>
        <w:pStyle w:val="TableParagraph"/>
        <w:spacing w:line="360" w:lineRule="auto"/>
        <w:ind w:left="1381" w:hanging="63"/>
        <w:rPr>
          <w:rFonts w:ascii="Calibri" w:hAnsi="Calibri" w:cs="Calibri"/>
          <w:b/>
          <w:spacing w:val="-1"/>
          <w:sz w:val="28"/>
          <w:szCs w:val="28"/>
          <w:lang w:val="uk-UA"/>
        </w:rPr>
      </w:pPr>
    </w:p>
    <w:tbl>
      <w:tblPr>
        <w:tblW w:w="6237" w:type="dxa"/>
        <w:jc w:val="center"/>
        <w:tblLayout w:type="fixed"/>
        <w:tblCellMar>
          <w:left w:w="0" w:type="dxa"/>
          <w:right w:w="0" w:type="dxa"/>
        </w:tblCellMar>
        <w:tblLook w:val="0000" w:firstRow="0" w:lastRow="0" w:firstColumn="0" w:lastColumn="0" w:noHBand="0" w:noVBand="0"/>
      </w:tblPr>
      <w:tblGrid>
        <w:gridCol w:w="3969"/>
        <w:gridCol w:w="2268"/>
      </w:tblGrid>
      <w:tr w:rsidR="008030B4" w:rsidRPr="008030B4" w14:paraId="5BF003CA" w14:textId="77777777" w:rsidTr="00EE0D3B">
        <w:trPr>
          <w:trHeight w:hRule="exact" w:val="432"/>
          <w:jc w:val="center"/>
        </w:trPr>
        <w:tc>
          <w:tcPr>
            <w:tcW w:w="6237" w:type="dxa"/>
            <w:gridSpan w:val="2"/>
            <w:vMerge w:val="restart"/>
            <w:tcBorders>
              <w:top w:val="single" w:sz="8" w:space="0" w:color="000000"/>
              <w:left w:val="single" w:sz="8" w:space="0" w:color="000000"/>
              <w:bottom w:val="single" w:sz="8" w:space="0" w:color="000000"/>
              <w:right w:val="single" w:sz="8" w:space="0" w:color="000000"/>
            </w:tcBorders>
          </w:tcPr>
          <w:p w14:paraId="2934716C" w14:textId="77777777" w:rsidR="009727EC" w:rsidRPr="008030B4" w:rsidRDefault="00123570" w:rsidP="00853356">
            <w:pPr>
              <w:spacing w:after="0" w:line="360" w:lineRule="auto"/>
              <w:ind w:left="-9"/>
              <w:jc w:val="center"/>
              <w:rPr>
                <w:rFonts w:ascii="Times New Roman" w:hAnsi="Times New Roman" w:cs="Times New Roman"/>
                <w:b/>
                <w:bCs/>
                <w:sz w:val="28"/>
                <w:szCs w:val="28"/>
              </w:rPr>
            </w:pPr>
            <w:r w:rsidRPr="008030B4">
              <w:rPr>
                <w:rFonts w:ascii="Times New Roman" w:hAnsi="Times New Roman" w:cs="Times New Roman"/>
                <w:b/>
                <w:bCs/>
                <w:sz w:val="28"/>
                <w:szCs w:val="28"/>
              </w:rPr>
              <w:t>Загальний аналіз крові 9</w:t>
            </w:r>
          </w:p>
        </w:tc>
      </w:tr>
      <w:tr w:rsidR="008030B4" w:rsidRPr="008030B4" w14:paraId="01B1FB79" w14:textId="77777777" w:rsidTr="00EE0D3B">
        <w:trPr>
          <w:trHeight w:hRule="exact" w:val="80"/>
          <w:jc w:val="center"/>
        </w:trPr>
        <w:tc>
          <w:tcPr>
            <w:tcW w:w="6237" w:type="dxa"/>
            <w:gridSpan w:val="2"/>
            <w:vMerge/>
            <w:tcBorders>
              <w:top w:val="single" w:sz="8" w:space="0" w:color="000000"/>
              <w:left w:val="single" w:sz="8" w:space="0" w:color="000000"/>
              <w:bottom w:val="single" w:sz="8" w:space="0" w:color="000000"/>
              <w:right w:val="single" w:sz="8" w:space="0" w:color="000000"/>
            </w:tcBorders>
          </w:tcPr>
          <w:p w14:paraId="21CE4822" w14:textId="77777777" w:rsidR="009727EC" w:rsidRPr="008030B4" w:rsidRDefault="009727EC" w:rsidP="00853356">
            <w:pPr>
              <w:spacing w:after="0" w:line="360" w:lineRule="auto"/>
              <w:jc w:val="both"/>
              <w:rPr>
                <w:rFonts w:ascii="Times New Roman" w:hAnsi="Times New Roman" w:cs="Times New Roman"/>
                <w:sz w:val="28"/>
                <w:szCs w:val="28"/>
              </w:rPr>
            </w:pPr>
          </w:p>
        </w:tc>
      </w:tr>
      <w:tr w:rsidR="008030B4" w:rsidRPr="008030B4" w14:paraId="1D48AA6E" w14:textId="77777777" w:rsidTr="00EE0D3B">
        <w:trPr>
          <w:trHeight w:hRule="exact" w:val="392"/>
          <w:jc w:val="center"/>
        </w:trPr>
        <w:tc>
          <w:tcPr>
            <w:tcW w:w="3969" w:type="dxa"/>
            <w:tcBorders>
              <w:top w:val="single" w:sz="8" w:space="0" w:color="000000"/>
              <w:left w:val="single" w:sz="8" w:space="0" w:color="000000"/>
              <w:bottom w:val="single" w:sz="8" w:space="0" w:color="000000"/>
              <w:right w:val="single" w:sz="4" w:space="0" w:color="auto"/>
            </w:tcBorders>
          </w:tcPr>
          <w:p w14:paraId="24091080"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Еритроцити (RBC) </w:t>
            </w:r>
          </w:p>
        </w:tc>
        <w:tc>
          <w:tcPr>
            <w:tcW w:w="2268" w:type="dxa"/>
            <w:tcBorders>
              <w:top w:val="single" w:sz="8" w:space="0" w:color="000000"/>
              <w:left w:val="single" w:sz="4" w:space="0" w:color="auto"/>
              <w:bottom w:val="single" w:sz="8" w:space="0" w:color="000000"/>
              <w:right w:val="single" w:sz="8" w:space="0" w:color="000000"/>
            </w:tcBorders>
          </w:tcPr>
          <w:p w14:paraId="0ACAB32E"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2,9 х 10</w:t>
            </w:r>
            <w:r w:rsidRPr="008030B4">
              <w:rPr>
                <w:rFonts w:ascii="Times New Roman" w:hAnsi="Times New Roman" w:cs="Times New Roman"/>
                <w:bCs/>
                <w:sz w:val="28"/>
                <w:szCs w:val="28"/>
                <w:vertAlign w:val="superscript"/>
              </w:rPr>
              <w:t>12</w:t>
            </w:r>
            <w:r w:rsidRPr="008030B4">
              <w:rPr>
                <w:rFonts w:ascii="Times New Roman" w:hAnsi="Times New Roman" w:cs="Times New Roman"/>
                <w:bCs/>
                <w:sz w:val="28"/>
                <w:szCs w:val="28"/>
              </w:rPr>
              <w:t>/л</w:t>
            </w:r>
          </w:p>
        </w:tc>
      </w:tr>
      <w:tr w:rsidR="008030B4" w:rsidRPr="008030B4" w14:paraId="083CD5F5" w14:textId="77777777" w:rsidTr="00EE0D3B">
        <w:trPr>
          <w:trHeight w:hRule="exact" w:val="426"/>
          <w:jc w:val="center"/>
        </w:trPr>
        <w:tc>
          <w:tcPr>
            <w:tcW w:w="3969" w:type="dxa"/>
            <w:tcBorders>
              <w:top w:val="single" w:sz="8" w:space="0" w:color="000000"/>
              <w:left w:val="single" w:sz="8" w:space="0" w:color="000000"/>
              <w:bottom w:val="single" w:sz="8" w:space="0" w:color="000000"/>
              <w:right w:val="single" w:sz="4" w:space="0" w:color="auto"/>
            </w:tcBorders>
          </w:tcPr>
          <w:p w14:paraId="07BEF2B7"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bCs/>
                <w:sz w:val="28"/>
                <w:szCs w:val="28"/>
              </w:rPr>
              <w:t xml:space="preserve">Гемоглобін (HGB) </w:t>
            </w:r>
          </w:p>
        </w:tc>
        <w:tc>
          <w:tcPr>
            <w:tcW w:w="2268" w:type="dxa"/>
            <w:tcBorders>
              <w:top w:val="single" w:sz="8" w:space="0" w:color="000000"/>
              <w:left w:val="single" w:sz="4" w:space="0" w:color="auto"/>
              <w:bottom w:val="single" w:sz="8" w:space="0" w:color="000000"/>
              <w:right w:val="single" w:sz="8" w:space="0" w:color="000000"/>
            </w:tcBorders>
          </w:tcPr>
          <w:p w14:paraId="43720529"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bCs/>
                <w:sz w:val="28"/>
                <w:szCs w:val="28"/>
              </w:rPr>
              <w:t>96 г/л</w:t>
            </w:r>
          </w:p>
        </w:tc>
      </w:tr>
      <w:tr w:rsidR="008030B4" w:rsidRPr="008030B4" w14:paraId="1B5A2B1B" w14:textId="77777777" w:rsidTr="00EE0D3B">
        <w:trPr>
          <w:trHeight w:val="392"/>
          <w:jc w:val="center"/>
        </w:trPr>
        <w:tc>
          <w:tcPr>
            <w:tcW w:w="3969" w:type="dxa"/>
            <w:tcBorders>
              <w:top w:val="single" w:sz="8" w:space="0" w:color="000000"/>
              <w:left w:val="single" w:sz="8" w:space="0" w:color="000000"/>
              <w:right w:val="single" w:sz="4" w:space="0" w:color="auto"/>
            </w:tcBorders>
          </w:tcPr>
          <w:p w14:paraId="20E8C63D" w14:textId="77777777" w:rsidR="008460EB" w:rsidRPr="008030B4" w:rsidRDefault="008460EB" w:rsidP="00853356">
            <w:pPr>
              <w:spacing w:after="0" w:line="360" w:lineRule="auto"/>
              <w:jc w:val="both"/>
              <w:rPr>
                <w:rFonts w:ascii="Times New Roman" w:hAnsi="Times New Roman" w:cs="Times New Roman"/>
                <w:bCs/>
                <w:sz w:val="28"/>
                <w:szCs w:val="28"/>
              </w:rPr>
            </w:pPr>
            <w:r w:rsidRPr="008030B4">
              <w:rPr>
                <w:rFonts w:ascii="Times New Roman" w:hAnsi="Times New Roman" w:cs="Times New Roman"/>
                <w:bCs/>
                <w:sz w:val="28"/>
                <w:szCs w:val="28"/>
              </w:rPr>
              <w:t xml:space="preserve">Кольоровий показник </w:t>
            </w:r>
          </w:p>
        </w:tc>
        <w:tc>
          <w:tcPr>
            <w:tcW w:w="2268" w:type="dxa"/>
            <w:tcBorders>
              <w:top w:val="single" w:sz="8" w:space="0" w:color="000000"/>
              <w:left w:val="single" w:sz="4" w:space="0" w:color="auto"/>
              <w:right w:val="single" w:sz="8" w:space="0" w:color="000000"/>
            </w:tcBorders>
          </w:tcPr>
          <w:p w14:paraId="1D09C869" w14:textId="77777777" w:rsidR="008460EB" w:rsidRPr="008030B4" w:rsidRDefault="008460EB" w:rsidP="00C0084F">
            <w:pPr>
              <w:spacing w:after="0" w:line="360" w:lineRule="auto"/>
              <w:jc w:val="center"/>
              <w:rPr>
                <w:rFonts w:ascii="Times New Roman" w:hAnsi="Times New Roman" w:cs="Times New Roman"/>
                <w:bCs/>
                <w:sz w:val="28"/>
                <w:szCs w:val="28"/>
              </w:rPr>
            </w:pPr>
            <w:r w:rsidRPr="008030B4">
              <w:rPr>
                <w:rFonts w:ascii="Times New Roman" w:hAnsi="Times New Roman" w:cs="Times New Roman"/>
                <w:bCs/>
                <w:sz w:val="28"/>
                <w:szCs w:val="28"/>
              </w:rPr>
              <w:t>1</w:t>
            </w:r>
          </w:p>
        </w:tc>
      </w:tr>
      <w:tr w:rsidR="008030B4" w:rsidRPr="008030B4" w14:paraId="06F25E81" w14:textId="77777777" w:rsidTr="00EE0D3B">
        <w:trPr>
          <w:trHeight w:hRule="exact" w:val="428"/>
          <w:jc w:val="center"/>
        </w:trPr>
        <w:tc>
          <w:tcPr>
            <w:tcW w:w="3969" w:type="dxa"/>
            <w:tcBorders>
              <w:top w:val="single" w:sz="8" w:space="0" w:color="000000"/>
              <w:left w:val="single" w:sz="8" w:space="0" w:color="000000"/>
              <w:bottom w:val="single" w:sz="8" w:space="0" w:color="000000"/>
              <w:right w:val="single" w:sz="4" w:space="0" w:color="auto"/>
            </w:tcBorders>
          </w:tcPr>
          <w:p w14:paraId="6D345ECE" w14:textId="77777777" w:rsidR="008460EB" w:rsidRPr="008030B4" w:rsidRDefault="008460EB" w:rsidP="00853356">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tcPr>
          <w:p w14:paraId="0D26074A"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0,02 %</w:t>
            </w:r>
          </w:p>
        </w:tc>
      </w:tr>
      <w:tr w:rsidR="008030B4" w:rsidRPr="008030B4" w14:paraId="08CAFF23" w14:textId="77777777" w:rsidTr="00EE0D3B">
        <w:trPr>
          <w:trHeight w:hRule="exact" w:val="419"/>
          <w:jc w:val="center"/>
        </w:trPr>
        <w:tc>
          <w:tcPr>
            <w:tcW w:w="3969" w:type="dxa"/>
            <w:tcBorders>
              <w:top w:val="single" w:sz="8" w:space="0" w:color="000000"/>
              <w:left w:val="single" w:sz="8" w:space="0" w:color="000000"/>
              <w:bottom w:val="single" w:sz="8" w:space="0" w:color="000000"/>
              <w:right w:val="single" w:sz="4" w:space="0" w:color="auto"/>
            </w:tcBorders>
          </w:tcPr>
          <w:p w14:paraId="1B202C52"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Тромбоцити </w:t>
            </w:r>
          </w:p>
        </w:tc>
        <w:tc>
          <w:tcPr>
            <w:tcW w:w="2268" w:type="dxa"/>
            <w:tcBorders>
              <w:top w:val="single" w:sz="8" w:space="0" w:color="000000"/>
              <w:left w:val="single" w:sz="4" w:space="0" w:color="auto"/>
              <w:bottom w:val="single" w:sz="8" w:space="0" w:color="000000"/>
              <w:right w:val="single" w:sz="8" w:space="0" w:color="000000"/>
            </w:tcBorders>
          </w:tcPr>
          <w:p w14:paraId="3C50F4C5"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85 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F87B114" w14:textId="77777777" w:rsidTr="00EE0D3B">
        <w:trPr>
          <w:trHeight w:hRule="exact" w:val="500"/>
          <w:jc w:val="center"/>
        </w:trPr>
        <w:tc>
          <w:tcPr>
            <w:tcW w:w="3969" w:type="dxa"/>
            <w:tcBorders>
              <w:top w:val="single" w:sz="8" w:space="0" w:color="000000"/>
              <w:left w:val="single" w:sz="8" w:space="0" w:color="000000"/>
              <w:bottom w:val="single" w:sz="8" w:space="0" w:color="000000"/>
              <w:right w:val="single" w:sz="4" w:space="0" w:color="auto"/>
            </w:tcBorders>
          </w:tcPr>
          <w:p w14:paraId="6EAAA5D2"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Лейкоцити  </w:t>
            </w:r>
          </w:p>
        </w:tc>
        <w:tc>
          <w:tcPr>
            <w:tcW w:w="2268" w:type="dxa"/>
            <w:tcBorders>
              <w:top w:val="single" w:sz="8" w:space="0" w:color="000000"/>
              <w:left w:val="single" w:sz="4" w:space="0" w:color="auto"/>
              <w:bottom w:val="single" w:sz="8" w:space="0" w:color="000000"/>
              <w:right w:val="single" w:sz="8" w:space="0" w:color="000000"/>
            </w:tcBorders>
          </w:tcPr>
          <w:p w14:paraId="23A86DC4"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2,9х10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7D41499" w14:textId="77777777" w:rsidTr="00EE0D3B">
        <w:trPr>
          <w:trHeight w:hRule="exact" w:val="402"/>
          <w:jc w:val="center"/>
        </w:trPr>
        <w:tc>
          <w:tcPr>
            <w:tcW w:w="3969" w:type="dxa"/>
            <w:tcBorders>
              <w:top w:val="single" w:sz="8" w:space="0" w:color="000000"/>
              <w:left w:val="single" w:sz="8" w:space="0" w:color="000000"/>
              <w:bottom w:val="single" w:sz="8" w:space="0" w:color="000000"/>
              <w:right w:val="single" w:sz="4" w:space="0" w:color="auto"/>
            </w:tcBorders>
          </w:tcPr>
          <w:p w14:paraId="63A0FA92"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ШОЕ </w:t>
            </w:r>
          </w:p>
        </w:tc>
        <w:tc>
          <w:tcPr>
            <w:tcW w:w="2268" w:type="dxa"/>
            <w:tcBorders>
              <w:top w:val="single" w:sz="8" w:space="0" w:color="000000"/>
              <w:left w:val="single" w:sz="4" w:space="0" w:color="auto"/>
              <w:bottom w:val="single" w:sz="8" w:space="0" w:color="000000"/>
              <w:right w:val="single" w:sz="8" w:space="0" w:color="000000"/>
            </w:tcBorders>
          </w:tcPr>
          <w:p w14:paraId="31B9969F"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45 мм/год</w:t>
            </w:r>
          </w:p>
        </w:tc>
      </w:tr>
      <w:tr w:rsidR="008030B4" w:rsidRPr="008030B4" w14:paraId="62CC375B" w14:textId="77777777" w:rsidTr="00EE0D3B">
        <w:trPr>
          <w:trHeight w:hRule="exact" w:val="432"/>
          <w:jc w:val="center"/>
        </w:trPr>
        <w:tc>
          <w:tcPr>
            <w:tcW w:w="3969" w:type="dxa"/>
            <w:tcBorders>
              <w:top w:val="single" w:sz="8" w:space="0" w:color="000000"/>
              <w:left w:val="single" w:sz="8" w:space="0" w:color="000000"/>
              <w:bottom w:val="single" w:sz="8" w:space="0" w:color="000000"/>
              <w:right w:val="single" w:sz="4" w:space="0" w:color="auto"/>
            </w:tcBorders>
          </w:tcPr>
          <w:p w14:paraId="5E270C52" w14:textId="77777777" w:rsidR="008460EB" w:rsidRPr="008030B4" w:rsidRDefault="008460EB" w:rsidP="00853356">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tcPr>
          <w:p w14:paraId="1B107E5B"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w:t>
            </w:r>
          </w:p>
        </w:tc>
      </w:tr>
      <w:tr w:rsidR="008030B4" w:rsidRPr="008030B4" w14:paraId="4817FADE" w14:textId="77777777" w:rsidTr="00EE0D3B">
        <w:trPr>
          <w:trHeight w:hRule="exact" w:val="424"/>
          <w:jc w:val="center"/>
        </w:trPr>
        <w:tc>
          <w:tcPr>
            <w:tcW w:w="3969" w:type="dxa"/>
            <w:tcBorders>
              <w:top w:val="single" w:sz="8" w:space="0" w:color="000000"/>
              <w:left w:val="single" w:sz="8" w:space="0" w:color="000000"/>
              <w:bottom w:val="single" w:sz="8" w:space="0" w:color="000000"/>
              <w:right w:val="single" w:sz="4" w:space="0" w:color="auto"/>
            </w:tcBorders>
          </w:tcPr>
          <w:p w14:paraId="4F749724" w14:textId="77777777" w:rsidR="008460EB" w:rsidRPr="008030B4" w:rsidRDefault="008460EB" w:rsidP="00853356">
            <w:p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268" w:type="dxa"/>
            <w:tcBorders>
              <w:top w:val="single" w:sz="8" w:space="0" w:color="000000"/>
              <w:left w:val="single" w:sz="4" w:space="0" w:color="auto"/>
              <w:bottom w:val="single" w:sz="8" w:space="0" w:color="000000"/>
              <w:right w:val="single" w:sz="8" w:space="0" w:color="000000"/>
            </w:tcBorders>
          </w:tcPr>
          <w:p w14:paraId="46D72E4C"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65%</w:t>
            </w:r>
          </w:p>
        </w:tc>
      </w:tr>
      <w:tr w:rsidR="008030B4" w:rsidRPr="008030B4" w14:paraId="4722D8EC" w14:textId="77777777" w:rsidTr="00EE0D3B">
        <w:trPr>
          <w:trHeight w:hRule="exact" w:val="430"/>
          <w:jc w:val="center"/>
        </w:trPr>
        <w:tc>
          <w:tcPr>
            <w:tcW w:w="3969" w:type="dxa"/>
            <w:tcBorders>
              <w:top w:val="single" w:sz="8" w:space="0" w:color="000000"/>
              <w:left w:val="single" w:sz="8" w:space="0" w:color="000000"/>
              <w:bottom w:val="single" w:sz="8" w:space="0" w:color="000000"/>
              <w:right w:val="single" w:sz="4" w:space="0" w:color="auto"/>
            </w:tcBorders>
          </w:tcPr>
          <w:p w14:paraId="5AFFE7A5"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Еозинофіли </w:t>
            </w:r>
          </w:p>
        </w:tc>
        <w:tc>
          <w:tcPr>
            <w:tcW w:w="2268" w:type="dxa"/>
            <w:tcBorders>
              <w:top w:val="single" w:sz="8" w:space="0" w:color="000000"/>
              <w:left w:val="single" w:sz="4" w:space="0" w:color="auto"/>
              <w:bottom w:val="single" w:sz="8" w:space="0" w:color="000000"/>
              <w:right w:val="single" w:sz="8" w:space="0" w:color="000000"/>
            </w:tcBorders>
          </w:tcPr>
          <w:p w14:paraId="26668C58"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w:t>
            </w:r>
          </w:p>
        </w:tc>
      </w:tr>
      <w:tr w:rsidR="008030B4" w:rsidRPr="008030B4" w14:paraId="63BC8DC4" w14:textId="77777777" w:rsidTr="00EE0D3B">
        <w:trPr>
          <w:trHeight w:hRule="exact" w:val="422"/>
          <w:jc w:val="center"/>
        </w:trPr>
        <w:tc>
          <w:tcPr>
            <w:tcW w:w="3969" w:type="dxa"/>
            <w:tcBorders>
              <w:top w:val="single" w:sz="8" w:space="0" w:color="000000"/>
              <w:left w:val="single" w:sz="8" w:space="0" w:color="000000"/>
              <w:bottom w:val="single" w:sz="8" w:space="0" w:color="000000"/>
              <w:right w:val="single" w:sz="4" w:space="0" w:color="auto"/>
            </w:tcBorders>
          </w:tcPr>
          <w:p w14:paraId="1EE89E1E"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Базофіли </w:t>
            </w:r>
          </w:p>
        </w:tc>
        <w:tc>
          <w:tcPr>
            <w:tcW w:w="2268" w:type="dxa"/>
            <w:tcBorders>
              <w:top w:val="single" w:sz="8" w:space="0" w:color="000000"/>
              <w:left w:val="single" w:sz="4" w:space="0" w:color="auto"/>
              <w:bottom w:val="single" w:sz="8" w:space="0" w:color="000000"/>
              <w:right w:val="single" w:sz="8" w:space="0" w:color="000000"/>
            </w:tcBorders>
          </w:tcPr>
          <w:p w14:paraId="5D06AA35"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w:t>
            </w:r>
          </w:p>
        </w:tc>
      </w:tr>
      <w:tr w:rsidR="008030B4" w:rsidRPr="008030B4" w14:paraId="1F8D8EE5" w14:textId="77777777" w:rsidTr="00EE0D3B">
        <w:trPr>
          <w:trHeight w:hRule="exact" w:val="428"/>
          <w:jc w:val="center"/>
        </w:trPr>
        <w:tc>
          <w:tcPr>
            <w:tcW w:w="3969" w:type="dxa"/>
            <w:tcBorders>
              <w:top w:val="single" w:sz="8" w:space="0" w:color="000000"/>
              <w:left w:val="single" w:sz="8" w:space="0" w:color="000000"/>
              <w:bottom w:val="single" w:sz="8" w:space="0" w:color="000000"/>
              <w:right w:val="single" w:sz="4" w:space="0" w:color="auto"/>
            </w:tcBorders>
          </w:tcPr>
          <w:p w14:paraId="5397823A"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Лімфоцити </w:t>
            </w:r>
          </w:p>
        </w:tc>
        <w:tc>
          <w:tcPr>
            <w:tcW w:w="2268" w:type="dxa"/>
            <w:tcBorders>
              <w:top w:val="single" w:sz="8" w:space="0" w:color="000000"/>
              <w:left w:val="single" w:sz="4" w:space="0" w:color="auto"/>
              <w:bottom w:val="single" w:sz="8" w:space="0" w:color="000000"/>
              <w:right w:val="single" w:sz="8" w:space="0" w:color="000000"/>
            </w:tcBorders>
          </w:tcPr>
          <w:p w14:paraId="766BC5BB"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22%</w:t>
            </w:r>
          </w:p>
        </w:tc>
      </w:tr>
      <w:tr w:rsidR="008460EB" w:rsidRPr="008030B4" w14:paraId="4B597ADF" w14:textId="77777777" w:rsidTr="00EE0D3B">
        <w:trPr>
          <w:trHeight w:hRule="exact" w:val="420"/>
          <w:jc w:val="center"/>
        </w:trPr>
        <w:tc>
          <w:tcPr>
            <w:tcW w:w="3969" w:type="dxa"/>
            <w:tcBorders>
              <w:top w:val="single" w:sz="8" w:space="0" w:color="000000"/>
              <w:left w:val="single" w:sz="8" w:space="0" w:color="000000"/>
              <w:bottom w:val="single" w:sz="8" w:space="0" w:color="000000"/>
              <w:right w:val="single" w:sz="4" w:space="0" w:color="auto"/>
            </w:tcBorders>
          </w:tcPr>
          <w:p w14:paraId="14AFB9B1" w14:textId="77777777" w:rsidR="008460EB" w:rsidRPr="008030B4" w:rsidRDefault="008460EB"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Моноцити </w:t>
            </w:r>
          </w:p>
        </w:tc>
        <w:tc>
          <w:tcPr>
            <w:tcW w:w="2268" w:type="dxa"/>
            <w:tcBorders>
              <w:top w:val="single" w:sz="8" w:space="0" w:color="000000"/>
              <w:left w:val="single" w:sz="4" w:space="0" w:color="auto"/>
              <w:bottom w:val="single" w:sz="8" w:space="0" w:color="000000"/>
              <w:right w:val="single" w:sz="8" w:space="0" w:color="000000"/>
            </w:tcBorders>
          </w:tcPr>
          <w:p w14:paraId="34736E41" w14:textId="77777777" w:rsidR="008460EB" w:rsidRPr="008030B4" w:rsidRDefault="008460EB" w:rsidP="00C0084F">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4%</w:t>
            </w:r>
          </w:p>
        </w:tc>
      </w:tr>
    </w:tbl>
    <w:p w14:paraId="42CB8CE3" w14:textId="77777777" w:rsidR="009727EC" w:rsidRPr="008030B4" w:rsidRDefault="009727EC" w:rsidP="00853356">
      <w:pPr>
        <w:pStyle w:val="TableParagraph"/>
        <w:spacing w:line="360" w:lineRule="auto"/>
        <w:ind w:left="1381" w:hanging="63"/>
        <w:rPr>
          <w:rFonts w:ascii="Calibri" w:hAnsi="Calibri" w:cs="Calibri"/>
          <w:b/>
          <w:spacing w:val="-1"/>
          <w:sz w:val="28"/>
          <w:szCs w:val="28"/>
          <w:lang w:val="uk-UA"/>
        </w:rPr>
      </w:pPr>
    </w:p>
    <w:tbl>
      <w:tblPr>
        <w:tblW w:w="6367" w:type="dxa"/>
        <w:jc w:val="center"/>
        <w:tblLayout w:type="fixed"/>
        <w:tblCellMar>
          <w:left w:w="0" w:type="dxa"/>
          <w:right w:w="0" w:type="dxa"/>
        </w:tblCellMar>
        <w:tblLook w:val="0000" w:firstRow="0" w:lastRow="0" w:firstColumn="0" w:lastColumn="0" w:noHBand="0" w:noVBand="0"/>
      </w:tblPr>
      <w:tblGrid>
        <w:gridCol w:w="3961"/>
        <w:gridCol w:w="2406"/>
      </w:tblGrid>
      <w:tr w:rsidR="008030B4" w:rsidRPr="008030B4" w14:paraId="1A1DEC95" w14:textId="77777777" w:rsidTr="00B17425">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tcPr>
          <w:p w14:paraId="15E8AC12" w14:textId="77777777" w:rsidR="00B17425" w:rsidRPr="008030B4" w:rsidRDefault="00B17425" w:rsidP="00B17425">
            <w:pPr>
              <w:spacing w:after="0" w:line="360" w:lineRule="auto"/>
              <w:jc w:val="center"/>
              <w:rPr>
                <w:rFonts w:ascii="Times New Roman" w:hAnsi="Times New Roman" w:cs="Times New Roman"/>
                <w:b/>
                <w:sz w:val="28"/>
                <w:szCs w:val="28"/>
              </w:rPr>
            </w:pPr>
            <w:bookmarkStart w:id="16" w:name="_Hlk180404671"/>
            <w:r w:rsidRPr="008030B4">
              <w:rPr>
                <w:rFonts w:ascii="Times New Roman" w:hAnsi="Times New Roman" w:cs="Times New Roman"/>
                <w:b/>
                <w:sz w:val="28"/>
                <w:szCs w:val="28"/>
              </w:rPr>
              <w:t>Загальний аналіз крові 10</w:t>
            </w:r>
          </w:p>
        </w:tc>
      </w:tr>
      <w:tr w:rsidR="008030B4" w:rsidRPr="008030B4" w14:paraId="58EC4899" w14:textId="77777777" w:rsidTr="00B17425">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tcPr>
          <w:p w14:paraId="0909D2E5" w14:textId="77777777" w:rsidR="00B17425" w:rsidRPr="008030B4" w:rsidRDefault="00B17425" w:rsidP="00B17425">
            <w:pPr>
              <w:spacing w:after="0" w:line="360" w:lineRule="auto"/>
              <w:jc w:val="center"/>
              <w:rPr>
                <w:rFonts w:ascii="Times New Roman" w:hAnsi="Times New Roman" w:cs="Times New Roman"/>
                <w:sz w:val="28"/>
                <w:szCs w:val="28"/>
              </w:rPr>
            </w:pPr>
          </w:p>
        </w:tc>
      </w:tr>
      <w:tr w:rsidR="008030B4" w:rsidRPr="008030B4" w14:paraId="000BFC85" w14:textId="77777777" w:rsidTr="00EE0D3B">
        <w:trPr>
          <w:trHeight w:hRule="exact" w:val="38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7BA9F244" w14:textId="77777777" w:rsidR="00B17425" w:rsidRPr="008030B4" w:rsidRDefault="00B17425" w:rsidP="00EE0D3B">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Еритроцити (RBC)  </w:t>
            </w:r>
          </w:p>
        </w:tc>
        <w:tc>
          <w:tcPr>
            <w:tcW w:w="2406" w:type="dxa"/>
            <w:tcBorders>
              <w:top w:val="single" w:sz="8" w:space="0" w:color="000000"/>
              <w:left w:val="single" w:sz="4" w:space="0" w:color="auto"/>
              <w:bottom w:val="single" w:sz="8" w:space="0" w:color="000000"/>
              <w:right w:val="single" w:sz="8" w:space="0" w:color="000000"/>
            </w:tcBorders>
          </w:tcPr>
          <w:p w14:paraId="41C00EFE"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2,4 х 1012/л</w:t>
            </w:r>
          </w:p>
        </w:tc>
      </w:tr>
      <w:tr w:rsidR="008030B4" w:rsidRPr="008030B4" w14:paraId="0C17E813" w14:textId="77777777" w:rsidTr="00EE0D3B">
        <w:trPr>
          <w:trHeight w:hRule="exact" w:val="415"/>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66E3306A" w14:textId="77777777" w:rsidR="00B17425" w:rsidRPr="008030B4" w:rsidRDefault="00B17425" w:rsidP="00EE0D3B">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Гемоглобін (HGB) </w:t>
            </w:r>
          </w:p>
        </w:tc>
        <w:tc>
          <w:tcPr>
            <w:tcW w:w="2406" w:type="dxa"/>
            <w:tcBorders>
              <w:top w:val="single" w:sz="8" w:space="0" w:color="000000"/>
              <w:left w:val="single" w:sz="4" w:space="0" w:color="auto"/>
              <w:bottom w:val="single" w:sz="8" w:space="0" w:color="000000"/>
              <w:right w:val="single" w:sz="8" w:space="0" w:color="000000"/>
            </w:tcBorders>
          </w:tcPr>
          <w:p w14:paraId="34C531E5"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69 г/л</w:t>
            </w:r>
          </w:p>
        </w:tc>
      </w:tr>
      <w:tr w:rsidR="008030B4" w:rsidRPr="008030B4" w14:paraId="5C849891" w14:textId="77777777" w:rsidTr="00EE0D3B">
        <w:trPr>
          <w:trHeight w:val="381"/>
          <w:jc w:val="center"/>
        </w:trPr>
        <w:tc>
          <w:tcPr>
            <w:tcW w:w="3961" w:type="dxa"/>
            <w:tcBorders>
              <w:top w:val="single" w:sz="8" w:space="0" w:color="000000"/>
              <w:left w:val="single" w:sz="8" w:space="0" w:color="000000"/>
              <w:right w:val="single" w:sz="4" w:space="0" w:color="auto"/>
            </w:tcBorders>
            <w:vAlign w:val="center"/>
          </w:tcPr>
          <w:p w14:paraId="0C2ED821" w14:textId="77777777" w:rsidR="00B17425" w:rsidRPr="008030B4" w:rsidRDefault="00B17425" w:rsidP="00EE0D3B">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Кольоровий показник </w:t>
            </w:r>
          </w:p>
        </w:tc>
        <w:tc>
          <w:tcPr>
            <w:tcW w:w="2406" w:type="dxa"/>
            <w:tcBorders>
              <w:top w:val="single" w:sz="8" w:space="0" w:color="000000"/>
              <w:left w:val="single" w:sz="4" w:space="0" w:color="auto"/>
              <w:right w:val="single" w:sz="8" w:space="0" w:color="000000"/>
            </w:tcBorders>
          </w:tcPr>
          <w:p w14:paraId="7C261871"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0,86</w:t>
            </w:r>
          </w:p>
        </w:tc>
      </w:tr>
      <w:tr w:rsidR="008030B4" w:rsidRPr="008030B4" w14:paraId="15DB4A05" w14:textId="77777777" w:rsidTr="00EE0D3B">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65DDD3B5" w14:textId="77777777" w:rsidR="00B17425" w:rsidRPr="008030B4" w:rsidRDefault="00B17425" w:rsidP="00EE0D3B">
            <w:pPr>
              <w:spacing w:after="0" w:line="360" w:lineRule="auto"/>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w:t>
            </w:r>
          </w:p>
        </w:tc>
        <w:tc>
          <w:tcPr>
            <w:tcW w:w="2406" w:type="dxa"/>
            <w:tcBorders>
              <w:top w:val="single" w:sz="8" w:space="0" w:color="000000"/>
              <w:left w:val="single" w:sz="4" w:space="0" w:color="auto"/>
              <w:bottom w:val="single" w:sz="8" w:space="0" w:color="000000"/>
              <w:right w:val="single" w:sz="8" w:space="0" w:color="000000"/>
            </w:tcBorders>
          </w:tcPr>
          <w:p w14:paraId="0A0FA937"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8%</w:t>
            </w:r>
          </w:p>
        </w:tc>
      </w:tr>
      <w:tr w:rsidR="008030B4" w:rsidRPr="008030B4" w14:paraId="39F4523A" w14:textId="77777777" w:rsidTr="00EE0D3B">
        <w:trPr>
          <w:trHeight w:hRule="exact" w:val="408"/>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8B36DA6" w14:textId="77777777" w:rsidR="00B17425" w:rsidRPr="008030B4" w:rsidRDefault="00B17425" w:rsidP="00EE0D3B">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Тромбоцити </w:t>
            </w:r>
          </w:p>
        </w:tc>
        <w:tc>
          <w:tcPr>
            <w:tcW w:w="2406" w:type="dxa"/>
            <w:tcBorders>
              <w:top w:val="single" w:sz="8" w:space="0" w:color="000000"/>
              <w:left w:val="single" w:sz="4" w:space="0" w:color="auto"/>
              <w:bottom w:val="single" w:sz="8" w:space="0" w:color="000000"/>
              <w:right w:val="single" w:sz="8" w:space="0" w:color="000000"/>
            </w:tcBorders>
          </w:tcPr>
          <w:p w14:paraId="368225E3"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468 х109/л</w:t>
            </w:r>
          </w:p>
        </w:tc>
      </w:tr>
      <w:tr w:rsidR="008030B4" w:rsidRPr="008030B4" w14:paraId="5BD1F008" w14:textId="77777777" w:rsidTr="00EE0D3B">
        <w:trPr>
          <w:trHeight w:hRule="exact" w:val="48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6D034FF6" w14:textId="77777777" w:rsidR="00B17425" w:rsidRPr="008030B4" w:rsidRDefault="00B17425" w:rsidP="00EE0D3B">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Лейкоцити </w:t>
            </w:r>
          </w:p>
        </w:tc>
        <w:tc>
          <w:tcPr>
            <w:tcW w:w="2406" w:type="dxa"/>
            <w:tcBorders>
              <w:top w:val="single" w:sz="8" w:space="0" w:color="000000"/>
              <w:left w:val="single" w:sz="4" w:space="0" w:color="auto"/>
              <w:bottom w:val="single" w:sz="8" w:space="0" w:color="000000"/>
              <w:right w:val="single" w:sz="8" w:space="0" w:color="000000"/>
            </w:tcBorders>
          </w:tcPr>
          <w:p w14:paraId="331F88DA"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9,5х109/л</w:t>
            </w:r>
          </w:p>
        </w:tc>
      </w:tr>
      <w:tr w:rsidR="008030B4" w:rsidRPr="008030B4" w14:paraId="70CD6CE2" w14:textId="77777777" w:rsidTr="00EE0D3B">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FF23EC5" w14:textId="77777777" w:rsidR="00B17425" w:rsidRPr="008030B4" w:rsidRDefault="00B17425" w:rsidP="00EE0D3B">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ШОЕ </w:t>
            </w:r>
          </w:p>
        </w:tc>
        <w:tc>
          <w:tcPr>
            <w:tcW w:w="2406" w:type="dxa"/>
            <w:tcBorders>
              <w:top w:val="single" w:sz="8" w:space="0" w:color="000000"/>
              <w:left w:val="single" w:sz="4" w:space="0" w:color="auto"/>
              <w:bottom w:val="single" w:sz="8" w:space="0" w:color="000000"/>
              <w:right w:val="single" w:sz="8" w:space="0" w:color="000000"/>
            </w:tcBorders>
          </w:tcPr>
          <w:p w14:paraId="2B5ED991"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18 мм/год</w:t>
            </w:r>
          </w:p>
        </w:tc>
      </w:tr>
      <w:tr w:rsidR="008030B4" w:rsidRPr="008030B4" w14:paraId="40D8642C" w14:textId="77777777" w:rsidTr="00EE0D3B">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3D718CF" w14:textId="77777777" w:rsidR="00B17425" w:rsidRPr="008030B4" w:rsidRDefault="00B17425" w:rsidP="00EE0D3B">
            <w:pPr>
              <w:spacing w:after="0" w:line="360" w:lineRule="auto"/>
              <w:rPr>
                <w:rFonts w:ascii="Times New Roman" w:hAnsi="Times New Roman" w:cs="Times New Roman"/>
                <w:sz w:val="28"/>
                <w:szCs w:val="28"/>
              </w:rPr>
            </w:pPr>
            <w:proofErr w:type="spellStart"/>
            <w:r w:rsidRPr="008030B4">
              <w:rPr>
                <w:rFonts w:ascii="Times New Roman" w:hAnsi="Times New Roman" w:cs="Times New Roman"/>
                <w:sz w:val="28"/>
                <w:szCs w:val="28"/>
              </w:rPr>
              <w:t>Метамієлоцити</w:t>
            </w:r>
            <w:proofErr w:type="spellEnd"/>
            <w:r w:rsidRPr="008030B4">
              <w:rPr>
                <w:rFonts w:ascii="Times New Roman" w:hAnsi="Times New Roman" w:cs="Times New Roman"/>
                <w:sz w:val="28"/>
                <w:szCs w:val="28"/>
              </w:rPr>
              <w:t xml:space="preserve"> </w:t>
            </w:r>
          </w:p>
        </w:tc>
        <w:tc>
          <w:tcPr>
            <w:tcW w:w="2406" w:type="dxa"/>
            <w:tcBorders>
              <w:top w:val="single" w:sz="8" w:space="0" w:color="000000"/>
              <w:left w:val="single" w:sz="4" w:space="0" w:color="auto"/>
              <w:bottom w:val="single" w:sz="8" w:space="0" w:color="000000"/>
              <w:right w:val="single" w:sz="8" w:space="0" w:color="000000"/>
            </w:tcBorders>
          </w:tcPr>
          <w:p w14:paraId="3DDF76AB"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w:t>
            </w:r>
          </w:p>
        </w:tc>
      </w:tr>
      <w:tr w:rsidR="008030B4" w:rsidRPr="008030B4" w14:paraId="40783475" w14:textId="77777777" w:rsidTr="00EE0D3B">
        <w:trPr>
          <w:trHeight w:hRule="exact" w:val="420"/>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4887D4F5" w14:textId="77777777" w:rsidR="00B17425" w:rsidRPr="008030B4" w:rsidRDefault="00B17425" w:rsidP="00EE0D3B">
            <w:pPr>
              <w:spacing w:after="0" w:line="360" w:lineRule="auto"/>
              <w:rPr>
                <w:rFonts w:ascii="Times New Roman" w:hAnsi="Times New Roman" w:cs="Times New Roman"/>
                <w:sz w:val="28"/>
                <w:szCs w:val="28"/>
              </w:rPr>
            </w:pP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406" w:type="dxa"/>
            <w:tcBorders>
              <w:top w:val="single" w:sz="8" w:space="0" w:color="000000"/>
              <w:left w:val="single" w:sz="4" w:space="0" w:color="auto"/>
              <w:bottom w:val="single" w:sz="8" w:space="0" w:color="000000"/>
              <w:right w:val="single" w:sz="8" w:space="0" w:color="000000"/>
            </w:tcBorders>
          </w:tcPr>
          <w:p w14:paraId="1E01A734"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w:t>
            </w:r>
          </w:p>
        </w:tc>
      </w:tr>
      <w:tr w:rsidR="008030B4" w:rsidRPr="008030B4" w14:paraId="616FD872" w14:textId="77777777" w:rsidTr="00EE0D3B">
        <w:trPr>
          <w:trHeight w:hRule="exact" w:val="413"/>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E8139AE" w14:textId="77777777" w:rsidR="00B17425" w:rsidRPr="008030B4" w:rsidRDefault="00B17425" w:rsidP="00EE0D3B">
            <w:pPr>
              <w:spacing w:after="0" w:line="360" w:lineRule="auto"/>
              <w:rPr>
                <w:rFonts w:ascii="Times New Roman" w:hAnsi="Times New Roman" w:cs="Times New Roman"/>
                <w:sz w:val="28"/>
                <w:szCs w:val="28"/>
              </w:rPr>
            </w:pP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w:t>
            </w:r>
          </w:p>
        </w:tc>
        <w:tc>
          <w:tcPr>
            <w:tcW w:w="2406" w:type="dxa"/>
            <w:tcBorders>
              <w:top w:val="single" w:sz="8" w:space="0" w:color="000000"/>
              <w:left w:val="single" w:sz="4" w:space="0" w:color="auto"/>
              <w:bottom w:val="single" w:sz="8" w:space="0" w:color="000000"/>
              <w:right w:val="single" w:sz="8" w:space="0" w:color="000000"/>
            </w:tcBorders>
          </w:tcPr>
          <w:p w14:paraId="1E8EA580"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60%</w:t>
            </w:r>
          </w:p>
        </w:tc>
      </w:tr>
      <w:tr w:rsidR="008030B4" w:rsidRPr="008030B4" w14:paraId="27008949" w14:textId="77777777" w:rsidTr="00EE0D3B">
        <w:trPr>
          <w:trHeight w:hRule="exact" w:val="418"/>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ACF690E" w14:textId="77777777" w:rsidR="00B17425" w:rsidRPr="008030B4" w:rsidRDefault="00B17425" w:rsidP="00EE0D3B">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Еозинофіли </w:t>
            </w:r>
          </w:p>
        </w:tc>
        <w:tc>
          <w:tcPr>
            <w:tcW w:w="2406" w:type="dxa"/>
            <w:tcBorders>
              <w:top w:val="single" w:sz="8" w:space="0" w:color="000000"/>
              <w:left w:val="single" w:sz="4" w:space="0" w:color="auto"/>
              <w:bottom w:val="single" w:sz="8" w:space="0" w:color="000000"/>
              <w:right w:val="single" w:sz="8" w:space="0" w:color="000000"/>
            </w:tcBorders>
          </w:tcPr>
          <w:p w14:paraId="21FDF72F"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10%</w:t>
            </w:r>
          </w:p>
        </w:tc>
      </w:tr>
      <w:tr w:rsidR="008030B4" w:rsidRPr="008030B4" w14:paraId="77F68DEF" w14:textId="77777777" w:rsidTr="00EE0D3B">
        <w:trPr>
          <w:trHeight w:hRule="exact" w:val="41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A9F8CBC" w14:textId="77777777" w:rsidR="00B17425" w:rsidRPr="008030B4" w:rsidRDefault="00B17425" w:rsidP="00EE0D3B">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Базофіли </w:t>
            </w:r>
          </w:p>
        </w:tc>
        <w:tc>
          <w:tcPr>
            <w:tcW w:w="2406" w:type="dxa"/>
            <w:tcBorders>
              <w:top w:val="single" w:sz="8" w:space="0" w:color="000000"/>
              <w:left w:val="single" w:sz="4" w:space="0" w:color="auto"/>
              <w:bottom w:val="single" w:sz="8" w:space="0" w:color="000000"/>
              <w:right w:val="single" w:sz="8" w:space="0" w:color="000000"/>
            </w:tcBorders>
          </w:tcPr>
          <w:p w14:paraId="35E6F29F"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w:t>
            </w:r>
          </w:p>
        </w:tc>
      </w:tr>
      <w:tr w:rsidR="008030B4" w:rsidRPr="008030B4" w14:paraId="56EAF752" w14:textId="77777777" w:rsidTr="00EE0D3B">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48AFF14D" w14:textId="77777777" w:rsidR="00B17425" w:rsidRPr="008030B4" w:rsidRDefault="00B17425" w:rsidP="00EE0D3B">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Лімфоцити </w:t>
            </w:r>
          </w:p>
        </w:tc>
        <w:tc>
          <w:tcPr>
            <w:tcW w:w="2406" w:type="dxa"/>
            <w:tcBorders>
              <w:top w:val="single" w:sz="8" w:space="0" w:color="000000"/>
              <w:left w:val="single" w:sz="4" w:space="0" w:color="auto"/>
              <w:bottom w:val="single" w:sz="8" w:space="0" w:color="000000"/>
              <w:right w:val="single" w:sz="8" w:space="0" w:color="000000"/>
            </w:tcBorders>
          </w:tcPr>
          <w:p w14:paraId="20C8EAF8"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17%</w:t>
            </w:r>
          </w:p>
        </w:tc>
      </w:tr>
      <w:tr w:rsidR="00B17425" w:rsidRPr="008030B4" w14:paraId="3A42F9BB"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F1EECB8" w14:textId="77777777" w:rsidR="00B17425" w:rsidRPr="008030B4" w:rsidRDefault="00B17425" w:rsidP="00EE0D3B">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Моноцити </w:t>
            </w:r>
          </w:p>
        </w:tc>
        <w:tc>
          <w:tcPr>
            <w:tcW w:w="2406" w:type="dxa"/>
            <w:tcBorders>
              <w:top w:val="single" w:sz="8" w:space="0" w:color="000000"/>
              <w:left w:val="single" w:sz="4" w:space="0" w:color="auto"/>
              <w:bottom w:val="single" w:sz="8" w:space="0" w:color="000000"/>
              <w:right w:val="single" w:sz="8" w:space="0" w:color="000000"/>
            </w:tcBorders>
          </w:tcPr>
          <w:p w14:paraId="306BFFD9" w14:textId="77777777" w:rsidR="00B17425" w:rsidRPr="008030B4" w:rsidRDefault="00B17425" w:rsidP="00B17425">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5%</w:t>
            </w:r>
          </w:p>
        </w:tc>
      </w:tr>
      <w:bookmarkEnd w:id="16"/>
    </w:tbl>
    <w:p w14:paraId="367342DE" w14:textId="77777777" w:rsidR="003F5421" w:rsidRPr="008030B4" w:rsidRDefault="003F5421" w:rsidP="003F5421">
      <w:pPr>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961"/>
        <w:gridCol w:w="2406"/>
      </w:tblGrid>
      <w:tr w:rsidR="008030B4" w:rsidRPr="008030B4" w14:paraId="65F56E77" w14:textId="77777777" w:rsidTr="00023BDA">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tcPr>
          <w:p w14:paraId="7ED90082" w14:textId="77777777" w:rsidR="003F5421" w:rsidRPr="008030B4" w:rsidRDefault="003F5421" w:rsidP="003F5421">
            <w:pPr>
              <w:jc w:val="center"/>
              <w:rPr>
                <w:rFonts w:ascii="Times New Roman" w:hAnsi="Times New Roman" w:cs="Times New Roman"/>
                <w:b/>
                <w:sz w:val="28"/>
                <w:szCs w:val="28"/>
              </w:rPr>
            </w:pPr>
            <w:bookmarkStart w:id="17" w:name="_Hlk180405108"/>
            <w:r w:rsidRPr="008030B4">
              <w:rPr>
                <w:rFonts w:ascii="Times New Roman" w:hAnsi="Times New Roman" w:cs="Times New Roman"/>
                <w:b/>
                <w:sz w:val="28"/>
                <w:szCs w:val="28"/>
              </w:rPr>
              <w:t>Загальний аналіз крові 11(жінка)</w:t>
            </w:r>
          </w:p>
        </w:tc>
      </w:tr>
      <w:tr w:rsidR="008030B4" w:rsidRPr="008030B4" w14:paraId="5734DCE6" w14:textId="77777777" w:rsidTr="00023BDA">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tcPr>
          <w:p w14:paraId="139BB329" w14:textId="77777777" w:rsidR="003F5421" w:rsidRPr="008030B4" w:rsidRDefault="003F5421" w:rsidP="003F5421">
            <w:pPr>
              <w:rPr>
                <w:rFonts w:ascii="Times New Roman" w:hAnsi="Times New Roman" w:cs="Times New Roman"/>
                <w:sz w:val="28"/>
                <w:szCs w:val="28"/>
              </w:rPr>
            </w:pPr>
          </w:p>
        </w:tc>
      </w:tr>
      <w:tr w:rsidR="008030B4" w:rsidRPr="008030B4" w14:paraId="7B2E79C3" w14:textId="77777777" w:rsidTr="00EE0D3B">
        <w:trPr>
          <w:trHeight w:hRule="exact" w:val="381"/>
          <w:jc w:val="center"/>
        </w:trPr>
        <w:tc>
          <w:tcPr>
            <w:tcW w:w="3961" w:type="dxa"/>
            <w:tcBorders>
              <w:top w:val="single" w:sz="8" w:space="0" w:color="000000"/>
              <w:left w:val="single" w:sz="8" w:space="0" w:color="000000"/>
              <w:bottom w:val="single" w:sz="8" w:space="0" w:color="000000"/>
              <w:right w:val="single" w:sz="4" w:space="0" w:color="auto"/>
            </w:tcBorders>
          </w:tcPr>
          <w:p w14:paraId="220B3574" w14:textId="77777777" w:rsidR="003F5421" w:rsidRPr="008030B4" w:rsidRDefault="003F5421" w:rsidP="003F5421">
            <w:pPr>
              <w:rPr>
                <w:rFonts w:ascii="Times New Roman" w:hAnsi="Times New Roman" w:cs="Times New Roman"/>
                <w:sz w:val="28"/>
                <w:szCs w:val="28"/>
              </w:rPr>
            </w:pPr>
            <w:r w:rsidRPr="008030B4">
              <w:rPr>
                <w:rFonts w:ascii="Times New Roman" w:hAnsi="Times New Roman" w:cs="Times New Roman"/>
                <w:sz w:val="28"/>
                <w:szCs w:val="28"/>
              </w:rPr>
              <w:t>WBC</w:t>
            </w:r>
          </w:p>
        </w:tc>
        <w:tc>
          <w:tcPr>
            <w:tcW w:w="2406" w:type="dxa"/>
            <w:tcBorders>
              <w:top w:val="single" w:sz="8" w:space="0" w:color="000000"/>
              <w:left w:val="single" w:sz="4" w:space="0" w:color="auto"/>
              <w:bottom w:val="single" w:sz="8" w:space="0" w:color="000000"/>
              <w:right w:val="single" w:sz="8" w:space="0" w:color="000000"/>
            </w:tcBorders>
            <w:vAlign w:val="center"/>
          </w:tcPr>
          <w:p w14:paraId="230E6B13"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4,7х10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82E032C" w14:textId="77777777" w:rsidTr="00EE0D3B">
        <w:trPr>
          <w:trHeight w:hRule="exact" w:val="415"/>
          <w:jc w:val="center"/>
        </w:trPr>
        <w:tc>
          <w:tcPr>
            <w:tcW w:w="3961" w:type="dxa"/>
            <w:tcBorders>
              <w:top w:val="single" w:sz="8" w:space="0" w:color="000000"/>
              <w:left w:val="single" w:sz="8" w:space="0" w:color="000000"/>
              <w:bottom w:val="single" w:sz="8" w:space="0" w:color="000000"/>
              <w:right w:val="single" w:sz="4" w:space="0" w:color="auto"/>
            </w:tcBorders>
          </w:tcPr>
          <w:p w14:paraId="41022114" w14:textId="77777777" w:rsidR="003F5421" w:rsidRPr="008030B4" w:rsidRDefault="003F5421" w:rsidP="003F5421">
            <w:pPr>
              <w:rPr>
                <w:rFonts w:ascii="Times New Roman" w:hAnsi="Times New Roman" w:cs="Times New Roman"/>
                <w:sz w:val="28"/>
                <w:szCs w:val="28"/>
              </w:rPr>
            </w:pPr>
            <w:proofErr w:type="spellStart"/>
            <w:r w:rsidRPr="008030B4">
              <w:rPr>
                <w:rFonts w:ascii="Times New Roman" w:hAnsi="Times New Roman" w:cs="Times New Roman"/>
                <w:sz w:val="28"/>
                <w:szCs w:val="28"/>
              </w:rPr>
              <w:t>Lym</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09BBE432"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2,1х10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CD1211C" w14:textId="77777777" w:rsidTr="00EE0D3B">
        <w:trPr>
          <w:trHeight w:val="381"/>
          <w:jc w:val="center"/>
        </w:trPr>
        <w:tc>
          <w:tcPr>
            <w:tcW w:w="3961" w:type="dxa"/>
            <w:tcBorders>
              <w:top w:val="single" w:sz="8" w:space="0" w:color="000000"/>
              <w:left w:val="single" w:sz="8" w:space="0" w:color="000000"/>
              <w:right w:val="single" w:sz="4" w:space="0" w:color="auto"/>
            </w:tcBorders>
          </w:tcPr>
          <w:p w14:paraId="683C5A84" w14:textId="77777777" w:rsidR="003F5421" w:rsidRPr="008030B4" w:rsidRDefault="003F5421" w:rsidP="003F5421">
            <w:pPr>
              <w:rPr>
                <w:rFonts w:ascii="Times New Roman" w:hAnsi="Times New Roman" w:cs="Times New Roman"/>
                <w:sz w:val="28"/>
                <w:szCs w:val="28"/>
              </w:rPr>
            </w:pPr>
            <w:proofErr w:type="spellStart"/>
            <w:r w:rsidRPr="008030B4">
              <w:rPr>
                <w:rFonts w:ascii="Times New Roman" w:hAnsi="Times New Roman" w:cs="Times New Roman"/>
                <w:sz w:val="28"/>
                <w:szCs w:val="28"/>
              </w:rPr>
              <w:t>Mid</w:t>
            </w:r>
            <w:proofErr w:type="spellEnd"/>
          </w:p>
        </w:tc>
        <w:tc>
          <w:tcPr>
            <w:tcW w:w="2406" w:type="dxa"/>
            <w:tcBorders>
              <w:top w:val="single" w:sz="8" w:space="0" w:color="000000"/>
              <w:left w:val="single" w:sz="4" w:space="0" w:color="auto"/>
              <w:right w:val="single" w:sz="8" w:space="0" w:color="000000"/>
            </w:tcBorders>
            <w:vAlign w:val="center"/>
          </w:tcPr>
          <w:p w14:paraId="6E69683F"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0,2х10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BB47A0F" w14:textId="77777777" w:rsidTr="00EE0D3B">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tcPr>
          <w:p w14:paraId="5DF0227C" w14:textId="77777777" w:rsidR="003F5421" w:rsidRPr="008030B4" w:rsidRDefault="003F5421" w:rsidP="003F5421">
            <w:pPr>
              <w:rPr>
                <w:rFonts w:ascii="Times New Roman" w:hAnsi="Times New Roman" w:cs="Times New Roman"/>
                <w:sz w:val="28"/>
                <w:szCs w:val="28"/>
              </w:rPr>
            </w:pPr>
            <w:proofErr w:type="spellStart"/>
            <w:r w:rsidRPr="008030B4">
              <w:rPr>
                <w:rFonts w:ascii="Times New Roman" w:hAnsi="Times New Roman" w:cs="Times New Roman"/>
                <w:sz w:val="28"/>
                <w:szCs w:val="28"/>
              </w:rPr>
              <w:t>Grn</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6067DDCA"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2,4х10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60D5CF9" w14:textId="77777777" w:rsidTr="00EE0D3B">
        <w:trPr>
          <w:trHeight w:hRule="exact" w:val="408"/>
          <w:jc w:val="center"/>
        </w:trPr>
        <w:tc>
          <w:tcPr>
            <w:tcW w:w="3961" w:type="dxa"/>
            <w:tcBorders>
              <w:top w:val="single" w:sz="8" w:space="0" w:color="000000"/>
              <w:left w:val="single" w:sz="8" w:space="0" w:color="000000"/>
              <w:bottom w:val="single" w:sz="8" w:space="0" w:color="000000"/>
              <w:right w:val="single" w:sz="4" w:space="0" w:color="auto"/>
            </w:tcBorders>
          </w:tcPr>
          <w:p w14:paraId="25BB459A" w14:textId="77777777" w:rsidR="003F5421" w:rsidRPr="008030B4" w:rsidRDefault="003F5421" w:rsidP="003F5421">
            <w:pPr>
              <w:rPr>
                <w:rFonts w:ascii="Times New Roman" w:hAnsi="Times New Roman" w:cs="Times New Roman"/>
                <w:sz w:val="28"/>
                <w:szCs w:val="28"/>
              </w:rPr>
            </w:pPr>
            <w:proofErr w:type="spellStart"/>
            <w:r w:rsidRPr="008030B4">
              <w:rPr>
                <w:rFonts w:ascii="Times New Roman" w:hAnsi="Times New Roman" w:cs="Times New Roman"/>
                <w:sz w:val="28"/>
                <w:szCs w:val="28"/>
              </w:rPr>
              <w:t>Lym</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1C69E89C"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0,462 %</w:t>
            </w:r>
          </w:p>
        </w:tc>
      </w:tr>
      <w:tr w:rsidR="008030B4" w:rsidRPr="008030B4" w14:paraId="64072A92" w14:textId="77777777" w:rsidTr="00EE0D3B">
        <w:trPr>
          <w:trHeight w:hRule="exact" w:val="487"/>
          <w:jc w:val="center"/>
        </w:trPr>
        <w:tc>
          <w:tcPr>
            <w:tcW w:w="3961" w:type="dxa"/>
            <w:tcBorders>
              <w:top w:val="single" w:sz="8" w:space="0" w:color="000000"/>
              <w:left w:val="single" w:sz="8" w:space="0" w:color="000000"/>
              <w:bottom w:val="single" w:sz="8" w:space="0" w:color="000000"/>
              <w:right w:val="single" w:sz="4" w:space="0" w:color="auto"/>
            </w:tcBorders>
          </w:tcPr>
          <w:p w14:paraId="69B48E0D" w14:textId="77777777" w:rsidR="003F5421" w:rsidRPr="008030B4" w:rsidRDefault="003F5421" w:rsidP="003F5421">
            <w:pPr>
              <w:rPr>
                <w:rFonts w:ascii="Times New Roman" w:hAnsi="Times New Roman" w:cs="Times New Roman"/>
                <w:sz w:val="28"/>
                <w:szCs w:val="28"/>
              </w:rPr>
            </w:pPr>
            <w:proofErr w:type="spellStart"/>
            <w:r w:rsidRPr="008030B4">
              <w:rPr>
                <w:rFonts w:ascii="Times New Roman" w:hAnsi="Times New Roman" w:cs="Times New Roman"/>
                <w:sz w:val="28"/>
                <w:szCs w:val="28"/>
              </w:rPr>
              <w:t>Mid</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4EBA8182"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0,052 %</w:t>
            </w:r>
          </w:p>
        </w:tc>
      </w:tr>
      <w:tr w:rsidR="008030B4" w:rsidRPr="008030B4" w14:paraId="2FA229A9" w14:textId="77777777" w:rsidTr="00EE0D3B">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tcPr>
          <w:p w14:paraId="01F914C9" w14:textId="77777777" w:rsidR="003F5421" w:rsidRPr="008030B4" w:rsidRDefault="003F5421" w:rsidP="003F5421">
            <w:pPr>
              <w:rPr>
                <w:rFonts w:ascii="Times New Roman" w:hAnsi="Times New Roman" w:cs="Times New Roman"/>
                <w:sz w:val="28"/>
                <w:szCs w:val="28"/>
              </w:rPr>
            </w:pPr>
            <w:proofErr w:type="spellStart"/>
            <w:r w:rsidRPr="008030B4">
              <w:rPr>
                <w:rFonts w:ascii="Times New Roman" w:hAnsi="Times New Roman" w:cs="Times New Roman"/>
                <w:sz w:val="28"/>
                <w:szCs w:val="28"/>
              </w:rPr>
              <w:t>Grn</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4B9F0C28"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0,486%</w:t>
            </w:r>
          </w:p>
        </w:tc>
      </w:tr>
      <w:tr w:rsidR="008030B4" w:rsidRPr="008030B4" w14:paraId="025FA8F9" w14:textId="77777777" w:rsidTr="00EE0D3B">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tcPr>
          <w:p w14:paraId="7B24FBAD" w14:textId="77777777" w:rsidR="003F5421" w:rsidRPr="008030B4" w:rsidRDefault="003F5421" w:rsidP="003F5421">
            <w:pPr>
              <w:rPr>
                <w:rFonts w:ascii="Times New Roman" w:hAnsi="Times New Roman" w:cs="Times New Roman"/>
                <w:sz w:val="28"/>
                <w:szCs w:val="28"/>
              </w:rPr>
            </w:pPr>
            <w:r w:rsidRPr="008030B4">
              <w:rPr>
                <w:rFonts w:ascii="Times New Roman" w:hAnsi="Times New Roman" w:cs="Times New Roman"/>
                <w:sz w:val="28"/>
                <w:szCs w:val="28"/>
              </w:rPr>
              <w:t>RBC</w:t>
            </w:r>
          </w:p>
        </w:tc>
        <w:tc>
          <w:tcPr>
            <w:tcW w:w="2406" w:type="dxa"/>
            <w:tcBorders>
              <w:top w:val="single" w:sz="8" w:space="0" w:color="000000"/>
              <w:left w:val="single" w:sz="4" w:space="0" w:color="auto"/>
              <w:bottom w:val="single" w:sz="8" w:space="0" w:color="000000"/>
              <w:right w:val="single" w:sz="8" w:space="0" w:color="000000"/>
            </w:tcBorders>
            <w:vAlign w:val="center"/>
          </w:tcPr>
          <w:p w14:paraId="54D82065"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4,5х10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1BE9A2EC" w14:textId="77777777" w:rsidTr="00EE0D3B">
        <w:trPr>
          <w:trHeight w:hRule="exact" w:val="420"/>
          <w:jc w:val="center"/>
        </w:trPr>
        <w:tc>
          <w:tcPr>
            <w:tcW w:w="3961" w:type="dxa"/>
            <w:tcBorders>
              <w:top w:val="single" w:sz="8" w:space="0" w:color="000000"/>
              <w:left w:val="single" w:sz="8" w:space="0" w:color="000000"/>
              <w:bottom w:val="single" w:sz="8" w:space="0" w:color="000000"/>
              <w:right w:val="single" w:sz="4" w:space="0" w:color="auto"/>
            </w:tcBorders>
          </w:tcPr>
          <w:p w14:paraId="2AE2099D" w14:textId="77777777" w:rsidR="003F5421" w:rsidRPr="008030B4" w:rsidRDefault="003F5421" w:rsidP="003F5421">
            <w:pPr>
              <w:rPr>
                <w:rFonts w:ascii="Times New Roman" w:hAnsi="Times New Roman" w:cs="Times New Roman"/>
                <w:sz w:val="28"/>
                <w:szCs w:val="28"/>
              </w:rPr>
            </w:pPr>
            <w:r w:rsidRPr="008030B4">
              <w:rPr>
                <w:rFonts w:ascii="Times New Roman" w:hAnsi="Times New Roman" w:cs="Times New Roman"/>
                <w:sz w:val="28"/>
                <w:szCs w:val="28"/>
              </w:rPr>
              <w:t>HGB</w:t>
            </w:r>
          </w:p>
        </w:tc>
        <w:tc>
          <w:tcPr>
            <w:tcW w:w="2406" w:type="dxa"/>
            <w:tcBorders>
              <w:top w:val="single" w:sz="8" w:space="0" w:color="000000"/>
              <w:left w:val="single" w:sz="4" w:space="0" w:color="auto"/>
              <w:bottom w:val="single" w:sz="8" w:space="0" w:color="000000"/>
              <w:right w:val="single" w:sz="8" w:space="0" w:color="000000"/>
            </w:tcBorders>
            <w:vAlign w:val="center"/>
          </w:tcPr>
          <w:p w14:paraId="3C978582"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120 г/л</w:t>
            </w:r>
          </w:p>
        </w:tc>
      </w:tr>
      <w:tr w:rsidR="008030B4" w:rsidRPr="008030B4" w14:paraId="0CF8997F" w14:textId="77777777" w:rsidTr="00EE0D3B">
        <w:trPr>
          <w:trHeight w:hRule="exact" w:val="413"/>
          <w:jc w:val="center"/>
        </w:trPr>
        <w:tc>
          <w:tcPr>
            <w:tcW w:w="3961" w:type="dxa"/>
            <w:tcBorders>
              <w:top w:val="single" w:sz="8" w:space="0" w:color="000000"/>
              <w:left w:val="single" w:sz="8" w:space="0" w:color="000000"/>
              <w:bottom w:val="single" w:sz="8" w:space="0" w:color="000000"/>
              <w:right w:val="single" w:sz="4" w:space="0" w:color="auto"/>
            </w:tcBorders>
          </w:tcPr>
          <w:p w14:paraId="6D1BF147" w14:textId="77777777" w:rsidR="003F5421" w:rsidRPr="008030B4" w:rsidRDefault="003F5421" w:rsidP="003F5421">
            <w:pPr>
              <w:rPr>
                <w:rFonts w:ascii="Times New Roman" w:hAnsi="Times New Roman" w:cs="Times New Roman"/>
                <w:sz w:val="28"/>
                <w:szCs w:val="28"/>
              </w:rPr>
            </w:pPr>
            <w:r w:rsidRPr="008030B4">
              <w:rPr>
                <w:rFonts w:ascii="Times New Roman" w:hAnsi="Times New Roman" w:cs="Times New Roman"/>
                <w:sz w:val="28"/>
                <w:szCs w:val="28"/>
              </w:rPr>
              <w:t>HCT</w:t>
            </w:r>
          </w:p>
        </w:tc>
        <w:tc>
          <w:tcPr>
            <w:tcW w:w="2406" w:type="dxa"/>
            <w:tcBorders>
              <w:top w:val="single" w:sz="8" w:space="0" w:color="000000"/>
              <w:left w:val="single" w:sz="4" w:space="0" w:color="auto"/>
              <w:bottom w:val="single" w:sz="8" w:space="0" w:color="000000"/>
              <w:right w:val="single" w:sz="8" w:space="0" w:color="000000"/>
            </w:tcBorders>
            <w:vAlign w:val="center"/>
          </w:tcPr>
          <w:p w14:paraId="64041DD0"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0,360%</w:t>
            </w:r>
          </w:p>
        </w:tc>
      </w:tr>
      <w:tr w:rsidR="008030B4" w:rsidRPr="008030B4" w14:paraId="614BD99F" w14:textId="77777777" w:rsidTr="00EE0D3B">
        <w:trPr>
          <w:trHeight w:hRule="exact" w:val="418"/>
          <w:jc w:val="center"/>
        </w:trPr>
        <w:tc>
          <w:tcPr>
            <w:tcW w:w="3961" w:type="dxa"/>
            <w:tcBorders>
              <w:top w:val="single" w:sz="8" w:space="0" w:color="000000"/>
              <w:left w:val="single" w:sz="8" w:space="0" w:color="000000"/>
              <w:bottom w:val="single" w:sz="8" w:space="0" w:color="000000"/>
              <w:right w:val="single" w:sz="4" w:space="0" w:color="auto"/>
            </w:tcBorders>
          </w:tcPr>
          <w:p w14:paraId="382543F3" w14:textId="77777777" w:rsidR="003F5421" w:rsidRPr="008030B4" w:rsidRDefault="003F5421" w:rsidP="003F5421">
            <w:pPr>
              <w:rPr>
                <w:rFonts w:ascii="Times New Roman" w:hAnsi="Times New Roman" w:cs="Times New Roman"/>
                <w:sz w:val="28"/>
                <w:szCs w:val="28"/>
              </w:rPr>
            </w:pPr>
            <w:r w:rsidRPr="008030B4">
              <w:rPr>
                <w:rFonts w:ascii="Times New Roman" w:hAnsi="Times New Roman" w:cs="Times New Roman"/>
                <w:sz w:val="28"/>
                <w:szCs w:val="28"/>
              </w:rPr>
              <w:t>MCV</w:t>
            </w:r>
          </w:p>
        </w:tc>
        <w:tc>
          <w:tcPr>
            <w:tcW w:w="2406" w:type="dxa"/>
            <w:tcBorders>
              <w:top w:val="single" w:sz="8" w:space="0" w:color="000000"/>
              <w:left w:val="single" w:sz="4" w:space="0" w:color="auto"/>
              <w:bottom w:val="single" w:sz="8" w:space="0" w:color="000000"/>
              <w:right w:val="single" w:sz="8" w:space="0" w:color="000000"/>
            </w:tcBorders>
            <w:vAlign w:val="center"/>
          </w:tcPr>
          <w:p w14:paraId="08AC9E91" w14:textId="77777777" w:rsidR="003F5421" w:rsidRPr="008030B4" w:rsidRDefault="003F5421" w:rsidP="00D470D6">
            <w:pPr>
              <w:jc w:val="center"/>
              <w:rPr>
                <w:rFonts w:ascii="Times New Roman" w:hAnsi="Times New Roman" w:cs="Times New Roman"/>
                <w:sz w:val="28"/>
                <w:szCs w:val="28"/>
              </w:rPr>
            </w:pPr>
            <w:r w:rsidRPr="008030B4">
              <w:rPr>
                <w:rFonts w:ascii="Times New Roman" w:hAnsi="Times New Roman" w:cs="Times New Roman"/>
                <w:sz w:val="28"/>
                <w:szCs w:val="28"/>
              </w:rPr>
              <w:t xml:space="preserve">80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1B4EB72B" w14:textId="77777777" w:rsidTr="00EE0D3B">
        <w:trPr>
          <w:trHeight w:hRule="exact" w:val="411"/>
          <w:jc w:val="center"/>
        </w:trPr>
        <w:tc>
          <w:tcPr>
            <w:tcW w:w="3961" w:type="dxa"/>
            <w:tcBorders>
              <w:top w:val="single" w:sz="8" w:space="0" w:color="000000"/>
              <w:left w:val="single" w:sz="8" w:space="0" w:color="000000"/>
              <w:bottom w:val="single" w:sz="8" w:space="0" w:color="000000"/>
              <w:right w:val="single" w:sz="4" w:space="0" w:color="auto"/>
            </w:tcBorders>
          </w:tcPr>
          <w:p w14:paraId="35E88466" w14:textId="77777777" w:rsidR="003F5421" w:rsidRPr="008030B4" w:rsidRDefault="003F5421" w:rsidP="003F5421">
            <w:pPr>
              <w:rPr>
                <w:rFonts w:ascii="Times New Roman" w:hAnsi="Times New Roman" w:cs="Times New Roman"/>
                <w:sz w:val="28"/>
                <w:szCs w:val="28"/>
              </w:rPr>
            </w:pPr>
            <w:r w:rsidRPr="008030B4">
              <w:rPr>
                <w:rFonts w:ascii="Times New Roman" w:hAnsi="Times New Roman" w:cs="Times New Roman"/>
                <w:sz w:val="28"/>
                <w:szCs w:val="28"/>
              </w:rPr>
              <w:t>MCH</w:t>
            </w:r>
          </w:p>
        </w:tc>
        <w:tc>
          <w:tcPr>
            <w:tcW w:w="2406" w:type="dxa"/>
            <w:tcBorders>
              <w:top w:val="single" w:sz="8" w:space="0" w:color="000000"/>
              <w:left w:val="single" w:sz="4" w:space="0" w:color="auto"/>
              <w:bottom w:val="single" w:sz="8" w:space="0" w:color="000000"/>
              <w:right w:val="single" w:sz="8" w:space="0" w:color="000000"/>
            </w:tcBorders>
            <w:vAlign w:val="center"/>
          </w:tcPr>
          <w:p w14:paraId="342C1C84"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 xml:space="preserve">26,6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2DC83B55" w14:textId="77777777" w:rsidTr="00EE0D3B">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tcPr>
          <w:p w14:paraId="35D59D7A" w14:textId="77777777" w:rsidR="003F5421" w:rsidRPr="008030B4" w:rsidRDefault="003F5421" w:rsidP="003F5421">
            <w:pPr>
              <w:rPr>
                <w:rFonts w:ascii="Times New Roman" w:hAnsi="Times New Roman" w:cs="Times New Roman"/>
                <w:sz w:val="28"/>
                <w:szCs w:val="28"/>
              </w:rPr>
            </w:pPr>
            <w:r w:rsidRPr="008030B4">
              <w:rPr>
                <w:rFonts w:ascii="Times New Roman" w:hAnsi="Times New Roman" w:cs="Times New Roman"/>
                <w:sz w:val="28"/>
                <w:szCs w:val="28"/>
              </w:rPr>
              <w:t>MCHC</w:t>
            </w:r>
          </w:p>
        </w:tc>
        <w:tc>
          <w:tcPr>
            <w:tcW w:w="2406" w:type="dxa"/>
            <w:tcBorders>
              <w:top w:val="single" w:sz="8" w:space="0" w:color="000000"/>
              <w:left w:val="single" w:sz="4" w:space="0" w:color="auto"/>
              <w:bottom w:val="single" w:sz="8" w:space="0" w:color="000000"/>
              <w:right w:val="single" w:sz="8" w:space="0" w:color="000000"/>
            </w:tcBorders>
            <w:vAlign w:val="center"/>
          </w:tcPr>
          <w:p w14:paraId="5F071547"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333 г/л</w:t>
            </w:r>
          </w:p>
        </w:tc>
      </w:tr>
      <w:tr w:rsidR="008030B4" w:rsidRPr="008030B4" w14:paraId="59B6626C"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7598ECFD" w14:textId="77777777" w:rsidR="003F5421" w:rsidRPr="008030B4" w:rsidRDefault="003F5421" w:rsidP="003F5421">
            <w:pPr>
              <w:rPr>
                <w:rFonts w:ascii="Times New Roman" w:hAnsi="Times New Roman" w:cs="Times New Roman"/>
                <w:sz w:val="28"/>
                <w:szCs w:val="28"/>
              </w:rPr>
            </w:pPr>
            <w:r w:rsidRPr="008030B4">
              <w:rPr>
                <w:rFonts w:ascii="Times New Roman" w:hAnsi="Times New Roman" w:cs="Times New Roman"/>
                <w:sz w:val="28"/>
                <w:szCs w:val="28"/>
              </w:rPr>
              <w:t>RDW-CV</w:t>
            </w:r>
          </w:p>
        </w:tc>
        <w:tc>
          <w:tcPr>
            <w:tcW w:w="2406" w:type="dxa"/>
            <w:tcBorders>
              <w:top w:val="single" w:sz="8" w:space="0" w:color="000000"/>
              <w:left w:val="single" w:sz="4" w:space="0" w:color="auto"/>
              <w:bottom w:val="single" w:sz="8" w:space="0" w:color="000000"/>
              <w:right w:val="single" w:sz="8" w:space="0" w:color="000000"/>
            </w:tcBorders>
            <w:vAlign w:val="center"/>
          </w:tcPr>
          <w:p w14:paraId="06C8A032"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0,148%</w:t>
            </w:r>
          </w:p>
        </w:tc>
      </w:tr>
      <w:tr w:rsidR="003F5421" w:rsidRPr="008030B4" w14:paraId="63772139"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44EAB548" w14:textId="77777777" w:rsidR="003F5421" w:rsidRPr="008030B4" w:rsidRDefault="003F5421" w:rsidP="003F5421">
            <w:pPr>
              <w:rPr>
                <w:rFonts w:ascii="Times New Roman" w:hAnsi="Times New Roman" w:cs="Times New Roman"/>
                <w:sz w:val="28"/>
                <w:szCs w:val="28"/>
              </w:rPr>
            </w:pPr>
            <w:r w:rsidRPr="008030B4">
              <w:rPr>
                <w:rFonts w:ascii="Times New Roman" w:hAnsi="Times New Roman" w:cs="Times New Roman"/>
                <w:sz w:val="28"/>
                <w:szCs w:val="28"/>
              </w:rPr>
              <w:t>PLT</w:t>
            </w:r>
          </w:p>
        </w:tc>
        <w:tc>
          <w:tcPr>
            <w:tcW w:w="2406" w:type="dxa"/>
            <w:tcBorders>
              <w:top w:val="single" w:sz="8" w:space="0" w:color="000000"/>
              <w:left w:val="single" w:sz="4" w:space="0" w:color="auto"/>
              <w:bottom w:val="single" w:sz="8" w:space="0" w:color="000000"/>
              <w:right w:val="single" w:sz="8" w:space="0" w:color="000000"/>
            </w:tcBorders>
            <w:vAlign w:val="center"/>
          </w:tcPr>
          <w:p w14:paraId="7B396225" w14:textId="77777777" w:rsidR="003F5421" w:rsidRPr="008030B4" w:rsidRDefault="003F5421" w:rsidP="00EE0D3B">
            <w:pPr>
              <w:jc w:val="center"/>
              <w:rPr>
                <w:rFonts w:ascii="Times New Roman" w:hAnsi="Times New Roman" w:cs="Times New Roman"/>
                <w:sz w:val="28"/>
                <w:szCs w:val="28"/>
              </w:rPr>
            </w:pPr>
            <w:r w:rsidRPr="008030B4">
              <w:rPr>
                <w:rFonts w:ascii="Times New Roman" w:hAnsi="Times New Roman" w:cs="Times New Roman"/>
                <w:sz w:val="28"/>
                <w:szCs w:val="28"/>
              </w:rPr>
              <w:t>229 х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bookmarkEnd w:id="17"/>
    </w:tbl>
    <w:p w14:paraId="6C42643E" w14:textId="77777777" w:rsidR="003F5421" w:rsidRPr="008030B4" w:rsidRDefault="003F5421" w:rsidP="003F5421">
      <w:pPr>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961"/>
        <w:gridCol w:w="2406"/>
      </w:tblGrid>
      <w:tr w:rsidR="008030B4" w:rsidRPr="008030B4" w14:paraId="5D526402" w14:textId="77777777" w:rsidTr="00023BDA">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tcPr>
          <w:p w14:paraId="4A0C84E0" w14:textId="77777777" w:rsidR="003F5421" w:rsidRPr="008030B4" w:rsidRDefault="003F5421" w:rsidP="003F5421">
            <w:pPr>
              <w:jc w:val="center"/>
              <w:rPr>
                <w:rFonts w:ascii="Times New Roman" w:hAnsi="Times New Roman" w:cs="Times New Roman"/>
                <w:b/>
                <w:sz w:val="28"/>
                <w:szCs w:val="28"/>
              </w:rPr>
            </w:pPr>
            <w:bookmarkStart w:id="18" w:name="_Hlk180405826"/>
            <w:r w:rsidRPr="008030B4">
              <w:rPr>
                <w:rFonts w:ascii="Times New Roman" w:hAnsi="Times New Roman" w:cs="Times New Roman"/>
                <w:b/>
                <w:sz w:val="28"/>
                <w:szCs w:val="28"/>
              </w:rPr>
              <w:t>Загальний аналіз крові 12</w:t>
            </w:r>
          </w:p>
        </w:tc>
      </w:tr>
      <w:tr w:rsidR="008030B4" w:rsidRPr="008030B4" w14:paraId="1A706310" w14:textId="77777777" w:rsidTr="00023BDA">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tcPr>
          <w:p w14:paraId="3CD38A60" w14:textId="77777777" w:rsidR="003F5421" w:rsidRPr="008030B4" w:rsidRDefault="003F5421" w:rsidP="003F5421">
            <w:pPr>
              <w:rPr>
                <w:rFonts w:ascii="Times New Roman" w:hAnsi="Times New Roman" w:cs="Times New Roman"/>
                <w:sz w:val="28"/>
                <w:szCs w:val="28"/>
              </w:rPr>
            </w:pPr>
          </w:p>
        </w:tc>
      </w:tr>
      <w:tr w:rsidR="008030B4" w:rsidRPr="008030B4" w14:paraId="087D38F0" w14:textId="77777777" w:rsidTr="00023BDA">
        <w:trPr>
          <w:trHeight w:hRule="exact" w:val="381"/>
          <w:jc w:val="center"/>
        </w:trPr>
        <w:tc>
          <w:tcPr>
            <w:tcW w:w="3961" w:type="dxa"/>
            <w:tcBorders>
              <w:top w:val="single" w:sz="8" w:space="0" w:color="000000"/>
              <w:left w:val="single" w:sz="8" w:space="0" w:color="000000"/>
              <w:bottom w:val="single" w:sz="8" w:space="0" w:color="000000"/>
              <w:right w:val="single" w:sz="4" w:space="0" w:color="auto"/>
            </w:tcBorders>
          </w:tcPr>
          <w:p w14:paraId="64951CA6"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WBC</w:t>
            </w:r>
          </w:p>
        </w:tc>
        <w:tc>
          <w:tcPr>
            <w:tcW w:w="2406" w:type="dxa"/>
            <w:tcBorders>
              <w:top w:val="single" w:sz="8" w:space="0" w:color="000000"/>
              <w:left w:val="single" w:sz="4" w:space="0" w:color="auto"/>
              <w:bottom w:val="single" w:sz="8" w:space="0" w:color="000000"/>
              <w:right w:val="single" w:sz="8" w:space="0" w:color="000000"/>
            </w:tcBorders>
          </w:tcPr>
          <w:p w14:paraId="47790337"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5,8х10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79878112" w14:textId="77777777" w:rsidTr="00023BDA">
        <w:trPr>
          <w:trHeight w:hRule="exact" w:val="415"/>
          <w:jc w:val="center"/>
        </w:trPr>
        <w:tc>
          <w:tcPr>
            <w:tcW w:w="3961" w:type="dxa"/>
            <w:tcBorders>
              <w:top w:val="single" w:sz="8" w:space="0" w:color="000000"/>
              <w:left w:val="single" w:sz="8" w:space="0" w:color="000000"/>
              <w:bottom w:val="single" w:sz="8" w:space="0" w:color="000000"/>
              <w:right w:val="single" w:sz="4" w:space="0" w:color="auto"/>
            </w:tcBorders>
          </w:tcPr>
          <w:p w14:paraId="46FE0E80"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1B7F3100"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9284F59" w14:textId="77777777" w:rsidTr="00EE0D3B">
        <w:trPr>
          <w:trHeight w:val="410"/>
          <w:jc w:val="center"/>
        </w:trPr>
        <w:tc>
          <w:tcPr>
            <w:tcW w:w="3961" w:type="dxa"/>
            <w:tcBorders>
              <w:top w:val="single" w:sz="8" w:space="0" w:color="000000"/>
              <w:left w:val="single" w:sz="8" w:space="0" w:color="000000"/>
              <w:right w:val="single" w:sz="4" w:space="0" w:color="auto"/>
            </w:tcBorders>
          </w:tcPr>
          <w:p w14:paraId="5E6F98F5"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406" w:type="dxa"/>
            <w:tcBorders>
              <w:top w:val="single" w:sz="8" w:space="0" w:color="000000"/>
              <w:left w:val="single" w:sz="4" w:space="0" w:color="auto"/>
              <w:right w:val="single" w:sz="8" w:space="0" w:color="000000"/>
            </w:tcBorders>
          </w:tcPr>
          <w:p w14:paraId="7A4BCDEF"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0,62х10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C4837EA" w14:textId="77777777" w:rsidTr="00023BDA">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tcPr>
          <w:p w14:paraId="2A78D72F"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78E3F558"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3,56х10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85F2D9A" w14:textId="77777777" w:rsidTr="00023BDA">
        <w:trPr>
          <w:trHeight w:hRule="exact" w:val="408"/>
          <w:jc w:val="center"/>
        </w:trPr>
        <w:tc>
          <w:tcPr>
            <w:tcW w:w="3961" w:type="dxa"/>
            <w:tcBorders>
              <w:top w:val="single" w:sz="8" w:space="0" w:color="000000"/>
              <w:left w:val="single" w:sz="8" w:space="0" w:color="000000"/>
              <w:bottom w:val="single" w:sz="8" w:space="0" w:color="000000"/>
              <w:right w:val="single" w:sz="4" w:space="0" w:color="auto"/>
            </w:tcBorders>
          </w:tcPr>
          <w:p w14:paraId="5995EB17"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6768BE73"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0,20х10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061665B" w14:textId="77777777" w:rsidTr="00EE0D3B">
        <w:trPr>
          <w:trHeight w:hRule="exact" w:val="339"/>
          <w:jc w:val="center"/>
        </w:trPr>
        <w:tc>
          <w:tcPr>
            <w:tcW w:w="3961" w:type="dxa"/>
            <w:tcBorders>
              <w:top w:val="single" w:sz="8" w:space="0" w:color="000000"/>
              <w:left w:val="single" w:sz="8" w:space="0" w:color="000000"/>
              <w:bottom w:val="single" w:sz="8" w:space="0" w:color="000000"/>
              <w:right w:val="single" w:sz="4" w:space="0" w:color="auto"/>
            </w:tcBorders>
          </w:tcPr>
          <w:p w14:paraId="36652F08"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62CA27B0"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0,06х10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8174E22" w14:textId="77777777" w:rsidTr="00023BDA">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tcPr>
          <w:p w14:paraId="33A05540"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28F347D4"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20,7%</w:t>
            </w:r>
          </w:p>
        </w:tc>
      </w:tr>
      <w:tr w:rsidR="008030B4" w:rsidRPr="008030B4" w14:paraId="588A79DA" w14:textId="77777777" w:rsidTr="00023BDA">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tcPr>
          <w:p w14:paraId="511D3815"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68FD4D47"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10,7%</w:t>
            </w:r>
          </w:p>
        </w:tc>
      </w:tr>
      <w:tr w:rsidR="008030B4" w:rsidRPr="008030B4" w14:paraId="2AE7957C" w14:textId="77777777" w:rsidTr="00023BDA">
        <w:trPr>
          <w:trHeight w:hRule="exact" w:val="420"/>
          <w:jc w:val="center"/>
        </w:trPr>
        <w:tc>
          <w:tcPr>
            <w:tcW w:w="3961" w:type="dxa"/>
            <w:tcBorders>
              <w:top w:val="single" w:sz="8" w:space="0" w:color="000000"/>
              <w:left w:val="single" w:sz="8" w:space="0" w:color="000000"/>
              <w:bottom w:val="single" w:sz="8" w:space="0" w:color="000000"/>
              <w:right w:val="single" w:sz="4" w:space="0" w:color="auto"/>
            </w:tcBorders>
          </w:tcPr>
          <w:p w14:paraId="537190F6"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46D3155E"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61,4%</w:t>
            </w:r>
          </w:p>
        </w:tc>
      </w:tr>
      <w:tr w:rsidR="008030B4" w:rsidRPr="008030B4" w14:paraId="386284B5" w14:textId="77777777" w:rsidTr="00023BDA">
        <w:trPr>
          <w:trHeight w:hRule="exact" w:val="413"/>
          <w:jc w:val="center"/>
        </w:trPr>
        <w:tc>
          <w:tcPr>
            <w:tcW w:w="3961" w:type="dxa"/>
            <w:tcBorders>
              <w:top w:val="single" w:sz="8" w:space="0" w:color="000000"/>
              <w:left w:val="single" w:sz="8" w:space="0" w:color="000000"/>
              <w:bottom w:val="single" w:sz="8" w:space="0" w:color="000000"/>
              <w:right w:val="single" w:sz="4" w:space="0" w:color="auto"/>
            </w:tcBorders>
          </w:tcPr>
          <w:p w14:paraId="115E83D3"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71F3FDF5"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3,2%</w:t>
            </w:r>
          </w:p>
        </w:tc>
      </w:tr>
      <w:tr w:rsidR="008030B4" w:rsidRPr="008030B4" w14:paraId="4A8BCA38" w14:textId="77777777" w:rsidTr="00023BDA">
        <w:trPr>
          <w:trHeight w:hRule="exact" w:val="418"/>
          <w:jc w:val="center"/>
        </w:trPr>
        <w:tc>
          <w:tcPr>
            <w:tcW w:w="3961" w:type="dxa"/>
            <w:tcBorders>
              <w:top w:val="single" w:sz="8" w:space="0" w:color="000000"/>
              <w:left w:val="single" w:sz="8" w:space="0" w:color="000000"/>
              <w:bottom w:val="single" w:sz="8" w:space="0" w:color="000000"/>
              <w:right w:val="single" w:sz="4" w:space="0" w:color="auto"/>
            </w:tcBorders>
          </w:tcPr>
          <w:p w14:paraId="3689F264"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6524A99D"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w:t>
            </w:r>
          </w:p>
        </w:tc>
      </w:tr>
      <w:tr w:rsidR="008030B4" w:rsidRPr="008030B4" w14:paraId="546944CF" w14:textId="77777777" w:rsidTr="00023BDA">
        <w:trPr>
          <w:trHeight w:hRule="exact" w:val="411"/>
          <w:jc w:val="center"/>
        </w:trPr>
        <w:tc>
          <w:tcPr>
            <w:tcW w:w="3961" w:type="dxa"/>
            <w:tcBorders>
              <w:top w:val="single" w:sz="8" w:space="0" w:color="000000"/>
              <w:left w:val="single" w:sz="8" w:space="0" w:color="000000"/>
              <w:bottom w:val="single" w:sz="8" w:space="0" w:color="000000"/>
              <w:right w:val="single" w:sz="4" w:space="0" w:color="auto"/>
            </w:tcBorders>
          </w:tcPr>
          <w:p w14:paraId="6FD9AC8B"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406" w:type="dxa"/>
            <w:tcBorders>
              <w:top w:val="single" w:sz="8" w:space="0" w:color="000000"/>
              <w:left w:val="single" w:sz="4" w:space="0" w:color="auto"/>
              <w:bottom w:val="single" w:sz="8" w:space="0" w:color="000000"/>
              <w:right w:val="single" w:sz="8" w:space="0" w:color="000000"/>
            </w:tcBorders>
          </w:tcPr>
          <w:p w14:paraId="0CBD4769"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5х10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379F3448" w14:textId="77777777" w:rsidTr="00023BDA">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tcPr>
          <w:p w14:paraId="6581A5D8"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406" w:type="dxa"/>
            <w:tcBorders>
              <w:top w:val="single" w:sz="8" w:space="0" w:color="000000"/>
              <w:left w:val="single" w:sz="4" w:space="0" w:color="auto"/>
              <w:bottom w:val="single" w:sz="8" w:space="0" w:color="000000"/>
              <w:right w:val="single" w:sz="8" w:space="0" w:color="000000"/>
            </w:tcBorders>
          </w:tcPr>
          <w:p w14:paraId="39C437D8"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104 г/л</w:t>
            </w:r>
          </w:p>
        </w:tc>
      </w:tr>
      <w:tr w:rsidR="008030B4" w:rsidRPr="008030B4" w14:paraId="755C06ED"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71A58DB0"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406" w:type="dxa"/>
            <w:tcBorders>
              <w:top w:val="single" w:sz="8" w:space="0" w:color="000000"/>
              <w:left w:val="single" w:sz="4" w:space="0" w:color="auto"/>
              <w:bottom w:val="single" w:sz="8" w:space="0" w:color="000000"/>
              <w:right w:val="single" w:sz="8" w:space="0" w:color="000000"/>
            </w:tcBorders>
          </w:tcPr>
          <w:p w14:paraId="7739897A"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33,7%</w:t>
            </w:r>
          </w:p>
        </w:tc>
      </w:tr>
      <w:tr w:rsidR="008030B4" w:rsidRPr="008030B4" w14:paraId="4509E723"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6682AACE"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MCV</w:t>
            </w:r>
          </w:p>
        </w:tc>
        <w:tc>
          <w:tcPr>
            <w:tcW w:w="2406" w:type="dxa"/>
            <w:tcBorders>
              <w:top w:val="single" w:sz="8" w:space="0" w:color="000000"/>
              <w:left w:val="single" w:sz="4" w:space="0" w:color="auto"/>
              <w:bottom w:val="single" w:sz="8" w:space="0" w:color="000000"/>
              <w:right w:val="single" w:sz="8" w:space="0" w:color="000000"/>
            </w:tcBorders>
          </w:tcPr>
          <w:p w14:paraId="3DDF92A7" w14:textId="77777777" w:rsidR="003F5421" w:rsidRPr="008030B4" w:rsidRDefault="003F5421" w:rsidP="00242C7E">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67,5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3B504704"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27F4F4B8"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MCH</w:t>
            </w:r>
          </w:p>
        </w:tc>
        <w:tc>
          <w:tcPr>
            <w:tcW w:w="2406" w:type="dxa"/>
            <w:tcBorders>
              <w:top w:val="single" w:sz="8" w:space="0" w:color="000000"/>
              <w:left w:val="single" w:sz="4" w:space="0" w:color="auto"/>
              <w:bottom w:val="single" w:sz="8" w:space="0" w:color="000000"/>
              <w:right w:val="single" w:sz="8" w:space="0" w:color="000000"/>
            </w:tcBorders>
          </w:tcPr>
          <w:p w14:paraId="7B5D09DC"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20,8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317F31E2"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11C1354E"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MCHC</w:t>
            </w:r>
          </w:p>
        </w:tc>
        <w:tc>
          <w:tcPr>
            <w:tcW w:w="2406" w:type="dxa"/>
            <w:tcBorders>
              <w:top w:val="single" w:sz="8" w:space="0" w:color="000000"/>
              <w:left w:val="single" w:sz="4" w:space="0" w:color="auto"/>
              <w:bottom w:val="single" w:sz="8" w:space="0" w:color="000000"/>
              <w:right w:val="single" w:sz="8" w:space="0" w:color="000000"/>
            </w:tcBorders>
          </w:tcPr>
          <w:p w14:paraId="3C26A470"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308 г/л</w:t>
            </w:r>
          </w:p>
        </w:tc>
      </w:tr>
      <w:tr w:rsidR="008030B4" w:rsidRPr="008030B4" w14:paraId="290C57BE"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77A972BB"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RDW-CV</w:t>
            </w:r>
          </w:p>
        </w:tc>
        <w:tc>
          <w:tcPr>
            <w:tcW w:w="2406" w:type="dxa"/>
            <w:tcBorders>
              <w:top w:val="single" w:sz="8" w:space="0" w:color="000000"/>
              <w:left w:val="single" w:sz="4" w:space="0" w:color="auto"/>
              <w:bottom w:val="single" w:sz="8" w:space="0" w:color="000000"/>
              <w:right w:val="single" w:sz="8" w:space="0" w:color="000000"/>
            </w:tcBorders>
          </w:tcPr>
          <w:p w14:paraId="3AA362A6"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16,6 %</w:t>
            </w:r>
          </w:p>
        </w:tc>
      </w:tr>
      <w:tr w:rsidR="008030B4" w:rsidRPr="008030B4" w14:paraId="79F5D20D"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598EDAE8"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PLT</w:t>
            </w:r>
          </w:p>
        </w:tc>
        <w:tc>
          <w:tcPr>
            <w:tcW w:w="2406" w:type="dxa"/>
            <w:tcBorders>
              <w:top w:val="single" w:sz="8" w:space="0" w:color="000000"/>
              <w:left w:val="single" w:sz="4" w:space="0" w:color="auto"/>
              <w:bottom w:val="single" w:sz="8" w:space="0" w:color="000000"/>
              <w:right w:val="single" w:sz="8" w:space="0" w:color="000000"/>
            </w:tcBorders>
          </w:tcPr>
          <w:p w14:paraId="5870C9AD"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410х10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79853724"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6688459D"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PCT</w:t>
            </w:r>
          </w:p>
        </w:tc>
        <w:tc>
          <w:tcPr>
            <w:tcW w:w="2406" w:type="dxa"/>
            <w:tcBorders>
              <w:top w:val="single" w:sz="8" w:space="0" w:color="000000"/>
              <w:left w:val="single" w:sz="4" w:space="0" w:color="auto"/>
              <w:bottom w:val="single" w:sz="8" w:space="0" w:color="000000"/>
              <w:right w:val="single" w:sz="8" w:space="0" w:color="000000"/>
            </w:tcBorders>
          </w:tcPr>
          <w:p w14:paraId="14E392D8"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0,380%</w:t>
            </w:r>
          </w:p>
        </w:tc>
      </w:tr>
      <w:tr w:rsidR="003F5421" w:rsidRPr="008030B4" w14:paraId="414A70CD"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06A155A5"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MPV</w:t>
            </w:r>
          </w:p>
        </w:tc>
        <w:tc>
          <w:tcPr>
            <w:tcW w:w="2406" w:type="dxa"/>
            <w:tcBorders>
              <w:top w:val="single" w:sz="8" w:space="0" w:color="000000"/>
              <w:left w:val="single" w:sz="4" w:space="0" w:color="auto"/>
              <w:bottom w:val="single" w:sz="8" w:space="0" w:color="000000"/>
              <w:right w:val="single" w:sz="8" w:space="0" w:color="000000"/>
            </w:tcBorders>
          </w:tcPr>
          <w:p w14:paraId="765F4E44" w14:textId="77777777" w:rsidR="003F5421" w:rsidRPr="008030B4" w:rsidRDefault="003F5421" w:rsidP="00242C7E">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9,2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bookmarkEnd w:id="18"/>
    </w:tbl>
    <w:p w14:paraId="5FD64A1A" w14:textId="77777777" w:rsidR="003F5421" w:rsidRPr="008030B4" w:rsidRDefault="003F5421" w:rsidP="003F5421">
      <w:pPr>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961"/>
        <w:gridCol w:w="2406"/>
      </w:tblGrid>
      <w:tr w:rsidR="008030B4" w:rsidRPr="008030B4" w14:paraId="1A4EB251" w14:textId="77777777" w:rsidTr="00EE0D3B">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3AE5BB49" w14:textId="77777777" w:rsidR="003F5421" w:rsidRPr="008030B4" w:rsidRDefault="003F5421" w:rsidP="00EE0D3B">
            <w:pPr>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13</w:t>
            </w:r>
          </w:p>
        </w:tc>
      </w:tr>
      <w:tr w:rsidR="008030B4" w:rsidRPr="008030B4" w14:paraId="36462063" w14:textId="77777777" w:rsidTr="00EE0D3B">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vAlign w:val="center"/>
          </w:tcPr>
          <w:p w14:paraId="581B9C40" w14:textId="77777777" w:rsidR="003F5421" w:rsidRPr="008030B4" w:rsidRDefault="003F5421" w:rsidP="00EE0D3B">
            <w:pPr>
              <w:jc w:val="center"/>
              <w:rPr>
                <w:rFonts w:ascii="Times New Roman" w:hAnsi="Times New Roman" w:cs="Times New Roman"/>
                <w:sz w:val="28"/>
                <w:szCs w:val="28"/>
              </w:rPr>
            </w:pPr>
          </w:p>
        </w:tc>
      </w:tr>
      <w:tr w:rsidR="008030B4" w:rsidRPr="008030B4" w14:paraId="4B588DF9" w14:textId="77777777" w:rsidTr="00EE0D3B">
        <w:trPr>
          <w:trHeight w:hRule="exact" w:val="38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3B554756"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WBC</w:t>
            </w:r>
          </w:p>
        </w:tc>
        <w:tc>
          <w:tcPr>
            <w:tcW w:w="2406" w:type="dxa"/>
            <w:tcBorders>
              <w:top w:val="single" w:sz="8" w:space="0" w:color="000000"/>
              <w:left w:val="single" w:sz="4" w:space="0" w:color="auto"/>
              <w:bottom w:val="single" w:sz="8" w:space="0" w:color="000000"/>
              <w:right w:val="single" w:sz="8" w:space="0" w:color="000000"/>
            </w:tcBorders>
            <w:vAlign w:val="center"/>
          </w:tcPr>
          <w:p w14:paraId="519E921F"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7,96х10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8D2964B" w14:textId="77777777" w:rsidTr="00EE0D3B">
        <w:trPr>
          <w:trHeight w:hRule="exact" w:val="415"/>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F4B53B7"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27D7472F"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1,19х10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9A455D3" w14:textId="77777777" w:rsidTr="00EE0D3B">
        <w:trPr>
          <w:trHeight w:val="306"/>
          <w:jc w:val="center"/>
        </w:trPr>
        <w:tc>
          <w:tcPr>
            <w:tcW w:w="3961" w:type="dxa"/>
            <w:tcBorders>
              <w:top w:val="single" w:sz="8" w:space="0" w:color="000000"/>
              <w:left w:val="single" w:sz="8" w:space="0" w:color="000000"/>
              <w:right w:val="single" w:sz="4" w:space="0" w:color="auto"/>
            </w:tcBorders>
            <w:vAlign w:val="center"/>
          </w:tcPr>
          <w:p w14:paraId="11DC61EA"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406" w:type="dxa"/>
            <w:tcBorders>
              <w:top w:val="single" w:sz="8" w:space="0" w:color="000000"/>
              <w:left w:val="single" w:sz="4" w:space="0" w:color="auto"/>
              <w:right w:val="single" w:sz="8" w:space="0" w:color="000000"/>
            </w:tcBorders>
            <w:vAlign w:val="center"/>
          </w:tcPr>
          <w:p w14:paraId="4EA4F6FE"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0,56х10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62DA146" w14:textId="77777777" w:rsidTr="00EE0D3B">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207D5A8B"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040746A4"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6,13х10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65BFF58" w14:textId="77777777" w:rsidTr="00EE0D3B">
        <w:trPr>
          <w:trHeight w:hRule="exact" w:val="408"/>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3F90CDE6"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3137D7BB"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0,08х10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444EDD6" w14:textId="77777777" w:rsidTr="00EE0D3B">
        <w:trPr>
          <w:trHeight w:hRule="exact" w:val="48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25FA7B6"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3AB1DBAA"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B5F2F14" w14:textId="77777777" w:rsidTr="00EE0D3B">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736505DA"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059E779B"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15%</w:t>
            </w:r>
          </w:p>
        </w:tc>
      </w:tr>
      <w:tr w:rsidR="008030B4" w:rsidRPr="008030B4" w14:paraId="259B60A3" w14:textId="77777777" w:rsidTr="00EE0D3B">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7D9DEDD3"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2EB9B682"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7%</w:t>
            </w:r>
          </w:p>
        </w:tc>
      </w:tr>
      <w:tr w:rsidR="008030B4" w:rsidRPr="008030B4" w14:paraId="7BC9B10C" w14:textId="77777777" w:rsidTr="00EE0D3B">
        <w:trPr>
          <w:trHeight w:hRule="exact" w:val="420"/>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4D704A9"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57DAB11E"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77%</w:t>
            </w:r>
          </w:p>
        </w:tc>
      </w:tr>
      <w:tr w:rsidR="008030B4" w:rsidRPr="008030B4" w14:paraId="33664EC8" w14:textId="77777777" w:rsidTr="00EE0D3B">
        <w:trPr>
          <w:trHeight w:hRule="exact" w:val="413"/>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39A21CF"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4B0FACD5"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w:t>
            </w:r>
          </w:p>
        </w:tc>
      </w:tr>
      <w:tr w:rsidR="008030B4" w:rsidRPr="008030B4" w14:paraId="703CF68B" w14:textId="77777777" w:rsidTr="00EE0D3B">
        <w:trPr>
          <w:trHeight w:hRule="exact" w:val="418"/>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76E91B9B"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406" w:type="dxa"/>
            <w:tcBorders>
              <w:top w:val="single" w:sz="8" w:space="0" w:color="000000"/>
              <w:left w:val="single" w:sz="4" w:space="0" w:color="auto"/>
              <w:bottom w:val="single" w:sz="8" w:space="0" w:color="000000"/>
              <w:right w:val="single" w:sz="8" w:space="0" w:color="000000"/>
            </w:tcBorders>
            <w:vAlign w:val="center"/>
          </w:tcPr>
          <w:p w14:paraId="67D4F80D"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w:t>
            </w:r>
          </w:p>
        </w:tc>
      </w:tr>
      <w:tr w:rsidR="008030B4" w:rsidRPr="008030B4" w14:paraId="542F22E4" w14:textId="77777777" w:rsidTr="00EE0D3B">
        <w:trPr>
          <w:trHeight w:hRule="exact" w:val="41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6DCB1AF2"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406" w:type="dxa"/>
            <w:tcBorders>
              <w:top w:val="single" w:sz="8" w:space="0" w:color="000000"/>
              <w:left w:val="single" w:sz="4" w:space="0" w:color="auto"/>
              <w:bottom w:val="single" w:sz="8" w:space="0" w:color="000000"/>
              <w:right w:val="single" w:sz="8" w:space="0" w:color="000000"/>
            </w:tcBorders>
            <w:vAlign w:val="center"/>
          </w:tcPr>
          <w:p w14:paraId="23D597D9"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4,02х10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0E4C7E52" w14:textId="77777777" w:rsidTr="00EE0D3B">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2F5A7479"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406" w:type="dxa"/>
            <w:tcBorders>
              <w:top w:val="single" w:sz="8" w:space="0" w:color="000000"/>
              <w:left w:val="single" w:sz="4" w:space="0" w:color="auto"/>
              <w:bottom w:val="single" w:sz="8" w:space="0" w:color="000000"/>
              <w:right w:val="single" w:sz="8" w:space="0" w:color="000000"/>
            </w:tcBorders>
            <w:vAlign w:val="center"/>
          </w:tcPr>
          <w:p w14:paraId="3C331229"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89 г/л</w:t>
            </w:r>
          </w:p>
        </w:tc>
      </w:tr>
      <w:tr w:rsidR="008030B4" w:rsidRPr="008030B4" w14:paraId="21033B17"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2796D7F2"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406" w:type="dxa"/>
            <w:tcBorders>
              <w:top w:val="single" w:sz="8" w:space="0" w:color="000000"/>
              <w:left w:val="single" w:sz="4" w:space="0" w:color="auto"/>
              <w:bottom w:val="single" w:sz="8" w:space="0" w:color="000000"/>
              <w:right w:val="single" w:sz="8" w:space="0" w:color="000000"/>
            </w:tcBorders>
            <w:vAlign w:val="center"/>
          </w:tcPr>
          <w:p w14:paraId="60E735AE"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33,4%</w:t>
            </w:r>
          </w:p>
        </w:tc>
      </w:tr>
      <w:tr w:rsidR="008030B4" w:rsidRPr="008030B4" w14:paraId="45CCCD23"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3FEA3E5"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MCV</w:t>
            </w:r>
          </w:p>
        </w:tc>
        <w:tc>
          <w:tcPr>
            <w:tcW w:w="2406" w:type="dxa"/>
            <w:tcBorders>
              <w:top w:val="single" w:sz="8" w:space="0" w:color="000000"/>
              <w:left w:val="single" w:sz="4" w:space="0" w:color="auto"/>
              <w:bottom w:val="single" w:sz="8" w:space="0" w:color="000000"/>
              <w:right w:val="single" w:sz="8" w:space="0" w:color="000000"/>
            </w:tcBorders>
            <w:vAlign w:val="center"/>
          </w:tcPr>
          <w:p w14:paraId="2AE2470F" w14:textId="77777777" w:rsidR="003F5421" w:rsidRPr="008030B4" w:rsidRDefault="003F5421" w:rsidP="00242C7E">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82,9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6B68B263"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CE68484"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MCH</w:t>
            </w:r>
          </w:p>
        </w:tc>
        <w:tc>
          <w:tcPr>
            <w:tcW w:w="2406" w:type="dxa"/>
            <w:tcBorders>
              <w:top w:val="single" w:sz="8" w:space="0" w:color="000000"/>
              <w:left w:val="single" w:sz="4" w:space="0" w:color="auto"/>
              <w:bottom w:val="single" w:sz="8" w:space="0" w:color="000000"/>
              <w:right w:val="single" w:sz="8" w:space="0" w:color="000000"/>
            </w:tcBorders>
            <w:vAlign w:val="center"/>
          </w:tcPr>
          <w:p w14:paraId="12769CC3"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22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78BD437C"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2A908018"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MCHC</w:t>
            </w:r>
          </w:p>
        </w:tc>
        <w:tc>
          <w:tcPr>
            <w:tcW w:w="2406" w:type="dxa"/>
            <w:tcBorders>
              <w:top w:val="single" w:sz="8" w:space="0" w:color="000000"/>
              <w:left w:val="single" w:sz="4" w:space="0" w:color="auto"/>
              <w:bottom w:val="single" w:sz="8" w:space="0" w:color="000000"/>
              <w:right w:val="single" w:sz="8" w:space="0" w:color="000000"/>
            </w:tcBorders>
            <w:vAlign w:val="center"/>
          </w:tcPr>
          <w:p w14:paraId="048EE393"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266 г/л</w:t>
            </w:r>
          </w:p>
        </w:tc>
      </w:tr>
      <w:tr w:rsidR="008030B4" w:rsidRPr="008030B4" w14:paraId="305A7C84"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FD2D806"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RDW-CV</w:t>
            </w:r>
          </w:p>
        </w:tc>
        <w:tc>
          <w:tcPr>
            <w:tcW w:w="2406" w:type="dxa"/>
            <w:tcBorders>
              <w:top w:val="single" w:sz="8" w:space="0" w:color="000000"/>
              <w:left w:val="single" w:sz="4" w:space="0" w:color="auto"/>
              <w:bottom w:val="single" w:sz="8" w:space="0" w:color="000000"/>
              <w:right w:val="single" w:sz="8" w:space="0" w:color="000000"/>
            </w:tcBorders>
            <w:vAlign w:val="center"/>
          </w:tcPr>
          <w:p w14:paraId="26B607EB"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17,3 %</w:t>
            </w:r>
          </w:p>
        </w:tc>
      </w:tr>
      <w:tr w:rsidR="008030B4" w:rsidRPr="008030B4" w14:paraId="6765F2E2"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A67ABFF"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PLT</w:t>
            </w:r>
          </w:p>
        </w:tc>
        <w:tc>
          <w:tcPr>
            <w:tcW w:w="2406" w:type="dxa"/>
            <w:tcBorders>
              <w:top w:val="single" w:sz="8" w:space="0" w:color="000000"/>
              <w:left w:val="single" w:sz="4" w:space="0" w:color="auto"/>
              <w:bottom w:val="single" w:sz="8" w:space="0" w:color="000000"/>
              <w:right w:val="single" w:sz="8" w:space="0" w:color="000000"/>
            </w:tcBorders>
            <w:vAlign w:val="center"/>
          </w:tcPr>
          <w:p w14:paraId="163E1986"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257х10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45CA82F"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4D23B3B3"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PCT</w:t>
            </w:r>
          </w:p>
        </w:tc>
        <w:tc>
          <w:tcPr>
            <w:tcW w:w="2406" w:type="dxa"/>
            <w:tcBorders>
              <w:top w:val="single" w:sz="8" w:space="0" w:color="000000"/>
              <w:left w:val="single" w:sz="4" w:space="0" w:color="auto"/>
              <w:bottom w:val="single" w:sz="8" w:space="0" w:color="000000"/>
              <w:right w:val="single" w:sz="8" w:space="0" w:color="000000"/>
            </w:tcBorders>
            <w:vAlign w:val="center"/>
          </w:tcPr>
          <w:p w14:paraId="6DB1AD92"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0,21%</w:t>
            </w:r>
          </w:p>
        </w:tc>
      </w:tr>
      <w:tr w:rsidR="008030B4" w:rsidRPr="008030B4" w14:paraId="184CA1BB"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1ACED84"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MPV</w:t>
            </w:r>
          </w:p>
        </w:tc>
        <w:tc>
          <w:tcPr>
            <w:tcW w:w="2406" w:type="dxa"/>
            <w:tcBorders>
              <w:top w:val="single" w:sz="8" w:space="0" w:color="000000"/>
              <w:left w:val="single" w:sz="4" w:space="0" w:color="auto"/>
              <w:bottom w:val="single" w:sz="8" w:space="0" w:color="000000"/>
              <w:right w:val="single" w:sz="8" w:space="0" w:color="000000"/>
            </w:tcBorders>
            <w:vAlign w:val="center"/>
          </w:tcPr>
          <w:p w14:paraId="62209DA5" w14:textId="77777777" w:rsidR="003F5421" w:rsidRPr="008030B4" w:rsidRDefault="003F5421" w:rsidP="00242C7E">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8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5B1E3552"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4EE544CC"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PDW</w:t>
            </w:r>
          </w:p>
        </w:tc>
        <w:tc>
          <w:tcPr>
            <w:tcW w:w="2406" w:type="dxa"/>
            <w:tcBorders>
              <w:top w:val="single" w:sz="8" w:space="0" w:color="000000"/>
              <w:left w:val="single" w:sz="4" w:space="0" w:color="auto"/>
              <w:bottom w:val="single" w:sz="8" w:space="0" w:color="000000"/>
              <w:right w:val="single" w:sz="8" w:space="0" w:color="000000"/>
            </w:tcBorders>
            <w:vAlign w:val="center"/>
          </w:tcPr>
          <w:p w14:paraId="4C8D12FC"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41%</w:t>
            </w:r>
          </w:p>
        </w:tc>
      </w:tr>
      <w:tr w:rsidR="008030B4" w:rsidRPr="008030B4" w14:paraId="2C949E40"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30F07A95"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ШОЕ</w:t>
            </w:r>
          </w:p>
        </w:tc>
        <w:tc>
          <w:tcPr>
            <w:tcW w:w="2406" w:type="dxa"/>
            <w:tcBorders>
              <w:top w:val="single" w:sz="8" w:space="0" w:color="000000"/>
              <w:left w:val="single" w:sz="4" w:space="0" w:color="auto"/>
              <w:bottom w:val="single" w:sz="8" w:space="0" w:color="000000"/>
              <w:right w:val="single" w:sz="8" w:space="0" w:color="000000"/>
            </w:tcBorders>
            <w:vAlign w:val="center"/>
          </w:tcPr>
          <w:p w14:paraId="149B8045"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2 мм/год</w:t>
            </w:r>
          </w:p>
        </w:tc>
      </w:tr>
      <w:tr w:rsidR="003F5421" w:rsidRPr="008030B4" w14:paraId="5947EDA4" w14:textId="77777777" w:rsidTr="00EE0D3B">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C87C627"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Залізо</w:t>
            </w:r>
          </w:p>
        </w:tc>
        <w:tc>
          <w:tcPr>
            <w:tcW w:w="2406" w:type="dxa"/>
            <w:tcBorders>
              <w:top w:val="single" w:sz="8" w:space="0" w:color="000000"/>
              <w:left w:val="single" w:sz="4" w:space="0" w:color="auto"/>
              <w:bottom w:val="single" w:sz="8" w:space="0" w:color="000000"/>
              <w:right w:val="single" w:sz="8" w:space="0" w:color="000000"/>
            </w:tcBorders>
            <w:vAlign w:val="center"/>
          </w:tcPr>
          <w:p w14:paraId="5FC9BC41"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1,9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w:t>
            </w:r>
          </w:p>
        </w:tc>
      </w:tr>
    </w:tbl>
    <w:p w14:paraId="3774993A" w14:textId="77777777" w:rsidR="003F5421" w:rsidRPr="008030B4" w:rsidRDefault="003F5421" w:rsidP="003F5421">
      <w:pPr>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961"/>
        <w:gridCol w:w="2406"/>
      </w:tblGrid>
      <w:tr w:rsidR="008030B4" w:rsidRPr="008030B4" w14:paraId="676DE871" w14:textId="77777777" w:rsidTr="00023BDA">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tcPr>
          <w:p w14:paraId="0F270816" w14:textId="77777777" w:rsidR="003F5421" w:rsidRPr="008030B4" w:rsidRDefault="003F5421" w:rsidP="00EE0D3B">
            <w:pPr>
              <w:spacing w:after="0"/>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14</w:t>
            </w:r>
          </w:p>
        </w:tc>
      </w:tr>
      <w:tr w:rsidR="008030B4" w:rsidRPr="008030B4" w14:paraId="531E42AC" w14:textId="77777777" w:rsidTr="00023BDA">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tcPr>
          <w:p w14:paraId="7E7B1695" w14:textId="77777777" w:rsidR="003F5421" w:rsidRPr="008030B4" w:rsidRDefault="003F5421" w:rsidP="00EE0D3B">
            <w:pPr>
              <w:spacing w:after="0"/>
              <w:rPr>
                <w:rFonts w:ascii="Times New Roman" w:hAnsi="Times New Roman" w:cs="Times New Roman"/>
                <w:sz w:val="28"/>
                <w:szCs w:val="28"/>
              </w:rPr>
            </w:pPr>
          </w:p>
        </w:tc>
      </w:tr>
      <w:tr w:rsidR="008030B4" w:rsidRPr="008030B4" w14:paraId="296598AA" w14:textId="77777777" w:rsidTr="00023BDA">
        <w:trPr>
          <w:trHeight w:hRule="exact" w:val="381"/>
          <w:jc w:val="center"/>
        </w:trPr>
        <w:tc>
          <w:tcPr>
            <w:tcW w:w="3961" w:type="dxa"/>
            <w:tcBorders>
              <w:top w:val="single" w:sz="8" w:space="0" w:color="000000"/>
              <w:left w:val="single" w:sz="8" w:space="0" w:color="000000"/>
              <w:bottom w:val="single" w:sz="8" w:space="0" w:color="000000"/>
              <w:right w:val="single" w:sz="4" w:space="0" w:color="auto"/>
            </w:tcBorders>
          </w:tcPr>
          <w:p w14:paraId="4AF093BB"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WBC</w:t>
            </w:r>
          </w:p>
        </w:tc>
        <w:tc>
          <w:tcPr>
            <w:tcW w:w="2406" w:type="dxa"/>
            <w:tcBorders>
              <w:top w:val="single" w:sz="8" w:space="0" w:color="000000"/>
              <w:left w:val="single" w:sz="4" w:space="0" w:color="auto"/>
              <w:bottom w:val="single" w:sz="8" w:space="0" w:color="000000"/>
              <w:right w:val="single" w:sz="8" w:space="0" w:color="000000"/>
            </w:tcBorders>
          </w:tcPr>
          <w:p w14:paraId="0A603F35"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5,8х10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3B2C815" w14:textId="77777777" w:rsidTr="00023BDA">
        <w:trPr>
          <w:trHeight w:hRule="exact" w:val="415"/>
          <w:jc w:val="center"/>
        </w:trPr>
        <w:tc>
          <w:tcPr>
            <w:tcW w:w="3961" w:type="dxa"/>
            <w:tcBorders>
              <w:top w:val="single" w:sz="8" w:space="0" w:color="000000"/>
              <w:left w:val="single" w:sz="8" w:space="0" w:color="000000"/>
              <w:bottom w:val="single" w:sz="8" w:space="0" w:color="000000"/>
              <w:right w:val="single" w:sz="4" w:space="0" w:color="auto"/>
            </w:tcBorders>
          </w:tcPr>
          <w:p w14:paraId="399E8561"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WBC</w:t>
            </w:r>
          </w:p>
        </w:tc>
        <w:tc>
          <w:tcPr>
            <w:tcW w:w="2406" w:type="dxa"/>
            <w:tcBorders>
              <w:top w:val="single" w:sz="8" w:space="0" w:color="000000"/>
              <w:left w:val="single" w:sz="4" w:space="0" w:color="auto"/>
              <w:bottom w:val="single" w:sz="8" w:space="0" w:color="000000"/>
              <w:right w:val="single" w:sz="8" w:space="0" w:color="000000"/>
            </w:tcBorders>
          </w:tcPr>
          <w:p w14:paraId="116FA8FE"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6,0х10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57DDC6A" w14:textId="77777777" w:rsidTr="00023BDA">
        <w:trPr>
          <w:trHeight w:val="381"/>
          <w:jc w:val="center"/>
        </w:trPr>
        <w:tc>
          <w:tcPr>
            <w:tcW w:w="3961" w:type="dxa"/>
            <w:tcBorders>
              <w:top w:val="single" w:sz="8" w:space="0" w:color="000000"/>
              <w:left w:val="single" w:sz="8" w:space="0" w:color="000000"/>
              <w:right w:val="single" w:sz="4" w:space="0" w:color="auto"/>
            </w:tcBorders>
          </w:tcPr>
          <w:p w14:paraId="7CB27CC1"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406" w:type="dxa"/>
            <w:tcBorders>
              <w:top w:val="single" w:sz="8" w:space="0" w:color="000000"/>
              <w:left w:val="single" w:sz="4" w:space="0" w:color="auto"/>
              <w:right w:val="single" w:sz="8" w:space="0" w:color="000000"/>
            </w:tcBorders>
          </w:tcPr>
          <w:p w14:paraId="666901FB"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0,96х10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99C266E" w14:textId="77777777" w:rsidTr="00023BDA">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tcPr>
          <w:p w14:paraId="287DAD5E"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7870C756"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0,48х10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993AE22" w14:textId="77777777" w:rsidTr="00023BDA">
        <w:trPr>
          <w:trHeight w:hRule="exact" w:val="408"/>
          <w:jc w:val="center"/>
        </w:trPr>
        <w:tc>
          <w:tcPr>
            <w:tcW w:w="3961" w:type="dxa"/>
            <w:tcBorders>
              <w:top w:val="single" w:sz="8" w:space="0" w:color="000000"/>
              <w:left w:val="single" w:sz="8" w:space="0" w:color="000000"/>
              <w:bottom w:val="single" w:sz="8" w:space="0" w:color="000000"/>
              <w:right w:val="single" w:sz="4" w:space="0" w:color="auto"/>
            </w:tcBorders>
          </w:tcPr>
          <w:p w14:paraId="167B0AED"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095EEC16"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4,32х10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95DE0DB" w14:textId="77777777" w:rsidTr="000B6514">
        <w:trPr>
          <w:trHeight w:hRule="exact" w:val="404"/>
          <w:jc w:val="center"/>
        </w:trPr>
        <w:tc>
          <w:tcPr>
            <w:tcW w:w="3961" w:type="dxa"/>
            <w:tcBorders>
              <w:top w:val="single" w:sz="8" w:space="0" w:color="000000"/>
              <w:left w:val="single" w:sz="8" w:space="0" w:color="000000"/>
              <w:bottom w:val="single" w:sz="8" w:space="0" w:color="000000"/>
              <w:right w:val="single" w:sz="4" w:space="0" w:color="auto"/>
            </w:tcBorders>
          </w:tcPr>
          <w:p w14:paraId="518C1349"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05CCB58F"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0,18х10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47C3B79" w14:textId="77777777" w:rsidTr="00023BDA">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tcPr>
          <w:p w14:paraId="4187E3FC"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15421DC1"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0,06х10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3E3F1A5" w14:textId="77777777" w:rsidTr="00023BDA">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tcPr>
          <w:p w14:paraId="4D0259F0"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6E4122E1"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16%</w:t>
            </w:r>
          </w:p>
        </w:tc>
      </w:tr>
      <w:tr w:rsidR="008030B4" w:rsidRPr="008030B4" w14:paraId="2FCDD5EB" w14:textId="77777777" w:rsidTr="00023BDA">
        <w:trPr>
          <w:trHeight w:hRule="exact" w:val="420"/>
          <w:jc w:val="center"/>
        </w:trPr>
        <w:tc>
          <w:tcPr>
            <w:tcW w:w="3961" w:type="dxa"/>
            <w:tcBorders>
              <w:top w:val="single" w:sz="8" w:space="0" w:color="000000"/>
              <w:left w:val="single" w:sz="8" w:space="0" w:color="000000"/>
              <w:bottom w:val="single" w:sz="8" w:space="0" w:color="000000"/>
              <w:right w:val="single" w:sz="4" w:space="0" w:color="auto"/>
            </w:tcBorders>
          </w:tcPr>
          <w:p w14:paraId="6ABA33F6"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0468493A"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8%</w:t>
            </w:r>
          </w:p>
        </w:tc>
      </w:tr>
      <w:tr w:rsidR="008030B4" w:rsidRPr="008030B4" w14:paraId="51F21635" w14:textId="77777777" w:rsidTr="00023BDA">
        <w:trPr>
          <w:trHeight w:hRule="exact" w:val="413"/>
          <w:jc w:val="center"/>
        </w:trPr>
        <w:tc>
          <w:tcPr>
            <w:tcW w:w="3961" w:type="dxa"/>
            <w:tcBorders>
              <w:top w:val="single" w:sz="8" w:space="0" w:color="000000"/>
              <w:left w:val="single" w:sz="8" w:space="0" w:color="000000"/>
              <w:bottom w:val="single" w:sz="8" w:space="0" w:color="000000"/>
              <w:right w:val="single" w:sz="4" w:space="0" w:color="auto"/>
            </w:tcBorders>
          </w:tcPr>
          <w:p w14:paraId="0694536B"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0350E872"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72%</w:t>
            </w:r>
          </w:p>
        </w:tc>
      </w:tr>
      <w:tr w:rsidR="008030B4" w:rsidRPr="008030B4" w14:paraId="16A266C0" w14:textId="77777777" w:rsidTr="00023BDA">
        <w:trPr>
          <w:trHeight w:hRule="exact" w:val="418"/>
          <w:jc w:val="center"/>
        </w:trPr>
        <w:tc>
          <w:tcPr>
            <w:tcW w:w="3961" w:type="dxa"/>
            <w:tcBorders>
              <w:top w:val="single" w:sz="8" w:space="0" w:color="000000"/>
              <w:left w:val="single" w:sz="8" w:space="0" w:color="000000"/>
              <w:bottom w:val="single" w:sz="8" w:space="0" w:color="000000"/>
              <w:right w:val="single" w:sz="4" w:space="0" w:color="auto"/>
            </w:tcBorders>
          </w:tcPr>
          <w:p w14:paraId="4F4AE352"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06FF9922"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3%</w:t>
            </w:r>
          </w:p>
        </w:tc>
      </w:tr>
      <w:tr w:rsidR="008030B4" w:rsidRPr="008030B4" w14:paraId="66477FC2" w14:textId="77777777" w:rsidTr="00023BDA">
        <w:trPr>
          <w:trHeight w:hRule="exact" w:val="411"/>
          <w:jc w:val="center"/>
        </w:trPr>
        <w:tc>
          <w:tcPr>
            <w:tcW w:w="3961" w:type="dxa"/>
            <w:tcBorders>
              <w:top w:val="single" w:sz="8" w:space="0" w:color="000000"/>
              <w:left w:val="single" w:sz="8" w:space="0" w:color="000000"/>
              <w:bottom w:val="single" w:sz="8" w:space="0" w:color="000000"/>
              <w:right w:val="single" w:sz="4" w:space="0" w:color="auto"/>
            </w:tcBorders>
          </w:tcPr>
          <w:p w14:paraId="6F4C8C78"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66B5C4B0"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w:t>
            </w:r>
          </w:p>
        </w:tc>
      </w:tr>
      <w:tr w:rsidR="008030B4" w:rsidRPr="008030B4" w14:paraId="09E60928" w14:textId="77777777" w:rsidTr="00023BDA">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tcPr>
          <w:p w14:paraId="5FFD1DED"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406" w:type="dxa"/>
            <w:tcBorders>
              <w:top w:val="single" w:sz="8" w:space="0" w:color="000000"/>
              <w:left w:val="single" w:sz="4" w:space="0" w:color="auto"/>
              <w:bottom w:val="single" w:sz="8" w:space="0" w:color="000000"/>
              <w:right w:val="single" w:sz="8" w:space="0" w:color="000000"/>
            </w:tcBorders>
          </w:tcPr>
          <w:p w14:paraId="0C71EEE2"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2,97х10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31D595C0"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58F9E7B8"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406" w:type="dxa"/>
            <w:tcBorders>
              <w:top w:val="single" w:sz="8" w:space="0" w:color="000000"/>
              <w:left w:val="single" w:sz="4" w:space="0" w:color="auto"/>
              <w:bottom w:val="single" w:sz="8" w:space="0" w:color="000000"/>
              <w:right w:val="single" w:sz="8" w:space="0" w:color="000000"/>
            </w:tcBorders>
          </w:tcPr>
          <w:p w14:paraId="063B73C9"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80 г/л</w:t>
            </w:r>
          </w:p>
        </w:tc>
      </w:tr>
      <w:tr w:rsidR="008030B4" w:rsidRPr="008030B4" w14:paraId="0209C8F2"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69DEB546"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HCT</w:t>
            </w:r>
          </w:p>
        </w:tc>
        <w:tc>
          <w:tcPr>
            <w:tcW w:w="2406" w:type="dxa"/>
            <w:tcBorders>
              <w:top w:val="single" w:sz="8" w:space="0" w:color="000000"/>
              <w:left w:val="single" w:sz="4" w:space="0" w:color="auto"/>
              <w:bottom w:val="single" w:sz="8" w:space="0" w:color="000000"/>
              <w:right w:val="single" w:sz="8" w:space="0" w:color="000000"/>
            </w:tcBorders>
          </w:tcPr>
          <w:p w14:paraId="1FDD260F"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27%</w:t>
            </w:r>
          </w:p>
        </w:tc>
      </w:tr>
      <w:tr w:rsidR="008030B4" w:rsidRPr="008030B4" w14:paraId="7F53C4ED"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4C6EA7EE"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MCV</w:t>
            </w:r>
          </w:p>
        </w:tc>
        <w:tc>
          <w:tcPr>
            <w:tcW w:w="2406" w:type="dxa"/>
            <w:tcBorders>
              <w:top w:val="single" w:sz="8" w:space="0" w:color="000000"/>
              <w:left w:val="single" w:sz="4" w:space="0" w:color="auto"/>
              <w:bottom w:val="single" w:sz="8" w:space="0" w:color="000000"/>
              <w:right w:val="single" w:sz="8" w:space="0" w:color="000000"/>
            </w:tcBorders>
          </w:tcPr>
          <w:p w14:paraId="4C2D4242" w14:textId="77777777" w:rsidR="003F5421" w:rsidRPr="008030B4" w:rsidRDefault="003F5421" w:rsidP="00242C7E">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91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48DBCE09"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4BB6A7F7"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MCH</w:t>
            </w:r>
          </w:p>
        </w:tc>
        <w:tc>
          <w:tcPr>
            <w:tcW w:w="2406" w:type="dxa"/>
            <w:tcBorders>
              <w:top w:val="single" w:sz="8" w:space="0" w:color="000000"/>
              <w:left w:val="single" w:sz="4" w:space="0" w:color="auto"/>
              <w:bottom w:val="single" w:sz="8" w:space="0" w:color="000000"/>
              <w:right w:val="single" w:sz="8" w:space="0" w:color="000000"/>
            </w:tcBorders>
          </w:tcPr>
          <w:p w14:paraId="39568FEA"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27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55BEFE0E"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337C1ACB"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MCHC</w:t>
            </w:r>
          </w:p>
        </w:tc>
        <w:tc>
          <w:tcPr>
            <w:tcW w:w="2406" w:type="dxa"/>
            <w:tcBorders>
              <w:top w:val="single" w:sz="8" w:space="0" w:color="000000"/>
              <w:left w:val="single" w:sz="4" w:space="0" w:color="auto"/>
              <w:bottom w:val="single" w:sz="8" w:space="0" w:color="000000"/>
              <w:right w:val="single" w:sz="8" w:space="0" w:color="000000"/>
            </w:tcBorders>
          </w:tcPr>
          <w:p w14:paraId="3B1CAA53"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296 г/л</w:t>
            </w:r>
          </w:p>
        </w:tc>
      </w:tr>
      <w:tr w:rsidR="008030B4" w:rsidRPr="008030B4" w14:paraId="292EA1D9"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1B253901"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RDW-CV</w:t>
            </w:r>
          </w:p>
        </w:tc>
        <w:tc>
          <w:tcPr>
            <w:tcW w:w="2406" w:type="dxa"/>
            <w:tcBorders>
              <w:top w:val="single" w:sz="8" w:space="0" w:color="000000"/>
              <w:left w:val="single" w:sz="4" w:space="0" w:color="auto"/>
              <w:bottom w:val="single" w:sz="8" w:space="0" w:color="000000"/>
              <w:right w:val="single" w:sz="8" w:space="0" w:color="000000"/>
            </w:tcBorders>
          </w:tcPr>
          <w:p w14:paraId="7E088DA3"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21,6 %</w:t>
            </w:r>
          </w:p>
        </w:tc>
      </w:tr>
      <w:tr w:rsidR="008030B4" w:rsidRPr="008030B4" w14:paraId="57A8CB40"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7D03D094"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PLT</w:t>
            </w:r>
          </w:p>
        </w:tc>
        <w:tc>
          <w:tcPr>
            <w:tcW w:w="2406" w:type="dxa"/>
            <w:tcBorders>
              <w:top w:val="single" w:sz="8" w:space="0" w:color="000000"/>
              <w:left w:val="single" w:sz="4" w:space="0" w:color="auto"/>
              <w:bottom w:val="single" w:sz="8" w:space="0" w:color="000000"/>
              <w:right w:val="single" w:sz="8" w:space="0" w:color="000000"/>
            </w:tcBorders>
          </w:tcPr>
          <w:p w14:paraId="1665BA4D"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373х10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5A2957F"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018A47B2"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PCT</w:t>
            </w:r>
          </w:p>
        </w:tc>
        <w:tc>
          <w:tcPr>
            <w:tcW w:w="2406" w:type="dxa"/>
            <w:tcBorders>
              <w:top w:val="single" w:sz="8" w:space="0" w:color="000000"/>
              <w:left w:val="single" w:sz="4" w:space="0" w:color="auto"/>
              <w:bottom w:val="single" w:sz="8" w:space="0" w:color="000000"/>
              <w:right w:val="single" w:sz="8" w:space="0" w:color="000000"/>
            </w:tcBorders>
          </w:tcPr>
          <w:p w14:paraId="30ED2B4A"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0,301%</w:t>
            </w:r>
          </w:p>
        </w:tc>
      </w:tr>
      <w:tr w:rsidR="008030B4" w:rsidRPr="008030B4" w14:paraId="014A300C"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194DDF6D"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MPV</w:t>
            </w:r>
          </w:p>
        </w:tc>
        <w:tc>
          <w:tcPr>
            <w:tcW w:w="2406" w:type="dxa"/>
            <w:tcBorders>
              <w:top w:val="single" w:sz="8" w:space="0" w:color="000000"/>
              <w:left w:val="single" w:sz="4" w:space="0" w:color="auto"/>
              <w:bottom w:val="single" w:sz="8" w:space="0" w:color="000000"/>
              <w:right w:val="single" w:sz="8" w:space="0" w:color="000000"/>
            </w:tcBorders>
          </w:tcPr>
          <w:p w14:paraId="5B810FDB" w14:textId="77777777" w:rsidR="003F5421" w:rsidRPr="008030B4" w:rsidRDefault="003F5421" w:rsidP="00242C7E">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8,1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1A488BCB"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1621F250"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PDW</w:t>
            </w:r>
          </w:p>
        </w:tc>
        <w:tc>
          <w:tcPr>
            <w:tcW w:w="2406" w:type="dxa"/>
            <w:tcBorders>
              <w:top w:val="single" w:sz="8" w:space="0" w:color="000000"/>
              <w:left w:val="single" w:sz="4" w:space="0" w:color="auto"/>
              <w:bottom w:val="single" w:sz="8" w:space="0" w:color="000000"/>
              <w:right w:val="single" w:sz="8" w:space="0" w:color="000000"/>
            </w:tcBorders>
          </w:tcPr>
          <w:p w14:paraId="2F599226"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16,6%</w:t>
            </w:r>
          </w:p>
        </w:tc>
      </w:tr>
      <w:tr w:rsidR="003F5421" w:rsidRPr="008030B4" w14:paraId="2FCCDD33"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6C27AD9E"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ШОЕ</w:t>
            </w:r>
          </w:p>
        </w:tc>
        <w:tc>
          <w:tcPr>
            <w:tcW w:w="2406" w:type="dxa"/>
            <w:tcBorders>
              <w:top w:val="single" w:sz="8" w:space="0" w:color="000000"/>
              <w:left w:val="single" w:sz="4" w:space="0" w:color="auto"/>
              <w:bottom w:val="single" w:sz="8" w:space="0" w:color="000000"/>
              <w:right w:val="single" w:sz="8" w:space="0" w:color="000000"/>
            </w:tcBorders>
          </w:tcPr>
          <w:p w14:paraId="493C77CD"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10 мм/год</w:t>
            </w:r>
          </w:p>
        </w:tc>
      </w:tr>
    </w:tbl>
    <w:p w14:paraId="614EAC51" w14:textId="77777777" w:rsidR="003F5421" w:rsidRPr="008030B4" w:rsidRDefault="003F5421" w:rsidP="003F5421">
      <w:pPr>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961"/>
        <w:gridCol w:w="2406"/>
      </w:tblGrid>
      <w:tr w:rsidR="008030B4" w:rsidRPr="008030B4" w14:paraId="79B62925" w14:textId="77777777" w:rsidTr="00023BDA">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tcPr>
          <w:p w14:paraId="22358182" w14:textId="77777777" w:rsidR="003F5421" w:rsidRPr="008030B4" w:rsidRDefault="003F5421" w:rsidP="00EE0D3B">
            <w:pPr>
              <w:spacing w:after="0"/>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15</w:t>
            </w:r>
          </w:p>
        </w:tc>
      </w:tr>
      <w:tr w:rsidR="008030B4" w:rsidRPr="008030B4" w14:paraId="55CC304E" w14:textId="77777777" w:rsidTr="00023BDA">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tcPr>
          <w:p w14:paraId="5C55773C" w14:textId="77777777" w:rsidR="003F5421" w:rsidRPr="008030B4" w:rsidRDefault="003F5421" w:rsidP="00EE0D3B">
            <w:pPr>
              <w:spacing w:after="0"/>
              <w:rPr>
                <w:rFonts w:ascii="Times New Roman" w:hAnsi="Times New Roman" w:cs="Times New Roman"/>
                <w:sz w:val="28"/>
                <w:szCs w:val="28"/>
              </w:rPr>
            </w:pPr>
          </w:p>
        </w:tc>
      </w:tr>
      <w:tr w:rsidR="008030B4" w:rsidRPr="008030B4" w14:paraId="0C1E0115" w14:textId="77777777" w:rsidTr="00023BDA">
        <w:trPr>
          <w:trHeight w:hRule="exact" w:val="381"/>
          <w:jc w:val="center"/>
        </w:trPr>
        <w:tc>
          <w:tcPr>
            <w:tcW w:w="3961" w:type="dxa"/>
            <w:tcBorders>
              <w:top w:val="single" w:sz="8" w:space="0" w:color="000000"/>
              <w:left w:val="single" w:sz="8" w:space="0" w:color="000000"/>
              <w:bottom w:val="single" w:sz="8" w:space="0" w:color="000000"/>
              <w:right w:val="single" w:sz="4" w:space="0" w:color="auto"/>
            </w:tcBorders>
          </w:tcPr>
          <w:p w14:paraId="156615AD"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WBC</w:t>
            </w:r>
          </w:p>
        </w:tc>
        <w:tc>
          <w:tcPr>
            <w:tcW w:w="2406" w:type="dxa"/>
            <w:tcBorders>
              <w:top w:val="single" w:sz="8" w:space="0" w:color="000000"/>
              <w:left w:val="single" w:sz="4" w:space="0" w:color="auto"/>
              <w:bottom w:val="single" w:sz="8" w:space="0" w:color="000000"/>
              <w:right w:val="single" w:sz="8" w:space="0" w:color="000000"/>
            </w:tcBorders>
          </w:tcPr>
          <w:p w14:paraId="085A5290"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4,04х10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2AD877A" w14:textId="77777777" w:rsidTr="00023BDA">
        <w:trPr>
          <w:trHeight w:hRule="exact" w:val="415"/>
          <w:jc w:val="center"/>
        </w:trPr>
        <w:tc>
          <w:tcPr>
            <w:tcW w:w="3961" w:type="dxa"/>
            <w:tcBorders>
              <w:top w:val="single" w:sz="8" w:space="0" w:color="000000"/>
              <w:left w:val="single" w:sz="8" w:space="0" w:color="000000"/>
              <w:bottom w:val="single" w:sz="8" w:space="0" w:color="000000"/>
              <w:right w:val="single" w:sz="4" w:space="0" w:color="auto"/>
            </w:tcBorders>
          </w:tcPr>
          <w:p w14:paraId="761C40E4"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34F268DC"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1,56х10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EAE22EF" w14:textId="77777777" w:rsidTr="00023BDA">
        <w:trPr>
          <w:trHeight w:val="381"/>
          <w:jc w:val="center"/>
        </w:trPr>
        <w:tc>
          <w:tcPr>
            <w:tcW w:w="3961" w:type="dxa"/>
            <w:tcBorders>
              <w:top w:val="single" w:sz="8" w:space="0" w:color="000000"/>
              <w:left w:val="single" w:sz="8" w:space="0" w:color="000000"/>
              <w:right w:val="single" w:sz="4" w:space="0" w:color="auto"/>
            </w:tcBorders>
          </w:tcPr>
          <w:p w14:paraId="66333F11"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406" w:type="dxa"/>
            <w:tcBorders>
              <w:top w:val="single" w:sz="8" w:space="0" w:color="000000"/>
              <w:left w:val="single" w:sz="4" w:space="0" w:color="auto"/>
              <w:right w:val="single" w:sz="8" w:space="0" w:color="000000"/>
            </w:tcBorders>
          </w:tcPr>
          <w:p w14:paraId="570750A8"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0,32х10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23D569A" w14:textId="77777777" w:rsidTr="00023BDA">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tcPr>
          <w:p w14:paraId="097F05DE"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6910BD5C"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1,91х10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B504CE4" w14:textId="77777777" w:rsidTr="00023BDA">
        <w:trPr>
          <w:trHeight w:hRule="exact" w:val="408"/>
          <w:jc w:val="center"/>
        </w:trPr>
        <w:tc>
          <w:tcPr>
            <w:tcW w:w="3961" w:type="dxa"/>
            <w:tcBorders>
              <w:top w:val="single" w:sz="8" w:space="0" w:color="000000"/>
              <w:left w:val="single" w:sz="8" w:space="0" w:color="000000"/>
              <w:bottom w:val="single" w:sz="8" w:space="0" w:color="000000"/>
              <w:right w:val="single" w:sz="4" w:space="0" w:color="auto"/>
            </w:tcBorders>
          </w:tcPr>
          <w:p w14:paraId="4630262A"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4034F964"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0,07х10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DC4801A" w14:textId="77777777" w:rsidTr="000B6514">
        <w:trPr>
          <w:trHeight w:hRule="exact" w:val="449"/>
          <w:jc w:val="center"/>
        </w:trPr>
        <w:tc>
          <w:tcPr>
            <w:tcW w:w="3961" w:type="dxa"/>
            <w:tcBorders>
              <w:top w:val="single" w:sz="8" w:space="0" w:color="000000"/>
              <w:left w:val="single" w:sz="8" w:space="0" w:color="000000"/>
              <w:bottom w:val="single" w:sz="8" w:space="0" w:color="000000"/>
              <w:right w:val="single" w:sz="4" w:space="0" w:color="auto"/>
            </w:tcBorders>
          </w:tcPr>
          <w:p w14:paraId="62A29F51"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13C6D420"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0,04х10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3F19300" w14:textId="77777777" w:rsidTr="00023BDA">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tcPr>
          <w:p w14:paraId="0673534B"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114F22AA"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38,7%</w:t>
            </w:r>
          </w:p>
        </w:tc>
      </w:tr>
      <w:tr w:rsidR="008030B4" w:rsidRPr="008030B4" w14:paraId="07CCEF9C" w14:textId="77777777" w:rsidTr="00023BDA">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tcPr>
          <w:p w14:paraId="05A1262B"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1241F7D2"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7,9%</w:t>
            </w:r>
          </w:p>
        </w:tc>
      </w:tr>
      <w:tr w:rsidR="008030B4" w:rsidRPr="008030B4" w14:paraId="7A2FD55A" w14:textId="77777777" w:rsidTr="00023BDA">
        <w:trPr>
          <w:trHeight w:hRule="exact" w:val="420"/>
          <w:jc w:val="center"/>
        </w:trPr>
        <w:tc>
          <w:tcPr>
            <w:tcW w:w="3961" w:type="dxa"/>
            <w:tcBorders>
              <w:top w:val="single" w:sz="8" w:space="0" w:color="000000"/>
              <w:left w:val="single" w:sz="8" w:space="0" w:color="000000"/>
              <w:bottom w:val="single" w:sz="8" w:space="0" w:color="000000"/>
              <w:right w:val="single" w:sz="4" w:space="0" w:color="auto"/>
            </w:tcBorders>
          </w:tcPr>
          <w:p w14:paraId="5C10EF9D"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10C53FDE"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48,4%</w:t>
            </w:r>
          </w:p>
        </w:tc>
      </w:tr>
      <w:tr w:rsidR="008030B4" w:rsidRPr="008030B4" w14:paraId="39BC437C" w14:textId="77777777" w:rsidTr="00023BDA">
        <w:trPr>
          <w:trHeight w:hRule="exact" w:val="413"/>
          <w:jc w:val="center"/>
        </w:trPr>
        <w:tc>
          <w:tcPr>
            <w:tcW w:w="3961" w:type="dxa"/>
            <w:tcBorders>
              <w:top w:val="single" w:sz="8" w:space="0" w:color="000000"/>
              <w:left w:val="single" w:sz="8" w:space="0" w:color="000000"/>
              <w:bottom w:val="single" w:sz="8" w:space="0" w:color="000000"/>
              <w:right w:val="single" w:sz="4" w:space="0" w:color="auto"/>
            </w:tcBorders>
          </w:tcPr>
          <w:p w14:paraId="1818D642"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0BE05F7F"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1,8%</w:t>
            </w:r>
          </w:p>
        </w:tc>
      </w:tr>
      <w:tr w:rsidR="008030B4" w:rsidRPr="008030B4" w14:paraId="558C79D8" w14:textId="77777777" w:rsidTr="00023BDA">
        <w:trPr>
          <w:trHeight w:hRule="exact" w:val="418"/>
          <w:jc w:val="center"/>
        </w:trPr>
        <w:tc>
          <w:tcPr>
            <w:tcW w:w="3961" w:type="dxa"/>
            <w:tcBorders>
              <w:top w:val="single" w:sz="8" w:space="0" w:color="000000"/>
              <w:left w:val="single" w:sz="8" w:space="0" w:color="000000"/>
              <w:bottom w:val="single" w:sz="8" w:space="0" w:color="000000"/>
              <w:right w:val="single" w:sz="4" w:space="0" w:color="auto"/>
            </w:tcBorders>
          </w:tcPr>
          <w:p w14:paraId="0675B64E" w14:textId="77777777" w:rsidR="003F5421" w:rsidRPr="008030B4" w:rsidRDefault="003F5421" w:rsidP="00EE0D3B">
            <w:pPr>
              <w:spacing w:after="0"/>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6CDF8209"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w:t>
            </w:r>
          </w:p>
        </w:tc>
      </w:tr>
      <w:tr w:rsidR="008030B4" w:rsidRPr="008030B4" w14:paraId="1430E983" w14:textId="77777777" w:rsidTr="00023BDA">
        <w:trPr>
          <w:trHeight w:hRule="exact" w:val="411"/>
          <w:jc w:val="center"/>
        </w:trPr>
        <w:tc>
          <w:tcPr>
            <w:tcW w:w="3961" w:type="dxa"/>
            <w:tcBorders>
              <w:top w:val="single" w:sz="8" w:space="0" w:color="000000"/>
              <w:left w:val="single" w:sz="8" w:space="0" w:color="000000"/>
              <w:bottom w:val="single" w:sz="8" w:space="0" w:color="000000"/>
              <w:right w:val="single" w:sz="4" w:space="0" w:color="auto"/>
            </w:tcBorders>
          </w:tcPr>
          <w:p w14:paraId="092B46F0"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406" w:type="dxa"/>
            <w:tcBorders>
              <w:top w:val="single" w:sz="8" w:space="0" w:color="000000"/>
              <w:left w:val="single" w:sz="4" w:space="0" w:color="auto"/>
              <w:bottom w:val="single" w:sz="8" w:space="0" w:color="000000"/>
              <w:right w:val="single" w:sz="8" w:space="0" w:color="000000"/>
            </w:tcBorders>
          </w:tcPr>
          <w:p w14:paraId="5C4D1524"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4,65х10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22EA4D25" w14:textId="77777777" w:rsidTr="00023BDA">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tcPr>
          <w:p w14:paraId="337AFB7E"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406" w:type="dxa"/>
            <w:tcBorders>
              <w:top w:val="single" w:sz="8" w:space="0" w:color="000000"/>
              <w:left w:val="single" w:sz="4" w:space="0" w:color="auto"/>
              <w:bottom w:val="single" w:sz="8" w:space="0" w:color="000000"/>
              <w:right w:val="single" w:sz="8" w:space="0" w:color="000000"/>
            </w:tcBorders>
          </w:tcPr>
          <w:p w14:paraId="100ECD65"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130 г/л</w:t>
            </w:r>
          </w:p>
        </w:tc>
      </w:tr>
      <w:tr w:rsidR="008030B4" w:rsidRPr="008030B4" w14:paraId="7DFEE9F6"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119E59CA" w14:textId="77777777" w:rsidR="003F5421" w:rsidRPr="008030B4" w:rsidRDefault="003F5421" w:rsidP="00EE0D3B">
            <w:pPr>
              <w:spacing w:after="0"/>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406" w:type="dxa"/>
            <w:tcBorders>
              <w:top w:val="single" w:sz="8" w:space="0" w:color="000000"/>
              <w:left w:val="single" w:sz="4" w:space="0" w:color="auto"/>
              <w:bottom w:val="single" w:sz="8" w:space="0" w:color="000000"/>
              <w:right w:val="single" w:sz="8" w:space="0" w:color="000000"/>
            </w:tcBorders>
          </w:tcPr>
          <w:p w14:paraId="02E74997" w14:textId="77777777" w:rsidR="003F5421" w:rsidRPr="008030B4" w:rsidRDefault="003F5421" w:rsidP="00EE0D3B">
            <w:pPr>
              <w:spacing w:after="0"/>
              <w:jc w:val="center"/>
              <w:rPr>
                <w:rFonts w:ascii="Times New Roman" w:hAnsi="Times New Roman" w:cs="Times New Roman"/>
                <w:b/>
                <w:bCs/>
                <w:sz w:val="28"/>
                <w:szCs w:val="28"/>
              </w:rPr>
            </w:pPr>
            <w:r w:rsidRPr="008030B4">
              <w:rPr>
                <w:rFonts w:ascii="Times New Roman" w:hAnsi="Times New Roman" w:cs="Times New Roman"/>
                <w:sz w:val="28"/>
                <w:szCs w:val="28"/>
              </w:rPr>
              <w:t>38,6%</w:t>
            </w:r>
          </w:p>
        </w:tc>
      </w:tr>
      <w:tr w:rsidR="008030B4" w:rsidRPr="008030B4" w14:paraId="62A3C771"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376286D8"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MCV</w:t>
            </w:r>
          </w:p>
        </w:tc>
        <w:tc>
          <w:tcPr>
            <w:tcW w:w="2406" w:type="dxa"/>
            <w:tcBorders>
              <w:top w:val="single" w:sz="8" w:space="0" w:color="000000"/>
              <w:left w:val="single" w:sz="4" w:space="0" w:color="auto"/>
              <w:bottom w:val="single" w:sz="8" w:space="0" w:color="000000"/>
              <w:right w:val="single" w:sz="8" w:space="0" w:color="000000"/>
            </w:tcBorders>
          </w:tcPr>
          <w:p w14:paraId="59DBDC6A" w14:textId="77777777" w:rsidR="003F5421" w:rsidRPr="008030B4" w:rsidRDefault="003F5421" w:rsidP="00242C7E">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83,1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64F6117C"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40271A55"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MCH</w:t>
            </w:r>
          </w:p>
        </w:tc>
        <w:tc>
          <w:tcPr>
            <w:tcW w:w="2406" w:type="dxa"/>
            <w:tcBorders>
              <w:top w:val="single" w:sz="8" w:space="0" w:color="000000"/>
              <w:left w:val="single" w:sz="4" w:space="0" w:color="auto"/>
              <w:bottom w:val="single" w:sz="8" w:space="0" w:color="000000"/>
              <w:right w:val="single" w:sz="8" w:space="0" w:color="000000"/>
            </w:tcBorders>
          </w:tcPr>
          <w:p w14:paraId="372A1861"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28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2F77490A"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4F09B07E"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MCHC</w:t>
            </w:r>
          </w:p>
        </w:tc>
        <w:tc>
          <w:tcPr>
            <w:tcW w:w="2406" w:type="dxa"/>
            <w:tcBorders>
              <w:top w:val="single" w:sz="8" w:space="0" w:color="000000"/>
              <w:left w:val="single" w:sz="4" w:space="0" w:color="auto"/>
              <w:bottom w:val="single" w:sz="8" w:space="0" w:color="000000"/>
              <w:right w:val="single" w:sz="8" w:space="0" w:color="000000"/>
            </w:tcBorders>
          </w:tcPr>
          <w:p w14:paraId="41C4A193"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336 г/л</w:t>
            </w:r>
          </w:p>
        </w:tc>
      </w:tr>
      <w:tr w:rsidR="008030B4" w:rsidRPr="008030B4" w14:paraId="74DFD96D"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0E39C6CC"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RDW-CV</w:t>
            </w:r>
          </w:p>
        </w:tc>
        <w:tc>
          <w:tcPr>
            <w:tcW w:w="2406" w:type="dxa"/>
            <w:tcBorders>
              <w:top w:val="single" w:sz="8" w:space="0" w:color="000000"/>
              <w:left w:val="single" w:sz="4" w:space="0" w:color="auto"/>
              <w:bottom w:val="single" w:sz="8" w:space="0" w:color="000000"/>
              <w:right w:val="single" w:sz="8" w:space="0" w:color="000000"/>
            </w:tcBorders>
          </w:tcPr>
          <w:p w14:paraId="598C427F"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14 %</w:t>
            </w:r>
          </w:p>
        </w:tc>
      </w:tr>
      <w:tr w:rsidR="008030B4" w:rsidRPr="008030B4" w14:paraId="19533097"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4AA51BE4"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PLT</w:t>
            </w:r>
          </w:p>
        </w:tc>
        <w:tc>
          <w:tcPr>
            <w:tcW w:w="2406" w:type="dxa"/>
            <w:tcBorders>
              <w:top w:val="single" w:sz="8" w:space="0" w:color="000000"/>
              <w:left w:val="single" w:sz="4" w:space="0" w:color="auto"/>
              <w:bottom w:val="single" w:sz="8" w:space="0" w:color="000000"/>
              <w:right w:val="single" w:sz="8" w:space="0" w:color="000000"/>
            </w:tcBorders>
          </w:tcPr>
          <w:p w14:paraId="3B2BC5E2"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225х10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08B1E69"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277BE141"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PCT</w:t>
            </w:r>
          </w:p>
        </w:tc>
        <w:tc>
          <w:tcPr>
            <w:tcW w:w="2406" w:type="dxa"/>
            <w:tcBorders>
              <w:top w:val="single" w:sz="8" w:space="0" w:color="000000"/>
              <w:left w:val="single" w:sz="4" w:space="0" w:color="auto"/>
              <w:bottom w:val="single" w:sz="8" w:space="0" w:color="000000"/>
              <w:right w:val="single" w:sz="8" w:space="0" w:color="000000"/>
            </w:tcBorders>
          </w:tcPr>
          <w:p w14:paraId="567D50A1"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0,200%</w:t>
            </w:r>
          </w:p>
        </w:tc>
      </w:tr>
      <w:tr w:rsidR="008030B4" w:rsidRPr="008030B4" w14:paraId="00160596"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141A6788"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MPV</w:t>
            </w:r>
          </w:p>
        </w:tc>
        <w:tc>
          <w:tcPr>
            <w:tcW w:w="2406" w:type="dxa"/>
            <w:tcBorders>
              <w:top w:val="single" w:sz="8" w:space="0" w:color="000000"/>
              <w:left w:val="single" w:sz="4" w:space="0" w:color="auto"/>
              <w:bottom w:val="single" w:sz="8" w:space="0" w:color="000000"/>
              <w:right w:val="single" w:sz="8" w:space="0" w:color="000000"/>
            </w:tcBorders>
          </w:tcPr>
          <w:p w14:paraId="54028786" w14:textId="77777777" w:rsidR="003F5421" w:rsidRPr="008030B4" w:rsidRDefault="003F5421" w:rsidP="00242C7E">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8,8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7928817A"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67E1002A"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ШОЕ</w:t>
            </w:r>
          </w:p>
        </w:tc>
        <w:tc>
          <w:tcPr>
            <w:tcW w:w="2406" w:type="dxa"/>
            <w:tcBorders>
              <w:top w:val="single" w:sz="8" w:space="0" w:color="000000"/>
              <w:left w:val="single" w:sz="4" w:space="0" w:color="auto"/>
              <w:bottom w:val="single" w:sz="8" w:space="0" w:color="000000"/>
              <w:right w:val="single" w:sz="8" w:space="0" w:color="000000"/>
            </w:tcBorders>
          </w:tcPr>
          <w:p w14:paraId="3DD03FB3"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7 мм/год</w:t>
            </w:r>
          </w:p>
        </w:tc>
      </w:tr>
      <w:tr w:rsidR="008030B4" w:rsidRPr="008030B4" w14:paraId="672113BF"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21FC2227"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Залізо</w:t>
            </w:r>
          </w:p>
        </w:tc>
        <w:tc>
          <w:tcPr>
            <w:tcW w:w="2406" w:type="dxa"/>
            <w:tcBorders>
              <w:top w:val="single" w:sz="8" w:space="0" w:color="000000"/>
              <w:left w:val="single" w:sz="4" w:space="0" w:color="auto"/>
              <w:bottom w:val="single" w:sz="8" w:space="0" w:color="000000"/>
              <w:right w:val="single" w:sz="8" w:space="0" w:color="000000"/>
            </w:tcBorders>
          </w:tcPr>
          <w:p w14:paraId="60B6FD52"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9,7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w:t>
            </w:r>
          </w:p>
        </w:tc>
      </w:tr>
      <w:tr w:rsidR="008030B4" w:rsidRPr="008030B4" w14:paraId="59B50602"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7AFF61DF"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Фолієва кислота, віт. В9</w:t>
            </w:r>
          </w:p>
        </w:tc>
        <w:tc>
          <w:tcPr>
            <w:tcW w:w="2406" w:type="dxa"/>
            <w:tcBorders>
              <w:top w:val="single" w:sz="8" w:space="0" w:color="000000"/>
              <w:left w:val="single" w:sz="4" w:space="0" w:color="auto"/>
              <w:bottom w:val="single" w:sz="8" w:space="0" w:color="000000"/>
              <w:right w:val="single" w:sz="8" w:space="0" w:color="000000"/>
            </w:tcBorders>
          </w:tcPr>
          <w:p w14:paraId="325A9FE6"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24</w:t>
            </w:r>
            <w:r w:rsidRPr="008030B4">
              <w:t xml:space="preserve"> </w:t>
            </w:r>
            <w:proofErr w:type="spellStart"/>
            <w:r w:rsidRPr="008030B4">
              <w:rPr>
                <w:rFonts w:ascii="Times New Roman" w:hAnsi="Times New Roman" w:cs="Times New Roman"/>
                <w:sz w:val="28"/>
                <w:szCs w:val="28"/>
              </w:rPr>
              <w:t>нг</w:t>
            </w:r>
            <w:proofErr w:type="spellEnd"/>
            <w:r w:rsidRPr="008030B4">
              <w:rPr>
                <w:rFonts w:ascii="Times New Roman" w:hAnsi="Times New Roman" w:cs="Times New Roman"/>
                <w:sz w:val="28"/>
                <w:szCs w:val="28"/>
              </w:rPr>
              <w:t>/мл</w:t>
            </w:r>
          </w:p>
        </w:tc>
      </w:tr>
      <w:tr w:rsidR="008030B4" w:rsidRPr="008030B4" w14:paraId="20A862A5"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10B45132" w14:textId="77777777" w:rsidR="003F5421" w:rsidRPr="008030B4" w:rsidRDefault="003F5421" w:rsidP="002D01BC">
            <w:pPr>
              <w:spacing w:after="0"/>
              <w:rPr>
                <w:rFonts w:ascii="Times New Roman" w:hAnsi="Times New Roman" w:cs="Times New Roman"/>
                <w:sz w:val="28"/>
                <w:szCs w:val="28"/>
              </w:rPr>
            </w:pPr>
            <w:r w:rsidRPr="008030B4">
              <w:rPr>
                <w:rFonts w:ascii="Times New Roman" w:hAnsi="Times New Roman" w:cs="Times New Roman"/>
                <w:sz w:val="28"/>
                <w:szCs w:val="28"/>
              </w:rPr>
              <w:t xml:space="preserve">Ціанокобаламін, віт. </w:t>
            </w:r>
            <w:r w:rsidR="002D01BC" w:rsidRPr="008030B4">
              <w:rPr>
                <w:rFonts w:ascii="Times New Roman" w:hAnsi="Times New Roman"/>
                <w:sz w:val="28"/>
                <w:szCs w:val="28"/>
              </w:rPr>
              <w:t>В</w:t>
            </w:r>
            <w:r w:rsidR="002D01BC" w:rsidRPr="008030B4">
              <w:rPr>
                <w:rFonts w:ascii="Times New Roman" w:hAnsi="Times New Roman"/>
                <w:sz w:val="28"/>
                <w:szCs w:val="28"/>
                <w:vertAlign w:val="subscript"/>
              </w:rPr>
              <w:t>12</w:t>
            </w:r>
          </w:p>
        </w:tc>
        <w:tc>
          <w:tcPr>
            <w:tcW w:w="2406" w:type="dxa"/>
            <w:tcBorders>
              <w:top w:val="single" w:sz="8" w:space="0" w:color="000000"/>
              <w:left w:val="single" w:sz="4" w:space="0" w:color="auto"/>
              <w:bottom w:val="single" w:sz="8" w:space="0" w:color="000000"/>
              <w:right w:val="single" w:sz="8" w:space="0" w:color="000000"/>
            </w:tcBorders>
          </w:tcPr>
          <w:p w14:paraId="709BB62A"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 xml:space="preserve">421,0 </w:t>
            </w:r>
            <w:proofErr w:type="spellStart"/>
            <w:r w:rsidRPr="008030B4">
              <w:rPr>
                <w:rFonts w:ascii="Times New Roman" w:hAnsi="Times New Roman" w:cs="Times New Roman"/>
                <w:sz w:val="28"/>
                <w:szCs w:val="28"/>
              </w:rPr>
              <w:t>пг</w:t>
            </w:r>
            <w:proofErr w:type="spellEnd"/>
            <w:r w:rsidRPr="008030B4">
              <w:rPr>
                <w:rFonts w:ascii="Times New Roman" w:hAnsi="Times New Roman" w:cs="Times New Roman"/>
                <w:sz w:val="28"/>
                <w:szCs w:val="28"/>
              </w:rPr>
              <w:t>/мл</w:t>
            </w:r>
          </w:p>
        </w:tc>
      </w:tr>
      <w:tr w:rsidR="008030B4" w:rsidRPr="008030B4" w14:paraId="53FCF89A"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76DD114E" w14:textId="77777777" w:rsidR="003F5421" w:rsidRPr="008030B4" w:rsidRDefault="003F5421" w:rsidP="00EE0D3B">
            <w:pPr>
              <w:spacing w:after="0"/>
              <w:rPr>
                <w:rFonts w:ascii="Times New Roman" w:hAnsi="Times New Roman" w:cs="Times New Roman"/>
                <w:sz w:val="28"/>
                <w:szCs w:val="28"/>
              </w:rPr>
            </w:pPr>
            <w:proofErr w:type="spellStart"/>
            <w:r w:rsidRPr="008030B4">
              <w:rPr>
                <w:rFonts w:ascii="Times New Roman" w:hAnsi="Times New Roman" w:cs="Times New Roman"/>
                <w:sz w:val="28"/>
                <w:szCs w:val="28"/>
              </w:rPr>
              <w:t>Залізозв’язуюча</w:t>
            </w:r>
            <w:proofErr w:type="spellEnd"/>
            <w:r w:rsidRPr="008030B4">
              <w:rPr>
                <w:rFonts w:ascii="Times New Roman" w:hAnsi="Times New Roman" w:cs="Times New Roman"/>
                <w:sz w:val="28"/>
                <w:szCs w:val="28"/>
              </w:rPr>
              <w:t xml:space="preserve"> здатність сироватки</w:t>
            </w:r>
          </w:p>
        </w:tc>
        <w:tc>
          <w:tcPr>
            <w:tcW w:w="2406" w:type="dxa"/>
            <w:tcBorders>
              <w:top w:val="single" w:sz="8" w:space="0" w:color="000000"/>
              <w:left w:val="single" w:sz="4" w:space="0" w:color="auto"/>
              <w:bottom w:val="single" w:sz="8" w:space="0" w:color="000000"/>
              <w:right w:val="single" w:sz="8" w:space="0" w:color="000000"/>
            </w:tcBorders>
          </w:tcPr>
          <w:p w14:paraId="19EDD479"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62,2</w:t>
            </w:r>
            <w:r w:rsidRPr="008030B4">
              <w:t xml:space="preserve"> </w:t>
            </w:r>
            <w:r w:rsidRPr="008030B4">
              <w:rPr>
                <w:rFonts w:ascii="Times New Roman" w:hAnsi="Times New Roman" w:cs="Times New Roman"/>
                <w:sz w:val="28"/>
                <w:szCs w:val="28"/>
              </w:rPr>
              <w:t>ммоль/л</w:t>
            </w:r>
          </w:p>
        </w:tc>
      </w:tr>
      <w:tr w:rsidR="008030B4" w:rsidRPr="008030B4" w14:paraId="4A7B871E"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2ADA1333" w14:textId="77777777" w:rsidR="003F5421" w:rsidRPr="008030B4" w:rsidRDefault="003F5421" w:rsidP="00EE0D3B">
            <w:pPr>
              <w:spacing w:after="0"/>
              <w:rPr>
                <w:rFonts w:ascii="Times New Roman" w:hAnsi="Times New Roman" w:cs="Times New Roman"/>
                <w:sz w:val="28"/>
                <w:szCs w:val="28"/>
              </w:rPr>
            </w:pPr>
            <w:r w:rsidRPr="008030B4">
              <w:rPr>
                <w:rFonts w:ascii="Times New Roman" w:hAnsi="Times New Roman" w:cs="Times New Roman"/>
                <w:sz w:val="28"/>
                <w:szCs w:val="28"/>
              </w:rPr>
              <w:t xml:space="preserve">Сатурація </w:t>
            </w:r>
            <w:proofErr w:type="spellStart"/>
            <w:r w:rsidRPr="008030B4">
              <w:rPr>
                <w:rFonts w:ascii="Times New Roman" w:hAnsi="Times New Roman" w:cs="Times New Roman"/>
                <w:sz w:val="28"/>
                <w:szCs w:val="28"/>
              </w:rPr>
              <w:t>трансферину</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0B1F4A8C"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15,59 %</w:t>
            </w:r>
          </w:p>
        </w:tc>
      </w:tr>
      <w:tr w:rsidR="008030B4" w:rsidRPr="008030B4" w14:paraId="3C91B47D"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7FFB74D1" w14:textId="77777777" w:rsidR="003F5421" w:rsidRPr="008030B4" w:rsidRDefault="003F5421" w:rsidP="00EE0D3B">
            <w:pPr>
              <w:spacing w:after="0"/>
              <w:rPr>
                <w:rFonts w:ascii="Times New Roman" w:hAnsi="Times New Roman" w:cs="Times New Roman"/>
                <w:sz w:val="28"/>
                <w:szCs w:val="28"/>
              </w:rPr>
            </w:pPr>
            <w:proofErr w:type="spellStart"/>
            <w:r w:rsidRPr="008030B4">
              <w:rPr>
                <w:rFonts w:ascii="Times New Roman" w:hAnsi="Times New Roman" w:cs="Times New Roman"/>
                <w:sz w:val="28"/>
                <w:szCs w:val="28"/>
              </w:rPr>
              <w:t>Ферритин</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6CBD7DD8"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8,3</w:t>
            </w:r>
            <w:r w:rsidRPr="008030B4">
              <w:t xml:space="preserve"> </w:t>
            </w:r>
            <w:proofErr w:type="spellStart"/>
            <w:r w:rsidRPr="008030B4">
              <w:rPr>
                <w:rFonts w:ascii="Times New Roman" w:hAnsi="Times New Roman" w:cs="Times New Roman"/>
                <w:sz w:val="28"/>
                <w:szCs w:val="28"/>
              </w:rPr>
              <w:t>нг</w:t>
            </w:r>
            <w:proofErr w:type="spellEnd"/>
            <w:r w:rsidRPr="008030B4">
              <w:rPr>
                <w:rFonts w:ascii="Times New Roman" w:hAnsi="Times New Roman" w:cs="Times New Roman"/>
                <w:sz w:val="28"/>
                <w:szCs w:val="28"/>
              </w:rPr>
              <w:t>/мл</w:t>
            </w:r>
          </w:p>
        </w:tc>
      </w:tr>
      <w:tr w:rsidR="003F5421" w:rsidRPr="008030B4" w14:paraId="2DBEB7F2" w14:textId="77777777" w:rsidTr="00023BDA">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tcPr>
          <w:p w14:paraId="3CC60457" w14:textId="77777777" w:rsidR="003F5421" w:rsidRPr="008030B4" w:rsidRDefault="003F5421" w:rsidP="00EE0D3B">
            <w:pPr>
              <w:spacing w:after="0"/>
              <w:rPr>
                <w:rFonts w:ascii="Times New Roman" w:hAnsi="Times New Roman" w:cs="Times New Roman"/>
                <w:sz w:val="28"/>
                <w:szCs w:val="28"/>
              </w:rPr>
            </w:pPr>
            <w:proofErr w:type="spellStart"/>
            <w:r w:rsidRPr="008030B4">
              <w:rPr>
                <w:rFonts w:ascii="Times New Roman" w:hAnsi="Times New Roman" w:cs="Times New Roman"/>
                <w:sz w:val="28"/>
                <w:szCs w:val="28"/>
              </w:rPr>
              <w:t>Трансферин</w:t>
            </w:r>
            <w:proofErr w:type="spellEnd"/>
          </w:p>
        </w:tc>
        <w:tc>
          <w:tcPr>
            <w:tcW w:w="2406" w:type="dxa"/>
            <w:tcBorders>
              <w:top w:val="single" w:sz="8" w:space="0" w:color="000000"/>
              <w:left w:val="single" w:sz="4" w:space="0" w:color="auto"/>
              <w:bottom w:val="single" w:sz="8" w:space="0" w:color="000000"/>
              <w:right w:val="single" w:sz="8" w:space="0" w:color="000000"/>
            </w:tcBorders>
          </w:tcPr>
          <w:p w14:paraId="13A14AC9" w14:textId="77777777" w:rsidR="003F5421" w:rsidRPr="008030B4" w:rsidRDefault="003F5421" w:rsidP="00EE0D3B">
            <w:pPr>
              <w:spacing w:after="0"/>
              <w:jc w:val="center"/>
              <w:rPr>
                <w:rFonts w:ascii="Times New Roman" w:hAnsi="Times New Roman" w:cs="Times New Roman"/>
                <w:sz w:val="28"/>
                <w:szCs w:val="28"/>
              </w:rPr>
            </w:pPr>
            <w:r w:rsidRPr="008030B4">
              <w:rPr>
                <w:rFonts w:ascii="Times New Roman" w:hAnsi="Times New Roman" w:cs="Times New Roman"/>
                <w:sz w:val="28"/>
                <w:szCs w:val="28"/>
              </w:rPr>
              <w:t>3,96</w:t>
            </w:r>
            <w:r w:rsidRPr="008030B4">
              <w:t xml:space="preserve"> </w:t>
            </w:r>
            <w:r w:rsidRPr="008030B4">
              <w:rPr>
                <w:rFonts w:ascii="Times New Roman" w:hAnsi="Times New Roman" w:cs="Times New Roman"/>
                <w:sz w:val="28"/>
                <w:szCs w:val="28"/>
              </w:rPr>
              <w:t>г/л</w:t>
            </w:r>
          </w:p>
        </w:tc>
      </w:tr>
    </w:tbl>
    <w:p w14:paraId="08A377DD" w14:textId="77777777" w:rsidR="003F5421" w:rsidRPr="008030B4" w:rsidRDefault="003F5421" w:rsidP="003F5421">
      <w:pPr>
        <w:rPr>
          <w:rFonts w:ascii="Times New Roman" w:hAnsi="Times New Roman" w:cs="Times New Roman"/>
          <w:sz w:val="28"/>
          <w:szCs w:val="28"/>
        </w:rPr>
      </w:pPr>
    </w:p>
    <w:tbl>
      <w:tblPr>
        <w:tblW w:w="6511" w:type="dxa"/>
        <w:jc w:val="center"/>
        <w:tblLayout w:type="fixed"/>
        <w:tblCellMar>
          <w:left w:w="0" w:type="dxa"/>
          <w:right w:w="0" w:type="dxa"/>
        </w:tblCellMar>
        <w:tblLook w:val="0000" w:firstRow="0" w:lastRow="0" w:firstColumn="0" w:lastColumn="0" w:noHBand="0" w:noVBand="0"/>
      </w:tblPr>
      <w:tblGrid>
        <w:gridCol w:w="3961"/>
        <w:gridCol w:w="2550"/>
      </w:tblGrid>
      <w:tr w:rsidR="008030B4" w:rsidRPr="008030B4" w14:paraId="084D6369" w14:textId="77777777" w:rsidTr="000B6514">
        <w:trPr>
          <w:trHeight w:hRule="exact" w:val="420"/>
          <w:jc w:val="center"/>
        </w:trPr>
        <w:tc>
          <w:tcPr>
            <w:tcW w:w="6511"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23A0E90" w14:textId="77777777" w:rsidR="003F5421" w:rsidRPr="008030B4" w:rsidRDefault="003F5421" w:rsidP="000B6514">
            <w:pPr>
              <w:spacing w:after="0" w:line="240" w:lineRule="auto"/>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16</w:t>
            </w:r>
          </w:p>
        </w:tc>
      </w:tr>
      <w:tr w:rsidR="008030B4" w:rsidRPr="008030B4" w14:paraId="33286F45" w14:textId="77777777" w:rsidTr="000B6514">
        <w:trPr>
          <w:trHeight w:hRule="exact" w:val="77"/>
          <w:jc w:val="center"/>
        </w:trPr>
        <w:tc>
          <w:tcPr>
            <w:tcW w:w="6511" w:type="dxa"/>
            <w:gridSpan w:val="2"/>
            <w:vMerge/>
            <w:tcBorders>
              <w:top w:val="single" w:sz="8" w:space="0" w:color="000000"/>
              <w:left w:val="single" w:sz="8" w:space="0" w:color="000000"/>
              <w:bottom w:val="single" w:sz="8" w:space="0" w:color="000000"/>
              <w:right w:val="single" w:sz="8" w:space="0" w:color="000000"/>
            </w:tcBorders>
            <w:vAlign w:val="center"/>
          </w:tcPr>
          <w:p w14:paraId="1BEB765C" w14:textId="77777777" w:rsidR="003F5421" w:rsidRPr="008030B4" w:rsidRDefault="003F5421" w:rsidP="000B6514">
            <w:pPr>
              <w:spacing w:after="0" w:line="240" w:lineRule="auto"/>
              <w:jc w:val="center"/>
              <w:rPr>
                <w:rFonts w:ascii="Times New Roman" w:hAnsi="Times New Roman" w:cs="Times New Roman"/>
                <w:sz w:val="28"/>
                <w:szCs w:val="28"/>
              </w:rPr>
            </w:pPr>
          </w:p>
        </w:tc>
      </w:tr>
      <w:tr w:rsidR="008030B4" w:rsidRPr="008030B4" w14:paraId="4F012C75" w14:textId="77777777" w:rsidTr="000B6514">
        <w:trPr>
          <w:trHeight w:hRule="exact" w:val="38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31417C14" w14:textId="77777777" w:rsidR="003F5421" w:rsidRPr="008030B4" w:rsidRDefault="003F5421"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WBC</w:t>
            </w:r>
          </w:p>
        </w:tc>
        <w:tc>
          <w:tcPr>
            <w:tcW w:w="2550" w:type="dxa"/>
            <w:tcBorders>
              <w:top w:val="single" w:sz="8" w:space="0" w:color="000000"/>
              <w:left w:val="single" w:sz="4" w:space="0" w:color="auto"/>
              <w:bottom w:val="single" w:sz="8" w:space="0" w:color="000000"/>
              <w:right w:val="single" w:sz="8" w:space="0" w:color="000000"/>
            </w:tcBorders>
            <w:vAlign w:val="center"/>
          </w:tcPr>
          <w:p w14:paraId="3841CA78"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6,11х10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CF65815" w14:textId="77777777" w:rsidTr="000B6514">
        <w:trPr>
          <w:trHeight w:hRule="exact" w:val="415"/>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7B1351FA" w14:textId="77777777" w:rsidR="003F5421" w:rsidRPr="008030B4" w:rsidRDefault="003F5421"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2F3CDCFB"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1,85х10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8C61D1D" w14:textId="77777777" w:rsidTr="000B6514">
        <w:trPr>
          <w:trHeight w:val="65"/>
          <w:jc w:val="center"/>
        </w:trPr>
        <w:tc>
          <w:tcPr>
            <w:tcW w:w="3961" w:type="dxa"/>
            <w:tcBorders>
              <w:top w:val="single" w:sz="8" w:space="0" w:color="000000"/>
              <w:left w:val="single" w:sz="8" w:space="0" w:color="000000"/>
              <w:right w:val="single" w:sz="4" w:space="0" w:color="auto"/>
            </w:tcBorders>
            <w:vAlign w:val="center"/>
          </w:tcPr>
          <w:p w14:paraId="219E01BC" w14:textId="77777777" w:rsidR="003F5421" w:rsidRPr="008030B4" w:rsidRDefault="003F5421"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550" w:type="dxa"/>
            <w:tcBorders>
              <w:top w:val="single" w:sz="8" w:space="0" w:color="000000"/>
              <w:left w:val="single" w:sz="4" w:space="0" w:color="auto"/>
              <w:right w:val="single" w:sz="8" w:space="0" w:color="000000"/>
            </w:tcBorders>
            <w:vAlign w:val="center"/>
          </w:tcPr>
          <w:p w14:paraId="45B5568C"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0,44х10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89FFD47" w14:textId="77777777" w:rsidTr="000B6514">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4357BCB9" w14:textId="77777777" w:rsidR="003F5421" w:rsidRPr="008030B4" w:rsidRDefault="003F5421"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17EFE139"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3,52х10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759FA131" w14:textId="77777777" w:rsidTr="000B6514">
        <w:trPr>
          <w:trHeight w:hRule="exact" w:val="408"/>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CC48820" w14:textId="77777777" w:rsidR="003F5421" w:rsidRPr="008030B4" w:rsidRDefault="003F5421"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7AA70CB6"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0,21х10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93BA408" w14:textId="77777777" w:rsidTr="000B6514">
        <w:trPr>
          <w:trHeight w:hRule="exact" w:val="48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7F7D768" w14:textId="77777777" w:rsidR="003F5421" w:rsidRPr="008030B4" w:rsidRDefault="003F5421"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4A0F54F9"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0,09х10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950174E" w14:textId="77777777" w:rsidTr="000B6514">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0109D01" w14:textId="77777777" w:rsidR="003F5421" w:rsidRPr="008030B4" w:rsidRDefault="003F5421"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6863D786"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30,3%</w:t>
            </w:r>
          </w:p>
        </w:tc>
      </w:tr>
      <w:tr w:rsidR="008030B4" w:rsidRPr="008030B4" w14:paraId="0FA5F896" w14:textId="77777777" w:rsidTr="000B6514">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709AED31" w14:textId="77777777" w:rsidR="003F5421" w:rsidRPr="008030B4" w:rsidRDefault="003F5421"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028A5330"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7,2%</w:t>
            </w:r>
          </w:p>
        </w:tc>
      </w:tr>
      <w:tr w:rsidR="008030B4" w:rsidRPr="008030B4" w14:paraId="5821EB4D" w14:textId="77777777" w:rsidTr="000B6514">
        <w:trPr>
          <w:trHeight w:hRule="exact" w:val="420"/>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6D3E430C" w14:textId="77777777" w:rsidR="003F5421" w:rsidRPr="008030B4" w:rsidRDefault="003F5421"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089F08D1"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57,6%</w:t>
            </w:r>
          </w:p>
        </w:tc>
      </w:tr>
      <w:tr w:rsidR="008030B4" w:rsidRPr="008030B4" w14:paraId="33DB90EF" w14:textId="77777777" w:rsidTr="000B6514">
        <w:trPr>
          <w:trHeight w:hRule="exact" w:val="413"/>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284CDDB6" w14:textId="77777777" w:rsidR="003F5421" w:rsidRPr="008030B4" w:rsidRDefault="003F5421"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27E268CF"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3,4%</w:t>
            </w:r>
          </w:p>
        </w:tc>
      </w:tr>
      <w:tr w:rsidR="008030B4" w:rsidRPr="008030B4" w14:paraId="4C44E2FB" w14:textId="77777777" w:rsidTr="000B6514">
        <w:trPr>
          <w:trHeight w:hRule="exact" w:val="418"/>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9540276" w14:textId="77777777" w:rsidR="003F5421" w:rsidRPr="008030B4" w:rsidRDefault="003F5421"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76EF0FFA"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1,5%</w:t>
            </w:r>
          </w:p>
        </w:tc>
      </w:tr>
      <w:tr w:rsidR="008030B4" w:rsidRPr="008030B4" w14:paraId="0D8D748D" w14:textId="77777777" w:rsidTr="000B6514">
        <w:trPr>
          <w:trHeight w:hRule="exact" w:val="41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9C48616" w14:textId="77777777" w:rsidR="003F5421" w:rsidRPr="008030B4" w:rsidRDefault="003F5421"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550" w:type="dxa"/>
            <w:tcBorders>
              <w:top w:val="single" w:sz="8" w:space="0" w:color="000000"/>
              <w:left w:val="single" w:sz="4" w:space="0" w:color="auto"/>
              <w:bottom w:val="single" w:sz="8" w:space="0" w:color="000000"/>
              <w:right w:val="single" w:sz="8" w:space="0" w:color="000000"/>
            </w:tcBorders>
            <w:vAlign w:val="center"/>
          </w:tcPr>
          <w:p w14:paraId="5358B7BB"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4,74х10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10987739" w14:textId="77777777" w:rsidTr="000B6514">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6BD031E" w14:textId="77777777" w:rsidR="003F5421" w:rsidRPr="008030B4" w:rsidRDefault="003F5421"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550" w:type="dxa"/>
            <w:tcBorders>
              <w:top w:val="single" w:sz="8" w:space="0" w:color="000000"/>
              <w:left w:val="single" w:sz="4" w:space="0" w:color="auto"/>
              <w:bottom w:val="single" w:sz="8" w:space="0" w:color="000000"/>
              <w:right w:val="single" w:sz="8" w:space="0" w:color="000000"/>
            </w:tcBorders>
            <w:vAlign w:val="center"/>
          </w:tcPr>
          <w:p w14:paraId="1C2D4ABA"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134 г/л</w:t>
            </w:r>
          </w:p>
        </w:tc>
      </w:tr>
      <w:tr w:rsidR="008030B4" w:rsidRPr="008030B4" w14:paraId="2D21FAB7"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44227B48" w14:textId="77777777" w:rsidR="003F5421" w:rsidRPr="008030B4" w:rsidRDefault="003F5421"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550" w:type="dxa"/>
            <w:tcBorders>
              <w:top w:val="single" w:sz="8" w:space="0" w:color="000000"/>
              <w:left w:val="single" w:sz="4" w:space="0" w:color="auto"/>
              <w:bottom w:val="single" w:sz="8" w:space="0" w:color="000000"/>
              <w:right w:val="single" w:sz="8" w:space="0" w:color="000000"/>
            </w:tcBorders>
            <w:vAlign w:val="center"/>
          </w:tcPr>
          <w:p w14:paraId="79E04E1F" w14:textId="77777777" w:rsidR="003F5421" w:rsidRPr="008030B4" w:rsidRDefault="003F5421"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40,6%</w:t>
            </w:r>
          </w:p>
        </w:tc>
      </w:tr>
      <w:tr w:rsidR="008030B4" w:rsidRPr="008030B4" w14:paraId="68AC64C9"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B9C1746" w14:textId="77777777" w:rsidR="003F5421" w:rsidRPr="008030B4" w:rsidRDefault="003F5421"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MCV</w:t>
            </w:r>
          </w:p>
        </w:tc>
        <w:tc>
          <w:tcPr>
            <w:tcW w:w="2550" w:type="dxa"/>
            <w:tcBorders>
              <w:top w:val="single" w:sz="8" w:space="0" w:color="000000"/>
              <w:left w:val="single" w:sz="4" w:space="0" w:color="auto"/>
              <w:bottom w:val="single" w:sz="8" w:space="0" w:color="000000"/>
              <w:right w:val="single" w:sz="8" w:space="0" w:color="000000"/>
            </w:tcBorders>
            <w:vAlign w:val="center"/>
          </w:tcPr>
          <w:p w14:paraId="7E359545" w14:textId="77777777" w:rsidR="003F5421" w:rsidRPr="008030B4" w:rsidRDefault="003F5421"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85,7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1125721F"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38A36270" w14:textId="77777777" w:rsidR="003F5421" w:rsidRPr="008030B4" w:rsidRDefault="003F5421"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MCH</w:t>
            </w:r>
          </w:p>
        </w:tc>
        <w:tc>
          <w:tcPr>
            <w:tcW w:w="2550" w:type="dxa"/>
            <w:tcBorders>
              <w:top w:val="single" w:sz="8" w:space="0" w:color="000000"/>
              <w:left w:val="single" w:sz="4" w:space="0" w:color="auto"/>
              <w:bottom w:val="single" w:sz="8" w:space="0" w:color="000000"/>
              <w:right w:val="single" w:sz="8" w:space="0" w:color="000000"/>
            </w:tcBorders>
            <w:vAlign w:val="center"/>
          </w:tcPr>
          <w:p w14:paraId="6F044058" w14:textId="77777777" w:rsidR="003F5421" w:rsidRPr="008030B4" w:rsidRDefault="003F5421"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28,3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33D55BA0"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6497D65E" w14:textId="77777777" w:rsidR="003F5421" w:rsidRPr="008030B4" w:rsidRDefault="003F5421"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MCHC</w:t>
            </w:r>
          </w:p>
        </w:tc>
        <w:tc>
          <w:tcPr>
            <w:tcW w:w="2550" w:type="dxa"/>
            <w:tcBorders>
              <w:top w:val="single" w:sz="8" w:space="0" w:color="000000"/>
              <w:left w:val="single" w:sz="4" w:space="0" w:color="auto"/>
              <w:bottom w:val="single" w:sz="8" w:space="0" w:color="000000"/>
              <w:right w:val="single" w:sz="8" w:space="0" w:color="000000"/>
            </w:tcBorders>
            <w:vAlign w:val="center"/>
          </w:tcPr>
          <w:p w14:paraId="3007BC73" w14:textId="77777777" w:rsidR="003F5421" w:rsidRPr="008030B4" w:rsidRDefault="003F5421"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330 г/л</w:t>
            </w:r>
          </w:p>
        </w:tc>
      </w:tr>
      <w:tr w:rsidR="008030B4" w:rsidRPr="008030B4" w14:paraId="62FC8377"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B28C66B" w14:textId="77777777" w:rsidR="003F5421" w:rsidRPr="008030B4" w:rsidRDefault="003F5421"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RDW-CV</w:t>
            </w:r>
          </w:p>
        </w:tc>
        <w:tc>
          <w:tcPr>
            <w:tcW w:w="2550" w:type="dxa"/>
            <w:tcBorders>
              <w:top w:val="single" w:sz="8" w:space="0" w:color="000000"/>
              <w:left w:val="single" w:sz="4" w:space="0" w:color="auto"/>
              <w:bottom w:val="single" w:sz="8" w:space="0" w:color="000000"/>
              <w:right w:val="single" w:sz="8" w:space="0" w:color="000000"/>
            </w:tcBorders>
            <w:vAlign w:val="center"/>
          </w:tcPr>
          <w:p w14:paraId="0650C0AE" w14:textId="77777777" w:rsidR="003F5421" w:rsidRPr="008030B4" w:rsidRDefault="003F5421"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12,9 %</w:t>
            </w:r>
          </w:p>
        </w:tc>
      </w:tr>
      <w:tr w:rsidR="008030B4" w:rsidRPr="008030B4" w14:paraId="4393E452"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C4C452D" w14:textId="77777777" w:rsidR="003F5421" w:rsidRPr="008030B4" w:rsidRDefault="003F5421"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PLT</w:t>
            </w:r>
          </w:p>
        </w:tc>
        <w:tc>
          <w:tcPr>
            <w:tcW w:w="2550" w:type="dxa"/>
            <w:tcBorders>
              <w:top w:val="single" w:sz="8" w:space="0" w:color="000000"/>
              <w:left w:val="single" w:sz="4" w:space="0" w:color="auto"/>
              <w:bottom w:val="single" w:sz="8" w:space="0" w:color="000000"/>
              <w:right w:val="single" w:sz="8" w:space="0" w:color="000000"/>
            </w:tcBorders>
            <w:vAlign w:val="center"/>
          </w:tcPr>
          <w:p w14:paraId="650673C3" w14:textId="77777777" w:rsidR="003F5421" w:rsidRPr="008030B4" w:rsidRDefault="003F5421"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263х10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0DEE8CB"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BAAE785" w14:textId="77777777" w:rsidR="003F5421" w:rsidRPr="008030B4" w:rsidRDefault="003F5421"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PCT</w:t>
            </w:r>
          </w:p>
        </w:tc>
        <w:tc>
          <w:tcPr>
            <w:tcW w:w="2550" w:type="dxa"/>
            <w:tcBorders>
              <w:top w:val="single" w:sz="8" w:space="0" w:color="000000"/>
              <w:left w:val="single" w:sz="4" w:space="0" w:color="auto"/>
              <w:bottom w:val="single" w:sz="8" w:space="0" w:color="000000"/>
              <w:right w:val="single" w:sz="8" w:space="0" w:color="000000"/>
            </w:tcBorders>
            <w:vAlign w:val="center"/>
          </w:tcPr>
          <w:p w14:paraId="0680A8F8" w14:textId="77777777" w:rsidR="003F5421" w:rsidRPr="008030B4" w:rsidRDefault="003F5421"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0,31%</w:t>
            </w:r>
          </w:p>
        </w:tc>
      </w:tr>
      <w:tr w:rsidR="008030B4" w:rsidRPr="008030B4" w14:paraId="6B09402B"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2957E26" w14:textId="77777777" w:rsidR="003F5421" w:rsidRPr="008030B4" w:rsidRDefault="003F5421"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MPV</w:t>
            </w:r>
          </w:p>
        </w:tc>
        <w:tc>
          <w:tcPr>
            <w:tcW w:w="2550" w:type="dxa"/>
            <w:tcBorders>
              <w:top w:val="single" w:sz="8" w:space="0" w:color="000000"/>
              <w:left w:val="single" w:sz="4" w:space="0" w:color="auto"/>
              <w:bottom w:val="single" w:sz="8" w:space="0" w:color="000000"/>
              <w:right w:val="single" w:sz="8" w:space="0" w:color="000000"/>
            </w:tcBorders>
            <w:vAlign w:val="center"/>
          </w:tcPr>
          <w:p w14:paraId="4C155FCE" w14:textId="77777777" w:rsidR="003F5421" w:rsidRPr="008030B4" w:rsidRDefault="003F5421"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11,7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3F5421" w:rsidRPr="008030B4" w14:paraId="357A19E3"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CEFA5C2" w14:textId="77777777" w:rsidR="003F5421" w:rsidRPr="008030B4" w:rsidRDefault="003F5421" w:rsidP="000B6514">
            <w:pPr>
              <w:spacing w:after="0" w:line="240" w:lineRule="auto"/>
              <w:rPr>
                <w:rFonts w:ascii="Times New Roman" w:hAnsi="Times New Roman" w:cs="Times New Roman"/>
                <w:sz w:val="28"/>
                <w:szCs w:val="28"/>
              </w:rPr>
            </w:pPr>
            <w:proofErr w:type="spellStart"/>
            <w:r w:rsidRPr="008030B4">
              <w:rPr>
                <w:rFonts w:ascii="Times New Roman" w:hAnsi="Times New Roman" w:cs="Times New Roman"/>
                <w:sz w:val="28"/>
                <w:szCs w:val="28"/>
              </w:rPr>
              <w:t>Ферритин</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70B6F24B" w14:textId="77777777" w:rsidR="003F5421" w:rsidRPr="008030B4" w:rsidRDefault="003F5421"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10,8</w:t>
            </w:r>
            <w:r w:rsidRPr="008030B4">
              <w:t xml:space="preserve"> </w:t>
            </w:r>
            <w:proofErr w:type="spellStart"/>
            <w:r w:rsidRPr="008030B4">
              <w:rPr>
                <w:rFonts w:ascii="Times New Roman" w:hAnsi="Times New Roman" w:cs="Times New Roman"/>
                <w:sz w:val="28"/>
                <w:szCs w:val="28"/>
              </w:rPr>
              <w:t>нг</w:t>
            </w:r>
            <w:proofErr w:type="spellEnd"/>
            <w:r w:rsidRPr="008030B4">
              <w:rPr>
                <w:rFonts w:ascii="Times New Roman" w:hAnsi="Times New Roman" w:cs="Times New Roman"/>
                <w:sz w:val="28"/>
                <w:szCs w:val="28"/>
              </w:rPr>
              <w:t>/мл</w:t>
            </w:r>
          </w:p>
        </w:tc>
      </w:tr>
    </w:tbl>
    <w:p w14:paraId="283FF002" w14:textId="77777777" w:rsidR="00EC7656" w:rsidRPr="008030B4" w:rsidRDefault="00EC7656" w:rsidP="00853356">
      <w:pPr>
        <w:spacing w:after="0" w:line="360" w:lineRule="auto"/>
        <w:jc w:val="both"/>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676"/>
        <w:gridCol w:w="2691"/>
      </w:tblGrid>
      <w:tr w:rsidR="008030B4" w:rsidRPr="008030B4" w14:paraId="3FC2F7ED" w14:textId="77777777" w:rsidTr="00023BDA">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tcPr>
          <w:p w14:paraId="37E74EB3" w14:textId="77777777" w:rsidR="00200FB8" w:rsidRPr="008030B4" w:rsidRDefault="00200FB8" w:rsidP="000B6514">
            <w:pPr>
              <w:spacing w:after="0" w:line="240" w:lineRule="auto"/>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17</w:t>
            </w:r>
          </w:p>
        </w:tc>
      </w:tr>
      <w:tr w:rsidR="008030B4" w:rsidRPr="008030B4" w14:paraId="74894F24" w14:textId="77777777" w:rsidTr="00023BDA">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tcPr>
          <w:p w14:paraId="35AE2334" w14:textId="77777777" w:rsidR="00200FB8" w:rsidRPr="008030B4" w:rsidRDefault="00200FB8" w:rsidP="000B6514">
            <w:pPr>
              <w:spacing w:after="0" w:line="240" w:lineRule="auto"/>
              <w:jc w:val="both"/>
              <w:rPr>
                <w:rFonts w:ascii="Times New Roman" w:hAnsi="Times New Roman" w:cs="Times New Roman"/>
                <w:sz w:val="28"/>
                <w:szCs w:val="28"/>
              </w:rPr>
            </w:pPr>
          </w:p>
        </w:tc>
      </w:tr>
      <w:tr w:rsidR="008030B4" w:rsidRPr="008030B4" w14:paraId="21983BEE" w14:textId="77777777" w:rsidTr="000B6514">
        <w:trPr>
          <w:trHeight w:hRule="exact" w:val="381"/>
          <w:jc w:val="center"/>
        </w:trPr>
        <w:tc>
          <w:tcPr>
            <w:tcW w:w="3676" w:type="dxa"/>
            <w:tcBorders>
              <w:top w:val="single" w:sz="8" w:space="0" w:color="000000"/>
              <w:left w:val="single" w:sz="8" w:space="0" w:color="000000"/>
              <w:bottom w:val="single" w:sz="8" w:space="0" w:color="000000"/>
              <w:right w:val="single" w:sz="4" w:space="0" w:color="auto"/>
            </w:tcBorders>
          </w:tcPr>
          <w:p w14:paraId="52ADFC55"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WBC</w:t>
            </w:r>
          </w:p>
        </w:tc>
        <w:tc>
          <w:tcPr>
            <w:tcW w:w="2691" w:type="dxa"/>
            <w:tcBorders>
              <w:top w:val="single" w:sz="8" w:space="0" w:color="000000"/>
              <w:left w:val="single" w:sz="4" w:space="0" w:color="auto"/>
              <w:bottom w:val="single" w:sz="8" w:space="0" w:color="000000"/>
              <w:right w:val="single" w:sz="8" w:space="0" w:color="000000"/>
            </w:tcBorders>
            <w:vAlign w:val="center"/>
          </w:tcPr>
          <w:p w14:paraId="77B62437"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4,75х10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781C5613" w14:textId="77777777" w:rsidTr="000B6514">
        <w:trPr>
          <w:trHeight w:hRule="exact" w:val="415"/>
          <w:jc w:val="center"/>
        </w:trPr>
        <w:tc>
          <w:tcPr>
            <w:tcW w:w="3676" w:type="dxa"/>
            <w:tcBorders>
              <w:top w:val="single" w:sz="8" w:space="0" w:color="000000"/>
              <w:left w:val="single" w:sz="8" w:space="0" w:color="000000"/>
              <w:bottom w:val="single" w:sz="8" w:space="0" w:color="000000"/>
              <w:right w:val="single" w:sz="4" w:space="0" w:color="auto"/>
            </w:tcBorders>
          </w:tcPr>
          <w:p w14:paraId="683FED4E" w14:textId="77777777" w:rsidR="00200FB8" w:rsidRPr="008030B4" w:rsidRDefault="00200FB8" w:rsidP="000B6514">
            <w:pPr>
              <w:spacing w:after="0" w:line="240" w:lineRule="auto"/>
              <w:jc w:val="both"/>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777FACFD"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1,97х10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0E7209D" w14:textId="77777777" w:rsidTr="000B6514">
        <w:trPr>
          <w:trHeight w:val="381"/>
          <w:jc w:val="center"/>
        </w:trPr>
        <w:tc>
          <w:tcPr>
            <w:tcW w:w="3676" w:type="dxa"/>
            <w:tcBorders>
              <w:top w:val="single" w:sz="8" w:space="0" w:color="000000"/>
              <w:left w:val="single" w:sz="8" w:space="0" w:color="000000"/>
              <w:right w:val="single" w:sz="4" w:space="0" w:color="auto"/>
            </w:tcBorders>
          </w:tcPr>
          <w:p w14:paraId="721F13F4" w14:textId="77777777" w:rsidR="00200FB8" w:rsidRPr="008030B4" w:rsidRDefault="00200FB8" w:rsidP="000B6514">
            <w:pPr>
              <w:spacing w:after="0" w:line="240" w:lineRule="auto"/>
              <w:jc w:val="both"/>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691" w:type="dxa"/>
            <w:tcBorders>
              <w:top w:val="single" w:sz="8" w:space="0" w:color="000000"/>
              <w:left w:val="single" w:sz="4" w:space="0" w:color="auto"/>
              <w:right w:val="single" w:sz="8" w:space="0" w:color="000000"/>
            </w:tcBorders>
            <w:vAlign w:val="center"/>
          </w:tcPr>
          <w:p w14:paraId="2D4D7DFD"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0,17х10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19C5A81" w14:textId="77777777" w:rsidTr="000B6514">
        <w:trPr>
          <w:trHeight w:hRule="exact" w:val="417"/>
          <w:jc w:val="center"/>
        </w:trPr>
        <w:tc>
          <w:tcPr>
            <w:tcW w:w="3676" w:type="dxa"/>
            <w:tcBorders>
              <w:top w:val="single" w:sz="8" w:space="0" w:color="000000"/>
              <w:left w:val="single" w:sz="8" w:space="0" w:color="000000"/>
              <w:bottom w:val="single" w:sz="8" w:space="0" w:color="000000"/>
              <w:right w:val="single" w:sz="4" w:space="0" w:color="auto"/>
            </w:tcBorders>
          </w:tcPr>
          <w:p w14:paraId="0DDAE860" w14:textId="77777777" w:rsidR="00200FB8" w:rsidRPr="008030B4" w:rsidRDefault="00200FB8" w:rsidP="000B6514">
            <w:pPr>
              <w:spacing w:after="0" w:line="240" w:lineRule="auto"/>
              <w:jc w:val="both"/>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22116D57"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2,42х10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360CDFA" w14:textId="77777777" w:rsidTr="000B6514">
        <w:trPr>
          <w:trHeight w:hRule="exact" w:val="408"/>
          <w:jc w:val="center"/>
        </w:trPr>
        <w:tc>
          <w:tcPr>
            <w:tcW w:w="3676" w:type="dxa"/>
            <w:tcBorders>
              <w:top w:val="single" w:sz="8" w:space="0" w:color="000000"/>
              <w:left w:val="single" w:sz="8" w:space="0" w:color="000000"/>
              <w:bottom w:val="single" w:sz="8" w:space="0" w:color="000000"/>
              <w:right w:val="single" w:sz="4" w:space="0" w:color="auto"/>
            </w:tcBorders>
          </w:tcPr>
          <w:p w14:paraId="3648CDAC" w14:textId="77777777" w:rsidR="00200FB8" w:rsidRPr="008030B4" w:rsidRDefault="00200FB8" w:rsidP="000B6514">
            <w:pPr>
              <w:spacing w:after="0" w:line="240" w:lineRule="auto"/>
              <w:jc w:val="both"/>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22070BEA"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0,18х10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CB9C969" w14:textId="77777777" w:rsidTr="000B6514">
        <w:trPr>
          <w:trHeight w:hRule="exact" w:val="434"/>
          <w:jc w:val="center"/>
        </w:trPr>
        <w:tc>
          <w:tcPr>
            <w:tcW w:w="3676" w:type="dxa"/>
            <w:tcBorders>
              <w:top w:val="single" w:sz="8" w:space="0" w:color="000000"/>
              <w:left w:val="single" w:sz="8" w:space="0" w:color="000000"/>
              <w:bottom w:val="single" w:sz="8" w:space="0" w:color="000000"/>
              <w:right w:val="single" w:sz="4" w:space="0" w:color="auto"/>
            </w:tcBorders>
          </w:tcPr>
          <w:p w14:paraId="33CAAB9D" w14:textId="77777777" w:rsidR="00200FB8" w:rsidRPr="008030B4" w:rsidRDefault="00200FB8" w:rsidP="000B6514">
            <w:pPr>
              <w:spacing w:after="0" w:line="240" w:lineRule="auto"/>
              <w:jc w:val="both"/>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01267DEE"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0,01х10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F97C131" w14:textId="77777777" w:rsidTr="000B6514">
        <w:trPr>
          <w:trHeight w:hRule="exact" w:val="391"/>
          <w:jc w:val="center"/>
        </w:trPr>
        <w:tc>
          <w:tcPr>
            <w:tcW w:w="3676" w:type="dxa"/>
            <w:tcBorders>
              <w:top w:val="single" w:sz="8" w:space="0" w:color="000000"/>
              <w:left w:val="single" w:sz="8" w:space="0" w:color="000000"/>
              <w:bottom w:val="single" w:sz="8" w:space="0" w:color="000000"/>
              <w:right w:val="single" w:sz="4" w:space="0" w:color="auto"/>
            </w:tcBorders>
          </w:tcPr>
          <w:p w14:paraId="3E709298" w14:textId="77777777" w:rsidR="00200FB8" w:rsidRPr="008030B4" w:rsidRDefault="00200FB8" w:rsidP="000B6514">
            <w:pPr>
              <w:spacing w:after="0" w:line="240" w:lineRule="auto"/>
              <w:jc w:val="both"/>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7FB4A12A"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41,5%</w:t>
            </w:r>
          </w:p>
        </w:tc>
      </w:tr>
      <w:tr w:rsidR="008030B4" w:rsidRPr="008030B4" w14:paraId="56A4C604" w14:textId="77777777" w:rsidTr="000B6514">
        <w:trPr>
          <w:trHeight w:hRule="exact" w:val="391"/>
          <w:jc w:val="center"/>
        </w:trPr>
        <w:tc>
          <w:tcPr>
            <w:tcW w:w="3676" w:type="dxa"/>
            <w:tcBorders>
              <w:top w:val="single" w:sz="8" w:space="0" w:color="000000"/>
              <w:left w:val="single" w:sz="8" w:space="0" w:color="000000"/>
              <w:bottom w:val="single" w:sz="8" w:space="0" w:color="000000"/>
              <w:right w:val="single" w:sz="4" w:space="0" w:color="auto"/>
            </w:tcBorders>
          </w:tcPr>
          <w:p w14:paraId="0BDB553D" w14:textId="77777777" w:rsidR="00200FB8" w:rsidRPr="008030B4" w:rsidRDefault="00200FB8" w:rsidP="000B6514">
            <w:pPr>
              <w:spacing w:after="0" w:line="240" w:lineRule="auto"/>
              <w:jc w:val="both"/>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7861AFDE"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3,5%</w:t>
            </w:r>
          </w:p>
        </w:tc>
      </w:tr>
      <w:tr w:rsidR="008030B4" w:rsidRPr="008030B4" w14:paraId="4E099C7D" w14:textId="77777777" w:rsidTr="000B6514">
        <w:trPr>
          <w:trHeight w:hRule="exact" w:val="420"/>
          <w:jc w:val="center"/>
        </w:trPr>
        <w:tc>
          <w:tcPr>
            <w:tcW w:w="3676" w:type="dxa"/>
            <w:tcBorders>
              <w:top w:val="single" w:sz="8" w:space="0" w:color="000000"/>
              <w:left w:val="single" w:sz="8" w:space="0" w:color="000000"/>
              <w:bottom w:val="single" w:sz="8" w:space="0" w:color="000000"/>
              <w:right w:val="single" w:sz="4" w:space="0" w:color="auto"/>
            </w:tcBorders>
          </w:tcPr>
          <w:p w14:paraId="0A4D76BA" w14:textId="77777777" w:rsidR="00200FB8" w:rsidRPr="008030B4" w:rsidRDefault="00200FB8" w:rsidP="000B6514">
            <w:pPr>
              <w:spacing w:after="0" w:line="240" w:lineRule="auto"/>
              <w:jc w:val="both"/>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58D066EE"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51,1%</w:t>
            </w:r>
          </w:p>
        </w:tc>
      </w:tr>
      <w:tr w:rsidR="008030B4" w:rsidRPr="008030B4" w14:paraId="48AADAAE" w14:textId="77777777" w:rsidTr="000B6514">
        <w:trPr>
          <w:trHeight w:hRule="exact" w:val="413"/>
          <w:jc w:val="center"/>
        </w:trPr>
        <w:tc>
          <w:tcPr>
            <w:tcW w:w="3676" w:type="dxa"/>
            <w:tcBorders>
              <w:top w:val="single" w:sz="8" w:space="0" w:color="000000"/>
              <w:left w:val="single" w:sz="8" w:space="0" w:color="000000"/>
              <w:bottom w:val="single" w:sz="8" w:space="0" w:color="000000"/>
              <w:right w:val="single" w:sz="4" w:space="0" w:color="auto"/>
            </w:tcBorders>
          </w:tcPr>
          <w:p w14:paraId="61C5540E" w14:textId="77777777" w:rsidR="00200FB8" w:rsidRPr="008030B4" w:rsidRDefault="00200FB8" w:rsidP="000B6514">
            <w:pPr>
              <w:spacing w:after="0" w:line="240" w:lineRule="auto"/>
              <w:jc w:val="both"/>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6A368575"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3,7%</w:t>
            </w:r>
          </w:p>
        </w:tc>
      </w:tr>
      <w:tr w:rsidR="008030B4" w:rsidRPr="008030B4" w14:paraId="52A7F6C5" w14:textId="77777777" w:rsidTr="000B6514">
        <w:trPr>
          <w:trHeight w:hRule="exact" w:val="418"/>
          <w:jc w:val="center"/>
        </w:trPr>
        <w:tc>
          <w:tcPr>
            <w:tcW w:w="3676" w:type="dxa"/>
            <w:tcBorders>
              <w:top w:val="single" w:sz="8" w:space="0" w:color="000000"/>
              <w:left w:val="single" w:sz="8" w:space="0" w:color="000000"/>
              <w:bottom w:val="single" w:sz="8" w:space="0" w:color="000000"/>
              <w:right w:val="single" w:sz="4" w:space="0" w:color="auto"/>
            </w:tcBorders>
          </w:tcPr>
          <w:p w14:paraId="5D9424BE" w14:textId="77777777" w:rsidR="00200FB8" w:rsidRPr="008030B4" w:rsidRDefault="00200FB8" w:rsidP="000B6514">
            <w:pPr>
              <w:spacing w:after="0" w:line="240" w:lineRule="auto"/>
              <w:jc w:val="both"/>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17527D92"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0,2%</w:t>
            </w:r>
          </w:p>
        </w:tc>
      </w:tr>
      <w:tr w:rsidR="008030B4" w:rsidRPr="008030B4" w14:paraId="2C7C1CEE" w14:textId="77777777" w:rsidTr="000B6514">
        <w:trPr>
          <w:trHeight w:hRule="exact" w:val="411"/>
          <w:jc w:val="center"/>
        </w:trPr>
        <w:tc>
          <w:tcPr>
            <w:tcW w:w="3676" w:type="dxa"/>
            <w:tcBorders>
              <w:top w:val="single" w:sz="8" w:space="0" w:color="000000"/>
              <w:left w:val="single" w:sz="8" w:space="0" w:color="000000"/>
              <w:bottom w:val="single" w:sz="8" w:space="0" w:color="000000"/>
              <w:right w:val="single" w:sz="4" w:space="0" w:color="auto"/>
            </w:tcBorders>
          </w:tcPr>
          <w:p w14:paraId="10B2CE44" w14:textId="77777777" w:rsidR="00200FB8" w:rsidRPr="008030B4" w:rsidRDefault="00200FB8" w:rsidP="000B6514">
            <w:pPr>
              <w:spacing w:after="0" w:line="240" w:lineRule="auto"/>
              <w:jc w:val="both"/>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691" w:type="dxa"/>
            <w:tcBorders>
              <w:top w:val="single" w:sz="8" w:space="0" w:color="000000"/>
              <w:left w:val="single" w:sz="4" w:space="0" w:color="auto"/>
              <w:bottom w:val="single" w:sz="8" w:space="0" w:color="000000"/>
              <w:right w:val="single" w:sz="8" w:space="0" w:color="000000"/>
            </w:tcBorders>
            <w:vAlign w:val="center"/>
          </w:tcPr>
          <w:p w14:paraId="369FD35B"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2,09х10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5C7E7C3C" w14:textId="77777777" w:rsidTr="000B6514">
        <w:trPr>
          <w:trHeight w:hRule="exact" w:val="417"/>
          <w:jc w:val="center"/>
        </w:trPr>
        <w:tc>
          <w:tcPr>
            <w:tcW w:w="3676" w:type="dxa"/>
            <w:tcBorders>
              <w:top w:val="single" w:sz="8" w:space="0" w:color="000000"/>
              <w:left w:val="single" w:sz="8" w:space="0" w:color="000000"/>
              <w:bottom w:val="single" w:sz="8" w:space="0" w:color="000000"/>
              <w:right w:val="single" w:sz="4" w:space="0" w:color="auto"/>
            </w:tcBorders>
          </w:tcPr>
          <w:p w14:paraId="306EAC41" w14:textId="77777777" w:rsidR="00200FB8" w:rsidRPr="008030B4" w:rsidRDefault="00200FB8" w:rsidP="000B6514">
            <w:pPr>
              <w:spacing w:after="0" w:line="240" w:lineRule="auto"/>
              <w:jc w:val="both"/>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691" w:type="dxa"/>
            <w:tcBorders>
              <w:top w:val="single" w:sz="8" w:space="0" w:color="000000"/>
              <w:left w:val="single" w:sz="4" w:space="0" w:color="auto"/>
              <w:bottom w:val="single" w:sz="8" w:space="0" w:color="000000"/>
              <w:right w:val="single" w:sz="8" w:space="0" w:color="000000"/>
            </w:tcBorders>
            <w:vAlign w:val="center"/>
          </w:tcPr>
          <w:p w14:paraId="20D312A1"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92 г/л</w:t>
            </w:r>
          </w:p>
        </w:tc>
      </w:tr>
      <w:tr w:rsidR="008030B4" w:rsidRPr="008030B4" w14:paraId="19119B6B"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7B70EA27" w14:textId="77777777" w:rsidR="00200FB8" w:rsidRPr="008030B4" w:rsidRDefault="00200FB8" w:rsidP="000B6514">
            <w:pPr>
              <w:spacing w:after="0" w:line="240" w:lineRule="auto"/>
              <w:jc w:val="both"/>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691" w:type="dxa"/>
            <w:tcBorders>
              <w:top w:val="single" w:sz="8" w:space="0" w:color="000000"/>
              <w:left w:val="single" w:sz="4" w:space="0" w:color="auto"/>
              <w:bottom w:val="single" w:sz="8" w:space="0" w:color="000000"/>
              <w:right w:val="single" w:sz="8" w:space="0" w:color="000000"/>
            </w:tcBorders>
            <w:vAlign w:val="center"/>
          </w:tcPr>
          <w:p w14:paraId="35D3CAA3"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0,255%</w:t>
            </w:r>
          </w:p>
        </w:tc>
      </w:tr>
      <w:tr w:rsidR="008030B4" w:rsidRPr="008030B4" w14:paraId="45E173F8"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5384274B"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MCV</w:t>
            </w:r>
          </w:p>
        </w:tc>
        <w:tc>
          <w:tcPr>
            <w:tcW w:w="2691" w:type="dxa"/>
            <w:tcBorders>
              <w:top w:val="single" w:sz="8" w:space="0" w:color="000000"/>
              <w:left w:val="single" w:sz="4" w:space="0" w:color="auto"/>
              <w:bottom w:val="single" w:sz="8" w:space="0" w:color="000000"/>
              <w:right w:val="single" w:sz="8" w:space="0" w:color="000000"/>
            </w:tcBorders>
            <w:vAlign w:val="center"/>
          </w:tcPr>
          <w:p w14:paraId="0FE456C5"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122,4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736D4E80"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752AD7F8"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MCH</w:t>
            </w:r>
          </w:p>
        </w:tc>
        <w:tc>
          <w:tcPr>
            <w:tcW w:w="2691" w:type="dxa"/>
            <w:tcBorders>
              <w:top w:val="single" w:sz="8" w:space="0" w:color="000000"/>
              <w:left w:val="single" w:sz="4" w:space="0" w:color="auto"/>
              <w:bottom w:val="single" w:sz="8" w:space="0" w:color="000000"/>
              <w:right w:val="single" w:sz="8" w:space="0" w:color="000000"/>
            </w:tcBorders>
            <w:vAlign w:val="center"/>
          </w:tcPr>
          <w:p w14:paraId="07AC2DFF"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43,9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15FA91BB"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43696D8D"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MCHC</w:t>
            </w:r>
          </w:p>
        </w:tc>
        <w:tc>
          <w:tcPr>
            <w:tcW w:w="2691" w:type="dxa"/>
            <w:tcBorders>
              <w:top w:val="single" w:sz="8" w:space="0" w:color="000000"/>
              <w:left w:val="single" w:sz="4" w:space="0" w:color="auto"/>
              <w:bottom w:val="single" w:sz="8" w:space="0" w:color="000000"/>
              <w:right w:val="single" w:sz="8" w:space="0" w:color="000000"/>
            </w:tcBorders>
            <w:vAlign w:val="center"/>
          </w:tcPr>
          <w:p w14:paraId="3E9C872D"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359 г/л</w:t>
            </w:r>
          </w:p>
        </w:tc>
      </w:tr>
      <w:tr w:rsidR="008030B4" w:rsidRPr="008030B4" w14:paraId="53AAEC4B"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48B5783E"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RDW-SD</w:t>
            </w:r>
          </w:p>
        </w:tc>
        <w:tc>
          <w:tcPr>
            <w:tcW w:w="2691" w:type="dxa"/>
            <w:tcBorders>
              <w:top w:val="single" w:sz="8" w:space="0" w:color="000000"/>
              <w:left w:val="single" w:sz="4" w:space="0" w:color="auto"/>
              <w:bottom w:val="single" w:sz="8" w:space="0" w:color="000000"/>
              <w:right w:val="single" w:sz="8" w:space="0" w:color="000000"/>
            </w:tcBorders>
            <w:vAlign w:val="center"/>
          </w:tcPr>
          <w:p w14:paraId="74D2BD09"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87,3</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66377DD5"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5F37D3FC"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RDW-CV</w:t>
            </w:r>
          </w:p>
        </w:tc>
        <w:tc>
          <w:tcPr>
            <w:tcW w:w="2691" w:type="dxa"/>
            <w:tcBorders>
              <w:top w:val="single" w:sz="8" w:space="0" w:color="000000"/>
              <w:left w:val="single" w:sz="4" w:space="0" w:color="auto"/>
              <w:bottom w:val="single" w:sz="8" w:space="0" w:color="000000"/>
              <w:right w:val="single" w:sz="8" w:space="0" w:color="000000"/>
            </w:tcBorders>
            <w:vAlign w:val="center"/>
          </w:tcPr>
          <w:p w14:paraId="7BCC431C"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19,3 %</w:t>
            </w:r>
          </w:p>
        </w:tc>
      </w:tr>
      <w:tr w:rsidR="008030B4" w:rsidRPr="008030B4" w14:paraId="65141523"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79E34D89"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PLT</w:t>
            </w:r>
          </w:p>
        </w:tc>
        <w:tc>
          <w:tcPr>
            <w:tcW w:w="2691" w:type="dxa"/>
            <w:tcBorders>
              <w:top w:val="single" w:sz="8" w:space="0" w:color="000000"/>
              <w:left w:val="single" w:sz="4" w:space="0" w:color="auto"/>
              <w:bottom w:val="single" w:sz="8" w:space="0" w:color="000000"/>
              <w:right w:val="single" w:sz="8" w:space="0" w:color="000000"/>
            </w:tcBorders>
            <w:vAlign w:val="center"/>
          </w:tcPr>
          <w:p w14:paraId="202275F6"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206х10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3A81DBD"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4E7BD773"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PCT</w:t>
            </w:r>
          </w:p>
        </w:tc>
        <w:tc>
          <w:tcPr>
            <w:tcW w:w="2691" w:type="dxa"/>
            <w:tcBorders>
              <w:top w:val="single" w:sz="8" w:space="0" w:color="000000"/>
              <w:left w:val="single" w:sz="4" w:space="0" w:color="auto"/>
              <w:bottom w:val="single" w:sz="8" w:space="0" w:color="000000"/>
              <w:right w:val="single" w:sz="8" w:space="0" w:color="000000"/>
            </w:tcBorders>
            <w:vAlign w:val="center"/>
          </w:tcPr>
          <w:p w14:paraId="00053AA9"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0,226%</w:t>
            </w:r>
          </w:p>
        </w:tc>
      </w:tr>
      <w:tr w:rsidR="008030B4" w:rsidRPr="008030B4" w14:paraId="68251535"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4389CC47"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MPV</w:t>
            </w:r>
          </w:p>
        </w:tc>
        <w:tc>
          <w:tcPr>
            <w:tcW w:w="2691" w:type="dxa"/>
            <w:tcBorders>
              <w:top w:val="single" w:sz="8" w:space="0" w:color="000000"/>
              <w:left w:val="single" w:sz="4" w:space="0" w:color="auto"/>
              <w:bottom w:val="single" w:sz="8" w:space="0" w:color="000000"/>
              <w:right w:val="single" w:sz="8" w:space="0" w:color="000000"/>
            </w:tcBorders>
            <w:vAlign w:val="center"/>
          </w:tcPr>
          <w:p w14:paraId="186EA7B9"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11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25CE1354"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71AB8A83"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ШОЕ</w:t>
            </w:r>
          </w:p>
        </w:tc>
        <w:tc>
          <w:tcPr>
            <w:tcW w:w="2691" w:type="dxa"/>
            <w:tcBorders>
              <w:top w:val="single" w:sz="8" w:space="0" w:color="000000"/>
              <w:left w:val="single" w:sz="4" w:space="0" w:color="auto"/>
              <w:bottom w:val="single" w:sz="8" w:space="0" w:color="000000"/>
              <w:right w:val="single" w:sz="8" w:space="0" w:color="000000"/>
            </w:tcBorders>
            <w:vAlign w:val="center"/>
          </w:tcPr>
          <w:p w14:paraId="5CEDB1E2"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8 мм/год</w:t>
            </w:r>
          </w:p>
        </w:tc>
      </w:tr>
      <w:tr w:rsidR="008030B4" w:rsidRPr="008030B4" w14:paraId="5EEEC350"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6DC84A64"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Фолієва кислота, віт. В9</w:t>
            </w:r>
          </w:p>
        </w:tc>
        <w:tc>
          <w:tcPr>
            <w:tcW w:w="2691" w:type="dxa"/>
            <w:tcBorders>
              <w:top w:val="single" w:sz="8" w:space="0" w:color="000000"/>
              <w:left w:val="single" w:sz="4" w:space="0" w:color="auto"/>
              <w:bottom w:val="single" w:sz="8" w:space="0" w:color="000000"/>
              <w:right w:val="single" w:sz="8" w:space="0" w:color="000000"/>
            </w:tcBorders>
            <w:vAlign w:val="center"/>
          </w:tcPr>
          <w:p w14:paraId="37DAC61B"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13,3</w:t>
            </w:r>
            <w:r w:rsidRPr="008030B4">
              <w:t xml:space="preserve"> </w:t>
            </w:r>
            <w:proofErr w:type="spellStart"/>
            <w:r w:rsidRPr="008030B4">
              <w:rPr>
                <w:rFonts w:ascii="Times New Roman" w:hAnsi="Times New Roman" w:cs="Times New Roman"/>
                <w:sz w:val="28"/>
                <w:szCs w:val="28"/>
              </w:rPr>
              <w:t>нг</w:t>
            </w:r>
            <w:proofErr w:type="spellEnd"/>
            <w:r w:rsidRPr="008030B4">
              <w:rPr>
                <w:rFonts w:ascii="Times New Roman" w:hAnsi="Times New Roman" w:cs="Times New Roman"/>
                <w:sz w:val="28"/>
                <w:szCs w:val="28"/>
              </w:rPr>
              <w:t>/мл</w:t>
            </w:r>
          </w:p>
        </w:tc>
      </w:tr>
      <w:tr w:rsidR="00200FB8" w:rsidRPr="008030B4" w14:paraId="3106C1A4"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tcPr>
          <w:p w14:paraId="08C7B52C" w14:textId="77777777" w:rsidR="00200FB8" w:rsidRPr="008030B4" w:rsidRDefault="00200FB8" w:rsidP="000B6514">
            <w:pPr>
              <w:spacing w:after="0" w:line="240" w:lineRule="auto"/>
              <w:jc w:val="both"/>
              <w:rPr>
                <w:rFonts w:ascii="Times New Roman" w:hAnsi="Times New Roman" w:cs="Times New Roman"/>
                <w:sz w:val="28"/>
                <w:szCs w:val="28"/>
              </w:rPr>
            </w:pPr>
            <w:r w:rsidRPr="008030B4">
              <w:rPr>
                <w:rFonts w:ascii="Times New Roman" w:hAnsi="Times New Roman" w:cs="Times New Roman"/>
                <w:sz w:val="28"/>
                <w:szCs w:val="28"/>
              </w:rPr>
              <w:t>Ціанокобаламін, віт. В12</w:t>
            </w:r>
          </w:p>
        </w:tc>
        <w:tc>
          <w:tcPr>
            <w:tcW w:w="2691" w:type="dxa"/>
            <w:tcBorders>
              <w:top w:val="single" w:sz="8" w:space="0" w:color="000000"/>
              <w:left w:val="single" w:sz="4" w:space="0" w:color="auto"/>
              <w:bottom w:val="single" w:sz="8" w:space="0" w:color="000000"/>
              <w:right w:val="single" w:sz="8" w:space="0" w:color="000000"/>
            </w:tcBorders>
            <w:vAlign w:val="center"/>
          </w:tcPr>
          <w:p w14:paraId="707E1C0B"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83,0 </w:t>
            </w:r>
            <w:proofErr w:type="spellStart"/>
            <w:r w:rsidRPr="008030B4">
              <w:rPr>
                <w:rFonts w:ascii="Times New Roman" w:hAnsi="Times New Roman" w:cs="Times New Roman"/>
                <w:sz w:val="28"/>
                <w:szCs w:val="28"/>
              </w:rPr>
              <w:t>пг</w:t>
            </w:r>
            <w:proofErr w:type="spellEnd"/>
            <w:r w:rsidRPr="008030B4">
              <w:rPr>
                <w:rFonts w:ascii="Times New Roman" w:hAnsi="Times New Roman" w:cs="Times New Roman"/>
                <w:sz w:val="28"/>
                <w:szCs w:val="28"/>
              </w:rPr>
              <w:t>/мл</w:t>
            </w:r>
          </w:p>
        </w:tc>
      </w:tr>
    </w:tbl>
    <w:p w14:paraId="6B3F7CEE" w14:textId="77777777" w:rsidR="003F5421" w:rsidRPr="008030B4" w:rsidRDefault="003F5421" w:rsidP="00853356">
      <w:pPr>
        <w:spacing w:after="0" w:line="360" w:lineRule="auto"/>
        <w:jc w:val="both"/>
        <w:rPr>
          <w:rFonts w:ascii="Times New Roman" w:hAnsi="Times New Roman" w:cs="Times New Roman"/>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3837"/>
        <w:gridCol w:w="2542"/>
      </w:tblGrid>
      <w:tr w:rsidR="008030B4" w:rsidRPr="008030B4" w14:paraId="473BC5B7" w14:textId="77777777" w:rsidTr="000B6514">
        <w:trPr>
          <w:trHeight w:hRule="exact" w:val="420"/>
          <w:jc w:val="center"/>
        </w:trPr>
        <w:tc>
          <w:tcPr>
            <w:tcW w:w="6379" w:type="dxa"/>
            <w:gridSpan w:val="2"/>
            <w:vMerge w:val="restart"/>
            <w:tcBorders>
              <w:top w:val="single" w:sz="8" w:space="0" w:color="000000"/>
              <w:left w:val="single" w:sz="8" w:space="0" w:color="000000"/>
              <w:bottom w:val="single" w:sz="8" w:space="0" w:color="000000"/>
              <w:right w:val="single" w:sz="8" w:space="0" w:color="000000"/>
            </w:tcBorders>
            <w:vAlign w:val="center"/>
          </w:tcPr>
          <w:p w14:paraId="7DA893D1" w14:textId="77777777" w:rsidR="00200FB8" w:rsidRPr="008030B4" w:rsidRDefault="00200FB8" w:rsidP="000B6514">
            <w:pPr>
              <w:spacing w:after="0" w:line="240" w:lineRule="auto"/>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18</w:t>
            </w:r>
          </w:p>
        </w:tc>
      </w:tr>
      <w:tr w:rsidR="008030B4" w:rsidRPr="008030B4" w14:paraId="7E3DA248" w14:textId="77777777" w:rsidTr="000B6514">
        <w:trPr>
          <w:trHeight w:hRule="exact" w:val="77"/>
          <w:jc w:val="center"/>
        </w:trPr>
        <w:tc>
          <w:tcPr>
            <w:tcW w:w="6379" w:type="dxa"/>
            <w:gridSpan w:val="2"/>
            <w:vMerge/>
            <w:tcBorders>
              <w:top w:val="single" w:sz="8" w:space="0" w:color="000000"/>
              <w:left w:val="single" w:sz="8" w:space="0" w:color="000000"/>
              <w:bottom w:val="single" w:sz="8" w:space="0" w:color="000000"/>
              <w:right w:val="single" w:sz="8" w:space="0" w:color="000000"/>
            </w:tcBorders>
            <w:vAlign w:val="center"/>
          </w:tcPr>
          <w:p w14:paraId="5B1CE302" w14:textId="77777777" w:rsidR="00200FB8" w:rsidRPr="008030B4" w:rsidRDefault="00200FB8" w:rsidP="000B6514">
            <w:pPr>
              <w:spacing w:after="0" w:line="240" w:lineRule="auto"/>
              <w:jc w:val="center"/>
              <w:rPr>
                <w:rFonts w:ascii="Times New Roman" w:hAnsi="Times New Roman" w:cs="Times New Roman"/>
                <w:sz w:val="28"/>
                <w:szCs w:val="28"/>
              </w:rPr>
            </w:pPr>
          </w:p>
        </w:tc>
      </w:tr>
      <w:tr w:rsidR="008030B4" w:rsidRPr="008030B4" w14:paraId="6AC83413" w14:textId="77777777" w:rsidTr="000B6514">
        <w:trPr>
          <w:trHeight w:hRule="exact" w:val="381"/>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1D87AD34"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WBC</w:t>
            </w:r>
          </w:p>
        </w:tc>
        <w:tc>
          <w:tcPr>
            <w:tcW w:w="2542" w:type="dxa"/>
            <w:tcBorders>
              <w:top w:val="single" w:sz="8" w:space="0" w:color="000000"/>
              <w:left w:val="single" w:sz="4" w:space="0" w:color="auto"/>
              <w:bottom w:val="single" w:sz="8" w:space="0" w:color="000000"/>
              <w:right w:val="single" w:sz="8" w:space="0" w:color="000000"/>
            </w:tcBorders>
            <w:vAlign w:val="center"/>
          </w:tcPr>
          <w:p w14:paraId="790C5FE8"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8,12х10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8F13C60" w14:textId="77777777" w:rsidTr="000B6514">
        <w:trPr>
          <w:trHeight w:hRule="exact" w:val="1095"/>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1D82B337"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Незрілі гранулоцити (</w:t>
            </w:r>
            <w:proofErr w:type="spellStart"/>
            <w:r w:rsidRPr="008030B4">
              <w:rPr>
                <w:rFonts w:ascii="Times New Roman" w:hAnsi="Times New Roman" w:cs="Times New Roman"/>
                <w:sz w:val="28"/>
                <w:szCs w:val="28"/>
              </w:rPr>
              <w:t>промієлоцити</w:t>
            </w:r>
            <w:proofErr w:type="spellEnd"/>
            <w:r w:rsidRPr="008030B4">
              <w:rPr>
                <w:rFonts w:ascii="Times New Roman" w:hAnsi="Times New Roman" w:cs="Times New Roman"/>
                <w:sz w:val="28"/>
                <w:szCs w:val="28"/>
              </w:rPr>
              <w:t>,</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мієлоцити, </w:t>
            </w:r>
            <w:proofErr w:type="spellStart"/>
            <w:r w:rsidRPr="008030B4">
              <w:rPr>
                <w:rFonts w:ascii="Times New Roman" w:hAnsi="Times New Roman" w:cs="Times New Roman"/>
                <w:sz w:val="28"/>
                <w:szCs w:val="28"/>
              </w:rPr>
              <w:t>метамієлоцити</w:t>
            </w:r>
            <w:proofErr w:type="spellEnd"/>
            <w:r w:rsidRPr="008030B4">
              <w:rPr>
                <w:rFonts w:ascii="Times New Roman" w:hAnsi="Times New Roman" w:cs="Times New Roman"/>
                <w:sz w:val="28"/>
                <w:szCs w:val="28"/>
              </w:rPr>
              <w:t>)</w:t>
            </w:r>
          </w:p>
        </w:tc>
        <w:tc>
          <w:tcPr>
            <w:tcW w:w="2542" w:type="dxa"/>
            <w:tcBorders>
              <w:top w:val="single" w:sz="8" w:space="0" w:color="000000"/>
              <w:left w:val="single" w:sz="4" w:space="0" w:color="auto"/>
              <w:bottom w:val="single" w:sz="8" w:space="0" w:color="000000"/>
              <w:right w:val="single" w:sz="8" w:space="0" w:color="000000"/>
            </w:tcBorders>
            <w:vAlign w:val="center"/>
          </w:tcPr>
          <w:p w14:paraId="3A2217A1"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0,14х10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78532B8" w14:textId="77777777" w:rsidTr="000B6514">
        <w:trPr>
          <w:trHeight w:val="381"/>
          <w:jc w:val="center"/>
        </w:trPr>
        <w:tc>
          <w:tcPr>
            <w:tcW w:w="3837" w:type="dxa"/>
            <w:tcBorders>
              <w:top w:val="single" w:sz="8" w:space="0" w:color="000000"/>
              <w:left w:val="single" w:sz="8" w:space="0" w:color="000000"/>
              <w:right w:val="single" w:sz="4" w:space="0" w:color="auto"/>
            </w:tcBorders>
            <w:vAlign w:val="center"/>
          </w:tcPr>
          <w:p w14:paraId="69A61440"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542" w:type="dxa"/>
            <w:tcBorders>
              <w:top w:val="single" w:sz="8" w:space="0" w:color="000000"/>
              <w:left w:val="single" w:sz="4" w:space="0" w:color="auto"/>
              <w:right w:val="single" w:sz="8" w:space="0" w:color="000000"/>
            </w:tcBorders>
            <w:vAlign w:val="center"/>
          </w:tcPr>
          <w:p w14:paraId="2363D23D"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1,29х10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B5EAA05" w14:textId="77777777" w:rsidTr="000B6514">
        <w:trPr>
          <w:trHeight w:hRule="exact" w:val="417"/>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5BF79E66"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542" w:type="dxa"/>
            <w:tcBorders>
              <w:top w:val="single" w:sz="8" w:space="0" w:color="000000"/>
              <w:left w:val="single" w:sz="4" w:space="0" w:color="auto"/>
              <w:bottom w:val="single" w:sz="8" w:space="0" w:color="000000"/>
              <w:right w:val="single" w:sz="8" w:space="0" w:color="000000"/>
            </w:tcBorders>
            <w:vAlign w:val="center"/>
          </w:tcPr>
          <w:p w14:paraId="45849BED"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0,44х10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F51E461" w14:textId="77777777" w:rsidTr="000B6514">
        <w:trPr>
          <w:trHeight w:hRule="exact" w:val="408"/>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49AD29E7"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542" w:type="dxa"/>
            <w:tcBorders>
              <w:top w:val="single" w:sz="8" w:space="0" w:color="000000"/>
              <w:left w:val="single" w:sz="4" w:space="0" w:color="auto"/>
              <w:bottom w:val="single" w:sz="8" w:space="0" w:color="000000"/>
              <w:right w:val="single" w:sz="8" w:space="0" w:color="000000"/>
            </w:tcBorders>
            <w:vAlign w:val="center"/>
          </w:tcPr>
          <w:p w14:paraId="132D6394"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2,72х10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D1BA5AA" w14:textId="77777777" w:rsidTr="000B6514">
        <w:trPr>
          <w:trHeight w:hRule="exact" w:val="442"/>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13B33F3F"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542" w:type="dxa"/>
            <w:tcBorders>
              <w:top w:val="single" w:sz="8" w:space="0" w:color="000000"/>
              <w:left w:val="single" w:sz="4" w:space="0" w:color="auto"/>
              <w:bottom w:val="single" w:sz="8" w:space="0" w:color="000000"/>
              <w:right w:val="single" w:sz="8" w:space="0" w:color="000000"/>
            </w:tcBorders>
            <w:vAlign w:val="center"/>
          </w:tcPr>
          <w:p w14:paraId="5E8E1DD7"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0,05х10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DDB1F53" w14:textId="77777777" w:rsidTr="000B6514">
        <w:trPr>
          <w:trHeight w:hRule="exact" w:val="391"/>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78AF1517"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542" w:type="dxa"/>
            <w:tcBorders>
              <w:top w:val="single" w:sz="8" w:space="0" w:color="000000"/>
              <w:left w:val="single" w:sz="4" w:space="0" w:color="auto"/>
              <w:bottom w:val="single" w:sz="8" w:space="0" w:color="000000"/>
              <w:right w:val="single" w:sz="8" w:space="0" w:color="000000"/>
            </w:tcBorders>
            <w:vAlign w:val="center"/>
          </w:tcPr>
          <w:p w14:paraId="6FC9053E"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0,03х10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80189DB" w14:textId="77777777" w:rsidTr="000B6514">
        <w:trPr>
          <w:trHeight w:hRule="exact" w:val="1068"/>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2A4D7A1C"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Незрілі гранулоцити (</w:t>
            </w:r>
            <w:proofErr w:type="spellStart"/>
            <w:r w:rsidRPr="008030B4">
              <w:rPr>
                <w:rFonts w:ascii="Times New Roman" w:hAnsi="Times New Roman" w:cs="Times New Roman"/>
                <w:sz w:val="28"/>
                <w:szCs w:val="28"/>
              </w:rPr>
              <w:t>промієлоцити</w:t>
            </w:r>
            <w:proofErr w:type="spellEnd"/>
            <w:r w:rsidRPr="008030B4">
              <w:rPr>
                <w:rFonts w:ascii="Times New Roman" w:hAnsi="Times New Roman" w:cs="Times New Roman"/>
                <w:sz w:val="28"/>
                <w:szCs w:val="28"/>
              </w:rPr>
              <w:t>,</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мієлоцити, </w:t>
            </w:r>
            <w:proofErr w:type="spellStart"/>
            <w:r w:rsidRPr="008030B4">
              <w:rPr>
                <w:rFonts w:ascii="Times New Roman" w:hAnsi="Times New Roman" w:cs="Times New Roman"/>
                <w:sz w:val="28"/>
                <w:szCs w:val="28"/>
              </w:rPr>
              <w:t>метамієлоцити</w:t>
            </w:r>
            <w:proofErr w:type="spellEnd"/>
            <w:r w:rsidRPr="008030B4">
              <w:rPr>
                <w:rFonts w:ascii="Times New Roman" w:hAnsi="Times New Roman" w:cs="Times New Roman"/>
                <w:sz w:val="28"/>
                <w:szCs w:val="28"/>
              </w:rPr>
              <w:t>)</w:t>
            </w:r>
          </w:p>
        </w:tc>
        <w:tc>
          <w:tcPr>
            <w:tcW w:w="2542" w:type="dxa"/>
            <w:tcBorders>
              <w:top w:val="single" w:sz="8" w:space="0" w:color="000000"/>
              <w:left w:val="single" w:sz="4" w:space="0" w:color="auto"/>
              <w:bottom w:val="single" w:sz="8" w:space="0" w:color="000000"/>
              <w:right w:val="single" w:sz="8" w:space="0" w:color="000000"/>
            </w:tcBorders>
            <w:vAlign w:val="center"/>
          </w:tcPr>
          <w:p w14:paraId="79525E88"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1,7%</w:t>
            </w:r>
          </w:p>
        </w:tc>
      </w:tr>
      <w:tr w:rsidR="008030B4" w:rsidRPr="008030B4" w14:paraId="76F2919E" w14:textId="77777777" w:rsidTr="000B6514">
        <w:trPr>
          <w:trHeight w:hRule="exact" w:val="420"/>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1E12798B"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542" w:type="dxa"/>
            <w:tcBorders>
              <w:top w:val="single" w:sz="8" w:space="0" w:color="000000"/>
              <w:left w:val="single" w:sz="4" w:space="0" w:color="auto"/>
              <w:bottom w:val="single" w:sz="8" w:space="0" w:color="000000"/>
              <w:right w:val="single" w:sz="8" w:space="0" w:color="000000"/>
            </w:tcBorders>
            <w:vAlign w:val="center"/>
          </w:tcPr>
          <w:p w14:paraId="45CD7AF3"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27,1%</w:t>
            </w:r>
          </w:p>
        </w:tc>
      </w:tr>
      <w:tr w:rsidR="008030B4" w:rsidRPr="008030B4" w14:paraId="0B0E8DC4" w14:textId="77777777" w:rsidTr="000B6514">
        <w:trPr>
          <w:trHeight w:hRule="exact" w:val="413"/>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52C95654"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542" w:type="dxa"/>
            <w:tcBorders>
              <w:top w:val="single" w:sz="8" w:space="0" w:color="000000"/>
              <w:left w:val="single" w:sz="4" w:space="0" w:color="auto"/>
              <w:bottom w:val="single" w:sz="8" w:space="0" w:color="000000"/>
              <w:right w:val="single" w:sz="8" w:space="0" w:color="000000"/>
            </w:tcBorders>
            <w:vAlign w:val="center"/>
          </w:tcPr>
          <w:p w14:paraId="1101BF24"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7,1%</w:t>
            </w:r>
          </w:p>
        </w:tc>
      </w:tr>
      <w:tr w:rsidR="008030B4" w:rsidRPr="008030B4" w14:paraId="7D76B6A4" w14:textId="77777777" w:rsidTr="000B6514">
        <w:trPr>
          <w:trHeight w:hRule="exact" w:val="418"/>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486148D5"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542" w:type="dxa"/>
            <w:tcBorders>
              <w:top w:val="single" w:sz="8" w:space="0" w:color="000000"/>
              <w:left w:val="single" w:sz="4" w:space="0" w:color="auto"/>
              <w:bottom w:val="single" w:sz="8" w:space="0" w:color="000000"/>
              <w:right w:val="single" w:sz="8" w:space="0" w:color="000000"/>
            </w:tcBorders>
            <w:vAlign w:val="center"/>
          </w:tcPr>
          <w:p w14:paraId="5733E8CC"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64,6%</w:t>
            </w:r>
          </w:p>
        </w:tc>
      </w:tr>
      <w:tr w:rsidR="008030B4" w:rsidRPr="008030B4" w14:paraId="321E9E63" w14:textId="77777777" w:rsidTr="000B6514">
        <w:trPr>
          <w:trHeight w:hRule="exact" w:val="411"/>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4E49BE4B"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542" w:type="dxa"/>
            <w:tcBorders>
              <w:top w:val="single" w:sz="8" w:space="0" w:color="000000"/>
              <w:left w:val="single" w:sz="4" w:space="0" w:color="auto"/>
              <w:bottom w:val="single" w:sz="8" w:space="0" w:color="000000"/>
              <w:right w:val="single" w:sz="8" w:space="0" w:color="000000"/>
            </w:tcBorders>
            <w:vAlign w:val="center"/>
          </w:tcPr>
          <w:p w14:paraId="7E1621E1"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0,3%</w:t>
            </w:r>
          </w:p>
        </w:tc>
      </w:tr>
      <w:tr w:rsidR="008030B4" w:rsidRPr="008030B4" w14:paraId="3898930E" w14:textId="77777777" w:rsidTr="000B6514">
        <w:trPr>
          <w:trHeight w:hRule="exact" w:val="417"/>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5BAF1A4C"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542" w:type="dxa"/>
            <w:tcBorders>
              <w:top w:val="single" w:sz="8" w:space="0" w:color="000000"/>
              <w:left w:val="single" w:sz="4" w:space="0" w:color="auto"/>
              <w:bottom w:val="single" w:sz="8" w:space="0" w:color="000000"/>
              <w:right w:val="single" w:sz="8" w:space="0" w:color="000000"/>
            </w:tcBorders>
            <w:vAlign w:val="center"/>
          </w:tcPr>
          <w:p w14:paraId="6790C9BF"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0,9%</w:t>
            </w:r>
          </w:p>
        </w:tc>
      </w:tr>
      <w:tr w:rsidR="008030B4" w:rsidRPr="008030B4" w14:paraId="6A721B1A"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504E64CA"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542" w:type="dxa"/>
            <w:tcBorders>
              <w:top w:val="single" w:sz="8" w:space="0" w:color="000000"/>
              <w:left w:val="single" w:sz="4" w:space="0" w:color="auto"/>
              <w:bottom w:val="single" w:sz="8" w:space="0" w:color="000000"/>
              <w:right w:val="single" w:sz="8" w:space="0" w:color="000000"/>
            </w:tcBorders>
            <w:vAlign w:val="center"/>
          </w:tcPr>
          <w:p w14:paraId="6A7D7804"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2,91х10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0DF126DA"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368692A2"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HGB</w:t>
            </w:r>
          </w:p>
        </w:tc>
        <w:tc>
          <w:tcPr>
            <w:tcW w:w="2542" w:type="dxa"/>
            <w:tcBorders>
              <w:top w:val="single" w:sz="8" w:space="0" w:color="000000"/>
              <w:left w:val="single" w:sz="4" w:space="0" w:color="auto"/>
              <w:bottom w:val="single" w:sz="8" w:space="0" w:color="000000"/>
              <w:right w:val="single" w:sz="8" w:space="0" w:color="000000"/>
            </w:tcBorders>
            <w:vAlign w:val="center"/>
          </w:tcPr>
          <w:p w14:paraId="63B410B0"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99 г/л</w:t>
            </w:r>
          </w:p>
        </w:tc>
      </w:tr>
      <w:tr w:rsidR="008030B4" w:rsidRPr="008030B4" w14:paraId="4E34733C"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776C36C9"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HCT</w:t>
            </w:r>
          </w:p>
        </w:tc>
        <w:tc>
          <w:tcPr>
            <w:tcW w:w="2542" w:type="dxa"/>
            <w:tcBorders>
              <w:top w:val="single" w:sz="8" w:space="0" w:color="000000"/>
              <w:left w:val="single" w:sz="4" w:space="0" w:color="auto"/>
              <w:bottom w:val="single" w:sz="8" w:space="0" w:color="000000"/>
              <w:right w:val="single" w:sz="8" w:space="0" w:color="000000"/>
            </w:tcBorders>
            <w:vAlign w:val="center"/>
          </w:tcPr>
          <w:p w14:paraId="0D7EA2B3"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0,302%</w:t>
            </w:r>
          </w:p>
        </w:tc>
      </w:tr>
      <w:tr w:rsidR="008030B4" w:rsidRPr="008030B4" w14:paraId="177138D0"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4D35A634"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MCV</w:t>
            </w:r>
          </w:p>
        </w:tc>
        <w:tc>
          <w:tcPr>
            <w:tcW w:w="2542" w:type="dxa"/>
            <w:tcBorders>
              <w:top w:val="single" w:sz="8" w:space="0" w:color="000000"/>
              <w:left w:val="single" w:sz="4" w:space="0" w:color="auto"/>
              <w:bottom w:val="single" w:sz="8" w:space="0" w:color="000000"/>
              <w:right w:val="single" w:sz="8" w:space="0" w:color="000000"/>
            </w:tcBorders>
            <w:vAlign w:val="center"/>
          </w:tcPr>
          <w:p w14:paraId="1E35F7D4"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103,7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7EA1EB74"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6D9D5143"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MCH</w:t>
            </w:r>
          </w:p>
        </w:tc>
        <w:tc>
          <w:tcPr>
            <w:tcW w:w="2542" w:type="dxa"/>
            <w:tcBorders>
              <w:top w:val="single" w:sz="8" w:space="0" w:color="000000"/>
              <w:left w:val="single" w:sz="4" w:space="0" w:color="auto"/>
              <w:bottom w:val="single" w:sz="8" w:space="0" w:color="000000"/>
              <w:right w:val="single" w:sz="8" w:space="0" w:color="000000"/>
            </w:tcBorders>
            <w:vAlign w:val="center"/>
          </w:tcPr>
          <w:p w14:paraId="47435F0A"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33,8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3AF47A42"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24D2C5C4"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MCHC</w:t>
            </w:r>
          </w:p>
        </w:tc>
        <w:tc>
          <w:tcPr>
            <w:tcW w:w="2542" w:type="dxa"/>
            <w:tcBorders>
              <w:top w:val="single" w:sz="8" w:space="0" w:color="000000"/>
              <w:left w:val="single" w:sz="4" w:space="0" w:color="auto"/>
              <w:bottom w:val="single" w:sz="8" w:space="0" w:color="000000"/>
              <w:right w:val="single" w:sz="8" w:space="0" w:color="000000"/>
            </w:tcBorders>
            <w:vAlign w:val="center"/>
          </w:tcPr>
          <w:p w14:paraId="44F9B729"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326 г/л</w:t>
            </w:r>
          </w:p>
        </w:tc>
      </w:tr>
      <w:tr w:rsidR="008030B4" w:rsidRPr="008030B4" w14:paraId="3918ADB1"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50031210"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RDW-SD</w:t>
            </w:r>
          </w:p>
        </w:tc>
        <w:tc>
          <w:tcPr>
            <w:tcW w:w="2542" w:type="dxa"/>
            <w:tcBorders>
              <w:top w:val="single" w:sz="8" w:space="0" w:color="000000"/>
              <w:left w:val="single" w:sz="4" w:space="0" w:color="auto"/>
              <w:bottom w:val="single" w:sz="8" w:space="0" w:color="000000"/>
              <w:right w:val="single" w:sz="8" w:space="0" w:color="000000"/>
            </w:tcBorders>
            <w:vAlign w:val="center"/>
          </w:tcPr>
          <w:p w14:paraId="20D8D2B8"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79,5</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7CD8ECAF"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02CC38C5"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RDW-CV</w:t>
            </w:r>
          </w:p>
        </w:tc>
        <w:tc>
          <w:tcPr>
            <w:tcW w:w="2542" w:type="dxa"/>
            <w:tcBorders>
              <w:top w:val="single" w:sz="8" w:space="0" w:color="000000"/>
              <w:left w:val="single" w:sz="4" w:space="0" w:color="auto"/>
              <w:bottom w:val="single" w:sz="8" w:space="0" w:color="000000"/>
              <w:right w:val="single" w:sz="8" w:space="0" w:color="000000"/>
            </w:tcBorders>
            <w:vAlign w:val="center"/>
          </w:tcPr>
          <w:p w14:paraId="6FAA8C65"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12,6 %</w:t>
            </w:r>
          </w:p>
        </w:tc>
      </w:tr>
      <w:tr w:rsidR="008030B4" w:rsidRPr="008030B4" w14:paraId="2B9642FF"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28FCFF5E"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PLT</w:t>
            </w:r>
          </w:p>
        </w:tc>
        <w:tc>
          <w:tcPr>
            <w:tcW w:w="2542" w:type="dxa"/>
            <w:tcBorders>
              <w:top w:val="single" w:sz="8" w:space="0" w:color="000000"/>
              <w:left w:val="single" w:sz="4" w:space="0" w:color="auto"/>
              <w:bottom w:val="single" w:sz="8" w:space="0" w:color="000000"/>
              <w:right w:val="single" w:sz="8" w:space="0" w:color="000000"/>
            </w:tcBorders>
            <w:vAlign w:val="center"/>
          </w:tcPr>
          <w:p w14:paraId="0CDD947D"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228х10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20DEDA0"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3E950455"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PCT</w:t>
            </w:r>
          </w:p>
        </w:tc>
        <w:tc>
          <w:tcPr>
            <w:tcW w:w="2542" w:type="dxa"/>
            <w:tcBorders>
              <w:top w:val="single" w:sz="8" w:space="0" w:color="000000"/>
              <w:left w:val="single" w:sz="4" w:space="0" w:color="auto"/>
              <w:bottom w:val="single" w:sz="8" w:space="0" w:color="000000"/>
              <w:right w:val="single" w:sz="8" w:space="0" w:color="000000"/>
            </w:tcBorders>
            <w:vAlign w:val="center"/>
          </w:tcPr>
          <w:p w14:paraId="75D40698"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0,288%</w:t>
            </w:r>
          </w:p>
        </w:tc>
      </w:tr>
      <w:tr w:rsidR="008030B4" w:rsidRPr="008030B4" w14:paraId="17793B84"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4B620F6E"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MPV</w:t>
            </w:r>
          </w:p>
        </w:tc>
        <w:tc>
          <w:tcPr>
            <w:tcW w:w="2542" w:type="dxa"/>
            <w:tcBorders>
              <w:top w:val="single" w:sz="8" w:space="0" w:color="000000"/>
              <w:left w:val="single" w:sz="4" w:space="0" w:color="auto"/>
              <w:bottom w:val="single" w:sz="8" w:space="0" w:color="000000"/>
              <w:right w:val="single" w:sz="8" w:space="0" w:color="000000"/>
            </w:tcBorders>
            <w:vAlign w:val="center"/>
          </w:tcPr>
          <w:p w14:paraId="0BF6D5EA"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16,4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200FB8" w:rsidRPr="008030B4" w14:paraId="6FABF2A2" w14:textId="77777777" w:rsidTr="000B6514">
        <w:trPr>
          <w:trHeight w:hRule="exact" w:val="409"/>
          <w:jc w:val="center"/>
        </w:trPr>
        <w:tc>
          <w:tcPr>
            <w:tcW w:w="3837" w:type="dxa"/>
            <w:tcBorders>
              <w:top w:val="single" w:sz="8" w:space="0" w:color="000000"/>
              <w:left w:val="single" w:sz="8" w:space="0" w:color="000000"/>
              <w:bottom w:val="single" w:sz="8" w:space="0" w:color="000000"/>
              <w:right w:val="single" w:sz="4" w:space="0" w:color="auto"/>
            </w:tcBorders>
            <w:vAlign w:val="center"/>
          </w:tcPr>
          <w:p w14:paraId="20ECF1B3"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ШОЕ</w:t>
            </w:r>
          </w:p>
        </w:tc>
        <w:tc>
          <w:tcPr>
            <w:tcW w:w="2542" w:type="dxa"/>
            <w:tcBorders>
              <w:top w:val="single" w:sz="8" w:space="0" w:color="000000"/>
              <w:left w:val="single" w:sz="4" w:space="0" w:color="auto"/>
              <w:bottom w:val="single" w:sz="8" w:space="0" w:color="000000"/>
              <w:right w:val="single" w:sz="8" w:space="0" w:color="000000"/>
            </w:tcBorders>
            <w:vAlign w:val="center"/>
          </w:tcPr>
          <w:p w14:paraId="3D012317"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10 мм/год</w:t>
            </w:r>
          </w:p>
        </w:tc>
      </w:tr>
    </w:tbl>
    <w:p w14:paraId="3288236B" w14:textId="77777777" w:rsidR="00200FB8" w:rsidRPr="008030B4" w:rsidRDefault="00200FB8" w:rsidP="00853356">
      <w:pPr>
        <w:spacing w:after="0" w:line="360" w:lineRule="auto"/>
        <w:jc w:val="both"/>
        <w:rPr>
          <w:rFonts w:ascii="Times New Roman" w:hAnsi="Times New Roman" w:cs="Times New Roman"/>
          <w:sz w:val="28"/>
          <w:szCs w:val="28"/>
        </w:rPr>
      </w:pPr>
    </w:p>
    <w:p w14:paraId="2BC38F5F" w14:textId="77777777" w:rsidR="00200FB8" w:rsidRPr="008030B4" w:rsidRDefault="00200FB8" w:rsidP="00853356">
      <w:pPr>
        <w:spacing w:after="0" w:line="360" w:lineRule="auto"/>
        <w:jc w:val="both"/>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818"/>
        <w:gridCol w:w="2549"/>
      </w:tblGrid>
      <w:tr w:rsidR="008030B4" w:rsidRPr="008030B4" w14:paraId="65B885DC" w14:textId="77777777" w:rsidTr="000B6514">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85FFEA4" w14:textId="77777777" w:rsidR="00200FB8" w:rsidRPr="008030B4" w:rsidRDefault="00200FB8" w:rsidP="000B6514">
            <w:pPr>
              <w:spacing w:after="0" w:line="240" w:lineRule="auto"/>
              <w:jc w:val="center"/>
              <w:rPr>
                <w:rFonts w:ascii="Times New Roman" w:hAnsi="Times New Roman" w:cs="Times New Roman"/>
                <w:b/>
                <w:sz w:val="28"/>
                <w:szCs w:val="28"/>
              </w:rPr>
            </w:pPr>
            <w:bookmarkStart w:id="19" w:name="_Hlk180406009"/>
            <w:r w:rsidRPr="008030B4">
              <w:rPr>
                <w:rFonts w:ascii="Times New Roman" w:hAnsi="Times New Roman" w:cs="Times New Roman"/>
                <w:b/>
                <w:sz w:val="28"/>
                <w:szCs w:val="28"/>
              </w:rPr>
              <w:t>Загальний аналіз крові 19</w:t>
            </w:r>
          </w:p>
        </w:tc>
      </w:tr>
      <w:tr w:rsidR="008030B4" w:rsidRPr="008030B4" w14:paraId="1CE8ED5D" w14:textId="77777777" w:rsidTr="000B6514">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vAlign w:val="center"/>
          </w:tcPr>
          <w:p w14:paraId="72F4302C" w14:textId="77777777" w:rsidR="00200FB8" w:rsidRPr="008030B4" w:rsidRDefault="00200FB8" w:rsidP="000B6514">
            <w:pPr>
              <w:spacing w:after="0" w:line="240" w:lineRule="auto"/>
              <w:jc w:val="center"/>
              <w:rPr>
                <w:rFonts w:ascii="Times New Roman" w:hAnsi="Times New Roman" w:cs="Times New Roman"/>
                <w:sz w:val="28"/>
                <w:szCs w:val="28"/>
              </w:rPr>
            </w:pPr>
          </w:p>
        </w:tc>
      </w:tr>
      <w:tr w:rsidR="008030B4" w:rsidRPr="008030B4" w14:paraId="463E25D6" w14:textId="77777777" w:rsidTr="000B6514">
        <w:trPr>
          <w:trHeight w:hRule="exact" w:val="381"/>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2EE6D97C"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WBC</w:t>
            </w:r>
          </w:p>
        </w:tc>
        <w:tc>
          <w:tcPr>
            <w:tcW w:w="2549" w:type="dxa"/>
            <w:tcBorders>
              <w:top w:val="single" w:sz="8" w:space="0" w:color="000000"/>
              <w:left w:val="single" w:sz="4" w:space="0" w:color="auto"/>
              <w:bottom w:val="single" w:sz="8" w:space="0" w:color="000000"/>
              <w:right w:val="single" w:sz="8" w:space="0" w:color="000000"/>
            </w:tcBorders>
            <w:vAlign w:val="center"/>
          </w:tcPr>
          <w:p w14:paraId="69323593"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8,53х10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7F8D608A" w14:textId="77777777" w:rsidTr="000B6514">
        <w:trPr>
          <w:trHeight w:hRule="exact" w:val="415"/>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593E6FFD"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549" w:type="dxa"/>
            <w:tcBorders>
              <w:top w:val="single" w:sz="8" w:space="0" w:color="000000"/>
              <w:left w:val="single" w:sz="4" w:space="0" w:color="auto"/>
              <w:bottom w:val="single" w:sz="8" w:space="0" w:color="000000"/>
              <w:right w:val="single" w:sz="8" w:space="0" w:color="000000"/>
            </w:tcBorders>
            <w:vAlign w:val="center"/>
          </w:tcPr>
          <w:p w14:paraId="4B5B104E"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2,03х10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9D3A7A9" w14:textId="77777777" w:rsidTr="000B6514">
        <w:trPr>
          <w:trHeight w:val="381"/>
          <w:jc w:val="center"/>
        </w:trPr>
        <w:tc>
          <w:tcPr>
            <w:tcW w:w="3818" w:type="dxa"/>
            <w:tcBorders>
              <w:top w:val="single" w:sz="8" w:space="0" w:color="000000"/>
              <w:left w:val="single" w:sz="8" w:space="0" w:color="000000"/>
              <w:right w:val="single" w:sz="4" w:space="0" w:color="auto"/>
            </w:tcBorders>
            <w:vAlign w:val="center"/>
          </w:tcPr>
          <w:p w14:paraId="6DBD9706"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549" w:type="dxa"/>
            <w:tcBorders>
              <w:top w:val="single" w:sz="8" w:space="0" w:color="000000"/>
              <w:left w:val="single" w:sz="4" w:space="0" w:color="auto"/>
              <w:right w:val="single" w:sz="8" w:space="0" w:color="000000"/>
            </w:tcBorders>
            <w:vAlign w:val="center"/>
          </w:tcPr>
          <w:p w14:paraId="1D57BBFD"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0,12х10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7175B58" w14:textId="77777777" w:rsidTr="000B6514">
        <w:trPr>
          <w:trHeight w:hRule="exact" w:val="417"/>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57D3D490"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549" w:type="dxa"/>
            <w:tcBorders>
              <w:top w:val="single" w:sz="8" w:space="0" w:color="000000"/>
              <w:left w:val="single" w:sz="4" w:space="0" w:color="auto"/>
              <w:bottom w:val="single" w:sz="8" w:space="0" w:color="000000"/>
              <w:right w:val="single" w:sz="8" w:space="0" w:color="000000"/>
            </w:tcBorders>
            <w:vAlign w:val="center"/>
          </w:tcPr>
          <w:p w14:paraId="748E6DCE"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6,38х10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87C664A" w14:textId="77777777" w:rsidTr="000B6514">
        <w:trPr>
          <w:trHeight w:hRule="exact" w:val="408"/>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7617FAD5"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549" w:type="dxa"/>
            <w:tcBorders>
              <w:top w:val="single" w:sz="8" w:space="0" w:color="000000"/>
              <w:left w:val="single" w:sz="4" w:space="0" w:color="auto"/>
              <w:bottom w:val="single" w:sz="8" w:space="0" w:color="000000"/>
              <w:right w:val="single" w:sz="8" w:space="0" w:color="000000"/>
            </w:tcBorders>
            <w:vAlign w:val="center"/>
          </w:tcPr>
          <w:p w14:paraId="10FEC29B"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23,8 %</w:t>
            </w:r>
          </w:p>
        </w:tc>
      </w:tr>
      <w:tr w:rsidR="008030B4" w:rsidRPr="008030B4" w14:paraId="3665068C" w14:textId="77777777" w:rsidTr="000B6514">
        <w:trPr>
          <w:trHeight w:hRule="exact" w:val="487"/>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776CDE46"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549" w:type="dxa"/>
            <w:tcBorders>
              <w:top w:val="single" w:sz="8" w:space="0" w:color="000000"/>
              <w:left w:val="single" w:sz="4" w:space="0" w:color="auto"/>
              <w:bottom w:val="single" w:sz="8" w:space="0" w:color="000000"/>
              <w:right w:val="single" w:sz="8" w:space="0" w:color="000000"/>
            </w:tcBorders>
            <w:vAlign w:val="center"/>
          </w:tcPr>
          <w:p w14:paraId="269828E1"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1,4 %</w:t>
            </w:r>
          </w:p>
        </w:tc>
      </w:tr>
      <w:tr w:rsidR="008030B4" w:rsidRPr="008030B4" w14:paraId="2166C7FE" w14:textId="77777777" w:rsidTr="000B6514">
        <w:trPr>
          <w:trHeight w:hRule="exact" w:val="391"/>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5CB8F549"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549" w:type="dxa"/>
            <w:tcBorders>
              <w:top w:val="single" w:sz="8" w:space="0" w:color="000000"/>
              <w:left w:val="single" w:sz="4" w:space="0" w:color="auto"/>
              <w:bottom w:val="single" w:sz="8" w:space="0" w:color="000000"/>
              <w:right w:val="single" w:sz="8" w:space="0" w:color="000000"/>
            </w:tcBorders>
            <w:vAlign w:val="center"/>
          </w:tcPr>
          <w:p w14:paraId="3EA6D5D9"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74,8%</w:t>
            </w:r>
          </w:p>
        </w:tc>
      </w:tr>
      <w:tr w:rsidR="008030B4" w:rsidRPr="008030B4" w14:paraId="3BC82078" w14:textId="77777777" w:rsidTr="000B6514">
        <w:trPr>
          <w:trHeight w:hRule="exact" w:val="391"/>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7F130CCC"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549" w:type="dxa"/>
            <w:tcBorders>
              <w:top w:val="single" w:sz="8" w:space="0" w:color="000000"/>
              <w:left w:val="single" w:sz="4" w:space="0" w:color="auto"/>
              <w:bottom w:val="single" w:sz="8" w:space="0" w:color="000000"/>
              <w:right w:val="single" w:sz="8" w:space="0" w:color="000000"/>
            </w:tcBorders>
            <w:vAlign w:val="center"/>
          </w:tcPr>
          <w:p w14:paraId="18DEF0C9"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5,02х10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6CF2D12F" w14:textId="77777777" w:rsidTr="000B6514">
        <w:trPr>
          <w:trHeight w:hRule="exact" w:val="420"/>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07926015"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549" w:type="dxa"/>
            <w:tcBorders>
              <w:top w:val="single" w:sz="8" w:space="0" w:color="000000"/>
              <w:left w:val="single" w:sz="4" w:space="0" w:color="auto"/>
              <w:bottom w:val="single" w:sz="8" w:space="0" w:color="000000"/>
              <w:right w:val="single" w:sz="8" w:space="0" w:color="000000"/>
            </w:tcBorders>
            <w:vAlign w:val="center"/>
          </w:tcPr>
          <w:p w14:paraId="157CB9DB"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151 г/л</w:t>
            </w:r>
          </w:p>
        </w:tc>
      </w:tr>
      <w:tr w:rsidR="008030B4" w:rsidRPr="008030B4" w14:paraId="54CC944D" w14:textId="77777777" w:rsidTr="000B6514">
        <w:trPr>
          <w:trHeight w:hRule="exact" w:val="413"/>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3A4FF4FB"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549" w:type="dxa"/>
            <w:tcBorders>
              <w:top w:val="single" w:sz="8" w:space="0" w:color="000000"/>
              <w:left w:val="single" w:sz="4" w:space="0" w:color="auto"/>
              <w:bottom w:val="single" w:sz="8" w:space="0" w:color="000000"/>
              <w:right w:val="single" w:sz="8" w:space="0" w:color="000000"/>
            </w:tcBorders>
            <w:vAlign w:val="center"/>
          </w:tcPr>
          <w:p w14:paraId="2876133B"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40,15%</w:t>
            </w:r>
          </w:p>
        </w:tc>
      </w:tr>
      <w:tr w:rsidR="008030B4" w:rsidRPr="008030B4" w14:paraId="70084A38" w14:textId="77777777" w:rsidTr="000B6514">
        <w:trPr>
          <w:trHeight w:hRule="exact" w:val="418"/>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47622DF5"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MCV</w:t>
            </w:r>
          </w:p>
        </w:tc>
        <w:tc>
          <w:tcPr>
            <w:tcW w:w="2549" w:type="dxa"/>
            <w:tcBorders>
              <w:top w:val="single" w:sz="8" w:space="0" w:color="000000"/>
              <w:left w:val="single" w:sz="4" w:space="0" w:color="auto"/>
              <w:bottom w:val="single" w:sz="8" w:space="0" w:color="000000"/>
              <w:right w:val="single" w:sz="8" w:space="0" w:color="000000"/>
            </w:tcBorders>
            <w:vAlign w:val="center"/>
          </w:tcPr>
          <w:p w14:paraId="1C89DDA2" w14:textId="77777777" w:rsidR="00200FB8" w:rsidRPr="008030B4" w:rsidRDefault="00200FB8"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80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189EBEA4" w14:textId="77777777" w:rsidTr="000B6514">
        <w:trPr>
          <w:trHeight w:hRule="exact" w:val="411"/>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0914334B"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w:t>
            </w:r>
          </w:p>
        </w:tc>
        <w:tc>
          <w:tcPr>
            <w:tcW w:w="2549" w:type="dxa"/>
            <w:tcBorders>
              <w:top w:val="single" w:sz="8" w:space="0" w:color="000000"/>
              <w:left w:val="single" w:sz="4" w:space="0" w:color="auto"/>
              <w:bottom w:val="single" w:sz="8" w:space="0" w:color="000000"/>
              <w:right w:val="single" w:sz="8" w:space="0" w:color="000000"/>
            </w:tcBorders>
            <w:vAlign w:val="center"/>
          </w:tcPr>
          <w:p w14:paraId="67007BEA"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30,1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06B09867" w14:textId="77777777" w:rsidTr="000B6514">
        <w:trPr>
          <w:trHeight w:hRule="exact" w:val="417"/>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1D044C02"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MCHC</w:t>
            </w:r>
          </w:p>
        </w:tc>
        <w:tc>
          <w:tcPr>
            <w:tcW w:w="2549" w:type="dxa"/>
            <w:tcBorders>
              <w:top w:val="single" w:sz="8" w:space="0" w:color="000000"/>
              <w:left w:val="single" w:sz="4" w:space="0" w:color="auto"/>
              <w:bottom w:val="single" w:sz="8" w:space="0" w:color="000000"/>
              <w:right w:val="single" w:sz="8" w:space="0" w:color="000000"/>
            </w:tcBorders>
            <w:vAlign w:val="center"/>
          </w:tcPr>
          <w:p w14:paraId="48E4A591"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377 г/л</w:t>
            </w:r>
          </w:p>
        </w:tc>
      </w:tr>
      <w:tr w:rsidR="008030B4" w:rsidRPr="008030B4" w14:paraId="5AD9EA46"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3FD34A09"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RDW-</w:t>
            </w:r>
            <w:r w:rsidRPr="008030B4">
              <w:t xml:space="preserve"> </w:t>
            </w:r>
            <w:r w:rsidRPr="008030B4">
              <w:rPr>
                <w:rFonts w:ascii="Times New Roman" w:hAnsi="Times New Roman" w:cs="Times New Roman"/>
                <w:sz w:val="28"/>
                <w:szCs w:val="28"/>
              </w:rPr>
              <w:t>SD</w:t>
            </w:r>
          </w:p>
        </w:tc>
        <w:tc>
          <w:tcPr>
            <w:tcW w:w="2549" w:type="dxa"/>
            <w:tcBorders>
              <w:top w:val="single" w:sz="8" w:space="0" w:color="000000"/>
              <w:left w:val="single" w:sz="4" w:space="0" w:color="auto"/>
              <w:bottom w:val="single" w:sz="8" w:space="0" w:color="000000"/>
              <w:right w:val="single" w:sz="8" w:space="0" w:color="000000"/>
            </w:tcBorders>
            <w:vAlign w:val="center"/>
          </w:tcPr>
          <w:p w14:paraId="27CC11F7" w14:textId="77777777" w:rsidR="00200FB8" w:rsidRPr="008030B4" w:rsidRDefault="00200FB8"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27,8</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758C7935"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74FD6C73"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RDW-CV</w:t>
            </w:r>
          </w:p>
        </w:tc>
        <w:tc>
          <w:tcPr>
            <w:tcW w:w="2549" w:type="dxa"/>
            <w:tcBorders>
              <w:top w:val="single" w:sz="8" w:space="0" w:color="000000"/>
              <w:left w:val="single" w:sz="4" w:space="0" w:color="auto"/>
              <w:bottom w:val="single" w:sz="8" w:space="0" w:color="000000"/>
              <w:right w:val="single" w:sz="8" w:space="0" w:color="000000"/>
            </w:tcBorders>
            <w:vAlign w:val="center"/>
          </w:tcPr>
          <w:p w14:paraId="39365CA2"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11,7%</w:t>
            </w:r>
          </w:p>
        </w:tc>
      </w:tr>
      <w:tr w:rsidR="008030B4" w:rsidRPr="008030B4" w14:paraId="583D8E14"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2912D599"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PLT</w:t>
            </w:r>
          </w:p>
        </w:tc>
        <w:tc>
          <w:tcPr>
            <w:tcW w:w="2549" w:type="dxa"/>
            <w:tcBorders>
              <w:top w:val="single" w:sz="8" w:space="0" w:color="000000"/>
              <w:left w:val="single" w:sz="4" w:space="0" w:color="auto"/>
              <w:bottom w:val="single" w:sz="8" w:space="0" w:color="000000"/>
              <w:right w:val="single" w:sz="8" w:space="0" w:color="000000"/>
            </w:tcBorders>
            <w:vAlign w:val="center"/>
          </w:tcPr>
          <w:p w14:paraId="5299256C"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287 х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9001C1D"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4C807A0B"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PCT</w:t>
            </w:r>
          </w:p>
        </w:tc>
        <w:tc>
          <w:tcPr>
            <w:tcW w:w="2549" w:type="dxa"/>
            <w:tcBorders>
              <w:top w:val="single" w:sz="8" w:space="0" w:color="000000"/>
              <w:left w:val="single" w:sz="4" w:space="0" w:color="auto"/>
              <w:bottom w:val="single" w:sz="8" w:space="0" w:color="000000"/>
              <w:right w:val="single" w:sz="8" w:space="0" w:color="000000"/>
            </w:tcBorders>
            <w:vAlign w:val="center"/>
          </w:tcPr>
          <w:p w14:paraId="77D6DD99"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0,31%</w:t>
            </w:r>
          </w:p>
        </w:tc>
      </w:tr>
      <w:tr w:rsidR="008030B4" w:rsidRPr="008030B4" w14:paraId="19CD373C"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64433CCE"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MPV</w:t>
            </w:r>
          </w:p>
        </w:tc>
        <w:tc>
          <w:tcPr>
            <w:tcW w:w="2549" w:type="dxa"/>
            <w:tcBorders>
              <w:top w:val="single" w:sz="8" w:space="0" w:color="000000"/>
              <w:left w:val="single" w:sz="4" w:space="0" w:color="auto"/>
              <w:bottom w:val="single" w:sz="8" w:space="0" w:color="000000"/>
              <w:right w:val="single" w:sz="8" w:space="0" w:color="000000"/>
            </w:tcBorders>
            <w:vAlign w:val="center"/>
          </w:tcPr>
          <w:p w14:paraId="0280947D"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10,9</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200FB8" w:rsidRPr="008030B4" w14:paraId="7EC6363D"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70CCB8A3"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PDW-</w:t>
            </w:r>
            <w:r w:rsidRPr="008030B4">
              <w:t xml:space="preserve"> </w:t>
            </w:r>
            <w:r w:rsidRPr="008030B4">
              <w:rPr>
                <w:rFonts w:ascii="Times New Roman" w:hAnsi="Times New Roman" w:cs="Times New Roman"/>
                <w:sz w:val="28"/>
                <w:szCs w:val="28"/>
              </w:rPr>
              <w:t>CV</w:t>
            </w:r>
          </w:p>
        </w:tc>
        <w:tc>
          <w:tcPr>
            <w:tcW w:w="2549" w:type="dxa"/>
            <w:tcBorders>
              <w:top w:val="single" w:sz="8" w:space="0" w:color="000000"/>
              <w:left w:val="single" w:sz="4" w:space="0" w:color="auto"/>
              <w:bottom w:val="single" w:sz="8" w:space="0" w:color="000000"/>
              <w:right w:val="single" w:sz="8" w:space="0" w:color="000000"/>
            </w:tcBorders>
            <w:vAlign w:val="center"/>
          </w:tcPr>
          <w:p w14:paraId="78D42CC3"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41,4%</w:t>
            </w:r>
          </w:p>
        </w:tc>
      </w:tr>
      <w:bookmarkEnd w:id="19"/>
    </w:tbl>
    <w:p w14:paraId="151BB6AD" w14:textId="77777777" w:rsidR="00200FB8" w:rsidRPr="008030B4" w:rsidRDefault="00200FB8" w:rsidP="000B6514">
      <w:pPr>
        <w:spacing w:after="0" w:line="240" w:lineRule="auto"/>
        <w:jc w:val="both"/>
        <w:rPr>
          <w:rFonts w:ascii="Times New Roman" w:hAnsi="Times New Roman" w:cs="Times New Roman"/>
          <w:sz w:val="28"/>
          <w:szCs w:val="28"/>
        </w:rPr>
      </w:pPr>
    </w:p>
    <w:p w14:paraId="633BCFB4" w14:textId="77777777" w:rsidR="00696A7B" w:rsidRPr="008030B4" w:rsidRDefault="00696A7B" w:rsidP="000B6514">
      <w:pPr>
        <w:spacing w:after="0" w:line="240" w:lineRule="auto"/>
        <w:jc w:val="both"/>
        <w:rPr>
          <w:rFonts w:ascii="Times New Roman" w:hAnsi="Times New Roman" w:cs="Times New Roman"/>
          <w:sz w:val="28"/>
          <w:szCs w:val="28"/>
        </w:rPr>
      </w:pPr>
    </w:p>
    <w:tbl>
      <w:tblPr>
        <w:tblW w:w="6511" w:type="dxa"/>
        <w:jc w:val="center"/>
        <w:tblLayout w:type="fixed"/>
        <w:tblCellMar>
          <w:left w:w="0" w:type="dxa"/>
          <w:right w:w="0" w:type="dxa"/>
        </w:tblCellMar>
        <w:tblLook w:val="0000" w:firstRow="0" w:lastRow="0" w:firstColumn="0" w:lastColumn="0" w:noHBand="0" w:noVBand="0"/>
      </w:tblPr>
      <w:tblGrid>
        <w:gridCol w:w="3961"/>
        <w:gridCol w:w="2550"/>
      </w:tblGrid>
      <w:tr w:rsidR="008030B4" w:rsidRPr="008030B4" w14:paraId="69FD39AC" w14:textId="77777777" w:rsidTr="000B6514">
        <w:trPr>
          <w:trHeight w:hRule="exact" w:val="420"/>
          <w:jc w:val="center"/>
        </w:trPr>
        <w:tc>
          <w:tcPr>
            <w:tcW w:w="6511"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89C29D3" w14:textId="77777777" w:rsidR="00200FB8" w:rsidRPr="008030B4" w:rsidRDefault="00200FB8" w:rsidP="000B6514">
            <w:pPr>
              <w:spacing w:after="0" w:line="240" w:lineRule="auto"/>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20</w:t>
            </w:r>
          </w:p>
        </w:tc>
      </w:tr>
      <w:tr w:rsidR="008030B4" w:rsidRPr="008030B4" w14:paraId="6B514310" w14:textId="77777777" w:rsidTr="000B6514">
        <w:trPr>
          <w:trHeight w:hRule="exact" w:val="77"/>
          <w:jc w:val="center"/>
        </w:trPr>
        <w:tc>
          <w:tcPr>
            <w:tcW w:w="6511" w:type="dxa"/>
            <w:gridSpan w:val="2"/>
            <w:vMerge/>
            <w:tcBorders>
              <w:top w:val="single" w:sz="8" w:space="0" w:color="000000"/>
              <w:left w:val="single" w:sz="8" w:space="0" w:color="000000"/>
              <w:bottom w:val="single" w:sz="8" w:space="0" w:color="000000"/>
              <w:right w:val="single" w:sz="8" w:space="0" w:color="000000"/>
            </w:tcBorders>
            <w:vAlign w:val="center"/>
          </w:tcPr>
          <w:p w14:paraId="329A7A44" w14:textId="77777777" w:rsidR="00200FB8" w:rsidRPr="008030B4" w:rsidRDefault="00200FB8" w:rsidP="000B6514">
            <w:pPr>
              <w:spacing w:after="0" w:line="240" w:lineRule="auto"/>
              <w:jc w:val="center"/>
              <w:rPr>
                <w:rFonts w:ascii="Times New Roman" w:hAnsi="Times New Roman" w:cs="Times New Roman"/>
                <w:sz w:val="28"/>
                <w:szCs w:val="28"/>
              </w:rPr>
            </w:pPr>
          </w:p>
        </w:tc>
      </w:tr>
      <w:tr w:rsidR="008030B4" w:rsidRPr="008030B4" w14:paraId="684CDD1D" w14:textId="77777777" w:rsidTr="000B6514">
        <w:trPr>
          <w:trHeight w:hRule="exact" w:val="38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2786BE24"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WBC</w:t>
            </w:r>
          </w:p>
        </w:tc>
        <w:tc>
          <w:tcPr>
            <w:tcW w:w="2550" w:type="dxa"/>
            <w:tcBorders>
              <w:top w:val="single" w:sz="8" w:space="0" w:color="000000"/>
              <w:left w:val="single" w:sz="4" w:space="0" w:color="auto"/>
              <w:bottom w:val="single" w:sz="8" w:space="0" w:color="000000"/>
              <w:right w:val="single" w:sz="8" w:space="0" w:color="000000"/>
            </w:tcBorders>
            <w:vAlign w:val="center"/>
          </w:tcPr>
          <w:p w14:paraId="77393255"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9,7х10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C6C4FD4" w14:textId="77777777" w:rsidTr="000B6514">
        <w:trPr>
          <w:trHeight w:hRule="exact" w:val="415"/>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67CB93A6"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07EC39A6"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0045A91" w14:textId="77777777" w:rsidTr="000B6514">
        <w:trPr>
          <w:trHeight w:val="381"/>
          <w:jc w:val="center"/>
        </w:trPr>
        <w:tc>
          <w:tcPr>
            <w:tcW w:w="3961" w:type="dxa"/>
            <w:tcBorders>
              <w:top w:val="single" w:sz="8" w:space="0" w:color="000000"/>
              <w:left w:val="single" w:sz="8" w:space="0" w:color="000000"/>
              <w:right w:val="single" w:sz="4" w:space="0" w:color="auto"/>
            </w:tcBorders>
            <w:vAlign w:val="center"/>
          </w:tcPr>
          <w:p w14:paraId="323F262C"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550" w:type="dxa"/>
            <w:tcBorders>
              <w:top w:val="single" w:sz="8" w:space="0" w:color="000000"/>
              <w:left w:val="single" w:sz="4" w:space="0" w:color="auto"/>
              <w:right w:val="single" w:sz="8" w:space="0" w:color="000000"/>
            </w:tcBorders>
            <w:vAlign w:val="center"/>
          </w:tcPr>
          <w:p w14:paraId="3BA83BA1"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0,1х10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F0F324C" w14:textId="77777777" w:rsidTr="000B6514">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21346AB"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388AC75E"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9,0х10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1F2AF75" w14:textId="77777777" w:rsidTr="000B6514">
        <w:trPr>
          <w:trHeight w:hRule="exact" w:val="408"/>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45097396"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16A42380"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5,7 %</w:t>
            </w:r>
          </w:p>
        </w:tc>
      </w:tr>
      <w:tr w:rsidR="008030B4" w:rsidRPr="008030B4" w14:paraId="02E98551" w14:textId="77777777" w:rsidTr="000B6514">
        <w:trPr>
          <w:trHeight w:hRule="exact" w:val="48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4641D9B2"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6749525C"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1,2 %</w:t>
            </w:r>
          </w:p>
        </w:tc>
      </w:tr>
      <w:tr w:rsidR="008030B4" w:rsidRPr="008030B4" w14:paraId="17025E01" w14:textId="77777777" w:rsidTr="000B6514">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3AC2B7F"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550" w:type="dxa"/>
            <w:tcBorders>
              <w:top w:val="single" w:sz="8" w:space="0" w:color="000000"/>
              <w:left w:val="single" w:sz="4" w:space="0" w:color="auto"/>
              <w:bottom w:val="single" w:sz="8" w:space="0" w:color="000000"/>
              <w:right w:val="single" w:sz="8" w:space="0" w:color="000000"/>
            </w:tcBorders>
            <w:vAlign w:val="center"/>
          </w:tcPr>
          <w:p w14:paraId="0F0D9463"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93,1%</w:t>
            </w:r>
          </w:p>
        </w:tc>
      </w:tr>
      <w:tr w:rsidR="008030B4" w:rsidRPr="008030B4" w14:paraId="0EBD439F" w14:textId="77777777" w:rsidTr="000B6514">
        <w:trPr>
          <w:trHeight w:hRule="exact" w:val="39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50DCFD24"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550" w:type="dxa"/>
            <w:tcBorders>
              <w:top w:val="single" w:sz="8" w:space="0" w:color="000000"/>
              <w:left w:val="single" w:sz="4" w:space="0" w:color="auto"/>
              <w:bottom w:val="single" w:sz="8" w:space="0" w:color="000000"/>
              <w:right w:val="single" w:sz="8" w:space="0" w:color="000000"/>
            </w:tcBorders>
            <w:vAlign w:val="center"/>
          </w:tcPr>
          <w:p w14:paraId="48E8316F"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3,53х10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52974A6A" w14:textId="77777777" w:rsidTr="000B6514">
        <w:trPr>
          <w:trHeight w:hRule="exact" w:val="420"/>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DD7EB81"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550" w:type="dxa"/>
            <w:tcBorders>
              <w:top w:val="single" w:sz="8" w:space="0" w:color="000000"/>
              <w:left w:val="single" w:sz="4" w:space="0" w:color="auto"/>
              <w:bottom w:val="single" w:sz="8" w:space="0" w:color="000000"/>
              <w:right w:val="single" w:sz="8" w:space="0" w:color="000000"/>
            </w:tcBorders>
            <w:vAlign w:val="center"/>
          </w:tcPr>
          <w:p w14:paraId="2F7264F1"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110 г/л</w:t>
            </w:r>
          </w:p>
        </w:tc>
      </w:tr>
      <w:tr w:rsidR="008030B4" w:rsidRPr="008030B4" w14:paraId="4E93C1EB" w14:textId="77777777" w:rsidTr="000B6514">
        <w:trPr>
          <w:trHeight w:hRule="exact" w:val="413"/>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10EAEAF"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550" w:type="dxa"/>
            <w:tcBorders>
              <w:top w:val="single" w:sz="8" w:space="0" w:color="000000"/>
              <w:left w:val="single" w:sz="4" w:space="0" w:color="auto"/>
              <w:bottom w:val="single" w:sz="8" w:space="0" w:color="000000"/>
              <w:right w:val="single" w:sz="8" w:space="0" w:color="000000"/>
            </w:tcBorders>
            <w:vAlign w:val="center"/>
          </w:tcPr>
          <w:p w14:paraId="7B5031CF"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33,6%</w:t>
            </w:r>
          </w:p>
        </w:tc>
      </w:tr>
      <w:tr w:rsidR="008030B4" w:rsidRPr="008030B4" w14:paraId="33074CE5" w14:textId="77777777" w:rsidTr="000B6514">
        <w:trPr>
          <w:trHeight w:hRule="exact" w:val="418"/>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583279F"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MCV</w:t>
            </w:r>
          </w:p>
        </w:tc>
        <w:tc>
          <w:tcPr>
            <w:tcW w:w="2550" w:type="dxa"/>
            <w:tcBorders>
              <w:top w:val="single" w:sz="8" w:space="0" w:color="000000"/>
              <w:left w:val="single" w:sz="4" w:space="0" w:color="auto"/>
              <w:bottom w:val="single" w:sz="8" w:space="0" w:color="000000"/>
              <w:right w:val="single" w:sz="8" w:space="0" w:color="000000"/>
            </w:tcBorders>
            <w:vAlign w:val="center"/>
          </w:tcPr>
          <w:p w14:paraId="6393AAAB" w14:textId="77777777" w:rsidR="00200FB8" w:rsidRPr="008030B4" w:rsidRDefault="00200FB8"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95,2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594A653B" w14:textId="77777777" w:rsidTr="000B6514">
        <w:trPr>
          <w:trHeight w:hRule="exact" w:val="411"/>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3A1DC0D0"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w:t>
            </w:r>
          </w:p>
        </w:tc>
        <w:tc>
          <w:tcPr>
            <w:tcW w:w="2550" w:type="dxa"/>
            <w:tcBorders>
              <w:top w:val="single" w:sz="8" w:space="0" w:color="000000"/>
              <w:left w:val="single" w:sz="4" w:space="0" w:color="auto"/>
              <w:bottom w:val="single" w:sz="8" w:space="0" w:color="000000"/>
              <w:right w:val="single" w:sz="8" w:space="0" w:color="000000"/>
            </w:tcBorders>
            <w:vAlign w:val="center"/>
          </w:tcPr>
          <w:p w14:paraId="227ABA50"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31,1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5F5F662D" w14:textId="77777777" w:rsidTr="000B6514">
        <w:trPr>
          <w:trHeight w:hRule="exact" w:val="417"/>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61A5DEE"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MCHC</w:t>
            </w:r>
          </w:p>
        </w:tc>
        <w:tc>
          <w:tcPr>
            <w:tcW w:w="2550" w:type="dxa"/>
            <w:tcBorders>
              <w:top w:val="single" w:sz="8" w:space="0" w:color="000000"/>
              <w:left w:val="single" w:sz="4" w:space="0" w:color="auto"/>
              <w:bottom w:val="single" w:sz="8" w:space="0" w:color="000000"/>
              <w:right w:val="single" w:sz="8" w:space="0" w:color="000000"/>
            </w:tcBorders>
            <w:vAlign w:val="center"/>
          </w:tcPr>
          <w:p w14:paraId="0C92309B"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327 г/л</w:t>
            </w:r>
          </w:p>
        </w:tc>
      </w:tr>
      <w:tr w:rsidR="008030B4" w:rsidRPr="008030B4" w14:paraId="5E5D2F3C"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69DFAB34"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RDW-</w:t>
            </w:r>
            <w:r w:rsidRPr="008030B4">
              <w:t xml:space="preserve"> </w:t>
            </w:r>
            <w:r w:rsidRPr="008030B4">
              <w:rPr>
                <w:rFonts w:ascii="Times New Roman" w:hAnsi="Times New Roman" w:cs="Times New Roman"/>
                <w:sz w:val="28"/>
                <w:szCs w:val="28"/>
              </w:rPr>
              <w:t>SD</w:t>
            </w:r>
          </w:p>
        </w:tc>
        <w:tc>
          <w:tcPr>
            <w:tcW w:w="2550" w:type="dxa"/>
            <w:tcBorders>
              <w:top w:val="single" w:sz="8" w:space="0" w:color="000000"/>
              <w:left w:val="single" w:sz="4" w:space="0" w:color="auto"/>
              <w:bottom w:val="single" w:sz="8" w:space="0" w:color="000000"/>
              <w:right w:val="single" w:sz="8" w:space="0" w:color="000000"/>
            </w:tcBorders>
            <w:vAlign w:val="center"/>
          </w:tcPr>
          <w:p w14:paraId="44B7E872" w14:textId="77777777" w:rsidR="00200FB8" w:rsidRPr="008030B4" w:rsidRDefault="00200FB8"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59,3</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36D7922D"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37E9F820"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RDW-CV</w:t>
            </w:r>
          </w:p>
        </w:tc>
        <w:tc>
          <w:tcPr>
            <w:tcW w:w="2550" w:type="dxa"/>
            <w:tcBorders>
              <w:top w:val="single" w:sz="8" w:space="0" w:color="000000"/>
              <w:left w:val="single" w:sz="4" w:space="0" w:color="auto"/>
              <w:bottom w:val="single" w:sz="8" w:space="0" w:color="000000"/>
              <w:right w:val="single" w:sz="8" w:space="0" w:color="000000"/>
            </w:tcBorders>
            <w:vAlign w:val="center"/>
          </w:tcPr>
          <w:p w14:paraId="25E0A99C"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16,9%</w:t>
            </w:r>
          </w:p>
        </w:tc>
      </w:tr>
      <w:tr w:rsidR="008030B4" w:rsidRPr="008030B4" w14:paraId="2EEAED11"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70F8D49"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PLT</w:t>
            </w:r>
          </w:p>
        </w:tc>
        <w:tc>
          <w:tcPr>
            <w:tcW w:w="2550" w:type="dxa"/>
            <w:tcBorders>
              <w:top w:val="single" w:sz="8" w:space="0" w:color="000000"/>
              <w:left w:val="single" w:sz="4" w:space="0" w:color="auto"/>
              <w:bottom w:val="single" w:sz="8" w:space="0" w:color="000000"/>
              <w:right w:val="single" w:sz="8" w:space="0" w:color="000000"/>
            </w:tcBorders>
            <w:vAlign w:val="center"/>
          </w:tcPr>
          <w:p w14:paraId="7AABE130"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79 х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3AA4454"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05957E1F"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PCT</w:t>
            </w:r>
          </w:p>
        </w:tc>
        <w:tc>
          <w:tcPr>
            <w:tcW w:w="2550" w:type="dxa"/>
            <w:tcBorders>
              <w:top w:val="single" w:sz="8" w:space="0" w:color="000000"/>
              <w:left w:val="single" w:sz="4" w:space="0" w:color="auto"/>
              <w:bottom w:val="single" w:sz="8" w:space="0" w:color="000000"/>
              <w:right w:val="single" w:sz="8" w:space="0" w:color="000000"/>
            </w:tcBorders>
            <w:vAlign w:val="center"/>
          </w:tcPr>
          <w:p w14:paraId="53140FAD"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0,084%</w:t>
            </w:r>
          </w:p>
        </w:tc>
      </w:tr>
      <w:tr w:rsidR="008030B4" w:rsidRPr="008030B4" w14:paraId="45F658E8"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760C143E"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MPV</w:t>
            </w:r>
          </w:p>
        </w:tc>
        <w:tc>
          <w:tcPr>
            <w:tcW w:w="2550" w:type="dxa"/>
            <w:tcBorders>
              <w:top w:val="single" w:sz="8" w:space="0" w:color="000000"/>
              <w:left w:val="single" w:sz="4" w:space="0" w:color="auto"/>
              <w:bottom w:val="single" w:sz="8" w:space="0" w:color="000000"/>
              <w:right w:val="single" w:sz="8" w:space="0" w:color="000000"/>
            </w:tcBorders>
            <w:vAlign w:val="center"/>
          </w:tcPr>
          <w:p w14:paraId="48718489"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10,7</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200FB8" w:rsidRPr="008030B4" w14:paraId="17909092" w14:textId="77777777" w:rsidTr="000B6514">
        <w:trPr>
          <w:trHeight w:hRule="exact" w:val="409"/>
          <w:jc w:val="center"/>
        </w:trPr>
        <w:tc>
          <w:tcPr>
            <w:tcW w:w="3961" w:type="dxa"/>
            <w:tcBorders>
              <w:top w:val="single" w:sz="8" w:space="0" w:color="000000"/>
              <w:left w:val="single" w:sz="8" w:space="0" w:color="000000"/>
              <w:bottom w:val="single" w:sz="8" w:space="0" w:color="000000"/>
              <w:right w:val="single" w:sz="4" w:space="0" w:color="auto"/>
            </w:tcBorders>
            <w:vAlign w:val="center"/>
          </w:tcPr>
          <w:p w14:paraId="16BD8DA8"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PDW</w:t>
            </w:r>
          </w:p>
        </w:tc>
        <w:tc>
          <w:tcPr>
            <w:tcW w:w="2550" w:type="dxa"/>
            <w:tcBorders>
              <w:top w:val="single" w:sz="8" w:space="0" w:color="000000"/>
              <w:left w:val="single" w:sz="4" w:space="0" w:color="auto"/>
              <w:bottom w:val="single" w:sz="8" w:space="0" w:color="000000"/>
              <w:right w:val="single" w:sz="8" w:space="0" w:color="000000"/>
            </w:tcBorders>
            <w:vAlign w:val="center"/>
          </w:tcPr>
          <w:p w14:paraId="00F0238D"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15,5</w:t>
            </w:r>
          </w:p>
        </w:tc>
      </w:tr>
    </w:tbl>
    <w:p w14:paraId="2006FB4C" w14:textId="77777777" w:rsidR="00200FB8" w:rsidRPr="008030B4" w:rsidRDefault="00200FB8" w:rsidP="00853356">
      <w:pPr>
        <w:spacing w:after="0" w:line="360" w:lineRule="auto"/>
        <w:jc w:val="both"/>
        <w:rPr>
          <w:rFonts w:ascii="Times New Roman" w:hAnsi="Times New Roman" w:cs="Times New Roman"/>
          <w:sz w:val="28"/>
          <w:szCs w:val="28"/>
        </w:rPr>
      </w:pPr>
    </w:p>
    <w:tbl>
      <w:tblPr>
        <w:tblW w:w="6519" w:type="dxa"/>
        <w:jc w:val="center"/>
        <w:tblLayout w:type="fixed"/>
        <w:tblCellMar>
          <w:left w:w="0" w:type="dxa"/>
          <w:right w:w="0" w:type="dxa"/>
        </w:tblCellMar>
        <w:tblLook w:val="0000" w:firstRow="0" w:lastRow="0" w:firstColumn="0" w:lastColumn="0" w:noHBand="0" w:noVBand="0"/>
      </w:tblPr>
      <w:tblGrid>
        <w:gridCol w:w="3828"/>
        <w:gridCol w:w="2691"/>
      </w:tblGrid>
      <w:tr w:rsidR="008030B4" w:rsidRPr="008030B4" w14:paraId="19C6676D" w14:textId="77777777" w:rsidTr="000B6514">
        <w:trPr>
          <w:trHeight w:hRule="exact" w:val="420"/>
          <w:jc w:val="center"/>
        </w:trPr>
        <w:tc>
          <w:tcPr>
            <w:tcW w:w="6519" w:type="dxa"/>
            <w:gridSpan w:val="2"/>
            <w:vMerge w:val="restart"/>
            <w:tcBorders>
              <w:top w:val="single" w:sz="8" w:space="0" w:color="000000"/>
              <w:left w:val="single" w:sz="8" w:space="0" w:color="000000"/>
              <w:bottom w:val="single" w:sz="8" w:space="0" w:color="000000"/>
              <w:right w:val="single" w:sz="8" w:space="0" w:color="000000"/>
            </w:tcBorders>
            <w:vAlign w:val="center"/>
          </w:tcPr>
          <w:p w14:paraId="46E351D0" w14:textId="77777777" w:rsidR="00200FB8" w:rsidRPr="008030B4" w:rsidRDefault="00200FB8" w:rsidP="000B6514">
            <w:pPr>
              <w:spacing w:after="0" w:line="240" w:lineRule="auto"/>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21</w:t>
            </w:r>
          </w:p>
        </w:tc>
      </w:tr>
      <w:tr w:rsidR="008030B4" w:rsidRPr="008030B4" w14:paraId="57A941B2" w14:textId="77777777" w:rsidTr="000B6514">
        <w:trPr>
          <w:trHeight w:hRule="exact" w:val="77"/>
          <w:jc w:val="center"/>
        </w:trPr>
        <w:tc>
          <w:tcPr>
            <w:tcW w:w="6519" w:type="dxa"/>
            <w:gridSpan w:val="2"/>
            <w:vMerge/>
            <w:tcBorders>
              <w:top w:val="single" w:sz="8" w:space="0" w:color="000000"/>
              <w:left w:val="single" w:sz="8" w:space="0" w:color="000000"/>
              <w:bottom w:val="single" w:sz="8" w:space="0" w:color="000000"/>
              <w:right w:val="single" w:sz="8" w:space="0" w:color="000000"/>
            </w:tcBorders>
            <w:vAlign w:val="center"/>
          </w:tcPr>
          <w:p w14:paraId="6B7A8E12" w14:textId="77777777" w:rsidR="00200FB8" w:rsidRPr="008030B4" w:rsidRDefault="00200FB8" w:rsidP="000B6514">
            <w:pPr>
              <w:spacing w:after="0" w:line="240" w:lineRule="auto"/>
              <w:jc w:val="center"/>
              <w:rPr>
                <w:rFonts w:ascii="Times New Roman" w:hAnsi="Times New Roman" w:cs="Times New Roman"/>
                <w:sz w:val="28"/>
                <w:szCs w:val="28"/>
              </w:rPr>
            </w:pPr>
          </w:p>
        </w:tc>
      </w:tr>
      <w:tr w:rsidR="008030B4" w:rsidRPr="008030B4" w14:paraId="622B0E24" w14:textId="77777777" w:rsidTr="000B6514">
        <w:trPr>
          <w:trHeight w:hRule="exact" w:val="381"/>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134A3EEE"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WBC</w:t>
            </w:r>
          </w:p>
        </w:tc>
        <w:tc>
          <w:tcPr>
            <w:tcW w:w="2691" w:type="dxa"/>
            <w:tcBorders>
              <w:top w:val="single" w:sz="8" w:space="0" w:color="000000"/>
              <w:left w:val="single" w:sz="4" w:space="0" w:color="auto"/>
              <w:bottom w:val="single" w:sz="8" w:space="0" w:color="000000"/>
              <w:right w:val="single" w:sz="8" w:space="0" w:color="000000"/>
            </w:tcBorders>
            <w:vAlign w:val="center"/>
          </w:tcPr>
          <w:p w14:paraId="225CEE34"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5,8х10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FF33731" w14:textId="77777777" w:rsidTr="000B6514">
        <w:trPr>
          <w:trHeight w:hRule="exact" w:val="415"/>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28CA5F55"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76B81B10"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9497A8F" w14:textId="77777777" w:rsidTr="000B6514">
        <w:trPr>
          <w:trHeight w:val="381"/>
          <w:jc w:val="center"/>
        </w:trPr>
        <w:tc>
          <w:tcPr>
            <w:tcW w:w="3828" w:type="dxa"/>
            <w:tcBorders>
              <w:top w:val="single" w:sz="8" w:space="0" w:color="000000"/>
              <w:left w:val="single" w:sz="8" w:space="0" w:color="000000"/>
              <w:right w:val="single" w:sz="4" w:space="0" w:color="auto"/>
            </w:tcBorders>
            <w:vAlign w:val="center"/>
          </w:tcPr>
          <w:p w14:paraId="00990861"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691" w:type="dxa"/>
            <w:tcBorders>
              <w:top w:val="single" w:sz="8" w:space="0" w:color="000000"/>
              <w:left w:val="single" w:sz="4" w:space="0" w:color="auto"/>
              <w:right w:val="single" w:sz="8" w:space="0" w:color="000000"/>
            </w:tcBorders>
            <w:vAlign w:val="center"/>
          </w:tcPr>
          <w:p w14:paraId="09E31FD9"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14B4866" w14:textId="77777777" w:rsidTr="000B6514">
        <w:trPr>
          <w:trHeight w:hRule="exact" w:val="417"/>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42EFA42A"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7E79CA1A"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4,4х10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1B2DDC3" w14:textId="77777777" w:rsidTr="000B6514">
        <w:trPr>
          <w:trHeight w:hRule="exact" w:val="408"/>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60253BC2"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0F725EFE"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14,6 %</w:t>
            </w:r>
          </w:p>
        </w:tc>
      </w:tr>
      <w:tr w:rsidR="008030B4" w:rsidRPr="008030B4" w14:paraId="2ED7ABE9" w14:textId="77777777" w:rsidTr="000B6514">
        <w:trPr>
          <w:trHeight w:hRule="exact" w:val="487"/>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35F2511D"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2C1EA61F"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9,5 %</w:t>
            </w:r>
          </w:p>
        </w:tc>
      </w:tr>
      <w:tr w:rsidR="008030B4" w:rsidRPr="008030B4" w14:paraId="67FFC348" w14:textId="77777777" w:rsidTr="000B6514">
        <w:trPr>
          <w:trHeight w:hRule="exact" w:val="391"/>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22EAC969"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243D8ABA"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75,9%</w:t>
            </w:r>
          </w:p>
        </w:tc>
      </w:tr>
      <w:tr w:rsidR="008030B4" w:rsidRPr="008030B4" w14:paraId="5F24AB5C" w14:textId="77777777" w:rsidTr="000B6514">
        <w:trPr>
          <w:trHeight w:hRule="exact" w:val="391"/>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59F38675"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691" w:type="dxa"/>
            <w:tcBorders>
              <w:top w:val="single" w:sz="8" w:space="0" w:color="000000"/>
              <w:left w:val="single" w:sz="4" w:space="0" w:color="auto"/>
              <w:bottom w:val="single" w:sz="8" w:space="0" w:color="000000"/>
              <w:right w:val="single" w:sz="8" w:space="0" w:color="000000"/>
            </w:tcBorders>
            <w:vAlign w:val="center"/>
          </w:tcPr>
          <w:p w14:paraId="6E7A2685"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2,69х10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6C14E78B" w14:textId="77777777" w:rsidTr="000B6514">
        <w:trPr>
          <w:trHeight w:hRule="exact" w:val="420"/>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1CCEC9C2"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691" w:type="dxa"/>
            <w:tcBorders>
              <w:top w:val="single" w:sz="8" w:space="0" w:color="000000"/>
              <w:left w:val="single" w:sz="4" w:space="0" w:color="auto"/>
              <w:bottom w:val="single" w:sz="8" w:space="0" w:color="000000"/>
              <w:right w:val="single" w:sz="8" w:space="0" w:color="000000"/>
            </w:tcBorders>
            <w:vAlign w:val="center"/>
          </w:tcPr>
          <w:p w14:paraId="441EC914"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78 г/л</w:t>
            </w:r>
          </w:p>
        </w:tc>
      </w:tr>
      <w:tr w:rsidR="008030B4" w:rsidRPr="008030B4" w14:paraId="33EB23C1" w14:textId="77777777" w:rsidTr="000B6514">
        <w:trPr>
          <w:trHeight w:hRule="exact" w:val="413"/>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7903B32F"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691" w:type="dxa"/>
            <w:tcBorders>
              <w:top w:val="single" w:sz="8" w:space="0" w:color="000000"/>
              <w:left w:val="single" w:sz="4" w:space="0" w:color="auto"/>
              <w:bottom w:val="single" w:sz="8" w:space="0" w:color="000000"/>
              <w:right w:val="single" w:sz="8" w:space="0" w:color="000000"/>
            </w:tcBorders>
            <w:vAlign w:val="center"/>
          </w:tcPr>
          <w:p w14:paraId="1DFDFD4D"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24,4%</w:t>
            </w:r>
          </w:p>
        </w:tc>
      </w:tr>
      <w:tr w:rsidR="008030B4" w:rsidRPr="008030B4" w14:paraId="2DDC8C8C" w14:textId="77777777" w:rsidTr="000B6514">
        <w:trPr>
          <w:trHeight w:hRule="exact" w:val="418"/>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5EC7601A"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MCV</w:t>
            </w:r>
          </w:p>
        </w:tc>
        <w:tc>
          <w:tcPr>
            <w:tcW w:w="2691" w:type="dxa"/>
            <w:tcBorders>
              <w:top w:val="single" w:sz="8" w:space="0" w:color="000000"/>
              <w:left w:val="single" w:sz="4" w:space="0" w:color="auto"/>
              <w:bottom w:val="single" w:sz="8" w:space="0" w:color="000000"/>
              <w:right w:val="single" w:sz="8" w:space="0" w:color="000000"/>
            </w:tcBorders>
            <w:vAlign w:val="center"/>
          </w:tcPr>
          <w:p w14:paraId="21BEC01B" w14:textId="77777777" w:rsidR="00200FB8" w:rsidRPr="008030B4" w:rsidRDefault="00200FB8"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90,9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1BDB33EB" w14:textId="77777777" w:rsidTr="000B6514">
        <w:trPr>
          <w:trHeight w:hRule="exact" w:val="411"/>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0108AE4E"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w:t>
            </w:r>
          </w:p>
        </w:tc>
        <w:tc>
          <w:tcPr>
            <w:tcW w:w="2691" w:type="dxa"/>
            <w:tcBorders>
              <w:top w:val="single" w:sz="8" w:space="0" w:color="000000"/>
              <w:left w:val="single" w:sz="4" w:space="0" w:color="auto"/>
              <w:bottom w:val="single" w:sz="8" w:space="0" w:color="000000"/>
              <w:right w:val="single" w:sz="8" w:space="0" w:color="000000"/>
            </w:tcBorders>
            <w:vAlign w:val="center"/>
          </w:tcPr>
          <w:p w14:paraId="451398D6"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28,9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1C21EAFD" w14:textId="77777777" w:rsidTr="000B6514">
        <w:trPr>
          <w:trHeight w:hRule="exact" w:val="417"/>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43638C12"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MCHC</w:t>
            </w:r>
          </w:p>
        </w:tc>
        <w:tc>
          <w:tcPr>
            <w:tcW w:w="2691" w:type="dxa"/>
            <w:tcBorders>
              <w:top w:val="single" w:sz="8" w:space="0" w:color="000000"/>
              <w:left w:val="single" w:sz="4" w:space="0" w:color="auto"/>
              <w:bottom w:val="single" w:sz="8" w:space="0" w:color="000000"/>
              <w:right w:val="single" w:sz="8" w:space="0" w:color="000000"/>
            </w:tcBorders>
            <w:vAlign w:val="center"/>
          </w:tcPr>
          <w:p w14:paraId="5D01763D"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319 г/л</w:t>
            </w:r>
          </w:p>
        </w:tc>
      </w:tr>
      <w:tr w:rsidR="008030B4" w:rsidRPr="008030B4" w14:paraId="3E553027" w14:textId="77777777" w:rsidTr="000B6514">
        <w:trPr>
          <w:trHeight w:hRule="exact" w:val="409"/>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5C40A3CE"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RDW-</w:t>
            </w:r>
            <w:r w:rsidRPr="008030B4">
              <w:t xml:space="preserve"> </w:t>
            </w:r>
            <w:r w:rsidRPr="008030B4">
              <w:rPr>
                <w:rFonts w:ascii="Times New Roman" w:hAnsi="Times New Roman" w:cs="Times New Roman"/>
                <w:sz w:val="28"/>
                <w:szCs w:val="28"/>
              </w:rPr>
              <w:t>SD</w:t>
            </w:r>
          </w:p>
        </w:tc>
        <w:tc>
          <w:tcPr>
            <w:tcW w:w="2691" w:type="dxa"/>
            <w:tcBorders>
              <w:top w:val="single" w:sz="8" w:space="0" w:color="000000"/>
              <w:left w:val="single" w:sz="4" w:space="0" w:color="auto"/>
              <w:bottom w:val="single" w:sz="8" w:space="0" w:color="000000"/>
              <w:right w:val="single" w:sz="8" w:space="0" w:color="000000"/>
            </w:tcBorders>
            <w:vAlign w:val="center"/>
          </w:tcPr>
          <w:p w14:paraId="36D90302" w14:textId="77777777" w:rsidR="00200FB8" w:rsidRPr="008030B4" w:rsidRDefault="00200FB8"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52,5</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6217A323" w14:textId="77777777" w:rsidTr="000B6514">
        <w:trPr>
          <w:trHeight w:hRule="exact" w:val="409"/>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65252C7F"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RDW-CV</w:t>
            </w:r>
          </w:p>
        </w:tc>
        <w:tc>
          <w:tcPr>
            <w:tcW w:w="2691" w:type="dxa"/>
            <w:tcBorders>
              <w:top w:val="single" w:sz="8" w:space="0" w:color="000000"/>
              <w:left w:val="single" w:sz="4" w:space="0" w:color="auto"/>
              <w:bottom w:val="single" w:sz="8" w:space="0" w:color="000000"/>
              <w:right w:val="single" w:sz="8" w:space="0" w:color="000000"/>
            </w:tcBorders>
            <w:vAlign w:val="center"/>
          </w:tcPr>
          <w:p w14:paraId="5E28E64B"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16,4%</w:t>
            </w:r>
          </w:p>
        </w:tc>
      </w:tr>
      <w:tr w:rsidR="008030B4" w:rsidRPr="008030B4" w14:paraId="7CFE7FC1" w14:textId="77777777" w:rsidTr="000B6514">
        <w:trPr>
          <w:trHeight w:hRule="exact" w:val="409"/>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3FDA5207"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PLT</w:t>
            </w:r>
          </w:p>
        </w:tc>
        <w:tc>
          <w:tcPr>
            <w:tcW w:w="2691" w:type="dxa"/>
            <w:tcBorders>
              <w:top w:val="single" w:sz="8" w:space="0" w:color="000000"/>
              <w:left w:val="single" w:sz="4" w:space="0" w:color="auto"/>
              <w:bottom w:val="single" w:sz="8" w:space="0" w:color="000000"/>
              <w:right w:val="single" w:sz="8" w:space="0" w:color="000000"/>
            </w:tcBorders>
            <w:vAlign w:val="center"/>
          </w:tcPr>
          <w:p w14:paraId="3589A7FE"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99 х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2996340" w14:textId="77777777" w:rsidTr="000B6514">
        <w:trPr>
          <w:trHeight w:hRule="exact" w:val="409"/>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4A781011"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PCT</w:t>
            </w:r>
          </w:p>
        </w:tc>
        <w:tc>
          <w:tcPr>
            <w:tcW w:w="2691" w:type="dxa"/>
            <w:tcBorders>
              <w:top w:val="single" w:sz="8" w:space="0" w:color="000000"/>
              <w:left w:val="single" w:sz="4" w:space="0" w:color="auto"/>
              <w:bottom w:val="single" w:sz="8" w:space="0" w:color="000000"/>
              <w:right w:val="single" w:sz="8" w:space="0" w:color="000000"/>
            </w:tcBorders>
            <w:vAlign w:val="center"/>
          </w:tcPr>
          <w:p w14:paraId="7B0D26E0"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0,087%</w:t>
            </w:r>
          </w:p>
        </w:tc>
      </w:tr>
      <w:tr w:rsidR="008030B4" w:rsidRPr="008030B4" w14:paraId="4E6F136D" w14:textId="77777777" w:rsidTr="000B6514">
        <w:trPr>
          <w:trHeight w:hRule="exact" w:val="409"/>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11815C1B"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MPV</w:t>
            </w:r>
          </w:p>
        </w:tc>
        <w:tc>
          <w:tcPr>
            <w:tcW w:w="2691" w:type="dxa"/>
            <w:tcBorders>
              <w:top w:val="single" w:sz="8" w:space="0" w:color="000000"/>
              <w:left w:val="single" w:sz="4" w:space="0" w:color="auto"/>
              <w:bottom w:val="single" w:sz="8" w:space="0" w:color="000000"/>
              <w:right w:val="single" w:sz="8" w:space="0" w:color="000000"/>
            </w:tcBorders>
            <w:vAlign w:val="center"/>
          </w:tcPr>
          <w:p w14:paraId="2AB720B9"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8,8</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71526544" w14:textId="77777777" w:rsidTr="000B6514">
        <w:trPr>
          <w:trHeight w:hRule="exact" w:val="409"/>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16491B9C"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PDW</w:t>
            </w:r>
          </w:p>
        </w:tc>
        <w:tc>
          <w:tcPr>
            <w:tcW w:w="2691" w:type="dxa"/>
            <w:tcBorders>
              <w:top w:val="single" w:sz="8" w:space="0" w:color="000000"/>
              <w:left w:val="single" w:sz="4" w:space="0" w:color="auto"/>
              <w:bottom w:val="single" w:sz="8" w:space="0" w:color="000000"/>
              <w:right w:val="single" w:sz="8" w:space="0" w:color="000000"/>
            </w:tcBorders>
            <w:vAlign w:val="center"/>
          </w:tcPr>
          <w:p w14:paraId="0DB4EF70"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15,7</w:t>
            </w:r>
          </w:p>
        </w:tc>
      </w:tr>
      <w:tr w:rsidR="00200FB8" w:rsidRPr="008030B4" w14:paraId="5F32E31B" w14:textId="77777777" w:rsidTr="000B6514">
        <w:trPr>
          <w:trHeight w:hRule="exact" w:val="409"/>
          <w:jc w:val="center"/>
        </w:trPr>
        <w:tc>
          <w:tcPr>
            <w:tcW w:w="3828" w:type="dxa"/>
            <w:tcBorders>
              <w:top w:val="single" w:sz="8" w:space="0" w:color="000000"/>
              <w:left w:val="single" w:sz="8" w:space="0" w:color="000000"/>
              <w:bottom w:val="single" w:sz="8" w:space="0" w:color="000000"/>
              <w:right w:val="single" w:sz="4" w:space="0" w:color="auto"/>
            </w:tcBorders>
            <w:vAlign w:val="center"/>
          </w:tcPr>
          <w:p w14:paraId="0103C9C8"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ШОЕ</w:t>
            </w:r>
          </w:p>
        </w:tc>
        <w:tc>
          <w:tcPr>
            <w:tcW w:w="2691" w:type="dxa"/>
            <w:tcBorders>
              <w:top w:val="single" w:sz="8" w:space="0" w:color="000000"/>
              <w:left w:val="single" w:sz="4" w:space="0" w:color="auto"/>
              <w:bottom w:val="single" w:sz="8" w:space="0" w:color="000000"/>
              <w:right w:val="single" w:sz="8" w:space="0" w:color="000000"/>
            </w:tcBorders>
            <w:vAlign w:val="center"/>
          </w:tcPr>
          <w:p w14:paraId="0960BCAD"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80 мм/год</w:t>
            </w:r>
          </w:p>
        </w:tc>
      </w:tr>
    </w:tbl>
    <w:p w14:paraId="3E3F793C" w14:textId="77777777" w:rsidR="00200FB8" w:rsidRPr="008030B4" w:rsidRDefault="00200FB8" w:rsidP="00853356">
      <w:pPr>
        <w:spacing w:after="0" w:line="360" w:lineRule="auto"/>
        <w:jc w:val="both"/>
        <w:rPr>
          <w:rFonts w:ascii="Times New Roman" w:hAnsi="Times New Roman" w:cs="Times New Roman"/>
          <w:sz w:val="28"/>
          <w:szCs w:val="28"/>
        </w:rPr>
      </w:pPr>
    </w:p>
    <w:tbl>
      <w:tblPr>
        <w:tblW w:w="6511" w:type="dxa"/>
        <w:jc w:val="center"/>
        <w:tblLayout w:type="fixed"/>
        <w:tblCellMar>
          <w:left w:w="0" w:type="dxa"/>
          <w:right w:w="0" w:type="dxa"/>
        </w:tblCellMar>
        <w:tblLook w:val="0000" w:firstRow="0" w:lastRow="0" w:firstColumn="0" w:lastColumn="0" w:noHBand="0" w:noVBand="0"/>
      </w:tblPr>
      <w:tblGrid>
        <w:gridCol w:w="3818"/>
        <w:gridCol w:w="2693"/>
      </w:tblGrid>
      <w:tr w:rsidR="008030B4" w:rsidRPr="008030B4" w14:paraId="30C5166F" w14:textId="77777777" w:rsidTr="000B6514">
        <w:trPr>
          <w:trHeight w:hRule="exact" w:val="420"/>
          <w:jc w:val="center"/>
        </w:trPr>
        <w:tc>
          <w:tcPr>
            <w:tcW w:w="6511" w:type="dxa"/>
            <w:gridSpan w:val="2"/>
            <w:vMerge w:val="restart"/>
            <w:tcBorders>
              <w:top w:val="single" w:sz="8" w:space="0" w:color="000000"/>
              <w:left w:val="single" w:sz="8" w:space="0" w:color="000000"/>
              <w:bottom w:val="single" w:sz="8" w:space="0" w:color="000000"/>
              <w:right w:val="single" w:sz="8" w:space="0" w:color="000000"/>
            </w:tcBorders>
            <w:vAlign w:val="center"/>
          </w:tcPr>
          <w:p w14:paraId="241ABCAE" w14:textId="77777777" w:rsidR="00200FB8" w:rsidRPr="008030B4" w:rsidRDefault="00200FB8" w:rsidP="000B6514">
            <w:pPr>
              <w:spacing w:after="0" w:line="240" w:lineRule="auto"/>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22</w:t>
            </w:r>
          </w:p>
        </w:tc>
      </w:tr>
      <w:tr w:rsidR="008030B4" w:rsidRPr="008030B4" w14:paraId="0A6CD799" w14:textId="77777777" w:rsidTr="000B6514">
        <w:trPr>
          <w:trHeight w:hRule="exact" w:val="77"/>
          <w:jc w:val="center"/>
        </w:trPr>
        <w:tc>
          <w:tcPr>
            <w:tcW w:w="6511" w:type="dxa"/>
            <w:gridSpan w:val="2"/>
            <w:vMerge/>
            <w:tcBorders>
              <w:top w:val="single" w:sz="8" w:space="0" w:color="000000"/>
              <w:left w:val="single" w:sz="8" w:space="0" w:color="000000"/>
              <w:bottom w:val="single" w:sz="8" w:space="0" w:color="000000"/>
              <w:right w:val="single" w:sz="8" w:space="0" w:color="000000"/>
            </w:tcBorders>
            <w:vAlign w:val="center"/>
          </w:tcPr>
          <w:p w14:paraId="13FA7525" w14:textId="77777777" w:rsidR="00200FB8" w:rsidRPr="008030B4" w:rsidRDefault="00200FB8" w:rsidP="000B6514">
            <w:pPr>
              <w:spacing w:after="0" w:line="240" w:lineRule="auto"/>
              <w:jc w:val="center"/>
              <w:rPr>
                <w:rFonts w:ascii="Times New Roman" w:hAnsi="Times New Roman" w:cs="Times New Roman"/>
                <w:sz w:val="28"/>
                <w:szCs w:val="28"/>
              </w:rPr>
            </w:pPr>
          </w:p>
        </w:tc>
      </w:tr>
      <w:tr w:rsidR="008030B4" w:rsidRPr="008030B4" w14:paraId="45209344" w14:textId="77777777" w:rsidTr="000B6514">
        <w:trPr>
          <w:trHeight w:hRule="exact" w:val="381"/>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0C97C32E"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WBC</w:t>
            </w:r>
          </w:p>
        </w:tc>
        <w:tc>
          <w:tcPr>
            <w:tcW w:w="2693" w:type="dxa"/>
            <w:tcBorders>
              <w:top w:val="single" w:sz="8" w:space="0" w:color="000000"/>
              <w:left w:val="single" w:sz="4" w:space="0" w:color="auto"/>
              <w:bottom w:val="single" w:sz="8" w:space="0" w:color="000000"/>
              <w:right w:val="single" w:sz="8" w:space="0" w:color="000000"/>
            </w:tcBorders>
            <w:vAlign w:val="center"/>
          </w:tcPr>
          <w:p w14:paraId="352770D6"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15,2х10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7314E700" w14:textId="77777777" w:rsidTr="000B6514">
        <w:trPr>
          <w:trHeight w:hRule="exact" w:val="415"/>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0DBE6329"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693" w:type="dxa"/>
            <w:tcBorders>
              <w:top w:val="single" w:sz="8" w:space="0" w:color="000000"/>
              <w:left w:val="single" w:sz="4" w:space="0" w:color="auto"/>
              <w:bottom w:val="single" w:sz="8" w:space="0" w:color="000000"/>
              <w:right w:val="single" w:sz="8" w:space="0" w:color="000000"/>
            </w:tcBorders>
            <w:vAlign w:val="center"/>
          </w:tcPr>
          <w:p w14:paraId="5BEECBFF"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1,4х10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CD4F8A7" w14:textId="77777777" w:rsidTr="000B6514">
        <w:trPr>
          <w:trHeight w:val="381"/>
          <w:jc w:val="center"/>
        </w:trPr>
        <w:tc>
          <w:tcPr>
            <w:tcW w:w="3818" w:type="dxa"/>
            <w:tcBorders>
              <w:top w:val="single" w:sz="8" w:space="0" w:color="000000"/>
              <w:left w:val="single" w:sz="8" w:space="0" w:color="000000"/>
              <w:right w:val="single" w:sz="4" w:space="0" w:color="auto"/>
            </w:tcBorders>
            <w:vAlign w:val="center"/>
          </w:tcPr>
          <w:p w14:paraId="03EEE463"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693" w:type="dxa"/>
            <w:tcBorders>
              <w:top w:val="single" w:sz="8" w:space="0" w:color="000000"/>
              <w:left w:val="single" w:sz="4" w:space="0" w:color="auto"/>
              <w:right w:val="single" w:sz="8" w:space="0" w:color="000000"/>
            </w:tcBorders>
            <w:vAlign w:val="center"/>
          </w:tcPr>
          <w:p w14:paraId="7EBC6754"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0,5х10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7D0EF71" w14:textId="77777777" w:rsidTr="000B6514">
        <w:trPr>
          <w:trHeight w:hRule="exact" w:val="417"/>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3153F151"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693" w:type="dxa"/>
            <w:tcBorders>
              <w:top w:val="single" w:sz="8" w:space="0" w:color="000000"/>
              <w:left w:val="single" w:sz="4" w:space="0" w:color="auto"/>
              <w:bottom w:val="single" w:sz="8" w:space="0" w:color="000000"/>
              <w:right w:val="single" w:sz="8" w:space="0" w:color="000000"/>
            </w:tcBorders>
            <w:vAlign w:val="center"/>
          </w:tcPr>
          <w:p w14:paraId="7C5D714F"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13,3х10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4E1D03A" w14:textId="77777777" w:rsidTr="000B6514">
        <w:trPr>
          <w:trHeight w:hRule="exact" w:val="408"/>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157E92C0"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693" w:type="dxa"/>
            <w:tcBorders>
              <w:top w:val="single" w:sz="8" w:space="0" w:color="000000"/>
              <w:left w:val="single" w:sz="4" w:space="0" w:color="auto"/>
              <w:bottom w:val="single" w:sz="8" w:space="0" w:color="000000"/>
              <w:right w:val="single" w:sz="8" w:space="0" w:color="000000"/>
            </w:tcBorders>
            <w:vAlign w:val="center"/>
          </w:tcPr>
          <w:p w14:paraId="33D09B47"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9,2 %</w:t>
            </w:r>
          </w:p>
        </w:tc>
      </w:tr>
      <w:tr w:rsidR="008030B4" w:rsidRPr="008030B4" w14:paraId="1649D480" w14:textId="77777777" w:rsidTr="000B6514">
        <w:trPr>
          <w:trHeight w:hRule="exact" w:val="487"/>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45FE2E51"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693" w:type="dxa"/>
            <w:tcBorders>
              <w:top w:val="single" w:sz="8" w:space="0" w:color="000000"/>
              <w:left w:val="single" w:sz="4" w:space="0" w:color="auto"/>
              <w:bottom w:val="single" w:sz="8" w:space="0" w:color="000000"/>
              <w:right w:val="single" w:sz="8" w:space="0" w:color="000000"/>
            </w:tcBorders>
            <w:vAlign w:val="center"/>
          </w:tcPr>
          <w:p w14:paraId="4343ACD2"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3,5 %</w:t>
            </w:r>
          </w:p>
        </w:tc>
      </w:tr>
      <w:tr w:rsidR="008030B4" w:rsidRPr="008030B4" w14:paraId="7831AB7A" w14:textId="77777777" w:rsidTr="000B6514">
        <w:trPr>
          <w:trHeight w:hRule="exact" w:val="391"/>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2969EEAB"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693" w:type="dxa"/>
            <w:tcBorders>
              <w:top w:val="single" w:sz="8" w:space="0" w:color="000000"/>
              <w:left w:val="single" w:sz="4" w:space="0" w:color="auto"/>
              <w:bottom w:val="single" w:sz="8" w:space="0" w:color="000000"/>
              <w:right w:val="single" w:sz="8" w:space="0" w:color="000000"/>
            </w:tcBorders>
            <w:vAlign w:val="center"/>
          </w:tcPr>
          <w:p w14:paraId="5FF5EA7D"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87,3%</w:t>
            </w:r>
          </w:p>
        </w:tc>
      </w:tr>
      <w:tr w:rsidR="008030B4" w:rsidRPr="008030B4" w14:paraId="118BC69A" w14:textId="77777777" w:rsidTr="000B6514">
        <w:trPr>
          <w:trHeight w:hRule="exact" w:val="391"/>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248C6101"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693" w:type="dxa"/>
            <w:tcBorders>
              <w:top w:val="single" w:sz="8" w:space="0" w:color="000000"/>
              <w:left w:val="single" w:sz="4" w:space="0" w:color="auto"/>
              <w:bottom w:val="single" w:sz="8" w:space="0" w:color="000000"/>
              <w:right w:val="single" w:sz="8" w:space="0" w:color="000000"/>
            </w:tcBorders>
            <w:vAlign w:val="center"/>
          </w:tcPr>
          <w:p w14:paraId="38723C9B"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2,10х10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17B17734" w14:textId="77777777" w:rsidTr="000B6514">
        <w:trPr>
          <w:trHeight w:hRule="exact" w:val="420"/>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3A4EAF94"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693" w:type="dxa"/>
            <w:tcBorders>
              <w:top w:val="single" w:sz="8" w:space="0" w:color="000000"/>
              <w:left w:val="single" w:sz="4" w:space="0" w:color="auto"/>
              <w:bottom w:val="single" w:sz="8" w:space="0" w:color="000000"/>
              <w:right w:val="single" w:sz="8" w:space="0" w:color="000000"/>
            </w:tcBorders>
            <w:vAlign w:val="center"/>
          </w:tcPr>
          <w:p w14:paraId="77B28BFE"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65 г/л</w:t>
            </w:r>
          </w:p>
        </w:tc>
      </w:tr>
      <w:tr w:rsidR="008030B4" w:rsidRPr="008030B4" w14:paraId="3FFB412D" w14:textId="77777777" w:rsidTr="000B6514">
        <w:trPr>
          <w:trHeight w:hRule="exact" w:val="413"/>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0E36B6F9"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693" w:type="dxa"/>
            <w:tcBorders>
              <w:top w:val="single" w:sz="8" w:space="0" w:color="000000"/>
              <w:left w:val="single" w:sz="4" w:space="0" w:color="auto"/>
              <w:bottom w:val="single" w:sz="8" w:space="0" w:color="000000"/>
              <w:right w:val="single" w:sz="8" w:space="0" w:color="000000"/>
            </w:tcBorders>
            <w:vAlign w:val="center"/>
          </w:tcPr>
          <w:p w14:paraId="641620F5"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19,6%</w:t>
            </w:r>
          </w:p>
        </w:tc>
      </w:tr>
      <w:tr w:rsidR="008030B4" w:rsidRPr="008030B4" w14:paraId="05423C07" w14:textId="77777777" w:rsidTr="000B6514">
        <w:trPr>
          <w:trHeight w:hRule="exact" w:val="418"/>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250043F3"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MCV</w:t>
            </w:r>
          </w:p>
        </w:tc>
        <w:tc>
          <w:tcPr>
            <w:tcW w:w="2693" w:type="dxa"/>
            <w:tcBorders>
              <w:top w:val="single" w:sz="8" w:space="0" w:color="000000"/>
              <w:left w:val="single" w:sz="4" w:space="0" w:color="auto"/>
              <w:bottom w:val="single" w:sz="8" w:space="0" w:color="000000"/>
              <w:right w:val="single" w:sz="8" w:space="0" w:color="000000"/>
            </w:tcBorders>
            <w:vAlign w:val="center"/>
          </w:tcPr>
          <w:p w14:paraId="163B8AA3" w14:textId="77777777" w:rsidR="00200FB8" w:rsidRPr="008030B4" w:rsidRDefault="00200FB8"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93,7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52EDEF03" w14:textId="77777777" w:rsidTr="000B6514">
        <w:trPr>
          <w:trHeight w:hRule="exact" w:val="411"/>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59057D7B"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w:t>
            </w:r>
          </w:p>
        </w:tc>
        <w:tc>
          <w:tcPr>
            <w:tcW w:w="2693" w:type="dxa"/>
            <w:tcBorders>
              <w:top w:val="single" w:sz="8" w:space="0" w:color="000000"/>
              <w:left w:val="single" w:sz="4" w:space="0" w:color="auto"/>
              <w:bottom w:val="single" w:sz="8" w:space="0" w:color="000000"/>
              <w:right w:val="single" w:sz="8" w:space="0" w:color="000000"/>
            </w:tcBorders>
            <w:vAlign w:val="center"/>
          </w:tcPr>
          <w:p w14:paraId="42ABC694"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30,9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6D398DC8" w14:textId="77777777" w:rsidTr="000B6514">
        <w:trPr>
          <w:trHeight w:hRule="exact" w:val="417"/>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0CF7185D"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MCHC</w:t>
            </w:r>
          </w:p>
        </w:tc>
        <w:tc>
          <w:tcPr>
            <w:tcW w:w="2693" w:type="dxa"/>
            <w:tcBorders>
              <w:top w:val="single" w:sz="8" w:space="0" w:color="000000"/>
              <w:left w:val="single" w:sz="4" w:space="0" w:color="auto"/>
              <w:bottom w:val="single" w:sz="8" w:space="0" w:color="000000"/>
              <w:right w:val="single" w:sz="8" w:space="0" w:color="000000"/>
            </w:tcBorders>
            <w:vAlign w:val="center"/>
          </w:tcPr>
          <w:p w14:paraId="7E6E6C31"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331 г/л</w:t>
            </w:r>
          </w:p>
        </w:tc>
      </w:tr>
      <w:tr w:rsidR="008030B4" w:rsidRPr="008030B4" w14:paraId="6B05C6A9"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540126C5"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RDW-</w:t>
            </w:r>
            <w:r w:rsidRPr="008030B4">
              <w:t xml:space="preserve"> </w:t>
            </w:r>
            <w:r w:rsidRPr="008030B4">
              <w:rPr>
                <w:rFonts w:ascii="Times New Roman" w:hAnsi="Times New Roman" w:cs="Times New Roman"/>
                <w:sz w:val="28"/>
                <w:szCs w:val="28"/>
              </w:rPr>
              <w:t>SD</w:t>
            </w:r>
          </w:p>
        </w:tc>
        <w:tc>
          <w:tcPr>
            <w:tcW w:w="2693" w:type="dxa"/>
            <w:tcBorders>
              <w:top w:val="single" w:sz="8" w:space="0" w:color="000000"/>
              <w:left w:val="single" w:sz="4" w:space="0" w:color="auto"/>
              <w:bottom w:val="single" w:sz="8" w:space="0" w:color="000000"/>
              <w:right w:val="single" w:sz="8" w:space="0" w:color="000000"/>
            </w:tcBorders>
            <w:vAlign w:val="center"/>
          </w:tcPr>
          <w:p w14:paraId="4B3929CF" w14:textId="77777777" w:rsidR="00200FB8" w:rsidRPr="008030B4" w:rsidRDefault="00200FB8"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57,6</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6E21B6C3"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57A320C7"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RDW-CV</w:t>
            </w:r>
          </w:p>
        </w:tc>
        <w:tc>
          <w:tcPr>
            <w:tcW w:w="2693" w:type="dxa"/>
            <w:tcBorders>
              <w:top w:val="single" w:sz="8" w:space="0" w:color="000000"/>
              <w:left w:val="single" w:sz="4" w:space="0" w:color="auto"/>
              <w:bottom w:val="single" w:sz="8" w:space="0" w:color="000000"/>
              <w:right w:val="single" w:sz="8" w:space="0" w:color="000000"/>
            </w:tcBorders>
            <w:vAlign w:val="center"/>
          </w:tcPr>
          <w:p w14:paraId="282D54FA"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16,5%</w:t>
            </w:r>
          </w:p>
        </w:tc>
      </w:tr>
      <w:tr w:rsidR="008030B4" w:rsidRPr="008030B4" w14:paraId="7A5749DD"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1E6D3CAB"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PLT</w:t>
            </w:r>
          </w:p>
        </w:tc>
        <w:tc>
          <w:tcPr>
            <w:tcW w:w="2693" w:type="dxa"/>
            <w:tcBorders>
              <w:top w:val="single" w:sz="8" w:space="0" w:color="000000"/>
              <w:left w:val="single" w:sz="4" w:space="0" w:color="auto"/>
              <w:bottom w:val="single" w:sz="8" w:space="0" w:color="000000"/>
              <w:right w:val="single" w:sz="8" w:space="0" w:color="000000"/>
            </w:tcBorders>
            <w:vAlign w:val="center"/>
          </w:tcPr>
          <w:p w14:paraId="5FBD4044"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183 х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303565D"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01B9A956"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PCT</w:t>
            </w:r>
          </w:p>
        </w:tc>
        <w:tc>
          <w:tcPr>
            <w:tcW w:w="2693" w:type="dxa"/>
            <w:tcBorders>
              <w:top w:val="single" w:sz="8" w:space="0" w:color="000000"/>
              <w:left w:val="single" w:sz="4" w:space="0" w:color="auto"/>
              <w:bottom w:val="single" w:sz="8" w:space="0" w:color="000000"/>
              <w:right w:val="single" w:sz="8" w:space="0" w:color="000000"/>
            </w:tcBorders>
            <w:vAlign w:val="center"/>
          </w:tcPr>
          <w:p w14:paraId="4AA1FA12"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0,199%</w:t>
            </w:r>
          </w:p>
        </w:tc>
      </w:tr>
      <w:tr w:rsidR="008030B4" w:rsidRPr="008030B4" w14:paraId="7A78524E"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721505C0"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MPV</w:t>
            </w:r>
          </w:p>
        </w:tc>
        <w:tc>
          <w:tcPr>
            <w:tcW w:w="2693" w:type="dxa"/>
            <w:tcBorders>
              <w:top w:val="single" w:sz="8" w:space="0" w:color="000000"/>
              <w:left w:val="single" w:sz="4" w:space="0" w:color="auto"/>
              <w:bottom w:val="single" w:sz="8" w:space="0" w:color="000000"/>
              <w:right w:val="single" w:sz="8" w:space="0" w:color="000000"/>
            </w:tcBorders>
            <w:vAlign w:val="center"/>
          </w:tcPr>
          <w:p w14:paraId="2B8A7A08"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10,9</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2C7D4BBF"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74FA6C86"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PDW</w:t>
            </w:r>
          </w:p>
        </w:tc>
        <w:tc>
          <w:tcPr>
            <w:tcW w:w="2693" w:type="dxa"/>
            <w:tcBorders>
              <w:top w:val="single" w:sz="8" w:space="0" w:color="000000"/>
              <w:left w:val="single" w:sz="4" w:space="0" w:color="auto"/>
              <w:bottom w:val="single" w:sz="8" w:space="0" w:color="000000"/>
              <w:right w:val="single" w:sz="8" w:space="0" w:color="000000"/>
            </w:tcBorders>
            <w:vAlign w:val="center"/>
          </w:tcPr>
          <w:p w14:paraId="462249FD"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15,9</w:t>
            </w:r>
          </w:p>
        </w:tc>
      </w:tr>
      <w:tr w:rsidR="00200FB8" w:rsidRPr="008030B4" w14:paraId="0FA22F77" w14:textId="77777777" w:rsidTr="000B6514">
        <w:trPr>
          <w:trHeight w:hRule="exact" w:val="409"/>
          <w:jc w:val="center"/>
        </w:trPr>
        <w:tc>
          <w:tcPr>
            <w:tcW w:w="3818" w:type="dxa"/>
            <w:tcBorders>
              <w:top w:val="single" w:sz="8" w:space="0" w:color="000000"/>
              <w:left w:val="single" w:sz="8" w:space="0" w:color="000000"/>
              <w:bottom w:val="single" w:sz="8" w:space="0" w:color="000000"/>
              <w:right w:val="single" w:sz="4" w:space="0" w:color="auto"/>
            </w:tcBorders>
            <w:vAlign w:val="center"/>
          </w:tcPr>
          <w:p w14:paraId="5DCFBA3F"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ШОЕ</w:t>
            </w:r>
          </w:p>
        </w:tc>
        <w:tc>
          <w:tcPr>
            <w:tcW w:w="2693" w:type="dxa"/>
            <w:tcBorders>
              <w:top w:val="single" w:sz="8" w:space="0" w:color="000000"/>
              <w:left w:val="single" w:sz="4" w:space="0" w:color="auto"/>
              <w:bottom w:val="single" w:sz="8" w:space="0" w:color="000000"/>
              <w:right w:val="single" w:sz="8" w:space="0" w:color="000000"/>
            </w:tcBorders>
            <w:vAlign w:val="center"/>
          </w:tcPr>
          <w:p w14:paraId="0528F741"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68 мм/год</w:t>
            </w:r>
          </w:p>
        </w:tc>
      </w:tr>
    </w:tbl>
    <w:p w14:paraId="5C039A35" w14:textId="77777777" w:rsidR="00440C91" w:rsidRPr="008030B4" w:rsidRDefault="00440C91" w:rsidP="00853356">
      <w:pPr>
        <w:spacing w:after="0" w:line="360" w:lineRule="auto"/>
        <w:jc w:val="both"/>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676"/>
        <w:gridCol w:w="2691"/>
      </w:tblGrid>
      <w:tr w:rsidR="008030B4" w:rsidRPr="008030B4" w14:paraId="5629292C" w14:textId="77777777" w:rsidTr="000B6514">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113FC304" w14:textId="77777777" w:rsidR="00200FB8" w:rsidRPr="008030B4" w:rsidRDefault="00200FB8" w:rsidP="000B6514">
            <w:pPr>
              <w:spacing w:after="0" w:line="240" w:lineRule="auto"/>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23</w:t>
            </w:r>
          </w:p>
        </w:tc>
      </w:tr>
      <w:tr w:rsidR="008030B4" w:rsidRPr="008030B4" w14:paraId="777B6D16" w14:textId="77777777" w:rsidTr="000B6514">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vAlign w:val="center"/>
          </w:tcPr>
          <w:p w14:paraId="041D6A15" w14:textId="77777777" w:rsidR="00200FB8" w:rsidRPr="008030B4" w:rsidRDefault="00200FB8" w:rsidP="000B6514">
            <w:pPr>
              <w:spacing w:after="0" w:line="240" w:lineRule="auto"/>
              <w:jc w:val="center"/>
              <w:rPr>
                <w:rFonts w:ascii="Times New Roman" w:hAnsi="Times New Roman" w:cs="Times New Roman"/>
                <w:sz w:val="28"/>
                <w:szCs w:val="28"/>
              </w:rPr>
            </w:pPr>
          </w:p>
        </w:tc>
      </w:tr>
      <w:tr w:rsidR="008030B4" w:rsidRPr="008030B4" w14:paraId="7D950B88" w14:textId="77777777" w:rsidTr="000B6514">
        <w:trPr>
          <w:trHeight w:hRule="exact" w:val="38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514CD71"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WBC</w:t>
            </w:r>
          </w:p>
        </w:tc>
        <w:tc>
          <w:tcPr>
            <w:tcW w:w="2691" w:type="dxa"/>
            <w:tcBorders>
              <w:top w:val="single" w:sz="8" w:space="0" w:color="000000"/>
              <w:left w:val="single" w:sz="4" w:space="0" w:color="auto"/>
              <w:bottom w:val="single" w:sz="8" w:space="0" w:color="000000"/>
              <w:right w:val="single" w:sz="8" w:space="0" w:color="000000"/>
            </w:tcBorders>
            <w:vAlign w:val="center"/>
          </w:tcPr>
          <w:p w14:paraId="1A1A49FC"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3,0х10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AA4918F" w14:textId="77777777" w:rsidTr="000B6514">
        <w:trPr>
          <w:trHeight w:hRule="exact" w:val="415"/>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9E84914"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3F487B07"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FAABC53" w14:textId="77777777" w:rsidTr="000B6514">
        <w:trPr>
          <w:trHeight w:val="381"/>
          <w:jc w:val="center"/>
        </w:trPr>
        <w:tc>
          <w:tcPr>
            <w:tcW w:w="3676" w:type="dxa"/>
            <w:tcBorders>
              <w:top w:val="single" w:sz="8" w:space="0" w:color="000000"/>
              <w:left w:val="single" w:sz="8" w:space="0" w:color="000000"/>
              <w:right w:val="single" w:sz="4" w:space="0" w:color="auto"/>
            </w:tcBorders>
            <w:vAlign w:val="center"/>
          </w:tcPr>
          <w:p w14:paraId="767108DE"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691" w:type="dxa"/>
            <w:tcBorders>
              <w:top w:val="single" w:sz="8" w:space="0" w:color="000000"/>
              <w:left w:val="single" w:sz="4" w:space="0" w:color="auto"/>
              <w:right w:val="single" w:sz="8" w:space="0" w:color="000000"/>
            </w:tcBorders>
            <w:vAlign w:val="center"/>
          </w:tcPr>
          <w:p w14:paraId="696E1865"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0,3х10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74A59757" w14:textId="77777777" w:rsidTr="000B6514">
        <w:trPr>
          <w:trHeight w:hRule="exact" w:val="41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140789A2"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0037B84A"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1,9х10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36E00A1" w14:textId="77777777" w:rsidTr="000B6514">
        <w:trPr>
          <w:trHeight w:hRule="exact" w:val="408"/>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FABE81C"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50F433A4"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27,6 %</w:t>
            </w:r>
          </w:p>
        </w:tc>
      </w:tr>
      <w:tr w:rsidR="008030B4" w:rsidRPr="008030B4" w14:paraId="200EAABE" w14:textId="77777777" w:rsidTr="000B6514">
        <w:trPr>
          <w:trHeight w:hRule="exact" w:val="48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6E1B0976"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1E46E011"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10,9 %</w:t>
            </w:r>
          </w:p>
        </w:tc>
      </w:tr>
      <w:tr w:rsidR="008030B4" w:rsidRPr="008030B4" w14:paraId="35F42FF2" w14:textId="77777777" w:rsidTr="000B6514">
        <w:trPr>
          <w:trHeight w:hRule="exact" w:val="39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6DB90832" w14:textId="77777777" w:rsidR="00200FB8" w:rsidRPr="008030B4" w:rsidRDefault="00200FB8"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6E7C69D0"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61,5%</w:t>
            </w:r>
          </w:p>
        </w:tc>
      </w:tr>
      <w:tr w:rsidR="008030B4" w:rsidRPr="008030B4" w14:paraId="4E4D2082" w14:textId="77777777" w:rsidTr="000B6514">
        <w:trPr>
          <w:trHeight w:hRule="exact" w:val="39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73E03997"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691" w:type="dxa"/>
            <w:tcBorders>
              <w:top w:val="single" w:sz="8" w:space="0" w:color="000000"/>
              <w:left w:val="single" w:sz="4" w:space="0" w:color="auto"/>
              <w:bottom w:val="single" w:sz="8" w:space="0" w:color="000000"/>
              <w:right w:val="single" w:sz="8" w:space="0" w:color="000000"/>
            </w:tcBorders>
            <w:vAlign w:val="center"/>
          </w:tcPr>
          <w:p w14:paraId="7C0E5E85"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2,53х10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394E14AF" w14:textId="77777777" w:rsidTr="000B6514">
        <w:trPr>
          <w:trHeight w:hRule="exact" w:val="420"/>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7FE4EF5E"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691" w:type="dxa"/>
            <w:tcBorders>
              <w:top w:val="single" w:sz="8" w:space="0" w:color="000000"/>
              <w:left w:val="single" w:sz="4" w:space="0" w:color="auto"/>
              <w:bottom w:val="single" w:sz="8" w:space="0" w:color="000000"/>
              <w:right w:val="single" w:sz="8" w:space="0" w:color="000000"/>
            </w:tcBorders>
            <w:vAlign w:val="center"/>
          </w:tcPr>
          <w:p w14:paraId="0CBFE8AE"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74 г/л</w:t>
            </w:r>
          </w:p>
        </w:tc>
      </w:tr>
      <w:tr w:rsidR="008030B4" w:rsidRPr="008030B4" w14:paraId="53161542" w14:textId="77777777" w:rsidTr="000B6514">
        <w:trPr>
          <w:trHeight w:hRule="exact" w:val="413"/>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37C3D44"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691" w:type="dxa"/>
            <w:tcBorders>
              <w:top w:val="single" w:sz="8" w:space="0" w:color="000000"/>
              <w:left w:val="single" w:sz="4" w:space="0" w:color="auto"/>
              <w:bottom w:val="single" w:sz="8" w:space="0" w:color="000000"/>
              <w:right w:val="single" w:sz="8" w:space="0" w:color="000000"/>
            </w:tcBorders>
            <w:vAlign w:val="center"/>
          </w:tcPr>
          <w:p w14:paraId="50471C50"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23,1%</w:t>
            </w:r>
          </w:p>
        </w:tc>
      </w:tr>
      <w:tr w:rsidR="008030B4" w:rsidRPr="008030B4" w14:paraId="084D83CB" w14:textId="77777777" w:rsidTr="000B6514">
        <w:trPr>
          <w:trHeight w:hRule="exact" w:val="418"/>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113A69E8"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MCV</w:t>
            </w:r>
          </w:p>
        </w:tc>
        <w:tc>
          <w:tcPr>
            <w:tcW w:w="2691" w:type="dxa"/>
            <w:tcBorders>
              <w:top w:val="single" w:sz="8" w:space="0" w:color="000000"/>
              <w:left w:val="single" w:sz="4" w:space="0" w:color="auto"/>
              <w:bottom w:val="single" w:sz="8" w:space="0" w:color="000000"/>
              <w:right w:val="single" w:sz="8" w:space="0" w:color="000000"/>
            </w:tcBorders>
            <w:vAlign w:val="center"/>
          </w:tcPr>
          <w:p w14:paraId="08FDB676" w14:textId="77777777" w:rsidR="00200FB8" w:rsidRPr="008030B4" w:rsidRDefault="00200FB8"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91,6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0C33E6A6" w14:textId="77777777" w:rsidTr="000B6514">
        <w:trPr>
          <w:trHeight w:hRule="exact" w:val="41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20C5BBB2"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w:t>
            </w:r>
          </w:p>
        </w:tc>
        <w:tc>
          <w:tcPr>
            <w:tcW w:w="2691" w:type="dxa"/>
            <w:tcBorders>
              <w:top w:val="single" w:sz="8" w:space="0" w:color="000000"/>
              <w:left w:val="single" w:sz="4" w:space="0" w:color="auto"/>
              <w:bottom w:val="single" w:sz="8" w:space="0" w:color="000000"/>
              <w:right w:val="single" w:sz="8" w:space="0" w:color="000000"/>
            </w:tcBorders>
            <w:vAlign w:val="center"/>
          </w:tcPr>
          <w:p w14:paraId="5CBE50F0"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29,2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5F1E97F1" w14:textId="77777777" w:rsidTr="000B6514">
        <w:trPr>
          <w:trHeight w:hRule="exact" w:val="41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E243184"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MCHC</w:t>
            </w:r>
          </w:p>
        </w:tc>
        <w:tc>
          <w:tcPr>
            <w:tcW w:w="2691" w:type="dxa"/>
            <w:tcBorders>
              <w:top w:val="single" w:sz="8" w:space="0" w:color="000000"/>
              <w:left w:val="single" w:sz="4" w:space="0" w:color="auto"/>
              <w:bottom w:val="single" w:sz="8" w:space="0" w:color="000000"/>
              <w:right w:val="single" w:sz="8" w:space="0" w:color="000000"/>
            </w:tcBorders>
            <w:vAlign w:val="center"/>
          </w:tcPr>
          <w:p w14:paraId="0D8C6C2C" w14:textId="77777777" w:rsidR="00200FB8" w:rsidRPr="008030B4" w:rsidRDefault="00200FB8"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320 г/л</w:t>
            </w:r>
          </w:p>
        </w:tc>
      </w:tr>
      <w:tr w:rsidR="008030B4" w:rsidRPr="008030B4" w14:paraId="0F70FD84"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3B7EF17" w14:textId="77777777" w:rsidR="00200FB8" w:rsidRPr="008030B4" w:rsidRDefault="00200FB8"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RDW-</w:t>
            </w:r>
            <w:r w:rsidRPr="008030B4">
              <w:t xml:space="preserve"> </w:t>
            </w:r>
            <w:r w:rsidRPr="008030B4">
              <w:rPr>
                <w:rFonts w:ascii="Times New Roman" w:hAnsi="Times New Roman" w:cs="Times New Roman"/>
                <w:sz w:val="28"/>
                <w:szCs w:val="28"/>
              </w:rPr>
              <w:t>SD</w:t>
            </w:r>
          </w:p>
        </w:tc>
        <w:tc>
          <w:tcPr>
            <w:tcW w:w="2691" w:type="dxa"/>
            <w:tcBorders>
              <w:top w:val="single" w:sz="8" w:space="0" w:color="000000"/>
              <w:left w:val="single" w:sz="4" w:space="0" w:color="auto"/>
              <w:bottom w:val="single" w:sz="8" w:space="0" w:color="000000"/>
              <w:right w:val="single" w:sz="8" w:space="0" w:color="000000"/>
            </w:tcBorders>
            <w:vAlign w:val="center"/>
          </w:tcPr>
          <w:p w14:paraId="325C0678" w14:textId="77777777" w:rsidR="00200FB8" w:rsidRPr="008030B4" w:rsidRDefault="00200FB8"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52,5</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720144E6"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7CBA7536"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RDW-CV</w:t>
            </w:r>
          </w:p>
        </w:tc>
        <w:tc>
          <w:tcPr>
            <w:tcW w:w="2691" w:type="dxa"/>
            <w:tcBorders>
              <w:top w:val="single" w:sz="8" w:space="0" w:color="000000"/>
              <w:left w:val="single" w:sz="4" w:space="0" w:color="auto"/>
              <w:bottom w:val="single" w:sz="8" w:space="0" w:color="000000"/>
              <w:right w:val="single" w:sz="8" w:space="0" w:color="000000"/>
            </w:tcBorders>
            <w:vAlign w:val="center"/>
          </w:tcPr>
          <w:p w14:paraId="182F84AB"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16,2%</w:t>
            </w:r>
          </w:p>
        </w:tc>
      </w:tr>
      <w:tr w:rsidR="008030B4" w:rsidRPr="008030B4" w14:paraId="4888A208"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5BD0EE9"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PLT</w:t>
            </w:r>
          </w:p>
        </w:tc>
        <w:tc>
          <w:tcPr>
            <w:tcW w:w="2691" w:type="dxa"/>
            <w:tcBorders>
              <w:top w:val="single" w:sz="8" w:space="0" w:color="000000"/>
              <w:left w:val="single" w:sz="4" w:space="0" w:color="auto"/>
              <w:bottom w:val="single" w:sz="8" w:space="0" w:color="000000"/>
              <w:right w:val="single" w:sz="8" w:space="0" w:color="000000"/>
            </w:tcBorders>
            <w:vAlign w:val="center"/>
          </w:tcPr>
          <w:p w14:paraId="30F1D517"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99 х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4F2FF5E"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CBCDC1B"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PCT</w:t>
            </w:r>
          </w:p>
        </w:tc>
        <w:tc>
          <w:tcPr>
            <w:tcW w:w="2691" w:type="dxa"/>
            <w:tcBorders>
              <w:top w:val="single" w:sz="8" w:space="0" w:color="000000"/>
              <w:left w:val="single" w:sz="4" w:space="0" w:color="auto"/>
              <w:bottom w:val="single" w:sz="8" w:space="0" w:color="000000"/>
              <w:right w:val="single" w:sz="8" w:space="0" w:color="000000"/>
            </w:tcBorders>
            <w:vAlign w:val="center"/>
          </w:tcPr>
          <w:p w14:paraId="3454D16D"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0,090%</w:t>
            </w:r>
          </w:p>
        </w:tc>
      </w:tr>
      <w:tr w:rsidR="008030B4" w:rsidRPr="008030B4" w14:paraId="7DCABB1C"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693B7889"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MPV</w:t>
            </w:r>
          </w:p>
        </w:tc>
        <w:tc>
          <w:tcPr>
            <w:tcW w:w="2691" w:type="dxa"/>
            <w:tcBorders>
              <w:top w:val="single" w:sz="8" w:space="0" w:color="000000"/>
              <w:left w:val="single" w:sz="4" w:space="0" w:color="auto"/>
              <w:bottom w:val="single" w:sz="8" w:space="0" w:color="000000"/>
              <w:right w:val="single" w:sz="8" w:space="0" w:color="000000"/>
            </w:tcBorders>
            <w:vAlign w:val="center"/>
          </w:tcPr>
          <w:p w14:paraId="298C133C" w14:textId="77777777" w:rsidR="00200FB8" w:rsidRPr="008030B4" w:rsidRDefault="00200FB8"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9,1</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596B7320"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65792AF7"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PDW</w:t>
            </w:r>
          </w:p>
        </w:tc>
        <w:tc>
          <w:tcPr>
            <w:tcW w:w="2691" w:type="dxa"/>
            <w:tcBorders>
              <w:top w:val="single" w:sz="8" w:space="0" w:color="000000"/>
              <w:left w:val="single" w:sz="4" w:space="0" w:color="auto"/>
              <w:bottom w:val="single" w:sz="8" w:space="0" w:color="000000"/>
              <w:right w:val="single" w:sz="8" w:space="0" w:color="000000"/>
            </w:tcBorders>
            <w:vAlign w:val="center"/>
          </w:tcPr>
          <w:p w14:paraId="74722111"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16,2 %</w:t>
            </w:r>
          </w:p>
        </w:tc>
      </w:tr>
      <w:tr w:rsidR="00200FB8" w:rsidRPr="008030B4" w14:paraId="68917A0D"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A2C6679" w14:textId="77777777" w:rsidR="00200FB8" w:rsidRPr="008030B4" w:rsidRDefault="00200FB8"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ШОЕ</w:t>
            </w:r>
          </w:p>
        </w:tc>
        <w:tc>
          <w:tcPr>
            <w:tcW w:w="2691" w:type="dxa"/>
            <w:tcBorders>
              <w:top w:val="single" w:sz="8" w:space="0" w:color="000000"/>
              <w:left w:val="single" w:sz="4" w:space="0" w:color="auto"/>
              <w:bottom w:val="single" w:sz="8" w:space="0" w:color="000000"/>
              <w:right w:val="single" w:sz="8" w:space="0" w:color="000000"/>
            </w:tcBorders>
            <w:vAlign w:val="center"/>
          </w:tcPr>
          <w:p w14:paraId="6463ED3F" w14:textId="77777777" w:rsidR="00200FB8" w:rsidRPr="008030B4" w:rsidRDefault="00200FB8"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78 мм/год</w:t>
            </w:r>
          </w:p>
        </w:tc>
      </w:tr>
    </w:tbl>
    <w:p w14:paraId="300441B4" w14:textId="77777777" w:rsidR="00200FB8" w:rsidRPr="008030B4" w:rsidRDefault="00200FB8" w:rsidP="00853356">
      <w:pPr>
        <w:spacing w:after="0" w:line="360" w:lineRule="auto"/>
        <w:jc w:val="both"/>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676"/>
        <w:gridCol w:w="2691"/>
      </w:tblGrid>
      <w:tr w:rsidR="008030B4" w:rsidRPr="008030B4" w14:paraId="3810DAA8" w14:textId="77777777" w:rsidTr="000B6514">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2E596F55" w14:textId="77777777" w:rsidR="00F54122" w:rsidRPr="008030B4" w:rsidRDefault="00F54122" w:rsidP="000B6514">
            <w:pPr>
              <w:spacing w:after="0" w:line="240" w:lineRule="auto"/>
              <w:jc w:val="center"/>
              <w:rPr>
                <w:rFonts w:ascii="Times New Roman" w:hAnsi="Times New Roman" w:cs="Times New Roman"/>
                <w:b/>
                <w:sz w:val="28"/>
                <w:szCs w:val="28"/>
              </w:rPr>
            </w:pPr>
            <w:bookmarkStart w:id="20" w:name="_Hlk180406472"/>
            <w:r w:rsidRPr="008030B4">
              <w:rPr>
                <w:rFonts w:ascii="Times New Roman" w:hAnsi="Times New Roman" w:cs="Times New Roman"/>
                <w:b/>
                <w:sz w:val="28"/>
                <w:szCs w:val="28"/>
              </w:rPr>
              <w:t>Загальний аналіз крові 24</w:t>
            </w:r>
          </w:p>
        </w:tc>
      </w:tr>
      <w:tr w:rsidR="008030B4" w:rsidRPr="008030B4" w14:paraId="3AA7C252" w14:textId="77777777" w:rsidTr="000B6514">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vAlign w:val="center"/>
          </w:tcPr>
          <w:p w14:paraId="79A14382" w14:textId="77777777" w:rsidR="00F54122" w:rsidRPr="008030B4" w:rsidRDefault="00F54122" w:rsidP="000B6514">
            <w:pPr>
              <w:spacing w:after="0" w:line="240" w:lineRule="auto"/>
              <w:jc w:val="center"/>
              <w:rPr>
                <w:rFonts w:ascii="Times New Roman" w:hAnsi="Times New Roman" w:cs="Times New Roman"/>
                <w:sz w:val="28"/>
                <w:szCs w:val="28"/>
              </w:rPr>
            </w:pPr>
          </w:p>
        </w:tc>
      </w:tr>
      <w:tr w:rsidR="008030B4" w:rsidRPr="008030B4" w14:paraId="6B6CEC27" w14:textId="77777777" w:rsidTr="000B6514">
        <w:trPr>
          <w:trHeight w:hRule="exact" w:val="38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0D69370"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WBC</w:t>
            </w:r>
          </w:p>
        </w:tc>
        <w:tc>
          <w:tcPr>
            <w:tcW w:w="2691" w:type="dxa"/>
            <w:tcBorders>
              <w:top w:val="single" w:sz="8" w:space="0" w:color="000000"/>
              <w:left w:val="single" w:sz="4" w:space="0" w:color="auto"/>
              <w:bottom w:val="single" w:sz="8" w:space="0" w:color="000000"/>
              <w:right w:val="single" w:sz="8" w:space="0" w:color="000000"/>
            </w:tcBorders>
            <w:vAlign w:val="center"/>
          </w:tcPr>
          <w:p w14:paraId="52E30CBF"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2,67х10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5DE893C7" w14:textId="77777777" w:rsidTr="000B6514">
        <w:trPr>
          <w:trHeight w:hRule="exact" w:val="415"/>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4CAC7C2B"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10245BF6"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1,06х10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4A2AA2D" w14:textId="77777777" w:rsidTr="000B6514">
        <w:trPr>
          <w:trHeight w:val="381"/>
          <w:jc w:val="center"/>
        </w:trPr>
        <w:tc>
          <w:tcPr>
            <w:tcW w:w="3676" w:type="dxa"/>
            <w:tcBorders>
              <w:top w:val="single" w:sz="8" w:space="0" w:color="000000"/>
              <w:left w:val="single" w:sz="8" w:space="0" w:color="000000"/>
              <w:right w:val="single" w:sz="4" w:space="0" w:color="auto"/>
            </w:tcBorders>
            <w:vAlign w:val="center"/>
          </w:tcPr>
          <w:p w14:paraId="3E7A27F6"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691" w:type="dxa"/>
            <w:tcBorders>
              <w:top w:val="single" w:sz="8" w:space="0" w:color="000000"/>
              <w:left w:val="single" w:sz="4" w:space="0" w:color="auto"/>
              <w:right w:val="single" w:sz="8" w:space="0" w:color="000000"/>
            </w:tcBorders>
            <w:vAlign w:val="center"/>
          </w:tcPr>
          <w:p w14:paraId="6F5BED11"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0,28х10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ADBB55E" w14:textId="77777777" w:rsidTr="000B6514">
        <w:trPr>
          <w:trHeight w:hRule="exact" w:val="41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F6743B5"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179D5BE9"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1,24х10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B0F4B83" w14:textId="77777777" w:rsidTr="000B6514">
        <w:trPr>
          <w:trHeight w:hRule="exact" w:val="408"/>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29C981B6"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3281DD30"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0,02х10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3FF5B143" w14:textId="77777777" w:rsidTr="000B6514">
        <w:trPr>
          <w:trHeight w:hRule="exact" w:val="48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4D0A898"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63E0BE69"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0,01х10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133211D" w14:textId="77777777" w:rsidTr="000B6514">
        <w:trPr>
          <w:trHeight w:hRule="exact" w:val="39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4F9E3F7D"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Lymphocytes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04F68AAF"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39,9%</w:t>
            </w:r>
          </w:p>
        </w:tc>
      </w:tr>
      <w:tr w:rsidR="008030B4" w:rsidRPr="008030B4" w14:paraId="5E7D3B39" w14:textId="77777777" w:rsidTr="000B6514">
        <w:trPr>
          <w:trHeight w:hRule="exact" w:val="39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2189F83B"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Mоnocytes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4504A6BB"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10,4%</w:t>
            </w:r>
          </w:p>
        </w:tc>
      </w:tr>
      <w:tr w:rsidR="008030B4" w:rsidRPr="008030B4" w14:paraId="43B941CF" w14:textId="77777777" w:rsidTr="000B6514">
        <w:trPr>
          <w:trHeight w:hRule="exact" w:val="420"/>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555CF6E"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Neurtophils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48035AA5"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46,6%</w:t>
            </w:r>
          </w:p>
        </w:tc>
      </w:tr>
      <w:tr w:rsidR="008030B4" w:rsidRPr="008030B4" w14:paraId="1C5B3DC3" w14:textId="77777777" w:rsidTr="000B6514">
        <w:trPr>
          <w:trHeight w:hRule="exact" w:val="413"/>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51E822F"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Eosinophils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6E7512B3"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0,7%</w:t>
            </w:r>
          </w:p>
        </w:tc>
      </w:tr>
      <w:tr w:rsidR="008030B4" w:rsidRPr="008030B4" w14:paraId="657FFAA1" w14:textId="77777777" w:rsidTr="000B6514">
        <w:trPr>
          <w:trHeight w:hRule="exact" w:val="418"/>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735D287F"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Basophils</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57E774FD"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0,5%</w:t>
            </w:r>
          </w:p>
        </w:tc>
      </w:tr>
      <w:tr w:rsidR="008030B4" w:rsidRPr="008030B4" w14:paraId="0119B587" w14:textId="77777777" w:rsidTr="000B6514">
        <w:trPr>
          <w:trHeight w:hRule="exact" w:val="41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79BEE1D4"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691" w:type="dxa"/>
            <w:tcBorders>
              <w:top w:val="single" w:sz="8" w:space="0" w:color="000000"/>
              <w:left w:val="single" w:sz="4" w:space="0" w:color="auto"/>
              <w:bottom w:val="single" w:sz="8" w:space="0" w:color="000000"/>
              <w:right w:val="single" w:sz="8" w:space="0" w:color="000000"/>
            </w:tcBorders>
            <w:vAlign w:val="center"/>
          </w:tcPr>
          <w:p w14:paraId="2AEA7F13"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4,96х10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14162C97" w14:textId="77777777" w:rsidTr="000B6514">
        <w:trPr>
          <w:trHeight w:hRule="exact" w:val="41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255A34E"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691" w:type="dxa"/>
            <w:tcBorders>
              <w:top w:val="single" w:sz="8" w:space="0" w:color="000000"/>
              <w:left w:val="single" w:sz="4" w:space="0" w:color="auto"/>
              <w:bottom w:val="single" w:sz="8" w:space="0" w:color="000000"/>
              <w:right w:val="single" w:sz="8" w:space="0" w:color="000000"/>
            </w:tcBorders>
            <w:vAlign w:val="center"/>
          </w:tcPr>
          <w:p w14:paraId="3A66C812"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148 г/л</w:t>
            </w:r>
          </w:p>
        </w:tc>
      </w:tr>
      <w:tr w:rsidR="008030B4" w:rsidRPr="008030B4" w14:paraId="747A7467"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1B94C5C"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691" w:type="dxa"/>
            <w:tcBorders>
              <w:top w:val="single" w:sz="8" w:space="0" w:color="000000"/>
              <w:left w:val="single" w:sz="4" w:space="0" w:color="auto"/>
              <w:bottom w:val="single" w:sz="8" w:space="0" w:color="000000"/>
              <w:right w:val="single" w:sz="8" w:space="0" w:color="000000"/>
            </w:tcBorders>
            <w:vAlign w:val="center"/>
          </w:tcPr>
          <w:p w14:paraId="2CB34568"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42,8%</w:t>
            </w:r>
          </w:p>
        </w:tc>
      </w:tr>
      <w:tr w:rsidR="008030B4" w:rsidRPr="008030B4" w14:paraId="2E86C587"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18D09A84"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MCV</w:t>
            </w:r>
          </w:p>
        </w:tc>
        <w:tc>
          <w:tcPr>
            <w:tcW w:w="2691" w:type="dxa"/>
            <w:tcBorders>
              <w:top w:val="single" w:sz="8" w:space="0" w:color="000000"/>
              <w:left w:val="single" w:sz="4" w:space="0" w:color="auto"/>
              <w:bottom w:val="single" w:sz="8" w:space="0" w:color="000000"/>
              <w:right w:val="single" w:sz="8" w:space="0" w:color="000000"/>
            </w:tcBorders>
            <w:vAlign w:val="center"/>
          </w:tcPr>
          <w:p w14:paraId="15C4809D" w14:textId="77777777" w:rsidR="00F54122" w:rsidRPr="008030B4" w:rsidRDefault="00F54122"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86,3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435045F8"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3549241"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MCH</w:t>
            </w:r>
          </w:p>
        </w:tc>
        <w:tc>
          <w:tcPr>
            <w:tcW w:w="2691" w:type="dxa"/>
            <w:tcBorders>
              <w:top w:val="single" w:sz="8" w:space="0" w:color="000000"/>
              <w:left w:val="single" w:sz="4" w:space="0" w:color="auto"/>
              <w:bottom w:val="single" w:sz="8" w:space="0" w:color="000000"/>
              <w:right w:val="single" w:sz="8" w:space="0" w:color="000000"/>
            </w:tcBorders>
            <w:vAlign w:val="center"/>
          </w:tcPr>
          <w:p w14:paraId="5E7B82A8"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29,9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63F0022D"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79990AE4"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MCHC</w:t>
            </w:r>
          </w:p>
        </w:tc>
        <w:tc>
          <w:tcPr>
            <w:tcW w:w="2691" w:type="dxa"/>
            <w:tcBorders>
              <w:top w:val="single" w:sz="8" w:space="0" w:color="000000"/>
              <w:left w:val="single" w:sz="4" w:space="0" w:color="auto"/>
              <w:bottom w:val="single" w:sz="8" w:space="0" w:color="000000"/>
              <w:right w:val="single" w:sz="8" w:space="0" w:color="000000"/>
            </w:tcBorders>
            <w:vAlign w:val="center"/>
          </w:tcPr>
          <w:p w14:paraId="7F43B7D2"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347 г/л</w:t>
            </w:r>
          </w:p>
        </w:tc>
      </w:tr>
      <w:tr w:rsidR="008030B4" w:rsidRPr="008030B4" w14:paraId="4DA53EB2"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990612D"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RDW-CV</w:t>
            </w:r>
          </w:p>
        </w:tc>
        <w:tc>
          <w:tcPr>
            <w:tcW w:w="2691" w:type="dxa"/>
            <w:tcBorders>
              <w:top w:val="single" w:sz="8" w:space="0" w:color="000000"/>
              <w:left w:val="single" w:sz="4" w:space="0" w:color="auto"/>
              <w:bottom w:val="single" w:sz="8" w:space="0" w:color="000000"/>
              <w:right w:val="single" w:sz="8" w:space="0" w:color="000000"/>
            </w:tcBorders>
            <w:vAlign w:val="center"/>
          </w:tcPr>
          <w:p w14:paraId="02ECB340"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13,2 %</w:t>
            </w:r>
          </w:p>
        </w:tc>
      </w:tr>
      <w:tr w:rsidR="008030B4" w:rsidRPr="008030B4" w14:paraId="544A0907"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762FF18"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PLT</w:t>
            </w:r>
          </w:p>
        </w:tc>
        <w:tc>
          <w:tcPr>
            <w:tcW w:w="2691" w:type="dxa"/>
            <w:tcBorders>
              <w:top w:val="single" w:sz="8" w:space="0" w:color="000000"/>
              <w:left w:val="single" w:sz="4" w:space="0" w:color="auto"/>
              <w:bottom w:val="single" w:sz="8" w:space="0" w:color="000000"/>
              <w:right w:val="single" w:sz="8" w:space="0" w:color="000000"/>
            </w:tcBorders>
            <w:vAlign w:val="center"/>
          </w:tcPr>
          <w:p w14:paraId="0BE110B1"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145х10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154CC276"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7492A42"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PCT</w:t>
            </w:r>
          </w:p>
        </w:tc>
        <w:tc>
          <w:tcPr>
            <w:tcW w:w="2691" w:type="dxa"/>
            <w:tcBorders>
              <w:top w:val="single" w:sz="8" w:space="0" w:color="000000"/>
              <w:left w:val="single" w:sz="4" w:space="0" w:color="auto"/>
              <w:bottom w:val="single" w:sz="8" w:space="0" w:color="000000"/>
              <w:right w:val="single" w:sz="8" w:space="0" w:color="000000"/>
            </w:tcBorders>
            <w:vAlign w:val="center"/>
          </w:tcPr>
          <w:p w14:paraId="0CE70237"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0,120%</w:t>
            </w:r>
          </w:p>
        </w:tc>
      </w:tr>
      <w:tr w:rsidR="00F54122" w:rsidRPr="008030B4" w14:paraId="68932B22"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CCCF179"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ШОЕ</w:t>
            </w:r>
          </w:p>
        </w:tc>
        <w:tc>
          <w:tcPr>
            <w:tcW w:w="2691" w:type="dxa"/>
            <w:tcBorders>
              <w:top w:val="single" w:sz="8" w:space="0" w:color="000000"/>
              <w:left w:val="single" w:sz="4" w:space="0" w:color="auto"/>
              <w:bottom w:val="single" w:sz="8" w:space="0" w:color="000000"/>
              <w:right w:val="single" w:sz="8" w:space="0" w:color="000000"/>
            </w:tcBorders>
            <w:vAlign w:val="center"/>
          </w:tcPr>
          <w:p w14:paraId="1D58892C"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6 мм/год</w:t>
            </w:r>
          </w:p>
        </w:tc>
      </w:tr>
      <w:bookmarkEnd w:id="20"/>
    </w:tbl>
    <w:p w14:paraId="70EAA27F" w14:textId="77777777" w:rsidR="00F54122" w:rsidRPr="008030B4" w:rsidRDefault="00F54122" w:rsidP="00853356">
      <w:pPr>
        <w:spacing w:after="0" w:line="360" w:lineRule="auto"/>
        <w:jc w:val="both"/>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676"/>
        <w:gridCol w:w="2691"/>
      </w:tblGrid>
      <w:tr w:rsidR="008030B4" w:rsidRPr="008030B4" w14:paraId="754A4629" w14:textId="77777777" w:rsidTr="000B6514">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7468D898" w14:textId="77777777" w:rsidR="00F54122" w:rsidRPr="008030B4" w:rsidRDefault="00F54122" w:rsidP="000B6514">
            <w:pPr>
              <w:spacing w:after="0" w:line="240" w:lineRule="auto"/>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25</w:t>
            </w:r>
          </w:p>
        </w:tc>
      </w:tr>
      <w:tr w:rsidR="008030B4" w:rsidRPr="008030B4" w14:paraId="704B2EC6" w14:textId="77777777" w:rsidTr="000B6514">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vAlign w:val="center"/>
          </w:tcPr>
          <w:p w14:paraId="3D729858" w14:textId="77777777" w:rsidR="00F54122" w:rsidRPr="008030B4" w:rsidRDefault="00F54122" w:rsidP="000B6514">
            <w:pPr>
              <w:spacing w:after="0" w:line="240" w:lineRule="auto"/>
              <w:jc w:val="center"/>
              <w:rPr>
                <w:rFonts w:ascii="Times New Roman" w:hAnsi="Times New Roman" w:cs="Times New Roman"/>
                <w:sz w:val="28"/>
                <w:szCs w:val="28"/>
              </w:rPr>
            </w:pPr>
          </w:p>
        </w:tc>
      </w:tr>
      <w:tr w:rsidR="008030B4" w:rsidRPr="008030B4" w14:paraId="7EF4A923" w14:textId="77777777" w:rsidTr="000B6514">
        <w:trPr>
          <w:trHeight w:hRule="exact" w:val="38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F4E54B9"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WBC</w:t>
            </w:r>
          </w:p>
        </w:tc>
        <w:tc>
          <w:tcPr>
            <w:tcW w:w="2691" w:type="dxa"/>
            <w:tcBorders>
              <w:top w:val="single" w:sz="8" w:space="0" w:color="000000"/>
              <w:left w:val="single" w:sz="4" w:space="0" w:color="auto"/>
              <w:bottom w:val="single" w:sz="8" w:space="0" w:color="000000"/>
              <w:right w:val="single" w:sz="8" w:space="0" w:color="000000"/>
            </w:tcBorders>
            <w:vAlign w:val="center"/>
          </w:tcPr>
          <w:p w14:paraId="4B14FB2C"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47,8х10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E9BDE19" w14:textId="77777777" w:rsidTr="000B6514">
        <w:trPr>
          <w:trHeight w:hRule="exact" w:val="415"/>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B09A1F9"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0B97837C"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3,1х10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AA1555D" w14:textId="77777777" w:rsidTr="000B6514">
        <w:trPr>
          <w:trHeight w:val="381"/>
          <w:jc w:val="center"/>
        </w:trPr>
        <w:tc>
          <w:tcPr>
            <w:tcW w:w="3676" w:type="dxa"/>
            <w:tcBorders>
              <w:top w:val="single" w:sz="8" w:space="0" w:color="000000"/>
              <w:left w:val="single" w:sz="8" w:space="0" w:color="000000"/>
              <w:right w:val="single" w:sz="4" w:space="0" w:color="auto"/>
            </w:tcBorders>
            <w:vAlign w:val="center"/>
          </w:tcPr>
          <w:p w14:paraId="4CA44BCF"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691" w:type="dxa"/>
            <w:tcBorders>
              <w:top w:val="single" w:sz="8" w:space="0" w:color="000000"/>
              <w:left w:val="single" w:sz="4" w:space="0" w:color="auto"/>
              <w:right w:val="single" w:sz="8" w:space="0" w:color="000000"/>
            </w:tcBorders>
            <w:vAlign w:val="center"/>
          </w:tcPr>
          <w:p w14:paraId="55FD1F29"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3,4х10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44BC7966" w14:textId="77777777" w:rsidTr="000B6514">
        <w:trPr>
          <w:trHeight w:hRule="exact" w:val="41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4A54B916"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2F4D54D7"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41,3х10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8E3DC14" w14:textId="77777777" w:rsidTr="000B6514">
        <w:trPr>
          <w:trHeight w:hRule="exact" w:val="408"/>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D8A07DD"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035C598B"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6,5 %</w:t>
            </w:r>
          </w:p>
        </w:tc>
      </w:tr>
      <w:tr w:rsidR="008030B4" w:rsidRPr="008030B4" w14:paraId="2CEA5208" w14:textId="77777777" w:rsidTr="000B6514">
        <w:trPr>
          <w:trHeight w:hRule="exact" w:val="48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287E8FAF"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1A5AEAB1"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7,2 %</w:t>
            </w:r>
          </w:p>
        </w:tc>
      </w:tr>
      <w:tr w:rsidR="008030B4" w:rsidRPr="008030B4" w14:paraId="2201EAB6" w14:textId="77777777" w:rsidTr="000B6514">
        <w:trPr>
          <w:trHeight w:hRule="exact" w:val="39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459CC8E"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740940A5"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86,3%</w:t>
            </w:r>
          </w:p>
        </w:tc>
      </w:tr>
      <w:tr w:rsidR="008030B4" w:rsidRPr="008030B4" w14:paraId="3B00E672" w14:textId="77777777" w:rsidTr="000B6514">
        <w:trPr>
          <w:trHeight w:hRule="exact" w:val="39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E9609D4"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691" w:type="dxa"/>
            <w:tcBorders>
              <w:top w:val="single" w:sz="8" w:space="0" w:color="000000"/>
              <w:left w:val="single" w:sz="4" w:space="0" w:color="auto"/>
              <w:bottom w:val="single" w:sz="8" w:space="0" w:color="000000"/>
              <w:right w:val="single" w:sz="8" w:space="0" w:color="000000"/>
            </w:tcBorders>
            <w:vAlign w:val="center"/>
          </w:tcPr>
          <w:p w14:paraId="1D03EF52"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2,87х10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482F28F2" w14:textId="77777777" w:rsidTr="000B6514">
        <w:trPr>
          <w:trHeight w:hRule="exact" w:val="420"/>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2C956C19"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691" w:type="dxa"/>
            <w:tcBorders>
              <w:top w:val="single" w:sz="8" w:space="0" w:color="000000"/>
              <w:left w:val="single" w:sz="4" w:space="0" w:color="auto"/>
              <w:bottom w:val="single" w:sz="8" w:space="0" w:color="000000"/>
              <w:right w:val="single" w:sz="8" w:space="0" w:color="000000"/>
            </w:tcBorders>
            <w:vAlign w:val="center"/>
          </w:tcPr>
          <w:p w14:paraId="7B60B5E6"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82 г/л</w:t>
            </w:r>
          </w:p>
        </w:tc>
      </w:tr>
      <w:tr w:rsidR="008030B4" w:rsidRPr="008030B4" w14:paraId="4B70CC9B" w14:textId="77777777" w:rsidTr="000B6514">
        <w:trPr>
          <w:trHeight w:hRule="exact" w:val="413"/>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442B76F"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691" w:type="dxa"/>
            <w:tcBorders>
              <w:top w:val="single" w:sz="8" w:space="0" w:color="000000"/>
              <w:left w:val="single" w:sz="4" w:space="0" w:color="auto"/>
              <w:bottom w:val="single" w:sz="8" w:space="0" w:color="000000"/>
              <w:right w:val="single" w:sz="8" w:space="0" w:color="000000"/>
            </w:tcBorders>
            <w:vAlign w:val="center"/>
          </w:tcPr>
          <w:p w14:paraId="1E841044"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35,73%</w:t>
            </w:r>
          </w:p>
        </w:tc>
      </w:tr>
      <w:tr w:rsidR="008030B4" w:rsidRPr="008030B4" w14:paraId="393CD29A" w14:textId="77777777" w:rsidTr="000B6514">
        <w:trPr>
          <w:trHeight w:hRule="exact" w:val="418"/>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41663039"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MCV</w:t>
            </w:r>
          </w:p>
        </w:tc>
        <w:tc>
          <w:tcPr>
            <w:tcW w:w="2691" w:type="dxa"/>
            <w:tcBorders>
              <w:top w:val="single" w:sz="8" w:space="0" w:color="000000"/>
              <w:left w:val="single" w:sz="4" w:space="0" w:color="auto"/>
              <w:bottom w:val="single" w:sz="8" w:space="0" w:color="000000"/>
              <w:right w:val="single" w:sz="8" w:space="0" w:color="000000"/>
            </w:tcBorders>
            <w:vAlign w:val="center"/>
          </w:tcPr>
          <w:p w14:paraId="0854D35A" w14:textId="77777777" w:rsidR="00F54122" w:rsidRPr="008030B4" w:rsidRDefault="00F54122"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93,5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1C8CB318" w14:textId="77777777" w:rsidTr="000B6514">
        <w:trPr>
          <w:trHeight w:hRule="exact" w:val="41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6D682C8B"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w:t>
            </w:r>
          </w:p>
        </w:tc>
        <w:tc>
          <w:tcPr>
            <w:tcW w:w="2691" w:type="dxa"/>
            <w:tcBorders>
              <w:top w:val="single" w:sz="8" w:space="0" w:color="000000"/>
              <w:left w:val="single" w:sz="4" w:space="0" w:color="auto"/>
              <w:bottom w:val="single" w:sz="8" w:space="0" w:color="000000"/>
              <w:right w:val="single" w:sz="8" w:space="0" w:color="000000"/>
            </w:tcBorders>
            <w:vAlign w:val="center"/>
          </w:tcPr>
          <w:p w14:paraId="5081BF17"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28,5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3782021F" w14:textId="77777777" w:rsidTr="000B6514">
        <w:trPr>
          <w:trHeight w:hRule="exact" w:val="41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CBF5C1C"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MCHC</w:t>
            </w:r>
          </w:p>
        </w:tc>
        <w:tc>
          <w:tcPr>
            <w:tcW w:w="2691" w:type="dxa"/>
            <w:tcBorders>
              <w:top w:val="single" w:sz="8" w:space="0" w:color="000000"/>
              <w:left w:val="single" w:sz="4" w:space="0" w:color="auto"/>
              <w:bottom w:val="single" w:sz="8" w:space="0" w:color="000000"/>
              <w:right w:val="single" w:sz="8" w:space="0" w:color="000000"/>
            </w:tcBorders>
            <w:vAlign w:val="center"/>
          </w:tcPr>
          <w:p w14:paraId="343D8772"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305 г/л</w:t>
            </w:r>
          </w:p>
        </w:tc>
      </w:tr>
      <w:tr w:rsidR="008030B4" w:rsidRPr="008030B4" w14:paraId="2119CC2A"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119833B6"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RDW-</w:t>
            </w:r>
            <w:r w:rsidRPr="008030B4">
              <w:t xml:space="preserve"> </w:t>
            </w:r>
            <w:r w:rsidRPr="008030B4">
              <w:rPr>
                <w:rFonts w:ascii="Times New Roman" w:hAnsi="Times New Roman" w:cs="Times New Roman"/>
                <w:sz w:val="28"/>
                <w:szCs w:val="28"/>
              </w:rPr>
              <w:t>SD</w:t>
            </w:r>
          </w:p>
        </w:tc>
        <w:tc>
          <w:tcPr>
            <w:tcW w:w="2691" w:type="dxa"/>
            <w:tcBorders>
              <w:top w:val="single" w:sz="8" w:space="0" w:color="000000"/>
              <w:left w:val="single" w:sz="4" w:space="0" w:color="auto"/>
              <w:bottom w:val="single" w:sz="8" w:space="0" w:color="000000"/>
              <w:right w:val="single" w:sz="8" w:space="0" w:color="000000"/>
            </w:tcBorders>
            <w:vAlign w:val="center"/>
          </w:tcPr>
          <w:p w14:paraId="1704756E" w14:textId="77777777" w:rsidR="00F54122" w:rsidRPr="008030B4" w:rsidRDefault="00F54122"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93,6</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7E2118E2"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75BA1A81"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RDW-CV</w:t>
            </w:r>
          </w:p>
        </w:tc>
        <w:tc>
          <w:tcPr>
            <w:tcW w:w="2691" w:type="dxa"/>
            <w:tcBorders>
              <w:top w:val="single" w:sz="8" w:space="0" w:color="000000"/>
              <w:left w:val="single" w:sz="4" w:space="0" w:color="auto"/>
              <w:bottom w:val="single" w:sz="8" w:space="0" w:color="000000"/>
              <w:right w:val="single" w:sz="8" w:space="0" w:color="000000"/>
            </w:tcBorders>
            <w:vAlign w:val="center"/>
          </w:tcPr>
          <w:p w14:paraId="7F97D05A"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34,3%</w:t>
            </w:r>
          </w:p>
        </w:tc>
      </w:tr>
      <w:tr w:rsidR="008030B4" w:rsidRPr="008030B4" w14:paraId="0673964D"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6C4909C"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PLT</w:t>
            </w:r>
          </w:p>
        </w:tc>
        <w:tc>
          <w:tcPr>
            <w:tcW w:w="2691" w:type="dxa"/>
            <w:tcBorders>
              <w:top w:val="single" w:sz="8" w:space="0" w:color="000000"/>
              <w:left w:val="single" w:sz="4" w:space="0" w:color="auto"/>
              <w:bottom w:val="single" w:sz="8" w:space="0" w:color="000000"/>
              <w:right w:val="single" w:sz="8" w:space="0" w:color="000000"/>
            </w:tcBorders>
            <w:vAlign w:val="center"/>
          </w:tcPr>
          <w:p w14:paraId="4DEC89E9"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1732 х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F055DB3"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1B59B59B"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MPV</w:t>
            </w:r>
          </w:p>
        </w:tc>
        <w:tc>
          <w:tcPr>
            <w:tcW w:w="2691" w:type="dxa"/>
            <w:tcBorders>
              <w:top w:val="single" w:sz="8" w:space="0" w:color="000000"/>
              <w:left w:val="single" w:sz="4" w:space="0" w:color="auto"/>
              <w:bottom w:val="single" w:sz="8" w:space="0" w:color="000000"/>
              <w:right w:val="single" w:sz="8" w:space="0" w:color="000000"/>
            </w:tcBorders>
            <w:vAlign w:val="center"/>
          </w:tcPr>
          <w:p w14:paraId="5B98C689" w14:textId="77777777" w:rsidR="00F54122" w:rsidRPr="008030B4" w:rsidRDefault="00F54122"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9,1</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F54122" w:rsidRPr="008030B4" w14:paraId="21188FC5"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BE84D07"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PDW</w:t>
            </w:r>
          </w:p>
        </w:tc>
        <w:tc>
          <w:tcPr>
            <w:tcW w:w="2691" w:type="dxa"/>
            <w:tcBorders>
              <w:top w:val="single" w:sz="8" w:space="0" w:color="000000"/>
              <w:left w:val="single" w:sz="4" w:space="0" w:color="auto"/>
              <w:bottom w:val="single" w:sz="8" w:space="0" w:color="000000"/>
              <w:right w:val="single" w:sz="8" w:space="0" w:color="000000"/>
            </w:tcBorders>
            <w:vAlign w:val="center"/>
          </w:tcPr>
          <w:p w14:paraId="79DFFDCD"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16,2 %</w:t>
            </w:r>
          </w:p>
        </w:tc>
      </w:tr>
    </w:tbl>
    <w:p w14:paraId="46503A6E" w14:textId="77777777" w:rsidR="00F54122" w:rsidRPr="008030B4" w:rsidRDefault="00F54122" w:rsidP="00853356">
      <w:pPr>
        <w:spacing w:after="0" w:line="360" w:lineRule="auto"/>
        <w:jc w:val="both"/>
        <w:rPr>
          <w:rFonts w:ascii="Times New Roman" w:hAnsi="Times New Roman" w:cs="Times New Roman"/>
          <w:sz w:val="28"/>
          <w:szCs w:val="28"/>
        </w:rPr>
      </w:pPr>
    </w:p>
    <w:tbl>
      <w:tblPr>
        <w:tblW w:w="6367" w:type="dxa"/>
        <w:jc w:val="center"/>
        <w:tblLayout w:type="fixed"/>
        <w:tblCellMar>
          <w:left w:w="0" w:type="dxa"/>
          <w:right w:w="0" w:type="dxa"/>
        </w:tblCellMar>
        <w:tblLook w:val="0000" w:firstRow="0" w:lastRow="0" w:firstColumn="0" w:lastColumn="0" w:noHBand="0" w:noVBand="0"/>
      </w:tblPr>
      <w:tblGrid>
        <w:gridCol w:w="3676"/>
        <w:gridCol w:w="2691"/>
      </w:tblGrid>
      <w:tr w:rsidR="008030B4" w:rsidRPr="008030B4" w14:paraId="034FAB86" w14:textId="77777777" w:rsidTr="000B6514">
        <w:trPr>
          <w:trHeight w:hRule="exact" w:val="420"/>
          <w:jc w:val="center"/>
        </w:trPr>
        <w:tc>
          <w:tcPr>
            <w:tcW w:w="636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EDE5AD7" w14:textId="77777777" w:rsidR="00F54122" w:rsidRPr="008030B4" w:rsidRDefault="00F54122" w:rsidP="000B6514">
            <w:pPr>
              <w:spacing w:after="0" w:line="240" w:lineRule="auto"/>
              <w:jc w:val="center"/>
              <w:rPr>
                <w:rFonts w:ascii="Times New Roman" w:hAnsi="Times New Roman" w:cs="Times New Roman"/>
                <w:b/>
                <w:sz w:val="28"/>
                <w:szCs w:val="28"/>
              </w:rPr>
            </w:pPr>
            <w:r w:rsidRPr="008030B4">
              <w:rPr>
                <w:rFonts w:ascii="Times New Roman" w:hAnsi="Times New Roman" w:cs="Times New Roman"/>
                <w:b/>
                <w:sz w:val="28"/>
                <w:szCs w:val="28"/>
              </w:rPr>
              <w:t>Загальний аналіз крові 26</w:t>
            </w:r>
          </w:p>
        </w:tc>
      </w:tr>
      <w:tr w:rsidR="008030B4" w:rsidRPr="008030B4" w14:paraId="51023787" w14:textId="77777777" w:rsidTr="000B6514">
        <w:trPr>
          <w:trHeight w:hRule="exact" w:val="77"/>
          <w:jc w:val="center"/>
        </w:trPr>
        <w:tc>
          <w:tcPr>
            <w:tcW w:w="6367" w:type="dxa"/>
            <w:gridSpan w:val="2"/>
            <w:vMerge/>
            <w:tcBorders>
              <w:top w:val="single" w:sz="8" w:space="0" w:color="000000"/>
              <w:left w:val="single" w:sz="8" w:space="0" w:color="000000"/>
              <w:bottom w:val="single" w:sz="8" w:space="0" w:color="000000"/>
              <w:right w:val="single" w:sz="8" w:space="0" w:color="000000"/>
            </w:tcBorders>
            <w:vAlign w:val="center"/>
          </w:tcPr>
          <w:p w14:paraId="2273D6C0" w14:textId="77777777" w:rsidR="00F54122" w:rsidRPr="008030B4" w:rsidRDefault="00F54122" w:rsidP="000B6514">
            <w:pPr>
              <w:spacing w:after="0" w:line="240" w:lineRule="auto"/>
              <w:jc w:val="center"/>
              <w:rPr>
                <w:rFonts w:ascii="Times New Roman" w:hAnsi="Times New Roman" w:cs="Times New Roman"/>
                <w:sz w:val="28"/>
                <w:szCs w:val="28"/>
              </w:rPr>
            </w:pPr>
          </w:p>
        </w:tc>
      </w:tr>
      <w:tr w:rsidR="008030B4" w:rsidRPr="008030B4" w14:paraId="2ECDDCFB" w14:textId="77777777" w:rsidTr="000B6514">
        <w:trPr>
          <w:trHeight w:hRule="exact" w:val="38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D19143A"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WBC</w:t>
            </w:r>
          </w:p>
        </w:tc>
        <w:tc>
          <w:tcPr>
            <w:tcW w:w="2691" w:type="dxa"/>
            <w:tcBorders>
              <w:top w:val="single" w:sz="8" w:space="0" w:color="000000"/>
              <w:left w:val="single" w:sz="4" w:space="0" w:color="auto"/>
              <w:bottom w:val="single" w:sz="8" w:space="0" w:color="000000"/>
              <w:right w:val="single" w:sz="8" w:space="0" w:color="000000"/>
            </w:tcBorders>
            <w:vAlign w:val="center"/>
          </w:tcPr>
          <w:p w14:paraId="2629DB46"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3,32х10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A00C9CF" w14:textId="77777777" w:rsidTr="000B6514">
        <w:trPr>
          <w:trHeight w:hRule="exact" w:val="415"/>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2AA346C7"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54DEFF9B"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0,31х10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8D281D6" w14:textId="77777777" w:rsidTr="000B6514">
        <w:trPr>
          <w:trHeight w:val="381"/>
          <w:jc w:val="center"/>
        </w:trPr>
        <w:tc>
          <w:tcPr>
            <w:tcW w:w="3676" w:type="dxa"/>
            <w:tcBorders>
              <w:top w:val="single" w:sz="8" w:space="0" w:color="000000"/>
              <w:left w:val="single" w:sz="8" w:space="0" w:color="000000"/>
              <w:right w:val="single" w:sz="4" w:space="0" w:color="auto"/>
            </w:tcBorders>
            <w:vAlign w:val="center"/>
          </w:tcPr>
          <w:p w14:paraId="5B4ABE46"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691" w:type="dxa"/>
            <w:tcBorders>
              <w:top w:val="single" w:sz="8" w:space="0" w:color="000000"/>
              <w:left w:val="single" w:sz="4" w:space="0" w:color="auto"/>
              <w:right w:val="single" w:sz="8" w:space="0" w:color="000000"/>
            </w:tcBorders>
            <w:vAlign w:val="center"/>
          </w:tcPr>
          <w:p w14:paraId="5D72667C"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0,12х10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60A0B16A" w14:textId="77777777" w:rsidTr="000B6514">
        <w:trPr>
          <w:trHeight w:hRule="exact" w:val="41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ECB999B"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33D07EE4"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2,89х10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0F22349C" w14:textId="77777777" w:rsidTr="000B6514">
        <w:trPr>
          <w:trHeight w:hRule="exact" w:val="408"/>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0FC31F61"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Lym</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4B9786FB"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9,4%</w:t>
            </w:r>
          </w:p>
        </w:tc>
      </w:tr>
      <w:tr w:rsidR="008030B4" w:rsidRPr="008030B4" w14:paraId="48B7CEE4" w14:textId="77777777" w:rsidTr="000B6514">
        <w:trPr>
          <w:trHeight w:hRule="exact" w:val="48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2E490DF4"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Mid</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43A915D8"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3,7%</w:t>
            </w:r>
          </w:p>
        </w:tc>
      </w:tr>
      <w:tr w:rsidR="008030B4" w:rsidRPr="008030B4" w14:paraId="6937A5F5" w14:textId="77777777" w:rsidTr="000B6514">
        <w:trPr>
          <w:trHeight w:hRule="exact" w:val="39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4E88EF59" w14:textId="77777777" w:rsidR="00F54122" w:rsidRPr="008030B4" w:rsidRDefault="00F54122" w:rsidP="000B6514">
            <w:pPr>
              <w:spacing w:after="0" w:line="240" w:lineRule="auto"/>
              <w:rPr>
                <w:rFonts w:ascii="Times New Roman" w:hAnsi="Times New Roman" w:cs="Times New Roman"/>
                <w:b/>
                <w:bCs/>
                <w:sz w:val="28"/>
                <w:szCs w:val="28"/>
              </w:rPr>
            </w:pPr>
            <w:proofErr w:type="spellStart"/>
            <w:r w:rsidRPr="008030B4">
              <w:rPr>
                <w:rFonts w:ascii="Times New Roman" w:hAnsi="Times New Roman" w:cs="Times New Roman"/>
                <w:sz w:val="28"/>
                <w:szCs w:val="28"/>
              </w:rPr>
              <w:t>Grn</w:t>
            </w:r>
            <w:proofErr w:type="spellEnd"/>
          </w:p>
        </w:tc>
        <w:tc>
          <w:tcPr>
            <w:tcW w:w="2691" w:type="dxa"/>
            <w:tcBorders>
              <w:top w:val="single" w:sz="8" w:space="0" w:color="000000"/>
              <w:left w:val="single" w:sz="4" w:space="0" w:color="auto"/>
              <w:bottom w:val="single" w:sz="8" w:space="0" w:color="000000"/>
              <w:right w:val="single" w:sz="8" w:space="0" w:color="000000"/>
            </w:tcBorders>
            <w:vAlign w:val="center"/>
          </w:tcPr>
          <w:p w14:paraId="76530019"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86,9%</w:t>
            </w:r>
          </w:p>
        </w:tc>
      </w:tr>
      <w:tr w:rsidR="008030B4" w:rsidRPr="008030B4" w14:paraId="1A648562" w14:textId="77777777" w:rsidTr="000B6514">
        <w:trPr>
          <w:trHeight w:hRule="exact" w:val="39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16E690FB"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RBC</w:t>
            </w:r>
          </w:p>
        </w:tc>
        <w:tc>
          <w:tcPr>
            <w:tcW w:w="2691" w:type="dxa"/>
            <w:tcBorders>
              <w:top w:val="single" w:sz="8" w:space="0" w:color="000000"/>
              <w:left w:val="single" w:sz="4" w:space="0" w:color="auto"/>
              <w:bottom w:val="single" w:sz="8" w:space="0" w:color="000000"/>
              <w:right w:val="single" w:sz="8" w:space="0" w:color="000000"/>
            </w:tcBorders>
            <w:vAlign w:val="center"/>
          </w:tcPr>
          <w:p w14:paraId="2654B305"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4,81х10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p>
        </w:tc>
      </w:tr>
      <w:tr w:rsidR="008030B4" w:rsidRPr="008030B4" w14:paraId="119D9514" w14:textId="77777777" w:rsidTr="000B6514">
        <w:trPr>
          <w:trHeight w:hRule="exact" w:val="420"/>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1D5DCDC8"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HGB</w:t>
            </w:r>
          </w:p>
        </w:tc>
        <w:tc>
          <w:tcPr>
            <w:tcW w:w="2691" w:type="dxa"/>
            <w:tcBorders>
              <w:top w:val="single" w:sz="8" w:space="0" w:color="000000"/>
              <w:left w:val="single" w:sz="4" w:space="0" w:color="auto"/>
              <w:bottom w:val="single" w:sz="8" w:space="0" w:color="000000"/>
              <w:right w:val="single" w:sz="8" w:space="0" w:color="000000"/>
            </w:tcBorders>
            <w:vAlign w:val="center"/>
          </w:tcPr>
          <w:p w14:paraId="32AC2894"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130 г/л</w:t>
            </w:r>
          </w:p>
        </w:tc>
      </w:tr>
      <w:tr w:rsidR="008030B4" w:rsidRPr="008030B4" w14:paraId="57F6006E" w14:textId="77777777" w:rsidTr="000B6514">
        <w:trPr>
          <w:trHeight w:hRule="exact" w:val="413"/>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656CD58A"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HCT</w:t>
            </w:r>
          </w:p>
        </w:tc>
        <w:tc>
          <w:tcPr>
            <w:tcW w:w="2691" w:type="dxa"/>
            <w:tcBorders>
              <w:top w:val="single" w:sz="8" w:space="0" w:color="000000"/>
              <w:left w:val="single" w:sz="4" w:space="0" w:color="auto"/>
              <w:bottom w:val="single" w:sz="8" w:space="0" w:color="000000"/>
              <w:right w:val="single" w:sz="8" w:space="0" w:color="000000"/>
            </w:tcBorders>
            <w:vAlign w:val="center"/>
          </w:tcPr>
          <w:p w14:paraId="1B48EE98"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33,82%</w:t>
            </w:r>
          </w:p>
        </w:tc>
      </w:tr>
      <w:tr w:rsidR="008030B4" w:rsidRPr="008030B4" w14:paraId="2155C9A9" w14:textId="77777777" w:rsidTr="000B6514">
        <w:trPr>
          <w:trHeight w:hRule="exact" w:val="418"/>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137B532E"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MCV</w:t>
            </w:r>
          </w:p>
        </w:tc>
        <w:tc>
          <w:tcPr>
            <w:tcW w:w="2691" w:type="dxa"/>
            <w:tcBorders>
              <w:top w:val="single" w:sz="8" w:space="0" w:color="000000"/>
              <w:left w:val="single" w:sz="4" w:space="0" w:color="auto"/>
              <w:bottom w:val="single" w:sz="8" w:space="0" w:color="000000"/>
              <w:right w:val="single" w:sz="8" w:space="0" w:color="000000"/>
            </w:tcBorders>
            <w:vAlign w:val="center"/>
          </w:tcPr>
          <w:p w14:paraId="7D32CFAB" w14:textId="77777777" w:rsidR="00F54122" w:rsidRPr="008030B4" w:rsidRDefault="00F54122"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70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4E749DFF" w14:textId="77777777" w:rsidTr="000B6514">
        <w:trPr>
          <w:trHeight w:hRule="exact" w:val="411"/>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732619A7"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w:t>
            </w:r>
          </w:p>
        </w:tc>
        <w:tc>
          <w:tcPr>
            <w:tcW w:w="2691" w:type="dxa"/>
            <w:tcBorders>
              <w:top w:val="single" w:sz="8" w:space="0" w:color="000000"/>
              <w:left w:val="single" w:sz="4" w:space="0" w:color="auto"/>
              <w:bottom w:val="single" w:sz="8" w:space="0" w:color="000000"/>
              <w:right w:val="single" w:sz="8" w:space="0" w:color="000000"/>
            </w:tcBorders>
            <w:vAlign w:val="center"/>
          </w:tcPr>
          <w:p w14:paraId="17B323E4"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 xml:space="preserve">27,0 </w:t>
            </w:r>
            <w:proofErr w:type="spellStart"/>
            <w:r w:rsidRPr="008030B4">
              <w:rPr>
                <w:rFonts w:ascii="Times New Roman" w:hAnsi="Times New Roman" w:cs="Times New Roman"/>
                <w:sz w:val="28"/>
                <w:szCs w:val="28"/>
              </w:rPr>
              <w:t>пікограм</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pg</w:t>
            </w:r>
            <w:proofErr w:type="spellEnd"/>
            <w:r w:rsidRPr="008030B4">
              <w:rPr>
                <w:rFonts w:ascii="Times New Roman" w:hAnsi="Times New Roman" w:cs="Times New Roman"/>
                <w:sz w:val="28"/>
                <w:szCs w:val="28"/>
              </w:rPr>
              <w:t>)</w:t>
            </w:r>
          </w:p>
        </w:tc>
      </w:tr>
      <w:tr w:rsidR="008030B4" w:rsidRPr="008030B4" w14:paraId="28F76DB9" w14:textId="77777777" w:rsidTr="000B6514">
        <w:trPr>
          <w:trHeight w:hRule="exact" w:val="417"/>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6ADE1401"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MCHC</w:t>
            </w:r>
          </w:p>
        </w:tc>
        <w:tc>
          <w:tcPr>
            <w:tcW w:w="2691" w:type="dxa"/>
            <w:tcBorders>
              <w:top w:val="single" w:sz="8" w:space="0" w:color="000000"/>
              <w:left w:val="single" w:sz="4" w:space="0" w:color="auto"/>
              <w:bottom w:val="single" w:sz="8" w:space="0" w:color="000000"/>
              <w:right w:val="single" w:sz="8" w:space="0" w:color="000000"/>
            </w:tcBorders>
            <w:vAlign w:val="center"/>
          </w:tcPr>
          <w:p w14:paraId="64B2586E" w14:textId="77777777" w:rsidR="00F54122" w:rsidRPr="008030B4" w:rsidRDefault="00F54122" w:rsidP="000B6514">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384 г/л</w:t>
            </w:r>
          </w:p>
        </w:tc>
      </w:tr>
      <w:tr w:rsidR="008030B4" w:rsidRPr="008030B4" w14:paraId="10BE5EFC"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37390C0D" w14:textId="77777777" w:rsidR="00F54122" w:rsidRPr="008030B4" w:rsidRDefault="00F54122" w:rsidP="000B6514">
            <w:pPr>
              <w:spacing w:after="0" w:line="240" w:lineRule="auto"/>
              <w:rPr>
                <w:rFonts w:ascii="Times New Roman" w:hAnsi="Times New Roman" w:cs="Times New Roman"/>
                <w:b/>
                <w:bCs/>
                <w:sz w:val="28"/>
                <w:szCs w:val="28"/>
              </w:rPr>
            </w:pPr>
            <w:r w:rsidRPr="008030B4">
              <w:rPr>
                <w:rFonts w:ascii="Times New Roman" w:hAnsi="Times New Roman" w:cs="Times New Roman"/>
                <w:sz w:val="28"/>
                <w:szCs w:val="28"/>
              </w:rPr>
              <w:t>RDW-</w:t>
            </w:r>
            <w:r w:rsidRPr="008030B4">
              <w:t xml:space="preserve"> </w:t>
            </w:r>
            <w:r w:rsidRPr="008030B4">
              <w:rPr>
                <w:rFonts w:ascii="Times New Roman" w:hAnsi="Times New Roman" w:cs="Times New Roman"/>
                <w:sz w:val="28"/>
                <w:szCs w:val="28"/>
              </w:rPr>
              <w:t>SD</w:t>
            </w:r>
          </w:p>
        </w:tc>
        <w:tc>
          <w:tcPr>
            <w:tcW w:w="2691" w:type="dxa"/>
            <w:tcBorders>
              <w:top w:val="single" w:sz="8" w:space="0" w:color="000000"/>
              <w:left w:val="single" w:sz="4" w:space="0" w:color="auto"/>
              <w:bottom w:val="single" w:sz="8" w:space="0" w:color="000000"/>
              <w:right w:val="single" w:sz="8" w:space="0" w:color="000000"/>
            </w:tcBorders>
            <w:vAlign w:val="center"/>
          </w:tcPr>
          <w:p w14:paraId="22903141" w14:textId="77777777" w:rsidR="00F54122" w:rsidRPr="008030B4" w:rsidRDefault="00F54122" w:rsidP="00242C7E">
            <w:pPr>
              <w:spacing w:after="0" w:line="240" w:lineRule="auto"/>
              <w:jc w:val="center"/>
              <w:rPr>
                <w:rFonts w:ascii="Times New Roman" w:hAnsi="Times New Roman" w:cs="Times New Roman"/>
                <w:b/>
                <w:bCs/>
                <w:sz w:val="28"/>
                <w:szCs w:val="28"/>
              </w:rPr>
            </w:pPr>
            <w:r w:rsidRPr="008030B4">
              <w:rPr>
                <w:rFonts w:ascii="Times New Roman" w:hAnsi="Times New Roman" w:cs="Times New Roman"/>
                <w:sz w:val="28"/>
                <w:szCs w:val="28"/>
              </w:rPr>
              <w:t>24,8</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3338F311"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724EB140"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RDW-CV</w:t>
            </w:r>
          </w:p>
        </w:tc>
        <w:tc>
          <w:tcPr>
            <w:tcW w:w="2691" w:type="dxa"/>
            <w:tcBorders>
              <w:top w:val="single" w:sz="8" w:space="0" w:color="000000"/>
              <w:left w:val="single" w:sz="4" w:space="0" w:color="auto"/>
              <w:bottom w:val="single" w:sz="8" w:space="0" w:color="000000"/>
              <w:right w:val="single" w:sz="8" w:space="0" w:color="000000"/>
            </w:tcBorders>
            <w:vAlign w:val="center"/>
          </w:tcPr>
          <w:p w14:paraId="4FF2DDEF"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12,6%</w:t>
            </w:r>
          </w:p>
        </w:tc>
      </w:tr>
      <w:tr w:rsidR="008030B4" w:rsidRPr="008030B4" w14:paraId="07624C4D"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2AD19377"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PLT</w:t>
            </w:r>
          </w:p>
        </w:tc>
        <w:tc>
          <w:tcPr>
            <w:tcW w:w="2691" w:type="dxa"/>
            <w:tcBorders>
              <w:top w:val="single" w:sz="8" w:space="0" w:color="000000"/>
              <w:left w:val="single" w:sz="4" w:space="0" w:color="auto"/>
              <w:bottom w:val="single" w:sz="8" w:space="0" w:color="000000"/>
              <w:right w:val="single" w:sz="8" w:space="0" w:color="000000"/>
            </w:tcBorders>
            <w:vAlign w:val="center"/>
          </w:tcPr>
          <w:p w14:paraId="4513103A"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125 х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p>
        </w:tc>
      </w:tr>
      <w:tr w:rsidR="008030B4" w:rsidRPr="008030B4" w14:paraId="2908F29D"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6115E789"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PCT</w:t>
            </w:r>
          </w:p>
        </w:tc>
        <w:tc>
          <w:tcPr>
            <w:tcW w:w="2691" w:type="dxa"/>
            <w:tcBorders>
              <w:top w:val="single" w:sz="8" w:space="0" w:color="000000"/>
              <w:left w:val="single" w:sz="4" w:space="0" w:color="auto"/>
              <w:bottom w:val="single" w:sz="8" w:space="0" w:color="000000"/>
              <w:right w:val="single" w:sz="8" w:space="0" w:color="000000"/>
            </w:tcBorders>
            <w:vAlign w:val="center"/>
          </w:tcPr>
          <w:p w14:paraId="20604A23"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0,15%</w:t>
            </w:r>
          </w:p>
        </w:tc>
      </w:tr>
      <w:tr w:rsidR="008030B4" w:rsidRPr="008030B4" w14:paraId="7489DAE1"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575038F7"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MPV</w:t>
            </w:r>
          </w:p>
        </w:tc>
        <w:tc>
          <w:tcPr>
            <w:tcW w:w="2691" w:type="dxa"/>
            <w:tcBorders>
              <w:top w:val="single" w:sz="8" w:space="0" w:color="000000"/>
              <w:left w:val="single" w:sz="4" w:space="0" w:color="auto"/>
              <w:bottom w:val="single" w:sz="8" w:space="0" w:color="000000"/>
              <w:right w:val="single" w:sz="8" w:space="0" w:color="000000"/>
            </w:tcBorders>
            <w:vAlign w:val="center"/>
          </w:tcPr>
          <w:p w14:paraId="3BA643F5" w14:textId="77777777" w:rsidR="00F54122" w:rsidRPr="008030B4" w:rsidRDefault="00F54122" w:rsidP="00242C7E">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12,4</w:t>
            </w:r>
            <w:r w:rsidRPr="008030B4">
              <w:t xml:space="preserve"> </w:t>
            </w:r>
            <w:proofErr w:type="spellStart"/>
            <w:r w:rsidRPr="008030B4">
              <w:rPr>
                <w:rFonts w:ascii="Times New Roman" w:hAnsi="Times New Roman" w:cs="Times New Roman"/>
                <w:sz w:val="28"/>
                <w:szCs w:val="28"/>
              </w:rPr>
              <w:t>фемтолітр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fL</w:t>
            </w:r>
            <w:proofErr w:type="spellEnd"/>
            <w:r w:rsidRPr="008030B4">
              <w:rPr>
                <w:rFonts w:ascii="Times New Roman" w:hAnsi="Times New Roman" w:cs="Times New Roman"/>
                <w:sz w:val="28"/>
                <w:szCs w:val="28"/>
              </w:rPr>
              <w:t>)</w:t>
            </w:r>
          </w:p>
        </w:tc>
      </w:tr>
      <w:tr w:rsidR="008030B4" w:rsidRPr="008030B4" w14:paraId="56782F9C" w14:textId="77777777" w:rsidTr="000B6514">
        <w:trPr>
          <w:trHeight w:hRule="exact" w:val="409"/>
          <w:jc w:val="center"/>
        </w:trPr>
        <w:tc>
          <w:tcPr>
            <w:tcW w:w="3676" w:type="dxa"/>
            <w:tcBorders>
              <w:top w:val="single" w:sz="8" w:space="0" w:color="000000"/>
              <w:left w:val="single" w:sz="8" w:space="0" w:color="000000"/>
              <w:bottom w:val="single" w:sz="8" w:space="0" w:color="000000"/>
              <w:right w:val="single" w:sz="4" w:space="0" w:color="auto"/>
            </w:tcBorders>
            <w:vAlign w:val="center"/>
          </w:tcPr>
          <w:p w14:paraId="679ED183" w14:textId="77777777" w:rsidR="00F54122" w:rsidRPr="008030B4" w:rsidRDefault="00F54122" w:rsidP="000B6514">
            <w:pPr>
              <w:spacing w:after="0" w:line="240" w:lineRule="auto"/>
              <w:rPr>
                <w:rFonts w:ascii="Times New Roman" w:hAnsi="Times New Roman" w:cs="Times New Roman"/>
                <w:sz w:val="28"/>
                <w:szCs w:val="28"/>
              </w:rPr>
            </w:pPr>
            <w:r w:rsidRPr="008030B4">
              <w:rPr>
                <w:rFonts w:ascii="Times New Roman" w:hAnsi="Times New Roman" w:cs="Times New Roman"/>
                <w:sz w:val="28"/>
                <w:szCs w:val="28"/>
              </w:rPr>
              <w:t>PDW</w:t>
            </w:r>
          </w:p>
        </w:tc>
        <w:tc>
          <w:tcPr>
            <w:tcW w:w="2691" w:type="dxa"/>
            <w:tcBorders>
              <w:top w:val="single" w:sz="8" w:space="0" w:color="000000"/>
              <w:left w:val="single" w:sz="4" w:space="0" w:color="auto"/>
              <w:bottom w:val="single" w:sz="8" w:space="0" w:color="000000"/>
              <w:right w:val="single" w:sz="8" w:space="0" w:color="000000"/>
            </w:tcBorders>
            <w:vAlign w:val="center"/>
          </w:tcPr>
          <w:p w14:paraId="52D87E75" w14:textId="77777777" w:rsidR="00F54122" w:rsidRPr="008030B4" w:rsidRDefault="00F54122" w:rsidP="000B6514">
            <w:pPr>
              <w:spacing w:after="0" w:line="240" w:lineRule="auto"/>
              <w:jc w:val="center"/>
              <w:rPr>
                <w:rFonts w:ascii="Times New Roman" w:hAnsi="Times New Roman" w:cs="Times New Roman"/>
                <w:sz w:val="28"/>
                <w:szCs w:val="28"/>
              </w:rPr>
            </w:pPr>
            <w:r w:rsidRPr="008030B4">
              <w:rPr>
                <w:rFonts w:ascii="Times New Roman" w:hAnsi="Times New Roman" w:cs="Times New Roman"/>
                <w:sz w:val="28"/>
                <w:szCs w:val="28"/>
              </w:rPr>
              <w:t>42,4 %</w:t>
            </w:r>
          </w:p>
        </w:tc>
      </w:tr>
    </w:tbl>
    <w:p w14:paraId="5BC75D18" w14:textId="77777777" w:rsidR="000B1E93" w:rsidRPr="008030B4" w:rsidRDefault="000B1E93"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br w:type="page"/>
      </w:r>
    </w:p>
    <w:p w14:paraId="0A4B515E" w14:textId="77777777" w:rsidR="001830E5" w:rsidRPr="008030B4" w:rsidRDefault="00C428D6" w:rsidP="00853356">
      <w:pPr>
        <w:spacing w:after="0" w:line="360" w:lineRule="auto"/>
        <w:jc w:val="center"/>
        <w:rPr>
          <w:rFonts w:ascii="Times New Roman" w:hAnsi="Times New Roman" w:cs="Times New Roman"/>
          <w:b/>
          <w:bCs/>
          <w:sz w:val="28"/>
          <w:szCs w:val="28"/>
        </w:rPr>
      </w:pPr>
      <w:r w:rsidRPr="008030B4">
        <w:rPr>
          <w:rFonts w:ascii="Times New Roman" w:hAnsi="Times New Roman" w:cs="Times New Roman"/>
          <w:b/>
          <w:bCs/>
          <w:sz w:val="28"/>
          <w:szCs w:val="28"/>
        </w:rPr>
        <w:t xml:space="preserve">6.1. </w:t>
      </w:r>
      <w:r w:rsidR="001830E5" w:rsidRPr="008030B4">
        <w:rPr>
          <w:rFonts w:ascii="Times New Roman" w:hAnsi="Times New Roman" w:cs="Times New Roman"/>
          <w:b/>
          <w:bCs/>
          <w:sz w:val="28"/>
          <w:szCs w:val="28"/>
        </w:rPr>
        <w:t>Еталони відповідей до аналізів</w:t>
      </w:r>
    </w:p>
    <w:p w14:paraId="067D28FE"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w:t>
      </w:r>
      <w:r w:rsidRPr="008030B4">
        <w:rPr>
          <w:rFonts w:ascii="Times New Roman" w:hAnsi="Times New Roman" w:cs="Times New Roman"/>
          <w:sz w:val="28"/>
          <w:szCs w:val="28"/>
        </w:rPr>
        <w:t xml:space="preserve"> У загальному аналізі крові присутній лейкоцитоз, наявність </w:t>
      </w:r>
      <w:proofErr w:type="spellStart"/>
      <w:r w:rsidRPr="008030B4">
        <w:rPr>
          <w:rFonts w:ascii="Times New Roman" w:hAnsi="Times New Roman" w:cs="Times New Roman"/>
          <w:sz w:val="28"/>
          <w:szCs w:val="28"/>
        </w:rPr>
        <w:t>бластів</w:t>
      </w:r>
      <w:proofErr w:type="spellEnd"/>
      <w:r w:rsidRPr="008030B4">
        <w:rPr>
          <w:rFonts w:ascii="Times New Roman" w:hAnsi="Times New Roman" w:cs="Times New Roman"/>
          <w:sz w:val="28"/>
          <w:szCs w:val="28"/>
        </w:rPr>
        <w:t xml:space="preserve"> 68%, відсутність дозріваючих форм (</w:t>
      </w:r>
      <w:proofErr w:type="spellStart"/>
      <w:r w:rsidRPr="008030B4">
        <w:rPr>
          <w:rFonts w:ascii="Times New Roman" w:hAnsi="Times New Roman" w:cs="Times New Roman"/>
          <w:sz w:val="28"/>
          <w:szCs w:val="28"/>
        </w:rPr>
        <w:t>лейкемічний</w:t>
      </w:r>
      <w:proofErr w:type="spellEnd"/>
      <w:r w:rsidRPr="008030B4">
        <w:rPr>
          <w:rFonts w:ascii="Times New Roman" w:hAnsi="Times New Roman" w:cs="Times New Roman"/>
          <w:sz w:val="28"/>
          <w:szCs w:val="28"/>
        </w:rPr>
        <w:t xml:space="preserve"> провал),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анемія середнього ступеня важкості, </w:t>
      </w:r>
      <w:proofErr w:type="spellStart"/>
      <w:r w:rsidRPr="008030B4">
        <w:rPr>
          <w:rFonts w:ascii="Times New Roman" w:hAnsi="Times New Roman" w:cs="Times New Roman"/>
          <w:sz w:val="28"/>
          <w:szCs w:val="28"/>
        </w:rPr>
        <w:t>тромбоцитопенія</w:t>
      </w:r>
      <w:proofErr w:type="spellEnd"/>
      <w:r w:rsidR="00F54122" w:rsidRPr="008030B4">
        <w:rPr>
          <w:rFonts w:ascii="Times New Roman" w:hAnsi="Times New Roman" w:cs="Times New Roman"/>
          <w:sz w:val="28"/>
          <w:szCs w:val="28"/>
        </w:rPr>
        <w:t>,</w:t>
      </w:r>
      <w:r w:rsidRPr="008030B4">
        <w:rPr>
          <w:rFonts w:ascii="Times New Roman" w:hAnsi="Times New Roman" w:cs="Times New Roman"/>
          <w:sz w:val="28"/>
          <w:szCs w:val="28"/>
        </w:rPr>
        <w:t xml:space="preserve"> підвищення ШОЕ. Дані зміни загального аналізу крові характерні для гострого лейкозу.</w:t>
      </w:r>
    </w:p>
    <w:p w14:paraId="0A9A4156"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2.</w:t>
      </w:r>
      <w:r w:rsidRPr="008030B4">
        <w:rPr>
          <w:rFonts w:ascii="Times New Roman" w:hAnsi="Times New Roman" w:cs="Times New Roman"/>
          <w:sz w:val="28"/>
          <w:szCs w:val="28"/>
        </w:rPr>
        <w:t xml:space="preserve"> У загальному аналізі крові присутній лейкоцитоз, </w:t>
      </w:r>
      <w:proofErr w:type="spellStart"/>
      <w:r w:rsidRPr="008030B4">
        <w:rPr>
          <w:rFonts w:ascii="Times New Roman" w:hAnsi="Times New Roman" w:cs="Times New Roman"/>
          <w:sz w:val="28"/>
          <w:szCs w:val="28"/>
        </w:rPr>
        <w:t>лімфобласти</w:t>
      </w:r>
      <w:proofErr w:type="spellEnd"/>
      <w:r w:rsidRPr="008030B4">
        <w:rPr>
          <w:rFonts w:ascii="Times New Roman" w:hAnsi="Times New Roman" w:cs="Times New Roman"/>
          <w:sz w:val="28"/>
          <w:szCs w:val="28"/>
        </w:rPr>
        <w:t xml:space="preserve">, абсолютний </w:t>
      </w:r>
      <w:proofErr w:type="spellStart"/>
      <w:r w:rsidRPr="008030B4">
        <w:rPr>
          <w:rFonts w:ascii="Times New Roman" w:hAnsi="Times New Roman" w:cs="Times New Roman"/>
          <w:sz w:val="28"/>
          <w:szCs w:val="28"/>
        </w:rPr>
        <w:t>лімфоцитоз</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гіперрегенераторна</w:t>
      </w:r>
      <w:proofErr w:type="spellEnd"/>
      <w:r w:rsidRPr="008030B4">
        <w:rPr>
          <w:rFonts w:ascii="Times New Roman" w:hAnsi="Times New Roman" w:cs="Times New Roman"/>
          <w:sz w:val="28"/>
          <w:szCs w:val="28"/>
        </w:rPr>
        <w:t xml:space="preserve"> анемія середнього ступеня важкості, </w:t>
      </w:r>
      <w:proofErr w:type="spellStart"/>
      <w:r w:rsidRPr="008030B4">
        <w:rPr>
          <w:rFonts w:ascii="Times New Roman" w:hAnsi="Times New Roman" w:cs="Times New Roman"/>
          <w:sz w:val="28"/>
          <w:szCs w:val="28"/>
        </w:rPr>
        <w:t>тромбоцитопенія</w:t>
      </w:r>
      <w:proofErr w:type="spellEnd"/>
      <w:r w:rsidR="00F132A8" w:rsidRPr="008030B4">
        <w:rPr>
          <w:rFonts w:ascii="Times New Roman" w:hAnsi="Times New Roman" w:cs="Times New Roman"/>
          <w:sz w:val="28"/>
          <w:szCs w:val="28"/>
        </w:rPr>
        <w:t>,</w:t>
      </w:r>
      <w:r w:rsidRPr="008030B4">
        <w:rPr>
          <w:rFonts w:ascii="Times New Roman" w:hAnsi="Times New Roman" w:cs="Times New Roman"/>
          <w:sz w:val="28"/>
          <w:szCs w:val="28"/>
        </w:rPr>
        <w:t xml:space="preserve"> підвищення ШОЕ. В мазку присутні тіні Боткіна-</w:t>
      </w:r>
      <w:proofErr w:type="spellStart"/>
      <w:r w:rsidRPr="008030B4">
        <w:rPr>
          <w:rFonts w:ascii="Times New Roman" w:hAnsi="Times New Roman" w:cs="Times New Roman"/>
          <w:sz w:val="28"/>
          <w:szCs w:val="28"/>
        </w:rPr>
        <w:t>Гумпрехта</w:t>
      </w:r>
      <w:proofErr w:type="spellEnd"/>
      <w:r w:rsidRPr="008030B4">
        <w:rPr>
          <w:rFonts w:ascii="Times New Roman" w:hAnsi="Times New Roman" w:cs="Times New Roman"/>
          <w:sz w:val="28"/>
          <w:szCs w:val="28"/>
        </w:rPr>
        <w:t xml:space="preserve">. Дані зміни загального аналізу крові характерні для хронічного </w:t>
      </w:r>
      <w:proofErr w:type="spellStart"/>
      <w:r w:rsidRPr="008030B4">
        <w:rPr>
          <w:rFonts w:ascii="Times New Roman" w:hAnsi="Times New Roman" w:cs="Times New Roman"/>
          <w:sz w:val="28"/>
          <w:szCs w:val="28"/>
        </w:rPr>
        <w:t>лімфолейкозу</w:t>
      </w:r>
      <w:proofErr w:type="spellEnd"/>
      <w:r w:rsidRPr="008030B4">
        <w:rPr>
          <w:rFonts w:ascii="Times New Roman" w:hAnsi="Times New Roman" w:cs="Times New Roman"/>
          <w:sz w:val="28"/>
          <w:szCs w:val="28"/>
        </w:rPr>
        <w:t>.</w:t>
      </w:r>
    </w:p>
    <w:p w14:paraId="5AC94866"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3</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 xml:space="preserve"> У загальному аналізі крові присутній лейкоцитоз, зсув лейкоцитарної формули вліво, підвищення кількості еозинофілів та </w:t>
      </w:r>
      <w:r w:rsidR="00F54122" w:rsidRPr="008030B4">
        <w:rPr>
          <w:rFonts w:ascii="Times New Roman" w:hAnsi="Times New Roman" w:cs="Times New Roman"/>
          <w:sz w:val="28"/>
          <w:szCs w:val="28"/>
        </w:rPr>
        <w:t>базофілів</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еозинофільно-базофільна</w:t>
      </w:r>
      <w:proofErr w:type="spellEnd"/>
      <w:r w:rsidRPr="008030B4">
        <w:rPr>
          <w:rFonts w:ascii="Times New Roman" w:hAnsi="Times New Roman" w:cs="Times New Roman"/>
          <w:sz w:val="28"/>
          <w:szCs w:val="28"/>
        </w:rPr>
        <w:t xml:space="preserve"> асоціація),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анемія легкого ступеня важкості, підвищення ШОЕ. Дані зміни загального аналізу крові характерні для хронічного мієлолейкозу.</w:t>
      </w:r>
    </w:p>
    <w:p w14:paraId="76EB47D2"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4.</w:t>
      </w:r>
      <w:r w:rsidRPr="008030B4">
        <w:rPr>
          <w:rFonts w:ascii="Times New Roman" w:hAnsi="Times New Roman" w:cs="Times New Roman"/>
          <w:sz w:val="28"/>
          <w:szCs w:val="28"/>
        </w:rPr>
        <w:t xml:space="preserve"> У загальному аналізі крові присутній </w:t>
      </w:r>
      <w:proofErr w:type="spellStart"/>
      <w:r w:rsidRPr="008030B4">
        <w:rPr>
          <w:rFonts w:ascii="Times New Roman" w:hAnsi="Times New Roman" w:cs="Times New Roman"/>
          <w:sz w:val="28"/>
          <w:szCs w:val="28"/>
        </w:rPr>
        <w:t>еритроцитоз</w:t>
      </w:r>
      <w:proofErr w:type="spellEnd"/>
      <w:r w:rsidRPr="008030B4">
        <w:rPr>
          <w:rFonts w:ascii="Times New Roman" w:hAnsi="Times New Roman" w:cs="Times New Roman"/>
          <w:sz w:val="28"/>
          <w:szCs w:val="28"/>
        </w:rPr>
        <w:t xml:space="preserve">, підвищення рівня гемоглобіну, лейкоцитоз, тромбоцитоз </w:t>
      </w:r>
      <w:r w:rsidR="00F132A8" w:rsidRPr="008030B4">
        <w:rPr>
          <w:rFonts w:ascii="Times New Roman" w:hAnsi="Times New Roman" w:cs="Times New Roman"/>
          <w:sz w:val="28"/>
          <w:szCs w:val="28"/>
        </w:rPr>
        <w:t>(</w:t>
      </w:r>
      <w:proofErr w:type="spellStart"/>
      <w:r w:rsidRPr="008030B4">
        <w:rPr>
          <w:rFonts w:ascii="Times New Roman" w:hAnsi="Times New Roman" w:cs="Times New Roman"/>
          <w:sz w:val="28"/>
          <w:szCs w:val="28"/>
        </w:rPr>
        <w:t>панцитоз</w:t>
      </w:r>
      <w:proofErr w:type="spellEnd"/>
      <w:r w:rsidR="00F132A8" w:rsidRPr="008030B4">
        <w:rPr>
          <w:rFonts w:ascii="Times New Roman" w:hAnsi="Times New Roman" w:cs="Times New Roman"/>
          <w:sz w:val="28"/>
          <w:szCs w:val="28"/>
        </w:rPr>
        <w:t>)</w:t>
      </w:r>
      <w:r w:rsidRPr="008030B4">
        <w:rPr>
          <w:rFonts w:ascii="Times New Roman" w:hAnsi="Times New Roman" w:cs="Times New Roman"/>
          <w:sz w:val="28"/>
          <w:szCs w:val="28"/>
        </w:rPr>
        <w:t xml:space="preserve">, знижене ШОЕ, зсув лейкоцитарної формули вліво Дані зміни загального аналізу крові характерні для справжньої </w:t>
      </w:r>
      <w:proofErr w:type="spellStart"/>
      <w:r w:rsidRPr="008030B4">
        <w:rPr>
          <w:rFonts w:ascii="Times New Roman" w:hAnsi="Times New Roman" w:cs="Times New Roman"/>
          <w:sz w:val="28"/>
          <w:szCs w:val="28"/>
        </w:rPr>
        <w:t>поліцитемії</w:t>
      </w:r>
      <w:proofErr w:type="spellEnd"/>
      <w:r w:rsidRPr="008030B4">
        <w:rPr>
          <w:rFonts w:ascii="Times New Roman" w:hAnsi="Times New Roman" w:cs="Times New Roman"/>
          <w:sz w:val="28"/>
          <w:szCs w:val="28"/>
        </w:rPr>
        <w:t xml:space="preserve"> (еритремії)</w:t>
      </w:r>
      <w:r w:rsidR="00F54122" w:rsidRPr="008030B4">
        <w:rPr>
          <w:rFonts w:ascii="Times New Roman" w:hAnsi="Times New Roman" w:cs="Times New Roman"/>
          <w:sz w:val="28"/>
          <w:szCs w:val="28"/>
        </w:rPr>
        <w:t>.</w:t>
      </w:r>
    </w:p>
    <w:p w14:paraId="3B2F2A2B"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 xml:space="preserve">ЗАК 5. </w:t>
      </w:r>
      <w:r w:rsidRPr="008030B4">
        <w:rPr>
          <w:rFonts w:ascii="Times New Roman" w:hAnsi="Times New Roman" w:cs="Times New Roman"/>
          <w:sz w:val="28"/>
          <w:szCs w:val="28"/>
        </w:rPr>
        <w:t xml:space="preserve">У загальному аналізі крові </w:t>
      </w:r>
      <w:proofErr w:type="spellStart"/>
      <w:r w:rsidRPr="008030B4">
        <w:rPr>
          <w:rFonts w:ascii="Times New Roman" w:hAnsi="Times New Roman" w:cs="Times New Roman"/>
          <w:sz w:val="28"/>
          <w:szCs w:val="28"/>
        </w:rPr>
        <w:t>гіперхромна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мегалоцитарна</w:t>
      </w:r>
      <w:proofErr w:type="spellEnd"/>
      <w:r w:rsidRPr="008030B4">
        <w:rPr>
          <w:rFonts w:ascii="Times New Roman" w:hAnsi="Times New Roman" w:cs="Times New Roman"/>
          <w:sz w:val="28"/>
          <w:szCs w:val="28"/>
        </w:rPr>
        <w:t xml:space="preserve"> анемія важкого ступеня, лейкопенія,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 xml:space="preserve">. В мазку присутні </w:t>
      </w:r>
      <w:proofErr w:type="spellStart"/>
      <w:r w:rsidRPr="008030B4">
        <w:rPr>
          <w:rFonts w:ascii="Times New Roman" w:hAnsi="Times New Roman" w:cs="Times New Roman"/>
          <w:sz w:val="28"/>
          <w:szCs w:val="28"/>
        </w:rPr>
        <w:t>мегалоцити</w:t>
      </w:r>
      <w:proofErr w:type="spellEnd"/>
      <w:r w:rsidRPr="008030B4">
        <w:rPr>
          <w:rFonts w:ascii="Times New Roman" w:hAnsi="Times New Roman" w:cs="Times New Roman"/>
          <w:sz w:val="28"/>
          <w:szCs w:val="28"/>
        </w:rPr>
        <w:t xml:space="preserve">, тільця </w:t>
      </w:r>
      <w:proofErr w:type="spellStart"/>
      <w:r w:rsidRPr="008030B4">
        <w:rPr>
          <w:rFonts w:ascii="Times New Roman" w:hAnsi="Times New Roman" w:cs="Times New Roman"/>
          <w:sz w:val="28"/>
          <w:szCs w:val="28"/>
        </w:rPr>
        <w:t>Жо</w:t>
      </w:r>
      <w:r w:rsidR="00C526F3" w:rsidRPr="008030B4">
        <w:rPr>
          <w:rFonts w:ascii="Times New Roman" w:hAnsi="Times New Roman" w:cs="Times New Roman"/>
          <w:sz w:val="28"/>
          <w:szCs w:val="28"/>
        </w:rPr>
        <w:t>л</w:t>
      </w:r>
      <w:r w:rsidRPr="008030B4">
        <w:rPr>
          <w:rFonts w:ascii="Times New Roman" w:hAnsi="Times New Roman" w:cs="Times New Roman"/>
          <w:sz w:val="28"/>
          <w:szCs w:val="28"/>
        </w:rPr>
        <w:t>лі</w:t>
      </w:r>
      <w:proofErr w:type="spellEnd"/>
      <w:r w:rsidRPr="008030B4">
        <w:rPr>
          <w:rFonts w:ascii="Times New Roman" w:hAnsi="Times New Roman" w:cs="Times New Roman"/>
          <w:sz w:val="28"/>
          <w:szCs w:val="28"/>
        </w:rPr>
        <w:t xml:space="preserve">, кільця </w:t>
      </w:r>
      <w:proofErr w:type="spellStart"/>
      <w:r w:rsidRPr="008030B4">
        <w:rPr>
          <w:rFonts w:ascii="Times New Roman" w:hAnsi="Times New Roman" w:cs="Times New Roman"/>
          <w:sz w:val="28"/>
          <w:szCs w:val="28"/>
        </w:rPr>
        <w:t>Кебота</w:t>
      </w:r>
      <w:proofErr w:type="spellEnd"/>
      <w:r w:rsidRPr="008030B4">
        <w:rPr>
          <w:rFonts w:ascii="Times New Roman" w:hAnsi="Times New Roman" w:cs="Times New Roman"/>
          <w:sz w:val="28"/>
          <w:szCs w:val="28"/>
        </w:rPr>
        <w:t xml:space="preserve">. Дані зміни загального аналізу крові характерні для </w:t>
      </w:r>
      <w:r w:rsidR="00C526F3" w:rsidRPr="008030B4">
        <w:rPr>
          <w:rFonts w:ascii="Times New Roman" w:hAnsi="Times New Roman"/>
          <w:sz w:val="28"/>
          <w:szCs w:val="28"/>
        </w:rPr>
        <w:t>В</w:t>
      </w:r>
      <w:r w:rsidR="00C526F3" w:rsidRPr="008030B4">
        <w:rPr>
          <w:rFonts w:ascii="Times New Roman" w:hAnsi="Times New Roman"/>
          <w:sz w:val="28"/>
          <w:szCs w:val="28"/>
          <w:vertAlign w:val="subscript"/>
        </w:rPr>
        <w:t>12</w:t>
      </w:r>
      <w:r w:rsidRPr="008030B4">
        <w:rPr>
          <w:rFonts w:ascii="Times New Roman" w:hAnsi="Times New Roman" w:cs="Times New Roman"/>
          <w:sz w:val="28"/>
          <w:szCs w:val="28"/>
        </w:rPr>
        <w:t xml:space="preserve">-фолієводефіцитної анемії. Для верифікації діагнозу потрібно визначити рівень вітаміну </w:t>
      </w:r>
      <w:r w:rsidR="00C526F3" w:rsidRPr="008030B4">
        <w:rPr>
          <w:rFonts w:ascii="Times New Roman" w:hAnsi="Times New Roman"/>
          <w:sz w:val="28"/>
          <w:szCs w:val="28"/>
        </w:rPr>
        <w:t>В</w:t>
      </w:r>
      <w:r w:rsidR="00C526F3" w:rsidRPr="008030B4">
        <w:rPr>
          <w:rFonts w:ascii="Times New Roman" w:hAnsi="Times New Roman"/>
          <w:sz w:val="28"/>
          <w:szCs w:val="28"/>
          <w:vertAlign w:val="subscript"/>
        </w:rPr>
        <w:t>12</w:t>
      </w:r>
      <w:r w:rsidRPr="008030B4">
        <w:rPr>
          <w:rFonts w:ascii="Times New Roman" w:hAnsi="Times New Roman" w:cs="Times New Roman"/>
          <w:sz w:val="28"/>
          <w:szCs w:val="28"/>
        </w:rPr>
        <w:t xml:space="preserve"> і фолієвої кислоти та провести ЕФГДС</w:t>
      </w:r>
      <w:r w:rsidR="00F54122" w:rsidRPr="008030B4">
        <w:rPr>
          <w:rFonts w:ascii="Times New Roman" w:hAnsi="Times New Roman" w:cs="Times New Roman"/>
          <w:sz w:val="28"/>
          <w:szCs w:val="28"/>
        </w:rPr>
        <w:t>.</w:t>
      </w:r>
    </w:p>
    <w:p w14:paraId="1B71763C"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6</w:t>
      </w:r>
      <w:r w:rsidRPr="008030B4">
        <w:rPr>
          <w:rFonts w:ascii="Times New Roman" w:hAnsi="Times New Roman" w:cs="Times New Roman"/>
          <w:sz w:val="28"/>
          <w:szCs w:val="28"/>
        </w:rPr>
        <w:t xml:space="preserve">. У загальному аналізі крові </w:t>
      </w:r>
      <w:proofErr w:type="spellStart"/>
      <w:r w:rsidRPr="008030B4">
        <w:rPr>
          <w:rFonts w:ascii="Times New Roman" w:hAnsi="Times New Roman" w:cs="Times New Roman"/>
          <w:sz w:val="28"/>
          <w:szCs w:val="28"/>
        </w:rPr>
        <w:t>гіпохромна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мікроцитарна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гіперрегенераторна</w:t>
      </w:r>
      <w:proofErr w:type="spellEnd"/>
      <w:r w:rsidRPr="008030B4">
        <w:rPr>
          <w:rFonts w:ascii="Times New Roman" w:hAnsi="Times New Roman" w:cs="Times New Roman"/>
          <w:sz w:val="28"/>
          <w:szCs w:val="28"/>
        </w:rPr>
        <w:t xml:space="preserve"> анемія середнього ступеня важкості, підвищене ШОЕ. Порушена осмотична резистентність еритроцитів. Дані зміни загального аналізу крові характерні для гемолітичної анемії.</w:t>
      </w:r>
    </w:p>
    <w:p w14:paraId="6AD1A1A1"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7.</w:t>
      </w:r>
      <w:r w:rsidRPr="008030B4">
        <w:rPr>
          <w:rFonts w:ascii="Times New Roman" w:hAnsi="Times New Roman" w:cs="Times New Roman"/>
          <w:sz w:val="28"/>
          <w:szCs w:val="28"/>
        </w:rPr>
        <w:t xml:space="preserve"> У загальному аналізі крові </w:t>
      </w:r>
      <w:proofErr w:type="spellStart"/>
      <w:r w:rsidRPr="008030B4">
        <w:rPr>
          <w:rFonts w:ascii="Times New Roman" w:hAnsi="Times New Roman" w:cs="Times New Roman"/>
          <w:sz w:val="28"/>
          <w:szCs w:val="28"/>
        </w:rPr>
        <w:t>гіпохромна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норморегенараторна</w:t>
      </w:r>
      <w:proofErr w:type="spellEnd"/>
      <w:r w:rsidRPr="008030B4">
        <w:rPr>
          <w:rFonts w:ascii="Times New Roman" w:hAnsi="Times New Roman" w:cs="Times New Roman"/>
          <w:sz w:val="28"/>
          <w:szCs w:val="28"/>
        </w:rPr>
        <w:t xml:space="preserve"> анемія середнього ступеня, підвищене ШОЕ. В мазку виявлена </w:t>
      </w:r>
      <w:proofErr w:type="spellStart"/>
      <w:r w:rsidRPr="008030B4">
        <w:rPr>
          <w:rFonts w:ascii="Times New Roman" w:hAnsi="Times New Roman" w:cs="Times New Roman"/>
          <w:sz w:val="28"/>
          <w:szCs w:val="28"/>
        </w:rPr>
        <w:t>базофільна</w:t>
      </w:r>
      <w:proofErr w:type="spellEnd"/>
      <w:r w:rsidRPr="008030B4">
        <w:rPr>
          <w:rFonts w:ascii="Times New Roman" w:hAnsi="Times New Roman" w:cs="Times New Roman"/>
          <w:sz w:val="28"/>
          <w:szCs w:val="28"/>
        </w:rPr>
        <w:t xml:space="preserve"> зернистість еритроцитів, рівень заліза - верхня межа норми. Дані зміни загального аналізу крові характерні для </w:t>
      </w:r>
      <w:proofErr w:type="spellStart"/>
      <w:r w:rsidRPr="008030B4">
        <w:rPr>
          <w:rFonts w:ascii="Times New Roman" w:hAnsi="Times New Roman" w:cs="Times New Roman"/>
          <w:sz w:val="28"/>
          <w:szCs w:val="28"/>
        </w:rPr>
        <w:t>залізоахрестичної</w:t>
      </w:r>
      <w:proofErr w:type="spellEnd"/>
      <w:r w:rsidRPr="008030B4">
        <w:rPr>
          <w:rFonts w:ascii="Times New Roman" w:hAnsi="Times New Roman" w:cs="Times New Roman"/>
          <w:sz w:val="28"/>
          <w:szCs w:val="28"/>
        </w:rPr>
        <w:t xml:space="preserve"> анемії.</w:t>
      </w:r>
    </w:p>
    <w:p w14:paraId="0732826C"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8.</w:t>
      </w:r>
      <w:r w:rsidRPr="008030B4">
        <w:rPr>
          <w:rFonts w:ascii="Times New Roman" w:hAnsi="Times New Roman" w:cs="Times New Roman"/>
          <w:sz w:val="28"/>
          <w:szCs w:val="28"/>
        </w:rPr>
        <w:t xml:space="preserve"> У загальному аналізі крові </w:t>
      </w:r>
      <w:proofErr w:type="spellStart"/>
      <w:r w:rsidRPr="008030B4">
        <w:rPr>
          <w:rFonts w:ascii="Times New Roman" w:hAnsi="Times New Roman" w:cs="Times New Roman"/>
          <w:sz w:val="28"/>
          <w:szCs w:val="28"/>
        </w:rPr>
        <w:t>гіпохромна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мікроцитарна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норморегенераторна</w:t>
      </w:r>
      <w:proofErr w:type="spellEnd"/>
      <w:r w:rsidRPr="008030B4">
        <w:rPr>
          <w:rFonts w:ascii="Times New Roman" w:hAnsi="Times New Roman" w:cs="Times New Roman"/>
          <w:sz w:val="28"/>
          <w:szCs w:val="28"/>
        </w:rPr>
        <w:t xml:space="preserve"> анемія важкого ступеня, тромбоцитоз, підвищене ШОЕ. В мазку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пойкілоцитоз. Знижений рівень заліза</w:t>
      </w:r>
      <w:r w:rsidR="00F54122" w:rsidRPr="008030B4">
        <w:rPr>
          <w:rFonts w:ascii="Times New Roman" w:hAnsi="Times New Roman" w:cs="Times New Roman"/>
          <w:sz w:val="28"/>
          <w:szCs w:val="28"/>
        </w:rPr>
        <w:t>.</w:t>
      </w:r>
      <w:r w:rsidRPr="008030B4">
        <w:rPr>
          <w:rFonts w:ascii="Times New Roman" w:hAnsi="Times New Roman" w:cs="Times New Roman"/>
          <w:sz w:val="28"/>
          <w:szCs w:val="28"/>
        </w:rPr>
        <w:t xml:space="preserve"> Дані зміни загального аналізу крові характерні для залізодефіцитної анемії.</w:t>
      </w:r>
    </w:p>
    <w:p w14:paraId="37C2101F"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9.</w:t>
      </w:r>
      <w:r w:rsidRPr="008030B4">
        <w:rPr>
          <w:rFonts w:ascii="Times New Roman" w:hAnsi="Times New Roman" w:cs="Times New Roman"/>
          <w:sz w:val="28"/>
          <w:szCs w:val="28"/>
        </w:rPr>
        <w:t xml:space="preserve"> У загальному аналізі крові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анемія середнього ступеня, лейкопенія,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 xml:space="preserve">. Дані зміни загального аналізу крові характерні для </w:t>
      </w:r>
      <w:proofErr w:type="spellStart"/>
      <w:r w:rsidRPr="008030B4">
        <w:rPr>
          <w:rFonts w:ascii="Times New Roman" w:hAnsi="Times New Roman" w:cs="Times New Roman"/>
          <w:sz w:val="28"/>
          <w:szCs w:val="28"/>
        </w:rPr>
        <w:t>панцитопенії</w:t>
      </w:r>
      <w:proofErr w:type="spellEnd"/>
      <w:r w:rsidRPr="008030B4">
        <w:rPr>
          <w:rFonts w:ascii="Times New Roman" w:hAnsi="Times New Roman" w:cs="Times New Roman"/>
          <w:sz w:val="28"/>
          <w:szCs w:val="28"/>
        </w:rPr>
        <w:t xml:space="preserve">, що характерна для </w:t>
      </w:r>
      <w:proofErr w:type="spellStart"/>
      <w:r w:rsidRPr="008030B4">
        <w:rPr>
          <w:rFonts w:ascii="Times New Roman" w:hAnsi="Times New Roman" w:cs="Times New Roman"/>
          <w:sz w:val="28"/>
          <w:szCs w:val="28"/>
        </w:rPr>
        <w:t>гіпопластичних</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апластичних</w:t>
      </w:r>
      <w:proofErr w:type="spellEnd"/>
      <w:r w:rsidRPr="008030B4">
        <w:rPr>
          <w:rFonts w:ascii="Times New Roman" w:hAnsi="Times New Roman" w:cs="Times New Roman"/>
          <w:sz w:val="28"/>
          <w:szCs w:val="28"/>
        </w:rPr>
        <w:t xml:space="preserve"> анемій</w:t>
      </w:r>
      <w:r w:rsidR="00CD65D7" w:rsidRPr="008030B4">
        <w:rPr>
          <w:rFonts w:ascii="Times New Roman" w:hAnsi="Times New Roman" w:cs="Times New Roman"/>
          <w:sz w:val="28"/>
          <w:szCs w:val="28"/>
        </w:rPr>
        <w:t xml:space="preserve">, </w:t>
      </w:r>
      <w:proofErr w:type="spellStart"/>
      <w:r w:rsidR="00CD65D7" w:rsidRPr="008030B4">
        <w:rPr>
          <w:rFonts w:ascii="Times New Roman" w:hAnsi="Times New Roman" w:cs="Times New Roman"/>
          <w:sz w:val="28"/>
          <w:szCs w:val="28"/>
        </w:rPr>
        <w:t>мієлодиспластичного</w:t>
      </w:r>
      <w:proofErr w:type="spellEnd"/>
      <w:r w:rsidR="00CD65D7" w:rsidRPr="008030B4">
        <w:rPr>
          <w:rFonts w:ascii="Times New Roman" w:hAnsi="Times New Roman" w:cs="Times New Roman"/>
          <w:sz w:val="28"/>
          <w:szCs w:val="28"/>
        </w:rPr>
        <w:t xml:space="preserve"> синдрому.</w:t>
      </w:r>
    </w:p>
    <w:p w14:paraId="2AF15984"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10.</w:t>
      </w:r>
      <w:r w:rsidRPr="008030B4">
        <w:rPr>
          <w:rFonts w:ascii="Times New Roman" w:hAnsi="Times New Roman" w:cs="Times New Roman"/>
          <w:sz w:val="28"/>
          <w:szCs w:val="28"/>
        </w:rPr>
        <w:t xml:space="preserve"> У загальному аналізі крові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анемія важкого ступеня, лейкоцитоз, тромбоцитоз, </w:t>
      </w:r>
      <w:proofErr w:type="spellStart"/>
      <w:r w:rsidRPr="008030B4">
        <w:rPr>
          <w:rFonts w:ascii="Times New Roman" w:hAnsi="Times New Roman" w:cs="Times New Roman"/>
          <w:sz w:val="28"/>
          <w:szCs w:val="28"/>
        </w:rPr>
        <w:t>еозинофілія</w:t>
      </w:r>
      <w:proofErr w:type="spellEnd"/>
      <w:r w:rsidRPr="008030B4">
        <w:rPr>
          <w:rFonts w:ascii="Times New Roman" w:hAnsi="Times New Roman" w:cs="Times New Roman"/>
          <w:sz w:val="28"/>
          <w:szCs w:val="28"/>
        </w:rPr>
        <w:t xml:space="preserve">. Дані зміни загального аналізу крові характерні для </w:t>
      </w:r>
      <w:proofErr w:type="spellStart"/>
      <w:r w:rsidRPr="008030B4">
        <w:rPr>
          <w:rFonts w:ascii="Times New Roman" w:hAnsi="Times New Roman" w:cs="Times New Roman"/>
          <w:sz w:val="28"/>
          <w:szCs w:val="28"/>
        </w:rPr>
        <w:t>постгеморагічної</w:t>
      </w:r>
      <w:proofErr w:type="spellEnd"/>
      <w:r w:rsidRPr="008030B4">
        <w:rPr>
          <w:rFonts w:ascii="Times New Roman" w:hAnsi="Times New Roman" w:cs="Times New Roman"/>
          <w:sz w:val="28"/>
          <w:szCs w:val="28"/>
        </w:rPr>
        <w:t xml:space="preserve"> анемії.</w:t>
      </w:r>
    </w:p>
    <w:p w14:paraId="0803F825"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11.</w:t>
      </w:r>
      <w:r w:rsidRPr="008030B4">
        <w:rPr>
          <w:rFonts w:ascii="Times New Roman" w:hAnsi="Times New Roman" w:cs="Times New Roman"/>
          <w:sz w:val="28"/>
          <w:szCs w:val="28"/>
        </w:rPr>
        <w:t xml:space="preserve"> У загальному аналізі крові всі показники у межах норми - показники практично здорової людини.</w:t>
      </w:r>
    </w:p>
    <w:p w14:paraId="1B535918"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12</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знижений вміст гемоглобіну, знижений гематокрит, зменшений середній об’єм еритроцитів, знижений середній вміст гемоглобіну в одному еритроциті та середня концентрація гемоглобіну в еритроцитах, ширина розподілу еритроцитів по об’єму підвищена, рівень лейкоцитів в межах норми, підвищений відсоток моноцитів, підвищений вміст тромбоцитів та </w:t>
      </w:r>
      <w:proofErr w:type="spellStart"/>
      <w:r w:rsidRPr="008030B4">
        <w:rPr>
          <w:rFonts w:ascii="Times New Roman" w:hAnsi="Times New Roman" w:cs="Times New Roman"/>
          <w:sz w:val="28"/>
          <w:szCs w:val="28"/>
        </w:rPr>
        <w:t>тромбокрит</w:t>
      </w:r>
      <w:proofErr w:type="spellEnd"/>
      <w:r w:rsidRPr="008030B4">
        <w:rPr>
          <w:rFonts w:ascii="Times New Roman" w:hAnsi="Times New Roman" w:cs="Times New Roman"/>
          <w:sz w:val="28"/>
          <w:szCs w:val="28"/>
        </w:rPr>
        <w:t xml:space="preserve">. </w:t>
      </w:r>
    </w:p>
    <w:p w14:paraId="678DA34A"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w:t>
      </w:r>
      <w:proofErr w:type="spellStart"/>
      <w:r w:rsidRPr="008030B4">
        <w:rPr>
          <w:rFonts w:ascii="Times New Roman" w:hAnsi="Times New Roman" w:cs="Times New Roman"/>
          <w:sz w:val="28"/>
          <w:szCs w:val="28"/>
        </w:rPr>
        <w:t>мікроцитарна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гіпохромна</w:t>
      </w:r>
      <w:proofErr w:type="spellEnd"/>
      <w:r w:rsidRPr="008030B4">
        <w:rPr>
          <w:rFonts w:ascii="Times New Roman" w:hAnsi="Times New Roman" w:cs="Times New Roman"/>
          <w:sz w:val="28"/>
          <w:szCs w:val="28"/>
        </w:rPr>
        <w:t xml:space="preserve"> анемія середнього ступеня важкості, тромбоцитоз, відносний моноцитоз.</w:t>
      </w:r>
    </w:p>
    <w:p w14:paraId="3FBE4937"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13</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знижений вміст гемоглобіну та еритроцитів, знижений гематокрит, середній об’єм еритроцитів в межах норми, знижений середній вміст гемоглобіну в одному еритроциті та середня концентрація гемоглобіну в еритроцитах, ширина розподілу еритроцитів по об’єму підвищена, рівень лейкоцитів в межах норми, підвищений відсоток загальних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xml:space="preserve"> та зменшення відсотку лімфоцитів, знижений вміст заліза, нормальний вміст тромбоцитів. </w:t>
      </w:r>
    </w:p>
    <w:p w14:paraId="020B9C13"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залізодефіцитна анемія середнього ступеня важкості, </w:t>
      </w:r>
      <w:proofErr w:type="spellStart"/>
      <w:r w:rsidRPr="008030B4">
        <w:rPr>
          <w:rFonts w:ascii="Times New Roman" w:hAnsi="Times New Roman" w:cs="Times New Roman"/>
          <w:sz w:val="28"/>
          <w:szCs w:val="28"/>
        </w:rPr>
        <w:t>нормоцитарна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гіпохромна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w:t>
      </w:r>
    </w:p>
    <w:p w14:paraId="126F3742"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14</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знижений вміст гемоглобіну та еритроцитів, знижений гематокрит, середній об’єм еритроцитів в межах норми, знижений середній вміст гемоглобіну в одному еритроциті та середня концентрація гемоглобіну в еритроцитах, ширина розподілу еритроцитів по об’єму підвищена, рівень лейкоцитів в межах норми, підвищений відсоток загальних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xml:space="preserve"> та зменшення відсотку лімфоцитів та абсолютного числа лімфоцитів, нормальний вміст тромбоцитів. </w:t>
      </w:r>
    </w:p>
    <w:p w14:paraId="4FA794DA"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анемія середнього ступеня важкості, </w:t>
      </w:r>
      <w:proofErr w:type="spellStart"/>
      <w:r w:rsidRPr="008030B4">
        <w:rPr>
          <w:rFonts w:ascii="Times New Roman" w:hAnsi="Times New Roman" w:cs="Times New Roman"/>
          <w:sz w:val="28"/>
          <w:szCs w:val="28"/>
        </w:rPr>
        <w:t>нормоцитарна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гіпохромна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xml:space="preserve">, нейтрофільоз, </w:t>
      </w:r>
      <w:proofErr w:type="spellStart"/>
      <w:r w:rsidRPr="008030B4">
        <w:rPr>
          <w:rFonts w:ascii="Times New Roman" w:hAnsi="Times New Roman" w:cs="Times New Roman"/>
          <w:sz w:val="28"/>
          <w:szCs w:val="28"/>
        </w:rPr>
        <w:t>лімфопенія</w:t>
      </w:r>
      <w:proofErr w:type="spellEnd"/>
      <w:r w:rsidRPr="008030B4">
        <w:rPr>
          <w:rFonts w:ascii="Times New Roman" w:hAnsi="Times New Roman" w:cs="Times New Roman"/>
          <w:sz w:val="28"/>
          <w:szCs w:val="28"/>
        </w:rPr>
        <w:t>.</w:t>
      </w:r>
    </w:p>
    <w:p w14:paraId="6B0650AD"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15</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підвищений відсоток лімфоцитів, збільшений вміст фолієвої кислоти, зниження сатурації </w:t>
      </w:r>
      <w:proofErr w:type="spellStart"/>
      <w:r w:rsidRPr="008030B4">
        <w:rPr>
          <w:rFonts w:ascii="Times New Roman" w:hAnsi="Times New Roman" w:cs="Times New Roman"/>
          <w:sz w:val="28"/>
          <w:szCs w:val="28"/>
        </w:rPr>
        <w:t>трансферину</w:t>
      </w:r>
      <w:proofErr w:type="spellEnd"/>
      <w:r w:rsidRPr="008030B4">
        <w:rPr>
          <w:rFonts w:ascii="Times New Roman" w:hAnsi="Times New Roman" w:cs="Times New Roman"/>
          <w:sz w:val="28"/>
          <w:szCs w:val="28"/>
        </w:rPr>
        <w:t xml:space="preserve">, зниження </w:t>
      </w:r>
      <w:proofErr w:type="spellStart"/>
      <w:r w:rsidRPr="008030B4">
        <w:rPr>
          <w:rFonts w:ascii="Times New Roman" w:hAnsi="Times New Roman" w:cs="Times New Roman"/>
          <w:sz w:val="28"/>
          <w:szCs w:val="28"/>
        </w:rPr>
        <w:t>феритину</w:t>
      </w:r>
      <w:proofErr w:type="spellEnd"/>
      <w:r w:rsidRPr="008030B4">
        <w:rPr>
          <w:rFonts w:ascii="Times New Roman" w:hAnsi="Times New Roman" w:cs="Times New Roman"/>
          <w:sz w:val="28"/>
          <w:szCs w:val="28"/>
        </w:rPr>
        <w:t xml:space="preserve">, підвищення </w:t>
      </w:r>
      <w:proofErr w:type="spellStart"/>
      <w:r w:rsidRPr="008030B4">
        <w:rPr>
          <w:rFonts w:ascii="Times New Roman" w:hAnsi="Times New Roman" w:cs="Times New Roman"/>
          <w:sz w:val="28"/>
          <w:szCs w:val="28"/>
        </w:rPr>
        <w:t>трансферину</w:t>
      </w:r>
      <w:proofErr w:type="spellEnd"/>
      <w:r w:rsidRPr="008030B4">
        <w:rPr>
          <w:rFonts w:ascii="Times New Roman" w:hAnsi="Times New Roman" w:cs="Times New Roman"/>
          <w:sz w:val="28"/>
          <w:szCs w:val="28"/>
        </w:rPr>
        <w:t>. Ці зміни можуть свідчити про латентний дефіцит заліза.</w:t>
      </w:r>
    </w:p>
    <w:p w14:paraId="6C51E2BF"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16</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відносна і абсолютна базофілія, зниження вмісту </w:t>
      </w:r>
      <w:proofErr w:type="spellStart"/>
      <w:r w:rsidRPr="008030B4">
        <w:rPr>
          <w:rFonts w:ascii="Times New Roman" w:hAnsi="Times New Roman" w:cs="Times New Roman"/>
          <w:sz w:val="28"/>
          <w:szCs w:val="28"/>
        </w:rPr>
        <w:t>феритину</w:t>
      </w:r>
      <w:proofErr w:type="spellEnd"/>
      <w:r w:rsidRPr="008030B4">
        <w:rPr>
          <w:rFonts w:ascii="Times New Roman" w:hAnsi="Times New Roman" w:cs="Times New Roman"/>
          <w:sz w:val="28"/>
          <w:szCs w:val="28"/>
        </w:rPr>
        <w:t xml:space="preserve">. Зменшення </w:t>
      </w:r>
      <w:proofErr w:type="spellStart"/>
      <w:r w:rsidRPr="008030B4">
        <w:rPr>
          <w:rFonts w:ascii="Times New Roman" w:hAnsi="Times New Roman" w:cs="Times New Roman"/>
          <w:sz w:val="28"/>
          <w:szCs w:val="28"/>
        </w:rPr>
        <w:t>феритину</w:t>
      </w:r>
      <w:proofErr w:type="spellEnd"/>
      <w:r w:rsidRPr="008030B4">
        <w:rPr>
          <w:rFonts w:ascii="Times New Roman" w:hAnsi="Times New Roman" w:cs="Times New Roman"/>
          <w:sz w:val="28"/>
          <w:szCs w:val="28"/>
        </w:rPr>
        <w:t xml:space="preserve"> свідчить про залізодефіцитний стан.</w:t>
      </w:r>
    </w:p>
    <w:p w14:paraId="1C74BACA"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17</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знижений вміст гемоглобіну та еритроцитів, знижений гематокрит, середній об’єм еритроцитів збільшений, підвищений середній вміст гемоглобіну в одному еритроциті, збільшені показники ширини розподілу еритроцитів за об’ємом, рівень лейкоцитів в межах норми, підвищені відсоток лімфоцитів, нормальний вміст тромбоцитів. ШОЕ в межах норми. Знижений рівень ціанокобаламіну. </w:t>
      </w:r>
    </w:p>
    <w:p w14:paraId="452EA588"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w:t>
      </w:r>
      <w:r w:rsidR="00C526F3" w:rsidRPr="008030B4">
        <w:rPr>
          <w:rFonts w:ascii="Times New Roman" w:hAnsi="Times New Roman"/>
          <w:sz w:val="28"/>
          <w:szCs w:val="28"/>
        </w:rPr>
        <w:t>В</w:t>
      </w:r>
      <w:r w:rsidR="00C526F3" w:rsidRPr="008030B4">
        <w:rPr>
          <w:rFonts w:ascii="Times New Roman" w:hAnsi="Times New Roman"/>
          <w:sz w:val="28"/>
          <w:szCs w:val="28"/>
          <w:vertAlign w:val="subscript"/>
        </w:rPr>
        <w:t>12</w:t>
      </w:r>
      <w:r w:rsidRPr="008030B4">
        <w:rPr>
          <w:rFonts w:ascii="Times New Roman" w:hAnsi="Times New Roman" w:cs="Times New Roman"/>
          <w:sz w:val="28"/>
          <w:szCs w:val="28"/>
        </w:rPr>
        <w:t xml:space="preserve">дефіцитна анемія середнього ступеня важкості, </w:t>
      </w:r>
      <w:proofErr w:type="spellStart"/>
      <w:r w:rsidRPr="008030B4">
        <w:rPr>
          <w:rFonts w:ascii="Times New Roman" w:hAnsi="Times New Roman" w:cs="Times New Roman"/>
          <w:sz w:val="28"/>
          <w:szCs w:val="28"/>
        </w:rPr>
        <w:t>гіперхромна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макроцитарна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лімфоцитоз</w:t>
      </w:r>
      <w:proofErr w:type="spellEnd"/>
      <w:r w:rsidRPr="008030B4">
        <w:rPr>
          <w:rFonts w:ascii="Times New Roman" w:hAnsi="Times New Roman" w:cs="Times New Roman"/>
          <w:sz w:val="28"/>
          <w:szCs w:val="28"/>
        </w:rPr>
        <w:t xml:space="preserve">. </w:t>
      </w:r>
    </w:p>
    <w:p w14:paraId="29913D8E"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18</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знижений вміст гемоглобіну та еритроцитів, знижений гематокрит, середній об’єм еритроцитів збільшений, збільшені показники ширини розподілу еритроцитів за об’ємом, рівень лейкоцитів в межах норми, збільшені абсолютні і відносні показники незрілих гранулоцитів, нормальний вміст тромбоцитів, підвищений середній об’єм тромбоцитів. ШОЕ в межах норми. </w:t>
      </w:r>
    </w:p>
    <w:p w14:paraId="43F340AF"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анемія середнього ступеня важкості, </w:t>
      </w:r>
      <w:proofErr w:type="spellStart"/>
      <w:r w:rsidRPr="008030B4">
        <w:rPr>
          <w:rFonts w:ascii="Times New Roman" w:hAnsi="Times New Roman" w:cs="Times New Roman"/>
          <w:sz w:val="28"/>
          <w:szCs w:val="28"/>
        </w:rPr>
        <w:t>макроцитарна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зсув формули вліво.</w:t>
      </w:r>
    </w:p>
    <w:p w14:paraId="66055A14"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19</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крові всі показники у межах норми - показники практично здорової людини.</w:t>
      </w:r>
    </w:p>
    <w:p w14:paraId="765DAFAB"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20</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знижений вміст гемоглобіну та еритроцитів, знижений гематокрит, збільшені показники ширини розподілу еритроцитів за об’ємом, рівень лейкоцитів збільшений, збільшені абсолютні і відносні показники гранулоцитів, знижений відсоток і абсолютне число лімфоцитів та відсоток моноцитів, кількість тромбоцитів і </w:t>
      </w:r>
      <w:proofErr w:type="spellStart"/>
      <w:r w:rsidRPr="008030B4">
        <w:rPr>
          <w:rFonts w:ascii="Times New Roman" w:hAnsi="Times New Roman" w:cs="Times New Roman"/>
          <w:sz w:val="28"/>
          <w:szCs w:val="28"/>
        </w:rPr>
        <w:t>тромбокрит</w:t>
      </w:r>
      <w:proofErr w:type="spellEnd"/>
      <w:r w:rsidRPr="008030B4">
        <w:rPr>
          <w:rFonts w:ascii="Times New Roman" w:hAnsi="Times New Roman" w:cs="Times New Roman"/>
          <w:sz w:val="28"/>
          <w:szCs w:val="28"/>
        </w:rPr>
        <w:t xml:space="preserve"> зменшені. </w:t>
      </w:r>
    </w:p>
    <w:p w14:paraId="03291D60"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анемія легкого ступеня важкості, </w:t>
      </w:r>
      <w:proofErr w:type="spellStart"/>
      <w:r w:rsidRPr="008030B4">
        <w:rPr>
          <w:rFonts w:ascii="Times New Roman" w:hAnsi="Times New Roman" w:cs="Times New Roman"/>
          <w:sz w:val="28"/>
          <w:szCs w:val="28"/>
        </w:rPr>
        <w:t>нормоцитарна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xml:space="preserve">, лейкоцитоз, абсолютна і відносна </w:t>
      </w:r>
      <w:proofErr w:type="spellStart"/>
      <w:r w:rsidRPr="008030B4">
        <w:rPr>
          <w:rFonts w:ascii="Times New Roman" w:hAnsi="Times New Roman" w:cs="Times New Roman"/>
          <w:sz w:val="28"/>
          <w:szCs w:val="28"/>
        </w:rPr>
        <w:t>лімфопенія</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 xml:space="preserve"> середнього ступеня важкості.</w:t>
      </w:r>
    </w:p>
    <w:p w14:paraId="5B588EDD"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21</w:t>
      </w:r>
      <w:r w:rsidR="00CD65D7" w:rsidRPr="008030B4">
        <w:rPr>
          <w:rFonts w:ascii="Times New Roman" w:hAnsi="Times New Roman" w:cs="Times New Roman"/>
          <w:b/>
          <w:sz w:val="28"/>
          <w:szCs w:val="28"/>
        </w:rPr>
        <w:t>.</w:t>
      </w:r>
      <w:r w:rsidRPr="008030B4">
        <w:rPr>
          <w:rFonts w:ascii="Times New Roman" w:hAnsi="Times New Roman" w:cs="Times New Roman"/>
          <w:b/>
          <w:sz w:val="28"/>
          <w:szCs w:val="28"/>
        </w:rPr>
        <w:t xml:space="preserve"> </w:t>
      </w:r>
      <w:r w:rsidRPr="008030B4">
        <w:rPr>
          <w:rFonts w:ascii="Times New Roman" w:hAnsi="Times New Roman" w:cs="Times New Roman"/>
          <w:sz w:val="28"/>
          <w:szCs w:val="28"/>
        </w:rPr>
        <w:t xml:space="preserve">У загальному аналізі – знижений вміст гемоглобіну та еритроцитів, знижений гематокрит, збільшені показники ширини розподілу еритроцитів за об’ємом, рівень лейкоцитів в межах норми, кількість тромбоцитів і </w:t>
      </w:r>
      <w:proofErr w:type="spellStart"/>
      <w:r w:rsidRPr="008030B4">
        <w:rPr>
          <w:rFonts w:ascii="Times New Roman" w:hAnsi="Times New Roman" w:cs="Times New Roman"/>
          <w:sz w:val="28"/>
          <w:szCs w:val="28"/>
        </w:rPr>
        <w:t>тромбокрит</w:t>
      </w:r>
      <w:proofErr w:type="spellEnd"/>
      <w:r w:rsidRPr="008030B4">
        <w:rPr>
          <w:rFonts w:ascii="Times New Roman" w:hAnsi="Times New Roman" w:cs="Times New Roman"/>
          <w:sz w:val="28"/>
          <w:szCs w:val="28"/>
        </w:rPr>
        <w:t xml:space="preserve"> зменшені, ШОЕ підвищена. </w:t>
      </w:r>
    </w:p>
    <w:p w14:paraId="6F6DADD2"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анемія важкого ступеня, </w:t>
      </w:r>
      <w:proofErr w:type="spellStart"/>
      <w:r w:rsidRPr="008030B4">
        <w:rPr>
          <w:rFonts w:ascii="Times New Roman" w:hAnsi="Times New Roman" w:cs="Times New Roman"/>
          <w:sz w:val="28"/>
          <w:szCs w:val="28"/>
        </w:rPr>
        <w:t>нормоцитарна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 xml:space="preserve"> середнього ступеня важкості.</w:t>
      </w:r>
    </w:p>
    <w:p w14:paraId="5DB23398"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22</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знижений вміст гемоглобіну та еритроцитів, знижений гематокрит, збільшені показники ширини розподілу еритроцитів за об’ємом, рівень лейкоцитів збільшений, збільшені абсолютні і відносні показники гранулоцитів, знижене абсолютне число лімфоцитів, нормальний вміст тромбоцитів, ШОЕ значно підвищено. </w:t>
      </w:r>
    </w:p>
    <w:p w14:paraId="1872340D"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анемія важкого ступеня, </w:t>
      </w:r>
      <w:proofErr w:type="spellStart"/>
      <w:r w:rsidRPr="008030B4">
        <w:rPr>
          <w:rFonts w:ascii="Times New Roman" w:hAnsi="Times New Roman" w:cs="Times New Roman"/>
          <w:sz w:val="28"/>
          <w:szCs w:val="28"/>
        </w:rPr>
        <w:t>нормоцитарна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лейкоцитоз.</w:t>
      </w:r>
    </w:p>
    <w:p w14:paraId="7043846D"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23</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знижений вміст гемоглобіну та еритроцитів, знижений гематокрит, середній об’єм еритроцитів в межах норми, середній вміст гемоглобіну в одному еритроциті та середня концентрація гемоглобіну в еритроцитах в межах норми, ширина розподілу еритроцитів по об’єму підвищена, рівень лейкоцитів знижений, кількість тромбоцитів і </w:t>
      </w:r>
      <w:proofErr w:type="spellStart"/>
      <w:r w:rsidRPr="008030B4">
        <w:rPr>
          <w:rFonts w:ascii="Times New Roman" w:hAnsi="Times New Roman" w:cs="Times New Roman"/>
          <w:sz w:val="28"/>
          <w:szCs w:val="28"/>
        </w:rPr>
        <w:t>тромбокрит</w:t>
      </w:r>
      <w:proofErr w:type="spellEnd"/>
      <w:r w:rsidRPr="008030B4">
        <w:rPr>
          <w:rFonts w:ascii="Times New Roman" w:hAnsi="Times New Roman" w:cs="Times New Roman"/>
          <w:sz w:val="28"/>
          <w:szCs w:val="28"/>
        </w:rPr>
        <w:t xml:space="preserve"> зменшені, ШОЕ підвищена. </w:t>
      </w:r>
    </w:p>
    <w:p w14:paraId="693C4228"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w:t>
      </w:r>
      <w:proofErr w:type="spellStart"/>
      <w:r w:rsidRPr="008030B4">
        <w:rPr>
          <w:rFonts w:ascii="Times New Roman" w:hAnsi="Times New Roman" w:cs="Times New Roman"/>
          <w:sz w:val="28"/>
          <w:szCs w:val="28"/>
        </w:rPr>
        <w:t>панцитопенія</w:t>
      </w:r>
      <w:proofErr w:type="spellEnd"/>
      <w:r w:rsidRPr="008030B4">
        <w:rPr>
          <w:rFonts w:ascii="Times New Roman" w:hAnsi="Times New Roman" w:cs="Times New Roman"/>
          <w:sz w:val="28"/>
          <w:szCs w:val="28"/>
        </w:rPr>
        <w:t xml:space="preserve"> - анемія важкого ступеня, </w:t>
      </w:r>
      <w:proofErr w:type="spellStart"/>
      <w:r w:rsidRPr="008030B4">
        <w:rPr>
          <w:rFonts w:ascii="Times New Roman" w:hAnsi="Times New Roman" w:cs="Times New Roman"/>
          <w:sz w:val="28"/>
          <w:szCs w:val="28"/>
        </w:rPr>
        <w:t>нормоцитарна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лейкопенія,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w:t>
      </w:r>
    </w:p>
    <w:p w14:paraId="47C2DC69"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24</w:t>
      </w:r>
      <w:r w:rsidR="00CD65D7" w:rsidRPr="008030B4">
        <w:rPr>
          <w:rFonts w:ascii="Times New Roman" w:hAnsi="Times New Roman" w:cs="Times New Roman"/>
          <w:b/>
          <w:sz w:val="28"/>
          <w:szCs w:val="28"/>
        </w:rPr>
        <w:t>.</w:t>
      </w:r>
      <w:r w:rsidRPr="008030B4">
        <w:rPr>
          <w:rFonts w:ascii="Times New Roman" w:hAnsi="Times New Roman" w:cs="Times New Roman"/>
          <w:sz w:val="28"/>
          <w:szCs w:val="28"/>
        </w:rPr>
        <w:t xml:space="preserve"> У загальному аналізі крові знижений вміст лейкоцитів, абсолютного</w:t>
      </w:r>
      <w:r w:rsidR="00CD65D7"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і відносного числа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підвищений відсоток лімфоцитів і моноцитів, зменшення тромбоцитів.</w:t>
      </w:r>
    </w:p>
    <w:p w14:paraId="198E86DB"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лейкопенія, абсолютна і відносна </w:t>
      </w:r>
      <w:proofErr w:type="spellStart"/>
      <w:r w:rsidRPr="008030B4">
        <w:rPr>
          <w:rFonts w:ascii="Times New Roman" w:hAnsi="Times New Roman" w:cs="Times New Roman"/>
          <w:sz w:val="28"/>
          <w:szCs w:val="28"/>
        </w:rPr>
        <w:t>нейтропенія</w:t>
      </w:r>
      <w:proofErr w:type="spellEnd"/>
      <w:r w:rsidRPr="008030B4">
        <w:rPr>
          <w:rFonts w:ascii="Times New Roman" w:hAnsi="Times New Roman" w:cs="Times New Roman"/>
          <w:sz w:val="28"/>
          <w:szCs w:val="28"/>
        </w:rPr>
        <w:t xml:space="preserve"> легкого ступеня,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 відносний лімфо-моноцитоз.</w:t>
      </w:r>
    </w:p>
    <w:p w14:paraId="0BD849D1"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25</w:t>
      </w:r>
      <w:r w:rsidR="00CD65D7" w:rsidRPr="008030B4">
        <w:rPr>
          <w:rFonts w:ascii="Times New Roman" w:hAnsi="Times New Roman" w:cs="Times New Roman"/>
          <w:b/>
          <w:sz w:val="28"/>
          <w:szCs w:val="28"/>
        </w:rPr>
        <w:t>.</w:t>
      </w:r>
      <w:r w:rsidRPr="008030B4">
        <w:rPr>
          <w:rFonts w:ascii="Times New Roman" w:hAnsi="Times New Roman" w:cs="Times New Roman"/>
          <w:b/>
          <w:sz w:val="28"/>
          <w:szCs w:val="28"/>
        </w:rPr>
        <w:t xml:space="preserve"> </w:t>
      </w:r>
      <w:r w:rsidRPr="008030B4">
        <w:rPr>
          <w:rFonts w:ascii="Times New Roman" w:hAnsi="Times New Roman" w:cs="Times New Roman"/>
          <w:sz w:val="28"/>
          <w:szCs w:val="28"/>
        </w:rPr>
        <w:t>У загальному аналізі крові знижений вміст гемоглобіну та еритроцитів, знижений гематокрит, середній об’єм еритроцитів в межах норми, середній вміст гемоглобіну в одному еритроциті та середня концентрація гемоглобіну в еритроцитах в межах норми, ширина розподілу еритроцитів по об’єму підвищена, рівень лейкоцитів значно підвищений за рахунок підвищення вмісту гранулоцитів, значно підвищений рівень тромбоцитів.</w:t>
      </w:r>
    </w:p>
    <w:p w14:paraId="03948AA1"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 Заключення – </w:t>
      </w:r>
      <w:proofErr w:type="spellStart"/>
      <w:r w:rsidRPr="008030B4">
        <w:rPr>
          <w:rFonts w:ascii="Times New Roman" w:hAnsi="Times New Roman" w:cs="Times New Roman"/>
          <w:sz w:val="28"/>
          <w:szCs w:val="28"/>
        </w:rPr>
        <w:t>лейкемоїдна</w:t>
      </w:r>
      <w:proofErr w:type="spellEnd"/>
      <w:r w:rsidRPr="008030B4">
        <w:rPr>
          <w:rFonts w:ascii="Times New Roman" w:hAnsi="Times New Roman" w:cs="Times New Roman"/>
          <w:sz w:val="28"/>
          <w:szCs w:val="28"/>
        </w:rPr>
        <w:t xml:space="preserve"> реакція </w:t>
      </w:r>
      <w:proofErr w:type="spellStart"/>
      <w:r w:rsidRPr="008030B4">
        <w:rPr>
          <w:rFonts w:ascii="Times New Roman" w:hAnsi="Times New Roman" w:cs="Times New Roman"/>
          <w:sz w:val="28"/>
          <w:szCs w:val="28"/>
        </w:rPr>
        <w:t>нейтрофільного</w:t>
      </w:r>
      <w:proofErr w:type="spellEnd"/>
      <w:r w:rsidRPr="008030B4">
        <w:rPr>
          <w:rFonts w:ascii="Times New Roman" w:hAnsi="Times New Roman" w:cs="Times New Roman"/>
          <w:sz w:val="28"/>
          <w:szCs w:val="28"/>
        </w:rPr>
        <w:t xml:space="preserve"> типу, анемія середнього ступеня важкості,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нормоцитарна</w:t>
      </w:r>
      <w:proofErr w:type="spellEnd"/>
      <w:r w:rsidRPr="008030B4">
        <w:rPr>
          <w:rFonts w:ascii="Times New Roman" w:hAnsi="Times New Roman" w:cs="Times New Roman"/>
          <w:sz w:val="28"/>
          <w:szCs w:val="28"/>
        </w:rPr>
        <w:t>, тромбоцитоз.</w:t>
      </w:r>
    </w:p>
    <w:p w14:paraId="749702B3" w14:textId="77777777" w:rsidR="008912A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b/>
          <w:sz w:val="28"/>
          <w:szCs w:val="28"/>
        </w:rPr>
        <w:t>ЗАК 2</w:t>
      </w:r>
      <w:r w:rsidR="00CD65D7" w:rsidRPr="008030B4">
        <w:rPr>
          <w:rFonts w:ascii="Times New Roman" w:hAnsi="Times New Roman" w:cs="Times New Roman"/>
          <w:b/>
          <w:sz w:val="28"/>
          <w:szCs w:val="28"/>
        </w:rPr>
        <w:t>6.</w:t>
      </w:r>
      <w:r w:rsidRPr="008030B4">
        <w:rPr>
          <w:rFonts w:ascii="Times New Roman" w:hAnsi="Times New Roman" w:cs="Times New Roman"/>
          <w:sz w:val="28"/>
          <w:szCs w:val="28"/>
        </w:rPr>
        <w:t xml:space="preserve"> У загальному аналізі крові  рівень гемоглобіну та еритроцитів в межах норми, середній об’єм еритроцитів зменшений, знижений вміст лейкоцитів за рахунок зниження абсолютного числа і відсотку лімфоцитів, кількість тромбоцитів зменшена. </w:t>
      </w:r>
    </w:p>
    <w:p w14:paraId="604F806A" w14:textId="77777777" w:rsidR="002E5033" w:rsidRPr="008030B4" w:rsidRDefault="002E5033" w:rsidP="00CD65D7">
      <w:pPr>
        <w:spacing w:after="0" w:line="360" w:lineRule="auto"/>
        <w:ind w:firstLine="708"/>
        <w:jc w:val="both"/>
        <w:rPr>
          <w:rFonts w:ascii="Times New Roman" w:hAnsi="Times New Roman" w:cs="Times New Roman"/>
          <w:sz w:val="28"/>
          <w:szCs w:val="28"/>
        </w:rPr>
      </w:pPr>
      <w:r w:rsidRPr="008030B4">
        <w:rPr>
          <w:rFonts w:ascii="Times New Roman" w:hAnsi="Times New Roman" w:cs="Times New Roman"/>
          <w:sz w:val="28"/>
          <w:szCs w:val="28"/>
        </w:rPr>
        <w:t xml:space="preserve">Заключення – лейкопенія, абсолютна і відносна </w:t>
      </w:r>
      <w:proofErr w:type="spellStart"/>
      <w:r w:rsidRPr="008030B4">
        <w:rPr>
          <w:rFonts w:ascii="Times New Roman" w:hAnsi="Times New Roman" w:cs="Times New Roman"/>
          <w:sz w:val="28"/>
          <w:szCs w:val="28"/>
        </w:rPr>
        <w:t>лімфопенія</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w:t>
      </w:r>
    </w:p>
    <w:p w14:paraId="64FE5838" w14:textId="77777777" w:rsidR="008D4412" w:rsidRPr="008030B4" w:rsidRDefault="008D4412" w:rsidP="00853356">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br w:type="page"/>
      </w:r>
    </w:p>
    <w:p w14:paraId="0C8B43E6" w14:textId="77777777" w:rsidR="00FE43C3" w:rsidRDefault="002D3A39" w:rsidP="00FE43C3">
      <w:pPr>
        <w:spacing w:after="0" w:line="360" w:lineRule="auto"/>
        <w:jc w:val="center"/>
        <w:rPr>
          <w:rFonts w:ascii="Times New Roman" w:hAnsi="Times New Roman" w:cs="Times New Roman"/>
          <w:b/>
          <w:bCs/>
          <w:sz w:val="28"/>
          <w:szCs w:val="28"/>
        </w:rPr>
      </w:pPr>
      <w:r w:rsidRPr="008030B4">
        <w:rPr>
          <w:rFonts w:ascii="Times New Roman" w:hAnsi="Times New Roman" w:cs="Times New Roman"/>
          <w:b/>
          <w:bCs/>
          <w:sz w:val="28"/>
          <w:szCs w:val="28"/>
        </w:rPr>
        <w:t>Розділ 7.</w:t>
      </w:r>
      <w:r w:rsidR="00FE43C3">
        <w:rPr>
          <w:rFonts w:ascii="Times New Roman" w:hAnsi="Times New Roman" w:cs="Times New Roman"/>
          <w:b/>
          <w:bCs/>
          <w:sz w:val="28"/>
          <w:szCs w:val="28"/>
        </w:rPr>
        <w:t xml:space="preserve">СИТУАЦІЙНІ ЗАДАЧІ     </w:t>
      </w:r>
      <w:r w:rsidRPr="008030B4">
        <w:rPr>
          <w:rFonts w:ascii="Times New Roman" w:hAnsi="Times New Roman" w:cs="Times New Roman"/>
          <w:b/>
          <w:bCs/>
          <w:sz w:val="28"/>
          <w:szCs w:val="28"/>
        </w:rPr>
        <w:t xml:space="preserve"> </w:t>
      </w:r>
    </w:p>
    <w:p w14:paraId="55B88314" w14:textId="77777777" w:rsidR="00EA1071" w:rsidRPr="008030B4" w:rsidRDefault="00FE43C3" w:rsidP="00FE43C3">
      <w:pPr>
        <w:spacing w:after="0" w:line="360" w:lineRule="auto"/>
        <w:rPr>
          <w:rFonts w:ascii="Times New Roman" w:hAnsi="Times New Roman" w:cs="Times New Roman"/>
          <w:sz w:val="28"/>
          <w:szCs w:val="28"/>
        </w:rPr>
      </w:pPr>
      <w:r>
        <w:rPr>
          <w:rFonts w:ascii="Times New Roman" w:hAnsi="Times New Roman" w:cs="Times New Roman"/>
          <w:b/>
          <w:bCs/>
          <w:sz w:val="28"/>
          <w:szCs w:val="28"/>
        </w:rPr>
        <w:t>1.</w:t>
      </w:r>
      <w:r w:rsidR="00EA1071" w:rsidRPr="008030B4">
        <w:rPr>
          <w:rFonts w:ascii="Times New Roman" w:hAnsi="Times New Roman" w:cs="Times New Roman"/>
          <w:sz w:val="28"/>
          <w:szCs w:val="28"/>
        </w:rPr>
        <w:t xml:space="preserve">Хвора 39-ти років страждає на хронічну </w:t>
      </w:r>
      <w:proofErr w:type="spellStart"/>
      <w:r w:rsidR="00EA1071" w:rsidRPr="008030B4">
        <w:rPr>
          <w:rFonts w:ascii="Times New Roman" w:hAnsi="Times New Roman" w:cs="Times New Roman"/>
          <w:sz w:val="28"/>
          <w:szCs w:val="28"/>
        </w:rPr>
        <w:t>ідіопатичну</w:t>
      </w:r>
      <w:proofErr w:type="spellEnd"/>
      <w:r w:rsidR="00EA1071" w:rsidRPr="008030B4">
        <w:rPr>
          <w:rFonts w:ascii="Times New Roman" w:hAnsi="Times New Roman" w:cs="Times New Roman"/>
          <w:sz w:val="28"/>
          <w:szCs w:val="28"/>
        </w:rPr>
        <w:t xml:space="preserve"> </w:t>
      </w:r>
      <w:proofErr w:type="spellStart"/>
      <w:r w:rsidR="00EA1071" w:rsidRPr="008030B4">
        <w:rPr>
          <w:rFonts w:ascii="Times New Roman" w:hAnsi="Times New Roman" w:cs="Times New Roman"/>
          <w:sz w:val="28"/>
          <w:szCs w:val="28"/>
        </w:rPr>
        <w:t>тромбоцитопенічну</w:t>
      </w:r>
      <w:proofErr w:type="spellEnd"/>
      <w:r w:rsidR="00EA1071" w:rsidRPr="008030B4">
        <w:rPr>
          <w:rFonts w:ascii="Times New Roman" w:hAnsi="Times New Roman" w:cs="Times New Roman"/>
          <w:sz w:val="28"/>
          <w:szCs w:val="28"/>
        </w:rPr>
        <w:t xml:space="preserve"> пурпуру. Протягом двох тижнів скаржиться на запаморочення, різку слабкість, чорний колір калу. Об’єктивно: стан важкий, шкіра бліда, на обличчі і кінцівках багато крапкових </w:t>
      </w:r>
      <w:proofErr w:type="spellStart"/>
      <w:r w:rsidR="00EA1071" w:rsidRPr="008030B4">
        <w:rPr>
          <w:rFonts w:ascii="Times New Roman" w:hAnsi="Times New Roman" w:cs="Times New Roman"/>
          <w:sz w:val="28"/>
          <w:szCs w:val="28"/>
        </w:rPr>
        <w:t>геморагій</w:t>
      </w:r>
      <w:proofErr w:type="spellEnd"/>
      <w:r w:rsidR="00EA1071" w:rsidRPr="008030B4">
        <w:rPr>
          <w:rFonts w:ascii="Times New Roman" w:hAnsi="Times New Roman" w:cs="Times New Roman"/>
          <w:sz w:val="28"/>
          <w:szCs w:val="28"/>
        </w:rPr>
        <w:t>. У крові: ер.- 1,2 • 10</w:t>
      </w:r>
      <w:r w:rsidR="00EA1071" w:rsidRPr="008030B4">
        <w:rPr>
          <w:rFonts w:ascii="Times New Roman" w:hAnsi="Times New Roman" w:cs="Times New Roman"/>
          <w:sz w:val="28"/>
          <w:szCs w:val="28"/>
          <w:vertAlign w:val="superscript"/>
        </w:rPr>
        <w:t>12</w:t>
      </w:r>
      <w:r w:rsidR="00EA1071" w:rsidRPr="008030B4">
        <w:rPr>
          <w:rFonts w:ascii="Times New Roman" w:hAnsi="Times New Roman" w:cs="Times New Roman"/>
          <w:sz w:val="28"/>
          <w:szCs w:val="28"/>
        </w:rPr>
        <w:t xml:space="preserve">/л, </w:t>
      </w:r>
      <w:proofErr w:type="spellStart"/>
      <w:r w:rsidR="00EA1071" w:rsidRPr="008030B4">
        <w:rPr>
          <w:rFonts w:ascii="Times New Roman" w:hAnsi="Times New Roman" w:cs="Times New Roman"/>
          <w:sz w:val="28"/>
          <w:szCs w:val="28"/>
        </w:rPr>
        <w:t>Н</w:t>
      </w:r>
      <w:r w:rsidR="005F0581" w:rsidRPr="008030B4">
        <w:rPr>
          <w:rFonts w:ascii="Times New Roman" w:hAnsi="Times New Roman" w:cs="Times New Roman"/>
          <w:sz w:val="28"/>
          <w:szCs w:val="28"/>
        </w:rPr>
        <w:t>b</w:t>
      </w:r>
      <w:proofErr w:type="spellEnd"/>
      <w:r w:rsidR="00641445" w:rsidRPr="008030B4">
        <w:rPr>
          <w:rFonts w:ascii="Times New Roman" w:hAnsi="Times New Roman" w:cs="Times New Roman"/>
          <w:sz w:val="28"/>
          <w:szCs w:val="28"/>
        </w:rPr>
        <w:t xml:space="preserve"> </w:t>
      </w:r>
      <w:r w:rsidR="00EA1071" w:rsidRPr="008030B4">
        <w:rPr>
          <w:rFonts w:ascii="Times New Roman" w:hAnsi="Times New Roman" w:cs="Times New Roman"/>
          <w:sz w:val="28"/>
          <w:szCs w:val="28"/>
        </w:rPr>
        <w:t>- 50 г/л, КП- 0,7, тромб.- 2•10</w:t>
      </w:r>
      <w:r w:rsidR="00EA1071" w:rsidRPr="008030B4">
        <w:rPr>
          <w:rFonts w:ascii="Times New Roman" w:hAnsi="Times New Roman" w:cs="Times New Roman"/>
          <w:sz w:val="28"/>
          <w:szCs w:val="28"/>
          <w:vertAlign w:val="superscript"/>
        </w:rPr>
        <w:t>9</w:t>
      </w:r>
      <w:r w:rsidR="00EA1071" w:rsidRPr="008030B4">
        <w:rPr>
          <w:rFonts w:ascii="Times New Roman" w:hAnsi="Times New Roman" w:cs="Times New Roman"/>
          <w:sz w:val="28"/>
          <w:szCs w:val="28"/>
        </w:rPr>
        <w:t xml:space="preserve">/л, </w:t>
      </w:r>
      <w:proofErr w:type="spellStart"/>
      <w:r w:rsidR="00EA1071" w:rsidRPr="008030B4">
        <w:rPr>
          <w:rFonts w:ascii="Times New Roman" w:hAnsi="Times New Roman" w:cs="Times New Roman"/>
          <w:sz w:val="28"/>
          <w:szCs w:val="28"/>
        </w:rPr>
        <w:t>лейк</w:t>
      </w:r>
      <w:proofErr w:type="spellEnd"/>
      <w:r w:rsidR="00EA1071" w:rsidRPr="008030B4">
        <w:rPr>
          <w:rFonts w:ascii="Times New Roman" w:hAnsi="Times New Roman" w:cs="Times New Roman"/>
          <w:sz w:val="28"/>
          <w:szCs w:val="28"/>
        </w:rPr>
        <w:t>.- 3,1•10</w:t>
      </w:r>
      <w:r w:rsidR="00EA1071" w:rsidRPr="008030B4">
        <w:rPr>
          <w:rFonts w:ascii="Times New Roman" w:hAnsi="Times New Roman" w:cs="Times New Roman"/>
          <w:sz w:val="28"/>
          <w:szCs w:val="28"/>
          <w:vertAlign w:val="superscript"/>
        </w:rPr>
        <w:t>9</w:t>
      </w:r>
      <w:r w:rsidR="00EA1071" w:rsidRPr="008030B4">
        <w:rPr>
          <w:rFonts w:ascii="Times New Roman" w:hAnsi="Times New Roman" w:cs="Times New Roman"/>
          <w:sz w:val="28"/>
          <w:szCs w:val="28"/>
        </w:rPr>
        <w:t xml:space="preserve">/л, ШОЕ- 30 мм/год., </w:t>
      </w:r>
      <w:proofErr w:type="spellStart"/>
      <w:r w:rsidR="00EA1071" w:rsidRPr="008030B4">
        <w:rPr>
          <w:rFonts w:ascii="Times New Roman" w:hAnsi="Times New Roman" w:cs="Times New Roman"/>
          <w:sz w:val="28"/>
          <w:szCs w:val="28"/>
        </w:rPr>
        <w:t>анізоцитоз</w:t>
      </w:r>
      <w:proofErr w:type="spellEnd"/>
      <w:r w:rsidR="00EA1071" w:rsidRPr="008030B4">
        <w:rPr>
          <w:rFonts w:ascii="Times New Roman" w:hAnsi="Times New Roman" w:cs="Times New Roman"/>
          <w:sz w:val="28"/>
          <w:szCs w:val="28"/>
        </w:rPr>
        <w:t>, пойкілоцитоз. Який характер анемії у хворої?</w:t>
      </w:r>
    </w:p>
    <w:p w14:paraId="22897CC5"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Постгеморагічна</w:t>
      </w:r>
      <w:proofErr w:type="spellEnd"/>
      <w:r w:rsidRPr="008030B4">
        <w:rPr>
          <w:rFonts w:ascii="Times New Roman" w:hAnsi="Times New Roman" w:cs="Times New Roman"/>
          <w:sz w:val="28"/>
          <w:szCs w:val="28"/>
        </w:rPr>
        <w:t xml:space="preserve"> </w:t>
      </w:r>
    </w:p>
    <w:p w14:paraId="0F8457A1"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Гемолітична</w:t>
      </w:r>
    </w:p>
    <w:p w14:paraId="63226898"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Залізодефіцитна</w:t>
      </w:r>
    </w:p>
    <w:p w14:paraId="3A137665"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Мегалобластна</w:t>
      </w:r>
      <w:proofErr w:type="spellEnd"/>
    </w:p>
    <w:p w14:paraId="17B1DF1B"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Апластична</w:t>
      </w:r>
      <w:proofErr w:type="spellEnd"/>
    </w:p>
    <w:p w14:paraId="1DC8BD31"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390EC4FC" w14:textId="77777777" w:rsidR="00EA1071" w:rsidRPr="008030B4" w:rsidRDefault="00EA1071" w:rsidP="00DD4659">
      <w:pPr>
        <w:pStyle w:val="a4"/>
        <w:numPr>
          <w:ilvl w:val="0"/>
          <w:numId w:val="6"/>
        </w:numPr>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 xml:space="preserve">Чоловік 35-ти років скаржиться на зростаючу слабкість, серцебиття, "метелики" перед очима, запаморочення. В анамнезі: пептична виразка </w:t>
      </w:r>
      <w:proofErr w:type="spellStart"/>
      <w:r w:rsidRPr="008030B4">
        <w:rPr>
          <w:rFonts w:ascii="Times New Roman" w:hAnsi="Times New Roman" w:cs="Times New Roman"/>
          <w:sz w:val="28"/>
          <w:szCs w:val="28"/>
        </w:rPr>
        <w:t>шлунка</w:t>
      </w:r>
      <w:proofErr w:type="spellEnd"/>
      <w:r w:rsidRPr="008030B4">
        <w:rPr>
          <w:rFonts w:ascii="Times New Roman" w:hAnsi="Times New Roman" w:cs="Times New Roman"/>
          <w:sz w:val="28"/>
          <w:szCs w:val="28"/>
        </w:rPr>
        <w:t>. Об’єктивно: шкіра бліда. В легенях -</w:t>
      </w:r>
      <w:r w:rsidR="00641445"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везикулярне дихання. Над верхівкою серця - систолічний шум. </w:t>
      </w:r>
      <w:proofErr w:type="spellStart"/>
      <w:r w:rsidRPr="008030B4">
        <w:rPr>
          <w:rFonts w:ascii="Times New Roman" w:hAnsi="Times New Roman" w:cs="Times New Roman"/>
          <w:sz w:val="28"/>
          <w:szCs w:val="28"/>
        </w:rPr>
        <w:t>Ps</w:t>
      </w:r>
      <w:proofErr w:type="spellEnd"/>
      <w:r w:rsidRPr="008030B4">
        <w:rPr>
          <w:rFonts w:ascii="Times New Roman" w:hAnsi="Times New Roman" w:cs="Times New Roman"/>
          <w:sz w:val="28"/>
          <w:szCs w:val="28"/>
        </w:rPr>
        <w:t xml:space="preserve">- 100/хв., АТ-100/70 мм </w:t>
      </w:r>
      <w:proofErr w:type="spellStart"/>
      <w:r w:rsidRPr="008030B4">
        <w:rPr>
          <w:rFonts w:ascii="Times New Roman" w:hAnsi="Times New Roman" w:cs="Times New Roman"/>
          <w:sz w:val="28"/>
          <w:szCs w:val="28"/>
        </w:rPr>
        <w:t>рт.ст</w:t>
      </w:r>
      <w:proofErr w:type="spellEnd"/>
      <w:r w:rsidRPr="008030B4">
        <w:rPr>
          <w:rFonts w:ascii="Times New Roman" w:hAnsi="Times New Roman" w:cs="Times New Roman"/>
          <w:sz w:val="28"/>
          <w:szCs w:val="28"/>
        </w:rPr>
        <w:t xml:space="preserve">. Пальпаторно - незначна болючість в </w:t>
      </w:r>
      <w:proofErr w:type="spellStart"/>
      <w:r w:rsidRPr="008030B4">
        <w:rPr>
          <w:rFonts w:ascii="Times New Roman" w:hAnsi="Times New Roman" w:cs="Times New Roman"/>
          <w:sz w:val="28"/>
          <w:szCs w:val="28"/>
        </w:rPr>
        <w:t>епігастрії</w:t>
      </w:r>
      <w:proofErr w:type="spellEnd"/>
      <w:r w:rsidRPr="008030B4">
        <w:rPr>
          <w:rFonts w:ascii="Times New Roman" w:hAnsi="Times New Roman" w:cs="Times New Roman"/>
          <w:sz w:val="28"/>
          <w:szCs w:val="28"/>
        </w:rPr>
        <w:t>. У крові: ер.- 3,2 •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- 100 г/л, КП- 0,95. Який характер анемії в даному випадку?</w:t>
      </w:r>
    </w:p>
    <w:p w14:paraId="06A7DCA1"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Постгеморагічна</w:t>
      </w:r>
      <w:proofErr w:type="spellEnd"/>
      <w:r w:rsidRPr="008030B4">
        <w:rPr>
          <w:rFonts w:ascii="Times New Roman" w:hAnsi="Times New Roman" w:cs="Times New Roman"/>
          <w:sz w:val="28"/>
          <w:szCs w:val="28"/>
        </w:rPr>
        <w:t xml:space="preserve"> анемія </w:t>
      </w:r>
    </w:p>
    <w:p w14:paraId="70C7C13C"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Сидеробластна</w:t>
      </w:r>
      <w:proofErr w:type="spellEnd"/>
      <w:r w:rsidRPr="008030B4">
        <w:rPr>
          <w:rFonts w:ascii="Times New Roman" w:hAnsi="Times New Roman" w:cs="Times New Roman"/>
          <w:sz w:val="28"/>
          <w:szCs w:val="28"/>
        </w:rPr>
        <w:t xml:space="preserve"> анемія</w:t>
      </w:r>
    </w:p>
    <w:p w14:paraId="3A4D1634"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Хронічна залізодефіцитна анемія</w:t>
      </w:r>
    </w:p>
    <w:p w14:paraId="3A59A906"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Гемолітична анемія</w:t>
      </w:r>
    </w:p>
    <w:p w14:paraId="1CB626BF"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Гіпопластична</w:t>
      </w:r>
      <w:proofErr w:type="spellEnd"/>
      <w:r w:rsidRPr="008030B4">
        <w:rPr>
          <w:rFonts w:ascii="Times New Roman" w:hAnsi="Times New Roman" w:cs="Times New Roman"/>
          <w:sz w:val="28"/>
          <w:szCs w:val="28"/>
        </w:rPr>
        <w:t xml:space="preserve"> анемія</w:t>
      </w:r>
    </w:p>
    <w:p w14:paraId="12F91F84"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7A3AD248" w14:textId="77777777" w:rsidR="00EA1071" w:rsidRPr="008030B4" w:rsidRDefault="00EA1071" w:rsidP="00DD4659">
      <w:pPr>
        <w:pStyle w:val="a4"/>
        <w:numPr>
          <w:ilvl w:val="0"/>
          <w:numId w:val="6"/>
        </w:numPr>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 xml:space="preserve">У чоловіка 43-х років при проведенні медичного огляду об’єктивно виявлені блідість шкіри і слизових оболонок, </w:t>
      </w:r>
      <w:proofErr w:type="spellStart"/>
      <w:r w:rsidRPr="008030B4">
        <w:rPr>
          <w:rFonts w:ascii="Times New Roman" w:hAnsi="Times New Roman" w:cs="Times New Roman"/>
          <w:sz w:val="28"/>
          <w:szCs w:val="28"/>
        </w:rPr>
        <w:t>згладженість</w:t>
      </w:r>
      <w:proofErr w:type="spellEnd"/>
      <w:r w:rsidRPr="008030B4">
        <w:rPr>
          <w:rFonts w:ascii="Times New Roman" w:hAnsi="Times New Roman" w:cs="Times New Roman"/>
          <w:sz w:val="28"/>
          <w:szCs w:val="28"/>
        </w:rPr>
        <w:t xml:space="preserve"> сосочків язика, поперечна </w:t>
      </w:r>
      <w:proofErr w:type="spellStart"/>
      <w:r w:rsidRPr="008030B4">
        <w:rPr>
          <w:rFonts w:ascii="Times New Roman" w:hAnsi="Times New Roman" w:cs="Times New Roman"/>
          <w:sz w:val="28"/>
          <w:szCs w:val="28"/>
        </w:rPr>
        <w:t>посмугованість</w:t>
      </w:r>
      <w:proofErr w:type="spellEnd"/>
      <w:r w:rsidRPr="008030B4">
        <w:rPr>
          <w:rFonts w:ascii="Times New Roman" w:hAnsi="Times New Roman" w:cs="Times New Roman"/>
          <w:sz w:val="28"/>
          <w:szCs w:val="28"/>
        </w:rPr>
        <w:t xml:space="preserve"> нігтів, тріщини у кутиках рота, тахікардія. У крові: Hb-90 г/л,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пойкілоцитоз. Найбільш імовірним причинним фактором даного стану є недостатнє надходження до організму:</w:t>
      </w:r>
    </w:p>
    <w:p w14:paraId="3DA2115D"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Заліза </w:t>
      </w:r>
    </w:p>
    <w:p w14:paraId="0D80E458"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Міді</w:t>
      </w:r>
    </w:p>
    <w:p w14:paraId="24C4C95B"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Цинку</w:t>
      </w:r>
    </w:p>
    <w:p w14:paraId="2C6D632E"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Магнію</w:t>
      </w:r>
    </w:p>
    <w:p w14:paraId="7B829B3F"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Селену</w:t>
      </w:r>
    </w:p>
    <w:p w14:paraId="5C8AC149"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2260208" w14:textId="77777777" w:rsidR="00EA1071" w:rsidRPr="008030B4" w:rsidRDefault="00EA1071" w:rsidP="00DD4659">
      <w:pPr>
        <w:pStyle w:val="a4"/>
        <w:numPr>
          <w:ilvl w:val="0"/>
          <w:numId w:val="6"/>
        </w:numPr>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 xml:space="preserve">Жінка 60-ти років протягом останнього року стала відзначати слабкість, запаморочення, швидку втомлюваність. Останнім часом - задишка, парестезії. Об’єктивно: шкіра та слизові оболонки бліді з </w:t>
      </w:r>
      <w:proofErr w:type="spellStart"/>
      <w:r w:rsidRPr="008030B4">
        <w:rPr>
          <w:rFonts w:ascii="Times New Roman" w:hAnsi="Times New Roman" w:cs="Times New Roman"/>
          <w:sz w:val="28"/>
          <w:szCs w:val="28"/>
        </w:rPr>
        <w:t>іктеричним</w:t>
      </w:r>
      <w:proofErr w:type="spellEnd"/>
      <w:r w:rsidRPr="008030B4">
        <w:rPr>
          <w:rFonts w:ascii="Times New Roman" w:hAnsi="Times New Roman" w:cs="Times New Roman"/>
          <w:sz w:val="28"/>
          <w:szCs w:val="28"/>
        </w:rPr>
        <w:t xml:space="preserve"> відтінком. Сосочки язика згладжені. Печінка, селезінка у краю реберної дуги. У крові: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- 70 г/л, ер.- 1,7•10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КП- 1,2, </w:t>
      </w:r>
      <w:proofErr w:type="spellStart"/>
      <w:r w:rsidRPr="008030B4">
        <w:rPr>
          <w:rFonts w:ascii="Times New Roman" w:hAnsi="Times New Roman" w:cs="Times New Roman"/>
          <w:sz w:val="28"/>
          <w:szCs w:val="28"/>
        </w:rPr>
        <w:t>макроцити</w:t>
      </w:r>
      <w:proofErr w:type="spellEnd"/>
      <w:r w:rsidRPr="008030B4">
        <w:rPr>
          <w:rFonts w:ascii="Times New Roman" w:hAnsi="Times New Roman" w:cs="Times New Roman"/>
          <w:sz w:val="28"/>
          <w:szCs w:val="28"/>
        </w:rPr>
        <w:t xml:space="preserve">. Призначення якого препарату є </w:t>
      </w:r>
      <w:proofErr w:type="spellStart"/>
      <w:r w:rsidRPr="008030B4">
        <w:rPr>
          <w:rFonts w:ascii="Times New Roman" w:hAnsi="Times New Roman" w:cs="Times New Roman"/>
          <w:sz w:val="28"/>
          <w:szCs w:val="28"/>
        </w:rPr>
        <w:t>патогенетично</w:t>
      </w:r>
      <w:proofErr w:type="spellEnd"/>
      <w:r w:rsidRPr="008030B4">
        <w:rPr>
          <w:rFonts w:ascii="Times New Roman" w:hAnsi="Times New Roman" w:cs="Times New Roman"/>
          <w:sz w:val="28"/>
          <w:szCs w:val="28"/>
        </w:rPr>
        <w:t xml:space="preserve"> обґрунтованим?</w:t>
      </w:r>
    </w:p>
    <w:p w14:paraId="1728D80E"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Вітамін </w:t>
      </w:r>
      <w:r w:rsidR="00C526F3" w:rsidRPr="008030B4">
        <w:rPr>
          <w:rFonts w:ascii="Times New Roman" w:hAnsi="Times New Roman"/>
          <w:sz w:val="28"/>
          <w:szCs w:val="28"/>
        </w:rPr>
        <w:t>В</w:t>
      </w:r>
      <w:r w:rsidR="00C526F3" w:rsidRPr="008030B4">
        <w:rPr>
          <w:rFonts w:ascii="Times New Roman" w:hAnsi="Times New Roman"/>
          <w:sz w:val="28"/>
          <w:szCs w:val="28"/>
          <w:vertAlign w:val="subscript"/>
        </w:rPr>
        <w:t>12</w:t>
      </w:r>
      <w:r w:rsidRPr="008030B4">
        <w:rPr>
          <w:rFonts w:ascii="Times New Roman" w:hAnsi="Times New Roman" w:cs="Times New Roman"/>
          <w:sz w:val="28"/>
          <w:szCs w:val="28"/>
        </w:rPr>
        <w:t xml:space="preserve"> </w:t>
      </w:r>
    </w:p>
    <w:p w14:paraId="14F56130"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Вітамін В6</w:t>
      </w:r>
    </w:p>
    <w:p w14:paraId="249E2895"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Аскорбінова кислота</w:t>
      </w:r>
    </w:p>
    <w:p w14:paraId="6287B42B"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Препарати заліза</w:t>
      </w:r>
    </w:p>
    <w:p w14:paraId="0B17BFDF"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Вітамін </w:t>
      </w:r>
      <w:r w:rsidR="00C526F3" w:rsidRPr="008030B4">
        <w:rPr>
          <w:rFonts w:ascii="Times New Roman" w:hAnsi="Times New Roman"/>
          <w:sz w:val="28"/>
          <w:szCs w:val="28"/>
        </w:rPr>
        <w:t>В</w:t>
      </w:r>
      <w:r w:rsidR="00C526F3" w:rsidRPr="008030B4">
        <w:rPr>
          <w:rFonts w:ascii="Times New Roman" w:hAnsi="Times New Roman"/>
          <w:sz w:val="28"/>
          <w:szCs w:val="28"/>
          <w:vertAlign w:val="subscript"/>
        </w:rPr>
        <w:t>1</w:t>
      </w:r>
    </w:p>
    <w:p w14:paraId="29289738"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153E0495" w14:textId="77777777" w:rsidR="00EA1071" w:rsidRPr="008030B4" w:rsidRDefault="00EA1071" w:rsidP="00DD4659">
      <w:pPr>
        <w:pStyle w:val="a4"/>
        <w:numPr>
          <w:ilvl w:val="0"/>
          <w:numId w:val="6"/>
        </w:numPr>
        <w:spacing w:after="0" w:line="360" w:lineRule="auto"/>
        <w:ind w:left="284" w:hanging="142"/>
        <w:jc w:val="both"/>
        <w:rPr>
          <w:rFonts w:ascii="Times New Roman" w:hAnsi="Times New Roman" w:cs="Times New Roman"/>
          <w:sz w:val="28"/>
          <w:szCs w:val="28"/>
        </w:rPr>
      </w:pPr>
      <w:r w:rsidRPr="008030B4">
        <w:rPr>
          <w:rFonts w:ascii="Times New Roman" w:hAnsi="Times New Roman" w:cs="Times New Roman"/>
          <w:sz w:val="28"/>
          <w:szCs w:val="28"/>
        </w:rPr>
        <w:t xml:space="preserve">Жінка 30-ти років скаржиться на загальну слабкість, утруднення ковтання їжі, сухість шкіри та ламкість волосся. Об’єктивно: температура- 36,6oC, ЧД- 16/хв., Ps-92/хв., АТ- 110/70 мм </w:t>
      </w:r>
      <w:proofErr w:type="spellStart"/>
      <w:r w:rsidRPr="008030B4">
        <w:rPr>
          <w:rFonts w:ascii="Times New Roman" w:hAnsi="Times New Roman" w:cs="Times New Roman"/>
          <w:sz w:val="28"/>
          <w:szCs w:val="28"/>
        </w:rPr>
        <w:t>рт.ст</w:t>
      </w:r>
      <w:proofErr w:type="spellEnd"/>
      <w:r w:rsidRPr="008030B4">
        <w:rPr>
          <w:rFonts w:ascii="Times New Roman" w:hAnsi="Times New Roman" w:cs="Times New Roman"/>
          <w:sz w:val="28"/>
          <w:szCs w:val="28"/>
        </w:rPr>
        <w:t xml:space="preserve">. Шкірні покрови та видимі слизові оболонки бліді. У крові: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- 65 г/л, ер.- 3,2•10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КП- 0,6, </w:t>
      </w:r>
      <w:proofErr w:type="spellStart"/>
      <w:r w:rsidRPr="008030B4">
        <w:rPr>
          <w:rFonts w:ascii="Times New Roman" w:hAnsi="Times New Roman" w:cs="Times New Roman"/>
          <w:sz w:val="28"/>
          <w:szCs w:val="28"/>
        </w:rPr>
        <w:t>рет</w:t>
      </w:r>
      <w:proofErr w:type="spellEnd"/>
      <w:r w:rsidRPr="008030B4">
        <w:rPr>
          <w:rFonts w:ascii="Times New Roman" w:hAnsi="Times New Roman" w:cs="Times New Roman"/>
          <w:sz w:val="28"/>
          <w:szCs w:val="28"/>
        </w:rPr>
        <w:t xml:space="preserve">,- 3%,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.- 6,7•10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е.-2%, п.- 3%, с.- 64%, л.- 26%, м.- 5%, ШОЕ- 17 мм/год. Сироваткове залізо -7,4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 загальний білок - 78 г/л. Дефіцит якого фактору зумовив виникнення захворювання?</w:t>
      </w:r>
    </w:p>
    <w:p w14:paraId="0742755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Залізо </w:t>
      </w:r>
    </w:p>
    <w:p w14:paraId="1B9B45D9"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Вітамін В6</w:t>
      </w:r>
    </w:p>
    <w:p w14:paraId="2ED349C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Білок</w:t>
      </w:r>
    </w:p>
    <w:p w14:paraId="7AC16C9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Фолієва кислота</w:t>
      </w:r>
    </w:p>
    <w:p w14:paraId="696FEA3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Глюкозо-6-фосфатдегідрогеназа</w:t>
      </w:r>
    </w:p>
    <w:p w14:paraId="057A4370" w14:textId="77777777" w:rsidR="00EA1071" w:rsidRPr="008030B4" w:rsidRDefault="00EA1071" w:rsidP="00004275">
      <w:pPr>
        <w:spacing w:after="0" w:line="360" w:lineRule="auto"/>
        <w:ind w:left="1428"/>
        <w:jc w:val="both"/>
        <w:rPr>
          <w:rFonts w:ascii="Times New Roman" w:hAnsi="Times New Roman" w:cs="Times New Roman"/>
          <w:sz w:val="28"/>
          <w:szCs w:val="28"/>
        </w:rPr>
      </w:pPr>
    </w:p>
    <w:p w14:paraId="3E79DD47"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У жінки 38-ми років у крові: </w:t>
      </w:r>
      <w:proofErr w:type="spellStart"/>
      <w:r w:rsidRPr="008030B4">
        <w:rPr>
          <w:rFonts w:ascii="Times New Roman" w:hAnsi="Times New Roman" w:cs="Times New Roman"/>
          <w:sz w:val="28"/>
          <w:szCs w:val="28"/>
        </w:rPr>
        <w:t>Н</w:t>
      </w:r>
      <w:r w:rsidR="005F0581" w:rsidRPr="008030B4">
        <w:rPr>
          <w:rFonts w:ascii="Times New Roman" w:hAnsi="Times New Roman" w:cs="Times New Roman"/>
          <w:sz w:val="28"/>
          <w:szCs w:val="28"/>
        </w:rPr>
        <w:t>b</w:t>
      </w:r>
      <w:proofErr w:type="spellEnd"/>
      <w:r w:rsidRPr="008030B4">
        <w:rPr>
          <w:rFonts w:ascii="Times New Roman" w:hAnsi="Times New Roman" w:cs="Times New Roman"/>
          <w:sz w:val="28"/>
          <w:szCs w:val="28"/>
        </w:rPr>
        <w:t>- 84 г/л, ер.- 3, 5 •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КП- 0,72,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.- 4,1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ретик</w:t>
      </w:r>
      <w:proofErr w:type="spellEnd"/>
      <w:r w:rsidRPr="008030B4">
        <w:rPr>
          <w:rFonts w:ascii="Times New Roman" w:hAnsi="Times New Roman" w:cs="Times New Roman"/>
          <w:sz w:val="28"/>
          <w:szCs w:val="28"/>
        </w:rPr>
        <w:t>.- 2%, ШОЕ- 26 мм/год. Залізо сироватки крові - 9,0 ммоль/л. Було призначено лікування. На 6-й день лікування проведено дослідження периферичної крові. Які зміни показників дозволять найбільш імовірно підтвердити адекватність призначеної терапії?</w:t>
      </w:r>
    </w:p>
    <w:p w14:paraId="642AD278"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Підвищення кількості </w:t>
      </w:r>
      <w:proofErr w:type="spellStart"/>
      <w:r w:rsidRPr="008030B4">
        <w:rPr>
          <w:rFonts w:ascii="Times New Roman" w:hAnsi="Times New Roman" w:cs="Times New Roman"/>
          <w:sz w:val="28"/>
          <w:szCs w:val="28"/>
        </w:rPr>
        <w:t>ретикулоцитів</w:t>
      </w:r>
      <w:proofErr w:type="spellEnd"/>
      <w:r w:rsidRPr="008030B4">
        <w:rPr>
          <w:rFonts w:ascii="Times New Roman" w:hAnsi="Times New Roman" w:cs="Times New Roman"/>
          <w:sz w:val="28"/>
          <w:szCs w:val="28"/>
        </w:rPr>
        <w:t xml:space="preserve"> </w:t>
      </w:r>
    </w:p>
    <w:p w14:paraId="59D93217"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Нормалізація рівня гемоглобіну</w:t>
      </w:r>
    </w:p>
    <w:p w14:paraId="7C6376CA"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Нормалізація кількості еритроцитів</w:t>
      </w:r>
    </w:p>
    <w:p w14:paraId="0ED12CCE"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Підвищення колірного показника</w:t>
      </w:r>
    </w:p>
    <w:p w14:paraId="09B09369" w14:textId="77777777" w:rsidR="00EA1071" w:rsidRPr="008030B4" w:rsidRDefault="00EA1071" w:rsidP="00DD4659">
      <w:pPr>
        <w:pStyle w:val="a4"/>
        <w:numPr>
          <w:ilvl w:val="1"/>
          <w:numId w:val="6"/>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Зниження швидкості зсідання еритроцитів</w:t>
      </w:r>
    </w:p>
    <w:p w14:paraId="5613DBF0"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2E97A40"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Робiтник-полiграфiст</w:t>
      </w:r>
      <w:proofErr w:type="spellEnd"/>
      <w:r w:rsidRPr="008030B4">
        <w:rPr>
          <w:rFonts w:ascii="Times New Roman" w:hAnsi="Times New Roman" w:cs="Times New Roman"/>
          <w:sz w:val="28"/>
          <w:szCs w:val="28"/>
        </w:rPr>
        <w:t xml:space="preserve"> 49-ти років звернувся до </w:t>
      </w:r>
      <w:proofErr w:type="spellStart"/>
      <w:r w:rsidRPr="008030B4">
        <w:rPr>
          <w:rFonts w:ascii="Times New Roman" w:hAnsi="Times New Roman" w:cs="Times New Roman"/>
          <w:sz w:val="28"/>
          <w:szCs w:val="28"/>
        </w:rPr>
        <w:t>дільничого</w:t>
      </w:r>
      <w:proofErr w:type="spellEnd"/>
      <w:r w:rsidRPr="008030B4">
        <w:rPr>
          <w:rFonts w:ascii="Times New Roman" w:hAnsi="Times New Roman" w:cs="Times New Roman"/>
          <w:sz w:val="28"/>
          <w:szCs w:val="28"/>
        </w:rPr>
        <w:t xml:space="preserve"> терапевта зі скаргами на </w:t>
      </w:r>
      <w:proofErr w:type="spellStart"/>
      <w:r w:rsidRPr="008030B4">
        <w:rPr>
          <w:rFonts w:ascii="Times New Roman" w:hAnsi="Times New Roman" w:cs="Times New Roman"/>
          <w:sz w:val="28"/>
          <w:szCs w:val="28"/>
        </w:rPr>
        <w:t>субфебрильну</w:t>
      </w:r>
      <w:proofErr w:type="spellEnd"/>
      <w:r w:rsidRPr="008030B4">
        <w:rPr>
          <w:rFonts w:ascii="Times New Roman" w:hAnsi="Times New Roman" w:cs="Times New Roman"/>
          <w:sz w:val="28"/>
          <w:szCs w:val="28"/>
        </w:rPr>
        <w:t xml:space="preserve"> температуру, загальну слабкість, запаморочення та втрату апетиту. Об’єктивно: сірий відтінок обличчя, сіро-бузкова облямівка на </w:t>
      </w:r>
      <w:proofErr w:type="spellStart"/>
      <w:r w:rsidRPr="008030B4">
        <w:rPr>
          <w:rFonts w:ascii="Times New Roman" w:hAnsi="Times New Roman" w:cs="Times New Roman"/>
          <w:sz w:val="28"/>
          <w:szCs w:val="28"/>
        </w:rPr>
        <w:t>яснах</w:t>
      </w:r>
      <w:proofErr w:type="spellEnd"/>
      <w:r w:rsidRPr="008030B4">
        <w:rPr>
          <w:rFonts w:ascii="Times New Roman" w:hAnsi="Times New Roman" w:cs="Times New Roman"/>
          <w:sz w:val="28"/>
          <w:szCs w:val="28"/>
        </w:rPr>
        <w:t xml:space="preserve">. З боку шлунково-кишкового тракту: постійні </w:t>
      </w:r>
      <w:proofErr w:type="spellStart"/>
      <w:r w:rsidRPr="008030B4">
        <w:rPr>
          <w:rFonts w:ascii="Times New Roman" w:hAnsi="Times New Roman" w:cs="Times New Roman"/>
          <w:sz w:val="28"/>
          <w:szCs w:val="28"/>
        </w:rPr>
        <w:t>кольки</w:t>
      </w:r>
      <w:proofErr w:type="spellEnd"/>
      <w:r w:rsidRPr="008030B4">
        <w:rPr>
          <w:rFonts w:ascii="Times New Roman" w:hAnsi="Times New Roman" w:cs="Times New Roman"/>
          <w:sz w:val="28"/>
          <w:szCs w:val="28"/>
        </w:rPr>
        <w:t xml:space="preserve"> в ділянці </w:t>
      </w:r>
      <w:proofErr w:type="spellStart"/>
      <w:r w:rsidRPr="008030B4">
        <w:rPr>
          <w:rFonts w:ascii="Times New Roman" w:hAnsi="Times New Roman" w:cs="Times New Roman"/>
          <w:sz w:val="28"/>
          <w:szCs w:val="28"/>
        </w:rPr>
        <w:t>епігастрію</w:t>
      </w:r>
      <w:proofErr w:type="spellEnd"/>
      <w:r w:rsidRPr="008030B4">
        <w:rPr>
          <w:rFonts w:ascii="Times New Roman" w:hAnsi="Times New Roman" w:cs="Times New Roman"/>
          <w:sz w:val="28"/>
          <w:szCs w:val="28"/>
        </w:rPr>
        <w:t>, періодичні закрепи. У крові: ер.-3,8•10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Нb</w:t>
      </w:r>
      <w:proofErr w:type="spellEnd"/>
      <w:r w:rsidRPr="008030B4">
        <w:rPr>
          <w:rFonts w:ascii="Times New Roman" w:hAnsi="Times New Roman" w:cs="Times New Roman"/>
          <w:sz w:val="28"/>
          <w:szCs w:val="28"/>
        </w:rPr>
        <w:t xml:space="preserve">- 105 г/л, КП- 0,9, </w:t>
      </w:r>
      <w:proofErr w:type="spellStart"/>
      <w:r w:rsidRPr="008030B4">
        <w:rPr>
          <w:rFonts w:ascii="Times New Roman" w:hAnsi="Times New Roman" w:cs="Times New Roman"/>
          <w:sz w:val="28"/>
          <w:szCs w:val="28"/>
        </w:rPr>
        <w:t>базофільна</w:t>
      </w:r>
      <w:proofErr w:type="spellEnd"/>
      <w:r w:rsidRPr="008030B4">
        <w:rPr>
          <w:rFonts w:ascii="Times New Roman" w:hAnsi="Times New Roman" w:cs="Times New Roman"/>
          <w:sz w:val="28"/>
          <w:szCs w:val="28"/>
        </w:rPr>
        <w:t xml:space="preserve"> зернистість еритроцитів. Підвищена кількість гематопорфірину у сечі. Яке захворювання найбільш імовірне?</w:t>
      </w:r>
    </w:p>
    <w:p w14:paraId="6203D0F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Отруєння свинцем </w:t>
      </w:r>
    </w:p>
    <w:p w14:paraId="4773E31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Хронічний гастрит</w:t>
      </w:r>
    </w:p>
    <w:p w14:paraId="43DC3AB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Хронічний ентероколіт</w:t>
      </w:r>
    </w:p>
    <w:p w14:paraId="72C4F88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Гіпохромна</w:t>
      </w:r>
      <w:proofErr w:type="spellEnd"/>
      <w:r w:rsidRPr="008030B4">
        <w:rPr>
          <w:rFonts w:ascii="Times New Roman" w:hAnsi="Times New Roman" w:cs="Times New Roman"/>
          <w:sz w:val="28"/>
          <w:szCs w:val="28"/>
        </w:rPr>
        <w:t xml:space="preserve"> анемія</w:t>
      </w:r>
    </w:p>
    <w:p w14:paraId="098078B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Вегето-судинна дистонія</w:t>
      </w:r>
    </w:p>
    <w:p w14:paraId="20A4CEFE"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6DA5A210"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У хворого 77-ми років при обстеженні визначаються </w:t>
      </w:r>
      <w:proofErr w:type="spellStart"/>
      <w:r w:rsidRPr="008030B4">
        <w:rPr>
          <w:rFonts w:ascii="Times New Roman" w:hAnsi="Times New Roman" w:cs="Times New Roman"/>
          <w:sz w:val="28"/>
          <w:szCs w:val="28"/>
        </w:rPr>
        <w:t>жовтяничність</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склер</w:t>
      </w:r>
      <w:proofErr w:type="spellEnd"/>
      <w:r w:rsidRPr="008030B4">
        <w:rPr>
          <w:rFonts w:ascii="Times New Roman" w:hAnsi="Times New Roman" w:cs="Times New Roman"/>
          <w:sz w:val="28"/>
          <w:szCs w:val="28"/>
        </w:rPr>
        <w:t xml:space="preserve">, симетричні парестезії, збільшення селезінки. У крові - анемія, макроцитоз, лейкопенія,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 xml:space="preserve">. ФГДС - атрофічний гастрит з </w:t>
      </w:r>
      <w:proofErr w:type="spellStart"/>
      <w:r w:rsidRPr="008030B4">
        <w:rPr>
          <w:rFonts w:ascii="Times New Roman" w:hAnsi="Times New Roman" w:cs="Times New Roman"/>
          <w:sz w:val="28"/>
          <w:szCs w:val="28"/>
        </w:rPr>
        <w:t>ахлоргідрією</w:t>
      </w:r>
      <w:proofErr w:type="spellEnd"/>
      <w:r w:rsidRPr="008030B4">
        <w:rPr>
          <w:rFonts w:ascii="Times New Roman" w:hAnsi="Times New Roman" w:cs="Times New Roman"/>
          <w:sz w:val="28"/>
          <w:szCs w:val="28"/>
        </w:rPr>
        <w:t>. Яке дослідження слід провести для верифікації захворювання?</w:t>
      </w:r>
    </w:p>
    <w:p w14:paraId="06473E1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Вміст вітаміну </w:t>
      </w:r>
      <w:r w:rsidR="00C526F3" w:rsidRPr="008030B4">
        <w:rPr>
          <w:rFonts w:ascii="Times New Roman" w:hAnsi="Times New Roman"/>
          <w:sz w:val="28"/>
          <w:szCs w:val="28"/>
        </w:rPr>
        <w:t>В</w:t>
      </w:r>
      <w:r w:rsidR="00C526F3" w:rsidRPr="008030B4">
        <w:rPr>
          <w:rFonts w:ascii="Times New Roman" w:hAnsi="Times New Roman"/>
          <w:sz w:val="28"/>
          <w:szCs w:val="28"/>
          <w:vertAlign w:val="subscript"/>
        </w:rPr>
        <w:t>12</w:t>
      </w:r>
      <w:r w:rsidRPr="008030B4">
        <w:rPr>
          <w:rFonts w:ascii="Times New Roman" w:hAnsi="Times New Roman" w:cs="Times New Roman"/>
          <w:sz w:val="28"/>
          <w:szCs w:val="28"/>
        </w:rPr>
        <w:t xml:space="preserve"> у крові</w:t>
      </w:r>
    </w:p>
    <w:p w14:paraId="7624EE8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Стернальна</w:t>
      </w:r>
      <w:proofErr w:type="spellEnd"/>
      <w:r w:rsidRPr="008030B4">
        <w:rPr>
          <w:rFonts w:ascii="Times New Roman" w:hAnsi="Times New Roman" w:cs="Times New Roman"/>
          <w:sz w:val="28"/>
          <w:szCs w:val="28"/>
        </w:rPr>
        <w:t xml:space="preserve"> пункція</w:t>
      </w:r>
    </w:p>
    <w:p w14:paraId="01E0E2B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Вміст </w:t>
      </w:r>
      <w:proofErr w:type="spellStart"/>
      <w:r w:rsidRPr="008030B4">
        <w:rPr>
          <w:rFonts w:ascii="Times New Roman" w:hAnsi="Times New Roman" w:cs="Times New Roman"/>
          <w:sz w:val="28"/>
          <w:szCs w:val="28"/>
        </w:rPr>
        <w:t>фолатів</w:t>
      </w:r>
      <w:proofErr w:type="spellEnd"/>
      <w:r w:rsidRPr="008030B4">
        <w:rPr>
          <w:rFonts w:ascii="Times New Roman" w:hAnsi="Times New Roman" w:cs="Times New Roman"/>
          <w:sz w:val="28"/>
          <w:szCs w:val="28"/>
        </w:rPr>
        <w:t xml:space="preserve"> у крові</w:t>
      </w:r>
    </w:p>
    <w:p w14:paraId="2B66E04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Біопсія слизової оболонки </w:t>
      </w:r>
      <w:proofErr w:type="spellStart"/>
      <w:r w:rsidRPr="008030B4">
        <w:rPr>
          <w:rFonts w:ascii="Times New Roman" w:hAnsi="Times New Roman" w:cs="Times New Roman"/>
          <w:sz w:val="28"/>
          <w:szCs w:val="28"/>
        </w:rPr>
        <w:t>шлунка</w:t>
      </w:r>
      <w:proofErr w:type="spellEnd"/>
    </w:p>
    <w:p w14:paraId="24B79E9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Білірубін крові</w:t>
      </w:r>
    </w:p>
    <w:p w14:paraId="334B4B83"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6A9CBFD2"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42-х років скаржиться на біль у попереку, потемніння сечі, загальну слабкість, запаморочення, що виникли після лікування застуди аспірином та </w:t>
      </w:r>
      <w:proofErr w:type="spellStart"/>
      <w:r w:rsidRPr="008030B4">
        <w:rPr>
          <w:rFonts w:ascii="Times New Roman" w:hAnsi="Times New Roman" w:cs="Times New Roman"/>
          <w:sz w:val="28"/>
          <w:szCs w:val="28"/>
        </w:rPr>
        <w:t>ампіциліном</w:t>
      </w:r>
      <w:proofErr w:type="spellEnd"/>
      <w:r w:rsidRPr="008030B4">
        <w:rPr>
          <w:rFonts w:ascii="Times New Roman" w:hAnsi="Times New Roman" w:cs="Times New Roman"/>
          <w:sz w:val="28"/>
          <w:szCs w:val="28"/>
        </w:rPr>
        <w:t xml:space="preserve">. Об’єктивно: блідий, склери </w:t>
      </w:r>
      <w:proofErr w:type="spellStart"/>
      <w:r w:rsidRPr="008030B4">
        <w:rPr>
          <w:rFonts w:ascii="Times New Roman" w:hAnsi="Times New Roman" w:cs="Times New Roman"/>
          <w:sz w:val="28"/>
          <w:szCs w:val="28"/>
        </w:rPr>
        <w:t>субіктеричні</w:t>
      </w:r>
      <w:proofErr w:type="spellEnd"/>
      <w:r w:rsidRPr="008030B4">
        <w:rPr>
          <w:rFonts w:ascii="Times New Roman" w:hAnsi="Times New Roman" w:cs="Times New Roman"/>
          <w:sz w:val="28"/>
          <w:szCs w:val="28"/>
        </w:rPr>
        <w:t>. ЧСС- 98/хв. Печінка +2 см, селезінка +3 см. У крові: ер.-2,6 •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Нb</w:t>
      </w:r>
      <w:proofErr w:type="spellEnd"/>
      <w:r w:rsidRPr="008030B4">
        <w:rPr>
          <w:rFonts w:ascii="Times New Roman" w:hAnsi="Times New Roman" w:cs="Times New Roman"/>
          <w:sz w:val="28"/>
          <w:szCs w:val="28"/>
        </w:rPr>
        <w:t>- 60 г/л, КП- 0,9, лейк.-9,4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б.- 0,5%, е.- 3%, п.- 6%, с.-58%,</w:t>
      </w:r>
      <w:r w:rsidR="00C526F3" w:rsidRPr="008030B4">
        <w:rPr>
          <w:rFonts w:ascii="Times New Roman" w:hAnsi="Times New Roman" w:cs="Times New Roman"/>
          <w:sz w:val="28"/>
          <w:szCs w:val="28"/>
        </w:rPr>
        <w:t xml:space="preserve"> </w:t>
      </w:r>
      <w:r w:rsidRPr="008030B4">
        <w:rPr>
          <w:rFonts w:ascii="Times New Roman" w:hAnsi="Times New Roman" w:cs="Times New Roman"/>
          <w:sz w:val="28"/>
          <w:szCs w:val="28"/>
        </w:rPr>
        <w:t>л.- 25%, м.- 7%, Ш</w:t>
      </w:r>
      <w:r w:rsidR="00AB6E3B" w:rsidRPr="008030B4">
        <w:rPr>
          <w:rFonts w:ascii="Times New Roman" w:hAnsi="Times New Roman" w:cs="Times New Roman"/>
          <w:sz w:val="28"/>
          <w:szCs w:val="28"/>
        </w:rPr>
        <w:t>О</w:t>
      </w:r>
      <w:r w:rsidRPr="008030B4">
        <w:rPr>
          <w:rFonts w:ascii="Times New Roman" w:hAnsi="Times New Roman" w:cs="Times New Roman"/>
          <w:sz w:val="28"/>
          <w:szCs w:val="28"/>
        </w:rPr>
        <w:t xml:space="preserve">Е- 38 мм/год,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- 24%. Загальний білірубін - 38 </w:t>
      </w:r>
      <w:proofErr w:type="spellStart"/>
      <w:r w:rsidRPr="008030B4">
        <w:rPr>
          <w:rFonts w:ascii="Times New Roman" w:hAnsi="Times New Roman" w:cs="Times New Roman"/>
          <w:sz w:val="28"/>
          <w:szCs w:val="28"/>
        </w:rPr>
        <w:t>м</w:t>
      </w:r>
      <w:r w:rsidR="00C526F3" w:rsidRPr="008030B4">
        <w:rPr>
          <w:rFonts w:ascii="Times New Roman" w:hAnsi="Times New Roman" w:cs="Times New Roman"/>
          <w:sz w:val="28"/>
          <w:szCs w:val="28"/>
        </w:rPr>
        <w:t>к</w:t>
      </w:r>
      <w:r w:rsidRPr="008030B4">
        <w:rPr>
          <w:rFonts w:ascii="Times New Roman" w:hAnsi="Times New Roman" w:cs="Times New Roman"/>
          <w:sz w:val="28"/>
          <w:szCs w:val="28"/>
        </w:rPr>
        <w:t>моль</w:t>
      </w:r>
      <w:proofErr w:type="spellEnd"/>
      <w:r w:rsidRPr="008030B4">
        <w:rPr>
          <w:rFonts w:ascii="Times New Roman" w:hAnsi="Times New Roman" w:cs="Times New Roman"/>
          <w:sz w:val="28"/>
          <w:szCs w:val="28"/>
        </w:rPr>
        <w:t xml:space="preserve">/л. Яке ускладнення </w:t>
      </w:r>
      <w:proofErr w:type="spellStart"/>
      <w:r w:rsidRPr="008030B4">
        <w:rPr>
          <w:rFonts w:ascii="Times New Roman" w:hAnsi="Times New Roman" w:cs="Times New Roman"/>
          <w:sz w:val="28"/>
          <w:szCs w:val="28"/>
        </w:rPr>
        <w:t>виникло</w:t>
      </w:r>
      <w:proofErr w:type="spellEnd"/>
      <w:r w:rsidRPr="008030B4">
        <w:rPr>
          <w:rFonts w:ascii="Times New Roman" w:hAnsi="Times New Roman" w:cs="Times New Roman"/>
          <w:sz w:val="28"/>
          <w:szCs w:val="28"/>
        </w:rPr>
        <w:t xml:space="preserve"> у хворого?</w:t>
      </w:r>
    </w:p>
    <w:p w14:paraId="1A77D65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Набута гемолітична анемія </w:t>
      </w:r>
    </w:p>
    <w:p w14:paraId="0265EB5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Токсичний гепатит</w:t>
      </w:r>
    </w:p>
    <w:p w14:paraId="1B035E5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Жовчнокам’яна хвороба</w:t>
      </w:r>
    </w:p>
    <w:p w14:paraId="6B47571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Агранулоцитоз</w:t>
      </w:r>
    </w:p>
    <w:p w14:paraId="2AE43D1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Пароксизмальна нічна </w:t>
      </w:r>
      <w:proofErr w:type="spellStart"/>
      <w:r w:rsidRPr="008030B4">
        <w:rPr>
          <w:rFonts w:ascii="Times New Roman" w:hAnsi="Times New Roman" w:cs="Times New Roman"/>
          <w:sz w:val="28"/>
          <w:szCs w:val="28"/>
        </w:rPr>
        <w:t>гемоглобулінурія</w:t>
      </w:r>
      <w:proofErr w:type="spellEnd"/>
    </w:p>
    <w:p w14:paraId="1109207C"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62FE933"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на виразкову хворобу 12-палої кишки звернувся зі скаргами на слабкість, задишку при незначному фізичному навантаженні, бажання їсти крейду. Об’єктивно: блідий, трофічні зміни шкіри. В крові: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- 90 г/л, ер.-3,6 •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КП- 0,75, </w:t>
      </w:r>
      <w:proofErr w:type="spellStart"/>
      <w:r w:rsidRPr="008030B4">
        <w:rPr>
          <w:rFonts w:ascii="Times New Roman" w:hAnsi="Times New Roman" w:cs="Times New Roman"/>
          <w:sz w:val="28"/>
          <w:szCs w:val="28"/>
        </w:rPr>
        <w:t>ретик</w:t>
      </w:r>
      <w:proofErr w:type="spellEnd"/>
      <w:r w:rsidRPr="008030B4">
        <w:rPr>
          <w:rFonts w:ascii="Times New Roman" w:hAnsi="Times New Roman" w:cs="Times New Roman"/>
          <w:sz w:val="28"/>
          <w:szCs w:val="28"/>
        </w:rPr>
        <w:t xml:space="preserve">.- 2%, залізо крові - 5,6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 Яке ускладнення розвинулося у хворого?</w:t>
      </w:r>
    </w:p>
    <w:p w14:paraId="17120D3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Залізодефіцитна анемія </w:t>
      </w:r>
    </w:p>
    <w:p w14:paraId="2A90C51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Гемолітична анемія</w:t>
      </w:r>
    </w:p>
    <w:p w14:paraId="0EE6480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Еритремія</w:t>
      </w:r>
    </w:p>
    <w:p w14:paraId="3366A06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Апластична</w:t>
      </w:r>
      <w:proofErr w:type="spellEnd"/>
      <w:r w:rsidRPr="008030B4">
        <w:rPr>
          <w:rFonts w:ascii="Times New Roman" w:hAnsi="Times New Roman" w:cs="Times New Roman"/>
          <w:sz w:val="28"/>
          <w:szCs w:val="28"/>
        </w:rPr>
        <w:t xml:space="preserve"> анемія</w:t>
      </w:r>
    </w:p>
    <w:p w14:paraId="0324FB39" w14:textId="77777777" w:rsidR="00EA1071" w:rsidRPr="008030B4" w:rsidRDefault="00C526F3"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sz w:val="28"/>
          <w:szCs w:val="28"/>
        </w:rPr>
        <w:t>В</w:t>
      </w:r>
      <w:r w:rsidRPr="008030B4">
        <w:rPr>
          <w:rFonts w:ascii="Times New Roman" w:hAnsi="Times New Roman"/>
          <w:sz w:val="28"/>
          <w:szCs w:val="28"/>
          <w:vertAlign w:val="subscript"/>
        </w:rPr>
        <w:t>12</w:t>
      </w:r>
      <w:r w:rsidR="00EA1071" w:rsidRPr="008030B4">
        <w:rPr>
          <w:rFonts w:ascii="Times New Roman" w:hAnsi="Times New Roman" w:cs="Times New Roman"/>
          <w:sz w:val="28"/>
          <w:szCs w:val="28"/>
        </w:rPr>
        <w:t>-фолієводефіцитна анемія</w:t>
      </w:r>
    </w:p>
    <w:p w14:paraId="3CC65EB9"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12CAEB6"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Хлопчик 5-ти місяців народився недоношеним, в періоді </w:t>
      </w:r>
      <w:proofErr w:type="spellStart"/>
      <w:r w:rsidRPr="008030B4">
        <w:rPr>
          <w:rFonts w:ascii="Times New Roman" w:hAnsi="Times New Roman" w:cs="Times New Roman"/>
          <w:sz w:val="28"/>
          <w:szCs w:val="28"/>
        </w:rPr>
        <w:t>новонародженості</w:t>
      </w:r>
      <w:proofErr w:type="spellEnd"/>
      <w:r w:rsidRPr="008030B4">
        <w:rPr>
          <w:rFonts w:ascii="Times New Roman" w:hAnsi="Times New Roman" w:cs="Times New Roman"/>
          <w:sz w:val="28"/>
          <w:szCs w:val="28"/>
        </w:rPr>
        <w:t xml:space="preserve"> та в подальшому не хворів. При огляді в поліклініці відзначається блідість шкірних покровів, сонливість. У крові: </w:t>
      </w:r>
      <w:proofErr w:type="spellStart"/>
      <w:r w:rsidRPr="008030B4">
        <w:rPr>
          <w:rFonts w:ascii="Times New Roman" w:hAnsi="Times New Roman" w:cs="Times New Roman"/>
          <w:sz w:val="28"/>
          <w:szCs w:val="28"/>
        </w:rPr>
        <w:t>Hb</w:t>
      </w:r>
      <w:proofErr w:type="spellEnd"/>
      <w:r w:rsidR="00641445" w:rsidRPr="008030B4">
        <w:rPr>
          <w:rFonts w:ascii="Times New Roman" w:hAnsi="Times New Roman" w:cs="Times New Roman"/>
          <w:sz w:val="28"/>
          <w:szCs w:val="28"/>
        </w:rPr>
        <w:t xml:space="preserve"> </w:t>
      </w:r>
      <w:r w:rsidRPr="008030B4">
        <w:rPr>
          <w:rFonts w:ascii="Times New Roman" w:hAnsi="Times New Roman" w:cs="Times New Roman"/>
          <w:sz w:val="28"/>
          <w:szCs w:val="28"/>
        </w:rPr>
        <w:t>- 95 г/л, ер.- 3,5•10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ретик.-9%, КП- 0,7, осмотична стійкість еритроцитів - 0,44-0,33%, сироваткове залізо - 4,9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 Яка причина анемії найбільш вірогідна?</w:t>
      </w:r>
    </w:p>
    <w:p w14:paraId="4A373BE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Дефіцит заліза </w:t>
      </w:r>
    </w:p>
    <w:p w14:paraId="440116A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Незрілість кровотворення</w:t>
      </w:r>
    </w:p>
    <w:p w14:paraId="78CFF94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Інфекційний процес</w:t>
      </w:r>
    </w:p>
    <w:p w14:paraId="5D9B4AD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Гемоліз еритроцитів</w:t>
      </w:r>
    </w:p>
    <w:p w14:paraId="29924A4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Дефіцит вітаміну </w:t>
      </w:r>
      <w:r w:rsidR="00C526F3" w:rsidRPr="008030B4">
        <w:rPr>
          <w:rFonts w:ascii="Times New Roman" w:hAnsi="Times New Roman"/>
          <w:sz w:val="28"/>
          <w:szCs w:val="28"/>
        </w:rPr>
        <w:t>В</w:t>
      </w:r>
      <w:r w:rsidR="00C526F3" w:rsidRPr="008030B4">
        <w:rPr>
          <w:rFonts w:ascii="Times New Roman" w:hAnsi="Times New Roman"/>
          <w:sz w:val="28"/>
          <w:szCs w:val="28"/>
          <w:vertAlign w:val="subscript"/>
        </w:rPr>
        <w:t>12</w:t>
      </w:r>
    </w:p>
    <w:p w14:paraId="6C398161" w14:textId="77777777" w:rsidR="00C526F3" w:rsidRPr="008030B4" w:rsidRDefault="00C526F3" w:rsidP="00C526F3">
      <w:pPr>
        <w:spacing w:after="0" w:line="360" w:lineRule="auto"/>
        <w:jc w:val="both"/>
        <w:rPr>
          <w:rFonts w:ascii="Times New Roman" w:hAnsi="Times New Roman" w:cs="Times New Roman"/>
          <w:sz w:val="28"/>
          <w:szCs w:val="28"/>
        </w:rPr>
      </w:pPr>
    </w:p>
    <w:p w14:paraId="7525476B"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Хвора 60-ти років скаржиться на слабкість, запаморочення, важкість у верхній частині живота, парестезії пальців рук та ніг. Об’єктивно: </w:t>
      </w:r>
      <w:proofErr w:type="spellStart"/>
      <w:r w:rsidRPr="008030B4">
        <w:rPr>
          <w:rFonts w:ascii="Times New Roman" w:hAnsi="Times New Roman" w:cs="Times New Roman"/>
          <w:sz w:val="28"/>
          <w:szCs w:val="28"/>
        </w:rPr>
        <w:t>жовтяничність</w:t>
      </w:r>
      <w:proofErr w:type="spellEnd"/>
      <w:r w:rsidRPr="008030B4">
        <w:rPr>
          <w:rFonts w:ascii="Times New Roman" w:hAnsi="Times New Roman" w:cs="Times New Roman"/>
          <w:sz w:val="28"/>
          <w:szCs w:val="28"/>
        </w:rPr>
        <w:t xml:space="preserve"> шкіри, язик малинового кольору, гладенький. </w:t>
      </w:r>
      <w:proofErr w:type="spellStart"/>
      <w:r w:rsidRPr="008030B4">
        <w:rPr>
          <w:rFonts w:ascii="Times New Roman" w:hAnsi="Times New Roman" w:cs="Times New Roman"/>
          <w:sz w:val="28"/>
          <w:szCs w:val="28"/>
        </w:rPr>
        <w:t>Гепатомегалія</w:t>
      </w:r>
      <w:proofErr w:type="spellEnd"/>
      <w:r w:rsidRPr="008030B4">
        <w:rPr>
          <w:rFonts w:ascii="Times New Roman" w:hAnsi="Times New Roman" w:cs="Times New Roman"/>
          <w:sz w:val="28"/>
          <w:szCs w:val="28"/>
        </w:rPr>
        <w:t xml:space="preserve">. У крові: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- 90 г/л, ер.- 2,3•10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ретикул</w:t>
      </w:r>
      <w:proofErr w:type="spellEnd"/>
      <w:r w:rsidRPr="008030B4">
        <w:rPr>
          <w:rFonts w:ascii="Times New Roman" w:hAnsi="Times New Roman" w:cs="Times New Roman"/>
          <w:sz w:val="28"/>
          <w:szCs w:val="28"/>
        </w:rPr>
        <w:t xml:space="preserve">.- 0,2%; КП- 1,2, макроцитоз; тільця </w:t>
      </w:r>
      <w:proofErr w:type="spellStart"/>
      <w:r w:rsidRPr="008030B4">
        <w:rPr>
          <w:rFonts w:ascii="Times New Roman" w:hAnsi="Times New Roman" w:cs="Times New Roman"/>
          <w:sz w:val="28"/>
          <w:szCs w:val="28"/>
        </w:rPr>
        <w:t>Жоллі</w:t>
      </w:r>
      <w:proofErr w:type="spellEnd"/>
      <w:r w:rsidRPr="008030B4">
        <w:rPr>
          <w:rFonts w:ascii="Times New Roman" w:hAnsi="Times New Roman" w:cs="Times New Roman"/>
          <w:sz w:val="28"/>
          <w:szCs w:val="28"/>
        </w:rPr>
        <w:t xml:space="preserve">, кільця </w:t>
      </w:r>
      <w:proofErr w:type="spellStart"/>
      <w:r w:rsidRPr="008030B4">
        <w:rPr>
          <w:rFonts w:ascii="Times New Roman" w:hAnsi="Times New Roman" w:cs="Times New Roman"/>
          <w:sz w:val="28"/>
          <w:szCs w:val="28"/>
        </w:rPr>
        <w:t>Кебота</w:t>
      </w:r>
      <w:proofErr w:type="spellEnd"/>
      <w:r w:rsidRPr="008030B4">
        <w:rPr>
          <w:rFonts w:ascii="Times New Roman" w:hAnsi="Times New Roman" w:cs="Times New Roman"/>
          <w:sz w:val="28"/>
          <w:szCs w:val="28"/>
        </w:rPr>
        <w:t>. Який препарат для лікування найбільш доцільний?</w:t>
      </w:r>
    </w:p>
    <w:p w14:paraId="3231C457" w14:textId="77777777" w:rsidR="00C526F3"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Вітамін </w:t>
      </w:r>
      <w:r w:rsidR="00C526F3" w:rsidRPr="008030B4">
        <w:rPr>
          <w:rFonts w:ascii="Times New Roman" w:hAnsi="Times New Roman"/>
          <w:sz w:val="28"/>
          <w:szCs w:val="28"/>
        </w:rPr>
        <w:t>В</w:t>
      </w:r>
      <w:r w:rsidR="00C526F3" w:rsidRPr="008030B4">
        <w:rPr>
          <w:rFonts w:ascii="Times New Roman" w:hAnsi="Times New Roman"/>
          <w:sz w:val="28"/>
          <w:szCs w:val="28"/>
          <w:vertAlign w:val="subscript"/>
        </w:rPr>
        <w:t>12</w:t>
      </w:r>
    </w:p>
    <w:p w14:paraId="3A4609C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Фероплекс</w:t>
      </w:r>
      <w:proofErr w:type="spellEnd"/>
    </w:p>
    <w:p w14:paraId="2BF319A0"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Еритроцитарна</w:t>
      </w:r>
      <w:proofErr w:type="spellEnd"/>
      <w:r w:rsidRPr="008030B4">
        <w:rPr>
          <w:rFonts w:ascii="Times New Roman" w:hAnsi="Times New Roman" w:cs="Times New Roman"/>
          <w:sz w:val="28"/>
          <w:szCs w:val="28"/>
        </w:rPr>
        <w:t xml:space="preserve"> маса</w:t>
      </w:r>
    </w:p>
    <w:p w14:paraId="282AD74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Преднізолон</w:t>
      </w:r>
    </w:p>
    <w:p w14:paraId="0E91BBE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Дисферол</w:t>
      </w:r>
      <w:proofErr w:type="spellEnd"/>
    </w:p>
    <w:p w14:paraId="07E3339D"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323FD093"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Чоловік 42-х років скаржиться на слабкість, серцебиття, носові кровотечі, появу крововиливів на шкірі. Стан прогресивно погіршується протягом місяця. Об’єктивно: стан тяжкий, на шкірі кінцівок і тулуба </w:t>
      </w:r>
      <w:proofErr w:type="spellStart"/>
      <w:r w:rsidRPr="008030B4">
        <w:rPr>
          <w:rFonts w:ascii="Times New Roman" w:hAnsi="Times New Roman" w:cs="Times New Roman"/>
          <w:sz w:val="28"/>
          <w:szCs w:val="28"/>
        </w:rPr>
        <w:t>петехіальні</w:t>
      </w:r>
      <w:proofErr w:type="spellEnd"/>
      <w:r w:rsidRPr="008030B4">
        <w:rPr>
          <w:rFonts w:ascii="Times New Roman" w:hAnsi="Times New Roman" w:cs="Times New Roman"/>
          <w:sz w:val="28"/>
          <w:szCs w:val="28"/>
        </w:rPr>
        <w:t xml:space="preserve"> та плямисті крововиливи, лімфовузли не </w:t>
      </w:r>
      <w:proofErr w:type="spellStart"/>
      <w:r w:rsidRPr="008030B4">
        <w:rPr>
          <w:rFonts w:ascii="Times New Roman" w:hAnsi="Times New Roman" w:cs="Times New Roman"/>
          <w:sz w:val="28"/>
          <w:szCs w:val="28"/>
        </w:rPr>
        <w:t>пальпуються</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Ps</w:t>
      </w:r>
      <w:proofErr w:type="spellEnd"/>
      <w:r w:rsidRPr="008030B4">
        <w:rPr>
          <w:rFonts w:ascii="Times New Roman" w:hAnsi="Times New Roman" w:cs="Times New Roman"/>
          <w:sz w:val="28"/>
          <w:szCs w:val="28"/>
        </w:rPr>
        <w:t xml:space="preserve">- 116/хв, печінка +2 см, селезінка не </w:t>
      </w:r>
      <w:proofErr w:type="spellStart"/>
      <w:r w:rsidRPr="008030B4">
        <w:rPr>
          <w:rFonts w:ascii="Times New Roman" w:hAnsi="Times New Roman" w:cs="Times New Roman"/>
          <w:sz w:val="28"/>
          <w:szCs w:val="28"/>
        </w:rPr>
        <w:t>пальпується</w:t>
      </w:r>
      <w:proofErr w:type="spellEnd"/>
      <w:r w:rsidRPr="008030B4">
        <w:rPr>
          <w:rFonts w:ascii="Times New Roman" w:hAnsi="Times New Roman" w:cs="Times New Roman"/>
          <w:sz w:val="28"/>
          <w:szCs w:val="28"/>
        </w:rPr>
        <w:t xml:space="preserve">. У крові: виражена </w:t>
      </w:r>
      <w:proofErr w:type="spellStart"/>
      <w:r w:rsidRPr="008030B4">
        <w:rPr>
          <w:rFonts w:ascii="Times New Roman" w:hAnsi="Times New Roman" w:cs="Times New Roman"/>
          <w:sz w:val="28"/>
          <w:szCs w:val="28"/>
        </w:rPr>
        <w:t>панцитопенія</w:t>
      </w:r>
      <w:proofErr w:type="spellEnd"/>
      <w:r w:rsidRPr="008030B4">
        <w:rPr>
          <w:rFonts w:ascii="Times New Roman" w:hAnsi="Times New Roman" w:cs="Times New Roman"/>
          <w:sz w:val="28"/>
          <w:szCs w:val="28"/>
        </w:rPr>
        <w:t>. Про яке захворювання треба думати в першу чергу?</w:t>
      </w:r>
    </w:p>
    <w:p w14:paraId="5531564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Гіпопластична</w:t>
      </w:r>
      <w:proofErr w:type="spellEnd"/>
      <w:r w:rsidRPr="008030B4">
        <w:rPr>
          <w:rFonts w:ascii="Times New Roman" w:hAnsi="Times New Roman" w:cs="Times New Roman"/>
          <w:sz w:val="28"/>
          <w:szCs w:val="28"/>
        </w:rPr>
        <w:t xml:space="preserve"> анемія </w:t>
      </w:r>
    </w:p>
    <w:p w14:paraId="60C757C0"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Гострий лейкоз</w:t>
      </w:r>
    </w:p>
    <w:p w14:paraId="5A7E53E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Верльгофа</w:t>
      </w:r>
      <w:proofErr w:type="spellEnd"/>
    </w:p>
    <w:p w14:paraId="3B6618D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Геморагічний васкуліт</w:t>
      </w:r>
    </w:p>
    <w:p w14:paraId="56D2D77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Гострий агранулоцитоз</w:t>
      </w:r>
    </w:p>
    <w:p w14:paraId="71A13D15"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1B13FB2"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15-ти років відстає в фізичному розвитку, відмічає періодичне пожовтіння шкіри. Об’єктивно: селезінка 16х12х10 см, </w:t>
      </w:r>
      <w:proofErr w:type="spellStart"/>
      <w:r w:rsidRPr="008030B4">
        <w:rPr>
          <w:rFonts w:ascii="Times New Roman" w:hAnsi="Times New Roman" w:cs="Times New Roman"/>
          <w:sz w:val="28"/>
          <w:szCs w:val="28"/>
        </w:rPr>
        <w:t>холецистолітіаз</w:t>
      </w:r>
      <w:proofErr w:type="spellEnd"/>
      <w:r w:rsidRPr="008030B4">
        <w:rPr>
          <w:rFonts w:ascii="Times New Roman" w:hAnsi="Times New Roman" w:cs="Times New Roman"/>
          <w:sz w:val="28"/>
          <w:szCs w:val="28"/>
        </w:rPr>
        <w:t>, виразка шкіри на нижній третині лівої гомілки. У крові: ер.- 3,0 •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xml:space="preserve">- 90 г/л, КП- 1,0, </w:t>
      </w:r>
      <w:proofErr w:type="spellStart"/>
      <w:r w:rsidRPr="008030B4">
        <w:rPr>
          <w:rFonts w:ascii="Times New Roman" w:hAnsi="Times New Roman" w:cs="Times New Roman"/>
          <w:sz w:val="28"/>
          <w:szCs w:val="28"/>
        </w:rPr>
        <w:t>мікросфероцитоз</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ретикулоцитоз</w:t>
      </w:r>
      <w:proofErr w:type="spellEnd"/>
      <w:r w:rsidRPr="008030B4">
        <w:rPr>
          <w:rFonts w:ascii="Times New Roman" w:hAnsi="Times New Roman" w:cs="Times New Roman"/>
          <w:sz w:val="28"/>
          <w:szCs w:val="28"/>
        </w:rPr>
        <w:t xml:space="preserve">. Білірубін крові - 56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 xml:space="preserve">/л, непрямий - 38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 Оберіть метод лікування:</w:t>
      </w:r>
    </w:p>
    <w:p w14:paraId="17E56D4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Спленектомія</w:t>
      </w:r>
      <w:proofErr w:type="spellEnd"/>
      <w:r w:rsidRPr="008030B4">
        <w:rPr>
          <w:rFonts w:ascii="Times New Roman" w:hAnsi="Times New Roman" w:cs="Times New Roman"/>
          <w:sz w:val="28"/>
          <w:szCs w:val="28"/>
        </w:rPr>
        <w:t xml:space="preserve"> </w:t>
      </w:r>
    </w:p>
    <w:p w14:paraId="579D051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Пересадка селезінки</w:t>
      </w:r>
    </w:p>
    <w:p w14:paraId="3DD84EB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Портокавальний</w:t>
      </w:r>
      <w:proofErr w:type="spellEnd"/>
      <w:r w:rsidRPr="008030B4">
        <w:rPr>
          <w:rFonts w:ascii="Times New Roman" w:hAnsi="Times New Roman" w:cs="Times New Roman"/>
          <w:sz w:val="28"/>
          <w:szCs w:val="28"/>
        </w:rPr>
        <w:t xml:space="preserve"> анастомоз</w:t>
      </w:r>
    </w:p>
    <w:p w14:paraId="2E4FBD4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Оментоспленопексія</w:t>
      </w:r>
      <w:proofErr w:type="spellEnd"/>
    </w:p>
    <w:p w14:paraId="441C687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Оментогепатопексія</w:t>
      </w:r>
      <w:proofErr w:type="spellEnd"/>
    </w:p>
    <w:p w14:paraId="10E06EC1"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0D05AD92"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Хворий 66 років скаржиться на серцебиття, загальну слабкість, парестезії, зниження чутливості в ногах, порушення смаку, нюху. У крові: ер.- 2,1</w:t>
      </w:r>
      <w:r w:rsidR="00C526F3" w:rsidRPr="008030B4">
        <w:rPr>
          <w:rFonts w:ascii="Times New Roman" w:hAnsi="Times New Roman" w:cs="Times New Roman"/>
          <w:sz w:val="28"/>
          <w:szCs w:val="28"/>
        </w:rPr>
        <w:t>•</w:t>
      </w:r>
      <w:r w:rsidRPr="008030B4">
        <w:rPr>
          <w:rFonts w:ascii="Times New Roman" w:hAnsi="Times New Roman" w:cs="Times New Roman"/>
          <w:sz w:val="28"/>
          <w:szCs w:val="28"/>
        </w:rPr>
        <w:t xml:space="preserve">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Н</w:t>
      </w:r>
      <w:r w:rsidR="005F0581" w:rsidRPr="008030B4">
        <w:rPr>
          <w:rFonts w:ascii="Times New Roman" w:hAnsi="Times New Roman" w:cs="Times New Roman"/>
          <w:sz w:val="28"/>
          <w:szCs w:val="28"/>
        </w:rPr>
        <w:t>b</w:t>
      </w:r>
      <w:proofErr w:type="spellEnd"/>
      <w:r w:rsidRPr="008030B4">
        <w:rPr>
          <w:rFonts w:ascii="Times New Roman" w:hAnsi="Times New Roman" w:cs="Times New Roman"/>
          <w:sz w:val="28"/>
          <w:szCs w:val="28"/>
        </w:rPr>
        <w:t xml:space="preserve">- 84 г/л, КП- 1,2, макроцитоз, </w:t>
      </w:r>
      <w:proofErr w:type="spellStart"/>
      <w:r w:rsidRPr="008030B4">
        <w:rPr>
          <w:rFonts w:ascii="Times New Roman" w:hAnsi="Times New Roman" w:cs="Times New Roman"/>
          <w:sz w:val="28"/>
          <w:szCs w:val="28"/>
        </w:rPr>
        <w:t>полісегментація</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ядер</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нейтрофілів</w:t>
      </w:r>
      <w:proofErr w:type="spellEnd"/>
      <w:r w:rsidRPr="008030B4">
        <w:rPr>
          <w:rFonts w:ascii="Times New Roman" w:hAnsi="Times New Roman" w:cs="Times New Roman"/>
          <w:sz w:val="28"/>
          <w:szCs w:val="28"/>
        </w:rPr>
        <w:t>. Що відіграє провідну роль у патогенезі цього стану?</w:t>
      </w:r>
    </w:p>
    <w:p w14:paraId="2DE06A2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Порушення синтезу ДНК, </w:t>
      </w:r>
      <w:proofErr w:type="spellStart"/>
      <w:r w:rsidRPr="008030B4">
        <w:rPr>
          <w:rFonts w:ascii="Times New Roman" w:hAnsi="Times New Roman" w:cs="Times New Roman"/>
          <w:sz w:val="28"/>
          <w:szCs w:val="28"/>
        </w:rPr>
        <w:t>мегалобластичний</w:t>
      </w:r>
      <w:proofErr w:type="spellEnd"/>
      <w:r w:rsidRPr="008030B4">
        <w:rPr>
          <w:rFonts w:ascii="Times New Roman" w:hAnsi="Times New Roman" w:cs="Times New Roman"/>
          <w:sz w:val="28"/>
          <w:szCs w:val="28"/>
        </w:rPr>
        <w:t xml:space="preserve"> тип кровотворення </w:t>
      </w:r>
    </w:p>
    <w:p w14:paraId="1554D87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Порушення синтезу гемоглобіну через хронічний дефіцит заліза</w:t>
      </w:r>
    </w:p>
    <w:p w14:paraId="7300606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Дизеритропоез</w:t>
      </w:r>
      <w:proofErr w:type="spellEnd"/>
      <w:r w:rsidRPr="008030B4">
        <w:rPr>
          <w:rFonts w:ascii="Times New Roman" w:hAnsi="Times New Roman" w:cs="Times New Roman"/>
          <w:sz w:val="28"/>
          <w:szCs w:val="28"/>
        </w:rPr>
        <w:t xml:space="preserve"> через порушення утилізації заліза на рівні кісткового мозку</w:t>
      </w:r>
    </w:p>
    <w:p w14:paraId="7080660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Підвищене руйнування еритроцитів</w:t>
      </w:r>
    </w:p>
    <w:p w14:paraId="08D7F7F0"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Ушкодження кісткового мозку токсичними факторами</w:t>
      </w:r>
    </w:p>
    <w:p w14:paraId="604F655D"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p>
    <w:p w14:paraId="60F07CF2"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Хвора 64-х років скаржиться на загальну слабкість, шум у голові, осиплість голосу. Об’єктивно: блідість з жовтяничним відтінком, язик червоний зі згладженими сосочками, асиметрія тактильної і больової чутливості. Пульс - 120/хв., артеріальний тиск - 80/50 мм </w:t>
      </w:r>
      <w:proofErr w:type="spellStart"/>
      <w:r w:rsidRPr="008030B4">
        <w:rPr>
          <w:rFonts w:ascii="Times New Roman" w:hAnsi="Times New Roman" w:cs="Times New Roman"/>
          <w:sz w:val="28"/>
          <w:szCs w:val="28"/>
        </w:rPr>
        <w:t>рт.ст</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Пальпується</w:t>
      </w:r>
      <w:proofErr w:type="spellEnd"/>
      <w:r w:rsidRPr="008030B4">
        <w:rPr>
          <w:rFonts w:ascii="Times New Roman" w:hAnsi="Times New Roman" w:cs="Times New Roman"/>
          <w:sz w:val="28"/>
          <w:szCs w:val="28"/>
        </w:rPr>
        <w:t xml:space="preserve"> селезінка. У крові: НЬ- 58 г/л, еритроцити -1,24</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лейкоцити -2,8</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тромбоцити - 140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 xml:space="preserve">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w:t>
      </w:r>
      <w:r w:rsidR="00C526F3" w:rsidRPr="008030B4">
        <w:rPr>
          <w:rFonts w:ascii="Times New Roman" w:hAnsi="Times New Roman" w:cs="Times New Roman"/>
          <w:sz w:val="28"/>
          <w:szCs w:val="28"/>
        </w:rPr>
        <w:t xml:space="preserve"> </w:t>
      </w:r>
      <w:r w:rsidR="005F0581" w:rsidRPr="008030B4">
        <w:rPr>
          <w:rFonts w:ascii="Times New Roman" w:hAnsi="Times New Roman" w:cs="Times New Roman"/>
          <w:sz w:val="28"/>
          <w:szCs w:val="28"/>
        </w:rPr>
        <w:t>ШОЕ</w:t>
      </w:r>
      <w:r w:rsidRPr="008030B4">
        <w:rPr>
          <w:rFonts w:ascii="Times New Roman" w:hAnsi="Times New Roman" w:cs="Times New Roman"/>
          <w:sz w:val="28"/>
          <w:szCs w:val="28"/>
        </w:rPr>
        <w:t xml:space="preserve"> - 17 мм/год,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пойкілоцитоз - виражені (++). Яке дослідження буде вирішальним у з’ясуванні генезу анемії?</w:t>
      </w:r>
    </w:p>
    <w:p w14:paraId="04F639C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Стернальна</w:t>
      </w:r>
      <w:proofErr w:type="spellEnd"/>
      <w:r w:rsidRPr="008030B4">
        <w:rPr>
          <w:rFonts w:ascii="Times New Roman" w:hAnsi="Times New Roman" w:cs="Times New Roman"/>
          <w:sz w:val="28"/>
          <w:szCs w:val="28"/>
        </w:rPr>
        <w:t xml:space="preserve"> пункція </w:t>
      </w:r>
    </w:p>
    <w:p w14:paraId="7513C71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Непряма проба </w:t>
      </w:r>
      <w:proofErr w:type="spellStart"/>
      <w:r w:rsidRPr="008030B4">
        <w:rPr>
          <w:rFonts w:ascii="Times New Roman" w:hAnsi="Times New Roman" w:cs="Times New Roman"/>
          <w:sz w:val="28"/>
          <w:szCs w:val="28"/>
        </w:rPr>
        <w:t>Кумбса</w:t>
      </w:r>
      <w:proofErr w:type="spellEnd"/>
    </w:p>
    <w:p w14:paraId="12CA570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Пряма проба </w:t>
      </w:r>
      <w:proofErr w:type="spellStart"/>
      <w:r w:rsidRPr="008030B4">
        <w:rPr>
          <w:rFonts w:ascii="Times New Roman" w:hAnsi="Times New Roman" w:cs="Times New Roman"/>
          <w:sz w:val="28"/>
          <w:szCs w:val="28"/>
        </w:rPr>
        <w:t>Кумбса</w:t>
      </w:r>
      <w:proofErr w:type="spellEnd"/>
    </w:p>
    <w:p w14:paraId="7778DFD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Фіброгастроскопія</w:t>
      </w:r>
      <w:proofErr w:type="spellEnd"/>
    </w:p>
    <w:p w14:paraId="732FF519"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Люмбальна</w:t>
      </w:r>
      <w:proofErr w:type="spellEnd"/>
      <w:r w:rsidRPr="008030B4">
        <w:rPr>
          <w:rFonts w:ascii="Times New Roman" w:hAnsi="Times New Roman" w:cs="Times New Roman"/>
          <w:sz w:val="28"/>
          <w:szCs w:val="28"/>
        </w:rPr>
        <w:t xml:space="preserve"> пункція</w:t>
      </w:r>
    </w:p>
    <w:p w14:paraId="11DAB0B4"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0DB99D2B"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Дитина 6-ти років з наявністю анемічного, геморагічного синдромів. В крові </w:t>
      </w:r>
      <w:proofErr w:type="spellStart"/>
      <w:r w:rsidRPr="008030B4">
        <w:rPr>
          <w:rFonts w:ascii="Times New Roman" w:hAnsi="Times New Roman" w:cs="Times New Roman"/>
          <w:sz w:val="28"/>
          <w:szCs w:val="28"/>
        </w:rPr>
        <w:t>Нb</w:t>
      </w:r>
      <w:proofErr w:type="spellEnd"/>
      <w:r w:rsidRPr="008030B4">
        <w:rPr>
          <w:rFonts w:ascii="Times New Roman" w:hAnsi="Times New Roman" w:cs="Times New Roman"/>
          <w:sz w:val="28"/>
          <w:szCs w:val="28"/>
        </w:rPr>
        <w:t xml:space="preserve">- 80 г/л, КП- 0,9,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-20</w:t>
      </w:r>
      <w:r w:rsidR="005F0581" w:rsidRPr="008030B4">
        <w:rPr>
          <w:rFonts w:ascii="Times New Roman" w:hAnsi="Times New Roman" w:cs="Times New Roman"/>
          <w:sz w:val="28"/>
          <w:szCs w:val="28"/>
        </w:rPr>
        <w:t>%</w:t>
      </w:r>
      <w:r w:rsidRPr="008030B4">
        <w:rPr>
          <w:rFonts w:ascii="Times New Roman" w:hAnsi="Times New Roman" w:cs="Times New Roman"/>
          <w:sz w:val="28"/>
          <w:szCs w:val="28"/>
        </w:rPr>
        <w:t>, лейкоцити - 1,0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тромбоцити -10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Який діагноз є найбільш імовірним?</w:t>
      </w:r>
    </w:p>
    <w:p w14:paraId="24CF41C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Апластична</w:t>
      </w:r>
      <w:proofErr w:type="spellEnd"/>
      <w:r w:rsidRPr="008030B4">
        <w:rPr>
          <w:rFonts w:ascii="Times New Roman" w:hAnsi="Times New Roman" w:cs="Times New Roman"/>
          <w:sz w:val="28"/>
          <w:szCs w:val="28"/>
        </w:rPr>
        <w:t xml:space="preserve"> анемія </w:t>
      </w:r>
    </w:p>
    <w:p w14:paraId="3E1C44B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Тромбоцитопенічна</w:t>
      </w:r>
      <w:proofErr w:type="spellEnd"/>
      <w:r w:rsidRPr="008030B4">
        <w:rPr>
          <w:rFonts w:ascii="Times New Roman" w:hAnsi="Times New Roman" w:cs="Times New Roman"/>
          <w:sz w:val="28"/>
          <w:szCs w:val="28"/>
        </w:rPr>
        <w:t xml:space="preserve"> пурпура</w:t>
      </w:r>
    </w:p>
    <w:p w14:paraId="5D85FCB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Тромбоцитопатія</w:t>
      </w:r>
      <w:proofErr w:type="spellEnd"/>
    </w:p>
    <w:p w14:paraId="783E0F6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Дефіцитна анемія</w:t>
      </w:r>
    </w:p>
    <w:p w14:paraId="7FE24226"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Лімфобластний</w:t>
      </w:r>
      <w:proofErr w:type="spellEnd"/>
      <w:r w:rsidRPr="008030B4">
        <w:rPr>
          <w:rFonts w:ascii="Times New Roman" w:hAnsi="Times New Roman" w:cs="Times New Roman"/>
          <w:sz w:val="28"/>
          <w:szCs w:val="28"/>
        </w:rPr>
        <w:t xml:space="preserve"> лейкоз</w:t>
      </w:r>
    </w:p>
    <w:p w14:paraId="2610BAB2"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6AD70120"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Пацієнтка 40-ка років хворіє на фіброміому матки. Протягом останніх 10 років зазначає тривалі рясні менструації. Скарги на слабкість, серцебиття, задишку під час фізичного навантаження, зниження працездатності. Об’єктивно: шкіра бліда, суха, спостерігаються ламкість нігтів, зниження сили м’язів, атрофія сосочків язика. Частота серцевих скорочень - 96/хв. Систолічний шум на верхівці серця. Еритроцити -2,6</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Н</w:t>
      </w:r>
      <w:r w:rsidR="005F0581" w:rsidRPr="008030B4">
        <w:rPr>
          <w:rFonts w:ascii="Times New Roman" w:hAnsi="Times New Roman" w:cs="Times New Roman"/>
          <w:sz w:val="28"/>
          <w:szCs w:val="28"/>
          <w:lang w:val="en-US"/>
        </w:rPr>
        <w:t>b</w:t>
      </w:r>
      <w:r w:rsidRPr="008030B4">
        <w:rPr>
          <w:rFonts w:ascii="Times New Roman" w:hAnsi="Times New Roman" w:cs="Times New Roman"/>
          <w:sz w:val="28"/>
          <w:szCs w:val="28"/>
        </w:rPr>
        <w:t xml:space="preserve">- 70 г/л, КП- 0,7,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- 1,2</w:t>
      </w:r>
      <w:r w:rsidR="00C526F3" w:rsidRPr="008030B4">
        <w:rPr>
          <w:rFonts w:ascii="Times New Roman" w:hAnsi="Times New Roman" w:cs="Times New Roman"/>
          <w:sz w:val="28"/>
          <w:szCs w:val="28"/>
        </w:rPr>
        <w:t>%</w:t>
      </w:r>
      <w:r w:rsidRPr="008030B4">
        <w:rPr>
          <w:rFonts w:ascii="Times New Roman" w:hAnsi="Times New Roman" w:cs="Times New Roman"/>
          <w:sz w:val="28"/>
          <w:szCs w:val="28"/>
        </w:rPr>
        <w:t>, лейкоцити - 4,6</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тромбоцити - 170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Яке захворювання може бути у пацієнтки?</w:t>
      </w:r>
    </w:p>
    <w:p w14:paraId="555306E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Хронічна </w:t>
      </w:r>
      <w:proofErr w:type="spellStart"/>
      <w:r w:rsidRPr="008030B4">
        <w:rPr>
          <w:rFonts w:ascii="Times New Roman" w:hAnsi="Times New Roman" w:cs="Times New Roman"/>
          <w:sz w:val="28"/>
          <w:szCs w:val="28"/>
        </w:rPr>
        <w:t>постгеморагічна</w:t>
      </w:r>
      <w:proofErr w:type="spellEnd"/>
      <w:r w:rsidRPr="008030B4">
        <w:rPr>
          <w:rFonts w:ascii="Times New Roman" w:hAnsi="Times New Roman" w:cs="Times New Roman"/>
          <w:sz w:val="28"/>
          <w:szCs w:val="28"/>
        </w:rPr>
        <w:t xml:space="preserve"> анемія </w:t>
      </w:r>
    </w:p>
    <w:p w14:paraId="6D3BF96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Гіпопластична</w:t>
      </w:r>
      <w:proofErr w:type="spellEnd"/>
      <w:r w:rsidRPr="008030B4">
        <w:rPr>
          <w:rFonts w:ascii="Times New Roman" w:hAnsi="Times New Roman" w:cs="Times New Roman"/>
          <w:sz w:val="28"/>
          <w:szCs w:val="28"/>
        </w:rPr>
        <w:t xml:space="preserve"> анемія</w:t>
      </w:r>
    </w:p>
    <w:p w14:paraId="30DC7E99"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Таласемія</w:t>
      </w:r>
      <w:proofErr w:type="spellEnd"/>
    </w:p>
    <w:p w14:paraId="15F18FD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Залізодефіцитна анемія</w:t>
      </w:r>
    </w:p>
    <w:p w14:paraId="6F2735C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Гостра анемія</w:t>
      </w:r>
    </w:p>
    <w:p w14:paraId="4E468F2C"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03EF6547"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39-ти років скаржиться на запаморочення, швидку втомлюваність. Три доби тому прооперований з приводу активної виразки дванадцятипалої кишки, ускладненої </w:t>
      </w:r>
      <w:proofErr w:type="spellStart"/>
      <w:r w:rsidRPr="008030B4">
        <w:rPr>
          <w:rFonts w:ascii="Times New Roman" w:hAnsi="Times New Roman" w:cs="Times New Roman"/>
          <w:sz w:val="28"/>
          <w:szCs w:val="28"/>
        </w:rPr>
        <w:t>кровотечею</w:t>
      </w:r>
      <w:proofErr w:type="spellEnd"/>
      <w:r w:rsidRPr="008030B4">
        <w:rPr>
          <w:rFonts w:ascii="Times New Roman" w:hAnsi="Times New Roman" w:cs="Times New Roman"/>
          <w:sz w:val="28"/>
          <w:szCs w:val="28"/>
        </w:rPr>
        <w:t xml:space="preserve">. Операція - вшивання кровоточивої виразки. Об’єктивно: шкірні покриви бліді. Артеріальний тиск - 100/60 мм </w:t>
      </w:r>
      <w:proofErr w:type="spellStart"/>
      <w:r w:rsidRPr="008030B4">
        <w:rPr>
          <w:rFonts w:ascii="Times New Roman" w:hAnsi="Times New Roman" w:cs="Times New Roman"/>
          <w:sz w:val="28"/>
          <w:szCs w:val="28"/>
        </w:rPr>
        <w:t>рт.ст</w:t>
      </w:r>
      <w:proofErr w:type="spellEnd"/>
      <w:r w:rsidRPr="008030B4">
        <w:rPr>
          <w:rFonts w:ascii="Times New Roman" w:hAnsi="Times New Roman" w:cs="Times New Roman"/>
          <w:sz w:val="28"/>
          <w:szCs w:val="28"/>
        </w:rPr>
        <w:t>., пульс - 98/хв. В крові: еритроцити - 2,8</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xml:space="preserve">- 76 г/л, КП- 0,8,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- 8%, тромбоцити - 320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лейкоцити - 9,0 </w:t>
      </w:r>
      <w:r w:rsidR="005F0581" w:rsidRPr="008030B4">
        <w:rPr>
          <w:rFonts w:ascii="Times New Roman" w:hAnsi="Times New Roman" w:cs="Times New Roman"/>
          <w:sz w:val="28"/>
          <w:szCs w:val="28"/>
        </w:rPr>
        <w:t>•10</w:t>
      </w:r>
      <w:r w:rsidR="005F0581" w:rsidRPr="008030B4">
        <w:rPr>
          <w:rFonts w:ascii="Times New Roman" w:hAnsi="Times New Roman" w:cs="Times New Roman"/>
          <w:sz w:val="28"/>
          <w:szCs w:val="28"/>
          <w:vertAlign w:val="superscript"/>
        </w:rPr>
        <w:t>9</w:t>
      </w:r>
      <w:r w:rsidR="005F0581" w:rsidRPr="008030B4">
        <w:rPr>
          <w:rFonts w:ascii="Times New Roman" w:hAnsi="Times New Roman" w:cs="Times New Roman"/>
          <w:sz w:val="28"/>
          <w:szCs w:val="28"/>
        </w:rPr>
        <w:t>/л</w:t>
      </w:r>
      <w:r w:rsidRPr="008030B4">
        <w:rPr>
          <w:rFonts w:ascii="Times New Roman" w:hAnsi="Times New Roman" w:cs="Times New Roman"/>
          <w:sz w:val="28"/>
          <w:szCs w:val="28"/>
        </w:rPr>
        <w:t>,</w:t>
      </w:r>
      <w:r w:rsidR="005F0581" w:rsidRPr="008030B4">
        <w:rPr>
          <w:rFonts w:ascii="Times New Roman" w:hAnsi="Times New Roman" w:cs="Times New Roman"/>
          <w:sz w:val="28"/>
          <w:szCs w:val="28"/>
        </w:rPr>
        <w:t xml:space="preserve"> ШОЕ</w:t>
      </w:r>
      <w:r w:rsidRPr="008030B4">
        <w:rPr>
          <w:rFonts w:ascii="Times New Roman" w:hAnsi="Times New Roman" w:cs="Times New Roman"/>
          <w:sz w:val="28"/>
          <w:szCs w:val="28"/>
        </w:rPr>
        <w:t xml:space="preserve"> - 20 мм/год. Який найбільш імовірний діагноз?</w:t>
      </w:r>
    </w:p>
    <w:p w14:paraId="120D038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Гостра </w:t>
      </w:r>
      <w:proofErr w:type="spellStart"/>
      <w:r w:rsidRPr="008030B4">
        <w:rPr>
          <w:rFonts w:ascii="Times New Roman" w:hAnsi="Times New Roman" w:cs="Times New Roman"/>
          <w:sz w:val="28"/>
          <w:szCs w:val="28"/>
        </w:rPr>
        <w:t>постгеморагічна</w:t>
      </w:r>
      <w:proofErr w:type="spellEnd"/>
      <w:r w:rsidRPr="008030B4">
        <w:rPr>
          <w:rFonts w:ascii="Times New Roman" w:hAnsi="Times New Roman" w:cs="Times New Roman"/>
          <w:sz w:val="28"/>
          <w:szCs w:val="28"/>
        </w:rPr>
        <w:t xml:space="preserve"> анемія </w:t>
      </w:r>
    </w:p>
    <w:p w14:paraId="184DF8E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Гіпопластична</w:t>
      </w:r>
      <w:proofErr w:type="spellEnd"/>
      <w:r w:rsidRPr="008030B4">
        <w:rPr>
          <w:rFonts w:ascii="Times New Roman" w:hAnsi="Times New Roman" w:cs="Times New Roman"/>
          <w:sz w:val="28"/>
          <w:szCs w:val="28"/>
        </w:rPr>
        <w:t xml:space="preserve"> анемія</w:t>
      </w:r>
    </w:p>
    <w:p w14:paraId="0251ECF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Нейроциркуляторна</w:t>
      </w:r>
      <w:proofErr w:type="spellEnd"/>
      <w:r w:rsidRPr="008030B4">
        <w:rPr>
          <w:rFonts w:ascii="Times New Roman" w:hAnsi="Times New Roman" w:cs="Times New Roman"/>
          <w:sz w:val="28"/>
          <w:szCs w:val="28"/>
        </w:rPr>
        <w:t xml:space="preserve"> дистонія</w:t>
      </w:r>
    </w:p>
    <w:p w14:paraId="1BFB902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Гемолітична анемія</w:t>
      </w:r>
    </w:p>
    <w:p w14:paraId="1CD6D1CA" w14:textId="77777777" w:rsidR="00EA1071" w:rsidRPr="008030B4" w:rsidRDefault="00C526F3"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sz w:val="28"/>
          <w:szCs w:val="28"/>
        </w:rPr>
        <w:t>В</w:t>
      </w:r>
      <w:r w:rsidRPr="008030B4">
        <w:rPr>
          <w:rFonts w:ascii="Times New Roman" w:hAnsi="Times New Roman"/>
          <w:sz w:val="28"/>
          <w:szCs w:val="28"/>
          <w:vertAlign w:val="subscript"/>
        </w:rPr>
        <w:t>12</w:t>
      </w:r>
      <w:r w:rsidR="00EA1071" w:rsidRPr="008030B4">
        <w:rPr>
          <w:rFonts w:ascii="Times New Roman" w:hAnsi="Times New Roman" w:cs="Times New Roman"/>
          <w:sz w:val="28"/>
          <w:szCs w:val="28"/>
        </w:rPr>
        <w:t>-дефіцитна анемія</w:t>
      </w:r>
    </w:p>
    <w:p w14:paraId="783AE8C7"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0701158E"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на виразкову хворобу 12-палої кишки звернувся зі скаргами на слабкість, задишку при незначному навантаженні, бажання їсти крейду. Об’єктивно: блідий, трофічні зміни шкіри. В крові: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- 82 г/л; еритроцити - 3, 3 •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КП- 0,75,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- 0,7%, залізо крові - 5,6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 Яке ускладнення розвинулося у хворого?</w:t>
      </w:r>
    </w:p>
    <w:p w14:paraId="4FA4946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Залізодефіцитна анемія </w:t>
      </w:r>
    </w:p>
    <w:p w14:paraId="77DEB0A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Гемолітична анемія</w:t>
      </w:r>
    </w:p>
    <w:p w14:paraId="352CB49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Еритремія</w:t>
      </w:r>
    </w:p>
    <w:p w14:paraId="0F18D34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Апластична</w:t>
      </w:r>
      <w:proofErr w:type="spellEnd"/>
      <w:r w:rsidRPr="008030B4">
        <w:rPr>
          <w:rFonts w:ascii="Times New Roman" w:hAnsi="Times New Roman" w:cs="Times New Roman"/>
          <w:sz w:val="28"/>
          <w:szCs w:val="28"/>
        </w:rPr>
        <w:t xml:space="preserve"> анемія</w:t>
      </w:r>
    </w:p>
    <w:p w14:paraId="466F37FE" w14:textId="77777777" w:rsidR="00EA1071" w:rsidRPr="008030B4" w:rsidRDefault="00C526F3"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sz w:val="28"/>
          <w:szCs w:val="28"/>
        </w:rPr>
        <w:t>В</w:t>
      </w:r>
      <w:r w:rsidRPr="008030B4">
        <w:rPr>
          <w:rFonts w:ascii="Times New Roman" w:hAnsi="Times New Roman"/>
          <w:sz w:val="28"/>
          <w:szCs w:val="28"/>
          <w:vertAlign w:val="subscript"/>
        </w:rPr>
        <w:t>12</w:t>
      </w:r>
      <w:r w:rsidR="00EA1071" w:rsidRPr="008030B4">
        <w:rPr>
          <w:rFonts w:ascii="Times New Roman" w:hAnsi="Times New Roman" w:cs="Times New Roman"/>
          <w:sz w:val="28"/>
          <w:szCs w:val="28"/>
        </w:rPr>
        <w:t>-фолієводефіцитна анемія</w:t>
      </w:r>
    </w:p>
    <w:p w14:paraId="33C3F140"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7F0B0641"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Жінку віком 24 років </w:t>
      </w:r>
      <w:proofErr w:type="spellStart"/>
      <w:r w:rsidRPr="008030B4">
        <w:rPr>
          <w:rFonts w:ascii="Times New Roman" w:hAnsi="Times New Roman" w:cs="Times New Roman"/>
          <w:sz w:val="28"/>
          <w:szCs w:val="28"/>
        </w:rPr>
        <w:t>шпиталізовано</w:t>
      </w:r>
      <w:proofErr w:type="spellEnd"/>
      <w:r w:rsidRPr="008030B4">
        <w:rPr>
          <w:rFonts w:ascii="Times New Roman" w:hAnsi="Times New Roman" w:cs="Times New Roman"/>
          <w:sz w:val="28"/>
          <w:szCs w:val="28"/>
        </w:rPr>
        <w:t xml:space="preserve"> зі скаргами на блювання за типом «кавової гущі», запаморочення, загальну слабкість. Під час об’єктивного обстеження встановлено: пацієнтка у свідомості, шкіра бліда, суха, над легенями </w:t>
      </w:r>
      <w:proofErr w:type="spellStart"/>
      <w:r w:rsidRPr="008030B4">
        <w:rPr>
          <w:rFonts w:ascii="Times New Roman" w:hAnsi="Times New Roman" w:cs="Times New Roman"/>
          <w:sz w:val="28"/>
          <w:szCs w:val="28"/>
        </w:rPr>
        <w:t>аускультативно</w:t>
      </w:r>
      <w:proofErr w:type="spellEnd"/>
      <w:r w:rsidR="00C526F3" w:rsidRPr="008030B4">
        <w:rPr>
          <w:rFonts w:ascii="Times New Roman" w:hAnsi="Times New Roman" w:cs="Times New Roman"/>
          <w:sz w:val="28"/>
          <w:szCs w:val="28"/>
        </w:rPr>
        <w:t>-</w:t>
      </w:r>
      <w:r w:rsidRPr="008030B4">
        <w:rPr>
          <w:rFonts w:ascii="Times New Roman" w:hAnsi="Times New Roman" w:cs="Times New Roman"/>
          <w:sz w:val="28"/>
          <w:szCs w:val="28"/>
        </w:rPr>
        <w:t xml:space="preserve"> жорстке дихання. ЧД</w:t>
      </w:r>
      <w:r w:rsidR="00C526F3" w:rsidRPr="008030B4">
        <w:rPr>
          <w:rFonts w:ascii="Times New Roman" w:hAnsi="Times New Roman" w:cs="Times New Roman"/>
          <w:sz w:val="28"/>
          <w:szCs w:val="28"/>
        </w:rPr>
        <w:t>-</w:t>
      </w:r>
      <w:r w:rsidRPr="008030B4">
        <w:rPr>
          <w:rFonts w:ascii="Times New Roman" w:hAnsi="Times New Roman" w:cs="Times New Roman"/>
          <w:sz w:val="28"/>
          <w:szCs w:val="28"/>
        </w:rPr>
        <w:t xml:space="preserve"> 20/хв, АТ </w:t>
      </w:r>
      <w:r w:rsidR="00C526F3" w:rsidRPr="008030B4">
        <w:rPr>
          <w:rFonts w:ascii="Times New Roman" w:hAnsi="Times New Roman" w:cs="Times New Roman"/>
          <w:sz w:val="28"/>
          <w:szCs w:val="28"/>
        </w:rPr>
        <w:t>-</w:t>
      </w:r>
      <w:r w:rsidRPr="008030B4">
        <w:rPr>
          <w:rFonts w:ascii="Times New Roman" w:hAnsi="Times New Roman" w:cs="Times New Roman"/>
          <w:sz w:val="28"/>
          <w:szCs w:val="28"/>
        </w:rPr>
        <w:t xml:space="preserve"> 100/80 мм </w:t>
      </w:r>
      <w:proofErr w:type="spellStart"/>
      <w:r w:rsidRPr="008030B4">
        <w:rPr>
          <w:rFonts w:ascii="Times New Roman" w:hAnsi="Times New Roman" w:cs="Times New Roman"/>
          <w:sz w:val="28"/>
          <w:szCs w:val="28"/>
        </w:rPr>
        <w:t>рт</w:t>
      </w:r>
      <w:proofErr w:type="spellEnd"/>
      <w:r w:rsidRPr="008030B4">
        <w:rPr>
          <w:rFonts w:ascii="Times New Roman" w:hAnsi="Times New Roman" w:cs="Times New Roman"/>
          <w:sz w:val="28"/>
          <w:szCs w:val="28"/>
        </w:rPr>
        <w:t xml:space="preserve">. ст., пульс </w:t>
      </w:r>
      <w:r w:rsidR="00C526F3" w:rsidRPr="008030B4">
        <w:rPr>
          <w:rFonts w:ascii="Times New Roman" w:hAnsi="Times New Roman" w:cs="Times New Roman"/>
          <w:sz w:val="28"/>
          <w:szCs w:val="28"/>
        </w:rPr>
        <w:t>-</w:t>
      </w:r>
      <w:r w:rsidRPr="008030B4">
        <w:rPr>
          <w:rFonts w:ascii="Times New Roman" w:hAnsi="Times New Roman" w:cs="Times New Roman"/>
          <w:sz w:val="28"/>
          <w:szCs w:val="28"/>
        </w:rPr>
        <w:t xml:space="preserve"> 100/хв. Живіт м’який, безболісний. Перитонеальні симптоми негативні. Стілець рідкий, чорний. Діурез збережений. У клінічному аналізі крові виявлено: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xml:space="preserve"> </w:t>
      </w:r>
      <w:r w:rsidR="005F0581" w:rsidRPr="008030B4">
        <w:rPr>
          <w:rFonts w:ascii="Times New Roman" w:hAnsi="Times New Roman" w:cs="Times New Roman"/>
          <w:sz w:val="28"/>
          <w:szCs w:val="28"/>
        </w:rPr>
        <w:t>-</w:t>
      </w:r>
      <w:r w:rsidRPr="008030B4">
        <w:rPr>
          <w:rFonts w:ascii="Times New Roman" w:hAnsi="Times New Roman" w:cs="Times New Roman"/>
          <w:sz w:val="28"/>
          <w:szCs w:val="28"/>
        </w:rPr>
        <w:t xml:space="preserve"> 95 г/л, ер</w:t>
      </w:r>
      <w:r w:rsidR="005F0581" w:rsidRPr="008030B4">
        <w:rPr>
          <w:rFonts w:ascii="Times New Roman" w:hAnsi="Times New Roman" w:cs="Times New Roman"/>
          <w:sz w:val="28"/>
          <w:szCs w:val="28"/>
        </w:rPr>
        <w:t>.-</w:t>
      </w:r>
      <w:r w:rsidRPr="008030B4">
        <w:rPr>
          <w:rFonts w:ascii="Times New Roman" w:hAnsi="Times New Roman" w:cs="Times New Roman"/>
          <w:sz w:val="28"/>
          <w:szCs w:val="28"/>
        </w:rPr>
        <w:t xml:space="preserve"> 3,1</w:t>
      </w:r>
      <w:r w:rsidR="00C526F3" w:rsidRPr="008030B4">
        <w:rPr>
          <w:rFonts w:ascii="Times New Roman" w:hAnsi="Times New Roman" w:cs="Times New Roman"/>
          <w:sz w:val="28"/>
          <w:szCs w:val="28"/>
        </w:rPr>
        <w:t>•10</w:t>
      </w:r>
      <w:r w:rsidR="00C526F3" w:rsidRPr="008030B4">
        <w:rPr>
          <w:rFonts w:ascii="Times New Roman" w:hAnsi="Times New Roman" w:cs="Times New Roman"/>
          <w:sz w:val="28"/>
          <w:szCs w:val="28"/>
          <w:vertAlign w:val="superscript"/>
        </w:rPr>
        <w:t>12</w:t>
      </w:r>
      <w:r w:rsidR="00C526F3" w:rsidRPr="008030B4">
        <w:rPr>
          <w:rFonts w:ascii="Times New Roman" w:hAnsi="Times New Roman" w:cs="Times New Roman"/>
          <w:sz w:val="28"/>
          <w:szCs w:val="28"/>
        </w:rPr>
        <w:t>/л</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лейк</w:t>
      </w:r>
      <w:proofErr w:type="spellEnd"/>
      <w:r w:rsidR="005F0581" w:rsidRPr="008030B4">
        <w:rPr>
          <w:rFonts w:ascii="Times New Roman" w:hAnsi="Times New Roman" w:cs="Times New Roman"/>
          <w:sz w:val="28"/>
          <w:szCs w:val="28"/>
        </w:rPr>
        <w:t>.-</w:t>
      </w:r>
      <w:r w:rsidRPr="008030B4">
        <w:rPr>
          <w:rFonts w:ascii="Times New Roman" w:hAnsi="Times New Roman" w:cs="Times New Roman"/>
          <w:sz w:val="28"/>
          <w:szCs w:val="28"/>
        </w:rPr>
        <w:t xml:space="preserve"> 9,8 </w:t>
      </w:r>
      <w:r w:rsidR="00C526F3" w:rsidRPr="008030B4">
        <w:rPr>
          <w:rFonts w:ascii="Times New Roman" w:hAnsi="Times New Roman" w:cs="Times New Roman"/>
          <w:sz w:val="28"/>
          <w:szCs w:val="28"/>
        </w:rPr>
        <w:t>•10</w:t>
      </w:r>
      <w:r w:rsidR="00C526F3" w:rsidRPr="008030B4">
        <w:rPr>
          <w:rFonts w:ascii="Times New Roman" w:hAnsi="Times New Roman" w:cs="Times New Roman"/>
          <w:sz w:val="28"/>
          <w:szCs w:val="28"/>
          <w:vertAlign w:val="superscript"/>
        </w:rPr>
        <w:t>9</w:t>
      </w:r>
      <w:r w:rsidR="00C526F3" w:rsidRPr="008030B4">
        <w:rPr>
          <w:rFonts w:ascii="Times New Roman" w:hAnsi="Times New Roman" w:cs="Times New Roman"/>
          <w:sz w:val="28"/>
          <w:szCs w:val="28"/>
        </w:rPr>
        <w:t>/л</w:t>
      </w:r>
      <w:r w:rsidRPr="008030B4">
        <w:rPr>
          <w:rFonts w:ascii="Times New Roman" w:hAnsi="Times New Roman" w:cs="Times New Roman"/>
          <w:sz w:val="28"/>
          <w:szCs w:val="28"/>
        </w:rPr>
        <w:t xml:space="preserve">. Який показник шокового </w:t>
      </w:r>
      <w:proofErr w:type="spellStart"/>
      <w:r w:rsidRPr="008030B4">
        <w:rPr>
          <w:rFonts w:ascii="Times New Roman" w:hAnsi="Times New Roman" w:cs="Times New Roman"/>
          <w:sz w:val="28"/>
          <w:szCs w:val="28"/>
        </w:rPr>
        <w:t>індекса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Альговера</w:t>
      </w:r>
      <w:proofErr w:type="spellEnd"/>
      <w:r w:rsidRPr="008030B4">
        <w:rPr>
          <w:rFonts w:ascii="Times New Roman" w:hAnsi="Times New Roman" w:cs="Times New Roman"/>
          <w:sz w:val="28"/>
          <w:szCs w:val="28"/>
        </w:rPr>
        <w:t xml:space="preserve"> у цієї пацієнтки? </w:t>
      </w:r>
    </w:p>
    <w:p w14:paraId="64FBDBEE"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А. 1</w:t>
      </w:r>
    </w:p>
    <w:p w14:paraId="2D311E17"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В. 1,5</w:t>
      </w:r>
    </w:p>
    <w:p w14:paraId="505C3005"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С. 2</w:t>
      </w:r>
    </w:p>
    <w:p w14:paraId="7BAB1D95"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D. 1,25</w:t>
      </w:r>
    </w:p>
    <w:p w14:paraId="6E9AE14D"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Е. 0,85</w:t>
      </w:r>
    </w:p>
    <w:p w14:paraId="46C230B2"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2D301E5"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Десятирічна дитина скаржиться на млявість та зниження апетиту. Під час об’єктивного обстеження виявлено: блідість шкіри, легка жовтяниця, </w:t>
      </w:r>
      <w:proofErr w:type="spellStart"/>
      <w:r w:rsidRPr="008030B4">
        <w:rPr>
          <w:rFonts w:ascii="Times New Roman" w:hAnsi="Times New Roman" w:cs="Times New Roman"/>
          <w:sz w:val="28"/>
          <w:szCs w:val="28"/>
        </w:rPr>
        <w:t>субіктеричність</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склер</w:t>
      </w:r>
      <w:proofErr w:type="spellEnd"/>
      <w:r w:rsidRPr="008030B4">
        <w:rPr>
          <w:rFonts w:ascii="Times New Roman" w:hAnsi="Times New Roman" w:cs="Times New Roman"/>
          <w:sz w:val="28"/>
          <w:szCs w:val="28"/>
        </w:rPr>
        <w:t xml:space="preserve">, глосит, помірна </w:t>
      </w:r>
      <w:proofErr w:type="spellStart"/>
      <w:r w:rsidRPr="008030B4">
        <w:rPr>
          <w:rFonts w:ascii="Times New Roman" w:hAnsi="Times New Roman" w:cs="Times New Roman"/>
          <w:sz w:val="28"/>
          <w:szCs w:val="28"/>
        </w:rPr>
        <w:t>гепатомегалія</w:t>
      </w:r>
      <w:proofErr w:type="spellEnd"/>
      <w:r w:rsidRPr="008030B4">
        <w:rPr>
          <w:rFonts w:ascii="Times New Roman" w:hAnsi="Times New Roman" w:cs="Times New Roman"/>
          <w:sz w:val="28"/>
          <w:szCs w:val="28"/>
        </w:rPr>
        <w:t>. З анамнезу відомо про хірургічне втручання — резекцію частини тонкого кишківника. У загальному аналізі крові виявлено: еритроцити — 3,0•10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гемоглобін — 90 г/л, кольоровий показник — 1,15, тромбоцити — 180•10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лейкоцити — </w:t>
      </w:r>
      <w:r w:rsidR="00F9022C" w:rsidRPr="008030B4">
        <w:rPr>
          <w:rFonts w:ascii="Times New Roman" w:hAnsi="Times New Roman" w:cs="Times New Roman"/>
          <w:sz w:val="28"/>
          <w:szCs w:val="28"/>
        </w:rPr>
        <w:t>4,</w:t>
      </w:r>
      <w:r w:rsidRPr="008030B4">
        <w:rPr>
          <w:rFonts w:ascii="Times New Roman" w:hAnsi="Times New Roman" w:cs="Times New Roman"/>
          <w:sz w:val="28"/>
          <w:szCs w:val="28"/>
        </w:rPr>
        <w:t>3•10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4%, </w:t>
      </w: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36%, еозинофіли 3%, лімфоцити 52%, моноцити 5%, ШОЕ 4 мм/год, макроцитоз,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пойкілоцитоз. Встановіть імовірний діагноз.</w:t>
      </w:r>
    </w:p>
    <w:p w14:paraId="13FC70E1"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А. </w:t>
      </w:r>
      <w:r w:rsidR="00C526F3" w:rsidRPr="008030B4">
        <w:rPr>
          <w:rFonts w:ascii="Times New Roman" w:hAnsi="Times New Roman"/>
          <w:sz w:val="28"/>
          <w:szCs w:val="28"/>
        </w:rPr>
        <w:t>В</w:t>
      </w:r>
      <w:r w:rsidR="00C526F3" w:rsidRPr="008030B4">
        <w:rPr>
          <w:rFonts w:ascii="Times New Roman" w:hAnsi="Times New Roman"/>
          <w:sz w:val="28"/>
          <w:szCs w:val="28"/>
          <w:vertAlign w:val="subscript"/>
        </w:rPr>
        <w:t>12</w:t>
      </w:r>
      <w:r w:rsidRPr="008030B4">
        <w:rPr>
          <w:rFonts w:ascii="Times New Roman" w:hAnsi="Times New Roman" w:cs="Times New Roman"/>
          <w:sz w:val="28"/>
          <w:szCs w:val="28"/>
        </w:rPr>
        <w:t>-фолієводефіцитна анемія</w:t>
      </w:r>
    </w:p>
    <w:p w14:paraId="5683348A"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В. </w:t>
      </w:r>
      <w:proofErr w:type="spellStart"/>
      <w:r w:rsidRPr="008030B4">
        <w:rPr>
          <w:rFonts w:ascii="Times New Roman" w:hAnsi="Times New Roman" w:cs="Times New Roman"/>
          <w:sz w:val="28"/>
          <w:szCs w:val="28"/>
        </w:rPr>
        <w:t>Постгеморагічна</w:t>
      </w:r>
      <w:proofErr w:type="spellEnd"/>
      <w:r w:rsidRPr="008030B4">
        <w:rPr>
          <w:rFonts w:ascii="Times New Roman" w:hAnsi="Times New Roman" w:cs="Times New Roman"/>
          <w:sz w:val="28"/>
          <w:szCs w:val="28"/>
        </w:rPr>
        <w:t xml:space="preserve"> анемія</w:t>
      </w:r>
    </w:p>
    <w:p w14:paraId="028372F2"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С. Залізодефіцитна анемія</w:t>
      </w:r>
    </w:p>
    <w:p w14:paraId="07DD551B"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D. </w:t>
      </w:r>
      <w:proofErr w:type="spellStart"/>
      <w:r w:rsidRPr="008030B4">
        <w:rPr>
          <w:rFonts w:ascii="Times New Roman" w:hAnsi="Times New Roman" w:cs="Times New Roman"/>
          <w:sz w:val="28"/>
          <w:szCs w:val="28"/>
        </w:rPr>
        <w:t>Апластична</w:t>
      </w:r>
      <w:proofErr w:type="spellEnd"/>
      <w:r w:rsidRPr="008030B4">
        <w:rPr>
          <w:rFonts w:ascii="Times New Roman" w:hAnsi="Times New Roman" w:cs="Times New Roman"/>
          <w:sz w:val="28"/>
          <w:szCs w:val="28"/>
        </w:rPr>
        <w:t xml:space="preserve"> анемія</w:t>
      </w:r>
    </w:p>
    <w:p w14:paraId="5116A036"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Е. Гемолітична анемія</w:t>
      </w:r>
    </w:p>
    <w:p w14:paraId="6C0D1950"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4D90FD96"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Жінка віком 54 роки звернулася до лікаря зі скаргами на загальну слабкість, що триває протягом 2-х місяців, шум у голові, осиплість голосу. 3 анамнезу відомо, що у 34 роки була </w:t>
      </w:r>
      <w:proofErr w:type="spellStart"/>
      <w:r w:rsidRPr="008030B4">
        <w:rPr>
          <w:rFonts w:ascii="Times New Roman" w:hAnsi="Times New Roman" w:cs="Times New Roman"/>
          <w:sz w:val="28"/>
          <w:szCs w:val="28"/>
        </w:rPr>
        <w:t>субтотальна</w:t>
      </w:r>
      <w:proofErr w:type="spellEnd"/>
      <w:r w:rsidRPr="008030B4">
        <w:rPr>
          <w:rFonts w:ascii="Times New Roman" w:hAnsi="Times New Roman" w:cs="Times New Roman"/>
          <w:sz w:val="28"/>
          <w:szCs w:val="28"/>
        </w:rPr>
        <w:t xml:space="preserve"> резекція шлунку з приводу виразкової хвороби. </w:t>
      </w:r>
      <w:proofErr w:type="spellStart"/>
      <w:r w:rsidRPr="008030B4">
        <w:rPr>
          <w:rFonts w:ascii="Times New Roman" w:hAnsi="Times New Roman" w:cs="Times New Roman"/>
          <w:sz w:val="28"/>
          <w:szCs w:val="28"/>
        </w:rPr>
        <w:t>Фізикальне</w:t>
      </w:r>
      <w:proofErr w:type="spellEnd"/>
      <w:r w:rsidRPr="008030B4">
        <w:rPr>
          <w:rFonts w:ascii="Times New Roman" w:hAnsi="Times New Roman" w:cs="Times New Roman"/>
          <w:sz w:val="28"/>
          <w:szCs w:val="28"/>
        </w:rPr>
        <w:t xml:space="preserve"> обстеження без особливостей. У загальному аналізі крові спостерігається: Н</w:t>
      </w:r>
      <w:r w:rsidR="00D703F5" w:rsidRPr="008030B4">
        <w:rPr>
          <w:rFonts w:ascii="Times New Roman" w:hAnsi="Times New Roman" w:cs="Times New Roman"/>
          <w:sz w:val="28"/>
          <w:szCs w:val="28"/>
          <w:lang w:val="en-US"/>
        </w:rPr>
        <w:t>b</w:t>
      </w:r>
      <w:r w:rsidRPr="008030B4">
        <w:rPr>
          <w:rFonts w:ascii="Times New Roman" w:hAnsi="Times New Roman" w:cs="Times New Roman"/>
          <w:sz w:val="28"/>
          <w:szCs w:val="28"/>
        </w:rPr>
        <w:t xml:space="preserve"> – 58 г/л, ер</w:t>
      </w:r>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- 1,2</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лейк</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- 2,8</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00C526F3" w:rsidRPr="008030B4">
        <w:rPr>
          <w:rFonts w:ascii="Times New Roman" w:hAnsi="Times New Roman" w:cs="Times New Roman"/>
          <w:sz w:val="28"/>
          <w:szCs w:val="28"/>
        </w:rPr>
        <w:t>/</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тр</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- 140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r w:rsidR="00D703F5" w:rsidRPr="008030B4">
        <w:rPr>
          <w:rFonts w:ascii="Times New Roman" w:hAnsi="Times New Roman" w:cs="Times New Roman"/>
          <w:sz w:val="28"/>
          <w:szCs w:val="28"/>
        </w:rPr>
        <w:t>ШОЕ</w:t>
      </w:r>
      <w:r w:rsidRPr="008030B4">
        <w:rPr>
          <w:rFonts w:ascii="Times New Roman" w:hAnsi="Times New Roman" w:cs="Times New Roman"/>
          <w:sz w:val="28"/>
          <w:szCs w:val="28"/>
        </w:rPr>
        <w:t xml:space="preserve">-17 мм/год,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пойкілоцитоз (++). Який із наведених нижче діагностичних методів найдоцільніше призначити пацієнтці?</w:t>
      </w:r>
    </w:p>
    <w:p w14:paraId="4E5D3025"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А. Визначення рівня ціанокобаламіну крові </w:t>
      </w:r>
    </w:p>
    <w:p w14:paraId="680CCE4F"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В. </w:t>
      </w:r>
      <w:proofErr w:type="spellStart"/>
      <w:r w:rsidRPr="008030B4">
        <w:rPr>
          <w:rFonts w:ascii="Times New Roman" w:hAnsi="Times New Roman" w:cs="Times New Roman"/>
          <w:sz w:val="28"/>
          <w:szCs w:val="28"/>
        </w:rPr>
        <w:t>Фіброгастроскопію</w:t>
      </w:r>
      <w:proofErr w:type="spellEnd"/>
    </w:p>
    <w:p w14:paraId="4E53A8DB"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С. Пряма проба </w:t>
      </w:r>
      <w:proofErr w:type="spellStart"/>
      <w:r w:rsidRPr="008030B4">
        <w:rPr>
          <w:rFonts w:ascii="Times New Roman" w:hAnsi="Times New Roman" w:cs="Times New Roman"/>
          <w:sz w:val="28"/>
          <w:szCs w:val="28"/>
        </w:rPr>
        <w:t>Кумбса</w:t>
      </w:r>
      <w:proofErr w:type="spellEnd"/>
    </w:p>
    <w:p w14:paraId="7A81B292"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D. Визначення рівня печінкових ферментів крові</w:t>
      </w:r>
    </w:p>
    <w:p w14:paraId="5CAC8326"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Е. Непряма проба </w:t>
      </w:r>
      <w:proofErr w:type="spellStart"/>
      <w:r w:rsidRPr="008030B4">
        <w:rPr>
          <w:rFonts w:ascii="Times New Roman" w:hAnsi="Times New Roman" w:cs="Times New Roman"/>
          <w:sz w:val="28"/>
          <w:szCs w:val="28"/>
        </w:rPr>
        <w:t>Кумбса</w:t>
      </w:r>
      <w:proofErr w:type="spellEnd"/>
    </w:p>
    <w:p w14:paraId="6130293C"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0FAADA3C"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Жінка 45 років скаржиться на загальну кволість, задишку, запаморочення. Упродовж року посивіло волосся, почали розшаровуватися нігті, змінився смак. 5 років перебувала на «Д» обліку у гінеколога з приводу фіброміоми матки. У крові виявлено: </w:t>
      </w:r>
      <w:r w:rsidR="00D703F5" w:rsidRPr="008030B4">
        <w:rPr>
          <w:rFonts w:ascii="Times New Roman" w:hAnsi="Times New Roman" w:cs="Times New Roman"/>
          <w:sz w:val="28"/>
          <w:szCs w:val="28"/>
        </w:rPr>
        <w:t>е</w:t>
      </w:r>
      <w:r w:rsidRPr="008030B4">
        <w:rPr>
          <w:rFonts w:ascii="Times New Roman" w:hAnsi="Times New Roman" w:cs="Times New Roman"/>
          <w:sz w:val="28"/>
          <w:szCs w:val="28"/>
        </w:rPr>
        <w:t>р</w:t>
      </w:r>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3,0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00C526F3" w:rsidRPr="008030B4">
        <w:rPr>
          <w:rFonts w:ascii="Times New Roman" w:hAnsi="Times New Roman" w:cs="Times New Roman"/>
          <w:sz w:val="28"/>
          <w:szCs w:val="28"/>
        </w:rPr>
        <w:t>/л</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Нв</w:t>
      </w:r>
      <w:proofErr w:type="spellEnd"/>
      <w:r w:rsidRPr="008030B4">
        <w:rPr>
          <w:rFonts w:ascii="Times New Roman" w:hAnsi="Times New Roman" w:cs="Times New Roman"/>
          <w:sz w:val="28"/>
          <w:szCs w:val="28"/>
        </w:rPr>
        <w:t xml:space="preserve"> – 76</w:t>
      </w:r>
      <w:r w:rsidR="00C526F3"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г/л, КП – 0,76,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0,7%, </w:t>
      </w:r>
      <w:proofErr w:type="spellStart"/>
      <w:r w:rsidRPr="008030B4">
        <w:rPr>
          <w:rFonts w:ascii="Times New Roman" w:hAnsi="Times New Roman" w:cs="Times New Roman"/>
          <w:sz w:val="28"/>
          <w:szCs w:val="28"/>
        </w:rPr>
        <w:t>тр</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160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лейк</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–5,0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е – 2%, п – 3%, с – 63%, л – 28%, м – 4%, </w:t>
      </w:r>
      <w:proofErr w:type="spellStart"/>
      <w:r w:rsidRPr="008030B4">
        <w:rPr>
          <w:rFonts w:ascii="Times New Roman" w:hAnsi="Times New Roman" w:cs="Times New Roman"/>
          <w:sz w:val="28"/>
          <w:szCs w:val="28"/>
        </w:rPr>
        <w:t>анізо</w:t>
      </w:r>
      <w:proofErr w:type="spellEnd"/>
      <w:r w:rsidR="00AB6E3B" w:rsidRPr="008030B4">
        <w:rPr>
          <w:rFonts w:ascii="Times New Roman" w:hAnsi="Times New Roman" w:cs="Times New Roman"/>
          <w:sz w:val="28"/>
          <w:szCs w:val="28"/>
        </w:rPr>
        <w:t>-</w:t>
      </w:r>
      <w:r w:rsidRPr="008030B4">
        <w:rPr>
          <w:rFonts w:ascii="Times New Roman" w:hAnsi="Times New Roman" w:cs="Times New Roman"/>
          <w:sz w:val="28"/>
          <w:szCs w:val="28"/>
        </w:rPr>
        <w:t>,</w:t>
      </w:r>
      <w:r w:rsidR="00942186" w:rsidRPr="008030B4">
        <w:rPr>
          <w:rFonts w:ascii="Times New Roman" w:hAnsi="Times New Roman" w:cs="Times New Roman"/>
          <w:sz w:val="28"/>
          <w:szCs w:val="28"/>
        </w:rPr>
        <w:t xml:space="preserve"> </w:t>
      </w:r>
      <w:r w:rsidRPr="008030B4">
        <w:rPr>
          <w:rFonts w:ascii="Times New Roman" w:hAnsi="Times New Roman" w:cs="Times New Roman"/>
          <w:sz w:val="28"/>
          <w:szCs w:val="28"/>
        </w:rPr>
        <w:t>мікроцитоз, ШОЕ – 30 мм/год. Яку форму анемії можна припустити?</w:t>
      </w:r>
    </w:p>
    <w:p w14:paraId="2882F7C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Залізодефіцитну</w:t>
      </w:r>
    </w:p>
    <w:p w14:paraId="436962A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Автоімунну гемолітичну</w:t>
      </w:r>
    </w:p>
    <w:p w14:paraId="3CFB02E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Мінковського-Шоффара</w:t>
      </w:r>
      <w:proofErr w:type="spellEnd"/>
    </w:p>
    <w:p w14:paraId="04AA3387" w14:textId="77777777" w:rsidR="00EA1071" w:rsidRPr="008030B4" w:rsidRDefault="00C526F3"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sz w:val="28"/>
          <w:szCs w:val="28"/>
        </w:rPr>
        <w:t>В</w:t>
      </w:r>
      <w:r w:rsidRPr="008030B4">
        <w:rPr>
          <w:rFonts w:ascii="Times New Roman" w:hAnsi="Times New Roman"/>
          <w:sz w:val="28"/>
          <w:szCs w:val="28"/>
          <w:vertAlign w:val="subscript"/>
        </w:rPr>
        <w:t>12</w:t>
      </w:r>
      <w:r w:rsidR="00EA1071" w:rsidRPr="008030B4">
        <w:rPr>
          <w:rFonts w:ascii="Times New Roman" w:hAnsi="Times New Roman" w:cs="Times New Roman"/>
          <w:sz w:val="28"/>
          <w:szCs w:val="28"/>
        </w:rPr>
        <w:t xml:space="preserve"> – дефіцитну</w:t>
      </w:r>
    </w:p>
    <w:p w14:paraId="108787F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Гіпопластичну</w:t>
      </w:r>
      <w:proofErr w:type="spellEnd"/>
    </w:p>
    <w:p w14:paraId="3A77612D"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10D7C468"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Працівник заводу з виробництва фарб скаржиться на неприємний смак у роті, </w:t>
      </w:r>
      <w:proofErr w:type="spellStart"/>
      <w:r w:rsidRPr="008030B4">
        <w:rPr>
          <w:rFonts w:ascii="Times New Roman" w:hAnsi="Times New Roman" w:cs="Times New Roman"/>
          <w:sz w:val="28"/>
          <w:szCs w:val="28"/>
        </w:rPr>
        <w:t>переймоподібні</w:t>
      </w:r>
      <w:proofErr w:type="spellEnd"/>
      <w:r w:rsidRPr="008030B4">
        <w:rPr>
          <w:rFonts w:ascii="Times New Roman" w:hAnsi="Times New Roman" w:cs="Times New Roman"/>
          <w:sz w:val="28"/>
          <w:szCs w:val="28"/>
        </w:rPr>
        <w:t xml:space="preserve"> болі в животі, закрепи, які не знімаються послаблюючими засобами. Об'єктивно встановлено: шкіра обличчя блідо-сіруватого кольору, по краю ясен біля передніх зубів – смужка сірувато-бузкового кольору. Під час лабораторного дослідження виявлено у крові</w:t>
      </w:r>
      <w:r w:rsidR="00C526F3" w:rsidRPr="008030B4">
        <w:rPr>
          <w:rFonts w:ascii="Times New Roman" w:hAnsi="Times New Roman" w:cs="Times New Roman"/>
          <w:sz w:val="28"/>
          <w:szCs w:val="28"/>
        </w:rPr>
        <w:t>:</w:t>
      </w:r>
      <w:r w:rsidRPr="008030B4">
        <w:rPr>
          <w:rFonts w:ascii="Times New Roman" w:hAnsi="Times New Roman" w:cs="Times New Roman"/>
          <w:sz w:val="28"/>
          <w:szCs w:val="28"/>
        </w:rPr>
        <w:t xml:space="preserve"> анемію, </w:t>
      </w:r>
      <w:proofErr w:type="spellStart"/>
      <w:r w:rsidRPr="008030B4">
        <w:rPr>
          <w:rFonts w:ascii="Times New Roman" w:hAnsi="Times New Roman" w:cs="Times New Roman"/>
          <w:sz w:val="28"/>
          <w:szCs w:val="28"/>
        </w:rPr>
        <w:t>ретикулоцитоз</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базофільну</w:t>
      </w:r>
      <w:proofErr w:type="spellEnd"/>
      <w:r w:rsidRPr="008030B4">
        <w:rPr>
          <w:rFonts w:ascii="Times New Roman" w:hAnsi="Times New Roman" w:cs="Times New Roman"/>
          <w:sz w:val="28"/>
          <w:szCs w:val="28"/>
        </w:rPr>
        <w:t xml:space="preserve"> зернистість еритроцитів, підвищений вміст білірубіну, у сечі</w:t>
      </w:r>
      <w:r w:rsidR="00C526F3" w:rsidRPr="008030B4">
        <w:rPr>
          <w:rFonts w:ascii="Times New Roman" w:hAnsi="Times New Roman" w:cs="Times New Roman"/>
          <w:sz w:val="28"/>
          <w:szCs w:val="28"/>
        </w:rPr>
        <w:t>-</w:t>
      </w:r>
      <w:r w:rsidRPr="008030B4">
        <w:rPr>
          <w:rFonts w:ascii="Times New Roman" w:hAnsi="Times New Roman" w:cs="Times New Roman"/>
          <w:sz w:val="28"/>
          <w:szCs w:val="28"/>
        </w:rPr>
        <w:t xml:space="preserve"> підвищений вміст порфірину. Яке захворювання у робітника?</w:t>
      </w:r>
    </w:p>
    <w:p w14:paraId="4096811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Хронічне отруєння свинцем</w:t>
      </w:r>
    </w:p>
    <w:p w14:paraId="68E2B80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Хронічне отруєння </w:t>
      </w:r>
      <w:proofErr w:type="spellStart"/>
      <w:r w:rsidRPr="008030B4">
        <w:rPr>
          <w:rFonts w:ascii="Times New Roman" w:hAnsi="Times New Roman" w:cs="Times New Roman"/>
          <w:sz w:val="28"/>
          <w:szCs w:val="28"/>
        </w:rPr>
        <w:t>чотирихлористим</w:t>
      </w:r>
      <w:proofErr w:type="spellEnd"/>
      <w:r w:rsidRPr="008030B4">
        <w:rPr>
          <w:rFonts w:ascii="Times New Roman" w:hAnsi="Times New Roman" w:cs="Times New Roman"/>
          <w:sz w:val="28"/>
          <w:szCs w:val="28"/>
        </w:rPr>
        <w:t xml:space="preserve"> вуглецем</w:t>
      </w:r>
    </w:p>
    <w:p w14:paraId="5CBBB81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Хронічне отруєння ртуттю</w:t>
      </w:r>
    </w:p>
    <w:p w14:paraId="2893383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Хронічне отруєння бензолом </w:t>
      </w:r>
    </w:p>
    <w:p w14:paraId="32E10767" w14:textId="77777777" w:rsidR="00EA1071" w:rsidRPr="008030B4" w:rsidRDefault="00EA1071" w:rsidP="00853356">
      <w:pPr>
        <w:spacing w:after="0" w:line="360" w:lineRule="auto"/>
        <w:ind w:left="-76"/>
        <w:jc w:val="both"/>
        <w:rPr>
          <w:rFonts w:ascii="Times New Roman" w:hAnsi="Times New Roman" w:cs="Times New Roman"/>
          <w:sz w:val="28"/>
          <w:szCs w:val="28"/>
        </w:rPr>
      </w:pPr>
      <w:r w:rsidRPr="008030B4">
        <w:rPr>
          <w:rFonts w:ascii="Times New Roman" w:hAnsi="Times New Roman" w:cs="Times New Roman"/>
          <w:sz w:val="28"/>
          <w:szCs w:val="28"/>
        </w:rPr>
        <w:t>Е.  Хронічне отруєння марганцем</w:t>
      </w:r>
    </w:p>
    <w:p w14:paraId="7DE5B755"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70B72B91"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Чоловік 62 роки скаржиться на слабкість, жар у </w:t>
      </w:r>
      <w:proofErr w:type="spellStart"/>
      <w:r w:rsidRPr="008030B4">
        <w:rPr>
          <w:rFonts w:ascii="Times New Roman" w:hAnsi="Times New Roman" w:cs="Times New Roman"/>
          <w:sz w:val="28"/>
          <w:szCs w:val="28"/>
        </w:rPr>
        <w:t>язиці</w:t>
      </w:r>
      <w:proofErr w:type="spellEnd"/>
      <w:r w:rsidRPr="008030B4">
        <w:rPr>
          <w:rFonts w:ascii="Times New Roman" w:hAnsi="Times New Roman" w:cs="Times New Roman"/>
          <w:sz w:val="28"/>
          <w:szCs w:val="28"/>
        </w:rPr>
        <w:t xml:space="preserve">, заніміння нижніх кінцівок. Об'єктивно: шкіра бліда з </w:t>
      </w:r>
      <w:proofErr w:type="spellStart"/>
      <w:r w:rsidRPr="008030B4">
        <w:rPr>
          <w:rFonts w:ascii="Times New Roman" w:hAnsi="Times New Roman" w:cs="Times New Roman"/>
          <w:sz w:val="28"/>
          <w:szCs w:val="28"/>
        </w:rPr>
        <w:t>субіктеричним</w:t>
      </w:r>
      <w:proofErr w:type="spellEnd"/>
      <w:r w:rsidRPr="008030B4">
        <w:rPr>
          <w:rFonts w:ascii="Times New Roman" w:hAnsi="Times New Roman" w:cs="Times New Roman"/>
          <w:sz w:val="28"/>
          <w:szCs w:val="28"/>
        </w:rPr>
        <w:t xml:space="preserve"> відтінком, язик яскраво-червоний, смакові сосочки згладжені. Печінка +3 см. Під час гастроскопії виявлена атрофія слизової оболонки. У крові </w:t>
      </w:r>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r w:rsidR="00D703F5" w:rsidRPr="008030B4">
        <w:rPr>
          <w:rFonts w:ascii="Times New Roman" w:hAnsi="Times New Roman" w:cs="Times New Roman"/>
          <w:sz w:val="28"/>
          <w:szCs w:val="28"/>
        </w:rPr>
        <w:t>е</w:t>
      </w:r>
      <w:r w:rsidRPr="008030B4">
        <w:rPr>
          <w:rFonts w:ascii="Times New Roman" w:hAnsi="Times New Roman" w:cs="Times New Roman"/>
          <w:sz w:val="28"/>
          <w:szCs w:val="28"/>
        </w:rPr>
        <w:t>р</w:t>
      </w:r>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1,2</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Нв</w:t>
      </w:r>
      <w:proofErr w:type="spellEnd"/>
      <w:r w:rsidRPr="008030B4">
        <w:rPr>
          <w:rFonts w:ascii="Times New Roman" w:hAnsi="Times New Roman" w:cs="Times New Roman"/>
          <w:sz w:val="28"/>
          <w:szCs w:val="28"/>
        </w:rPr>
        <w:t xml:space="preserve"> – 56</w:t>
      </w:r>
      <w:r w:rsidR="00C526F3"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г/л, КП – 1,4, макроцитоз, </w:t>
      </w:r>
      <w:proofErr w:type="spellStart"/>
      <w:r w:rsidRPr="008030B4">
        <w:rPr>
          <w:rFonts w:ascii="Times New Roman" w:hAnsi="Times New Roman" w:cs="Times New Roman"/>
          <w:sz w:val="28"/>
          <w:szCs w:val="28"/>
        </w:rPr>
        <w:t>тр</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120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лейк</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–2,8</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е – 2%, п – 4%, с – 50%, л – 42%, м – 2%,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0,1%, ШОЕ – 36 мм/год, білірубін – 29 </w:t>
      </w:r>
      <w:proofErr w:type="spellStart"/>
      <w:r w:rsidRPr="008030B4">
        <w:rPr>
          <w:rFonts w:ascii="Times New Roman" w:hAnsi="Times New Roman" w:cs="Times New Roman"/>
          <w:sz w:val="28"/>
          <w:szCs w:val="28"/>
        </w:rPr>
        <w:t>м</w:t>
      </w:r>
      <w:r w:rsidR="00C526F3" w:rsidRPr="008030B4">
        <w:rPr>
          <w:rFonts w:ascii="Times New Roman" w:hAnsi="Times New Roman" w:cs="Times New Roman"/>
          <w:sz w:val="28"/>
          <w:szCs w:val="28"/>
        </w:rPr>
        <w:t>к</w:t>
      </w:r>
      <w:r w:rsidRPr="008030B4">
        <w:rPr>
          <w:rFonts w:ascii="Times New Roman" w:hAnsi="Times New Roman" w:cs="Times New Roman"/>
          <w:sz w:val="28"/>
          <w:szCs w:val="28"/>
        </w:rPr>
        <w:t>моль</w:t>
      </w:r>
      <w:proofErr w:type="spellEnd"/>
      <w:r w:rsidRPr="008030B4">
        <w:rPr>
          <w:rFonts w:ascii="Times New Roman" w:hAnsi="Times New Roman" w:cs="Times New Roman"/>
          <w:sz w:val="28"/>
          <w:szCs w:val="28"/>
        </w:rPr>
        <w:t xml:space="preserve">/л, непрямий – 26 </w:t>
      </w:r>
      <w:proofErr w:type="spellStart"/>
      <w:r w:rsidRPr="008030B4">
        <w:rPr>
          <w:rFonts w:ascii="Times New Roman" w:hAnsi="Times New Roman" w:cs="Times New Roman"/>
          <w:sz w:val="28"/>
          <w:szCs w:val="28"/>
        </w:rPr>
        <w:t>м</w:t>
      </w:r>
      <w:r w:rsidR="00C526F3" w:rsidRPr="008030B4">
        <w:rPr>
          <w:rFonts w:ascii="Times New Roman" w:hAnsi="Times New Roman" w:cs="Times New Roman"/>
          <w:sz w:val="28"/>
          <w:szCs w:val="28"/>
        </w:rPr>
        <w:t>к</w:t>
      </w:r>
      <w:r w:rsidRPr="008030B4">
        <w:rPr>
          <w:rFonts w:ascii="Times New Roman" w:hAnsi="Times New Roman" w:cs="Times New Roman"/>
          <w:sz w:val="28"/>
          <w:szCs w:val="28"/>
        </w:rPr>
        <w:t>моль</w:t>
      </w:r>
      <w:proofErr w:type="spellEnd"/>
      <w:r w:rsidRPr="008030B4">
        <w:rPr>
          <w:rFonts w:ascii="Times New Roman" w:hAnsi="Times New Roman" w:cs="Times New Roman"/>
          <w:sz w:val="28"/>
          <w:szCs w:val="28"/>
        </w:rPr>
        <w:t>/л. Який найбільш імовірний діагноз?</w:t>
      </w:r>
    </w:p>
    <w:p w14:paraId="3E0F44E6" w14:textId="77777777" w:rsidR="00EA1071" w:rsidRPr="008030B4" w:rsidRDefault="00C526F3"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sz w:val="28"/>
          <w:szCs w:val="28"/>
        </w:rPr>
        <w:t>В</w:t>
      </w:r>
      <w:r w:rsidRPr="008030B4">
        <w:rPr>
          <w:rFonts w:ascii="Times New Roman" w:hAnsi="Times New Roman"/>
          <w:sz w:val="28"/>
          <w:szCs w:val="28"/>
          <w:vertAlign w:val="subscript"/>
        </w:rPr>
        <w:t>12</w:t>
      </w:r>
      <w:r w:rsidR="00EA1071" w:rsidRPr="008030B4">
        <w:rPr>
          <w:rFonts w:ascii="Times New Roman" w:hAnsi="Times New Roman" w:cs="Times New Roman"/>
          <w:sz w:val="28"/>
          <w:szCs w:val="28"/>
        </w:rPr>
        <w:t>- дефіцитна анемія</w:t>
      </w:r>
    </w:p>
    <w:p w14:paraId="6AD302B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Гемолітична анемія</w:t>
      </w:r>
    </w:p>
    <w:p w14:paraId="3C1B4A0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Гіпопластична</w:t>
      </w:r>
      <w:proofErr w:type="spellEnd"/>
      <w:r w:rsidRPr="008030B4">
        <w:rPr>
          <w:rFonts w:ascii="Times New Roman" w:hAnsi="Times New Roman" w:cs="Times New Roman"/>
          <w:sz w:val="28"/>
          <w:szCs w:val="28"/>
        </w:rPr>
        <w:t xml:space="preserve"> анемія</w:t>
      </w:r>
    </w:p>
    <w:p w14:paraId="7DF3764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Залізодефіцитна анемія</w:t>
      </w:r>
    </w:p>
    <w:p w14:paraId="000CB70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Фолієво</w:t>
      </w:r>
      <w:proofErr w:type="spellEnd"/>
      <w:r w:rsidRPr="008030B4">
        <w:rPr>
          <w:rFonts w:ascii="Times New Roman" w:hAnsi="Times New Roman" w:cs="Times New Roman"/>
          <w:sz w:val="28"/>
          <w:szCs w:val="28"/>
        </w:rPr>
        <w:t>-дефіцитна анемія</w:t>
      </w:r>
    </w:p>
    <w:p w14:paraId="02D5E3CE"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62911706"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Чоловік 45 років скаржиться на втрату апетиту, запаморочення, виражену загальну слабкість, </w:t>
      </w:r>
      <w:proofErr w:type="spellStart"/>
      <w:r w:rsidRPr="008030B4">
        <w:rPr>
          <w:rFonts w:ascii="Times New Roman" w:hAnsi="Times New Roman" w:cs="Times New Roman"/>
          <w:sz w:val="28"/>
          <w:szCs w:val="28"/>
        </w:rPr>
        <w:t>субфебрильну</w:t>
      </w:r>
      <w:proofErr w:type="spellEnd"/>
      <w:r w:rsidRPr="008030B4">
        <w:rPr>
          <w:rFonts w:ascii="Times New Roman" w:hAnsi="Times New Roman" w:cs="Times New Roman"/>
          <w:sz w:val="28"/>
          <w:szCs w:val="28"/>
        </w:rPr>
        <w:t xml:space="preserve"> температуру. Шкіра бліда, синці на тулубі та кінцівках. ЗАК виявив: ер</w:t>
      </w:r>
      <w:r w:rsidR="00C526F3" w:rsidRPr="008030B4">
        <w:rPr>
          <w:rFonts w:ascii="Times New Roman" w:hAnsi="Times New Roman" w:cs="Times New Roman"/>
          <w:sz w:val="28"/>
          <w:szCs w:val="28"/>
        </w:rPr>
        <w:t>.</w:t>
      </w:r>
      <w:r w:rsidRPr="008030B4">
        <w:rPr>
          <w:rFonts w:ascii="Times New Roman" w:hAnsi="Times New Roman" w:cs="Times New Roman"/>
          <w:sz w:val="28"/>
          <w:szCs w:val="28"/>
        </w:rPr>
        <w:t xml:space="preserve"> – 2,9</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Нв</w:t>
      </w:r>
      <w:proofErr w:type="spellEnd"/>
      <w:r w:rsidRPr="008030B4">
        <w:rPr>
          <w:rFonts w:ascii="Times New Roman" w:hAnsi="Times New Roman" w:cs="Times New Roman"/>
          <w:sz w:val="28"/>
          <w:szCs w:val="28"/>
        </w:rPr>
        <w:t xml:space="preserve"> – 96</w:t>
      </w:r>
      <w:r w:rsidR="001E17E7"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г/л, КП -0,99,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0,02%, </w:t>
      </w:r>
      <w:proofErr w:type="spellStart"/>
      <w:r w:rsidRPr="008030B4">
        <w:rPr>
          <w:rFonts w:ascii="Times New Roman" w:hAnsi="Times New Roman" w:cs="Times New Roman"/>
          <w:sz w:val="28"/>
          <w:szCs w:val="28"/>
        </w:rPr>
        <w:t>лейк</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2,9</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тр</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85</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ШОЕ – 45 мм/год. Яке додаткове дослідження є найбільш доцільним для верифікації діагнозу?</w:t>
      </w:r>
    </w:p>
    <w:p w14:paraId="732D29B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Стернальна</w:t>
      </w:r>
      <w:proofErr w:type="spellEnd"/>
      <w:r w:rsidRPr="008030B4">
        <w:rPr>
          <w:rFonts w:ascii="Times New Roman" w:hAnsi="Times New Roman" w:cs="Times New Roman"/>
          <w:sz w:val="28"/>
          <w:szCs w:val="28"/>
        </w:rPr>
        <w:t xml:space="preserve"> пункція</w:t>
      </w:r>
    </w:p>
    <w:p w14:paraId="26A67F1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Коагулограма</w:t>
      </w:r>
      <w:proofErr w:type="spellEnd"/>
    </w:p>
    <w:p w14:paraId="5C6669F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Рівень сироваткового заліза</w:t>
      </w:r>
    </w:p>
    <w:p w14:paraId="5FFB6BE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Вмість</w:t>
      </w:r>
      <w:proofErr w:type="spellEnd"/>
      <w:r w:rsidRPr="008030B4">
        <w:rPr>
          <w:rFonts w:ascii="Times New Roman" w:hAnsi="Times New Roman" w:cs="Times New Roman"/>
          <w:sz w:val="28"/>
          <w:szCs w:val="28"/>
        </w:rPr>
        <w:t xml:space="preserve"> </w:t>
      </w:r>
      <w:r w:rsidR="00C526F3" w:rsidRPr="008030B4">
        <w:rPr>
          <w:rFonts w:ascii="Times New Roman" w:hAnsi="Times New Roman"/>
          <w:sz w:val="28"/>
          <w:szCs w:val="28"/>
        </w:rPr>
        <w:t>В</w:t>
      </w:r>
      <w:r w:rsidR="00C526F3" w:rsidRPr="008030B4">
        <w:rPr>
          <w:rFonts w:ascii="Times New Roman" w:hAnsi="Times New Roman"/>
          <w:sz w:val="28"/>
          <w:szCs w:val="28"/>
          <w:vertAlign w:val="subscript"/>
        </w:rPr>
        <w:t>12</w:t>
      </w:r>
      <w:r w:rsidRPr="008030B4">
        <w:rPr>
          <w:rFonts w:ascii="Times New Roman" w:hAnsi="Times New Roman" w:cs="Times New Roman"/>
          <w:sz w:val="28"/>
          <w:szCs w:val="28"/>
        </w:rPr>
        <w:t xml:space="preserve"> в крові</w:t>
      </w:r>
    </w:p>
    <w:p w14:paraId="4B66D0C9"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Осмотична резистентність еритроцитів</w:t>
      </w:r>
    </w:p>
    <w:p w14:paraId="42648962"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5F750B1"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У дитини 3 років під час обстеження виявлено: висока температура, інтоксикація, блідість шкіри, геморагічні та некротичні елементи висипу на шкірі та слизових оболонках. ЗАК: </w:t>
      </w:r>
      <w:proofErr w:type="spellStart"/>
      <w:r w:rsidRPr="008030B4">
        <w:rPr>
          <w:rFonts w:ascii="Times New Roman" w:hAnsi="Times New Roman" w:cs="Times New Roman"/>
          <w:sz w:val="28"/>
          <w:szCs w:val="28"/>
        </w:rPr>
        <w:t>панцитопенія</w:t>
      </w:r>
      <w:proofErr w:type="spellEnd"/>
      <w:r w:rsidRPr="008030B4">
        <w:rPr>
          <w:rFonts w:ascii="Times New Roman" w:hAnsi="Times New Roman" w:cs="Times New Roman"/>
          <w:sz w:val="28"/>
          <w:szCs w:val="28"/>
        </w:rPr>
        <w:t xml:space="preserve">, агранулоцитоз,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відсутні, ШОЕ значно збільшена. Який імовірний діагноз?</w:t>
      </w:r>
    </w:p>
    <w:p w14:paraId="1BDF52D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Апластична</w:t>
      </w:r>
      <w:proofErr w:type="spellEnd"/>
      <w:r w:rsidRPr="008030B4">
        <w:rPr>
          <w:rFonts w:ascii="Times New Roman" w:hAnsi="Times New Roman" w:cs="Times New Roman"/>
          <w:sz w:val="28"/>
          <w:szCs w:val="28"/>
        </w:rPr>
        <w:t xml:space="preserve"> анемія</w:t>
      </w:r>
    </w:p>
    <w:p w14:paraId="6179F95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Білково-дефіцитна анемія</w:t>
      </w:r>
    </w:p>
    <w:p w14:paraId="1F5E71E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Гемоглобінопатія</w:t>
      </w:r>
      <w:proofErr w:type="spellEnd"/>
    </w:p>
    <w:p w14:paraId="05440D0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Залізодефіцитна анемія</w:t>
      </w:r>
    </w:p>
    <w:p w14:paraId="1EB466D0" w14:textId="77777777" w:rsidR="00EA1071" w:rsidRPr="008030B4" w:rsidRDefault="001E17E7"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sz w:val="28"/>
          <w:szCs w:val="28"/>
        </w:rPr>
        <w:t>В</w:t>
      </w:r>
      <w:r w:rsidRPr="008030B4">
        <w:rPr>
          <w:rFonts w:ascii="Times New Roman" w:hAnsi="Times New Roman"/>
          <w:sz w:val="28"/>
          <w:szCs w:val="28"/>
          <w:vertAlign w:val="subscript"/>
        </w:rPr>
        <w:t>12</w:t>
      </w:r>
      <w:r w:rsidR="00EA1071" w:rsidRPr="008030B4">
        <w:rPr>
          <w:rFonts w:ascii="Times New Roman" w:hAnsi="Times New Roman" w:cs="Times New Roman"/>
          <w:sz w:val="28"/>
          <w:szCs w:val="28"/>
        </w:rPr>
        <w:t>-дефіцитна анемія</w:t>
      </w:r>
    </w:p>
    <w:p w14:paraId="09D905EB"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65C4BF5E"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Чоловік віком 37 років скаржиться на періодичні напади болю у правому </w:t>
      </w:r>
      <w:proofErr w:type="spellStart"/>
      <w:r w:rsidRPr="008030B4">
        <w:rPr>
          <w:rFonts w:ascii="Times New Roman" w:hAnsi="Times New Roman" w:cs="Times New Roman"/>
          <w:sz w:val="28"/>
          <w:szCs w:val="28"/>
        </w:rPr>
        <w:t>підреберʼї</w:t>
      </w:r>
      <w:proofErr w:type="spellEnd"/>
      <w:r w:rsidRPr="008030B4">
        <w:rPr>
          <w:rFonts w:ascii="Times New Roman" w:hAnsi="Times New Roman" w:cs="Times New Roman"/>
          <w:sz w:val="28"/>
          <w:szCs w:val="28"/>
        </w:rPr>
        <w:t xml:space="preserve">, які </w:t>
      </w:r>
      <w:proofErr w:type="spellStart"/>
      <w:r w:rsidRPr="008030B4">
        <w:rPr>
          <w:rFonts w:ascii="Times New Roman" w:hAnsi="Times New Roman" w:cs="Times New Roman"/>
          <w:sz w:val="28"/>
          <w:szCs w:val="28"/>
        </w:rPr>
        <w:t>зʼявились</w:t>
      </w:r>
      <w:proofErr w:type="spellEnd"/>
      <w:r w:rsidRPr="008030B4">
        <w:rPr>
          <w:rFonts w:ascii="Times New Roman" w:hAnsi="Times New Roman" w:cs="Times New Roman"/>
          <w:sz w:val="28"/>
          <w:szCs w:val="28"/>
        </w:rPr>
        <w:t xml:space="preserve"> 2 роки тому, слабкість. Із анамнезу відомо, що з 16 років періодично відмічав </w:t>
      </w:r>
      <w:proofErr w:type="spellStart"/>
      <w:r w:rsidRPr="008030B4">
        <w:rPr>
          <w:rFonts w:ascii="Times New Roman" w:hAnsi="Times New Roman" w:cs="Times New Roman"/>
          <w:sz w:val="28"/>
          <w:szCs w:val="28"/>
        </w:rPr>
        <w:t>іктеричність</w:t>
      </w:r>
      <w:proofErr w:type="spellEnd"/>
      <w:r w:rsidRPr="008030B4">
        <w:rPr>
          <w:rFonts w:ascii="Times New Roman" w:hAnsi="Times New Roman" w:cs="Times New Roman"/>
          <w:sz w:val="28"/>
          <w:szCs w:val="28"/>
        </w:rPr>
        <w:t xml:space="preserve"> шкірних покривів. </w:t>
      </w:r>
      <w:proofErr w:type="spellStart"/>
      <w:r w:rsidRPr="008030B4">
        <w:rPr>
          <w:rFonts w:ascii="Times New Roman" w:hAnsi="Times New Roman" w:cs="Times New Roman"/>
          <w:sz w:val="28"/>
          <w:szCs w:val="28"/>
        </w:rPr>
        <w:t>Обʼєктивно</w:t>
      </w:r>
      <w:proofErr w:type="spellEnd"/>
      <w:r w:rsidRPr="008030B4">
        <w:rPr>
          <w:rFonts w:ascii="Times New Roman" w:hAnsi="Times New Roman" w:cs="Times New Roman"/>
          <w:sz w:val="28"/>
          <w:szCs w:val="28"/>
        </w:rPr>
        <w:t xml:space="preserve"> спостерігається: шкірні покриви та слизова оболонка </w:t>
      </w:r>
      <w:proofErr w:type="spellStart"/>
      <w:r w:rsidRPr="008030B4">
        <w:rPr>
          <w:rFonts w:ascii="Times New Roman" w:hAnsi="Times New Roman" w:cs="Times New Roman"/>
          <w:sz w:val="28"/>
          <w:szCs w:val="28"/>
        </w:rPr>
        <w:t>іктеричні</w:t>
      </w:r>
      <w:proofErr w:type="spellEnd"/>
      <w:r w:rsidRPr="008030B4">
        <w:rPr>
          <w:rFonts w:ascii="Times New Roman" w:hAnsi="Times New Roman" w:cs="Times New Roman"/>
          <w:sz w:val="28"/>
          <w:szCs w:val="28"/>
        </w:rPr>
        <w:t xml:space="preserve">, язик обкладений нальотом, лімфатичні вузли не збільшені, живіт болісний. </w:t>
      </w:r>
      <w:proofErr w:type="spellStart"/>
      <w:r w:rsidRPr="008030B4">
        <w:rPr>
          <w:rFonts w:ascii="Times New Roman" w:hAnsi="Times New Roman" w:cs="Times New Roman"/>
          <w:sz w:val="28"/>
          <w:szCs w:val="28"/>
        </w:rPr>
        <w:t>Гепатоспленомегалія</w:t>
      </w:r>
      <w:proofErr w:type="spellEnd"/>
      <w:r w:rsidRPr="008030B4">
        <w:rPr>
          <w:rFonts w:ascii="Times New Roman" w:hAnsi="Times New Roman" w:cs="Times New Roman"/>
          <w:sz w:val="28"/>
          <w:szCs w:val="28"/>
        </w:rPr>
        <w:t>. У лабораторному аналізі крові визначаються: еритроцити -2,4</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001E17E7" w:rsidRPr="008030B4">
        <w:rPr>
          <w:rFonts w:ascii="Times New Roman" w:hAnsi="Times New Roman" w:cs="Times New Roman"/>
          <w:sz w:val="28"/>
          <w:szCs w:val="28"/>
        </w:rPr>
        <w:t>¹²</w:t>
      </w:r>
      <w:r w:rsidRPr="008030B4">
        <w:rPr>
          <w:rFonts w:ascii="Times New Roman" w:hAnsi="Times New Roman" w:cs="Times New Roman"/>
          <w:sz w:val="28"/>
          <w:szCs w:val="28"/>
        </w:rPr>
        <w:t>/л, Н</w:t>
      </w:r>
      <w:r w:rsidR="00D703F5" w:rsidRPr="008030B4">
        <w:rPr>
          <w:rFonts w:ascii="Times New Roman" w:hAnsi="Times New Roman" w:cs="Times New Roman"/>
          <w:sz w:val="28"/>
          <w:szCs w:val="28"/>
          <w:lang w:val="en-US"/>
        </w:rPr>
        <w:t>b</w:t>
      </w:r>
      <w:r w:rsidRPr="008030B4">
        <w:rPr>
          <w:rFonts w:ascii="Times New Roman" w:hAnsi="Times New Roman" w:cs="Times New Roman"/>
          <w:sz w:val="28"/>
          <w:szCs w:val="28"/>
        </w:rPr>
        <w:t xml:space="preserve"> - 84 г/л, КП - 1,0,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- 22%, осмотична резистентність </w:t>
      </w:r>
      <w:r w:rsidR="001E17E7" w:rsidRPr="008030B4">
        <w:rPr>
          <w:rFonts w:ascii="Times New Roman" w:hAnsi="Times New Roman" w:cs="Times New Roman"/>
          <w:sz w:val="28"/>
          <w:szCs w:val="28"/>
        </w:rPr>
        <w:t xml:space="preserve">еритроцитів знижена, </w:t>
      </w:r>
      <w:proofErr w:type="spellStart"/>
      <w:r w:rsidR="001E17E7" w:rsidRPr="008030B4">
        <w:rPr>
          <w:rFonts w:ascii="Times New Roman" w:hAnsi="Times New Roman" w:cs="Times New Roman"/>
          <w:sz w:val="28"/>
          <w:szCs w:val="28"/>
        </w:rPr>
        <w:t>мікросфероцитоз</w:t>
      </w:r>
      <w:proofErr w:type="spellEnd"/>
      <w:r w:rsidR="001E17E7" w:rsidRPr="008030B4">
        <w:rPr>
          <w:rFonts w:ascii="Times New Roman" w:hAnsi="Times New Roman" w:cs="Times New Roman"/>
          <w:sz w:val="28"/>
          <w:szCs w:val="28"/>
        </w:rPr>
        <w:t>. ШОЕ- 22 мм/год, біліруб</w:t>
      </w:r>
      <w:r w:rsidRPr="008030B4">
        <w:rPr>
          <w:rFonts w:ascii="Times New Roman" w:hAnsi="Times New Roman" w:cs="Times New Roman"/>
          <w:sz w:val="28"/>
          <w:szCs w:val="28"/>
        </w:rPr>
        <w:t xml:space="preserve">ін непрямий - 56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 Який найбільш вірогідний патогенез анемії пацієнта?</w:t>
      </w:r>
    </w:p>
    <w:p w14:paraId="47EE5F6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Генетичний дефект мембрани еритроцитів</w:t>
      </w:r>
    </w:p>
    <w:p w14:paraId="1ECFB01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Порушення структури або синтезу ланцюгів </w:t>
      </w:r>
      <w:proofErr w:type="spellStart"/>
      <w:r w:rsidRPr="008030B4">
        <w:rPr>
          <w:rFonts w:ascii="Times New Roman" w:hAnsi="Times New Roman" w:cs="Times New Roman"/>
          <w:sz w:val="28"/>
          <w:szCs w:val="28"/>
        </w:rPr>
        <w:t>глобіна</w:t>
      </w:r>
      <w:proofErr w:type="spellEnd"/>
    </w:p>
    <w:p w14:paraId="20A4285F" w14:textId="77777777" w:rsidR="00EA1071" w:rsidRPr="008030B4" w:rsidRDefault="00EA1071" w:rsidP="00853356">
      <w:pPr>
        <w:spacing w:after="0" w:line="360" w:lineRule="auto"/>
        <w:ind w:left="-76"/>
        <w:jc w:val="both"/>
        <w:rPr>
          <w:rFonts w:ascii="Times New Roman" w:hAnsi="Times New Roman" w:cs="Times New Roman"/>
          <w:sz w:val="28"/>
          <w:szCs w:val="28"/>
        </w:rPr>
      </w:pPr>
      <w:r w:rsidRPr="008030B4">
        <w:rPr>
          <w:rFonts w:ascii="Times New Roman" w:hAnsi="Times New Roman" w:cs="Times New Roman"/>
          <w:sz w:val="28"/>
          <w:szCs w:val="28"/>
        </w:rPr>
        <w:t>E. Вплив антитіл на еритроцити</w:t>
      </w:r>
    </w:p>
    <w:p w14:paraId="54AD8433" w14:textId="77777777" w:rsidR="00EA1071" w:rsidRPr="008030B4" w:rsidRDefault="00EA1071"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D. Порушення активності ферментів в еритроцитах</w:t>
      </w:r>
    </w:p>
    <w:p w14:paraId="1FB58181" w14:textId="77777777" w:rsidR="00EA1071" w:rsidRPr="008030B4" w:rsidRDefault="00EA1071" w:rsidP="00853356">
      <w:p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C. Соматична мутація </w:t>
      </w:r>
      <w:proofErr w:type="spellStart"/>
      <w:r w:rsidRPr="008030B4">
        <w:rPr>
          <w:rFonts w:ascii="Times New Roman" w:hAnsi="Times New Roman" w:cs="Times New Roman"/>
          <w:sz w:val="28"/>
          <w:szCs w:val="28"/>
        </w:rPr>
        <w:t>еритроїдних</w:t>
      </w:r>
      <w:proofErr w:type="spellEnd"/>
      <w:r w:rsidRPr="008030B4">
        <w:rPr>
          <w:rFonts w:ascii="Times New Roman" w:hAnsi="Times New Roman" w:cs="Times New Roman"/>
          <w:sz w:val="28"/>
          <w:szCs w:val="28"/>
        </w:rPr>
        <w:t xml:space="preserve"> клітин</w:t>
      </w:r>
    </w:p>
    <w:p w14:paraId="1135F7B3"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E6C4C97"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Чоловік 37 років скаржиться на періодичні напади болю в лівому підребер'ї, слабкість, які з'явилися 2 роки тому. З 16 років періодично помічає жовтяницю. Об'єктивно: шкіра та слизові оболонки жовтяничні, язик обкладений, лімфатичні вузли не збільшені, живіт у правому підребер'ї болючий, напружений. </w:t>
      </w:r>
      <w:proofErr w:type="spellStart"/>
      <w:r w:rsidRPr="008030B4">
        <w:rPr>
          <w:rFonts w:ascii="Times New Roman" w:hAnsi="Times New Roman" w:cs="Times New Roman"/>
          <w:sz w:val="28"/>
          <w:szCs w:val="28"/>
        </w:rPr>
        <w:t>Гепатоспленомегалія</w:t>
      </w:r>
      <w:proofErr w:type="spellEnd"/>
      <w:r w:rsidRPr="008030B4">
        <w:rPr>
          <w:rFonts w:ascii="Times New Roman" w:hAnsi="Times New Roman" w:cs="Times New Roman"/>
          <w:sz w:val="28"/>
          <w:szCs w:val="28"/>
        </w:rPr>
        <w:t>. В аналізі крові: еритроцити - 2,4</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xml:space="preserve"> - 84 г/л, </w:t>
      </w:r>
      <w:r w:rsidR="00F9022C" w:rsidRPr="008030B4">
        <w:rPr>
          <w:rFonts w:ascii="Times New Roman" w:hAnsi="Times New Roman" w:cs="Times New Roman"/>
          <w:sz w:val="28"/>
          <w:szCs w:val="28"/>
        </w:rPr>
        <w:t>КП</w:t>
      </w:r>
      <w:r w:rsidRPr="008030B4">
        <w:rPr>
          <w:rFonts w:ascii="Times New Roman" w:hAnsi="Times New Roman" w:cs="Times New Roman"/>
          <w:sz w:val="28"/>
          <w:szCs w:val="28"/>
        </w:rPr>
        <w:t xml:space="preserve"> -1,0</w:t>
      </w:r>
      <w:r w:rsidR="00F9022C" w:rsidRPr="008030B4">
        <w:rPr>
          <w:rFonts w:ascii="Times New Roman" w:hAnsi="Times New Roman" w:cs="Times New Roman"/>
          <w:sz w:val="28"/>
          <w:szCs w:val="28"/>
        </w:rPr>
        <w:t>5</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- 22%, осмотична стійкість еритроцитів знижена, </w:t>
      </w:r>
      <w:proofErr w:type="spellStart"/>
      <w:r w:rsidRPr="008030B4">
        <w:rPr>
          <w:rFonts w:ascii="Times New Roman" w:hAnsi="Times New Roman" w:cs="Times New Roman"/>
          <w:sz w:val="28"/>
          <w:szCs w:val="28"/>
        </w:rPr>
        <w:t>мікросфероцитоз</w:t>
      </w:r>
      <w:proofErr w:type="spellEnd"/>
      <w:r w:rsidRPr="008030B4">
        <w:rPr>
          <w:rFonts w:ascii="Times New Roman" w:hAnsi="Times New Roman" w:cs="Times New Roman"/>
          <w:sz w:val="28"/>
          <w:szCs w:val="28"/>
        </w:rPr>
        <w:t xml:space="preserve">, ШОЕ -22 мм/год, білірубін непрямий - 55 </w:t>
      </w:r>
      <w:proofErr w:type="spellStart"/>
      <w:r w:rsidRPr="008030B4">
        <w:rPr>
          <w:rFonts w:ascii="Times New Roman" w:hAnsi="Times New Roman" w:cs="Times New Roman"/>
          <w:sz w:val="28"/>
          <w:szCs w:val="28"/>
        </w:rPr>
        <w:t>м</w:t>
      </w:r>
      <w:r w:rsidR="001E17E7" w:rsidRPr="008030B4">
        <w:rPr>
          <w:rFonts w:ascii="Times New Roman" w:hAnsi="Times New Roman" w:cs="Times New Roman"/>
          <w:sz w:val="28"/>
          <w:szCs w:val="28"/>
        </w:rPr>
        <w:t>к</w:t>
      </w:r>
      <w:r w:rsidRPr="008030B4">
        <w:rPr>
          <w:rFonts w:ascii="Times New Roman" w:hAnsi="Times New Roman" w:cs="Times New Roman"/>
          <w:sz w:val="28"/>
          <w:szCs w:val="28"/>
        </w:rPr>
        <w:t>моль</w:t>
      </w:r>
      <w:proofErr w:type="spellEnd"/>
      <w:r w:rsidRPr="008030B4">
        <w:rPr>
          <w:rFonts w:ascii="Times New Roman" w:hAnsi="Times New Roman" w:cs="Times New Roman"/>
          <w:sz w:val="28"/>
          <w:szCs w:val="28"/>
        </w:rPr>
        <w:t>/л. Вкажіть ймовірний діагноз.</w:t>
      </w:r>
    </w:p>
    <w:p w14:paraId="7BC33064" w14:textId="77777777" w:rsidR="00EA1071" w:rsidRPr="008030B4" w:rsidRDefault="00EA1071" w:rsidP="00DD4659">
      <w:pPr>
        <w:pStyle w:val="a4"/>
        <w:numPr>
          <w:ilvl w:val="0"/>
          <w:numId w:val="7"/>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 xml:space="preserve">Спадковий </w:t>
      </w:r>
      <w:proofErr w:type="spellStart"/>
      <w:r w:rsidRPr="008030B4">
        <w:rPr>
          <w:rFonts w:ascii="Times New Roman" w:hAnsi="Times New Roman" w:cs="Times New Roman"/>
          <w:sz w:val="28"/>
          <w:szCs w:val="28"/>
        </w:rPr>
        <w:t>сфероцитоз</w:t>
      </w:r>
      <w:proofErr w:type="spellEnd"/>
    </w:p>
    <w:p w14:paraId="0A246FFB" w14:textId="77777777" w:rsidR="00EA1071" w:rsidRPr="008030B4" w:rsidRDefault="00EA1071" w:rsidP="00DD4659">
      <w:pPr>
        <w:pStyle w:val="a4"/>
        <w:numPr>
          <w:ilvl w:val="0"/>
          <w:numId w:val="7"/>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Хронічний гепатит</w:t>
      </w:r>
    </w:p>
    <w:p w14:paraId="32E8A935" w14:textId="77777777" w:rsidR="00EA1071" w:rsidRPr="008030B4" w:rsidRDefault="00EA1071" w:rsidP="00DD4659">
      <w:pPr>
        <w:pStyle w:val="a4"/>
        <w:numPr>
          <w:ilvl w:val="0"/>
          <w:numId w:val="7"/>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 xml:space="preserve">Синдром </w:t>
      </w:r>
      <w:proofErr w:type="spellStart"/>
      <w:r w:rsidRPr="008030B4">
        <w:rPr>
          <w:rFonts w:ascii="Times New Roman" w:hAnsi="Times New Roman" w:cs="Times New Roman"/>
          <w:sz w:val="28"/>
          <w:szCs w:val="28"/>
        </w:rPr>
        <w:t>Маркіафави-Мікелі</w:t>
      </w:r>
      <w:proofErr w:type="spellEnd"/>
    </w:p>
    <w:p w14:paraId="22B01280" w14:textId="77777777" w:rsidR="00EA1071" w:rsidRPr="008030B4" w:rsidRDefault="00EA1071" w:rsidP="00DD4659">
      <w:pPr>
        <w:pStyle w:val="a4"/>
        <w:numPr>
          <w:ilvl w:val="0"/>
          <w:numId w:val="7"/>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 xml:space="preserve">Доброякісна </w:t>
      </w:r>
      <w:proofErr w:type="spellStart"/>
      <w:r w:rsidRPr="008030B4">
        <w:rPr>
          <w:rFonts w:ascii="Times New Roman" w:hAnsi="Times New Roman" w:cs="Times New Roman"/>
          <w:sz w:val="28"/>
          <w:szCs w:val="28"/>
        </w:rPr>
        <w:t>гіпербілірубінемія</w:t>
      </w:r>
      <w:proofErr w:type="spellEnd"/>
    </w:p>
    <w:p w14:paraId="57C26D79" w14:textId="77777777" w:rsidR="00EA1071" w:rsidRPr="008030B4" w:rsidRDefault="00EA1071" w:rsidP="00DD4659">
      <w:pPr>
        <w:pStyle w:val="a4"/>
        <w:numPr>
          <w:ilvl w:val="0"/>
          <w:numId w:val="7"/>
        </w:numPr>
        <w:spacing w:after="0" w:line="360" w:lineRule="auto"/>
        <w:ind w:left="426"/>
        <w:jc w:val="both"/>
        <w:rPr>
          <w:rFonts w:ascii="Times New Roman" w:hAnsi="Times New Roman" w:cs="Times New Roman"/>
          <w:sz w:val="28"/>
          <w:szCs w:val="28"/>
        </w:rPr>
      </w:pPr>
      <w:proofErr w:type="spellStart"/>
      <w:r w:rsidRPr="008030B4">
        <w:rPr>
          <w:rFonts w:ascii="Times New Roman" w:hAnsi="Times New Roman" w:cs="Times New Roman"/>
          <w:sz w:val="28"/>
          <w:szCs w:val="28"/>
        </w:rPr>
        <w:t>Аутоімунна</w:t>
      </w:r>
      <w:proofErr w:type="spellEnd"/>
      <w:r w:rsidRPr="008030B4">
        <w:rPr>
          <w:rFonts w:ascii="Times New Roman" w:hAnsi="Times New Roman" w:cs="Times New Roman"/>
          <w:sz w:val="28"/>
          <w:szCs w:val="28"/>
        </w:rPr>
        <w:t xml:space="preserve"> гемолітична анемія</w:t>
      </w:r>
    </w:p>
    <w:p w14:paraId="58EEA4E8"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6392BFA"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Пацієнт віком 50 років скаржиться на біль у пальцях ступні, м'язах, особливо під час ходіння, головний біль, свербіж шкіри. Об'єктивно спостерігається: шкіра обличчя з </w:t>
      </w:r>
      <w:proofErr w:type="spellStart"/>
      <w:r w:rsidRPr="008030B4">
        <w:rPr>
          <w:rFonts w:ascii="Times New Roman" w:hAnsi="Times New Roman" w:cs="Times New Roman"/>
          <w:sz w:val="28"/>
          <w:szCs w:val="28"/>
        </w:rPr>
        <w:t>червоно</w:t>
      </w:r>
      <w:proofErr w:type="spellEnd"/>
      <w:r w:rsidRPr="008030B4">
        <w:rPr>
          <w:rFonts w:ascii="Times New Roman" w:hAnsi="Times New Roman" w:cs="Times New Roman"/>
          <w:sz w:val="28"/>
          <w:szCs w:val="28"/>
        </w:rPr>
        <w:t xml:space="preserve">-ціанотичним відтінком. Лімфатичні вузли не </w:t>
      </w:r>
      <w:proofErr w:type="spellStart"/>
      <w:r w:rsidRPr="008030B4">
        <w:rPr>
          <w:rFonts w:ascii="Times New Roman" w:hAnsi="Times New Roman" w:cs="Times New Roman"/>
          <w:sz w:val="28"/>
          <w:szCs w:val="28"/>
        </w:rPr>
        <w:t>пальпуються</w:t>
      </w:r>
      <w:proofErr w:type="spellEnd"/>
      <w:r w:rsidRPr="008030B4">
        <w:rPr>
          <w:rFonts w:ascii="Times New Roman" w:hAnsi="Times New Roman" w:cs="Times New Roman"/>
          <w:sz w:val="28"/>
          <w:szCs w:val="28"/>
        </w:rPr>
        <w:t>. Пульс - 76/</w:t>
      </w:r>
      <w:r w:rsidR="001E17E7" w:rsidRPr="008030B4">
        <w:rPr>
          <w:rFonts w:ascii="Times New Roman" w:hAnsi="Times New Roman" w:cs="Times New Roman"/>
          <w:sz w:val="28"/>
          <w:szCs w:val="28"/>
        </w:rPr>
        <w:t>хв.,</w:t>
      </w:r>
      <w:r w:rsidRPr="008030B4">
        <w:rPr>
          <w:rFonts w:ascii="Times New Roman" w:hAnsi="Times New Roman" w:cs="Times New Roman"/>
          <w:sz w:val="28"/>
          <w:szCs w:val="28"/>
        </w:rPr>
        <w:t xml:space="preserve"> АТ - 180/100 мм </w:t>
      </w:r>
      <w:proofErr w:type="spellStart"/>
      <w:r w:rsidRPr="008030B4">
        <w:rPr>
          <w:rFonts w:ascii="Times New Roman" w:hAnsi="Times New Roman" w:cs="Times New Roman"/>
          <w:sz w:val="28"/>
          <w:szCs w:val="28"/>
        </w:rPr>
        <w:t>рт</w:t>
      </w:r>
      <w:proofErr w:type="spellEnd"/>
      <w:r w:rsidRPr="008030B4">
        <w:rPr>
          <w:rFonts w:ascii="Times New Roman" w:hAnsi="Times New Roman" w:cs="Times New Roman"/>
          <w:sz w:val="28"/>
          <w:szCs w:val="28"/>
        </w:rPr>
        <w:t>. ст. Легені - без особливостей. Межі серця зміщені вліво на 2 см. Печінка - +2 см, селезінка біля краю реберної дуги, щільна, безболісна. У загальному аналізі крові виявлено: еритроцити - 6,3</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гемоглобін - 201 г/л, КП - 0,8, лейкоцити - 10,5</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еозинофіли - 4%, </w:t>
      </w: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- 7%, </w:t>
      </w: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- 62%, лімфоцити - 22%, моноцити - 5%, тромбоцити - 500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ШОЕ - 1 мм/год, гематокрит - 55%. Який найімовірніший діагноз?</w:t>
      </w:r>
    </w:p>
    <w:p w14:paraId="6A58EB89" w14:textId="77777777" w:rsidR="00EA1071" w:rsidRPr="008030B4" w:rsidRDefault="00EA1071" w:rsidP="00DD4659">
      <w:pPr>
        <w:pStyle w:val="a4"/>
        <w:numPr>
          <w:ilvl w:val="0"/>
          <w:numId w:val="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Справжня </w:t>
      </w:r>
      <w:proofErr w:type="spellStart"/>
      <w:r w:rsidRPr="008030B4">
        <w:rPr>
          <w:rFonts w:ascii="Times New Roman" w:hAnsi="Times New Roman" w:cs="Times New Roman"/>
          <w:sz w:val="28"/>
          <w:szCs w:val="28"/>
        </w:rPr>
        <w:t>поліцитемія</w:t>
      </w:r>
      <w:proofErr w:type="spellEnd"/>
    </w:p>
    <w:p w14:paraId="7050DF2D" w14:textId="77777777" w:rsidR="00EA1071" w:rsidRPr="008030B4" w:rsidRDefault="00EA1071" w:rsidP="00DD4659">
      <w:pPr>
        <w:pStyle w:val="a4"/>
        <w:numPr>
          <w:ilvl w:val="0"/>
          <w:numId w:val="8"/>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Облітеруючий</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ендоартеріїт</w:t>
      </w:r>
      <w:proofErr w:type="spellEnd"/>
    </w:p>
    <w:p w14:paraId="698EBD94" w14:textId="77777777" w:rsidR="00EA1071" w:rsidRPr="008030B4" w:rsidRDefault="00EA1071" w:rsidP="00DD4659">
      <w:pPr>
        <w:pStyle w:val="a4"/>
        <w:numPr>
          <w:ilvl w:val="0"/>
          <w:numId w:val="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Гіпертонічна хвороба</w:t>
      </w:r>
    </w:p>
    <w:p w14:paraId="240BB6E7" w14:textId="77777777" w:rsidR="00EA1071" w:rsidRPr="008030B4" w:rsidRDefault="00EA1071" w:rsidP="00DD4659">
      <w:pPr>
        <w:pStyle w:val="a4"/>
        <w:numPr>
          <w:ilvl w:val="0"/>
          <w:numId w:val="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Вторинний </w:t>
      </w:r>
      <w:proofErr w:type="spellStart"/>
      <w:r w:rsidRPr="008030B4">
        <w:rPr>
          <w:rFonts w:ascii="Times New Roman" w:hAnsi="Times New Roman" w:cs="Times New Roman"/>
          <w:sz w:val="28"/>
          <w:szCs w:val="28"/>
        </w:rPr>
        <w:t>еритроцитоз</w:t>
      </w:r>
      <w:proofErr w:type="spellEnd"/>
    </w:p>
    <w:p w14:paraId="7074711D" w14:textId="77777777" w:rsidR="00EA1071" w:rsidRPr="008030B4" w:rsidRDefault="00EA1071" w:rsidP="00DD4659">
      <w:pPr>
        <w:pStyle w:val="a4"/>
        <w:numPr>
          <w:ilvl w:val="0"/>
          <w:numId w:val="8"/>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Іценко-Кушинга</w:t>
      </w:r>
      <w:proofErr w:type="spellEnd"/>
    </w:p>
    <w:p w14:paraId="3E246464"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p>
    <w:p w14:paraId="152C17BD"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Пацієнтка віком 20 років скаржиться на підвищення температури тіла до 39°C, головний біль, що локалізується в лобній </w:t>
      </w:r>
      <w:proofErr w:type="spellStart"/>
      <w:r w:rsidRPr="008030B4">
        <w:rPr>
          <w:rFonts w:ascii="Times New Roman" w:hAnsi="Times New Roman" w:cs="Times New Roman"/>
          <w:sz w:val="28"/>
          <w:szCs w:val="28"/>
        </w:rPr>
        <w:t>ділянцi</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бiль</w:t>
      </w:r>
      <w:proofErr w:type="spellEnd"/>
      <w:r w:rsidRPr="008030B4">
        <w:rPr>
          <w:rFonts w:ascii="Times New Roman" w:hAnsi="Times New Roman" w:cs="Times New Roman"/>
          <w:sz w:val="28"/>
          <w:szCs w:val="28"/>
        </w:rPr>
        <w:t xml:space="preserve"> в очних яблуках, світлобоязнь, біль у м'язах та сухий кашель. Симптоми з'явилися 2 дні тому. Об'єктивно спостерігається: стан важкий, обличчя </w:t>
      </w:r>
      <w:proofErr w:type="spellStart"/>
      <w:r w:rsidRPr="008030B4">
        <w:rPr>
          <w:rFonts w:ascii="Times New Roman" w:hAnsi="Times New Roman" w:cs="Times New Roman"/>
          <w:sz w:val="28"/>
          <w:szCs w:val="28"/>
        </w:rPr>
        <w:t>гiперемоване</w:t>
      </w:r>
      <w:proofErr w:type="spellEnd"/>
      <w:r w:rsidRPr="008030B4">
        <w:rPr>
          <w:rFonts w:ascii="Times New Roman" w:hAnsi="Times New Roman" w:cs="Times New Roman"/>
          <w:sz w:val="28"/>
          <w:szCs w:val="28"/>
        </w:rPr>
        <w:t xml:space="preserve">, слизова ротоглотки </w:t>
      </w:r>
      <w:proofErr w:type="spellStart"/>
      <w:r w:rsidRPr="008030B4">
        <w:rPr>
          <w:rFonts w:ascii="Times New Roman" w:hAnsi="Times New Roman" w:cs="Times New Roman"/>
          <w:sz w:val="28"/>
          <w:szCs w:val="28"/>
        </w:rPr>
        <w:t>гіперемована</w:t>
      </w:r>
      <w:proofErr w:type="spellEnd"/>
      <w:r w:rsidRPr="008030B4">
        <w:rPr>
          <w:rFonts w:ascii="Times New Roman" w:hAnsi="Times New Roman" w:cs="Times New Roman"/>
          <w:sz w:val="28"/>
          <w:szCs w:val="28"/>
        </w:rPr>
        <w:t xml:space="preserve">, зерниста, судини розширені. Пульс - 96/хв, ритмічний, тони серця послаблені. </w:t>
      </w:r>
      <w:proofErr w:type="spellStart"/>
      <w:r w:rsidRPr="008030B4">
        <w:rPr>
          <w:rFonts w:ascii="Times New Roman" w:hAnsi="Times New Roman" w:cs="Times New Roman"/>
          <w:sz w:val="28"/>
          <w:szCs w:val="28"/>
        </w:rPr>
        <w:t>Аускультативно</w:t>
      </w:r>
      <w:proofErr w:type="spellEnd"/>
      <w:r w:rsidRPr="008030B4">
        <w:rPr>
          <w:rFonts w:ascii="Times New Roman" w:hAnsi="Times New Roman" w:cs="Times New Roman"/>
          <w:sz w:val="28"/>
          <w:szCs w:val="28"/>
        </w:rPr>
        <w:t xml:space="preserve"> в легенях прослуховуються розсіяні сухі хрипи. </w:t>
      </w:r>
      <w:proofErr w:type="spellStart"/>
      <w:r w:rsidRPr="008030B4">
        <w:rPr>
          <w:rFonts w:ascii="Times New Roman" w:hAnsi="Times New Roman" w:cs="Times New Roman"/>
          <w:sz w:val="28"/>
          <w:szCs w:val="28"/>
        </w:rPr>
        <w:t>Менінгеальпі</w:t>
      </w:r>
      <w:proofErr w:type="spellEnd"/>
      <w:r w:rsidRPr="008030B4">
        <w:rPr>
          <w:rFonts w:ascii="Times New Roman" w:hAnsi="Times New Roman" w:cs="Times New Roman"/>
          <w:sz w:val="28"/>
          <w:szCs w:val="28"/>
        </w:rPr>
        <w:t xml:space="preserve"> симптоми відсутні. У загальному аналізі крові виявлено: лейкоцити - 3</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еозинофіли-1%, </w:t>
      </w: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-6%, </w:t>
      </w: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- 51%, лімфоцити - 35%, моноцити - 7%. Вкажіть імовірний діагноз.</w:t>
      </w:r>
    </w:p>
    <w:p w14:paraId="5797651B" w14:textId="77777777" w:rsidR="00EA1071" w:rsidRPr="008030B4" w:rsidRDefault="00EA1071" w:rsidP="00DD4659">
      <w:pPr>
        <w:pStyle w:val="a4"/>
        <w:numPr>
          <w:ilvl w:val="0"/>
          <w:numId w:val="9"/>
        </w:numPr>
        <w:tabs>
          <w:tab w:val="left" w:pos="360"/>
        </w:tabs>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Грип</w:t>
      </w:r>
    </w:p>
    <w:p w14:paraId="660EA688" w14:textId="77777777" w:rsidR="00EA1071" w:rsidRPr="008030B4" w:rsidRDefault="00EA1071" w:rsidP="00DD4659">
      <w:pPr>
        <w:pStyle w:val="a4"/>
        <w:numPr>
          <w:ilvl w:val="0"/>
          <w:numId w:val="9"/>
        </w:numPr>
        <w:tabs>
          <w:tab w:val="left" w:pos="360"/>
        </w:tabs>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Пневмонія</w:t>
      </w:r>
    </w:p>
    <w:p w14:paraId="5B17948F" w14:textId="77777777" w:rsidR="00EA1071" w:rsidRPr="008030B4" w:rsidRDefault="00EA1071" w:rsidP="00DD4659">
      <w:pPr>
        <w:pStyle w:val="a4"/>
        <w:numPr>
          <w:ilvl w:val="0"/>
          <w:numId w:val="9"/>
        </w:numPr>
        <w:tabs>
          <w:tab w:val="left" w:pos="360"/>
        </w:tabs>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Висипний тиф</w:t>
      </w:r>
    </w:p>
    <w:p w14:paraId="32AB1408" w14:textId="77777777" w:rsidR="00EA1071" w:rsidRPr="008030B4" w:rsidRDefault="00EA1071" w:rsidP="00DD4659">
      <w:pPr>
        <w:pStyle w:val="a4"/>
        <w:numPr>
          <w:ilvl w:val="0"/>
          <w:numId w:val="9"/>
        </w:numPr>
        <w:tabs>
          <w:tab w:val="left" w:pos="360"/>
        </w:tabs>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Менінгококова інфекція</w:t>
      </w:r>
    </w:p>
    <w:p w14:paraId="682C47D4" w14:textId="77777777" w:rsidR="00EA1071" w:rsidRPr="008030B4" w:rsidRDefault="00EA1071" w:rsidP="00DD4659">
      <w:pPr>
        <w:pStyle w:val="a4"/>
        <w:numPr>
          <w:ilvl w:val="0"/>
          <w:numId w:val="9"/>
        </w:numPr>
        <w:tabs>
          <w:tab w:val="left" w:pos="360"/>
        </w:tabs>
        <w:spacing w:after="0" w:line="360" w:lineRule="auto"/>
        <w:ind w:left="284" w:firstLine="0"/>
        <w:jc w:val="both"/>
        <w:rPr>
          <w:rFonts w:ascii="Times New Roman" w:hAnsi="Times New Roman" w:cs="Times New Roman"/>
          <w:sz w:val="28"/>
          <w:szCs w:val="28"/>
        </w:rPr>
      </w:pPr>
      <w:proofErr w:type="spellStart"/>
      <w:r w:rsidRPr="008030B4">
        <w:rPr>
          <w:rFonts w:ascii="Times New Roman" w:hAnsi="Times New Roman" w:cs="Times New Roman"/>
          <w:sz w:val="28"/>
          <w:szCs w:val="28"/>
        </w:rPr>
        <w:t>Kip</w:t>
      </w:r>
      <w:proofErr w:type="spellEnd"/>
    </w:p>
    <w:p w14:paraId="05CC7074"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p>
    <w:p w14:paraId="0F02BCDA"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Хвора 19-ти років звернулася до лікаря у зв’язку з вираженою слабкістю, лихоманкою, прогресивним схудненням, запамороченням. Об’єктивно: зріст 165 см, вага 40 кг. Шкірні покриви сухі, </w:t>
      </w:r>
      <w:proofErr w:type="spellStart"/>
      <w:r w:rsidRPr="008030B4">
        <w:rPr>
          <w:rFonts w:ascii="Times New Roman" w:hAnsi="Times New Roman" w:cs="Times New Roman"/>
          <w:sz w:val="28"/>
          <w:szCs w:val="28"/>
        </w:rPr>
        <w:t>лущаться</w:t>
      </w:r>
      <w:proofErr w:type="spellEnd"/>
      <w:r w:rsidRPr="008030B4">
        <w:rPr>
          <w:rFonts w:ascii="Times New Roman" w:hAnsi="Times New Roman" w:cs="Times New Roman"/>
          <w:sz w:val="28"/>
          <w:szCs w:val="28"/>
        </w:rPr>
        <w:t>, шкіра різко бліда з жовтуватим відтінком. У крові: ер.-1,8•10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Н</w:t>
      </w:r>
      <w:r w:rsidR="00D703F5" w:rsidRPr="008030B4">
        <w:rPr>
          <w:rFonts w:ascii="Times New Roman" w:hAnsi="Times New Roman" w:cs="Times New Roman"/>
          <w:sz w:val="28"/>
          <w:szCs w:val="28"/>
          <w:lang w:val="en-US"/>
        </w:rPr>
        <w:t>b</w:t>
      </w:r>
      <w:r w:rsidRPr="008030B4">
        <w:rPr>
          <w:rFonts w:ascii="Times New Roman" w:hAnsi="Times New Roman" w:cs="Times New Roman"/>
          <w:sz w:val="28"/>
          <w:szCs w:val="28"/>
        </w:rPr>
        <w:t xml:space="preserve">- 85 г/л,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.- 500•10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мієлобласти</w:t>
      </w:r>
      <w:proofErr w:type="spellEnd"/>
      <w:r w:rsidRPr="008030B4">
        <w:rPr>
          <w:rFonts w:ascii="Times New Roman" w:hAnsi="Times New Roman" w:cs="Times New Roman"/>
          <w:sz w:val="28"/>
          <w:szCs w:val="28"/>
        </w:rPr>
        <w:t xml:space="preserve"> - 78%, </w:t>
      </w:r>
      <w:proofErr w:type="spellStart"/>
      <w:r w:rsidRPr="008030B4">
        <w:rPr>
          <w:rFonts w:ascii="Times New Roman" w:hAnsi="Times New Roman" w:cs="Times New Roman"/>
          <w:sz w:val="28"/>
          <w:szCs w:val="28"/>
        </w:rPr>
        <w:t>нейтрофіли</w:t>
      </w:r>
      <w:proofErr w:type="spellEnd"/>
      <w:r w:rsidRPr="008030B4">
        <w:rPr>
          <w:rFonts w:ascii="Times New Roman" w:hAnsi="Times New Roman" w:cs="Times New Roman"/>
          <w:sz w:val="28"/>
          <w:szCs w:val="28"/>
        </w:rPr>
        <w:t xml:space="preserve"> -15%, лімфоцити - 7%. Який найбільш імовірний діагноз?</w:t>
      </w:r>
    </w:p>
    <w:p w14:paraId="7713BF3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Гострий </w:t>
      </w:r>
      <w:proofErr w:type="spellStart"/>
      <w:r w:rsidRPr="008030B4">
        <w:rPr>
          <w:rFonts w:ascii="Times New Roman" w:hAnsi="Times New Roman" w:cs="Times New Roman"/>
          <w:sz w:val="28"/>
          <w:szCs w:val="28"/>
        </w:rPr>
        <w:t>мієлобластний</w:t>
      </w:r>
      <w:proofErr w:type="spellEnd"/>
      <w:r w:rsidRPr="008030B4">
        <w:rPr>
          <w:rFonts w:ascii="Times New Roman" w:hAnsi="Times New Roman" w:cs="Times New Roman"/>
          <w:sz w:val="28"/>
          <w:szCs w:val="28"/>
        </w:rPr>
        <w:t xml:space="preserve"> лейкоз </w:t>
      </w:r>
    </w:p>
    <w:p w14:paraId="4B9AF6B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Гострий </w:t>
      </w:r>
      <w:proofErr w:type="spellStart"/>
      <w:r w:rsidRPr="008030B4">
        <w:rPr>
          <w:rFonts w:ascii="Times New Roman" w:hAnsi="Times New Roman" w:cs="Times New Roman"/>
          <w:sz w:val="28"/>
          <w:szCs w:val="28"/>
        </w:rPr>
        <w:t>лімфобластний</w:t>
      </w:r>
      <w:proofErr w:type="spellEnd"/>
      <w:r w:rsidRPr="008030B4">
        <w:rPr>
          <w:rFonts w:ascii="Times New Roman" w:hAnsi="Times New Roman" w:cs="Times New Roman"/>
          <w:sz w:val="28"/>
          <w:szCs w:val="28"/>
        </w:rPr>
        <w:t xml:space="preserve"> лейкоз</w:t>
      </w:r>
    </w:p>
    <w:p w14:paraId="12F7DFF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w:t>
      </w:r>
      <w:proofErr w:type="spellStart"/>
      <w:r w:rsidRPr="008030B4">
        <w:rPr>
          <w:rFonts w:ascii="Times New Roman" w:hAnsi="Times New Roman" w:cs="Times New Roman"/>
          <w:sz w:val="28"/>
          <w:szCs w:val="28"/>
        </w:rPr>
        <w:t>лімфобластний</w:t>
      </w:r>
      <w:proofErr w:type="spellEnd"/>
      <w:r w:rsidRPr="008030B4">
        <w:rPr>
          <w:rFonts w:ascii="Times New Roman" w:hAnsi="Times New Roman" w:cs="Times New Roman"/>
          <w:sz w:val="28"/>
          <w:szCs w:val="28"/>
        </w:rPr>
        <w:t xml:space="preserve"> лейкоз</w:t>
      </w:r>
    </w:p>
    <w:p w14:paraId="4A57C88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Анемія</w:t>
      </w:r>
    </w:p>
    <w:p w14:paraId="24B45C3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Лейкемоїдна</w:t>
      </w:r>
      <w:proofErr w:type="spellEnd"/>
      <w:r w:rsidRPr="008030B4">
        <w:rPr>
          <w:rFonts w:ascii="Times New Roman" w:hAnsi="Times New Roman" w:cs="Times New Roman"/>
          <w:sz w:val="28"/>
          <w:szCs w:val="28"/>
        </w:rPr>
        <w:t xml:space="preserve"> реакція</w:t>
      </w:r>
    </w:p>
    <w:p w14:paraId="3642E29B"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p>
    <w:p w14:paraId="3EFC1D5D"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Чоловік 44-х років надійшов до інфекційного відділення з діагнозом: фолікулярна ангіна. Температура тіла -38,6</w:t>
      </w:r>
      <w:r w:rsidRPr="008030B4">
        <w:rPr>
          <w:rFonts w:ascii="Times New Roman" w:hAnsi="Times New Roman" w:cs="Times New Roman"/>
          <w:sz w:val="28"/>
          <w:szCs w:val="28"/>
          <w:vertAlign w:val="superscript"/>
        </w:rPr>
        <w:t>o</w:t>
      </w:r>
      <w:r w:rsidRPr="008030B4">
        <w:rPr>
          <w:rFonts w:ascii="Times New Roman" w:hAnsi="Times New Roman" w:cs="Times New Roman"/>
          <w:sz w:val="28"/>
          <w:szCs w:val="28"/>
        </w:rPr>
        <w:t xml:space="preserve">C, шкіра та слизові звичайного кольору. </w:t>
      </w:r>
      <w:proofErr w:type="spellStart"/>
      <w:r w:rsidRPr="008030B4">
        <w:rPr>
          <w:rFonts w:ascii="Times New Roman" w:hAnsi="Times New Roman" w:cs="Times New Roman"/>
          <w:sz w:val="28"/>
          <w:szCs w:val="28"/>
        </w:rPr>
        <w:t>Ps</w:t>
      </w:r>
      <w:proofErr w:type="spellEnd"/>
      <w:r w:rsidRPr="008030B4">
        <w:rPr>
          <w:rFonts w:ascii="Times New Roman" w:hAnsi="Times New Roman" w:cs="Times New Roman"/>
          <w:sz w:val="28"/>
          <w:szCs w:val="28"/>
        </w:rPr>
        <w:t>- 102/хв., АТ- 130/70 мм</w:t>
      </w:r>
      <w:r w:rsidR="001E17E7"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рт.ст</w:t>
      </w:r>
      <w:proofErr w:type="spellEnd"/>
      <w:r w:rsidRPr="008030B4">
        <w:rPr>
          <w:rFonts w:ascii="Times New Roman" w:hAnsi="Times New Roman" w:cs="Times New Roman"/>
          <w:sz w:val="28"/>
          <w:szCs w:val="28"/>
        </w:rPr>
        <w:t>. У крові: ер.- 2,7</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- 90 г/л, К</w:t>
      </w:r>
      <w:r w:rsidR="00FD35C5" w:rsidRPr="008030B4">
        <w:rPr>
          <w:rFonts w:ascii="Times New Roman" w:hAnsi="Times New Roman" w:cs="Times New Roman"/>
          <w:sz w:val="28"/>
          <w:szCs w:val="28"/>
        </w:rPr>
        <w:t>П</w:t>
      </w:r>
      <w:r w:rsidRPr="008030B4">
        <w:rPr>
          <w:rFonts w:ascii="Times New Roman" w:hAnsi="Times New Roman" w:cs="Times New Roman"/>
          <w:sz w:val="28"/>
          <w:szCs w:val="28"/>
        </w:rPr>
        <w:t xml:space="preserve">- 1,0;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.- 38</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бласти</w:t>
      </w:r>
      <w:proofErr w:type="spellEnd"/>
      <w:r w:rsidRPr="008030B4">
        <w:rPr>
          <w:rFonts w:ascii="Times New Roman" w:hAnsi="Times New Roman" w:cs="Times New Roman"/>
          <w:sz w:val="28"/>
          <w:szCs w:val="28"/>
        </w:rPr>
        <w:t xml:space="preserve"> - 68%, п- 2%, с -14%, л- 14%, м- 2%, Ш</w:t>
      </w:r>
      <w:r w:rsidR="00AB6E3B" w:rsidRPr="008030B4">
        <w:rPr>
          <w:rFonts w:ascii="Times New Roman" w:hAnsi="Times New Roman" w:cs="Times New Roman"/>
          <w:sz w:val="28"/>
          <w:szCs w:val="28"/>
        </w:rPr>
        <w:t>О</w:t>
      </w:r>
      <w:r w:rsidRPr="008030B4">
        <w:rPr>
          <w:rFonts w:ascii="Times New Roman" w:hAnsi="Times New Roman" w:cs="Times New Roman"/>
          <w:sz w:val="28"/>
          <w:szCs w:val="28"/>
        </w:rPr>
        <w:t>Е- 46 мм/год. Яке захворювання слід запідозрити у хворого?</w:t>
      </w:r>
    </w:p>
    <w:p w14:paraId="68FF567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Гострий лейкоз </w:t>
      </w:r>
    </w:p>
    <w:p w14:paraId="26A42F3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Лейкемоїдна</w:t>
      </w:r>
      <w:proofErr w:type="spellEnd"/>
      <w:r w:rsidRPr="008030B4">
        <w:rPr>
          <w:rFonts w:ascii="Times New Roman" w:hAnsi="Times New Roman" w:cs="Times New Roman"/>
          <w:sz w:val="28"/>
          <w:szCs w:val="28"/>
        </w:rPr>
        <w:t xml:space="preserve"> реакція</w:t>
      </w:r>
    </w:p>
    <w:p w14:paraId="03B3A4E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w:t>
      </w:r>
      <w:proofErr w:type="spellStart"/>
      <w:r w:rsidRPr="008030B4">
        <w:rPr>
          <w:rFonts w:ascii="Times New Roman" w:hAnsi="Times New Roman" w:cs="Times New Roman"/>
          <w:sz w:val="28"/>
          <w:szCs w:val="28"/>
        </w:rPr>
        <w:t>лімфолейкоз</w:t>
      </w:r>
      <w:proofErr w:type="spellEnd"/>
    </w:p>
    <w:p w14:paraId="1DCAD31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Хронічний мієлолейкоз</w:t>
      </w:r>
    </w:p>
    <w:p w14:paraId="09100B2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Гострий агранулоцитоз</w:t>
      </w:r>
    </w:p>
    <w:p w14:paraId="4788475C"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22661BF"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Хвора 62-х років госпіталізована із скаргами на збільшення шийних, надключичних та пахвових лімфовузлів, загальну слабкість, підвищену пітливість, </w:t>
      </w:r>
      <w:proofErr w:type="spellStart"/>
      <w:r w:rsidRPr="008030B4">
        <w:rPr>
          <w:rFonts w:ascii="Times New Roman" w:hAnsi="Times New Roman" w:cs="Times New Roman"/>
          <w:sz w:val="28"/>
          <w:szCs w:val="28"/>
        </w:rPr>
        <w:t>субфебрильну</w:t>
      </w:r>
      <w:proofErr w:type="spellEnd"/>
      <w:r w:rsidRPr="008030B4">
        <w:rPr>
          <w:rFonts w:ascii="Times New Roman" w:hAnsi="Times New Roman" w:cs="Times New Roman"/>
          <w:sz w:val="28"/>
          <w:szCs w:val="28"/>
        </w:rPr>
        <w:t xml:space="preserve"> температуру протягом останніх 3-х місяців. У крові: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.- 64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у формулі лімфоцити -72%. Який метод дослідження доцільно використати для уточнення діагнозу?</w:t>
      </w:r>
    </w:p>
    <w:p w14:paraId="2580C79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Мієлограма</w:t>
      </w:r>
      <w:proofErr w:type="spellEnd"/>
      <w:r w:rsidRPr="008030B4">
        <w:rPr>
          <w:rFonts w:ascii="Times New Roman" w:hAnsi="Times New Roman" w:cs="Times New Roman"/>
          <w:sz w:val="28"/>
          <w:szCs w:val="28"/>
        </w:rPr>
        <w:t xml:space="preserve"> </w:t>
      </w:r>
    </w:p>
    <w:p w14:paraId="587682B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Лімфографія</w:t>
      </w:r>
      <w:proofErr w:type="spellEnd"/>
    </w:p>
    <w:p w14:paraId="5582690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Лімфосцинт</w:t>
      </w:r>
      <w:r w:rsidR="001E17E7" w:rsidRPr="008030B4">
        <w:rPr>
          <w:rFonts w:ascii="Times New Roman" w:hAnsi="Times New Roman" w:cs="Times New Roman"/>
          <w:sz w:val="28"/>
          <w:szCs w:val="28"/>
        </w:rPr>
        <w:t>и</w:t>
      </w:r>
      <w:r w:rsidRPr="008030B4">
        <w:rPr>
          <w:rFonts w:ascii="Times New Roman" w:hAnsi="Times New Roman" w:cs="Times New Roman"/>
          <w:sz w:val="28"/>
          <w:szCs w:val="28"/>
        </w:rPr>
        <w:t>графія</w:t>
      </w:r>
      <w:proofErr w:type="spellEnd"/>
    </w:p>
    <w:p w14:paraId="0704C9C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Рентгенологічне дослідження</w:t>
      </w:r>
    </w:p>
    <w:p w14:paraId="5DBD97A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Термографія</w:t>
      </w:r>
    </w:p>
    <w:p w14:paraId="4D6FE2FE"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p>
    <w:p w14:paraId="586417BE"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38-ми років скаржиться на кволість, </w:t>
      </w:r>
      <w:proofErr w:type="spellStart"/>
      <w:r w:rsidRPr="008030B4">
        <w:rPr>
          <w:rFonts w:ascii="Times New Roman" w:hAnsi="Times New Roman" w:cs="Times New Roman"/>
          <w:sz w:val="28"/>
          <w:szCs w:val="28"/>
        </w:rPr>
        <w:t>субфебрилітет</w:t>
      </w:r>
      <w:proofErr w:type="spellEnd"/>
      <w:r w:rsidRPr="008030B4">
        <w:rPr>
          <w:rFonts w:ascii="Times New Roman" w:hAnsi="Times New Roman" w:cs="Times New Roman"/>
          <w:sz w:val="28"/>
          <w:szCs w:val="28"/>
        </w:rPr>
        <w:t xml:space="preserve">, збільшення лімфатичних вузлів, носові кровотечі, біль у кістках. Об’єктивно: блідість шкіри та слизових, </w:t>
      </w:r>
      <w:proofErr w:type="spellStart"/>
      <w:r w:rsidRPr="008030B4">
        <w:rPr>
          <w:rFonts w:ascii="Times New Roman" w:hAnsi="Times New Roman" w:cs="Times New Roman"/>
          <w:sz w:val="28"/>
          <w:szCs w:val="28"/>
        </w:rPr>
        <w:t>пальпуються</w:t>
      </w:r>
      <w:proofErr w:type="spellEnd"/>
      <w:r w:rsidRPr="008030B4">
        <w:rPr>
          <w:rFonts w:ascii="Times New Roman" w:hAnsi="Times New Roman" w:cs="Times New Roman"/>
          <w:sz w:val="28"/>
          <w:szCs w:val="28"/>
        </w:rPr>
        <w:t xml:space="preserve"> збільшені безболісні лімфовузли, </w:t>
      </w:r>
      <w:proofErr w:type="spellStart"/>
      <w:r w:rsidRPr="008030B4">
        <w:rPr>
          <w:rFonts w:ascii="Times New Roman" w:hAnsi="Times New Roman" w:cs="Times New Roman"/>
          <w:sz w:val="28"/>
          <w:szCs w:val="28"/>
        </w:rPr>
        <w:t>стерналгія</w:t>
      </w:r>
      <w:proofErr w:type="spellEnd"/>
      <w:r w:rsidRPr="008030B4">
        <w:rPr>
          <w:rFonts w:ascii="Times New Roman" w:hAnsi="Times New Roman" w:cs="Times New Roman"/>
          <w:sz w:val="28"/>
          <w:szCs w:val="28"/>
        </w:rPr>
        <w:t>, печінка +2 см, селезінка +5 см, безболісна. У крові: ер.- 2,7•10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Hb-84 г/л,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.- 58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е.- 1%, п.- 2%, с.-12%, лімфоц</w:t>
      </w:r>
      <w:r w:rsidR="00D703F5" w:rsidRPr="008030B4">
        <w:rPr>
          <w:rFonts w:ascii="Times New Roman" w:hAnsi="Times New Roman" w:cs="Times New Roman"/>
          <w:sz w:val="28"/>
          <w:szCs w:val="28"/>
        </w:rPr>
        <w:t>ити</w:t>
      </w:r>
      <w:r w:rsidRPr="008030B4">
        <w:rPr>
          <w:rFonts w:ascii="Times New Roman" w:hAnsi="Times New Roman" w:cs="Times New Roman"/>
          <w:sz w:val="28"/>
          <w:szCs w:val="28"/>
        </w:rPr>
        <w:t xml:space="preserve">- 83%, </w:t>
      </w:r>
      <w:proofErr w:type="spellStart"/>
      <w:r w:rsidRPr="008030B4">
        <w:rPr>
          <w:rFonts w:ascii="Times New Roman" w:hAnsi="Times New Roman" w:cs="Times New Roman"/>
          <w:sz w:val="28"/>
          <w:szCs w:val="28"/>
        </w:rPr>
        <w:t>лімфобл</w:t>
      </w:r>
      <w:r w:rsidR="00D703F5" w:rsidRPr="008030B4">
        <w:rPr>
          <w:rFonts w:ascii="Times New Roman" w:hAnsi="Times New Roman" w:cs="Times New Roman"/>
          <w:sz w:val="28"/>
          <w:szCs w:val="28"/>
        </w:rPr>
        <w:t>асти</w:t>
      </w:r>
      <w:proofErr w:type="spellEnd"/>
      <w:r w:rsidRPr="008030B4">
        <w:rPr>
          <w:rFonts w:ascii="Times New Roman" w:hAnsi="Times New Roman" w:cs="Times New Roman"/>
          <w:sz w:val="28"/>
          <w:szCs w:val="28"/>
        </w:rPr>
        <w:t>- 2%, клітини Боткіна-</w:t>
      </w:r>
      <w:proofErr w:type="spellStart"/>
      <w:r w:rsidRPr="008030B4">
        <w:rPr>
          <w:rFonts w:ascii="Times New Roman" w:hAnsi="Times New Roman" w:cs="Times New Roman"/>
          <w:sz w:val="28"/>
          <w:szCs w:val="28"/>
        </w:rPr>
        <w:t>Гумпрехта</w:t>
      </w:r>
      <w:proofErr w:type="spellEnd"/>
      <w:r w:rsidRPr="008030B4">
        <w:rPr>
          <w:rFonts w:ascii="Times New Roman" w:hAnsi="Times New Roman" w:cs="Times New Roman"/>
          <w:sz w:val="28"/>
          <w:szCs w:val="28"/>
        </w:rPr>
        <w:t>; ШОЕ- 57 мм/год. Який найбільш імовірний діагноз?</w:t>
      </w:r>
    </w:p>
    <w:p w14:paraId="12EFBC5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w:t>
      </w:r>
      <w:proofErr w:type="spellStart"/>
      <w:r w:rsidRPr="008030B4">
        <w:rPr>
          <w:rFonts w:ascii="Times New Roman" w:hAnsi="Times New Roman" w:cs="Times New Roman"/>
          <w:sz w:val="28"/>
          <w:szCs w:val="28"/>
        </w:rPr>
        <w:t>лімфолейкоз</w:t>
      </w:r>
      <w:proofErr w:type="spellEnd"/>
      <w:r w:rsidRPr="008030B4">
        <w:rPr>
          <w:rFonts w:ascii="Times New Roman" w:hAnsi="Times New Roman" w:cs="Times New Roman"/>
          <w:sz w:val="28"/>
          <w:szCs w:val="28"/>
        </w:rPr>
        <w:t xml:space="preserve"> </w:t>
      </w:r>
    </w:p>
    <w:p w14:paraId="12189000"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Хронічний мієлолейкоз</w:t>
      </w:r>
    </w:p>
    <w:p w14:paraId="53590D4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Гострий </w:t>
      </w:r>
      <w:proofErr w:type="spellStart"/>
      <w:r w:rsidRPr="008030B4">
        <w:rPr>
          <w:rFonts w:ascii="Times New Roman" w:hAnsi="Times New Roman" w:cs="Times New Roman"/>
          <w:sz w:val="28"/>
          <w:szCs w:val="28"/>
        </w:rPr>
        <w:t>лімфолейкоз</w:t>
      </w:r>
      <w:proofErr w:type="spellEnd"/>
    </w:p>
    <w:p w14:paraId="1A5FC00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Гострий мієлолейкоз</w:t>
      </w:r>
    </w:p>
    <w:p w14:paraId="66578956"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Лімфогранулематоз</w:t>
      </w:r>
    </w:p>
    <w:p w14:paraId="473CA78C"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p>
    <w:p w14:paraId="7CF470A2"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Дитина 3-х років надійшла до відділення зі скаргами на </w:t>
      </w:r>
      <w:proofErr w:type="spellStart"/>
      <w:r w:rsidRPr="008030B4">
        <w:rPr>
          <w:rFonts w:ascii="Times New Roman" w:hAnsi="Times New Roman" w:cs="Times New Roman"/>
          <w:sz w:val="28"/>
          <w:szCs w:val="28"/>
        </w:rPr>
        <w:t>осалгії</w:t>
      </w:r>
      <w:proofErr w:type="spellEnd"/>
      <w:r w:rsidRPr="008030B4">
        <w:rPr>
          <w:rFonts w:ascii="Times New Roman" w:hAnsi="Times New Roman" w:cs="Times New Roman"/>
          <w:sz w:val="28"/>
          <w:szCs w:val="28"/>
        </w:rPr>
        <w:t>, підвищення температури до 39</w:t>
      </w:r>
      <w:r w:rsidRPr="008030B4">
        <w:rPr>
          <w:rFonts w:ascii="Times New Roman" w:hAnsi="Times New Roman" w:cs="Times New Roman"/>
          <w:sz w:val="28"/>
          <w:szCs w:val="28"/>
          <w:vertAlign w:val="superscript"/>
        </w:rPr>
        <w:t>o</w:t>
      </w:r>
      <w:r w:rsidRPr="008030B4">
        <w:rPr>
          <w:rFonts w:ascii="Times New Roman" w:hAnsi="Times New Roman" w:cs="Times New Roman"/>
          <w:sz w:val="28"/>
          <w:szCs w:val="28"/>
        </w:rPr>
        <w:t xml:space="preserve">C. Об’єктивно: стан дитини важкий, не може стояти з причини </w:t>
      </w:r>
      <w:proofErr w:type="spellStart"/>
      <w:r w:rsidRPr="008030B4">
        <w:rPr>
          <w:rFonts w:ascii="Times New Roman" w:hAnsi="Times New Roman" w:cs="Times New Roman"/>
          <w:sz w:val="28"/>
          <w:szCs w:val="28"/>
        </w:rPr>
        <w:t>осалгій</w:t>
      </w:r>
      <w:proofErr w:type="spellEnd"/>
      <w:r w:rsidRPr="008030B4">
        <w:rPr>
          <w:rFonts w:ascii="Times New Roman" w:hAnsi="Times New Roman" w:cs="Times New Roman"/>
          <w:sz w:val="28"/>
          <w:szCs w:val="28"/>
        </w:rPr>
        <w:t>, виражена інтоксикація, лімфатичні вузли до 1,5 см. Печінка на 3 см та селезінка на 2 см виступають з-під краю реберної дуги. У крові: ер.- 3.0 •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- 87 г/л, КП- 0,87, тр.-190•10</w:t>
      </w:r>
      <w:r w:rsidRPr="008030B4">
        <w:rPr>
          <w:rFonts w:ascii="Times New Roman" w:hAnsi="Times New Roman" w:cs="Times New Roman"/>
          <w:sz w:val="28"/>
          <w:szCs w:val="28"/>
          <w:vertAlign w:val="superscript"/>
        </w:rPr>
        <w:t>9</w:t>
      </w:r>
      <w:r w:rsidR="001E17E7" w:rsidRPr="008030B4">
        <w:rPr>
          <w:rFonts w:ascii="Times New Roman" w:hAnsi="Times New Roman" w:cs="Times New Roman"/>
          <w:sz w:val="28"/>
          <w:szCs w:val="28"/>
        </w:rPr>
        <w:t>/л</w:t>
      </w:r>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.- 3,2•10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е.- 1%,</w:t>
      </w:r>
      <w:r w:rsidR="001E17E7" w:rsidRPr="008030B4">
        <w:rPr>
          <w:rFonts w:ascii="Times New Roman" w:hAnsi="Times New Roman" w:cs="Times New Roman"/>
          <w:sz w:val="28"/>
          <w:szCs w:val="28"/>
        </w:rPr>
        <w:t xml:space="preserve"> </w:t>
      </w:r>
      <w:r w:rsidRPr="008030B4">
        <w:rPr>
          <w:rFonts w:ascii="Times New Roman" w:hAnsi="Times New Roman" w:cs="Times New Roman"/>
          <w:sz w:val="28"/>
          <w:szCs w:val="28"/>
        </w:rPr>
        <w:t>п.-1%, с.- 0, л.- 87%, м.- 2%, ШОЕ- 36 мм/год. Яке дослідження треба зробити для визначення діагнозу?</w:t>
      </w:r>
    </w:p>
    <w:p w14:paraId="489201B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Стернальна</w:t>
      </w:r>
      <w:proofErr w:type="spellEnd"/>
      <w:r w:rsidRPr="008030B4">
        <w:rPr>
          <w:rFonts w:ascii="Times New Roman" w:hAnsi="Times New Roman" w:cs="Times New Roman"/>
          <w:sz w:val="28"/>
          <w:szCs w:val="28"/>
        </w:rPr>
        <w:t xml:space="preserve"> пункція </w:t>
      </w:r>
    </w:p>
    <w:p w14:paraId="2457D37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Ультразвукове дослідження</w:t>
      </w:r>
    </w:p>
    <w:p w14:paraId="58587936"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Пункція лімфовузла</w:t>
      </w:r>
    </w:p>
    <w:p w14:paraId="552EE58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Біопсія лімфовузла</w:t>
      </w:r>
    </w:p>
    <w:p w14:paraId="032969B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Комп’ютерна томографія</w:t>
      </w:r>
    </w:p>
    <w:p w14:paraId="66C9E90C" w14:textId="77777777" w:rsidR="00EA1071" w:rsidRPr="008030B4" w:rsidRDefault="00EA1071" w:rsidP="00853356">
      <w:pPr>
        <w:pStyle w:val="a4"/>
        <w:spacing w:after="0" w:line="360" w:lineRule="auto"/>
        <w:ind w:left="284"/>
        <w:jc w:val="both"/>
        <w:rPr>
          <w:rFonts w:ascii="Times New Roman" w:hAnsi="Times New Roman" w:cs="Times New Roman"/>
          <w:sz w:val="28"/>
          <w:szCs w:val="28"/>
        </w:rPr>
      </w:pPr>
    </w:p>
    <w:p w14:paraId="6AFE6174"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Хворий 27-ми років, близько року відмічає втому, пітливість, важкість у лівому підребер’ї, особливо після приймання їжі. Об’єктивно: збільшення селезінки, печінки. У крові: ер.-3,2 •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Hb-100 г/л, КП- 0,87, лейк.-100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б.- 7%, е.- 5%, м.- 15%, ю.-16%, п.- 10%, с.- 45%, </w:t>
      </w:r>
      <w:proofErr w:type="spellStart"/>
      <w:r w:rsidRPr="008030B4">
        <w:rPr>
          <w:rFonts w:ascii="Times New Roman" w:hAnsi="Times New Roman" w:cs="Times New Roman"/>
          <w:sz w:val="28"/>
          <w:szCs w:val="28"/>
        </w:rPr>
        <w:t>лімф</w:t>
      </w:r>
      <w:proofErr w:type="spellEnd"/>
      <w:r w:rsidRPr="008030B4">
        <w:rPr>
          <w:rFonts w:ascii="Times New Roman" w:hAnsi="Times New Roman" w:cs="Times New Roman"/>
          <w:sz w:val="28"/>
          <w:szCs w:val="28"/>
        </w:rPr>
        <w:t xml:space="preserve">.- 2%, мон.-0%, </w:t>
      </w:r>
      <w:proofErr w:type="spellStart"/>
      <w:r w:rsidRPr="008030B4">
        <w:rPr>
          <w:rFonts w:ascii="Times New Roman" w:hAnsi="Times New Roman" w:cs="Times New Roman"/>
          <w:sz w:val="28"/>
          <w:szCs w:val="28"/>
        </w:rPr>
        <w:t>ретикул</w:t>
      </w:r>
      <w:proofErr w:type="spellEnd"/>
      <w:r w:rsidRPr="008030B4">
        <w:rPr>
          <w:rFonts w:ascii="Times New Roman" w:hAnsi="Times New Roman" w:cs="Times New Roman"/>
          <w:sz w:val="28"/>
          <w:szCs w:val="28"/>
        </w:rPr>
        <w:t xml:space="preserve">.- 0,3%, </w:t>
      </w:r>
      <w:proofErr w:type="spellStart"/>
      <w:r w:rsidRPr="008030B4">
        <w:rPr>
          <w:rFonts w:ascii="Times New Roman" w:hAnsi="Times New Roman" w:cs="Times New Roman"/>
          <w:sz w:val="28"/>
          <w:szCs w:val="28"/>
        </w:rPr>
        <w:t>тр</w:t>
      </w:r>
      <w:proofErr w:type="spellEnd"/>
      <w:r w:rsidRPr="008030B4">
        <w:rPr>
          <w:rFonts w:ascii="Times New Roman" w:hAnsi="Times New Roman" w:cs="Times New Roman"/>
          <w:sz w:val="28"/>
          <w:szCs w:val="28"/>
        </w:rPr>
        <w:t>.- 400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Ш</w:t>
      </w:r>
      <w:r w:rsidR="00942186" w:rsidRPr="008030B4">
        <w:rPr>
          <w:rFonts w:ascii="Times New Roman" w:hAnsi="Times New Roman" w:cs="Times New Roman"/>
          <w:sz w:val="28"/>
          <w:szCs w:val="28"/>
        </w:rPr>
        <w:t>О</w:t>
      </w:r>
      <w:r w:rsidRPr="008030B4">
        <w:rPr>
          <w:rFonts w:ascii="Times New Roman" w:hAnsi="Times New Roman" w:cs="Times New Roman"/>
          <w:sz w:val="28"/>
          <w:szCs w:val="28"/>
        </w:rPr>
        <w:t>Е- 25 мм/год. Який найбільш вірогідний діагноз?</w:t>
      </w:r>
    </w:p>
    <w:p w14:paraId="3BED85C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мієлолейкоз </w:t>
      </w:r>
    </w:p>
    <w:p w14:paraId="223290E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w:t>
      </w:r>
      <w:proofErr w:type="spellStart"/>
      <w:r w:rsidRPr="008030B4">
        <w:rPr>
          <w:rFonts w:ascii="Times New Roman" w:hAnsi="Times New Roman" w:cs="Times New Roman"/>
          <w:sz w:val="28"/>
          <w:szCs w:val="28"/>
        </w:rPr>
        <w:t>лімфолейкоз</w:t>
      </w:r>
      <w:proofErr w:type="spellEnd"/>
    </w:p>
    <w:p w14:paraId="08ED53F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Гострий лейкоз</w:t>
      </w:r>
    </w:p>
    <w:p w14:paraId="13BC16F6"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Еритремія</w:t>
      </w:r>
    </w:p>
    <w:p w14:paraId="31C98D1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Цироз печінки</w:t>
      </w:r>
    </w:p>
    <w:p w14:paraId="1C37A91E"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1E5FA8FC"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Хворий 18 років надійшов до гематологічного відділення зі скаргами на головний біль, загальну слабкість, відсутність апетиту, підвищення температури тіла до 39</w:t>
      </w:r>
      <w:r w:rsidR="001E17E7" w:rsidRPr="008030B4">
        <w:rPr>
          <w:rFonts w:ascii="Calibri" w:hAnsi="Calibri" w:cs="Times New Roman"/>
          <w:sz w:val="28"/>
          <w:szCs w:val="28"/>
        </w:rPr>
        <w:t>⁰</w:t>
      </w:r>
      <w:r w:rsidRPr="008030B4">
        <w:rPr>
          <w:rFonts w:ascii="Times New Roman" w:hAnsi="Times New Roman" w:cs="Times New Roman"/>
          <w:sz w:val="28"/>
          <w:szCs w:val="28"/>
        </w:rPr>
        <w:t>С, появу припухлості на шиї. Об’єктивно: t- 38</w:t>
      </w:r>
      <w:r w:rsidR="001E17E7" w:rsidRPr="008030B4">
        <w:rPr>
          <w:rFonts w:ascii="Calibri" w:hAnsi="Calibri" w:cs="Times New Roman"/>
          <w:sz w:val="28"/>
          <w:szCs w:val="28"/>
        </w:rPr>
        <w:t>⁰</w:t>
      </w:r>
      <w:r w:rsidRPr="008030B4">
        <w:rPr>
          <w:rFonts w:ascii="Times New Roman" w:hAnsi="Times New Roman" w:cs="Times New Roman"/>
          <w:sz w:val="28"/>
          <w:szCs w:val="28"/>
        </w:rPr>
        <w:t>С, шкіра та слизові оболонки різко бліді, пакети лімфовузлів на шиї по обидва боки розміром до 1 см, неболючі. Печінка +1 см, неболюча, селезінка +0,5 см. У крові: Н</w:t>
      </w:r>
      <w:r w:rsidR="00D703F5" w:rsidRPr="008030B4">
        <w:rPr>
          <w:rFonts w:ascii="Times New Roman" w:hAnsi="Times New Roman" w:cs="Times New Roman"/>
          <w:sz w:val="28"/>
          <w:szCs w:val="28"/>
          <w:lang w:val="en-US"/>
        </w:rPr>
        <w:t>b</w:t>
      </w:r>
      <w:r w:rsidR="001E17E7" w:rsidRPr="008030B4">
        <w:rPr>
          <w:rFonts w:ascii="Times New Roman" w:hAnsi="Times New Roman" w:cs="Times New Roman"/>
          <w:sz w:val="28"/>
          <w:szCs w:val="28"/>
        </w:rPr>
        <w:t xml:space="preserve"> </w:t>
      </w:r>
      <w:r w:rsidRPr="008030B4">
        <w:rPr>
          <w:rFonts w:ascii="Times New Roman" w:hAnsi="Times New Roman" w:cs="Times New Roman"/>
          <w:sz w:val="28"/>
          <w:szCs w:val="28"/>
        </w:rPr>
        <w:t>- 98 г/л, ер.- 2,9</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.- 32</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п</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- 0%, с</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- 28%, м</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-2%, л</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 xml:space="preserve">- 39%, </w:t>
      </w:r>
      <w:proofErr w:type="spellStart"/>
      <w:r w:rsidRPr="008030B4">
        <w:rPr>
          <w:rFonts w:ascii="Times New Roman" w:hAnsi="Times New Roman" w:cs="Times New Roman"/>
          <w:sz w:val="28"/>
          <w:szCs w:val="28"/>
        </w:rPr>
        <w:t>бласт</w:t>
      </w:r>
      <w:proofErr w:type="spellEnd"/>
      <w:r w:rsidR="001E17E7" w:rsidRPr="008030B4">
        <w:rPr>
          <w:rFonts w:ascii="Times New Roman" w:hAnsi="Times New Roman" w:cs="Times New Roman"/>
          <w:sz w:val="28"/>
          <w:szCs w:val="28"/>
        </w:rPr>
        <w:t>.</w:t>
      </w:r>
      <w:r w:rsidRPr="008030B4">
        <w:rPr>
          <w:rFonts w:ascii="Times New Roman" w:hAnsi="Times New Roman" w:cs="Times New Roman"/>
          <w:sz w:val="28"/>
          <w:szCs w:val="28"/>
        </w:rPr>
        <w:t xml:space="preserve">- 31%, </w:t>
      </w:r>
      <w:proofErr w:type="spellStart"/>
      <w:r w:rsidRPr="008030B4">
        <w:rPr>
          <w:rFonts w:ascii="Times New Roman" w:hAnsi="Times New Roman" w:cs="Times New Roman"/>
          <w:sz w:val="28"/>
          <w:szCs w:val="28"/>
        </w:rPr>
        <w:t>рет</w:t>
      </w:r>
      <w:proofErr w:type="spellEnd"/>
      <w:r w:rsidR="001E17E7" w:rsidRPr="008030B4">
        <w:rPr>
          <w:rFonts w:ascii="Times New Roman" w:hAnsi="Times New Roman" w:cs="Times New Roman"/>
          <w:sz w:val="28"/>
          <w:szCs w:val="28"/>
        </w:rPr>
        <w:t>.</w:t>
      </w:r>
      <w:r w:rsidRPr="008030B4">
        <w:rPr>
          <w:rFonts w:ascii="Times New Roman" w:hAnsi="Times New Roman" w:cs="Times New Roman"/>
          <w:sz w:val="28"/>
          <w:szCs w:val="28"/>
        </w:rPr>
        <w:t xml:space="preserve">- 31%, тромб.-120 </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r w:rsidR="00942186" w:rsidRPr="008030B4">
        <w:rPr>
          <w:rFonts w:ascii="Times New Roman" w:hAnsi="Times New Roman" w:cs="Times New Roman"/>
          <w:sz w:val="28"/>
          <w:szCs w:val="28"/>
        </w:rPr>
        <w:t>10</w:t>
      </w:r>
      <w:r w:rsidR="00942186" w:rsidRPr="008030B4">
        <w:rPr>
          <w:rFonts w:ascii="Times New Roman" w:hAnsi="Times New Roman" w:cs="Times New Roman"/>
          <w:sz w:val="28"/>
          <w:szCs w:val="28"/>
          <w:vertAlign w:val="superscript"/>
        </w:rPr>
        <w:t>9</w:t>
      </w:r>
      <w:r w:rsidR="00942186" w:rsidRPr="008030B4">
        <w:rPr>
          <w:rFonts w:ascii="Times New Roman" w:hAnsi="Times New Roman" w:cs="Times New Roman"/>
          <w:sz w:val="28"/>
          <w:szCs w:val="28"/>
        </w:rPr>
        <w:t>/л</w:t>
      </w:r>
      <w:r w:rsidRPr="008030B4">
        <w:rPr>
          <w:rFonts w:ascii="Times New Roman" w:hAnsi="Times New Roman" w:cs="Times New Roman"/>
          <w:sz w:val="28"/>
          <w:szCs w:val="28"/>
        </w:rPr>
        <w:t>, Ш</w:t>
      </w:r>
      <w:r w:rsidR="00942186" w:rsidRPr="008030B4">
        <w:rPr>
          <w:rFonts w:ascii="Times New Roman" w:hAnsi="Times New Roman" w:cs="Times New Roman"/>
          <w:sz w:val="28"/>
          <w:szCs w:val="28"/>
        </w:rPr>
        <w:t>О</w:t>
      </w:r>
      <w:r w:rsidRPr="008030B4">
        <w:rPr>
          <w:rFonts w:ascii="Times New Roman" w:hAnsi="Times New Roman" w:cs="Times New Roman"/>
          <w:sz w:val="28"/>
          <w:szCs w:val="28"/>
        </w:rPr>
        <w:t>Е- 36</w:t>
      </w:r>
      <w:r w:rsidR="00FD35C5" w:rsidRPr="008030B4">
        <w:rPr>
          <w:rFonts w:ascii="Times New Roman" w:hAnsi="Times New Roman" w:cs="Times New Roman"/>
          <w:sz w:val="28"/>
          <w:szCs w:val="28"/>
        </w:rPr>
        <w:t xml:space="preserve"> </w:t>
      </w:r>
      <w:r w:rsidRPr="008030B4">
        <w:rPr>
          <w:rFonts w:ascii="Times New Roman" w:hAnsi="Times New Roman" w:cs="Times New Roman"/>
          <w:sz w:val="28"/>
          <w:szCs w:val="28"/>
        </w:rPr>
        <w:t>мм/год. Яка форма лейкозу в хворого?</w:t>
      </w:r>
    </w:p>
    <w:p w14:paraId="56E2912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Гострий </w:t>
      </w:r>
      <w:proofErr w:type="spellStart"/>
      <w:r w:rsidRPr="008030B4">
        <w:rPr>
          <w:rFonts w:ascii="Times New Roman" w:hAnsi="Times New Roman" w:cs="Times New Roman"/>
          <w:sz w:val="28"/>
          <w:szCs w:val="28"/>
        </w:rPr>
        <w:t>лімфобластний</w:t>
      </w:r>
      <w:proofErr w:type="spellEnd"/>
      <w:r w:rsidRPr="008030B4">
        <w:rPr>
          <w:rFonts w:ascii="Times New Roman" w:hAnsi="Times New Roman" w:cs="Times New Roman"/>
          <w:sz w:val="28"/>
          <w:szCs w:val="28"/>
        </w:rPr>
        <w:t xml:space="preserve"> лейкоз </w:t>
      </w:r>
    </w:p>
    <w:p w14:paraId="4CE77B8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Гострий </w:t>
      </w:r>
      <w:proofErr w:type="spellStart"/>
      <w:r w:rsidRPr="008030B4">
        <w:rPr>
          <w:rFonts w:ascii="Times New Roman" w:hAnsi="Times New Roman" w:cs="Times New Roman"/>
          <w:sz w:val="28"/>
          <w:szCs w:val="28"/>
        </w:rPr>
        <w:t>мієлобластний</w:t>
      </w:r>
      <w:proofErr w:type="spellEnd"/>
      <w:r w:rsidRPr="008030B4">
        <w:rPr>
          <w:rFonts w:ascii="Times New Roman" w:hAnsi="Times New Roman" w:cs="Times New Roman"/>
          <w:sz w:val="28"/>
          <w:szCs w:val="28"/>
        </w:rPr>
        <w:t xml:space="preserve"> лейкоз</w:t>
      </w:r>
    </w:p>
    <w:p w14:paraId="677BD020"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w:t>
      </w:r>
      <w:proofErr w:type="spellStart"/>
      <w:r w:rsidRPr="008030B4">
        <w:rPr>
          <w:rFonts w:ascii="Times New Roman" w:hAnsi="Times New Roman" w:cs="Times New Roman"/>
          <w:sz w:val="28"/>
          <w:szCs w:val="28"/>
        </w:rPr>
        <w:t>лімфолейкоз</w:t>
      </w:r>
      <w:proofErr w:type="spellEnd"/>
    </w:p>
    <w:p w14:paraId="13EC37C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Хронічний мієлолейкоз</w:t>
      </w:r>
    </w:p>
    <w:p w14:paraId="682503E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Недиференційований лейкоз</w:t>
      </w:r>
    </w:p>
    <w:p w14:paraId="6F1334EA"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4EE1F536"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58 років обстежується у терапевта у зв’язку з загальною слабкістю, втомлюваністю, помірним болем у лівому підребер’ї, іноді - часте сечовипускання з ріжучим болем. Виявлена помірна </w:t>
      </w:r>
      <w:proofErr w:type="spellStart"/>
      <w:r w:rsidRPr="008030B4">
        <w:rPr>
          <w:rFonts w:ascii="Times New Roman" w:hAnsi="Times New Roman" w:cs="Times New Roman"/>
          <w:sz w:val="28"/>
          <w:szCs w:val="28"/>
        </w:rPr>
        <w:t>спленомегалія</w:t>
      </w:r>
      <w:proofErr w:type="spellEnd"/>
      <w:r w:rsidRPr="008030B4">
        <w:rPr>
          <w:rFonts w:ascii="Times New Roman" w:hAnsi="Times New Roman" w:cs="Times New Roman"/>
          <w:sz w:val="28"/>
          <w:szCs w:val="28"/>
        </w:rPr>
        <w:t xml:space="preserve">. У крові: </w:t>
      </w:r>
      <w:proofErr w:type="spellStart"/>
      <w:r w:rsidRPr="008030B4">
        <w:rPr>
          <w:rFonts w:ascii="Times New Roman" w:hAnsi="Times New Roman" w:cs="Times New Roman"/>
          <w:sz w:val="28"/>
          <w:szCs w:val="28"/>
        </w:rPr>
        <w:t>нейтофільний</w:t>
      </w:r>
      <w:proofErr w:type="spellEnd"/>
      <w:r w:rsidRPr="008030B4">
        <w:rPr>
          <w:rFonts w:ascii="Times New Roman" w:hAnsi="Times New Roman" w:cs="Times New Roman"/>
          <w:sz w:val="28"/>
          <w:szCs w:val="28"/>
        </w:rPr>
        <w:t xml:space="preserve"> лейкоцитоз із зсувом до мієлоцитів, базофіли- 2%, еозинофіли- 5%. У сечі: маса </w:t>
      </w:r>
      <w:proofErr w:type="spellStart"/>
      <w:r w:rsidRPr="008030B4">
        <w:rPr>
          <w:rFonts w:ascii="Times New Roman" w:hAnsi="Times New Roman" w:cs="Times New Roman"/>
          <w:sz w:val="28"/>
          <w:szCs w:val="28"/>
        </w:rPr>
        <w:t>уратів</w:t>
      </w:r>
      <w:proofErr w:type="spellEnd"/>
      <w:r w:rsidRPr="008030B4">
        <w:rPr>
          <w:rFonts w:ascii="Times New Roman" w:hAnsi="Times New Roman" w:cs="Times New Roman"/>
          <w:sz w:val="28"/>
          <w:szCs w:val="28"/>
        </w:rPr>
        <w:t>, ер.- 2-3 у полі зору. Який попередній діагноз?</w:t>
      </w:r>
    </w:p>
    <w:p w14:paraId="4D88EA5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мієлолейкоз </w:t>
      </w:r>
    </w:p>
    <w:p w14:paraId="1893D22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Лейкемоїдна</w:t>
      </w:r>
      <w:proofErr w:type="spellEnd"/>
      <w:r w:rsidRPr="008030B4">
        <w:rPr>
          <w:rFonts w:ascii="Times New Roman" w:hAnsi="Times New Roman" w:cs="Times New Roman"/>
          <w:sz w:val="28"/>
          <w:szCs w:val="28"/>
        </w:rPr>
        <w:t xml:space="preserve"> реакція</w:t>
      </w:r>
    </w:p>
    <w:p w14:paraId="79F19F8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Лімфогранулематоз</w:t>
      </w:r>
    </w:p>
    <w:p w14:paraId="458289F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Цироз печінки</w:t>
      </w:r>
    </w:p>
    <w:p w14:paraId="3BF4775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Сечокам’яна хвороба</w:t>
      </w:r>
    </w:p>
    <w:p w14:paraId="2C941D6D"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4939B4FD"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У жінки 62-х років спостерігається слабкість, підвищена пітливість. В анамнезі: часті застудні захворювання. Об’єктивно: температура - 37,5°С. </w:t>
      </w:r>
      <w:proofErr w:type="spellStart"/>
      <w:r w:rsidRPr="008030B4">
        <w:rPr>
          <w:rFonts w:ascii="Times New Roman" w:hAnsi="Times New Roman" w:cs="Times New Roman"/>
          <w:sz w:val="28"/>
          <w:szCs w:val="28"/>
        </w:rPr>
        <w:t>Пальпуються</w:t>
      </w:r>
      <w:proofErr w:type="spellEnd"/>
      <w:r w:rsidRPr="008030B4">
        <w:rPr>
          <w:rFonts w:ascii="Times New Roman" w:hAnsi="Times New Roman" w:cs="Times New Roman"/>
          <w:sz w:val="28"/>
          <w:szCs w:val="28"/>
        </w:rPr>
        <w:t xml:space="preserve"> шийні лімфовузли розмірами до 1,5-2 см, безболісні під час пальпації, не спаяні, щільно-еластичної консистенції. В крові: </w:t>
      </w:r>
      <w:proofErr w:type="spellStart"/>
      <w:r w:rsidRPr="008030B4">
        <w:rPr>
          <w:rFonts w:ascii="Times New Roman" w:hAnsi="Times New Roman" w:cs="Times New Roman"/>
          <w:sz w:val="28"/>
          <w:szCs w:val="28"/>
        </w:rPr>
        <w:t>лейк</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- 30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лімфоцити - 68%, </w:t>
      </w:r>
      <w:proofErr w:type="spellStart"/>
      <w:r w:rsidRPr="008030B4">
        <w:rPr>
          <w:rFonts w:ascii="Times New Roman" w:hAnsi="Times New Roman" w:cs="Times New Roman"/>
          <w:sz w:val="28"/>
          <w:szCs w:val="28"/>
        </w:rPr>
        <w:t>пролімфоцити</w:t>
      </w:r>
      <w:proofErr w:type="spellEnd"/>
      <w:r w:rsidRPr="008030B4">
        <w:rPr>
          <w:rFonts w:ascii="Times New Roman" w:hAnsi="Times New Roman" w:cs="Times New Roman"/>
          <w:sz w:val="28"/>
          <w:szCs w:val="28"/>
        </w:rPr>
        <w:t xml:space="preserve"> - 6%. Знайдені клітини </w:t>
      </w:r>
      <w:proofErr w:type="spellStart"/>
      <w:r w:rsidRPr="008030B4">
        <w:rPr>
          <w:rFonts w:ascii="Times New Roman" w:hAnsi="Times New Roman" w:cs="Times New Roman"/>
          <w:sz w:val="28"/>
          <w:szCs w:val="28"/>
        </w:rPr>
        <w:t>лейколізу</w:t>
      </w:r>
      <w:proofErr w:type="spellEnd"/>
      <w:r w:rsidR="00F9022C" w:rsidRPr="008030B4">
        <w:rPr>
          <w:rFonts w:ascii="Times New Roman" w:hAnsi="Times New Roman" w:cs="Times New Roman"/>
          <w:sz w:val="28"/>
          <w:szCs w:val="28"/>
        </w:rPr>
        <w:t xml:space="preserve"> (тіні Боткіна – </w:t>
      </w:r>
      <w:proofErr w:type="spellStart"/>
      <w:r w:rsidR="00F9022C" w:rsidRPr="008030B4">
        <w:rPr>
          <w:rFonts w:ascii="Times New Roman" w:hAnsi="Times New Roman" w:cs="Times New Roman"/>
          <w:sz w:val="28"/>
          <w:szCs w:val="28"/>
        </w:rPr>
        <w:t>Гумпрехта</w:t>
      </w:r>
      <w:proofErr w:type="spellEnd"/>
      <w:r w:rsidR="00F9022C" w:rsidRPr="008030B4">
        <w:rPr>
          <w:rFonts w:ascii="Times New Roman" w:hAnsi="Times New Roman" w:cs="Times New Roman"/>
          <w:sz w:val="28"/>
          <w:szCs w:val="28"/>
        </w:rPr>
        <w:t>)</w:t>
      </w:r>
      <w:r w:rsidRPr="008030B4">
        <w:rPr>
          <w:rFonts w:ascii="Times New Roman" w:hAnsi="Times New Roman" w:cs="Times New Roman"/>
          <w:sz w:val="28"/>
          <w:szCs w:val="28"/>
        </w:rPr>
        <w:t>. Який з наступних діагнозів найбільш імовірний?</w:t>
      </w:r>
    </w:p>
    <w:p w14:paraId="45E1384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w:t>
      </w:r>
      <w:proofErr w:type="spellStart"/>
      <w:r w:rsidRPr="008030B4">
        <w:rPr>
          <w:rFonts w:ascii="Times New Roman" w:hAnsi="Times New Roman" w:cs="Times New Roman"/>
          <w:sz w:val="28"/>
          <w:szCs w:val="28"/>
        </w:rPr>
        <w:t>лімфолейкоз</w:t>
      </w:r>
      <w:proofErr w:type="spellEnd"/>
      <w:r w:rsidRPr="008030B4">
        <w:rPr>
          <w:rFonts w:ascii="Times New Roman" w:hAnsi="Times New Roman" w:cs="Times New Roman"/>
          <w:sz w:val="28"/>
          <w:szCs w:val="28"/>
        </w:rPr>
        <w:t xml:space="preserve"> </w:t>
      </w:r>
    </w:p>
    <w:p w14:paraId="6C3A05D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Лімфома</w:t>
      </w:r>
    </w:p>
    <w:p w14:paraId="08FEEC7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Регіонарний</w:t>
      </w:r>
      <w:proofErr w:type="spellEnd"/>
      <w:r w:rsidRPr="008030B4">
        <w:rPr>
          <w:rFonts w:ascii="Times New Roman" w:hAnsi="Times New Roman" w:cs="Times New Roman"/>
          <w:sz w:val="28"/>
          <w:szCs w:val="28"/>
        </w:rPr>
        <w:t xml:space="preserve"> лімфаденіт</w:t>
      </w:r>
    </w:p>
    <w:p w14:paraId="36C23F50"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Лімфосаркома</w:t>
      </w:r>
    </w:p>
    <w:p w14:paraId="5503AEB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Лімфогранулематоз</w:t>
      </w:r>
    </w:p>
    <w:p w14:paraId="095357DD"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D5E6C89"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Хвора 67-ми років скаржиться на набряки обличчя і ніг, біль у попереку, що посилюється під час рухів, різку слабкість, іноді - носові кровотечі, підвищення температури тіла до 38,4</w:t>
      </w:r>
      <w:r w:rsidRPr="008030B4">
        <w:rPr>
          <w:rFonts w:ascii="Times New Roman" w:hAnsi="Times New Roman" w:cs="Times New Roman"/>
          <w:sz w:val="28"/>
          <w:szCs w:val="28"/>
          <w:vertAlign w:val="superscript"/>
        </w:rPr>
        <w:t>o</w:t>
      </w:r>
      <w:r w:rsidRPr="008030B4">
        <w:rPr>
          <w:rFonts w:ascii="Times New Roman" w:hAnsi="Times New Roman" w:cs="Times New Roman"/>
          <w:sz w:val="28"/>
          <w:szCs w:val="28"/>
        </w:rPr>
        <w:t xml:space="preserve">C. Об’єктивно: болючість при пальпації хребта і </w:t>
      </w:r>
      <w:proofErr w:type="spellStart"/>
      <w:r w:rsidRPr="008030B4">
        <w:rPr>
          <w:rFonts w:ascii="Times New Roman" w:hAnsi="Times New Roman" w:cs="Times New Roman"/>
          <w:sz w:val="28"/>
          <w:szCs w:val="28"/>
        </w:rPr>
        <w:t>ребер</w:t>
      </w:r>
      <w:proofErr w:type="spellEnd"/>
      <w:r w:rsidRPr="008030B4">
        <w:rPr>
          <w:rFonts w:ascii="Times New Roman" w:hAnsi="Times New Roman" w:cs="Times New Roman"/>
          <w:sz w:val="28"/>
          <w:szCs w:val="28"/>
        </w:rPr>
        <w:t>. При лабораторному обстеженні: протеїнурія - 4,2 г/добу, ШОЕ- 52 мм/год. Які зміни лабораторних показників найбільш очікувані?</w:t>
      </w:r>
    </w:p>
    <w:p w14:paraId="0A76A6E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Загальний білок сироватки крові -101 г/л</w:t>
      </w:r>
    </w:p>
    <w:p w14:paraId="04EDAB50"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Лейкоцити -15,3 </w:t>
      </w:r>
      <w:r w:rsidR="001E17E7" w:rsidRPr="008030B4">
        <w:rPr>
          <w:rFonts w:ascii="Times New Roman" w:hAnsi="Times New Roman" w:cs="Times New Roman"/>
          <w:sz w:val="28"/>
          <w:szCs w:val="28"/>
        </w:rPr>
        <w:t>• 10</w:t>
      </w:r>
      <w:r w:rsidR="001E17E7" w:rsidRPr="008030B4">
        <w:rPr>
          <w:rFonts w:ascii="Times New Roman" w:hAnsi="Times New Roman" w:cs="Times New Roman"/>
          <w:sz w:val="28"/>
          <w:szCs w:val="28"/>
          <w:vertAlign w:val="superscript"/>
        </w:rPr>
        <w:t>9</w:t>
      </w:r>
      <w:r w:rsidR="001E17E7" w:rsidRPr="008030B4">
        <w:rPr>
          <w:rFonts w:ascii="Times New Roman" w:hAnsi="Times New Roman" w:cs="Times New Roman"/>
          <w:sz w:val="28"/>
          <w:szCs w:val="28"/>
        </w:rPr>
        <w:t>/л</w:t>
      </w:r>
    </w:p>
    <w:p w14:paraId="2CD1C2C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Гемоглобін -165 г/л</w:t>
      </w:r>
    </w:p>
    <w:p w14:paraId="062B08C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Альбуміни - 65%</w:t>
      </w:r>
    </w:p>
    <w:p w14:paraId="3BFD10D0"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у-глобуліни -14%</w:t>
      </w:r>
    </w:p>
    <w:p w14:paraId="767AD6D2"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61903FA2"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63-х років звернувся зі скаргами на біль у попереку. З приводу радикуліту проведено курс фізіотерапевтичного лікування. Однак стан хворого не покращився. Хворому проведено </w:t>
      </w:r>
      <w:proofErr w:type="spellStart"/>
      <w:r w:rsidRPr="008030B4">
        <w:rPr>
          <w:rFonts w:ascii="Times New Roman" w:hAnsi="Times New Roman" w:cs="Times New Roman"/>
          <w:sz w:val="28"/>
          <w:szCs w:val="28"/>
        </w:rPr>
        <w:t>Rо-графiю</w:t>
      </w:r>
      <w:proofErr w:type="spellEnd"/>
      <w:r w:rsidRPr="008030B4">
        <w:rPr>
          <w:rFonts w:ascii="Times New Roman" w:hAnsi="Times New Roman" w:cs="Times New Roman"/>
          <w:sz w:val="28"/>
          <w:szCs w:val="28"/>
        </w:rPr>
        <w:t xml:space="preserve"> кісток хребта та тазу, на котрих знайдено остеопороз і значні кісткові дефекти. В крові помірна </w:t>
      </w:r>
      <w:proofErr w:type="spellStart"/>
      <w:r w:rsidRPr="008030B4">
        <w:rPr>
          <w:rFonts w:ascii="Times New Roman" w:hAnsi="Times New Roman" w:cs="Times New Roman"/>
          <w:sz w:val="28"/>
          <w:szCs w:val="28"/>
        </w:rPr>
        <w:t>нормохромна</w:t>
      </w:r>
      <w:proofErr w:type="spellEnd"/>
      <w:r w:rsidRPr="008030B4">
        <w:rPr>
          <w:rFonts w:ascii="Times New Roman" w:hAnsi="Times New Roman" w:cs="Times New Roman"/>
          <w:sz w:val="28"/>
          <w:szCs w:val="28"/>
        </w:rPr>
        <w:t xml:space="preserve"> анемія, в сечі - протеїнурія. Загальний білок крові - 107 г/л. Про яке захворювання слід думати в першу чергу?</w:t>
      </w:r>
    </w:p>
    <w:p w14:paraId="75E601B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Мієломна хвороба </w:t>
      </w:r>
    </w:p>
    <w:p w14:paraId="13DDB25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Сечокам’яна хвороба</w:t>
      </w:r>
    </w:p>
    <w:p w14:paraId="3B0F5EB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Гострий радикуліт</w:t>
      </w:r>
    </w:p>
    <w:p w14:paraId="57B070C9"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Метастази у кістці</w:t>
      </w:r>
    </w:p>
    <w:p w14:paraId="26E3A99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Системний остеопороз</w:t>
      </w:r>
    </w:p>
    <w:p w14:paraId="06EE904E"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0922B085"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Хворий 48-ми років скаржиться на кволість, пітливість, інтенсивне свербіння шкіри, хвилеподібну лихоманку, збільшення шийних і надключичних лімфовузлів. Об’єктивно: блідість шкіри та слизових, шийні лімфовузли - рухомі, щільно-еластичні, розміром до 3 см, не болючі, не спаяні зі шкірою. У крові: ер</w:t>
      </w:r>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- 3,0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Нb</w:t>
      </w:r>
      <w:proofErr w:type="spellEnd"/>
      <w:r w:rsidRPr="008030B4">
        <w:rPr>
          <w:rFonts w:ascii="Times New Roman" w:hAnsi="Times New Roman" w:cs="Times New Roman"/>
          <w:sz w:val="28"/>
          <w:szCs w:val="28"/>
        </w:rPr>
        <w:t xml:space="preserve">- 100 г/л, </w:t>
      </w:r>
      <w:proofErr w:type="spellStart"/>
      <w:r w:rsidRPr="008030B4">
        <w:rPr>
          <w:rFonts w:ascii="Times New Roman" w:hAnsi="Times New Roman" w:cs="Times New Roman"/>
          <w:sz w:val="28"/>
          <w:szCs w:val="28"/>
        </w:rPr>
        <w:t>лейк</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-14</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еоз</w:t>
      </w:r>
      <w:proofErr w:type="spellEnd"/>
      <w:r w:rsidRPr="008030B4">
        <w:rPr>
          <w:rFonts w:ascii="Times New Roman" w:hAnsi="Times New Roman" w:cs="Times New Roman"/>
          <w:sz w:val="28"/>
          <w:szCs w:val="28"/>
        </w:rPr>
        <w:t xml:space="preserve">.- 6%, баз.- 3%, пал.- 11%, </w:t>
      </w:r>
      <w:proofErr w:type="spellStart"/>
      <w:r w:rsidRPr="008030B4">
        <w:rPr>
          <w:rFonts w:ascii="Times New Roman" w:hAnsi="Times New Roman" w:cs="Times New Roman"/>
          <w:sz w:val="28"/>
          <w:szCs w:val="28"/>
        </w:rPr>
        <w:t>сегм</w:t>
      </w:r>
      <w:proofErr w:type="spellEnd"/>
      <w:r w:rsidRPr="008030B4">
        <w:rPr>
          <w:rFonts w:ascii="Times New Roman" w:hAnsi="Times New Roman" w:cs="Times New Roman"/>
          <w:sz w:val="28"/>
          <w:szCs w:val="28"/>
        </w:rPr>
        <w:t xml:space="preserve">.- 69%, </w:t>
      </w:r>
      <w:proofErr w:type="spellStart"/>
      <w:r w:rsidRPr="008030B4">
        <w:rPr>
          <w:rFonts w:ascii="Times New Roman" w:hAnsi="Times New Roman" w:cs="Times New Roman"/>
          <w:sz w:val="28"/>
          <w:szCs w:val="28"/>
        </w:rPr>
        <w:t>лімф</w:t>
      </w:r>
      <w:proofErr w:type="spellEnd"/>
      <w:r w:rsidRPr="008030B4">
        <w:rPr>
          <w:rFonts w:ascii="Times New Roman" w:hAnsi="Times New Roman" w:cs="Times New Roman"/>
          <w:sz w:val="28"/>
          <w:szCs w:val="28"/>
        </w:rPr>
        <w:t xml:space="preserve">.- 7%, </w:t>
      </w:r>
      <w:proofErr w:type="spellStart"/>
      <w:r w:rsidRPr="008030B4">
        <w:rPr>
          <w:rFonts w:ascii="Times New Roman" w:hAnsi="Times New Roman" w:cs="Times New Roman"/>
          <w:sz w:val="28"/>
          <w:szCs w:val="28"/>
        </w:rPr>
        <w:t>мон</w:t>
      </w:r>
      <w:proofErr w:type="spellEnd"/>
      <w:r w:rsidRPr="008030B4">
        <w:rPr>
          <w:rFonts w:ascii="Times New Roman" w:hAnsi="Times New Roman" w:cs="Times New Roman"/>
          <w:sz w:val="28"/>
          <w:szCs w:val="28"/>
        </w:rPr>
        <w:t xml:space="preserve">.- 4%, </w:t>
      </w:r>
      <w:proofErr w:type="spellStart"/>
      <w:r w:rsidRPr="008030B4">
        <w:rPr>
          <w:rFonts w:ascii="Times New Roman" w:hAnsi="Times New Roman" w:cs="Times New Roman"/>
          <w:sz w:val="28"/>
          <w:szCs w:val="28"/>
        </w:rPr>
        <w:t>тр</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- 280</w:t>
      </w:r>
      <w:r w:rsidR="00AB6E3B" w:rsidRPr="008030B4">
        <w:rPr>
          <w:rFonts w:ascii="Times New Roman" w:hAnsi="Times New Roman" w:cs="Times New Roman"/>
          <w:sz w:val="28"/>
          <w:szCs w:val="28"/>
        </w:rPr>
        <w:t>•</w:t>
      </w:r>
      <w:r w:rsidR="00942186" w:rsidRPr="008030B4">
        <w:rPr>
          <w:rFonts w:ascii="Times New Roman" w:hAnsi="Times New Roman" w:cs="Times New Roman"/>
          <w:sz w:val="28"/>
          <w:szCs w:val="28"/>
        </w:rPr>
        <w:t>10</w:t>
      </w:r>
      <w:r w:rsidR="00942186" w:rsidRPr="008030B4">
        <w:rPr>
          <w:rFonts w:ascii="Times New Roman" w:hAnsi="Times New Roman" w:cs="Times New Roman"/>
          <w:sz w:val="28"/>
          <w:szCs w:val="28"/>
          <w:vertAlign w:val="superscript"/>
        </w:rPr>
        <w:t>9</w:t>
      </w:r>
      <w:r w:rsidR="00942186" w:rsidRPr="008030B4">
        <w:rPr>
          <w:rFonts w:ascii="Times New Roman" w:hAnsi="Times New Roman" w:cs="Times New Roman"/>
          <w:sz w:val="28"/>
          <w:szCs w:val="28"/>
        </w:rPr>
        <w:t>/л</w:t>
      </w:r>
      <w:r w:rsidRPr="008030B4">
        <w:rPr>
          <w:rFonts w:ascii="Times New Roman" w:hAnsi="Times New Roman" w:cs="Times New Roman"/>
          <w:sz w:val="28"/>
          <w:szCs w:val="28"/>
        </w:rPr>
        <w:t xml:space="preserve">, </w:t>
      </w:r>
      <w:r w:rsidR="00AB6E3B" w:rsidRPr="008030B4">
        <w:rPr>
          <w:rFonts w:ascii="Times New Roman" w:hAnsi="Times New Roman" w:cs="Times New Roman"/>
          <w:sz w:val="28"/>
          <w:szCs w:val="28"/>
        </w:rPr>
        <w:t>ШОЕ</w:t>
      </w:r>
      <w:r w:rsidRPr="008030B4">
        <w:rPr>
          <w:rFonts w:ascii="Times New Roman" w:hAnsi="Times New Roman" w:cs="Times New Roman"/>
          <w:sz w:val="28"/>
          <w:szCs w:val="28"/>
        </w:rPr>
        <w:t xml:space="preserve"> - 37 мм/год. Які морфологічні ознаки може бути знайдено при біопсії лімфовузла?</w:t>
      </w:r>
    </w:p>
    <w:p w14:paraId="12DA89E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Клітини Березовського-</w:t>
      </w:r>
      <w:proofErr w:type="spellStart"/>
      <w:r w:rsidRPr="008030B4">
        <w:rPr>
          <w:rFonts w:ascii="Times New Roman" w:hAnsi="Times New Roman" w:cs="Times New Roman"/>
          <w:sz w:val="28"/>
          <w:szCs w:val="28"/>
        </w:rPr>
        <w:t>Штернберга</w:t>
      </w:r>
      <w:proofErr w:type="spellEnd"/>
      <w:r w:rsidRPr="008030B4">
        <w:rPr>
          <w:rFonts w:ascii="Times New Roman" w:hAnsi="Times New Roman" w:cs="Times New Roman"/>
          <w:sz w:val="28"/>
          <w:szCs w:val="28"/>
        </w:rPr>
        <w:t xml:space="preserve"> </w:t>
      </w:r>
    </w:p>
    <w:p w14:paraId="64EA17F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Плазмоцити</w:t>
      </w:r>
      <w:proofErr w:type="spellEnd"/>
    </w:p>
    <w:p w14:paraId="03A775B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Тільця </w:t>
      </w:r>
      <w:proofErr w:type="spellStart"/>
      <w:r w:rsidRPr="008030B4">
        <w:rPr>
          <w:rFonts w:ascii="Times New Roman" w:hAnsi="Times New Roman" w:cs="Times New Roman"/>
          <w:sz w:val="28"/>
          <w:szCs w:val="28"/>
        </w:rPr>
        <w:t>Гейнца</w:t>
      </w:r>
      <w:proofErr w:type="spellEnd"/>
    </w:p>
    <w:p w14:paraId="4A5CC746"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Клітини Боткіна-</w:t>
      </w:r>
      <w:proofErr w:type="spellStart"/>
      <w:r w:rsidRPr="008030B4">
        <w:rPr>
          <w:rFonts w:ascii="Times New Roman" w:hAnsi="Times New Roman" w:cs="Times New Roman"/>
          <w:sz w:val="28"/>
          <w:szCs w:val="28"/>
        </w:rPr>
        <w:t>Гумпрехта</w:t>
      </w:r>
      <w:proofErr w:type="spellEnd"/>
    </w:p>
    <w:p w14:paraId="6455ACA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Тільця </w:t>
      </w:r>
      <w:proofErr w:type="spellStart"/>
      <w:r w:rsidRPr="008030B4">
        <w:rPr>
          <w:rFonts w:ascii="Times New Roman" w:hAnsi="Times New Roman" w:cs="Times New Roman"/>
          <w:sz w:val="28"/>
          <w:szCs w:val="28"/>
        </w:rPr>
        <w:t>Меллорі</w:t>
      </w:r>
      <w:proofErr w:type="spellEnd"/>
    </w:p>
    <w:p w14:paraId="45CE90C3"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09464DB"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55-ти років скаржиться на постійний біль у попереку, кістках тазу, загальну слабкість, пітливість, схуднення. Має апетит, хворіє протягом 6 місяців. </w:t>
      </w:r>
      <w:proofErr w:type="spellStart"/>
      <w:r w:rsidRPr="008030B4">
        <w:rPr>
          <w:rFonts w:ascii="Times New Roman" w:hAnsi="Times New Roman" w:cs="Times New Roman"/>
          <w:sz w:val="28"/>
          <w:szCs w:val="28"/>
        </w:rPr>
        <w:t>Ro-досліжнення</w:t>
      </w:r>
      <w:proofErr w:type="spellEnd"/>
      <w:r w:rsidRPr="008030B4">
        <w:rPr>
          <w:rFonts w:ascii="Times New Roman" w:hAnsi="Times New Roman" w:cs="Times New Roman"/>
          <w:sz w:val="28"/>
          <w:szCs w:val="28"/>
        </w:rPr>
        <w:t xml:space="preserve"> кісток тазу: виражений остеопороз, множинні округлі деструкції до 1 см в діаметрі з чіткими контурами. Аналіз крові: ер</w:t>
      </w:r>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- 2,7</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w:t>
      </w:r>
      <w:r w:rsidR="00D703F5" w:rsidRPr="008030B4">
        <w:rPr>
          <w:rFonts w:ascii="Times New Roman" w:hAnsi="Times New Roman" w:cs="Times New Roman"/>
          <w:sz w:val="28"/>
          <w:szCs w:val="28"/>
        </w:rPr>
        <w:t xml:space="preserve"> ШОЕ</w:t>
      </w:r>
      <w:r w:rsidRPr="008030B4">
        <w:rPr>
          <w:rFonts w:ascii="Times New Roman" w:hAnsi="Times New Roman" w:cs="Times New Roman"/>
          <w:sz w:val="28"/>
          <w:szCs w:val="28"/>
        </w:rPr>
        <w:t xml:space="preserve"> - 70 мм/год, </w:t>
      </w:r>
      <w:proofErr w:type="spellStart"/>
      <w:r w:rsidRPr="008030B4">
        <w:rPr>
          <w:rFonts w:ascii="Times New Roman" w:hAnsi="Times New Roman" w:cs="Times New Roman"/>
          <w:sz w:val="28"/>
          <w:szCs w:val="28"/>
        </w:rPr>
        <w:t>тр</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- 120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загальний білок -110 г/л. У сечі: білок – 7 г/л. Який попередній діагноз?</w:t>
      </w:r>
    </w:p>
    <w:p w14:paraId="77EDDB2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Мієломна хвороба </w:t>
      </w:r>
    </w:p>
    <w:p w14:paraId="7AFC7C5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Бєхтєрєва</w:t>
      </w:r>
      <w:proofErr w:type="spellEnd"/>
    </w:p>
    <w:p w14:paraId="433A2F0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w:t>
      </w:r>
      <w:proofErr w:type="spellStart"/>
      <w:r w:rsidRPr="008030B4">
        <w:rPr>
          <w:rFonts w:ascii="Times New Roman" w:hAnsi="Times New Roman" w:cs="Times New Roman"/>
          <w:sz w:val="28"/>
          <w:szCs w:val="28"/>
        </w:rPr>
        <w:t>попереково</w:t>
      </w:r>
      <w:proofErr w:type="spellEnd"/>
      <w:r w:rsidRPr="008030B4">
        <w:rPr>
          <w:rFonts w:ascii="Times New Roman" w:hAnsi="Times New Roman" w:cs="Times New Roman"/>
          <w:sz w:val="28"/>
          <w:szCs w:val="28"/>
        </w:rPr>
        <w:t>-крижовий радикуліт</w:t>
      </w:r>
    </w:p>
    <w:p w14:paraId="2A2B064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Рак шлунку з метастазами</w:t>
      </w:r>
    </w:p>
    <w:p w14:paraId="4F9C600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w:t>
      </w:r>
      <w:proofErr w:type="spellStart"/>
      <w:r w:rsidRPr="008030B4">
        <w:rPr>
          <w:rFonts w:ascii="Times New Roman" w:hAnsi="Times New Roman" w:cs="Times New Roman"/>
          <w:sz w:val="28"/>
          <w:szCs w:val="28"/>
        </w:rPr>
        <w:t>гломерулонефрит</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нефроти-чний</w:t>
      </w:r>
      <w:proofErr w:type="spellEnd"/>
      <w:r w:rsidRPr="008030B4">
        <w:rPr>
          <w:rFonts w:ascii="Times New Roman" w:hAnsi="Times New Roman" w:cs="Times New Roman"/>
          <w:sz w:val="28"/>
          <w:szCs w:val="28"/>
        </w:rPr>
        <w:t xml:space="preserve"> синдром</w:t>
      </w:r>
    </w:p>
    <w:p w14:paraId="3D1CDA04"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16E48D65"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Чоловік 58 років скаржиться на появу </w:t>
      </w:r>
      <w:proofErr w:type="spellStart"/>
      <w:r w:rsidRPr="008030B4">
        <w:rPr>
          <w:rFonts w:ascii="Times New Roman" w:hAnsi="Times New Roman" w:cs="Times New Roman"/>
          <w:sz w:val="28"/>
          <w:szCs w:val="28"/>
        </w:rPr>
        <w:t>пухлиноподібних</w:t>
      </w:r>
      <w:proofErr w:type="spellEnd"/>
      <w:r w:rsidRPr="008030B4">
        <w:rPr>
          <w:rFonts w:ascii="Times New Roman" w:hAnsi="Times New Roman" w:cs="Times New Roman"/>
          <w:sz w:val="28"/>
          <w:szCs w:val="28"/>
        </w:rPr>
        <w:t xml:space="preserve"> утворень на передній поверхні шиї та в пахвинній ділянці, слабкість. </w:t>
      </w:r>
      <w:proofErr w:type="spellStart"/>
      <w:r w:rsidRPr="008030B4">
        <w:rPr>
          <w:rFonts w:ascii="Times New Roman" w:hAnsi="Times New Roman" w:cs="Times New Roman"/>
          <w:sz w:val="28"/>
          <w:szCs w:val="28"/>
        </w:rPr>
        <w:t>Пальпуються</w:t>
      </w:r>
      <w:proofErr w:type="spellEnd"/>
      <w:r w:rsidRPr="008030B4">
        <w:rPr>
          <w:rFonts w:ascii="Times New Roman" w:hAnsi="Times New Roman" w:cs="Times New Roman"/>
          <w:sz w:val="28"/>
          <w:szCs w:val="28"/>
        </w:rPr>
        <w:t xml:space="preserve"> м'які, безболісні, рухливі шийні та пахвинні лімфовузли до 2 см у діаметрі. Печінка виступає на 2 см з-під краю реберної дуги, нижній полюс селезінки на рівні пупка. У крові виявлено: ер</w:t>
      </w:r>
      <w:r w:rsidR="005F0581" w:rsidRPr="008030B4">
        <w:rPr>
          <w:rFonts w:ascii="Times New Roman" w:hAnsi="Times New Roman" w:cs="Times New Roman"/>
          <w:sz w:val="28"/>
          <w:szCs w:val="28"/>
        </w:rPr>
        <w:t>.</w:t>
      </w:r>
      <w:r w:rsidRPr="008030B4">
        <w:rPr>
          <w:rFonts w:ascii="Times New Roman" w:hAnsi="Times New Roman" w:cs="Times New Roman"/>
          <w:sz w:val="28"/>
          <w:szCs w:val="28"/>
        </w:rPr>
        <w:t xml:space="preserve"> – 3,5</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Н</w:t>
      </w:r>
      <w:r w:rsidR="005F0581" w:rsidRPr="008030B4">
        <w:rPr>
          <w:rFonts w:ascii="Times New Roman" w:hAnsi="Times New Roman" w:cs="Times New Roman"/>
          <w:sz w:val="28"/>
          <w:szCs w:val="28"/>
        </w:rPr>
        <w:t>b</w:t>
      </w:r>
      <w:proofErr w:type="spellEnd"/>
      <w:r w:rsidRPr="008030B4">
        <w:rPr>
          <w:rFonts w:ascii="Times New Roman" w:hAnsi="Times New Roman" w:cs="Times New Roman"/>
          <w:sz w:val="28"/>
          <w:szCs w:val="28"/>
        </w:rPr>
        <w:t xml:space="preserve"> – 88 г/л, </w:t>
      </w:r>
      <w:proofErr w:type="spellStart"/>
      <w:r w:rsidRPr="008030B4">
        <w:rPr>
          <w:rFonts w:ascii="Times New Roman" w:hAnsi="Times New Roman" w:cs="Times New Roman"/>
          <w:sz w:val="28"/>
          <w:szCs w:val="28"/>
        </w:rPr>
        <w:t>лейк</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86</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п/я</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 xml:space="preserve"> – 1%, с/я</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 xml:space="preserve"> – 10%, л</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w:t>
      </w:r>
      <w:r w:rsidR="001E17E7" w:rsidRPr="008030B4">
        <w:rPr>
          <w:rFonts w:ascii="Times New Roman" w:hAnsi="Times New Roman" w:cs="Times New Roman"/>
          <w:sz w:val="28"/>
          <w:szCs w:val="28"/>
        </w:rPr>
        <w:t xml:space="preserve"> </w:t>
      </w:r>
      <w:r w:rsidRPr="008030B4">
        <w:rPr>
          <w:rFonts w:ascii="Times New Roman" w:hAnsi="Times New Roman" w:cs="Times New Roman"/>
          <w:sz w:val="28"/>
          <w:szCs w:val="28"/>
        </w:rPr>
        <w:t>85%, е</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 2%, б</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 xml:space="preserve"> – 0%,</w:t>
      </w:r>
      <w:r w:rsidR="00D703F5" w:rsidRPr="008030B4">
        <w:rPr>
          <w:rFonts w:ascii="Times New Roman" w:hAnsi="Times New Roman" w:cs="Times New Roman"/>
          <w:sz w:val="28"/>
          <w:szCs w:val="28"/>
        </w:rPr>
        <w:t xml:space="preserve"> </w:t>
      </w:r>
      <w:r w:rsidRPr="008030B4">
        <w:rPr>
          <w:rFonts w:ascii="Times New Roman" w:hAnsi="Times New Roman" w:cs="Times New Roman"/>
          <w:sz w:val="28"/>
          <w:szCs w:val="28"/>
        </w:rPr>
        <w:t>м</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-2%, ШОЕ – 15</w:t>
      </w:r>
      <w:r w:rsidR="001E17E7" w:rsidRPr="008030B4">
        <w:rPr>
          <w:rFonts w:ascii="Times New Roman" w:hAnsi="Times New Roman" w:cs="Times New Roman"/>
          <w:sz w:val="28"/>
          <w:szCs w:val="28"/>
        </w:rPr>
        <w:t xml:space="preserve"> </w:t>
      </w:r>
      <w:r w:rsidRPr="008030B4">
        <w:rPr>
          <w:rFonts w:ascii="Times New Roman" w:hAnsi="Times New Roman" w:cs="Times New Roman"/>
          <w:sz w:val="28"/>
          <w:szCs w:val="28"/>
        </w:rPr>
        <w:t>мм/год, тіні Боткіна-</w:t>
      </w:r>
      <w:proofErr w:type="spellStart"/>
      <w:r w:rsidRPr="008030B4">
        <w:rPr>
          <w:rFonts w:ascii="Times New Roman" w:hAnsi="Times New Roman" w:cs="Times New Roman"/>
          <w:sz w:val="28"/>
          <w:szCs w:val="28"/>
        </w:rPr>
        <w:t>Гумпрехта</w:t>
      </w:r>
      <w:proofErr w:type="spellEnd"/>
      <w:r w:rsidRPr="008030B4">
        <w:rPr>
          <w:rFonts w:ascii="Times New Roman" w:hAnsi="Times New Roman" w:cs="Times New Roman"/>
          <w:sz w:val="28"/>
          <w:szCs w:val="28"/>
        </w:rPr>
        <w:t>. Який діагноз найімовірніше?</w:t>
      </w:r>
    </w:p>
    <w:p w14:paraId="5911092C" w14:textId="77777777" w:rsidR="00EA1071" w:rsidRPr="008030B4" w:rsidRDefault="00EA1071" w:rsidP="00DD4659">
      <w:pPr>
        <w:pStyle w:val="a4"/>
        <w:numPr>
          <w:ilvl w:val="0"/>
          <w:numId w:val="10"/>
        </w:numPr>
        <w:spacing w:after="0" w:line="360" w:lineRule="auto"/>
        <w:ind w:left="426"/>
        <w:rPr>
          <w:rFonts w:ascii="Times New Roman" w:hAnsi="Times New Roman" w:cs="Times New Roman"/>
          <w:sz w:val="28"/>
          <w:szCs w:val="28"/>
        </w:rPr>
      </w:pPr>
      <w:r w:rsidRPr="008030B4">
        <w:rPr>
          <w:rFonts w:ascii="Times New Roman" w:hAnsi="Times New Roman" w:cs="Times New Roman"/>
          <w:sz w:val="28"/>
          <w:szCs w:val="28"/>
        </w:rPr>
        <w:t xml:space="preserve">Хронічний </w:t>
      </w:r>
      <w:proofErr w:type="spellStart"/>
      <w:r w:rsidRPr="008030B4">
        <w:rPr>
          <w:rFonts w:ascii="Times New Roman" w:hAnsi="Times New Roman" w:cs="Times New Roman"/>
          <w:sz w:val="28"/>
          <w:szCs w:val="28"/>
        </w:rPr>
        <w:t>лімфолейкоз</w:t>
      </w:r>
      <w:proofErr w:type="spellEnd"/>
    </w:p>
    <w:p w14:paraId="7D99C0A3" w14:textId="77777777" w:rsidR="00EA1071" w:rsidRPr="008030B4" w:rsidRDefault="00EA1071" w:rsidP="00DD4659">
      <w:pPr>
        <w:pStyle w:val="a4"/>
        <w:numPr>
          <w:ilvl w:val="0"/>
          <w:numId w:val="10"/>
        </w:numPr>
        <w:spacing w:after="0" w:line="360" w:lineRule="auto"/>
        <w:ind w:left="426"/>
        <w:jc w:val="both"/>
        <w:rPr>
          <w:rFonts w:ascii="Times New Roman" w:hAnsi="Times New Roman" w:cs="Times New Roman"/>
          <w:sz w:val="28"/>
          <w:szCs w:val="28"/>
        </w:rPr>
      </w:pPr>
      <w:proofErr w:type="spellStart"/>
      <w:r w:rsidRPr="008030B4">
        <w:rPr>
          <w:rFonts w:ascii="Times New Roman" w:hAnsi="Times New Roman" w:cs="Times New Roman"/>
          <w:sz w:val="28"/>
          <w:szCs w:val="28"/>
        </w:rPr>
        <w:t>Лейкемоїдна</w:t>
      </w:r>
      <w:proofErr w:type="spellEnd"/>
      <w:r w:rsidRPr="008030B4">
        <w:rPr>
          <w:rFonts w:ascii="Times New Roman" w:hAnsi="Times New Roman" w:cs="Times New Roman"/>
          <w:sz w:val="28"/>
          <w:szCs w:val="28"/>
        </w:rPr>
        <w:t xml:space="preserve"> реакція </w:t>
      </w:r>
      <w:proofErr w:type="spellStart"/>
      <w:r w:rsidRPr="008030B4">
        <w:rPr>
          <w:rFonts w:ascii="Times New Roman" w:hAnsi="Times New Roman" w:cs="Times New Roman"/>
          <w:sz w:val="28"/>
          <w:szCs w:val="28"/>
        </w:rPr>
        <w:t>лімфоцитарного</w:t>
      </w:r>
      <w:proofErr w:type="spellEnd"/>
      <w:r w:rsidRPr="008030B4">
        <w:rPr>
          <w:rFonts w:ascii="Times New Roman" w:hAnsi="Times New Roman" w:cs="Times New Roman"/>
          <w:sz w:val="28"/>
          <w:szCs w:val="28"/>
        </w:rPr>
        <w:t xml:space="preserve"> типу</w:t>
      </w:r>
    </w:p>
    <w:p w14:paraId="0E801D63" w14:textId="77777777" w:rsidR="00EA1071" w:rsidRPr="008030B4" w:rsidRDefault="00EA1071" w:rsidP="00DD4659">
      <w:pPr>
        <w:pStyle w:val="a4"/>
        <w:numPr>
          <w:ilvl w:val="0"/>
          <w:numId w:val="10"/>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Лімфогранулематоз</w:t>
      </w:r>
    </w:p>
    <w:p w14:paraId="63F40F4B" w14:textId="77777777" w:rsidR="00EA1071" w:rsidRPr="008030B4" w:rsidRDefault="00EA1071" w:rsidP="00DD4659">
      <w:pPr>
        <w:pStyle w:val="a4"/>
        <w:numPr>
          <w:ilvl w:val="0"/>
          <w:numId w:val="10"/>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Гострий лейкоз</w:t>
      </w:r>
    </w:p>
    <w:p w14:paraId="24FB9028" w14:textId="77777777" w:rsidR="00EA1071" w:rsidRPr="008030B4" w:rsidRDefault="00EA1071" w:rsidP="00DD4659">
      <w:pPr>
        <w:pStyle w:val="a4"/>
        <w:numPr>
          <w:ilvl w:val="0"/>
          <w:numId w:val="10"/>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Хронічний мієлолейкоз</w:t>
      </w:r>
    </w:p>
    <w:p w14:paraId="61D61530"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6CF7B74A"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Пацієнтка віком 30 </w:t>
      </w:r>
      <w:proofErr w:type="spellStart"/>
      <w:r w:rsidRPr="008030B4">
        <w:rPr>
          <w:rFonts w:ascii="Times New Roman" w:hAnsi="Times New Roman" w:cs="Times New Roman"/>
          <w:sz w:val="28"/>
          <w:szCs w:val="28"/>
        </w:rPr>
        <w:t>ріком</w:t>
      </w:r>
      <w:proofErr w:type="spellEnd"/>
      <w:r w:rsidRPr="008030B4">
        <w:rPr>
          <w:rFonts w:ascii="Times New Roman" w:hAnsi="Times New Roman" w:cs="Times New Roman"/>
          <w:sz w:val="28"/>
          <w:szCs w:val="28"/>
        </w:rPr>
        <w:t xml:space="preserve"> скаржиться на дискомфорт у животі зліва, біль у суглобах, лихоманку, періодичні крововиливи. Об’єктивно спостерігається: </w:t>
      </w:r>
      <w:proofErr w:type="spellStart"/>
      <w:r w:rsidRPr="008030B4">
        <w:rPr>
          <w:rFonts w:ascii="Times New Roman" w:hAnsi="Times New Roman" w:cs="Times New Roman"/>
          <w:sz w:val="28"/>
          <w:szCs w:val="28"/>
        </w:rPr>
        <w:t>гепатолієнальний</w:t>
      </w:r>
      <w:proofErr w:type="spellEnd"/>
      <w:r w:rsidRPr="008030B4">
        <w:rPr>
          <w:rFonts w:ascii="Times New Roman" w:hAnsi="Times New Roman" w:cs="Times New Roman"/>
          <w:sz w:val="28"/>
          <w:szCs w:val="28"/>
        </w:rPr>
        <w:t xml:space="preserve"> синдром. В загальному аналізі крові виявлено: лейкоцити - 200</w:t>
      </w:r>
      <w:r w:rsidR="00D703F5" w:rsidRPr="008030B4">
        <w:rPr>
          <w:rFonts w:ascii="Times New Roman" w:hAnsi="Times New Roman" w:cs="Times New Roman"/>
          <w:sz w:val="28"/>
          <w:szCs w:val="28"/>
        </w:rPr>
        <w:t>•10</w:t>
      </w:r>
      <w:r w:rsidR="00D703F5" w:rsidRPr="008030B4">
        <w:rPr>
          <w:rFonts w:ascii="Times New Roman" w:hAnsi="Times New Roman" w:cs="Times New Roman"/>
          <w:sz w:val="28"/>
          <w:szCs w:val="28"/>
          <w:vertAlign w:val="superscript"/>
        </w:rPr>
        <w:t>9</w:t>
      </w:r>
      <w:r w:rsidR="00D703F5" w:rsidRPr="008030B4">
        <w:rPr>
          <w:rFonts w:ascii="Times New Roman" w:hAnsi="Times New Roman" w:cs="Times New Roman"/>
          <w:sz w:val="28"/>
          <w:szCs w:val="28"/>
        </w:rPr>
        <w:t>/л</w:t>
      </w:r>
      <w:r w:rsidRPr="008030B4">
        <w:rPr>
          <w:rFonts w:ascii="Times New Roman" w:hAnsi="Times New Roman" w:cs="Times New Roman"/>
          <w:sz w:val="28"/>
          <w:szCs w:val="28"/>
        </w:rPr>
        <w:t xml:space="preserve">; велика кількість гранулоцитів різної ступені зрілості, </w:t>
      </w:r>
      <w:proofErr w:type="spellStart"/>
      <w:r w:rsidRPr="008030B4">
        <w:rPr>
          <w:rFonts w:ascii="Times New Roman" w:hAnsi="Times New Roman" w:cs="Times New Roman"/>
          <w:sz w:val="28"/>
          <w:szCs w:val="28"/>
        </w:rPr>
        <w:t>мієлобластів</w:t>
      </w:r>
      <w:proofErr w:type="spellEnd"/>
      <w:r w:rsidRPr="008030B4">
        <w:rPr>
          <w:rFonts w:ascii="Times New Roman" w:hAnsi="Times New Roman" w:cs="Times New Roman"/>
          <w:sz w:val="28"/>
          <w:szCs w:val="28"/>
        </w:rPr>
        <w:t xml:space="preserve"> менше ніж 5% у кістковому мозку, </w:t>
      </w:r>
      <w:proofErr w:type="spellStart"/>
      <w:r w:rsidRPr="008030B4">
        <w:rPr>
          <w:rFonts w:ascii="Times New Roman" w:hAnsi="Times New Roman" w:cs="Times New Roman"/>
          <w:sz w:val="28"/>
          <w:szCs w:val="28"/>
        </w:rPr>
        <w:t>Рh</w:t>
      </w:r>
      <w:proofErr w:type="spellEnd"/>
      <w:r w:rsidRPr="008030B4">
        <w:rPr>
          <w:rFonts w:ascii="Times New Roman" w:hAnsi="Times New Roman" w:cs="Times New Roman"/>
          <w:sz w:val="28"/>
          <w:szCs w:val="28"/>
        </w:rPr>
        <w:t>-хромосома позитивна. Який найімовірніший діагноз?</w:t>
      </w:r>
    </w:p>
    <w:p w14:paraId="763F7E73" w14:textId="77777777" w:rsidR="00EA1071" w:rsidRPr="008030B4" w:rsidRDefault="00EA1071" w:rsidP="00DD4659">
      <w:pPr>
        <w:pStyle w:val="a4"/>
        <w:numPr>
          <w:ilvl w:val="0"/>
          <w:numId w:val="11"/>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Хронічний мієлолейкоз</w:t>
      </w:r>
    </w:p>
    <w:p w14:paraId="7CE3099E" w14:textId="77777777" w:rsidR="00EA1071" w:rsidRPr="008030B4" w:rsidRDefault="00EA1071" w:rsidP="00DD4659">
      <w:pPr>
        <w:pStyle w:val="a4"/>
        <w:numPr>
          <w:ilvl w:val="0"/>
          <w:numId w:val="11"/>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Злоякісна пухлина</w:t>
      </w:r>
    </w:p>
    <w:p w14:paraId="2CF4FEBE" w14:textId="77777777" w:rsidR="00EA1071" w:rsidRPr="008030B4" w:rsidRDefault="00EA1071" w:rsidP="00DD4659">
      <w:pPr>
        <w:pStyle w:val="a4"/>
        <w:numPr>
          <w:ilvl w:val="0"/>
          <w:numId w:val="11"/>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Гострий лейкоз</w:t>
      </w:r>
    </w:p>
    <w:p w14:paraId="4DDD7ABE" w14:textId="77777777" w:rsidR="00EA1071" w:rsidRPr="008030B4" w:rsidRDefault="00EA1071" w:rsidP="00DD4659">
      <w:pPr>
        <w:pStyle w:val="a4"/>
        <w:numPr>
          <w:ilvl w:val="0"/>
          <w:numId w:val="11"/>
        </w:numPr>
        <w:spacing w:after="0" w:line="360" w:lineRule="auto"/>
        <w:ind w:left="426"/>
        <w:jc w:val="both"/>
        <w:rPr>
          <w:rFonts w:ascii="Times New Roman" w:hAnsi="Times New Roman" w:cs="Times New Roman"/>
          <w:sz w:val="28"/>
          <w:szCs w:val="28"/>
        </w:rPr>
      </w:pPr>
      <w:proofErr w:type="spellStart"/>
      <w:r w:rsidRPr="008030B4">
        <w:rPr>
          <w:rFonts w:ascii="Times New Roman" w:hAnsi="Times New Roman" w:cs="Times New Roman"/>
          <w:sz w:val="28"/>
          <w:szCs w:val="28"/>
        </w:rPr>
        <w:t>Лейкемоїдна</w:t>
      </w:r>
      <w:proofErr w:type="spellEnd"/>
      <w:r w:rsidRPr="008030B4">
        <w:rPr>
          <w:rFonts w:ascii="Times New Roman" w:hAnsi="Times New Roman" w:cs="Times New Roman"/>
          <w:sz w:val="28"/>
          <w:szCs w:val="28"/>
        </w:rPr>
        <w:t xml:space="preserve"> реакція</w:t>
      </w:r>
    </w:p>
    <w:p w14:paraId="44BA9BF2" w14:textId="77777777" w:rsidR="00EA1071" w:rsidRPr="008030B4" w:rsidRDefault="00EA1071" w:rsidP="00DD4659">
      <w:pPr>
        <w:pStyle w:val="a4"/>
        <w:numPr>
          <w:ilvl w:val="0"/>
          <w:numId w:val="11"/>
        </w:numPr>
        <w:spacing w:after="0" w:line="360" w:lineRule="auto"/>
        <w:ind w:left="426"/>
        <w:jc w:val="both"/>
        <w:rPr>
          <w:rFonts w:ascii="Times New Roman" w:hAnsi="Times New Roman" w:cs="Times New Roman"/>
          <w:sz w:val="28"/>
          <w:szCs w:val="28"/>
        </w:rPr>
      </w:pPr>
      <w:proofErr w:type="spellStart"/>
      <w:r w:rsidRPr="008030B4">
        <w:rPr>
          <w:rFonts w:ascii="Times New Roman" w:hAnsi="Times New Roman" w:cs="Times New Roman"/>
          <w:sz w:val="28"/>
          <w:szCs w:val="28"/>
        </w:rPr>
        <w:t>Мієлофіброз</w:t>
      </w:r>
      <w:proofErr w:type="spellEnd"/>
    </w:p>
    <w:p w14:paraId="45FD7359"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73EEE68"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55-ти років скаржиться на біль у грудині, поперековому відділі хребта, ребрах. </w:t>
      </w:r>
      <w:proofErr w:type="spellStart"/>
      <w:r w:rsidRPr="008030B4">
        <w:rPr>
          <w:rFonts w:ascii="Times New Roman" w:hAnsi="Times New Roman" w:cs="Times New Roman"/>
          <w:sz w:val="28"/>
          <w:szCs w:val="28"/>
        </w:rPr>
        <w:t>Анамнестично</w:t>
      </w:r>
      <w:proofErr w:type="spellEnd"/>
      <w:r w:rsidRPr="008030B4">
        <w:rPr>
          <w:rFonts w:ascii="Times New Roman" w:hAnsi="Times New Roman" w:cs="Times New Roman"/>
          <w:sz w:val="28"/>
          <w:szCs w:val="28"/>
        </w:rPr>
        <w:t xml:space="preserve">-патологічний перелом кісток правої гомілки. У крові: загальний білок - 110 г/л, позитивний М-градієнт. У сечі: білок </w:t>
      </w:r>
      <w:proofErr w:type="spellStart"/>
      <w:r w:rsidRPr="008030B4">
        <w:rPr>
          <w:rFonts w:ascii="Times New Roman" w:hAnsi="Times New Roman" w:cs="Times New Roman"/>
          <w:sz w:val="28"/>
          <w:szCs w:val="28"/>
        </w:rPr>
        <w:t>Бенс</w:t>
      </w:r>
      <w:proofErr w:type="spellEnd"/>
      <w:r w:rsidRPr="008030B4">
        <w:rPr>
          <w:rFonts w:ascii="Times New Roman" w:hAnsi="Times New Roman" w:cs="Times New Roman"/>
          <w:sz w:val="28"/>
          <w:szCs w:val="28"/>
        </w:rPr>
        <w:t>-Джонса. Ваш діагноз:</w:t>
      </w:r>
    </w:p>
    <w:p w14:paraId="344CD3CA" w14:textId="77777777" w:rsidR="00EA1071" w:rsidRPr="008030B4" w:rsidRDefault="00EA1071" w:rsidP="00DD4659">
      <w:pPr>
        <w:pStyle w:val="a4"/>
        <w:numPr>
          <w:ilvl w:val="0"/>
          <w:numId w:val="12"/>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Мієломна хвороба</w:t>
      </w:r>
    </w:p>
    <w:p w14:paraId="0265B538" w14:textId="77777777" w:rsidR="00EA1071" w:rsidRPr="008030B4" w:rsidRDefault="00EA1071" w:rsidP="00DD4659">
      <w:pPr>
        <w:pStyle w:val="a4"/>
        <w:numPr>
          <w:ilvl w:val="0"/>
          <w:numId w:val="12"/>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Стенокардія напруги 2 ФК</w:t>
      </w:r>
    </w:p>
    <w:p w14:paraId="12E5C7BD" w14:textId="77777777" w:rsidR="00EA1071" w:rsidRPr="008030B4" w:rsidRDefault="00EA1071" w:rsidP="00DD4659">
      <w:pPr>
        <w:pStyle w:val="a4"/>
        <w:numPr>
          <w:ilvl w:val="0"/>
          <w:numId w:val="12"/>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Остеохондроз</w:t>
      </w:r>
    </w:p>
    <w:p w14:paraId="142C5F74" w14:textId="77777777" w:rsidR="00EA1071" w:rsidRPr="008030B4" w:rsidRDefault="00EA1071" w:rsidP="00DD4659">
      <w:pPr>
        <w:pStyle w:val="a4"/>
        <w:numPr>
          <w:ilvl w:val="0"/>
          <w:numId w:val="12"/>
        </w:numPr>
        <w:spacing w:after="0" w:line="360" w:lineRule="auto"/>
        <w:ind w:left="426"/>
        <w:jc w:val="both"/>
        <w:rPr>
          <w:rFonts w:ascii="Times New Roman" w:hAnsi="Times New Roman" w:cs="Times New Roman"/>
          <w:sz w:val="28"/>
          <w:szCs w:val="28"/>
        </w:rPr>
      </w:pPr>
      <w:proofErr w:type="spellStart"/>
      <w:r w:rsidRPr="008030B4">
        <w:rPr>
          <w:rFonts w:ascii="Times New Roman" w:hAnsi="Times New Roman" w:cs="Times New Roman"/>
          <w:sz w:val="28"/>
          <w:szCs w:val="28"/>
        </w:rPr>
        <w:t>Гломерулонефрит</w:t>
      </w:r>
      <w:proofErr w:type="spellEnd"/>
    </w:p>
    <w:p w14:paraId="05569BB1" w14:textId="77777777" w:rsidR="00EA1071" w:rsidRPr="008030B4" w:rsidRDefault="00EA1071" w:rsidP="00DD4659">
      <w:pPr>
        <w:pStyle w:val="a4"/>
        <w:numPr>
          <w:ilvl w:val="0"/>
          <w:numId w:val="12"/>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Невралгія</w:t>
      </w:r>
    </w:p>
    <w:p w14:paraId="669F91C4"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12A7FC73"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31-го року звернувся до лікаря зі скаргами на збільшення лімфовузлів зліва над ключицею. Біль у грудях та животі, свербіння шкіри вночі. Хворіє протягом року. Об'єктивно: </w:t>
      </w:r>
      <w:proofErr w:type="spellStart"/>
      <w:r w:rsidRPr="008030B4">
        <w:rPr>
          <w:rFonts w:ascii="Times New Roman" w:hAnsi="Times New Roman" w:cs="Times New Roman"/>
          <w:sz w:val="28"/>
          <w:szCs w:val="28"/>
        </w:rPr>
        <w:t>пальпуються</w:t>
      </w:r>
      <w:proofErr w:type="spellEnd"/>
      <w:r w:rsidRPr="008030B4">
        <w:rPr>
          <w:rFonts w:ascii="Times New Roman" w:hAnsi="Times New Roman" w:cs="Times New Roman"/>
          <w:sz w:val="28"/>
          <w:szCs w:val="28"/>
        </w:rPr>
        <w:t xml:space="preserve"> збільшені неболючі лімфовузли зліва в надключичній ділянці. Печінка і селезінка не збільшені. В крові: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xml:space="preserve">- 70 г/л, </w:t>
      </w:r>
      <w:proofErr w:type="spellStart"/>
      <w:r w:rsidRPr="008030B4">
        <w:rPr>
          <w:rFonts w:ascii="Times New Roman" w:hAnsi="Times New Roman" w:cs="Times New Roman"/>
          <w:sz w:val="28"/>
          <w:szCs w:val="28"/>
        </w:rPr>
        <w:t>лейк</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- 19,6•10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еоз</w:t>
      </w:r>
      <w:proofErr w:type="spellEnd"/>
      <w:r w:rsidRPr="008030B4">
        <w:rPr>
          <w:rFonts w:ascii="Times New Roman" w:hAnsi="Times New Roman" w:cs="Times New Roman"/>
          <w:sz w:val="28"/>
          <w:szCs w:val="28"/>
        </w:rPr>
        <w:t xml:space="preserve">.- 1%, пал.- 8%, с.- 83%, </w:t>
      </w:r>
      <w:proofErr w:type="spellStart"/>
      <w:r w:rsidRPr="008030B4">
        <w:rPr>
          <w:rFonts w:ascii="Times New Roman" w:hAnsi="Times New Roman" w:cs="Times New Roman"/>
          <w:sz w:val="28"/>
          <w:szCs w:val="28"/>
        </w:rPr>
        <w:t>лімф</w:t>
      </w:r>
      <w:proofErr w:type="spellEnd"/>
      <w:r w:rsidRPr="008030B4">
        <w:rPr>
          <w:rFonts w:ascii="Times New Roman" w:hAnsi="Times New Roman" w:cs="Times New Roman"/>
          <w:sz w:val="28"/>
          <w:szCs w:val="28"/>
        </w:rPr>
        <w:t xml:space="preserve">.- 2%, </w:t>
      </w:r>
      <w:proofErr w:type="spellStart"/>
      <w:r w:rsidRPr="008030B4">
        <w:rPr>
          <w:rFonts w:ascii="Times New Roman" w:hAnsi="Times New Roman" w:cs="Times New Roman"/>
          <w:sz w:val="28"/>
          <w:szCs w:val="28"/>
        </w:rPr>
        <w:t>мон</w:t>
      </w:r>
      <w:proofErr w:type="spellEnd"/>
      <w:r w:rsidRPr="008030B4">
        <w:rPr>
          <w:rFonts w:ascii="Times New Roman" w:hAnsi="Times New Roman" w:cs="Times New Roman"/>
          <w:sz w:val="28"/>
          <w:szCs w:val="28"/>
        </w:rPr>
        <w:t xml:space="preserve">.- 6%, </w:t>
      </w:r>
      <w:r w:rsidR="00D703F5" w:rsidRPr="008030B4">
        <w:rPr>
          <w:rFonts w:ascii="Times New Roman" w:hAnsi="Times New Roman" w:cs="Times New Roman"/>
          <w:sz w:val="28"/>
          <w:szCs w:val="28"/>
        </w:rPr>
        <w:t>ШОЕ</w:t>
      </w:r>
      <w:r w:rsidRPr="008030B4">
        <w:rPr>
          <w:rFonts w:ascii="Times New Roman" w:hAnsi="Times New Roman" w:cs="Times New Roman"/>
          <w:sz w:val="28"/>
          <w:szCs w:val="28"/>
        </w:rPr>
        <w:t xml:space="preserve"> - 55 мм/год, </w:t>
      </w:r>
      <w:proofErr w:type="spellStart"/>
      <w:r w:rsidRPr="008030B4">
        <w:rPr>
          <w:rFonts w:ascii="Times New Roman" w:hAnsi="Times New Roman" w:cs="Times New Roman"/>
          <w:sz w:val="28"/>
          <w:szCs w:val="28"/>
        </w:rPr>
        <w:t>тр</w:t>
      </w:r>
      <w:proofErr w:type="spellEnd"/>
      <w:r w:rsidR="00D703F5" w:rsidRPr="008030B4">
        <w:rPr>
          <w:rFonts w:ascii="Times New Roman" w:hAnsi="Times New Roman" w:cs="Times New Roman"/>
          <w:sz w:val="28"/>
          <w:szCs w:val="28"/>
        </w:rPr>
        <w:t>.</w:t>
      </w:r>
      <w:r w:rsidRPr="008030B4">
        <w:rPr>
          <w:rFonts w:ascii="Times New Roman" w:hAnsi="Times New Roman" w:cs="Times New Roman"/>
          <w:sz w:val="28"/>
          <w:szCs w:val="28"/>
        </w:rPr>
        <w:t xml:space="preserve"> - 58 •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На </w:t>
      </w:r>
      <w:proofErr w:type="spellStart"/>
      <w:r w:rsidRPr="008030B4">
        <w:rPr>
          <w:rFonts w:ascii="Times New Roman" w:hAnsi="Times New Roman" w:cs="Times New Roman"/>
          <w:sz w:val="28"/>
          <w:szCs w:val="28"/>
        </w:rPr>
        <w:t>Rо-графії</w:t>
      </w:r>
      <w:proofErr w:type="spellEnd"/>
      <w:r w:rsidRPr="008030B4">
        <w:rPr>
          <w:rFonts w:ascii="Times New Roman" w:hAnsi="Times New Roman" w:cs="Times New Roman"/>
          <w:sz w:val="28"/>
          <w:szCs w:val="28"/>
        </w:rPr>
        <w:t xml:space="preserve"> грудної порожнини у верхівці правої легені визначається інфільтрат, який контрастує з легеневою тканиною. Які дослідження найбільш доцільно провести для підтвердження діагнозу?</w:t>
      </w:r>
    </w:p>
    <w:p w14:paraId="518C7F00" w14:textId="77777777" w:rsidR="00EA1071" w:rsidRPr="008030B4" w:rsidRDefault="00EA1071" w:rsidP="00DD4659">
      <w:pPr>
        <w:pStyle w:val="a4"/>
        <w:numPr>
          <w:ilvl w:val="0"/>
          <w:numId w:val="13"/>
        </w:numPr>
        <w:spacing w:after="0" w:line="360" w:lineRule="auto"/>
        <w:ind w:left="567"/>
        <w:jc w:val="both"/>
        <w:rPr>
          <w:rFonts w:ascii="Times New Roman" w:hAnsi="Times New Roman" w:cs="Times New Roman"/>
          <w:sz w:val="28"/>
          <w:szCs w:val="28"/>
        </w:rPr>
      </w:pPr>
      <w:r w:rsidRPr="008030B4">
        <w:rPr>
          <w:rFonts w:ascii="Times New Roman" w:hAnsi="Times New Roman" w:cs="Times New Roman"/>
          <w:sz w:val="28"/>
          <w:szCs w:val="28"/>
        </w:rPr>
        <w:t>Біопсія лімфовузла</w:t>
      </w:r>
    </w:p>
    <w:p w14:paraId="15F0F7D2" w14:textId="77777777" w:rsidR="00EA1071" w:rsidRPr="008030B4" w:rsidRDefault="00EA1071" w:rsidP="00DD4659">
      <w:pPr>
        <w:pStyle w:val="a4"/>
        <w:numPr>
          <w:ilvl w:val="0"/>
          <w:numId w:val="13"/>
        </w:numPr>
        <w:spacing w:after="0" w:line="360" w:lineRule="auto"/>
        <w:ind w:left="567"/>
        <w:jc w:val="both"/>
        <w:rPr>
          <w:rFonts w:ascii="Times New Roman" w:hAnsi="Times New Roman" w:cs="Times New Roman"/>
          <w:sz w:val="28"/>
          <w:szCs w:val="28"/>
        </w:rPr>
      </w:pPr>
      <w:proofErr w:type="spellStart"/>
      <w:r w:rsidRPr="008030B4">
        <w:rPr>
          <w:rFonts w:ascii="Times New Roman" w:hAnsi="Times New Roman" w:cs="Times New Roman"/>
          <w:sz w:val="28"/>
          <w:szCs w:val="28"/>
        </w:rPr>
        <w:t>Стернальна</w:t>
      </w:r>
      <w:proofErr w:type="spellEnd"/>
      <w:r w:rsidRPr="008030B4">
        <w:rPr>
          <w:rFonts w:ascii="Times New Roman" w:hAnsi="Times New Roman" w:cs="Times New Roman"/>
          <w:sz w:val="28"/>
          <w:szCs w:val="28"/>
        </w:rPr>
        <w:t xml:space="preserve"> пункція</w:t>
      </w:r>
    </w:p>
    <w:p w14:paraId="585FFE71" w14:textId="77777777" w:rsidR="00EA1071" w:rsidRPr="008030B4" w:rsidRDefault="00EA1071" w:rsidP="00DD4659">
      <w:pPr>
        <w:pStyle w:val="a4"/>
        <w:numPr>
          <w:ilvl w:val="0"/>
          <w:numId w:val="13"/>
        </w:numPr>
        <w:spacing w:after="0" w:line="360" w:lineRule="auto"/>
        <w:ind w:left="567"/>
        <w:jc w:val="both"/>
        <w:rPr>
          <w:rFonts w:ascii="Times New Roman" w:hAnsi="Times New Roman" w:cs="Times New Roman"/>
          <w:sz w:val="28"/>
          <w:szCs w:val="28"/>
        </w:rPr>
      </w:pPr>
      <w:r w:rsidRPr="008030B4">
        <w:rPr>
          <w:rFonts w:ascii="Times New Roman" w:hAnsi="Times New Roman" w:cs="Times New Roman"/>
          <w:sz w:val="28"/>
          <w:szCs w:val="28"/>
        </w:rPr>
        <w:t>Рентгенологічне дослідження шлунку</w:t>
      </w:r>
    </w:p>
    <w:p w14:paraId="75B11601" w14:textId="77777777" w:rsidR="00EA1071" w:rsidRPr="008030B4" w:rsidRDefault="00EA1071" w:rsidP="00DD4659">
      <w:pPr>
        <w:pStyle w:val="a4"/>
        <w:numPr>
          <w:ilvl w:val="0"/>
          <w:numId w:val="13"/>
        </w:numPr>
        <w:spacing w:after="0" w:line="360" w:lineRule="auto"/>
        <w:ind w:left="567"/>
        <w:jc w:val="both"/>
        <w:rPr>
          <w:rFonts w:ascii="Times New Roman" w:hAnsi="Times New Roman" w:cs="Times New Roman"/>
          <w:sz w:val="28"/>
          <w:szCs w:val="28"/>
        </w:rPr>
      </w:pPr>
      <w:r w:rsidRPr="008030B4">
        <w:rPr>
          <w:rFonts w:ascii="Times New Roman" w:hAnsi="Times New Roman" w:cs="Times New Roman"/>
          <w:sz w:val="28"/>
          <w:szCs w:val="28"/>
        </w:rPr>
        <w:t xml:space="preserve">Аналіз сечі на білок </w:t>
      </w:r>
      <w:proofErr w:type="spellStart"/>
      <w:r w:rsidRPr="008030B4">
        <w:rPr>
          <w:rFonts w:ascii="Times New Roman" w:hAnsi="Times New Roman" w:cs="Times New Roman"/>
          <w:sz w:val="28"/>
          <w:szCs w:val="28"/>
        </w:rPr>
        <w:t>Бен</w:t>
      </w:r>
      <w:r w:rsidR="001E17E7" w:rsidRPr="008030B4">
        <w:rPr>
          <w:rFonts w:ascii="Times New Roman" w:hAnsi="Times New Roman" w:cs="Times New Roman"/>
          <w:sz w:val="28"/>
          <w:szCs w:val="28"/>
        </w:rPr>
        <w:t>с</w:t>
      </w:r>
      <w:proofErr w:type="spellEnd"/>
      <w:r w:rsidRPr="008030B4">
        <w:rPr>
          <w:rFonts w:ascii="Times New Roman" w:hAnsi="Times New Roman" w:cs="Times New Roman"/>
          <w:sz w:val="28"/>
          <w:szCs w:val="28"/>
        </w:rPr>
        <w:t>-Джонса</w:t>
      </w:r>
    </w:p>
    <w:p w14:paraId="25A62637" w14:textId="77777777" w:rsidR="00EA1071" w:rsidRPr="008030B4" w:rsidRDefault="00EA1071" w:rsidP="00DD4659">
      <w:pPr>
        <w:pStyle w:val="a4"/>
        <w:numPr>
          <w:ilvl w:val="0"/>
          <w:numId w:val="13"/>
        </w:numPr>
        <w:spacing w:after="0" w:line="360" w:lineRule="auto"/>
        <w:ind w:left="567"/>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Трепанобіопсія</w:t>
      </w:r>
      <w:proofErr w:type="spellEnd"/>
    </w:p>
    <w:p w14:paraId="7214DD93"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5854930"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Жінка віком 56 років звернулися до лікаря зі скаргами на підвищення температури тіла до 38,5</w:t>
      </w:r>
      <w:r w:rsidR="001E17E7" w:rsidRPr="008030B4">
        <w:rPr>
          <w:rFonts w:ascii="Calibri" w:hAnsi="Calibri" w:cs="Times New Roman"/>
          <w:sz w:val="28"/>
          <w:szCs w:val="28"/>
        </w:rPr>
        <w:t>⁰</w:t>
      </w:r>
      <w:r w:rsidRPr="008030B4">
        <w:rPr>
          <w:rFonts w:ascii="Times New Roman" w:hAnsi="Times New Roman" w:cs="Times New Roman"/>
          <w:sz w:val="28"/>
          <w:szCs w:val="28"/>
        </w:rPr>
        <w:t xml:space="preserve">С, підвищену </w:t>
      </w:r>
      <w:proofErr w:type="spellStart"/>
      <w:r w:rsidRPr="008030B4">
        <w:rPr>
          <w:rFonts w:ascii="Times New Roman" w:hAnsi="Times New Roman" w:cs="Times New Roman"/>
          <w:sz w:val="28"/>
          <w:szCs w:val="28"/>
        </w:rPr>
        <w:t>питливість</w:t>
      </w:r>
      <w:proofErr w:type="spellEnd"/>
      <w:r w:rsidRPr="008030B4">
        <w:rPr>
          <w:rFonts w:ascii="Times New Roman" w:hAnsi="Times New Roman" w:cs="Times New Roman"/>
          <w:sz w:val="28"/>
          <w:szCs w:val="28"/>
        </w:rPr>
        <w:t xml:space="preserve"> вночі та збільшення лімфовузлів в лівій пахвовій та лівій надключичній ділянках. У сімейному анамнезі рак молочної залози у бабусі. Під час </w:t>
      </w:r>
      <w:proofErr w:type="spellStart"/>
      <w:r w:rsidRPr="008030B4">
        <w:rPr>
          <w:rFonts w:ascii="Times New Roman" w:hAnsi="Times New Roman" w:cs="Times New Roman"/>
          <w:sz w:val="28"/>
          <w:szCs w:val="28"/>
        </w:rPr>
        <w:t>фізикального</w:t>
      </w:r>
      <w:proofErr w:type="spellEnd"/>
      <w:r w:rsidRPr="008030B4">
        <w:rPr>
          <w:rFonts w:ascii="Times New Roman" w:hAnsi="Times New Roman" w:cs="Times New Roman"/>
          <w:sz w:val="28"/>
          <w:szCs w:val="28"/>
        </w:rPr>
        <w:t xml:space="preserve"> обстеження в зазначених ділянках </w:t>
      </w:r>
      <w:proofErr w:type="spellStart"/>
      <w:r w:rsidRPr="008030B4">
        <w:rPr>
          <w:rFonts w:ascii="Times New Roman" w:hAnsi="Times New Roman" w:cs="Times New Roman"/>
          <w:sz w:val="28"/>
          <w:szCs w:val="28"/>
        </w:rPr>
        <w:t>пальпується</w:t>
      </w:r>
      <w:proofErr w:type="spellEnd"/>
      <w:r w:rsidRPr="008030B4">
        <w:rPr>
          <w:rFonts w:ascii="Times New Roman" w:hAnsi="Times New Roman" w:cs="Times New Roman"/>
          <w:sz w:val="28"/>
          <w:szCs w:val="28"/>
        </w:rPr>
        <w:t xml:space="preserve"> збільшені, безболісні, щільні лімфовузли. Під час рентгенологічного дослідження органів грудної порожнини виявлено розширення тіні середостіння за рахунок збільшених лімфовузлів. Після </w:t>
      </w:r>
      <w:proofErr w:type="spellStart"/>
      <w:r w:rsidRPr="008030B4">
        <w:rPr>
          <w:rFonts w:ascii="Times New Roman" w:hAnsi="Times New Roman" w:cs="Times New Roman"/>
          <w:sz w:val="28"/>
          <w:szCs w:val="28"/>
        </w:rPr>
        <w:t>ексцизійної</w:t>
      </w:r>
      <w:proofErr w:type="spellEnd"/>
      <w:r w:rsidRPr="008030B4">
        <w:rPr>
          <w:rFonts w:ascii="Times New Roman" w:hAnsi="Times New Roman" w:cs="Times New Roman"/>
          <w:sz w:val="28"/>
          <w:szCs w:val="28"/>
        </w:rPr>
        <w:t xml:space="preserve"> біопсії лімфовузла надключичної ділянки, виявлені атипові багатоядерні клітини Рід-</w:t>
      </w:r>
      <w:proofErr w:type="spellStart"/>
      <w:r w:rsidRPr="008030B4">
        <w:rPr>
          <w:rFonts w:ascii="Times New Roman" w:hAnsi="Times New Roman" w:cs="Times New Roman"/>
          <w:sz w:val="28"/>
          <w:szCs w:val="28"/>
        </w:rPr>
        <w:t>Штернберга</w:t>
      </w:r>
      <w:proofErr w:type="spellEnd"/>
      <w:r w:rsidRPr="008030B4">
        <w:rPr>
          <w:rFonts w:ascii="Times New Roman" w:hAnsi="Times New Roman" w:cs="Times New Roman"/>
          <w:sz w:val="28"/>
          <w:szCs w:val="28"/>
        </w:rPr>
        <w:t>. Який діагноз є найбільш імовірним?</w:t>
      </w:r>
    </w:p>
    <w:p w14:paraId="055588CA" w14:textId="77777777" w:rsidR="00EA1071" w:rsidRPr="008030B4" w:rsidRDefault="00EA1071" w:rsidP="00DD4659">
      <w:pPr>
        <w:pStyle w:val="a4"/>
        <w:numPr>
          <w:ilvl w:val="0"/>
          <w:numId w:val="14"/>
        </w:numPr>
        <w:spacing w:after="0" w:line="360" w:lineRule="auto"/>
        <w:ind w:left="426" w:hanging="142"/>
        <w:jc w:val="both"/>
        <w:rPr>
          <w:rFonts w:ascii="Times New Roman" w:hAnsi="Times New Roman" w:cs="Times New Roman"/>
          <w:sz w:val="28"/>
          <w:szCs w:val="28"/>
        </w:rPr>
      </w:pPr>
      <w:r w:rsidRPr="008030B4">
        <w:rPr>
          <w:rFonts w:ascii="Times New Roman" w:hAnsi="Times New Roman" w:cs="Times New Roman"/>
          <w:sz w:val="28"/>
          <w:szCs w:val="28"/>
        </w:rPr>
        <w:t xml:space="preserve">лімфома </w:t>
      </w:r>
      <w:proofErr w:type="spellStart"/>
      <w:r w:rsidRPr="008030B4">
        <w:rPr>
          <w:rFonts w:ascii="Times New Roman" w:hAnsi="Times New Roman" w:cs="Times New Roman"/>
          <w:sz w:val="28"/>
          <w:szCs w:val="28"/>
        </w:rPr>
        <w:t>Ходжкіна</w:t>
      </w:r>
      <w:proofErr w:type="spellEnd"/>
    </w:p>
    <w:p w14:paraId="3D6D5266" w14:textId="77777777" w:rsidR="00EA1071" w:rsidRPr="008030B4" w:rsidRDefault="00EA1071" w:rsidP="00DD4659">
      <w:pPr>
        <w:pStyle w:val="a4"/>
        <w:numPr>
          <w:ilvl w:val="0"/>
          <w:numId w:val="14"/>
        </w:numPr>
        <w:spacing w:after="0" w:line="360" w:lineRule="auto"/>
        <w:ind w:left="426" w:hanging="142"/>
        <w:jc w:val="both"/>
        <w:rPr>
          <w:rFonts w:ascii="Times New Roman" w:hAnsi="Times New Roman" w:cs="Times New Roman"/>
          <w:sz w:val="28"/>
          <w:szCs w:val="28"/>
        </w:rPr>
      </w:pPr>
      <w:r w:rsidRPr="008030B4">
        <w:rPr>
          <w:rFonts w:ascii="Times New Roman" w:hAnsi="Times New Roman" w:cs="Times New Roman"/>
          <w:sz w:val="28"/>
          <w:szCs w:val="28"/>
        </w:rPr>
        <w:t>метастази раку молочної залози</w:t>
      </w:r>
    </w:p>
    <w:p w14:paraId="25FEE28E" w14:textId="77777777" w:rsidR="00EA1071" w:rsidRPr="008030B4" w:rsidRDefault="00EA1071" w:rsidP="00DD4659">
      <w:pPr>
        <w:pStyle w:val="a4"/>
        <w:numPr>
          <w:ilvl w:val="0"/>
          <w:numId w:val="14"/>
        </w:numPr>
        <w:spacing w:after="0" w:line="360" w:lineRule="auto"/>
        <w:ind w:left="426" w:hanging="142"/>
        <w:jc w:val="both"/>
        <w:rPr>
          <w:rFonts w:ascii="Times New Roman" w:hAnsi="Times New Roman" w:cs="Times New Roman"/>
          <w:sz w:val="28"/>
          <w:szCs w:val="28"/>
        </w:rPr>
      </w:pPr>
      <w:r w:rsidRPr="008030B4">
        <w:rPr>
          <w:rFonts w:ascii="Times New Roman" w:hAnsi="Times New Roman" w:cs="Times New Roman"/>
          <w:sz w:val="28"/>
          <w:szCs w:val="28"/>
        </w:rPr>
        <w:t>інфекційний мононуклеоз</w:t>
      </w:r>
    </w:p>
    <w:p w14:paraId="3E4630B6" w14:textId="77777777" w:rsidR="00EA1071" w:rsidRPr="008030B4" w:rsidRDefault="00EA1071" w:rsidP="00DD4659">
      <w:pPr>
        <w:pStyle w:val="a4"/>
        <w:numPr>
          <w:ilvl w:val="0"/>
          <w:numId w:val="14"/>
        </w:numPr>
        <w:spacing w:after="0" w:line="360" w:lineRule="auto"/>
        <w:ind w:left="426" w:hanging="142"/>
        <w:jc w:val="both"/>
        <w:rPr>
          <w:rFonts w:ascii="Times New Roman" w:hAnsi="Times New Roman" w:cs="Times New Roman"/>
          <w:sz w:val="28"/>
          <w:szCs w:val="28"/>
        </w:rPr>
      </w:pPr>
      <w:proofErr w:type="spellStart"/>
      <w:r w:rsidRPr="008030B4">
        <w:rPr>
          <w:rFonts w:ascii="Times New Roman" w:hAnsi="Times New Roman" w:cs="Times New Roman"/>
          <w:sz w:val="28"/>
          <w:szCs w:val="28"/>
        </w:rPr>
        <w:t>бронхогенна</w:t>
      </w:r>
      <w:proofErr w:type="spellEnd"/>
      <w:r w:rsidRPr="008030B4">
        <w:rPr>
          <w:rFonts w:ascii="Times New Roman" w:hAnsi="Times New Roman" w:cs="Times New Roman"/>
          <w:sz w:val="28"/>
          <w:szCs w:val="28"/>
        </w:rPr>
        <w:t xml:space="preserve"> карцинома</w:t>
      </w:r>
    </w:p>
    <w:p w14:paraId="25C788C4" w14:textId="77777777" w:rsidR="00EA1071" w:rsidRPr="008030B4" w:rsidRDefault="00EA1071" w:rsidP="00DD4659">
      <w:pPr>
        <w:pStyle w:val="a4"/>
        <w:numPr>
          <w:ilvl w:val="0"/>
          <w:numId w:val="14"/>
        </w:numPr>
        <w:spacing w:after="0" w:line="360" w:lineRule="auto"/>
        <w:ind w:left="426" w:hanging="142"/>
        <w:jc w:val="both"/>
        <w:rPr>
          <w:rFonts w:ascii="Times New Roman" w:hAnsi="Times New Roman" w:cs="Times New Roman"/>
          <w:sz w:val="28"/>
          <w:szCs w:val="28"/>
        </w:rPr>
      </w:pPr>
      <w:r w:rsidRPr="008030B4">
        <w:rPr>
          <w:rFonts w:ascii="Times New Roman" w:hAnsi="Times New Roman" w:cs="Times New Roman"/>
          <w:sz w:val="28"/>
          <w:szCs w:val="28"/>
        </w:rPr>
        <w:t>туберкульоз</w:t>
      </w:r>
    </w:p>
    <w:p w14:paraId="72D68817"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B2FBFBC"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Хворий 24-х років звернувся до лікаря зі скаргами на збільшення підщелепних лімфовузлів. Об’єктивно: збільшені підщелепні, пахвові та пахвинні лімфатичні вузли. На рентгенограмі органів грудної клітки - збільшені лімфовузли середостіння. У крові: ер.-3,4•10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Hb-100 г/л, КП- 0,88, тр.-190</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 xml:space="preserve"> 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.- 7,5</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 xml:space="preserve"> </w:t>
      </w:r>
      <w:r w:rsidR="00942186" w:rsidRPr="008030B4">
        <w:rPr>
          <w:rFonts w:ascii="Times New Roman" w:hAnsi="Times New Roman" w:cs="Times New Roman"/>
          <w:sz w:val="28"/>
          <w:szCs w:val="28"/>
        </w:rPr>
        <w:t>10</w:t>
      </w:r>
      <w:r w:rsidR="00942186" w:rsidRPr="008030B4">
        <w:rPr>
          <w:rFonts w:ascii="Times New Roman" w:hAnsi="Times New Roman" w:cs="Times New Roman"/>
          <w:sz w:val="28"/>
          <w:szCs w:val="28"/>
          <w:vertAlign w:val="superscript"/>
        </w:rPr>
        <w:t>9</w:t>
      </w:r>
      <w:r w:rsidR="00942186" w:rsidRPr="008030B4">
        <w:rPr>
          <w:rFonts w:ascii="Times New Roman" w:hAnsi="Times New Roman" w:cs="Times New Roman"/>
          <w:sz w:val="28"/>
          <w:szCs w:val="28"/>
        </w:rPr>
        <w:t>/л</w:t>
      </w:r>
      <w:r w:rsidRPr="008030B4">
        <w:rPr>
          <w:rFonts w:ascii="Times New Roman" w:hAnsi="Times New Roman" w:cs="Times New Roman"/>
          <w:sz w:val="28"/>
          <w:szCs w:val="28"/>
        </w:rPr>
        <w:t>, е</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- 8%, п</w:t>
      </w:r>
      <w:r w:rsidR="001E17E7" w:rsidRPr="008030B4">
        <w:rPr>
          <w:rFonts w:ascii="Times New Roman" w:hAnsi="Times New Roman" w:cs="Times New Roman"/>
          <w:sz w:val="28"/>
          <w:szCs w:val="28"/>
        </w:rPr>
        <w:t>.</w:t>
      </w:r>
      <w:r w:rsidRPr="008030B4">
        <w:rPr>
          <w:rFonts w:ascii="Times New Roman" w:hAnsi="Times New Roman" w:cs="Times New Roman"/>
          <w:sz w:val="28"/>
          <w:szCs w:val="28"/>
        </w:rPr>
        <w:t xml:space="preserve">- 2%, с.- 67%, </w:t>
      </w:r>
      <w:proofErr w:type="spellStart"/>
      <w:r w:rsidRPr="008030B4">
        <w:rPr>
          <w:rFonts w:ascii="Times New Roman" w:hAnsi="Times New Roman" w:cs="Times New Roman"/>
          <w:sz w:val="28"/>
          <w:szCs w:val="28"/>
        </w:rPr>
        <w:t>лімф</w:t>
      </w:r>
      <w:proofErr w:type="spellEnd"/>
      <w:r w:rsidRPr="008030B4">
        <w:rPr>
          <w:rFonts w:ascii="Times New Roman" w:hAnsi="Times New Roman" w:cs="Times New Roman"/>
          <w:sz w:val="28"/>
          <w:szCs w:val="28"/>
        </w:rPr>
        <w:t>.- 23%, ШОЕ- 22 мм/год. Яке дослідження показане для верифікації причини лімфаденопатії?</w:t>
      </w:r>
    </w:p>
    <w:p w14:paraId="61DB5FF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Відкрита біопсія лімфатичних вузлів </w:t>
      </w:r>
    </w:p>
    <w:p w14:paraId="37FE852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Ультразвукове дослідження органів черевної порожнини</w:t>
      </w:r>
    </w:p>
    <w:p w14:paraId="3A4779B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Томографія середостіння</w:t>
      </w:r>
    </w:p>
    <w:p w14:paraId="6314688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Пункційна</w:t>
      </w:r>
      <w:proofErr w:type="spellEnd"/>
      <w:r w:rsidRPr="008030B4">
        <w:rPr>
          <w:rFonts w:ascii="Times New Roman" w:hAnsi="Times New Roman" w:cs="Times New Roman"/>
          <w:sz w:val="28"/>
          <w:szCs w:val="28"/>
        </w:rPr>
        <w:t xml:space="preserve"> біопсія лімфатичних вузлів</w:t>
      </w:r>
    </w:p>
    <w:p w14:paraId="20FB964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Стернальна</w:t>
      </w:r>
      <w:proofErr w:type="spellEnd"/>
      <w:r w:rsidRPr="008030B4">
        <w:rPr>
          <w:rFonts w:ascii="Times New Roman" w:hAnsi="Times New Roman" w:cs="Times New Roman"/>
          <w:sz w:val="28"/>
          <w:szCs w:val="28"/>
        </w:rPr>
        <w:t xml:space="preserve"> пункція</w:t>
      </w:r>
    </w:p>
    <w:p w14:paraId="6EC01BD2"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AF829D2"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18 років надійшов до стаціонару на 7-й день хвороби зі скаргами на головний біль, загальну слабкість, підвищення температури тіла, біль у горлі. Об’єктивно: збільшення всіх груп лімфовузлів до 1-3 см в діаметрі. Під час пальпації: лімфовузли щільнуваті, еластичні, </w:t>
      </w:r>
      <w:proofErr w:type="spellStart"/>
      <w:r w:rsidRPr="008030B4">
        <w:rPr>
          <w:rFonts w:ascii="Times New Roman" w:hAnsi="Times New Roman" w:cs="Times New Roman"/>
          <w:sz w:val="28"/>
          <w:szCs w:val="28"/>
        </w:rPr>
        <w:t>малоболісні</w:t>
      </w:r>
      <w:proofErr w:type="spellEnd"/>
      <w:r w:rsidRPr="008030B4">
        <w:rPr>
          <w:rFonts w:ascii="Times New Roman" w:hAnsi="Times New Roman" w:cs="Times New Roman"/>
          <w:sz w:val="28"/>
          <w:szCs w:val="28"/>
        </w:rPr>
        <w:t xml:space="preserve">, не спаяні між собою. На збільшених мигдаликах – гнійні нашарування. Печінка +3 см. У крові: лейкоцитоз, відносний </w:t>
      </w:r>
      <w:proofErr w:type="spellStart"/>
      <w:r w:rsidRPr="008030B4">
        <w:rPr>
          <w:rFonts w:ascii="Times New Roman" w:hAnsi="Times New Roman" w:cs="Times New Roman"/>
          <w:sz w:val="28"/>
          <w:szCs w:val="28"/>
        </w:rPr>
        <w:t>лімфомоноцитоз</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віроцити</w:t>
      </w:r>
      <w:proofErr w:type="spellEnd"/>
      <w:r w:rsidRPr="008030B4">
        <w:rPr>
          <w:rFonts w:ascii="Times New Roman" w:hAnsi="Times New Roman" w:cs="Times New Roman"/>
          <w:sz w:val="28"/>
          <w:szCs w:val="28"/>
        </w:rPr>
        <w:t xml:space="preserve"> -15%. Який найбільш вірогідний діагноз?</w:t>
      </w:r>
    </w:p>
    <w:p w14:paraId="7D6931B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Інфекційний мононуклеоз </w:t>
      </w:r>
    </w:p>
    <w:p w14:paraId="47A5C7F9"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Аденовірусна інфекція</w:t>
      </w:r>
    </w:p>
    <w:p w14:paraId="3DF56AC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Ангіна</w:t>
      </w:r>
    </w:p>
    <w:p w14:paraId="0B0F486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Дифтерія</w:t>
      </w:r>
    </w:p>
    <w:p w14:paraId="6458D8D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Гострий </w:t>
      </w:r>
      <w:proofErr w:type="spellStart"/>
      <w:r w:rsidRPr="008030B4">
        <w:rPr>
          <w:rFonts w:ascii="Times New Roman" w:hAnsi="Times New Roman" w:cs="Times New Roman"/>
          <w:sz w:val="28"/>
          <w:szCs w:val="28"/>
        </w:rPr>
        <w:t>лімфолейкоз</w:t>
      </w:r>
      <w:proofErr w:type="spellEnd"/>
    </w:p>
    <w:p w14:paraId="3F8409B3"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4774DE16"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31-го року звернувся до лікаря зі скаргами на збільшення лімфовузлів зліва над ключицею. Біль у грудях та животі, свербіння шкіри вночі. Хворіє протягом року. Об’єктивно: </w:t>
      </w:r>
      <w:proofErr w:type="spellStart"/>
      <w:r w:rsidRPr="008030B4">
        <w:rPr>
          <w:rFonts w:ascii="Times New Roman" w:hAnsi="Times New Roman" w:cs="Times New Roman"/>
          <w:sz w:val="28"/>
          <w:szCs w:val="28"/>
        </w:rPr>
        <w:t>пальпуються</w:t>
      </w:r>
      <w:proofErr w:type="spellEnd"/>
      <w:r w:rsidRPr="008030B4">
        <w:rPr>
          <w:rFonts w:ascii="Times New Roman" w:hAnsi="Times New Roman" w:cs="Times New Roman"/>
          <w:sz w:val="28"/>
          <w:szCs w:val="28"/>
        </w:rPr>
        <w:t xml:space="preserve"> збільшені неболючі лімфовузли зліва в надключичній ділянці. Печінка і селезінка не збільшені. В крові: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xml:space="preserve">- 70 г/л, </w:t>
      </w:r>
      <w:proofErr w:type="spellStart"/>
      <w:r w:rsidRPr="008030B4">
        <w:rPr>
          <w:rFonts w:ascii="Times New Roman" w:hAnsi="Times New Roman" w:cs="Times New Roman"/>
          <w:sz w:val="28"/>
          <w:szCs w:val="28"/>
        </w:rPr>
        <w:t>лейк</w:t>
      </w:r>
      <w:proofErr w:type="spellEnd"/>
      <w:r w:rsidR="005F0581" w:rsidRPr="008030B4">
        <w:rPr>
          <w:rFonts w:ascii="Times New Roman" w:hAnsi="Times New Roman" w:cs="Times New Roman"/>
          <w:sz w:val="28"/>
          <w:szCs w:val="28"/>
        </w:rPr>
        <w:t>.</w:t>
      </w:r>
      <w:r w:rsidRPr="008030B4">
        <w:rPr>
          <w:rFonts w:ascii="Times New Roman" w:hAnsi="Times New Roman" w:cs="Times New Roman"/>
          <w:sz w:val="28"/>
          <w:szCs w:val="28"/>
        </w:rPr>
        <w:t>- 19,6</w:t>
      </w:r>
      <w:r w:rsidR="00AB6E3B"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еоз</w:t>
      </w:r>
      <w:proofErr w:type="spellEnd"/>
      <w:r w:rsidRPr="008030B4">
        <w:rPr>
          <w:rFonts w:ascii="Times New Roman" w:hAnsi="Times New Roman" w:cs="Times New Roman"/>
          <w:sz w:val="28"/>
          <w:szCs w:val="28"/>
        </w:rPr>
        <w:t xml:space="preserve">.- 1%, пал.- 8%, с.-83%, </w:t>
      </w:r>
      <w:proofErr w:type="spellStart"/>
      <w:r w:rsidRPr="008030B4">
        <w:rPr>
          <w:rFonts w:ascii="Times New Roman" w:hAnsi="Times New Roman" w:cs="Times New Roman"/>
          <w:sz w:val="28"/>
          <w:szCs w:val="28"/>
        </w:rPr>
        <w:t>лімф</w:t>
      </w:r>
      <w:proofErr w:type="spellEnd"/>
      <w:r w:rsidRPr="008030B4">
        <w:rPr>
          <w:rFonts w:ascii="Times New Roman" w:hAnsi="Times New Roman" w:cs="Times New Roman"/>
          <w:sz w:val="28"/>
          <w:szCs w:val="28"/>
        </w:rPr>
        <w:t xml:space="preserve">.- 2%, </w:t>
      </w:r>
      <w:proofErr w:type="spellStart"/>
      <w:r w:rsidRPr="008030B4">
        <w:rPr>
          <w:rFonts w:ascii="Times New Roman" w:hAnsi="Times New Roman" w:cs="Times New Roman"/>
          <w:sz w:val="28"/>
          <w:szCs w:val="28"/>
        </w:rPr>
        <w:t>мон</w:t>
      </w:r>
      <w:proofErr w:type="spellEnd"/>
      <w:r w:rsidRPr="008030B4">
        <w:rPr>
          <w:rFonts w:ascii="Times New Roman" w:hAnsi="Times New Roman" w:cs="Times New Roman"/>
          <w:sz w:val="28"/>
          <w:szCs w:val="28"/>
        </w:rPr>
        <w:t xml:space="preserve">.- 6%, </w:t>
      </w:r>
      <w:r w:rsidR="00AB6E3B" w:rsidRPr="008030B4">
        <w:rPr>
          <w:rFonts w:ascii="Times New Roman" w:hAnsi="Times New Roman" w:cs="Times New Roman"/>
          <w:sz w:val="28"/>
          <w:szCs w:val="28"/>
        </w:rPr>
        <w:t>ШОЕ</w:t>
      </w:r>
      <w:r w:rsidRPr="008030B4">
        <w:rPr>
          <w:rFonts w:ascii="Times New Roman" w:hAnsi="Times New Roman" w:cs="Times New Roman"/>
          <w:sz w:val="28"/>
          <w:szCs w:val="28"/>
        </w:rPr>
        <w:t xml:space="preserve"> - 55 мм/год, тромбоцити - 58</w:t>
      </w:r>
      <w:r w:rsidR="00AB6E3B" w:rsidRPr="008030B4">
        <w:rPr>
          <w:rFonts w:ascii="Times New Roman" w:hAnsi="Times New Roman" w:cs="Times New Roman"/>
          <w:sz w:val="28"/>
          <w:szCs w:val="28"/>
        </w:rPr>
        <w:t>•</w:t>
      </w:r>
      <w:r w:rsidR="00942186" w:rsidRPr="008030B4">
        <w:rPr>
          <w:rFonts w:ascii="Times New Roman" w:hAnsi="Times New Roman" w:cs="Times New Roman"/>
          <w:sz w:val="28"/>
          <w:szCs w:val="28"/>
        </w:rPr>
        <w:t>10</w:t>
      </w:r>
      <w:r w:rsidR="00942186" w:rsidRPr="008030B4">
        <w:rPr>
          <w:rFonts w:ascii="Times New Roman" w:hAnsi="Times New Roman" w:cs="Times New Roman"/>
          <w:sz w:val="28"/>
          <w:szCs w:val="28"/>
          <w:vertAlign w:val="superscript"/>
        </w:rPr>
        <w:t>9</w:t>
      </w:r>
      <w:r w:rsidR="00942186" w:rsidRPr="008030B4">
        <w:rPr>
          <w:rFonts w:ascii="Times New Roman" w:hAnsi="Times New Roman" w:cs="Times New Roman"/>
          <w:sz w:val="28"/>
          <w:szCs w:val="28"/>
        </w:rPr>
        <w:t>/л</w:t>
      </w:r>
      <w:r w:rsidRPr="008030B4">
        <w:rPr>
          <w:rFonts w:ascii="Times New Roman" w:hAnsi="Times New Roman" w:cs="Times New Roman"/>
          <w:sz w:val="28"/>
          <w:szCs w:val="28"/>
        </w:rPr>
        <w:t xml:space="preserve">. На </w:t>
      </w:r>
      <w:proofErr w:type="spellStart"/>
      <w:r w:rsidRPr="008030B4">
        <w:rPr>
          <w:rFonts w:ascii="Times New Roman" w:hAnsi="Times New Roman" w:cs="Times New Roman"/>
          <w:sz w:val="28"/>
          <w:szCs w:val="28"/>
        </w:rPr>
        <w:t>Rо-графiї</w:t>
      </w:r>
      <w:proofErr w:type="spellEnd"/>
      <w:r w:rsidRPr="008030B4">
        <w:rPr>
          <w:rFonts w:ascii="Times New Roman" w:hAnsi="Times New Roman" w:cs="Times New Roman"/>
          <w:sz w:val="28"/>
          <w:szCs w:val="28"/>
        </w:rPr>
        <w:t xml:space="preserve"> грудної порожнини у верхівці правої легені визначається інфільтрат, який контрастує з легеневою тканиною. Які дослідження найбільш доцільно провести для підтвердження діагнозу?</w:t>
      </w:r>
    </w:p>
    <w:p w14:paraId="6978C576"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Біопсія лімфовузла </w:t>
      </w:r>
    </w:p>
    <w:p w14:paraId="593C270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Трепанобіопсія</w:t>
      </w:r>
      <w:proofErr w:type="spellEnd"/>
    </w:p>
    <w:p w14:paraId="73B2AF6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Стернальна</w:t>
      </w:r>
      <w:proofErr w:type="spellEnd"/>
      <w:r w:rsidRPr="008030B4">
        <w:rPr>
          <w:rFonts w:ascii="Times New Roman" w:hAnsi="Times New Roman" w:cs="Times New Roman"/>
          <w:sz w:val="28"/>
          <w:szCs w:val="28"/>
        </w:rPr>
        <w:t xml:space="preserve"> пункція</w:t>
      </w:r>
    </w:p>
    <w:p w14:paraId="28FFFD8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Аналіз сечі на білок </w:t>
      </w:r>
      <w:proofErr w:type="spellStart"/>
      <w:r w:rsidRPr="008030B4">
        <w:rPr>
          <w:rFonts w:ascii="Times New Roman" w:hAnsi="Times New Roman" w:cs="Times New Roman"/>
          <w:sz w:val="28"/>
          <w:szCs w:val="28"/>
        </w:rPr>
        <w:t>Бен</w:t>
      </w:r>
      <w:r w:rsidR="001E17E7" w:rsidRPr="008030B4">
        <w:rPr>
          <w:rFonts w:ascii="Times New Roman" w:hAnsi="Times New Roman" w:cs="Times New Roman"/>
          <w:sz w:val="28"/>
          <w:szCs w:val="28"/>
        </w:rPr>
        <w:t>с</w:t>
      </w:r>
      <w:proofErr w:type="spellEnd"/>
      <w:r w:rsidRPr="008030B4">
        <w:rPr>
          <w:rFonts w:ascii="Times New Roman" w:hAnsi="Times New Roman" w:cs="Times New Roman"/>
          <w:sz w:val="28"/>
          <w:szCs w:val="28"/>
        </w:rPr>
        <w:t>-Джонса</w:t>
      </w:r>
    </w:p>
    <w:p w14:paraId="7FADE84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Рентгенологічне дослідження шлунку</w:t>
      </w:r>
    </w:p>
    <w:p w14:paraId="4DB5BE05"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0479CF5"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Жінка 55-ти років скаржиться на безпричинну появу синців, слабкість, кровоточивість ясен, запаморочення. Об’єктивно: слизові оболонки та шкірні покриви бліді, з численними крововиливами різної давнини. Лімфатичні вузли не збільшені. </w:t>
      </w:r>
      <w:proofErr w:type="spellStart"/>
      <w:r w:rsidRPr="008030B4">
        <w:rPr>
          <w:rFonts w:ascii="Times New Roman" w:hAnsi="Times New Roman" w:cs="Times New Roman"/>
          <w:sz w:val="28"/>
          <w:szCs w:val="28"/>
        </w:rPr>
        <w:t>Ps</w:t>
      </w:r>
      <w:proofErr w:type="spellEnd"/>
      <w:r w:rsidRPr="008030B4">
        <w:rPr>
          <w:rFonts w:ascii="Times New Roman" w:hAnsi="Times New Roman" w:cs="Times New Roman"/>
          <w:sz w:val="28"/>
          <w:szCs w:val="28"/>
        </w:rPr>
        <w:t xml:space="preserve">- 100/хв., АТ-110/70 мм </w:t>
      </w:r>
      <w:proofErr w:type="spellStart"/>
      <w:r w:rsidRPr="008030B4">
        <w:rPr>
          <w:rFonts w:ascii="Times New Roman" w:hAnsi="Times New Roman" w:cs="Times New Roman"/>
          <w:sz w:val="28"/>
          <w:szCs w:val="28"/>
        </w:rPr>
        <w:t>рт.ст</w:t>
      </w:r>
      <w:proofErr w:type="spellEnd"/>
      <w:r w:rsidRPr="008030B4">
        <w:rPr>
          <w:rFonts w:ascii="Times New Roman" w:hAnsi="Times New Roman" w:cs="Times New Roman"/>
          <w:sz w:val="28"/>
          <w:szCs w:val="28"/>
        </w:rPr>
        <w:t>. З боку внутрішніх органів змін не виявлено. У крові: ер.- 3,0•10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Н</w:t>
      </w:r>
      <w:r w:rsidR="00D703F5" w:rsidRPr="008030B4">
        <w:rPr>
          <w:rFonts w:ascii="Times New Roman" w:hAnsi="Times New Roman" w:cs="Times New Roman"/>
          <w:sz w:val="28"/>
          <w:szCs w:val="28"/>
          <w:lang w:val="en-US"/>
        </w:rPr>
        <w:t>b</w:t>
      </w:r>
      <w:r w:rsidRPr="008030B4">
        <w:rPr>
          <w:rFonts w:ascii="Times New Roman" w:hAnsi="Times New Roman" w:cs="Times New Roman"/>
          <w:sz w:val="28"/>
          <w:szCs w:val="28"/>
        </w:rPr>
        <w:t xml:space="preserve">- 92 г/л, КП- 0,9,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xml:space="preserve">, пойкілоцитоз,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.- 10•10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е- 2%, п- 12%, с- 68%, л-11%, м- 7%, Ш</w:t>
      </w:r>
      <w:r w:rsidR="00942186" w:rsidRPr="008030B4">
        <w:rPr>
          <w:rFonts w:ascii="Times New Roman" w:hAnsi="Times New Roman" w:cs="Times New Roman"/>
          <w:sz w:val="28"/>
          <w:szCs w:val="28"/>
        </w:rPr>
        <w:t>О</w:t>
      </w:r>
      <w:r w:rsidRPr="008030B4">
        <w:rPr>
          <w:rFonts w:ascii="Times New Roman" w:hAnsi="Times New Roman" w:cs="Times New Roman"/>
          <w:sz w:val="28"/>
          <w:szCs w:val="28"/>
        </w:rPr>
        <w:t>Е- 12 мм/год. Додаткове визначення якого лабораторного показника найбільш доцільне для встановлення діагнозу?</w:t>
      </w:r>
    </w:p>
    <w:p w14:paraId="665D465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Тромбоцити </w:t>
      </w:r>
    </w:p>
    <w:p w14:paraId="23610BB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Ретикулоцити</w:t>
      </w:r>
      <w:proofErr w:type="spellEnd"/>
    </w:p>
    <w:p w14:paraId="5D0B529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Час згортання крові</w:t>
      </w:r>
    </w:p>
    <w:p w14:paraId="166BF59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Осмотична резистентність еритроцитів</w:t>
      </w:r>
    </w:p>
    <w:p w14:paraId="46B8BAE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Фібриноген</w:t>
      </w:r>
    </w:p>
    <w:p w14:paraId="37E71A18"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37E0CCF5"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Пацiєнт</w:t>
      </w:r>
      <w:proofErr w:type="spellEnd"/>
      <w:r w:rsidRPr="008030B4">
        <w:rPr>
          <w:rFonts w:ascii="Times New Roman" w:hAnsi="Times New Roman" w:cs="Times New Roman"/>
          <w:sz w:val="28"/>
          <w:szCs w:val="28"/>
        </w:rPr>
        <w:t xml:space="preserve"> 18-ти років хворіє з раннього дитинства. У крові: </w:t>
      </w:r>
      <w:proofErr w:type="spellStart"/>
      <w:r w:rsidRPr="008030B4">
        <w:rPr>
          <w:rFonts w:ascii="Times New Roman" w:hAnsi="Times New Roman" w:cs="Times New Roman"/>
          <w:sz w:val="28"/>
          <w:szCs w:val="28"/>
        </w:rPr>
        <w:t>Нb</w:t>
      </w:r>
      <w:proofErr w:type="spellEnd"/>
      <w:r w:rsidRPr="008030B4">
        <w:rPr>
          <w:rFonts w:ascii="Times New Roman" w:hAnsi="Times New Roman" w:cs="Times New Roman"/>
          <w:sz w:val="28"/>
          <w:szCs w:val="28"/>
        </w:rPr>
        <w:t>- 110 г/л, ер.- 3,9•10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КП-0,8,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.- 6,0•10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Ш</w:t>
      </w:r>
      <w:r w:rsidR="00942186" w:rsidRPr="008030B4">
        <w:rPr>
          <w:rFonts w:ascii="Times New Roman" w:hAnsi="Times New Roman" w:cs="Times New Roman"/>
          <w:sz w:val="28"/>
          <w:szCs w:val="28"/>
        </w:rPr>
        <w:t>О</w:t>
      </w:r>
      <w:r w:rsidRPr="008030B4">
        <w:rPr>
          <w:rFonts w:ascii="Times New Roman" w:hAnsi="Times New Roman" w:cs="Times New Roman"/>
          <w:sz w:val="28"/>
          <w:szCs w:val="28"/>
        </w:rPr>
        <w:t xml:space="preserve">Е- 30 мм/год. </w:t>
      </w:r>
      <w:proofErr w:type="spellStart"/>
      <w:r w:rsidRPr="008030B4">
        <w:rPr>
          <w:rFonts w:ascii="Times New Roman" w:hAnsi="Times New Roman" w:cs="Times New Roman"/>
          <w:sz w:val="28"/>
          <w:szCs w:val="28"/>
        </w:rPr>
        <w:t>Коагулограма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протромбіновий</w:t>
      </w:r>
      <w:proofErr w:type="spellEnd"/>
      <w:r w:rsidRPr="008030B4">
        <w:rPr>
          <w:rFonts w:ascii="Times New Roman" w:hAnsi="Times New Roman" w:cs="Times New Roman"/>
          <w:sz w:val="28"/>
          <w:szCs w:val="28"/>
        </w:rPr>
        <w:t xml:space="preserve"> індекс 95%,</w:t>
      </w:r>
      <w:r w:rsidR="001E17E7"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ретракція</w:t>
      </w:r>
      <w:proofErr w:type="spellEnd"/>
      <w:r w:rsidRPr="008030B4">
        <w:rPr>
          <w:rFonts w:ascii="Times New Roman" w:hAnsi="Times New Roman" w:cs="Times New Roman"/>
          <w:sz w:val="28"/>
          <w:szCs w:val="28"/>
        </w:rPr>
        <w:t xml:space="preserve"> кров’яного згортка 50%, час згортання крові - через 40 хвилин не відбулось, тривалість кровотечі - 3 хвилини. Які механізми лежать в основі патогенезу даного захворювання?</w:t>
      </w:r>
    </w:p>
    <w:p w14:paraId="46239C5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Недостатність у крові </w:t>
      </w:r>
      <w:proofErr w:type="spellStart"/>
      <w:r w:rsidRPr="008030B4">
        <w:rPr>
          <w:rFonts w:ascii="Times New Roman" w:hAnsi="Times New Roman" w:cs="Times New Roman"/>
          <w:sz w:val="28"/>
          <w:szCs w:val="28"/>
        </w:rPr>
        <w:t>антигемофільного</w:t>
      </w:r>
      <w:proofErr w:type="spellEnd"/>
      <w:r w:rsidRPr="008030B4">
        <w:rPr>
          <w:rFonts w:ascii="Times New Roman" w:hAnsi="Times New Roman" w:cs="Times New Roman"/>
          <w:sz w:val="28"/>
          <w:szCs w:val="28"/>
        </w:rPr>
        <w:t xml:space="preserve"> глобуліну А </w:t>
      </w:r>
    </w:p>
    <w:p w14:paraId="5F32489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Дефіцит вітаміну С</w:t>
      </w:r>
    </w:p>
    <w:p w14:paraId="2717BA86"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Наявність специфічних антитіл до </w:t>
      </w:r>
      <w:proofErr w:type="spellStart"/>
      <w:r w:rsidRPr="008030B4">
        <w:rPr>
          <w:rFonts w:ascii="Times New Roman" w:hAnsi="Times New Roman" w:cs="Times New Roman"/>
          <w:sz w:val="28"/>
          <w:szCs w:val="28"/>
        </w:rPr>
        <w:t>ендотеліальних</w:t>
      </w:r>
      <w:proofErr w:type="spellEnd"/>
      <w:r w:rsidRPr="008030B4">
        <w:rPr>
          <w:rFonts w:ascii="Times New Roman" w:hAnsi="Times New Roman" w:cs="Times New Roman"/>
          <w:sz w:val="28"/>
          <w:szCs w:val="28"/>
        </w:rPr>
        <w:t xml:space="preserve"> стінок судин</w:t>
      </w:r>
    </w:p>
    <w:p w14:paraId="545B6F36" w14:textId="77777777" w:rsidR="00EA1071" w:rsidRPr="008030B4" w:rsidRDefault="001E17E7"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І</w:t>
      </w:r>
      <w:r w:rsidR="00EA1071" w:rsidRPr="008030B4">
        <w:rPr>
          <w:rFonts w:ascii="Times New Roman" w:hAnsi="Times New Roman" w:cs="Times New Roman"/>
          <w:sz w:val="28"/>
          <w:szCs w:val="28"/>
        </w:rPr>
        <w:t>мунне пригнічення кісткового мозку</w:t>
      </w:r>
    </w:p>
    <w:p w14:paraId="52C63DD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Екзогенний дефіцит заліза</w:t>
      </w:r>
    </w:p>
    <w:p w14:paraId="1A40198F"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821475C" w14:textId="77777777" w:rsidR="00EA1071" w:rsidRPr="008030B4" w:rsidRDefault="001E17E7"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У</w:t>
      </w:r>
      <w:r w:rsidR="00EA1071" w:rsidRPr="008030B4">
        <w:rPr>
          <w:rFonts w:ascii="Times New Roman" w:hAnsi="Times New Roman" w:cs="Times New Roman"/>
          <w:sz w:val="28"/>
          <w:szCs w:val="28"/>
        </w:rPr>
        <w:t xml:space="preserve"> гематологічне відділення надійшов юнак 16-ти років зі скаргами на біль у правому плечовому суглобі, який виник після забою суглоба. З анамнезу відомо, що така клінічна картина спостерігалась неодноразово з раннього дитинства. Об’єктивно: суглоб збільшений в об’ємі, різко болючий при пальпації. У крові: ер.- 3,7•10</w:t>
      </w:r>
      <w:r w:rsidR="00EA1071" w:rsidRPr="008030B4">
        <w:rPr>
          <w:rFonts w:ascii="Times New Roman" w:hAnsi="Times New Roman" w:cs="Times New Roman"/>
          <w:sz w:val="28"/>
          <w:szCs w:val="28"/>
          <w:vertAlign w:val="superscript"/>
        </w:rPr>
        <w:t>12</w:t>
      </w:r>
      <w:r w:rsidR="00EA1071" w:rsidRPr="008030B4">
        <w:rPr>
          <w:rFonts w:ascii="Times New Roman" w:hAnsi="Times New Roman" w:cs="Times New Roman"/>
          <w:sz w:val="28"/>
          <w:szCs w:val="28"/>
        </w:rPr>
        <w:t xml:space="preserve">/л, </w:t>
      </w:r>
      <w:proofErr w:type="spellStart"/>
      <w:r w:rsidR="00EA1071" w:rsidRPr="008030B4">
        <w:rPr>
          <w:rFonts w:ascii="Times New Roman" w:hAnsi="Times New Roman" w:cs="Times New Roman"/>
          <w:sz w:val="28"/>
          <w:szCs w:val="28"/>
        </w:rPr>
        <w:t>Hb</w:t>
      </w:r>
      <w:proofErr w:type="spellEnd"/>
      <w:r w:rsidR="00EA1071" w:rsidRPr="008030B4">
        <w:rPr>
          <w:rFonts w:ascii="Times New Roman" w:hAnsi="Times New Roman" w:cs="Times New Roman"/>
          <w:sz w:val="28"/>
          <w:szCs w:val="28"/>
        </w:rPr>
        <w:t xml:space="preserve">- 110 г/л, </w:t>
      </w:r>
      <w:proofErr w:type="spellStart"/>
      <w:r w:rsidR="00EA1071" w:rsidRPr="008030B4">
        <w:rPr>
          <w:rFonts w:ascii="Times New Roman" w:hAnsi="Times New Roman" w:cs="Times New Roman"/>
          <w:sz w:val="28"/>
          <w:szCs w:val="28"/>
        </w:rPr>
        <w:t>тр</w:t>
      </w:r>
      <w:proofErr w:type="spellEnd"/>
      <w:r w:rsidR="005F0581" w:rsidRPr="008030B4">
        <w:rPr>
          <w:rFonts w:ascii="Times New Roman" w:hAnsi="Times New Roman" w:cs="Times New Roman"/>
          <w:sz w:val="28"/>
          <w:szCs w:val="28"/>
        </w:rPr>
        <w:t>.</w:t>
      </w:r>
      <w:r w:rsidR="00EA1071" w:rsidRPr="008030B4">
        <w:rPr>
          <w:rFonts w:ascii="Times New Roman" w:hAnsi="Times New Roman" w:cs="Times New Roman"/>
          <w:sz w:val="28"/>
          <w:szCs w:val="28"/>
        </w:rPr>
        <w:t>- 115•10</w:t>
      </w:r>
      <w:r w:rsidR="00EA1071" w:rsidRPr="008030B4">
        <w:rPr>
          <w:rFonts w:ascii="Times New Roman" w:hAnsi="Times New Roman" w:cs="Times New Roman"/>
          <w:sz w:val="28"/>
          <w:szCs w:val="28"/>
          <w:vertAlign w:val="superscript"/>
        </w:rPr>
        <w:t>9</w:t>
      </w:r>
      <w:r w:rsidR="00EA1071" w:rsidRPr="008030B4">
        <w:rPr>
          <w:rFonts w:ascii="Times New Roman" w:hAnsi="Times New Roman" w:cs="Times New Roman"/>
          <w:sz w:val="28"/>
          <w:szCs w:val="28"/>
        </w:rPr>
        <w:t>/л, лейк.-6,9•10</w:t>
      </w:r>
      <w:r w:rsidR="00EA1071" w:rsidRPr="008030B4">
        <w:rPr>
          <w:rFonts w:ascii="Times New Roman" w:hAnsi="Times New Roman" w:cs="Times New Roman"/>
          <w:sz w:val="28"/>
          <w:szCs w:val="28"/>
          <w:vertAlign w:val="superscript"/>
        </w:rPr>
        <w:t>9</w:t>
      </w:r>
      <w:r w:rsidR="00EA1071" w:rsidRPr="008030B4">
        <w:rPr>
          <w:rFonts w:ascii="Times New Roman" w:hAnsi="Times New Roman" w:cs="Times New Roman"/>
          <w:sz w:val="28"/>
          <w:szCs w:val="28"/>
        </w:rPr>
        <w:t>/л, Ш</w:t>
      </w:r>
      <w:r w:rsidR="00942186" w:rsidRPr="008030B4">
        <w:rPr>
          <w:rFonts w:ascii="Times New Roman" w:hAnsi="Times New Roman" w:cs="Times New Roman"/>
          <w:sz w:val="28"/>
          <w:szCs w:val="28"/>
        </w:rPr>
        <w:t>О</w:t>
      </w:r>
      <w:r w:rsidR="00EA1071" w:rsidRPr="008030B4">
        <w:rPr>
          <w:rFonts w:ascii="Times New Roman" w:hAnsi="Times New Roman" w:cs="Times New Roman"/>
          <w:sz w:val="28"/>
          <w:szCs w:val="28"/>
        </w:rPr>
        <w:t xml:space="preserve">Е- 25 мм/год. </w:t>
      </w:r>
      <w:proofErr w:type="spellStart"/>
      <w:r w:rsidR="00EA1071" w:rsidRPr="008030B4">
        <w:rPr>
          <w:rFonts w:ascii="Times New Roman" w:hAnsi="Times New Roman" w:cs="Times New Roman"/>
          <w:sz w:val="28"/>
          <w:szCs w:val="28"/>
        </w:rPr>
        <w:t>Протромбіновий</w:t>
      </w:r>
      <w:proofErr w:type="spellEnd"/>
      <w:r w:rsidR="00EA1071" w:rsidRPr="008030B4">
        <w:rPr>
          <w:rFonts w:ascii="Times New Roman" w:hAnsi="Times New Roman" w:cs="Times New Roman"/>
          <w:sz w:val="28"/>
          <w:szCs w:val="28"/>
        </w:rPr>
        <w:t xml:space="preserve"> індекс - 90%, час </w:t>
      </w:r>
      <w:proofErr w:type="spellStart"/>
      <w:r w:rsidR="00EA1071" w:rsidRPr="008030B4">
        <w:rPr>
          <w:rFonts w:ascii="Times New Roman" w:hAnsi="Times New Roman" w:cs="Times New Roman"/>
          <w:sz w:val="28"/>
          <w:szCs w:val="28"/>
        </w:rPr>
        <w:t>рекальцифікації</w:t>
      </w:r>
      <w:proofErr w:type="spellEnd"/>
      <w:r w:rsidR="00EA1071" w:rsidRPr="008030B4">
        <w:rPr>
          <w:rFonts w:ascii="Times New Roman" w:hAnsi="Times New Roman" w:cs="Times New Roman"/>
          <w:sz w:val="28"/>
          <w:szCs w:val="28"/>
        </w:rPr>
        <w:t xml:space="preserve"> - 280 хв., час згортання крові - 38 хв, фібриноген - 3,5 г/л. Який найбільш імовірний діагноз?</w:t>
      </w:r>
    </w:p>
    <w:p w14:paraId="1FBB680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Гемофілія </w:t>
      </w:r>
    </w:p>
    <w:p w14:paraId="73933CB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Імунна </w:t>
      </w:r>
      <w:proofErr w:type="spellStart"/>
      <w:r w:rsidRPr="008030B4">
        <w:rPr>
          <w:rFonts w:ascii="Times New Roman" w:hAnsi="Times New Roman" w:cs="Times New Roman"/>
          <w:sz w:val="28"/>
          <w:szCs w:val="28"/>
        </w:rPr>
        <w:t>коагулопатія</w:t>
      </w:r>
      <w:proofErr w:type="spellEnd"/>
    </w:p>
    <w:p w14:paraId="728E418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Тромбоцитопатія</w:t>
      </w:r>
      <w:proofErr w:type="spellEnd"/>
    </w:p>
    <w:p w14:paraId="5675BA3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Імунна </w:t>
      </w:r>
      <w:proofErr w:type="spellStart"/>
      <w:r w:rsidRPr="008030B4">
        <w:rPr>
          <w:rFonts w:ascii="Times New Roman" w:hAnsi="Times New Roman" w:cs="Times New Roman"/>
          <w:sz w:val="28"/>
          <w:szCs w:val="28"/>
        </w:rPr>
        <w:t>тромбоцитопенія</w:t>
      </w:r>
      <w:proofErr w:type="spellEnd"/>
    </w:p>
    <w:p w14:paraId="7D76349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Геморагічний васкулі</w:t>
      </w:r>
      <w:r w:rsidR="001E17E7" w:rsidRPr="008030B4">
        <w:rPr>
          <w:rFonts w:ascii="Times New Roman" w:hAnsi="Times New Roman" w:cs="Times New Roman"/>
          <w:sz w:val="28"/>
          <w:szCs w:val="28"/>
        </w:rPr>
        <w:t>т</w:t>
      </w:r>
    </w:p>
    <w:p w14:paraId="3ACC3F73"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48AAFA6A"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У хворої 27-ми років скарги на кровотечі з ясен, носові кровотечі, множинні синці на шкірі передньої поверхні тулуба і кінцівок, різка загальна слабкість. У крові: </w:t>
      </w:r>
      <w:proofErr w:type="spellStart"/>
      <w:r w:rsidRPr="008030B4">
        <w:rPr>
          <w:rFonts w:ascii="Times New Roman" w:hAnsi="Times New Roman" w:cs="Times New Roman"/>
          <w:sz w:val="28"/>
          <w:szCs w:val="28"/>
        </w:rPr>
        <w:t>Нb</w:t>
      </w:r>
      <w:proofErr w:type="spellEnd"/>
      <w:r w:rsidRPr="008030B4">
        <w:rPr>
          <w:rFonts w:ascii="Times New Roman" w:hAnsi="Times New Roman" w:cs="Times New Roman"/>
          <w:sz w:val="28"/>
          <w:szCs w:val="28"/>
        </w:rPr>
        <w:t>- 64 г/л, ер.-2,5•10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- 16%, </w:t>
      </w:r>
      <w:proofErr w:type="spellStart"/>
      <w:r w:rsidRPr="008030B4">
        <w:rPr>
          <w:rFonts w:ascii="Times New Roman" w:hAnsi="Times New Roman" w:cs="Times New Roman"/>
          <w:sz w:val="28"/>
          <w:szCs w:val="28"/>
        </w:rPr>
        <w:t>тр</w:t>
      </w:r>
      <w:proofErr w:type="spellEnd"/>
      <w:r w:rsidR="005F0581" w:rsidRPr="008030B4">
        <w:rPr>
          <w:rFonts w:ascii="Times New Roman" w:hAnsi="Times New Roman" w:cs="Times New Roman"/>
          <w:sz w:val="28"/>
          <w:szCs w:val="28"/>
        </w:rPr>
        <w:t>.</w:t>
      </w:r>
      <w:r w:rsidRPr="008030B4">
        <w:rPr>
          <w:rFonts w:ascii="Times New Roman" w:hAnsi="Times New Roman" w:cs="Times New Roman"/>
          <w:sz w:val="28"/>
          <w:szCs w:val="28"/>
        </w:rPr>
        <w:t xml:space="preserve"> - 30•10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Ш</w:t>
      </w:r>
      <w:r w:rsidR="00942186" w:rsidRPr="008030B4">
        <w:rPr>
          <w:rFonts w:ascii="Times New Roman" w:hAnsi="Times New Roman" w:cs="Times New Roman"/>
          <w:sz w:val="28"/>
          <w:szCs w:val="28"/>
        </w:rPr>
        <w:t>О</w:t>
      </w:r>
      <w:r w:rsidRPr="008030B4">
        <w:rPr>
          <w:rFonts w:ascii="Times New Roman" w:hAnsi="Times New Roman" w:cs="Times New Roman"/>
          <w:sz w:val="28"/>
          <w:szCs w:val="28"/>
        </w:rPr>
        <w:t>Е- 25 мм/год. Що є найбільш ефективним в лікуванні даної патології?</w:t>
      </w:r>
    </w:p>
    <w:p w14:paraId="625593F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Спленектомія</w:t>
      </w:r>
      <w:proofErr w:type="spellEnd"/>
      <w:r w:rsidRPr="008030B4">
        <w:rPr>
          <w:rFonts w:ascii="Times New Roman" w:hAnsi="Times New Roman" w:cs="Times New Roman"/>
          <w:sz w:val="28"/>
          <w:szCs w:val="28"/>
        </w:rPr>
        <w:t xml:space="preserve"> </w:t>
      </w:r>
    </w:p>
    <w:p w14:paraId="081A544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Добезилат</w:t>
      </w:r>
      <w:proofErr w:type="spellEnd"/>
      <w:r w:rsidRPr="008030B4">
        <w:rPr>
          <w:rFonts w:ascii="Times New Roman" w:hAnsi="Times New Roman" w:cs="Times New Roman"/>
          <w:sz w:val="28"/>
          <w:szCs w:val="28"/>
        </w:rPr>
        <w:t xml:space="preserve"> кальцію</w:t>
      </w:r>
    </w:p>
    <w:p w14:paraId="75210B8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Переливання </w:t>
      </w:r>
      <w:proofErr w:type="spellStart"/>
      <w:r w:rsidRPr="008030B4">
        <w:rPr>
          <w:rFonts w:ascii="Times New Roman" w:hAnsi="Times New Roman" w:cs="Times New Roman"/>
          <w:sz w:val="28"/>
          <w:szCs w:val="28"/>
        </w:rPr>
        <w:t>тромбомаси</w:t>
      </w:r>
      <w:proofErr w:type="spellEnd"/>
    </w:p>
    <w:p w14:paraId="0FC50A8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Цитостатики</w:t>
      </w:r>
    </w:p>
    <w:p w14:paraId="15326D1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Вітаміни групи B</w:t>
      </w:r>
    </w:p>
    <w:p w14:paraId="4A909341"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76DF46A"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Юнак 16-ти років госпіталізований зі скаргами на некуповану кровотечу з носа і нестерпний біль у правому ліктьовому суглобі. Об’єктивно: уражений суглоб збільшений у розмірах, </w:t>
      </w:r>
      <w:proofErr w:type="spellStart"/>
      <w:r w:rsidRPr="008030B4">
        <w:rPr>
          <w:rFonts w:ascii="Times New Roman" w:hAnsi="Times New Roman" w:cs="Times New Roman"/>
          <w:sz w:val="28"/>
          <w:szCs w:val="28"/>
        </w:rPr>
        <w:t>дефігурований</w:t>
      </w:r>
      <w:proofErr w:type="spellEnd"/>
      <w:r w:rsidRPr="008030B4">
        <w:rPr>
          <w:rFonts w:ascii="Times New Roman" w:hAnsi="Times New Roman" w:cs="Times New Roman"/>
          <w:sz w:val="28"/>
          <w:szCs w:val="28"/>
        </w:rPr>
        <w:t xml:space="preserve">, гіперемія шкіри над ним. Мають місце прояви </w:t>
      </w:r>
      <w:proofErr w:type="spellStart"/>
      <w:r w:rsidRPr="008030B4">
        <w:rPr>
          <w:rFonts w:ascii="Times New Roman" w:hAnsi="Times New Roman" w:cs="Times New Roman"/>
          <w:sz w:val="28"/>
          <w:szCs w:val="28"/>
        </w:rPr>
        <w:t>артропатії</w:t>
      </w:r>
      <w:proofErr w:type="spellEnd"/>
      <w:r w:rsidRPr="008030B4">
        <w:rPr>
          <w:rFonts w:ascii="Times New Roman" w:hAnsi="Times New Roman" w:cs="Times New Roman"/>
          <w:sz w:val="28"/>
          <w:szCs w:val="28"/>
        </w:rPr>
        <w:t xml:space="preserve"> інших суглобів. </w:t>
      </w:r>
      <w:proofErr w:type="spellStart"/>
      <w:r w:rsidRPr="008030B4">
        <w:rPr>
          <w:rFonts w:ascii="Times New Roman" w:hAnsi="Times New Roman" w:cs="Times New Roman"/>
          <w:sz w:val="28"/>
          <w:szCs w:val="28"/>
        </w:rPr>
        <w:t>Ps</w:t>
      </w:r>
      <w:proofErr w:type="spellEnd"/>
      <w:r w:rsidRPr="008030B4">
        <w:rPr>
          <w:rFonts w:ascii="Times New Roman" w:hAnsi="Times New Roman" w:cs="Times New Roman"/>
          <w:sz w:val="28"/>
          <w:szCs w:val="28"/>
        </w:rPr>
        <w:t>- 90/хв. У крові: ер.-3,9 •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Н</w:t>
      </w:r>
      <w:r w:rsidR="005F0581" w:rsidRPr="008030B4">
        <w:rPr>
          <w:rFonts w:ascii="Times New Roman" w:hAnsi="Times New Roman" w:cs="Times New Roman"/>
          <w:sz w:val="28"/>
          <w:szCs w:val="28"/>
        </w:rPr>
        <w:t>b</w:t>
      </w:r>
      <w:proofErr w:type="spellEnd"/>
      <w:r w:rsidRPr="008030B4">
        <w:rPr>
          <w:rFonts w:ascii="Times New Roman" w:hAnsi="Times New Roman" w:cs="Times New Roman"/>
          <w:sz w:val="28"/>
          <w:szCs w:val="28"/>
        </w:rPr>
        <w:t>- 130 г/л, КП- 1,0, лейк.-5,6•10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тр.-220•10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ШОЕ- 6 мм/год. Час зсідання крові за Лі-Уайтом: початок - 24 хвилини, кінець - 27 хвилин 10 секунд. Який препарат найбільш ефективний у лікуванні даного хворого?</w:t>
      </w:r>
    </w:p>
    <w:p w14:paraId="40464B2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Кріопреципітат</w:t>
      </w:r>
      <w:proofErr w:type="spellEnd"/>
      <w:r w:rsidRPr="008030B4">
        <w:rPr>
          <w:rFonts w:ascii="Times New Roman" w:hAnsi="Times New Roman" w:cs="Times New Roman"/>
          <w:sz w:val="28"/>
          <w:szCs w:val="28"/>
        </w:rPr>
        <w:t xml:space="preserve"> </w:t>
      </w:r>
    </w:p>
    <w:p w14:paraId="63BD8C9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Хлористий кальцій</w:t>
      </w:r>
    </w:p>
    <w:p w14:paraId="79C7D8B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Еритромаса</w:t>
      </w:r>
      <w:proofErr w:type="spellEnd"/>
    </w:p>
    <w:p w14:paraId="02D0FBF6"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Амінокапронова кислота</w:t>
      </w:r>
    </w:p>
    <w:p w14:paraId="265EB10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Вікасол</w:t>
      </w:r>
    </w:p>
    <w:p w14:paraId="19B96CC1"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798DD61E"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Жінка 28 років скаржиться на слабкість, запаморочення, носові кровотечі, крововиливи на тулубі. Хворіє 4 місяці. Об'єктивно спостерігається: стан середньої важкості. У ділянках живота та спини наявні крововиливи розміром 1-2 см, різного кольору, неболючі. Периферійні лімфовузли не збільшені. Печінка</w:t>
      </w:r>
      <w:r w:rsidR="003453F7" w:rsidRPr="008030B4">
        <w:rPr>
          <w:rFonts w:ascii="Times New Roman" w:hAnsi="Times New Roman" w:cs="Times New Roman"/>
          <w:sz w:val="28"/>
          <w:szCs w:val="28"/>
        </w:rPr>
        <w:t xml:space="preserve"> не збільшена</w:t>
      </w:r>
      <w:r w:rsidRPr="008030B4">
        <w:rPr>
          <w:rFonts w:ascii="Times New Roman" w:hAnsi="Times New Roman" w:cs="Times New Roman"/>
          <w:sz w:val="28"/>
          <w:szCs w:val="28"/>
        </w:rPr>
        <w:t xml:space="preserve">, </w:t>
      </w:r>
      <w:proofErr w:type="spellStart"/>
      <w:r w:rsidR="003453F7" w:rsidRPr="008030B4">
        <w:rPr>
          <w:rFonts w:ascii="Times New Roman" w:hAnsi="Times New Roman" w:cs="Times New Roman"/>
          <w:sz w:val="28"/>
          <w:szCs w:val="28"/>
        </w:rPr>
        <w:t>спленомегалія</w:t>
      </w:r>
      <w:proofErr w:type="spellEnd"/>
      <w:r w:rsidRPr="008030B4">
        <w:rPr>
          <w:rFonts w:ascii="Times New Roman" w:hAnsi="Times New Roman" w:cs="Times New Roman"/>
          <w:sz w:val="28"/>
          <w:szCs w:val="28"/>
        </w:rPr>
        <w:t xml:space="preserve">. Аналіз крові виявив: </w:t>
      </w:r>
      <w:proofErr w:type="spellStart"/>
      <w:r w:rsidRPr="008030B4">
        <w:rPr>
          <w:rFonts w:ascii="Times New Roman" w:hAnsi="Times New Roman" w:cs="Times New Roman"/>
          <w:sz w:val="28"/>
          <w:szCs w:val="28"/>
        </w:rPr>
        <w:t>Нb</w:t>
      </w:r>
      <w:proofErr w:type="spellEnd"/>
      <w:r w:rsidRPr="008030B4">
        <w:rPr>
          <w:rFonts w:ascii="Times New Roman" w:hAnsi="Times New Roman" w:cs="Times New Roman"/>
          <w:sz w:val="28"/>
          <w:szCs w:val="28"/>
        </w:rPr>
        <w:t xml:space="preserve"> - 120 г/л, еритроцити - 3,4·•10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КП - 0,9, </w:t>
      </w:r>
      <w:proofErr w:type="spellStart"/>
      <w:r w:rsidRPr="008030B4">
        <w:rPr>
          <w:rFonts w:ascii="Times New Roman" w:hAnsi="Times New Roman" w:cs="Times New Roman"/>
          <w:sz w:val="28"/>
          <w:szCs w:val="28"/>
        </w:rPr>
        <w:t>ретикулоцити</w:t>
      </w:r>
      <w:proofErr w:type="spellEnd"/>
      <w:r w:rsidRPr="008030B4">
        <w:rPr>
          <w:rFonts w:ascii="Times New Roman" w:hAnsi="Times New Roman" w:cs="Times New Roman"/>
          <w:sz w:val="28"/>
          <w:szCs w:val="28"/>
        </w:rPr>
        <w:t xml:space="preserve"> - 0,9%, залізо сироватки - 15,01 </w:t>
      </w:r>
      <w:proofErr w:type="spellStart"/>
      <w:r w:rsidRPr="008030B4">
        <w:rPr>
          <w:rFonts w:ascii="Times New Roman" w:hAnsi="Times New Roman" w:cs="Times New Roman"/>
          <w:sz w:val="28"/>
          <w:szCs w:val="28"/>
        </w:rPr>
        <w:t>мкмоль</w:t>
      </w:r>
      <w:proofErr w:type="spellEnd"/>
      <w:r w:rsidRPr="008030B4">
        <w:rPr>
          <w:rFonts w:ascii="Times New Roman" w:hAnsi="Times New Roman" w:cs="Times New Roman"/>
          <w:sz w:val="28"/>
          <w:szCs w:val="28"/>
        </w:rPr>
        <w:t>/л, лейкоцити - 4,2•10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еозинофіли - 2%, базофіли - 0%, </w:t>
      </w:r>
      <w:proofErr w:type="spellStart"/>
      <w:r w:rsidRPr="008030B4">
        <w:rPr>
          <w:rFonts w:ascii="Times New Roman" w:hAnsi="Times New Roman" w:cs="Times New Roman"/>
          <w:sz w:val="28"/>
          <w:szCs w:val="28"/>
        </w:rPr>
        <w:t>паличкоядерні</w:t>
      </w:r>
      <w:proofErr w:type="spellEnd"/>
      <w:r w:rsidRPr="008030B4">
        <w:rPr>
          <w:rFonts w:ascii="Times New Roman" w:hAnsi="Times New Roman" w:cs="Times New Roman"/>
          <w:sz w:val="28"/>
          <w:szCs w:val="28"/>
        </w:rPr>
        <w:t xml:space="preserve"> - 7%, </w:t>
      </w:r>
      <w:proofErr w:type="spellStart"/>
      <w:r w:rsidRPr="008030B4">
        <w:rPr>
          <w:rFonts w:ascii="Times New Roman" w:hAnsi="Times New Roman" w:cs="Times New Roman"/>
          <w:sz w:val="28"/>
          <w:szCs w:val="28"/>
        </w:rPr>
        <w:t>сегментоядерні</w:t>
      </w:r>
      <w:proofErr w:type="spellEnd"/>
      <w:r w:rsidRPr="008030B4">
        <w:rPr>
          <w:rFonts w:ascii="Times New Roman" w:hAnsi="Times New Roman" w:cs="Times New Roman"/>
          <w:sz w:val="28"/>
          <w:szCs w:val="28"/>
        </w:rPr>
        <w:t xml:space="preserve"> - 40%, моноцити - 6%, лімфоцити - 45%, тромбоцити - 47,1•10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ШОЕ - 27 мм/год. Який діагноз імовірний?</w:t>
      </w:r>
    </w:p>
    <w:p w14:paraId="515C2AF8" w14:textId="77777777" w:rsidR="00EA1071" w:rsidRPr="008030B4" w:rsidRDefault="00EA1071" w:rsidP="00DD4659">
      <w:pPr>
        <w:pStyle w:val="a4"/>
        <w:numPr>
          <w:ilvl w:val="0"/>
          <w:numId w:val="15"/>
        </w:numPr>
        <w:spacing w:after="0" w:line="360" w:lineRule="auto"/>
        <w:ind w:left="567"/>
        <w:jc w:val="both"/>
        <w:rPr>
          <w:rFonts w:ascii="Times New Roman" w:hAnsi="Times New Roman" w:cs="Times New Roman"/>
          <w:sz w:val="28"/>
          <w:szCs w:val="28"/>
        </w:rPr>
      </w:pPr>
      <w:proofErr w:type="spellStart"/>
      <w:r w:rsidRPr="008030B4">
        <w:rPr>
          <w:rFonts w:ascii="Times New Roman" w:hAnsi="Times New Roman" w:cs="Times New Roman"/>
          <w:sz w:val="28"/>
          <w:szCs w:val="28"/>
        </w:rPr>
        <w:t>Ідіопатична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тромбоцитопенічна</w:t>
      </w:r>
      <w:proofErr w:type="spellEnd"/>
      <w:r w:rsidRPr="008030B4">
        <w:rPr>
          <w:rFonts w:ascii="Times New Roman" w:hAnsi="Times New Roman" w:cs="Times New Roman"/>
          <w:sz w:val="28"/>
          <w:szCs w:val="28"/>
        </w:rPr>
        <w:t xml:space="preserve"> пурпура</w:t>
      </w:r>
    </w:p>
    <w:p w14:paraId="57E93F7D" w14:textId="77777777" w:rsidR="00EA1071" w:rsidRPr="008030B4" w:rsidRDefault="00EA1071" w:rsidP="00DD4659">
      <w:pPr>
        <w:pStyle w:val="a4"/>
        <w:numPr>
          <w:ilvl w:val="0"/>
          <w:numId w:val="15"/>
        </w:numPr>
        <w:spacing w:after="0" w:line="360" w:lineRule="auto"/>
        <w:ind w:left="567"/>
        <w:jc w:val="both"/>
        <w:rPr>
          <w:rFonts w:ascii="Times New Roman" w:hAnsi="Times New Roman" w:cs="Times New Roman"/>
          <w:sz w:val="28"/>
          <w:szCs w:val="28"/>
        </w:rPr>
      </w:pPr>
      <w:r w:rsidRPr="008030B4">
        <w:rPr>
          <w:rFonts w:ascii="Times New Roman" w:hAnsi="Times New Roman" w:cs="Times New Roman"/>
          <w:sz w:val="28"/>
          <w:szCs w:val="28"/>
        </w:rPr>
        <w:t>Гемолітична анемія</w:t>
      </w:r>
    </w:p>
    <w:p w14:paraId="2A357E9F" w14:textId="77777777" w:rsidR="00EA1071" w:rsidRPr="008030B4" w:rsidRDefault="00EA1071" w:rsidP="00DD4659">
      <w:pPr>
        <w:pStyle w:val="a4"/>
        <w:numPr>
          <w:ilvl w:val="0"/>
          <w:numId w:val="15"/>
        </w:numPr>
        <w:spacing w:after="0" w:line="360" w:lineRule="auto"/>
        <w:ind w:left="567"/>
        <w:jc w:val="both"/>
        <w:rPr>
          <w:rFonts w:ascii="Times New Roman" w:hAnsi="Times New Roman" w:cs="Times New Roman"/>
          <w:sz w:val="28"/>
          <w:szCs w:val="28"/>
        </w:rPr>
      </w:pPr>
      <w:r w:rsidRPr="008030B4">
        <w:rPr>
          <w:rFonts w:ascii="Times New Roman" w:hAnsi="Times New Roman" w:cs="Times New Roman"/>
          <w:sz w:val="28"/>
          <w:szCs w:val="28"/>
        </w:rPr>
        <w:t>Хронічна залізодефіцитна анемія</w:t>
      </w:r>
    </w:p>
    <w:p w14:paraId="614755ED" w14:textId="77777777" w:rsidR="00EA1071" w:rsidRPr="008030B4" w:rsidRDefault="00EA1071" w:rsidP="00DD4659">
      <w:pPr>
        <w:pStyle w:val="a4"/>
        <w:numPr>
          <w:ilvl w:val="0"/>
          <w:numId w:val="15"/>
        </w:numPr>
        <w:spacing w:after="0" w:line="360" w:lineRule="auto"/>
        <w:ind w:left="567"/>
        <w:jc w:val="both"/>
        <w:rPr>
          <w:rFonts w:ascii="Times New Roman" w:hAnsi="Times New Roman" w:cs="Times New Roman"/>
          <w:sz w:val="28"/>
          <w:szCs w:val="28"/>
        </w:rPr>
      </w:pPr>
      <w:r w:rsidRPr="008030B4">
        <w:rPr>
          <w:rFonts w:ascii="Times New Roman" w:hAnsi="Times New Roman" w:cs="Times New Roman"/>
          <w:sz w:val="28"/>
          <w:szCs w:val="28"/>
        </w:rPr>
        <w:t xml:space="preserve">Хронічний </w:t>
      </w:r>
      <w:proofErr w:type="spellStart"/>
      <w:r w:rsidRPr="008030B4">
        <w:rPr>
          <w:rFonts w:ascii="Times New Roman" w:hAnsi="Times New Roman" w:cs="Times New Roman"/>
          <w:sz w:val="28"/>
          <w:szCs w:val="28"/>
        </w:rPr>
        <w:t>лімфолейкоз</w:t>
      </w:r>
      <w:proofErr w:type="spellEnd"/>
    </w:p>
    <w:p w14:paraId="08B85FD5" w14:textId="77777777" w:rsidR="00EA1071" w:rsidRPr="008030B4" w:rsidRDefault="00EA1071" w:rsidP="00DD4659">
      <w:pPr>
        <w:pStyle w:val="a4"/>
        <w:numPr>
          <w:ilvl w:val="0"/>
          <w:numId w:val="15"/>
        </w:numPr>
        <w:spacing w:after="0" w:line="360" w:lineRule="auto"/>
        <w:ind w:left="567"/>
        <w:jc w:val="both"/>
        <w:rPr>
          <w:rFonts w:ascii="Times New Roman" w:hAnsi="Times New Roman" w:cs="Times New Roman"/>
          <w:sz w:val="28"/>
          <w:szCs w:val="28"/>
        </w:rPr>
      </w:pPr>
      <w:proofErr w:type="spellStart"/>
      <w:r w:rsidRPr="008030B4">
        <w:rPr>
          <w:rFonts w:ascii="Times New Roman" w:hAnsi="Times New Roman" w:cs="Times New Roman"/>
          <w:sz w:val="28"/>
          <w:szCs w:val="28"/>
        </w:rPr>
        <w:t>Гіпопластична</w:t>
      </w:r>
      <w:proofErr w:type="spellEnd"/>
      <w:r w:rsidRPr="008030B4">
        <w:rPr>
          <w:rFonts w:ascii="Times New Roman" w:hAnsi="Times New Roman" w:cs="Times New Roman"/>
          <w:sz w:val="28"/>
          <w:szCs w:val="28"/>
        </w:rPr>
        <w:t xml:space="preserve"> анемія</w:t>
      </w:r>
    </w:p>
    <w:p w14:paraId="24413616"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74C4BD4F"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Жінка 42-х років скаржиться на появу синців на ногах та тривалі менструації, загальну слабкість, шум у голові. Об’єктивно: велика кількість плямистих </w:t>
      </w:r>
      <w:proofErr w:type="spellStart"/>
      <w:r w:rsidRPr="008030B4">
        <w:rPr>
          <w:rFonts w:ascii="Times New Roman" w:hAnsi="Times New Roman" w:cs="Times New Roman"/>
          <w:sz w:val="28"/>
          <w:szCs w:val="28"/>
        </w:rPr>
        <w:t>геморагій</w:t>
      </w:r>
      <w:proofErr w:type="spellEnd"/>
      <w:r w:rsidRPr="008030B4">
        <w:rPr>
          <w:rFonts w:ascii="Times New Roman" w:hAnsi="Times New Roman" w:cs="Times New Roman"/>
          <w:sz w:val="28"/>
          <w:szCs w:val="28"/>
        </w:rPr>
        <w:t xml:space="preserve"> на ногах і тулубі. </w:t>
      </w:r>
      <w:proofErr w:type="spellStart"/>
      <w:r w:rsidRPr="008030B4">
        <w:rPr>
          <w:rFonts w:ascii="Times New Roman" w:hAnsi="Times New Roman" w:cs="Times New Roman"/>
          <w:sz w:val="28"/>
          <w:szCs w:val="28"/>
        </w:rPr>
        <w:t>Тахіпное</w:t>
      </w:r>
      <w:proofErr w:type="spellEnd"/>
      <w:r w:rsidRPr="008030B4">
        <w:rPr>
          <w:rFonts w:ascii="Times New Roman" w:hAnsi="Times New Roman" w:cs="Times New Roman"/>
          <w:sz w:val="28"/>
          <w:szCs w:val="28"/>
        </w:rPr>
        <w:t xml:space="preserve">, тахікардія, систолічний шум у всіх точках. АТ- 75/50 мм </w:t>
      </w:r>
      <w:proofErr w:type="spellStart"/>
      <w:r w:rsidRPr="008030B4">
        <w:rPr>
          <w:rFonts w:ascii="Times New Roman" w:hAnsi="Times New Roman" w:cs="Times New Roman"/>
          <w:sz w:val="28"/>
          <w:szCs w:val="28"/>
        </w:rPr>
        <w:t>рт.ст</w:t>
      </w:r>
      <w:proofErr w:type="spellEnd"/>
      <w:r w:rsidRPr="008030B4">
        <w:rPr>
          <w:rFonts w:ascii="Times New Roman" w:hAnsi="Times New Roman" w:cs="Times New Roman"/>
          <w:sz w:val="28"/>
          <w:szCs w:val="28"/>
        </w:rPr>
        <w:t>. У крові: ер.-1,9</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Н</w:t>
      </w:r>
      <w:r w:rsidR="005F0581" w:rsidRPr="008030B4">
        <w:rPr>
          <w:rFonts w:ascii="Times New Roman" w:hAnsi="Times New Roman" w:cs="Times New Roman"/>
          <w:sz w:val="28"/>
          <w:szCs w:val="28"/>
        </w:rPr>
        <w:t>b</w:t>
      </w:r>
      <w:proofErr w:type="spellEnd"/>
      <w:r w:rsidRPr="008030B4">
        <w:rPr>
          <w:rFonts w:ascii="Times New Roman" w:hAnsi="Times New Roman" w:cs="Times New Roman"/>
          <w:sz w:val="28"/>
          <w:szCs w:val="28"/>
        </w:rPr>
        <w:t xml:space="preserve">- 60 г/л, КП-0,9,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.- 6,5</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тр</w:t>
      </w:r>
      <w:proofErr w:type="spellEnd"/>
      <w:r w:rsidRPr="008030B4">
        <w:rPr>
          <w:rFonts w:ascii="Times New Roman" w:hAnsi="Times New Roman" w:cs="Times New Roman"/>
          <w:sz w:val="28"/>
          <w:szCs w:val="28"/>
        </w:rPr>
        <w:t>.- 20</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ШОЕ-12 мм/год. Тривалість кровотечі за Д</w:t>
      </w:r>
      <w:r w:rsidR="001E17E7" w:rsidRPr="008030B4">
        <w:rPr>
          <w:rFonts w:ascii="Times New Roman" w:hAnsi="Times New Roman" w:cs="Times New Roman"/>
          <w:sz w:val="28"/>
          <w:szCs w:val="28"/>
        </w:rPr>
        <w:t>ю</w:t>
      </w:r>
      <w:r w:rsidRPr="008030B4">
        <w:rPr>
          <w:rFonts w:ascii="Times New Roman" w:hAnsi="Times New Roman" w:cs="Times New Roman"/>
          <w:sz w:val="28"/>
          <w:szCs w:val="28"/>
        </w:rPr>
        <w:t xml:space="preserve">ке - 12 хвилин. У кістковому мозку - велика кількість молодих незрілих форм </w:t>
      </w:r>
      <w:proofErr w:type="spellStart"/>
      <w:r w:rsidRPr="008030B4">
        <w:rPr>
          <w:rFonts w:ascii="Times New Roman" w:hAnsi="Times New Roman" w:cs="Times New Roman"/>
          <w:sz w:val="28"/>
          <w:szCs w:val="28"/>
        </w:rPr>
        <w:t>мегакаріобластів</w:t>
      </w:r>
      <w:proofErr w:type="spellEnd"/>
      <w:r w:rsidRPr="008030B4">
        <w:rPr>
          <w:rFonts w:ascii="Times New Roman" w:hAnsi="Times New Roman" w:cs="Times New Roman"/>
          <w:sz w:val="28"/>
          <w:szCs w:val="28"/>
        </w:rPr>
        <w:t xml:space="preserve"> без ознак </w:t>
      </w:r>
      <w:proofErr w:type="spellStart"/>
      <w:r w:rsidRPr="008030B4">
        <w:rPr>
          <w:rFonts w:ascii="Times New Roman" w:hAnsi="Times New Roman" w:cs="Times New Roman"/>
          <w:sz w:val="28"/>
          <w:szCs w:val="28"/>
        </w:rPr>
        <w:t>відшнурування</w:t>
      </w:r>
      <w:proofErr w:type="spellEnd"/>
      <w:r w:rsidRPr="008030B4">
        <w:rPr>
          <w:rFonts w:ascii="Times New Roman" w:hAnsi="Times New Roman" w:cs="Times New Roman"/>
          <w:sz w:val="28"/>
          <w:szCs w:val="28"/>
        </w:rPr>
        <w:t xml:space="preserve"> тромбоцитів. Який найбільш імовірний діагноз?</w:t>
      </w:r>
    </w:p>
    <w:p w14:paraId="3A9F7F4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Ідеопатична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тромбоцитопенічна</w:t>
      </w:r>
      <w:proofErr w:type="spellEnd"/>
      <w:r w:rsidRPr="008030B4">
        <w:rPr>
          <w:rFonts w:ascii="Times New Roman" w:hAnsi="Times New Roman" w:cs="Times New Roman"/>
          <w:sz w:val="28"/>
          <w:szCs w:val="28"/>
        </w:rPr>
        <w:t xml:space="preserve"> пурпура </w:t>
      </w:r>
    </w:p>
    <w:p w14:paraId="13E393B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Гемофілія А</w:t>
      </w:r>
    </w:p>
    <w:p w14:paraId="1CA614F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Віллебрандта</w:t>
      </w:r>
      <w:proofErr w:type="spellEnd"/>
    </w:p>
    <w:p w14:paraId="2A801B6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Гострий </w:t>
      </w:r>
      <w:proofErr w:type="spellStart"/>
      <w:r w:rsidRPr="008030B4">
        <w:rPr>
          <w:rFonts w:ascii="Times New Roman" w:hAnsi="Times New Roman" w:cs="Times New Roman"/>
          <w:sz w:val="28"/>
          <w:szCs w:val="28"/>
        </w:rPr>
        <w:t>мегакаріобластний</w:t>
      </w:r>
      <w:proofErr w:type="spellEnd"/>
      <w:r w:rsidRPr="008030B4">
        <w:rPr>
          <w:rFonts w:ascii="Times New Roman" w:hAnsi="Times New Roman" w:cs="Times New Roman"/>
          <w:sz w:val="28"/>
          <w:szCs w:val="28"/>
        </w:rPr>
        <w:t xml:space="preserve"> лейкоз</w:t>
      </w:r>
    </w:p>
    <w:p w14:paraId="0FA7408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Гемофілія В</w:t>
      </w:r>
    </w:p>
    <w:p w14:paraId="1E63C1FB"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74157779"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У хворої 18-ти років через 2 тижні після ГРЗ з’явилися біль і припухлість в </w:t>
      </w:r>
      <w:proofErr w:type="spellStart"/>
      <w:r w:rsidRPr="008030B4">
        <w:rPr>
          <w:rFonts w:ascii="Times New Roman" w:hAnsi="Times New Roman" w:cs="Times New Roman"/>
          <w:sz w:val="28"/>
          <w:szCs w:val="28"/>
        </w:rPr>
        <w:t>гомілково</w:t>
      </w:r>
      <w:proofErr w:type="spellEnd"/>
      <w:r w:rsidRPr="008030B4">
        <w:rPr>
          <w:rFonts w:ascii="Times New Roman" w:hAnsi="Times New Roman" w:cs="Times New Roman"/>
          <w:sz w:val="28"/>
          <w:szCs w:val="28"/>
        </w:rPr>
        <w:t xml:space="preserve">-ступневих суглобах та дифузний біль у животі, який посилюється після вживання їжі, періодичний рідкий геморагічний пронос, </w:t>
      </w:r>
      <w:proofErr w:type="spellStart"/>
      <w:r w:rsidRPr="008030B4">
        <w:rPr>
          <w:rFonts w:ascii="Times New Roman" w:hAnsi="Times New Roman" w:cs="Times New Roman"/>
          <w:sz w:val="28"/>
          <w:szCs w:val="28"/>
        </w:rPr>
        <w:t>папульозно</w:t>
      </w:r>
      <w:proofErr w:type="spellEnd"/>
      <w:r w:rsidRPr="008030B4">
        <w:rPr>
          <w:rFonts w:ascii="Times New Roman" w:hAnsi="Times New Roman" w:cs="Times New Roman"/>
          <w:sz w:val="28"/>
          <w:szCs w:val="28"/>
        </w:rPr>
        <w:t>-геморагічна висипка на нижніх кінцівках. У крові: ер.- 3,0•10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- 95 г/л, ШОЕ- 40 мм/год, тромбоцити в нормі. Який найбільш імовірний діагноз?</w:t>
      </w:r>
    </w:p>
    <w:p w14:paraId="76954D1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Геморагічний васкуліт </w:t>
      </w:r>
    </w:p>
    <w:p w14:paraId="58BC9B5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Верльгофа</w:t>
      </w:r>
      <w:proofErr w:type="spellEnd"/>
    </w:p>
    <w:p w14:paraId="569F526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Системний червоний </w:t>
      </w:r>
      <w:proofErr w:type="spellStart"/>
      <w:r w:rsidRPr="008030B4">
        <w:rPr>
          <w:rFonts w:ascii="Times New Roman" w:hAnsi="Times New Roman" w:cs="Times New Roman"/>
          <w:sz w:val="28"/>
          <w:szCs w:val="28"/>
        </w:rPr>
        <w:t>вівчак</w:t>
      </w:r>
      <w:proofErr w:type="spellEnd"/>
    </w:p>
    <w:p w14:paraId="392953C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Інфекційний ендокардит</w:t>
      </w:r>
    </w:p>
    <w:p w14:paraId="017F8D4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Ревматоїдний</w:t>
      </w:r>
      <w:proofErr w:type="spellEnd"/>
      <w:r w:rsidRPr="008030B4">
        <w:rPr>
          <w:rFonts w:ascii="Times New Roman" w:hAnsi="Times New Roman" w:cs="Times New Roman"/>
          <w:sz w:val="28"/>
          <w:szCs w:val="28"/>
        </w:rPr>
        <w:t xml:space="preserve"> артрит</w:t>
      </w:r>
    </w:p>
    <w:p w14:paraId="155C898F"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1A15EA7A"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Хворий отримав радіаційне опромінення. Скаржиться на слабкість, часті носові кровотечі, "синці" на тілі, серцебиття, задишку. Часто хворіє на респіраторні захворювання. Аналіз крові: ер.- 1,2</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Нb-54 г/л, лейк.-1,7</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е.- 0%, п.- 0%, с.- 32%, л.-62%, м.- 6%; ШОЕ- 52 мм/год.; тр.-30</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Яке лікування найбільш доцільне в даному випадку?</w:t>
      </w:r>
    </w:p>
    <w:p w14:paraId="55D0F9C9"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Пересадка кісткового мозку </w:t>
      </w:r>
    </w:p>
    <w:p w14:paraId="4D0B83B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Переливання </w:t>
      </w:r>
      <w:proofErr w:type="spellStart"/>
      <w:r w:rsidRPr="008030B4">
        <w:rPr>
          <w:rFonts w:ascii="Times New Roman" w:hAnsi="Times New Roman" w:cs="Times New Roman"/>
          <w:sz w:val="28"/>
          <w:szCs w:val="28"/>
        </w:rPr>
        <w:t>тромбоцитарної</w:t>
      </w:r>
      <w:proofErr w:type="spellEnd"/>
      <w:r w:rsidRPr="008030B4">
        <w:rPr>
          <w:rFonts w:ascii="Times New Roman" w:hAnsi="Times New Roman" w:cs="Times New Roman"/>
          <w:sz w:val="28"/>
          <w:szCs w:val="28"/>
        </w:rPr>
        <w:t xml:space="preserve"> маси</w:t>
      </w:r>
    </w:p>
    <w:p w14:paraId="4DC84CE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Переливання </w:t>
      </w:r>
      <w:proofErr w:type="spellStart"/>
      <w:r w:rsidRPr="008030B4">
        <w:rPr>
          <w:rFonts w:ascii="Times New Roman" w:hAnsi="Times New Roman" w:cs="Times New Roman"/>
          <w:sz w:val="28"/>
          <w:szCs w:val="28"/>
        </w:rPr>
        <w:t>еритроцитарної</w:t>
      </w:r>
      <w:proofErr w:type="spellEnd"/>
      <w:r w:rsidRPr="008030B4">
        <w:rPr>
          <w:rFonts w:ascii="Times New Roman" w:hAnsi="Times New Roman" w:cs="Times New Roman"/>
          <w:sz w:val="28"/>
          <w:szCs w:val="28"/>
        </w:rPr>
        <w:t xml:space="preserve"> маси</w:t>
      </w:r>
    </w:p>
    <w:p w14:paraId="183C3DA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Переливання цільної крові</w:t>
      </w:r>
    </w:p>
    <w:p w14:paraId="5A16C8F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Антилімфоцитарний</w:t>
      </w:r>
      <w:proofErr w:type="spellEnd"/>
      <w:r w:rsidRPr="008030B4">
        <w:rPr>
          <w:rFonts w:ascii="Times New Roman" w:hAnsi="Times New Roman" w:cs="Times New Roman"/>
          <w:sz w:val="28"/>
          <w:szCs w:val="28"/>
        </w:rPr>
        <w:t xml:space="preserve"> імуноглобулін</w:t>
      </w:r>
    </w:p>
    <w:p w14:paraId="3727E779"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10E7D497"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Хвора 30-ти років знаходиться у відділенні з приводу хвороби </w:t>
      </w:r>
      <w:proofErr w:type="spellStart"/>
      <w:r w:rsidRPr="008030B4">
        <w:rPr>
          <w:rFonts w:ascii="Times New Roman" w:hAnsi="Times New Roman" w:cs="Times New Roman"/>
          <w:sz w:val="28"/>
          <w:szCs w:val="28"/>
        </w:rPr>
        <w:t>Верльгофа</w:t>
      </w:r>
      <w:proofErr w:type="spellEnd"/>
      <w:r w:rsidRPr="008030B4">
        <w:rPr>
          <w:rFonts w:ascii="Times New Roman" w:hAnsi="Times New Roman" w:cs="Times New Roman"/>
          <w:sz w:val="28"/>
          <w:szCs w:val="28"/>
        </w:rPr>
        <w:t xml:space="preserve">. Об’єктивно: бліда, має </w:t>
      </w:r>
      <w:proofErr w:type="spellStart"/>
      <w:r w:rsidRPr="008030B4">
        <w:rPr>
          <w:rFonts w:ascii="Times New Roman" w:hAnsi="Times New Roman" w:cs="Times New Roman"/>
          <w:sz w:val="28"/>
          <w:szCs w:val="28"/>
        </w:rPr>
        <w:t>петехіальні</w:t>
      </w:r>
      <w:proofErr w:type="spellEnd"/>
      <w:r w:rsidRPr="008030B4">
        <w:rPr>
          <w:rFonts w:ascii="Times New Roman" w:hAnsi="Times New Roman" w:cs="Times New Roman"/>
          <w:sz w:val="28"/>
          <w:szCs w:val="28"/>
        </w:rPr>
        <w:t xml:space="preserve"> крововиливи на розгинальних поверхнях </w:t>
      </w:r>
      <w:proofErr w:type="spellStart"/>
      <w:r w:rsidRPr="008030B4">
        <w:rPr>
          <w:rFonts w:ascii="Times New Roman" w:hAnsi="Times New Roman" w:cs="Times New Roman"/>
          <w:sz w:val="28"/>
          <w:szCs w:val="28"/>
        </w:rPr>
        <w:t>передпліч</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Ps</w:t>
      </w:r>
      <w:proofErr w:type="spellEnd"/>
      <w:r w:rsidRPr="008030B4">
        <w:rPr>
          <w:rFonts w:ascii="Times New Roman" w:hAnsi="Times New Roman" w:cs="Times New Roman"/>
          <w:sz w:val="28"/>
          <w:szCs w:val="28"/>
        </w:rPr>
        <w:t xml:space="preserve">- 92/хв, АТ-100/60 мм </w:t>
      </w:r>
      <w:proofErr w:type="spellStart"/>
      <w:r w:rsidRPr="008030B4">
        <w:rPr>
          <w:rFonts w:ascii="Times New Roman" w:hAnsi="Times New Roman" w:cs="Times New Roman"/>
          <w:sz w:val="28"/>
          <w:szCs w:val="28"/>
        </w:rPr>
        <w:t>рт.ст</w:t>
      </w:r>
      <w:proofErr w:type="spellEnd"/>
      <w:r w:rsidRPr="008030B4">
        <w:rPr>
          <w:rFonts w:ascii="Times New Roman" w:hAnsi="Times New Roman" w:cs="Times New Roman"/>
          <w:sz w:val="28"/>
          <w:szCs w:val="28"/>
        </w:rPr>
        <w:t>. Нижній край селезінки на рівні пупка. В крові: ер.- 2,8•10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xml:space="preserve">- 90 г/л, </w:t>
      </w:r>
      <w:proofErr w:type="spellStart"/>
      <w:r w:rsidRPr="008030B4">
        <w:rPr>
          <w:rFonts w:ascii="Times New Roman" w:hAnsi="Times New Roman" w:cs="Times New Roman"/>
          <w:sz w:val="28"/>
          <w:szCs w:val="28"/>
        </w:rPr>
        <w:t>Ht</w:t>
      </w:r>
      <w:proofErr w:type="spellEnd"/>
      <w:r w:rsidRPr="008030B4">
        <w:rPr>
          <w:rFonts w:ascii="Times New Roman" w:hAnsi="Times New Roman" w:cs="Times New Roman"/>
          <w:sz w:val="28"/>
          <w:szCs w:val="28"/>
        </w:rPr>
        <w:t xml:space="preserve">- 38%, </w:t>
      </w:r>
      <w:proofErr w:type="spellStart"/>
      <w:r w:rsidRPr="008030B4">
        <w:rPr>
          <w:rFonts w:ascii="Times New Roman" w:hAnsi="Times New Roman" w:cs="Times New Roman"/>
          <w:sz w:val="28"/>
          <w:szCs w:val="28"/>
        </w:rPr>
        <w:t>тр</w:t>
      </w:r>
      <w:proofErr w:type="spellEnd"/>
      <w:r w:rsidRPr="008030B4">
        <w:rPr>
          <w:rFonts w:ascii="Times New Roman" w:hAnsi="Times New Roman" w:cs="Times New Roman"/>
          <w:sz w:val="28"/>
          <w:szCs w:val="28"/>
        </w:rPr>
        <w:t>.- 30•10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Хвора готується до операції </w:t>
      </w:r>
      <w:proofErr w:type="spellStart"/>
      <w:r w:rsidRPr="008030B4">
        <w:rPr>
          <w:rFonts w:ascii="Times New Roman" w:hAnsi="Times New Roman" w:cs="Times New Roman"/>
          <w:sz w:val="28"/>
          <w:szCs w:val="28"/>
        </w:rPr>
        <w:t>спленектомії</w:t>
      </w:r>
      <w:proofErr w:type="spellEnd"/>
      <w:r w:rsidRPr="008030B4">
        <w:rPr>
          <w:rFonts w:ascii="Times New Roman" w:hAnsi="Times New Roman" w:cs="Times New Roman"/>
          <w:sz w:val="28"/>
          <w:szCs w:val="28"/>
        </w:rPr>
        <w:t xml:space="preserve">. Яке </w:t>
      </w:r>
      <w:proofErr w:type="spellStart"/>
      <w:r w:rsidRPr="008030B4">
        <w:rPr>
          <w:rFonts w:ascii="Times New Roman" w:hAnsi="Times New Roman" w:cs="Times New Roman"/>
          <w:sz w:val="28"/>
          <w:szCs w:val="28"/>
        </w:rPr>
        <w:t>трансфузійне</w:t>
      </w:r>
      <w:proofErr w:type="spellEnd"/>
      <w:r w:rsidRPr="008030B4">
        <w:rPr>
          <w:rFonts w:ascii="Times New Roman" w:hAnsi="Times New Roman" w:cs="Times New Roman"/>
          <w:sz w:val="28"/>
          <w:szCs w:val="28"/>
        </w:rPr>
        <w:t xml:space="preserve"> середовище слід обрати в першу чергу для передопераційної підготовки?</w:t>
      </w:r>
    </w:p>
    <w:p w14:paraId="28D37136"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Тромбоцитарна</w:t>
      </w:r>
      <w:proofErr w:type="spellEnd"/>
      <w:r w:rsidRPr="008030B4">
        <w:rPr>
          <w:rFonts w:ascii="Times New Roman" w:hAnsi="Times New Roman" w:cs="Times New Roman"/>
          <w:sz w:val="28"/>
          <w:szCs w:val="28"/>
        </w:rPr>
        <w:t xml:space="preserve"> маса </w:t>
      </w:r>
    </w:p>
    <w:p w14:paraId="52AADB9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Консервована кров</w:t>
      </w:r>
    </w:p>
    <w:p w14:paraId="7FB7FC4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Нативна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еритроцитарна</w:t>
      </w:r>
      <w:proofErr w:type="spellEnd"/>
      <w:r w:rsidRPr="008030B4">
        <w:rPr>
          <w:rFonts w:ascii="Times New Roman" w:hAnsi="Times New Roman" w:cs="Times New Roman"/>
          <w:sz w:val="28"/>
          <w:szCs w:val="28"/>
        </w:rPr>
        <w:t xml:space="preserve"> маса</w:t>
      </w:r>
    </w:p>
    <w:p w14:paraId="5057609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Еритроцитарна</w:t>
      </w:r>
      <w:proofErr w:type="spellEnd"/>
      <w:r w:rsidRPr="008030B4">
        <w:rPr>
          <w:rFonts w:ascii="Times New Roman" w:hAnsi="Times New Roman" w:cs="Times New Roman"/>
          <w:sz w:val="28"/>
          <w:szCs w:val="28"/>
        </w:rPr>
        <w:t xml:space="preserve"> завись</w:t>
      </w:r>
    </w:p>
    <w:p w14:paraId="4320ED99"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Відмиті еритроцити</w:t>
      </w:r>
    </w:p>
    <w:p w14:paraId="6147ECA2"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1F4DEBD4"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У 3-х річного хлопчика з’явилася </w:t>
      </w:r>
      <w:proofErr w:type="spellStart"/>
      <w:r w:rsidRPr="008030B4">
        <w:rPr>
          <w:rFonts w:ascii="Times New Roman" w:hAnsi="Times New Roman" w:cs="Times New Roman"/>
          <w:sz w:val="28"/>
          <w:szCs w:val="28"/>
        </w:rPr>
        <w:t>петехіальна</w:t>
      </w:r>
      <w:proofErr w:type="spellEnd"/>
      <w:r w:rsidRPr="008030B4">
        <w:rPr>
          <w:rFonts w:ascii="Times New Roman" w:hAnsi="Times New Roman" w:cs="Times New Roman"/>
          <w:sz w:val="28"/>
          <w:szCs w:val="28"/>
        </w:rPr>
        <w:t xml:space="preserve"> висипка. Інших патологічних змін не виявлено. Кількість тромбоцитів - 20•10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вміст гемоглобіну та лейкоцитів у нормі. Який найбільш вірогідний діагноз?</w:t>
      </w:r>
    </w:p>
    <w:p w14:paraId="0B5CE9DA"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Імунна </w:t>
      </w:r>
      <w:proofErr w:type="spellStart"/>
      <w:r w:rsidRPr="008030B4">
        <w:rPr>
          <w:rFonts w:ascii="Times New Roman" w:hAnsi="Times New Roman" w:cs="Times New Roman"/>
          <w:sz w:val="28"/>
          <w:szCs w:val="28"/>
        </w:rPr>
        <w:t>тромбоцитопенічна</w:t>
      </w:r>
      <w:proofErr w:type="spellEnd"/>
      <w:r w:rsidRPr="008030B4">
        <w:rPr>
          <w:rFonts w:ascii="Times New Roman" w:hAnsi="Times New Roman" w:cs="Times New Roman"/>
          <w:sz w:val="28"/>
          <w:szCs w:val="28"/>
        </w:rPr>
        <w:t xml:space="preserve"> пурпура </w:t>
      </w:r>
    </w:p>
    <w:p w14:paraId="06840EC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Шенляйна-Геноха</w:t>
      </w:r>
      <w:proofErr w:type="spellEnd"/>
    </w:p>
    <w:p w14:paraId="13371C0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Дисемінована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внутрішньосудинна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коагулопатія</w:t>
      </w:r>
      <w:proofErr w:type="spellEnd"/>
    </w:p>
    <w:p w14:paraId="443AA2B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Гостра </w:t>
      </w:r>
      <w:proofErr w:type="spellStart"/>
      <w:r w:rsidRPr="008030B4">
        <w:rPr>
          <w:rFonts w:ascii="Times New Roman" w:hAnsi="Times New Roman" w:cs="Times New Roman"/>
          <w:sz w:val="28"/>
          <w:szCs w:val="28"/>
        </w:rPr>
        <w:t>лімфобластна</w:t>
      </w:r>
      <w:proofErr w:type="spellEnd"/>
      <w:r w:rsidRPr="008030B4">
        <w:rPr>
          <w:rFonts w:ascii="Times New Roman" w:hAnsi="Times New Roman" w:cs="Times New Roman"/>
          <w:sz w:val="28"/>
          <w:szCs w:val="28"/>
        </w:rPr>
        <w:t xml:space="preserve"> лейкемія</w:t>
      </w:r>
    </w:p>
    <w:p w14:paraId="18820BF9"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Системний червоний </w:t>
      </w:r>
      <w:proofErr w:type="spellStart"/>
      <w:r w:rsidRPr="008030B4">
        <w:rPr>
          <w:rFonts w:ascii="Times New Roman" w:hAnsi="Times New Roman" w:cs="Times New Roman"/>
          <w:sz w:val="28"/>
          <w:szCs w:val="28"/>
        </w:rPr>
        <w:t>вівчак</w:t>
      </w:r>
      <w:proofErr w:type="spellEnd"/>
    </w:p>
    <w:p w14:paraId="501204BB"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E4C5964"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27-ми років хворіє на гемофілію. Госпіталізований з меленою, блідістю шкіри. Об’єктивно: </w:t>
      </w:r>
      <w:proofErr w:type="spellStart"/>
      <w:r w:rsidRPr="008030B4">
        <w:rPr>
          <w:rFonts w:ascii="Times New Roman" w:hAnsi="Times New Roman" w:cs="Times New Roman"/>
          <w:sz w:val="28"/>
          <w:szCs w:val="28"/>
        </w:rPr>
        <w:t>Ps</w:t>
      </w:r>
      <w:proofErr w:type="spellEnd"/>
      <w:r w:rsidRPr="008030B4">
        <w:rPr>
          <w:rFonts w:ascii="Times New Roman" w:hAnsi="Times New Roman" w:cs="Times New Roman"/>
          <w:sz w:val="28"/>
          <w:szCs w:val="28"/>
        </w:rPr>
        <w:t>- 110/хв., АТ</w:t>
      </w:r>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- 100/60 мм </w:t>
      </w:r>
      <w:proofErr w:type="spellStart"/>
      <w:r w:rsidRPr="008030B4">
        <w:rPr>
          <w:rFonts w:ascii="Times New Roman" w:hAnsi="Times New Roman" w:cs="Times New Roman"/>
          <w:sz w:val="28"/>
          <w:szCs w:val="28"/>
        </w:rPr>
        <w:t>рт.ст</w:t>
      </w:r>
      <w:proofErr w:type="spellEnd"/>
      <w:r w:rsidRPr="008030B4">
        <w:rPr>
          <w:rFonts w:ascii="Times New Roman" w:hAnsi="Times New Roman" w:cs="Times New Roman"/>
          <w:sz w:val="28"/>
          <w:szCs w:val="28"/>
        </w:rPr>
        <w:t xml:space="preserve">. У крові: </w:t>
      </w:r>
      <w:proofErr w:type="spellStart"/>
      <w:r w:rsidRPr="008030B4">
        <w:rPr>
          <w:rFonts w:ascii="Times New Roman" w:hAnsi="Times New Roman" w:cs="Times New Roman"/>
          <w:sz w:val="28"/>
          <w:szCs w:val="28"/>
        </w:rPr>
        <w:t>Hb</w:t>
      </w:r>
      <w:proofErr w:type="spellEnd"/>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w:t>
      </w:r>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80 г/л; ер.</w:t>
      </w:r>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w:t>
      </w:r>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2,8•10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Призначення якого з наведених нижче лікувальних засобів є першочерговим у даному випадку?</w:t>
      </w:r>
    </w:p>
    <w:p w14:paraId="320E3AE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Кріопреципітат</w:t>
      </w:r>
      <w:proofErr w:type="spellEnd"/>
      <w:r w:rsidRPr="008030B4">
        <w:rPr>
          <w:rFonts w:ascii="Times New Roman" w:hAnsi="Times New Roman" w:cs="Times New Roman"/>
          <w:sz w:val="28"/>
          <w:szCs w:val="28"/>
        </w:rPr>
        <w:t xml:space="preserve"> </w:t>
      </w:r>
    </w:p>
    <w:p w14:paraId="66F6872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Консервована кров</w:t>
      </w:r>
    </w:p>
    <w:p w14:paraId="1AAB0DA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Еритроцитарна</w:t>
      </w:r>
      <w:proofErr w:type="spellEnd"/>
      <w:r w:rsidRPr="008030B4">
        <w:rPr>
          <w:rFonts w:ascii="Times New Roman" w:hAnsi="Times New Roman" w:cs="Times New Roman"/>
          <w:sz w:val="28"/>
          <w:szCs w:val="28"/>
        </w:rPr>
        <w:t xml:space="preserve"> маса</w:t>
      </w:r>
    </w:p>
    <w:p w14:paraId="2F387606"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Дицинон</w:t>
      </w:r>
      <w:proofErr w:type="spellEnd"/>
    </w:p>
    <w:p w14:paraId="2414854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Епсилон-амінокапронова кислота</w:t>
      </w:r>
    </w:p>
    <w:p w14:paraId="424A622A"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3AA4CFE2"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Хвора 25-ти років скаржиться на слабкість, запаморочення, геморагічні висипи на шкірі. Хворіє протягом місяця. У крові: ер.</w:t>
      </w:r>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- 1,0•10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- 37 г/л, КП</w:t>
      </w:r>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- 0,9,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w:t>
      </w:r>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- 1,2•10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тр</w:t>
      </w:r>
      <w:proofErr w:type="spellEnd"/>
      <w:r w:rsidRPr="008030B4">
        <w:rPr>
          <w:rFonts w:ascii="Times New Roman" w:hAnsi="Times New Roman" w:cs="Times New Roman"/>
          <w:sz w:val="28"/>
          <w:szCs w:val="28"/>
        </w:rPr>
        <w:t>.</w:t>
      </w:r>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w:t>
      </w:r>
      <w:r w:rsidR="003453F7" w:rsidRPr="008030B4">
        <w:rPr>
          <w:rFonts w:ascii="Times New Roman" w:hAnsi="Times New Roman" w:cs="Times New Roman"/>
          <w:sz w:val="28"/>
          <w:szCs w:val="28"/>
        </w:rPr>
        <w:t xml:space="preserve"> </w:t>
      </w:r>
      <w:r w:rsidRPr="008030B4">
        <w:rPr>
          <w:rFonts w:ascii="Times New Roman" w:hAnsi="Times New Roman" w:cs="Times New Roman"/>
          <w:sz w:val="28"/>
          <w:szCs w:val="28"/>
        </w:rPr>
        <w:t>42•10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Який метод дослідження буде найбільш інформативним для встановлення діагнозу?</w:t>
      </w:r>
    </w:p>
    <w:p w14:paraId="5FC7D6C9"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Стернальна</w:t>
      </w:r>
      <w:proofErr w:type="spellEnd"/>
      <w:r w:rsidRPr="008030B4">
        <w:rPr>
          <w:rFonts w:ascii="Times New Roman" w:hAnsi="Times New Roman" w:cs="Times New Roman"/>
          <w:sz w:val="28"/>
          <w:szCs w:val="28"/>
        </w:rPr>
        <w:t xml:space="preserve"> пункція </w:t>
      </w:r>
    </w:p>
    <w:p w14:paraId="1087B40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Біопсія селезінки</w:t>
      </w:r>
    </w:p>
    <w:p w14:paraId="4111AC8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Біопсія печінки</w:t>
      </w:r>
    </w:p>
    <w:p w14:paraId="5E13D3C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Коагулограма</w:t>
      </w:r>
      <w:proofErr w:type="spellEnd"/>
    </w:p>
    <w:p w14:paraId="39AFC63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УЗД органів черевної порожнини</w:t>
      </w:r>
    </w:p>
    <w:p w14:paraId="2753244A"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3BA3E03B"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38-ми років доставлений машиною швидкої допомоги до хірургічного відділення зі скаргами на загальну слабкість, нездужання, чорний кал. Під час огляду хворий блідий, спостерігаються крапкові крововиливи на шкірі тулуба та кінцівок. При пальцевому дослідженні на рукавичці чорний кал. У крові: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xml:space="preserve"> - 108 г/л,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 В анамнезі: подібний стан спостерігався 1 рік назад. Встановіть діагноз:</w:t>
      </w:r>
    </w:p>
    <w:p w14:paraId="18DE1DDD" w14:textId="77777777" w:rsidR="00EA1071" w:rsidRPr="008030B4" w:rsidRDefault="00EA1071" w:rsidP="00DD4659">
      <w:pPr>
        <w:pStyle w:val="a4"/>
        <w:numPr>
          <w:ilvl w:val="0"/>
          <w:numId w:val="1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Тромбоцитопенічна</w:t>
      </w:r>
      <w:proofErr w:type="spellEnd"/>
      <w:r w:rsidRPr="008030B4">
        <w:rPr>
          <w:rFonts w:ascii="Times New Roman" w:hAnsi="Times New Roman" w:cs="Times New Roman"/>
          <w:sz w:val="28"/>
          <w:szCs w:val="28"/>
        </w:rPr>
        <w:t xml:space="preserve"> пурпура</w:t>
      </w:r>
    </w:p>
    <w:p w14:paraId="1C2C6661" w14:textId="77777777" w:rsidR="00EA1071" w:rsidRPr="008030B4" w:rsidRDefault="00EA1071" w:rsidP="00DD4659">
      <w:pPr>
        <w:pStyle w:val="a4"/>
        <w:numPr>
          <w:ilvl w:val="0"/>
          <w:numId w:val="1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Неспецифічний виразковий коліт</w:t>
      </w:r>
    </w:p>
    <w:p w14:paraId="6E604877" w14:textId="77777777" w:rsidR="00EA1071" w:rsidRPr="008030B4" w:rsidRDefault="00EA1071" w:rsidP="00DD4659">
      <w:pPr>
        <w:pStyle w:val="a4"/>
        <w:numPr>
          <w:ilvl w:val="0"/>
          <w:numId w:val="1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Виразкова кровотеча</w:t>
      </w:r>
    </w:p>
    <w:p w14:paraId="7EC8E407" w14:textId="77777777" w:rsidR="00EA1071" w:rsidRPr="008030B4" w:rsidRDefault="00EA1071" w:rsidP="00DD4659">
      <w:pPr>
        <w:pStyle w:val="a4"/>
        <w:numPr>
          <w:ilvl w:val="0"/>
          <w:numId w:val="1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Гемофілія</w:t>
      </w:r>
    </w:p>
    <w:p w14:paraId="7BE0E8D6" w14:textId="77777777" w:rsidR="00EA1071" w:rsidRPr="008030B4" w:rsidRDefault="00EA1071" w:rsidP="00DD4659">
      <w:pPr>
        <w:pStyle w:val="a4"/>
        <w:numPr>
          <w:ilvl w:val="0"/>
          <w:numId w:val="1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Пухлина прямої кишки</w:t>
      </w:r>
    </w:p>
    <w:p w14:paraId="7E51432A"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0E8A91FB"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У хлопчика 7 років раптово з’явився біль та набряк правого коліна. Напередодні в школі брав участь у кросі по пересіченій місцевості. У сімейному анамнезі даних за гемофілію та підвищену кровоточивість немає. Об’єктивно: температура тіла - 37,5</w:t>
      </w:r>
      <w:r w:rsidRPr="008030B4">
        <w:rPr>
          <w:rFonts w:ascii="Times New Roman" w:hAnsi="Times New Roman" w:cs="Times New Roman"/>
          <w:sz w:val="28"/>
          <w:szCs w:val="28"/>
          <w:vertAlign w:val="superscript"/>
        </w:rPr>
        <w:t>0</w:t>
      </w:r>
      <w:r w:rsidRPr="008030B4">
        <w:rPr>
          <w:rFonts w:ascii="Times New Roman" w:hAnsi="Times New Roman" w:cs="Times New Roman"/>
          <w:sz w:val="28"/>
          <w:szCs w:val="28"/>
        </w:rPr>
        <w:t xml:space="preserve">С. Коліно болісне при доторканні, гаряче на дотик, набрякле з локальним напруженням тканин над ним. У крові: </w:t>
      </w:r>
      <w:proofErr w:type="spellStart"/>
      <w:r w:rsidRPr="008030B4">
        <w:rPr>
          <w:rFonts w:ascii="Times New Roman" w:hAnsi="Times New Roman" w:cs="Times New Roman"/>
          <w:sz w:val="28"/>
          <w:szCs w:val="28"/>
        </w:rPr>
        <w:t>Н</w:t>
      </w:r>
      <w:r w:rsidR="005F0581" w:rsidRPr="008030B4">
        <w:rPr>
          <w:rFonts w:ascii="Times New Roman" w:hAnsi="Times New Roman" w:cs="Times New Roman"/>
          <w:sz w:val="28"/>
          <w:szCs w:val="28"/>
        </w:rPr>
        <w:t>b</w:t>
      </w:r>
      <w:proofErr w:type="spellEnd"/>
      <w:r w:rsidRPr="008030B4">
        <w:rPr>
          <w:rFonts w:ascii="Times New Roman" w:hAnsi="Times New Roman" w:cs="Times New Roman"/>
          <w:sz w:val="28"/>
          <w:szCs w:val="28"/>
        </w:rPr>
        <w:t xml:space="preserve">- 123 г/л,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xml:space="preserve">.- 5,6 </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тр</w:t>
      </w:r>
      <w:proofErr w:type="spellEnd"/>
      <w:r w:rsidRPr="008030B4">
        <w:rPr>
          <w:rFonts w:ascii="Times New Roman" w:hAnsi="Times New Roman" w:cs="Times New Roman"/>
          <w:sz w:val="28"/>
          <w:szCs w:val="28"/>
        </w:rPr>
        <w:t>.- 354</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протромбіновий</w:t>
      </w:r>
      <w:proofErr w:type="spellEnd"/>
      <w:r w:rsidRPr="008030B4">
        <w:rPr>
          <w:rFonts w:ascii="Times New Roman" w:hAnsi="Times New Roman" w:cs="Times New Roman"/>
          <w:sz w:val="28"/>
          <w:szCs w:val="28"/>
        </w:rPr>
        <w:t xml:space="preserve"> час – 12 </w:t>
      </w:r>
      <w:proofErr w:type="spellStart"/>
      <w:r w:rsidRPr="008030B4">
        <w:rPr>
          <w:rFonts w:ascii="Times New Roman" w:hAnsi="Times New Roman" w:cs="Times New Roman"/>
          <w:sz w:val="28"/>
          <w:szCs w:val="28"/>
        </w:rPr>
        <w:t>сек</w:t>
      </w:r>
      <w:proofErr w:type="spellEnd"/>
      <w:r w:rsidRPr="008030B4">
        <w:rPr>
          <w:rFonts w:ascii="Times New Roman" w:hAnsi="Times New Roman" w:cs="Times New Roman"/>
          <w:sz w:val="28"/>
          <w:szCs w:val="28"/>
        </w:rPr>
        <w:t xml:space="preserve"> (норма -10-15 </w:t>
      </w:r>
      <w:proofErr w:type="spellStart"/>
      <w:r w:rsidRPr="008030B4">
        <w:rPr>
          <w:rFonts w:ascii="Times New Roman" w:hAnsi="Times New Roman" w:cs="Times New Roman"/>
          <w:sz w:val="28"/>
          <w:szCs w:val="28"/>
        </w:rPr>
        <w:t>сек</w:t>
      </w:r>
      <w:proofErr w:type="spellEnd"/>
      <w:r w:rsidRPr="008030B4">
        <w:rPr>
          <w:rFonts w:ascii="Times New Roman" w:hAnsi="Times New Roman" w:cs="Times New Roman"/>
          <w:sz w:val="28"/>
          <w:szCs w:val="28"/>
        </w:rPr>
        <w:t xml:space="preserve">), частково активований </w:t>
      </w:r>
      <w:proofErr w:type="spellStart"/>
      <w:r w:rsidRPr="008030B4">
        <w:rPr>
          <w:rFonts w:ascii="Times New Roman" w:hAnsi="Times New Roman" w:cs="Times New Roman"/>
          <w:sz w:val="28"/>
          <w:szCs w:val="28"/>
        </w:rPr>
        <w:t>тромбопластиновий</w:t>
      </w:r>
      <w:proofErr w:type="spellEnd"/>
      <w:r w:rsidRPr="008030B4">
        <w:rPr>
          <w:rFonts w:ascii="Times New Roman" w:hAnsi="Times New Roman" w:cs="Times New Roman"/>
          <w:sz w:val="28"/>
          <w:szCs w:val="28"/>
        </w:rPr>
        <w:t xml:space="preserve"> час - 72 </w:t>
      </w:r>
      <w:proofErr w:type="spellStart"/>
      <w:r w:rsidRPr="008030B4">
        <w:rPr>
          <w:rFonts w:ascii="Times New Roman" w:hAnsi="Times New Roman" w:cs="Times New Roman"/>
          <w:sz w:val="28"/>
          <w:szCs w:val="28"/>
        </w:rPr>
        <w:t>сек</w:t>
      </w:r>
      <w:proofErr w:type="spellEnd"/>
      <w:r w:rsidRPr="008030B4">
        <w:rPr>
          <w:rFonts w:ascii="Times New Roman" w:hAnsi="Times New Roman" w:cs="Times New Roman"/>
          <w:sz w:val="28"/>
          <w:szCs w:val="28"/>
        </w:rPr>
        <w:t xml:space="preserve"> (норма -35-45 </w:t>
      </w:r>
      <w:proofErr w:type="spellStart"/>
      <w:r w:rsidRPr="008030B4">
        <w:rPr>
          <w:rFonts w:ascii="Times New Roman" w:hAnsi="Times New Roman" w:cs="Times New Roman"/>
          <w:sz w:val="28"/>
          <w:szCs w:val="28"/>
        </w:rPr>
        <w:t>сек</w:t>
      </w:r>
      <w:proofErr w:type="spellEnd"/>
      <w:r w:rsidRPr="008030B4">
        <w:rPr>
          <w:rFonts w:ascii="Times New Roman" w:hAnsi="Times New Roman" w:cs="Times New Roman"/>
          <w:sz w:val="28"/>
          <w:szCs w:val="28"/>
        </w:rPr>
        <w:t xml:space="preserve">). Час кровотечі нормальний, фактор </w:t>
      </w:r>
      <w:proofErr w:type="spellStart"/>
      <w:r w:rsidRPr="008030B4">
        <w:rPr>
          <w:rFonts w:ascii="Times New Roman" w:hAnsi="Times New Roman" w:cs="Times New Roman"/>
          <w:sz w:val="28"/>
          <w:szCs w:val="28"/>
        </w:rPr>
        <w:t>VlII</w:t>
      </w:r>
      <w:proofErr w:type="spellEnd"/>
      <w:r w:rsidRPr="008030B4">
        <w:rPr>
          <w:rFonts w:ascii="Times New Roman" w:hAnsi="Times New Roman" w:cs="Times New Roman"/>
          <w:sz w:val="28"/>
          <w:szCs w:val="28"/>
        </w:rPr>
        <w:t>:</w:t>
      </w:r>
      <w:r w:rsidR="000F37A4" w:rsidRPr="008030B4">
        <w:rPr>
          <w:rFonts w:ascii="Times New Roman" w:hAnsi="Times New Roman" w:cs="Times New Roman"/>
          <w:sz w:val="28"/>
          <w:szCs w:val="28"/>
        </w:rPr>
        <w:t xml:space="preserve"> </w:t>
      </w:r>
      <w:r w:rsidRPr="008030B4">
        <w:rPr>
          <w:rFonts w:ascii="Times New Roman" w:hAnsi="Times New Roman" w:cs="Times New Roman"/>
          <w:sz w:val="28"/>
          <w:szCs w:val="28"/>
        </w:rPr>
        <w:t>C - 5% від норми. Який найбільш вірогідний діагноз?</w:t>
      </w:r>
    </w:p>
    <w:p w14:paraId="750EF710"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Гемофілія А </w:t>
      </w:r>
    </w:p>
    <w:p w14:paraId="5A29197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Гемофілія В</w:t>
      </w:r>
    </w:p>
    <w:p w14:paraId="75C2155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Шенлейна-</w:t>
      </w:r>
      <w:r w:rsidR="001E17E7" w:rsidRPr="008030B4">
        <w:rPr>
          <w:rFonts w:ascii="Times New Roman" w:hAnsi="Times New Roman" w:cs="Times New Roman"/>
          <w:sz w:val="28"/>
          <w:szCs w:val="28"/>
        </w:rPr>
        <w:t>Г</w:t>
      </w:r>
      <w:r w:rsidRPr="008030B4">
        <w:rPr>
          <w:rFonts w:ascii="Times New Roman" w:hAnsi="Times New Roman" w:cs="Times New Roman"/>
          <w:sz w:val="28"/>
          <w:szCs w:val="28"/>
        </w:rPr>
        <w:t>еноха</w:t>
      </w:r>
      <w:proofErr w:type="spellEnd"/>
    </w:p>
    <w:p w14:paraId="31B965C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Нестача вітаміну К</w:t>
      </w:r>
    </w:p>
    <w:p w14:paraId="3083302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 xml:space="preserve"> </w:t>
      </w:r>
    </w:p>
    <w:p w14:paraId="33DA46D8"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7DC92AD"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Хвора 37 років протягом останніх 6 років відзначає часті носові кровотечі, виражені </w:t>
      </w:r>
      <w:proofErr w:type="spellStart"/>
      <w:r w:rsidRPr="008030B4">
        <w:rPr>
          <w:rFonts w:ascii="Times New Roman" w:hAnsi="Times New Roman" w:cs="Times New Roman"/>
          <w:sz w:val="28"/>
          <w:szCs w:val="28"/>
        </w:rPr>
        <w:t>метрорагії</w:t>
      </w:r>
      <w:proofErr w:type="spellEnd"/>
      <w:r w:rsidRPr="008030B4">
        <w:rPr>
          <w:rFonts w:ascii="Times New Roman" w:hAnsi="Times New Roman" w:cs="Times New Roman"/>
          <w:sz w:val="28"/>
          <w:szCs w:val="28"/>
        </w:rPr>
        <w:t xml:space="preserve">, періодичне утворення синців на шкірі. 10 днів тому, після значної носової кровотечі, підсилилася слабкість, з’явилися запаморочення та серцебиття. Об’єктивно: шкірні покриви бліді, на передній поверхні тулуба, ніг та рук поширені </w:t>
      </w:r>
      <w:proofErr w:type="spellStart"/>
      <w:r w:rsidRPr="008030B4">
        <w:rPr>
          <w:rFonts w:ascii="Times New Roman" w:hAnsi="Times New Roman" w:cs="Times New Roman"/>
          <w:sz w:val="28"/>
          <w:szCs w:val="28"/>
        </w:rPr>
        <w:t>петехіальні</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геморагії</w:t>
      </w:r>
      <w:proofErr w:type="spellEnd"/>
      <w:r w:rsidRPr="008030B4">
        <w:rPr>
          <w:rFonts w:ascii="Times New Roman" w:hAnsi="Times New Roman" w:cs="Times New Roman"/>
          <w:sz w:val="28"/>
          <w:szCs w:val="28"/>
        </w:rPr>
        <w:t xml:space="preserve"> та поодинокі </w:t>
      </w:r>
      <w:proofErr w:type="spellStart"/>
      <w:r w:rsidRPr="008030B4">
        <w:rPr>
          <w:rFonts w:ascii="Times New Roman" w:hAnsi="Times New Roman" w:cs="Times New Roman"/>
          <w:sz w:val="28"/>
          <w:szCs w:val="28"/>
        </w:rPr>
        <w:t>екхімози</w:t>
      </w:r>
      <w:proofErr w:type="spellEnd"/>
      <w:r w:rsidRPr="008030B4">
        <w:rPr>
          <w:rFonts w:ascii="Times New Roman" w:hAnsi="Times New Roman" w:cs="Times New Roman"/>
          <w:sz w:val="28"/>
          <w:szCs w:val="28"/>
        </w:rPr>
        <w:t xml:space="preserve">. У крові: </w:t>
      </w:r>
      <w:proofErr w:type="spellStart"/>
      <w:r w:rsidRPr="008030B4">
        <w:rPr>
          <w:rFonts w:ascii="Times New Roman" w:hAnsi="Times New Roman" w:cs="Times New Roman"/>
          <w:sz w:val="28"/>
          <w:szCs w:val="28"/>
        </w:rPr>
        <w:t>Н</w:t>
      </w:r>
      <w:r w:rsidR="005F0581" w:rsidRPr="008030B4">
        <w:rPr>
          <w:rFonts w:ascii="Times New Roman" w:hAnsi="Times New Roman" w:cs="Times New Roman"/>
          <w:sz w:val="28"/>
          <w:szCs w:val="28"/>
        </w:rPr>
        <w:t>b</w:t>
      </w:r>
      <w:proofErr w:type="spellEnd"/>
      <w:r w:rsidRPr="008030B4">
        <w:rPr>
          <w:rFonts w:ascii="Times New Roman" w:hAnsi="Times New Roman" w:cs="Times New Roman"/>
          <w:sz w:val="28"/>
          <w:szCs w:val="28"/>
        </w:rPr>
        <w:t>- 80 г/л, ер.- 4,0</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КП- 0,7;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.- 5,3</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п</w:t>
      </w:r>
      <w:r w:rsidR="000F37A4" w:rsidRPr="008030B4">
        <w:rPr>
          <w:rFonts w:ascii="Times New Roman" w:hAnsi="Times New Roman" w:cs="Times New Roman"/>
          <w:sz w:val="28"/>
          <w:szCs w:val="28"/>
        </w:rPr>
        <w:t>.</w:t>
      </w:r>
      <w:r w:rsidRPr="008030B4">
        <w:rPr>
          <w:rFonts w:ascii="Times New Roman" w:hAnsi="Times New Roman" w:cs="Times New Roman"/>
          <w:sz w:val="28"/>
          <w:szCs w:val="28"/>
        </w:rPr>
        <w:t>- 2%, с</w:t>
      </w:r>
      <w:r w:rsidR="000F37A4" w:rsidRPr="008030B4">
        <w:rPr>
          <w:rFonts w:ascii="Times New Roman" w:hAnsi="Times New Roman" w:cs="Times New Roman"/>
          <w:sz w:val="28"/>
          <w:szCs w:val="28"/>
        </w:rPr>
        <w:t>.</w:t>
      </w:r>
      <w:r w:rsidRPr="008030B4">
        <w:rPr>
          <w:rFonts w:ascii="Times New Roman" w:hAnsi="Times New Roman" w:cs="Times New Roman"/>
          <w:sz w:val="28"/>
          <w:szCs w:val="28"/>
        </w:rPr>
        <w:t>- 65%, е</w:t>
      </w:r>
      <w:r w:rsidR="000F37A4" w:rsidRPr="008030B4">
        <w:rPr>
          <w:rFonts w:ascii="Times New Roman" w:hAnsi="Times New Roman" w:cs="Times New Roman"/>
          <w:sz w:val="28"/>
          <w:szCs w:val="28"/>
        </w:rPr>
        <w:t>.</w:t>
      </w:r>
      <w:r w:rsidRPr="008030B4">
        <w:rPr>
          <w:rFonts w:ascii="Times New Roman" w:hAnsi="Times New Roman" w:cs="Times New Roman"/>
          <w:sz w:val="28"/>
          <w:szCs w:val="28"/>
        </w:rPr>
        <w:t>- 2%, л</w:t>
      </w:r>
      <w:r w:rsidR="000F37A4" w:rsidRPr="008030B4">
        <w:rPr>
          <w:rFonts w:ascii="Times New Roman" w:hAnsi="Times New Roman" w:cs="Times New Roman"/>
          <w:sz w:val="28"/>
          <w:szCs w:val="28"/>
        </w:rPr>
        <w:t>.</w:t>
      </w:r>
      <w:r w:rsidRPr="008030B4">
        <w:rPr>
          <w:rFonts w:ascii="Times New Roman" w:hAnsi="Times New Roman" w:cs="Times New Roman"/>
          <w:sz w:val="28"/>
          <w:szCs w:val="28"/>
        </w:rPr>
        <w:t>-24%, м</w:t>
      </w:r>
      <w:r w:rsidR="000F37A4" w:rsidRPr="008030B4">
        <w:rPr>
          <w:rFonts w:ascii="Times New Roman" w:hAnsi="Times New Roman" w:cs="Times New Roman"/>
          <w:sz w:val="28"/>
          <w:szCs w:val="28"/>
        </w:rPr>
        <w:t>.</w:t>
      </w:r>
      <w:r w:rsidRPr="008030B4">
        <w:rPr>
          <w:rFonts w:ascii="Times New Roman" w:hAnsi="Times New Roman" w:cs="Times New Roman"/>
          <w:sz w:val="28"/>
          <w:szCs w:val="28"/>
        </w:rPr>
        <w:t>- 5%, тромб.- 10</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Ш</w:t>
      </w:r>
      <w:r w:rsidR="00942186" w:rsidRPr="008030B4">
        <w:rPr>
          <w:rFonts w:ascii="Times New Roman" w:hAnsi="Times New Roman" w:cs="Times New Roman"/>
          <w:sz w:val="28"/>
          <w:szCs w:val="28"/>
        </w:rPr>
        <w:t>О</w:t>
      </w:r>
      <w:r w:rsidRPr="008030B4">
        <w:rPr>
          <w:rFonts w:ascii="Times New Roman" w:hAnsi="Times New Roman" w:cs="Times New Roman"/>
          <w:sz w:val="28"/>
          <w:szCs w:val="28"/>
        </w:rPr>
        <w:t>Е-15 мм/год. Який найбільш вірогідний діагноз?</w:t>
      </w:r>
    </w:p>
    <w:p w14:paraId="43F3D84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Верльгофа</w:t>
      </w:r>
      <w:proofErr w:type="spellEnd"/>
      <w:r w:rsidRPr="008030B4">
        <w:rPr>
          <w:rFonts w:ascii="Times New Roman" w:hAnsi="Times New Roman" w:cs="Times New Roman"/>
          <w:sz w:val="28"/>
          <w:szCs w:val="28"/>
        </w:rPr>
        <w:t xml:space="preserve"> </w:t>
      </w:r>
    </w:p>
    <w:p w14:paraId="7CBC148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Гемофілія</w:t>
      </w:r>
    </w:p>
    <w:p w14:paraId="566D1E0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Геморагічний васкуліт</w:t>
      </w:r>
    </w:p>
    <w:p w14:paraId="332573A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Залізодефіцитна анемія</w:t>
      </w:r>
    </w:p>
    <w:p w14:paraId="3ED3366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Апластична</w:t>
      </w:r>
      <w:proofErr w:type="spellEnd"/>
      <w:r w:rsidRPr="008030B4">
        <w:rPr>
          <w:rFonts w:ascii="Times New Roman" w:hAnsi="Times New Roman" w:cs="Times New Roman"/>
          <w:sz w:val="28"/>
          <w:szCs w:val="28"/>
        </w:rPr>
        <w:t xml:space="preserve"> анемія</w:t>
      </w:r>
    </w:p>
    <w:p w14:paraId="47DAA146"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969D971"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Юнака віком 19 років </w:t>
      </w:r>
      <w:proofErr w:type="spellStart"/>
      <w:r w:rsidRPr="008030B4">
        <w:rPr>
          <w:rFonts w:ascii="Times New Roman" w:hAnsi="Times New Roman" w:cs="Times New Roman"/>
          <w:sz w:val="28"/>
          <w:szCs w:val="28"/>
        </w:rPr>
        <w:t>шпиталізовано</w:t>
      </w:r>
      <w:proofErr w:type="spellEnd"/>
      <w:r w:rsidRPr="008030B4">
        <w:rPr>
          <w:rFonts w:ascii="Times New Roman" w:hAnsi="Times New Roman" w:cs="Times New Roman"/>
          <w:sz w:val="28"/>
          <w:szCs w:val="28"/>
        </w:rPr>
        <w:t xml:space="preserve"> до гематологічного відділення зі скаргами на біль у правому плечовому суглобі, що виник після його забою. З анамнезу відомо, що така клінічна картина спостерігалась неодноразово з раннього дитинства. Об'єктивно спостерігається: суглоб збільшений в об'ємі, різко болючий при пальпації. В аналізі крові визначається: еритроцити - 3,7</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xml:space="preserve"> - 110 г/л, тромбоцити - 175·10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лейкоцити - 6,9</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ШОЕ - 25 мм/год, </w:t>
      </w:r>
      <w:proofErr w:type="spellStart"/>
      <w:r w:rsidRPr="008030B4">
        <w:rPr>
          <w:rFonts w:ascii="Times New Roman" w:hAnsi="Times New Roman" w:cs="Times New Roman"/>
          <w:sz w:val="28"/>
          <w:szCs w:val="28"/>
        </w:rPr>
        <w:t>протромбіновий</w:t>
      </w:r>
      <w:proofErr w:type="spellEnd"/>
      <w:r w:rsidRPr="008030B4">
        <w:rPr>
          <w:rFonts w:ascii="Times New Roman" w:hAnsi="Times New Roman" w:cs="Times New Roman"/>
          <w:sz w:val="28"/>
          <w:szCs w:val="28"/>
        </w:rPr>
        <w:t xml:space="preserve"> індекс - 90%, час </w:t>
      </w:r>
      <w:proofErr w:type="spellStart"/>
      <w:r w:rsidRPr="008030B4">
        <w:rPr>
          <w:rFonts w:ascii="Times New Roman" w:hAnsi="Times New Roman" w:cs="Times New Roman"/>
          <w:sz w:val="28"/>
          <w:szCs w:val="28"/>
        </w:rPr>
        <w:t>рекальцифікації</w:t>
      </w:r>
      <w:proofErr w:type="spellEnd"/>
      <w:r w:rsidRPr="008030B4">
        <w:rPr>
          <w:rFonts w:ascii="Times New Roman" w:hAnsi="Times New Roman" w:cs="Times New Roman"/>
          <w:sz w:val="28"/>
          <w:szCs w:val="28"/>
        </w:rPr>
        <w:t xml:space="preserve"> - 280 хв, час згортання крові: початок - 10 хв, кінець - 38 хв, АЧТЧ - 90 хв, фібриноген - 3,5 г/л. Який найімовірніший діагноз?</w:t>
      </w:r>
    </w:p>
    <w:p w14:paraId="5CC783D0" w14:textId="77777777" w:rsidR="00EA1071" w:rsidRPr="008030B4" w:rsidRDefault="00EA1071" w:rsidP="00DD4659">
      <w:pPr>
        <w:pStyle w:val="a4"/>
        <w:numPr>
          <w:ilvl w:val="0"/>
          <w:numId w:val="17"/>
        </w:numPr>
        <w:spacing w:after="0" w:line="360" w:lineRule="auto"/>
        <w:ind w:left="142"/>
        <w:jc w:val="both"/>
        <w:rPr>
          <w:rFonts w:ascii="Times New Roman" w:hAnsi="Times New Roman" w:cs="Times New Roman"/>
          <w:sz w:val="28"/>
          <w:szCs w:val="28"/>
        </w:rPr>
      </w:pPr>
      <w:r w:rsidRPr="008030B4">
        <w:rPr>
          <w:rFonts w:ascii="Times New Roman" w:hAnsi="Times New Roman" w:cs="Times New Roman"/>
          <w:sz w:val="28"/>
          <w:szCs w:val="28"/>
        </w:rPr>
        <w:t>Гемофілія</w:t>
      </w:r>
    </w:p>
    <w:p w14:paraId="6D18B281" w14:textId="77777777" w:rsidR="00EA1071" w:rsidRPr="008030B4" w:rsidRDefault="00EA1071" w:rsidP="00DD4659">
      <w:pPr>
        <w:pStyle w:val="a4"/>
        <w:numPr>
          <w:ilvl w:val="0"/>
          <w:numId w:val="17"/>
        </w:numPr>
        <w:spacing w:after="0" w:line="360" w:lineRule="auto"/>
        <w:ind w:left="142"/>
        <w:jc w:val="both"/>
        <w:rPr>
          <w:rFonts w:ascii="Times New Roman" w:hAnsi="Times New Roman" w:cs="Times New Roman"/>
          <w:sz w:val="28"/>
          <w:szCs w:val="28"/>
        </w:rPr>
      </w:pPr>
      <w:proofErr w:type="spellStart"/>
      <w:r w:rsidRPr="008030B4">
        <w:rPr>
          <w:rFonts w:ascii="Times New Roman" w:hAnsi="Times New Roman" w:cs="Times New Roman"/>
          <w:sz w:val="28"/>
          <w:szCs w:val="28"/>
        </w:rPr>
        <w:t>Аутоімунна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тромбоцитопенія</w:t>
      </w:r>
      <w:proofErr w:type="spellEnd"/>
    </w:p>
    <w:p w14:paraId="6784E6F0" w14:textId="77777777" w:rsidR="00EA1071" w:rsidRPr="008030B4" w:rsidRDefault="00EA1071" w:rsidP="00DD4659">
      <w:pPr>
        <w:pStyle w:val="a4"/>
        <w:numPr>
          <w:ilvl w:val="0"/>
          <w:numId w:val="17"/>
        </w:numPr>
        <w:spacing w:after="0" w:line="360" w:lineRule="auto"/>
        <w:ind w:left="142"/>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Тромбоцитопатія</w:t>
      </w:r>
      <w:proofErr w:type="spellEnd"/>
    </w:p>
    <w:p w14:paraId="709C6A90" w14:textId="77777777" w:rsidR="00EA1071" w:rsidRPr="008030B4" w:rsidRDefault="00EA1071" w:rsidP="00DD4659">
      <w:pPr>
        <w:pStyle w:val="a4"/>
        <w:numPr>
          <w:ilvl w:val="0"/>
          <w:numId w:val="17"/>
        </w:numPr>
        <w:spacing w:after="0" w:line="360" w:lineRule="auto"/>
        <w:ind w:left="142"/>
        <w:jc w:val="both"/>
        <w:rPr>
          <w:rFonts w:ascii="Times New Roman" w:hAnsi="Times New Roman" w:cs="Times New Roman"/>
          <w:sz w:val="28"/>
          <w:szCs w:val="28"/>
        </w:rPr>
      </w:pPr>
      <w:proofErr w:type="spellStart"/>
      <w:r w:rsidRPr="008030B4">
        <w:rPr>
          <w:rFonts w:ascii="Times New Roman" w:hAnsi="Times New Roman" w:cs="Times New Roman"/>
          <w:sz w:val="28"/>
          <w:szCs w:val="28"/>
        </w:rPr>
        <w:t>Аутоімунна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коагулопатія</w:t>
      </w:r>
      <w:proofErr w:type="spellEnd"/>
    </w:p>
    <w:p w14:paraId="3BB10D4D" w14:textId="77777777" w:rsidR="00EA1071" w:rsidRPr="008030B4" w:rsidRDefault="00EA1071" w:rsidP="00DD4659">
      <w:pPr>
        <w:pStyle w:val="a4"/>
        <w:numPr>
          <w:ilvl w:val="0"/>
          <w:numId w:val="17"/>
        </w:numPr>
        <w:spacing w:after="0" w:line="360" w:lineRule="auto"/>
        <w:ind w:left="142"/>
        <w:jc w:val="both"/>
        <w:rPr>
          <w:rFonts w:ascii="Times New Roman" w:hAnsi="Times New Roman" w:cs="Times New Roman"/>
          <w:sz w:val="28"/>
          <w:szCs w:val="28"/>
        </w:rPr>
      </w:pPr>
      <w:r w:rsidRPr="008030B4">
        <w:rPr>
          <w:rFonts w:ascii="Times New Roman" w:hAnsi="Times New Roman" w:cs="Times New Roman"/>
          <w:sz w:val="28"/>
          <w:szCs w:val="28"/>
        </w:rPr>
        <w:t>Геморагічний васкуліт</w:t>
      </w:r>
    </w:p>
    <w:p w14:paraId="12580789"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5625CDF6"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Дівчина 18 років скаржиться на слабкість, запаморочення, зниження апетиту, </w:t>
      </w:r>
      <w:proofErr w:type="spellStart"/>
      <w:r w:rsidRPr="008030B4">
        <w:rPr>
          <w:rFonts w:ascii="Times New Roman" w:hAnsi="Times New Roman" w:cs="Times New Roman"/>
          <w:sz w:val="28"/>
          <w:szCs w:val="28"/>
        </w:rPr>
        <w:t>менорагії</w:t>
      </w:r>
      <w:proofErr w:type="spellEnd"/>
      <w:r w:rsidRPr="008030B4">
        <w:rPr>
          <w:rFonts w:ascii="Times New Roman" w:hAnsi="Times New Roman" w:cs="Times New Roman"/>
          <w:sz w:val="28"/>
          <w:szCs w:val="28"/>
        </w:rPr>
        <w:t xml:space="preserve">. Об’єктивно: на шкірі верхніх кінцівок </w:t>
      </w:r>
      <w:proofErr w:type="spellStart"/>
      <w:r w:rsidRPr="008030B4">
        <w:rPr>
          <w:rFonts w:ascii="Times New Roman" w:hAnsi="Times New Roman" w:cs="Times New Roman"/>
          <w:sz w:val="28"/>
          <w:szCs w:val="28"/>
        </w:rPr>
        <w:t>петехії</w:t>
      </w:r>
      <w:proofErr w:type="spellEnd"/>
      <w:r w:rsidRPr="008030B4">
        <w:rPr>
          <w:rFonts w:ascii="Times New Roman" w:hAnsi="Times New Roman" w:cs="Times New Roman"/>
          <w:sz w:val="28"/>
          <w:szCs w:val="28"/>
        </w:rPr>
        <w:t xml:space="preserve"> різного кольору. У крові: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- 105 г/л, ер.- 3, 2</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КП- 0,95, тр.-20</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Час зсідання крові за Лі-Уайтом- 5'; тривалість </w:t>
      </w:r>
      <w:proofErr w:type="spellStart"/>
      <w:r w:rsidRPr="008030B4">
        <w:rPr>
          <w:rFonts w:ascii="Times New Roman" w:hAnsi="Times New Roman" w:cs="Times New Roman"/>
          <w:sz w:val="28"/>
          <w:szCs w:val="28"/>
        </w:rPr>
        <w:t>кровотєчі</w:t>
      </w:r>
      <w:proofErr w:type="spellEnd"/>
      <w:r w:rsidRPr="008030B4">
        <w:rPr>
          <w:rFonts w:ascii="Times New Roman" w:hAnsi="Times New Roman" w:cs="Times New Roman"/>
          <w:sz w:val="28"/>
          <w:szCs w:val="28"/>
        </w:rPr>
        <w:t xml:space="preserve"> за Дюком- 8', проби щипка та джгута (+). Який діагноз найбільш вірогідний?</w:t>
      </w:r>
    </w:p>
    <w:p w14:paraId="035B433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Тромбоцитопенічна</w:t>
      </w:r>
      <w:proofErr w:type="spellEnd"/>
      <w:r w:rsidRPr="008030B4">
        <w:rPr>
          <w:rFonts w:ascii="Times New Roman" w:hAnsi="Times New Roman" w:cs="Times New Roman"/>
          <w:sz w:val="28"/>
          <w:szCs w:val="28"/>
        </w:rPr>
        <w:t xml:space="preserve"> пурпура </w:t>
      </w:r>
    </w:p>
    <w:p w14:paraId="5F2F521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Гемофілія</w:t>
      </w:r>
    </w:p>
    <w:p w14:paraId="356C97B7"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Геморагічний діатез</w:t>
      </w:r>
    </w:p>
    <w:p w14:paraId="22052824"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Залізодефіцитна анемія</w:t>
      </w:r>
    </w:p>
    <w:p w14:paraId="3AE1ACB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Маркіафави-Мікелі</w:t>
      </w:r>
      <w:proofErr w:type="spellEnd"/>
    </w:p>
    <w:p w14:paraId="7EAAE44E"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7D0574A6"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У хлопчика, який хворіє на гемофілію А, за 7 годин після травми з'явився біль у колінному суглобі. Об'єктивно спостерігається: суглоб збільшився у розмірі, шкіра над ним </w:t>
      </w:r>
      <w:proofErr w:type="spellStart"/>
      <w:r w:rsidRPr="008030B4">
        <w:rPr>
          <w:rFonts w:ascii="Times New Roman" w:hAnsi="Times New Roman" w:cs="Times New Roman"/>
          <w:sz w:val="28"/>
          <w:szCs w:val="28"/>
        </w:rPr>
        <w:t>гіперемована</w:t>
      </w:r>
      <w:proofErr w:type="spellEnd"/>
      <w:r w:rsidRPr="008030B4">
        <w:rPr>
          <w:rFonts w:ascii="Times New Roman" w:hAnsi="Times New Roman" w:cs="Times New Roman"/>
          <w:sz w:val="28"/>
          <w:szCs w:val="28"/>
        </w:rPr>
        <w:t>, гаряча на дотик, рухи у коліні різко обмежені. Що потрібно призначити хлопчику насамперед?</w:t>
      </w:r>
    </w:p>
    <w:p w14:paraId="55590F4C" w14:textId="77777777" w:rsidR="00EA1071" w:rsidRPr="008030B4" w:rsidRDefault="00EA1071" w:rsidP="00DD4659">
      <w:pPr>
        <w:pStyle w:val="a4"/>
        <w:numPr>
          <w:ilvl w:val="0"/>
          <w:numId w:val="18"/>
        </w:numPr>
        <w:spacing w:after="0" w:line="360" w:lineRule="auto"/>
        <w:ind w:left="284" w:hanging="142"/>
        <w:jc w:val="both"/>
        <w:rPr>
          <w:rFonts w:ascii="Times New Roman" w:hAnsi="Times New Roman" w:cs="Times New Roman"/>
          <w:sz w:val="28"/>
          <w:szCs w:val="28"/>
        </w:rPr>
      </w:pPr>
      <w:r w:rsidRPr="008030B4">
        <w:rPr>
          <w:rFonts w:ascii="Times New Roman" w:hAnsi="Times New Roman" w:cs="Times New Roman"/>
          <w:sz w:val="28"/>
          <w:szCs w:val="28"/>
        </w:rPr>
        <w:t xml:space="preserve">Уведення </w:t>
      </w:r>
      <w:proofErr w:type="spellStart"/>
      <w:r w:rsidRPr="008030B4">
        <w:rPr>
          <w:rFonts w:ascii="Times New Roman" w:hAnsi="Times New Roman" w:cs="Times New Roman"/>
          <w:sz w:val="28"/>
          <w:szCs w:val="28"/>
        </w:rPr>
        <w:t>кріопреципітату</w:t>
      </w:r>
      <w:proofErr w:type="spellEnd"/>
    </w:p>
    <w:p w14:paraId="54ACAE59" w14:textId="77777777" w:rsidR="00EA1071" w:rsidRPr="008030B4" w:rsidRDefault="00EA1071" w:rsidP="00DD4659">
      <w:pPr>
        <w:pStyle w:val="a4"/>
        <w:numPr>
          <w:ilvl w:val="0"/>
          <w:numId w:val="18"/>
        </w:numPr>
        <w:spacing w:after="0" w:line="360" w:lineRule="auto"/>
        <w:ind w:left="284" w:hanging="142"/>
        <w:jc w:val="both"/>
        <w:rPr>
          <w:rFonts w:ascii="Times New Roman" w:hAnsi="Times New Roman" w:cs="Times New Roman"/>
          <w:sz w:val="28"/>
          <w:szCs w:val="28"/>
        </w:rPr>
      </w:pPr>
      <w:r w:rsidRPr="008030B4">
        <w:rPr>
          <w:rFonts w:ascii="Times New Roman" w:hAnsi="Times New Roman" w:cs="Times New Roman"/>
          <w:sz w:val="28"/>
          <w:szCs w:val="28"/>
        </w:rPr>
        <w:t xml:space="preserve">Уведення </w:t>
      </w:r>
      <w:proofErr w:type="spellStart"/>
      <w:r w:rsidRPr="008030B4">
        <w:rPr>
          <w:rFonts w:ascii="Times New Roman" w:hAnsi="Times New Roman" w:cs="Times New Roman"/>
          <w:sz w:val="28"/>
          <w:szCs w:val="28"/>
        </w:rPr>
        <w:t>д</w:t>
      </w:r>
      <w:r w:rsidR="000F37A4" w:rsidRPr="008030B4">
        <w:rPr>
          <w:rFonts w:ascii="Times New Roman" w:hAnsi="Times New Roman" w:cs="Times New Roman"/>
          <w:sz w:val="28"/>
          <w:szCs w:val="28"/>
        </w:rPr>
        <w:t>и</w:t>
      </w:r>
      <w:r w:rsidRPr="008030B4">
        <w:rPr>
          <w:rFonts w:ascii="Times New Roman" w:hAnsi="Times New Roman" w:cs="Times New Roman"/>
          <w:sz w:val="28"/>
          <w:szCs w:val="28"/>
        </w:rPr>
        <w:t>цинону</w:t>
      </w:r>
      <w:proofErr w:type="spellEnd"/>
    </w:p>
    <w:p w14:paraId="7FA98111" w14:textId="77777777" w:rsidR="00EA1071" w:rsidRPr="008030B4" w:rsidRDefault="00EA1071" w:rsidP="00DD4659">
      <w:pPr>
        <w:pStyle w:val="a4"/>
        <w:numPr>
          <w:ilvl w:val="0"/>
          <w:numId w:val="18"/>
        </w:numPr>
        <w:spacing w:after="0" w:line="360" w:lineRule="auto"/>
        <w:ind w:left="284" w:hanging="142"/>
        <w:jc w:val="both"/>
        <w:rPr>
          <w:rFonts w:ascii="Times New Roman" w:hAnsi="Times New Roman" w:cs="Times New Roman"/>
          <w:sz w:val="28"/>
          <w:szCs w:val="28"/>
        </w:rPr>
      </w:pPr>
      <w:r w:rsidRPr="008030B4">
        <w:rPr>
          <w:rFonts w:ascii="Times New Roman" w:hAnsi="Times New Roman" w:cs="Times New Roman"/>
          <w:sz w:val="28"/>
          <w:szCs w:val="28"/>
        </w:rPr>
        <w:t>Пункцію суглоба</w:t>
      </w:r>
    </w:p>
    <w:p w14:paraId="24C9693B" w14:textId="77777777" w:rsidR="00EA1071" w:rsidRPr="008030B4" w:rsidRDefault="00EA1071" w:rsidP="00DD4659">
      <w:pPr>
        <w:pStyle w:val="a4"/>
        <w:numPr>
          <w:ilvl w:val="0"/>
          <w:numId w:val="18"/>
        </w:numPr>
        <w:spacing w:after="0" w:line="360" w:lineRule="auto"/>
        <w:ind w:left="284" w:hanging="142"/>
        <w:jc w:val="both"/>
        <w:rPr>
          <w:rFonts w:ascii="Times New Roman" w:hAnsi="Times New Roman" w:cs="Times New Roman"/>
          <w:sz w:val="28"/>
          <w:szCs w:val="28"/>
        </w:rPr>
      </w:pPr>
      <w:r w:rsidRPr="008030B4">
        <w:rPr>
          <w:rFonts w:ascii="Times New Roman" w:hAnsi="Times New Roman" w:cs="Times New Roman"/>
          <w:sz w:val="28"/>
          <w:szCs w:val="28"/>
        </w:rPr>
        <w:t>Уведення Е-АКК</w:t>
      </w:r>
    </w:p>
    <w:p w14:paraId="5DD6C03E" w14:textId="77777777" w:rsidR="00EA1071" w:rsidRPr="008030B4" w:rsidRDefault="00EA1071" w:rsidP="00DD4659">
      <w:pPr>
        <w:pStyle w:val="a4"/>
        <w:numPr>
          <w:ilvl w:val="0"/>
          <w:numId w:val="18"/>
        </w:numPr>
        <w:spacing w:after="0" w:line="360" w:lineRule="auto"/>
        <w:ind w:left="284" w:hanging="142"/>
        <w:jc w:val="both"/>
        <w:rPr>
          <w:rFonts w:ascii="Times New Roman" w:hAnsi="Times New Roman" w:cs="Times New Roman"/>
          <w:sz w:val="28"/>
          <w:szCs w:val="28"/>
        </w:rPr>
      </w:pPr>
      <w:r w:rsidRPr="008030B4">
        <w:rPr>
          <w:rFonts w:ascii="Times New Roman" w:hAnsi="Times New Roman" w:cs="Times New Roman"/>
          <w:sz w:val="28"/>
          <w:szCs w:val="28"/>
        </w:rPr>
        <w:t xml:space="preserve">Уведення </w:t>
      </w:r>
      <w:proofErr w:type="spellStart"/>
      <w:r w:rsidRPr="008030B4">
        <w:rPr>
          <w:rFonts w:ascii="Times New Roman" w:hAnsi="Times New Roman" w:cs="Times New Roman"/>
          <w:sz w:val="28"/>
          <w:szCs w:val="28"/>
        </w:rPr>
        <w:t>вiкасолу</w:t>
      </w:r>
      <w:proofErr w:type="spellEnd"/>
    </w:p>
    <w:p w14:paraId="1299F320" w14:textId="77777777" w:rsidR="00EA1071" w:rsidRPr="008030B4" w:rsidRDefault="00EA1071" w:rsidP="00853356">
      <w:pPr>
        <w:spacing w:after="0" w:line="360" w:lineRule="auto"/>
        <w:ind w:left="284" w:hanging="284"/>
        <w:jc w:val="both"/>
        <w:rPr>
          <w:rFonts w:ascii="Times New Roman" w:hAnsi="Times New Roman" w:cs="Times New Roman"/>
          <w:sz w:val="28"/>
          <w:szCs w:val="28"/>
        </w:rPr>
      </w:pPr>
    </w:p>
    <w:p w14:paraId="3710DBFB"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Чоловіка 20-ти років доставлено до лікарні з </w:t>
      </w:r>
      <w:proofErr w:type="spellStart"/>
      <w:r w:rsidRPr="008030B4">
        <w:rPr>
          <w:rFonts w:ascii="Times New Roman" w:hAnsi="Times New Roman" w:cs="Times New Roman"/>
          <w:sz w:val="28"/>
          <w:szCs w:val="28"/>
        </w:rPr>
        <w:t>кровотечею</w:t>
      </w:r>
      <w:proofErr w:type="spellEnd"/>
      <w:r w:rsidRPr="008030B4">
        <w:rPr>
          <w:rFonts w:ascii="Times New Roman" w:hAnsi="Times New Roman" w:cs="Times New Roman"/>
          <w:sz w:val="28"/>
          <w:szCs w:val="28"/>
        </w:rPr>
        <w:t xml:space="preserve"> після екстракції зуба, що триває упродовж 4-х годин. Об’єктивно: шкірні покриви бліді, правий колінний суглоб деформований, рухи в ньому обмежені. У крові: ер.- 3,2 •10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xml:space="preserve">- 98 г/л, КП- 0,92, </w:t>
      </w:r>
      <w:proofErr w:type="spellStart"/>
      <w:r w:rsidRPr="008030B4">
        <w:rPr>
          <w:rFonts w:ascii="Times New Roman" w:hAnsi="Times New Roman" w:cs="Times New Roman"/>
          <w:sz w:val="28"/>
          <w:szCs w:val="28"/>
        </w:rPr>
        <w:t>лейк</w:t>
      </w:r>
      <w:proofErr w:type="spellEnd"/>
      <w:r w:rsidRPr="008030B4">
        <w:rPr>
          <w:rFonts w:ascii="Times New Roman" w:hAnsi="Times New Roman" w:cs="Times New Roman"/>
          <w:sz w:val="28"/>
          <w:szCs w:val="28"/>
        </w:rPr>
        <w:t>.- 7,4</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тромб.- 240</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ШОЕ- 11 мм/год. Час кровотечі за Дюком - 3 хвилини, час згортання крові за Лі- Уайтом - 20 хвилин. Який найбільш імовірний діагноз?</w:t>
      </w:r>
    </w:p>
    <w:p w14:paraId="1CD3FF5B"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Гемофілія </w:t>
      </w:r>
    </w:p>
    <w:p w14:paraId="0BF8115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Верльгофа</w:t>
      </w:r>
      <w:proofErr w:type="spellEnd"/>
    </w:p>
    <w:p w14:paraId="46BEE55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Геморагічний васкуліт</w:t>
      </w:r>
    </w:p>
    <w:p w14:paraId="247027A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Рандю-Ослера</w:t>
      </w:r>
      <w:proofErr w:type="spellEnd"/>
    </w:p>
    <w:p w14:paraId="7DAEC3C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Синдром ДВЗ</w:t>
      </w:r>
    </w:p>
    <w:p w14:paraId="3498ADE3"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6053B128"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Жінка 23-х років скаржиться на підвищення температури тіла до 37,4</w:t>
      </w:r>
      <w:r w:rsidR="000F37A4" w:rsidRPr="008030B4">
        <w:rPr>
          <w:rFonts w:ascii="Calibri" w:hAnsi="Calibri" w:cs="Times New Roman"/>
          <w:sz w:val="28"/>
          <w:szCs w:val="28"/>
        </w:rPr>
        <w:t>⁰</w:t>
      </w:r>
      <w:r w:rsidRPr="008030B4">
        <w:rPr>
          <w:rFonts w:ascii="Times New Roman" w:hAnsi="Times New Roman" w:cs="Times New Roman"/>
          <w:sz w:val="28"/>
          <w:szCs w:val="28"/>
        </w:rPr>
        <w:t xml:space="preserve">C, появу геморагічного висипу на нижніх кінцівках, біль в попереку, червоний колір сечі. Захворіла 3 дні тому після переохолодження. Об’єктивно: шкіра бліда, на поверхні гомілок і стегон - дрібний геморагічний симетричний висип. Частота серцевих скорочень - 90/хв., артеріальний тиск -115/90 мм </w:t>
      </w:r>
      <w:proofErr w:type="spellStart"/>
      <w:r w:rsidRPr="008030B4">
        <w:rPr>
          <w:rFonts w:ascii="Times New Roman" w:hAnsi="Times New Roman" w:cs="Times New Roman"/>
          <w:sz w:val="28"/>
          <w:szCs w:val="28"/>
        </w:rPr>
        <w:t>рт.ст</w:t>
      </w:r>
      <w:proofErr w:type="spellEnd"/>
      <w:r w:rsidRPr="008030B4">
        <w:rPr>
          <w:rFonts w:ascii="Times New Roman" w:hAnsi="Times New Roman" w:cs="Times New Roman"/>
          <w:sz w:val="28"/>
          <w:szCs w:val="28"/>
        </w:rPr>
        <w:t xml:space="preserve">. Симптом </w:t>
      </w:r>
      <w:proofErr w:type="spellStart"/>
      <w:r w:rsidRPr="008030B4">
        <w:rPr>
          <w:rFonts w:ascii="Times New Roman" w:hAnsi="Times New Roman" w:cs="Times New Roman"/>
          <w:sz w:val="28"/>
          <w:szCs w:val="28"/>
        </w:rPr>
        <w:t>Пастернацького</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слабкопозитивний</w:t>
      </w:r>
      <w:proofErr w:type="spellEnd"/>
      <w:r w:rsidRPr="008030B4">
        <w:rPr>
          <w:rFonts w:ascii="Times New Roman" w:hAnsi="Times New Roman" w:cs="Times New Roman"/>
          <w:sz w:val="28"/>
          <w:szCs w:val="28"/>
        </w:rPr>
        <w:t xml:space="preserve"> з обох боків. </w:t>
      </w:r>
      <w:r w:rsidR="005F0581" w:rsidRPr="008030B4">
        <w:rPr>
          <w:rFonts w:ascii="Times New Roman" w:hAnsi="Times New Roman" w:cs="Times New Roman"/>
          <w:sz w:val="28"/>
          <w:szCs w:val="28"/>
        </w:rPr>
        <w:t>У</w:t>
      </w:r>
      <w:r w:rsidRPr="008030B4">
        <w:rPr>
          <w:rFonts w:ascii="Times New Roman" w:hAnsi="Times New Roman" w:cs="Times New Roman"/>
          <w:sz w:val="28"/>
          <w:szCs w:val="28"/>
        </w:rPr>
        <w:t xml:space="preserve"> крові: </w:t>
      </w:r>
      <w:proofErr w:type="spellStart"/>
      <w:r w:rsidRPr="008030B4">
        <w:rPr>
          <w:rFonts w:ascii="Times New Roman" w:hAnsi="Times New Roman" w:cs="Times New Roman"/>
          <w:sz w:val="28"/>
          <w:szCs w:val="28"/>
        </w:rPr>
        <w:t>лейк</w:t>
      </w:r>
      <w:proofErr w:type="spellEnd"/>
      <w:r w:rsidR="005F0581" w:rsidRPr="008030B4">
        <w:rPr>
          <w:rFonts w:ascii="Times New Roman" w:hAnsi="Times New Roman" w:cs="Times New Roman"/>
          <w:sz w:val="28"/>
          <w:szCs w:val="28"/>
        </w:rPr>
        <w:t>.</w:t>
      </w:r>
      <w:r w:rsidRPr="008030B4">
        <w:rPr>
          <w:rFonts w:ascii="Times New Roman" w:hAnsi="Times New Roman" w:cs="Times New Roman"/>
          <w:sz w:val="28"/>
          <w:szCs w:val="28"/>
        </w:rPr>
        <w:t xml:space="preserve"> - 9,6</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тр</w:t>
      </w:r>
      <w:proofErr w:type="spellEnd"/>
      <w:r w:rsidR="005F0581" w:rsidRPr="008030B4">
        <w:rPr>
          <w:rFonts w:ascii="Times New Roman" w:hAnsi="Times New Roman" w:cs="Times New Roman"/>
          <w:sz w:val="28"/>
          <w:szCs w:val="28"/>
        </w:rPr>
        <w:t>.</w:t>
      </w:r>
      <w:r w:rsidRPr="008030B4">
        <w:rPr>
          <w:rFonts w:ascii="Times New Roman" w:hAnsi="Times New Roman" w:cs="Times New Roman"/>
          <w:sz w:val="28"/>
          <w:szCs w:val="28"/>
        </w:rPr>
        <w:t xml:space="preserve"> - 180</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r w:rsidR="005F0581" w:rsidRPr="008030B4">
        <w:rPr>
          <w:rFonts w:ascii="Times New Roman" w:hAnsi="Times New Roman" w:cs="Times New Roman"/>
          <w:sz w:val="28"/>
          <w:szCs w:val="28"/>
        </w:rPr>
        <w:t>ШОЕ</w:t>
      </w:r>
      <w:r w:rsidRPr="008030B4">
        <w:rPr>
          <w:rFonts w:ascii="Times New Roman" w:hAnsi="Times New Roman" w:cs="Times New Roman"/>
          <w:sz w:val="28"/>
          <w:szCs w:val="28"/>
        </w:rPr>
        <w:t xml:space="preserve"> - 31 мм/год. В сечі: білок - 0,33 г/л, ер. </w:t>
      </w:r>
      <w:r w:rsidR="000F37A4" w:rsidRPr="008030B4">
        <w:rPr>
          <w:rFonts w:ascii="Times New Roman" w:hAnsi="Times New Roman" w:cs="Times New Roman"/>
          <w:sz w:val="28"/>
          <w:szCs w:val="28"/>
        </w:rPr>
        <w:t>з</w:t>
      </w:r>
      <w:r w:rsidRPr="008030B4">
        <w:rPr>
          <w:rFonts w:ascii="Times New Roman" w:hAnsi="Times New Roman" w:cs="Times New Roman"/>
          <w:sz w:val="28"/>
          <w:szCs w:val="28"/>
        </w:rPr>
        <w:t xml:space="preserve">мінені - 3-40 в п/з, лейкоцити - 5-8 в п/з. Який з наведених препаратів є </w:t>
      </w:r>
      <w:proofErr w:type="spellStart"/>
      <w:r w:rsidRPr="008030B4">
        <w:rPr>
          <w:rFonts w:ascii="Times New Roman" w:hAnsi="Times New Roman" w:cs="Times New Roman"/>
          <w:sz w:val="28"/>
          <w:szCs w:val="28"/>
        </w:rPr>
        <w:t>патогенетично</w:t>
      </w:r>
      <w:proofErr w:type="spellEnd"/>
      <w:r w:rsidRPr="008030B4">
        <w:rPr>
          <w:rFonts w:ascii="Times New Roman" w:hAnsi="Times New Roman" w:cs="Times New Roman"/>
          <w:sz w:val="28"/>
          <w:szCs w:val="28"/>
        </w:rPr>
        <w:t xml:space="preserve"> обґрунтованим для лікування в даному випадку?</w:t>
      </w:r>
    </w:p>
    <w:p w14:paraId="05C0479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Гепарин </w:t>
      </w:r>
    </w:p>
    <w:p w14:paraId="3C882415"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Кальцію </w:t>
      </w:r>
      <w:proofErr w:type="spellStart"/>
      <w:r w:rsidRPr="008030B4">
        <w:rPr>
          <w:rFonts w:ascii="Times New Roman" w:hAnsi="Times New Roman" w:cs="Times New Roman"/>
          <w:sz w:val="28"/>
          <w:szCs w:val="28"/>
        </w:rPr>
        <w:t>глюконат</w:t>
      </w:r>
      <w:proofErr w:type="spellEnd"/>
    </w:p>
    <w:p w14:paraId="4DDD0F7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Аскорбінова кислота</w:t>
      </w:r>
    </w:p>
    <w:p w14:paraId="34A85B1F"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Вікасол</w:t>
      </w:r>
    </w:p>
    <w:p w14:paraId="39BC81E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Рутин</w:t>
      </w:r>
    </w:p>
    <w:p w14:paraId="0FCFC233"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3059E51C"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Хвора 37-ми років, хімік-технолог. Турбує поява синців на животі, стегнах, гомілках після невеликих травм або без причини. Під час огляду виявлені численні дрібні та дещо більші синці, які місцями зливаються (від 1х1 до 4х5 см). Інших змін немає. Менструація триває до 7 днів. Селезінка не </w:t>
      </w:r>
      <w:proofErr w:type="spellStart"/>
      <w:r w:rsidRPr="008030B4">
        <w:rPr>
          <w:rFonts w:ascii="Times New Roman" w:hAnsi="Times New Roman" w:cs="Times New Roman"/>
          <w:sz w:val="28"/>
          <w:szCs w:val="28"/>
        </w:rPr>
        <w:t>пальпується</w:t>
      </w:r>
      <w:proofErr w:type="spellEnd"/>
      <w:r w:rsidRPr="008030B4">
        <w:rPr>
          <w:rFonts w:ascii="Times New Roman" w:hAnsi="Times New Roman" w:cs="Times New Roman"/>
          <w:sz w:val="28"/>
          <w:szCs w:val="28"/>
        </w:rPr>
        <w:t xml:space="preserve">. В крові: </w:t>
      </w:r>
      <w:proofErr w:type="spellStart"/>
      <w:r w:rsidRPr="008030B4">
        <w:rPr>
          <w:rFonts w:ascii="Times New Roman" w:hAnsi="Times New Roman" w:cs="Times New Roman"/>
          <w:sz w:val="28"/>
          <w:szCs w:val="28"/>
        </w:rPr>
        <w:t>Н</w:t>
      </w:r>
      <w:r w:rsidR="005F0581" w:rsidRPr="008030B4">
        <w:rPr>
          <w:rFonts w:ascii="Times New Roman" w:hAnsi="Times New Roman" w:cs="Times New Roman"/>
          <w:sz w:val="28"/>
          <w:szCs w:val="28"/>
        </w:rPr>
        <w:t>b</w:t>
      </w:r>
      <w:proofErr w:type="spellEnd"/>
      <w:r w:rsidRPr="008030B4">
        <w:rPr>
          <w:rFonts w:ascii="Times New Roman" w:hAnsi="Times New Roman" w:cs="Times New Roman"/>
          <w:sz w:val="28"/>
          <w:szCs w:val="28"/>
        </w:rPr>
        <w:t>- 92 г/л, лейкоцити - 7,2•10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тромбоцити - 6•10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r w:rsidR="00942186" w:rsidRPr="008030B4">
        <w:rPr>
          <w:rFonts w:ascii="Times New Roman" w:hAnsi="Times New Roman" w:cs="Times New Roman"/>
          <w:sz w:val="28"/>
          <w:szCs w:val="28"/>
        </w:rPr>
        <w:t>ШОЕ</w:t>
      </w:r>
      <w:r w:rsidRPr="008030B4">
        <w:rPr>
          <w:rFonts w:ascii="Times New Roman" w:hAnsi="Times New Roman" w:cs="Times New Roman"/>
          <w:sz w:val="28"/>
          <w:szCs w:val="28"/>
        </w:rPr>
        <w:t xml:space="preserve"> - 33 мм/год. Який патогенез даного захворювання?</w:t>
      </w:r>
    </w:p>
    <w:p w14:paraId="03B74110"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Скорочення тривалості життя тромбоцитів </w:t>
      </w:r>
    </w:p>
    <w:p w14:paraId="2847A6C8"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Зниження рівня </w:t>
      </w:r>
      <w:proofErr w:type="spellStart"/>
      <w:r w:rsidRPr="008030B4">
        <w:rPr>
          <w:rFonts w:ascii="Times New Roman" w:hAnsi="Times New Roman" w:cs="Times New Roman"/>
          <w:sz w:val="28"/>
          <w:szCs w:val="28"/>
        </w:rPr>
        <w:t>антигемофільного</w:t>
      </w:r>
      <w:proofErr w:type="spellEnd"/>
      <w:r w:rsidRPr="008030B4">
        <w:rPr>
          <w:rFonts w:ascii="Times New Roman" w:hAnsi="Times New Roman" w:cs="Times New Roman"/>
          <w:sz w:val="28"/>
          <w:szCs w:val="28"/>
        </w:rPr>
        <w:t xml:space="preserve"> глобуліну</w:t>
      </w:r>
    </w:p>
    <w:p w14:paraId="5FD6015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Зниження рівня протромбіну крові</w:t>
      </w:r>
    </w:p>
    <w:p w14:paraId="2FFDAF9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Зниження рівня фібриногену</w:t>
      </w:r>
    </w:p>
    <w:p w14:paraId="3246C113"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Підвищення </w:t>
      </w:r>
      <w:proofErr w:type="spellStart"/>
      <w:r w:rsidRPr="008030B4">
        <w:rPr>
          <w:rFonts w:ascii="Times New Roman" w:hAnsi="Times New Roman" w:cs="Times New Roman"/>
          <w:sz w:val="28"/>
          <w:szCs w:val="28"/>
        </w:rPr>
        <w:t>фібринолітичної</w:t>
      </w:r>
      <w:proofErr w:type="spellEnd"/>
      <w:r w:rsidRPr="008030B4">
        <w:rPr>
          <w:rFonts w:ascii="Times New Roman" w:hAnsi="Times New Roman" w:cs="Times New Roman"/>
          <w:sz w:val="28"/>
          <w:szCs w:val="28"/>
        </w:rPr>
        <w:t xml:space="preserve"> активності</w:t>
      </w:r>
    </w:p>
    <w:p w14:paraId="5F69C1BA"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7739F5E0"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Для якого захворювання є характерним наведений аналіз крові: ер-3,4</w:t>
      </w:r>
      <w:r w:rsidR="00114614" w:rsidRPr="008030B4">
        <w:rPr>
          <w:rFonts w:ascii="Times New Roman" w:hAnsi="Times New Roman" w:cs="Times New Roman"/>
          <w:sz w:val="28"/>
          <w:szCs w:val="28"/>
        </w:rPr>
        <w:t>•</w:t>
      </w:r>
      <w:r w:rsidR="00942186" w:rsidRPr="008030B4">
        <w:rPr>
          <w:rFonts w:ascii="Times New Roman" w:hAnsi="Times New Roman" w:cs="Times New Roman"/>
          <w:sz w:val="28"/>
          <w:szCs w:val="28"/>
        </w:rPr>
        <w:t>10</w:t>
      </w:r>
      <w:r w:rsidR="00942186" w:rsidRPr="008030B4">
        <w:rPr>
          <w:rFonts w:ascii="Times New Roman" w:hAnsi="Times New Roman" w:cs="Times New Roman"/>
          <w:sz w:val="28"/>
          <w:szCs w:val="28"/>
          <w:vertAlign w:val="superscript"/>
        </w:rPr>
        <w:t>12</w:t>
      </w:r>
      <w:r w:rsidR="00942186" w:rsidRPr="008030B4">
        <w:rPr>
          <w:rFonts w:ascii="Times New Roman" w:hAnsi="Times New Roman" w:cs="Times New Roman"/>
          <w:sz w:val="28"/>
          <w:szCs w:val="28"/>
        </w:rPr>
        <w:t>/л</w:t>
      </w:r>
      <w:r w:rsidRPr="008030B4">
        <w:rPr>
          <w:rFonts w:ascii="Times New Roman" w:hAnsi="Times New Roman" w:cs="Times New Roman"/>
          <w:sz w:val="28"/>
          <w:szCs w:val="28"/>
        </w:rPr>
        <w:t>,</w:t>
      </w:r>
      <w:r w:rsidR="00942186" w:rsidRPr="008030B4">
        <w:rPr>
          <w:rFonts w:ascii="Times New Roman" w:hAnsi="Times New Roman" w:cs="Times New Roman"/>
          <w:sz w:val="28"/>
          <w:szCs w:val="28"/>
        </w:rPr>
        <w:t xml:space="preserve"> </w:t>
      </w:r>
      <w:r w:rsidRPr="008030B4">
        <w:rPr>
          <w:rFonts w:ascii="Times New Roman" w:hAnsi="Times New Roman" w:cs="Times New Roman"/>
          <w:sz w:val="28"/>
          <w:szCs w:val="28"/>
        </w:rPr>
        <w:t>Н</w:t>
      </w:r>
      <w:r w:rsidR="005F0581" w:rsidRPr="008030B4">
        <w:rPr>
          <w:rFonts w:ascii="Times New Roman" w:hAnsi="Times New Roman" w:cs="Times New Roman"/>
          <w:sz w:val="28"/>
          <w:szCs w:val="28"/>
        </w:rPr>
        <w:t>b</w:t>
      </w:r>
      <w:r w:rsidRPr="008030B4">
        <w:rPr>
          <w:rFonts w:ascii="Times New Roman" w:hAnsi="Times New Roman" w:cs="Times New Roman"/>
          <w:sz w:val="28"/>
          <w:szCs w:val="28"/>
        </w:rPr>
        <w:t>-94</w:t>
      </w:r>
      <w:r w:rsidR="00942186" w:rsidRPr="008030B4">
        <w:rPr>
          <w:rFonts w:ascii="Times New Roman" w:hAnsi="Times New Roman" w:cs="Times New Roman"/>
          <w:sz w:val="28"/>
          <w:szCs w:val="28"/>
        </w:rPr>
        <w:t xml:space="preserve"> </w:t>
      </w:r>
      <w:r w:rsidRPr="008030B4">
        <w:rPr>
          <w:rFonts w:ascii="Times New Roman" w:hAnsi="Times New Roman" w:cs="Times New Roman"/>
          <w:sz w:val="28"/>
          <w:szCs w:val="28"/>
        </w:rPr>
        <w:t>г/л, КП-1,0; лейк-6</w:t>
      </w:r>
      <w:r w:rsidR="00942186" w:rsidRPr="008030B4">
        <w:rPr>
          <w:rFonts w:ascii="Times New Roman" w:hAnsi="Times New Roman" w:cs="Times New Roman"/>
          <w:sz w:val="28"/>
          <w:szCs w:val="28"/>
        </w:rPr>
        <w:t>,</w:t>
      </w:r>
      <w:r w:rsidRPr="008030B4">
        <w:rPr>
          <w:rFonts w:ascii="Times New Roman" w:hAnsi="Times New Roman" w:cs="Times New Roman"/>
          <w:sz w:val="28"/>
          <w:szCs w:val="28"/>
        </w:rPr>
        <w:t>0</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тр</w:t>
      </w:r>
      <w:proofErr w:type="spellEnd"/>
      <w:r w:rsidRPr="008030B4">
        <w:rPr>
          <w:rFonts w:ascii="Times New Roman" w:hAnsi="Times New Roman" w:cs="Times New Roman"/>
          <w:sz w:val="28"/>
          <w:szCs w:val="28"/>
        </w:rPr>
        <w:t>- 20,0</w:t>
      </w:r>
      <w:r w:rsidR="00942186"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е-3%, п-2%, с-68%, л-29%, м-8%, Ш</w:t>
      </w:r>
      <w:r w:rsidR="00942186" w:rsidRPr="008030B4">
        <w:rPr>
          <w:rFonts w:ascii="Times New Roman" w:hAnsi="Times New Roman" w:cs="Times New Roman"/>
          <w:sz w:val="28"/>
          <w:szCs w:val="28"/>
        </w:rPr>
        <w:t>О</w:t>
      </w:r>
      <w:r w:rsidRPr="008030B4">
        <w:rPr>
          <w:rFonts w:ascii="Times New Roman" w:hAnsi="Times New Roman" w:cs="Times New Roman"/>
          <w:sz w:val="28"/>
          <w:szCs w:val="28"/>
        </w:rPr>
        <w:t xml:space="preserve">Е-25 мм/год, </w:t>
      </w:r>
      <w:proofErr w:type="spellStart"/>
      <w:r w:rsidRPr="008030B4">
        <w:rPr>
          <w:rFonts w:ascii="Times New Roman" w:hAnsi="Times New Roman" w:cs="Times New Roman"/>
          <w:sz w:val="28"/>
          <w:szCs w:val="28"/>
        </w:rPr>
        <w:t>анізоцитоз</w:t>
      </w:r>
      <w:proofErr w:type="spellEnd"/>
      <w:r w:rsidRPr="008030B4">
        <w:rPr>
          <w:rFonts w:ascii="Times New Roman" w:hAnsi="Times New Roman" w:cs="Times New Roman"/>
          <w:sz w:val="28"/>
          <w:szCs w:val="28"/>
        </w:rPr>
        <w:t xml:space="preserve">. Тривалість кровотечі за Дюке-8 хв., час </w:t>
      </w:r>
      <w:proofErr w:type="spellStart"/>
      <w:r w:rsidRPr="008030B4">
        <w:rPr>
          <w:rFonts w:ascii="Times New Roman" w:hAnsi="Times New Roman" w:cs="Times New Roman"/>
          <w:sz w:val="28"/>
          <w:szCs w:val="28"/>
        </w:rPr>
        <w:t>рекальцифікації</w:t>
      </w:r>
      <w:proofErr w:type="spellEnd"/>
      <w:r w:rsidRPr="008030B4">
        <w:rPr>
          <w:rFonts w:ascii="Times New Roman" w:hAnsi="Times New Roman" w:cs="Times New Roman"/>
          <w:sz w:val="28"/>
          <w:szCs w:val="28"/>
        </w:rPr>
        <w:t xml:space="preserve"> плазми-80 с, </w:t>
      </w:r>
      <w:proofErr w:type="spellStart"/>
      <w:r w:rsidR="00942186" w:rsidRPr="008030B4">
        <w:rPr>
          <w:rFonts w:ascii="Times New Roman" w:hAnsi="Times New Roman" w:cs="Times New Roman"/>
          <w:sz w:val="28"/>
          <w:szCs w:val="28"/>
        </w:rPr>
        <w:t>протромбіновий</w:t>
      </w:r>
      <w:proofErr w:type="spellEnd"/>
      <w:r w:rsidR="00942186" w:rsidRPr="008030B4">
        <w:rPr>
          <w:rFonts w:ascii="Times New Roman" w:hAnsi="Times New Roman" w:cs="Times New Roman"/>
          <w:sz w:val="28"/>
          <w:szCs w:val="28"/>
        </w:rPr>
        <w:t xml:space="preserve"> індекс </w:t>
      </w:r>
      <w:r w:rsidRPr="008030B4">
        <w:rPr>
          <w:rFonts w:ascii="Times New Roman" w:hAnsi="Times New Roman" w:cs="Times New Roman"/>
          <w:sz w:val="28"/>
          <w:szCs w:val="28"/>
        </w:rPr>
        <w:t xml:space="preserve">-80%, </w:t>
      </w:r>
      <w:proofErr w:type="spellStart"/>
      <w:r w:rsidRPr="008030B4">
        <w:rPr>
          <w:rFonts w:ascii="Times New Roman" w:hAnsi="Times New Roman" w:cs="Times New Roman"/>
          <w:sz w:val="28"/>
          <w:szCs w:val="28"/>
        </w:rPr>
        <w:t>ретракція</w:t>
      </w:r>
      <w:proofErr w:type="spellEnd"/>
      <w:r w:rsidRPr="008030B4">
        <w:rPr>
          <w:rFonts w:ascii="Times New Roman" w:hAnsi="Times New Roman" w:cs="Times New Roman"/>
          <w:sz w:val="28"/>
          <w:szCs w:val="28"/>
        </w:rPr>
        <w:t xml:space="preserve"> кров'яного </w:t>
      </w:r>
      <w:proofErr w:type="spellStart"/>
      <w:r w:rsidRPr="008030B4">
        <w:rPr>
          <w:rFonts w:ascii="Times New Roman" w:hAnsi="Times New Roman" w:cs="Times New Roman"/>
          <w:sz w:val="28"/>
          <w:szCs w:val="28"/>
        </w:rPr>
        <w:t>загустка</w:t>
      </w:r>
      <w:proofErr w:type="spellEnd"/>
      <w:r w:rsidRPr="008030B4">
        <w:rPr>
          <w:rFonts w:ascii="Times New Roman" w:hAnsi="Times New Roman" w:cs="Times New Roman"/>
          <w:sz w:val="28"/>
          <w:szCs w:val="28"/>
        </w:rPr>
        <w:t xml:space="preserve"> відбулася через 72 години.</w:t>
      </w:r>
    </w:p>
    <w:p w14:paraId="059A9581"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Верльгофа</w:t>
      </w:r>
      <w:proofErr w:type="spellEnd"/>
    </w:p>
    <w:p w14:paraId="1666248C"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Гемофілія</w:t>
      </w:r>
    </w:p>
    <w:p w14:paraId="6794C88D"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Шенлейна-Геноха</w:t>
      </w:r>
      <w:proofErr w:type="spellEnd"/>
    </w:p>
    <w:p w14:paraId="51DEC42E"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Залізодефіцитна анемія</w:t>
      </w:r>
    </w:p>
    <w:p w14:paraId="6A18F552" w14:textId="77777777" w:rsidR="00EA1071" w:rsidRPr="008030B4" w:rsidRDefault="00EA1071" w:rsidP="00DD4659">
      <w:pPr>
        <w:pStyle w:val="a4"/>
        <w:numPr>
          <w:ilvl w:val="1"/>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Гострий лейкоз</w:t>
      </w:r>
    </w:p>
    <w:p w14:paraId="5A88381C"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36DD6489"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Хворий 23-х років скаржиться на інтенсивний біль у лівому колінному суглобі. Об'єктивно: колінний суглоб збільшений у об'ємі, шкіра над ним </w:t>
      </w:r>
      <w:proofErr w:type="spellStart"/>
      <w:r w:rsidRPr="008030B4">
        <w:rPr>
          <w:rFonts w:ascii="Times New Roman" w:hAnsi="Times New Roman" w:cs="Times New Roman"/>
          <w:sz w:val="28"/>
          <w:szCs w:val="28"/>
        </w:rPr>
        <w:t>гіперемована</w:t>
      </w:r>
      <w:proofErr w:type="spellEnd"/>
      <w:r w:rsidRPr="008030B4">
        <w:rPr>
          <w:rFonts w:ascii="Times New Roman" w:hAnsi="Times New Roman" w:cs="Times New Roman"/>
          <w:sz w:val="28"/>
          <w:szCs w:val="28"/>
        </w:rPr>
        <w:t>, при пальпації болючий. Загальний аналіз крові: еритроцити - 3,8</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 xml:space="preserve">/л, </w:t>
      </w:r>
      <w:proofErr w:type="spellStart"/>
      <w:r w:rsidRPr="008030B4">
        <w:rPr>
          <w:rFonts w:ascii="Times New Roman" w:hAnsi="Times New Roman" w:cs="Times New Roman"/>
          <w:sz w:val="28"/>
          <w:szCs w:val="28"/>
        </w:rPr>
        <w:t>Hb</w:t>
      </w:r>
      <w:proofErr w:type="spellEnd"/>
      <w:r w:rsidRPr="008030B4">
        <w:rPr>
          <w:rFonts w:ascii="Times New Roman" w:hAnsi="Times New Roman" w:cs="Times New Roman"/>
          <w:sz w:val="28"/>
          <w:szCs w:val="28"/>
        </w:rPr>
        <w:t>- 122 г/л, лейкоцити - 7,4</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/л, тромбоцити - 183</w:t>
      </w:r>
      <w:r w:rsidR="00114614" w:rsidRPr="008030B4">
        <w:rPr>
          <w:rFonts w:ascii="Times New Roman" w:hAnsi="Times New Roman" w:cs="Times New Roman"/>
          <w:sz w:val="28"/>
          <w:szCs w:val="28"/>
        </w:rPr>
        <w:t>•</w:t>
      </w:r>
      <w:r w:rsidR="00942186" w:rsidRPr="008030B4">
        <w:rPr>
          <w:rFonts w:ascii="Times New Roman" w:hAnsi="Times New Roman" w:cs="Times New Roman"/>
          <w:sz w:val="28"/>
          <w:szCs w:val="28"/>
        </w:rPr>
        <w:t>10</w:t>
      </w:r>
      <w:r w:rsidR="00942186" w:rsidRPr="008030B4">
        <w:rPr>
          <w:rFonts w:ascii="Times New Roman" w:hAnsi="Times New Roman" w:cs="Times New Roman"/>
          <w:sz w:val="28"/>
          <w:szCs w:val="28"/>
          <w:vertAlign w:val="superscript"/>
        </w:rPr>
        <w:t>9</w:t>
      </w:r>
      <w:r w:rsidR="00942186" w:rsidRPr="008030B4">
        <w:rPr>
          <w:rFonts w:ascii="Times New Roman" w:hAnsi="Times New Roman" w:cs="Times New Roman"/>
          <w:sz w:val="28"/>
          <w:szCs w:val="28"/>
        </w:rPr>
        <w:t>/л, ШОЕ</w:t>
      </w:r>
      <w:r w:rsidRPr="008030B4">
        <w:rPr>
          <w:rFonts w:ascii="Times New Roman" w:hAnsi="Times New Roman" w:cs="Times New Roman"/>
          <w:sz w:val="28"/>
          <w:szCs w:val="28"/>
        </w:rPr>
        <w:t xml:space="preserve"> - 10 мм/год. Час кровотечі за Дюке - 4 хв., час згортання крові за Лі-Уайтом - 24 хв. АПТЧ - 89 с. </w:t>
      </w:r>
      <w:proofErr w:type="spellStart"/>
      <w:r w:rsidRPr="008030B4">
        <w:rPr>
          <w:rFonts w:ascii="Times New Roman" w:hAnsi="Times New Roman" w:cs="Times New Roman"/>
          <w:sz w:val="28"/>
          <w:szCs w:val="28"/>
        </w:rPr>
        <w:t>Ревматоїдний</w:t>
      </w:r>
      <w:proofErr w:type="spellEnd"/>
      <w:r w:rsidRPr="008030B4">
        <w:rPr>
          <w:rFonts w:ascii="Times New Roman" w:hAnsi="Times New Roman" w:cs="Times New Roman"/>
          <w:sz w:val="28"/>
          <w:szCs w:val="28"/>
        </w:rPr>
        <w:t xml:space="preserve"> фактор - негативний. Який найбільш імовірний діагноз?</w:t>
      </w:r>
    </w:p>
    <w:p w14:paraId="6666B7DB" w14:textId="77777777" w:rsidR="00EA1071" w:rsidRPr="008030B4" w:rsidRDefault="00EA1071" w:rsidP="00DD4659">
      <w:pPr>
        <w:pStyle w:val="a4"/>
        <w:numPr>
          <w:ilvl w:val="0"/>
          <w:numId w:val="19"/>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Гемофілія, гемартроз</w:t>
      </w:r>
    </w:p>
    <w:p w14:paraId="0DA82F78" w14:textId="77777777" w:rsidR="00EA1071" w:rsidRPr="008030B4" w:rsidRDefault="00EA1071" w:rsidP="00DD4659">
      <w:pPr>
        <w:pStyle w:val="a4"/>
        <w:numPr>
          <w:ilvl w:val="0"/>
          <w:numId w:val="19"/>
        </w:numPr>
        <w:spacing w:after="0" w:line="360" w:lineRule="auto"/>
        <w:ind w:left="426"/>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Ревматоїдний</w:t>
      </w:r>
      <w:proofErr w:type="spellEnd"/>
      <w:r w:rsidRPr="008030B4">
        <w:rPr>
          <w:rFonts w:ascii="Times New Roman" w:hAnsi="Times New Roman" w:cs="Times New Roman"/>
          <w:sz w:val="28"/>
          <w:szCs w:val="28"/>
        </w:rPr>
        <w:t xml:space="preserve"> артрит</w:t>
      </w:r>
    </w:p>
    <w:p w14:paraId="0831B915" w14:textId="77777777" w:rsidR="00EA1071" w:rsidRPr="008030B4" w:rsidRDefault="00EA1071" w:rsidP="00DD4659">
      <w:pPr>
        <w:pStyle w:val="a4"/>
        <w:numPr>
          <w:ilvl w:val="0"/>
          <w:numId w:val="19"/>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 xml:space="preserve">Хвороба </w:t>
      </w:r>
      <w:proofErr w:type="spellStart"/>
      <w:r w:rsidRPr="008030B4">
        <w:rPr>
          <w:rFonts w:ascii="Times New Roman" w:hAnsi="Times New Roman" w:cs="Times New Roman"/>
          <w:sz w:val="28"/>
          <w:szCs w:val="28"/>
        </w:rPr>
        <w:t>Верльгофа</w:t>
      </w:r>
      <w:proofErr w:type="spellEnd"/>
    </w:p>
    <w:p w14:paraId="76960DBA" w14:textId="77777777" w:rsidR="00EA1071" w:rsidRPr="008030B4" w:rsidRDefault="00EA1071" w:rsidP="00DD4659">
      <w:pPr>
        <w:pStyle w:val="a4"/>
        <w:numPr>
          <w:ilvl w:val="0"/>
          <w:numId w:val="19"/>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Геморагічний васкуліт, суглобова форма</w:t>
      </w:r>
    </w:p>
    <w:p w14:paraId="75999420" w14:textId="77777777" w:rsidR="00EA1071" w:rsidRPr="008030B4" w:rsidRDefault="00EA1071" w:rsidP="00DD4659">
      <w:pPr>
        <w:pStyle w:val="a4"/>
        <w:numPr>
          <w:ilvl w:val="0"/>
          <w:numId w:val="19"/>
        </w:numPr>
        <w:spacing w:after="0" w:line="360" w:lineRule="auto"/>
        <w:ind w:left="426"/>
        <w:jc w:val="both"/>
        <w:rPr>
          <w:rFonts w:ascii="Times New Roman" w:hAnsi="Times New Roman" w:cs="Times New Roman"/>
          <w:sz w:val="28"/>
          <w:szCs w:val="28"/>
        </w:rPr>
      </w:pPr>
      <w:proofErr w:type="spellStart"/>
      <w:r w:rsidRPr="008030B4">
        <w:rPr>
          <w:rFonts w:ascii="Times New Roman" w:hAnsi="Times New Roman" w:cs="Times New Roman"/>
          <w:sz w:val="28"/>
          <w:szCs w:val="28"/>
        </w:rPr>
        <w:t>Тромбоцитопатія</w:t>
      </w:r>
      <w:proofErr w:type="spellEnd"/>
    </w:p>
    <w:p w14:paraId="1FD47DB2"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35E6E90F"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Пацієнт 18 років хворіє з раннього дитинства. Під час обстеження виявлено: </w:t>
      </w:r>
      <w:proofErr w:type="spellStart"/>
      <w:r w:rsidRPr="008030B4">
        <w:rPr>
          <w:rFonts w:ascii="Times New Roman" w:hAnsi="Times New Roman" w:cs="Times New Roman"/>
          <w:sz w:val="28"/>
          <w:szCs w:val="28"/>
        </w:rPr>
        <w:t>Нв</w:t>
      </w:r>
      <w:proofErr w:type="spellEnd"/>
      <w:r w:rsidRPr="008030B4">
        <w:rPr>
          <w:rFonts w:ascii="Times New Roman" w:hAnsi="Times New Roman" w:cs="Times New Roman"/>
          <w:sz w:val="28"/>
          <w:szCs w:val="28"/>
        </w:rPr>
        <w:t xml:space="preserve"> – 110 г/л, еритроцити – 3,9</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12</w:t>
      </w:r>
      <w:r w:rsidRPr="008030B4">
        <w:rPr>
          <w:rFonts w:ascii="Times New Roman" w:hAnsi="Times New Roman" w:cs="Times New Roman"/>
          <w:sz w:val="28"/>
          <w:szCs w:val="28"/>
        </w:rPr>
        <w:t>/л, КП – 0,8, лейкоцити – 6,0</w:t>
      </w:r>
      <w:r w:rsidR="00114614" w:rsidRPr="008030B4">
        <w:rPr>
          <w:rFonts w:ascii="Times New Roman" w:hAnsi="Times New Roman" w:cs="Times New Roman"/>
          <w:sz w:val="28"/>
          <w:szCs w:val="28"/>
        </w:rPr>
        <w:t>•</w:t>
      </w:r>
      <w:r w:rsidRPr="008030B4">
        <w:rPr>
          <w:rFonts w:ascii="Times New Roman" w:hAnsi="Times New Roman" w:cs="Times New Roman"/>
          <w:sz w:val="28"/>
          <w:szCs w:val="28"/>
        </w:rPr>
        <w:t>10</w:t>
      </w:r>
      <w:r w:rsidRPr="008030B4">
        <w:rPr>
          <w:rFonts w:ascii="Times New Roman" w:hAnsi="Times New Roman" w:cs="Times New Roman"/>
          <w:sz w:val="28"/>
          <w:szCs w:val="28"/>
          <w:vertAlign w:val="superscript"/>
        </w:rPr>
        <w:t>9</w:t>
      </w:r>
      <w:r w:rsidRPr="008030B4">
        <w:rPr>
          <w:rFonts w:ascii="Times New Roman" w:hAnsi="Times New Roman" w:cs="Times New Roman"/>
          <w:sz w:val="28"/>
          <w:szCs w:val="28"/>
        </w:rPr>
        <w:t xml:space="preserve">/л, ШОЕ – 30 мм/год. </w:t>
      </w:r>
      <w:proofErr w:type="spellStart"/>
      <w:r w:rsidRPr="008030B4">
        <w:rPr>
          <w:rFonts w:ascii="Times New Roman" w:hAnsi="Times New Roman" w:cs="Times New Roman"/>
          <w:sz w:val="28"/>
          <w:szCs w:val="28"/>
        </w:rPr>
        <w:t>Коагулограма</w:t>
      </w:r>
      <w:proofErr w:type="spellEnd"/>
      <w:r w:rsidRPr="008030B4">
        <w:rPr>
          <w:rFonts w:ascii="Times New Roman" w:hAnsi="Times New Roman" w:cs="Times New Roman"/>
          <w:sz w:val="28"/>
          <w:szCs w:val="28"/>
        </w:rPr>
        <w:t xml:space="preserve"> показала: </w:t>
      </w:r>
      <w:proofErr w:type="spellStart"/>
      <w:r w:rsidRPr="008030B4">
        <w:rPr>
          <w:rFonts w:ascii="Times New Roman" w:hAnsi="Times New Roman" w:cs="Times New Roman"/>
          <w:sz w:val="28"/>
          <w:szCs w:val="28"/>
        </w:rPr>
        <w:t>протромбіновий</w:t>
      </w:r>
      <w:proofErr w:type="spellEnd"/>
      <w:r w:rsidRPr="008030B4">
        <w:rPr>
          <w:rFonts w:ascii="Times New Roman" w:hAnsi="Times New Roman" w:cs="Times New Roman"/>
          <w:sz w:val="28"/>
          <w:szCs w:val="28"/>
        </w:rPr>
        <w:t xml:space="preserve"> індекс – 95%, </w:t>
      </w:r>
      <w:proofErr w:type="spellStart"/>
      <w:r w:rsidRPr="008030B4">
        <w:rPr>
          <w:rFonts w:ascii="Times New Roman" w:hAnsi="Times New Roman" w:cs="Times New Roman"/>
          <w:sz w:val="28"/>
          <w:szCs w:val="28"/>
        </w:rPr>
        <w:t>ретракція</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кровяного</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згустка</w:t>
      </w:r>
      <w:proofErr w:type="spellEnd"/>
      <w:r w:rsidRPr="008030B4">
        <w:rPr>
          <w:rFonts w:ascii="Times New Roman" w:hAnsi="Times New Roman" w:cs="Times New Roman"/>
          <w:sz w:val="28"/>
          <w:szCs w:val="28"/>
        </w:rPr>
        <w:t xml:space="preserve"> 50%, час згортання – за 98 хвилин не відбулося. Тривалість кровотечі – 3 хв. Які механізми складають основу патогенезу цього захворювання?</w:t>
      </w:r>
    </w:p>
    <w:p w14:paraId="7687C4A7" w14:textId="77777777" w:rsidR="00EA1071" w:rsidRPr="008030B4" w:rsidRDefault="00EA1071" w:rsidP="00DD4659">
      <w:pPr>
        <w:pStyle w:val="a4"/>
        <w:numPr>
          <w:ilvl w:val="0"/>
          <w:numId w:val="20"/>
        </w:numPr>
        <w:spacing w:after="0" w:line="360" w:lineRule="auto"/>
        <w:ind w:left="142" w:firstLine="0"/>
        <w:rPr>
          <w:rFonts w:ascii="Times New Roman" w:hAnsi="Times New Roman" w:cs="Times New Roman"/>
          <w:sz w:val="28"/>
          <w:szCs w:val="28"/>
        </w:rPr>
      </w:pPr>
      <w:r w:rsidRPr="008030B4">
        <w:rPr>
          <w:rFonts w:ascii="Times New Roman" w:hAnsi="Times New Roman" w:cs="Times New Roman"/>
          <w:sz w:val="28"/>
          <w:szCs w:val="28"/>
        </w:rPr>
        <w:t xml:space="preserve">Недостатність у крові </w:t>
      </w:r>
      <w:proofErr w:type="spellStart"/>
      <w:r w:rsidRPr="008030B4">
        <w:rPr>
          <w:rFonts w:ascii="Times New Roman" w:hAnsi="Times New Roman" w:cs="Times New Roman"/>
          <w:sz w:val="28"/>
          <w:szCs w:val="28"/>
        </w:rPr>
        <w:t>антигемофільного</w:t>
      </w:r>
      <w:proofErr w:type="spellEnd"/>
      <w:r w:rsidRPr="008030B4">
        <w:rPr>
          <w:rFonts w:ascii="Times New Roman" w:hAnsi="Times New Roman" w:cs="Times New Roman"/>
          <w:sz w:val="28"/>
          <w:szCs w:val="28"/>
        </w:rPr>
        <w:t xml:space="preserve"> глобуліну А</w:t>
      </w:r>
    </w:p>
    <w:p w14:paraId="51904390" w14:textId="77777777" w:rsidR="00EA1071" w:rsidRPr="008030B4" w:rsidRDefault="00EA1071" w:rsidP="00DD4659">
      <w:pPr>
        <w:pStyle w:val="a4"/>
        <w:numPr>
          <w:ilvl w:val="0"/>
          <w:numId w:val="20"/>
        </w:numPr>
        <w:spacing w:after="0" w:line="360" w:lineRule="auto"/>
        <w:ind w:left="142" w:firstLine="0"/>
        <w:jc w:val="both"/>
        <w:rPr>
          <w:rFonts w:ascii="Times New Roman" w:hAnsi="Times New Roman" w:cs="Times New Roman"/>
          <w:sz w:val="28"/>
          <w:szCs w:val="28"/>
        </w:rPr>
      </w:pPr>
      <w:r w:rsidRPr="008030B4">
        <w:rPr>
          <w:rFonts w:ascii="Times New Roman" w:hAnsi="Times New Roman" w:cs="Times New Roman"/>
          <w:sz w:val="28"/>
          <w:szCs w:val="28"/>
        </w:rPr>
        <w:t>Імунне пригнічення кісткового мозку</w:t>
      </w:r>
    </w:p>
    <w:p w14:paraId="267CBFC2" w14:textId="77777777" w:rsidR="00EA1071" w:rsidRPr="008030B4" w:rsidRDefault="00EA1071" w:rsidP="00DD4659">
      <w:pPr>
        <w:pStyle w:val="a4"/>
        <w:numPr>
          <w:ilvl w:val="0"/>
          <w:numId w:val="20"/>
        </w:numPr>
        <w:spacing w:after="0" w:line="360" w:lineRule="auto"/>
        <w:ind w:left="142" w:firstLine="0"/>
        <w:jc w:val="both"/>
        <w:rPr>
          <w:rFonts w:ascii="Times New Roman" w:hAnsi="Times New Roman" w:cs="Times New Roman"/>
          <w:sz w:val="28"/>
          <w:szCs w:val="28"/>
        </w:rPr>
      </w:pPr>
      <w:r w:rsidRPr="008030B4">
        <w:rPr>
          <w:rFonts w:ascii="Times New Roman" w:hAnsi="Times New Roman" w:cs="Times New Roman"/>
          <w:sz w:val="28"/>
          <w:szCs w:val="28"/>
        </w:rPr>
        <w:t>Дефіцит вітаміну С</w:t>
      </w:r>
    </w:p>
    <w:p w14:paraId="1AD54427" w14:textId="77777777" w:rsidR="00EA1071" w:rsidRPr="008030B4" w:rsidRDefault="00EA1071" w:rsidP="00DD4659">
      <w:pPr>
        <w:pStyle w:val="a4"/>
        <w:numPr>
          <w:ilvl w:val="0"/>
          <w:numId w:val="20"/>
        </w:numPr>
        <w:spacing w:after="0" w:line="360" w:lineRule="auto"/>
        <w:ind w:left="142" w:firstLine="0"/>
        <w:jc w:val="both"/>
        <w:rPr>
          <w:rFonts w:ascii="Times New Roman" w:hAnsi="Times New Roman" w:cs="Times New Roman"/>
          <w:sz w:val="28"/>
          <w:szCs w:val="28"/>
        </w:rPr>
      </w:pPr>
      <w:r w:rsidRPr="008030B4">
        <w:rPr>
          <w:rFonts w:ascii="Times New Roman" w:hAnsi="Times New Roman" w:cs="Times New Roman"/>
          <w:sz w:val="28"/>
          <w:szCs w:val="28"/>
        </w:rPr>
        <w:t xml:space="preserve">Наявність специфічних антитіл до </w:t>
      </w:r>
      <w:proofErr w:type="spellStart"/>
      <w:r w:rsidRPr="008030B4">
        <w:rPr>
          <w:rFonts w:ascii="Times New Roman" w:hAnsi="Times New Roman" w:cs="Times New Roman"/>
          <w:sz w:val="28"/>
          <w:szCs w:val="28"/>
        </w:rPr>
        <w:t>ендотеліальних</w:t>
      </w:r>
      <w:proofErr w:type="spellEnd"/>
      <w:r w:rsidRPr="008030B4">
        <w:rPr>
          <w:rFonts w:ascii="Times New Roman" w:hAnsi="Times New Roman" w:cs="Times New Roman"/>
          <w:sz w:val="28"/>
          <w:szCs w:val="28"/>
        </w:rPr>
        <w:t xml:space="preserve"> стінок судин</w:t>
      </w:r>
    </w:p>
    <w:p w14:paraId="02A45B5F" w14:textId="77777777" w:rsidR="00EA1071" w:rsidRPr="008030B4" w:rsidRDefault="00EA1071" w:rsidP="00DD4659">
      <w:pPr>
        <w:pStyle w:val="a4"/>
        <w:numPr>
          <w:ilvl w:val="0"/>
          <w:numId w:val="20"/>
        </w:numPr>
        <w:spacing w:after="0" w:line="360" w:lineRule="auto"/>
        <w:ind w:left="142" w:firstLine="0"/>
        <w:jc w:val="both"/>
        <w:rPr>
          <w:rFonts w:ascii="Times New Roman" w:hAnsi="Times New Roman" w:cs="Times New Roman"/>
          <w:sz w:val="28"/>
          <w:szCs w:val="28"/>
        </w:rPr>
      </w:pPr>
      <w:r w:rsidRPr="008030B4">
        <w:rPr>
          <w:rFonts w:ascii="Times New Roman" w:hAnsi="Times New Roman" w:cs="Times New Roman"/>
          <w:sz w:val="28"/>
          <w:szCs w:val="28"/>
        </w:rPr>
        <w:t>Екзогенний дефіцит заліза</w:t>
      </w:r>
    </w:p>
    <w:p w14:paraId="7651FEC2" w14:textId="77777777" w:rsidR="00EA1071" w:rsidRPr="008030B4" w:rsidRDefault="00EA1071" w:rsidP="00853356">
      <w:pPr>
        <w:spacing w:after="0" w:line="360" w:lineRule="auto"/>
        <w:ind w:left="142"/>
        <w:jc w:val="both"/>
        <w:rPr>
          <w:rFonts w:ascii="Times New Roman" w:hAnsi="Times New Roman" w:cs="Times New Roman"/>
          <w:sz w:val="28"/>
          <w:szCs w:val="28"/>
        </w:rPr>
      </w:pPr>
    </w:p>
    <w:p w14:paraId="42A761F9"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Контроль міжнародного нормалізованого співвідношення (МНС) потрібно проводити у пацієнтів із </w:t>
      </w:r>
      <w:proofErr w:type="spellStart"/>
      <w:r w:rsidRPr="008030B4">
        <w:rPr>
          <w:rFonts w:ascii="Times New Roman" w:hAnsi="Times New Roman" w:cs="Times New Roman"/>
          <w:sz w:val="28"/>
          <w:szCs w:val="28"/>
        </w:rPr>
        <w:t>фібриляцiєю</w:t>
      </w:r>
      <w:proofErr w:type="spellEnd"/>
      <w:r w:rsidRPr="008030B4">
        <w:rPr>
          <w:rFonts w:ascii="Times New Roman" w:hAnsi="Times New Roman" w:cs="Times New Roman"/>
          <w:sz w:val="28"/>
          <w:szCs w:val="28"/>
        </w:rPr>
        <w:t xml:space="preserve"> передсердь, які приймають препарат із групи </w:t>
      </w:r>
      <w:proofErr w:type="spellStart"/>
      <w:r w:rsidRPr="008030B4">
        <w:rPr>
          <w:rFonts w:ascii="Times New Roman" w:hAnsi="Times New Roman" w:cs="Times New Roman"/>
          <w:sz w:val="28"/>
          <w:szCs w:val="28"/>
        </w:rPr>
        <w:t>антитромботичних</w:t>
      </w:r>
      <w:proofErr w:type="spellEnd"/>
      <w:r w:rsidRPr="008030B4">
        <w:rPr>
          <w:rFonts w:ascii="Times New Roman" w:hAnsi="Times New Roman" w:cs="Times New Roman"/>
          <w:sz w:val="28"/>
          <w:szCs w:val="28"/>
        </w:rPr>
        <w:t xml:space="preserve"> засобів. Укажіть цей препарат:</w:t>
      </w:r>
    </w:p>
    <w:p w14:paraId="2A6663DA" w14:textId="77777777" w:rsidR="00EA1071" w:rsidRPr="008030B4" w:rsidRDefault="00EA1071" w:rsidP="00DD4659">
      <w:pPr>
        <w:pStyle w:val="a4"/>
        <w:numPr>
          <w:ilvl w:val="0"/>
          <w:numId w:val="21"/>
        </w:numPr>
        <w:spacing w:after="0" w:line="360" w:lineRule="auto"/>
        <w:ind w:left="567" w:hanging="283"/>
        <w:jc w:val="both"/>
        <w:rPr>
          <w:rFonts w:ascii="Times New Roman" w:hAnsi="Times New Roman" w:cs="Times New Roman"/>
          <w:sz w:val="28"/>
          <w:szCs w:val="28"/>
        </w:rPr>
      </w:pPr>
      <w:proofErr w:type="spellStart"/>
      <w:r w:rsidRPr="008030B4">
        <w:rPr>
          <w:rFonts w:ascii="Times New Roman" w:hAnsi="Times New Roman" w:cs="Times New Roman"/>
          <w:sz w:val="28"/>
          <w:szCs w:val="28"/>
        </w:rPr>
        <w:t>Варфарин</w:t>
      </w:r>
      <w:proofErr w:type="spellEnd"/>
      <w:r w:rsidRPr="008030B4">
        <w:rPr>
          <w:rFonts w:ascii="Times New Roman" w:hAnsi="Times New Roman" w:cs="Times New Roman"/>
          <w:sz w:val="28"/>
          <w:szCs w:val="28"/>
        </w:rPr>
        <w:t xml:space="preserve"> (антагоніст вітаміну К)</w:t>
      </w:r>
    </w:p>
    <w:p w14:paraId="3511663B" w14:textId="77777777" w:rsidR="00EA1071" w:rsidRPr="008030B4" w:rsidRDefault="00EA1071" w:rsidP="00DD4659">
      <w:pPr>
        <w:pStyle w:val="a4"/>
        <w:numPr>
          <w:ilvl w:val="0"/>
          <w:numId w:val="21"/>
        </w:numPr>
        <w:spacing w:after="0" w:line="360" w:lineRule="auto"/>
        <w:ind w:left="567" w:hanging="283"/>
        <w:jc w:val="both"/>
        <w:rPr>
          <w:rFonts w:ascii="Times New Roman" w:hAnsi="Times New Roman" w:cs="Times New Roman"/>
          <w:sz w:val="28"/>
          <w:szCs w:val="28"/>
        </w:rPr>
      </w:pPr>
      <w:proofErr w:type="spellStart"/>
      <w:r w:rsidRPr="008030B4">
        <w:rPr>
          <w:rFonts w:ascii="Times New Roman" w:hAnsi="Times New Roman" w:cs="Times New Roman"/>
          <w:sz w:val="28"/>
          <w:szCs w:val="28"/>
        </w:rPr>
        <w:t>Ривароксабан</w:t>
      </w:r>
      <w:proofErr w:type="spellEnd"/>
      <w:r w:rsidRPr="008030B4">
        <w:rPr>
          <w:rFonts w:ascii="Times New Roman" w:hAnsi="Times New Roman" w:cs="Times New Roman"/>
          <w:sz w:val="28"/>
          <w:szCs w:val="28"/>
        </w:rPr>
        <w:t xml:space="preserve"> (інгібітори </w:t>
      </w:r>
      <w:proofErr w:type="spellStart"/>
      <w:r w:rsidRPr="008030B4">
        <w:rPr>
          <w:rFonts w:ascii="Times New Roman" w:hAnsi="Times New Roman" w:cs="Times New Roman"/>
          <w:sz w:val="28"/>
          <w:szCs w:val="28"/>
        </w:rPr>
        <w:t>фактора</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Ха</w:t>
      </w:r>
      <w:proofErr w:type="spellEnd"/>
      <w:r w:rsidRPr="008030B4">
        <w:rPr>
          <w:rFonts w:ascii="Times New Roman" w:hAnsi="Times New Roman" w:cs="Times New Roman"/>
          <w:sz w:val="28"/>
          <w:szCs w:val="28"/>
        </w:rPr>
        <w:t>)</w:t>
      </w:r>
    </w:p>
    <w:p w14:paraId="778BBC92" w14:textId="77777777" w:rsidR="00EA1071" w:rsidRPr="008030B4" w:rsidRDefault="00EA1071" w:rsidP="00DD4659">
      <w:pPr>
        <w:pStyle w:val="a4"/>
        <w:numPr>
          <w:ilvl w:val="0"/>
          <w:numId w:val="21"/>
        </w:numPr>
        <w:spacing w:after="0" w:line="360" w:lineRule="auto"/>
        <w:ind w:left="567" w:hanging="283"/>
        <w:jc w:val="both"/>
        <w:rPr>
          <w:rFonts w:ascii="Times New Roman" w:hAnsi="Times New Roman" w:cs="Times New Roman"/>
          <w:sz w:val="28"/>
          <w:szCs w:val="28"/>
        </w:rPr>
      </w:pPr>
      <w:proofErr w:type="spellStart"/>
      <w:r w:rsidRPr="008030B4">
        <w:rPr>
          <w:rFonts w:ascii="Times New Roman" w:hAnsi="Times New Roman" w:cs="Times New Roman"/>
          <w:sz w:val="28"/>
          <w:szCs w:val="28"/>
        </w:rPr>
        <w:t>Дабігатран</w:t>
      </w:r>
      <w:proofErr w:type="spellEnd"/>
      <w:r w:rsidRPr="008030B4">
        <w:rPr>
          <w:rFonts w:ascii="Times New Roman" w:hAnsi="Times New Roman" w:cs="Times New Roman"/>
          <w:sz w:val="28"/>
          <w:szCs w:val="28"/>
        </w:rPr>
        <w:t xml:space="preserve"> (прямий інгібітор тромбіну)</w:t>
      </w:r>
    </w:p>
    <w:p w14:paraId="46CE36C2" w14:textId="77777777" w:rsidR="00EA1071" w:rsidRPr="008030B4" w:rsidRDefault="00EA1071" w:rsidP="00DD4659">
      <w:pPr>
        <w:pStyle w:val="a4"/>
        <w:numPr>
          <w:ilvl w:val="0"/>
          <w:numId w:val="21"/>
        </w:numPr>
        <w:spacing w:after="0" w:line="360" w:lineRule="auto"/>
        <w:ind w:left="567" w:hanging="283"/>
        <w:jc w:val="both"/>
        <w:rPr>
          <w:rFonts w:ascii="Times New Roman" w:hAnsi="Times New Roman" w:cs="Times New Roman"/>
          <w:sz w:val="28"/>
          <w:szCs w:val="28"/>
        </w:rPr>
      </w:pPr>
      <w:proofErr w:type="spellStart"/>
      <w:r w:rsidRPr="008030B4">
        <w:rPr>
          <w:rFonts w:ascii="Times New Roman" w:hAnsi="Times New Roman" w:cs="Times New Roman"/>
          <w:sz w:val="28"/>
          <w:szCs w:val="28"/>
        </w:rPr>
        <w:t>Клопідогрель</w:t>
      </w:r>
      <w:proofErr w:type="spellEnd"/>
      <w:r w:rsidRPr="008030B4">
        <w:rPr>
          <w:rFonts w:ascii="Times New Roman" w:hAnsi="Times New Roman" w:cs="Times New Roman"/>
          <w:sz w:val="28"/>
          <w:szCs w:val="28"/>
        </w:rPr>
        <w:t xml:space="preserve"> (блокатор АДФ рецепторів тромбоцитів)</w:t>
      </w:r>
    </w:p>
    <w:p w14:paraId="701784EB" w14:textId="77777777" w:rsidR="00EA1071" w:rsidRPr="008030B4" w:rsidRDefault="00EA1071" w:rsidP="00DD4659">
      <w:pPr>
        <w:pStyle w:val="a4"/>
        <w:numPr>
          <w:ilvl w:val="0"/>
          <w:numId w:val="21"/>
        </w:numPr>
        <w:spacing w:after="0" w:line="360" w:lineRule="auto"/>
        <w:ind w:left="567" w:hanging="283"/>
        <w:jc w:val="both"/>
        <w:rPr>
          <w:rFonts w:ascii="Times New Roman" w:hAnsi="Times New Roman" w:cs="Times New Roman"/>
          <w:sz w:val="28"/>
          <w:szCs w:val="28"/>
        </w:rPr>
      </w:pPr>
      <w:r w:rsidRPr="008030B4">
        <w:rPr>
          <w:rFonts w:ascii="Times New Roman" w:hAnsi="Times New Roman" w:cs="Times New Roman"/>
          <w:sz w:val="28"/>
          <w:szCs w:val="28"/>
        </w:rPr>
        <w:t xml:space="preserve">Аспірин (інгібітор ферменту </w:t>
      </w:r>
      <w:proofErr w:type="spellStart"/>
      <w:r w:rsidRPr="008030B4">
        <w:rPr>
          <w:rFonts w:ascii="Times New Roman" w:hAnsi="Times New Roman" w:cs="Times New Roman"/>
          <w:sz w:val="28"/>
          <w:szCs w:val="28"/>
        </w:rPr>
        <w:t>циклооксигенази</w:t>
      </w:r>
      <w:proofErr w:type="spellEnd"/>
      <w:r w:rsidRPr="008030B4">
        <w:rPr>
          <w:rFonts w:ascii="Times New Roman" w:hAnsi="Times New Roman" w:cs="Times New Roman"/>
          <w:sz w:val="28"/>
          <w:szCs w:val="28"/>
        </w:rPr>
        <w:t>)</w:t>
      </w:r>
    </w:p>
    <w:p w14:paraId="51532069" w14:textId="77777777" w:rsidR="00EA1071" w:rsidRPr="008030B4" w:rsidRDefault="00EA1071" w:rsidP="00853356">
      <w:pPr>
        <w:spacing w:after="0" w:line="360" w:lineRule="auto"/>
        <w:ind w:left="567" w:hanging="283"/>
        <w:jc w:val="both"/>
        <w:rPr>
          <w:rFonts w:ascii="Times New Roman" w:hAnsi="Times New Roman" w:cs="Times New Roman"/>
          <w:sz w:val="28"/>
          <w:szCs w:val="28"/>
        </w:rPr>
      </w:pPr>
    </w:p>
    <w:p w14:paraId="7D0F2B7D"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У жінки, яка хворіє на ІХС, щотижня виникають напади серцебиття, задишки, перебої у роботі серця. На ЕКГ під час нападу спостерігається: інтервали R-R мають різну тривалість, зубці Р відсутні, хвилі F, зубці R різної амплітуди. На </w:t>
      </w:r>
      <w:proofErr w:type="spellStart"/>
      <w:r w:rsidRPr="008030B4">
        <w:rPr>
          <w:rFonts w:ascii="Times New Roman" w:hAnsi="Times New Roman" w:cs="Times New Roman"/>
          <w:sz w:val="28"/>
          <w:szCs w:val="28"/>
        </w:rPr>
        <w:t>ЕхоКГ</w:t>
      </w:r>
      <w:proofErr w:type="spellEnd"/>
      <w:r w:rsidRPr="008030B4">
        <w:rPr>
          <w:rFonts w:ascii="Times New Roman" w:hAnsi="Times New Roman" w:cs="Times New Roman"/>
          <w:sz w:val="28"/>
          <w:szCs w:val="28"/>
        </w:rPr>
        <w:t xml:space="preserve"> виявлено ФВ - 38%. Призначена схема лікування (</w:t>
      </w:r>
      <w:proofErr w:type="spellStart"/>
      <w:r w:rsidRPr="008030B4">
        <w:rPr>
          <w:rFonts w:ascii="Times New Roman" w:hAnsi="Times New Roman" w:cs="Times New Roman"/>
          <w:sz w:val="28"/>
          <w:szCs w:val="28"/>
        </w:rPr>
        <w:t>аміодарон</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варфарин</w:t>
      </w:r>
      <w:proofErr w:type="spellEnd"/>
      <w:r w:rsidRPr="008030B4">
        <w:rPr>
          <w:rFonts w:ascii="Times New Roman" w:hAnsi="Times New Roman" w:cs="Times New Roman"/>
          <w:sz w:val="28"/>
          <w:szCs w:val="28"/>
        </w:rPr>
        <w:t xml:space="preserve">). Який із наведених нижче показників у цьому разі потребує постійного </w:t>
      </w:r>
      <w:proofErr w:type="spellStart"/>
      <w:r w:rsidRPr="008030B4">
        <w:rPr>
          <w:rFonts w:ascii="Times New Roman" w:hAnsi="Times New Roman" w:cs="Times New Roman"/>
          <w:sz w:val="28"/>
          <w:szCs w:val="28"/>
        </w:rPr>
        <w:t>моніторування</w:t>
      </w:r>
      <w:proofErr w:type="spellEnd"/>
      <w:r w:rsidRPr="008030B4">
        <w:rPr>
          <w:rFonts w:ascii="Times New Roman" w:hAnsi="Times New Roman" w:cs="Times New Roman"/>
          <w:sz w:val="28"/>
          <w:szCs w:val="28"/>
        </w:rPr>
        <w:t>?</w:t>
      </w:r>
    </w:p>
    <w:p w14:paraId="4A046853" w14:textId="77777777" w:rsidR="00EA1071" w:rsidRPr="008030B4" w:rsidRDefault="00EA1071" w:rsidP="00DD4659">
      <w:pPr>
        <w:pStyle w:val="a4"/>
        <w:numPr>
          <w:ilvl w:val="0"/>
          <w:numId w:val="22"/>
        </w:numPr>
        <w:spacing w:after="0" w:line="360" w:lineRule="auto"/>
        <w:ind w:left="426"/>
        <w:jc w:val="both"/>
        <w:rPr>
          <w:rFonts w:ascii="Times New Roman" w:hAnsi="Times New Roman" w:cs="Times New Roman"/>
          <w:sz w:val="28"/>
          <w:szCs w:val="28"/>
        </w:rPr>
      </w:pPr>
      <w:proofErr w:type="spellStart"/>
      <w:r w:rsidRPr="008030B4">
        <w:rPr>
          <w:rFonts w:ascii="Times New Roman" w:hAnsi="Times New Roman" w:cs="Times New Roman"/>
          <w:sz w:val="28"/>
          <w:szCs w:val="28"/>
        </w:rPr>
        <w:t>Мiжнародне</w:t>
      </w:r>
      <w:proofErr w:type="spellEnd"/>
      <w:r w:rsidRPr="008030B4">
        <w:rPr>
          <w:rFonts w:ascii="Times New Roman" w:hAnsi="Times New Roman" w:cs="Times New Roman"/>
          <w:sz w:val="28"/>
          <w:szCs w:val="28"/>
        </w:rPr>
        <w:t xml:space="preserve"> нормалізоване співвідношення</w:t>
      </w:r>
    </w:p>
    <w:p w14:paraId="26231331" w14:textId="77777777" w:rsidR="00EA1071" w:rsidRPr="008030B4" w:rsidRDefault="00EA1071" w:rsidP="00DD4659">
      <w:pPr>
        <w:pStyle w:val="a4"/>
        <w:numPr>
          <w:ilvl w:val="0"/>
          <w:numId w:val="22"/>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Рівень тромбоцитів</w:t>
      </w:r>
    </w:p>
    <w:p w14:paraId="2AA40CE1" w14:textId="77777777" w:rsidR="00EA1071" w:rsidRPr="008030B4" w:rsidRDefault="00EA1071" w:rsidP="00DD4659">
      <w:pPr>
        <w:pStyle w:val="a4"/>
        <w:numPr>
          <w:ilvl w:val="0"/>
          <w:numId w:val="22"/>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Гемоглобін</w:t>
      </w:r>
    </w:p>
    <w:p w14:paraId="728ED18D" w14:textId="77777777" w:rsidR="00EA1071" w:rsidRPr="008030B4" w:rsidRDefault="00EA1071" w:rsidP="00DD4659">
      <w:pPr>
        <w:pStyle w:val="a4"/>
        <w:numPr>
          <w:ilvl w:val="0"/>
          <w:numId w:val="22"/>
        </w:numPr>
        <w:spacing w:after="0" w:line="360" w:lineRule="auto"/>
        <w:ind w:left="426"/>
        <w:jc w:val="both"/>
        <w:rPr>
          <w:rFonts w:ascii="Times New Roman" w:hAnsi="Times New Roman" w:cs="Times New Roman"/>
          <w:sz w:val="28"/>
          <w:szCs w:val="28"/>
        </w:rPr>
      </w:pPr>
      <w:proofErr w:type="spellStart"/>
      <w:r w:rsidRPr="008030B4">
        <w:rPr>
          <w:rFonts w:ascii="Times New Roman" w:hAnsi="Times New Roman" w:cs="Times New Roman"/>
          <w:sz w:val="28"/>
          <w:szCs w:val="28"/>
        </w:rPr>
        <w:t>Протромбіновий</w:t>
      </w:r>
      <w:proofErr w:type="spellEnd"/>
      <w:r w:rsidRPr="008030B4">
        <w:rPr>
          <w:rFonts w:ascii="Times New Roman" w:hAnsi="Times New Roman" w:cs="Times New Roman"/>
          <w:sz w:val="28"/>
          <w:szCs w:val="28"/>
        </w:rPr>
        <w:t xml:space="preserve"> індекс</w:t>
      </w:r>
    </w:p>
    <w:p w14:paraId="6C0A08CE" w14:textId="77777777" w:rsidR="00EA1071" w:rsidRPr="008030B4" w:rsidRDefault="00EA1071" w:rsidP="00DD4659">
      <w:pPr>
        <w:pStyle w:val="a4"/>
        <w:numPr>
          <w:ilvl w:val="0"/>
          <w:numId w:val="22"/>
        </w:numPr>
        <w:spacing w:after="0" w:line="360" w:lineRule="auto"/>
        <w:ind w:left="426"/>
        <w:jc w:val="both"/>
        <w:rPr>
          <w:rFonts w:ascii="Times New Roman" w:hAnsi="Times New Roman" w:cs="Times New Roman"/>
          <w:sz w:val="28"/>
          <w:szCs w:val="28"/>
        </w:rPr>
      </w:pPr>
      <w:r w:rsidRPr="008030B4">
        <w:rPr>
          <w:rFonts w:ascii="Times New Roman" w:hAnsi="Times New Roman" w:cs="Times New Roman"/>
          <w:sz w:val="28"/>
          <w:szCs w:val="28"/>
        </w:rPr>
        <w:t>Рівень фібриногену</w:t>
      </w:r>
    </w:p>
    <w:p w14:paraId="5800A6F8" w14:textId="77777777" w:rsidR="00EA1071" w:rsidRPr="008030B4" w:rsidRDefault="00EA1071" w:rsidP="00853356">
      <w:pPr>
        <w:spacing w:after="0" w:line="360" w:lineRule="auto"/>
        <w:ind w:left="284"/>
        <w:jc w:val="both"/>
        <w:rPr>
          <w:rFonts w:ascii="Times New Roman" w:hAnsi="Times New Roman" w:cs="Times New Roman"/>
          <w:sz w:val="28"/>
          <w:szCs w:val="28"/>
        </w:rPr>
      </w:pPr>
    </w:p>
    <w:p w14:paraId="2C1253BC" w14:textId="77777777" w:rsidR="00EA1071" w:rsidRPr="008030B4" w:rsidRDefault="00EA1071" w:rsidP="00DD4659">
      <w:pPr>
        <w:pStyle w:val="a4"/>
        <w:numPr>
          <w:ilvl w:val="0"/>
          <w:numId w:val="6"/>
        </w:numPr>
        <w:spacing w:after="0" w:line="360" w:lineRule="auto"/>
        <w:ind w:left="284"/>
        <w:jc w:val="both"/>
        <w:rPr>
          <w:rFonts w:ascii="Times New Roman" w:hAnsi="Times New Roman" w:cs="Times New Roman"/>
          <w:sz w:val="28"/>
          <w:szCs w:val="28"/>
        </w:rPr>
      </w:pPr>
      <w:r w:rsidRPr="008030B4">
        <w:rPr>
          <w:rFonts w:ascii="Times New Roman" w:hAnsi="Times New Roman" w:cs="Times New Roman"/>
          <w:sz w:val="28"/>
          <w:szCs w:val="28"/>
        </w:rPr>
        <w:t xml:space="preserve">Чоловік віком 64 роки знаходиться на амбулаторному лікуванні з приводу ішемічної хвороби серця, дифузного кардіосклерозу, постійної форми фібриляції передсердь, серцевої недостатності III функціонального класу. Фармакотерапія складається з </w:t>
      </w:r>
      <w:proofErr w:type="spellStart"/>
      <w:r w:rsidRPr="008030B4">
        <w:rPr>
          <w:rFonts w:ascii="Times New Roman" w:hAnsi="Times New Roman" w:cs="Times New Roman"/>
          <w:sz w:val="28"/>
          <w:szCs w:val="28"/>
        </w:rPr>
        <w:t>кордарону</w:t>
      </w:r>
      <w:proofErr w:type="spellEnd"/>
      <w:r w:rsidRPr="008030B4">
        <w:rPr>
          <w:rFonts w:ascii="Times New Roman" w:hAnsi="Times New Roman" w:cs="Times New Roman"/>
          <w:sz w:val="28"/>
          <w:szCs w:val="28"/>
        </w:rPr>
        <w:t xml:space="preserve"> двічі на день, </w:t>
      </w:r>
      <w:proofErr w:type="spellStart"/>
      <w:r w:rsidRPr="008030B4">
        <w:rPr>
          <w:rFonts w:ascii="Times New Roman" w:hAnsi="Times New Roman" w:cs="Times New Roman"/>
          <w:sz w:val="28"/>
          <w:szCs w:val="28"/>
        </w:rPr>
        <w:t>торасеміду</w:t>
      </w:r>
      <w:proofErr w:type="spellEnd"/>
      <w:r w:rsidRPr="008030B4">
        <w:rPr>
          <w:rFonts w:ascii="Times New Roman" w:hAnsi="Times New Roman" w:cs="Times New Roman"/>
          <w:sz w:val="28"/>
          <w:szCs w:val="28"/>
        </w:rPr>
        <w:t xml:space="preserve"> через день, </w:t>
      </w:r>
      <w:proofErr w:type="spellStart"/>
      <w:r w:rsidRPr="008030B4">
        <w:rPr>
          <w:rFonts w:ascii="Times New Roman" w:hAnsi="Times New Roman" w:cs="Times New Roman"/>
          <w:sz w:val="28"/>
          <w:szCs w:val="28"/>
        </w:rPr>
        <w:t>триметазидину</w:t>
      </w:r>
      <w:proofErr w:type="spellEnd"/>
      <w:r w:rsidRPr="008030B4">
        <w:rPr>
          <w:rFonts w:ascii="Times New Roman" w:hAnsi="Times New Roman" w:cs="Times New Roman"/>
          <w:sz w:val="28"/>
          <w:szCs w:val="28"/>
        </w:rPr>
        <w:t xml:space="preserve"> двічі на день. Сімейний лікар з метою профілактики </w:t>
      </w:r>
      <w:proofErr w:type="spellStart"/>
      <w:r w:rsidRPr="008030B4">
        <w:rPr>
          <w:rFonts w:ascii="Times New Roman" w:hAnsi="Times New Roman" w:cs="Times New Roman"/>
          <w:sz w:val="28"/>
          <w:szCs w:val="28"/>
        </w:rPr>
        <w:t>тромботворення</w:t>
      </w:r>
      <w:proofErr w:type="spellEnd"/>
      <w:r w:rsidRPr="008030B4">
        <w:rPr>
          <w:rFonts w:ascii="Times New Roman" w:hAnsi="Times New Roman" w:cs="Times New Roman"/>
          <w:sz w:val="28"/>
          <w:szCs w:val="28"/>
        </w:rPr>
        <w:t xml:space="preserve"> рекомендував чоловіку прийом </w:t>
      </w:r>
      <w:proofErr w:type="spellStart"/>
      <w:r w:rsidRPr="008030B4">
        <w:rPr>
          <w:rFonts w:ascii="Times New Roman" w:hAnsi="Times New Roman" w:cs="Times New Roman"/>
          <w:sz w:val="28"/>
          <w:szCs w:val="28"/>
        </w:rPr>
        <w:t>варфарину</w:t>
      </w:r>
      <w:proofErr w:type="spellEnd"/>
      <w:r w:rsidRPr="008030B4">
        <w:rPr>
          <w:rFonts w:ascii="Times New Roman" w:hAnsi="Times New Roman" w:cs="Times New Roman"/>
          <w:sz w:val="28"/>
          <w:szCs w:val="28"/>
        </w:rPr>
        <w:t xml:space="preserve"> (3 мг на день). Вимірювання якого показника з метою контролю ефективності та безпеки </w:t>
      </w:r>
      <w:proofErr w:type="spellStart"/>
      <w:r w:rsidRPr="008030B4">
        <w:rPr>
          <w:rFonts w:ascii="Times New Roman" w:hAnsi="Times New Roman" w:cs="Times New Roman"/>
          <w:sz w:val="28"/>
          <w:szCs w:val="28"/>
        </w:rPr>
        <w:t>антикоагулянтної</w:t>
      </w:r>
      <w:proofErr w:type="spellEnd"/>
      <w:r w:rsidRPr="008030B4">
        <w:rPr>
          <w:rFonts w:ascii="Times New Roman" w:hAnsi="Times New Roman" w:cs="Times New Roman"/>
          <w:sz w:val="28"/>
          <w:szCs w:val="28"/>
        </w:rPr>
        <w:t xml:space="preserve"> терапії в даному випадку буде найбільш доречним?</w:t>
      </w:r>
    </w:p>
    <w:p w14:paraId="56230C64" w14:textId="77777777" w:rsidR="00EA1071" w:rsidRPr="008030B4" w:rsidRDefault="00EA1071" w:rsidP="00DD4659">
      <w:pPr>
        <w:pStyle w:val="a4"/>
        <w:numPr>
          <w:ilvl w:val="0"/>
          <w:numId w:val="23"/>
        </w:numPr>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 xml:space="preserve">міжнародне нормалізоване співвідношення </w:t>
      </w:r>
    </w:p>
    <w:p w14:paraId="199F41E8" w14:textId="77777777" w:rsidR="00EA1071" w:rsidRPr="008030B4" w:rsidRDefault="00EA1071" w:rsidP="00DD4659">
      <w:pPr>
        <w:pStyle w:val="a4"/>
        <w:numPr>
          <w:ilvl w:val="0"/>
          <w:numId w:val="23"/>
        </w:numPr>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швидкість зсідання еритроцитів</w:t>
      </w:r>
    </w:p>
    <w:p w14:paraId="0DB01223" w14:textId="77777777" w:rsidR="00EA1071" w:rsidRPr="008030B4" w:rsidRDefault="00EA1071" w:rsidP="00DD4659">
      <w:pPr>
        <w:pStyle w:val="a4"/>
        <w:numPr>
          <w:ilvl w:val="0"/>
          <w:numId w:val="23"/>
        </w:numPr>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рівень фібриногену</w:t>
      </w:r>
    </w:p>
    <w:p w14:paraId="36B48CAD" w14:textId="77777777" w:rsidR="00EA1071" w:rsidRPr="008030B4" w:rsidRDefault="00EA1071" w:rsidP="00DD4659">
      <w:pPr>
        <w:pStyle w:val="a4"/>
        <w:numPr>
          <w:ilvl w:val="0"/>
          <w:numId w:val="23"/>
        </w:numPr>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час згортання крові за Лі-Уайтом</w:t>
      </w:r>
    </w:p>
    <w:p w14:paraId="47859905" w14:textId="77777777" w:rsidR="00EA1071" w:rsidRPr="008030B4" w:rsidRDefault="00EA1071" w:rsidP="00DD4659">
      <w:pPr>
        <w:pStyle w:val="a4"/>
        <w:numPr>
          <w:ilvl w:val="0"/>
          <w:numId w:val="23"/>
        </w:numPr>
        <w:spacing w:after="0" w:line="360" w:lineRule="auto"/>
        <w:ind w:left="284" w:firstLine="0"/>
        <w:jc w:val="both"/>
        <w:rPr>
          <w:rFonts w:ascii="Times New Roman" w:hAnsi="Times New Roman" w:cs="Times New Roman"/>
          <w:sz w:val="28"/>
          <w:szCs w:val="28"/>
        </w:rPr>
      </w:pPr>
      <w:r w:rsidRPr="008030B4">
        <w:rPr>
          <w:rFonts w:ascii="Times New Roman" w:hAnsi="Times New Roman" w:cs="Times New Roman"/>
          <w:sz w:val="28"/>
          <w:szCs w:val="28"/>
        </w:rPr>
        <w:t>кількість тромбоцитів</w:t>
      </w:r>
    </w:p>
    <w:p w14:paraId="6B4C3C4A" w14:textId="77777777" w:rsidR="004927A6" w:rsidRPr="008030B4" w:rsidRDefault="004927A6" w:rsidP="00853356">
      <w:pPr>
        <w:spacing w:after="0" w:line="360" w:lineRule="auto"/>
        <w:rPr>
          <w:rFonts w:ascii="Times New Roman" w:hAnsi="Times New Roman" w:cs="Times New Roman"/>
          <w:sz w:val="28"/>
          <w:szCs w:val="28"/>
        </w:rPr>
      </w:pPr>
      <w:r w:rsidRPr="008030B4">
        <w:rPr>
          <w:rFonts w:ascii="Times New Roman" w:hAnsi="Times New Roman" w:cs="Times New Roman"/>
          <w:sz w:val="28"/>
          <w:szCs w:val="28"/>
        </w:rPr>
        <w:br w:type="page"/>
      </w:r>
    </w:p>
    <w:p w14:paraId="66B1DD2A" w14:textId="77777777" w:rsidR="00C74B0D" w:rsidRPr="008030B4" w:rsidRDefault="002D3A39" w:rsidP="00853356">
      <w:pPr>
        <w:spacing w:after="0" w:line="360" w:lineRule="auto"/>
        <w:jc w:val="center"/>
        <w:rPr>
          <w:rFonts w:ascii="Times New Roman" w:hAnsi="Times New Roman" w:cs="Times New Roman"/>
          <w:sz w:val="28"/>
          <w:szCs w:val="28"/>
        </w:rPr>
      </w:pPr>
      <w:r w:rsidRPr="008030B4">
        <w:rPr>
          <w:rFonts w:ascii="Times New Roman" w:hAnsi="Times New Roman" w:cs="Times New Roman"/>
          <w:sz w:val="28"/>
          <w:szCs w:val="28"/>
        </w:rPr>
        <w:t xml:space="preserve">7.1. </w:t>
      </w:r>
      <w:r w:rsidR="00FC4E29" w:rsidRPr="008030B4">
        <w:rPr>
          <w:rFonts w:ascii="Times New Roman" w:hAnsi="Times New Roman" w:cs="Times New Roman"/>
          <w:sz w:val="28"/>
          <w:szCs w:val="28"/>
        </w:rPr>
        <w:t>Еталони правильних відповідей</w:t>
      </w:r>
    </w:p>
    <w:tbl>
      <w:tblPr>
        <w:tblStyle w:val="a3"/>
        <w:tblW w:w="0" w:type="auto"/>
        <w:jc w:val="center"/>
        <w:tblLook w:val="04A0" w:firstRow="1" w:lastRow="0" w:firstColumn="1" w:lastColumn="0" w:noHBand="0" w:noVBand="1"/>
      </w:tblPr>
      <w:tblGrid>
        <w:gridCol w:w="1604"/>
        <w:gridCol w:w="1605"/>
        <w:gridCol w:w="1605"/>
        <w:gridCol w:w="1605"/>
      </w:tblGrid>
      <w:tr w:rsidR="008030B4" w:rsidRPr="008030B4" w14:paraId="2A34B2C4" w14:textId="77777777" w:rsidTr="000B6514">
        <w:trPr>
          <w:jc w:val="center"/>
        </w:trPr>
        <w:tc>
          <w:tcPr>
            <w:tcW w:w="1604" w:type="dxa"/>
            <w:vAlign w:val="center"/>
          </w:tcPr>
          <w:p w14:paraId="507E7EE1"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1FD669CA"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21 A</w:t>
            </w:r>
          </w:p>
        </w:tc>
        <w:tc>
          <w:tcPr>
            <w:tcW w:w="1605" w:type="dxa"/>
            <w:vAlign w:val="center"/>
          </w:tcPr>
          <w:p w14:paraId="7FA51B02"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41 A</w:t>
            </w:r>
          </w:p>
        </w:tc>
        <w:tc>
          <w:tcPr>
            <w:tcW w:w="1605" w:type="dxa"/>
            <w:vAlign w:val="center"/>
          </w:tcPr>
          <w:p w14:paraId="7C0A1781"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62</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52FFB0BE" w14:textId="77777777" w:rsidTr="000B6514">
        <w:trPr>
          <w:jc w:val="center"/>
        </w:trPr>
        <w:tc>
          <w:tcPr>
            <w:tcW w:w="1604" w:type="dxa"/>
            <w:vAlign w:val="center"/>
          </w:tcPr>
          <w:p w14:paraId="42BAC944"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12C81B29"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22 A</w:t>
            </w:r>
          </w:p>
        </w:tc>
        <w:tc>
          <w:tcPr>
            <w:tcW w:w="1605" w:type="dxa"/>
            <w:vAlign w:val="center"/>
          </w:tcPr>
          <w:p w14:paraId="21C6A520"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42 A</w:t>
            </w:r>
          </w:p>
        </w:tc>
        <w:tc>
          <w:tcPr>
            <w:tcW w:w="1605" w:type="dxa"/>
            <w:vAlign w:val="center"/>
          </w:tcPr>
          <w:p w14:paraId="5CB97D10"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63</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078BF596" w14:textId="77777777" w:rsidTr="000B6514">
        <w:trPr>
          <w:jc w:val="center"/>
        </w:trPr>
        <w:tc>
          <w:tcPr>
            <w:tcW w:w="1604" w:type="dxa"/>
            <w:vAlign w:val="center"/>
          </w:tcPr>
          <w:p w14:paraId="362C5260"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5D60EF2F"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23 A</w:t>
            </w:r>
          </w:p>
        </w:tc>
        <w:tc>
          <w:tcPr>
            <w:tcW w:w="1605" w:type="dxa"/>
            <w:vAlign w:val="center"/>
          </w:tcPr>
          <w:p w14:paraId="6AC4D4C2"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43 A</w:t>
            </w:r>
          </w:p>
        </w:tc>
        <w:tc>
          <w:tcPr>
            <w:tcW w:w="1605" w:type="dxa"/>
            <w:vAlign w:val="center"/>
          </w:tcPr>
          <w:p w14:paraId="1C230BE4"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64</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6ACDCBFA" w14:textId="77777777" w:rsidTr="000B6514">
        <w:trPr>
          <w:jc w:val="center"/>
        </w:trPr>
        <w:tc>
          <w:tcPr>
            <w:tcW w:w="1604" w:type="dxa"/>
            <w:vAlign w:val="center"/>
          </w:tcPr>
          <w:p w14:paraId="1F59211C"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3957E9B1"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24 A</w:t>
            </w:r>
          </w:p>
        </w:tc>
        <w:tc>
          <w:tcPr>
            <w:tcW w:w="1605" w:type="dxa"/>
            <w:vAlign w:val="center"/>
          </w:tcPr>
          <w:p w14:paraId="7CACFFD1"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44 A</w:t>
            </w:r>
          </w:p>
        </w:tc>
        <w:tc>
          <w:tcPr>
            <w:tcW w:w="1605" w:type="dxa"/>
            <w:vAlign w:val="center"/>
          </w:tcPr>
          <w:p w14:paraId="13DEF0EF"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65</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3AA40D06" w14:textId="77777777" w:rsidTr="000B6514">
        <w:trPr>
          <w:jc w:val="center"/>
        </w:trPr>
        <w:tc>
          <w:tcPr>
            <w:tcW w:w="1604" w:type="dxa"/>
            <w:vAlign w:val="center"/>
          </w:tcPr>
          <w:p w14:paraId="741716C6"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34D1ABEE"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25 A</w:t>
            </w:r>
          </w:p>
        </w:tc>
        <w:tc>
          <w:tcPr>
            <w:tcW w:w="1605" w:type="dxa"/>
            <w:vAlign w:val="center"/>
          </w:tcPr>
          <w:p w14:paraId="6ABDA8FE"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45 A</w:t>
            </w:r>
          </w:p>
        </w:tc>
        <w:tc>
          <w:tcPr>
            <w:tcW w:w="1605" w:type="dxa"/>
            <w:vAlign w:val="center"/>
          </w:tcPr>
          <w:p w14:paraId="090908D2"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66</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650AABF3" w14:textId="77777777" w:rsidTr="000B6514">
        <w:trPr>
          <w:jc w:val="center"/>
        </w:trPr>
        <w:tc>
          <w:tcPr>
            <w:tcW w:w="1604" w:type="dxa"/>
            <w:vAlign w:val="center"/>
          </w:tcPr>
          <w:p w14:paraId="42946384"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6</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51BA8B9B"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26 A</w:t>
            </w:r>
          </w:p>
        </w:tc>
        <w:tc>
          <w:tcPr>
            <w:tcW w:w="1605" w:type="dxa"/>
            <w:vAlign w:val="center"/>
          </w:tcPr>
          <w:p w14:paraId="7C8A8C2D"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46 A</w:t>
            </w:r>
          </w:p>
        </w:tc>
        <w:tc>
          <w:tcPr>
            <w:tcW w:w="1605" w:type="dxa"/>
            <w:vAlign w:val="center"/>
          </w:tcPr>
          <w:p w14:paraId="6A309680"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67</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016B6A96" w14:textId="77777777" w:rsidTr="000B6514">
        <w:trPr>
          <w:jc w:val="center"/>
        </w:trPr>
        <w:tc>
          <w:tcPr>
            <w:tcW w:w="1604" w:type="dxa"/>
            <w:vAlign w:val="center"/>
          </w:tcPr>
          <w:p w14:paraId="6573885B"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1C42E74C"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27 A</w:t>
            </w:r>
          </w:p>
        </w:tc>
        <w:tc>
          <w:tcPr>
            <w:tcW w:w="1605" w:type="dxa"/>
            <w:vAlign w:val="center"/>
          </w:tcPr>
          <w:p w14:paraId="4DB01916"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47 A</w:t>
            </w:r>
          </w:p>
        </w:tc>
        <w:tc>
          <w:tcPr>
            <w:tcW w:w="1605" w:type="dxa"/>
            <w:vAlign w:val="center"/>
          </w:tcPr>
          <w:p w14:paraId="77BF4FF5"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68</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3E0A00C8" w14:textId="77777777" w:rsidTr="000B6514">
        <w:trPr>
          <w:jc w:val="center"/>
        </w:trPr>
        <w:tc>
          <w:tcPr>
            <w:tcW w:w="1604" w:type="dxa"/>
            <w:vAlign w:val="center"/>
          </w:tcPr>
          <w:p w14:paraId="10E4A448"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8</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2E7F22F1"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28 A</w:t>
            </w:r>
          </w:p>
        </w:tc>
        <w:tc>
          <w:tcPr>
            <w:tcW w:w="1605" w:type="dxa"/>
            <w:vAlign w:val="center"/>
          </w:tcPr>
          <w:p w14:paraId="5E6C5326"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48 A</w:t>
            </w:r>
          </w:p>
        </w:tc>
        <w:tc>
          <w:tcPr>
            <w:tcW w:w="1605" w:type="dxa"/>
            <w:vAlign w:val="center"/>
          </w:tcPr>
          <w:p w14:paraId="7CBEC7F5"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69</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3BB0D4CB" w14:textId="77777777" w:rsidTr="000B6514">
        <w:trPr>
          <w:jc w:val="center"/>
        </w:trPr>
        <w:tc>
          <w:tcPr>
            <w:tcW w:w="1604" w:type="dxa"/>
            <w:vAlign w:val="center"/>
          </w:tcPr>
          <w:p w14:paraId="20CCDF63"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9</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6EA28D90"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29 A</w:t>
            </w:r>
          </w:p>
        </w:tc>
        <w:tc>
          <w:tcPr>
            <w:tcW w:w="1605" w:type="dxa"/>
            <w:vAlign w:val="center"/>
          </w:tcPr>
          <w:p w14:paraId="6D1DBAC8"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49 A</w:t>
            </w:r>
          </w:p>
        </w:tc>
        <w:tc>
          <w:tcPr>
            <w:tcW w:w="1605" w:type="dxa"/>
            <w:vAlign w:val="center"/>
          </w:tcPr>
          <w:p w14:paraId="28937308"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70</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5BFFA942" w14:textId="77777777" w:rsidTr="000B6514">
        <w:trPr>
          <w:jc w:val="center"/>
        </w:trPr>
        <w:tc>
          <w:tcPr>
            <w:tcW w:w="1604" w:type="dxa"/>
            <w:vAlign w:val="center"/>
          </w:tcPr>
          <w:p w14:paraId="09E05640"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10</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7E599B4E"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30 A</w:t>
            </w:r>
          </w:p>
        </w:tc>
        <w:tc>
          <w:tcPr>
            <w:tcW w:w="1605" w:type="dxa"/>
            <w:vAlign w:val="center"/>
          </w:tcPr>
          <w:p w14:paraId="4EA7F92B"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50 A</w:t>
            </w:r>
          </w:p>
        </w:tc>
        <w:tc>
          <w:tcPr>
            <w:tcW w:w="1605" w:type="dxa"/>
            <w:vAlign w:val="center"/>
          </w:tcPr>
          <w:p w14:paraId="1D0ECDF3"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71</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0E88CF93" w14:textId="77777777" w:rsidTr="000B6514">
        <w:trPr>
          <w:jc w:val="center"/>
        </w:trPr>
        <w:tc>
          <w:tcPr>
            <w:tcW w:w="1604" w:type="dxa"/>
            <w:vAlign w:val="center"/>
          </w:tcPr>
          <w:p w14:paraId="7A0D3BD7"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11</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68BD9267"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31 A</w:t>
            </w:r>
          </w:p>
        </w:tc>
        <w:tc>
          <w:tcPr>
            <w:tcW w:w="1605" w:type="dxa"/>
            <w:vAlign w:val="center"/>
          </w:tcPr>
          <w:p w14:paraId="4BA65774"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51 A</w:t>
            </w:r>
          </w:p>
        </w:tc>
        <w:tc>
          <w:tcPr>
            <w:tcW w:w="1605" w:type="dxa"/>
            <w:vAlign w:val="center"/>
          </w:tcPr>
          <w:p w14:paraId="4775D568"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72</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00B9F342" w14:textId="77777777" w:rsidTr="000B6514">
        <w:trPr>
          <w:jc w:val="center"/>
        </w:trPr>
        <w:tc>
          <w:tcPr>
            <w:tcW w:w="1604" w:type="dxa"/>
            <w:vAlign w:val="center"/>
          </w:tcPr>
          <w:p w14:paraId="318FF73F"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12</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7B0CF23E"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32 А</w:t>
            </w:r>
          </w:p>
        </w:tc>
        <w:tc>
          <w:tcPr>
            <w:tcW w:w="1605" w:type="dxa"/>
            <w:vAlign w:val="center"/>
          </w:tcPr>
          <w:p w14:paraId="3AB623DE"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52</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c>
          <w:tcPr>
            <w:tcW w:w="1605" w:type="dxa"/>
            <w:vAlign w:val="center"/>
          </w:tcPr>
          <w:p w14:paraId="788AD27D"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73</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6D2AAD0B" w14:textId="77777777" w:rsidTr="000B6514">
        <w:trPr>
          <w:jc w:val="center"/>
        </w:trPr>
        <w:tc>
          <w:tcPr>
            <w:tcW w:w="1604" w:type="dxa"/>
            <w:vAlign w:val="center"/>
          </w:tcPr>
          <w:p w14:paraId="78B5E98A"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13</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75CD46AC"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33 А</w:t>
            </w:r>
          </w:p>
        </w:tc>
        <w:tc>
          <w:tcPr>
            <w:tcW w:w="1605" w:type="dxa"/>
            <w:vAlign w:val="center"/>
          </w:tcPr>
          <w:p w14:paraId="5F1D1D4F"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53</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c>
          <w:tcPr>
            <w:tcW w:w="1605" w:type="dxa"/>
            <w:vAlign w:val="center"/>
          </w:tcPr>
          <w:p w14:paraId="7AFA3E08"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74</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431FCEEE" w14:textId="77777777" w:rsidTr="000B6514">
        <w:trPr>
          <w:jc w:val="center"/>
        </w:trPr>
        <w:tc>
          <w:tcPr>
            <w:tcW w:w="1604" w:type="dxa"/>
            <w:vAlign w:val="center"/>
          </w:tcPr>
          <w:p w14:paraId="193D6DD1"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14</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64AAB747"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34 A</w:t>
            </w:r>
          </w:p>
        </w:tc>
        <w:tc>
          <w:tcPr>
            <w:tcW w:w="1605" w:type="dxa"/>
            <w:vAlign w:val="center"/>
          </w:tcPr>
          <w:p w14:paraId="0445FC28"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54</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c>
          <w:tcPr>
            <w:tcW w:w="1605" w:type="dxa"/>
            <w:vAlign w:val="center"/>
          </w:tcPr>
          <w:p w14:paraId="0BE74A73"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75</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56485014" w14:textId="77777777" w:rsidTr="000B6514">
        <w:trPr>
          <w:jc w:val="center"/>
        </w:trPr>
        <w:tc>
          <w:tcPr>
            <w:tcW w:w="1604" w:type="dxa"/>
            <w:vAlign w:val="center"/>
          </w:tcPr>
          <w:p w14:paraId="3652604C"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15</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1145034D"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35 А</w:t>
            </w:r>
          </w:p>
        </w:tc>
        <w:tc>
          <w:tcPr>
            <w:tcW w:w="1605" w:type="dxa"/>
            <w:vAlign w:val="center"/>
          </w:tcPr>
          <w:p w14:paraId="1F9C6396"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55</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c>
          <w:tcPr>
            <w:tcW w:w="1605" w:type="dxa"/>
            <w:vAlign w:val="center"/>
          </w:tcPr>
          <w:p w14:paraId="4DA53753"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76</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0EB10A4F" w14:textId="77777777" w:rsidTr="000B6514">
        <w:trPr>
          <w:jc w:val="center"/>
        </w:trPr>
        <w:tc>
          <w:tcPr>
            <w:tcW w:w="1604" w:type="dxa"/>
            <w:vAlign w:val="center"/>
          </w:tcPr>
          <w:p w14:paraId="2F3502CE"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16</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1FB97620"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36 А</w:t>
            </w:r>
          </w:p>
        </w:tc>
        <w:tc>
          <w:tcPr>
            <w:tcW w:w="1605" w:type="dxa"/>
            <w:vAlign w:val="center"/>
          </w:tcPr>
          <w:p w14:paraId="28F56292"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56</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c>
          <w:tcPr>
            <w:tcW w:w="1605" w:type="dxa"/>
            <w:vAlign w:val="center"/>
          </w:tcPr>
          <w:p w14:paraId="68D356AD"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77</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0C442614" w14:textId="77777777" w:rsidTr="000B6514">
        <w:trPr>
          <w:jc w:val="center"/>
        </w:trPr>
        <w:tc>
          <w:tcPr>
            <w:tcW w:w="1604" w:type="dxa"/>
            <w:vAlign w:val="center"/>
          </w:tcPr>
          <w:p w14:paraId="38E53BE9"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17</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4D3830DC"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37 А</w:t>
            </w:r>
          </w:p>
        </w:tc>
        <w:tc>
          <w:tcPr>
            <w:tcW w:w="1605" w:type="dxa"/>
            <w:vAlign w:val="center"/>
          </w:tcPr>
          <w:p w14:paraId="7FB7523E"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57</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36DB0B10"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78</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1008E04D" w14:textId="77777777" w:rsidTr="000B6514">
        <w:trPr>
          <w:jc w:val="center"/>
        </w:trPr>
        <w:tc>
          <w:tcPr>
            <w:tcW w:w="1604" w:type="dxa"/>
            <w:vAlign w:val="center"/>
          </w:tcPr>
          <w:p w14:paraId="2D7588C3"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18</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110C5CDC"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38 А</w:t>
            </w:r>
          </w:p>
        </w:tc>
        <w:tc>
          <w:tcPr>
            <w:tcW w:w="1605" w:type="dxa"/>
            <w:vAlign w:val="center"/>
          </w:tcPr>
          <w:p w14:paraId="22532A5B"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58</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6B8CB501"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79</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13B9270F" w14:textId="77777777" w:rsidTr="000B6514">
        <w:trPr>
          <w:jc w:val="center"/>
        </w:trPr>
        <w:tc>
          <w:tcPr>
            <w:tcW w:w="1604" w:type="dxa"/>
            <w:vAlign w:val="center"/>
          </w:tcPr>
          <w:p w14:paraId="3F91A40B"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18</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514F0B11"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39 А</w:t>
            </w:r>
          </w:p>
        </w:tc>
        <w:tc>
          <w:tcPr>
            <w:tcW w:w="1605" w:type="dxa"/>
            <w:vAlign w:val="center"/>
          </w:tcPr>
          <w:p w14:paraId="6068798B"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59</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230BB8B1"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80</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r w:rsidR="008030B4" w:rsidRPr="008030B4" w14:paraId="7673C7BC" w14:textId="77777777" w:rsidTr="000B6514">
        <w:trPr>
          <w:jc w:val="center"/>
        </w:trPr>
        <w:tc>
          <w:tcPr>
            <w:tcW w:w="1604" w:type="dxa"/>
            <w:vAlign w:val="center"/>
          </w:tcPr>
          <w:p w14:paraId="411C2C3D"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20</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А</w:t>
            </w:r>
          </w:p>
        </w:tc>
        <w:tc>
          <w:tcPr>
            <w:tcW w:w="1605" w:type="dxa"/>
            <w:vAlign w:val="center"/>
          </w:tcPr>
          <w:p w14:paraId="70D9E611"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40 А</w:t>
            </w:r>
          </w:p>
        </w:tc>
        <w:tc>
          <w:tcPr>
            <w:tcW w:w="1605" w:type="dxa"/>
            <w:vAlign w:val="center"/>
          </w:tcPr>
          <w:p w14:paraId="725C0612"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60 A</w:t>
            </w:r>
          </w:p>
        </w:tc>
        <w:tc>
          <w:tcPr>
            <w:tcW w:w="1605" w:type="dxa"/>
            <w:vAlign w:val="center"/>
          </w:tcPr>
          <w:p w14:paraId="4F61CFF5" w14:textId="77777777" w:rsidR="00EA1071" w:rsidRPr="008030B4" w:rsidRDefault="00EA1071" w:rsidP="000B6514">
            <w:pPr>
              <w:jc w:val="center"/>
              <w:rPr>
                <w:rFonts w:ascii="Times New Roman" w:hAnsi="Times New Roman" w:cs="Times New Roman"/>
                <w:sz w:val="28"/>
                <w:szCs w:val="28"/>
              </w:rPr>
            </w:pPr>
            <w:r w:rsidRPr="008030B4">
              <w:rPr>
                <w:rFonts w:ascii="Times New Roman" w:hAnsi="Times New Roman" w:cs="Times New Roman"/>
                <w:sz w:val="28"/>
                <w:szCs w:val="28"/>
              </w:rPr>
              <w:t>81</w:t>
            </w:r>
            <w:r w:rsidR="000B6514" w:rsidRPr="008030B4">
              <w:rPr>
                <w:rFonts w:ascii="Times New Roman" w:hAnsi="Times New Roman" w:cs="Times New Roman"/>
                <w:sz w:val="28"/>
                <w:szCs w:val="28"/>
              </w:rPr>
              <w:t xml:space="preserve"> </w:t>
            </w:r>
            <w:r w:rsidRPr="008030B4">
              <w:rPr>
                <w:rFonts w:ascii="Times New Roman" w:hAnsi="Times New Roman" w:cs="Times New Roman"/>
                <w:sz w:val="28"/>
                <w:szCs w:val="28"/>
              </w:rPr>
              <w:t>A</w:t>
            </w:r>
          </w:p>
        </w:tc>
      </w:tr>
    </w:tbl>
    <w:p w14:paraId="52C2806A" w14:textId="77777777" w:rsidR="00013471" w:rsidRPr="008030B4" w:rsidRDefault="00013471" w:rsidP="00853356">
      <w:pPr>
        <w:spacing w:after="0" w:line="360" w:lineRule="auto"/>
        <w:rPr>
          <w:rFonts w:ascii="Calibri" w:hAnsi="Calibri" w:cs="Calibri"/>
          <w:sz w:val="28"/>
          <w:szCs w:val="28"/>
        </w:rPr>
      </w:pPr>
      <w:r w:rsidRPr="008030B4">
        <w:rPr>
          <w:rFonts w:ascii="Calibri" w:hAnsi="Calibri" w:cs="Calibri"/>
          <w:sz w:val="28"/>
          <w:szCs w:val="28"/>
        </w:rPr>
        <w:br w:type="page"/>
      </w:r>
    </w:p>
    <w:p w14:paraId="0AC54BEF" w14:textId="77777777" w:rsidR="00C74B0D" w:rsidRPr="008030B4" w:rsidRDefault="00013471" w:rsidP="00853356">
      <w:pPr>
        <w:spacing w:after="0" w:line="360" w:lineRule="auto"/>
        <w:jc w:val="both"/>
        <w:rPr>
          <w:rFonts w:ascii="Times New Roman" w:hAnsi="Times New Roman" w:cs="Times New Roman"/>
          <w:b/>
          <w:sz w:val="28"/>
          <w:szCs w:val="28"/>
        </w:rPr>
      </w:pPr>
      <w:r w:rsidRPr="008030B4">
        <w:rPr>
          <w:rFonts w:ascii="Times New Roman" w:hAnsi="Times New Roman" w:cs="Times New Roman"/>
          <w:b/>
          <w:sz w:val="28"/>
          <w:szCs w:val="28"/>
        </w:rPr>
        <w:t>Список використаних джерел</w:t>
      </w:r>
      <w:r w:rsidR="00FB40E9" w:rsidRPr="008030B4">
        <w:rPr>
          <w:rFonts w:ascii="Times New Roman" w:hAnsi="Times New Roman" w:cs="Times New Roman"/>
          <w:b/>
          <w:sz w:val="28"/>
          <w:szCs w:val="28"/>
        </w:rPr>
        <w:t>:</w:t>
      </w:r>
    </w:p>
    <w:p w14:paraId="4DFED91B"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А.С.</w:t>
      </w:r>
      <w:r w:rsidR="000B6514"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Свінціцький</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С.А.Гусєва</w:t>
      </w:r>
      <w:proofErr w:type="spellEnd"/>
      <w:r w:rsidRPr="008030B4">
        <w:rPr>
          <w:rFonts w:ascii="Times New Roman" w:hAnsi="Times New Roman" w:cs="Times New Roman"/>
          <w:sz w:val="28"/>
          <w:szCs w:val="28"/>
        </w:rPr>
        <w:t xml:space="preserve"> С.А., </w:t>
      </w:r>
      <w:proofErr w:type="spellStart"/>
      <w:r w:rsidRPr="008030B4">
        <w:rPr>
          <w:rFonts w:ascii="Times New Roman" w:hAnsi="Times New Roman" w:cs="Times New Roman"/>
          <w:sz w:val="28"/>
          <w:szCs w:val="28"/>
        </w:rPr>
        <w:t>С.В.Скрипниченко</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І.О.Родіонова</w:t>
      </w:r>
      <w:proofErr w:type="spellEnd"/>
      <w:r w:rsidRPr="008030B4">
        <w:rPr>
          <w:rFonts w:ascii="Times New Roman" w:hAnsi="Times New Roman" w:cs="Times New Roman"/>
          <w:sz w:val="28"/>
          <w:szCs w:val="28"/>
        </w:rPr>
        <w:t xml:space="preserve">. Діагностика та лікування захворювань системи крові К.: </w:t>
      </w:r>
      <w:proofErr w:type="spellStart"/>
      <w:r w:rsidRPr="008030B4">
        <w:rPr>
          <w:rFonts w:ascii="Times New Roman" w:hAnsi="Times New Roman" w:cs="Times New Roman"/>
          <w:sz w:val="28"/>
          <w:szCs w:val="28"/>
        </w:rPr>
        <w:t>Медкнига</w:t>
      </w:r>
      <w:proofErr w:type="spellEnd"/>
      <w:r w:rsidRPr="008030B4">
        <w:rPr>
          <w:rFonts w:ascii="Times New Roman" w:hAnsi="Times New Roman" w:cs="Times New Roman"/>
          <w:sz w:val="28"/>
          <w:szCs w:val="28"/>
        </w:rPr>
        <w:t>, 2011. – 335 с.</w:t>
      </w:r>
    </w:p>
    <w:p w14:paraId="44DBAD03"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Видиборець</w:t>
      </w:r>
      <w:proofErr w:type="spellEnd"/>
      <w:r w:rsidRPr="008030B4">
        <w:rPr>
          <w:rFonts w:ascii="Times New Roman" w:hAnsi="Times New Roman" w:cs="Times New Roman"/>
          <w:sz w:val="28"/>
          <w:szCs w:val="28"/>
        </w:rPr>
        <w:t xml:space="preserve">, С.В. Тромбоцитоз – диференційно-діагностична проблема у клінічній практиці / С.В. </w:t>
      </w:r>
      <w:proofErr w:type="spellStart"/>
      <w:r w:rsidRPr="008030B4">
        <w:rPr>
          <w:rFonts w:ascii="Times New Roman" w:hAnsi="Times New Roman" w:cs="Times New Roman"/>
          <w:sz w:val="28"/>
          <w:szCs w:val="28"/>
        </w:rPr>
        <w:t>Видиборець</w:t>
      </w:r>
      <w:proofErr w:type="spellEnd"/>
      <w:r w:rsidRPr="008030B4">
        <w:rPr>
          <w:rFonts w:ascii="Times New Roman" w:hAnsi="Times New Roman" w:cs="Times New Roman"/>
          <w:sz w:val="28"/>
          <w:szCs w:val="28"/>
        </w:rPr>
        <w:t>. [Текст] // Сімейна медицина. – 2017. - № 1 (69). – С. 115 – 119.</w:t>
      </w:r>
    </w:p>
    <w:p w14:paraId="3A891B84"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Видиборець</w:t>
      </w:r>
      <w:proofErr w:type="spellEnd"/>
      <w:r w:rsidRPr="008030B4">
        <w:rPr>
          <w:rFonts w:ascii="Times New Roman" w:hAnsi="Times New Roman" w:cs="Times New Roman"/>
          <w:sz w:val="28"/>
          <w:szCs w:val="28"/>
        </w:rPr>
        <w:t xml:space="preserve">, С.В. </w:t>
      </w:r>
      <w:proofErr w:type="spellStart"/>
      <w:r w:rsidRPr="008030B4">
        <w:rPr>
          <w:rFonts w:ascii="Times New Roman" w:hAnsi="Times New Roman" w:cs="Times New Roman"/>
          <w:sz w:val="28"/>
          <w:szCs w:val="28"/>
        </w:rPr>
        <w:t>Тромбоцитопенія</w:t>
      </w:r>
      <w:proofErr w:type="spellEnd"/>
      <w:r w:rsidRPr="008030B4">
        <w:rPr>
          <w:rFonts w:ascii="Times New Roman" w:hAnsi="Times New Roman" w:cs="Times New Roman"/>
          <w:sz w:val="28"/>
          <w:szCs w:val="28"/>
        </w:rPr>
        <w:t xml:space="preserve"> як диференційно-діагностична проблема у клінічній практиці / С.В. </w:t>
      </w:r>
      <w:proofErr w:type="spellStart"/>
      <w:r w:rsidRPr="008030B4">
        <w:rPr>
          <w:rFonts w:ascii="Times New Roman" w:hAnsi="Times New Roman" w:cs="Times New Roman"/>
          <w:sz w:val="28"/>
          <w:szCs w:val="28"/>
        </w:rPr>
        <w:t>Видиборець</w:t>
      </w:r>
      <w:proofErr w:type="spellEnd"/>
      <w:r w:rsidRPr="008030B4">
        <w:rPr>
          <w:rFonts w:ascii="Times New Roman" w:hAnsi="Times New Roman" w:cs="Times New Roman"/>
          <w:sz w:val="28"/>
          <w:szCs w:val="28"/>
        </w:rPr>
        <w:t>. [Текст] // Сімейна медицина. –2017. - № 2 (70). – С. 128 – 133.</w:t>
      </w:r>
    </w:p>
    <w:p w14:paraId="38F15F1C"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Внутрішні хвороби. Підручник заснований на принципах доказової медицини 2018/19. Видавництво Практична Медицина, Краків, Польща – 1632с. </w:t>
      </w:r>
    </w:p>
    <w:p w14:paraId="1EDA8BF1"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Внутрішні хвороби: у 2 частинах. Частина 1. Розділи 1-8: підручник / Л.В. Глушко, С.В. Федоров., І.М. Скрипник та ін. - 2-е видання. "Медицина", 2022, 680с. ISBN.: 978-617-505-904-3</w:t>
      </w:r>
    </w:p>
    <w:p w14:paraId="41375D10"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Внутрішня медицина: Терапія: Підручник. / Н.М. </w:t>
      </w:r>
      <w:proofErr w:type="spellStart"/>
      <w:r w:rsidRPr="008030B4">
        <w:rPr>
          <w:rFonts w:ascii="Times New Roman" w:hAnsi="Times New Roman" w:cs="Times New Roman"/>
          <w:sz w:val="28"/>
          <w:szCs w:val="28"/>
        </w:rPr>
        <w:t>Середюк</w:t>
      </w:r>
      <w:proofErr w:type="spellEnd"/>
      <w:r w:rsidRPr="008030B4">
        <w:rPr>
          <w:rFonts w:ascii="Times New Roman" w:hAnsi="Times New Roman" w:cs="Times New Roman"/>
          <w:sz w:val="28"/>
          <w:szCs w:val="28"/>
        </w:rPr>
        <w:t>, В</w:t>
      </w:r>
      <w:r w:rsidR="00EF1F12" w:rsidRPr="008030B4">
        <w:rPr>
          <w:rFonts w:ascii="Times New Roman" w:hAnsi="Times New Roman" w:cs="Times New Roman"/>
          <w:sz w:val="28"/>
          <w:szCs w:val="28"/>
        </w:rPr>
        <w:t>.</w:t>
      </w:r>
      <w:r w:rsidRPr="008030B4">
        <w:rPr>
          <w:rFonts w:ascii="Times New Roman" w:hAnsi="Times New Roman" w:cs="Times New Roman"/>
          <w:sz w:val="28"/>
          <w:szCs w:val="28"/>
        </w:rPr>
        <w:t xml:space="preserve">П. </w:t>
      </w:r>
      <w:proofErr w:type="spellStart"/>
      <w:r w:rsidRPr="008030B4">
        <w:rPr>
          <w:rFonts w:ascii="Times New Roman" w:hAnsi="Times New Roman" w:cs="Times New Roman"/>
          <w:sz w:val="28"/>
          <w:szCs w:val="28"/>
        </w:rPr>
        <w:t>Вакалюк</w:t>
      </w:r>
      <w:proofErr w:type="spellEnd"/>
      <w:r w:rsidRPr="008030B4">
        <w:rPr>
          <w:rFonts w:ascii="Times New Roman" w:hAnsi="Times New Roman" w:cs="Times New Roman"/>
          <w:sz w:val="28"/>
          <w:szCs w:val="28"/>
        </w:rPr>
        <w:t xml:space="preserve">, О.С. </w:t>
      </w:r>
      <w:proofErr w:type="spellStart"/>
      <w:r w:rsidRPr="008030B4">
        <w:rPr>
          <w:rFonts w:ascii="Times New Roman" w:hAnsi="Times New Roman" w:cs="Times New Roman"/>
          <w:sz w:val="28"/>
          <w:szCs w:val="28"/>
        </w:rPr>
        <w:t>Стасимин</w:t>
      </w:r>
      <w:proofErr w:type="spellEnd"/>
      <w:r w:rsidRPr="008030B4">
        <w:rPr>
          <w:rFonts w:ascii="Times New Roman" w:hAnsi="Times New Roman" w:cs="Times New Roman"/>
          <w:sz w:val="28"/>
          <w:szCs w:val="28"/>
        </w:rPr>
        <w:t xml:space="preserve"> та інші. – 4-е вид. виправ. – К.: Медицина, 2013 - 688 с.</w:t>
      </w:r>
    </w:p>
    <w:p w14:paraId="03FA17B7"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Воробель</w:t>
      </w:r>
      <w:proofErr w:type="spellEnd"/>
      <w:r w:rsidRPr="008030B4">
        <w:rPr>
          <w:rFonts w:ascii="Times New Roman" w:hAnsi="Times New Roman" w:cs="Times New Roman"/>
          <w:sz w:val="28"/>
          <w:szCs w:val="28"/>
        </w:rPr>
        <w:t xml:space="preserve"> А. В. Основи гематології : монографія / А. В. </w:t>
      </w:r>
      <w:proofErr w:type="spellStart"/>
      <w:r w:rsidRPr="008030B4">
        <w:rPr>
          <w:rFonts w:ascii="Times New Roman" w:hAnsi="Times New Roman" w:cs="Times New Roman"/>
          <w:sz w:val="28"/>
          <w:szCs w:val="28"/>
        </w:rPr>
        <w:t>Воробель</w:t>
      </w:r>
      <w:proofErr w:type="spellEnd"/>
      <w:r w:rsidRPr="008030B4">
        <w:rPr>
          <w:rFonts w:ascii="Times New Roman" w:hAnsi="Times New Roman" w:cs="Times New Roman"/>
          <w:sz w:val="28"/>
          <w:szCs w:val="28"/>
        </w:rPr>
        <w:t>. – Івано-Франківськ: Вид-во ―Плай‖ ЦІТ Прикарпатського національного ун-ту ім. В. Стефаника, 2009. – 148 с. ISBN 978-966-640-249-6.</w:t>
      </w:r>
    </w:p>
    <w:p w14:paraId="2C6C8659"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Гематологія і трансфузіологія: підручник / за </w:t>
      </w:r>
      <w:proofErr w:type="spellStart"/>
      <w:r w:rsidRPr="008030B4">
        <w:rPr>
          <w:rFonts w:ascii="Times New Roman" w:hAnsi="Times New Roman" w:cs="Times New Roman"/>
          <w:sz w:val="28"/>
          <w:szCs w:val="28"/>
        </w:rPr>
        <w:t>заг</w:t>
      </w:r>
      <w:proofErr w:type="spellEnd"/>
      <w:r w:rsidRPr="008030B4">
        <w:rPr>
          <w:rFonts w:ascii="Times New Roman" w:hAnsi="Times New Roman" w:cs="Times New Roman"/>
          <w:sz w:val="28"/>
          <w:szCs w:val="28"/>
        </w:rPr>
        <w:t xml:space="preserve">. ред. проф. </w:t>
      </w:r>
      <w:proofErr w:type="spellStart"/>
      <w:r w:rsidRPr="008030B4">
        <w:rPr>
          <w:rFonts w:ascii="Times New Roman" w:hAnsi="Times New Roman" w:cs="Times New Roman"/>
          <w:sz w:val="28"/>
          <w:szCs w:val="28"/>
        </w:rPr>
        <w:t>Гайдукової</w:t>
      </w:r>
      <w:proofErr w:type="spellEnd"/>
      <w:r w:rsidRPr="008030B4">
        <w:rPr>
          <w:rFonts w:ascii="Times New Roman" w:hAnsi="Times New Roman" w:cs="Times New Roman"/>
          <w:sz w:val="28"/>
          <w:szCs w:val="28"/>
        </w:rPr>
        <w:t xml:space="preserve"> С.М. [Текст] – К.: Три крапки, 2001. – 762 с.</w:t>
      </w:r>
    </w:p>
    <w:p w14:paraId="5A6AC704"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Загальні та окремі питання анемічного синдрому в клінічній практиці лікаря-інтерна. Родіонова І.О., Губська О.Ю.</w:t>
      </w:r>
      <w:r w:rsidR="00EF1F12" w:rsidRPr="008030B4">
        <w:rPr>
          <w:rFonts w:ascii="Times New Roman" w:hAnsi="Times New Roman" w:cs="Times New Roman"/>
          <w:sz w:val="28"/>
          <w:szCs w:val="28"/>
        </w:rPr>
        <w:t xml:space="preserve"> </w:t>
      </w:r>
      <w:r w:rsidRPr="008030B4">
        <w:rPr>
          <w:rFonts w:ascii="Times New Roman" w:hAnsi="Times New Roman" w:cs="Times New Roman"/>
          <w:sz w:val="28"/>
          <w:szCs w:val="28"/>
        </w:rPr>
        <w:t>// Посібник для лікарів-інтернів та слухачів курсів тематичного удосконалення (нововведення в сфері охорони здоров’я) для впровадження в закладах охорони здоров’я (обласних. Міських, районних), закладах первинної медико-санітарної допомоги, відділеннях стаціонарів терапевтичного, гастроентерологічного профілів)</w:t>
      </w:r>
      <w:r w:rsidR="00EF1F12" w:rsidRPr="008030B4">
        <w:rPr>
          <w:rFonts w:ascii="Times New Roman" w:hAnsi="Times New Roman" w:cs="Times New Roman"/>
          <w:sz w:val="28"/>
          <w:szCs w:val="28"/>
        </w:rPr>
        <w:t xml:space="preserve"> </w:t>
      </w:r>
      <w:r w:rsidRPr="008030B4">
        <w:rPr>
          <w:rFonts w:ascii="Times New Roman" w:hAnsi="Times New Roman" w:cs="Times New Roman"/>
          <w:sz w:val="28"/>
          <w:szCs w:val="28"/>
        </w:rPr>
        <w:t>/ Київ, НМУ імені О.О. Богомольця, 2019р. - 65с.</w:t>
      </w:r>
    </w:p>
    <w:p w14:paraId="4D61D79E" w14:textId="77777777" w:rsidR="008955C6" w:rsidRPr="008030B4" w:rsidRDefault="008955C6"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Електронний посібник до вивчення курсу «Основи загальної клінічної лабораторної діагностики» / Т.М. Шевченко, П.М. </w:t>
      </w:r>
      <w:proofErr w:type="spellStart"/>
      <w:r w:rsidRPr="008030B4">
        <w:rPr>
          <w:rFonts w:ascii="Times New Roman" w:hAnsi="Times New Roman" w:cs="Times New Roman"/>
          <w:sz w:val="28"/>
          <w:szCs w:val="28"/>
        </w:rPr>
        <w:t>Полушкін</w:t>
      </w:r>
      <w:proofErr w:type="spellEnd"/>
      <w:r w:rsidRPr="008030B4">
        <w:rPr>
          <w:rFonts w:ascii="Times New Roman" w:hAnsi="Times New Roman" w:cs="Times New Roman"/>
          <w:sz w:val="28"/>
          <w:szCs w:val="28"/>
        </w:rPr>
        <w:t xml:space="preserve"> – Д.: ДНУ, 2016. – 138 с.</w:t>
      </w:r>
    </w:p>
    <w:p w14:paraId="3D99A935"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Клінічна гематологія. Частина 1. Анемії: метод. </w:t>
      </w:r>
      <w:proofErr w:type="spellStart"/>
      <w:r w:rsidRPr="008030B4">
        <w:rPr>
          <w:rFonts w:ascii="Times New Roman" w:hAnsi="Times New Roman" w:cs="Times New Roman"/>
          <w:sz w:val="28"/>
          <w:szCs w:val="28"/>
        </w:rPr>
        <w:t>вказ</w:t>
      </w:r>
      <w:proofErr w:type="spellEnd"/>
      <w:r w:rsidRPr="008030B4">
        <w:rPr>
          <w:rFonts w:ascii="Times New Roman" w:hAnsi="Times New Roman" w:cs="Times New Roman"/>
          <w:sz w:val="28"/>
          <w:szCs w:val="28"/>
        </w:rPr>
        <w:t xml:space="preserve">. для студентів і лікарів-інтернів / </w:t>
      </w:r>
      <w:proofErr w:type="spellStart"/>
      <w:r w:rsidRPr="008030B4">
        <w:rPr>
          <w:rFonts w:ascii="Times New Roman" w:hAnsi="Times New Roman" w:cs="Times New Roman"/>
          <w:sz w:val="28"/>
          <w:szCs w:val="28"/>
        </w:rPr>
        <w:t>упоряд</w:t>
      </w:r>
      <w:proofErr w:type="spellEnd"/>
      <w:r w:rsidRPr="008030B4">
        <w:rPr>
          <w:rFonts w:ascii="Times New Roman" w:hAnsi="Times New Roman" w:cs="Times New Roman"/>
          <w:sz w:val="28"/>
          <w:szCs w:val="28"/>
        </w:rPr>
        <w:t xml:space="preserve">. Л. В. Журавльова, О. О. </w:t>
      </w:r>
      <w:proofErr w:type="spellStart"/>
      <w:r w:rsidRPr="008030B4">
        <w:rPr>
          <w:rFonts w:ascii="Times New Roman" w:hAnsi="Times New Roman" w:cs="Times New Roman"/>
          <w:sz w:val="28"/>
          <w:szCs w:val="28"/>
        </w:rPr>
        <w:t>Янкевич</w:t>
      </w:r>
      <w:proofErr w:type="spellEnd"/>
      <w:r w:rsidRPr="008030B4">
        <w:rPr>
          <w:rFonts w:ascii="Times New Roman" w:hAnsi="Times New Roman" w:cs="Times New Roman"/>
          <w:sz w:val="28"/>
          <w:szCs w:val="28"/>
        </w:rPr>
        <w:t>. – Харків: ХНМУ, 2015. – 44 с.</w:t>
      </w:r>
    </w:p>
    <w:p w14:paraId="4AFD23CE" w14:textId="77777777" w:rsidR="0041240B" w:rsidRPr="008030B4" w:rsidRDefault="0041240B"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Клінічна лабораторна діагностика: підручник / Л.Є. </w:t>
      </w:r>
      <w:proofErr w:type="spellStart"/>
      <w:r w:rsidRPr="008030B4">
        <w:rPr>
          <w:rFonts w:ascii="Times New Roman" w:hAnsi="Times New Roman" w:cs="Times New Roman"/>
          <w:sz w:val="28"/>
          <w:szCs w:val="28"/>
        </w:rPr>
        <w:t>Лаповець</w:t>
      </w:r>
      <w:proofErr w:type="spellEnd"/>
      <w:r w:rsidRPr="008030B4">
        <w:rPr>
          <w:rFonts w:ascii="Times New Roman" w:hAnsi="Times New Roman" w:cs="Times New Roman"/>
          <w:sz w:val="28"/>
          <w:szCs w:val="28"/>
        </w:rPr>
        <w:t xml:space="preserve">, Г.Б. </w:t>
      </w:r>
      <w:proofErr w:type="spellStart"/>
      <w:r w:rsidRPr="008030B4">
        <w:rPr>
          <w:rFonts w:ascii="Times New Roman" w:hAnsi="Times New Roman" w:cs="Times New Roman"/>
          <w:sz w:val="28"/>
          <w:szCs w:val="28"/>
        </w:rPr>
        <w:t>Лебедь</w:t>
      </w:r>
      <w:proofErr w:type="spellEnd"/>
      <w:r w:rsidRPr="008030B4">
        <w:rPr>
          <w:rFonts w:ascii="Times New Roman" w:hAnsi="Times New Roman" w:cs="Times New Roman"/>
          <w:sz w:val="28"/>
          <w:szCs w:val="28"/>
        </w:rPr>
        <w:t xml:space="preserve">, О.О. </w:t>
      </w:r>
      <w:proofErr w:type="spellStart"/>
      <w:r w:rsidRPr="008030B4">
        <w:rPr>
          <w:rFonts w:ascii="Times New Roman" w:hAnsi="Times New Roman" w:cs="Times New Roman"/>
          <w:sz w:val="28"/>
          <w:szCs w:val="28"/>
        </w:rPr>
        <w:t>Ястремська</w:t>
      </w:r>
      <w:proofErr w:type="spellEnd"/>
      <w:r w:rsidRPr="008030B4">
        <w:rPr>
          <w:rFonts w:ascii="Times New Roman" w:hAnsi="Times New Roman" w:cs="Times New Roman"/>
          <w:sz w:val="28"/>
          <w:szCs w:val="28"/>
        </w:rPr>
        <w:t xml:space="preserve"> та ін.; за ред. Л.Є. </w:t>
      </w:r>
      <w:proofErr w:type="spellStart"/>
      <w:r w:rsidRPr="008030B4">
        <w:rPr>
          <w:rFonts w:ascii="Times New Roman" w:hAnsi="Times New Roman" w:cs="Times New Roman"/>
          <w:sz w:val="28"/>
          <w:szCs w:val="28"/>
        </w:rPr>
        <w:t>Лаповець</w:t>
      </w:r>
      <w:proofErr w:type="spellEnd"/>
      <w:r w:rsidRPr="008030B4">
        <w:rPr>
          <w:rFonts w:ascii="Times New Roman" w:hAnsi="Times New Roman" w:cs="Times New Roman"/>
          <w:sz w:val="28"/>
          <w:szCs w:val="28"/>
        </w:rPr>
        <w:t>. – К.: ВСВ «Медицина», 2019. – 472 с.</w:t>
      </w:r>
    </w:p>
    <w:p w14:paraId="6C536F99" w14:textId="77777777" w:rsidR="002F31E0" w:rsidRPr="008030B4" w:rsidRDefault="002F31E0" w:rsidP="00D72899">
      <w:pPr>
        <w:pStyle w:val="a4"/>
        <w:numPr>
          <w:ilvl w:val="0"/>
          <w:numId w:val="3"/>
        </w:numPr>
        <w:spacing w:after="0" w:line="360" w:lineRule="auto"/>
        <w:rPr>
          <w:rFonts w:ascii="Times New Roman" w:hAnsi="Times New Roman" w:cs="Times New Roman"/>
          <w:sz w:val="28"/>
          <w:szCs w:val="28"/>
        </w:rPr>
      </w:pPr>
      <w:r w:rsidRPr="008030B4">
        <w:rPr>
          <w:rFonts w:ascii="Times New Roman" w:hAnsi="Times New Roman" w:cs="Times New Roman"/>
          <w:sz w:val="28"/>
          <w:szCs w:val="28"/>
        </w:rPr>
        <w:t xml:space="preserve">Клінічне тлумачення і діагностичне значення лабораторних показників у клініці внутрішньої медицини: Навчальний посібник/ І.П. </w:t>
      </w:r>
      <w:proofErr w:type="spellStart"/>
      <w:r w:rsidRPr="008030B4">
        <w:rPr>
          <w:rFonts w:ascii="Times New Roman" w:hAnsi="Times New Roman" w:cs="Times New Roman"/>
          <w:sz w:val="28"/>
          <w:szCs w:val="28"/>
        </w:rPr>
        <w:t>Катеренчук</w:t>
      </w:r>
      <w:proofErr w:type="spellEnd"/>
      <w:r w:rsidRPr="008030B4">
        <w:rPr>
          <w:rFonts w:ascii="Times New Roman" w:hAnsi="Times New Roman" w:cs="Times New Roman"/>
          <w:sz w:val="28"/>
          <w:szCs w:val="28"/>
        </w:rPr>
        <w:t>. Полтава, 2015. – 270 c.</w:t>
      </w:r>
    </w:p>
    <w:p w14:paraId="57ED31A6"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Основи гематології: монографія / А.В. </w:t>
      </w:r>
      <w:proofErr w:type="spellStart"/>
      <w:r w:rsidRPr="008030B4">
        <w:rPr>
          <w:rFonts w:ascii="Times New Roman" w:hAnsi="Times New Roman" w:cs="Times New Roman"/>
          <w:sz w:val="28"/>
          <w:szCs w:val="28"/>
        </w:rPr>
        <w:t>Воробель</w:t>
      </w:r>
      <w:proofErr w:type="spellEnd"/>
      <w:r w:rsidRPr="008030B4">
        <w:rPr>
          <w:rFonts w:ascii="Times New Roman" w:hAnsi="Times New Roman" w:cs="Times New Roman"/>
          <w:sz w:val="28"/>
          <w:szCs w:val="28"/>
        </w:rPr>
        <w:t>. – Івано-Франківськ: Видавництво “Плай” ЦІТ Прикарпатського національного університету імені Василя Стефаника, 2009. – 148 с. ISBN 978-966-640-249-6</w:t>
      </w:r>
    </w:p>
    <w:p w14:paraId="41968AE4"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Основи діагностики, лікування та профілактики основних </w:t>
      </w:r>
      <w:proofErr w:type="spellStart"/>
      <w:r w:rsidRPr="008030B4">
        <w:rPr>
          <w:rFonts w:ascii="Times New Roman" w:hAnsi="Times New Roman" w:cs="Times New Roman"/>
          <w:sz w:val="28"/>
          <w:szCs w:val="28"/>
        </w:rPr>
        <w:t>хвороб</w:t>
      </w:r>
      <w:proofErr w:type="spellEnd"/>
      <w:r w:rsidRPr="008030B4">
        <w:rPr>
          <w:rFonts w:ascii="Times New Roman" w:hAnsi="Times New Roman" w:cs="Times New Roman"/>
          <w:sz w:val="28"/>
          <w:szCs w:val="28"/>
        </w:rPr>
        <w:t xml:space="preserve"> крові та кровотворних органів: </w:t>
      </w:r>
      <w:proofErr w:type="spellStart"/>
      <w:r w:rsidRPr="008030B4">
        <w:rPr>
          <w:rFonts w:ascii="Times New Roman" w:hAnsi="Times New Roman" w:cs="Times New Roman"/>
          <w:sz w:val="28"/>
          <w:szCs w:val="28"/>
        </w:rPr>
        <w:t>навч</w:t>
      </w:r>
      <w:proofErr w:type="spellEnd"/>
      <w:r w:rsidRPr="008030B4">
        <w:rPr>
          <w:rFonts w:ascii="Times New Roman" w:hAnsi="Times New Roman" w:cs="Times New Roman"/>
          <w:sz w:val="28"/>
          <w:szCs w:val="28"/>
        </w:rPr>
        <w:t xml:space="preserve">.-метод. </w:t>
      </w:r>
      <w:proofErr w:type="spellStart"/>
      <w:r w:rsidRPr="008030B4">
        <w:rPr>
          <w:rFonts w:ascii="Times New Roman" w:hAnsi="Times New Roman" w:cs="Times New Roman"/>
          <w:sz w:val="28"/>
          <w:szCs w:val="28"/>
        </w:rPr>
        <w:t>посіб</w:t>
      </w:r>
      <w:proofErr w:type="spellEnd"/>
      <w:r w:rsidRPr="008030B4">
        <w:rPr>
          <w:rFonts w:ascii="Times New Roman" w:hAnsi="Times New Roman" w:cs="Times New Roman"/>
          <w:sz w:val="28"/>
          <w:szCs w:val="28"/>
        </w:rPr>
        <w:t xml:space="preserve">. для самостійної роботи студентів / В.Д. </w:t>
      </w:r>
      <w:proofErr w:type="spellStart"/>
      <w:r w:rsidRPr="008030B4">
        <w:rPr>
          <w:rFonts w:ascii="Times New Roman" w:hAnsi="Times New Roman" w:cs="Times New Roman"/>
          <w:sz w:val="28"/>
          <w:szCs w:val="28"/>
        </w:rPr>
        <w:t>Сиволап</w:t>
      </w:r>
      <w:proofErr w:type="spellEnd"/>
      <w:r w:rsidRPr="008030B4">
        <w:rPr>
          <w:rFonts w:ascii="Times New Roman" w:hAnsi="Times New Roman" w:cs="Times New Roman"/>
          <w:sz w:val="28"/>
          <w:szCs w:val="28"/>
        </w:rPr>
        <w:t xml:space="preserve">, В. Х. </w:t>
      </w:r>
      <w:proofErr w:type="spellStart"/>
      <w:r w:rsidRPr="008030B4">
        <w:rPr>
          <w:rFonts w:ascii="Times New Roman" w:hAnsi="Times New Roman" w:cs="Times New Roman"/>
          <w:sz w:val="28"/>
          <w:szCs w:val="28"/>
        </w:rPr>
        <w:t>Каленський</w:t>
      </w:r>
      <w:proofErr w:type="spellEnd"/>
      <w:r w:rsidRPr="008030B4">
        <w:rPr>
          <w:rFonts w:ascii="Times New Roman" w:hAnsi="Times New Roman" w:cs="Times New Roman"/>
          <w:sz w:val="28"/>
          <w:szCs w:val="28"/>
        </w:rPr>
        <w:t xml:space="preserve">, Д. А. </w:t>
      </w:r>
      <w:proofErr w:type="spellStart"/>
      <w:r w:rsidRPr="008030B4">
        <w:rPr>
          <w:rFonts w:ascii="Times New Roman" w:hAnsi="Times New Roman" w:cs="Times New Roman"/>
          <w:sz w:val="28"/>
          <w:szCs w:val="28"/>
        </w:rPr>
        <w:t>Лашкул</w:t>
      </w:r>
      <w:proofErr w:type="spellEnd"/>
      <w:r w:rsidRPr="008030B4">
        <w:rPr>
          <w:rFonts w:ascii="Times New Roman" w:hAnsi="Times New Roman" w:cs="Times New Roman"/>
          <w:sz w:val="28"/>
          <w:szCs w:val="28"/>
        </w:rPr>
        <w:t>, В. І. Ткаченко. – Запоріжжя: [ЗДМУ], 2015. – 115 с.</w:t>
      </w:r>
    </w:p>
    <w:p w14:paraId="475B21A6"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Передерій</w:t>
      </w:r>
      <w:proofErr w:type="spellEnd"/>
      <w:r w:rsidRPr="008030B4">
        <w:rPr>
          <w:rFonts w:ascii="Times New Roman" w:hAnsi="Times New Roman" w:cs="Times New Roman"/>
          <w:sz w:val="28"/>
          <w:szCs w:val="28"/>
        </w:rPr>
        <w:t xml:space="preserve"> В.Г., Ткач С.М. Основи внутрішньої медицини. Вінниця: Нова книга,</w:t>
      </w:r>
      <w:r w:rsidR="00EF1F12"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2009.–Т.1.–640 с. </w:t>
      </w:r>
    </w:p>
    <w:p w14:paraId="0E26A876"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Передерій</w:t>
      </w:r>
      <w:proofErr w:type="spellEnd"/>
      <w:r w:rsidRPr="008030B4">
        <w:rPr>
          <w:rFonts w:ascii="Times New Roman" w:hAnsi="Times New Roman" w:cs="Times New Roman"/>
          <w:sz w:val="28"/>
          <w:szCs w:val="28"/>
        </w:rPr>
        <w:t xml:space="preserve"> В.Г., Ткач С.М. Основи внутрішньої медицини. Вінниця: Нова книга, 2010.– Т.3.–1006с.</w:t>
      </w:r>
    </w:p>
    <w:p w14:paraId="7C197175"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Стандарти в гематології</w:t>
      </w:r>
      <w:r w:rsidR="00EF1F12" w:rsidRPr="008030B4">
        <w:rPr>
          <w:rFonts w:ascii="Times New Roman" w:hAnsi="Times New Roman" w:cs="Times New Roman"/>
          <w:sz w:val="28"/>
          <w:szCs w:val="28"/>
        </w:rPr>
        <w:t xml:space="preserve"> </w:t>
      </w:r>
      <w:r w:rsidRPr="008030B4">
        <w:rPr>
          <w:rFonts w:ascii="Times New Roman" w:hAnsi="Times New Roman" w:cs="Times New Roman"/>
          <w:sz w:val="28"/>
          <w:szCs w:val="28"/>
        </w:rPr>
        <w:t xml:space="preserve">/ під ред. Виговської Я.І, Новака В.Л..- Львів: </w:t>
      </w:r>
      <w:proofErr w:type="spellStart"/>
      <w:r w:rsidRPr="008030B4">
        <w:rPr>
          <w:rFonts w:ascii="Times New Roman" w:hAnsi="Times New Roman" w:cs="Times New Roman"/>
          <w:sz w:val="28"/>
          <w:szCs w:val="28"/>
        </w:rPr>
        <w:t>ПП”Кварт</w:t>
      </w:r>
      <w:proofErr w:type="spellEnd"/>
      <w:r w:rsidRPr="008030B4">
        <w:rPr>
          <w:rFonts w:ascii="Times New Roman" w:hAnsi="Times New Roman" w:cs="Times New Roman"/>
          <w:sz w:val="28"/>
          <w:szCs w:val="28"/>
        </w:rPr>
        <w:t>”, 2002. –165 с.</w:t>
      </w:r>
    </w:p>
    <w:p w14:paraId="7722975A" w14:textId="77777777" w:rsidR="000E72B0" w:rsidRPr="008030B4" w:rsidRDefault="000E72B0"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ABC OF CLINICAL HAEMATOLOGY: </w:t>
      </w:r>
      <w:proofErr w:type="spellStart"/>
      <w:r w:rsidRPr="008030B4">
        <w:rPr>
          <w:rFonts w:ascii="Times New Roman" w:hAnsi="Times New Roman" w:cs="Times New Roman"/>
          <w:sz w:val="28"/>
          <w:szCs w:val="28"/>
        </w:rPr>
        <w:t>Second</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Edition</w:t>
      </w:r>
      <w:proofErr w:type="spellEnd"/>
      <w:r w:rsidRPr="008030B4">
        <w:rPr>
          <w:rFonts w:ascii="Times New Roman" w:hAnsi="Times New Roman" w:cs="Times New Roman"/>
          <w:sz w:val="28"/>
          <w:szCs w:val="28"/>
        </w:rPr>
        <w:t xml:space="preserve"> |</w:t>
      </w:r>
      <w:r w:rsidRPr="008030B4">
        <w:rPr>
          <w:sz w:val="28"/>
          <w:szCs w:val="28"/>
        </w:rPr>
        <w:t xml:space="preserve"> </w:t>
      </w:r>
      <w:proofErr w:type="spellStart"/>
      <w:r w:rsidRPr="008030B4">
        <w:rPr>
          <w:rFonts w:ascii="Times New Roman" w:hAnsi="Times New Roman" w:cs="Times New Roman"/>
          <w:sz w:val="28"/>
          <w:szCs w:val="28"/>
        </w:rPr>
        <w:t>Drew</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Provan</w:t>
      </w:r>
      <w:proofErr w:type="spellEnd"/>
      <w:r w:rsidRPr="008030B4">
        <w:rPr>
          <w:rFonts w:ascii="Times New Roman" w:hAnsi="Times New Roman" w:cs="Times New Roman"/>
          <w:sz w:val="28"/>
          <w:szCs w:val="28"/>
        </w:rPr>
        <w:t xml:space="preserve">. - BMJ </w:t>
      </w:r>
      <w:proofErr w:type="spellStart"/>
      <w:r w:rsidRPr="008030B4">
        <w:rPr>
          <w:rFonts w:ascii="Times New Roman" w:hAnsi="Times New Roman" w:cs="Times New Roman"/>
          <w:sz w:val="28"/>
          <w:szCs w:val="28"/>
        </w:rPr>
        <w:t>Books</w:t>
      </w:r>
      <w:proofErr w:type="spellEnd"/>
      <w:r w:rsidRPr="008030B4">
        <w:rPr>
          <w:rFonts w:ascii="Times New Roman" w:hAnsi="Times New Roman" w:cs="Times New Roman"/>
          <w:sz w:val="28"/>
          <w:szCs w:val="28"/>
        </w:rPr>
        <w:t xml:space="preserve"> /</w:t>
      </w:r>
      <w:r w:rsidRPr="008030B4">
        <w:rPr>
          <w:sz w:val="28"/>
          <w:szCs w:val="28"/>
        </w:rPr>
        <w:t xml:space="preserve"> </w:t>
      </w:r>
      <w:r w:rsidRPr="008030B4">
        <w:rPr>
          <w:rFonts w:ascii="Times New Roman" w:hAnsi="Times New Roman" w:cs="Times New Roman"/>
          <w:sz w:val="28"/>
          <w:szCs w:val="28"/>
        </w:rPr>
        <w:t xml:space="preserve">2003. – 75p. </w:t>
      </w:r>
      <w:r w:rsidRPr="008030B4">
        <w:rPr>
          <w:sz w:val="28"/>
          <w:szCs w:val="28"/>
        </w:rPr>
        <w:t xml:space="preserve"> </w:t>
      </w:r>
      <w:r w:rsidRPr="008030B4">
        <w:rPr>
          <w:rFonts w:ascii="Times New Roman" w:hAnsi="Times New Roman" w:cs="Times New Roman"/>
          <w:sz w:val="28"/>
          <w:szCs w:val="28"/>
        </w:rPr>
        <w:t xml:space="preserve">ISBN 0 7279 16769 </w:t>
      </w:r>
    </w:p>
    <w:p w14:paraId="05154FA9" w14:textId="77777777" w:rsidR="000E72B0" w:rsidRPr="008030B4" w:rsidRDefault="000E72B0" w:rsidP="00D72899">
      <w:pPr>
        <w:pStyle w:val="a4"/>
        <w:numPr>
          <w:ilvl w:val="0"/>
          <w:numId w:val="3"/>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Blood</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cells</w:t>
      </w:r>
      <w:proofErr w:type="spellEnd"/>
      <w:r w:rsidRPr="008030B4">
        <w:rPr>
          <w:rFonts w:ascii="Times New Roman" w:hAnsi="Times New Roman" w:cs="Times New Roman"/>
          <w:sz w:val="28"/>
          <w:szCs w:val="28"/>
        </w:rPr>
        <w:t xml:space="preserve">: a </w:t>
      </w:r>
      <w:proofErr w:type="spellStart"/>
      <w:r w:rsidRPr="008030B4">
        <w:rPr>
          <w:rFonts w:ascii="Times New Roman" w:hAnsi="Times New Roman" w:cs="Times New Roman"/>
          <w:sz w:val="28"/>
          <w:szCs w:val="28"/>
        </w:rPr>
        <w:t>practical</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guid</w:t>
      </w:r>
      <w:proofErr w:type="spellEnd"/>
      <w:r w:rsidRPr="008030B4">
        <w:rPr>
          <w:rFonts w:ascii="Times New Roman" w:hAnsi="Times New Roman" w:cs="Times New Roman"/>
          <w:sz w:val="28"/>
          <w:szCs w:val="28"/>
        </w:rPr>
        <w:t xml:space="preserve"> | </w:t>
      </w:r>
      <w:proofErr w:type="spellStart"/>
      <w:r w:rsidRPr="008030B4">
        <w:rPr>
          <w:rFonts w:ascii="Times New Roman" w:hAnsi="Times New Roman" w:cs="Times New Roman"/>
          <w:sz w:val="28"/>
          <w:szCs w:val="28"/>
        </w:rPr>
        <w:t>Barbara</w:t>
      </w:r>
      <w:proofErr w:type="spellEnd"/>
      <w:r w:rsidRPr="008030B4">
        <w:rPr>
          <w:rFonts w:ascii="Times New Roman" w:hAnsi="Times New Roman" w:cs="Times New Roman"/>
          <w:sz w:val="28"/>
          <w:szCs w:val="28"/>
        </w:rPr>
        <w:t xml:space="preserve"> J. </w:t>
      </w:r>
      <w:proofErr w:type="spellStart"/>
      <w:r w:rsidRPr="008030B4">
        <w:rPr>
          <w:rFonts w:ascii="Times New Roman" w:hAnsi="Times New Roman" w:cs="Times New Roman"/>
          <w:sz w:val="28"/>
          <w:szCs w:val="28"/>
        </w:rPr>
        <w:t>Bain</w:t>
      </w:r>
      <w:proofErr w:type="spellEnd"/>
      <w:r w:rsidRPr="008030B4">
        <w:rPr>
          <w:rFonts w:ascii="Times New Roman" w:hAnsi="Times New Roman" w:cs="Times New Roman"/>
          <w:sz w:val="28"/>
          <w:szCs w:val="28"/>
        </w:rPr>
        <w:t xml:space="preserve">. – </w:t>
      </w:r>
      <w:proofErr w:type="spellStart"/>
      <w:r w:rsidRPr="008030B4">
        <w:rPr>
          <w:rFonts w:ascii="Times New Roman" w:hAnsi="Times New Roman" w:cs="Times New Roman"/>
          <w:sz w:val="28"/>
          <w:szCs w:val="28"/>
        </w:rPr>
        <w:t>Massachusetts</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Blackwell</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Publishing</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Inc</w:t>
      </w:r>
      <w:proofErr w:type="spellEnd"/>
      <w:r w:rsidRPr="008030B4">
        <w:rPr>
          <w:rFonts w:ascii="Times New Roman" w:hAnsi="Times New Roman" w:cs="Times New Roman"/>
          <w:sz w:val="28"/>
          <w:szCs w:val="28"/>
        </w:rPr>
        <w:t xml:space="preserve"> / 2016. - 476 p.</w:t>
      </w:r>
    </w:p>
    <w:p w14:paraId="1D9DB288" w14:textId="77777777" w:rsidR="000E72B0" w:rsidRPr="008030B4" w:rsidRDefault="000E72B0" w:rsidP="00D72899">
      <w:pPr>
        <w:pStyle w:val="a4"/>
        <w:numPr>
          <w:ilvl w:val="0"/>
          <w:numId w:val="3"/>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Color</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Atlas</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of</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Hematology</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Practical</w:t>
      </w:r>
      <w:proofErr w:type="spellEnd"/>
      <w:r w:rsidR="00EF1F12"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Microscopic</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and</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Clinical</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Diagnosis</w:t>
      </w:r>
      <w:proofErr w:type="spellEnd"/>
      <w:r w:rsidRPr="008030B4">
        <w:rPr>
          <w:rFonts w:ascii="Times New Roman" w:hAnsi="Times New Roman" w:cs="Times New Roman"/>
          <w:sz w:val="28"/>
          <w:szCs w:val="28"/>
        </w:rPr>
        <w:t xml:space="preserve"> 2nd </w:t>
      </w:r>
      <w:proofErr w:type="spellStart"/>
      <w:r w:rsidRPr="008030B4">
        <w:rPr>
          <w:rFonts w:ascii="Times New Roman" w:hAnsi="Times New Roman" w:cs="Times New Roman"/>
          <w:sz w:val="28"/>
          <w:szCs w:val="28"/>
        </w:rPr>
        <w:t>revised</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edition</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H.Theml</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H.Diem</w:t>
      </w:r>
      <w:proofErr w:type="spellEnd"/>
      <w:r w:rsidRPr="008030B4">
        <w:rPr>
          <w:rFonts w:ascii="Times New Roman" w:hAnsi="Times New Roman" w:cs="Times New Roman"/>
          <w:sz w:val="28"/>
          <w:szCs w:val="28"/>
        </w:rPr>
        <w:t xml:space="preserve">, T. </w:t>
      </w:r>
      <w:proofErr w:type="spellStart"/>
      <w:r w:rsidRPr="008030B4">
        <w:rPr>
          <w:rFonts w:ascii="Times New Roman" w:hAnsi="Times New Roman" w:cs="Times New Roman"/>
          <w:sz w:val="28"/>
          <w:szCs w:val="28"/>
        </w:rPr>
        <w:t>Haferlach</w:t>
      </w:r>
      <w:proofErr w:type="spellEnd"/>
      <w:r w:rsidRPr="008030B4">
        <w:rPr>
          <w:rFonts w:ascii="Times New Roman" w:hAnsi="Times New Roman" w:cs="Times New Roman"/>
          <w:sz w:val="28"/>
          <w:szCs w:val="28"/>
        </w:rPr>
        <w:t xml:space="preserve">. – 2004. </w:t>
      </w:r>
      <w:proofErr w:type="spellStart"/>
      <w:r w:rsidRPr="008030B4">
        <w:rPr>
          <w:rFonts w:ascii="Times New Roman" w:hAnsi="Times New Roman" w:cs="Times New Roman"/>
          <w:sz w:val="28"/>
          <w:szCs w:val="28"/>
        </w:rPr>
        <w:t>Thieme</w:t>
      </w:r>
      <w:proofErr w:type="spellEnd"/>
      <w:r w:rsidRPr="008030B4">
        <w:rPr>
          <w:rFonts w:ascii="Times New Roman" w:hAnsi="Times New Roman" w:cs="Times New Roman"/>
          <w:sz w:val="28"/>
          <w:szCs w:val="28"/>
        </w:rPr>
        <w:t>. ISBN 1-58890-193-9 (TNY)</w:t>
      </w:r>
    </w:p>
    <w:p w14:paraId="45D6BE5C" w14:textId="77777777" w:rsidR="000E72B0" w:rsidRPr="008030B4" w:rsidRDefault="000E72B0" w:rsidP="00D72899">
      <w:pPr>
        <w:pStyle w:val="a4"/>
        <w:numPr>
          <w:ilvl w:val="0"/>
          <w:numId w:val="3"/>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Concise</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guide</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to</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hematology</w:t>
      </w:r>
      <w:proofErr w:type="spellEnd"/>
      <w:r w:rsidRPr="008030B4">
        <w:rPr>
          <w:rFonts w:ascii="Times New Roman" w:hAnsi="Times New Roman" w:cs="Times New Roman"/>
          <w:sz w:val="28"/>
          <w:szCs w:val="28"/>
        </w:rPr>
        <w:t xml:space="preserve"> / </w:t>
      </w:r>
      <w:proofErr w:type="spellStart"/>
      <w:r w:rsidRPr="008030B4">
        <w:rPr>
          <w:rFonts w:ascii="Times New Roman" w:hAnsi="Times New Roman" w:cs="Times New Roman"/>
          <w:sz w:val="28"/>
          <w:szCs w:val="28"/>
        </w:rPr>
        <w:t>edited</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by</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Alvin</w:t>
      </w:r>
      <w:proofErr w:type="spellEnd"/>
      <w:r w:rsidRPr="008030B4">
        <w:rPr>
          <w:rFonts w:ascii="Times New Roman" w:hAnsi="Times New Roman" w:cs="Times New Roman"/>
          <w:sz w:val="28"/>
          <w:szCs w:val="28"/>
        </w:rPr>
        <w:t xml:space="preserve"> H. </w:t>
      </w:r>
      <w:proofErr w:type="spellStart"/>
      <w:r w:rsidRPr="008030B4">
        <w:rPr>
          <w:rFonts w:ascii="Times New Roman" w:hAnsi="Times New Roman" w:cs="Times New Roman"/>
          <w:sz w:val="28"/>
          <w:szCs w:val="28"/>
        </w:rPr>
        <w:t>Schmaier</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Hillard</w:t>
      </w:r>
      <w:proofErr w:type="spellEnd"/>
      <w:r w:rsidRPr="008030B4">
        <w:rPr>
          <w:rFonts w:ascii="Times New Roman" w:hAnsi="Times New Roman" w:cs="Times New Roman"/>
          <w:sz w:val="28"/>
          <w:szCs w:val="28"/>
        </w:rPr>
        <w:t xml:space="preserve"> M. </w:t>
      </w:r>
      <w:proofErr w:type="spellStart"/>
      <w:r w:rsidRPr="008030B4">
        <w:rPr>
          <w:rFonts w:ascii="Times New Roman" w:hAnsi="Times New Roman" w:cs="Times New Roman"/>
          <w:sz w:val="28"/>
          <w:szCs w:val="28"/>
        </w:rPr>
        <w:t>Lazarus</w:t>
      </w:r>
      <w:proofErr w:type="spellEnd"/>
      <w:r w:rsidRPr="008030B4">
        <w:rPr>
          <w:rFonts w:ascii="Times New Roman" w:hAnsi="Times New Roman" w:cs="Times New Roman"/>
          <w:sz w:val="28"/>
          <w:szCs w:val="28"/>
        </w:rPr>
        <w:t>.</w:t>
      </w:r>
      <w:r w:rsidRPr="008030B4">
        <w:rPr>
          <w:sz w:val="28"/>
          <w:szCs w:val="28"/>
        </w:rPr>
        <w:t xml:space="preserve"> - </w:t>
      </w:r>
      <w:proofErr w:type="spellStart"/>
      <w:r w:rsidRPr="008030B4">
        <w:rPr>
          <w:rFonts w:ascii="Times New Roman" w:hAnsi="Times New Roman" w:cs="Times New Roman"/>
          <w:sz w:val="28"/>
          <w:szCs w:val="28"/>
        </w:rPr>
        <w:t>Blackwell</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Publishing</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Ltd</w:t>
      </w:r>
      <w:proofErr w:type="spellEnd"/>
      <w:r w:rsidRPr="008030B4">
        <w:rPr>
          <w:rFonts w:ascii="Times New Roman" w:hAnsi="Times New Roman" w:cs="Times New Roman"/>
          <w:sz w:val="28"/>
          <w:szCs w:val="28"/>
        </w:rPr>
        <w:t>.</w:t>
      </w:r>
      <w:r w:rsidRPr="008030B4">
        <w:rPr>
          <w:sz w:val="28"/>
          <w:szCs w:val="28"/>
        </w:rPr>
        <w:t xml:space="preserve"> </w:t>
      </w:r>
      <w:r w:rsidRPr="008030B4">
        <w:rPr>
          <w:rFonts w:ascii="Times New Roman" w:hAnsi="Times New Roman" w:cs="Times New Roman"/>
          <w:sz w:val="28"/>
          <w:szCs w:val="28"/>
        </w:rPr>
        <w:t xml:space="preserve">/ 2012. – 419p.  </w:t>
      </w:r>
      <w:proofErr w:type="spellStart"/>
      <w:r w:rsidRPr="008030B4">
        <w:rPr>
          <w:rFonts w:ascii="Times New Roman" w:hAnsi="Times New Roman" w:cs="Times New Roman"/>
          <w:sz w:val="28"/>
          <w:szCs w:val="28"/>
        </w:rPr>
        <w:t>ePDF</w:t>
      </w:r>
      <w:proofErr w:type="spellEnd"/>
      <w:r w:rsidRPr="008030B4">
        <w:rPr>
          <w:rFonts w:ascii="Times New Roman" w:hAnsi="Times New Roman" w:cs="Times New Roman"/>
          <w:sz w:val="28"/>
          <w:szCs w:val="28"/>
        </w:rPr>
        <w:t xml:space="preserve"> 9781444345223;</w:t>
      </w:r>
    </w:p>
    <w:p w14:paraId="5A5196AD" w14:textId="77777777" w:rsidR="000E72B0" w:rsidRPr="008030B4" w:rsidRDefault="000E72B0" w:rsidP="00D72899">
      <w:pPr>
        <w:pStyle w:val="a4"/>
        <w:numPr>
          <w:ilvl w:val="0"/>
          <w:numId w:val="3"/>
        </w:numPr>
        <w:spacing w:after="0" w:line="360" w:lineRule="auto"/>
        <w:jc w:val="both"/>
        <w:rPr>
          <w:rFonts w:ascii="Times New Roman" w:hAnsi="Times New Roman" w:cs="Times New Roman"/>
          <w:sz w:val="28"/>
          <w:szCs w:val="28"/>
        </w:rPr>
      </w:pPr>
      <w:proofErr w:type="spellStart"/>
      <w:r w:rsidRPr="008030B4">
        <w:rPr>
          <w:rFonts w:ascii="Times New Roman" w:hAnsi="Times New Roman" w:cs="Times New Roman"/>
          <w:sz w:val="28"/>
          <w:szCs w:val="28"/>
        </w:rPr>
        <w:t>Davidson's</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Principles</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and</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Practice</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of</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Medicine</w:t>
      </w:r>
      <w:proofErr w:type="spellEnd"/>
      <w:r w:rsidRPr="008030B4">
        <w:rPr>
          <w:rFonts w:ascii="Times New Roman" w:hAnsi="Times New Roman" w:cs="Times New Roman"/>
          <w:sz w:val="28"/>
          <w:szCs w:val="28"/>
        </w:rPr>
        <w:t xml:space="preserve"> 23rd </w:t>
      </w:r>
      <w:proofErr w:type="spellStart"/>
      <w:r w:rsidRPr="008030B4">
        <w:rPr>
          <w:rFonts w:ascii="Times New Roman" w:hAnsi="Times New Roman" w:cs="Times New Roman"/>
          <w:sz w:val="28"/>
          <w:szCs w:val="28"/>
        </w:rPr>
        <w:t>Edition</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Editors</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Stuart</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Ralston</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Ian</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Penman</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Mark</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Strachan</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Richard</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Hobson</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Elsevier</w:t>
      </w:r>
      <w:proofErr w:type="spellEnd"/>
      <w:r w:rsidRPr="008030B4">
        <w:rPr>
          <w:rFonts w:ascii="Times New Roman" w:hAnsi="Times New Roman" w:cs="Times New Roman"/>
          <w:sz w:val="28"/>
          <w:szCs w:val="28"/>
        </w:rPr>
        <w:t xml:space="preserve">. - 2018. - 1440 p. </w:t>
      </w:r>
    </w:p>
    <w:p w14:paraId="070E6117" w14:textId="77777777" w:rsidR="000E72B0" w:rsidRPr="008030B4" w:rsidRDefault="000E72B0"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USMLE </w:t>
      </w:r>
      <w:proofErr w:type="spellStart"/>
      <w:r w:rsidRPr="008030B4">
        <w:rPr>
          <w:rFonts w:ascii="Times New Roman" w:hAnsi="Times New Roman" w:cs="Times New Roman"/>
          <w:sz w:val="28"/>
          <w:szCs w:val="28"/>
        </w:rPr>
        <w:t>Step</w:t>
      </w:r>
      <w:proofErr w:type="spellEnd"/>
      <w:r w:rsidRPr="008030B4">
        <w:rPr>
          <w:rFonts w:ascii="Times New Roman" w:hAnsi="Times New Roman" w:cs="Times New Roman"/>
          <w:sz w:val="28"/>
          <w:szCs w:val="28"/>
        </w:rPr>
        <w:t xml:space="preserve"> 2 CK </w:t>
      </w:r>
      <w:proofErr w:type="spellStart"/>
      <w:r w:rsidRPr="008030B4">
        <w:rPr>
          <w:rFonts w:ascii="Times New Roman" w:hAnsi="Times New Roman" w:cs="Times New Roman"/>
          <w:sz w:val="28"/>
          <w:szCs w:val="28"/>
        </w:rPr>
        <w:t>Lecture</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Notes</w:t>
      </w:r>
      <w:proofErr w:type="spellEnd"/>
      <w:r w:rsidRPr="008030B4">
        <w:rPr>
          <w:rFonts w:ascii="Times New Roman" w:hAnsi="Times New Roman" w:cs="Times New Roman"/>
          <w:sz w:val="28"/>
          <w:szCs w:val="28"/>
        </w:rPr>
        <w:t xml:space="preserve"> 2017: </w:t>
      </w:r>
      <w:proofErr w:type="spellStart"/>
      <w:r w:rsidRPr="008030B4">
        <w:rPr>
          <w:rFonts w:ascii="Times New Roman" w:hAnsi="Times New Roman" w:cs="Times New Roman"/>
          <w:sz w:val="28"/>
          <w:szCs w:val="28"/>
        </w:rPr>
        <w:t>Internal</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Medicine</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Kaplan</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Test</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Prep</w:t>
      </w:r>
      <w:proofErr w:type="spellEnd"/>
      <w:r w:rsidRPr="008030B4">
        <w:rPr>
          <w:rFonts w:ascii="Times New Roman" w:hAnsi="Times New Roman" w:cs="Times New Roman"/>
          <w:sz w:val="28"/>
          <w:szCs w:val="28"/>
        </w:rPr>
        <w:t xml:space="preserve">). - 2016. - </w:t>
      </w:r>
      <w:proofErr w:type="spellStart"/>
      <w:r w:rsidRPr="008030B4">
        <w:rPr>
          <w:rFonts w:ascii="Times New Roman" w:hAnsi="Times New Roman" w:cs="Times New Roman"/>
          <w:sz w:val="28"/>
          <w:szCs w:val="28"/>
        </w:rPr>
        <w:t>Published</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by</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Kaplan</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Medical</w:t>
      </w:r>
      <w:proofErr w:type="spellEnd"/>
      <w:r w:rsidRPr="008030B4">
        <w:rPr>
          <w:rFonts w:ascii="Times New Roman" w:hAnsi="Times New Roman" w:cs="Times New Roman"/>
          <w:sz w:val="28"/>
          <w:szCs w:val="28"/>
        </w:rPr>
        <w:t>. - 474 p.</w:t>
      </w:r>
    </w:p>
    <w:p w14:paraId="4DAF5498"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Методичні матеріали кафедри: методичні розробки за темами програми, поточні та підсумкові тестові завдання, наочні матеріали,</w:t>
      </w:r>
      <w:r w:rsidR="00D84EB7" w:rsidRPr="008030B4">
        <w:rPr>
          <w:rFonts w:ascii="Times New Roman" w:hAnsi="Times New Roman" w:cs="Times New Roman"/>
          <w:sz w:val="28"/>
          <w:szCs w:val="28"/>
        </w:rPr>
        <w:t xml:space="preserve"> клінічні аналізи</w:t>
      </w:r>
      <w:r w:rsidRPr="008030B4">
        <w:rPr>
          <w:rFonts w:ascii="Times New Roman" w:hAnsi="Times New Roman" w:cs="Times New Roman"/>
          <w:sz w:val="28"/>
          <w:szCs w:val="28"/>
        </w:rPr>
        <w:t>.</w:t>
      </w:r>
    </w:p>
    <w:p w14:paraId="5A4D2F9F" w14:textId="77777777" w:rsidR="00182D84"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Інформаційні ресурси: накази Міністерства охорони здоров’я України, стандарти і протоколи діагностики та лікування захворювань внутрішніх органів; офіційна доказова практично-орієнтована медична інформація, яку містять медичні видання: газети, журнали; інтернет ресурси.</w:t>
      </w:r>
    </w:p>
    <w:p w14:paraId="5E28CFE2" w14:textId="77777777" w:rsidR="00B649E6" w:rsidRPr="008030B4" w:rsidRDefault="006E5B13" w:rsidP="00D72899">
      <w:pPr>
        <w:pStyle w:val="a4"/>
        <w:numPr>
          <w:ilvl w:val="0"/>
          <w:numId w:val="3"/>
        </w:numPr>
        <w:spacing w:after="0" w:line="360" w:lineRule="auto"/>
        <w:jc w:val="both"/>
        <w:rPr>
          <w:rFonts w:ascii="Times New Roman" w:hAnsi="Times New Roman" w:cs="Times New Roman"/>
          <w:sz w:val="28"/>
          <w:szCs w:val="28"/>
        </w:rPr>
      </w:pPr>
      <w:hyperlink r:id="rId9" w:history="1">
        <w:r w:rsidR="00A603A7" w:rsidRPr="008030B4">
          <w:rPr>
            <w:rStyle w:val="aa"/>
            <w:rFonts w:ascii="Times New Roman" w:hAnsi="Times New Roman" w:cs="Times New Roman"/>
            <w:color w:val="auto"/>
            <w:sz w:val="28"/>
            <w:szCs w:val="28"/>
          </w:rPr>
          <w:t>https://empendium.com/ua/</w:t>
        </w:r>
      </w:hyperlink>
      <w:r w:rsidR="00182D84" w:rsidRPr="008030B4">
        <w:rPr>
          <w:rFonts w:ascii="Times New Roman" w:hAnsi="Times New Roman" w:cs="Times New Roman"/>
          <w:sz w:val="28"/>
          <w:szCs w:val="28"/>
        </w:rPr>
        <w:t xml:space="preserve"> (Внутрішні хвороби. Підручник, заснований на принципах доказової медицини)</w:t>
      </w:r>
    </w:p>
    <w:p w14:paraId="5EBC0B3C" w14:textId="77777777" w:rsidR="00B66127" w:rsidRPr="008030B4" w:rsidRDefault="006E5B13" w:rsidP="00D72899">
      <w:pPr>
        <w:pStyle w:val="a4"/>
        <w:numPr>
          <w:ilvl w:val="0"/>
          <w:numId w:val="3"/>
        </w:numPr>
        <w:spacing w:after="0" w:line="360" w:lineRule="auto"/>
        <w:jc w:val="both"/>
        <w:rPr>
          <w:rFonts w:ascii="Times New Roman" w:hAnsi="Times New Roman" w:cs="Times New Roman"/>
          <w:sz w:val="28"/>
          <w:szCs w:val="28"/>
        </w:rPr>
      </w:pPr>
      <w:hyperlink r:id="rId10" w:history="1">
        <w:r w:rsidR="00B66127" w:rsidRPr="008030B4">
          <w:rPr>
            <w:rStyle w:val="aa"/>
            <w:rFonts w:ascii="Times New Roman" w:hAnsi="Times New Roman" w:cs="Times New Roman"/>
            <w:color w:val="auto"/>
            <w:sz w:val="28"/>
            <w:szCs w:val="28"/>
          </w:rPr>
          <w:t>https://www.dec.gov.ua/mtd/zalizodeficzytna-anemiya/</w:t>
        </w:r>
      </w:hyperlink>
      <w:r w:rsidR="00B66127" w:rsidRPr="008030B4">
        <w:rPr>
          <w:rFonts w:ascii="Times New Roman" w:hAnsi="Times New Roman" w:cs="Times New Roman"/>
          <w:sz w:val="28"/>
          <w:szCs w:val="28"/>
        </w:rPr>
        <w:t xml:space="preserve">  (уніфікований клінічний протокол первинної та вторинної (спеціалізованої) медичної допомоги залізодефіцитна анемія)</w:t>
      </w:r>
    </w:p>
    <w:p w14:paraId="6F07D97B" w14:textId="77777777" w:rsidR="00B66127" w:rsidRPr="008030B4" w:rsidRDefault="00B66127" w:rsidP="00D72899">
      <w:pPr>
        <w:pStyle w:val="a4"/>
        <w:numPr>
          <w:ilvl w:val="0"/>
          <w:numId w:val="3"/>
        </w:numPr>
        <w:spacing w:after="0" w:line="360" w:lineRule="auto"/>
        <w:jc w:val="both"/>
        <w:rPr>
          <w:rFonts w:ascii="Times New Roman" w:hAnsi="Times New Roman" w:cs="Times New Roman"/>
          <w:sz w:val="28"/>
          <w:szCs w:val="28"/>
        </w:rPr>
      </w:pPr>
      <w:r w:rsidRPr="008030B4">
        <w:rPr>
          <w:rFonts w:ascii="Times New Roman" w:hAnsi="Times New Roman" w:cs="Times New Roman"/>
          <w:sz w:val="28"/>
          <w:szCs w:val="28"/>
        </w:rPr>
        <w:t xml:space="preserve">Настанови на засадах доказової медицини. Створені DUODECIM </w:t>
      </w:r>
      <w:proofErr w:type="spellStart"/>
      <w:r w:rsidRPr="008030B4">
        <w:rPr>
          <w:rFonts w:ascii="Times New Roman" w:hAnsi="Times New Roman" w:cs="Times New Roman"/>
          <w:sz w:val="28"/>
          <w:szCs w:val="28"/>
        </w:rPr>
        <w:t>Medical</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Publications</w:t>
      </w:r>
      <w:proofErr w:type="spellEnd"/>
      <w:r w:rsidRPr="008030B4">
        <w:rPr>
          <w:rFonts w:ascii="Times New Roman" w:hAnsi="Times New Roman" w:cs="Times New Roman"/>
          <w:sz w:val="28"/>
          <w:szCs w:val="28"/>
        </w:rPr>
        <w:t xml:space="preserve">, </w:t>
      </w:r>
      <w:proofErr w:type="spellStart"/>
      <w:r w:rsidRPr="008030B4">
        <w:rPr>
          <w:rFonts w:ascii="Times New Roman" w:hAnsi="Times New Roman" w:cs="Times New Roman"/>
          <w:sz w:val="28"/>
          <w:szCs w:val="28"/>
        </w:rPr>
        <w:t>Ltd</w:t>
      </w:r>
      <w:proofErr w:type="spellEnd"/>
      <w:r w:rsidRPr="008030B4">
        <w:rPr>
          <w:rFonts w:ascii="Times New Roman" w:hAnsi="Times New Roman" w:cs="Times New Roman"/>
          <w:sz w:val="28"/>
          <w:szCs w:val="28"/>
        </w:rPr>
        <w:t xml:space="preserve">.  </w:t>
      </w:r>
      <w:hyperlink r:id="rId11" w:history="1">
        <w:r w:rsidRPr="008030B4">
          <w:rPr>
            <w:rStyle w:val="aa"/>
            <w:rFonts w:ascii="Times New Roman" w:hAnsi="Times New Roman" w:cs="Times New Roman"/>
            <w:color w:val="auto"/>
            <w:sz w:val="28"/>
            <w:szCs w:val="28"/>
          </w:rPr>
          <w:t>https://guidelines.moz.gov.ua/</w:t>
        </w:r>
      </w:hyperlink>
    </w:p>
    <w:p w14:paraId="1B2F37FA" w14:textId="77777777" w:rsidR="00907235" w:rsidRPr="008030B4" w:rsidRDefault="006E5B13" w:rsidP="00D72899">
      <w:pPr>
        <w:pStyle w:val="a4"/>
        <w:numPr>
          <w:ilvl w:val="0"/>
          <w:numId w:val="3"/>
        </w:numPr>
        <w:spacing w:after="0" w:line="360" w:lineRule="auto"/>
        <w:jc w:val="both"/>
        <w:rPr>
          <w:rFonts w:ascii="Times New Roman" w:hAnsi="Times New Roman" w:cs="Times New Roman"/>
          <w:sz w:val="28"/>
          <w:szCs w:val="28"/>
        </w:rPr>
      </w:pPr>
      <w:hyperlink r:id="rId12" w:history="1">
        <w:r w:rsidR="00907235" w:rsidRPr="008030B4">
          <w:rPr>
            <w:rStyle w:val="aa"/>
            <w:rFonts w:ascii="Times New Roman" w:hAnsi="Times New Roman" w:cs="Times New Roman"/>
            <w:color w:val="auto"/>
            <w:sz w:val="28"/>
            <w:szCs w:val="28"/>
          </w:rPr>
          <w:t>https://testkrok.org.ua/</w:t>
        </w:r>
      </w:hyperlink>
    </w:p>
    <w:p w14:paraId="7D8321B2" w14:textId="77777777" w:rsidR="00907235" w:rsidRPr="008030B4" w:rsidRDefault="006E5B13" w:rsidP="00D72899">
      <w:pPr>
        <w:pStyle w:val="a4"/>
        <w:numPr>
          <w:ilvl w:val="0"/>
          <w:numId w:val="3"/>
        </w:numPr>
        <w:spacing w:after="0" w:line="360" w:lineRule="auto"/>
        <w:jc w:val="both"/>
        <w:rPr>
          <w:rFonts w:ascii="Times New Roman" w:hAnsi="Times New Roman" w:cs="Times New Roman"/>
          <w:sz w:val="28"/>
          <w:szCs w:val="28"/>
        </w:rPr>
      </w:pPr>
      <w:hyperlink r:id="rId13" w:history="1">
        <w:r w:rsidR="00907235" w:rsidRPr="008030B4">
          <w:rPr>
            <w:rStyle w:val="aa"/>
            <w:rFonts w:ascii="Times New Roman" w:hAnsi="Times New Roman" w:cs="Times New Roman"/>
            <w:color w:val="auto"/>
            <w:sz w:val="28"/>
            <w:szCs w:val="28"/>
          </w:rPr>
          <w:t>https://www.testcentr.org.ua/uk/krok</w:t>
        </w:r>
      </w:hyperlink>
    </w:p>
    <w:p w14:paraId="2AB0AC7E" w14:textId="77777777" w:rsidR="00907235" w:rsidRPr="008030B4" w:rsidRDefault="006E5B13" w:rsidP="00D72899">
      <w:pPr>
        <w:pStyle w:val="a4"/>
        <w:numPr>
          <w:ilvl w:val="0"/>
          <w:numId w:val="3"/>
        </w:numPr>
        <w:spacing w:after="0" w:line="360" w:lineRule="auto"/>
        <w:jc w:val="both"/>
        <w:rPr>
          <w:rStyle w:val="aa"/>
          <w:rFonts w:ascii="Times New Roman" w:hAnsi="Times New Roman" w:cs="Times New Roman"/>
          <w:color w:val="auto"/>
          <w:sz w:val="28"/>
          <w:szCs w:val="28"/>
          <w:u w:val="none"/>
        </w:rPr>
      </w:pPr>
      <w:hyperlink r:id="rId14" w:history="1">
        <w:r w:rsidR="00907235" w:rsidRPr="008030B4">
          <w:rPr>
            <w:rStyle w:val="aa"/>
            <w:rFonts w:ascii="Times New Roman" w:hAnsi="Times New Roman" w:cs="Times New Roman"/>
            <w:color w:val="auto"/>
            <w:sz w:val="28"/>
            <w:szCs w:val="28"/>
          </w:rPr>
          <w:t>https://krokbase.in.ua/ukr/</w:t>
        </w:r>
      </w:hyperlink>
    </w:p>
    <w:p w14:paraId="56D616F1" w14:textId="77777777" w:rsidR="00AF36BA" w:rsidRPr="008030B4" w:rsidRDefault="00AF36BA" w:rsidP="00D72899">
      <w:pPr>
        <w:pStyle w:val="a4"/>
        <w:numPr>
          <w:ilvl w:val="0"/>
          <w:numId w:val="3"/>
        </w:numPr>
        <w:spacing w:after="0" w:line="360" w:lineRule="auto"/>
        <w:jc w:val="both"/>
        <w:rPr>
          <w:rStyle w:val="aa"/>
          <w:rFonts w:ascii="Times New Roman" w:hAnsi="Times New Roman" w:cs="Times New Roman"/>
          <w:color w:val="auto"/>
          <w:sz w:val="28"/>
          <w:szCs w:val="28"/>
          <w:u w:val="none"/>
        </w:rPr>
      </w:pPr>
      <w:r w:rsidRPr="008030B4">
        <w:rPr>
          <w:rStyle w:val="aa"/>
          <w:rFonts w:ascii="Times New Roman" w:hAnsi="Times New Roman" w:cs="Times New Roman"/>
          <w:color w:val="auto"/>
          <w:sz w:val="28"/>
          <w:szCs w:val="28"/>
        </w:rPr>
        <w:t>https://www.donor.ua</w:t>
      </w:r>
    </w:p>
    <w:p w14:paraId="6E3B0C17" w14:textId="77777777" w:rsidR="00C74B0D" w:rsidRPr="008030B4" w:rsidRDefault="00C74B0D" w:rsidP="00853356">
      <w:pPr>
        <w:spacing w:after="0" w:line="360" w:lineRule="auto"/>
        <w:jc w:val="center"/>
        <w:rPr>
          <w:rFonts w:ascii="Calibri" w:hAnsi="Calibri" w:cs="Calibri"/>
          <w:sz w:val="28"/>
          <w:szCs w:val="28"/>
        </w:rPr>
      </w:pPr>
    </w:p>
    <w:sectPr w:rsidR="00C74B0D" w:rsidRPr="008030B4" w:rsidSect="00A16CA0">
      <w:footerReference w:type="default" r:id="rId15"/>
      <w:type w:val="continuous"/>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F7E07" w14:textId="77777777" w:rsidR="006E5B13" w:rsidRDefault="006E5B13" w:rsidP="005E064A">
      <w:pPr>
        <w:spacing w:after="0" w:line="240" w:lineRule="auto"/>
      </w:pPr>
      <w:r>
        <w:separator/>
      </w:r>
    </w:p>
  </w:endnote>
  <w:endnote w:type="continuationSeparator" w:id="0">
    <w:p w14:paraId="00889AE0" w14:textId="77777777" w:rsidR="006E5B13" w:rsidRDefault="006E5B13" w:rsidP="005E0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Myriad Pro">
    <w:altName w:val="Times New Roman"/>
    <w:panose1 w:val="00000000000000000000"/>
    <w:charset w:val="00"/>
    <w:family w:val="roman"/>
    <w:notTrueType/>
    <w:pitch w:val="default"/>
  </w:font>
  <w:font w:name="Roboto">
    <w:altName w:val="Times New Roman"/>
    <w:charset w:val="00"/>
    <w:family w:val="auto"/>
    <w:pitch w:val="variable"/>
    <w:sig w:usb0="E00002FF" w:usb1="5000205B" w:usb2="00000020" w:usb3="00000000" w:csb0="0000019F" w:csb1="00000000"/>
  </w:font>
  <w:font w:name="Museo Sans Cyrl 300">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77620"/>
      <w:docPartObj>
        <w:docPartGallery w:val="Page Numbers (Bottom of Page)"/>
        <w:docPartUnique/>
      </w:docPartObj>
    </w:sdtPr>
    <w:sdtEndPr>
      <w:rPr>
        <w:rFonts w:ascii="Times New Roman" w:hAnsi="Times New Roman" w:cs="Times New Roman"/>
      </w:rPr>
    </w:sdtEndPr>
    <w:sdtContent>
      <w:p w14:paraId="5DE3EDAC" w14:textId="77777777" w:rsidR="00091406" w:rsidRPr="008030B4" w:rsidRDefault="00091406">
        <w:pPr>
          <w:pStyle w:val="a7"/>
          <w:jc w:val="center"/>
          <w:rPr>
            <w:rFonts w:ascii="Times New Roman" w:hAnsi="Times New Roman" w:cs="Times New Roman"/>
          </w:rPr>
        </w:pPr>
        <w:r w:rsidRPr="008030B4">
          <w:rPr>
            <w:rFonts w:ascii="Times New Roman" w:hAnsi="Times New Roman" w:cs="Times New Roman"/>
          </w:rPr>
          <w:fldChar w:fldCharType="begin"/>
        </w:r>
        <w:r w:rsidRPr="008030B4">
          <w:rPr>
            <w:rFonts w:ascii="Times New Roman" w:hAnsi="Times New Roman" w:cs="Times New Roman"/>
          </w:rPr>
          <w:instrText>PAGE   \* MERGEFORMAT</w:instrText>
        </w:r>
        <w:r w:rsidRPr="008030B4">
          <w:rPr>
            <w:rFonts w:ascii="Times New Roman" w:hAnsi="Times New Roman" w:cs="Times New Roman"/>
          </w:rPr>
          <w:fldChar w:fldCharType="separate"/>
        </w:r>
        <w:r>
          <w:rPr>
            <w:rFonts w:ascii="Times New Roman" w:hAnsi="Times New Roman" w:cs="Times New Roman"/>
            <w:noProof/>
          </w:rPr>
          <w:t>131</w:t>
        </w:r>
        <w:r w:rsidRPr="008030B4">
          <w:rPr>
            <w:rFonts w:ascii="Times New Roman" w:hAnsi="Times New Roman" w:cs="Times New Roman"/>
          </w:rPr>
          <w:fldChar w:fldCharType="end"/>
        </w:r>
      </w:p>
    </w:sdtContent>
  </w:sdt>
  <w:p w14:paraId="0C21C850" w14:textId="77777777" w:rsidR="00091406" w:rsidRDefault="0009140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6F42C" w14:textId="77777777" w:rsidR="006E5B13" w:rsidRDefault="006E5B13" w:rsidP="005E064A">
      <w:pPr>
        <w:spacing w:after="0" w:line="240" w:lineRule="auto"/>
      </w:pPr>
      <w:r>
        <w:separator/>
      </w:r>
    </w:p>
  </w:footnote>
  <w:footnote w:type="continuationSeparator" w:id="0">
    <w:p w14:paraId="49E992E0" w14:textId="77777777" w:rsidR="006E5B13" w:rsidRDefault="006E5B13" w:rsidP="005E06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C36"/>
    <w:multiLevelType w:val="hybridMultilevel"/>
    <w:tmpl w:val="C3226BF2"/>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1A94F4F"/>
    <w:multiLevelType w:val="hybridMultilevel"/>
    <w:tmpl w:val="B896CA24"/>
    <w:lvl w:ilvl="0" w:tplc="04220015">
      <w:start w:val="1"/>
      <w:numFmt w:val="upp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 w15:restartNumberingAfterBreak="0">
    <w:nsid w:val="03724A7E"/>
    <w:multiLevelType w:val="hybridMultilevel"/>
    <w:tmpl w:val="224E6CB6"/>
    <w:lvl w:ilvl="0" w:tplc="6418693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4042B48"/>
    <w:multiLevelType w:val="hybridMultilevel"/>
    <w:tmpl w:val="60588F1C"/>
    <w:lvl w:ilvl="0" w:tplc="53D2F866">
      <w:start w:val="9"/>
      <w:numFmt w:val="bullet"/>
      <w:lvlText w:val="-"/>
      <w:lvlJc w:val="left"/>
      <w:pPr>
        <w:ind w:left="1428" w:hanging="360"/>
      </w:pPr>
      <w:rPr>
        <w:rFonts w:ascii="Times New Roman" w:eastAsiaTheme="minorHAnsi" w:hAnsi="Times New Roman" w:cs="Times New Roman" w:hint="default"/>
        <w:b/>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15:restartNumberingAfterBreak="0">
    <w:nsid w:val="04C120CE"/>
    <w:multiLevelType w:val="hybridMultilevel"/>
    <w:tmpl w:val="7CE62534"/>
    <w:lvl w:ilvl="0" w:tplc="04220015">
      <w:start w:val="1"/>
      <w:numFmt w:val="upp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 w15:restartNumberingAfterBreak="0">
    <w:nsid w:val="0549643D"/>
    <w:multiLevelType w:val="hybridMultilevel"/>
    <w:tmpl w:val="73948AA2"/>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5A83983"/>
    <w:multiLevelType w:val="hybridMultilevel"/>
    <w:tmpl w:val="252EABD2"/>
    <w:lvl w:ilvl="0" w:tplc="53D2F866">
      <w:start w:val="9"/>
      <w:numFmt w:val="bullet"/>
      <w:lvlText w:val="-"/>
      <w:lvlJc w:val="left"/>
      <w:pPr>
        <w:ind w:left="1080" w:hanging="360"/>
      </w:pPr>
      <w:rPr>
        <w:rFonts w:ascii="Times New Roman" w:eastAsiaTheme="minorHAnsi" w:hAnsi="Times New Roman" w:cs="Times New Roman" w:hint="default"/>
        <w:b/>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 w15:restartNumberingAfterBreak="0">
    <w:nsid w:val="07EA519A"/>
    <w:multiLevelType w:val="hybridMultilevel"/>
    <w:tmpl w:val="ABCC6374"/>
    <w:lvl w:ilvl="0" w:tplc="04220015">
      <w:start w:val="1"/>
      <w:numFmt w:val="upperLetter"/>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15:restartNumberingAfterBreak="0">
    <w:nsid w:val="093142CD"/>
    <w:multiLevelType w:val="hybridMultilevel"/>
    <w:tmpl w:val="E9806086"/>
    <w:lvl w:ilvl="0" w:tplc="6418693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9A075AE"/>
    <w:multiLevelType w:val="hybridMultilevel"/>
    <w:tmpl w:val="C6CAD6FC"/>
    <w:lvl w:ilvl="0" w:tplc="0CC8CCD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15:restartNumberingAfterBreak="0">
    <w:nsid w:val="0AA5193E"/>
    <w:multiLevelType w:val="hybridMultilevel"/>
    <w:tmpl w:val="2E409A78"/>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0AE47CB3"/>
    <w:multiLevelType w:val="hybridMultilevel"/>
    <w:tmpl w:val="80582B70"/>
    <w:lvl w:ilvl="0" w:tplc="04220015">
      <w:start w:val="1"/>
      <w:numFmt w:val="upp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2" w15:restartNumberingAfterBreak="0">
    <w:nsid w:val="0D941EDF"/>
    <w:multiLevelType w:val="hybridMultilevel"/>
    <w:tmpl w:val="31FAAAE4"/>
    <w:lvl w:ilvl="0" w:tplc="6418693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15:restartNumberingAfterBreak="0">
    <w:nsid w:val="0E4C2444"/>
    <w:multiLevelType w:val="hybridMultilevel"/>
    <w:tmpl w:val="D840B4F6"/>
    <w:lvl w:ilvl="0" w:tplc="53D2F866">
      <w:start w:val="9"/>
      <w:numFmt w:val="bullet"/>
      <w:lvlText w:val="-"/>
      <w:lvlJc w:val="left"/>
      <w:pPr>
        <w:ind w:left="1428" w:hanging="360"/>
      </w:pPr>
      <w:rPr>
        <w:rFonts w:ascii="Times New Roman" w:eastAsiaTheme="minorHAnsi" w:hAnsi="Times New Roman" w:cs="Times New Roman" w:hint="default"/>
        <w:b/>
      </w:rPr>
    </w:lvl>
    <w:lvl w:ilvl="1" w:tplc="04220003">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15:restartNumberingAfterBreak="0">
    <w:nsid w:val="0E6E53CF"/>
    <w:multiLevelType w:val="hybridMultilevel"/>
    <w:tmpl w:val="F9CA6000"/>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0F2773EC"/>
    <w:multiLevelType w:val="hybridMultilevel"/>
    <w:tmpl w:val="EE0A9BD4"/>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0FFF56D0"/>
    <w:multiLevelType w:val="hybridMultilevel"/>
    <w:tmpl w:val="5D4CC0F0"/>
    <w:lvl w:ilvl="0" w:tplc="6418693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15:restartNumberingAfterBreak="0">
    <w:nsid w:val="12DC34D7"/>
    <w:multiLevelType w:val="hybridMultilevel"/>
    <w:tmpl w:val="A3A0E098"/>
    <w:lvl w:ilvl="0" w:tplc="6418693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17B5277A"/>
    <w:multiLevelType w:val="hybridMultilevel"/>
    <w:tmpl w:val="5030C328"/>
    <w:lvl w:ilvl="0" w:tplc="964C6DD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9" w15:restartNumberingAfterBreak="0">
    <w:nsid w:val="18147DCA"/>
    <w:multiLevelType w:val="hybridMultilevel"/>
    <w:tmpl w:val="26D293FE"/>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C714E60"/>
    <w:multiLevelType w:val="hybridMultilevel"/>
    <w:tmpl w:val="101EAFC2"/>
    <w:lvl w:ilvl="0" w:tplc="53D2F866">
      <w:start w:val="9"/>
      <w:numFmt w:val="bullet"/>
      <w:lvlText w:val="-"/>
      <w:lvlJc w:val="left"/>
      <w:pPr>
        <w:ind w:left="1080" w:hanging="360"/>
      </w:pPr>
      <w:rPr>
        <w:rFonts w:ascii="Times New Roman" w:eastAsiaTheme="minorHAnsi" w:hAnsi="Times New Roman" w:cs="Times New Roman" w:hint="default"/>
        <w:b/>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20510D13"/>
    <w:multiLevelType w:val="hybridMultilevel"/>
    <w:tmpl w:val="69AA339E"/>
    <w:lvl w:ilvl="0" w:tplc="53D2F866">
      <w:start w:val="9"/>
      <w:numFmt w:val="bullet"/>
      <w:lvlText w:val="-"/>
      <w:lvlJc w:val="left"/>
      <w:pPr>
        <w:ind w:left="1428" w:hanging="360"/>
      </w:pPr>
      <w:rPr>
        <w:rFonts w:ascii="Times New Roman" w:eastAsiaTheme="minorHAnsi" w:hAnsi="Times New Roman" w:cs="Times New Roman" w:hint="default"/>
        <w:b/>
      </w:rPr>
    </w:lvl>
    <w:lvl w:ilvl="1" w:tplc="53D2F866">
      <w:start w:val="9"/>
      <w:numFmt w:val="bullet"/>
      <w:lvlText w:val="-"/>
      <w:lvlJc w:val="left"/>
      <w:pPr>
        <w:ind w:left="2148" w:hanging="360"/>
      </w:pPr>
      <w:rPr>
        <w:rFonts w:ascii="Times New Roman" w:eastAsiaTheme="minorHAnsi" w:hAnsi="Times New Roman" w:cs="Times New Roman" w:hint="default"/>
        <w:b/>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2" w15:restartNumberingAfterBreak="0">
    <w:nsid w:val="22752C99"/>
    <w:multiLevelType w:val="hybridMultilevel"/>
    <w:tmpl w:val="4052D9CC"/>
    <w:lvl w:ilvl="0" w:tplc="04220015">
      <w:start w:val="1"/>
      <w:numFmt w:val="upp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3" w15:restartNumberingAfterBreak="0">
    <w:nsid w:val="32192C95"/>
    <w:multiLevelType w:val="hybridMultilevel"/>
    <w:tmpl w:val="06985910"/>
    <w:lvl w:ilvl="0" w:tplc="04220015">
      <w:start w:val="1"/>
      <w:numFmt w:val="upp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4" w15:restartNumberingAfterBreak="0">
    <w:nsid w:val="34222DA6"/>
    <w:multiLevelType w:val="hybridMultilevel"/>
    <w:tmpl w:val="F3129ACA"/>
    <w:lvl w:ilvl="0" w:tplc="04220015">
      <w:start w:val="1"/>
      <w:numFmt w:val="upp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7D77691"/>
    <w:multiLevelType w:val="hybridMultilevel"/>
    <w:tmpl w:val="F58ECAFC"/>
    <w:lvl w:ilvl="0" w:tplc="04220015">
      <w:start w:val="1"/>
      <w:numFmt w:val="upp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6" w15:restartNumberingAfterBreak="0">
    <w:nsid w:val="386B2F09"/>
    <w:multiLevelType w:val="hybridMultilevel"/>
    <w:tmpl w:val="31B2D068"/>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8BF4157"/>
    <w:multiLevelType w:val="hybridMultilevel"/>
    <w:tmpl w:val="703ABACE"/>
    <w:lvl w:ilvl="0" w:tplc="BB32FBA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39BF13F5"/>
    <w:multiLevelType w:val="hybridMultilevel"/>
    <w:tmpl w:val="B6F44366"/>
    <w:lvl w:ilvl="0" w:tplc="53D2F866">
      <w:start w:val="9"/>
      <w:numFmt w:val="bullet"/>
      <w:lvlText w:val="-"/>
      <w:lvlJc w:val="left"/>
      <w:pPr>
        <w:ind w:left="644" w:hanging="360"/>
      </w:pPr>
      <w:rPr>
        <w:rFonts w:ascii="Times New Roman" w:eastAsiaTheme="minorHAnsi" w:hAnsi="Times New Roman" w:cs="Times New Roman" w:hint="default"/>
        <w:b/>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29" w15:restartNumberingAfterBreak="0">
    <w:nsid w:val="3A132E00"/>
    <w:multiLevelType w:val="hybridMultilevel"/>
    <w:tmpl w:val="E09C5AB4"/>
    <w:lvl w:ilvl="0" w:tplc="04220015">
      <w:start w:val="1"/>
      <w:numFmt w:val="upp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3BDE6674"/>
    <w:multiLevelType w:val="hybridMultilevel"/>
    <w:tmpl w:val="607601E0"/>
    <w:lvl w:ilvl="0" w:tplc="04220015">
      <w:start w:val="1"/>
      <w:numFmt w:val="upperLetter"/>
      <w:lvlText w:val="%1."/>
      <w:lvlJc w:val="left"/>
      <w:pPr>
        <w:ind w:left="720" w:hanging="360"/>
      </w:pPr>
    </w:lvl>
    <w:lvl w:ilvl="1" w:tplc="4B86C112">
      <w:start w:val="1"/>
      <w:numFmt w:val="upperLetter"/>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3BE80065"/>
    <w:multiLevelType w:val="hybridMultilevel"/>
    <w:tmpl w:val="3B626B52"/>
    <w:lvl w:ilvl="0" w:tplc="07DE4408">
      <w:start w:val="1"/>
      <w:numFmt w:val="decimal"/>
      <w:lvlText w:val="%1."/>
      <w:lvlJc w:val="left"/>
      <w:pPr>
        <w:ind w:left="1080" w:hanging="372"/>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2" w15:restartNumberingAfterBreak="0">
    <w:nsid w:val="3DB34B16"/>
    <w:multiLevelType w:val="hybridMultilevel"/>
    <w:tmpl w:val="B33CA596"/>
    <w:lvl w:ilvl="0" w:tplc="64186932">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15:restartNumberingAfterBreak="0">
    <w:nsid w:val="3EAE5DBE"/>
    <w:multiLevelType w:val="hybridMultilevel"/>
    <w:tmpl w:val="B6F434F4"/>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0F10FED"/>
    <w:multiLevelType w:val="hybridMultilevel"/>
    <w:tmpl w:val="B03678BC"/>
    <w:lvl w:ilvl="0" w:tplc="0422000F">
      <w:start w:val="1"/>
      <w:numFmt w:val="decimal"/>
      <w:lvlText w:val="%1."/>
      <w:lvlJc w:val="left"/>
      <w:pPr>
        <w:ind w:left="720" w:hanging="360"/>
      </w:pPr>
    </w:lvl>
    <w:lvl w:ilvl="1" w:tplc="4B86C112">
      <w:start w:val="1"/>
      <w:numFmt w:val="upperLetter"/>
      <w:lvlText w:val="%2."/>
      <w:lvlJc w:val="left"/>
      <w:pPr>
        <w:ind w:left="360" w:hanging="360"/>
      </w:pPr>
      <w:rPr>
        <w:rFonts w:hint="default"/>
      </w:r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5" w15:restartNumberingAfterBreak="0">
    <w:nsid w:val="411D42DF"/>
    <w:multiLevelType w:val="hybridMultilevel"/>
    <w:tmpl w:val="3E28DF6E"/>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44245001"/>
    <w:multiLevelType w:val="hybridMultilevel"/>
    <w:tmpl w:val="0A022BAC"/>
    <w:lvl w:ilvl="0" w:tplc="04220015">
      <w:start w:val="1"/>
      <w:numFmt w:val="upp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7" w15:restartNumberingAfterBreak="0">
    <w:nsid w:val="44A52D20"/>
    <w:multiLevelType w:val="hybridMultilevel"/>
    <w:tmpl w:val="7B32BE94"/>
    <w:lvl w:ilvl="0" w:tplc="64186932">
      <w:numFmt w:val="bullet"/>
      <w:lvlText w:val="-"/>
      <w:lvlJc w:val="left"/>
      <w:pPr>
        <w:ind w:left="720" w:hanging="360"/>
      </w:pPr>
      <w:rPr>
        <w:rFonts w:ascii="Times New Roman" w:eastAsia="Times New Roman" w:hAnsi="Times New Roman" w:cs="Times New Roman" w:hint="default"/>
      </w:rPr>
    </w:lvl>
    <w:lvl w:ilvl="1" w:tplc="53D2F866">
      <w:start w:val="9"/>
      <w:numFmt w:val="bullet"/>
      <w:lvlText w:val="-"/>
      <w:lvlJc w:val="left"/>
      <w:pPr>
        <w:ind w:left="1440" w:hanging="360"/>
      </w:pPr>
      <w:rPr>
        <w:rFonts w:ascii="Times New Roman" w:eastAsiaTheme="minorHAnsi" w:hAnsi="Times New Roman" w:cs="Times New Roman" w:hint="default"/>
        <w:b/>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45F75DC1"/>
    <w:multiLevelType w:val="hybridMultilevel"/>
    <w:tmpl w:val="13505B36"/>
    <w:lvl w:ilvl="0" w:tplc="80EA2038">
      <w:start w:val="1"/>
      <w:numFmt w:val="lowerLetter"/>
      <w:lvlText w:val="%1)"/>
      <w:lvlJc w:val="left"/>
      <w:pPr>
        <w:ind w:left="720" w:hanging="360"/>
      </w:pPr>
      <w:rPr>
        <w:rFonts w:hint="default"/>
        <w:b w:val="0"/>
        <w:bCs/>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462B2096"/>
    <w:multiLevelType w:val="hybridMultilevel"/>
    <w:tmpl w:val="CB5299FC"/>
    <w:lvl w:ilvl="0" w:tplc="53D2F866">
      <w:start w:val="9"/>
      <w:numFmt w:val="bullet"/>
      <w:lvlText w:val="-"/>
      <w:lvlJc w:val="left"/>
      <w:pPr>
        <w:ind w:left="1428" w:hanging="360"/>
      </w:pPr>
      <w:rPr>
        <w:rFonts w:ascii="Times New Roman" w:eastAsiaTheme="minorHAnsi" w:hAnsi="Times New Roman" w:cs="Times New Roman" w:hint="default"/>
        <w:b/>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0" w15:restartNumberingAfterBreak="0">
    <w:nsid w:val="46CA7CCC"/>
    <w:multiLevelType w:val="hybridMultilevel"/>
    <w:tmpl w:val="E4B6A2C6"/>
    <w:lvl w:ilvl="0" w:tplc="6418693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4D5A2983"/>
    <w:multiLevelType w:val="hybridMultilevel"/>
    <w:tmpl w:val="A48CFDAE"/>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4DF45B47"/>
    <w:multiLevelType w:val="hybridMultilevel"/>
    <w:tmpl w:val="0D2A8730"/>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50C61430"/>
    <w:multiLevelType w:val="hybridMultilevel"/>
    <w:tmpl w:val="42E00CA2"/>
    <w:lvl w:ilvl="0" w:tplc="53D2F866">
      <w:start w:val="9"/>
      <w:numFmt w:val="bullet"/>
      <w:lvlText w:val="-"/>
      <w:lvlJc w:val="left"/>
      <w:pPr>
        <w:ind w:left="1428" w:hanging="360"/>
      </w:pPr>
      <w:rPr>
        <w:rFonts w:ascii="Times New Roman" w:eastAsiaTheme="minorHAnsi" w:hAnsi="Times New Roman" w:cs="Times New Roman" w:hint="default"/>
        <w:b/>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4" w15:restartNumberingAfterBreak="0">
    <w:nsid w:val="526108AB"/>
    <w:multiLevelType w:val="hybridMultilevel"/>
    <w:tmpl w:val="6AC6A8D6"/>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55486A78"/>
    <w:multiLevelType w:val="hybridMultilevel"/>
    <w:tmpl w:val="83CEE2F2"/>
    <w:lvl w:ilvl="0" w:tplc="04220015">
      <w:start w:val="1"/>
      <w:numFmt w:val="upperLetter"/>
      <w:lvlText w:val="%1."/>
      <w:lvlJc w:val="left"/>
      <w:pPr>
        <w:ind w:left="720" w:hanging="360"/>
      </w:pPr>
    </w:lvl>
    <w:lvl w:ilvl="1" w:tplc="4B86C112">
      <w:start w:val="1"/>
      <w:numFmt w:val="upperLetter"/>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56304032"/>
    <w:multiLevelType w:val="hybridMultilevel"/>
    <w:tmpl w:val="FA508498"/>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56C937C7"/>
    <w:multiLevelType w:val="hybridMultilevel"/>
    <w:tmpl w:val="0AFE2ED8"/>
    <w:lvl w:ilvl="0" w:tplc="04220015">
      <w:start w:val="1"/>
      <w:numFmt w:val="upperLetter"/>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8" w15:restartNumberingAfterBreak="0">
    <w:nsid w:val="58311D76"/>
    <w:multiLevelType w:val="hybridMultilevel"/>
    <w:tmpl w:val="C8C83CE4"/>
    <w:lvl w:ilvl="0" w:tplc="64186932">
      <w:numFmt w:val="bullet"/>
      <w:lvlText w:val="-"/>
      <w:lvlJc w:val="left"/>
      <w:pPr>
        <w:ind w:left="1776" w:hanging="360"/>
      </w:pPr>
      <w:rPr>
        <w:rFonts w:ascii="Times New Roman" w:eastAsia="Times New Roman" w:hAnsi="Times New Roman" w:cs="Times New Roman" w:hint="default"/>
      </w:rPr>
    </w:lvl>
    <w:lvl w:ilvl="1" w:tplc="04220003" w:tentative="1">
      <w:start w:val="1"/>
      <w:numFmt w:val="bullet"/>
      <w:lvlText w:val="o"/>
      <w:lvlJc w:val="left"/>
      <w:pPr>
        <w:ind w:left="2496" w:hanging="360"/>
      </w:pPr>
      <w:rPr>
        <w:rFonts w:ascii="Courier New" w:hAnsi="Courier New" w:cs="Courier New" w:hint="default"/>
      </w:rPr>
    </w:lvl>
    <w:lvl w:ilvl="2" w:tplc="04220005" w:tentative="1">
      <w:start w:val="1"/>
      <w:numFmt w:val="bullet"/>
      <w:lvlText w:val=""/>
      <w:lvlJc w:val="left"/>
      <w:pPr>
        <w:ind w:left="3216" w:hanging="360"/>
      </w:pPr>
      <w:rPr>
        <w:rFonts w:ascii="Wingdings" w:hAnsi="Wingdings" w:hint="default"/>
      </w:rPr>
    </w:lvl>
    <w:lvl w:ilvl="3" w:tplc="04220001" w:tentative="1">
      <w:start w:val="1"/>
      <w:numFmt w:val="bullet"/>
      <w:lvlText w:val=""/>
      <w:lvlJc w:val="left"/>
      <w:pPr>
        <w:ind w:left="3936" w:hanging="360"/>
      </w:pPr>
      <w:rPr>
        <w:rFonts w:ascii="Symbol" w:hAnsi="Symbol" w:hint="default"/>
      </w:rPr>
    </w:lvl>
    <w:lvl w:ilvl="4" w:tplc="04220003" w:tentative="1">
      <w:start w:val="1"/>
      <w:numFmt w:val="bullet"/>
      <w:lvlText w:val="o"/>
      <w:lvlJc w:val="left"/>
      <w:pPr>
        <w:ind w:left="4656" w:hanging="360"/>
      </w:pPr>
      <w:rPr>
        <w:rFonts w:ascii="Courier New" w:hAnsi="Courier New" w:cs="Courier New" w:hint="default"/>
      </w:rPr>
    </w:lvl>
    <w:lvl w:ilvl="5" w:tplc="04220005" w:tentative="1">
      <w:start w:val="1"/>
      <w:numFmt w:val="bullet"/>
      <w:lvlText w:val=""/>
      <w:lvlJc w:val="left"/>
      <w:pPr>
        <w:ind w:left="5376" w:hanging="360"/>
      </w:pPr>
      <w:rPr>
        <w:rFonts w:ascii="Wingdings" w:hAnsi="Wingdings" w:hint="default"/>
      </w:rPr>
    </w:lvl>
    <w:lvl w:ilvl="6" w:tplc="04220001" w:tentative="1">
      <w:start w:val="1"/>
      <w:numFmt w:val="bullet"/>
      <w:lvlText w:val=""/>
      <w:lvlJc w:val="left"/>
      <w:pPr>
        <w:ind w:left="6096" w:hanging="360"/>
      </w:pPr>
      <w:rPr>
        <w:rFonts w:ascii="Symbol" w:hAnsi="Symbol" w:hint="default"/>
      </w:rPr>
    </w:lvl>
    <w:lvl w:ilvl="7" w:tplc="04220003" w:tentative="1">
      <w:start w:val="1"/>
      <w:numFmt w:val="bullet"/>
      <w:lvlText w:val="o"/>
      <w:lvlJc w:val="left"/>
      <w:pPr>
        <w:ind w:left="6816" w:hanging="360"/>
      </w:pPr>
      <w:rPr>
        <w:rFonts w:ascii="Courier New" w:hAnsi="Courier New" w:cs="Courier New" w:hint="default"/>
      </w:rPr>
    </w:lvl>
    <w:lvl w:ilvl="8" w:tplc="04220005" w:tentative="1">
      <w:start w:val="1"/>
      <w:numFmt w:val="bullet"/>
      <w:lvlText w:val=""/>
      <w:lvlJc w:val="left"/>
      <w:pPr>
        <w:ind w:left="7536" w:hanging="360"/>
      </w:pPr>
      <w:rPr>
        <w:rFonts w:ascii="Wingdings" w:hAnsi="Wingdings" w:hint="default"/>
      </w:rPr>
    </w:lvl>
  </w:abstractNum>
  <w:abstractNum w:abstractNumId="49" w15:restartNumberingAfterBreak="0">
    <w:nsid w:val="5A08253D"/>
    <w:multiLevelType w:val="hybridMultilevel"/>
    <w:tmpl w:val="884090D6"/>
    <w:lvl w:ilvl="0" w:tplc="64186932">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5EA641AA"/>
    <w:multiLevelType w:val="hybridMultilevel"/>
    <w:tmpl w:val="AF18981C"/>
    <w:lvl w:ilvl="0" w:tplc="04220015">
      <w:start w:val="1"/>
      <w:numFmt w:val="upp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1" w15:restartNumberingAfterBreak="0">
    <w:nsid w:val="612B0685"/>
    <w:multiLevelType w:val="hybridMultilevel"/>
    <w:tmpl w:val="A8C86E9A"/>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6317400A"/>
    <w:multiLevelType w:val="hybridMultilevel"/>
    <w:tmpl w:val="05700AA4"/>
    <w:lvl w:ilvl="0" w:tplc="6418693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65B51CB0"/>
    <w:multiLevelType w:val="hybridMultilevel"/>
    <w:tmpl w:val="A746DB16"/>
    <w:lvl w:ilvl="0" w:tplc="6418693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68F71D5D"/>
    <w:multiLevelType w:val="hybridMultilevel"/>
    <w:tmpl w:val="56F6886E"/>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6A73057E"/>
    <w:multiLevelType w:val="hybridMultilevel"/>
    <w:tmpl w:val="DED076A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15:restartNumberingAfterBreak="0">
    <w:nsid w:val="6C635AEF"/>
    <w:multiLevelType w:val="hybridMultilevel"/>
    <w:tmpl w:val="86ACF59C"/>
    <w:lvl w:ilvl="0" w:tplc="04220015">
      <w:start w:val="1"/>
      <w:numFmt w:val="upp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7" w15:restartNumberingAfterBreak="0">
    <w:nsid w:val="6E1558D9"/>
    <w:multiLevelType w:val="hybridMultilevel"/>
    <w:tmpl w:val="7C483B1E"/>
    <w:lvl w:ilvl="0" w:tplc="64186932">
      <w:numFmt w:val="bullet"/>
      <w:lvlText w:val="-"/>
      <w:lvlJc w:val="left"/>
      <w:pPr>
        <w:ind w:left="1428"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8" w15:restartNumberingAfterBreak="0">
    <w:nsid w:val="71AB7BA3"/>
    <w:multiLevelType w:val="hybridMultilevel"/>
    <w:tmpl w:val="BCD4C2E4"/>
    <w:lvl w:ilvl="0" w:tplc="04220015">
      <w:start w:val="1"/>
      <w:numFmt w:val="upp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77CD4BE1"/>
    <w:multiLevelType w:val="multilevel"/>
    <w:tmpl w:val="B2E0BAEC"/>
    <w:lvl w:ilvl="0">
      <w:start w:val="1"/>
      <w:numFmt w:val="decimal"/>
      <w:lvlText w:val="%1."/>
      <w:lvlJc w:val="left"/>
      <w:pPr>
        <w:tabs>
          <w:tab w:val="num" w:pos="720"/>
        </w:tabs>
        <w:ind w:left="720" w:hanging="360"/>
      </w:pPr>
    </w:lvl>
    <w:lvl w:ilv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numFmt w:val="bullet"/>
      <w:lvlText w:val="•"/>
      <w:lvlJc w:val="left"/>
      <w:pPr>
        <w:ind w:left="2880" w:hanging="360"/>
      </w:pPr>
      <w:rPr>
        <w:rFonts w:ascii="Times New Roman" w:eastAsiaTheme="minorHAnsi" w:hAnsi="Times New Roman"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A41535D"/>
    <w:multiLevelType w:val="hybridMultilevel"/>
    <w:tmpl w:val="996A215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1" w15:restartNumberingAfterBreak="0">
    <w:nsid w:val="7B97263F"/>
    <w:multiLevelType w:val="hybridMultilevel"/>
    <w:tmpl w:val="DA546A44"/>
    <w:lvl w:ilvl="0" w:tplc="53D2F866">
      <w:start w:val="9"/>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7E427EBC"/>
    <w:multiLevelType w:val="hybridMultilevel"/>
    <w:tmpl w:val="92C887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7E5C7491"/>
    <w:multiLevelType w:val="hybridMultilevel"/>
    <w:tmpl w:val="5B0099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7FA957AB"/>
    <w:multiLevelType w:val="hybridMultilevel"/>
    <w:tmpl w:val="0D7E0756"/>
    <w:lvl w:ilvl="0" w:tplc="04220015">
      <w:start w:val="1"/>
      <w:numFmt w:val="upp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num w:numId="1">
    <w:abstractNumId w:val="62"/>
  </w:num>
  <w:num w:numId="2">
    <w:abstractNumId w:val="60"/>
  </w:num>
  <w:num w:numId="3">
    <w:abstractNumId w:val="63"/>
  </w:num>
  <w:num w:numId="4">
    <w:abstractNumId w:val="33"/>
  </w:num>
  <w:num w:numId="5">
    <w:abstractNumId w:val="59"/>
  </w:num>
  <w:num w:numId="6">
    <w:abstractNumId w:val="34"/>
  </w:num>
  <w:num w:numId="7">
    <w:abstractNumId w:val="1"/>
  </w:num>
  <w:num w:numId="8">
    <w:abstractNumId w:val="47"/>
  </w:num>
  <w:num w:numId="9">
    <w:abstractNumId w:val="30"/>
  </w:num>
  <w:num w:numId="10">
    <w:abstractNumId w:val="25"/>
  </w:num>
  <w:num w:numId="11">
    <w:abstractNumId w:val="29"/>
  </w:num>
  <w:num w:numId="12">
    <w:abstractNumId w:val="58"/>
  </w:num>
  <w:num w:numId="13">
    <w:abstractNumId w:val="22"/>
  </w:num>
  <w:num w:numId="14">
    <w:abstractNumId w:val="23"/>
  </w:num>
  <w:num w:numId="15">
    <w:abstractNumId w:val="36"/>
  </w:num>
  <w:num w:numId="16">
    <w:abstractNumId w:val="56"/>
  </w:num>
  <w:num w:numId="17">
    <w:abstractNumId w:val="11"/>
  </w:num>
  <w:num w:numId="18">
    <w:abstractNumId w:val="64"/>
  </w:num>
  <w:num w:numId="19">
    <w:abstractNumId w:val="4"/>
  </w:num>
  <w:num w:numId="20">
    <w:abstractNumId w:val="50"/>
  </w:num>
  <w:num w:numId="21">
    <w:abstractNumId w:val="7"/>
  </w:num>
  <w:num w:numId="22">
    <w:abstractNumId w:val="45"/>
  </w:num>
  <w:num w:numId="23">
    <w:abstractNumId w:val="24"/>
  </w:num>
  <w:num w:numId="24">
    <w:abstractNumId w:val="3"/>
  </w:num>
  <w:num w:numId="25">
    <w:abstractNumId w:val="57"/>
  </w:num>
  <w:num w:numId="26">
    <w:abstractNumId w:val="6"/>
  </w:num>
  <w:num w:numId="27">
    <w:abstractNumId w:val="14"/>
  </w:num>
  <w:num w:numId="28">
    <w:abstractNumId w:val="5"/>
  </w:num>
  <w:num w:numId="29">
    <w:abstractNumId w:val="28"/>
  </w:num>
  <w:num w:numId="30">
    <w:abstractNumId w:val="41"/>
  </w:num>
  <w:num w:numId="31">
    <w:abstractNumId w:val="21"/>
  </w:num>
  <w:num w:numId="32">
    <w:abstractNumId w:val="43"/>
  </w:num>
  <w:num w:numId="33">
    <w:abstractNumId w:val="13"/>
  </w:num>
  <w:num w:numId="34">
    <w:abstractNumId w:val="39"/>
  </w:num>
  <w:num w:numId="35">
    <w:abstractNumId w:val="35"/>
  </w:num>
  <w:num w:numId="36">
    <w:abstractNumId w:val="18"/>
  </w:num>
  <w:num w:numId="37">
    <w:abstractNumId w:val="9"/>
  </w:num>
  <w:num w:numId="38">
    <w:abstractNumId w:val="31"/>
  </w:num>
  <w:num w:numId="39">
    <w:abstractNumId w:val="54"/>
  </w:num>
  <w:num w:numId="40">
    <w:abstractNumId w:val="38"/>
  </w:num>
  <w:num w:numId="41">
    <w:abstractNumId w:val="42"/>
  </w:num>
  <w:num w:numId="42">
    <w:abstractNumId w:val="49"/>
  </w:num>
  <w:num w:numId="43">
    <w:abstractNumId w:val="61"/>
  </w:num>
  <w:num w:numId="44">
    <w:abstractNumId w:val="52"/>
  </w:num>
  <w:num w:numId="45">
    <w:abstractNumId w:val="26"/>
  </w:num>
  <w:num w:numId="46">
    <w:abstractNumId w:val="46"/>
  </w:num>
  <w:num w:numId="47">
    <w:abstractNumId w:val="20"/>
  </w:num>
  <w:num w:numId="48">
    <w:abstractNumId w:val="53"/>
  </w:num>
  <w:num w:numId="49">
    <w:abstractNumId w:val="16"/>
  </w:num>
  <w:num w:numId="50">
    <w:abstractNumId w:val="8"/>
  </w:num>
  <w:num w:numId="51">
    <w:abstractNumId w:val="12"/>
  </w:num>
  <w:num w:numId="52">
    <w:abstractNumId w:val="2"/>
  </w:num>
  <w:num w:numId="53">
    <w:abstractNumId w:val="51"/>
  </w:num>
  <w:num w:numId="54">
    <w:abstractNumId w:val="40"/>
  </w:num>
  <w:num w:numId="55">
    <w:abstractNumId w:val="0"/>
  </w:num>
  <w:num w:numId="56">
    <w:abstractNumId w:val="17"/>
  </w:num>
  <w:num w:numId="57">
    <w:abstractNumId w:val="15"/>
  </w:num>
  <w:num w:numId="58">
    <w:abstractNumId w:val="19"/>
  </w:num>
  <w:num w:numId="59">
    <w:abstractNumId w:val="37"/>
  </w:num>
  <w:num w:numId="60">
    <w:abstractNumId w:val="27"/>
  </w:num>
  <w:num w:numId="61">
    <w:abstractNumId w:val="48"/>
  </w:num>
  <w:num w:numId="62">
    <w:abstractNumId w:val="10"/>
  </w:num>
  <w:num w:numId="63">
    <w:abstractNumId w:val="44"/>
  </w:num>
  <w:num w:numId="64">
    <w:abstractNumId w:val="32"/>
  </w:num>
  <w:num w:numId="65">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F1F"/>
    <w:rsid w:val="00003B56"/>
    <w:rsid w:val="00004275"/>
    <w:rsid w:val="000065EA"/>
    <w:rsid w:val="0001251C"/>
    <w:rsid w:val="00013471"/>
    <w:rsid w:val="000152F1"/>
    <w:rsid w:val="000158ED"/>
    <w:rsid w:val="00023764"/>
    <w:rsid w:val="00023BDA"/>
    <w:rsid w:val="00026BB9"/>
    <w:rsid w:val="00032363"/>
    <w:rsid w:val="00036932"/>
    <w:rsid w:val="0003738A"/>
    <w:rsid w:val="0004129F"/>
    <w:rsid w:val="00043989"/>
    <w:rsid w:val="00047837"/>
    <w:rsid w:val="00051E25"/>
    <w:rsid w:val="0005260F"/>
    <w:rsid w:val="00053605"/>
    <w:rsid w:val="00064BB3"/>
    <w:rsid w:val="000652F6"/>
    <w:rsid w:val="00073266"/>
    <w:rsid w:val="00077838"/>
    <w:rsid w:val="00077A2A"/>
    <w:rsid w:val="00077D82"/>
    <w:rsid w:val="00080C86"/>
    <w:rsid w:val="000828CF"/>
    <w:rsid w:val="000832FD"/>
    <w:rsid w:val="00083D7A"/>
    <w:rsid w:val="00087E33"/>
    <w:rsid w:val="00091406"/>
    <w:rsid w:val="0009305C"/>
    <w:rsid w:val="0009472F"/>
    <w:rsid w:val="00094820"/>
    <w:rsid w:val="000A0095"/>
    <w:rsid w:val="000B1E93"/>
    <w:rsid w:val="000B30C6"/>
    <w:rsid w:val="000B4EF0"/>
    <w:rsid w:val="000B6514"/>
    <w:rsid w:val="000C2062"/>
    <w:rsid w:val="000C5AD2"/>
    <w:rsid w:val="000C7FDB"/>
    <w:rsid w:val="000E2E18"/>
    <w:rsid w:val="000E65FF"/>
    <w:rsid w:val="000E72B0"/>
    <w:rsid w:val="000F36D1"/>
    <w:rsid w:val="000F37A4"/>
    <w:rsid w:val="000F4D00"/>
    <w:rsid w:val="000F5C18"/>
    <w:rsid w:val="000F6330"/>
    <w:rsid w:val="000F798D"/>
    <w:rsid w:val="00105E67"/>
    <w:rsid w:val="00106544"/>
    <w:rsid w:val="001079A7"/>
    <w:rsid w:val="0011410F"/>
    <w:rsid w:val="00114614"/>
    <w:rsid w:val="0011795C"/>
    <w:rsid w:val="00120146"/>
    <w:rsid w:val="0012117E"/>
    <w:rsid w:val="001222AA"/>
    <w:rsid w:val="00123570"/>
    <w:rsid w:val="001304A3"/>
    <w:rsid w:val="00135B79"/>
    <w:rsid w:val="001400EF"/>
    <w:rsid w:val="0014387E"/>
    <w:rsid w:val="00150612"/>
    <w:rsid w:val="0015464C"/>
    <w:rsid w:val="00156740"/>
    <w:rsid w:val="001577FE"/>
    <w:rsid w:val="00161D63"/>
    <w:rsid w:val="001626D3"/>
    <w:rsid w:val="00164BE9"/>
    <w:rsid w:val="00171150"/>
    <w:rsid w:val="00172A5C"/>
    <w:rsid w:val="00173E47"/>
    <w:rsid w:val="00174C83"/>
    <w:rsid w:val="001808A8"/>
    <w:rsid w:val="00181F4E"/>
    <w:rsid w:val="00182D47"/>
    <w:rsid w:val="00182D84"/>
    <w:rsid w:val="001830E5"/>
    <w:rsid w:val="00183556"/>
    <w:rsid w:val="00183E25"/>
    <w:rsid w:val="00190ADD"/>
    <w:rsid w:val="0019307B"/>
    <w:rsid w:val="001935DD"/>
    <w:rsid w:val="0019658B"/>
    <w:rsid w:val="001A1A30"/>
    <w:rsid w:val="001A650C"/>
    <w:rsid w:val="001B14A6"/>
    <w:rsid w:val="001B489A"/>
    <w:rsid w:val="001B4CF8"/>
    <w:rsid w:val="001C2179"/>
    <w:rsid w:val="001C2C7B"/>
    <w:rsid w:val="001C5EC7"/>
    <w:rsid w:val="001D36DB"/>
    <w:rsid w:val="001D41A4"/>
    <w:rsid w:val="001D4284"/>
    <w:rsid w:val="001E17E7"/>
    <w:rsid w:val="001E5815"/>
    <w:rsid w:val="001E5A66"/>
    <w:rsid w:val="001E6B12"/>
    <w:rsid w:val="001F07DB"/>
    <w:rsid w:val="001F1C56"/>
    <w:rsid w:val="001F595A"/>
    <w:rsid w:val="00200FB8"/>
    <w:rsid w:val="00201600"/>
    <w:rsid w:val="0020444A"/>
    <w:rsid w:val="00213419"/>
    <w:rsid w:val="00216378"/>
    <w:rsid w:val="00221E7C"/>
    <w:rsid w:val="00221F62"/>
    <w:rsid w:val="002231FE"/>
    <w:rsid w:val="00231154"/>
    <w:rsid w:val="002323E1"/>
    <w:rsid w:val="00234842"/>
    <w:rsid w:val="0024072D"/>
    <w:rsid w:val="00241C13"/>
    <w:rsid w:val="00242C7E"/>
    <w:rsid w:val="00242E78"/>
    <w:rsid w:val="00244918"/>
    <w:rsid w:val="00250337"/>
    <w:rsid w:val="0025035A"/>
    <w:rsid w:val="00251B47"/>
    <w:rsid w:val="00256645"/>
    <w:rsid w:val="002572E6"/>
    <w:rsid w:val="00262145"/>
    <w:rsid w:val="00271657"/>
    <w:rsid w:val="002740C5"/>
    <w:rsid w:val="00275A26"/>
    <w:rsid w:val="002832DF"/>
    <w:rsid w:val="00283B6B"/>
    <w:rsid w:val="00283EAB"/>
    <w:rsid w:val="002861BE"/>
    <w:rsid w:val="00287357"/>
    <w:rsid w:val="00290067"/>
    <w:rsid w:val="002919B9"/>
    <w:rsid w:val="00292BF1"/>
    <w:rsid w:val="002935C1"/>
    <w:rsid w:val="00294D9F"/>
    <w:rsid w:val="002975E2"/>
    <w:rsid w:val="002B4EF7"/>
    <w:rsid w:val="002B629D"/>
    <w:rsid w:val="002C54F3"/>
    <w:rsid w:val="002D01BC"/>
    <w:rsid w:val="002D1A1C"/>
    <w:rsid w:val="002D1FEB"/>
    <w:rsid w:val="002D3A39"/>
    <w:rsid w:val="002D6D7A"/>
    <w:rsid w:val="002E1939"/>
    <w:rsid w:val="002E3415"/>
    <w:rsid w:val="002E3ED8"/>
    <w:rsid w:val="002E5033"/>
    <w:rsid w:val="002E5A89"/>
    <w:rsid w:val="002F0E61"/>
    <w:rsid w:val="002F31E0"/>
    <w:rsid w:val="002F346D"/>
    <w:rsid w:val="003002C6"/>
    <w:rsid w:val="0030160A"/>
    <w:rsid w:val="0030234C"/>
    <w:rsid w:val="00302917"/>
    <w:rsid w:val="00302A12"/>
    <w:rsid w:val="0030515B"/>
    <w:rsid w:val="0030602D"/>
    <w:rsid w:val="003125F1"/>
    <w:rsid w:val="003162F0"/>
    <w:rsid w:val="0032045D"/>
    <w:rsid w:val="00321948"/>
    <w:rsid w:val="00323B27"/>
    <w:rsid w:val="00323FAA"/>
    <w:rsid w:val="003255F4"/>
    <w:rsid w:val="00325C42"/>
    <w:rsid w:val="00326281"/>
    <w:rsid w:val="00335F86"/>
    <w:rsid w:val="003376F6"/>
    <w:rsid w:val="0034197E"/>
    <w:rsid w:val="00344E3A"/>
    <w:rsid w:val="003453F7"/>
    <w:rsid w:val="00350989"/>
    <w:rsid w:val="00354204"/>
    <w:rsid w:val="003547A2"/>
    <w:rsid w:val="00355973"/>
    <w:rsid w:val="003616FA"/>
    <w:rsid w:val="00361B10"/>
    <w:rsid w:val="00376997"/>
    <w:rsid w:val="0038216F"/>
    <w:rsid w:val="00383F8B"/>
    <w:rsid w:val="0038551D"/>
    <w:rsid w:val="00390E18"/>
    <w:rsid w:val="00391A94"/>
    <w:rsid w:val="00392211"/>
    <w:rsid w:val="00396A8C"/>
    <w:rsid w:val="00397D0A"/>
    <w:rsid w:val="003A0DEF"/>
    <w:rsid w:val="003A2319"/>
    <w:rsid w:val="003A62C7"/>
    <w:rsid w:val="003A6A3E"/>
    <w:rsid w:val="003B6504"/>
    <w:rsid w:val="003C5FD1"/>
    <w:rsid w:val="003D1546"/>
    <w:rsid w:val="003D2505"/>
    <w:rsid w:val="003D361D"/>
    <w:rsid w:val="003D3A8E"/>
    <w:rsid w:val="003D4FC3"/>
    <w:rsid w:val="003D4FF1"/>
    <w:rsid w:val="003D7F05"/>
    <w:rsid w:val="003E0086"/>
    <w:rsid w:val="003E0D67"/>
    <w:rsid w:val="003E223C"/>
    <w:rsid w:val="003E33F8"/>
    <w:rsid w:val="003F306A"/>
    <w:rsid w:val="003F3C41"/>
    <w:rsid w:val="003F5421"/>
    <w:rsid w:val="003F6967"/>
    <w:rsid w:val="00400B84"/>
    <w:rsid w:val="004026C2"/>
    <w:rsid w:val="004041A6"/>
    <w:rsid w:val="0041009B"/>
    <w:rsid w:val="0041237F"/>
    <w:rsid w:val="0041240B"/>
    <w:rsid w:val="00414292"/>
    <w:rsid w:val="00417573"/>
    <w:rsid w:val="00420C14"/>
    <w:rsid w:val="00420E45"/>
    <w:rsid w:val="00421D15"/>
    <w:rsid w:val="00430015"/>
    <w:rsid w:val="00431362"/>
    <w:rsid w:val="00431A25"/>
    <w:rsid w:val="0043319A"/>
    <w:rsid w:val="00433E00"/>
    <w:rsid w:val="004347E5"/>
    <w:rsid w:val="00440C91"/>
    <w:rsid w:val="00443340"/>
    <w:rsid w:val="0044545D"/>
    <w:rsid w:val="00447A10"/>
    <w:rsid w:val="00447B03"/>
    <w:rsid w:val="00451443"/>
    <w:rsid w:val="004528D9"/>
    <w:rsid w:val="00456D45"/>
    <w:rsid w:val="0045741E"/>
    <w:rsid w:val="00457EEE"/>
    <w:rsid w:val="00461438"/>
    <w:rsid w:val="00462649"/>
    <w:rsid w:val="0046711A"/>
    <w:rsid w:val="004678A4"/>
    <w:rsid w:val="00471758"/>
    <w:rsid w:val="00475D31"/>
    <w:rsid w:val="00477DFE"/>
    <w:rsid w:val="00480BE5"/>
    <w:rsid w:val="0048373F"/>
    <w:rsid w:val="00487174"/>
    <w:rsid w:val="004927A6"/>
    <w:rsid w:val="004A50C3"/>
    <w:rsid w:val="004B0928"/>
    <w:rsid w:val="004B395C"/>
    <w:rsid w:val="004B3DD4"/>
    <w:rsid w:val="004B7AA1"/>
    <w:rsid w:val="004D16E6"/>
    <w:rsid w:val="004E1880"/>
    <w:rsid w:val="004E77C5"/>
    <w:rsid w:val="004E7B80"/>
    <w:rsid w:val="004F1D29"/>
    <w:rsid w:val="004F69C7"/>
    <w:rsid w:val="004F705C"/>
    <w:rsid w:val="00500C4A"/>
    <w:rsid w:val="0050140C"/>
    <w:rsid w:val="00502FAF"/>
    <w:rsid w:val="00504897"/>
    <w:rsid w:val="005109B4"/>
    <w:rsid w:val="005141F4"/>
    <w:rsid w:val="0053372B"/>
    <w:rsid w:val="00544674"/>
    <w:rsid w:val="00545938"/>
    <w:rsid w:val="00545F5A"/>
    <w:rsid w:val="005501DE"/>
    <w:rsid w:val="00555E6D"/>
    <w:rsid w:val="00566F20"/>
    <w:rsid w:val="0057136B"/>
    <w:rsid w:val="005728AA"/>
    <w:rsid w:val="00572D6E"/>
    <w:rsid w:val="0057377F"/>
    <w:rsid w:val="005928AB"/>
    <w:rsid w:val="005944E9"/>
    <w:rsid w:val="005945B5"/>
    <w:rsid w:val="005979C0"/>
    <w:rsid w:val="005A4971"/>
    <w:rsid w:val="005B03F1"/>
    <w:rsid w:val="005B4647"/>
    <w:rsid w:val="005C1A2C"/>
    <w:rsid w:val="005C6173"/>
    <w:rsid w:val="005C7F57"/>
    <w:rsid w:val="005D363D"/>
    <w:rsid w:val="005D5035"/>
    <w:rsid w:val="005E064A"/>
    <w:rsid w:val="005E1D0D"/>
    <w:rsid w:val="005E4584"/>
    <w:rsid w:val="005E7A4D"/>
    <w:rsid w:val="005F0581"/>
    <w:rsid w:val="0060002C"/>
    <w:rsid w:val="0060277F"/>
    <w:rsid w:val="00603BD1"/>
    <w:rsid w:val="006056CE"/>
    <w:rsid w:val="0061028D"/>
    <w:rsid w:val="0061330B"/>
    <w:rsid w:val="0062151F"/>
    <w:rsid w:val="00625158"/>
    <w:rsid w:val="00625B7A"/>
    <w:rsid w:val="00631285"/>
    <w:rsid w:val="006341D9"/>
    <w:rsid w:val="006407B1"/>
    <w:rsid w:val="00641445"/>
    <w:rsid w:val="006454CB"/>
    <w:rsid w:val="006536BB"/>
    <w:rsid w:val="00654BD5"/>
    <w:rsid w:val="00662D8B"/>
    <w:rsid w:val="0066397A"/>
    <w:rsid w:val="00671027"/>
    <w:rsid w:val="00684122"/>
    <w:rsid w:val="00690E07"/>
    <w:rsid w:val="00691579"/>
    <w:rsid w:val="00691E19"/>
    <w:rsid w:val="00696719"/>
    <w:rsid w:val="00696A7B"/>
    <w:rsid w:val="00697A13"/>
    <w:rsid w:val="006A05D8"/>
    <w:rsid w:val="006A10D9"/>
    <w:rsid w:val="006B511F"/>
    <w:rsid w:val="006C67E6"/>
    <w:rsid w:val="006E0A79"/>
    <w:rsid w:val="006E317D"/>
    <w:rsid w:val="006E3977"/>
    <w:rsid w:val="006E573B"/>
    <w:rsid w:val="006E58CC"/>
    <w:rsid w:val="006E5B13"/>
    <w:rsid w:val="006E6391"/>
    <w:rsid w:val="006F6B54"/>
    <w:rsid w:val="00701C55"/>
    <w:rsid w:val="00705A49"/>
    <w:rsid w:val="00722081"/>
    <w:rsid w:val="0072394C"/>
    <w:rsid w:val="00723C75"/>
    <w:rsid w:val="0072533E"/>
    <w:rsid w:val="00727BA0"/>
    <w:rsid w:val="00730A8B"/>
    <w:rsid w:val="00734D96"/>
    <w:rsid w:val="007370BA"/>
    <w:rsid w:val="00742EDA"/>
    <w:rsid w:val="007433FF"/>
    <w:rsid w:val="00745AB2"/>
    <w:rsid w:val="00746170"/>
    <w:rsid w:val="00747DED"/>
    <w:rsid w:val="00750343"/>
    <w:rsid w:val="0076023B"/>
    <w:rsid w:val="007605EA"/>
    <w:rsid w:val="00765C71"/>
    <w:rsid w:val="00766785"/>
    <w:rsid w:val="007764B1"/>
    <w:rsid w:val="007968F7"/>
    <w:rsid w:val="00796954"/>
    <w:rsid w:val="00796B77"/>
    <w:rsid w:val="007976D0"/>
    <w:rsid w:val="007A02BA"/>
    <w:rsid w:val="007A452B"/>
    <w:rsid w:val="007B0516"/>
    <w:rsid w:val="007B59BD"/>
    <w:rsid w:val="007B7D29"/>
    <w:rsid w:val="007C0B2F"/>
    <w:rsid w:val="007C1196"/>
    <w:rsid w:val="007C1EC9"/>
    <w:rsid w:val="007C24E4"/>
    <w:rsid w:val="007C422F"/>
    <w:rsid w:val="007C47A7"/>
    <w:rsid w:val="007C5FBC"/>
    <w:rsid w:val="007C782B"/>
    <w:rsid w:val="007D0A23"/>
    <w:rsid w:val="007D43D6"/>
    <w:rsid w:val="007E0F7E"/>
    <w:rsid w:val="007E36E6"/>
    <w:rsid w:val="007E62D0"/>
    <w:rsid w:val="007E7012"/>
    <w:rsid w:val="007E7676"/>
    <w:rsid w:val="007F2BA5"/>
    <w:rsid w:val="007F2BAF"/>
    <w:rsid w:val="007F315C"/>
    <w:rsid w:val="007F3629"/>
    <w:rsid w:val="007F4265"/>
    <w:rsid w:val="007F54D5"/>
    <w:rsid w:val="00800160"/>
    <w:rsid w:val="00801398"/>
    <w:rsid w:val="0080176C"/>
    <w:rsid w:val="00801E01"/>
    <w:rsid w:val="008030B4"/>
    <w:rsid w:val="00803113"/>
    <w:rsid w:val="008120FF"/>
    <w:rsid w:val="00812A85"/>
    <w:rsid w:val="00813E4E"/>
    <w:rsid w:val="0081507C"/>
    <w:rsid w:val="008224E3"/>
    <w:rsid w:val="00824416"/>
    <w:rsid w:val="0082468C"/>
    <w:rsid w:val="00827EFD"/>
    <w:rsid w:val="00840AE5"/>
    <w:rsid w:val="00844D86"/>
    <w:rsid w:val="00845D6F"/>
    <w:rsid w:val="008460EB"/>
    <w:rsid w:val="0084732F"/>
    <w:rsid w:val="008478A4"/>
    <w:rsid w:val="00851096"/>
    <w:rsid w:val="00853356"/>
    <w:rsid w:val="00855866"/>
    <w:rsid w:val="00855A0B"/>
    <w:rsid w:val="00855CBF"/>
    <w:rsid w:val="00867FD1"/>
    <w:rsid w:val="00870910"/>
    <w:rsid w:val="00871656"/>
    <w:rsid w:val="00872BE5"/>
    <w:rsid w:val="00872ECD"/>
    <w:rsid w:val="0087435B"/>
    <w:rsid w:val="008776E3"/>
    <w:rsid w:val="00885105"/>
    <w:rsid w:val="0088533D"/>
    <w:rsid w:val="00890565"/>
    <w:rsid w:val="008912A3"/>
    <w:rsid w:val="008955C6"/>
    <w:rsid w:val="008955EB"/>
    <w:rsid w:val="008A05A5"/>
    <w:rsid w:val="008A7D8F"/>
    <w:rsid w:val="008B1731"/>
    <w:rsid w:val="008B32CF"/>
    <w:rsid w:val="008B72B0"/>
    <w:rsid w:val="008C2431"/>
    <w:rsid w:val="008C6481"/>
    <w:rsid w:val="008C69CC"/>
    <w:rsid w:val="008D4412"/>
    <w:rsid w:val="008D6067"/>
    <w:rsid w:val="008D6397"/>
    <w:rsid w:val="008D6E69"/>
    <w:rsid w:val="008E6664"/>
    <w:rsid w:val="008F1F90"/>
    <w:rsid w:val="008F3DEC"/>
    <w:rsid w:val="008F78D5"/>
    <w:rsid w:val="0090066B"/>
    <w:rsid w:val="009015DD"/>
    <w:rsid w:val="00902393"/>
    <w:rsid w:val="00903625"/>
    <w:rsid w:val="00903C0A"/>
    <w:rsid w:val="00903C1B"/>
    <w:rsid w:val="009040EE"/>
    <w:rsid w:val="00905710"/>
    <w:rsid w:val="0090595E"/>
    <w:rsid w:val="00907132"/>
    <w:rsid w:val="00907235"/>
    <w:rsid w:val="00911BFF"/>
    <w:rsid w:val="00914332"/>
    <w:rsid w:val="0091760A"/>
    <w:rsid w:val="00921B63"/>
    <w:rsid w:val="00921CCD"/>
    <w:rsid w:val="00923168"/>
    <w:rsid w:val="00923D3F"/>
    <w:rsid w:val="0093108E"/>
    <w:rsid w:val="009338A6"/>
    <w:rsid w:val="00936323"/>
    <w:rsid w:val="00940835"/>
    <w:rsid w:val="00942186"/>
    <w:rsid w:val="0094218E"/>
    <w:rsid w:val="0094277B"/>
    <w:rsid w:val="00945653"/>
    <w:rsid w:val="00945C75"/>
    <w:rsid w:val="00947C3C"/>
    <w:rsid w:val="00950B3F"/>
    <w:rsid w:val="0095257D"/>
    <w:rsid w:val="00954076"/>
    <w:rsid w:val="00956C58"/>
    <w:rsid w:val="009628C7"/>
    <w:rsid w:val="00963F8D"/>
    <w:rsid w:val="0096552A"/>
    <w:rsid w:val="00965868"/>
    <w:rsid w:val="0096715A"/>
    <w:rsid w:val="00971A1B"/>
    <w:rsid w:val="00972090"/>
    <w:rsid w:val="009727EC"/>
    <w:rsid w:val="0097685F"/>
    <w:rsid w:val="009776BB"/>
    <w:rsid w:val="009868FF"/>
    <w:rsid w:val="009922B7"/>
    <w:rsid w:val="00992DC4"/>
    <w:rsid w:val="009945FB"/>
    <w:rsid w:val="00994AEB"/>
    <w:rsid w:val="009954BE"/>
    <w:rsid w:val="009A7F7A"/>
    <w:rsid w:val="009B5356"/>
    <w:rsid w:val="009B59A0"/>
    <w:rsid w:val="009B6678"/>
    <w:rsid w:val="009B69AC"/>
    <w:rsid w:val="009C0BB9"/>
    <w:rsid w:val="009C6693"/>
    <w:rsid w:val="009D3033"/>
    <w:rsid w:val="009D7A97"/>
    <w:rsid w:val="009D7D49"/>
    <w:rsid w:val="009E10BF"/>
    <w:rsid w:val="009E5F25"/>
    <w:rsid w:val="009F4B07"/>
    <w:rsid w:val="009F78BF"/>
    <w:rsid w:val="009F7AAA"/>
    <w:rsid w:val="00A00CB2"/>
    <w:rsid w:val="00A02C9C"/>
    <w:rsid w:val="00A0538C"/>
    <w:rsid w:val="00A1060E"/>
    <w:rsid w:val="00A1200C"/>
    <w:rsid w:val="00A16A92"/>
    <w:rsid w:val="00A16CA0"/>
    <w:rsid w:val="00A2210D"/>
    <w:rsid w:val="00A2586A"/>
    <w:rsid w:val="00A32C03"/>
    <w:rsid w:val="00A330A2"/>
    <w:rsid w:val="00A34297"/>
    <w:rsid w:val="00A405D7"/>
    <w:rsid w:val="00A428B6"/>
    <w:rsid w:val="00A44A5F"/>
    <w:rsid w:val="00A46D1A"/>
    <w:rsid w:val="00A5151B"/>
    <w:rsid w:val="00A52132"/>
    <w:rsid w:val="00A54DCE"/>
    <w:rsid w:val="00A56390"/>
    <w:rsid w:val="00A603A7"/>
    <w:rsid w:val="00A660C1"/>
    <w:rsid w:val="00A66C46"/>
    <w:rsid w:val="00A72E0B"/>
    <w:rsid w:val="00A7356F"/>
    <w:rsid w:val="00A81D7B"/>
    <w:rsid w:val="00A847AF"/>
    <w:rsid w:val="00A85C90"/>
    <w:rsid w:val="00A9091F"/>
    <w:rsid w:val="00A94594"/>
    <w:rsid w:val="00A94863"/>
    <w:rsid w:val="00AB1125"/>
    <w:rsid w:val="00AB2C5E"/>
    <w:rsid w:val="00AB3B2F"/>
    <w:rsid w:val="00AB6E3B"/>
    <w:rsid w:val="00AC2459"/>
    <w:rsid w:val="00AC323D"/>
    <w:rsid w:val="00AC4D5C"/>
    <w:rsid w:val="00AC610D"/>
    <w:rsid w:val="00AC61D1"/>
    <w:rsid w:val="00AD2F1F"/>
    <w:rsid w:val="00AE5FD7"/>
    <w:rsid w:val="00AE68D8"/>
    <w:rsid w:val="00AE79BA"/>
    <w:rsid w:val="00AF030E"/>
    <w:rsid w:val="00AF1CBF"/>
    <w:rsid w:val="00AF20EF"/>
    <w:rsid w:val="00AF36BA"/>
    <w:rsid w:val="00AF37DB"/>
    <w:rsid w:val="00AF61A6"/>
    <w:rsid w:val="00AF7235"/>
    <w:rsid w:val="00B04758"/>
    <w:rsid w:val="00B0683A"/>
    <w:rsid w:val="00B103A1"/>
    <w:rsid w:val="00B10627"/>
    <w:rsid w:val="00B17425"/>
    <w:rsid w:val="00B24093"/>
    <w:rsid w:val="00B26715"/>
    <w:rsid w:val="00B27335"/>
    <w:rsid w:val="00B3051D"/>
    <w:rsid w:val="00B33F8D"/>
    <w:rsid w:val="00B41B35"/>
    <w:rsid w:val="00B42EF8"/>
    <w:rsid w:val="00B4472E"/>
    <w:rsid w:val="00B4746B"/>
    <w:rsid w:val="00B5057D"/>
    <w:rsid w:val="00B50F5D"/>
    <w:rsid w:val="00B605D2"/>
    <w:rsid w:val="00B609F9"/>
    <w:rsid w:val="00B61A2A"/>
    <w:rsid w:val="00B649E6"/>
    <w:rsid w:val="00B66127"/>
    <w:rsid w:val="00B70E86"/>
    <w:rsid w:val="00B70FFA"/>
    <w:rsid w:val="00B76993"/>
    <w:rsid w:val="00B81587"/>
    <w:rsid w:val="00B8220F"/>
    <w:rsid w:val="00B82850"/>
    <w:rsid w:val="00B83052"/>
    <w:rsid w:val="00B839B2"/>
    <w:rsid w:val="00B84A5C"/>
    <w:rsid w:val="00B8595C"/>
    <w:rsid w:val="00B879B1"/>
    <w:rsid w:val="00B9394F"/>
    <w:rsid w:val="00B93F00"/>
    <w:rsid w:val="00B95349"/>
    <w:rsid w:val="00BA3AD5"/>
    <w:rsid w:val="00BB098C"/>
    <w:rsid w:val="00BB2FD6"/>
    <w:rsid w:val="00BB3905"/>
    <w:rsid w:val="00BD17CB"/>
    <w:rsid w:val="00BD19CC"/>
    <w:rsid w:val="00BD438D"/>
    <w:rsid w:val="00BE1B52"/>
    <w:rsid w:val="00BE2035"/>
    <w:rsid w:val="00BE42E8"/>
    <w:rsid w:val="00BF007B"/>
    <w:rsid w:val="00BF1B27"/>
    <w:rsid w:val="00BF418B"/>
    <w:rsid w:val="00C0084F"/>
    <w:rsid w:val="00C0344D"/>
    <w:rsid w:val="00C078C1"/>
    <w:rsid w:val="00C1144C"/>
    <w:rsid w:val="00C15D43"/>
    <w:rsid w:val="00C209CB"/>
    <w:rsid w:val="00C21DBB"/>
    <w:rsid w:val="00C257AA"/>
    <w:rsid w:val="00C26EAE"/>
    <w:rsid w:val="00C303D2"/>
    <w:rsid w:val="00C33FBE"/>
    <w:rsid w:val="00C344B1"/>
    <w:rsid w:val="00C428D6"/>
    <w:rsid w:val="00C46C7D"/>
    <w:rsid w:val="00C512D3"/>
    <w:rsid w:val="00C526F3"/>
    <w:rsid w:val="00C53D63"/>
    <w:rsid w:val="00C5580C"/>
    <w:rsid w:val="00C6115A"/>
    <w:rsid w:val="00C65CAB"/>
    <w:rsid w:val="00C72681"/>
    <w:rsid w:val="00C736D6"/>
    <w:rsid w:val="00C74B0D"/>
    <w:rsid w:val="00C75BA8"/>
    <w:rsid w:val="00C83480"/>
    <w:rsid w:val="00C83568"/>
    <w:rsid w:val="00C83E74"/>
    <w:rsid w:val="00C919CF"/>
    <w:rsid w:val="00C94F0D"/>
    <w:rsid w:val="00CA1AAC"/>
    <w:rsid w:val="00CA36BC"/>
    <w:rsid w:val="00CA639C"/>
    <w:rsid w:val="00CB12F0"/>
    <w:rsid w:val="00CB1350"/>
    <w:rsid w:val="00CB1F12"/>
    <w:rsid w:val="00CB48C0"/>
    <w:rsid w:val="00CB5DF1"/>
    <w:rsid w:val="00CB7368"/>
    <w:rsid w:val="00CC0ADF"/>
    <w:rsid w:val="00CC21C5"/>
    <w:rsid w:val="00CC2E8C"/>
    <w:rsid w:val="00CC3FD1"/>
    <w:rsid w:val="00CD65D7"/>
    <w:rsid w:val="00CD7B79"/>
    <w:rsid w:val="00CE0379"/>
    <w:rsid w:val="00CE0C04"/>
    <w:rsid w:val="00CE732C"/>
    <w:rsid w:val="00CE7F5F"/>
    <w:rsid w:val="00CF1252"/>
    <w:rsid w:val="00CF3B86"/>
    <w:rsid w:val="00CF4C89"/>
    <w:rsid w:val="00CF76FE"/>
    <w:rsid w:val="00D02526"/>
    <w:rsid w:val="00D02927"/>
    <w:rsid w:val="00D068FD"/>
    <w:rsid w:val="00D1553E"/>
    <w:rsid w:val="00D2135D"/>
    <w:rsid w:val="00D242D2"/>
    <w:rsid w:val="00D25A44"/>
    <w:rsid w:val="00D27E8C"/>
    <w:rsid w:val="00D319D7"/>
    <w:rsid w:val="00D36F27"/>
    <w:rsid w:val="00D415A1"/>
    <w:rsid w:val="00D470D6"/>
    <w:rsid w:val="00D52E01"/>
    <w:rsid w:val="00D533CF"/>
    <w:rsid w:val="00D53E43"/>
    <w:rsid w:val="00D5451F"/>
    <w:rsid w:val="00D54F69"/>
    <w:rsid w:val="00D56027"/>
    <w:rsid w:val="00D61816"/>
    <w:rsid w:val="00D63255"/>
    <w:rsid w:val="00D70281"/>
    <w:rsid w:val="00D703F5"/>
    <w:rsid w:val="00D72899"/>
    <w:rsid w:val="00D7687A"/>
    <w:rsid w:val="00D83A6E"/>
    <w:rsid w:val="00D84EB7"/>
    <w:rsid w:val="00D86413"/>
    <w:rsid w:val="00D906DD"/>
    <w:rsid w:val="00D907A9"/>
    <w:rsid w:val="00D9343D"/>
    <w:rsid w:val="00D97D37"/>
    <w:rsid w:val="00DA01DB"/>
    <w:rsid w:val="00DA11F8"/>
    <w:rsid w:val="00DA1274"/>
    <w:rsid w:val="00DA3209"/>
    <w:rsid w:val="00DA3519"/>
    <w:rsid w:val="00DB1300"/>
    <w:rsid w:val="00DC0776"/>
    <w:rsid w:val="00DC28ED"/>
    <w:rsid w:val="00DC571C"/>
    <w:rsid w:val="00DC6BD0"/>
    <w:rsid w:val="00DC7B79"/>
    <w:rsid w:val="00DD1C34"/>
    <w:rsid w:val="00DD3ECB"/>
    <w:rsid w:val="00DD4659"/>
    <w:rsid w:val="00DD5C28"/>
    <w:rsid w:val="00DE16FE"/>
    <w:rsid w:val="00DE1ED7"/>
    <w:rsid w:val="00DE64B1"/>
    <w:rsid w:val="00DF45EB"/>
    <w:rsid w:val="00DF7265"/>
    <w:rsid w:val="00E117B1"/>
    <w:rsid w:val="00E1327F"/>
    <w:rsid w:val="00E15783"/>
    <w:rsid w:val="00E173CB"/>
    <w:rsid w:val="00E17B76"/>
    <w:rsid w:val="00E20214"/>
    <w:rsid w:val="00E20A9D"/>
    <w:rsid w:val="00E236D6"/>
    <w:rsid w:val="00E24F06"/>
    <w:rsid w:val="00E27B91"/>
    <w:rsid w:val="00E31015"/>
    <w:rsid w:val="00E31664"/>
    <w:rsid w:val="00E3359A"/>
    <w:rsid w:val="00E341A3"/>
    <w:rsid w:val="00E344BB"/>
    <w:rsid w:val="00E355DE"/>
    <w:rsid w:val="00E42139"/>
    <w:rsid w:val="00E501A0"/>
    <w:rsid w:val="00E60B2D"/>
    <w:rsid w:val="00E61DCD"/>
    <w:rsid w:val="00E719C1"/>
    <w:rsid w:val="00E71C57"/>
    <w:rsid w:val="00E733DF"/>
    <w:rsid w:val="00E77D2A"/>
    <w:rsid w:val="00E9177D"/>
    <w:rsid w:val="00E97243"/>
    <w:rsid w:val="00EA0844"/>
    <w:rsid w:val="00EA1071"/>
    <w:rsid w:val="00EA72E1"/>
    <w:rsid w:val="00EB3C44"/>
    <w:rsid w:val="00EB432C"/>
    <w:rsid w:val="00EC1248"/>
    <w:rsid w:val="00EC14A7"/>
    <w:rsid w:val="00EC32FA"/>
    <w:rsid w:val="00EC7656"/>
    <w:rsid w:val="00ED505E"/>
    <w:rsid w:val="00ED6153"/>
    <w:rsid w:val="00EE0D3B"/>
    <w:rsid w:val="00EE353F"/>
    <w:rsid w:val="00EE35EA"/>
    <w:rsid w:val="00EE369D"/>
    <w:rsid w:val="00EE407A"/>
    <w:rsid w:val="00EE492A"/>
    <w:rsid w:val="00EE524F"/>
    <w:rsid w:val="00EF1F12"/>
    <w:rsid w:val="00EF4F9E"/>
    <w:rsid w:val="00F0084F"/>
    <w:rsid w:val="00F00E53"/>
    <w:rsid w:val="00F03578"/>
    <w:rsid w:val="00F042A7"/>
    <w:rsid w:val="00F04D49"/>
    <w:rsid w:val="00F04DF0"/>
    <w:rsid w:val="00F061F3"/>
    <w:rsid w:val="00F072C4"/>
    <w:rsid w:val="00F11DCC"/>
    <w:rsid w:val="00F132A8"/>
    <w:rsid w:val="00F17048"/>
    <w:rsid w:val="00F17330"/>
    <w:rsid w:val="00F20156"/>
    <w:rsid w:val="00F21454"/>
    <w:rsid w:val="00F21D4F"/>
    <w:rsid w:val="00F23CBE"/>
    <w:rsid w:val="00F3166B"/>
    <w:rsid w:val="00F42C03"/>
    <w:rsid w:val="00F51FBE"/>
    <w:rsid w:val="00F54122"/>
    <w:rsid w:val="00F6059F"/>
    <w:rsid w:val="00F61AAD"/>
    <w:rsid w:val="00F64310"/>
    <w:rsid w:val="00F646AF"/>
    <w:rsid w:val="00F66F7B"/>
    <w:rsid w:val="00F7105F"/>
    <w:rsid w:val="00F762EC"/>
    <w:rsid w:val="00F80B08"/>
    <w:rsid w:val="00F82C9D"/>
    <w:rsid w:val="00F82EB3"/>
    <w:rsid w:val="00F831AB"/>
    <w:rsid w:val="00F9022C"/>
    <w:rsid w:val="00F91194"/>
    <w:rsid w:val="00FA03B8"/>
    <w:rsid w:val="00FA0637"/>
    <w:rsid w:val="00FA1780"/>
    <w:rsid w:val="00FB123F"/>
    <w:rsid w:val="00FB2F59"/>
    <w:rsid w:val="00FB40E9"/>
    <w:rsid w:val="00FB4AB7"/>
    <w:rsid w:val="00FB5CB2"/>
    <w:rsid w:val="00FC4E29"/>
    <w:rsid w:val="00FD0A80"/>
    <w:rsid w:val="00FD35C5"/>
    <w:rsid w:val="00FD3B0A"/>
    <w:rsid w:val="00FD468B"/>
    <w:rsid w:val="00FD5EF0"/>
    <w:rsid w:val="00FE22B2"/>
    <w:rsid w:val="00FE43C3"/>
    <w:rsid w:val="00FE670C"/>
    <w:rsid w:val="00FF042D"/>
    <w:rsid w:val="00FF1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54242"/>
  <w15:docId w15:val="{6934D995-5A6A-490A-835C-F25A37C3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09B4"/>
  </w:style>
  <w:style w:type="paragraph" w:styleId="2">
    <w:name w:val="heading 2"/>
    <w:basedOn w:val="a"/>
    <w:link w:val="20"/>
    <w:uiPriority w:val="9"/>
    <w:qFormat/>
    <w:rsid w:val="00A405D7"/>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1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01E01"/>
    <w:pPr>
      <w:ind w:left="720"/>
      <w:contextualSpacing/>
    </w:pPr>
  </w:style>
  <w:style w:type="numbering" w:customStyle="1" w:styleId="1">
    <w:name w:val="Немає списку1"/>
    <w:next w:val="a2"/>
    <w:uiPriority w:val="99"/>
    <w:semiHidden/>
    <w:unhideWhenUsed/>
    <w:rsid w:val="00801E01"/>
  </w:style>
  <w:style w:type="table" w:customStyle="1" w:styleId="10">
    <w:name w:val="Сітка таблиці1"/>
    <w:basedOn w:val="a1"/>
    <w:next w:val="a3"/>
    <w:uiPriority w:val="39"/>
    <w:rsid w:val="00801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4083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0835"/>
    <w:pPr>
      <w:widowControl w:val="0"/>
      <w:spacing w:after="0" w:line="240" w:lineRule="auto"/>
    </w:pPr>
    <w:rPr>
      <w:lang w:val="en-US"/>
    </w:rPr>
  </w:style>
  <w:style w:type="paragraph" w:styleId="a5">
    <w:name w:val="header"/>
    <w:basedOn w:val="a"/>
    <w:link w:val="a6"/>
    <w:uiPriority w:val="99"/>
    <w:unhideWhenUsed/>
    <w:rsid w:val="005E064A"/>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5E064A"/>
  </w:style>
  <w:style w:type="paragraph" w:styleId="a7">
    <w:name w:val="footer"/>
    <w:basedOn w:val="a"/>
    <w:link w:val="a8"/>
    <w:uiPriority w:val="99"/>
    <w:unhideWhenUsed/>
    <w:rsid w:val="005E064A"/>
    <w:pPr>
      <w:tabs>
        <w:tab w:val="center" w:pos="4819"/>
        <w:tab w:val="right" w:pos="9639"/>
      </w:tabs>
      <w:spacing w:after="0" w:line="240" w:lineRule="auto"/>
    </w:pPr>
  </w:style>
  <w:style w:type="character" w:customStyle="1" w:styleId="a8">
    <w:name w:val="Нижній колонтитул Знак"/>
    <w:basedOn w:val="a0"/>
    <w:link w:val="a7"/>
    <w:uiPriority w:val="99"/>
    <w:rsid w:val="005E064A"/>
  </w:style>
  <w:style w:type="paragraph" w:styleId="a9">
    <w:name w:val="Normal (Web)"/>
    <w:basedOn w:val="a"/>
    <w:uiPriority w:val="99"/>
    <w:unhideWhenUsed/>
    <w:rsid w:val="00945C7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a">
    <w:name w:val="Hyperlink"/>
    <w:basedOn w:val="a0"/>
    <w:uiPriority w:val="99"/>
    <w:unhideWhenUsed/>
    <w:rsid w:val="00B649E6"/>
    <w:rPr>
      <w:color w:val="0563C1" w:themeColor="hyperlink"/>
      <w:u w:val="single"/>
    </w:rPr>
  </w:style>
  <w:style w:type="character" w:customStyle="1" w:styleId="11">
    <w:name w:val="Незакрита згадка1"/>
    <w:basedOn w:val="a0"/>
    <w:uiPriority w:val="99"/>
    <w:semiHidden/>
    <w:unhideWhenUsed/>
    <w:rsid w:val="00B649E6"/>
    <w:rPr>
      <w:color w:val="605E5C"/>
      <w:shd w:val="clear" w:color="auto" w:fill="E1DFDD"/>
    </w:rPr>
  </w:style>
  <w:style w:type="paragraph" w:styleId="ab">
    <w:name w:val="Plain Text"/>
    <w:basedOn w:val="a"/>
    <w:link w:val="ac"/>
    <w:rsid w:val="003E223C"/>
    <w:pPr>
      <w:spacing w:after="0" w:line="240" w:lineRule="auto"/>
    </w:pPr>
    <w:rPr>
      <w:rFonts w:ascii="Courier New" w:eastAsia="Times New Roman" w:hAnsi="Courier New" w:cs="Times New Roman"/>
      <w:sz w:val="20"/>
      <w:szCs w:val="20"/>
      <w:lang w:val="ru-RU" w:eastAsia="ru-RU"/>
    </w:rPr>
  </w:style>
  <w:style w:type="character" w:customStyle="1" w:styleId="ac">
    <w:name w:val="Текст Знак"/>
    <w:basedOn w:val="a0"/>
    <w:link w:val="ab"/>
    <w:rsid w:val="003E223C"/>
    <w:rPr>
      <w:rFonts w:ascii="Courier New" w:eastAsia="Times New Roman" w:hAnsi="Courier New" w:cs="Times New Roman"/>
      <w:sz w:val="20"/>
      <w:szCs w:val="20"/>
      <w:lang w:val="ru-RU" w:eastAsia="ru-RU"/>
    </w:rPr>
  </w:style>
  <w:style w:type="character" w:styleId="ad">
    <w:name w:val="page number"/>
    <w:basedOn w:val="a0"/>
    <w:rsid w:val="003E223C"/>
  </w:style>
  <w:style w:type="paragraph" w:styleId="ae">
    <w:name w:val="Balloon Text"/>
    <w:basedOn w:val="a"/>
    <w:link w:val="af"/>
    <w:uiPriority w:val="99"/>
    <w:semiHidden/>
    <w:unhideWhenUsed/>
    <w:rsid w:val="00023BDA"/>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023BDA"/>
    <w:rPr>
      <w:rFonts w:ascii="Tahoma" w:hAnsi="Tahoma" w:cs="Tahoma"/>
      <w:sz w:val="16"/>
      <w:szCs w:val="16"/>
    </w:rPr>
  </w:style>
  <w:style w:type="character" w:styleId="af0">
    <w:name w:val="Strong"/>
    <w:basedOn w:val="a0"/>
    <w:uiPriority w:val="22"/>
    <w:qFormat/>
    <w:rsid w:val="007370BA"/>
    <w:rPr>
      <w:b/>
      <w:bCs/>
    </w:rPr>
  </w:style>
  <w:style w:type="character" w:customStyle="1" w:styleId="20">
    <w:name w:val="Заголовок 2 Знак"/>
    <w:basedOn w:val="a0"/>
    <w:link w:val="2"/>
    <w:uiPriority w:val="9"/>
    <w:rsid w:val="00A405D7"/>
    <w:rPr>
      <w:rFonts w:ascii="Times New Roman" w:eastAsia="Times New Roman" w:hAnsi="Times New Roman" w:cs="Times New Roman"/>
      <w:b/>
      <w:bCs/>
      <w:sz w:val="36"/>
      <w:szCs w:val="36"/>
      <w:lang w:val="ru-RU" w:eastAsia="ru-RU"/>
    </w:rPr>
  </w:style>
  <w:style w:type="character" w:styleId="af1">
    <w:name w:val="Emphasis"/>
    <w:basedOn w:val="a0"/>
    <w:uiPriority w:val="20"/>
    <w:qFormat/>
    <w:rsid w:val="00A405D7"/>
    <w:rPr>
      <w:i/>
      <w:iCs/>
    </w:rPr>
  </w:style>
  <w:style w:type="paragraph" w:customStyle="1" w:styleId="Default">
    <w:name w:val="Default"/>
    <w:rsid w:val="00840AE5"/>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f2sz14">
    <w:name w:val="f2 sz14"/>
    <w:basedOn w:val="a0"/>
    <w:rsid w:val="00C83568"/>
  </w:style>
  <w:style w:type="paragraph" w:customStyle="1" w:styleId="jus">
    <w:name w:val="jus"/>
    <w:basedOn w:val="a"/>
    <w:rsid w:val="00E236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ekst-03-tekst-bez-wciecia">
    <w:name w:val="tekst-03-tekst-bez-wciecia"/>
    <w:basedOn w:val="a"/>
    <w:rsid w:val="00DD1C3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underline-tooltip">
    <w:name w:val="underline-tooltip"/>
    <w:basedOn w:val="a0"/>
    <w:rsid w:val="00DD1C34"/>
  </w:style>
  <w:style w:type="paragraph" w:customStyle="1" w:styleId="tekst-03-wzor">
    <w:name w:val="tekst-03-wzor"/>
    <w:basedOn w:val="a"/>
    <w:rsid w:val="00DD1C3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yci-nazva">
    <w:name w:val="tablyci-nazva"/>
    <w:basedOn w:val="a"/>
    <w:rsid w:val="00190ADD"/>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28949">
      <w:bodyDiv w:val="1"/>
      <w:marLeft w:val="0"/>
      <w:marRight w:val="0"/>
      <w:marTop w:val="0"/>
      <w:marBottom w:val="0"/>
      <w:divBdr>
        <w:top w:val="none" w:sz="0" w:space="0" w:color="auto"/>
        <w:left w:val="none" w:sz="0" w:space="0" w:color="auto"/>
        <w:bottom w:val="none" w:sz="0" w:space="0" w:color="auto"/>
        <w:right w:val="none" w:sz="0" w:space="0" w:color="auto"/>
      </w:divBdr>
    </w:div>
    <w:div w:id="190530993">
      <w:bodyDiv w:val="1"/>
      <w:marLeft w:val="0"/>
      <w:marRight w:val="0"/>
      <w:marTop w:val="0"/>
      <w:marBottom w:val="0"/>
      <w:divBdr>
        <w:top w:val="none" w:sz="0" w:space="0" w:color="auto"/>
        <w:left w:val="none" w:sz="0" w:space="0" w:color="auto"/>
        <w:bottom w:val="none" w:sz="0" w:space="0" w:color="auto"/>
        <w:right w:val="none" w:sz="0" w:space="0" w:color="auto"/>
      </w:divBdr>
      <w:divsChild>
        <w:div w:id="386808269">
          <w:marLeft w:val="806"/>
          <w:marRight w:val="0"/>
          <w:marTop w:val="200"/>
          <w:marBottom w:val="0"/>
          <w:divBdr>
            <w:top w:val="none" w:sz="0" w:space="0" w:color="auto"/>
            <w:left w:val="none" w:sz="0" w:space="0" w:color="auto"/>
            <w:bottom w:val="none" w:sz="0" w:space="0" w:color="auto"/>
            <w:right w:val="none" w:sz="0" w:space="0" w:color="auto"/>
          </w:divBdr>
        </w:div>
        <w:div w:id="52972872">
          <w:marLeft w:val="806"/>
          <w:marRight w:val="0"/>
          <w:marTop w:val="200"/>
          <w:marBottom w:val="0"/>
          <w:divBdr>
            <w:top w:val="none" w:sz="0" w:space="0" w:color="auto"/>
            <w:left w:val="none" w:sz="0" w:space="0" w:color="auto"/>
            <w:bottom w:val="none" w:sz="0" w:space="0" w:color="auto"/>
            <w:right w:val="none" w:sz="0" w:space="0" w:color="auto"/>
          </w:divBdr>
        </w:div>
        <w:div w:id="1794707127">
          <w:marLeft w:val="806"/>
          <w:marRight w:val="0"/>
          <w:marTop w:val="200"/>
          <w:marBottom w:val="0"/>
          <w:divBdr>
            <w:top w:val="none" w:sz="0" w:space="0" w:color="auto"/>
            <w:left w:val="none" w:sz="0" w:space="0" w:color="auto"/>
            <w:bottom w:val="none" w:sz="0" w:space="0" w:color="auto"/>
            <w:right w:val="none" w:sz="0" w:space="0" w:color="auto"/>
          </w:divBdr>
        </w:div>
        <w:div w:id="1642274517">
          <w:marLeft w:val="806"/>
          <w:marRight w:val="0"/>
          <w:marTop w:val="200"/>
          <w:marBottom w:val="0"/>
          <w:divBdr>
            <w:top w:val="none" w:sz="0" w:space="0" w:color="auto"/>
            <w:left w:val="none" w:sz="0" w:space="0" w:color="auto"/>
            <w:bottom w:val="none" w:sz="0" w:space="0" w:color="auto"/>
            <w:right w:val="none" w:sz="0" w:space="0" w:color="auto"/>
          </w:divBdr>
        </w:div>
        <w:div w:id="1993875008">
          <w:marLeft w:val="806"/>
          <w:marRight w:val="0"/>
          <w:marTop w:val="200"/>
          <w:marBottom w:val="0"/>
          <w:divBdr>
            <w:top w:val="none" w:sz="0" w:space="0" w:color="auto"/>
            <w:left w:val="none" w:sz="0" w:space="0" w:color="auto"/>
            <w:bottom w:val="none" w:sz="0" w:space="0" w:color="auto"/>
            <w:right w:val="none" w:sz="0" w:space="0" w:color="auto"/>
          </w:divBdr>
        </w:div>
      </w:divsChild>
    </w:div>
    <w:div w:id="225458388">
      <w:bodyDiv w:val="1"/>
      <w:marLeft w:val="0"/>
      <w:marRight w:val="0"/>
      <w:marTop w:val="0"/>
      <w:marBottom w:val="0"/>
      <w:divBdr>
        <w:top w:val="none" w:sz="0" w:space="0" w:color="auto"/>
        <w:left w:val="none" w:sz="0" w:space="0" w:color="auto"/>
        <w:bottom w:val="none" w:sz="0" w:space="0" w:color="auto"/>
        <w:right w:val="none" w:sz="0" w:space="0" w:color="auto"/>
      </w:divBdr>
    </w:div>
    <w:div w:id="324207941">
      <w:bodyDiv w:val="1"/>
      <w:marLeft w:val="0"/>
      <w:marRight w:val="0"/>
      <w:marTop w:val="0"/>
      <w:marBottom w:val="0"/>
      <w:divBdr>
        <w:top w:val="none" w:sz="0" w:space="0" w:color="auto"/>
        <w:left w:val="none" w:sz="0" w:space="0" w:color="auto"/>
        <w:bottom w:val="none" w:sz="0" w:space="0" w:color="auto"/>
        <w:right w:val="none" w:sz="0" w:space="0" w:color="auto"/>
      </w:divBdr>
    </w:div>
    <w:div w:id="458643647">
      <w:bodyDiv w:val="1"/>
      <w:marLeft w:val="0"/>
      <w:marRight w:val="0"/>
      <w:marTop w:val="0"/>
      <w:marBottom w:val="0"/>
      <w:divBdr>
        <w:top w:val="none" w:sz="0" w:space="0" w:color="auto"/>
        <w:left w:val="none" w:sz="0" w:space="0" w:color="auto"/>
        <w:bottom w:val="none" w:sz="0" w:space="0" w:color="auto"/>
        <w:right w:val="none" w:sz="0" w:space="0" w:color="auto"/>
      </w:divBdr>
    </w:div>
    <w:div w:id="460001076">
      <w:bodyDiv w:val="1"/>
      <w:marLeft w:val="0"/>
      <w:marRight w:val="0"/>
      <w:marTop w:val="0"/>
      <w:marBottom w:val="0"/>
      <w:divBdr>
        <w:top w:val="none" w:sz="0" w:space="0" w:color="auto"/>
        <w:left w:val="none" w:sz="0" w:space="0" w:color="auto"/>
        <w:bottom w:val="none" w:sz="0" w:space="0" w:color="auto"/>
        <w:right w:val="none" w:sz="0" w:space="0" w:color="auto"/>
      </w:divBdr>
    </w:div>
    <w:div w:id="551159362">
      <w:bodyDiv w:val="1"/>
      <w:marLeft w:val="0"/>
      <w:marRight w:val="0"/>
      <w:marTop w:val="0"/>
      <w:marBottom w:val="0"/>
      <w:divBdr>
        <w:top w:val="none" w:sz="0" w:space="0" w:color="auto"/>
        <w:left w:val="none" w:sz="0" w:space="0" w:color="auto"/>
        <w:bottom w:val="none" w:sz="0" w:space="0" w:color="auto"/>
        <w:right w:val="none" w:sz="0" w:space="0" w:color="auto"/>
      </w:divBdr>
      <w:divsChild>
        <w:div w:id="575629124">
          <w:marLeft w:val="144"/>
          <w:marRight w:val="0"/>
          <w:marTop w:val="240"/>
          <w:marBottom w:val="40"/>
          <w:divBdr>
            <w:top w:val="none" w:sz="0" w:space="0" w:color="auto"/>
            <w:left w:val="none" w:sz="0" w:space="0" w:color="auto"/>
            <w:bottom w:val="none" w:sz="0" w:space="0" w:color="auto"/>
            <w:right w:val="none" w:sz="0" w:space="0" w:color="auto"/>
          </w:divBdr>
        </w:div>
        <w:div w:id="1417510796">
          <w:marLeft w:val="144"/>
          <w:marRight w:val="0"/>
          <w:marTop w:val="240"/>
          <w:marBottom w:val="40"/>
          <w:divBdr>
            <w:top w:val="none" w:sz="0" w:space="0" w:color="auto"/>
            <w:left w:val="none" w:sz="0" w:space="0" w:color="auto"/>
            <w:bottom w:val="none" w:sz="0" w:space="0" w:color="auto"/>
            <w:right w:val="none" w:sz="0" w:space="0" w:color="auto"/>
          </w:divBdr>
        </w:div>
        <w:div w:id="608202571">
          <w:marLeft w:val="144"/>
          <w:marRight w:val="0"/>
          <w:marTop w:val="240"/>
          <w:marBottom w:val="40"/>
          <w:divBdr>
            <w:top w:val="none" w:sz="0" w:space="0" w:color="auto"/>
            <w:left w:val="none" w:sz="0" w:space="0" w:color="auto"/>
            <w:bottom w:val="none" w:sz="0" w:space="0" w:color="auto"/>
            <w:right w:val="none" w:sz="0" w:space="0" w:color="auto"/>
          </w:divBdr>
        </w:div>
        <w:div w:id="827130083">
          <w:marLeft w:val="144"/>
          <w:marRight w:val="0"/>
          <w:marTop w:val="240"/>
          <w:marBottom w:val="40"/>
          <w:divBdr>
            <w:top w:val="none" w:sz="0" w:space="0" w:color="auto"/>
            <w:left w:val="none" w:sz="0" w:space="0" w:color="auto"/>
            <w:bottom w:val="none" w:sz="0" w:space="0" w:color="auto"/>
            <w:right w:val="none" w:sz="0" w:space="0" w:color="auto"/>
          </w:divBdr>
        </w:div>
        <w:div w:id="1107458789">
          <w:marLeft w:val="144"/>
          <w:marRight w:val="0"/>
          <w:marTop w:val="240"/>
          <w:marBottom w:val="40"/>
          <w:divBdr>
            <w:top w:val="none" w:sz="0" w:space="0" w:color="auto"/>
            <w:left w:val="none" w:sz="0" w:space="0" w:color="auto"/>
            <w:bottom w:val="none" w:sz="0" w:space="0" w:color="auto"/>
            <w:right w:val="none" w:sz="0" w:space="0" w:color="auto"/>
          </w:divBdr>
        </w:div>
        <w:div w:id="400492769">
          <w:marLeft w:val="144"/>
          <w:marRight w:val="0"/>
          <w:marTop w:val="240"/>
          <w:marBottom w:val="40"/>
          <w:divBdr>
            <w:top w:val="none" w:sz="0" w:space="0" w:color="auto"/>
            <w:left w:val="none" w:sz="0" w:space="0" w:color="auto"/>
            <w:bottom w:val="none" w:sz="0" w:space="0" w:color="auto"/>
            <w:right w:val="none" w:sz="0" w:space="0" w:color="auto"/>
          </w:divBdr>
        </w:div>
      </w:divsChild>
    </w:div>
    <w:div w:id="572588129">
      <w:bodyDiv w:val="1"/>
      <w:marLeft w:val="0"/>
      <w:marRight w:val="0"/>
      <w:marTop w:val="0"/>
      <w:marBottom w:val="0"/>
      <w:divBdr>
        <w:top w:val="none" w:sz="0" w:space="0" w:color="auto"/>
        <w:left w:val="none" w:sz="0" w:space="0" w:color="auto"/>
        <w:bottom w:val="none" w:sz="0" w:space="0" w:color="auto"/>
        <w:right w:val="none" w:sz="0" w:space="0" w:color="auto"/>
      </w:divBdr>
      <w:divsChild>
        <w:div w:id="1163667822">
          <w:marLeft w:val="144"/>
          <w:marRight w:val="0"/>
          <w:marTop w:val="240"/>
          <w:marBottom w:val="40"/>
          <w:divBdr>
            <w:top w:val="none" w:sz="0" w:space="0" w:color="auto"/>
            <w:left w:val="none" w:sz="0" w:space="0" w:color="auto"/>
            <w:bottom w:val="none" w:sz="0" w:space="0" w:color="auto"/>
            <w:right w:val="none" w:sz="0" w:space="0" w:color="auto"/>
          </w:divBdr>
        </w:div>
        <w:div w:id="201788416">
          <w:marLeft w:val="144"/>
          <w:marRight w:val="0"/>
          <w:marTop w:val="240"/>
          <w:marBottom w:val="40"/>
          <w:divBdr>
            <w:top w:val="none" w:sz="0" w:space="0" w:color="auto"/>
            <w:left w:val="none" w:sz="0" w:space="0" w:color="auto"/>
            <w:bottom w:val="none" w:sz="0" w:space="0" w:color="auto"/>
            <w:right w:val="none" w:sz="0" w:space="0" w:color="auto"/>
          </w:divBdr>
        </w:div>
        <w:div w:id="1050154215">
          <w:marLeft w:val="144"/>
          <w:marRight w:val="0"/>
          <w:marTop w:val="240"/>
          <w:marBottom w:val="40"/>
          <w:divBdr>
            <w:top w:val="none" w:sz="0" w:space="0" w:color="auto"/>
            <w:left w:val="none" w:sz="0" w:space="0" w:color="auto"/>
            <w:bottom w:val="none" w:sz="0" w:space="0" w:color="auto"/>
            <w:right w:val="none" w:sz="0" w:space="0" w:color="auto"/>
          </w:divBdr>
        </w:div>
        <w:div w:id="768431941">
          <w:marLeft w:val="144"/>
          <w:marRight w:val="0"/>
          <w:marTop w:val="240"/>
          <w:marBottom w:val="40"/>
          <w:divBdr>
            <w:top w:val="none" w:sz="0" w:space="0" w:color="auto"/>
            <w:left w:val="none" w:sz="0" w:space="0" w:color="auto"/>
            <w:bottom w:val="none" w:sz="0" w:space="0" w:color="auto"/>
            <w:right w:val="none" w:sz="0" w:space="0" w:color="auto"/>
          </w:divBdr>
        </w:div>
        <w:div w:id="1118601109">
          <w:marLeft w:val="144"/>
          <w:marRight w:val="0"/>
          <w:marTop w:val="240"/>
          <w:marBottom w:val="40"/>
          <w:divBdr>
            <w:top w:val="none" w:sz="0" w:space="0" w:color="auto"/>
            <w:left w:val="none" w:sz="0" w:space="0" w:color="auto"/>
            <w:bottom w:val="none" w:sz="0" w:space="0" w:color="auto"/>
            <w:right w:val="none" w:sz="0" w:space="0" w:color="auto"/>
          </w:divBdr>
        </w:div>
      </w:divsChild>
    </w:div>
    <w:div w:id="586232533">
      <w:bodyDiv w:val="1"/>
      <w:marLeft w:val="0"/>
      <w:marRight w:val="0"/>
      <w:marTop w:val="0"/>
      <w:marBottom w:val="0"/>
      <w:divBdr>
        <w:top w:val="none" w:sz="0" w:space="0" w:color="auto"/>
        <w:left w:val="none" w:sz="0" w:space="0" w:color="auto"/>
        <w:bottom w:val="none" w:sz="0" w:space="0" w:color="auto"/>
        <w:right w:val="none" w:sz="0" w:space="0" w:color="auto"/>
      </w:divBdr>
    </w:div>
    <w:div w:id="620183212">
      <w:bodyDiv w:val="1"/>
      <w:marLeft w:val="0"/>
      <w:marRight w:val="0"/>
      <w:marTop w:val="0"/>
      <w:marBottom w:val="0"/>
      <w:divBdr>
        <w:top w:val="none" w:sz="0" w:space="0" w:color="auto"/>
        <w:left w:val="none" w:sz="0" w:space="0" w:color="auto"/>
        <w:bottom w:val="none" w:sz="0" w:space="0" w:color="auto"/>
        <w:right w:val="none" w:sz="0" w:space="0" w:color="auto"/>
      </w:divBdr>
      <w:divsChild>
        <w:div w:id="1185094658">
          <w:marLeft w:val="806"/>
          <w:marRight w:val="0"/>
          <w:marTop w:val="200"/>
          <w:marBottom w:val="0"/>
          <w:divBdr>
            <w:top w:val="none" w:sz="0" w:space="0" w:color="auto"/>
            <w:left w:val="none" w:sz="0" w:space="0" w:color="auto"/>
            <w:bottom w:val="none" w:sz="0" w:space="0" w:color="auto"/>
            <w:right w:val="none" w:sz="0" w:space="0" w:color="auto"/>
          </w:divBdr>
        </w:div>
        <w:div w:id="1991670756">
          <w:marLeft w:val="806"/>
          <w:marRight w:val="0"/>
          <w:marTop w:val="200"/>
          <w:marBottom w:val="0"/>
          <w:divBdr>
            <w:top w:val="none" w:sz="0" w:space="0" w:color="auto"/>
            <w:left w:val="none" w:sz="0" w:space="0" w:color="auto"/>
            <w:bottom w:val="none" w:sz="0" w:space="0" w:color="auto"/>
            <w:right w:val="none" w:sz="0" w:space="0" w:color="auto"/>
          </w:divBdr>
        </w:div>
        <w:div w:id="1318726373">
          <w:marLeft w:val="806"/>
          <w:marRight w:val="0"/>
          <w:marTop w:val="200"/>
          <w:marBottom w:val="0"/>
          <w:divBdr>
            <w:top w:val="none" w:sz="0" w:space="0" w:color="auto"/>
            <w:left w:val="none" w:sz="0" w:space="0" w:color="auto"/>
            <w:bottom w:val="none" w:sz="0" w:space="0" w:color="auto"/>
            <w:right w:val="none" w:sz="0" w:space="0" w:color="auto"/>
          </w:divBdr>
        </w:div>
        <w:div w:id="1477795337">
          <w:marLeft w:val="806"/>
          <w:marRight w:val="0"/>
          <w:marTop w:val="200"/>
          <w:marBottom w:val="0"/>
          <w:divBdr>
            <w:top w:val="none" w:sz="0" w:space="0" w:color="auto"/>
            <w:left w:val="none" w:sz="0" w:space="0" w:color="auto"/>
            <w:bottom w:val="none" w:sz="0" w:space="0" w:color="auto"/>
            <w:right w:val="none" w:sz="0" w:space="0" w:color="auto"/>
          </w:divBdr>
        </w:div>
        <w:div w:id="1128471488">
          <w:marLeft w:val="806"/>
          <w:marRight w:val="0"/>
          <w:marTop w:val="200"/>
          <w:marBottom w:val="0"/>
          <w:divBdr>
            <w:top w:val="none" w:sz="0" w:space="0" w:color="auto"/>
            <w:left w:val="none" w:sz="0" w:space="0" w:color="auto"/>
            <w:bottom w:val="none" w:sz="0" w:space="0" w:color="auto"/>
            <w:right w:val="none" w:sz="0" w:space="0" w:color="auto"/>
          </w:divBdr>
        </w:div>
      </w:divsChild>
    </w:div>
    <w:div w:id="640767729">
      <w:bodyDiv w:val="1"/>
      <w:marLeft w:val="0"/>
      <w:marRight w:val="0"/>
      <w:marTop w:val="0"/>
      <w:marBottom w:val="0"/>
      <w:divBdr>
        <w:top w:val="none" w:sz="0" w:space="0" w:color="auto"/>
        <w:left w:val="none" w:sz="0" w:space="0" w:color="auto"/>
        <w:bottom w:val="none" w:sz="0" w:space="0" w:color="auto"/>
        <w:right w:val="none" w:sz="0" w:space="0" w:color="auto"/>
      </w:divBdr>
      <w:divsChild>
        <w:div w:id="291638025">
          <w:marLeft w:val="144"/>
          <w:marRight w:val="0"/>
          <w:marTop w:val="240"/>
          <w:marBottom w:val="40"/>
          <w:divBdr>
            <w:top w:val="none" w:sz="0" w:space="0" w:color="auto"/>
            <w:left w:val="none" w:sz="0" w:space="0" w:color="auto"/>
            <w:bottom w:val="none" w:sz="0" w:space="0" w:color="auto"/>
            <w:right w:val="none" w:sz="0" w:space="0" w:color="auto"/>
          </w:divBdr>
        </w:div>
        <w:div w:id="527377852">
          <w:marLeft w:val="144"/>
          <w:marRight w:val="0"/>
          <w:marTop w:val="240"/>
          <w:marBottom w:val="40"/>
          <w:divBdr>
            <w:top w:val="none" w:sz="0" w:space="0" w:color="auto"/>
            <w:left w:val="none" w:sz="0" w:space="0" w:color="auto"/>
            <w:bottom w:val="none" w:sz="0" w:space="0" w:color="auto"/>
            <w:right w:val="none" w:sz="0" w:space="0" w:color="auto"/>
          </w:divBdr>
        </w:div>
        <w:div w:id="1552381474">
          <w:marLeft w:val="144"/>
          <w:marRight w:val="0"/>
          <w:marTop w:val="240"/>
          <w:marBottom w:val="40"/>
          <w:divBdr>
            <w:top w:val="none" w:sz="0" w:space="0" w:color="auto"/>
            <w:left w:val="none" w:sz="0" w:space="0" w:color="auto"/>
            <w:bottom w:val="none" w:sz="0" w:space="0" w:color="auto"/>
            <w:right w:val="none" w:sz="0" w:space="0" w:color="auto"/>
          </w:divBdr>
        </w:div>
        <w:div w:id="1869441386">
          <w:marLeft w:val="144"/>
          <w:marRight w:val="0"/>
          <w:marTop w:val="240"/>
          <w:marBottom w:val="40"/>
          <w:divBdr>
            <w:top w:val="none" w:sz="0" w:space="0" w:color="auto"/>
            <w:left w:val="none" w:sz="0" w:space="0" w:color="auto"/>
            <w:bottom w:val="none" w:sz="0" w:space="0" w:color="auto"/>
            <w:right w:val="none" w:sz="0" w:space="0" w:color="auto"/>
          </w:divBdr>
        </w:div>
        <w:div w:id="575940364">
          <w:marLeft w:val="144"/>
          <w:marRight w:val="0"/>
          <w:marTop w:val="240"/>
          <w:marBottom w:val="40"/>
          <w:divBdr>
            <w:top w:val="none" w:sz="0" w:space="0" w:color="auto"/>
            <w:left w:val="none" w:sz="0" w:space="0" w:color="auto"/>
            <w:bottom w:val="none" w:sz="0" w:space="0" w:color="auto"/>
            <w:right w:val="none" w:sz="0" w:space="0" w:color="auto"/>
          </w:divBdr>
        </w:div>
        <w:div w:id="1923756310">
          <w:marLeft w:val="144"/>
          <w:marRight w:val="0"/>
          <w:marTop w:val="240"/>
          <w:marBottom w:val="40"/>
          <w:divBdr>
            <w:top w:val="none" w:sz="0" w:space="0" w:color="auto"/>
            <w:left w:val="none" w:sz="0" w:space="0" w:color="auto"/>
            <w:bottom w:val="none" w:sz="0" w:space="0" w:color="auto"/>
            <w:right w:val="none" w:sz="0" w:space="0" w:color="auto"/>
          </w:divBdr>
        </w:div>
      </w:divsChild>
    </w:div>
    <w:div w:id="701368686">
      <w:bodyDiv w:val="1"/>
      <w:marLeft w:val="0"/>
      <w:marRight w:val="0"/>
      <w:marTop w:val="0"/>
      <w:marBottom w:val="0"/>
      <w:divBdr>
        <w:top w:val="none" w:sz="0" w:space="0" w:color="auto"/>
        <w:left w:val="none" w:sz="0" w:space="0" w:color="auto"/>
        <w:bottom w:val="none" w:sz="0" w:space="0" w:color="auto"/>
        <w:right w:val="none" w:sz="0" w:space="0" w:color="auto"/>
      </w:divBdr>
    </w:div>
    <w:div w:id="730999629">
      <w:bodyDiv w:val="1"/>
      <w:marLeft w:val="0"/>
      <w:marRight w:val="0"/>
      <w:marTop w:val="0"/>
      <w:marBottom w:val="0"/>
      <w:divBdr>
        <w:top w:val="none" w:sz="0" w:space="0" w:color="auto"/>
        <w:left w:val="none" w:sz="0" w:space="0" w:color="auto"/>
        <w:bottom w:val="none" w:sz="0" w:space="0" w:color="auto"/>
        <w:right w:val="none" w:sz="0" w:space="0" w:color="auto"/>
      </w:divBdr>
      <w:divsChild>
        <w:div w:id="2015036656">
          <w:marLeft w:val="144"/>
          <w:marRight w:val="0"/>
          <w:marTop w:val="240"/>
          <w:marBottom w:val="40"/>
          <w:divBdr>
            <w:top w:val="none" w:sz="0" w:space="0" w:color="auto"/>
            <w:left w:val="none" w:sz="0" w:space="0" w:color="auto"/>
            <w:bottom w:val="none" w:sz="0" w:space="0" w:color="auto"/>
            <w:right w:val="none" w:sz="0" w:space="0" w:color="auto"/>
          </w:divBdr>
        </w:div>
        <w:div w:id="2133593986">
          <w:marLeft w:val="144"/>
          <w:marRight w:val="0"/>
          <w:marTop w:val="240"/>
          <w:marBottom w:val="40"/>
          <w:divBdr>
            <w:top w:val="none" w:sz="0" w:space="0" w:color="auto"/>
            <w:left w:val="none" w:sz="0" w:space="0" w:color="auto"/>
            <w:bottom w:val="none" w:sz="0" w:space="0" w:color="auto"/>
            <w:right w:val="none" w:sz="0" w:space="0" w:color="auto"/>
          </w:divBdr>
        </w:div>
        <w:div w:id="1755206158">
          <w:marLeft w:val="144"/>
          <w:marRight w:val="0"/>
          <w:marTop w:val="240"/>
          <w:marBottom w:val="40"/>
          <w:divBdr>
            <w:top w:val="none" w:sz="0" w:space="0" w:color="auto"/>
            <w:left w:val="none" w:sz="0" w:space="0" w:color="auto"/>
            <w:bottom w:val="none" w:sz="0" w:space="0" w:color="auto"/>
            <w:right w:val="none" w:sz="0" w:space="0" w:color="auto"/>
          </w:divBdr>
        </w:div>
        <w:div w:id="984354056">
          <w:marLeft w:val="144"/>
          <w:marRight w:val="0"/>
          <w:marTop w:val="240"/>
          <w:marBottom w:val="40"/>
          <w:divBdr>
            <w:top w:val="none" w:sz="0" w:space="0" w:color="auto"/>
            <w:left w:val="none" w:sz="0" w:space="0" w:color="auto"/>
            <w:bottom w:val="none" w:sz="0" w:space="0" w:color="auto"/>
            <w:right w:val="none" w:sz="0" w:space="0" w:color="auto"/>
          </w:divBdr>
        </w:div>
        <w:div w:id="1700888340">
          <w:marLeft w:val="144"/>
          <w:marRight w:val="0"/>
          <w:marTop w:val="240"/>
          <w:marBottom w:val="40"/>
          <w:divBdr>
            <w:top w:val="none" w:sz="0" w:space="0" w:color="auto"/>
            <w:left w:val="none" w:sz="0" w:space="0" w:color="auto"/>
            <w:bottom w:val="none" w:sz="0" w:space="0" w:color="auto"/>
            <w:right w:val="none" w:sz="0" w:space="0" w:color="auto"/>
          </w:divBdr>
        </w:div>
        <w:div w:id="672144897">
          <w:marLeft w:val="144"/>
          <w:marRight w:val="0"/>
          <w:marTop w:val="240"/>
          <w:marBottom w:val="40"/>
          <w:divBdr>
            <w:top w:val="none" w:sz="0" w:space="0" w:color="auto"/>
            <w:left w:val="none" w:sz="0" w:space="0" w:color="auto"/>
            <w:bottom w:val="none" w:sz="0" w:space="0" w:color="auto"/>
            <w:right w:val="none" w:sz="0" w:space="0" w:color="auto"/>
          </w:divBdr>
        </w:div>
        <w:div w:id="1866095867">
          <w:marLeft w:val="144"/>
          <w:marRight w:val="0"/>
          <w:marTop w:val="240"/>
          <w:marBottom w:val="40"/>
          <w:divBdr>
            <w:top w:val="none" w:sz="0" w:space="0" w:color="auto"/>
            <w:left w:val="none" w:sz="0" w:space="0" w:color="auto"/>
            <w:bottom w:val="none" w:sz="0" w:space="0" w:color="auto"/>
            <w:right w:val="none" w:sz="0" w:space="0" w:color="auto"/>
          </w:divBdr>
        </w:div>
        <w:div w:id="699936688">
          <w:marLeft w:val="144"/>
          <w:marRight w:val="0"/>
          <w:marTop w:val="240"/>
          <w:marBottom w:val="40"/>
          <w:divBdr>
            <w:top w:val="none" w:sz="0" w:space="0" w:color="auto"/>
            <w:left w:val="none" w:sz="0" w:space="0" w:color="auto"/>
            <w:bottom w:val="none" w:sz="0" w:space="0" w:color="auto"/>
            <w:right w:val="none" w:sz="0" w:space="0" w:color="auto"/>
          </w:divBdr>
        </w:div>
        <w:div w:id="118577418">
          <w:marLeft w:val="144"/>
          <w:marRight w:val="0"/>
          <w:marTop w:val="240"/>
          <w:marBottom w:val="40"/>
          <w:divBdr>
            <w:top w:val="none" w:sz="0" w:space="0" w:color="auto"/>
            <w:left w:val="none" w:sz="0" w:space="0" w:color="auto"/>
            <w:bottom w:val="none" w:sz="0" w:space="0" w:color="auto"/>
            <w:right w:val="none" w:sz="0" w:space="0" w:color="auto"/>
          </w:divBdr>
        </w:div>
        <w:div w:id="229467014">
          <w:marLeft w:val="144"/>
          <w:marRight w:val="0"/>
          <w:marTop w:val="240"/>
          <w:marBottom w:val="40"/>
          <w:divBdr>
            <w:top w:val="none" w:sz="0" w:space="0" w:color="auto"/>
            <w:left w:val="none" w:sz="0" w:space="0" w:color="auto"/>
            <w:bottom w:val="none" w:sz="0" w:space="0" w:color="auto"/>
            <w:right w:val="none" w:sz="0" w:space="0" w:color="auto"/>
          </w:divBdr>
        </w:div>
      </w:divsChild>
    </w:div>
    <w:div w:id="739670819">
      <w:bodyDiv w:val="1"/>
      <w:marLeft w:val="0"/>
      <w:marRight w:val="0"/>
      <w:marTop w:val="0"/>
      <w:marBottom w:val="0"/>
      <w:divBdr>
        <w:top w:val="none" w:sz="0" w:space="0" w:color="auto"/>
        <w:left w:val="none" w:sz="0" w:space="0" w:color="auto"/>
        <w:bottom w:val="none" w:sz="0" w:space="0" w:color="auto"/>
        <w:right w:val="none" w:sz="0" w:space="0" w:color="auto"/>
      </w:divBdr>
      <w:divsChild>
        <w:div w:id="877621729">
          <w:marLeft w:val="806"/>
          <w:marRight w:val="0"/>
          <w:marTop w:val="200"/>
          <w:marBottom w:val="0"/>
          <w:divBdr>
            <w:top w:val="none" w:sz="0" w:space="0" w:color="auto"/>
            <w:left w:val="none" w:sz="0" w:space="0" w:color="auto"/>
            <w:bottom w:val="none" w:sz="0" w:space="0" w:color="auto"/>
            <w:right w:val="none" w:sz="0" w:space="0" w:color="auto"/>
          </w:divBdr>
        </w:div>
        <w:div w:id="1321469067">
          <w:marLeft w:val="806"/>
          <w:marRight w:val="0"/>
          <w:marTop w:val="200"/>
          <w:marBottom w:val="0"/>
          <w:divBdr>
            <w:top w:val="none" w:sz="0" w:space="0" w:color="auto"/>
            <w:left w:val="none" w:sz="0" w:space="0" w:color="auto"/>
            <w:bottom w:val="none" w:sz="0" w:space="0" w:color="auto"/>
            <w:right w:val="none" w:sz="0" w:space="0" w:color="auto"/>
          </w:divBdr>
        </w:div>
        <w:div w:id="1375420048">
          <w:marLeft w:val="806"/>
          <w:marRight w:val="0"/>
          <w:marTop w:val="200"/>
          <w:marBottom w:val="0"/>
          <w:divBdr>
            <w:top w:val="none" w:sz="0" w:space="0" w:color="auto"/>
            <w:left w:val="none" w:sz="0" w:space="0" w:color="auto"/>
            <w:bottom w:val="none" w:sz="0" w:space="0" w:color="auto"/>
            <w:right w:val="none" w:sz="0" w:space="0" w:color="auto"/>
          </w:divBdr>
        </w:div>
        <w:div w:id="395587586">
          <w:marLeft w:val="806"/>
          <w:marRight w:val="0"/>
          <w:marTop w:val="200"/>
          <w:marBottom w:val="0"/>
          <w:divBdr>
            <w:top w:val="none" w:sz="0" w:space="0" w:color="auto"/>
            <w:left w:val="none" w:sz="0" w:space="0" w:color="auto"/>
            <w:bottom w:val="none" w:sz="0" w:space="0" w:color="auto"/>
            <w:right w:val="none" w:sz="0" w:space="0" w:color="auto"/>
          </w:divBdr>
        </w:div>
        <w:div w:id="1477185501">
          <w:marLeft w:val="806"/>
          <w:marRight w:val="0"/>
          <w:marTop w:val="200"/>
          <w:marBottom w:val="0"/>
          <w:divBdr>
            <w:top w:val="none" w:sz="0" w:space="0" w:color="auto"/>
            <w:left w:val="none" w:sz="0" w:space="0" w:color="auto"/>
            <w:bottom w:val="none" w:sz="0" w:space="0" w:color="auto"/>
            <w:right w:val="none" w:sz="0" w:space="0" w:color="auto"/>
          </w:divBdr>
        </w:div>
      </w:divsChild>
    </w:div>
    <w:div w:id="746657508">
      <w:bodyDiv w:val="1"/>
      <w:marLeft w:val="0"/>
      <w:marRight w:val="0"/>
      <w:marTop w:val="0"/>
      <w:marBottom w:val="0"/>
      <w:divBdr>
        <w:top w:val="none" w:sz="0" w:space="0" w:color="auto"/>
        <w:left w:val="none" w:sz="0" w:space="0" w:color="auto"/>
        <w:bottom w:val="none" w:sz="0" w:space="0" w:color="auto"/>
        <w:right w:val="none" w:sz="0" w:space="0" w:color="auto"/>
      </w:divBdr>
      <w:divsChild>
        <w:div w:id="830104055">
          <w:marLeft w:val="806"/>
          <w:marRight w:val="0"/>
          <w:marTop w:val="200"/>
          <w:marBottom w:val="0"/>
          <w:divBdr>
            <w:top w:val="none" w:sz="0" w:space="0" w:color="auto"/>
            <w:left w:val="none" w:sz="0" w:space="0" w:color="auto"/>
            <w:bottom w:val="none" w:sz="0" w:space="0" w:color="auto"/>
            <w:right w:val="none" w:sz="0" w:space="0" w:color="auto"/>
          </w:divBdr>
        </w:div>
        <w:div w:id="646209154">
          <w:marLeft w:val="806"/>
          <w:marRight w:val="0"/>
          <w:marTop w:val="200"/>
          <w:marBottom w:val="0"/>
          <w:divBdr>
            <w:top w:val="none" w:sz="0" w:space="0" w:color="auto"/>
            <w:left w:val="none" w:sz="0" w:space="0" w:color="auto"/>
            <w:bottom w:val="none" w:sz="0" w:space="0" w:color="auto"/>
            <w:right w:val="none" w:sz="0" w:space="0" w:color="auto"/>
          </w:divBdr>
        </w:div>
        <w:div w:id="932318684">
          <w:marLeft w:val="806"/>
          <w:marRight w:val="0"/>
          <w:marTop w:val="200"/>
          <w:marBottom w:val="0"/>
          <w:divBdr>
            <w:top w:val="none" w:sz="0" w:space="0" w:color="auto"/>
            <w:left w:val="none" w:sz="0" w:space="0" w:color="auto"/>
            <w:bottom w:val="none" w:sz="0" w:space="0" w:color="auto"/>
            <w:right w:val="none" w:sz="0" w:space="0" w:color="auto"/>
          </w:divBdr>
        </w:div>
        <w:div w:id="731729683">
          <w:marLeft w:val="806"/>
          <w:marRight w:val="0"/>
          <w:marTop w:val="200"/>
          <w:marBottom w:val="0"/>
          <w:divBdr>
            <w:top w:val="none" w:sz="0" w:space="0" w:color="auto"/>
            <w:left w:val="none" w:sz="0" w:space="0" w:color="auto"/>
            <w:bottom w:val="none" w:sz="0" w:space="0" w:color="auto"/>
            <w:right w:val="none" w:sz="0" w:space="0" w:color="auto"/>
          </w:divBdr>
        </w:div>
        <w:div w:id="1145511706">
          <w:marLeft w:val="806"/>
          <w:marRight w:val="0"/>
          <w:marTop w:val="200"/>
          <w:marBottom w:val="0"/>
          <w:divBdr>
            <w:top w:val="none" w:sz="0" w:space="0" w:color="auto"/>
            <w:left w:val="none" w:sz="0" w:space="0" w:color="auto"/>
            <w:bottom w:val="none" w:sz="0" w:space="0" w:color="auto"/>
            <w:right w:val="none" w:sz="0" w:space="0" w:color="auto"/>
          </w:divBdr>
        </w:div>
      </w:divsChild>
    </w:div>
    <w:div w:id="780613060">
      <w:bodyDiv w:val="1"/>
      <w:marLeft w:val="0"/>
      <w:marRight w:val="0"/>
      <w:marTop w:val="0"/>
      <w:marBottom w:val="0"/>
      <w:divBdr>
        <w:top w:val="none" w:sz="0" w:space="0" w:color="auto"/>
        <w:left w:val="none" w:sz="0" w:space="0" w:color="auto"/>
        <w:bottom w:val="none" w:sz="0" w:space="0" w:color="auto"/>
        <w:right w:val="none" w:sz="0" w:space="0" w:color="auto"/>
      </w:divBdr>
    </w:div>
    <w:div w:id="793476262">
      <w:bodyDiv w:val="1"/>
      <w:marLeft w:val="0"/>
      <w:marRight w:val="0"/>
      <w:marTop w:val="0"/>
      <w:marBottom w:val="0"/>
      <w:divBdr>
        <w:top w:val="none" w:sz="0" w:space="0" w:color="auto"/>
        <w:left w:val="none" w:sz="0" w:space="0" w:color="auto"/>
        <w:bottom w:val="none" w:sz="0" w:space="0" w:color="auto"/>
        <w:right w:val="none" w:sz="0" w:space="0" w:color="auto"/>
      </w:divBdr>
      <w:divsChild>
        <w:div w:id="415831980">
          <w:marLeft w:val="144"/>
          <w:marRight w:val="0"/>
          <w:marTop w:val="240"/>
          <w:marBottom w:val="40"/>
          <w:divBdr>
            <w:top w:val="none" w:sz="0" w:space="0" w:color="auto"/>
            <w:left w:val="none" w:sz="0" w:space="0" w:color="auto"/>
            <w:bottom w:val="none" w:sz="0" w:space="0" w:color="auto"/>
            <w:right w:val="none" w:sz="0" w:space="0" w:color="auto"/>
          </w:divBdr>
        </w:div>
        <w:div w:id="2080708987">
          <w:marLeft w:val="144"/>
          <w:marRight w:val="0"/>
          <w:marTop w:val="240"/>
          <w:marBottom w:val="40"/>
          <w:divBdr>
            <w:top w:val="none" w:sz="0" w:space="0" w:color="auto"/>
            <w:left w:val="none" w:sz="0" w:space="0" w:color="auto"/>
            <w:bottom w:val="none" w:sz="0" w:space="0" w:color="auto"/>
            <w:right w:val="none" w:sz="0" w:space="0" w:color="auto"/>
          </w:divBdr>
        </w:div>
        <w:div w:id="1478379978">
          <w:marLeft w:val="144"/>
          <w:marRight w:val="0"/>
          <w:marTop w:val="240"/>
          <w:marBottom w:val="40"/>
          <w:divBdr>
            <w:top w:val="none" w:sz="0" w:space="0" w:color="auto"/>
            <w:left w:val="none" w:sz="0" w:space="0" w:color="auto"/>
            <w:bottom w:val="none" w:sz="0" w:space="0" w:color="auto"/>
            <w:right w:val="none" w:sz="0" w:space="0" w:color="auto"/>
          </w:divBdr>
        </w:div>
        <w:div w:id="1690641046">
          <w:marLeft w:val="144"/>
          <w:marRight w:val="0"/>
          <w:marTop w:val="240"/>
          <w:marBottom w:val="40"/>
          <w:divBdr>
            <w:top w:val="none" w:sz="0" w:space="0" w:color="auto"/>
            <w:left w:val="none" w:sz="0" w:space="0" w:color="auto"/>
            <w:bottom w:val="none" w:sz="0" w:space="0" w:color="auto"/>
            <w:right w:val="none" w:sz="0" w:space="0" w:color="auto"/>
          </w:divBdr>
        </w:div>
        <w:div w:id="955142938">
          <w:marLeft w:val="144"/>
          <w:marRight w:val="0"/>
          <w:marTop w:val="240"/>
          <w:marBottom w:val="40"/>
          <w:divBdr>
            <w:top w:val="none" w:sz="0" w:space="0" w:color="auto"/>
            <w:left w:val="none" w:sz="0" w:space="0" w:color="auto"/>
            <w:bottom w:val="none" w:sz="0" w:space="0" w:color="auto"/>
            <w:right w:val="none" w:sz="0" w:space="0" w:color="auto"/>
          </w:divBdr>
        </w:div>
        <w:div w:id="1622030612">
          <w:marLeft w:val="144"/>
          <w:marRight w:val="0"/>
          <w:marTop w:val="240"/>
          <w:marBottom w:val="40"/>
          <w:divBdr>
            <w:top w:val="none" w:sz="0" w:space="0" w:color="auto"/>
            <w:left w:val="none" w:sz="0" w:space="0" w:color="auto"/>
            <w:bottom w:val="none" w:sz="0" w:space="0" w:color="auto"/>
            <w:right w:val="none" w:sz="0" w:space="0" w:color="auto"/>
          </w:divBdr>
        </w:div>
        <w:div w:id="850611076">
          <w:marLeft w:val="144"/>
          <w:marRight w:val="0"/>
          <w:marTop w:val="240"/>
          <w:marBottom w:val="40"/>
          <w:divBdr>
            <w:top w:val="none" w:sz="0" w:space="0" w:color="auto"/>
            <w:left w:val="none" w:sz="0" w:space="0" w:color="auto"/>
            <w:bottom w:val="none" w:sz="0" w:space="0" w:color="auto"/>
            <w:right w:val="none" w:sz="0" w:space="0" w:color="auto"/>
          </w:divBdr>
        </w:div>
        <w:div w:id="1216357545">
          <w:marLeft w:val="144"/>
          <w:marRight w:val="0"/>
          <w:marTop w:val="240"/>
          <w:marBottom w:val="40"/>
          <w:divBdr>
            <w:top w:val="none" w:sz="0" w:space="0" w:color="auto"/>
            <w:left w:val="none" w:sz="0" w:space="0" w:color="auto"/>
            <w:bottom w:val="none" w:sz="0" w:space="0" w:color="auto"/>
            <w:right w:val="none" w:sz="0" w:space="0" w:color="auto"/>
          </w:divBdr>
        </w:div>
        <w:div w:id="794255098">
          <w:marLeft w:val="144"/>
          <w:marRight w:val="0"/>
          <w:marTop w:val="240"/>
          <w:marBottom w:val="40"/>
          <w:divBdr>
            <w:top w:val="none" w:sz="0" w:space="0" w:color="auto"/>
            <w:left w:val="none" w:sz="0" w:space="0" w:color="auto"/>
            <w:bottom w:val="none" w:sz="0" w:space="0" w:color="auto"/>
            <w:right w:val="none" w:sz="0" w:space="0" w:color="auto"/>
          </w:divBdr>
        </w:div>
        <w:div w:id="409039664">
          <w:marLeft w:val="144"/>
          <w:marRight w:val="0"/>
          <w:marTop w:val="240"/>
          <w:marBottom w:val="40"/>
          <w:divBdr>
            <w:top w:val="none" w:sz="0" w:space="0" w:color="auto"/>
            <w:left w:val="none" w:sz="0" w:space="0" w:color="auto"/>
            <w:bottom w:val="none" w:sz="0" w:space="0" w:color="auto"/>
            <w:right w:val="none" w:sz="0" w:space="0" w:color="auto"/>
          </w:divBdr>
        </w:div>
      </w:divsChild>
    </w:div>
    <w:div w:id="803546447">
      <w:bodyDiv w:val="1"/>
      <w:marLeft w:val="0"/>
      <w:marRight w:val="0"/>
      <w:marTop w:val="0"/>
      <w:marBottom w:val="0"/>
      <w:divBdr>
        <w:top w:val="none" w:sz="0" w:space="0" w:color="auto"/>
        <w:left w:val="none" w:sz="0" w:space="0" w:color="auto"/>
        <w:bottom w:val="none" w:sz="0" w:space="0" w:color="auto"/>
        <w:right w:val="none" w:sz="0" w:space="0" w:color="auto"/>
      </w:divBdr>
      <w:divsChild>
        <w:div w:id="756174372">
          <w:marLeft w:val="806"/>
          <w:marRight w:val="0"/>
          <w:marTop w:val="200"/>
          <w:marBottom w:val="0"/>
          <w:divBdr>
            <w:top w:val="none" w:sz="0" w:space="0" w:color="auto"/>
            <w:left w:val="none" w:sz="0" w:space="0" w:color="auto"/>
            <w:bottom w:val="none" w:sz="0" w:space="0" w:color="auto"/>
            <w:right w:val="none" w:sz="0" w:space="0" w:color="auto"/>
          </w:divBdr>
        </w:div>
        <w:div w:id="1202749165">
          <w:marLeft w:val="806"/>
          <w:marRight w:val="0"/>
          <w:marTop w:val="200"/>
          <w:marBottom w:val="0"/>
          <w:divBdr>
            <w:top w:val="none" w:sz="0" w:space="0" w:color="auto"/>
            <w:left w:val="none" w:sz="0" w:space="0" w:color="auto"/>
            <w:bottom w:val="none" w:sz="0" w:space="0" w:color="auto"/>
            <w:right w:val="none" w:sz="0" w:space="0" w:color="auto"/>
          </w:divBdr>
        </w:div>
        <w:div w:id="779881499">
          <w:marLeft w:val="806"/>
          <w:marRight w:val="0"/>
          <w:marTop w:val="200"/>
          <w:marBottom w:val="0"/>
          <w:divBdr>
            <w:top w:val="none" w:sz="0" w:space="0" w:color="auto"/>
            <w:left w:val="none" w:sz="0" w:space="0" w:color="auto"/>
            <w:bottom w:val="none" w:sz="0" w:space="0" w:color="auto"/>
            <w:right w:val="none" w:sz="0" w:space="0" w:color="auto"/>
          </w:divBdr>
        </w:div>
        <w:div w:id="2099904972">
          <w:marLeft w:val="806"/>
          <w:marRight w:val="0"/>
          <w:marTop w:val="200"/>
          <w:marBottom w:val="0"/>
          <w:divBdr>
            <w:top w:val="none" w:sz="0" w:space="0" w:color="auto"/>
            <w:left w:val="none" w:sz="0" w:space="0" w:color="auto"/>
            <w:bottom w:val="none" w:sz="0" w:space="0" w:color="auto"/>
            <w:right w:val="none" w:sz="0" w:space="0" w:color="auto"/>
          </w:divBdr>
        </w:div>
        <w:div w:id="1894537393">
          <w:marLeft w:val="806"/>
          <w:marRight w:val="0"/>
          <w:marTop w:val="200"/>
          <w:marBottom w:val="0"/>
          <w:divBdr>
            <w:top w:val="none" w:sz="0" w:space="0" w:color="auto"/>
            <w:left w:val="none" w:sz="0" w:space="0" w:color="auto"/>
            <w:bottom w:val="none" w:sz="0" w:space="0" w:color="auto"/>
            <w:right w:val="none" w:sz="0" w:space="0" w:color="auto"/>
          </w:divBdr>
        </w:div>
      </w:divsChild>
    </w:div>
    <w:div w:id="805322413">
      <w:bodyDiv w:val="1"/>
      <w:marLeft w:val="0"/>
      <w:marRight w:val="0"/>
      <w:marTop w:val="0"/>
      <w:marBottom w:val="0"/>
      <w:divBdr>
        <w:top w:val="none" w:sz="0" w:space="0" w:color="auto"/>
        <w:left w:val="none" w:sz="0" w:space="0" w:color="auto"/>
        <w:bottom w:val="none" w:sz="0" w:space="0" w:color="auto"/>
        <w:right w:val="none" w:sz="0" w:space="0" w:color="auto"/>
      </w:divBdr>
      <w:divsChild>
        <w:div w:id="821578468">
          <w:marLeft w:val="360"/>
          <w:marRight w:val="0"/>
          <w:marTop w:val="200"/>
          <w:marBottom w:val="0"/>
          <w:divBdr>
            <w:top w:val="none" w:sz="0" w:space="0" w:color="auto"/>
            <w:left w:val="none" w:sz="0" w:space="0" w:color="auto"/>
            <w:bottom w:val="none" w:sz="0" w:space="0" w:color="auto"/>
            <w:right w:val="none" w:sz="0" w:space="0" w:color="auto"/>
          </w:divBdr>
        </w:div>
        <w:div w:id="1385326401">
          <w:marLeft w:val="360"/>
          <w:marRight w:val="0"/>
          <w:marTop w:val="200"/>
          <w:marBottom w:val="0"/>
          <w:divBdr>
            <w:top w:val="none" w:sz="0" w:space="0" w:color="auto"/>
            <w:left w:val="none" w:sz="0" w:space="0" w:color="auto"/>
            <w:bottom w:val="none" w:sz="0" w:space="0" w:color="auto"/>
            <w:right w:val="none" w:sz="0" w:space="0" w:color="auto"/>
          </w:divBdr>
        </w:div>
        <w:div w:id="1114666377">
          <w:marLeft w:val="360"/>
          <w:marRight w:val="0"/>
          <w:marTop w:val="200"/>
          <w:marBottom w:val="0"/>
          <w:divBdr>
            <w:top w:val="none" w:sz="0" w:space="0" w:color="auto"/>
            <w:left w:val="none" w:sz="0" w:space="0" w:color="auto"/>
            <w:bottom w:val="none" w:sz="0" w:space="0" w:color="auto"/>
            <w:right w:val="none" w:sz="0" w:space="0" w:color="auto"/>
          </w:divBdr>
        </w:div>
        <w:div w:id="916741739">
          <w:marLeft w:val="360"/>
          <w:marRight w:val="0"/>
          <w:marTop w:val="200"/>
          <w:marBottom w:val="0"/>
          <w:divBdr>
            <w:top w:val="none" w:sz="0" w:space="0" w:color="auto"/>
            <w:left w:val="none" w:sz="0" w:space="0" w:color="auto"/>
            <w:bottom w:val="none" w:sz="0" w:space="0" w:color="auto"/>
            <w:right w:val="none" w:sz="0" w:space="0" w:color="auto"/>
          </w:divBdr>
        </w:div>
        <w:div w:id="40567349">
          <w:marLeft w:val="360"/>
          <w:marRight w:val="0"/>
          <w:marTop w:val="200"/>
          <w:marBottom w:val="0"/>
          <w:divBdr>
            <w:top w:val="none" w:sz="0" w:space="0" w:color="auto"/>
            <w:left w:val="none" w:sz="0" w:space="0" w:color="auto"/>
            <w:bottom w:val="none" w:sz="0" w:space="0" w:color="auto"/>
            <w:right w:val="none" w:sz="0" w:space="0" w:color="auto"/>
          </w:divBdr>
        </w:div>
      </w:divsChild>
    </w:div>
    <w:div w:id="826045928">
      <w:bodyDiv w:val="1"/>
      <w:marLeft w:val="0"/>
      <w:marRight w:val="0"/>
      <w:marTop w:val="0"/>
      <w:marBottom w:val="0"/>
      <w:divBdr>
        <w:top w:val="none" w:sz="0" w:space="0" w:color="auto"/>
        <w:left w:val="none" w:sz="0" w:space="0" w:color="auto"/>
        <w:bottom w:val="none" w:sz="0" w:space="0" w:color="auto"/>
        <w:right w:val="none" w:sz="0" w:space="0" w:color="auto"/>
      </w:divBdr>
    </w:div>
    <w:div w:id="858157616">
      <w:bodyDiv w:val="1"/>
      <w:marLeft w:val="0"/>
      <w:marRight w:val="0"/>
      <w:marTop w:val="0"/>
      <w:marBottom w:val="0"/>
      <w:divBdr>
        <w:top w:val="none" w:sz="0" w:space="0" w:color="auto"/>
        <w:left w:val="none" w:sz="0" w:space="0" w:color="auto"/>
        <w:bottom w:val="none" w:sz="0" w:space="0" w:color="auto"/>
        <w:right w:val="none" w:sz="0" w:space="0" w:color="auto"/>
      </w:divBdr>
    </w:div>
    <w:div w:id="877007838">
      <w:bodyDiv w:val="1"/>
      <w:marLeft w:val="0"/>
      <w:marRight w:val="0"/>
      <w:marTop w:val="0"/>
      <w:marBottom w:val="0"/>
      <w:divBdr>
        <w:top w:val="none" w:sz="0" w:space="0" w:color="auto"/>
        <w:left w:val="none" w:sz="0" w:space="0" w:color="auto"/>
        <w:bottom w:val="none" w:sz="0" w:space="0" w:color="auto"/>
        <w:right w:val="none" w:sz="0" w:space="0" w:color="auto"/>
      </w:divBdr>
      <w:divsChild>
        <w:div w:id="1305159731">
          <w:marLeft w:val="360"/>
          <w:marRight w:val="0"/>
          <w:marTop w:val="200"/>
          <w:marBottom w:val="0"/>
          <w:divBdr>
            <w:top w:val="none" w:sz="0" w:space="0" w:color="auto"/>
            <w:left w:val="none" w:sz="0" w:space="0" w:color="auto"/>
            <w:bottom w:val="none" w:sz="0" w:space="0" w:color="auto"/>
            <w:right w:val="none" w:sz="0" w:space="0" w:color="auto"/>
          </w:divBdr>
        </w:div>
        <w:div w:id="390351664">
          <w:marLeft w:val="360"/>
          <w:marRight w:val="0"/>
          <w:marTop w:val="200"/>
          <w:marBottom w:val="0"/>
          <w:divBdr>
            <w:top w:val="none" w:sz="0" w:space="0" w:color="auto"/>
            <w:left w:val="none" w:sz="0" w:space="0" w:color="auto"/>
            <w:bottom w:val="none" w:sz="0" w:space="0" w:color="auto"/>
            <w:right w:val="none" w:sz="0" w:space="0" w:color="auto"/>
          </w:divBdr>
        </w:div>
        <w:div w:id="1173685967">
          <w:marLeft w:val="360"/>
          <w:marRight w:val="0"/>
          <w:marTop w:val="200"/>
          <w:marBottom w:val="0"/>
          <w:divBdr>
            <w:top w:val="none" w:sz="0" w:space="0" w:color="auto"/>
            <w:left w:val="none" w:sz="0" w:space="0" w:color="auto"/>
            <w:bottom w:val="none" w:sz="0" w:space="0" w:color="auto"/>
            <w:right w:val="none" w:sz="0" w:space="0" w:color="auto"/>
          </w:divBdr>
        </w:div>
        <w:div w:id="743602035">
          <w:marLeft w:val="360"/>
          <w:marRight w:val="0"/>
          <w:marTop w:val="200"/>
          <w:marBottom w:val="0"/>
          <w:divBdr>
            <w:top w:val="none" w:sz="0" w:space="0" w:color="auto"/>
            <w:left w:val="none" w:sz="0" w:space="0" w:color="auto"/>
            <w:bottom w:val="none" w:sz="0" w:space="0" w:color="auto"/>
            <w:right w:val="none" w:sz="0" w:space="0" w:color="auto"/>
          </w:divBdr>
        </w:div>
        <w:div w:id="2092580713">
          <w:marLeft w:val="360"/>
          <w:marRight w:val="0"/>
          <w:marTop w:val="200"/>
          <w:marBottom w:val="0"/>
          <w:divBdr>
            <w:top w:val="none" w:sz="0" w:space="0" w:color="auto"/>
            <w:left w:val="none" w:sz="0" w:space="0" w:color="auto"/>
            <w:bottom w:val="none" w:sz="0" w:space="0" w:color="auto"/>
            <w:right w:val="none" w:sz="0" w:space="0" w:color="auto"/>
          </w:divBdr>
        </w:div>
      </w:divsChild>
    </w:div>
    <w:div w:id="904951166">
      <w:bodyDiv w:val="1"/>
      <w:marLeft w:val="0"/>
      <w:marRight w:val="0"/>
      <w:marTop w:val="0"/>
      <w:marBottom w:val="0"/>
      <w:divBdr>
        <w:top w:val="none" w:sz="0" w:space="0" w:color="auto"/>
        <w:left w:val="none" w:sz="0" w:space="0" w:color="auto"/>
        <w:bottom w:val="none" w:sz="0" w:space="0" w:color="auto"/>
        <w:right w:val="none" w:sz="0" w:space="0" w:color="auto"/>
      </w:divBdr>
      <w:divsChild>
        <w:div w:id="1577980470">
          <w:marLeft w:val="144"/>
          <w:marRight w:val="0"/>
          <w:marTop w:val="240"/>
          <w:marBottom w:val="40"/>
          <w:divBdr>
            <w:top w:val="none" w:sz="0" w:space="0" w:color="auto"/>
            <w:left w:val="none" w:sz="0" w:space="0" w:color="auto"/>
            <w:bottom w:val="none" w:sz="0" w:space="0" w:color="auto"/>
            <w:right w:val="none" w:sz="0" w:space="0" w:color="auto"/>
          </w:divBdr>
        </w:div>
        <w:div w:id="213541126">
          <w:marLeft w:val="144"/>
          <w:marRight w:val="0"/>
          <w:marTop w:val="240"/>
          <w:marBottom w:val="40"/>
          <w:divBdr>
            <w:top w:val="none" w:sz="0" w:space="0" w:color="auto"/>
            <w:left w:val="none" w:sz="0" w:space="0" w:color="auto"/>
            <w:bottom w:val="none" w:sz="0" w:space="0" w:color="auto"/>
            <w:right w:val="none" w:sz="0" w:space="0" w:color="auto"/>
          </w:divBdr>
        </w:div>
        <w:div w:id="377554325">
          <w:marLeft w:val="144"/>
          <w:marRight w:val="0"/>
          <w:marTop w:val="240"/>
          <w:marBottom w:val="40"/>
          <w:divBdr>
            <w:top w:val="none" w:sz="0" w:space="0" w:color="auto"/>
            <w:left w:val="none" w:sz="0" w:space="0" w:color="auto"/>
            <w:bottom w:val="none" w:sz="0" w:space="0" w:color="auto"/>
            <w:right w:val="none" w:sz="0" w:space="0" w:color="auto"/>
          </w:divBdr>
        </w:div>
      </w:divsChild>
    </w:div>
    <w:div w:id="908804105">
      <w:bodyDiv w:val="1"/>
      <w:marLeft w:val="0"/>
      <w:marRight w:val="0"/>
      <w:marTop w:val="0"/>
      <w:marBottom w:val="0"/>
      <w:divBdr>
        <w:top w:val="none" w:sz="0" w:space="0" w:color="auto"/>
        <w:left w:val="none" w:sz="0" w:space="0" w:color="auto"/>
        <w:bottom w:val="none" w:sz="0" w:space="0" w:color="auto"/>
        <w:right w:val="none" w:sz="0" w:space="0" w:color="auto"/>
      </w:divBdr>
      <w:divsChild>
        <w:div w:id="2131314399">
          <w:marLeft w:val="144"/>
          <w:marRight w:val="0"/>
          <w:marTop w:val="240"/>
          <w:marBottom w:val="40"/>
          <w:divBdr>
            <w:top w:val="none" w:sz="0" w:space="0" w:color="auto"/>
            <w:left w:val="none" w:sz="0" w:space="0" w:color="auto"/>
            <w:bottom w:val="none" w:sz="0" w:space="0" w:color="auto"/>
            <w:right w:val="none" w:sz="0" w:space="0" w:color="auto"/>
          </w:divBdr>
        </w:div>
        <w:div w:id="208223476">
          <w:marLeft w:val="144"/>
          <w:marRight w:val="0"/>
          <w:marTop w:val="240"/>
          <w:marBottom w:val="40"/>
          <w:divBdr>
            <w:top w:val="none" w:sz="0" w:space="0" w:color="auto"/>
            <w:left w:val="none" w:sz="0" w:space="0" w:color="auto"/>
            <w:bottom w:val="none" w:sz="0" w:space="0" w:color="auto"/>
            <w:right w:val="none" w:sz="0" w:space="0" w:color="auto"/>
          </w:divBdr>
        </w:div>
        <w:div w:id="1175192860">
          <w:marLeft w:val="144"/>
          <w:marRight w:val="0"/>
          <w:marTop w:val="240"/>
          <w:marBottom w:val="40"/>
          <w:divBdr>
            <w:top w:val="none" w:sz="0" w:space="0" w:color="auto"/>
            <w:left w:val="none" w:sz="0" w:space="0" w:color="auto"/>
            <w:bottom w:val="none" w:sz="0" w:space="0" w:color="auto"/>
            <w:right w:val="none" w:sz="0" w:space="0" w:color="auto"/>
          </w:divBdr>
        </w:div>
        <w:div w:id="1899781685">
          <w:marLeft w:val="144"/>
          <w:marRight w:val="0"/>
          <w:marTop w:val="240"/>
          <w:marBottom w:val="40"/>
          <w:divBdr>
            <w:top w:val="none" w:sz="0" w:space="0" w:color="auto"/>
            <w:left w:val="none" w:sz="0" w:space="0" w:color="auto"/>
            <w:bottom w:val="none" w:sz="0" w:space="0" w:color="auto"/>
            <w:right w:val="none" w:sz="0" w:space="0" w:color="auto"/>
          </w:divBdr>
        </w:div>
        <w:div w:id="155079210">
          <w:marLeft w:val="144"/>
          <w:marRight w:val="0"/>
          <w:marTop w:val="240"/>
          <w:marBottom w:val="40"/>
          <w:divBdr>
            <w:top w:val="none" w:sz="0" w:space="0" w:color="auto"/>
            <w:left w:val="none" w:sz="0" w:space="0" w:color="auto"/>
            <w:bottom w:val="none" w:sz="0" w:space="0" w:color="auto"/>
            <w:right w:val="none" w:sz="0" w:space="0" w:color="auto"/>
          </w:divBdr>
        </w:div>
        <w:div w:id="885289686">
          <w:marLeft w:val="144"/>
          <w:marRight w:val="0"/>
          <w:marTop w:val="240"/>
          <w:marBottom w:val="40"/>
          <w:divBdr>
            <w:top w:val="none" w:sz="0" w:space="0" w:color="auto"/>
            <w:left w:val="none" w:sz="0" w:space="0" w:color="auto"/>
            <w:bottom w:val="none" w:sz="0" w:space="0" w:color="auto"/>
            <w:right w:val="none" w:sz="0" w:space="0" w:color="auto"/>
          </w:divBdr>
        </w:div>
      </w:divsChild>
    </w:div>
    <w:div w:id="988288013">
      <w:bodyDiv w:val="1"/>
      <w:marLeft w:val="0"/>
      <w:marRight w:val="0"/>
      <w:marTop w:val="0"/>
      <w:marBottom w:val="0"/>
      <w:divBdr>
        <w:top w:val="none" w:sz="0" w:space="0" w:color="auto"/>
        <w:left w:val="none" w:sz="0" w:space="0" w:color="auto"/>
        <w:bottom w:val="none" w:sz="0" w:space="0" w:color="auto"/>
        <w:right w:val="none" w:sz="0" w:space="0" w:color="auto"/>
      </w:divBdr>
      <w:divsChild>
        <w:div w:id="224922360">
          <w:marLeft w:val="806"/>
          <w:marRight w:val="0"/>
          <w:marTop w:val="200"/>
          <w:marBottom w:val="0"/>
          <w:divBdr>
            <w:top w:val="none" w:sz="0" w:space="0" w:color="auto"/>
            <w:left w:val="none" w:sz="0" w:space="0" w:color="auto"/>
            <w:bottom w:val="none" w:sz="0" w:space="0" w:color="auto"/>
            <w:right w:val="none" w:sz="0" w:space="0" w:color="auto"/>
          </w:divBdr>
        </w:div>
        <w:div w:id="1850943218">
          <w:marLeft w:val="806"/>
          <w:marRight w:val="0"/>
          <w:marTop w:val="200"/>
          <w:marBottom w:val="0"/>
          <w:divBdr>
            <w:top w:val="none" w:sz="0" w:space="0" w:color="auto"/>
            <w:left w:val="none" w:sz="0" w:space="0" w:color="auto"/>
            <w:bottom w:val="none" w:sz="0" w:space="0" w:color="auto"/>
            <w:right w:val="none" w:sz="0" w:space="0" w:color="auto"/>
          </w:divBdr>
        </w:div>
        <w:div w:id="1326322906">
          <w:marLeft w:val="806"/>
          <w:marRight w:val="0"/>
          <w:marTop w:val="200"/>
          <w:marBottom w:val="0"/>
          <w:divBdr>
            <w:top w:val="none" w:sz="0" w:space="0" w:color="auto"/>
            <w:left w:val="none" w:sz="0" w:space="0" w:color="auto"/>
            <w:bottom w:val="none" w:sz="0" w:space="0" w:color="auto"/>
            <w:right w:val="none" w:sz="0" w:space="0" w:color="auto"/>
          </w:divBdr>
        </w:div>
        <w:div w:id="910894301">
          <w:marLeft w:val="806"/>
          <w:marRight w:val="0"/>
          <w:marTop w:val="200"/>
          <w:marBottom w:val="0"/>
          <w:divBdr>
            <w:top w:val="none" w:sz="0" w:space="0" w:color="auto"/>
            <w:left w:val="none" w:sz="0" w:space="0" w:color="auto"/>
            <w:bottom w:val="none" w:sz="0" w:space="0" w:color="auto"/>
            <w:right w:val="none" w:sz="0" w:space="0" w:color="auto"/>
          </w:divBdr>
        </w:div>
        <w:div w:id="286931049">
          <w:marLeft w:val="806"/>
          <w:marRight w:val="0"/>
          <w:marTop w:val="200"/>
          <w:marBottom w:val="0"/>
          <w:divBdr>
            <w:top w:val="none" w:sz="0" w:space="0" w:color="auto"/>
            <w:left w:val="none" w:sz="0" w:space="0" w:color="auto"/>
            <w:bottom w:val="none" w:sz="0" w:space="0" w:color="auto"/>
            <w:right w:val="none" w:sz="0" w:space="0" w:color="auto"/>
          </w:divBdr>
        </w:div>
      </w:divsChild>
    </w:div>
    <w:div w:id="1037316229">
      <w:bodyDiv w:val="1"/>
      <w:marLeft w:val="0"/>
      <w:marRight w:val="0"/>
      <w:marTop w:val="0"/>
      <w:marBottom w:val="0"/>
      <w:divBdr>
        <w:top w:val="none" w:sz="0" w:space="0" w:color="auto"/>
        <w:left w:val="none" w:sz="0" w:space="0" w:color="auto"/>
        <w:bottom w:val="none" w:sz="0" w:space="0" w:color="auto"/>
        <w:right w:val="none" w:sz="0" w:space="0" w:color="auto"/>
      </w:divBdr>
    </w:div>
    <w:div w:id="1086684024">
      <w:bodyDiv w:val="1"/>
      <w:marLeft w:val="0"/>
      <w:marRight w:val="0"/>
      <w:marTop w:val="0"/>
      <w:marBottom w:val="0"/>
      <w:divBdr>
        <w:top w:val="none" w:sz="0" w:space="0" w:color="auto"/>
        <w:left w:val="none" w:sz="0" w:space="0" w:color="auto"/>
        <w:bottom w:val="none" w:sz="0" w:space="0" w:color="auto"/>
        <w:right w:val="none" w:sz="0" w:space="0" w:color="auto"/>
      </w:divBdr>
    </w:div>
    <w:div w:id="1308128389">
      <w:bodyDiv w:val="1"/>
      <w:marLeft w:val="0"/>
      <w:marRight w:val="0"/>
      <w:marTop w:val="0"/>
      <w:marBottom w:val="0"/>
      <w:divBdr>
        <w:top w:val="none" w:sz="0" w:space="0" w:color="auto"/>
        <w:left w:val="none" w:sz="0" w:space="0" w:color="auto"/>
        <w:bottom w:val="none" w:sz="0" w:space="0" w:color="auto"/>
        <w:right w:val="none" w:sz="0" w:space="0" w:color="auto"/>
      </w:divBdr>
    </w:div>
    <w:div w:id="1393384946">
      <w:bodyDiv w:val="1"/>
      <w:marLeft w:val="0"/>
      <w:marRight w:val="0"/>
      <w:marTop w:val="0"/>
      <w:marBottom w:val="0"/>
      <w:divBdr>
        <w:top w:val="none" w:sz="0" w:space="0" w:color="auto"/>
        <w:left w:val="none" w:sz="0" w:space="0" w:color="auto"/>
        <w:bottom w:val="none" w:sz="0" w:space="0" w:color="auto"/>
        <w:right w:val="none" w:sz="0" w:space="0" w:color="auto"/>
      </w:divBdr>
      <w:divsChild>
        <w:div w:id="522325655">
          <w:marLeft w:val="0"/>
          <w:marRight w:val="0"/>
          <w:marTop w:val="0"/>
          <w:marBottom w:val="0"/>
          <w:divBdr>
            <w:top w:val="none" w:sz="0" w:space="0" w:color="auto"/>
            <w:left w:val="none" w:sz="0" w:space="0" w:color="auto"/>
            <w:bottom w:val="none" w:sz="0" w:space="0" w:color="auto"/>
            <w:right w:val="none" w:sz="0" w:space="0" w:color="auto"/>
          </w:divBdr>
          <w:divsChild>
            <w:div w:id="1948462738">
              <w:marLeft w:val="0"/>
              <w:marRight w:val="0"/>
              <w:marTop w:val="75"/>
              <w:marBottom w:val="0"/>
              <w:divBdr>
                <w:top w:val="none" w:sz="0" w:space="0" w:color="auto"/>
                <w:left w:val="none" w:sz="0" w:space="0" w:color="auto"/>
                <w:bottom w:val="none" w:sz="0" w:space="0" w:color="auto"/>
                <w:right w:val="none" w:sz="0" w:space="0" w:color="auto"/>
              </w:divBdr>
              <w:divsChild>
                <w:div w:id="653141771">
                  <w:marLeft w:val="-75"/>
                  <w:marRight w:val="-75"/>
                  <w:marTop w:val="0"/>
                  <w:marBottom w:val="0"/>
                  <w:divBdr>
                    <w:top w:val="none" w:sz="0" w:space="0" w:color="auto"/>
                    <w:left w:val="none" w:sz="0" w:space="0" w:color="auto"/>
                    <w:bottom w:val="none" w:sz="0" w:space="0" w:color="auto"/>
                    <w:right w:val="none" w:sz="0" w:space="0" w:color="auto"/>
                  </w:divBdr>
                  <w:divsChild>
                    <w:div w:id="977951461">
                      <w:marLeft w:val="0"/>
                      <w:marRight w:val="0"/>
                      <w:marTop w:val="0"/>
                      <w:marBottom w:val="0"/>
                      <w:divBdr>
                        <w:top w:val="none" w:sz="0" w:space="0" w:color="auto"/>
                        <w:left w:val="none" w:sz="0" w:space="0" w:color="auto"/>
                        <w:bottom w:val="none" w:sz="0" w:space="0" w:color="auto"/>
                        <w:right w:val="none" w:sz="0" w:space="0" w:color="auto"/>
                      </w:divBdr>
                    </w:div>
                    <w:div w:id="9138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08961">
      <w:bodyDiv w:val="1"/>
      <w:marLeft w:val="0"/>
      <w:marRight w:val="0"/>
      <w:marTop w:val="0"/>
      <w:marBottom w:val="0"/>
      <w:divBdr>
        <w:top w:val="none" w:sz="0" w:space="0" w:color="auto"/>
        <w:left w:val="none" w:sz="0" w:space="0" w:color="auto"/>
        <w:bottom w:val="none" w:sz="0" w:space="0" w:color="auto"/>
        <w:right w:val="none" w:sz="0" w:space="0" w:color="auto"/>
      </w:divBdr>
    </w:div>
    <w:div w:id="1401320248">
      <w:bodyDiv w:val="1"/>
      <w:marLeft w:val="0"/>
      <w:marRight w:val="0"/>
      <w:marTop w:val="0"/>
      <w:marBottom w:val="0"/>
      <w:divBdr>
        <w:top w:val="none" w:sz="0" w:space="0" w:color="auto"/>
        <w:left w:val="none" w:sz="0" w:space="0" w:color="auto"/>
        <w:bottom w:val="none" w:sz="0" w:space="0" w:color="auto"/>
        <w:right w:val="none" w:sz="0" w:space="0" w:color="auto"/>
      </w:divBdr>
    </w:div>
    <w:div w:id="1421365813">
      <w:bodyDiv w:val="1"/>
      <w:marLeft w:val="0"/>
      <w:marRight w:val="0"/>
      <w:marTop w:val="0"/>
      <w:marBottom w:val="0"/>
      <w:divBdr>
        <w:top w:val="none" w:sz="0" w:space="0" w:color="auto"/>
        <w:left w:val="none" w:sz="0" w:space="0" w:color="auto"/>
        <w:bottom w:val="none" w:sz="0" w:space="0" w:color="auto"/>
        <w:right w:val="none" w:sz="0" w:space="0" w:color="auto"/>
      </w:divBdr>
      <w:divsChild>
        <w:div w:id="198707268">
          <w:marLeft w:val="806"/>
          <w:marRight w:val="0"/>
          <w:marTop w:val="200"/>
          <w:marBottom w:val="0"/>
          <w:divBdr>
            <w:top w:val="none" w:sz="0" w:space="0" w:color="auto"/>
            <w:left w:val="none" w:sz="0" w:space="0" w:color="auto"/>
            <w:bottom w:val="none" w:sz="0" w:space="0" w:color="auto"/>
            <w:right w:val="none" w:sz="0" w:space="0" w:color="auto"/>
          </w:divBdr>
        </w:div>
        <w:div w:id="1628051480">
          <w:marLeft w:val="806"/>
          <w:marRight w:val="0"/>
          <w:marTop w:val="200"/>
          <w:marBottom w:val="0"/>
          <w:divBdr>
            <w:top w:val="none" w:sz="0" w:space="0" w:color="auto"/>
            <w:left w:val="none" w:sz="0" w:space="0" w:color="auto"/>
            <w:bottom w:val="none" w:sz="0" w:space="0" w:color="auto"/>
            <w:right w:val="none" w:sz="0" w:space="0" w:color="auto"/>
          </w:divBdr>
        </w:div>
        <w:div w:id="402027538">
          <w:marLeft w:val="806"/>
          <w:marRight w:val="0"/>
          <w:marTop w:val="200"/>
          <w:marBottom w:val="0"/>
          <w:divBdr>
            <w:top w:val="none" w:sz="0" w:space="0" w:color="auto"/>
            <w:left w:val="none" w:sz="0" w:space="0" w:color="auto"/>
            <w:bottom w:val="none" w:sz="0" w:space="0" w:color="auto"/>
            <w:right w:val="none" w:sz="0" w:space="0" w:color="auto"/>
          </w:divBdr>
        </w:div>
        <w:div w:id="5207984">
          <w:marLeft w:val="806"/>
          <w:marRight w:val="0"/>
          <w:marTop w:val="200"/>
          <w:marBottom w:val="0"/>
          <w:divBdr>
            <w:top w:val="none" w:sz="0" w:space="0" w:color="auto"/>
            <w:left w:val="none" w:sz="0" w:space="0" w:color="auto"/>
            <w:bottom w:val="none" w:sz="0" w:space="0" w:color="auto"/>
            <w:right w:val="none" w:sz="0" w:space="0" w:color="auto"/>
          </w:divBdr>
        </w:div>
      </w:divsChild>
    </w:div>
    <w:div w:id="1452626871">
      <w:bodyDiv w:val="1"/>
      <w:marLeft w:val="0"/>
      <w:marRight w:val="0"/>
      <w:marTop w:val="0"/>
      <w:marBottom w:val="0"/>
      <w:divBdr>
        <w:top w:val="none" w:sz="0" w:space="0" w:color="auto"/>
        <w:left w:val="none" w:sz="0" w:space="0" w:color="auto"/>
        <w:bottom w:val="none" w:sz="0" w:space="0" w:color="auto"/>
        <w:right w:val="none" w:sz="0" w:space="0" w:color="auto"/>
      </w:divBdr>
    </w:div>
    <w:div w:id="1467891153">
      <w:bodyDiv w:val="1"/>
      <w:marLeft w:val="0"/>
      <w:marRight w:val="0"/>
      <w:marTop w:val="0"/>
      <w:marBottom w:val="0"/>
      <w:divBdr>
        <w:top w:val="none" w:sz="0" w:space="0" w:color="auto"/>
        <w:left w:val="none" w:sz="0" w:space="0" w:color="auto"/>
        <w:bottom w:val="none" w:sz="0" w:space="0" w:color="auto"/>
        <w:right w:val="none" w:sz="0" w:space="0" w:color="auto"/>
      </w:divBdr>
    </w:div>
    <w:div w:id="1504472645">
      <w:bodyDiv w:val="1"/>
      <w:marLeft w:val="0"/>
      <w:marRight w:val="0"/>
      <w:marTop w:val="0"/>
      <w:marBottom w:val="0"/>
      <w:divBdr>
        <w:top w:val="none" w:sz="0" w:space="0" w:color="auto"/>
        <w:left w:val="none" w:sz="0" w:space="0" w:color="auto"/>
        <w:bottom w:val="none" w:sz="0" w:space="0" w:color="auto"/>
        <w:right w:val="none" w:sz="0" w:space="0" w:color="auto"/>
      </w:divBdr>
    </w:div>
    <w:div w:id="1603105945">
      <w:bodyDiv w:val="1"/>
      <w:marLeft w:val="0"/>
      <w:marRight w:val="0"/>
      <w:marTop w:val="0"/>
      <w:marBottom w:val="0"/>
      <w:divBdr>
        <w:top w:val="none" w:sz="0" w:space="0" w:color="auto"/>
        <w:left w:val="none" w:sz="0" w:space="0" w:color="auto"/>
        <w:bottom w:val="none" w:sz="0" w:space="0" w:color="auto"/>
        <w:right w:val="none" w:sz="0" w:space="0" w:color="auto"/>
      </w:divBdr>
      <w:divsChild>
        <w:div w:id="1284115600">
          <w:marLeft w:val="144"/>
          <w:marRight w:val="0"/>
          <w:marTop w:val="240"/>
          <w:marBottom w:val="40"/>
          <w:divBdr>
            <w:top w:val="none" w:sz="0" w:space="0" w:color="auto"/>
            <w:left w:val="none" w:sz="0" w:space="0" w:color="auto"/>
            <w:bottom w:val="none" w:sz="0" w:space="0" w:color="auto"/>
            <w:right w:val="none" w:sz="0" w:space="0" w:color="auto"/>
          </w:divBdr>
        </w:div>
        <w:div w:id="638195294">
          <w:marLeft w:val="144"/>
          <w:marRight w:val="0"/>
          <w:marTop w:val="240"/>
          <w:marBottom w:val="40"/>
          <w:divBdr>
            <w:top w:val="none" w:sz="0" w:space="0" w:color="auto"/>
            <w:left w:val="none" w:sz="0" w:space="0" w:color="auto"/>
            <w:bottom w:val="none" w:sz="0" w:space="0" w:color="auto"/>
            <w:right w:val="none" w:sz="0" w:space="0" w:color="auto"/>
          </w:divBdr>
        </w:div>
        <w:div w:id="1653439633">
          <w:marLeft w:val="144"/>
          <w:marRight w:val="0"/>
          <w:marTop w:val="240"/>
          <w:marBottom w:val="40"/>
          <w:divBdr>
            <w:top w:val="none" w:sz="0" w:space="0" w:color="auto"/>
            <w:left w:val="none" w:sz="0" w:space="0" w:color="auto"/>
            <w:bottom w:val="none" w:sz="0" w:space="0" w:color="auto"/>
            <w:right w:val="none" w:sz="0" w:space="0" w:color="auto"/>
          </w:divBdr>
        </w:div>
        <w:div w:id="334966210">
          <w:marLeft w:val="144"/>
          <w:marRight w:val="0"/>
          <w:marTop w:val="240"/>
          <w:marBottom w:val="40"/>
          <w:divBdr>
            <w:top w:val="none" w:sz="0" w:space="0" w:color="auto"/>
            <w:left w:val="none" w:sz="0" w:space="0" w:color="auto"/>
            <w:bottom w:val="none" w:sz="0" w:space="0" w:color="auto"/>
            <w:right w:val="none" w:sz="0" w:space="0" w:color="auto"/>
          </w:divBdr>
        </w:div>
        <w:div w:id="1234776448">
          <w:marLeft w:val="144"/>
          <w:marRight w:val="0"/>
          <w:marTop w:val="240"/>
          <w:marBottom w:val="40"/>
          <w:divBdr>
            <w:top w:val="none" w:sz="0" w:space="0" w:color="auto"/>
            <w:left w:val="none" w:sz="0" w:space="0" w:color="auto"/>
            <w:bottom w:val="none" w:sz="0" w:space="0" w:color="auto"/>
            <w:right w:val="none" w:sz="0" w:space="0" w:color="auto"/>
          </w:divBdr>
        </w:div>
        <w:div w:id="445924754">
          <w:marLeft w:val="144"/>
          <w:marRight w:val="0"/>
          <w:marTop w:val="240"/>
          <w:marBottom w:val="40"/>
          <w:divBdr>
            <w:top w:val="none" w:sz="0" w:space="0" w:color="auto"/>
            <w:left w:val="none" w:sz="0" w:space="0" w:color="auto"/>
            <w:bottom w:val="none" w:sz="0" w:space="0" w:color="auto"/>
            <w:right w:val="none" w:sz="0" w:space="0" w:color="auto"/>
          </w:divBdr>
        </w:div>
        <w:div w:id="1529610261">
          <w:marLeft w:val="144"/>
          <w:marRight w:val="0"/>
          <w:marTop w:val="240"/>
          <w:marBottom w:val="40"/>
          <w:divBdr>
            <w:top w:val="none" w:sz="0" w:space="0" w:color="auto"/>
            <w:left w:val="none" w:sz="0" w:space="0" w:color="auto"/>
            <w:bottom w:val="none" w:sz="0" w:space="0" w:color="auto"/>
            <w:right w:val="none" w:sz="0" w:space="0" w:color="auto"/>
          </w:divBdr>
        </w:div>
        <w:div w:id="1767848527">
          <w:marLeft w:val="144"/>
          <w:marRight w:val="0"/>
          <w:marTop w:val="240"/>
          <w:marBottom w:val="40"/>
          <w:divBdr>
            <w:top w:val="none" w:sz="0" w:space="0" w:color="auto"/>
            <w:left w:val="none" w:sz="0" w:space="0" w:color="auto"/>
            <w:bottom w:val="none" w:sz="0" w:space="0" w:color="auto"/>
            <w:right w:val="none" w:sz="0" w:space="0" w:color="auto"/>
          </w:divBdr>
        </w:div>
        <w:div w:id="302276720">
          <w:marLeft w:val="144"/>
          <w:marRight w:val="0"/>
          <w:marTop w:val="240"/>
          <w:marBottom w:val="40"/>
          <w:divBdr>
            <w:top w:val="none" w:sz="0" w:space="0" w:color="auto"/>
            <w:left w:val="none" w:sz="0" w:space="0" w:color="auto"/>
            <w:bottom w:val="none" w:sz="0" w:space="0" w:color="auto"/>
            <w:right w:val="none" w:sz="0" w:space="0" w:color="auto"/>
          </w:divBdr>
        </w:div>
      </w:divsChild>
    </w:div>
    <w:div w:id="1604992192">
      <w:bodyDiv w:val="1"/>
      <w:marLeft w:val="0"/>
      <w:marRight w:val="0"/>
      <w:marTop w:val="0"/>
      <w:marBottom w:val="0"/>
      <w:divBdr>
        <w:top w:val="none" w:sz="0" w:space="0" w:color="auto"/>
        <w:left w:val="none" w:sz="0" w:space="0" w:color="auto"/>
        <w:bottom w:val="none" w:sz="0" w:space="0" w:color="auto"/>
        <w:right w:val="none" w:sz="0" w:space="0" w:color="auto"/>
      </w:divBdr>
    </w:div>
    <w:div w:id="1638946552">
      <w:bodyDiv w:val="1"/>
      <w:marLeft w:val="0"/>
      <w:marRight w:val="0"/>
      <w:marTop w:val="0"/>
      <w:marBottom w:val="0"/>
      <w:divBdr>
        <w:top w:val="none" w:sz="0" w:space="0" w:color="auto"/>
        <w:left w:val="none" w:sz="0" w:space="0" w:color="auto"/>
        <w:bottom w:val="none" w:sz="0" w:space="0" w:color="auto"/>
        <w:right w:val="none" w:sz="0" w:space="0" w:color="auto"/>
      </w:divBdr>
      <w:divsChild>
        <w:div w:id="1748843211">
          <w:marLeft w:val="144"/>
          <w:marRight w:val="0"/>
          <w:marTop w:val="240"/>
          <w:marBottom w:val="40"/>
          <w:divBdr>
            <w:top w:val="none" w:sz="0" w:space="0" w:color="auto"/>
            <w:left w:val="none" w:sz="0" w:space="0" w:color="auto"/>
            <w:bottom w:val="none" w:sz="0" w:space="0" w:color="auto"/>
            <w:right w:val="none" w:sz="0" w:space="0" w:color="auto"/>
          </w:divBdr>
        </w:div>
        <w:div w:id="1943415570">
          <w:marLeft w:val="144"/>
          <w:marRight w:val="0"/>
          <w:marTop w:val="240"/>
          <w:marBottom w:val="40"/>
          <w:divBdr>
            <w:top w:val="none" w:sz="0" w:space="0" w:color="auto"/>
            <w:left w:val="none" w:sz="0" w:space="0" w:color="auto"/>
            <w:bottom w:val="none" w:sz="0" w:space="0" w:color="auto"/>
            <w:right w:val="none" w:sz="0" w:space="0" w:color="auto"/>
          </w:divBdr>
        </w:div>
        <w:div w:id="172186477">
          <w:marLeft w:val="144"/>
          <w:marRight w:val="0"/>
          <w:marTop w:val="240"/>
          <w:marBottom w:val="40"/>
          <w:divBdr>
            <w:top w:val="none" w:sz="0" w:space="0" w:color="auto"/>
            <w:left w:val="none" w:sz="0" w:space="0" w:color="auto"/>
            <w:bottom w:val="none" w:sz="0" w:space="0" w:color="auto"/>
            <w:right w:val="none" w:sz="0" w:space="0" w:color="auto"/>
          </w:divBdr>
        </w:div>
        <w:div w:id="1730028619">
          <w:marLeft w:val="144"/>
          <w:marRight w:val="0"/>
          <w:marTop w:val="240"/>
          <w:marBottom w:val="40"/>
          <w:divBdr>
            <w:top w:val="none" w:sz="0" w:space="0" w:color="auto"/>
            <w:left w:val="none" w:sz="0" w:space="0" w:color="auto"/>
            <w:bottom w:val="none" w:sz="0" w:space="0" w:color="auto"/>
            <w:right w:val="none" w:sz="0" w:space="0" w:color="auto"/>
          </w:divBdr>
        </w:div>
        <w:div w:id="171646418">
          <w:marLeft w:val="144"/>
          <w:marRight w:val="0"/>
          <w:marTop w:val="240"/>
          <w:marBottom w:val="40"/>
          <w:divBdr>
            <w:top w:val="none" w:sz="0" w:space="0" w:color="auto"/>
            <w:left w:val="none" w:sz="0" w:space="0" w:color="auto"/>
            <w:bottom w:val="none" w:sz="0" w:space="0" w:color="auto"/>
            <w:right w:val="none" w:sz="0" w:space="0" w:color="auto"/>
          </w:divBdr>
        </w:div>
        <w:div w:id="1542596486">
          <w:marLeft w:val="144"/>
          <w:marRight w:val="0"/>
          <w:marTop w:val="240"/>
          <w:marBottom w:val="40"/>
          <w:divBdr>
            <w:top w:val="none" w:sz="0" w:space="0" w:color="auto"/>
            <w:left w:val="none" w:sz="0" w:space="0" w:color="auto"/>
            <w:bottom w:val="none" w:sz="0" w:space="0" w:color="auto"/>
            <w:right w:val="none" w:sz="0" w:space="0" w:color="auto"/>
          </w:divBdr>
        </w:div>
        <w:div w:id="1467704624">
          <w:marLeft w:val="144"/>
          <w:marRight w:val="0"/>
          <w:marTop w:val="240"/>
          <w:marBottom w:val="40"/>
          <w:divBdr>
            <w:top w:val="none" w:sz="0" w:space="0" w:color="auto"/>
            <w:left w:val="none" w:sz="0" w:space="0" w:color="auto"/>
            <w:bottom w:val="none" w:sz="0" w:space="0" w:color="auto"/>
            <w:right w:val="none" w:sz="0" w:space="0" w:color="auto"/>
          </w:divBdr>
        </w:div>
        <w:div w:id="754934269">
          <w:marLeft w:val="144"/>
          <w:marRight w:val="0"/>
          <w:marTop w:val="240"/>
          <w:marBottom w:val="40"/>
          <w:divBdr>
            <w:top w:val="none" w:sz="0" w:space="0" w:color="auto"/>
            <w:left w:val="none" w:sz="0" w:space="0" w:color="auto"/>
            <w:bottom w:val="none" w:sz="0" w:space="0" w:color="auto"/>
            <w:right w:val="none" w:sz="0" w:space="0" w:color="auto"/>
          </w:divBdr>
        </w:div>
        <w:div w:id="213663615">
          <w:marLeft w:val="144"/>
          <w:marRight w:val="0"/>
          <w:marTop w:val="240"/>
          <w:marBottom w:val="40"/>
          <w:divBdr>
            <w:top w:val="none" w:sz="0" w:space="0" w:color="auto"/>
            <w:left w:val="none" w:sz="0" w:space="0" w:color="auto"/>
            <w:bottom w:val="none" w:sz="0" w:space="0" w:color="auto"/>
            <w:right w:val="none" w:sz="0" w:space="0" w:color="auto"/>
          </w:divBdr>
        </w:div>
        <w:div w:id="746420429">
          <w:marLeft w:val="144"/>
          <w:marRight w:val="0"/>
          <w:marTop w:val="240"/>
          <w:marBottom w:val="40"/>
          <w:divBdr>
            <w:top w:val="none" w:sz="0" w:space="0" w:color="auto"/>
            <w:left w:val="none" w:sz="0" w:space="0" w:color="auto"/>
            <w:bottom w:val="none" w:sz="0" w:space="0" w:color="auto"/>
            <w:right w:val="none" w:sz="0" w:space="0" w:color="auto"/>
          </w:divBdr>
        </w:div>
        <w:div w:id="744376908">
          <w:marLeft w:val="144"/>
          <w:marRight w:val="0"/>
          <w:marTop w:val="240"/>
          <w:marBottom w:val="40"/>
          <w:divBdr>
            <w:top w:val="none" w:sz="0" w:space="0" w:color="auto"/>
            <w:left w:val="none" w:sz="0" w:space="0" w:color="auto"/>
            <w:bottom w:val="none" w:sz="0" w:space="0" w:color="auto"/>
            <w:right w:val="none" w:sz="0" w:space="0" w:color="auto"/>
          </w:divBdr>
        </w:div>
        <w:div w:id="1145394231">
          <w:marLeft w:val="144"/>
          <w:marRight w:val="0"/>
          <w:marTop w:val="240"/>
          <w:marBottom w:val="40"/>
          <w:divBdr>
            <w:top w:val="none" w:sz="0" w:space="0" w:color="auto"/>
            <w:left w:val="none" w:sz="0" w:space="0" w:color="auto"/>
            <w:bottom w:val="none" w:sz="0" w:space="0" w:color="auto"/>
            <w:right w:val="none" w:sz="0" w:space="0" w:color="auto"/>
          </w:divBdr>
        </w:div>
      </w:divsChild>
    </w:div>
    <w:div w:id="1710379946">
      <w:bodyDiv w:val="1"/>
      <w:marLeft w:val="0"/>
      <w:marRight w:val="0"/>
      <w:marTop w:val="0"/>
      <w:marBottom w:val="0"/>
      <w:divBdr>
        <w:top w:val="none" w:sz="0" w:space="0" w:color="auto"/>
        <w:left w:val="none" w:sz="0" w:space="0" w:color="auto"/>
        <w:bottom w:val="none" w:sz="0" w:space="0" w:color="auto"/>
        <w:right w:val="none" w:sz="0" w:space="0" w:color="auto"/>
      </w:divBdr>
      <w:divsChild>
        <w:div w:id="985621385">
          <w:marLeft w:val="806"/>
          <w:marRight w:val="0"/>
          <w:marTop w:val="200"/>
          <w:marBottom w:val="0"/>
          <w:divBdr>
            <w:top w:val="none" w:sz="0" w:space="0" w:color="auto"/>
            <w:left w:val="none" w:sz="0" w:space="0" w:color="auto"/>
            <w:bottom w:val="none" w:sz="0" w:space="0" w:color="auto"/>
            <w:right w:val="none" w:sz="0" w:space="0" w:color="auto"/>
          </w:divBdr>
        </w:div>
        <w:div w:id="1976250408">
          <w:marLeft w:val="806"/>
          <w:marRight w:val="0"/>
          <w:marTop w:val="200"/>
          <w:marBottom w:val="0"/>
          <w:divBdr>
            <w:top w:val="none" w:sz="0" w:space="0" w:color="auto"/>
            <w:left w:val="none" w:sz="0" w:space="0" w:color="auto"/>
            <w:bottom w:val="none" w:sz="0" w:space="0" w:color="auto"/>
            <w:right w:val="none" w:sz="0" w:space="0" w:color="auto"/>
          </w:divBdr>
        </w:div>
        <w:div w:id="1011375004">
          <w:marLeft w:val="806"/>
          <w:marRight w:val="0"/>
          <w:marTop w:val="200"/>
          <w:marBottom w:val="0"/>
          <w:divBdr>
            <w:top w:val="none" w:sz="0" w:space="0" w:color="auto"/>
            <w:left w:val="none" w:sz="0" w:space="0" w:color="auto"/>
            <w:bottom w:val="none" w:sz="0" w:space="0" w:color="auto"/>
            <w:right w:val="none" w:sz="0" w:space="0" w:color="auto"/>
          </w:divBdr>
        </w:div>
        <w:div w:id="339477186">
          <w:marLeft w:val="806"/>
          <w:marRight w:val="0"/>
          <w:marTop w:val="200"/>
          <w:marBottom w:val="0"/>
          <w:divBdr>
            <w:top w:val="none" w:sz="0" w:space="0" w:color="auto"/>
            <w:left w:val="none" w:sz="0" w:space="0" w:color="auto"/>
            <w:bottom w:val="none" w:sz="0" w:space="0" w:color="auto"/>
            <w:right w:val="none" w:sz="0" w:space="0" w:color="auto"/>
          </w:divBdr>
        </w:div>
        <w:div w:id="213394217">
          <w:marLeft w:val="806"/>
          <w:marRight w:val="0"/>
          <w:marTop w:val="200"/>
          <w:marBottom w:val="0"/>
          <w:divBdr>
            <w:top w:val="none" w:sz="0" w:space="0" w:color="auto"/>
            <w:left w:val="none" w:sz="0" w:space="0" w:color="auto"/>
            <w:bottom w:val="none" w:sz="0" w:space="0" w:color="auto"/>
            <w:right w:val="none" w:sz="0" w:space="0" w:color="auto"/>
          </w:divBdr>
        </w:div>
      </w:divsChild>
    </w:div>
    <w:div w:id="1726099613">
      <w:bodyDiv w:val="1"/>
      <w:marLeft w:val="0"/>
      <w:marRight w:val="0"/>
      <w:marTop w:val="0"/>
      <w:marBottom w:val="0"/>
      <w:divBdr>
        <w:top w:val="none" w:sz="0" w:space="0" w:color="auto"/>
        <w:left w:val="none" w:sz="0" w:space="0" w:color="auto"/>
        <w:bottom w:val="none" w:sz="0" w:space="0" w:color="auto"/>
        <w:right w:val="none" w:sz="0" w:space="0" w:color="auto"/>
      </w:divBdr>
      <w:divsChild>
        <w:div w:id="2120222892">
          <w:marLeft w:val="806"/>
          <w:marRight w:val="0"/>
          <w:marTop w:val="200"/>
          <w:marBottom w:val="0"/>
          <w:divBdr>
            <w:top w:val="none" w:sz="0" w:space="0" w:color="auto"/>
            <w:left w:val="none" w:sz="0" w:space="0" w:color="auto"/>
            <w:bottom w:val="none" w:sz="0" w:space="0" w:color="auto"/>
            <w:right w:val="none" w:sz="0" w:space="0" w:color="auto"/>
          </w:divBdr>
        </w:div>
        <w:div w:id="831065687">
          <w:marLeft w:val="806"/>
          <w:marRight w:val="0"/>
          <w:marTop w:val="200"/>
          <w:marBottom w:val="0"/>
          <w:divBdr>
            <w:top w:val="none" w:sz="0" w:space="0" w:color="auto"/>
            <w:left w:val="none" w:sz="0" w:space="0" w:color="auto"/>
            <w:bottom w:val="none" w:sz="0" w:space="0" w:color="auto"/>
            <w:right w:val="none" w:sz="0" w:space="0" w:color="auto"/>
          </w:divBdr>
        </w:div>
        <w:div w:id="815293767">
          <w:marLeft w:val="806"/>
          <w:marRight w:val="0"/>
          <w:marTop w:val="200"/>
          <w:marBottom w:val="0"/>
          <w:divBdr>
            <w:top w:val="none" w:sz="0" w:space="0" w:color="auto"/>
            <w:left w:val="none" w:sz="0" w:space="0" w:color="auto"/>
            <w:bottom w:val="none" w:sz="0" w:space="0" w:color="auto"/>
            <w:right w:val="none" w:sz="0" w:space="0" w:color="auto"/>
          </w:divBdr>
        </w:div>
        <w:div w:id="1027408178">
          <w:marLeft w:val="806"/>
          <w:marRight w:val="0"/>
          <w:marTop w:val="200"/>
          <w:marBottom w:val="0"/>
          <w:divBdr>
            <w:top w:val="none" w:sz="0" w:space="0" w:color="auto"/>
            <w:left w:val="none" w:sz="0" w:space="0" w:color="auto"/>
            <w:bottom w:val="none" w:sz="0" w:space="0" w:color="auto"/>
            <w:right w:val="none" w:sz="0" w:space="0" w:color="auto"/>
          </w:divBdr>
        </w:div>
        <w:div w:id="872964712">
          <w:marLeft w:val="806"/>
          <w:marRight w:val="0"/>
          <w:marTop w:val="200"/>
          <w:marBottom w:val="0"/>
          <w:divBdr>
            <w:top w:val="none" w:sz="0" w:space="0" w:color="auto"/>
            <w:left w:val="none" w:sz="0" w:space="0" w:color="auto"/>
            <w:bottom w:val="none" w:sz="0" w:space="0" w:color="auto"/>
            <w:right w:val="none" w:sz="0" w:space="0" w:color="auto"/>
          </w:divBdr>
        </w:div>
      </w:divsChild>
    </w:div>
    <w:div w:id="1843810686">
      <w:bodyDiv w:val="1"/>
      <w:marLeft w:val="0"/>
      <w:marRight w:val="0"/>
      <w:marTop w:val="0"/>
      <w:marBottom w:val="0"/>
      <w:divBdr>
        <w:top w:val="none" w:sz="0" w:space="0" w:color="auto"/>
        <w:left w:val="none" w:sz="0" w:space="0" w:color="auto"/>
        <w:bottom w:val="none" w:sz="0" w:space="0" w:color="auto"/>
        <w:right w:val="none" w:sz="0" w:space="0" w:color="auto"/>
      </w:divBdr>
      <w:divsChild>
        <w:div w:id="380251138">
          <w:marLeft w:val="806"/>
          <w:marRight w:val="0"/>
          <w:marTop w:val="200"/>
          <w:marBottom w:val="0"/>
          <w:divBdr>
            <w:top w:val="none" w:sz="0" w:space="0" w:color="auto"/>
            <w:left w:val="none" w:sz="0" w:space="0" w:color="auto"/>
            <w:bottom w:val="none" w:sz="0" w:space="0" w:color="auto"/>
            <w:right w:val="none" w:sz="0" w:space="0" w:color="auto"/>
          </w:divBdr>
        </w:div>
        <w:div w:id="799104935">
          <w:marLeft w:val="806"/>
          <w:marRight w:val="0"/>
          <w:marTop w:val="200"/>
          <w:marBottom w:val="0"/>
          <w:divBdr>
            <w:top w:val="none" w:sz="0" w:space="0" w:color="auto"/>
            <w:left w:val="none" w:sz="0" w:space="0" w:color="auto"/>
            <w:bottom w:val="none" w:sz="0" w:space="0" w:color="auto"/>
            <w:right w:val="none" w:sz="0" w:space="0" w:color="auto"/>
          </w:divBdr>
        </w:div>
        <w:div w:id="1950896358">
          <w:marLeft w:val="806"/>
          <w:marRight w:val="0"/>
          <w:marTop w:val="200"/>
          <w:marBottom w:val="0"/>
          <w:divBdr>
            <w:top w:val="none" w:sz="0" w:space="0" w:color="auto"/>
            <w:left w:val="none" w:sz="0" w:space="0" w:color="auto"/>
            <w:bottom w:val="none" w:sz="0" w:space="0" w:color="auto"/>
            <w:right w:val="none" w:sz="0" w:space="0" w:color="auto"/>
          </w:divBdr>
        </w:div>
        <w:div w:id="651982182">
          <w:marLeft w:val="806"/>
          <w:marRight w:val="0"/>
          <w:marTop w:val="200"/>
          <w:marBottom w:val="0"/>
          <w:divBdr>
            <w:top w:val="none" w:sz="0" w:space="0" w:color="auto"/>
            <w:left w:val="none" w:sz="0" w:space="0" w:color="auto"/>
            <w:bottom w:val="none" w:sz="0" w:space="0" w:color="auto"/>
            <w:right w:val="none" w:sz="0" w:space="0" w:color="auto"/>
          </w:divBdr>
        </w:div>
      </w:divsChild>
    </w:div>
    <w:div w:id="1856572423">
      <w:bodyDiv w:val="1"/>
      <w:marLeft w:val="0"/>
      <w:marRight w:val="0"/>
      <w:marTop w:val="0"/>
      <w:marBottom w:val="0"/>
      <w:divBdr>
        <w:top w:val="none" w:sz="0" w:space="0" w:color="auto"/>
        <w:left w:val="none" w:sz="0" w:space="0" w:color="auto"/>
        <w:bottom w:val="none" w:sz="0" w:space="0" w:color="auto"/>
        <w:right w:val="none" w:sz="0" w:space="0" w:color="auto"/>
      </w:divBdr>
    </w:div>
    <w:div w:id="1876388021">
      <w:bodyDiv w:val="1"/>
      <w:marLeft w:val="0"/>
      <w:marRight w:val="0"/>
      <w:marTop w:val="0"/>
      <w:marBottom w:val="0"/>
      <w:divBdr>
        <w:top w:val="none" w:sz="0" w:space="0" w:color="auto"/>
        <w:left w:val="none" w:sz="0" w:space="0" w:color="auto"/>
        <w:bottom w:val="none" w:sz="0" w:space="0" w:color="auto"/>
        <w:right w:val="none" w:sz="0" w:space="0" w:color="auto"/>
      </w:divBdr>
    </w:div>
    <w:div w:id="1905722587">
      <w:bodyDiv w:val="1"/>
      <w:marLeft w:val="0"/>
      <w:marRight w:val="0"/>
      <w:marTop w:val="0"/>
      <w:marBottom w:val="0"/>
      <w:divBdr>
        <w:top w:val="none" w:sz="0" w:space="0" w:color="auto"/>
        <w:left w:val="none" w:sz="0" w:space="0" w:color="auto"/>
        <w:bottom w:val="none" w:sz="0" w:space="0" w:color="auto"/>
        <w:right w:val="none" w:sz="0" w:space="0" w:color="auto"/>
      </w:divBdr>
    </w:div>
    <w:div w:id="1926839989">
      <w:bodyDiv w:val="1"/>
      <w:marLeft w:val="0"/>
      <w:marRight w:val="0"/>
      <w:marTop w:val="0"/>
      <w:marBottom w:val="0"/>
      <w:divBdr>
        <w:top w:val="none" w:sz="0" w:space="0" w:color="auto"/>
        <w:left w:val="none" w:sz="0" w:space="0" w:color="auto"/>
        <w:bottom w:val="none" w:sz="0" w:space="0" w:color="auto"/>
        <w:right w:val="none" w:sz="0" w:space="0" w:color="auto"/>
      </w:divBdr>
    </w:div>
    <w:div w:id="1961836878">
      <w:bodyDiv w:val="1"/>
      <w:marLeft w:val="0"/>
      <w:marRight w:val="0"/>
      <w:marTop w:val="0"/>
      <w:marBottom w:val="0"/>
      <w:divBdr>
        <w:top w:val="none" w:sz="0" w:space="0" w:color="auto"/>
        <w:left w:val="none" w:sz="0" w:space="0" w:color="auto"/>
        <w:bottom w:val="none" w:sz="0" w:space="0" w:color="auto"/>
        <w:right w:val="none" w:sz="0" w:space="0" w:color="auto"/>
      </w:divBdr>
    </w:div>
    <w:div w:id="200435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stcentr.org.ua/uk/kro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stkrok.org.u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uidelines.moz.gov.u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ec.gov.ua/mtd/zalizodeficzytna-anemiya/" TargetMode="External"/><Relationship Id="rId4" Type="http://schemas.openxmlformats.org/officeDocument/2006/relationships/settings" Target="settings.xml"/><Relationship Id="rId9" Type="http://schemas.openxmlformats.org/officeDocument/2006/relationships/hyperlink" Target="https://empendium.com/ua/" TargetMode="External"/><Relationship Id="rId14" Type="http://schemas.openxmlformats.org/officeDocument/2006/relationships/hyperlink" Target="https://krokbase.in.ua/uk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DC194-7C55-40F5-8670-3B8225F54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109963</Words>
  <Characters>62679</Characters>
  <Application>Microsoft Office Word</Application>
  <DocSecurity>0</DocSecurity>
  <Lines>522</Lines>
  <Paragraphs>344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Mashura</dc:creator>
  <cp:keywords/>
  <dc:description/>
  <cp:lastModifiedBy>Anna</cp:lastModifiedBy>
  <cp:revision>3</cp:revision>
  <cp:lastPrinted>2024-11-26T12:15:00Z</cp:lastPrinted>
  <dcterms:created xsi:type="dcterms:W3CDTF">2024-11-26T12:16:00Z</dcterms:created>
  <dcterms:modified xsi:type="dcterms:W3CDTF">2024-12-08T10:17:00Z</dcterms:modified>
</cp:coreProperties>
</file>